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notebooklm-mastery-overview"/>
    <w:p>
      <w:pPr>
        <w:pStyle w:val="Heading1"/>
      </w:pPr>
      <w:r>
        <w:t xml:space="preserve">NotebookLM Mastery: Overview</w:t>
      </w:r>
    </w:p>
    <w:p>
      <w:pPr>
        <w:pStyle w:val="BlockText"/>
      </w:pPr>
      <w:r>
        <w:rPr>
          <w:i/>
          <w:iCs/>
        </w:rPr>
        <w:t xml:space="preserve">“Công cụ tốt nhất là công cụ bạn biết cách sử dụng ở mức độ sâu nhất.”</w:t>
      </w:r>
    </w:p>
    <w:p>
      <w:pPr>
        <w:pStyle w:val="FirstParagraph"/>
      </w:pPr>
      <w:r>
        <w:t xml:space="preserve">Đây là tổng quan về bộ kỹ năng sử dụng NotebookLM. Mỗi use case có skill riêng với prompts chi tiết.</w:t>
      </w:r>
    </w:p>
    <w:p>
      <w:r>
        <w:pict>
          <v:rect style="width:0;height:1.5pt" o:hralign="center" o:hrstd="t" o:hr="t"/>
        </w:pict>
      </w:r>
    </w:p>
    <w:bookmarkStart w:id="14" w:name="bộ-skills-notebooklm"/>
    <w:p>
      <w:pPr>
        <w:pStyle w:val="Heading2"/>
      </w:pPr>
      <w:r>
        <w:t xml:space="preserve">Bộ Skills NotebookLM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0"/>
        <w:gridCol w:w="3443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notebooklm-deep-reading</w:t>
            </w:r>
          </w:p>
        </w:tc>
        <w:tc>
          <w:tcPr/>
          <w:p>
            <w:pPr>
              <w:pStyle w:val="Compact"/>
            </w:pPr>
            <w:r>
              <w:t xml:space="preserve">Đọc sâu, phân tích phản biện, ứng dụng thực tế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Link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notebooklm-learning</w:t>
            </w:r>
          </w:p>
        </w:tc>
        <w:tc>
          <w:tcPr/>
          <w:p>
            <w:pPr>
              <w:pStyle w:val="Compact"/>
            </w:pPr>
            <w:r>
              <w:t xml:space="preserve">Học tập tăng tốc, ghi nhớ, ôn tập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Link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notebooklm-content-creation</w:t>
            </w:r>
          </w:p>
        </w:tc>
        <w:tc>
          <w:tcPr/>
          <w:p>
            <w:pPr>
              <w:pStyle w:val="Compact"/>
            </w:pPr>
            <w:r>
              <w:t xml:space="preserve">Sáng tạo nội dung, viết bài, repurpose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Link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notebooklm-market-research</w:t>
            </w:r>
          </w:p>
        </w:tc>
        <w:tc>
          <w:tcPr/>
          <w:p>
            <w:pPr>
              <w:pStyle w:val="Compact"/>
            </w:pPr>
            <w:r>
              <w:t xml:space="preserve">Nghiên cứu thị trường, đối thủ, khách hàng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Link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notebooklm-slide-deck</w:t>
            </w:r>
          </w:p>
        </w:tc>
        <w:tc>
          <w:tcPr/>
          <w:p>
            <w:pPr>
              <w:pStyle w:val="Compact"/>
            </w:pPr>
            <w:r>
              <w:t xml:space="preserve">Thiết kế thuyết trình, slide deck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Link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8" w:name="notebooklm-là-gì"/>
    <w:p>
      <w:pPr>
        <w:pStyle w:val="Heading2"/>
      </w:pPr>
      <w:r>
        <w:t xml:space="preserve">NotebookLM Là Gì?</w:t>
      </w:r>
    </w:p>
    <w:bookmarkStart w:id="15" w:name="notebooklm-là"/>
    <w:p>
      <w:pPr>
        <w:pStyle w:val="Heading3"/>
      </w:pPr>
      <w:r>
        <w:t xml:space="preserve">NotebookLM LÀ: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Grounded AI</w:t>
      </w:r>
      <w:r>
        <w:t xml:space="preserve">: AI có căn cứ, chỉ trả lời dựa trên nguồn bạn cung cấp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Personal Research Assistant</w:t>
      </w:r>
      <w:r>
        <w:t xml:space="preserve">: Trợ lý nghiên cứu cá nhân hóa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Cross-Source Synthesizer</w:t>
      </w:r>
      <w:r>
        <w:t xml:space="preserve">: Công cụ tổng hợp thông tin từ nhiều nguồn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Audio Learning Tool</w:t>
      </w:r>
      <w:r>
        <w:t xml:space="preserve">: Công cụ học tập qua âm thanh (Audio Overview)</w:t>
      </w:r>
    </w:p>
    <w:bookmarkEnd w:id="15"/>
    <w:bookmarkStart w:id="16" w:name="notebooklm-không-phải"/>
    <w:p>
      <w:pPr>
        <w:pStyle w:val="Heading3"/>
      </w:pPr>
      <w:r>
        <w:t xml:space="preserve">NotebookLM KHÔNG PHẢI:</w:t>
      </w:r>
    </w:p>
    <w:p>
      <w:pPr>
        <w:pStyle w:val="Compact"/>
        <w:numPr>
          <w:ilvl w:val="0"/>
          <w:numId w:val="1002"/>
        </w:numPr>
      </w:pPr>
      <w:r>
        <w:t xml:space="preserve">ChatGPT/Claude thông thường (không có internet access)</w:t>
      </w:r>
    </w:p>
    <w:p>
      <w:pPr>
        <w:pStyle w:val="Compact"/>
        <w:numPr>
          <w:ilvl w:val="0"/>
          <w:numId w:val="1002"/>
        </w:numPr>
      </w:pPr>
      <w:r>
        <w:t xml:space="preserve">Công cụ tạo nội dung từ không khí (luôn cần nguồn input)</w:t>
      </w:r>
    </w:p>
    <w:p>
      <w:pPr>
        <w:pStyle w:val="Compact"/>
        <w:numPr>
          <w:ilvl w:val="0"/>
          <w:numId w:val="1002"/>
        </w:numPr>
      </w:pPr>
      <w:r>
        <w:t xml:space="preserve">Database quản lý tài liệu (không thay thế Notion, Obsidian)</w:t>
      </w:r>
    </w:p>
    <w:bookmarkEnd w:id="16"/>
    <w:bookmarkStart w:id="17" w:name="kiến-trúc-mental-model"/>
    <w:p>
      <w:pPr>
        <w:pStyle w:val="Heading3"/>
      </w:pPr>
      <w:r>
        <w:t xml:space="preserve">Kiến Trúc Mental Model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YOUR NOTEBOOK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┌─────────┐  ┌─────────┐  ┌─────────┐  ┌─────────┐        │</w:t>
      </w:r>
      <w:r>
        <w:br/>
      </w:r>
      <w:r>
        <w:rPr>
          <w:rStyle w:val="VerbatimChar"/>
        </w:rPr>
        <w:t xml:space="preserve">│  │ Source 1│  │ Source 2│  │ Source 3│  │ Source N│        │</w:t>
      </w:r>
      <w:r>
        <w:br/>
      </w:r>
      <w:r>
        <w:rPr>
          <w:rStyle w:val="VerbatimChar"/>
        </w:rPr>
        <w:t xml:space="preserve">│  │  (PDF)  │  │ (Docs)  │  │  (URL)  │  │ (Text)  │        │</w:t>
      </w:r>
      <w:r>
        <w:br/>
      </w:r>
      <w:r>
        <w:rPr>
          <w:rStyle w:val="VerbatimChar"/>
        </w:rPr>
        <w:t xml:space="preserve">│  └────┬────┘  └────┬────┘  └────┬────┘  └────┬────┘        │</w:t>
      </w:r>
      <w:r>
        <w:br/>
      </w:r>
      <w:r>
        <w:rPr>
          <w:rStyle w:val="VerbatimChar"/>
        </w:rPr>
        <w:t xml:space="preserve">│       └────────────┴─────┬──────┴────────────┘              │</w:t>
      </w:r>
      <w:r>
        <w:br/>
      </w:r>
      <w:r>
        <w:rPr>
          <w:rStyle w:val="VerbatimChar"/>
        </w:rPr>
        <w:t xml:space="preserve">│                          │                                  │</w:t>
      </w:r>
      <w:r>
        <w:br/>
      </w:r>
      <w:r>
        <w:rPr>
          <w:rStyle w:val="VerbatimChar"/>
        </w:rPr>
        <w:t xml:space="preserve">│                    ┌─────▼─────┐                            │</w:t>
      </w:r>
      <w:r>
        <w:br/>
      </w:r>
      <w:r>
        <w:rPr>
          <w:rStyle w:val="VerbatimChar"/>
        </w:rPr>
        <w:t xml:space="preserve">│                    │  Gemini   │                            │</w:t>
      </w:r>
      <w:r>
        <w:br/>
      </w:r>
      <w:r>
        <w:rPr>
          <w:rStyle w:val="VerbatimChar"/>
        </w:rPr>
        <w:t xml:space="preserve">│                    │  Engine   │                            │</w:t>
      </w:r>
      <w:r>
        <w:br/>
      </w:r>
      <w:r>
        <w:rPr>
          <w:rStyle w:val="VerbatimChar"/>
        </w:rPr>
        <w:t xml:space="preserve">│                    └─────┬─────┘                            │</w:t>
      </w:r>
      <w:r>
        <w:br/>
      </w:r>
      <w:r>
        <w:rPr>
          <w:rStyle w:val="VerbatimChar"/>
        </w:rPr>
        <w:t xml:space="preserve">│                          │                                  │</w:t>
      </w:r>
      <w:r>
        <w:br/>
      </w:r>
      <w:r>
        <w:rPr>
          <w:rStyle w:val="VerbatimChar"/>
        </w:rPr>
        <w:t xml:space="preserve">│       ┌──────────────────┼──────────────────┐               │</w:t>
      </w:r>
      <w:r>
        <w:br/>
      </w:r>
      <w:r>
        <w:rPr>
          <w:rStyle w:val="VerbatimChar"/>
        </w:rPr>
        <w:t xml:space="preserve">│       ▼                  ▼                  ▼               │</w:t>
      </w:r>
      <w:r>
        <w:br/>
      </w:r>
      <w:r>
        <w:rPr>
          <w:rStyle w:val="VerbatimChar"/>
        </w:rPr>
        <w:t xml:space="preserve">│  ┌─────────┐      ┌─────────────┐      ┌─────────┐         │</w:t>
      </w:r>
      <w:r>
        <w:br/>
      </w:r>
      <w:r>
        <w:rPr>
          <w:rStyle w:val="VerbatimChar"/>
        </w:rPr>
        <w:t xml:space="preserve">│  │  Chat   │      │    Notes    │      │  Audio  │         │</w:t>
      </w:r>
      <w:r>
        <w:br/>
      </w:r>
      <w:r>
        <w:rPr>
          <w:rStyle w:val="VerbatimChar"/>
        </w:rPr>
        <w:t xml:space="preserve">│  │Interface│      │   (Saved)   │      │ Overview│         │</w:t>
      </w:r>
      <w:r>
        <w:br/>
      </w:r>
      <w:r>
        <w:rPr>
          <w:rStyle w:val="VerbatimChar"/>
        </w:rPr>
        <w:t xml:space="preserve">│  └─────────┘      └─────────────┘      └─────────┘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advanced-techniques"/>
    <w:p>
      <w:pPr>
        <w:pStyle w:val="Heading2"/>
      </w:pPr>
      <w:r>
        <w:t xml:space="preserve">Advanced Techniques</w:t>
      </w:r>
    </w:p>
    <w:bookmarkStart w:id="19" w:name="multi-notebook-strategy"/>
    <w:p>
      <w:pPr>
        <w:pStyle w:val="Heading3"/>
      </w:pPr>
      <w:r>
        <w:t xml:space="preserve">Multi-Notebook Strategy</w:t>
      </w:r>
    </w:p>
    <w:p>
      <w:pPr>
        <w:pStyle w:val="FirstParagraph"/>
      </w:pPr>
      <w:r>
        <w:t xml:space="preserve">Khi nghiên cứu dự án lớn, sử dụng nhiều Notebook:</w:t>
      </w:r>
    </w:p>
    <w:p>
      <w:pPr>
        <w:pStyle w:val="SourceCode"/>
      </w:pPr>
      <w:r>
        <w:rPr>
          <w:rStyle w:val="VerbatimChar"/>
        </w:rPr>
        <w:t xml:space="preserve">PROJECT: [Tên dự án lớn]</w:t>
      </w:r>
      <w:r>
        <w:br/>
      </w:r>
      <w:r>
        <w:br/>
      </w:r>
      <w:r>
        <w:rPr>
          <w:rStyle w:val="VerbatimChar"/>
        </w:rPr>
        <w:t xml:space="preserve">NOTEBOOK 1: "Background Research"</w:t>
      </w:r>
      <w:r>
        <w:br/>
      </w:r>
      <w:r>
        <w:rPr>
          <w:rStyle w:val="VerbatimChar"/>
        </w:rPr>
        <w:t xml:space="preserve">- Sources: Academic papers, foundational texts</w:t>
      </w:r>
      <w:r>
        <w:br/>
      </w:r>
      <w:r>
        <w:rPr>
          <w:rStyle w:val="VerbatimChar"/>
        </w:rPr>
        <w:t xml:space="preserve">- Purpose: Build theoretical foundation</w:t>
      </w:r>
      <w:r>
        <w:br/>
      </w:r>
      <w:r>
        <w:br/>
      </w:r>
      <w:r>
        <w:rPr>
          <w:rStyle w:val="VerbatimChar"/>
        </w:rPr>
        <w:t xml:space="preserve">NOTEBOOK 2: "Market Data"  </w:t>
      </w:r>
      <w:r>
        <w:br/>
      </w:r>
      <w:r>
        <w:rPr>
          <w:rStyle w:val="VerbatimChar"/>
        </w:rPr>
        <w:t xml:space="preserve">- Sources: Industry reports, competitor info</w:t>
      </w:r>
      <w:r>
        <w:br/>
      </w:r>
      <w:r>
        <w:rPr>
          <w:rStyle w:val="VerbatimChar"/>
        </w:rPr>
        <w:t xml:space="preserve">- Purpose: Market intelligence</w:t>
      </w:r>
      <w:r>
        <w:br/>
      </w:r>
      <w:r>
        <w:br/>
      </w:r>
      <w:r>
        <w:rPr>
          <w:rStyle w:val="VerbatimChar"/>
        </w:rPr>
        <w:t xml:space="preserve">NOTEBOOK 3: "Customer Voice"</w:t>
      </w:r>
      <w:r>
        <w:br/>
      </w:r>
      <w:r>
        <w:rPr>
          <w:rStyle w:val="VerbatimChar"/>
        </w:rPr>
        <w:t xml:space="preserve">- Sources: Interviews, surveys, reviews</w:t>
      </w:r>
      <w:r>
        <w:br/>
      </w:r>
      <w:r>
        <w:rPr>
          <w:rStyle w:val="VerbatimChar"/>
        </w:rPr>
        <w:t xml:space="preserve">- Purpose: Customer insights</w:t>
      </w:r>
      <w:r>
        <w:br/>
      </w:r>
      <w:r>
        <w:br/>
      </w:r>
      <w:r>
        <w:rPr>
          <w:rStyle w:val="VerbatimChar"/>
        </w:rPr>
        <w:t xml:space="preserve">NOTEBOOK 4: "Synthesis &amp; Output"</w:t>
      </w:r>
      <w:r>
        <w:br/>
      </w:r>
      <w:r>
        <w:rPr>
          <w:rStyle w:val="VerbatimChar"/>
        </w:rPr>
        <w:t xml:space="preserve">- Sources: NOTES exported từ Notebook 1-3</w:t>
      </w:r>
      <w:r>
        <w:br/>
      </w:r>
      <w:r>
        <w:rPr>
          <w:rStyle w:val="VerbatimChar"/>
        </w:rPr>
        <w:t xml:space="preserve">- Purpose: Final analysis &amp; content creation</w:t>
      </w:r>
    </w:p>
    <w:bookmarkEnd w:id="19"/>
    <w:bookmarkStart w:id="20" w:name="prompt-chaining"/>
    <w:p>
      <w:pPr>
        <w:pStyle w:val="Heading3"/>
      </w:pPr>
      <w:r>
        <w:t xml:space="preserve">Prompt Chaining</w:t>
      </w:r>
    </w:p>
    <w:p>
      <w:pPr>
        <w:pStyle w:val="FirstParagraph"/>
      </w:pPr>
      <w:r>
        <w:t xml:space="preserve">Xâu chuỗi prompts để có output phức tạp:</w:t>
      </w:r>
    </w:p>
    <w:p>
      <w:pPr>
        <w:pStyle w:val="SourceCode"/>
      </w:pPr>
      <w:r>
        <w:rPr>
          <w:rStyle w:val="VerbatimChar"/>
        </w:rPr>
        <w:t xml:space="preserve">STEP 1: "List all statistics mentioned in the document"</w:t>
      </w:r>
      <w:r>
        <w:br/>
      </w:r>
      <w:r>
        <w:rPr>
          <w:rStyle w:val="VerbatimChar"/>
        </w:rPr>
        <w:t xml:space="preserve">OUTPUT → Save as Note</w:t>
      </w:r>
      <w:r>
        <w:br/>
      </w:r>
      <w:r>
        <w:br/>
      </w:r>
      <w:r>
        <w:rPr>
          <w:rStyle w:val="VerbatimChar"/>
        </w:rPr>
        <w:t xml:space="preserve">STEP 2: "For each statistic, rate its reliability (1-10)"</w:t>
      </w:r>
      <w:r>
        <w:br/>
      </w:r>
      <w:r>
        <w:rPr>
          <w:rStyle w:val="VerbatimChar"/>
        </w:rPr>
        <w:t xml:space="preserve">OUTPUT → Save as Note</w:t>
      </w:r>
      <w:r>
        <w:br/>
      </w:r>
      <w:r>
        <w:br/>
      </w:r>
      <w:r>
        <w:rPr>
          <w:rStyle w:val="VerbatimChar"/>
        </w:rPr>
        <w:t xml:space="preserve">STEP 3: "Using only statistics rated 8+, create key messages"</w:t>
      </w:r>
      <w:r>
        <w:br/>
      </w:r>
      <w:r>
        <w:rPr>
          <w:rStyle w:val="VerbatimChar"/>
        </w:rPr>
        <w:t xml:space="preserve">OUTPUT → Final deliverable</w:t>
      </w:r>
    </w:p>
    <w:bookmarkEnd w:id="20"/>
    <w:bookmarkStart w:id="21" w:name="source-quality-scoring"/>
    <w:p>
      <w:pPr>
        <w:pStyle w:val="Heading3"/>
      </w:pPr>
      <w:r>
        <w:t xml:space="preserve">Source Quality Scoring</w:t>
      </w:r>
    </w:p>
    <w:p>
      <w:pPr>
        <w:pStyle w:val="SourceCode"/>
      </w:pPr>
      <w:r>
        <w:rPr>
          <w:rStyle w:val="VerbatimChar"/>
        </w:rPr>
        <w:t xml:space="preserve">PROMPT:</w:t>
      </w:r>
      <w:r>
        <w:br/>
      </w:r>
      <w:r>
        <w:rPr>
          <w:rStyle w:val="VerbatimChar"/>
        </w:rPr>
        <w:t xml:space="preserve">"Đánh giá chất lượng của từng source đã upload:</w:t>
      </w:r>
      <w:r>
        <w:br/>
      </w:r>
      <w:r>
        <w:br/>
      </w:r>
      <w:r>
        <w:rPr>
          <w:rStyle w:val="VerbatimChar"/>
        </w:rPr>
        <w:t xml:space="preserve">| Source | Authority (1-10) | Recency | Bias Level | Best Used For |</w:t>
      </w:r>
      <w:r>
        <w:br/>
      </w:r>
      <w:r>
        <w:rPr>
          <w:rStyle w:val="VerbatimChar"/>
        </w:rPr>
        <w:t xml:space="preserve">|--------|------------------|---------|------------|---------------|</w:t>
      </w:r>
      <w:r>
        <w:br/>
      </w:r>
      <w:r>
        <w:rPr>
          <w:rStyle w:val="VerbatimChar"/>
        </w:rPr>
        <w:t xml:space="preserve">| [Name] | [Score] - [Why] | [Date] | [Low/Med/High] | [Use case] |</w:t>
      </w:r>
      <w:r>
        <w:br/>
      </w:r>
      <w:r>
        <w:br/>
      </w:r>
      <w:r>
        <w:rPr>
          <w:rStyle w:val="VerbatimChar"/>
        </w:rPr>
        <w:t xml:space="preserve">RECOMMENDATIONS:</w:t>
      </w:r>
      <w:r>
        <w:br/>
      </w:r>
      <w:r>
        <w:rPr>
          <w:rStyle w:val="VerbatimChar"/>
        </w:rPr>
        <w:t xml:space="preserve">- For factual claims, prioritize: [Sources]</w:t>
      </w:r>
      <w:r>
        <w:br/>
      </w:r>
      <w:r>
        <w:rPr>
          <w:rStyle w:val="VerbatimChar"/>
        </w:rPr>
        <w:t xml:space="preserve">- For opinions/analysis, cross-reference: [Sources]</w:t>
      </w:r>
      <w:r>
        <w:br/>
      </w:r>
      <w:r>
        <w:rPr>
          <w:rStyle w:val="VerbatimChar"/>
        </w:rPr>
        <w:t xml:space="preserve">- Treat with caution: [Sources] because [reasons]"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troubleshooting"/>
    <w:p>
      <w:pPr>
        <w:pStyle w:val="Heading2"/>
      </w:pPr>
      <w:r>
        <w:t xml:space="preserve">Troubleshooting</w:t>
      </w:r>
    </w:p>
    <w:bookmarkStart w:id="23" w:name="khi-notebooklm-không-hoạt-động-tốt"/>
    <w:p>
      <w:pPr>
        <w:pStyle w:val="Heading3"/>
      </w:pPr>
      <w:r>
        <w:t xml:space="preserve">Khi NotebookLM Không Hoạt Động Tốt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217"/>
        <w:gridCol w:w="27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Vấn đề</w:t>
            </w:r>
          </w:p>
        </w:tc>
        <w:tc>
          <w:tcPr/>
          <w:p>
            <w:pPr>
              <w:pStyle w:val="Compact"/>
            </w:pPr>
            <w:r>
              <w:t xml:space="preserve">Nguyên nhân</w:t>
            </w:r>
          </w:p>
        </w:tc>
        <w:tc>
          <w:tcPr/>
          <w:p>
            <w:pPr>
              <w:pStyle w:val="Compact"/>
            </w:pPr>
            <w:r>
              <w:t xml:space="preserve">Giải pháp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“Không tìm thấy thông tin”</w:t>
            </w:r>
          </w:p>
        </w:tc>
        <w:tc>
          <w:tcPr/>
          <w:p>
            <w:pPr>
              <w:pStyle w:val="Compact"/>
            </w:pPr>
            <w:r>
              <w:t xml:space="preserve">PDF scan kém</w:t>
            </w:r>
          </w:p>
        </w:tc>
        <w:tc>
          <w:tcPr/>
          <w:p>
            <w:pPr>
              <w:pStyle w:val="Compact"/>
            </w:pPr>
            <w:r>
              <w:t xml:space="preserve">Upload bản text hoặc PDF searchable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Trả lời sai lệch</w:t>
            </w:r>
          </w:p>
        </w:tc>
        <w:tc>
          <w:tcPr/>
          <w:p>
            <w:pPr>
              <w:pStyle w:val="Compact"/>
            </w:pPr>
            <w:r>
              <w:t xml:space="preserve">Quá nhiều sources mâu thuẫn</w:t>
            </w:r>
          </w:p>
        </w:tc>
        <w:tc>
          <w:tcPr/>
          <w:p>
            <w:pPr>
              <w:pStyle w:val="Compact"/>
            </w:pPr>
            <w:r>
              <w:t xml:space="preserve">Filter sources, chỉ tick cần thiết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Trả lời quá chung</w:t>
            </w:r>
          </w:p>
        </w:tc>
        <w:tc>
          <w:tcPr/>
          <w:p>
            <w:pPr>
              <w:pStyle w:val="Compact"/>
            </w:pPr>
            <w:r>
              <w:t xml:space="preserve">Prompt mơ hồ</w:t>
            </w:r>
          </w:p>
        </w:tc>
        <w:tc>
          <w:tcPr/>
          <w:p>
            <w:pPr>
              <w:pStyle w:val="Compact"/>
            </w:pPr>
            <w:r>
              <w:t xml:space="preserve">Thêm context, constraints,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Citations sai</w:t>
            </w:r>
          </w:p>
        </w:tc>
        <w:tc>
          <w:tcPr/>
          <w:p>
            <w:pPr>
              <w:pStyle w:val="Compact"/>
            </w:pPr>
            <w:r>
              <w:t xml:space="preserve">AI hallucinate nhẹ</w:t>
            </w:r>
          </w:p>
        </w:tc>
        <w:tc>
          <w:tcPr/>
          <w:p>
            <w:pPr>
              <w:pStyle w:val="Compact"/>
            </w:pPr>
            <w:r>
              <w:t xml:space="preserve">Luôn click verify citation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 Overview không hay</w:t>
            </w:r>
          </w:p>
        </w:tc>
        <w:tc>
          <w:tcPr/>
          <w:p>
            <w:pPr>
              <w:pStyle w:val="Compact"/>
            </w:pPr>
            <w:r>
              <w:t xml:space="preserve">Sources quá technical</w:t>
            </w:r>
          </w:p>
        </w:tc>
        <w:tc>
          <w:tcPr/>
          <w:p>
            <w:pPr>
              <w:pStyle w:val="Compact"/>
            </w:pPr>
            <w:r>
              <w:t xml:space="preserve">Thêm case studies, ví dụ thú vị</w:t>
            </w:r>
          </w:p>
        </w:tc>
      </w:tr>
    </w:tbl>
    <w:bookmarkEnd w:id="23"/>
    <w:bookmarkStart w:id="24" w:name="limitations"/>
    <w:p>
      <w:pPr>
        <w:pStyle w:val="Heading3"/>
      </w:pPr>
      <w:r>
        <w:t xml:space="preserve">Limitations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Internet Access</w:t>
      </w:r>
      <w:r>
        <w:t xml:space="preserve">: Không truy cập thông tin ngoài sources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Context Window</w:t>
      </w:r>
      <w:r>
        <w:t xml:space="preserve">: Có giới hạn lượng text xử lý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Memory Between Sessions</w:t>
      </w:r>
      <w:r>
        <w:t xml:space="preserve">: Mỗi Notebook độc lập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Citation Accuracy</w:t>
      </w:r>
      <w:r>
        <w:t xml:space="preserve">: ~95%, cần verify thủ công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Language Mix</w:t>
      </w:r>
      <w:r>
        <w:t xml:space="preserve">: Tốt nhất khi sources và prompts cùng ngôn ngữ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quick-reference-cards"/>
    <w:p>
      <w:pPr>
        <w:pStyle w:val="Heading2"/>
      </w:pPr>
      <w:r>
        <w:t xml:space="preserve">Quick Reference Cards</w:t>
      </w:r>
    </w:p>
    <w:bookmarkStart w:id="26" w:name="daily-reading-session"/>
    <w:p>
      <w:pPr>
        <w:pStyle w:val="Heading3"/>
      </w:pPr>
      <w:r>
        <w:t xml:space="preserve">Daily Reading Session</w:t>
      </w:r>
    </w:p>
    <w:p>
      <w:pPr>
        <w:pStyle w:val="SourceCode"/>
      </w:pPr>
      <w:r>
        <w:rPr>
          <w:rStyle w:val="VerbatimChar"/>
        </w:rPr>
        <w:t xml:space="preserve">1. Upload tài liệu</w:t>
      </w:r>
      <w:r>
        <w:br/>
      </w:r>
      <w:r>
        <w:rPr>
          <w:rStyle w:val="VerbatimChar"/>
        </w:rPr>
        <w:t xml:space="preserve">2. Prompt: "Tóm tắt 3 key takeaways + 5 câu hỏi thú vị"</w:t>
      </w:r>
      <w:r>
        <w:br/>
      </w:r>
      <w:r>
        <w:rPr>
          <w:rStyle w:val="VerbatimChar"/>
        </w:rPr>
        <w:t xml:space="preserve">3. Deep dive vào câu hỏi thú vị nhất</w:t>
      </w:r>
      <w:r>
        <w:br/>
      </w:r>
      <w:r>
        <w:rPr>
          <w:rStyle w:val="VerbatimChar"/>
        </w:rPr>
        <w:t xml:space="preserve">4. Save notes quan trọng</w:t>
      </w:r>
      <w:r>
        <w:br/>
      </w:r>
      <w:r>
        <w:rPr>
          <w:rStyle w:val="VerbatimChar"/>
        </w:rPr>
        <w:t xml:space="preserve">5. Tạo Audio Overview để nghe lại sau</w:t>
      </w:r>
    </w:p>
    <w:bookmarkEnd w:id="26"/>
    <w:bookmarkStart w:id="27" w:name="content-creation-express"/>
    <w:p>
      <w:pPr>
        <w:pStyle w:val="Heading3"/>
      </w:pPr>
      <w:r>
        <w:t xml:space="preserve">Content Creation Express</w:t>
      </w:r>
    </w:p>
    <w:p>
      <w:pPr>
        <w:pStyle w:val="SourceCode"/>
      </w:pPr>
      <w:r>
        <w:rPr>
          <w:rStyle w:val="VerbatimChar"/>
        </w:rPr>
        <w:t xml:space="preserve">1. Upload research materials</w:t>
      </w:r>
      <w:r>
        <w:br/>
      </w:r>
      <w:r>
        <w:rPr>
          <w:rStyle w:val="VerbatimChar"/>
        </w:rPr>
        <w:t xml:space="preserve">2. Prompt: "Extract quotable stats + unique angles"</w:t>
      </w:r>
      <w:r>
        <w:br/>
      </w:r>
      <w:r>
        <w:rPr>
          <w:rStyle w:val="VerbatimChar"/>
        </w:rPr>
        <w:t xml:space="preserve">3. Prompt: "Create outline for [format]"</w:t>
      </w:r>
      <w:r>
        <w:br/>
      </w:r>
      <w:r>
        <w:rPr>
          <w:rStyle w:val="VerbatimChar"/>
        </w:rPr>
        <w:t xml:space="preserve">4. Prompt: "Write first draft"</w:t>
      </w:r>
      <w:r>
        <w:br/>
      </w:r>
      <w:r>
        <w:rPr>
          <w:rStyle w:val="VerbatimChar"/>
        </w:rPr>
        <w:t xml:space="preserve">5. Prompt: "Polish and add transitions"</w:t>
      </w:r>
      <w:r>
        <w:br/>
      </w:r>
      <w:r>
        <w:rPr>
          <w:rStyle w:val="VerbatimChar"/>
        </w:rPr>
        <w:t xml:space="preserve">6. Export + publish</w:t>
      </w:r>
    </w:p>
    <w:bookmarkEnd w:id="27"/>
    <w:bookmarkStart w:id="28" w:name="research-sprint"/>
    <w:p>
      <w:pPr>
        <w:pStyle w:val="Heading3"/>
      </w:pPr>
      <w:r>
        <w:t xml:space="preserve">Research Sprint</w:t>
      </w:r>
    </w:p>
    <w:p>
      <w:pPr>
        <w:pStyle w:val="SourceCode"/>
      </w:pPr>
      <w:r>
        <w:rPr>
          <w:rStyle w:val="VerbatimChar"/>
        </w:rPr>
        <w:t xml:space="preserve">1. Define research question</w:t>
      </w:r>
      <w:r>
        <w:br/>
      </w:r>
      <w:r>
        <w:rPr>
          <w:rStyle w:val="VerbatimChar"/>
        </w:rPr>
        <w:t xml:space="preserve">2. Upload 5-7 diverse sources</w:t>
      </w:r>
      <w:r>
        <w:br/>
      </w:r>
      <w:r>
        <w:rPr>
          <w:rStyle w:val="VerbatimChar"/>
        </w:rPr>
        <w:t xml:space="preserve">3. Prompt: "Create comparison matrix"</w:t>
      </w:r>
      <w:r>
        <w:br/>
      </w:r>
      <w:r>
        <w:rPr>
          <w:rStyle w:val="VerbatimChar"/>
        </w:rPr>
        <w:t xml:space="preserve">4. Prompt: "Identify consensus and conflicts"</w:t>
      </w:r>
      <w:r>
        <w:br/>
      </w:r>
      <w:r>
        <w:rPr>
          <w:rStyle w:val="VerbatimChar"/>
        </w:rPr>
        <w:t xml:space="preserve">5. Prompt: "Synthesize into executive summary"</w:t>
      </w:r>
      <w:r>
        <w:br/>
      </w:r>
      <w:r>
        <w:rPr>
          <w:rStyle w:val="VerbatimChar"/>
        </w:rPr>
        <w:t xml:space="preserve">6. Prompt: "What questions remain unanswered?"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pro-tips"/>
    <w:p>
      <w:pPr>
        <w:pStyle w:val="Heading2"/>
      </w:pPr>
      <w:r>
        <w:t xml:space="preserve">Pro Tips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Ghim Citation</w:t>
      </w:r>
      <w:r>
        <w:t xml:space="preserve">: Luôn nhấp vào số trích dẫn [1], [2] để verify nguồn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Giới hạn Nguồn</w:t>
      </w:r>
      <w:r>
        <w:t xml:space="preserve">: Chọn (tick) chỉ tài liệu cần thiết trước khi chat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Saved Responses</w:t>
      </w:r>
      <w:r>
        <w:t xml:space="preserve">:</w:t>
      </w:r>
      <w:r>
        <w:t xml:space="preserve"> </w:t>
      </w:r>
      <w:r>
        <w:t xml:space="preserve">“Save to Note”</w:t>
      </w:r>
      <w:r>
        <w:t xml:space="preserve"> </w:t>
      </w:r>
      <w:r>
        <w:t xml:space="preserve">để ghim câu trả lời hay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Export Notes</w:t>
      </w:r>
      <w:r>
        <w:t xml:space="preserve">: Giữ citation numbers khi export để trace back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Xem các skill riêng biệt để có prompts chi tiết cho từng use case.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./notebooklm-content-creation/SKILL.md" TargetMode="External" /><Relationship Type="http://schemas.openxmlformats.org/officeDocument/2006/relationships/hyperlink" Id="rId9" Target="../notebooklm-deep-reading/SKILL.md" TargetMode="External" /><Relationship Type="http://schemas.openxmlformats.org/officeDocument/2006/relationships/hyperlink" Id="rId10" Target="../notebooklm-learning/SKILL.md" TargetMode="External" /><Relationship Type="http://schemas.openxmlformats.org/officeDocument/2006/relationships/hyperlink" Id="rId12" Target="../notebooklm-market-research/SKILL.md" TargetMode="External" /><Relationship Type="http://schemas.openxmlformats.org/officeDocument/2006/relationships/hyperlink" Id="rId13" Target="../notebooklm-slide-deck/SKILL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notebooklm-content-creation/SKILL.md" TargetMode="External" /><Relationship Type="http://schemas.openxmlformats.org/officeDocument/2006/relationships/hyperlink" Id="rId9" Target="../notebooklm-deep-reading/SKILL.md" TargetMode="External" /><Relationship Type="http://schemas.openxmlformats.org/officeDocument/2006/relationships/hyperlink" Id="rId10" Target="../notebooklm-learning/SKILL.md" TargetMode="External" /><Relationship Type="http://schemas.openxmlformats.org/officeDocument/2006/relationships/hyperlink" Id="rId12" Target="../notebooklm-market-research/SKILL.md" TargetMode="External" /><Relationship Type="http://schemas.openxmlformats.org/officeDocument/2006/relationships/hyperlink" Id="rId13" Target="../notebooklm-slide-deck/SKILL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Tổng quan về bộ kỹ năng NotebookLM và các kỹ thuật nâng cao. Xem các skill riêng biệt cho từng use case cụ thể.</dc:description>
  <cp:keywords/>
  <dcterms:created xsi:type="dcterms:W3CDTF">2026-01-19T05:50:39Z</dcterms:created>
  <dcterms:modified xsi:type="dcterms:W3CDTF">2026-01-19T05:50:39Z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ame">
    <vt:lpwstr>NotebookLM Mastery</vt:lpwstr>
  </property>
</Properties>
</file>