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4BF" w:rsidRPr="004B23B1" w:rsidRDefault="009964BF" w:rsidP="009964BF">
      <w:pPr>
        <w:spacing w:line="48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Role of Funding Source</w:t>
      </w:r>
    </w:p>
    <w:p w:rsidR="009964BF" w:rsidRDefault="009964BF" w:rsidP="009964BF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4B23B1">
        <w:rPr>
          <w:rFonts w:ascii="Times New Roman" w:hAnsi="Times New Roman"/>
          <w:sz w:val="24"/>
          <w:szCs w:val="24"/>
        </w:rPr>
        <w:t xml:space="preserve">This research is part of a multisite research project on the neural mechanisms underlying pedophilia and sexual offending against children (called </w:t>
      </w:r>
      <w:proofErr w:type="spellStart"/>
      <w:r w:rsidRPr="004B23B1">
        <w:rPr>
          <w:rFonts w:ascii="Times New Roman" w:hAnsi="Times New Roman"/>
          <w:sz w:val="24"/>
          <w:szCs w:val="24"/>
        </w:rPr>
        <w:t>NeMUP</w:t>
      </w:r>
      <w:proofErr w:type="spellEnd"/>
      <w:r w:rsidRPr="004B23B1">
        <w:rPr>
          <w:rFonts w:ascii="Times New Roman" w:hAnsi="Times New Roman"/>
          <w:sz w:val="24"/>
          <w:szCs w:val="24"/>
        </w:rPr>
        <w:t>) funded by the Federal Ministry of Education</w:t>
      </w:r>
      <w:r>
        <w:rPr>
          <w:rFonts w:ascii="Times New Roman" w:hAnsi="Times New Roman"/>
          <w:sz w:val="24"/>
          <w:szCs w:val="24"/>
        </w:rPr>
        <w:t xml:space="preserve"> and Research (BMBF): 01KR1205. </w:t>
      </w:r>
      <w:r w:rsidRPr="004B23B1">
        <w:rPr>
          <w:rFonts w:ascii="Times New Roman" w:hAnsi="Times New Roman"/>
          <w:sz w:val="24"/>
          <w:szCs w:val="24"/>
        </w:rPr>
        <w:t xml:space="preserve">Dr. </w:t>
      </w:r>
      <w:proofErr w:type="spellStart"/>
      <w:r w:rsidRPr="004B23B1">
        <w:rPr>
          <w:rFonts w:ascii="Times New Roman" w:hAnsi="Times New Roman"/>
          <w:sz w:val="24"/>
          <w:szCs w:val="24"/>
        </w:rPr>
        <w:t>Lett</w:t>
      </w:r>
      <w:proofErr w:type="spellEnd"/>
      <w:r w:rsidRPr="004B23B1">
        <w:rPr>
          <w:rFonts w:ascii="Times New Roman" w:hAnsi="Times New Roman"/>
          <w:sz w:val="24"/>
          <w:szCs w:val="24"/>
        </w:rPr>
        <w:t xml:space="preserve"> is supported by a Canadian Institute of Health Research (CIHR) Fellowship. Dr. </w:t>
      </w:r>
      <w:proofErr w:type="spellStart"/>
      <w:r w:rsidRPr="004B23B1">
        <w:rPr>
          <w:rFonts w:ascii="Times New Roman" w:hAnsi="Times New Roman"/>
          <w:sz w:val="24"/>
          <w:szCs w:val="24"/>
        </w:rPr>
        <w:t>Brandl</w:t>
      </w:r>
      <w:proofErr w:type="spellEnd"/>
      <w:r w:rsidRPr="004B23B1">
        <w:rPr>
          <w:rFonts w:ascii="Times New Roman" w:hAnsi="Times New Roman"/>
          <w:sz w:val="24"/>
          <w:szCs w:val="24"/>
        </w:rPr>
        <w:t xml:space="preserve"> is participant in the BIH-</w:t>
      </w:r>
      <w:proofErr w:type="spellStart"/>
      <w:r w:rsidRPr="004B23B1">
        <w:rPr>
          <w:rFonts w:ascii="Times New Roman" w:hAnsi="Times New Roman"/>
          <w:sz w:val="24"/>
          <w:szCs w:val="24"/>
        </w:rPr>
        <w:t>Charit</w:t>
      </w:r>
      <w:proofErr w:type="spellEnd"/>
      <w:r w:rsidRPr="004B23B1">
        <w:rPr>
          <w:rFonts w:ascii="Times New Roman" w:hAnsi="Times New Roman"/>
          <w:sz w:val="24"/>
          <w:szCs w:val="24"/>
          <w:lang w:val="en-CA"/>
        </w:rPr>
        <w:t xml:space="preserve">é </w:t>
      </w:r>
      <w:proofErr w:type="spellStart"/>
      <w:r w:rsidRPr="004B23B1">
        <w:rPr>
          <w:rFonts w:ascii="Times New Roman" w:hAnsi="Times New Roman"/>
          <w:sz w:val="24"/>
          <w:szCs w:val="24"/>
          <w:lang w:val="en-CA"/>
        </w:rPr>
        <w:t>Clinicial</w:t>
      </w:r>
      <w:proofErr w:type="spellEnd"/>
      <w:r w:rsidRPr="004B23B1">
        <w:rPr>
          <w:rFonts w:ascii="Times New Roman" w:hAnsi="Times New Roman"/>
          <w:sz w:val="24"/>
          <w:szCs w:val="24"/>
          <w:lang w:val="en-CA"/>
        </w:rPr>
        <w:t xml:space="preserve"> Scientist Program funded by the </w:t>
      </w:r>
      <w:proofErr w:type="spellStart"/>
      <w:r w:rsidRPr="004B23B1">
        <w:rPr>
          <w:rFonts w:ascii="Times New Roman" w:hAnsi="Times New Roman"/>
          <w:sz w:val="24"/>
          <w:szCs w:val="24"/>
          <w:lang w:val="en-CA"/>
        </w:rPr>
        <w:t>Charité</w:t>
      </w:r>
      <w:proofErr w:type="spellEnd"/>
      <w:r w:rsidRPr="004B23B1">
        <w:rPr>
          <w:rFonts w:ascii="Times New Roman" w:hAnsi="Times New Roman"/>
          <w:sz w:val="24"/>
          <w:szCs w:val="24"/>
          <w:lang w:val="en-CA"/>
        </w:rPr>
        <w:t xml:space="preserve"> </w:t>
      </w:r>
      <w:proofErr w:type="spellStart"/>
      <w:r w:rsidRPr="004B23B1">
        <w:rPr>
          <w:rFonts w:ascii="Times New Roman" w:hAnsi="Times New Roman"/>
          <w:sz w:val="24"/>
          <w:szCs w:val="24"/>
          <w:lang w:val="en-CA"/>
        </w:rPr>
        <w:t>Universitätsmedizin</w:t>
      </w:r>
      <w:proofErr w:type="spellEnd"/>
      <w:r w:rsidRPr="004B23B1">
        <w:rPr>
          <w:rFonts w:ascii="Times New Roman" w:hAnsi="Times New Roman"/>
          <w:sz w:val="24"/>
          <w:szCs w:val="24"/>
          <w:lang w:val="en-CA"/>
        </w:rPr>
        <w:t xml:space="preserve"> Berlin and the Berlin Institute of Health. </w:t>
      </w:r>
      <w:r>
        <w:rPr>
          <w:rFonts w:ascii="Times New Roman" w:hAnsi="Times New Roman"/>
          <w:sz w:val="24"/>
          <w:szCs w:val="24"/>
        </w:rPr>
        <w:t xml:space="preserve">The funding sources (BMBF, CIHR, </w:t>
      </w:r>
      <w:proofErr w:type="gramStart"/>
      <w:r>
        <w:rPr>
          <w:rFonts w:ascii="Times New Roman" w:hAnsi="Times New Roman"/>
          <w:sz w:val="24"/>
          <w:szCs w:val="24"/>
        </w:rPr>
        <w:t>BIH</w:t>
      </w:r>
      <w:proofErr w:type="gramEnd"/>
      <w:r>
        <w:rPr>
          <w:rFonts w:ascii="Times New Roman" w:hAnsi="Times New Roman"/>
          <w:sz w:val="24"/>
          <w:szCs w:val="24"/>
        </w:rPr>
        <w:t>)</w:t>
      </w:r>
      <w:r w:rsidRPr="00560BB0">
        <w:rPr>
          <w:rFonts w:ascii="Times New Roman" w:hAnsi="Times New Roman"/>
          <w:sz w:val="24"/>
          <w:szCs w:val="24"/>
        </w:rPr>
        <w:t xml:space="preserve"> had no further role in study design; in the collection, analysis and interpretation of data; in the writing of the report; and in the decision to submit the paper for publication.</w:t>
      </w:r>
    </w:p>
    <w:p w:rsidR="00B84CE5" w:rsidRDefault="00B84CE5">
      <w:bookmarkStart w:id="0" w:name="_GoBack"/>
      <w:bookmarkEnd w:id="0"/>
    </w:p>
    <w:sectPr w:rsidR="00B84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281"/>
    <w:rsid w:val="009964BF"/>
    <w:rsid w:val="00B84CE5"/>
    <w:rsid w:val="00BF1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04BF29-C6BE-43CE-B33D-E182DAB1E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64B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virtualmachine</dc:creator>
  <cp:keywords/>
  <dc:description/>
  <cp:lastModifiedBy>virtualmachine</cp:lastModifiedBy>
  <cp:revision>2</cp:revision>
  <dcterms:created xsi:type="dcterms:W3CDTF">2017-09-25T07:19:00Z</dcterms:created>
  <dcterms:modified xsi:type="dcterms:W3CDTF">2017-09-25T07:19:00Z</dcterms:modified>
</cp:coreProperties>
</file>