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rFonts w:ascii="Arial" w:cs="Arial" w:eastAsia="Arial" w:hAnsi="Arial"/>
          <w:b/>
          <w:bCs/>
          <w:color w:val="1A6B6B"/>
          <w:sz w:val="72"/>
          <w:szCs w:val="72"/>
        </w:rPr>
        <w:t xml:space="preserve">oystermapR</w:t>
      </w:r>
    </w:p>
    <w:p>
      <w:pPr>
        <w:spacing w:after="80"/>
      </w:pPr>
      <w:r>
        <w:rPr>
          <w:rFonts w:ascii="Arial" w:cs="Arial" w:eastAsia="Arial" w:hAnsi="Arial"/>
          <w:color w:val="2C3E50"/>
          <w:sz w:val="32"/>
          <w:szCs w:val="32"/>
        </w:rPr>
        <w:t xml:space="preserve">User Guide and Workflow Reference</w:t>
      </w:r>
    </w:p>
    <w:p>
      <w:pPr>
        <w:spacing w:after="400"/>
      </w:pPr>
      <w:r>
        <w:rPr>
          <w:rFonts w:ascii="Arial" w:cs="Arial" w:eastAsia="Arial" w:hAnsi="Arial"/>
          <w:i/>
          <w:iCs/>
          <w:color w:val="444444"/>
          <w:sz w:val="22"/>
          <w:szCs w:val="22"/>
        </w:rPr>
        <w:t xml:space="preserve">Predict and map oyster growth suitability from environmental survey data</w:t>
      </w:r>
    </w:p>
    <w:p>
      <w:pPr>
        <w:spacing w:after="40"/>
      </w:pPr>
      <w:r>
        <w:rPr>
          <w:rFonts w:ascii="Arial" w:cs="Arial" w:eastAsia="Arial" w:hAnsi="Arial"/>
          <w:b/>
          <w:bCs/>
          <w:color w:val="2C3E50"/>
          <w:sz w:val="22"/>
          <w:szCs w:val="22"/>
        </w:rPr>
        <w:t xml:space="preserve">Version 1.6.0   |   T. Tucker</w:t>
      </w:r>
    </w:p>
    <w:p>
      <w:pPr>
        <w:spacing w:after="600"/>
      </w:pPr>
      <w:r>
        <w:rPr>
          <w:rFonts w:ascii="Arial" w:cs="Arial" w:eastAsia="Arial" w:hAnsi="Arial"/>
          <w:color w:val="444444"/>
          <w:sz w:val="18"/>
          <w:szCs w:val="18"/>
        </w:rPr>
        <w:t xml:space="preserve">ORCID 0009-0008-5190-6423   |   github.com/trissyboats/oystermapR   |   GPL-3</w:t>
      </w:r>
    </w:p>
    <w:p>
      <w:pPr>
        <w:spacing w:after="140" w:before="0" w:line="264"/>
      </w:pPr>
      <w:r>
        <w:rPr>
          <w:rFonts w:ascii="Arial" w:cs="Arial" w:eastAsia="Arial" w:hAnsi="Arial"/>
          <w:color w:val="444444"/>
          <w:sz w:val="21"/>
          <w:szCs w:val="21"/>
        </w:rPr>
        <w:t xml:space="preserve">This guide covers every function in oystermapR 1.6.0 and gives five complete routes through the package:</w:t>
      </w:r>
    </w:p>
    <w:p>
      <w:pPr>
        <w:spacing w:after="140" w:before="0" w:line="264"/>
      </w:pPr>
      <w:r>
        <w:rPr>
          <w:rFonts w:ascii="Arial" w:cs="Arial" w:eastAsia="Arial" w:hAnsi="Arial"/>
          <w:b/>
          <w:bCs/>
          <w:color w:val="444444"/>
          <w:sz w:val="20"/>
          <w:szCs w:val="20"/>
        </w:rPr>
        <w:t xml:space="preserve">Part 0</w:t>
      </w:r>
      <w:r>
        <w:rPr>
          <w:rFonts w:ascii="Arial" w:cs="Arial" w:eastAsia="Arial" w:hAnsi="Arial"/>
          <w:color w:val="444444"/>
          <w:sz w:val="20"/>
          <w:szCs w:val="20"/>
        </w:rPr>
        <w:t xml:space="preserve"> — install, data requirements, species list</w:t>
      </w:r>
    </w:p>
    <w:p>
      <w:pPr>
        <w:spacing w:after="140" w:before="0" w:line="264"/>
      </w:pPr>
      <w:r>
        <w:rPr>
          <w:rFonts w:ascii="Arial" w:cs="Arial" w:eastAsia="Arial" w:hAnsi="Arial"/>
          <w:b/>
          <w:bCs/>
          <w:color w:val="444444"/>
          <w:sz w:val="20"/>
          <w:szCs w:val="20"/>
        </w:rPr>
        <w:t xml:space="preserve">Section A</w:t>
      </w:r>
      <w:r>
        <w:rPr>
          <w:rFonts w:ascii="Arial" w:cs="Arial" w:eastAsia="Arial" w:hAnsi="Arial"/>
          <w:color w:val="444444"/>
          <w:sz w:val="20"/>
          <w:szCs w:val="20"/>
        </w:rPr>
        <w:t xml:space="preserve"> — basic model: a suitability map in five minutes</w:t>
      </w:r>
    </w:p>
    <w:p>
      <w:pPr>
        <w:spacing w:after="140" w:before="0" w:line="264"/>
      </w:pPr>
      <w:r>
        <w:rPr>
          <w:rFonts w:ascii="Arial" w:cs="Arial" w:eastAsia="Arial" w:hAnsi="Arial"/>
          <w:b/>
          <w:bCs/>
          <w:color w:val="444444"/>
          <w:sz w:val="20"/>
          <w:szCs w:val="20"/>
        </w:rPr>
        <w:t xml:space="preserve">Section B</w:t>
      </w:r>
      <w:r>
        <w:rPr>
          <w:rFonts w:ascii="Arial" w:cs="Arial" w:eastAsia="Arial" w:hAnsi="Arial"/>
          <w:color w:val="444444"/>
          <w:sz w:val="20"/>
          <w:szCs w:val="20"/>
        </w:rPr>
        <w:t xml:space="preserve"> — restoration practitioner: the full practical toolkit</w:t>
      </w:r>
    </w:p>
    <w:p>
      <w:pPr>
        <w:spacing w:after="140" w:before="0" w:line="264"/>
      </w:pPr>
      <w:r>
        <w:rPr>
          <w:rFonts w:ascii="Arial" w:cs="Arial" w:eastAsia="Arial" w:hAnsi="Arial"/>
          <w:b/>
          <w:bCs/>
          <w:color w:val="444444"/>
          <w:sz w:val="20"/>
          <w:szCs w:val="20"/>
        </w:rPr>
        <w:t xml:space="preserve">Section C</w:t>
      </w:r>
      <w:r>
        <w:rPr>
          <w:rFonts w:ascii="Arial" w:cs="Arial" w:eastAsia="Arial" w:hAnsi="Arial"/>
          <w:color w:val="444444"/>
          <w:sz w:val="20"/>
          <w:szCs w:val="20"/>
        </w:rPr>
        <w:t xml:space="preserve"> — publication-ready: validation, spatial CV, Bayesian updating</w:t>
      </w:r>
    </w:p>
    <w:p>
      <w:pPr>
        <w:spacing w:after="140" w:before="0" w:line="264"/>
      </w:pPr>
      <w:r>
        <w:rPr>
          <w:rFonts w:ascii="Arial" w:cs="Arial" w:eastAsia="Arial" w:hAnsi="Arial"/>
          <w:b/>
          <w:bCs/>
          <w:color w:val="444444"/>
          <w:sz w:val="20"/>
          <w:szCs w:val="20"/>
        </w:rPr>
        <w:t xml:space="preserve">Section D</w:t>
      </w:r>
      <w:r>
        <w:rPr>
          <w:rFonts w:ascii="Arial" w:cs="Arial" w:eastAsia="Arial" w:hAnsi="Arial"/>
          <w:color w:val="444444"/>
          <w:sz w:val="20"/>
          <w:szCs w:val="20"/>
        </w:rPr>
        <w:t xml:space="preserve"> — evidence weighting: what a survey actually established</w:t>
      </w:r>
    </w:p>
    <w:p>
      <w:pPr>
        <w:spacing w:after="140" w:before="0" w:line="264"/>
      </w:pPr>
      <w:r>
        <w:rPr>
          <w:rFonts w:ascii="Arial" w:cs="Arial" w:eastAsia="Arial" w:hAnsi="Arial"/>
          <w:b/>
          <w:bCs/>
          <w:color w:val="444444"/>
          <w:sz w:val="20"/>
          <w:szCs w:val="20"/>
        </w:rPr>
        <w:t xml:space="preserve">Section E</w:t>
      </w:r>
      <w:r>
        <w:rPr>
          <w:rFonts w:ascii="Arial" w:cs="Arial" w:eastAsia="Arial" w:hAnsi="Arial"/>
          <w:color w:val="444444"/>
          <w:sz w:val="20"/>
          <w:szCs w:val="20"/>
        </w:rPr>
        <w:t xml:space="preserve"> — live data sources and credentials</w:t>
      </w:r>
    </w:p>
    <w:p>
      <w:pPr>
        <w:spacing w:after="140" w:before="0" w:line="264"/>
      </w:pPr>
      <w:r>
        <w:rPr>
          <w:rFonts w:ascii="Arial" w:cs="Arial" w:eastAsia="Arial" w:hAnsi="Arial"/>
          <w:b/>
          <w:bCs/>
          <w:color w:val="444444"/>
          <w:sz w:val="20"/>
          <w:szCs w:val="20"/>
        </w:rPr>
        <w:t xml:space="preserve">Appendix</w:t>
      </w:r>
      <w:r>
        <w:rPr>
          <w:rFonts w:ascii="Arial" w:cs="Arial" w:eastAsia="Arial" w:hAnsi="Arial"/>
          <w:color w:val="444444"/>
          <w:sz w:val="20"/>
          <w:szCs w:val="20"/>
        </w:rPr>
        <w:t xml:space="preserve"> — complete function reference, all 73 exports</w:t>
      </w:r>
    </w:p>
    <w:p>
      <w:pPr>
        <w:spacing w:after="120"/>
      </w:pP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8EC"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NOTE  </w:t>
            </w:r>
            <w:r>
              <w:rPr>
                <w:rFonts w:ascii="Arial" w:cs="Arial" w:eastAsia="Arial" w:hAnsi="Arial"/>
                <w:color w:val="444444"/>
                <w:sz w:val="19"/>
                <w:szCs w:val="19"/>
              </w:rPr>
              <w:t xml:space="preserve">New in 1.6.0. Section D and the seven evidence-weighting functions are new; predict_oyster() gains a weighting argument whose default is the 1.5.0 behaviour, so nothing in Sections A to C changes meaning. The GeoTIFF gains two bands, and area_summary() gains a sixth class.</w:t>
            </w:r>
          </w:p>
        </w:tc>
      </w:tr>
    </w:tbl>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Contents</w:t>
      </w:r>
    </w:p>
    <w:p>
      <w:pPr>
        <w:spacing w:after="40" w:before="140" w:line="240"/>
        <w:ind w:left="0"/>
      </w:pPr>
      <w:r>
        <w:rPr>
          <w:rFonts w:ascii="Arial" w:cs="Arial" w:eastAsia="Arial" w:hAnsi="Arial"/>
          <w:b/>
          <w:bCs/>
          <w:color w:val="2C3E50"/>
          <w:sz w:val="21"/>
          <w:szCs w:val="21"/>
        </w:rPr>
        <w:t xml:space="preserve">Part 0 — Installation and quick start</w:t>
      </w:r>
    </w:p>
    <w:p>
      <w:pPr>
        <w:spacing w:after="40" w:before="0" w:line="240"/>
        <w:ind w:left="300"/>
      </w:pPr>
      <w:r>
        <w:rPr>
          <w:rFonts w:ascii="Arial" w:cs="Arial" w:eastAsia="Arial" w:hAnsi="Arial"/>
          <w:b w:val="false"/>
          <w:bCs w:val="false"/>
          <w:color w:val="444444"/>
          <w:sz w:val="19"/>
          <w:szCs w:val="19"/>
        </w:rPr>
        <w:t xml:space="preserve">Installing · Dependencies · What your data needs · Supported species</w:t>
      </w:r>
    </w:p>
    <w:p>
      <w:pPr>
        <w:spacing w:after="40" w:before="140" w:line="240"/>
        <w:ind w:left="0"/>
      </w:pPr>
      <w:r>
        <w:rPr>
          <w:rFonts w:ascii="Arial" w:cs="Arial" w:eastAsia="Arial" w:hAnsi="Arial"/>
          <w:b/>
          <w:bCs/>
          <w:color w:val="2C3E50"/>
          <w:sz w:val="21"/>
          <w:szCs w:val="21"/>
        </w:rPr>
        <w:t xml:space="preserve">Section A — Basic model</w:t>
      </w:r>
    </w:p>
    <w:p>
      <w:pPr>
        <w:spacing w:after="40" w:before="0" w:line="240"/>
        <w:ind w:left="300"/>
      </w:pPr>
      <w:r>
        <w:rPr>
          <w:rFonts w:ascii="Arial" w:cs="Arial" w:eastAsia="Arial" w:hAnsi="Arial"/>
          <w:b w:val="false"/>
          <w:bCs w:val="false"/>
          <w:color w:val="444444"/>
          <w:sz w:val="19"/>
          <w:szCs w:val="19"/>
        </w:rPr>
        <w:t xml:space="preserve">A1 Load · A2 Predict · A3 Export for QGIS · A4 Reading the output · A5 Choosing a species</w:t>
      </w:r>
    </w:p>
    <w:p>
      <w:pPr>
        <w:spacing w:after="40" w:before="140" w:line="240"/>
        <w:ind w:left="0"/>
      </w:pPr>
      <w:r>
        <w:rPr>
          <w:rFonts w:ascii="Arial" w:cs="Arial" w:eastAsia="Arial" w:hAnsi="Arial"/>
          <w:b/>
          <w:bCs/>
          <w:color w:val="2C3E50"/>
          <w:sz w:val="21"/>
          <w:szCs w:val="21"/>
        </w:rPr>
        <w:t xml:space="preserve">Section B — Restoration practitioner toolkit</w:t>
      </w:r>
    </w:p>
    <w:p>
      <w:pPr>
        <w:spacing w:after="40" w:before="0" w:line="240"/>
        <w:ind w:left="300"/>
      </w:pPr>
      <w:r>
        <w:rPr>
          <w:rFonts w:ascii="Arial" w:cs="Arial" w:eastAsia="Arial" w:hAnsi="Arial"/>
          <w:b w:val="false"/>
          <w:bCs w:val="false"/>
          <w:color w:val="444444"/>
          <w:sz w:val="19"/>
          <w:szCs w:val="19"/>
        </w:rPr>
        <w:t xml:space="preserve">B1 Import and merge · B2 Quality control · B3 Tidal correction · B4 Backscatter layers</w:t>
      </w:r>
    </w:p>
    <w:p>
      <w:pPr>
        <w:spacing w:after="40" w:before="0" w:line="240"/>
        <w:ind w:left="300"/>
      </w:pPr>
      <w:r>
        <w:rPr>
          <w:rFonts w:ascii="Arial" w:cs="Arial" w:eastAsia="Arial" w:hAnsi="Arial"/>
          <w:b w:val="false"/>
          <w:bCs w:val="false"/>
          <w:color w:val="444444"/>
          <w:sz w:val="19"/>
          <w:szCs w:val="19"/>
        </w:rPr>
        <w:t xml:space="preserve">B5 Run the model · B6 Risk and pressure layers · B7 Fetch · B8 Gear and economics</w:t>
      </w:r>
    </w:p>
    <w:p>
      <w:pPr>
        <w:spacing w:after="40" w:before="0" w:line="240"/>
        <w:ind w:left="300"/>
      </w:pPr>
      <w:r>
        <w:rPr>
          <w:rFonts w:ascii="Arial" w:cs="Arial" w:eastAsia="Arial" w:hAnsi="Arial"/>
          <w:b w:val="false"/>
          <w:bCs w:val="false"/>
          <w:color w:val="444444"/>
          <w:sz w:val="19"/>
          <w:szCs w:val="19"/>
        </w:rPr>
        <w:t xml:space="preserve">B9 Seasons and repeat surveys · B10 Confidence intervals · B11 Connectivity</w:t>
      </w:r>
    </w:p>
    <w:p>
      <w:pPr>
        <w:spacing w:after="40" w:before="0" w:line="240"/>
        <w:ind w:left="300"/>
      </w:pPr>
      <w:r>
        <w:rPr>
          <w:rFonts w:ascii="Arial" w:cs="Arial" w:eastAsia="Arial" w:hAnsi="Arial"/>
          <w:b w:val="false"/>
          <w:bCs w:val="false"/>
          <w:color w:val="444444"/>
          <w:sz w:val="19"/>
          <w:szCs w:val="19"/>
        </w:rPr>
        <w:t xml:space="preserve">B12 Diagnostics · B13 Habitat area and patches · B14 Reports</w:t>
      </w:r>
    </w:p>
    <w:p>
      <w:pPr>
        <w:spacing w:after="40" w:before="140" w:line="240"/>
        <w:ind w:left="0"/>
      </w:pPr>
      <w:r>
        <w:rPr>
          <w:rFonts w:ascii="Arial" w:cs="Arial" w:eastAsia="Arial" w:hAnsi="Arial"/>
          <w:b/>
          <w:bCs/>
          <w:color w:val="2C3E50"/>
          <w:sz w:val="21"/>
          <w:szCs w:val="21"/>
        </w:rPr>
        <w:t xml:space="preserve">Section C — Publication-ready pipeline</w:t>
      </w:r>
    </w:p>
    <w:p>
      <w:pPr>
        <w:spacing w:after="40" w:before="0" w:line="240"/>
        <w:ind w:left="300"/>
      </w:pPr>
      <w:r>
        <w:rPr>
          <w:rFonts w:ascii="Arial" w:cs="Arial" w:eastAsia="Arial" w:hAnsi="Arial"/>
          <w:b w:val="false"/>
          <w:bCs w:val="false"/>
          <w:color w:val="444444"/>
          <w:sz w:val="19"/>
          <w:szCs w:val="19"/>
        </w:rPr>
        <w:t xml:space="preserve">C1 Validation · C2 Spatial block CV · C3 Permutation importance · C4 Partial dependence</w:t>
      </w:r>
    </w:p>
    <w:p>
      <w:pPr>
        <w:spacing w:after="40" w:before="0" w:line="240"/>
        <w:ind w:left="300"/>
      </w:pPr>
      <w:r>
        <w:rPr>
          <w:rFonts w:ascii="Arial" w:cs="Arial" w:eastAsia="Arial" w:hAnsi="Arial"/>
          <w:b w:val="false"/>
          <w:bCs w:val="false"/>
          <w:color w:val="444444"/>
          <w:sz w:val="19"/>
          <w:szCs w:val="19"/>
        </w:rPr>
        <w:t xml:space="preserve">C5 Bayesian updating · C6 MCMC · C7 Climate projection · C8 ODMAP checklist</w:t>
      </w:r>
    </w:p>
    <w:p>
      <w:pPr>
        <w:spacing w:after="40" w:before="140" w:line="240"/>
        <w:ind w:left="0"/>
      </w:pPr>
      <w:r>
        <w:rPr>
          <w:rFonts w:ascii="Arial" w:cs="Arial" w:eastAsia="Arial" w:hAnsi="Arial"/>
          <w:b/>
          <w:bCs/>
          <w:color w:val="2C3E50"/>
          <w:sz w:val="21"/>
          <w:szCs w:val="21"/>
        </w:rPr>
        <w:t xml:space="preserve">Section D — Evidence weighting</w:t>
      </w:r>
    </w:p>
    <w:p>
      <w:pPr>
        <w:spacing w:after="40" w:before="0" w:line="240"/>
        <w:ind w:left="300"/>
      </w:pPr>
      <w:r>
        <w:rPr>
          <w:rFonts w:ascii="Arial" w:cs="Arial" w:eastAsia="Arial" w:hAnsi="Arial"/>
          <w:b w:val="false"/>
          <w:bCs w:val="false"/>
          <w:color w:val="444444"/>
          <w:sz w:val="19"/>
          <w:szCs w:val="19"/>
        </w:rPr>
        <w:t xml:space="preserve">D1 The problem · D2 What changes · D3 Measuring reliability · D4 Running it</w:t>
      </w:r>
    </w:p>
    <w:p>
      <w:pPr>
        <w:spacing w:after="40" w:before="0" w:line="240"/>
        <w:ind w:left="300"/>
      </w:pPr>
      <w:r>
        <w:rPr>
          <w:rFonts w:ascii="Arial" w:cs="Arial" w:eastAsia="Arial" w:hAnsi="Arial"/>
          <w:b w:val="false"/>
          <w:bCs w:val="false"/>
          <w:color w:val="444444"/>
          <w:sz w:val="19"/>
          <w:szCs w:val="19"/>
        </w:rPr>
        <w:t xml:space="preserve">D5 What comes back · D6 Coverage · D7 What "Insufficient data" changes downstream</w:t>
      </w:r>
    </w:p>
    <w:p>
      <w:pPr>
        <w:spacing w:after="40" w:before="140" w:line="240"/>
        <w:ind w:left="0"/>
      </w:pPr>
      <w:r>
        <w:rPr>
          <w:rFonts w:ascii="Arial" w:cs="Arial" w:eastAsia="Arial" w:hAnsi="Arial"/>
          <w:b/>
          <w:bCs/>
          <w:color w:val="2C3E50"/>
          <w:sz w:val="21"/>
          <w:szCs w:val="21"/>
        </w:rPr>
        <w:t xml:space="preserve">Section E — Live data and credentials</w:t>
      </w:r>
    </w:p>
    <w:p>
      <w:pPr>
        <w:spacing w:after="40" w:before="140" w:line="240"/>
        <w:ind w:left="0"/>
      </w:pPr>
      <w:r>
        <w:rPr>
          <w:rFonts w:ascii="Arial" w:cs="Arial" w:eastAsia="Arial" w:hAnsi="Arial"/>
          <w:b/>
          <w:bCs/>
          <w:color w:val="2C3E50"/>
          <w:sz w:val="21"/>
          <w:szCs w:val="21"/>
        </w:rPr>
        <w:t xml:space="preserve">Appendix — Complete function reference</w:t>
      </w:r>
    </w:p>
    <w:p>
      <w:pPr>
        <w:spacing w:after="40" w:before="0" w:line="240"/>
        <w:ind w:left="300"/>
      </w:pPr>
      <w:r>
        <w:rPr>
          <w:rFonts w:ascii="Arial" w:cs="Arial" w:eastAsia="Arial" w:hAnsi="Arial"/>
          <w:b w:val="false"/>
          <w:bCs w:val="false"/>
          <w:color w:val="444444"/>
          <w:sz w:val="19"/>
          <w:szCs w:val="19"/>
        </w:rPr>
        <w:t xml:space="preserve">Core prediction · Evidence weighting · Sensor readers · QC, tides and derived layers</w:t>
      </w:r>
    </w:p>
    <w:p>
      <w:pPr>
        <w:spacing w:after="40" w:before="0" w:line="240"/>
        <w:ind w:left="300"/>
      </w:pPr>
      <w:r>
        <w:rPr>
          <w:rFonts w:ascii="Arial" w:cs="Arial" w:eastAsia="Arial" w:hAnsi="Arial"/>
          <w:b w:val="false"/>
          <w:bCs w:val="false"/>
          <w:color w:val="444444"/>
          <w:sz w:val="19"/>
          <w:szCs w:val="19"/>
        </w:rPr>
        <w:t xml:space="preserve">Risk and planning · Validation and diagnostics · Bayesian updating · Climate, live data, output</w:t>
      </w:r>
    </w:p>
    <w:p>
      <w:pPr>
        <w:spacing w:after="40" w:before="0" w:line="240"/>
        <w:ind w:left="300"/>
      </w:pPr>
      <w:r>
        <w:rPr>
          <w:rFonts w:ascii="Arial" w:cs="Arial" w:eastAsia="Arial" w:hAnsi="Arial"/>
          <w:b w:val="false"/>
          <w:bCs w:val="false"/>
          <w:color w:val="444444"/>
          <w:sz w:val="19"/>
          <w:szCs w:val="19"/>
        </w:rPr>
        <w:t xml:space="preserve">The GeoTIFF bands · Citing</w:t>
      </w:r>
    </w:p>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Part 0 — Installation and quick start</w:t>
      </w:r>
    </w:p>
    <w:p>
      <w:pPr>
        <w:pStyle w:val="Heading2"/>
        <w:spacing w:after="120" w:before="280"/>
      </w:pPr>
      <w:r>
        <w:rPr>
          <w:rFonts w:ascii="Arial" w:cs="Arial" w:eastAsia="Arial" w:hAnsi="Arial"/>
          <w:b/>
          <w:bCs/>
          <w:color w:val="2C3E50"/>
          <w:sz w:val="24"/>
          <w:szCs w:val="24"/>
        </w:rPr>
        <w:t xml:space="preserve">Installing</w:t>
      </w:r>
    </w:p>
    <w:p>
      <w:pPr>
        <w:shd w:fill="F0F0F0" w:val="clear"/>
        <w:spacing w:after="0" w:before="60" w:line="240"/>
        <w:ind w:left="120" w:right="120"/>
      </w:pPr>
      <w:r>
        <w:rPr>
          <w:rFonts w:ascii="Courier New" w:cs="Courier New" w:eastAsia="Courier New" w:hAnsi="Courier New"/>
          <w:color w:val="1A1A2E"/>
          <w:sz w:val="17"/>
          <w:szCs w:val="17"/>
        </w:rPr>
        <w:t xml:space="preserve"># From CRAN once accepted</w:t>
      </w:r>
    </w:p>
    <w:p>
      <w:pPr>
        <w:shd w:fill="F0F0F0" w:val="clear"/>
        <w:spacing w:after="0" w:before="0" w:line="240"/>
        <w:ind w:left="120" w:right="120"/>
      </w:pPr>
      <w:r>
        <w:rPr>
          <w:rFonts w:ascii="Courier New" w:cs="Courier New" w:eastAsia="Courier New" w:hAnsi="Courier New"/>
          <w:color w:val="1A1A2E"/>
          <w:sz w:val="17"/>
          <w:szCs w:val="17"/>
        </w:rPr>
        <w:t xml:space="preserve">install.packages("oystermapR")</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Development version</w:t>
      </w:r>
    </w:p>
    <w:p>
      <w:pPr>
        <w:shd w:fill="F0F0F0" w:val="clear"/>
        <w:spacing w:after="0" w:before="0" w:line="240"/>
        <w:ind w:left="120" w:right="120"/>
      </w:pPr>
      <w:r>
        <w:rPr>
          <w:rFonts w:ascii="Courier New" w:cs="Courier New" w:eastAsia="Courier New" w:hAnsi="Courier New"/>
          <w:color w:val="1A1A2E"/>
          <w:sz w:val="17"/>
          <w:szCs w:val="17"/>
        </w:rPr>
        <w:t xml:space="preserve">install.packages("remotes")</w:t>
      </w:r>
    </w:p>
    <w:p>
      <w:pPr>
        <w:shd w:fill="F0F0F0" w:val="clear"/>
        <w:spacing w:after="0" w:before="0" w:line="240"/>
        <w:ind w:left="120" w:right="120"/>
      </w:pPr>
      <w:r>
        <w:rPr>
          <w:rFonts w:ascii="Courier New" w:cs="Courier New" w:eastAsia="Courier New" w:hAnsi="Courier New"/>
          <w:color w:val="1A1A2E"/>
          <w:sz w:val="17"/>
          <w:szCs w:val="17"/>
        </w:rPr>
        <w:t xml:space="preserve">remotes::install_github("trissyboats/oystermapR")</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From a local tarball</w:t>
      </w:r>
    </w:p>
    <w:p>
      <w:pPr>
        <w:shd w:fill="F0F0F0" w:val="clear"/>
        <w:spacing w:after="160" w:before="0" w:line="240"/>
        <w:ind w:left="120" w:right="120"/>
      </w:pPr>
      <w:r>
        <w:rPr>
          <w:rFonts w:ascii="Courier New" w:cs="Courier New" w:eastAsia="Courier New" w:hAnsi="Courier New"/>
          <w:color w:val="1A1A2E"/>
          <w:sz w:val="17"/>
          <w:szCs w:val="17"/>
        </w:rPr>
        <w:t xml:space="preserve">install.packages("oystermapR_1.6.0.tar.gz", repos = NULL, type = "source")</w:t>
      </w:r>
    </w:p>
    <w:p>
      <w:pPr>
        <w:spacing w:after="140" w:before="0" w:line="264"/>
      </w:pPr>
      <w:r>
        <w:rPr>
          <w:rFonts w:ascii="Arial" w:cs="Arial" w:eastAsia="Arial" w:hAnsi="Arial"/>
          <w:color w:val="444444"/>
          <w:sz w:val="20"/>
          <w:szCs w:val="20"/>
        </w:rPr>
        <w:t xml:space="preserve">R 4.1.0 or later is required.</w:t>
      </w:r>
    </w:p>
    <w:p>
      <w:pPr>
        <w:pStyle w:val="Heading3"/>
        <w:spacing w:after="100" w:before="220"/>
      </w:pPr>
      <w:r>
        <w:rPr>
          <w:rFonts w:ascii="Arial" w:cs="Arial" w:eastAsia="Arial" w:hAnsi="Arial"/>
          <w:b/>
          <w:bCs/>
          <w:color w:val="2D8585"/>
          <w:sz w:val="21"/>
          <w:szCs w:val="21"/>
        </w:rPr>
        <w:t xml:space="preserve">Dependencies</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1900"/>
        <w:gridCol w:w="2400"/>
        <w:gridCol w:w="5060"/>
      </w:tblGrid>
      <w:tr>
        <w:trPr>
          <w:tblHeader/>
        </w:trPr>
        <w:tc>
          <w:tcPr>
            <w:tcW w:type="dxa" w:w="19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Status</w:t>
            </w:r>
          </w:p>
        </w:tc>
        <w:tc>
          <w:tcPr>
            <w:tcW w:type="dxa" w:w="24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Packages</w:t>
            </w:r>
          </w:p>
        </w:tc>
        <w:tc>
          <w:tcPr>
            <w:tcW w:type="dxa" w:w="50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breaks without them</w:t>
            </w:r>
          </w:p>
        </w:tc>
      </w:tr>
      <w:tr>
        <w:trPr>
          <w:tblHeader w:val="false"/>
        </w:trPr>
        <w:tc>
          <w:tcPr>
            <w:tcW w:type="dxa" w:w="1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dplyr, terra, sf, cli, rlang</w:t>
            </w:r>
          </w:p>
        </w:tc>
        <w:tc>
          <w:tcPr>
            <w:tcW w:type="dxa" w:w="50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Nothing runs. terra and sf need GDAL, GEOS and PROJ on the system — on macOS, brew install gdal proj geos.</w:t>
            </w:r>
          </w:p>
        </w:tc>
      </w:tr>
      <w:tr>
        <w:trPr>
          <w:tblHeader w:val="false"/>
        </w:trPr>
        <w:tc>
          <w:tcPr>
            <w:tcW w:type="dxa" w:w="1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Plots and PDF summary</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ggplot2</w:t>
            </w:r>
          </w:p>
        </w:tc>
        <w:tc>
          <w:tcPr>
            <w:tcW w:type="dxa" w:w="50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plot_tolerance() falls back to base graphics; generate_summary_pdf() aborts.</w:t>
            </w:r>
          </w:p>
        </w:tc>
      </w:tr>
      <w:tr>
        <w:trPr>
          <w:tblHeader w:val="false"/>
        </w:trPr>
        <w:tc>
          <w:tcPr>
            <w:tcW w:type="dxa" w:w="1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Reports</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rmarkdown, knitr</w:t>
            </w:r>
          </w:p>
        </w:tc>
        <w:tc>
          <w:tcPr>
            <w:tcW w:type="dxa" w:w="50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generate_report() aborts. HTML reports additionally need plotly, scales, htmlwidgets and leaflet; PDF reports need tinytex or a LaTeX install.</w:t>
            </w:r>
          </w:p>
        </w:tc>
      </w:tr>
      <w:tr>
        <w:trPr>
          <w:tblHeader w:val="false"/>
        </w:trPr>
        <w:tc>
          <w:tcPr>
            <w:tcW w:type="dxa" w:w="1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Instrument readers</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oce</w:t>
            </w:r>
          </w:p>
        </w:tc>
        <w:tc>
          <w:tcPr>
            <w:tcW w:type="dxa" w:w="50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read_rdi_adcp() cannot open Teledyne RDI binary (.PD0) files. Every other reader works without it.</w:t>
            </w:r>
          </w:p>
        </w:tc>
      </w:tr>
      <w:tr>
        <w:trPr>
          <w:tblHeader w:val="false"/>
        </w:trPr>
        <w:tc>
          <w:tcPr>
            <w:tcW w:type="dxa" w:w="1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Interpolation</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gstat, sp</w:t>
            </w:r>
          </w:p>
        </w:tc>
        <w:tc>
          <w:tcPr>
            <w:tcW w:type="dxa" w:w="50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interpolate_survey(method = "kriging") falls back to IDW.</w:t>
            </w:r>
          </w:p>
        </w:tc>
      </w:tr>
      <w:tr>
        <w:trPr>
          <w:tblHeader w:val="false"/>
        </w:trPr>
        <w:tc>
          <w:tcPr>
            <w:tcW w:type="dxa" w:w="1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Live data</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httr, jsonlite, ncdf4</w:t>
            </w:r>
          </w:p>
        </w:tc>
        <w:tc>
          <w:tcPr>
            <w:tcW w:type="dxa" w:w="50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fetch_live_environmental_data() and the fetch_live arguments on the risk modules are unavailable.</w:t>
            </w:r>
          </w:p>
        </w:tc>
      </w:tr>
      <w:tr>
        <w:trPr>
          <w:tblHeader w:val="false"/>
        </w:trPr>
        <w:tc>
          <w:tcPr>
            <w:tcW w:type="dxa" w:w="1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Tides and time</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lubridate, suncalc</w:t>
            </w:r>
          </w:p>
        </w:tc>
        <w:tc>
          <w:tcPr>
            <w:tcW w:type="dxa" w:w="50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Some tidal and daylight helpers degrade to simpler approximations.</w:t>
            </w:r>
          </w:p>
        </w:tc>
      </w:tr>
    </w:tbl>
    <w:p>
      <w:pPr>
        <w:spacing w:after="120"/>
      </w:pPr>
    </w:p>
    <w:p>
      <w:pPr>
        <w:pStyle w:val="Heading2"/>
        <w:spacing w:after="120" w:before="280"/>
      </w:pPr>
      <w:r>
        <w:rPr>
          <w:rFonts w:ascii="Arial" w:cs="Arial" w:eastAsia="Arial" w:hAnsi="Arial"/>
          <w:b/>
          <w:bCs/>
          <w:color w:val="2C3E50"/>
          <w:sz w:val="24"/>
          <w:szCs w:val="24"/>
        </w:rPr>
        <w:t xml:space="preserve">What your data needs</w:t>
      </w:r>
    </w:p>
    <w:p>
      <w:pPr>
        <w:spacing w:after="140" w:before="0" w:line="264"/>
      </w:pPr>
      <w:r>
        <w:rPr>
          <w:rFonts w:ascii="Arial" w:cs="Arial" w:eastAsia="Arial" w:hAnsi="Arial"/>
          <w:color w:val="444444"/>
          <w:sz w:val="20"/>
          <w:szCs w:val="20"/>
        </w:rPr>
        <w:t xml:space="preserve">Three columns are mandatory: latitude, longitude and a date. Everything else is optional. Any recognised environmental column that is present gets scored; anything absent is skipped and its weight redistributed across the variables that remain — which is convenient, and is also the behaviour Section D exists to qualify.</w:t>
      </w:r>
    </w:p>
    <w:p>
      <w:pPr>
        <w:spacing w:after="140" w:before="0" w:line="264"/>
      </w:pPr>
      <w:r>
        <w:rPr>
          <w:rFonts w:ascii="Arial" w:cs="Arial" w:eastAsia="Arial" w:hAnsi="Arial"/>
          <w:color w:val="444444"/>
          <w:sz w:val="20"/>
          <w:szCs w:val="20"/>
        </w:rPr>
        <w:t xml:space="preserve">Column names are matched case-insensitively against the alias table below, so most instrument exports work untouched.</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500"/>
        <w:gridCol w:w="4500"/>
        <w:gridCol w:w="2360"/>
      </w:tblGrid>
      <w:tr>
        <w:trPr>
          <w:tblHeader/>
        </w:trPr>
        <w:tc>
          <w:tcPr>
            <w:tcW w:type="dxa" w:w="25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Variable</w:t>
            </w:r>
          </w:p>
        </w:tc>
        <w:tc>
          <w:tcPr>
            <w:tcW w:type="dxa" w:w="45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Recognised column names</w:t>
            </w:r>
          </w:p>
        </w:tc>
        <w:tc>
          <w:tcPr>
            <w:tcW w:type="dxa" w:w="2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Units</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Longitude</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lon, lng, longitude, x</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decimal degrees (WGS84)</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Latitude</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lat, latitude, y</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decimal degrees (WGS84)</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Date</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date, datetime, timestamp</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anything as.Date() accepts</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Temperature</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temperature, temp, temp_c, water_temp</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degrees C</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Salinity</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salinity, sal, salinity_psu, psu, sal_psu</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PSU</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Dissolved oxygen</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dissolved_oxygen, do, do_mgl, oxygen, dissolved_o2, do_mg_l</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mg/L</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pH</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ph, seawater_ph, sea_ph, water_ph</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total or NBS scale</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Total alkalinity</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alkalinity, total_alkalinity, ta, talk, alk_umol_kg</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umol/kg</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Aragonite saturation</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omega_aragonite, omega_arag, aragonite_saturation, arag_sat, omega</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dimensionless</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Depth</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depth, depth_m</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metres, positive downward</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Current velocity</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current_velocity, velocity, current, u_mean</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m/s</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Shear stress</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shear_stress, tau, bed_shear, shear</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N/m2</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Chlorophyll-a</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chlorophyll_a, chla, chl_a, chlorophyll</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ug/L</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Turbidity</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turbidity, ntu, turb</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NTU</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Slope</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slope, slope_deg</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degrees</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Roughness</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roughness, rugosity</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dimensionless index</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Substrate hardness</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substrate_hardness, hardness, bottom_hardness</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0 = soft mud, 1 = hard rock</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Sediment type</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sediment_type, sediment, substrate_type</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category</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Benthic communities</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benthic_communities, benthic, community</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category</w:t>
            </w:r>
          </w:p>
        </w:tc>
      </w:tr>
      <w:tr>
        <w:trPr>
          <w:tblHeader w:val="false"/>
        </w:trPr>
        <w:tc>
          <w:tcPr>
            <w:tcW w:type="dxa" w:w="2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Biotope</w:t>
            </w:r>
          </w:p>
        </w:tc>
        <w:tc>
          <w:tcPr>
            <w:tcW w:type="dxa" w:w="4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biotope, biotopes, habitat</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category</w:t>
            </w:r>
          </w:p>
        </w:tc>
      </w:tr>
      <w:tr>
        <w:trPr>
          <w:tblHeader w:val="false"/>
        </w:trPr>
        <w:tc>
          <w:tcPr>
            <w:tcW w:type="dxa" w:w="2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Fishing intensity</w:t>
            </w:r>
          </w:p>
        </w:tc>
        <w:tc>
          <w:tcPr>
            <w:tcW w:type="dxa" w:w="4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fishing_intensity, fishing, fishing_observed</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logical</w:t>
            </w:r>
          </w:p>
        </w:tc>
      </w:tr>
    </w:tbl>
    <w:p>
      <w:pPr>
        <w:spacing w:after="120"/>
      </w:pP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4FB"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TIP  </w:t>
            </w:r>
            <w:r>
              <w:rPr>
                <w:rFonts w:ascii="Arial" w:cs="Arial" w:eastAsia="Arial" w:hAnsi="Arial"/>
                <w:color w:val="444444"/>
                <w:sz w:val="19"/>
                <w:szCs w:val="19"/>
              </w:rPr>
              <w:t xml:space="preserve">A sample survey ships with the package: system.file("extdata", "sample_survey.csv", package = "oystermapR"). It carries every column above, so it is the fastest way to see what a complete input looks like.</w:t>
            </w:r>
          </w:p>
        </w:tc>
      </w:tr>
    </w:tbl>
    <w:p>
      <w:r>
        <w:br w:type="page"/>
      </w:r>
    </w:p>
    <w:p>
      <w:pPr>
        <w:pStyle w:val="Heading2"/>
        <w:spacing w:after="120" w:before="280"/>
      </w:pPr>
      <w:r>
        <w:rPr>
          <w:rFonts w:ascii="Arial" w:cs="Arial" w:eastAsia="Arial" w:hAnsi="Arial"/>
          <w:b/>
          <w:bCs/>
          <w:color w:val="2C3E50"/>
          <w:sz w:val="24"/>
          <w:szCs w:val="24"/>
        </w:rPr>
        <w:t xml:space="preserve">Supported species</w:t>
      </w:r>
    </w:p>
    <w:p>
      <w:pPr>
        <w:spacing w:after="140" w:before="0" w:line="264"/>
      </w:pPr>
      <w:r>
        <w:rPr>
          <w:rFonts w:ascii="Arial" w:cs="Arial" w:eastAsia="Arial" w:hAnsi="Arial"/>
          <w:color w:val="444444"/>
          <w:sz w:val="20"/>
          <w:szCs w:val="20"/>
        </w:rPr>
        <w:t xml:space="preserve">Seventeen species. Data quality reflects how much primary literature the tolerance profile is built from — "low" means the profile is thinner, not that the species is less important, and those are the profiles most worth refitting with update_species_tolerances() (Section C5). The scored count is how many variables that species has a curve for; it drives what a full-coverage survey would look like for it.</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300"/>
        <w:gridCol w:w="2300"/>
        <w:gridCol w:w="2400"/>
        <w:gridCol w:w="1500"/>
        <w:gridCol w:w="860"/>
      </w:tblGrid>
      <w:tr>
        <w:trPr>
          <w:tblHeader/>
        </w:trPr>
        <w:tc>
          <w:tcPr>
            <w:tcW w:type="dxa" w:w="23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6"/>
                <w:szCs w:val="16"/>
              </w:rPr>
              <w:t xml:space="preserve">Key</w:t>
            </w:r>
          </w:p>
        </w:tc>
        <w:tc>
          <w:tcPr>
            <w:tcW w:type="dxa" w:w="23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6"/>
                <w:szCs w:val="16"/>
              </w:rPr>
              <w:t xml:space="preserve">Species</w:t>
            </w:r>
          </w:p>
        </w:tc>
        <w:tc>
          <w:tcPr>
            <w:tcW w:type="dxa" w:w="24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6"/>
                <w:szCs w:val="16"/>
              </w:rPr>
              <w:t xml:space="preserve">Common name</w:t>
            </w:r>
          </w:p>
        </w:tc>
        <w:tc>
          <w:tcPr>
            <w:tcW w:type="dxa" w:w="15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6"/>
                <w:szCs w:val="16"/>
              </w:rPr>
              <w:t xml:space="preserve">Data quality</w:t>
            </w:r>
          </w:p>
        </w:tc>
        <w:tc>
          <w:tcPr>
            <w:tcW w:type="dxa" w:w="8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6"/>
                <w:szCs w:val="16"/>
              </w:rPr>
              <w:t xml:space="preserve">Scored</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ostrea_edulis</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Ostrea edulis</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European Flat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high</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17</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magallana_gigas</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Magallana gigas</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Pacific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high</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16</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crassostrea_virginica</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Crassostrea virginica</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Eastern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high</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15</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crassostrea_hongkongensis</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Crassostrea hongkongensis</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Hong Kong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high</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15</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crassostrea_angulata</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Crassostrea angulata</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Portuguese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17</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ostrea_lurida</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Ostrea lurida</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Olympia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17</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saccostrea_glomerata</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Saccostrea glomerata</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Sydney Rock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15</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crassostrea_nippona</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Crassostrea nippona</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Iwagaki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15</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ostrea_angasi</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Ostrea angasi</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Australian Flat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12</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saccostrea_cucullata</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Saccostrea cucullata</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Hooded Rock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11</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crassostrea_iredalei</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Crassostrea iredalei</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Slipper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medium</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11</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ostrea_stentina</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Ostrea stentina</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Denticulate Flat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low</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17</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magallana_ariakensis</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Magallana ariakensis</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Suminoe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low</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13</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ostrea_chilensis</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Ostrea chilensis</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Chilean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low</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13</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ostrea_denselamellosa</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Ostrea denselamellosa</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Korean Flat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low</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13</w:t>
            </w:r>
          </w:p>
        </w:tc>
      </w:tr>
      <w:tr>
        <w:trPr>
          <w:tblHeader w:val="false"/>
        </w:trPr>
        <w:tc>
          <w:tcPr>
            <w:tcW w:type="dxa" w:w="23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magallana_sikamea</w:t>
            </w:r>
          </w:p>
        </w:tc>
        <w:tc>
          <w:tcPr>
            <w:tcW w:type="dxa" w:w="23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Magallana sikamea</w:t>
            </w:r>
          </w:p>
        </w:tc>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Kumamoto Oyster</w:t>
            </w:r>
          </w:p>
        </w:tc>
        <w:tc>
          <w:tcPr>
            <w:tcW w:type="dxa" w:w="15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low</w:t>
            </w:r>
          </w:p>
        </w:tc>
        <w:tc>
          <w:tcPr>
            <w:tcW w:type="dxa" w:w="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12</w:t>
            </w:r>
          </w:p>
        </w:tc>
      </w:tr>
      <w:tr>
        <w:trPr>
          <w:tblHeader w:val="false"/>
        </w:trPr>
        <w:tc>
          <w:tcPr>
            <w:tcW w:type="dxa" w:w="23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6"/>
                <w:szCs w:val="16"/>
              </w:rPr>
              <w:t xml:space="preserve">crassostrea_belcheri</w:t>
            </w:r>
          </w:p>
        </w:tc>
        <w:tc>
          <w:tcPr>
            <w:tcW w:type="dxa" w:w="23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Crassostrea belcheri</w:t>
            </w:r>
          </w:p>
        </w:tc>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Tropical Rock Oyster</w:t>
            </w:r>
          </w:p>
        </w:tc>
        <w:tc>
          <w:tcPr>
            <w:tcW w:type="dxa" w:w="15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low</w:t>
            </w:r>
          </w:p>
        </w:tc>
        <w:tc>
          <w:tcPr>
            <w:tcW w:type="dxa" w:w="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6"/>
                <w:szCs w:val="16"/>
              </w:rPr>
              <w:t xml:space="preserve">12</w:t>
            </w:r>
          </w:p>
        </w:tc>
      </w:tr>
    </w:tbl>
    <w:p>
      <w:pPr>
        <w:spacing w:after="120"/>
      </w:pPr>
    </w:p>
    <w:p>
      <w:pPr>
        <w:spacing w:after="140" w:before="0" w:line="264"/>
      </w:pPr>
      <w:r>
        <w:rPr>
          <w:rFonts w:ascii="Arial" w:cs="Arial" w:eastAsia="Arial" w:hAnsi="Arial"/>
          <w:color w:val="444444"/>
          <w:sz w:val="20"/>
          <w:szCs w:val="20"/>
        </w:rPr>
        <w:t xml:space="preserve">get_species_tolerances() accepts the key, the latin name or the common name. list_species() prints the lot with a quality flag.</w:t>
      </w:r>
    </w:p>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Section A — Basic model</w:t>
      </w:r>
    </w:p>
    <w:p>
      <w:pPr>
        <w:spacing w:after="140" w:before="0" w:line="264"/>
      </w:pPr>
      <w:r>
        <w:rPr>
          <w:rFonts w:ascii="Arial" w:cs="Arial" w:eastAsia="Arial" w:hAnsi="Arial"/>
          <w:i/>
          <w:iCs/>
          <w:color w:val="444444"/>
          <w:sz w:val="20"/>
          <w:szCs w:val="20"/>
        </w:rPr>
        <w:t xml:space="preserve">A suitability map in under five minutes. No API keys, no risk layers, no statistics. This is the right route for a first run, for training, and for rapid site screening.</w:t>
      </w:r>
    </w:p>
    <w:p>
      <w:pPr>
        <w:pStyle w:val="Heading2"/>
        <w:spacing w:after="120" w:before="280"/>
      </w:pPr>
      <w:r>
        <w:rPr>
          <w:rFonts w:ascii="Arial" w:cs="Arial" w:eastAsia="Arial" w:hAnsi="Arial"/>
          <w:b/>
          <w:bCs/>
          <w:color w:val="2C3E50"/>
          <w:sz w:val="24"/>
          <w:szCs w:val="24"/>
        </w:rPr>
        <w:t xml:space="preserve">A1 — Load your data</w:t>
      </w:r>
    </w:p>
    <w:p>
      <w:pPr>
        <w:shd w:fill="F0F0F0" w:val="clear"/>
        <w:spacing w:after="0" w:before="60" w:line="240"/>
        <w:ind w:left="120" w:right="120"/>
      </w:pPr>
      <w:r>
        <w:rPr>
          <w:rFonts w:ascii="Courier New" w:cs="Courier New" w:eastAsia="Courier New" w:hAnsi="Courier New"/>
          <w:color w:val="1A1A2E"/>
          <w:sz w:val="17"/>
          <w:szCs w:val="17"/>
        </w:rPr>
        <w:t xml:space="preserve">library(oystermapR)</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A plain CSV</w:t>
      </w:r>
    </w:p>
    <w:p>
      <w:pPr>
        <w:shd w:fill="F0F0F0" w:val="clear"/>
        <w:spacing w:after="0" w:before="0" w:line="240"/>
        <w:ind w:left="120" w:right="120"/>
      </w:pPr>
      <w:r>
        <w:rPr>
          <w:rFonts w:ascii="Courier New" w:cs="Courier New" w:eastAsia="Courier New" w:hAnsi="Courier New"/>
          <w:color w:val="1A1A2E"/>
          <w:sz w:val="17"/>
          <w:szCs w:val="17"/>
        </w:rPr>
        <w:t xml:space="preserve">df &lt;- read.csv("my_survey.csv")</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...or a reader that handles the instrument export directly</w:t>
      </w:r>
    </w:p>
    <w:p>
      <w:pPr>
        <w:shd w:fill="F0F0F0" w:val="clear"/>
        <w:spacing w:after="0" w:before="0" w:line="240"/>
        <w:ind w:left="120" w:right="120"/>
      </w:pPr>
      <w:r>
        <w:rPr>
          <w:rFonts w:ascii="Courier New" w:cs="Courier New" w:eastAsia="Courier New" w:hAnsi="Courier New"/>
          <w:color w:val="1A1A2E"/>
          <w:sz w:val="17"/>
          <w:szCs w:val="17"/>
        </w:rPr>
        <w:t xml:space="preserve">df &lt;- read_nortek_adcp("adcp_export.csv")</w:t>
      </w:r>
    </w:p>
    <w:p>
      <w:pPr>
        <w:shd w:fill="F0F0F0" w:val="clear"/>
        <w:spacing w:after="0" w:before="0" w:line="240"/>
        <w:ind w:left="120" w:right="120"/>
      </w:pPr>
      <w:r>
        <w:rPr>
          <w:rFonts w:ascii="Courier New" w:cs="Courier New" w:eastAsia="Courier New" w:hAnsi="Courier New"/>
          <w:color w:val="1A1A2E"/>
          <w:sz w:val="17"/>
          <w:szCs w:val="17"/>
        </w:rPr>
        <w:t xml:space="preserve">df &lt;- read_generic_csv("survey_data.csv")   # flexible column detection</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See what oystermapR will recognise</w:t>
      </w:r>
    </w:p>
    <w:p>
      <w:pPr>
        <w:shd w:fill="F0F0F0" w:val="clear"/>
        <w:spacing w:after="160" w:before="0" w:line="240"/>
        <w:ind w:left="120" w:right="120"/>
      </w:pPr>
      <w:r>
        <w:rPr>
          <w:rFonts w:ascii="Courier New" w:cs="Courier New" w:eastAsia="Courier New" w:hAnsi="Courier New"/>
          <w:color w:val="1A1A2E"/>
          <w:sz w:val="17"/>
          <w:szCs w:val="17"/>
        </w:rPr>
        <w:t xml:space="preserve">head(df)</w:t>
      </w:r>
    </w:p>
    <w:p>
      <w:pPr>
        <w:pStyle w:val="Heading2"/>
        <w:spacing w:after="120" w:before="280"/>
      </w:pPr>
      <w:r>
        <w:rPr>
          <w:rFonts w:ascii="Arial" w:cs="Arial" w:eastAsia="Arial" w:hAnsi="Arial"/>
          <w:b/>
          <w:bCs/>
          <w:color w:val="2C3E50"/>
          <w:sz w:val="24"/>
          <w:szCs w:val="24"/>
        </w:rPr>
        <w:t xml:space="preserve">A2 — Run the prediction</w:t>
      </w:r>
    </w:p>
    <w:p>
      <w:pPr>
        <w:shd w:fill="F0F0F0" w:val="clear"/>
        <w:spacing w:after="0" w:before="60" w:line="240"/>
        <w:ind w:left="120" w:right="120"/>
      </w:pPr>
      <w:r>
        <w:rPr>
          <w:rFonts w:ascii="Courier New" w:cs="Courier New" w:eastAsia="Courier New" w:hAnsi="Courier New"/>
          <w:color w:val="1A1A2E"/>
          <w:sz w:val="17"/>
          <w:szCs w:val="17"/>
        </w:rPr>
        <w:t xml:space="preserve">result &lt;- predict_oyster(</w:t>
      </w:r>
    </w:p>
    <w:p>
      <w:pPr>
        <w:shd w:fill="F0F0F0" w:val="clear"/>
        <w:spacing w:after="0" w:before="0" w:line="240"/>
        <w:ind w:left="120" w:right="120"/>
      </w:pPr>
      <w:r>
        <w:rPr>
          <w:rFonts w:ascii="Courier New" w:cs="Courier New" w:eastAsia="Courier New" w:hAnsi="Courier New"/>
          <w:color w:val="1A1A2E"/>
          <w:sz w:val="17"/>
          <w:szCs w:val="17"/>
        </w:rPr>
        <w:t xml:space="preserve">  data           = df,</w:t>
      </w:r>
    </w:p>
    <w:p>
      <w:pPr>
        <w:shd w:fill="F0F0F0" w:val="clear"/>
        <w:spacing w:after="0" w:before="0" w:line="240"/>
        <w:ind w:left="120" w:right="120"/>
      </w:pPr>
      <w:r>
        <w:rPr>
          <w:rFonts w:ascii="Courier New" w:cs="Courier New" w:eastAsia="Courier New" w:hAnsi="Courier New"/>
          <w:color w:val="1A1A2E"/>
          <w:sz w:val="17"/>
          <w:szCs w:val="17"/>
        </w:rPr>
        <w:t xml:space="preserve">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output_geotiff = "oyster_suitability.tif",  # writes the QGIS raster too</w:t>
      </w:r>
    </w:p>
    <w:p>
      <w:pPr>
        <w:shd w:fill="F0F0F0" w:val="clear"/>
        <w:spacing w:after="0" w:before="0" w:line="240"/>
        <w:ind w:left="120" w:right="120"/>
      </w:pPr>
      <w:r>
        <w:rPr>
          <w:rFonts w:ascii="Courier New" w:cs="Courier New" w:eastAsia="Courier New" w:hAnsi="Courier New"/>
          <w:color w:val="1A1A2E"/>
          <w:sz w:val="17"/>
          <w:szCs w:val="17"/>
        </w:rPr>
        <w:t xml:space="preserve">  verbose        = TRUE</w:t>
      </w:r>
    </w:p>
    <w:p>
      <w:pPr>
        <w:shd w:fill="F0F0F0" w:val="clear"/>
        <w:spacing w:after="0" w:before="0" w:line="240"/>
        <w:ind w:left="120" w:right="120"/>
      </w:pPr>
      <w:r>
        <w:rPr>
          <w:rFonts w:ascii="Courier New" w:cs="Courier New" w:eastAsia="Courier New" w:hAnsi="Courier New"/>
          <w:color w:val="1A1A2E"/>
          <w:sz w:val="17"/>
          <w:szCs w:val="17"/>
        </w:rPr>
        <w:t xml:space="preserv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table(result$suitability_class)</w:t>
      </w:r>
    </w:p>
    <w:p>
      <w:pPr>
        <w:shd w:fill="F0F0F0" w:val="clear"/>
        <w:spacing w:after="160" w:before="0" w:line="240"/>
        <w:ind w:left="120" w:right="120"/>
      </w:pPr>
      <w:r>
        <w:rPr>
          <w:rFonts w:ascii="Courier New" w:cs="Courier New" w:eastAsia="Courier New" w:hAnsi="Courier New"/>
          <w:color w:val="1A1A2E"/>
          <w:sz w:val="17"/>
          <w:szCs w:val="17"/>
        </w:rPr>
        <w:t xml:space="preserve">subset(result, suitability_class == "High")</w:t>
      </w:r>
    </w:p>
    <w:p>
      <w:pPr>
        <w:spacing w:after="140" w:before="0" w:line="264"/>
      </w:pPr>
      <w:r>
        <w:rPr>
          <w:rFonts w:ascii="Arial" w:cs="Arial" w:eastAsia="Arial" w:hAnsi="Arial"/>
          <w:color w:val="444444"/>
          <w:sz w:val="20"/>
          <w:szCs w:val="20"/>
        </w:rPr>
        <w:t xml:space="preserve">With verbose = TRUE the console prints the class breakdown and the top five spatially distinct candidate sites, each with a patch radius in metres.</w:t>
      </w:r>
    </w:p>
    <w:p>
      <w:pPr>
        <w:pStyle w:val="Heading2"/>
        <w:spacing w:after="120" w:before="280"/>
      </w:pPr>
      <w:r>
        <w:rPr>
          <w:rFonts w:ascii="Arial" w:cs="Arial" w:eastAsia="Arial" w:hAnsi="Arial"/>
          <w:b/>
          <w:bCs/>
          <w:color w:val="2C3E50"/>
          <w:sz w:val="24"/>
          <w:szCs w:val="24"/>
        </w:rPr>
        <w:t xml:space="preserve">A3 — Export for QGIS</w:t>
      </w:r>
    </w:p>
    <w:p>
      <w:pPr>
        <w:shd w:fill="F0F0F0" w:val="clear"/>
        <w:spacing w:after="0" w:before="60" w:line="240"/>
        <w:ind w:left="120" w:right="120"/>
      </w:pPr>
      <w:r>
        <w:rPr>
          <w:rFonts w:ascii="Courier New" w:cs="Courier New" w:eastAsia="Courier New" w:hAnsi="Courier New"/>
          <w:color w:val="1A1A2E"/>
          <w:sz w:val="17"/>
          <w:szCs w:val="17"/>
        </w:rPr>
        <w:t xml:space="preserve"># The colour ramp, plus an overlay style for the insufficient-data band</w:t>
      </w:r>
    </w:p>
    <w:p>
      <w:pPr>
        <w:shd w:fill="F0F0F0" w:val="clear"/>
        <w:spacing w:after="0" w:before="0" w:line="240"/>
        <w:ind w:left="120" w:right="120"/>
      </w:pPr>
      <w:r>
        <w:rPr>
          <w:rFonts w:ascii="Courier New" w:cs="Courier New" w:eastAsia="Courier New" w:hAnsi="Courier New"/>
          <w:color w:val="1A1A2E"/>
          <w:sz w:val="17"/>
          <w:szCs w:val="17"/>
        </w:rPr>
        <w:t xml:space="preserve">export_qml_style("oyster_suitability.tif")</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Contours at a different interval (writes a GeoPackage)</w:t>
      </w:r>
    </w:p>
    <w:p>
      <w:pPr>
        <w:shd w:fill="F0F0F0" w:val="clear"/>
        <w:spacing w:after="160" w:before="0" w:line="240"/>
        <w:ind w:left="120" w:right="120"/>
      </w:pPr>
      <w:r>
        <w:rPr>
          <w:rFonts w:ascii="Courier New" w:cs="Courier New" w:eastAsia="Courier New" w:hAnsi="Courier New"/>
          <w:color w:val="1A1A2E"/>
          <w:sz w:val="17"/>
          <w:szCs w:val="17"/>
        </w:rPr>
        <w:t xml:space="preserve">export_contours("oyster_suitability.tif", interval = 0.1)</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FFF3CD"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WATCH OUT  </w:t>
            </w:r>
            <w:r>
              <w:rPr>
                <w:rFonts w:ascii="Arial" w:cs="Arial" w:eastAsia="Arial" w:hAnsi="Arial"/>
                <w:color w:val="444444"/>
                <w:sz w:val="19"/>
                <w:szCs w:val="19"/>
              </w:rPr>
              <w:t xml:space="preserve">export_contours() takes the path to a .tif, not a result dataframe, and writes a GeoPackage rather than a shapefile. Earlier editions of this guide had that wrong.</w:t>
            </w:r>
          </w:p>
        </w:tc>
      </w:tr>
    </w:tbl>
    <w:p>
      <w:pPr>
        <w:spacing w:after="120"/>
      </w:pPr>
    </w:p>
    <w:p>
      <w:pPr>
        <w:pStyle w:val="Heading2"/>
        <w:spacing w:after="120" w:before="280"/>
      </w:pPr>
      <w:r>
        <w:rPr>
          <w:rFonts w:ascii="Arial" w:cs="Arial" w:eastAsia="Arial" w:hAnsi="Arial"/>
          <w:b/>
          <w:bCs/>
          <w:color w:val="2C3E50"/>
          <w:sz w:val="24"/>
          <w:szCs w:val="24"/>
        </w:rPr>
        <w:t xml:space="preserve">A4 — Reading the output</w:t>
      </w:r>
    </w:p>
    <w:p>
      <w:pPr>
        <w:spacing w:after="140" w:before="0" w:line="264"/>
      </w:pPr>
      <w:r>
        <w:rPr>
          <w:rFonts w:ascii="Arial" w:cs="Arial" w:eastAsia="Arial" w:hAnsi="Arial"/>
          <w:color w:val="444444"/>
          <w:sz w:val="20"/>
          <w:szCs w:val="20"/>
        </w:rPr>
        <w:t xml:space="preserve">predict_oyster() returns your input columns plus the following.</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900"/>
        <w:gridCol w:w="6460"/>
      </w:tblGrid>
      <w:tr>
        <w:trPr>
          <w:tblHeader/>
        </w:trPr>
        <w:tc>
          <w:tcPr>
            <w:tcW w:type="dxa" w:w="29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7"/>
                <w:szCs w:val="17"/>
              </w:rPr>
              <w:t xml:space="preserve">Column</w:t>
            </w:r>
          </w:p>
        </w:tc>
        <w:tc>
          <w:tcPr>
            <w:tcW w:type="dxa" w:w="64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it is</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Weighted score on [0, 1]. Higher is better habitat.</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suitability_class</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High (&gt;= 0.70), Moderate (&gt;= 0.45), Low (&gt;= 0.20), Very Low, Excluded. Under evidence weighting it can also be "Insufficient data" — see Section D.</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excluded</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TRUE if a hard exclusion threshold was breached.</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exclusion_reason</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Which threshold, and by how much.</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season</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Detected from date and latitude; drives the seasonal scoring overrides.</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data_completeness</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Fraction of that species’ scored variables that were observed here. Count-based.</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n_layers_scored</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How many variables actually contributed at this location.</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limiting_factors</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variables holding the score down here, worst weighted contribution first.</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score_&lt;variable&gt;</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One per scored variable — the component score on [0, 1] before weighting.</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omega_aragonite</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Added automatically when ph and alkalinity are present.</w:t>
            </w:r>
          </w:p>
        </w:tc>
      </w:tr>
    </w:tbl>
    <w:p>
      <w:pPr>
        <w:spacing w:after="120"/>
      </w:pP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4FB"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TIP  </w:t>
            </w:r>
            <w:r>
              <w:rPr>
                <w:rFonts w:ascii="Arial" w:cs="Arial" w:eastAsia="Arial" w:hAnsi="Arial"/>
                <w:color w:val="444444"/>
                <w:sz w:val="19"/>
                <w:szCs w:val="19"/>
              </w:rPr>
              <w:t xml:space="preserve">Read n_layers_scored alongside suitability, always. A 0.85 resting on three layers is a different claim from a 0.85 resting on twelve, and the score column alone will not tell you which you have.</w:t>
            </w:r>
          </w:p>
        </w:tc>
      </w:tr>
    </w:tbl>
    <w:p>
      <w:pPr>
        <w:spacing w:after="120"/>
      </w:pPr>
    </w:p>
    <w:p>
      <w:pPr>
        <w:pStyle w:val="Heading2"/>
        <w:spacing w:after="120" w:before="280"/>
      </w:pPr>
      <w:r>
        <w:rPr>
          <w:rFonts w:ascii="Arial" w:cs="Arial" w:eastAsia="Arial" w:hAnsi="Arial"/>
          <w:b/>
          <w:bCs/>
          <w:color w:val="2C3E50"/>
          <w:sz w:val="24"/>
          <w:szCs w:val="24"/>
        </w:rPr>
        <w:t xml:space="preserve">A5 — Choosing a species</w:t>
      </w:r>
    </w:p>
    <w:p>
      <w:pPr>
        <w:shd w:fill="F0F0F0" w:val="clear"/>
        <w:spacing w:after="0" w:before="60" w:line="240"/>
        <w:ind w:left="120" w:right="120"/>
      </w:pPr>
      <w:r>
        <w:rPr>
          <w:rFonts w:ascii="Courier New" w:cs="Courier New" w:eastAsia="Courier New" w:hAnsi="Courier New"/>
          <w:color w:val="1A1A2E"/>
          <w:sz w:val="17"/>
          <w:szCs w:val="17"/>
        </w:rPr>
        <w:t xml:space="preserve">list_species()                                  # all 17, with quality flags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tol &lt;- get_species_tolerances("ostrea_edulis")</w:t>
      </w:r>
    </w:p>
    <w:p>
      <w:pPr>
        <w:shd w:fill="F0F0F0" w:val="clear"/>
        <w:spacing w:after="0" w:before="0" w:line="240"/>
        <w:ind w:left="120" w:right="120"/>
      </w:pPr>
      <w:r>
        <w:rPr>
          <w:rFonts w:ascii="Courier New" w:cs="Courier New" w:eastAsia="Courier New" w:hAnsi="Courier New"/>
          <w:color w:val="1A1A2E"/>
          <w:sz w:val="17"/>
          <w:szCs w:val="17"/>
        </w:rPr>
        <w:t xml:space="preserve">tol$exclusions            # the hard stops</w:t>
      </w:r>
    </w:p>
    <w:p>
      <w:pPr>
        <w:shd w:fill="F0F0F0" w:val="clear"/>
        <w:spacing w:after="0" w:before="0" w:line="240"/>
        <w:ind w:left="120" w:right="120"/>
      </w:pPr>
      <w:r>
        <w:rPr>
          <w:rFonts w:ascii="Courier New" w:cs="Courier New" w:eastAsia="Courier New" w:hAnsi="Courier New"/>
          <w:color w:val="1A1A2E"/>
          <w:sz w:val="17"/>
          <w:szCs w:val="17"/>
        </w:rPr>
        <w:t xml:space="preserve">tol$scored$temperature    # one scoring curve</w:t>
      </w:r>
    </w:p>
    <w:p>
      <w:pPr>
        <w:shd w:fill="F0F0F0" w:val="clear"/>
        <w:spacing w:after="0" w:before="0" w:line="240"/>
        <w:ind w:left="120" w:right="120"/>
      </w:pPr>
      <w:r>
        <w:rPr>
          <w:rFonts w:ascii="Courier New" w:cs="Courier New" w:eastAsia="Courier New" w:hAnsi="Courier New"/>
          <w:color w:val="1A1A2E"/>
          <w:sz w:val="17"/>
          <w:szCs w:val="17"/>
        </w:rPr>
        <w:t xml:space="preserve">sort(vapply(tol$scored, function(x) x$rank, numeric(1)))   # variable -&gt; rank</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Draw a curve without needing any data</w:t>
      </w:r>
    </w:p>
    <w:p>
      <w:pPr>
        <w:shd w:fill="F0F0F0" w:val="clear"/>
        <w:spacing w:after="0" w:before="0" w:line="240"/>
        <w:ind w:left="120" w:right="120"/>
      </w:pPr>
      <w:r>
        <w:rPr>
          <w:rFonts w:ascii="Courier New" w:cs="Courier New" w:eastAsia="Courier New" w:hAnsi="Courier New"/>
          <w:color w:val="1A1A2E"/>
          <w:sz w:val="17"/>
          <w:szCs w:val="17"/>
        </w:rPr>
        <w:t xml:space="preserve">plot_tolerance("ostrea_edulis", "temperature")</w:t>
      </w:r>
    </w:p>
    <w:p>
      <w:pPr>
        <w:shd w:fill="F0F0F0" w:val="clear"/>
        <w:spacing w:after="0" w:before="0" w:line="240"/>
        <w:ind w:left="120" w:right="120"/>
      </w:pPr>
      <w:r>
        <w:rPr>
          <w:rFonts w:ascii="Courier New" w:cs="Courier New" w:eastAsia="Courier New" w:hAnsi="Courier New"/>
          <w:color w:val="1A1A2E"/>
          <w:sz w:val="17"/>
          <w:szCs w:val="17"/>
        </w:rPr>
        <w:t xml:space="preserve">plot_tolerance("ostrea_edulis", "temperature", season = "all")</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Two species on the same grid</w:t>
      </w:r>
    </w:p>
    <w:p>
      <w:pPr>
        <w:shd w:fill="F0F0F0" w:val="clear"/>
        <w:spacing w:after="160" w:before="0" w:line="240"/>
        <w:ind w:left="120" w:right="120"/>
      </w:pPr>
      <w:r>
        <w:rPr>
          <w:rFonts w:ascii="Courier New" w:cs="Courier New" w:eastAsia="Courier New" w:hAnsi="Courier New"/>
          <w:color w:val="1A1A2E"/>
          <w:sz w:val="17"/>
          <w:szCs w:val="17"/>
        </w:rPr>
        <w:t xml:space="preserve">compare_species(df, species = c("ostrea_edulis", "magallana_gigas"))</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4FB"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TIP  </w:t>
            </w:r>
            <w:r>
              <w:rPr>
                <w:rFonts w:ascii="Arial" w:cs="Arial" w:eastAsia="Arial" w:hAnsi="Arial"/>
                <w:color w:val="444444"/>
                <w:sz w:val="19"/>
                <w:szCs w:val="19"/>
              </w:rPr>
              <w:t xml:space="preserve">Few "High" sites? Check three things before anything else. (1) Units — depth in positive metres, temperature in degrees C, salinity in PSU. (2) Exclusions — check_exclusions(df, tol) shows which rows are gated and why. (3) Column names — read_generic_csv() will map non-standard headers for you.</w:t>
            </w:r>
          </w:p>
        </w:tc>
      </w:tr>
    </w:tbl>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Section B — Restoration practitioner toolkit</w:t>
      </w:r>
    </w:p>
    <w:p>
      <w:pPr>
        <w:spacing w:after="140" w:before="0" w:line="264"/>
      </w:pPr>
      <w:r>
        <w:rPr>
          <w:rFonts w:ascii="Arial" w:cs="Arial" w:eastAsia="Arial" w:hAnsi="Arial"/>
          <w:i/>
          <w:iCs/>
          <w:color w:val="444444"/>
          <w:sz w:val="20"/>
          <w:szCs w:val="20"/>
        </w:rPr>
        <w:t xml:space="preserve">Raw sensor files through to a decision-ready site report: QC, tidal correction, risk overlays, area analysis and a formatted report. No programming experience beyond running R scripts is assumed.</w:t>
      </w:r>
    </w:p>
    <w:p>
      <w:pPr>
        <w:pStyle w:val="Heading2"/>
        <w:spacing w:after="120" w:before="280"/>
      </w:pPr>
      <w:r>
        <w:rPr>
          <w:rFonts w:ascii="Arial" w:cs="Arial" w:eastAsia="Arial" w:hAnsi="Arial"/>
          <w:b/>
          <w:bCs/>
          <w:color w:val="2C3E50"/>
          <w:sz w:val="24"/>
          <w:szCs w:val="24"/>
        </w:rPr>
        <w:t xml:space="preserve">B1 — Import and merge sensor data</w:t>
      </w:r>
    </w:p>
    <w:p>
      <w:pPr>
        <w:shd w:fill="F0F0F0" w:val="clear"/>
        <w:spacing w:after="0" w:before="60" w:line="240"/>
        <w:ind w:left="120" w:right="120"/>
      </w:pPr>
      <w:r>
        <w:rPr>
          <w:rFonts w:ascii="Courier New" w:cs="Courier New" w:eastAsia="Courier New" w:hAnsi="Courier New"/>
          <w:color w:val="1A1A2E"/>
          <w:sz w:val="17"/>
          <w:szCs w:val="17"/>
        </w:rPr>
        <w:t xml:space="preserve"># Nortek Signature 500 / Aquadopp</w:t>
      </w:r>
    </w:p>
    <w:p>
      <w:pPr>
        <w:shd w:fill="F0F0F0" w:val="clear"/>
        <w:spacing w:after="0" w:before="0" w:line="240"/>
        <w:ind w:left="120" w:right="120"/>
      </w:pPr>
      <w:r>
        <w:rPr>
          <w:rFonts w:ascii="Courier New" w:cs="Courier New" w:eastAsia="Courier New" w:hAnsi="Courier New"/>
          <w:color w:val="1A1A2E"/>
          <w:sz w:val="17"/>
          <w:szCs w:val="17"/>
        </w:rPr>
        <w:t xml:space="preserve">adcp  &lt;- read_nortek_adcp("nortek_export.csv")</w:t>
      </w:r>
    </w:p>
    <w:p>
      <w:pPr>
        <w:shd w:fill="F0F0F0" w:val="clear"/>
        <w:spacing w:after="0" w:before="0" w:line="240"/>
        <w:ind w:left="120" w:right="120"/>
      </w:pPr>
      <w:r>
        <w:rPr>
          <w:rFonts w:ascii="Courier New" w:cs="Courier New" w:eastAsia="Courier New" w:hAnsi="Courier New"/>
          <w:color w:val="1A1A2E"/>
          <w:sz w:val="17"/>
          <w:szCs w:val="17"/>
        </w:rPr>
        <w:t xml:space="preserve">aqd   &lt;- read_nortek_aquadopp("aquadopp_export.csv")</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Teledyne RDI binary (.PD0) -- needs the oce package</w:t>
      </w:r>
    </w:p>
    <w:p>
      <w:pPr>
        <w:shd w:fill="F0F0F0" w:val="clear"/>
        <w:spacing w:after="0" w:before="0" w:line="240"/>
        <w:ind w:left="120" w:right="120"/>
      </w:pPr>
      <w:r>
        <w:rPr>
          <w:rFonts w:ascii="Courier New" w:cs="Courier New" w:eastAsia="Courier New" w:hAnsi="Courier New"/>
          <w:color w:val="1A1A2E"/>
          <w:sz w:val="17"/>
          <w:szCs w:val="17"/>
        </w:rPr>
        <w:t xml:space="preserve">rdi   &lt;- read_rdi_adcp("transect.pd0")</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Aanderaa current meter</w:t>
      </w:r>
    </w:p>
    <w:p>
      <w:pPr>
        <w:shd w:fill="F0F0F0" w:val="clear"/>
        <w:spacing w:after="0" w:before="0" w:line="240"/>
        <w:ind w:left="120" w:right="120"/>
      </w:pPr>
      <w:r>
        <w:rPr>
          <w:rFonts w:ascii="Courier New" w:cs="Courier New" w:eastAsia="Courier New" w:hAnsi="Courier New"/>
          <w:color w:val="1A1A2E"/>
          <w:sz w:val="17"/>
          <w:szCs w:val="17"/>
        </w:rPr>
        <w:t xml:space="preserve">aand  &lt;- read_aanderaa_csv("aanderaa.csv", lat = 56.25, lon = -5.48)</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Bathymetry: a raster, or a sounding point cloud</w:t>
      </w:r>
    </w:p>
    <w:p>
      <w:pPr>
        <w:shd w:fill="F0F0F0" w:val="clear"/>
        <w:spacing w:after="0" w:before="0" w:line="240"/>
        <w:ind w:left="120" w:right="120"/>
      </w:pPr>
      <w:r>
        <w:rPr>
          <w:rFonts w:ascii="Courier New" w:cs="Courier New" w:eastAsia="Courier New" w:hAnsi="Courier New"/>
          <w:color w:val="1A1A2E"/>
          <w:sz w:val="17"/>
          <w:szCs w:val="17"/>
        </w:rPr>
        <w:t xml:space="preserve">bathy &lt;- read_sonar_tif("bathymetry.tif", type = "bathy")</w:t>
      </w:r>
    </w:p>
    <w:p>
      <w:pPr>
        <w:shd w:fill="F0F0F0" w:val="clear"/>
        <w:spacing w:after="0" w:before="0" w:line="240"/>
        <w:ind w:left="120" w:right="120"/>
      </w:pPr>
      <w:r>
        <w:rPr>
          <w:rFonts w:ascii="Courier New" w:cs="Courier New" w:eastAsia="Courier New" w:hAnsi="Courier New"/>
          <w:color w:val="1A1A2E"/>
          <w:sz w:val="17"/>
          <w:szCs w:val="17"/>
        </w:rPr>
        <w:t xml:space="preserve">depths&lt;- read_soundings_xyz("soundings.xyz", min_soundings = 10)</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CTD / YSI / any logger export</w:t>
      </w:r>
    </w:p>
    <w:p>
      <w:pPr>
        <w:shd w:fill="F0F0F0" w:val="clear"/>
        <w:spacing w:after="0" w:before="0" w:line="240"/>
        <w:ind w:left="120" w:right="120"/>
      </w:pPr>
      <w:r>
        <w:rPr>
          <w:rFonts w:ascii="Courier New" w:cs="Courier New" w:eastAsia="Courier New" w:hAnsi="Courier New"/>
          <w:color w:val="1A1A2E"/>
          <w:sz w:val="17"/>
          <w:szCs w:val="17"/>
        </w:rPr>
        <w:t xml:space="preserve">ctd   &lt;- read_generic_csv("ctd_data.csv")</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Merge onto a common lat/lon grid. Named arguments, any number of them.</w:t>
      </w:r>
    </w:p>
    <w:p>
      <w:pPr>
        <w:shd w:fill="F0F0F0" w:val="clear"/>
        <w:spacing w:after="0" w:before="0" w:line="240"/>
        <w:ind w:left="120" w:right="120"/>
      </w:pPr>
      <w:r>
        <w:rPr>
          <w:rFonts w:ascii="Courier New" w:cs="Courier New" w:eastAsia="Courier New" w:hAnsi="Courier New"/>
          <w:color w:val="1A1A2E"/>
          <w:sz w:val="17"/>
          <w:szCs w:val="17"/>
        </w:rPr>
        <w:t xml:space="preserve">survey &lt;- merge_sensor_data(adcp = adcp, bathy = bathy, ctd = ctd,</w:t>
      </w:r>
    </w:p>
    <w:p>
      <w:pPr>
        <w:shd w:fill="F0F0F0" w:val="clear"/>
        <w:spacing w:after="0" w:before="0" w:line="240"/>
        <w:ind w:left="120" w:right="120"/>
      </w:pPr>
      <w:r>
        <w:rPr>
          <w:rFonts w:ascii="Courier New" w:cs="Courier New" w:eastAsia="Courier New" w:hAnsi="Courier New"/>
          <w:color w:val="1A1A2E"/>
          <w:sz w:val="17"/>
          <w:szCs w:val="17"/>
        </w:rPr>
        <w:t xml:space="preserve">                            spatial_res = 4)   # 4 dp ~ 11 m cells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Several runs of the SAME sensor across different days</w:t>
      </w:r>
    </w:p>
    <w:p>
      <w:pPr>
        <w:shd w:fill="F0F0F0" w:val="clear"/>
        <w:spacing w:after="160" w:before="0" w:line="240"/>
        <w:ind w:left="120" w:right="120"/>
      </w:pPr>
      <w:r>
        <w:rPr>
          <w:rFonts w:ascii="Courier New" w:cs="Courier New" w:eastAsia="Courier New" w:hAnsi="Courier New"/>
          <w:color w:val="1A1A2E"/>
          <w:sz w:val="17"/>
          <w:szCs w:val="17"/>
        </w:rPr>
        <w:t xml:space="preserve">adcp_all &lt;- stack_surveys(day1 = adcp1, day2 = adcp2, spatial_res = 4)</w:t>
      </w:r>
    </w:p>
    <w:p>
      <w:pPr>
        <w:spacing w:after="140" w:before="0" w:line="264"/>
      </w:pPr>
      <w:r>
        <w:rPr>
          <w:rFonts w:ascii="Arial" w:cs="Arial" w:eastAsia="Arial" w:hAnsi="Arial"/>
          <w:color w:val="444444"/>
          <w:sz w:val="20"/>
          <w:szCs w:val="20"/>
        </w:rPr>
        <w:t xml:space="preserve">spatial_res is the number of decimal places used to bin lat/lon: 4 gives roughly 11 m cells, 3 roughly 110 m, 2 roughly 1.1 km. Set it to the scale your survey actually resolves — merging at a finer resolution than the instrument supports produces cells that each contain one ping.</w:t>
      </w:r>
    </w:p>
    <w:p>
      <w:pPr>
        <w:pStyle w:val="Heading2"/>
        <w:spacing w:after="120" w:before="280"/>
      </w:pPr>
      <w:r>
        <w:rPr>
          <w:rFonts w:ascii="Arial" w:cs="Arial" w:eastAsia="Arial" w:hAnsi="Arial"/>
          <w:b/>
          <w:bCs/>
          <w:color w:val="2C3E50"/>
          <w:sz w:val="24"/>
          <w:szCs w:val="24"/>
        </w:rPr>
        <w:t xml:space="preserve">B2 — Quality control</w:t>
      </w:r>
    </w:p>
    <w:p>
      <w:pPr>
        <w:shd w:fill="F0F0F0" w:val="clear"/>
        <w:spacing w:after="0" w:before="60" w:line="240"/>
        <w:ind w:left="120" w:right="120"/>
      </w:pPr>
      <w:r>
        <w:rPr>
          <w:rFonts w:ascii="Courier New" w:cs="Courier New" w:eastAsia="Courier New" w:hAnsi="Courier New"/>
          <w:color w:val="1A1A2E"/>
          <w:sz w:val="17"/>
          <w:szCs w:val="17"/>
        </w:rPr>
        <w:t xml:space="preserve">survey_qc &lt;- qc_survey_data(</w:t>
      </w:r>
    </w:p>
    <w:p>
      <w:pPr>
        <w:shd w:fill="F0F0F0" w:val="clear"/>
        <w:spacing w:after="0" w:before="0" w:line="240"/>
        <w:ind w:left="120" w:right="120"/>
      </w:pPr>
      <w:r>
        <w:rPr>
          <w:rFonts w:ascii="Courier New" w:cs="Courier New" w:eastAsia="Courier New" w:hAnsi="Courier New"/>
          <w:color w:val="1A1A2E"/>
          <w:sz w:val="17"/>
          <w:szCs w:val="17"/>
        </w:rPr>
        <w:t xml:space="preserve">  df           = survey,</w:t>
      </w:r>
    </w:p>
    <w:p>
      <w:pPr>
        <w:shd w:fill="F0F0F0" w:val="clear"/>
        <w:spacing w:after="0" w:before="0" w:line="240"/>
        <w:ind w:left="120" w:right="120"/>
      </w:pPr>
      <w:r>
        <w:rPr>
          <w:rFonts w:ascii="Courier New" w:cs="Courier New" w:eastAsia="Courier New" w:hAnsi="Courier New"/>
          <w:color w:val="1A1A2E"/>
          <w:sz w:val="17"/>
          <w:szCs w:val="17"/>
        </w:rPr>
        <w:t xml:space="preserve">  datetime_col = "date",   # name of YOUR timestamp column</w:t>
      </w:r>
    </w:p>
    <w:p>
      <w:pPr>
        <w:shd w:fill="F0F0F0" w:val="clear"/>
        <w:spacing w:after="0" w:before="0" w:line="240"/>
        <w:ind w:left="120" w:right="120"/>
      </w:pPr>
      <w:r>
        <w:rPr>
          <w:rFonts w:ascii="Courier New" w:cs="Courier New" w:eastAsia="Courier New" w:hAnsi="Courier New"/>
          <w:color w:val="1A1A2E"/>
          <w:sz w:val="17"/>
          <w:szCs w:val="17"/>
        </w:rPr>
        <w:t xml:space="preserve">  iqr_k        = 3.0,      # 3 = Tukey outer fence; 1.5 = standard boxplot</w:t>
      </w:r>
    </w:p>
    <w:p>
      <w:pPr>
        <w:shd w:fill="F0F0F0" w:val="clear"/>
        <w:spacing w:after="0" w:before="0" w:line="240"/>
        <w:ind w:left="120" w:right="120"/>
      </w:pPr>
      <w:r>
        <w:rPr>
          <w:rFonts w:ascii="Courier New" w:cs="Courier New" w:eastAsia="Courier New" w:hAnsi="Courier New"/>
          <w:color w:val="1A1A2E"/>
          <w:sz w:val="17"/>
          <w:szCs w:val="17"/>
        </w:rPr>
        <w:t xml:space="preserve">  apply_flags  = FALSE,    # FALSE = flag only, TRUE = replace with NA</w:t>
      </w:r>
    </w:p>
    <w:p>
      <w:pPr>
        <w:shd w:fill="F0F0F0" w:val="clear"/>
        <w:spacing w:after="0" w:before="0" w:line="240"/>
        <w:ind w:left="120" w:right="120"/>
      </w:pPr>
      <w:r>
        <w:rPr>
          <w:rFonts w:ascii="Courier New" w:cs="Courier New" w:eastAsia="Courier New" w:hAnsi="Courier New"/>
          <w:color w:val="1A1A2E"/>
          <w:sz w:val="17"/>
          <w:szCs w:val="17"/>
        </w:rPr>
        <w:t xml:space="preserve">  verbose      = TRUE</w:t>
      </w:r>
    </w:p>
    <w:p>
      <w:pPr>
        <w:shd w:fill="F0F0F0" w:val="clear"/>
        <w:spacing w:after="0" w:before="0" w:line="240"/>
        <w:ind w:left="120" w:right="120"/>
      </w:pPr>
      <w:r>
        <w:rPr>
          <w:rFonts w:ascii="Courier New" w:cs="Courier New" w:eastAsia="Courier New" w:hAnsi="Courier New"/>
          <w:color w:val="1A1A2E"/>
          <w:sz w:val="17"/>
          <w:szCs w:val="17"/>
        </w:rPr>
        <w:t xml:space="preserv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table(survey_qc$qc_status)                    # pass / review / fail</w:t>
      </w:r>
    </w:p>
    <w:p>
      <w:pPr>
        <w:shd w:fill="F0F0F0" w:val="clear"/>
        <w:spacing w:after="0" w:before="0" w:line="240"/>
        <w:ind w:left="120" w:right="120"/>
      </w:pPr>
      <w:r>
        <w:rPr>
          <w:rFonts w:ascii="Courier New" w:cs="Courier New" w:eastAsia="Courier New" w:hAnsi="Courier New"/>
          <w:color w:val="1A1A2E"/>
          <w:sz w:val="17"/>
          <w:szCs w:val="17"/>
        </w:rPr>
        <w:t xml:space="preserve">subset(survey_qc, qc_status == "fail")        # inspect before deciding</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Then either drop the bad rows...</w:t>
      </w:r>
    </w:p>
    <w:p>
      <w:pPr>
        <w:shd w:fill="F0F0F0" w:val="clear"/>
        <w:spacing w:after="0" w:before="0" w:line="240"/>
        <w:ind w:left="120" w:right="120"/>
      </w:pPr>
      <w:r>
        <w:rPr>
          <w:rFonts w:ascii="Courier New" w:cs="Courier New" w:eastAsia="Courier New" w:hAnsi="Courier New"/>
          <w:color w:val="1A1A2E"/>
          <w:sz w:val="17"/>
          <w:szCs w:val="17"/>
        </w:rPr>
        <w:t xml:space="preserve">survey_clean &lt;- subset(survey_qc, qc_status != "fail")</w:t>
      </w:r>
    </w:p>
    <w:p>
      <w:pPr>
        <w:shd w:fill="F0F0F0" w:val="clear"/>
        <w:spacing w:after="0" w:before="0" w:line="240"/>
        <w:ind w:left="120" w:right="120"/>
      </w:pPr>
      <w:r>
        <w:rPr>
          <w:rFonts w:ascii="Courier New" w:cs="Courier New" w:eastAsia="Courier New" w:hAnsi="Courier New"/>
          <w:color w:val="1A1A2E"/>
          <w:sz w:val="17"/>
          <w:szCs w:val="17"/>
        </w:rPr>
        <w:t xml:space="preserve"># ...or NA the bad values and keep the rows</w:t>
      </w:r>
    </w:p>
    <w:p>
      <w:pPr>
        <w:shd w:fill="F0F0F0" w:val="clear"/>
        <w:spacing w:after="160" w:before="0" w:line="240"/>
        <w:ind w:left="120" w:right="120"/>
      </w:pPr>
      <w:r>
        <w:rPr>
          <w:rFonts w:ascii="Courier New" w:cs="Courier New" w:eastAsia="Courier New" w:hAnsi="Courier New"/>
          <w:color w:val="1A1A2E"/>
          <w:sz w:val="17"/>
          <w:szCs w:val="17"/>
        </w:rPr>
        <w:t xml:space="preserve">survey_clean &lt;- qc_survey_data(survey, datetime_col = "date", apply_flags = TRUE)</w:t>
      </w:r>
    </w:p>
    <w:p>
      <w:pPr>
        <w:spacing w:after="140" w:before="0" w:line="264"/>
      </w:pPr>
      <w:r>
        <w:rPr>
          <w:rFonts w:ascii="Arial" w:cs="Arial" w:eastAsia="Arial" w:hAnsi="Arial"/>
          <w:color w:val="444444"/>
          <w:sz w:val="20"/>
          <w:szCs w:val="20"/>
        </w:rPr>
        <w:t xml:space="preserve">Three checks run on every recognised numeric column: physical plausibility bounds, IQR outlier detection, and — when a timestamp is present — rate-of-change limits. Results land in qc_status and one qc_flag_&lt;variable&gt; column per variable. Nothing is removed unless you ask.</w:t>
      </w:r>
    </w:p>
    <w:p>
      <w:pPr>
        <w:pStyle w:val="Heading2"/>
        <w:spacing w:after="120" w:before="280"/>
      </w:pPr>
      <w:r>
        <w:rPr>
          <w:rFonts w:ascii="Arial" w:cs="Arial" w:eastAsia="Arial" w:hAnsi="Arial"/>
          <w:b/>
          <w:bCs/>
          <w:color w:val="2C3E50"/>
          <w:sz w:val="24"/>
          <w:szCs w:val="24"/>
        </w:rPr>
        <w:t xml:space="preserve">B3 — Tidal correction</w:t>
      </w:r>
    </w:p>
    <w:p>
      <w:pPr>
        <w:spacing w:after="140" w:before="0" w:line="264"/>
      </w:pPr>
      <w:r>
        <w:rPr>
          <w:rFonts w:ascii="Arial" w:cs="Arial" w:eastAsia="Arial" w:hAnsi="Arial"/>
          <w:color w:val="444444"/>
          <w:sz w:val="20"/>
          <w:szCs w:val="20"/>
        </w:rPr>
        <w:t xml:space="preserve">Bathymetry referenced to instantaneous water level rather than chart datum is the most common silent error in this kind of survey, and it biases every depth-dependent score.</w:t>
      </w:r>
    </w:p>
    <w:p>
      <w:pPr>
        <w:shd w:fill="F0F0F0" w:val="clear"/>
        <w:spacing w:after="0" w:before="60" w:line="240"/>
        <w:ind w:left="120" w:right="120"/>
      </w:pPr>
      <w:r>
        <w:rPr>
          <w:rFonts w:ascii="Courier New" w:cs="Courier New" w:eastAsia="Courier New" w:hAnsi="Courier New"/>
          <w:color w:val="1A1A2E"/>
          <w:sz w:val="17"/>
          <w:szCs w:val="17"/>
        </w:rPr>
        <w:t xml:space="preserve">tidal_port_info("Oban")     # what reference ports are available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Automatic: nearest port matched from the survey coordinates</w:t>
      </w:r>
    </w:p>
    <w:p>
      <w:pPr>
        <w:shd w:fill="F0F0F0" w:val="clear"/>
        <w:spacing w:after="0" w:before="0" w:line="240"/>
        <w:ind w:left="120" w:right="120"/>
      </w:pPr>
      <w:r>
        <w:rPr>
          <w:rFonts w:ascii="Courier New" w:cs="Courier New" w:eastAsia="Courier New" w:hAnsi="Courier New"/>
          <w:color w:val="1A1A2E"/>
          <w:sz w:val="17"/>
          <w:szCs w:val="17"/>
        </w:rPr>
        <w:t xml:space="preserve">survey &lt;- auto_tidal_correct(</w:t>
      </w:r>
    </w:p>
    <w:p>
      <w:pPr>
        <w:shd w:fill="F0F0F0" w:val="clear"/>
        <w:spacing w:after="0" w:before="0" w:line="240"/>
        <w:ind w:left="120" w:right="120"/>
      </w:pPr>
      <w:r>
        <w:rPr>
          <w:rFonts w:ascii="Courier New" w:cs="Courier New" w:eastAsia="Courier New" w:hAnsi="Courier New"/>
          <w:color w:val="1A1A2E"/>
          <w:sz w:val="17"/>
          <w:szCs w:val="17"/>
        </w:rPr>
        <w:t xml:space="preserve">  df               = survey,</w:t>
      </w:r>
    </w:p>
    <w:p>
      <w:pPr>
        <w:shd w:fill="F0F0F0" w:val="clear"/>
        <w:spacing w:after="0" w:before="0" w:line="240"/>
        <w:ind w:left="120" w:right="120"/>
      </w:pPr>
      <w:r>
        <w:rPr>
          <w:rFonts w:ascii="Courier New" w:cs="Courier New" w:eastAsia="Courier New" w:hAnsi="Courier New"/>
          <w:color w:val="1A1A2E"/>
          <w:sz w:val="17"/>
          <w:szCs w:val="17"/>
        </w:rPr>
        <w:t xml:space="preserve">  datetime_col     = "date",</w:t>
      </w:r>
    </w:p>
    <w:p>
      <w:pPr>
        <w:shd w:fill="F0F0F0" w:val="clear"/>
        <w:spacing w:after="0" w:before="0" w:line="240"/>
        <w:ind w:left="120" w:right="120"/>
      </w:pPr>
      <w:r>
        <w:rPr>
          <w:rFonts w:ascii="Courier New" w:cs="Courier New" w:eastAsia="Courier New" w:hAnsi="Courier New"/>
          <w:color w:val="1A1A2E"/>
          <w:sz w:val="17"/>
          <w:szCs w:val="17"/>
        </w:rPr>
        <w:t xml:space="preserve">  depth_col        = "depth",</w:t>
      </w:r>
    </w:p>
    <w:p>
      <w:pPr>
        <w:shd w:fill="F0F0F0" w:val="clear"/>
        <w:spacing w:after="0" w:before="0" w:line="240"/>
        <w:ind w:left="120" w:right="120"/>
      </w:pPr>
      <w:r>
        <w:rPr>
          <w:rFonts w:ascii="Courier New" w:cs="Courier New" w:eastAsia="Courier New" w:hAnsi="Courier New"/>
          <w:color w:val="1A1A2E"/>
          <w:sz w:val="17"/>
          <w:szCs w:val="17"/>
        </w:rPr>
        <w:t xml:space="preserve">  max_port_dist_km = 75,</w:t>
      </w:r>
    </w:p>
    <w:p>
      <w:pPr>
        <w:shd w:fill="F0F0F0" w:val="clear"/>
        <w:spacing w:after="0" w:before="0" w:line="240"/>
        <w:ind w:left="120" w:right="120"/>
      </w:pPr>
      <w:r>
        <w:rPr>
          <w:rFonts w:ascii="Courier New" w:cs="Courier New" w:eastAsia="Courier New" w:hAnsi="Courier New"/>
          <w:color w:val="1A1A2E"/>
          <w:sz w:val="17"/>
          <w:szCs w:val="17"/>
        </w:rPr>
        <w:t xml:space="preserve">  keep_raw         = TRUE     # keeps depth_raw alongside</w:t>
      </w:r>
    </w:p>
    <w:p>
      <w:pPr>
        <w:shd w:fill="F0F0F0" w:val="clear"/>
        <w:spacing w:after="0" w:before="0" w:line="240"/>
        <w:ind w:left="120" w:right="120"/>
      </w:pPr>
      <w:r>
        <w:rPr>
          <w:rFonts w:ascii="Courier New" w:cs="Courier New" w:eastAsia="Courier New" w:hAnsi="Courier New"/>
          <w:color w:val="1A1A2E"/>
          <w:sz w:val="17"/>
          <w:szCs w:val="17"/>
        </w:rPr>
        <w:t xml:space="preserv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Manual: you have the official tide-table height for the survey window</w:t>
      </w:r>
    </w:p>
    <w:p>
      <w:pPr>
        <w:shd w:fill="F0F0F0" w:val="clear"/>
        <w:spacing w:after="0" w:before="0" w:line="240"/>
        <w:ind w:left="120" w:right="120"/>
      </w:pPr>
      <w:r>
        <w:rPr>
          <w:rFonts w:ascii="Courier New" w:cs="Courier New" w:eastAsia="Courier New" w:hAnsi="Courier New"/>
          <w:color w:val="1A1A2E"/>
          <w:sz w:val="17"/>
          <w:szCs w:val="17"/>
        </w:rPr>
        <w:t xml:space="preserve">survey &lt;- correct_to_chart_datum(survey, tidal_height_m = 2.4,</w:t>
      </w:r>
    </w:p>
    <w:p>
      <w:pPr>
        <w:shd w:fill="F0F0F0" w:val="clear"/>
        <w:spacing w:after="160" w:before="0" w:line="240"/>
        <w:ind w:left="120" w:right="120"/>
      </w:pPr>
      <w:r>
        <w:rPr>
          <w:rFonts w:ascii="Courier New" w:cs="Courier New" w:eastAsia="Courier New" w:hAnsi="Courier New"/>
          <w:color w:val="1A1A2E"/>
          <w:sz w:val="17"/>
          <w:szCs w:val="17"/>
        </w:rPr>
        <w:t xml:space="preserve">                                 depth_col = "depth")</w:t>
      </w:r>
    </w:p>
    <w:p>
      <w:pPr>
        <w:pStyle w:val="Heading2"/>
        <w:spacing w:after="120" w:before="280"/>
      </w:pPr>
      <w:r>
        <w:rPr>
          <w:rFonts w:ascii="Arial" w:cs="Arial" w:eastAsia="Arial" w:hAnsi="Arial"/>
          <w:b/>
          <w:bCs/>
          <w:color w:val="2C3E50"/>
          <w:sz w:val="24"/>
          <w:szCs w:val="24"/>
        </w:rPr>
        <w:t xml:space="preserve">B4 — Deriving layers from backscatter</w:t>
      </w:r>
    </w:p>
    <w:p>
      <w:pPr>
        <w:shd w:fill="F0F0F0" w:val="clear"/>
        <w:spacing w:after="0" w:before="60" w:line="240"/>
        <w:ind w:left="120" w:right="120"/>
      </w:pPr>
      <w:r>
        <w:rPr>
          <w:rFonts w:ascii="Courier New" w:cs="Courier New" w:eastAsia="Courier New" w:hAnsi="Courier New"/>
          <w:color w:val="1A1A2E"/>
          <w:sz w:val="17"/>
          <w:szCs w:val="17"/>
        </w:rPr>
        <w:t xml:space="preserve"># Chlorophyll-a proxy from acoustic backscatter</w:t>
      </w:r>
    </w:p>
    <w:p>
      <w:pPr>
        <w:shd w:fill="F0F0F0" w:val="clear"/>
        <w:spacing w:after="0" w:before="0" w:line="240"/>
        <w:ind w:left="120" w:right="120"/>
      </w:pPr>
      <w:r>
        <w:rPr>
          <w:rFonts w:ascii="Courier New" w:cs="Courier New" w:eastAsia="Courier New" w:hAnsi="Courier New"/>
          <w:color w:val="1A1A2E"/>
          <w:sz w:val="17"/>
          <w:szCs w:val="17"/>
        </w:rPr>
        <w:t xml:space="preserve">survey &lt;- estimate_chlorophyll_from_backscatter(survey,</w:t>
      </w:r>
    </w:p>
    <w:p>
      <w:pPr>
        <w:shd w:fill="F0F0F0" w:val="clear"/>
        <w:spacing w:after="0" w:before="0" w:line="240"/>
        <w:ind w:left="120" w:right="120"/>
      </w:pPr>
      <w:r>
        <w:rPr>
          <w:rFonts w:ascii="Courier New" w:cs="Courier New" w:eastAsia="Courier New" w:hAnsi="Courier New"/>
          <w:color w:val="1A1A2E"/>
          <w:sz w:val="17"/>
          <w:szCs w:val="17"/>
        </w:rPr>
        <w:t xml:space="preserve">            backscatter_col = "backscatter_db", frequency_khz = 600)</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Substrate hardness on [0, 1] from backscatter intensity</w:t>
      </w:r>
    </w:p>
    <w:p>
      <w:pPr>
        <w:shd w:fill="F0F0F0" w:val="clear"/>
        <w:spacing w:after="0" w:before="0" w:line="240"/>
        <w:ind w:left="120" w:right="120"/>
      </w:pPr>
      <w:r>
        <w:rPr>
          <w:rFonts w:ascii="Courier New" w:cs="Courier New" w:eastAsia="Courier New" w:hAnsi="Courier New"/>
          <w:color w:val="1A1A2E"/>
          <w:sz w:val="17"/>
          <w:szCs w:val="17"/>
        </w:rPr>
        <w:t xml:space="preserve">survey &lt;- classify_substrate_from_backscatter(survey,</w:t>
      </w:r>
    </w:p>
    <w:p>
      <w:pPr>
        <w:shd w:fill="F0F0F0" w:val="clear"/>
        <w:spacing w:after="0" w:before="0" w:line="240"/>
        <w:ind w:left="120" w:right="120"/>
      </w:pPr>
      <w:r>
        <w:rPr>
          <w:rFonts w:ascii="Courier New" w:cs="Courier New" w:eastAsia="Courier New" w:hAnsi="Courier New"/>
          <w:color w:val="1A1A2E"/>
          <w:sz w:val="17"/>
          <w:szCs w:val="17"/>
        </w:rPr>
        <w:t xml:space="preserve">            backscatter_col = "backscatter_db",</w:t>
      </w:r>
    </w:p>
    <w:p>
      <w:pPr>
        <w:shd w:fill="F0F0F0" w:val="clear"/>
        <w:spacing w:after="0" w:before="0" w:line="240"/>
        <w:ind w:left="120" w:right="120"/>
      </w:pPr>
      <w:r>
        <w:rPr>
          <w:rFonts w:ascii="Courier New" w:cs="Courier New" w:eastAsia="Courier New" w:hAnsi="Courier New"/>
          <w:color w:val="1A1A2E"/>
          <w:sz w:val="17"/>
          <w:szCs w:val="17"/>
        </w:rPr>
        <w:t xml:space="preserve">            output_col      = "substrate_hardness")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Flag intertidal cells against the local tidal envelope</w:t>
      </w:r>
    </w:p>
    <w:p>
      <w:pPr>
        <w:shd w:fill="F0F0F0" w:val="clear"/>
        <w:spacing w:after="160" w:before="0" w:line="240"/>
        <w:ind w:left="120" w:right="120"/>
      </w:pPr>
      <w:r>
        <w:rPr>
          <w:rFonts w:ascii="Courier New" w:cs="Courier New" w:eastAsia="Courier New" w:hAnsi="Courier New"/>
          <w:color w:val="1A1A2E"/>
          <w:sz w:val="17"/>
          <w:szCs w:val="17"/>
        </w:rPr>
        <w:t xml:space="preserve">survey &lt;- add_intertidal_flag(survey, depth_col = "depth")</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FFF3CD"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WATCH OUT  </w:t>
            </w:r>
            <w:r>
              <w:rPr>
                <w:rFonts w:ascii="Arial" w:cs="Arial" w:eastAsia="Arial" w:hAnsi="Arial"/>
                <w:color w:val="444444"/>
                <w:sz w:val="19"/>
                <w:szCs w:val="19"/>
              </w:rPr>
              <w:t xml:space="preserve">Uncalibrated backscatter is a proxy, not a measurement. If substrate_hardness comes from an uncalibrated sidescan and it ends up carrying a large share of the weight, the map is largely a picture of that one uncertain layer. variable_impact() (B12) will tell you whether that has happened, and Section D is the principled way to handle it.</w:t>
            </w:r>
          </w:p>
        </w:tc>
      </w:tr>
    </w:tbl>
    <w:p>
      <w:pPr>
        <w:spacing w:after="120"/>
      </w:pPr>
    </w:p>
    <w:p>
      <w:pPr>
        <w:pStyle w:val="Heading2"/>
        <w:spacing w:after="120" w:before="280"/>
      </w:pPr>
      <w:r>
        <w:rPr>
          <w:rFonts w:ascii="Arial" w:cs="Arial" w:eastAsia="Arial" w:hAnsi="Arial"/>
          <w:b/>
          <w:bCs/>
          <w:color w:val="2C3E50"/>
          <w:sz w:val="24"/>
          <w:szCs w:val="24"/>
        </w:rPr>
        <w:t xml:space="preserve">B5 — Run the model</w:t>
      </w:r>
    </w:p>
    <w:p>
      <w:pPr>
        <w:shd w:fill="F0F0F0" w:val="clear"/>
        <w:spacing w:after="0" w:before="60" w:line="240"/>
        <w:ind w:left="120" w:right="120"/>
      </w:pPr>
      <w:r>
        <w:rPr>
          <w:rFonts w:ascii="Courier New" w:cs="Courier New" w:eastAsia="Courier New" w:hAnsi="Courier New"/>
          <w:color w:val="1A1A2E"/>
          <w:sz w:val="17"/>
          <w:szCs w:val="17"/>
        </w:rPr>
        <w:t xml:space="preserve">result &lt;- predict_oyster(survey_clean, "ostrea_edulis",</w:t>
      </w:r>
    </w:p>
    <w:p>
      <w:pPr>
        <w:shd w:fill="F0F0F0" w:val="clear"/>
        <w:spacing w:after="0" w:before="0" w:line="240"/>
        <w:ind w:left="120" w:right="120"/>
      </w:pPr>
      <w:r>
        <w:rPr>
          <w:rFonts w:ascii="Courier New" w:cs="Courier New" w:eastAsia="Courier New" w:hAnsi="Courier New"/>
          <w:color w:val="1A1A2E"/>
          <w:sz w:val="17"/>
          <w:szCs w:val="17"/>
        </w:rPr>
        <w:t xml:space="preserve">                         output_geotiff = "suitability.tif",</w:t>
      </w:r>
    </w:p>
    <w:p>
      <w:pPr>
        <w:shd w:fill="F0F0F0" w:val="clear"/>
        <w:spacing w:after="0" w:before="0" w:line="240"/>
        <w:ind w:left="120" w:right="120"/>
      </w:pPr>
      <w:r>
        <w:rPr>
          <w:rFonts w:ascii="Courier New" w:cs="Courier New" w:eastAsia="Courier New" w:hAnsi="Courier New"/>
          <w:color w:val="1A1A2E"/>
          <w:sz w:val="17"/>
          <w:szCs w:val="17"/>
        </w:rPr>
        <w:t xml:space="preserve">                         resolution     = 0.0002,   # degrees, ~22 m</w:t>
      </w:r>
    </w:p>
    <w:p>
      <w:pPr>
        <w:shd w:fill="F0F0F0" w:val="clear"/>
        <w:spacing w:after="0" w:before="0" w:line="240"/>
        <w:ind w:left="120" w:right="120"/>
      </w:pPr>
      <w:r>
        <w:rPr>
          <w:rFonts w:ascii="Courier New" w:cs="Courier New" w:eastAsia="Courier New" w:hAnsi="Courier New"/>
          <w:color w:val="1A1A2E"/>
          <w:sz w:val="17"/>
          <w:szCs w:val="17"/>
        </w:rPr>
        <w:t xml:space="preserve">                         verbose        = TRUE)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Which rows were gated, and why</w:t>
      </w:r>
    </w:p>
    <w:p>
      <w:pPr>
        <w:shd w:fill="F0F0F0" w:val="clear"/>
        <w:spacing w:after="160" w:before="0" w:line="240"/>
        <w:ind w:left="120" w:right="120"/>
      </w:pPr>
      <w:r>
        <w:rPr>
          <w:rFonts w:ascii="Courier New" w:cs="Courier New" w:eastAsia="Courier New" w:hAnsi="Courier New"/>
          <w:color w:val="1A1A2E"/>
          <w:sz w:val="17"/>
          <w:szCs w:val="17"/>
        </w:rPr>
        <w:t xml:space="preserve">check_exclusions(survey_clean, get_species_tolerances("ostrea_edulis"))</w:t>
      </w:r>
    </w:p>
    <w:p>
      <w:pPr>
        <w:pStyle w:val="Heading2"/>
        <w:spacing w:after="120" w:before="280"/>
      </w:pPr>
      <w:r>
        <w:rPr>
          <w:rFonts w:ascii="Arial" w:cs="Arial" w:eastAsia="Arial" w:hAnsi="Arial"/>
          <w:b/>
          <w:bCs/>
          <w:color w:val="2C3E50"/>
          <w:sz w:val="24"/>
          <w:szCs w:val="24"/>
        </w:rPr>
        <w:t xml:space="preserve">B6 — Risk and pressure layers</w:t>
      </w:r>
    </w:p>
    <w:p>
      <w:pPr>
        <w:spacing w:after="140" w:before="0" w:line="264"/>
      </w:pPr>
      <w:r>
        <w:rPr>
          <w:rFonts w:ascii="Arial" w:cs="Arial" w:eastAsia="Arial" w:hAnsi="Arial"/>
          <w:color w:val="444444"/>
          <w:sz w:val="20"/>
          <w:szCs w:val="20"/>
        </w:rPr>
        <w:t xml:space="preserve">Every risk module is optional, adds columns to the result, and works offline. Supplying no data gives a conservative background score rather than an error, so none of them can block the pipeline. Set fetch_live = TRUE only once credentials are configured (Section E).</w:t>
      </w:r>
    </w:p>
    <w:p>
      <w:pPr>
        <w:shd w:fill="F0F0F0" w:val="clear"/>
        <w:spacing w:after="0" w:before="60" w:line="240"/>
        <w:ind w:left="120" w:right="120"/>
      </w:pPr>
      <w:r>
        <w:rPr>
          <w:rFonts w:ascii="Courier New" w:cs="Courier New" w:eastAsia="Courier New" w:hAnsi="Courier New"/>
          <w:color w:val="1A1A2E"/>
          <w:sz w:val="17"/>
          <w:szCs w:val="17"/>
        </w:rPr>
        <w:t xml:space="preserve"># Disease: Bonamia, Marteilia, MSX/Dermo, OsHV-1 by species</w:t>
      </w:r>
    </w:p>
    <w:p>
      <w:pPr>
        <w:shd w:fill="F0F0F0" w:val="clear"/>
        <w:spacing w:after="0" w:before="0" w:line="240"/>
        <w:ind w:left="120" w:right="120"/>
      </w:pPr>
      <w:r>
        <w:rPr>
          <w:rFonts w:ascii="Courier New" w:cs="Courier New" w:eastAsia="Courier New" w:hAnsi="Courier New"/>
          <w:color w:val="1A1A2E"/>
          <w:sz w:val="17"/>
          <w:szCs w:val="17"/>
        </w:rPr>
        <w:t xml:space="preserve">result &lt;- score_disease_risk(result,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Predation: starfish, crabs, drilling snails</w:t>
      </w:r>
    </w:p>
    <w:p>
      <w:pPr>
        <w:shd w:fill="F0F0F0" w:val="clear"/>
        <w:spacing w:after="0" w:before="0" w:line="240"/>
        <w:ind w:left="120" w:right="120"/>
      </w:pPr>
      <w:r>
        <w:rPr>
          <w:rFonts w:ascii="Courier New" w:cs="Courier New" w:eastAsia="Courier New" w:hAnsi="Courier New"/>
          <w:color w:val="1A1A2E"/>
          <w:sz w:val="17"/>
          <w:szCs w:val="17"/>
        </w:rPr>
        <w:t xml:space="preserve">result &lt;- score_predation_risk(result,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predators &lt;- read.csv("predator_survey.csv")   # lat, lon, species, density</w:t>
      </w:r>
    </w:p>
    <w:p>
      <w:pPr>
        <w:shd w:fill="F0F0F0" w:val="clear"/>
        <w:spacing w:after="0" w:before="0" w:line="240"/>
        <w:ind w:left="120" w:right="120"/>
      </w:pPr>
      <w:r>
        <w:rPr>
          <w:rFonts w:ascii="Courier New" w:cs="Courier New" w:eastAsia="Courier New" w:hAnsi="Courier New"/>
          <w:color w:val="1A1A2E"/>
          <w:sz w:val="17"/>
          <w:szCs w:val="17"/>
        </w:rPr>
        <w:t xml:space="preserve">result &lt;- score_predation_risk(result, predator_data = predators)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Harmful algal blooms: PSP / ASP / DSP / AZP</w:t>
      </w:r>
    </w:p>
    <w:p>
      <w:pPr>
        <w:shd w:fill="F0F0F0" w:val="clear"/>
        <w:spacing w:after="0" w:before="0" w:line="240"/>
        <w:ind w:left="120" w:right="120"/>
      </w:pPr>
      <w:r>
        <w:rPr>
          <w:rFonts w:ascii="Courier New" w:cs="Courier New" w:eastAsia="Courier New" w:hAnsi="Courier New"/>
          <w:color w:val="1A1A2E"/>
          <w:sz w:val="17"/>
          <w:szCs w:val="17"/>
        </w:rPr>
        <w:t xml:space="preserve">result &lt;- score_hab_risk(result,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result &lt;- score_hab_risk(result, hab_data = read.csv("ices_hab_events.csv"))</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Anthropogenic disturbance: trawling, anchoring, dredging</w:t>
      </w:r>
    </w:p>
    <w:p>
      <w:pPr>
        <w:shd w:fill="F0F0F0" w:val="clear"/>
        <w:spacing w:after="0" w:before="0" w:line="240"/>
        <w:ind w:left="120" w:right="120"/>
      </w:pPr>
      <w:r>
        <w:rPr>
          <w:rFonts w:ascii="Courier New" w:cs="Courier New" w:eastAsia="Courier New" w:hAnsi="Courier New"/>
          <w:color w:val="1A1A2E"/>
          <w:sz w:val="17"/>
          <w:szCs w:val="17"/>
        </w:rPr>
        <w:t xml:space="preserve">vms &lt;- read.csv("ices_vms_sar.csv")           # lat, lon, sar, gear_type</w:t>
      </w:r>
    </w:p>
    <w:p>
      <w:pPr>
        <w:shd w:fill="F0F0F0" w:val="clear"/>
        <w:spacing w:after="0" w:before="0" w:line="240"/>
        <w:ind w:left="120" w:right="120"/>
      </w:pPr>
      <w:r>
        <w:rPr>
          <w:rFonts w:ascii="Courier New" w:cs="Courier New" w:eastAsia="Courier New" w:hAnsi="Courier New"/>
          <w:color w:val="1A1A2E"/>
          <w:sz w:val="17"/>
          <w:szCs w:val="17"/>
        </w:rPr>
        <w:t xml:space="preserve">result &lt;- score_anthropogenic_disturbance(result, trawling_data = vms)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Wave exposure -- JONSWAP significant wave height. Three ways in:</w:t>
      </w:r>
    </w:p>
    <w:p>
      <w:pPr>
        <w:shd w:fill="F0F0F0" w:val="clear"/>
        <w:spacing w:after="0" w:before="0" w:line="240"/>
        <w:ind w:left="120" w:right="120"/>
      </w:pPr>
      <w:r>
        <w:rPr>
          <w:rFonts w:ascii="Courier New" w:cs="Courier New" w:eastAsia="Courier New" w:hAnsi="Courier New"/>
          <w:color w:val="1A1A2E"/>
          <w:sz w:val="17"/>
          <w:szCs w:val="17"/>
        </w:rPr>
        <w:t xml:space="preserve">result &lt;- score_wave_exposure(result, fetch_col = "fetch_km")</w:t>
      </w:r>
    </w:p>
    <w:p>
      <w:pPr>
        <w:shd w:fill="F0F0F0" w:val="clear"/>
        <w:spacing w:after="0" w:before="0" w:line="240"/>
        <w:ind w:left="120" w:right="120"/>
      </w:pPr>
      <w:r>
        <w:rPr>
          <w:rFonts w:ascii="Courier New" w:cs="Courier New" w:eastAsia="Courier New" w:hAnsi="Courier New"/>
          <w:color w:val="1A1A2E"/>
          <w:sz w:val="17"/>
          <w:szCs w:val="17"/>
        </w:rPr>
        <w:t xml:space="preserve">result &lt;- score_wave_exposure(result, wave_height_col = "Hs_m")</w:t>
      </w:r>
    </w:p>
    <w:p>
      <w:pPr>
        <w:shd w:fill="F0F0F0" w:val="clear"/>
        <w:spacing w:after="0" w:before="0" w:line="240"/>
        <w:ind w:left="120" w:right="120"/>
      </w:pPr>
      <w:r>
        <w:rPr>
          <w:rFonts w:ascii="Courier New" w:cs="Courier New" w:eastAsia="Courier New" w:hAnsi="Courier New"/>
          <w:color w:val="1A1A2E"/>
          <w:sz w:val="17"/>
          <w:szCs w:val="17"/>
        </w:rPr>
        <w:t xml:space="preserve">result &lt;- score_wave_exposure(result, fetch_km = 12, wind_speed_ms = 10)</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Sediment stability -- Shields parameter mobility</w:t>
      </w:r>
    </w:p>
    <w:p>
      <w:pPr>
        <w:shd w:fill="F0F0F0" w:val="clear"/>
        <w:spacing w:after="0" w:before="0" w:line="240"/>
        <w:ind w:left="120" w:right="120"/>
      </w:pPr>
      <w:r>
        <w:rPr>
          <w:rFonts w:ascii="Courier New" w:cs="Courier New" w:eastAsia="Courier New" w:hAnsi="Courier New"/>
          <w:color w:val="1A1A2E"/>
          <w:sz w:val="17"/>
          <w:szCs w:val="17"/>
        </w:rPr>
        <w:t xml:space="preserve">result &lt;- score_sediment_stability(result,</w:t>
      </w:r>
    </w:p>
    <w:p>
      <w:pPr>
        <w:shd w:fill="F0F0F0" w:val="clear"/>
        <w:spacing w:after="0" w:before="0" w:line="240"/>
        <w:ind w:left="120" w:right="120"/>
      </w:pPr>
      <w:r>
        <w:rPr>
          <w:rFonts w:ascii="Courier New" w:cs="Courier New" w:eastAsia="Courier New" w:hAnsi="Courier New"/>
          <w:color w:val="1A1A2E"/>
          <w:sz w:val="17"/>
          <w:szCs w:val="17"/>
        </w:rPr>
        <w:t xml:space="preserve">            current_col = "current_velocity", depth_col = "depth",</w:t>
      </w:r>
    </w:p>
    <w:p>
      <w:pPr>
        <w:shd w:fill="F0F0F0" w:val="clear"/>
        <w:spacing w:after="0" w:before="0" w:line="240"/>
        <w:ind w:left="120" w:right="120"/>
      </w:pPr>
      <w:r>
        <w:rPr>
          <w:rFonts w:ascii="Courier New" w:cs="Courier New" w:eastAsia="Courier New" w:hAnsi="Courier New"/>
          <w:color w:val="1A1A2E"/>
          <w:sz w:val="17"/>
          <w:szCs w:val="17"/>
        </w:rPr>
        <w:t xml:space="preserve">            substrate_col = "sediment_type")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Settlement substrate suitability</w:t>
      </w:r>
    </w:p>
    <w:p>
      <w:pPr>
        <w:shd w:fill="F0F0F0" w:val="clear"/>
        <w:spacing w:after="0" w:before="0" w:line="240"/>
        <w:ind w:left="120" w:right="120"/>
      </w:pPr>
      <w:r>
        <w:rPr>
          <w:rFonts w:ascii="Courier New" w:cs="Courier New" w:eastAsia="Courier New" w:hAnsi="Courier New"/>
          <w:color w:val="1A1A2E"/>
          <w:sz w:val="17"/>
          <w:szCs w:val="17"/>
        </w:rPr>
        <w:t xml:space="preserve">result &lt;- score_settlement(result,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UK/EU shellfish harvesting classification (A / B / C)</w:t>
      </w:r>
    </w:p>
    <w:p>
      <w:pPr>
        <w:shd w:fill="F0F0F0" w:val="clear"/>
        <w:spacing w:after="0" w:before="0" w:line="240"/>
        <w:ind w:left="120" w:right="120"/>
      </w:pPr>
      <w:r>
        <w:rPr>
          <w:rFonts w:ascii="Courier New" w:cs="Courier New" w:eastAsia="Courier New" w:hAnsi="Courier New"/>
          <w:color w:val="1A1A2E"/>
          <w:sz w:val="17"/>
          <w:szCs w:val="17"/>
        </w:rPr>
        <w:t xml:space="preserve">areas &lt;- read.csv("fsa_classified_areas.csv")  # lat, lon, shellfish_class</w:t>
      </w:r>
    </w:p>
    <w:p>
      <w:pPr>
        <w:shd w:fill="F0F0F0" w:val="clear"/>
        <w:spacing w:after="160" w:before="0" w:line="240"/>
        <w:ind w:left="120" w:right="120"/>
      </w:pPr>
      <w:r>
        <w:rPr>
          <w:rFonts w:ascii="Courier New" w:cs="Courier New" w:eastAsia="Courier New" w:hAnsi="Courier New"/>
          <w:color w:val="1A1A2E"/>
          <w:sz w:val="17"/>
          <w:szCs w:val="17"/>
        </w:rPr>
        <w:t xml:space="preserve">result &lt;- add_shellfish_classification(result, classified_areas = areas)</w:t>
      </w:r>
    </w:p>
    <w:p>
      <w:pPr>
        <w:pStyle w:val="Heading3"/>
        <w:spacing w:after="100" w:before="220"/>
      </w:pPr>
      <w:r>
        <w:rPr>
          <w:rFonts w:ascii="Arial" w:cs="Arial" w:eastAsia="Arial" w:hAnsi="Arial"/>
          <w:b/>
          <w:bCs/>
          <w:color w:val="2D8585"/>
          <w:sz w:val="21"/>
          <w:szCs w:val="21"/>
        </w:rPr>
        <w:t xml:space="preserve">B7 — Estimating fetch</w:t>
      </w:r>
    </w:p>
    <w:p>
      <w:pPr>
        <w:shd w:fill="F0F0F0" w:val="clear"/>
        <w:spacing w:after="0" w:before="60" w:line="240"/>
        <w:ind w:left="120" w:right="120"/>
      </w:pPr>
      <w:r>
        <w:rPr>
          <w:rFonts w:ascii="Courier New" w:cs="Courier New" w:eastAsia="Courier New" w:hAnsi="Courier New"/>
          <w:color w:val="1A1A2E"/>
          <w:sz w:val="17"/>
          <w:szCs w:val="17"/>
        </w:rPr>
        <w:t xml:space="preserve">library(sf)</w:t>
      </w:r>
    </w:p>
    <w:p>
      <w:pPr>
        <w:shd w:fill="F0F0F0" w:val="clear"/>
        <w:spacing w:after="0" w:before="0" w:line="240"/>
        <w:ind w:left="120" w:right="120"/>
      </w:pPr>
      <w:r>
        <w:rPr>
          <w:rFonts w:ascii="Courier New" w:cs="Courier New" w:eastAsia="Courier New" w:hAnsi="Courier New"/>
          <w:color w:val="1A1A2E"/>
          <w:sz w:val="17"/>
          <w:szCs w:val="17"/>
        </w:rPr>
        <w:t xml:space="preserve">land &lt;- st_read("coastline.shp")</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result$fetch_km &lt;- mapply(</w:t>
      </w:r>
    </w:p>
    <w:p>
      <w:pPr>
        <w:shd w:fill="F0F0F0" w:val="clear"/>
        <w:spacing w:after="0" w:before="0" w:line="240"/>
        <w:ind w:left="120" w:right="120"/>
      </w:pPr>
      <w:r>
        <w:rPr>
          <w:rFonts w:ascii="Courier New" w:cs="Courier New" w:eastAsia="Courier New" w:hAnsi="Courier New"/>
          <w:color w:val="1A1A2E"/>
          <w:sz w:val="17"/>
          <w:szCs w:val="17"/>
        </w:rPr>
        <w:t xml:space="preserve">  estimate_fetch,</w:t>
      </w:r>
    </w:p>
    <w:p>
      <w:pPr>
        <w:shd w:fill="F0F0F0" w:val="clear"/>
        <w:spacing w:after="0" w:before="0" w:line="240"/>
        <w:ind w:left="120" w:right="120"/>
      </w:pPr>
      <w:r>
        <w:rPr>
          <w:rFonts w:ascii="Courier New" w:cs="Courier New" w:eastAsia="Courier New" w:hAnsi="Courier New"/>
          <w:color w:val="1A1A2E"/>
          <w:sz w:val="17"/>
          <w:szCs w:val="17"/>
        </w:rPr>
        <w:t xml:space="preserve">  lat      = result$lat,</w:t>
      </w:r>
    </w:p>
    <w:p>
      <w:pPr>
        <w:shd w:fill="F0F0F0" w:val="clear"/>
        <w:spacing w:after="0" w:before="0" w:line="240"/>
        <w:ind w:left="120" w:right="120"/>
      </w:pPr>
      <w:r>
        <w:rPr>
          <w:rFonts w:ascii="Courier New" w:cs="Courier New" w:eastAsia="Courier New" w:hAnsi="Courier New"/>
          <w:color w:val="1A1A2E"/>
          <w:sz w:val="17"/>
          <w:szCs w:val="17"/>
        </w:rPr>
        <w:t xml:space="preserve">  lon      = result$lon,</w:t>
      </w:r>
    </w:p>
    <w:p>
      <w:pPr>
        <w:shd w:fill="F0F0F0" w:val="clear"/>
        <w:spacing w:after="0" w:before="0" w:line="240"/>
        <w:ind w:left="120" w:right="120"/>
      </w:pPr>
      <w:r>
        <w:rPr>
          <w:rFonts w:ascii="Courier New" w:cs="Courier New" w:eastAsia="Courier New" w:hAnsi="Courier New"/>
          <w:color w:val="1A1A2E"/>
          <w:sz w:val="17"/>
          <w:szCs w:val="17"/>
        </w:rPr>
        <w:t xml:space="preserve">  MoreArgs = list(bearing_deg   = 225,   # prevailing SW</w:t>
      </w:r>
    </w:p>
    <w:p>
      <w:pPr>
        <w:shd w:fill="F0F0F0" w:val="clear"/>
        <w:spacing w:after="0" w:before="0" w:line="240"/>
        <w:ind w:left="120" w:right="120"/>
      </w:pPr>
      <w:r>
        <w:rPr>
          <w:rFonts w:ascii="Courier New" w:cs="Courier New" w:eastAsia="Courier New" w:hAnsi="Courier New"/>
          <w:color w:val="1A1A2E"/>
          <w:sz w:val="17"/>
          <w:szCs w:val="17"/>
        </w:rPr>
        <w:t xml:space="preserve">                  land_polygons = land,</w:t>
      </w:r>
    </w:p>
    <w:p>
      <w:pPr>
        <w:shd w:fill="F0F0F0" w:val="clear"/>
        <w:spacing w:after="0" w:before="0" w:line="240"/>
        <w:ind w:left="120" w:right="120"/>
      </w:pPr>
      <w:r>
        <w:rPr>
          <w:rFonts w:ascii="Courier New" w:cs="Courier New" w:eastAsia="Courier New" w:hAnsi="Courier New"/>
          <w:color w:val="1A1A2E"/>
          <w:sz w:val="17"/>
          <w:szCs w:val="17"/>
        </w:rPr>
        <w:t xml:space="preserve">                  max_fetch_km  = 100)</w:t>
      </w:r>
    </w:p>
    <w:p>
      <w:pPr>
        <w:shd w:fill="F0F0F0" w:val="clear"/>
        <w:spacing w:after="160" w:before="0" w:line="240"/>
        <w:ind w:left="120" w:right="120"/>
      </w:pPr>
      <w:r>
        <w:rPr>
          <w:rFonts w:ascii="Courier New" w:cs="Courier New" w:eastAsia="Courier New" w:hAnsi="Courier New"/>
          <w:color w:val="1A1A2E"/>
          <w:sz w:val="17"/>
          <w:szCs w:val="17"/>
        </w:rPr>
        <w:t xml:space="preserve">)</w:t>
      </w:r>
    </w:p>
    <w:p>
      <w:pPr>
        <w:pStyle w:val="Heading2"/>
        <w:spacing w:after="120" w:before="280"/>
      </w:pPr>
      <w:r>
        <w:rPr>
          <w:rFonts w:ascii="Arial" w:cs="Arial" w:eastAsia="Arial" w:hAnsi="Arial"/>
          <w:b/>
          <w:bCs/>
          <w:color w:val="2C3E50"/>
          <w:sz w:val="24"/>
          <w:szCs w:val="24"/>
        </w:rPr>
        <w:t xml:space="preserve">B8 — Gear feasibility and economics</w:t>
      </w:r>
    </w:p>
    <w:p>
      <w:pPr>
        <w:shd w:fill="F0F0F0" w:val="clear"/>
        <w:spacing w:after="0" w:before="60" w:line="240"/>
        <w:ind w:left="120" w:right="120"/>
      </w:pPr>
      <w:r>
        <w:rPr>
          <w:rFonts w:ascii="Courier New" w:cs="Courier New" w:eastAsia="Courier New" w:hAnsi="Courier New"/>
          <w:color w:val="1A1A2E"/>
          <w:sz w:val="17"/>
          <w:szCs w:val="17"/>
        </w:rPr>
        <w:t xml:space="preserve">result &lt;- assess_gear_feasibility(result,</w:t>
      </w:r>
    </w:p>
    <w:p>
      <w:pPr>
        <w:shd w:fill="F0F0F0" w:val="clear"/>
        <w:spacing w:after="0" w:before="0" w:line="240"/>
        <w:ind w:left="120" w:right="120"/>
      </w:pPr>
      <w:r>
        <w:rPr>
          <w:rFonts w:ascii="Courier New" w:cs="Courier New" w:eastAsia="Courier New" w:hAnsi="Courier New"/>
          <w:color w:val="1A1A2E"/>
          <w:sz w:val="17"/>
          <w:szCs w:val="17"/>
        </w:rPr>
        <w:t xml:space="preserve">            depth_col   = "depth",</w:t>
      </w:r>
    </w:p>
    <w:p>
      <w:pPr>
        <w:shd w:fill="F0F0F0" w:val="clear"/>
        <w:spacing w:after="0" w:before="0" w:line="240"/>
        <w:ind w:left="120" w:right="120"/>
      </w:pPr>
      <w:r>
        <w:rPr>
          <w:rFonts w:ascii="Courier New" w:cs="Courier New" w:eastAsia="Courier New" w:hAnsi="Courier New"/>
          <w:color w:val="1A1A2E"/>
          <w:sz w:val="17"/>
          <w:szCs w:val="17"/>
        </w:rPr>
        <w:t xml:space="preserve">            current_col = "current_velocity")</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result &lt;- score_economic_viability(result,</w:t>
      </w:r>
    </w:p>
    <w:p>
      <w:pPr>
        <w:shd w:fill="F0F0F0" w:val="clear"/>
        <w:spacing w:after="0" w:before="0" w:line="240"/>
        <w:ind w:left="120" w:right="120"/>
      </w:pPr>
      <w:r>
        <w:rPr>
          <w:rFonts w:ascii="Courier New" w:cs="Courier New" w:eastAsia="Courier New" w:hAnsi="Courier New"/>
          <w:color w:val="1A1A2E"/>
          <w:sz w:val="17"/>
          <w:szCs w:val="17"/>
        </w:rPr>
        <w:t xml:space="preserve">            harbours = data.frame(name = "Oban", lat = 56.415, lon = -5.471),</w:t>
      </w:r>
    </w:p>
    <w:p>
      <w:pPr>
        <w:shd w:fill="F0F0F0" w:val="clear"/>
        <w:spacing w:after="160" w:before="0" w:line="240"/>
        <w:ind w:left="120" w:right="120"/>
      </w:pPr>
      <w:r>
        <w:rPr>
          <w:rFonts w:ascii="Courier New" w:cs="Courier New" w:eastAsia="Courier New" w:hAnsi="Courier New"/>
          <w:color w:val="1A1A2E"/>
          <w:sz w:val="17"/>
          <w:szCs w:val="17"/>
        </w:rPr>
        <w:t xml:space="preserve">            target   = "aquaculture")   # or "restoration"</w:t>
      </w:r>
    </w:p>
    <w:p>
      <w:pPr>
        <w:pStyle w:val="Heading2"/>
        <w:spacing w:after="120" w:before="280"/>
      </w:pPr>
      <w:r>
        <w:rPr>
          <w:rFonts w:ascii="Arial" w:cs="Arial" w:eastAsia="Arial" w:hAnsi="Arial"/>
          <w:b/>
          <w:bCs/>
          <w:color w:val="2C3E50"/>
          <w:sz w:val="24"/>
          <w:szCs w:val="24"/>
        </w:rPr>
        <w:t xml:space="preserve">B9 — Seasons, repeat surveys and smoothing</w:t>
      </w:r>
    </w:p>
    <w:p>
      <w:pPr>
        <w:shd w:fill="F0F0F0" w:val="clear"/>
        <w:spacing w:after="0" w:before="60" w:line="240"/>
        <w:ind w:left="120" w:right="120"/>
      </w:pPr>
      <w:r>
        <w:rPr>
          <w:rFonts w:ascii="Courier New" w:cs="Courier New" w:eastAsia="Courier New" w:hAnsi="Courier New"/>
          <w:color w:val="1A1A2E"/>
          <w:sz w:val="17"/>
          <w:szCs w:val="17"/>
        </w:rPr>
        <w:t xml:space="preserve">res_summer &lt;- predict_oyster(summer_df, "ostrea_edulis")</w:t>
      </w:r>
    </w:p>
    <w:p>
      <w:pPr>
        <w:shd w:fill="F0F0F0" w:val="clear"/>
        <w:spacing w:after="0" w:before="0" w:line="240"/>
        <w:ind w:left="120" w:right="120"/>
      </w:pPr>
      <w:r>
        <w:rPr>
          <w:rFonts w:ascii="Courier New" w:cs="Courier New" w:eastAsia="Courier New" w:hAnsi="Courier New"/>
          <w:color w:val="1A1A2E"/>
          <w:sz w:val="17"/>
          <w:szCs w:val="17"/>
        </w:rPr>
        <w:t xml:space="preserve">res_winter &lt;- predict_oyster(winter_df, "ostrea_edulis")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"min" is the conservative choice: the worst season limits the site</w:t>
      </w:r>
    </w:p>
    <w:p>
      <w:pPr>
        <w:shd w:fill="F0F0F0" w:val="clear"/>
        <w:spacing w:after="0" w:before="0" w:line="240"/>
        <w:ind w:left="120" w:right="120"/>
      </w:pPr>
      <w:r>
        <w:rPr>
          <w:rFonts w:ascii="Courier New" w:cs="Courier New" w:eastAsia="Courier New" w:hAnsi="Courier New"/>
          <w:color w:val="1A1A2E"/>
          <w:sz w:val="17"/>
          <w:szCs w:val="17"/>
        </w:rPr>
        <w:t xml:space="preserve">combined &lt;- composite_seasonal(list(summer = res_summer, winter = res_winter),</w:t>
      </w:r>
    </w:p>
    <w:p>
      <w:pPr>
        <w:shd w:fill="F0F0F0" w:val="clear"/>
        <w:spacing w:after="0" w:before="0" w:line="240"/>
        <w:ind w:left="120" w:right="120"/>
      </w:pPr>
      <w:r>
        <w:rPr>
          <w:rFonts w:ascii="Courier New" w:cs="Courier New" w:eastAsia="Courier New" w:hAnsi="Courier New"/>
          <w:color w:val="1A1A2E"/>
          <w:sz w:val="17"/>
          <w:szCs w:val="17"/>
        </w:rPr>
        <w:t xml:space="preserve">                               method = "min")</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Change between two survey years</w:t>
      </w:r>
    </w:p>
    <w:p>
      <w:pPr>
        <w:shd w:fill="F0F0F0" w:val="clear"/>
        <w:spacing w:after="0" w:before="0" w:line="240"/>
        <w:ind w:left="120" w:right="120"/>
      </w:pPr>
      <w:r>
        <w:rPr>
          <w:rFonts w:ascii="Courier New" w:cs="Courier New" w:eastAsia="Courier New" w:hAnsi="Courier New"/>
          <w:color w:val="1A1A2E"/>
          <w:sz w:val="17"/>
          <w:szCs w:val="17"/>
        </w:rPr>
        <w:t xml:space="preserve">comparison &lt;- compare_surveys(list(y2024 = res_2024, y2025 = res_2025),</w:t>
      </w:r>
    </w:p>
    <w:p>
      <w:pPr>
        <w:shd w:fill="F0F0F0" w:val="clear"/>
        <w:spacing w:after="0" w:before="0" w:line="240"/>
        <w:ind w:left="120" w:right="120"/>
      </w:pPr>
      <w:r>
        <w:rPr>
          <w:rFonts w:ascii="Courier New" w:cs="Courier New" w:eastAsia="Courier New" w:hAnsi="Courier New"/>
          <w:color w:val="1A1A2E"/>
          <w:sz w:val="17"/>
          <w:szCs w:val="17"/>
        </w:rPr>
        <w:t xml:space="preserve">                              stable_threshold = 0.05)</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Gaussian spatial smoothing to damp cell-scale patchiness</w:t>
      </w:r>
    </w:p>
    <w:p>
      <w:pPr>
        <w:shd w:fill="F0F0F0" w:val="clear"/>
        <w:spacing w:after="160" w:before="0" w:line="240"/>
        <w:ind w:left="120" w:right="120"/>
      </w:pPr>
      <w:r>
        <w:rPr>
          <w:rFonts w:ascii="Courier New" w:cs="Courier New" w:eastAsia="Courier New" w:hAnsi="Courier New"/>
          <w:color w:val="1A1A2E"/>
          <w:sz w:val="17"/>
          <w:szCs w:val="17"/>
        </w:rPr>
        <w:t xml:space="preserve">result &lt;- smooth_suitability(result, bandwidth_m = 500)</w:t>
      </w:r>
    </w:p>
    <w:p>
      <w:pPr>
        <w:pStyle w:val="Heading2"/>
        <w:spacing w:after="120" w:before="280"/>
      </w:pPr>
      <w:r>
        <w:rPr>
          <w:rFonts w:ascii="Arial" w:cs="Arial" w:eastAsia="Arial" w:hAnsi="Arial"/>
          <w:b/>
          <w:bCs/>
          <w:color w:val="2C3E50"/>
          <w:sz w:val="24"/>
          <w:szCs w:val="24"/>
        </w:rPr>
        <w:t xml:space="preserve">B10 — Confidence intervals</w:t>
      </w:r>
    </w:p>
    <w:p>
      <w:pPr>
        <w:shd w:fill="F0F0F0" w:val="clear"/>
        <w:spacing w:after="0" w:before="60" w:line="240"/>
        <w:ind w:left="120" w:right="120"/>
      </w:pPr>
      <w:r>
        <w:rPr>
          <w:rFonts w:ascii="Courier New" w:cs="Courier New" w:eastAsia="Courier New" w:hAnsi="Courier New"/>
          <w:color w:val="1A1A2E"/>
          <w:sz w:val="17"/>
          <w:szCs w:val="17"/>
        </w:rPr>
        <w:t xml:space="preserve">tol &lt;- get_species_tolerances("ostrea_edulis")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result &lt;- add_suitability_ci(result, tolerances = tol,</w:t>
      </w:r>
    </w:p>
    <w:p>
      <w:pPr>
        <w:shd w:fill="F0F0F0" w:val="clear"/>
        <w:spacing w:after="0" w:before="0" w:line="240"/>
        <w:ind w:left="120" w:right="120"/>
      </w:pPr>
      <w:r>
        <w:rPr>
          <w:rFonts w:ascii="Courier New" w:cs="Courier New" w:eastAsia="Courier New" w:hAnsi="Courier New"/>
          <w:color w:val="1A1A2E"/>
          <w:sz w:val="17"/>
          <w:szCs w:val="17"/>
        </w:rPr>
        <w:t xml:space="preserve">                             n_boot = 200,    # 500+ for publication</w:t>
      </w:r>
    </w:p>
    <w:p>
      <w:pPr>
        <w:shd w:fill="F0F0F0" w:val="clear"/>
        <w:spacing w:after="0" w:before="0" w:line="240"/>
        <w:ind w:left="120" w:right="120"/>
      </w:pPr>
      <w:r>
        <w:rPr>
          <w:rFonts w:ascii="Courier New" w:cs="Courier New" w:eastAsia="Courier New" w:hAnsi="Courier New"/>
          <w:color w:val="1A1A2E"/>
          <w:sz w:val="17"/>
          <w:szCs w:val="17"/>
        </w:rPr>
        <w:t xml:space="preserve">                             seed   = 42)</w:t>
      </w:r>
    </w:p>
    <w:p>
      <w:pPr>
        <w:shd w:fill="F0F0F0" w:val="clear"/>
        <w:spacing w:after="160" w:before="0" w:line="240"/>
        <w:ind w:left="120" w:right="120"/>
      </w:pPr>
      <w:r>
        <w:rPr>
          <w:rFonts w:ascii="Courier New" w:cs="Courier New" w:eastAsia="Courier New" w:hAnsi="Courier New"/>
          <w:color w:val="1A1A2E"/>
          <w:sz w:val="17"/>
          <w:szCs w:val="17"/>
        </w:rPr>
        <w:t xml:space="preserve"># Adds suit_ci_lower, suit_ci_upper, suit_ci_width</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8EC"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NOTE  </w:t>
            </w:r>
            <w:r>
              <w:rPr>
                <w:rFonts w:ascii="Arial" w:cs="Arial" w:eastAsia="Arial" w:hAnsi="Arial"/>
                <w:color w:val="444444"/>
                <w:sz w:val="19"/>
                <w:szCs w:val="19"/>
              </w:rPr>
              <w:t xml:space="preserve">add_suitability_ci() takes a tolerance list, not a species string, and its bootstrap perturbs the input variables by an assumed measurement uncertainty (2 percent of column mean by default). Pass your own via the uncertainty argument if you know the instrument error. This is a different quantity from the confidence column in Section D, which is about how much evidence supports a location rather than how noisy its inputs are.</w:t>
            </w:r>
          </w:p>
        </w:tc>
      </w:tr>
    </w:tbl>
    <w:p>
      <w:pPr>
        <w:spacing w:after="120"/>
      </w:pPr>
    </w:p>
    <w:p>
      <w:pPr>
        <w:pStyle w:val="Heading2"/>
        <w:spacing w:after="120" w:before="280"/>
      </w:pPr>
      <w:r>
        <w:rPr>
          <w:rFonts w:ascii="Arial" w:cs="Arial" w:eastAsia="Arial" w:hAnsi="Arial"/>
          <w:b/>
          <w:bCs/>
          <w:color w:val="2C3E50"/>
          <w:sz w:val="24"/>
          <w:szCs w:val="24"/>
        </w:rPr>
        <w:t xml:space="preserve">B11 — Connectivity</w:t>
      </w:r>
    </w:p>
    <w:p>
      <w:pPr>
        <w:shd w:fill="F0F0F0" w:val="clear"/>
        <w:spacing w:after="0" w:before="60" w:line="240"/>
        <w:ind w:left="120" w:right="120"/>
      </w:pPr>
      <w:r>
        <w:rPr>
          <w:rFonts w:ascii="Courier New" w:cs="Courier New" w:eastAsia="Courier New" w:hAnsi="Courier New"/>
          <w:color w:val="1A1A2E"/>
          <w:sz w:val="17"/>
          <w:szCs w:val="17"/>
        </w:rPr>
        <w:t xml:space="preserve"># Geometric clustering of high-suitability cells</w:t>
      </w:r>
    </w:p>
    <w:p>
      <w:pPr>
        <w:shd w:fill="F0F0F0" w:val="clear"/>
        <w:spacing w:after="0" w:before="0" w:line="240"/>
        <w:ind w:left="120" w:right="120"/>
      </w:pPr>
      <w:r>
        <w:rPr>
          <w:rFonts w:ascii="Courier New" w:cs="Courier New" w:eastAsia="Courier New" w:hAnsi="Courier New"/>
          <w:color w:val="1A1A2E"/>
          <w:sz w:val="17"/>
          <w:szCs w:val="17"/>
        </w:rPr>
        <w:t xml:space="preserve">result &lt;- analyse_connectivity(result, min_suitability = 0.5,</w:t>
      </w:r>
    </w:p>
    <w:p>
      <w:pPr>
        <w:shd w:fill="F0F0F0" w:val="clear"/>
        <w:spacing w:after="0" w:before="0" w:line="240"/>
        <w:ind w:left="120" w:right="120"/>
      </w:pPr>
      <w:r>
        <w:rPr>
          <w:rFonts w:ascii="Courier New" w:cs="Courier New" w:eastAsia="Courier New" w:hAnsi="Courier New"/>
          <w:color w:val="1A1A2E"/>
          <w:sz w:val="17"/>
          <w:szCs w:val="17"/>
        </w:rPr>
        <w:t xml:space="preserve">                               gap_m = 500, min_patch_cells = 3)</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Larval dispersal -- Gaussian kernel, or a real connectivity matrix</w:t>
      </w:r>
    </w:p>
    <w:p>
      <w:pPr>
        <w:shd w:fill="F0F0F0" w:val="clear"/>
        <w:spacing w:after="0" w:before="0" w:line="240"/>
        <w:ind w:left="120" w:right="120"/>
      </w:pPr>
      <w:r>
        <w:rPr>
          <w:rFonts w:ascii="Courier New" w:cs="Courier New" w:eastAsia="Courier New" w:hAnsi="Courier New"/>
          <w:color w:val="1A1A2E"/>
          <w:sz w:val="17"/>
          <w:szCs w:val="17"/>
        </w:rPr>
        <w:t xml:space="preserve">result &lt;- score_larval_connectivity(result,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tidal_excursion_km = 5)</w:t>
      </w:r>
    </w:p>
    <w:p>
      <w:pPr>
        <w:shd w:fill="F0F0F0" w:val="clear"/>
        <w:spacing w:after="0" w:before="0" w:line="240"/>
        <w:ind w:left="120" w:right="120"/>
      </w:pPr>
      <w:r>
        <w:rPr>
          <w:rFonts w:ascii="Courier New" w:cs="Courier New" w:eastAsia="Courier New" w:hAnsi="Courier New"/>
          <w:color w:val="1A1A2E"/>
          <w:sz w:val="17"/>
          <w:szCs w:val="17"/>
        </w:rPr>
        <w:t xml:space="preserve">cm &lt;- parse_opendrift_connectivity("opendrift_output.csv", bin_deg = 0.05)</w:t>
      </w:r>
    </w:p>
    <w:p>
      <w:pPr>
        <w:shd w:fill="F0F0F0" w:val="clear"/>
        <w:spacing w:after="160" w:before="0" w:line="240"/>
        <w:ind w:left="120" w:right="120"/>
      </w:pPr>
      <w:r>
        <w:rPr>
          <w:rFonts w:ascii="Courier New" w:cs="Courier New" w:eastAsia="Courier New" w:hAnsi="Courier New"/>
          <w:color w:val="1A1A2E"/>
          <w:sz w:val="17"/>
          <w:szCs w:val="17"/>
        </w:rPr>
        <w:t xml:space="preserve">result &lt;- score_larval_connectivity(result, connectivity_matrix = cm)</w:t>
      </w:r>
    </w:p>
    <w:p>
      <w:pPr>
        <w:pStyle w:val="Heading2"/>
        <w:spacing w:after="120" w:before="280"/>
      </w:pPr>
      <w:r>
        <w:rPr>
          <w:rFonts w:ascii="Arial" w:cs="Arial" w:eastAsia="Arial" w:hAnsi="Arial"/>
          <w:b/>
          <w:bCs/>
          <w:color w:val="2C3E50"/>
          <w:sz w:val="24"/>
          <w:szCs w:val="24"/>
        </w:rPr>
        <w:t xml:space="preserve">B12 — Diagnostics before you believe the map</w:t>
      </w:r>
    </w:p>
    <w:p>
      <w:pPr>
        <w:shd w:fill="F0F0F0" w:val="clear"/>
        <w:spacing w:after="0" w:before="60" w:line="240"/>
        <w:ind w:left="120" w:right="120"/>
      </w:pPr>
      <w:r>
        <w:rPr>
          <w:rFonts w:ascii="Courier New" w:cs="Courier New" w:eastAsia="Courier New" w:hAnsi="Courier New"/>
          <w:color w:val="1A1A2E"/>
          <w:sz w:val="17"/>
          <w:szCs w:val="17"/>
        </w:rPr>
        <w:t xml:space="preserve">impact &lt;- variable_impact(result, "ostrea_edulis")</w:t>
      </w:r>
    </w:p>
    <w:p>
      <w:pPr>
        <w:shd w:fill="F0F0F0" w:val="clear"/>
        <w:spacing w:after="0" w:before="0" w:line="240"/>
        <w:ind w:left="120" w:right="120"/>
      </w:pPr>
      <w:r>
        <w:rPr>
          <w:rFonts w:ascii="Courier New" w:cs="Courier New" w:eastAsia="Courier New" w:hAnsi="Courier New"/>
          <w:color w:val="1A1A2E"/>
          <w:sz w:val="17"/>
          <w:szCs w:val="17"/>
        </w:rPr>
        <w:t xml:space="preserve">print(impact)</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variable_impact(result, "ostrea_edulis", sort_by = "mean_score")    # bottlenecks</w:t>
      </w:r>
    </w:p>
    <w:p>
      <w:pPr>
        <w:shd w:fill="F0F0F0" w:val="clear"/>
        <w:spacing w:after="160" w:before="0" w:line="240"/>
        <w:ind w:left="120" w:right="120"/>
      </w:pPr>
      <w:r>
        <w:rPr>
          <w:rFonts w:ascii="Courier New" w:cs="Courier New" w:eastAsia="Courier New" w:hAnsi="Courier New"/>
          <w:color w:val="1A1A2E"/>
          <w:sz w:val="17"/>
          <w:szCs w:val="17"/>
        </w:rPr>
        <w:t xml:space="preserve">variable_impact(result, "ostrea_edulis", sort_by = "pct_coverage")  # data gaps</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600"/>
        <w:gridCol w:w="6760"/>
      </w:tblGrid>
      <w:tr>
        <w:trPr>
          <w:tblHeader/>
        </w:trPr>
        <w:tc>
          <w:tcPr>
            <w:tcW w:type="dxa" w:w="26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7"/>
                <w:szCs w:val="17"/>
              </w:rPr>
              <w:t xml:space="preserve">Column</w:t>
            </w:r>
          </w:p>
        </w:tc>
        <w:tc>
          <w:tcPr>
            <w:tcW w:type="dxa" w:w="67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it tells you</w:t>
            </w:r>
          </w:p>
        </w:tc>
      </w:tr>
      <w:tr>
        <w:trPr>
          <w:tblHeader w:val="false"/>
        </w:trPr>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rank</w:t>
            </w:r>
          </w:p>
        </w:tc>
        <w:tc>
          <w:tcPr>
            <w:tcW w:type="dxa" w:w="67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published importance rank for that variable, 1 = most important.</w:t>
            </w:r>
          </w:p>
        </w:tc>
      </w:tr>
      <w:tr>
        <w:trPr>
          <w:tblHeader w:val="false"/>
        </w:trPr>
        <w:tc>
          <w:tcPr>
            <w:tcW w:type="dxa" w:w="26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norm_weight_pct</w:t>
            </w:r>
          </w:p>
        </w:tc>
        <w:tc>
          <w:tcPr>
            <w:tcW w:type="dxa" w:w="67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Its share of the weight after renormalising over the variables actually present. This is the number to watch.</w:t>
            </w:r>
          </w:p>
        </w:tc>
      </w:tr>
      <w:tr>
        <w:trPr>
          <w:tblHeader w:val="false"/>
        </w:trPr>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mean_score</w:t>
            </w:r>
          </w:p>
        </w:tc>
        <w:tc>
          <w:tcPr>
            <w:tcW w:type="dxa" w:w="67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Average component score across non-excluded points. Below about 0.5 marks a site-wide bottleneck.</w:t>
            </w:r>
          </w:p>
        </w:tc>
      </w:tr>
      <w:tr>
        <w:trPr>
          <w:tblHeader w:val="false"/>
        </w:trPr>
        <w:tc>
          <w:tcPr>
            <w:tcW w:type="dxa" w:w="26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mean_contribution</w:t>
            </w:r>
          </w:p>
        </w:tc>
        <w:tc>
          <w:tcPr>
            <w:tcW w:type="dxa" w:w="67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norm_weight_pct x mean_score. The net contribution to the final score.</w:t>
            </w:r>
          </w:p>
        </w:tc>
      </w:tr>
      <w:tr>
        <w:trPr>
          <w:tblHeader w:val="false"/>
        </w:trPr>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pct_coverage</w:t>
            </w:r>
          </w:p>
        </w:tc>
        <w:tc>
          <w:tcPr>
            <w:tcW w:type="dxa" w:w="67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Share of points where this variable was observed at all.</w:t>
            </w:r>
          </w:p>
        </w:tc>
      </w:tr>
    </w:tbl>
    <w:p>
      <w:pPr>
        <w:spacing w:after="120"/>
      </w:pPr>
    </w:p>
    <w:p>
      <w:pPr>
        <w:pStyle w:val="Heading2"/>
        <w:spacing w:after="120" w:before="280"/>
      </w:pPr>
      <w:r>
        <w:rPr>
          <w:rFonts w:ascii="Arial" w:cs="Arial" w:eastAsia="Arial" w:hAnsi="Arial"/>
          <w:b/>
          <w:bCs/>
          <w:color w:val="2C3E50"/>
          <w:sz w:val="24"/>
          <w:szCs w:val="24"/>
        </w:rPr>
        <w:t xml:space="preserve">B13 — Habitat area and patches</w:t>
      </w:r>
    </w:p>
    <w:p>
      <w:pPr>
        <w:shd w:fill="F0F0F0" w:val="clear"/>
        <w:spacing w:after="0" w:before="60" w:line="240"/>
        <w:ind w:left="120" w:right="120"/>
      </w:pPr>
      <w:r>
        <w:rPr>
          <w:rFonts w:ascii="Courier New" w:cs="Courier New" w:eastAsia="Courier New" w:hAnsi="Courier New"/>
          <w:color w:val="1A1A2E"/>
          <w:sz w:val="17"/>
          <w:szCs w:val="17"/>
        </w:rPr>
        <w:t xml:space="preserve">s &lt;- area_summary(result,</w:t>
      </w:r>
    </w:p>
    <w:p>
      <w:pPr>
        <w:shd w:fill="F0F0F0" w:val="clear"/>
        <w:spacing w:after="0" w:before="0" w:line="240"/>
        <w:ind w:left="120" w:right="120"/>
      </w:pPr>
      <w:r>
        <w:rPr>
          <w:rFonts w:ascii="Courier New" w:cs="Courier New" w:eastAsia="Courier New" w:hAnsi="Courier New"/>
          <w:color w:val="1A1A2E"/>
          <w:sz w:val="17"/>
          <w:szCs w:val="17"/>
        </w:rPr>
        <w:t xml:space="preserve">                  cell_size_m    = NULL,  # NULL = estimate from point spacing</w:t>
      </w:r>
    </w:p>
    <w:p>
      <w:pPr>
        <w:shd w:fill="F0F0F0" w:val="clear"/>
        <w:spacing w:after="0" w:before="0" w:line="240"/>
        <w:ind w:left="120" w:right="120"/>
      </w:pPr>
      <w:r>
        <w:rPr>
          <w:rFonts w:ascii="Courier New" w:cs="Courier New" w:eastAsia="Courier New" w:hAnsi="Courier New"/>
          <w:color w:val="1A1A2E"/>
          <w:sz w:val="17"/>
          <w:szCs w:val="17"/>
        </w:rPr>
        <w:t xml:space="preserve">                  viable_area_m2 = 100)   # OSPAR minimum viable patch</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s$class_summary   # per class: n_points, area_m2, area_ha, % of survey</w:t>
      </w:r>
    </w:p>
    <w:p>
      <w:pPr>
        <w:shd w:fill="F0F0F0" w:val="clear"/>
        <w:spacing w:after="0" w:before="0" w:line="240"/>
        <w:ind w:left="120" w:right="120"/>
      </w:pPr>
      <w:r>
        <w:rPr>
          <w:rFonts w:ascii="Courier New" w:cs="Courier New" w:eastAsia="Courier New" w:hAnsi="Courier New"/>
          <w:color w:val="1A1A2E"/>
          <w:sz w:val="17"/>
          <w:szCs w:val="17"/>
        </w:rPr>
        <w:t xml:space="preserve">s$total           # surveyed area, suitable area, % suitable, cell size</w:t>
      </w:r>
    </w:p>
    <w:p>
      <w:pPr>
        <w:shd w:fill="F0F0F0" w:val="clear"/>
        <w:spacing w:after="0" w:before="0" w:line="240"/>
        <w:ind w:left="120" w:right="120"/>
      </w:pPr>
      <w:r>
        <w:rPr>
          <w:rFonts w:ascii="Courier New" w:cs="Courier New" w:eastAsia="Courier New" w:hAnsi="Courier New"/>
          <w:color w:val="1A1A2E"/>
          <w:sz w:val="17"/>
          <w:szCs w:val="17"/>
        </w:rPr>
        <w:t xml:space="preserve">s$patches         # contiguous High + Moderate patches, with a viable flag</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viable &lt;- s$patches[s$patches$viable, ]</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Known fixed grid? Give it explicitly rather than letting it be estimated.</w:t>
      </w:r>
    </w:p>
    <w:p>
      <w:pPr>
        <w:shd w:fill="F0F0F0" w:val="clear"/>
        <w:spacing w:after="0" w:before="0" w:line="240"/>
        <w:ind w:left="120" w:right="120"/>
      </w:pPr>
      <w:r>
        <w:rPr>
          <w:rFonts w:ascii="Courier New" w:cs="Courier New" w:eastAsia="Courier New" w:hAnsi="Courier New"/>
          <w:color w:val="1A1A2E"/>
          <w:sz w:val="17"/>
          <w:szCs w:val="17"/>
        </w:rPr>
        <w:t xml:space="preserve">area_summary(result, cell_size_m = 5,  viable_area_m2 = 100)   # 5 m ROV grid</w:t>
      </w:r>
    </w:p>
    <w:p>
      <w:pPr>
        <w:shd w:fill="F0F0F0" w:val="clear"/>
        <w:spacing w:after="160" w:before="0" w:line="240"/>
        <w:ind w:left="120" w:right="120"/>
      </w:pPr>
      <w:r>
        <w:rPr>
          <w:rFonts w:ascii="Courier New" w:cs="Courier New" w:eastAsia="Courier New" w:hAnsi="Courier New"/>
          <w:color w:val="1A1A2E"/>
          <w:sz w:val="17"/>
          <w:szCs w:val="17"/>
        </w:rPr>
        <w:t xml:space="preserve">area_summary(result, cell_size_m = 25, viable_area_m2 = 500)   # production scale</w:t>
      </w:r>
    </w:p>
    <w:p>
      <w:pPr>
        <w:spacing w:after="140" w:before="0" w:line="264"/>
      </w:pPr>
      <w:r>
        <w:rPr>
          <w:rFonts w:ascii="Arial" w:cs="Arial" w:eastAsia="Arial" w:hAnsi="Arial"/>
          <w:color w:val="444444"/>
          <w:sz w:val="20"/>
          <w:szCs w:val="20"/>
        </w:rPr>
        <w:t xml:space="preserve">"Suitable" means High plus Moderate throughout. Excluded and Insufficient-data cells count toward the surveyed area but never toward the suitable area, and are left out of patch analysis.</w:t>
      </w:r>
    </w:p>
    <w:p>
      <w:pPr>
        <w:pStyle w:val="Heading2"/>
        <w:spacing w:after="120" w:before="280"/>
      </w:pPr>
      <w:r>
        <w:rPr>
          <w:rFonts w:ascii="Arial" w:cs="Arial" w:eastAsia="Arial" w:hAnsi="Arial"/>
          <w:b/>
          <w:bCs/>
          <w:color w:val="2C3E50"/>
          <w:sz w:val="24"/>
          <w:szCs w:val="24"/>
        </w:rPr>
        <w:t xml:space="preserve">B14 — Reports</w:t>
      </w:r>
    </w:p>
    <w:p>
      <w:pPr>
        <w:shd w:fill="F0F0F0" w:val="clear"/>
        <w:spacing w:after="0" w:before="60" w:line="240"/>
        <w:ind w:left="120" w:right="120"/>
      </w:pPr>
      <w:r>
        <w:rPr>
          <w:rFonts w:ascii="Courier New" w:cs="Courier New" w:eastAsia="Courier New" w:hAnsi="Courier New"/>
          <w:color w:val="1A1A2E"/>
          <w:sz w:val="17"/>
          <w:szCs w:val="17"/>
        </w:rPr>
        <w:t xml:space="preserve"># One-page PDF summary -- needs only ggplot2</w:t>
      </w:r>
    </w:p>
    <w:p>
      <w:pPr>
        <w:shd w:fill="F0F0F0" w:val="clear"/>
        <w:spacing w:after="0" w:before="0" w:line="240"/>
        <w:ind w:left="120" w:right="120"/>
      </w:pPr>
      <w:r>
        <w:rPr>
          <w:rFonts w:ascii="Courier New" w:cs="Courier New" w:eastAsia="Courier New" w:hAnsi="Courier New"/>
          <w:color w:val="1A1A2E"/>
          <w:sz w:val="17"/>
          <w:szCs w:val="17"/>
        </w:rPr>
        <w:t xml:space="preserve">generate_summary_pdf(result, output = "site_summary.pdf",</w:t>
      </w:r>
    </w:p>
    <w:p>
      <w:pPr>
        <w:shd w:fill="F0F0F0" w:val="clear"/>
        <w:spacing w:after="0" w:before="0" w:line="240"/>
        <w:ind w:left="120" w:right="120"/>
      </w:pPr>
      <w:r>
        <w:rPr>
          <w:rFonts w:ascii="Courier New" w:cs="Courier New" w:eastAsia="Courier New" w:hAnsi="Courier New"/>
          <w:color w:val="1A1A2E"/>
          <w:sz w:val="17"/>
          <w:szCs w:val="17"/>
        </w:rPr>
        <w:t xml:space="preserve">                     species = "ostrea_edulis", open = FALSE)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Full report -- HTML needs rmarkdown, knitr, plotly, leaflet, scales,</w:t>
      </w:r>
    </w:p>
    <w:p>
      <w:pPr>
        <w:shd w:fill="F0F0F0" w:val="clear"/>
        <w:spacing w:after="0" w:before="0" w:line="240"/>
        <w:ind w:left="120" w:right="120"/>
      </w:pPr>
      <w:r>
        <w:rPr>
          <w:rFonts w:ascii="Courier New" w:cs="Courier New" w:eastAsia="Courier New" w:hAnsi="Courier New"/>
          <w:color w:val="1A1A2E"/>
          <w:sz w:val="17"/>
          <w:szCs w:val="17"/>
        </w:rPr>
        <w:t xml:space="preserve"># htmlwidgets; PDF needs LaTeX/tinytex instead of the HTML extras.</w:t>
      </w:r>
    </w:p>
    <w:p>
      <w:pPr>
        <w:shd w:fill="F0F0F0" w:val="clear"/>
        <w:spacing w:after="0" w:before="0" w:line="240"/>
        <w:ind w:left="120" w:right="120"/>
      </w:pPr>
      <w:r>
        <w:rPr>
          <w:rFonts w:ascii="Courier New" w:cs="Courier New" w:eastAsia="Courier New" w:hAnsi="Courier New"/>
          <w:color w:val="1A1A2E"/>
          <w:sz w:val="17"/>
          <w:szCs w:val="17"/>
        </w:rPr>
        <w:t xml:space="preserve">generate_report(result,</w:t>
      </w:r>
    </w:p>
    <w:p>
      <w:pPr>
        <w:shd w:fill="F0F0F0" w:val="clear"/>
        <w:spacing w:after="0" w:before="0" w:line="240"/>
        <w:ind w:left="120" w:right="120"/>
      </w:pPr>
      <w:r>
        <w:rPr>
          <w:rFonts w:ascii="Courier New" w:cs="Courier New" w:eastAsia="Courier New" w:hAnsi="Courier New"/>
          <w:color w:val="1A1A2E"/>
          <w:sz w:val="17"/>
          <w:szCs w:val="17"/>
        </w:rPr>
        <w:t xml:space="preserve">                output  = "site_report.html",</w:t>
      </w:r>
    </w:p>
    <w:p>
      <w:pPr>
        <w:shd w:fill="F0F0F0" w:val="clear"/>
        <w:spacing w:after="0" w:before="0" w:line="240"/>
        <w:ind w:left="120" w:right="120"/>
      </w:pPr>
      <w:r>
        <w:rPr>
          <w:rFonts w:ascii="Courier New" w:cs="Courier New" w:eastAsia="Courier New" w:hAnsi="Courier New"/>
          <w:color w:val="1A1A2E"/>
          <w:sz w:val="17"/>
          <w:szCs w:val="17"/>
        </w:rPr>
        <w:t xml:space="preserve">                title   = "Restoration Survey -- Loch Melfort 2026",</w:t>
      </w:r>
    </w:p>
    <w:p>
      <w:pPr>
        <w:shd w:fill="F0F0F0" w:val="clear"/>
        <w:spacing w:after="0" w:before="0" w:line="240"/>
        <w:ind w:left="120" w:right="120"/>
      </w:pPr>
      <w:r>
        <w:rPr>
          <w:rFonts w:ascii="Courier New" w:cs="Courier New" w:eastAsia="Courier New" w:hAnsi="Courier New"/>
          <w:color w:val="1A1A2E"/>
          <w:sz w:val="17"/>
          <w:szCs w:val="17"/>
        </w:rPr>
        <w:t xml:space="preserve">                author  = "T. Tucker",</w:t>
      </w:r>
    </w:p>
    <w:p>
      <w:pPr>
        <w:shd w:fill="F0F0F0" w:val="clear"/>
        <w:spacing w:after="0" w:before="0" w:line="240"/>
        <w:ind w:left="120" w:right="120"/>
      </w:pPr>
      <w:r>
        <w:rPr>
          <w:rFonts w:ascii="Courier New" w:cs="Courier New" w:eastAsia="Courier New" w:hAnsi="Courier New"/>
          <w:color w:val="1A1A2E"/>
          <w:sz w:val="17"/>
          <w:szCs w:val="17"/>
        </w:rPr>
        <w:t xml:space="preserve">                species = "ostrea_edulis",</w:t>
      </w:r>
    </w:p>
    <w:p>
      <w:pPr>
        <w:shd w:fill="F0F0F0" w:val="clear"/>
        <w:spacing w:after="160" w:before="0" w:line="240"/>
        <w:ind w:left="120" w:right="120"/>
      </w:pPr>
      <w:r>
        <w:rPr>
          <w:rFonts w:ascii="Courier New" w:cs="Courier New" w:eastAsia="Courier New" w:hAnsi="Courier New"/>
          <w:color w:val="1A1A2E"/>
          <w:sz w:val="17"/>
          <w:szCs w:val="17"/>
        </w:rPr>
        <w:t xml:space="preserve">                top_n   = 5)</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8EC"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NOTE  </w:t>
            </w:r>
            <w:r>
              <w:rPr>
                <w:rFonts w:ascii="Arial" w:cs="Arial" w:eastAsia="Arial" w:hAnsi="Arial"/>
                <w:color w:val="444444"/>
                <w:sz w:val="19"/>
                <w:szCs w:val="19"/>
              </w:rPr>
              <w:t xml:space="preserve">Everything in this section works offline. Risk scores fall back to conservative background levels when given no data, and say so under verbose = TRUE. Nothing here silently invents a number without telling you.</w:t>
            </w:r>
          </w:p>
        </w:tc>
      </w:tr>
    </w:tbl>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Section C — Publication-ready pipeline</w:t>
      </w:r>
    </w:p>
    <w:p>
      <w:pPr>
        <w:spacing w:after="140" w:before="0" w:line="264"/>
      </w:pPr>
      <w:r>
        <w:rPr>
          <w:rFonts w:ascii="Arial" w:cs="Arial" w:eastAsia="Arial" w:hAnsi="Arial"/>
          <w:i/>
          <w:iCs/>
          <w:color w:val="444444"/>
          <w:sz w:val="20"/>
          <w:szCs w:val="20"/>
        </w:rPr>
        <w:t xml:space="preserve">Honest out-of-sample validation, Bayesian refitting of the tolerance parameters, variable importance and partial dependence — following the ODMAP reporting protocol (Zurell et al. 2020) and the spatial cross-validation standard of Roberts et al. (2017).</w:t>
      </w:r>
    </w:p>
    <w:p>
      <w:pPr>
        <w:pStyle w:val="Heading2"/>
        <w:spacing w:after="120" w:before="280"/>
      </w:pPr>
      <w:r>
        <w:rPr>
          <w:rFonts w:ascii="Arial" w:cs="Arial" w:eastAsia="Arial" w:hAnsi="Arial"/>
          <w:b/>
          <w:bCs/>
          <w:color w:val="2C3E50"/>
          <w:sz w:val="24"/>
          <w:szCs w:val="24"/>
        </w:rPr>
        <w:t xml:space="preserve">C1 — Validation against records</w:t>
      </w:r>
    </w:p>
    <w:p>
      <w:pPr>
        <w:shd w:fill="F0F0F0" w:val="clear"/>
        <w:spacing w:after="0" w:before="60" w:line="240"/>
        <w:ind w:left="120" w:right="120"/>
      </w:pPr>
      <w:r>
        <w:rPr>
          <w:rFonts w:ascii="Courier New" w:cs="Courier New" w:eastAsia="Courier New" w:hAnsi="Courier New"/>
          <w:color w:val="1A1A2E"/>
          <w:sz w:val="17"/>
          <w:szCs w:val="17"/>
        </w:rPr>
        <w:t xml:space="preserve"># records needs lat, lon and a presence column (1/0 or TRUE/FALSE)</w:t>
      </w:r>
    </w:p>
    <w:p>
      <w:pPr>
        <w:shd w:fill="F0F0F0" w:val="clear"/>
        <w:spacing w:after="0" w:before="0" w:line="240"/>
        <w:ind w:left="120" w:right="120"/>
      </w:pPr>
      <w:r>
        <w:rPr>
          <w:rFonts w:ascii="Courier New" w:cs="Courier New" w:eastAsia="Courier New" w:hAnsi="Courier New"/>
          <w:color w:val="1A1A2E"/>
          <w:sz w:val="17"/>
          <w:szCs w:val="17"/>
        </w:rPr>
        <w:t xml:space="preserve">records &lt;- read.csv("presence_absence_records.csv")</w:t>
      </w:r>
    </w:p>
    <w:p>
      <w:pPr>
        <w:shd w:fill="F0F0F0" w:val="clear"/>
        <w:spacing w:after="0" w:before="0" w:line="240"/>
        <w:ind w:left="120" w:right="120"/>
      </w:pPr>
      <w:r>
        <w:rPr>
          <w:rFonts w:ascii="Courier New" w:cs="Courier New" w:eastAsia="Courier New" w:hAnsi="Courier New"/>
          <w:color w:val="1A1A2E"/>
          <w:sz w:val="17"/>
          <w:szCs w:val="17"/>
        </w:rPr>
        <w:t xml:space="preserve">result  &lt;- predict_oyster(survey, "ostrea_edulis")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val &lt;- validate_against_records(result, records,</w:t>
      </w:r>
    </w:p>
    <w:p>
      <w:pPr>
        <w:shd w:fill="F0F0F0" w:val="clear"/>
        <w:spacing w:after="0" w:before="0" w:line="240"/>
        <w:ind w:left="120" w:right="120"/>
      </w:pPr>
      <w:r>
        <w:rPr>
          <w:rFonts w:ascii="Courier New" w:cs="Courier New" w:eastAsia="Courier New" w:hAnsi="Courier New"/>
          <w:color w:val="1A1A2E"/>
          <w:sz w:val="17"/>
          <w:szCs w:val="17"/>
        </w:rPr>
        <w:t xml:space="preserve">                                presence_col     = "presence",</w:t>
      </w:r>
    </w:p>
    <w:p>
      <w:pPr>
        <w:shd w:fill="F0F0F0" w:val="clear"/>
        <w:spacing w:after="0" w:before="0" w:line="240"/>
        <w:ind w:left="120" w:right="120"/>
      </w:pPr>
      <w:r>
        <w:rPr>
          <w:rFonts w:ascii="Courier New" w:cs="Courier New" w:eastAsia="Courier New" w:hAnsi="Courier New"/>
          <w:color w:val="1A1A2E"/>
          <w:sz w:val="17"/>
          <w:szCs w:val="17"/>
        </w:rPr>
        <w:t xml:space="preserve">                                match_radius_deg = 0.002)</w:t>
      </w:r>
    </w:p>
    <w:p>
      <w:pPr>
        <w:shd w:fill="F0F0F0" w:val="clear"/>
        <w:spacing w:after="0" w:before="0" w:line="240"/>
        <w:ind w:left="120" w:right="120"/>
      </w:pPr>
      <w:r>
        <w:rPr>
          <w:rFonts w:ascii="Courier New" w:cs="Courier New" w:eastAsia="Courier New" w:hAnsi="Courier New"/>
          <w:color w:val="1A1A2E"/>
          <w:sz w:val="17"/>
          <w:szCs w:val="17"/>
        </w:rPr>
        <w:t xml:space="preserve">val$auc      # 0.5 = random, 1 = perfect</w:t>
      </w:r>
    </w:p>
    <w:p>
      <w:pPr>
        <w:shd w:fill="F0F0F0" w:val="clear"/>
        <w:spacing w:after="0" w:before="0" w:line="240"/>
        <w:ind w:left="120" w:right="120"/>
      </w:pPr>
      <w:r>
        <w:rPr>
          <w:rFonts w:ascii="Courier New" w:cs="Courier New" w:eastAsia="Courier New" w:hAnsi="Courier New"/>
          <w:color w:val="1A1A2E"/>
          <w:sz w:val="17"/>
          <w:szCs w:val="17"/>
        </w:rPr>
        <w:t xml:space="preserve">val$tss      # &gt; 0.4 = useful skill</w:t>
      </w:r>
    </w:p>
    <w:p>
      <w:pPr>
        <w:shd w:fill="F0F0F0" w:val="clear"/>
        <w:spacing w:after="0" w:before="0" w:line="240"/>
        <w:ind w:left="120" w:right="120"/>
      </w:pPr>
      <w:r>
        <w:rPr>
          <w:rFonts w:ascii="Courier New" w:cs="Courier New" w:eastAsia="Courier New" w:hAnsi="Courier New"/>
          <w:color w:val="1A1A2E"/>
          <w:sz w:val="17"/>
          <w:szCs w:val="17"/>
        </w:rPr>
        <w:t xml:space="preserve">val$f1</w:t>
      </w:r>
    </w:p>
    <w:p>
      <w:pPr>
        <w:shd w:fill="F0F0F0" w:val="clear"/>
        <w:spacing w:after="160" w:before="0" w:line="240"/>
        <w:ind w:left="120" w:right="120"/>
      </w:pPr>
      <w:r>
        <w:rPr>
          <w:rFonts w:ascii="Courier New" w:cs="Courier New" w:eastAsia="Courier New" w:hAnsi="Courier New"/>
          <w:color w:val="1A1A2E"/>
          <w:sz w:val="17"/>
          <w:szCs w:val="17"/>
        </w:rPr>
        <w:t xml:space="preserve">val$brier    # lower is better; 0.25 = random</w:t>
      </w:r>
    </w:p>
    <w:p>
      <w:pPr>
        <w:pStyle w:val="Heading2"/>
        <w:spacing w:after="120" w:before="280"/>
      </w:pPr>
      <w:r>
        <w:rPr>
          <w:rFonts w:ascii="Arial" w:cs="Arial" w:eastAsia="Arial" w:hAnsi="Arial"/>
          <w:b/>
          <w:bCs/>
          <w:color w:val="2C3E50"/>
          <w:sz w:val="24"/>
          <w:szCs w:val="24"/>
        </w:rPr>
        <w:t xml:space="preserve">C2 — Spatial block cross-validation</w:t>
      </w:r>
    </w:p>
    <w:p>
      <w:pPr>
        <w:shd w:fill="F0F0F0" w:val="clear"/>
        <w:spacing w:after="0" w:before="60" w:line="240"/>
        <w:ind w:left="120" w:right="120"/>
      </w:pPr>
      <w:r>
        <w:rPr>
          <w:rFonts w:ascii="Courier New" w:cs="Courier New" w:eastAsia="Courier New" w:hAnsi="Courier New"/>
          <w:color w:val="1A1A2E"/>
          <w:sz w:val="17"/>
          <w:szCs w:val="17"/>
        </w:rPr>
        <w:t xml:space="preserve">cv &lt;- spatial_block_cv(result, records, n_blocks = 5, seed = 42)</w:t>
      </w:r>
    </w:p>
    <w:p>
      <w:pPr>
        <w:shd w:fill="F0F0F0" w:val="clear"/>
        <w:spacing w:after="0" w:before="0" w:line="240"/>
        <w:ind w:left="120" w:right="120"/>
      </w:pPr>
      <w:r>
        <w:rPr>
          <w:rFonts w:ascii="Courier New" w:cs="Courier New" w:eastAsia="Courier New" w:hAnsi="Courier New"/>
          <w:color w:val="1A1A2E"/>
          <w:sz w:val="17"/>
          <w:szCs w:val="17"/>
        </w:rPr>
        <w:t xml:space="preserve">cv$auc_mean</w:t>
      </w:r>
    </w:p>
    <w:p>
      <w:pPr>
        <w:shd w:fill="F0F0F0" w:val="clear"/>
        <w:spacing w:after="0" w:before="0" w:line="240"/>
        <w:ind w:left="120" w:right="120"/>
      </w:pPr>
      <w:r>
        <w:rPr>
          <w:rFonts w:ascii="Courier New" w:cs="Courier New" w:eastAsia="Courier New" w:hAnsi="Courier New"/>
          <w:color w:val="1A1A2E"/>
          <w:sz w:val="17"/>
          <w:szCs w:val="17"/>
        </w:rPr>
        <w:t xml:space="preserve">cv$auc_sd            # high SD = spatially variable performance</w:t>
      </w:r>
    </w:p>
    <w:p>
      <w:pPr>
        <w:shd w:fill="F0F0F0" w:val="clear"/>
        <w:spacing w:after="160" w:before="0" w:line="240"/>
        <w:ind w:left="120" w:right="120"/>
      </w:pPr>
      <w:r>
        <w:rPr>
          <w:rFonts w:ascii="Courier New" w:cs="Courier New" w:eastAsia="Courier New" w:hAnsi="Courier New"/>
          <w:color w:val="1A1A2E"/>
          <w:sz w:val="17"/>
          <w:szCs w:val="17"/>
        </w:rPr>
        <w:t xml:space="preserve">cv$block_results</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8EC"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NOTE  </w:t>
            </w:r>
            <w:r>
              <w:rPr>
                <w:rFonts w:ascii="Arial" w:cs="Arial" w:eastAsia="Arial" w:hAnsi="Arial"/>
                <w:color w:val="444444"/>
                <w:sz w:val="19"/>
                <w:szCs w:val="19"/>
              </w:rPr>
              <w:t xml:space="preserve">Report both numbers. Plain AUC is inflated by spatial autocorrelation between neighbouring survey points; the blocked estimate is the one that describes transferability to new ground, and a drop of more than about 0.10 between them tells you the plain figure was flattering. Ecology journals now routinely ask for it.</w:t>
            </w:r>
          </w:p>
        </w:tc>
      </w:tr>
    </w:tbl>
    <w:p>
      <w:pPr>
        <w:spacing w:after="120"/>
      </w:pPr>
    </w:p>
    <w:p>
      <w:pPr>
        <w:pStyle w:val="Heading2"/>
        <w:spacing w:after="120" w:before="280"/>
      </w:pPr>
      <w:r>
        <w:rPr>
          <w:rFonts w:ascii="Arial" w:cs="Arial" w:eastAsia="Arial" w:hAnsi="Arial"/>
          <w:b/>
          <w:bCs/>
          <w:color w:val="2C3E50"/>
          <w:sz w:val="24"/>
          <w:szCs w:val="24"/>
        </w:rPr>
        <w:t xml:space="preserve">C3 — Permutation variable importance</w:t>
      </w:r>
    </w:p>
    <w:p>
      <w:pPr>
        <w:shd w:fill="F0F0F0" w:val="clear"/>
        <w:spacing w:after="0" w:before="60" w:line="240"/>
        <w:ind w:left="120" w:right="120"/>
      </w:pPr>
      <w:r>
        <w:rPr>
          <w:rFonts w:ascii="Courier New" w:cs="Courier New" w:eastAsia="Courier New" w:hAnsi="Courier New"/>
          <w:color w:val="1A1A2E"/>
          <w:sz w:val="17"/>
          <w:szCs w:val="17"/>
        </w:rPr>
        <w:t xml:space="preserve">imp &lt;- permutation_importance(result, records,</w:t>
      </w:r>
    </w:p>
    <w:p>
      <w:pPr>
        <w:shd w:fill="F0F0F0" w:val="clear"/>
        <w:spacing w:after="0" w:before="0" w:line="240"/>
        <w:ind w:left="120" w:right="120"/>
      </w:pPr>
      <w:r>
        <w:rPr>
          <w:rFonts w:ascii="Courier New" w:cs="Courier New" w:eastAsia="Courier New" w:hAnsi="Courier New"/>
          <w:color w:val="1A1A2E"/>
          <w:sz w:val="17"/>
          <w:szCs w:val="17"/>
        </w:rPr>
        <w:t xml:space="preserve">                              n_permutations = 100,   # 200 for publication</w:t>
      </w:r>
    </w:p>
    <w:p>
      <w:pPr>
        <w:shd w:fill="F0F0F0" w:val="clear"/>
        <w:spacing w:after="0" w:before="0" w:line="240"/>
        <w:ind w:left="120" w:right="120"/>
      </w:pPr>
      <w:r>
        <w:rPr>
          <w:rFonts w:ascii="Courier New" w:cs="Courier New" w:eastAsia="Courier New" w:hAnsi="Courier New"/>
          <w:color w:val="1A1A2E"/>
          <w:sz w:val="17"/>
          <w:szCs w:val="17"/>
        </w:rPr>
        <w:t xml:space="preserve">                              seed = 42)</w:t>
      </w:r>
    </w:p>
    <w:p>
      <w:pPr>
        <w:shd w:fill="F0F0F0" w:val="clear"/>
        <w:spacing w:after="160" w:before="0" w:line="240"/>
        <w:ind w:left="120" w:right="120"/>
      </w:pPr>
      <w:r>
        <w:rPr>
          <w:rFonts w:ascii="Courier New" w:cs="Courier New" w:eastAsia="Courier New" w:hAnsi="Courier New"/>
          <w:color w:val="1A1A2E"/>
          <w:sz w:val="17"/>
          <w:szCs w:val="17"/>
        </w:rPr>
        <w:t xml:space="preserve">print(imp)</w:t>
      </w:r>
    </w:p>
    <w:p>
      <w:pPr>
        <w:pStyle w:val="Heading2"/>
        <w:spacing w:after="120" w:before="280"/>
      </w:pPr>
      <w:r>
        <w:rPr>
          <w:rFonts w:ascii="Arial" w:cs="Arial" w:eastAsia="Arial" w:hAnsi="Arial"/>
          <w:b/>
          <w:bCs/>
          <w:color w:val="2C3E50"/>
          <w:sz w:val="24"/>
          <w:szCs w:val="24"/>
        </w:rPr>
        <w:t xml:space="preserve">C4 — Partial dependence</w:t>
      </w:r>
    </w:p>
    <w:p>
      <w:pPr>
        <w:shd w:fill="F0F0F0" w:val="clear"/>
        <w:spacing w:after="0" w:before="60" w:line="240"/>
        <w:ind w:left="120" w:right="120"/>
      </w:pPr>
      <w:r>
        <w:rPr>
          <w:rFonts w:ascii="Courier New" w:cs="Courier New" w:eastAsia="Courier New" w:hAnsi="Courier New"/>
          <w:color w:val="1A1A2E"/>
          <w:sz w:val="17"/>
          <w:szCs w:val="17"/>
        </w:rPr>
        <w:t xml:space="preserve">pd &lt;- sensitivity_analysis(result,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variable = "temperature", n_steps = 100)</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library(ggplot2)</w:t>
      </w:r>
    </w:p>
    <w:p>
      <w:pPr>
        <w:shd w:fill="F0F0F0" w:val="clear"/>
        <w:spacing w:after="0" w:before="0" w:line="240"/>
        <w:ind w:left="120" w:right="120"/>
      </w:pPr>
      <w:r>
        <w:rPr>
          <w:rFonts w:ascii="Courier New" w:cs="Courier New" w:eastAsia="Courier New" w:hAnsi="Courier New"/>
          <w:color w:val="1A1A2E"/>
          <w:sz w:val="17"/>
          <w:szCs w:val="17"/>
        </w:rPr>
        <w:t xml:space="preserve">ggplot(pd, aes(x, suitability)) +</w:t>
      </w:r>
    </w:p>
    <w:p>
      <w:pPr>
        <w:shd w:fill="F0F0F0" w:val="clear"/>
        <w:spacing w:after="0" w:before="0" w:line="240"/>
        <w:ind w:left="120" w:right="120"/>
      </w:pPr>
      <w:r>
        <w:rPr>
          <w:rFonts w:ascii="Courier New" w:cs="Courier New" w:eastAsia="Courier New" w:hAnsi="Courier New"/>
          <w:color w:val="1A1A2E"/>
          <w:sz w:val="17"/>
          <w:szCs w:val="17"/>
        </w:rPr>
        <w:t xml:space="preserve">  geom_line(colour = "#1a6b6b", linewidth = 1.2) +</w:t>
      </w:r>
    </w:p>
    <w:p>
      <w:pPr>
        <w:shd w:fill="F0F0F0" w:val="clear"/>
        <w:spacing w:after="0" w:before="0" w:line="240"/>
        <w:ind w:left="120" w:right="120"/>
      </w:pPr>
      <w:r>
        <w:rPr>
          <w:rFonts w:ascii="Courier New" w:cs="Courier New" w:eastAsia="Courier New" w:hAnsi="Courier New"/>
          <w:color w:val="1A1A2E"/>
          <w:sz w:val="17"/>
          <w:szCs w:val="17"/>
        </w:rPr>
        <w:t xml:space="preserve">  labs(x = "Temperature (degrees C)", y = "Marginal suitability") +</w:t>
      </w:r>
    </w:p>
    <w:p>
      <w:pPr>
        <w:shd w:fill="F0F0F0" w:val="clear"/>
        <w:spacing w:after="160" w:before="0" w:line="240"/>
        <w:ind w:left="120" w:right="120"/>
      </w:pPr>
      <w:r>
        <w:rPr>
          <w:rFonts w:ascii="Courier New" w:cs="Courier New" w:eastAsia="Courier New" w:hAnsi="Courier New"/>
          <w:color w:val="1A1A2E"/>
          <w:sz w:val="17"/>
          <w:szCs w:val="17"/>
        </w:rPr>
        <w:t xml:space="preserve">  theme_minimal()</w:t>
      </w:r>
    </w:p>
    <w:p>
      <w:pPr>
        <w:spacing w:after="140" w:before="0" w:line="264"/>
      </w:pPr>
      <w:r>
        <w:rPr>
          <w:rFonts w:ascii="Arial" w:cs="Arial" w:eastAsia="Arial" w:hAnsi="Arial"/>
          <w:color w:val="444444"/>
          <w:sz w:val="20"/>
          <w:szCs w:val="20"/>
        </w:rPr>
        <w:t xml:space="preserve">sensitivity_analysis() is data-driven: it varies one variable across the range actually observed in your survey and holds the rest at their observed values. plot_tolerance() is parameter-driven and needs no data. Both belong in a paper — they answer different questions.</w:t>
      </w:r>
    </w:p>
    <w:p>
      <w:pPr>
        <w:pStyle w:val="Heading2"/>
        <w:spacing w:after="120" w:before="280"/>
      </w:pPr>
      <w:r>
        <w:rPr>
          <w:rFonts w:ascii="Arial" w:cs="Arial" w:eastAsia="Arial" w:hAnsi="Arial"/>
          <w:b/>
          <w:bCs/>
          <w:color w:val="2C3E50"/>
          <w:sz w:val="24"/>
          <w:szCs w:val="24"/>
        </w:rPr>
        <w:t xml:space="preserve">C5 — Bayesian tolerance updating</w:t>
      </w:r>
    </w:p>
    <w:p>
      <w:pPr>
        <w:spacing w:after="140" w:before="0" w:line="264"/>
      </w:pPr>
      <w:r>
        <w:rPr>
          <w:rFonts w:ascii="Arial" w:cs="Arial" w:eastAsia="Arial" w:hAnsi="Arial"/>
          <w:color w:val="444444"/>
          <w:sz w:val="20"/>
          <w:szCs w:val="20"/>
        </w:rPr>
        <w:t xml:space="preserve">If you have field presence/absence records with the environmental measurements alongside, the tolerance parameters can be refitted to your system. The posterior becomes the prior for the next survey, so evidence accumulates across field seasons rather than being re-argued each time.</w:t>
      </w:r>
    </w:p>
    <w:p>
      <w:pPr>
        <w:shd w:fill="F0F0F0" w:val="clear"/>
        <w:spacing w:after="0" w:before="60" w:line="240"/>
        <w:ind w:left="120" w:right="120"/>
      </w:pPr>
      <w:r>
        <w:rPr>
          <w:rFonts w:ascii="Courier New" w:cs="Courier New" w:eastAsia="Courier New" w:hAnsi="Courier New"/>
          <w:color w:val="1A1A2E"/>
          <w:sz w:val="17"/>
          <w:szCs w:val="17"/>
        </w:rPr>
        <w:t xml:space="preserve">fit &lt;- update_species_tolerances(</w:t>
      </w:r>
    </w:p>
    <w:p>
      <w:pPr>
        <w:shd w:fill="F0F0F0" w:val="clear"/>
        <w:spacing w:after="0" w:before="0" w:line="240"/>
        <w:ind w:left="120" w:right="120"/>
      </w:pPr>
      <w:r>
        <w:rPr>
          <w:rFonts w:ascii="Courier New" w:cs="Courier New" w:eastAsia="Courier New" w:hAnsi="Courier New"/>
          <w:color w:val="1A1A2E"/>
          <w:sz w:val="17"/>
          <w:szCs w:val="17"/>
        </w:rPr>
        <w:t xml:space="preserve">  records     = field_records,     # lat, lon, presence, + env columns</w:t>
      </w:r>
    </w:p>
    <w:p>
      <w:pPr>
        <w:shd w:fill="F0F0F0" w:val="clear"/>
        <w:spacing w:after="0" w:before="0" w:line="240"/>
        <w:ind w:left="120" w:right="120"/>
      </w:pPr>
      <w:r>
        <w:rPr>
          <w:rFonts w:ascii="Courier New" w:cs="Courier New" w:eastAsia="Courier New" w:hAnsi="Courier New"/>
          <w:color w:val="1A1A2E"/>
          <w:sz w:val="17"/>
          <w:szCs w:val="17"/>
        </w:rPr>
        <w:t xml:space="preserve">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update_vars = c("temperature", "salinity", "depth"),</w:t>
      </w:r>
    </w:p>
    <w:p>
      <w:pPr>
        <w:shd w:fill="F0F0F0" w:val="clear"/>
        <w:spacing w:after="0" w:before="0" w:line="240"/>
        <w:ind w:left="120" w:right="120"/>
      </w:pPr>
      <w:r>
        <w:rPr>
          <w:rFonts w:ascii="Courier New" w:cs="Courier New" w:eastAsia="Courier New" w:hAnsi="Courier New"/>
          <w:color w:val="1A1A2E"/>
          <w:sz w:val="17"/>
          <w:szCs w:val="17"/>
        </w:rPr>
        <w:t xml:space="preserve">  method      = "map",             # fast; "mcmc" for full posteriors</w:t>
      </w:r>
    </w:p>
    <w:p>
      <w:pPr>
        <w:shd w:fill="F0F0F0" w:val="clear"/>
        <w:spacing w:after="0" w:before="0" w:line="240"/>
        <w:ind w:left="120" w:right="120"/>
      </w:pPr>
      <w:r>
        <w:rPr>
          <w:rFonts w:ascii="Courier New" w:cs="Courier New" w:eastAsia="Courier New" w:hAnsi="Courier New"/>
          <w:color w:val="1A1A2E"/>
          <w:sz w:val="17"/>
          <w:szCs w:val="17"/>
        </w:rPr>
        <w:t xml:space="preserve">  min_records = 20</w:t>
      </w:r>
    </w:p>
    <w:p>
      <w:pPr>
        <w:shd w:fill="F0F0F0" w:val="clear"/>
        <w:spacing w:after="0" w:before="0" w:line="240"/>
        <w:ind w:left="120" w:right="120"/>
      </w:pPr>
      <w:r>
        <w:rPr>
          <w:rFonts w:ascii="Courier New" w:cs="Courier New" w:eastAsia="Courier New" w:hAnsi="Courier New"/>
          <w:color w:val="1A1A2E"/>
          <w:sz w:val="17"/>
          <w:szCs w:val="17"/>
        </w:rPr>
        <w:t xml:space="preserve">)</w:t>
      </w:r>
    </w:p>
    <w:p>
      <w:pPr>
        <w:shd w:fill="F0F0F0" w:val="clear"/>
        <w:spacing w:after="0" w:before="0" w:line="240"/>
        <w:ind w:left="120" w:right="120"/>
      </w:pPr>
      <w:r>
        <w:rPr>
          <w:rFonts w:ascii="Courier New" w:cs="Courier New" w:eastAsia="Courier New" w:hAnsi="Courier New"/>
          <w:color w:val="1A1A2E"/>
          <w:sz w:val="17"/>
          <w:szCs w:val="17"/>
        </w:rPr>
        <w:t xml:space="preserve">fit$mcfadden_r2      # &gt; 0.20 is a good fit</w:t>
      </w:r>
    </w:p>
    <w:p>
      <w:pPr>
        <w:shd w:fill="F0F0F0" w:val="clear"/>
        <w:spacing w:after="0" w:before="0" w:line="240"/>
        <w:ind w:left="120" w:right="120"/>
      </w:pPr>
      <w:r>
        <w:rPr>
          <w:rFonts w:ascii="Courier New" w:cs="Courier New" w:eastAsia="Courier New" w:hAnsi="Courier New"/>
          <w:color w:val="1A1A2E"/>
          <w:sz w:val="17"/>
          <w:szCs w:val="17"/>
        </w:rPr>
        <w:t xml:space="preserve">fit$updated_params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get_tolerance_posteriors("ostrea_edulis")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Subsequent predict_oyster() calls use YOUR parameters automatically</w:t>
      </w:r>
    </w:p>
    <w:p>
      <w:pPr>
        <w:shd w:fill="F0F0F0" w:val="clear"/>
        <w:spacing w:after="0" w:before="0" w:line="240"/>
        <w:ind w:left="120" w:right="120"/>
      </w:pPr>
      <w:r>
        <w:rPr>
          <w:rFonts w:ascii="Courier New" w:cs="Courier New" w:eastAsia="Courier New" w:hAnsi="Courier New"/>
          <w:color w:val="1A1A2E"/>
          <w:sz w:val="17"/>
          <w:szCs w:val="17"/>
        </w:rPr>
        <w:t xml:space="preserve">result2 &lt;- predict_oyster(survey, "ostrea_edulis")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save_tolerance_update("ostrea_edulis")    # persist across sessions</w:t>
      </w:r>
    </w:p>
    <w:p>
      <w:pPr>
        <w:shd w:fill="F0F0F0" w:val="clear"/>
        <w:spacing w:after="0" w:before="0" w:line="240"/>
        <w:ind w:left="120" w:right="120"/>
      </w:pPr>
      <w:r>
        <w:rPr>
          <w:rFonts w:ascii="Courier New" w:cs="Courier New" w:eastAsia="Courier New" w:hAnsi="Courier New"/>
          <w:color w:val="1A1A2E"/>
          <w:sz w:val="17"/>
          <w:szCs w:val="17"/>
        </w:rPr>
        <w:t xml:space="preserve">load_tolerance_update("ostrea_edulis")    # next session</w:t>
      </w:r>
    </w:p>
    <w:p>
      <w:pPr>
        <w:shd w:fill="F0F0F0" w:val="clear"/>
        <w:spacing w:after="160" w:before="0" w:line="240"/>
        <w:ind w:left="120" w:right="120"/>
      </w:pPr>
      <w:r>
        <w:rPr>
          <w:rFonts w:ascii="Courier New" w:cs="Courier New" w:eastAsia="Courier New" w:hAnsi="Courier New"/>
          <w:color w:val="1A1A2E"/>
          <w:sz w:val="17"/>
          <w:szCs w:val="17"/>
        </w:rPr>
        <w:t xml:space="preserve">reset_tolerance_update("ostrea_edulis")   # back to the published priors</w:t>
      </w:r>
    </w:p>
    <w:p>
      <w:pPr>
        <w:pStyle w:val="Heading3"/>
        <w:spacing w:after="100" w:before="220"/>
      </w:pPr>
      <w:r>
        <w:rPr>
          <w:rFonts w:ascii="Arial" w:cs="Arial" w:eastAsia="Arial" w:hAnsi="Arial"/>
          <w:b/>
          <w:bCs/>
          <w:color w:val="2D8585"/>
          <w:sz w:val="21"/>
          <w:szCs w:val="21"/>
        </w:rPr>
        <w:t xml:space="preserve">C6 — MCMC for credible intervals</w:t>
      </w:r>
    </w:p>
    <w:p>
      <w:pPr>
        <w:shd w:fill="F0F0F0" w:val="clear"/>
        <w:spacing w:after="0" w:before="60" w:line="240"/>
        <w:ind w:left="120" w:right="120"/>
      </w:pPr>
      <w:r>
        <w:rPr>
          <w:rFonts w:ascii="Courier New" w:cs="Courier New" w:eastAsia="Courier New" w:hAnsi="Courier New"/>
          <w:color w:val="1A1A2E"/>
          <w:sz w:val="17"/>
          <w:szCs w:val="17"/>
        </w:rPr>
        <w:t xml:space="preserve">fit_mcmc &lt;- update_species_tolerances(field_records, "ostrea_edulis",</w:t>
      </w:r>
    </w:p>
    <w:p>
      <w:pPr>
        <w:shd w:fill="F0F0F0" w:val="clear"/>
        <w:spacing w:after="0" w:before="0" w:line="240"/>
        <w:ind w:left="120" w:right="120"/>
      </w:pPr>
      <w:r>
        <w:rPr>
          <w:rFonts w:ascii="Courier New" w:cs="Courier New" w:eastAsia="Courier New" w:hAnsi="Courier New"/>
          <w:color w:val="1A1A2E"/>
          <w:sz w:val="17"/>
          <w:szCs w:val="17"/>
        </w:rPr>
        <w:t xml:space="preserve">              update_vars = c("temperature", "salinity"),</w:t>
      </w:r>
    </w:p>
    <w:p>
      <w:pPr>
        <w:shd w:fill="F0F0F0" w:val="clear"/>
        <w:spacing w:after="0" w:before="0" w:line="240"/>
        <w:ind w:left="120" w:right="120"/>
      </w:pPr>
      <w:r>
        <w:rPr>
          <w:rFonts w:ascii="Courier New" w:cs="Courier New" w:eastAsia="Courier New" w:hAnsi="Courier New"/>
          <w:color w:val="1A1A2E"/>
          <w:sz w:val="17"/>
          <w:szCs w:val="17"/>
        </w:rPr>
        <w:t xml:space="preserve">              method   = "mcmc",</w:t>
      </w:r>
    </w:p>
    <w:p>
      <w:pPr>
        <w:shd w:fill="F0F0F0" w:val="clear"/>
        <w:spacing w:after="0" w:before="0" w:line="240"/>
        <w:ind w:left="120" w:right="120"/>
      </w:pPr>
      <w:r>
        <w:rPr>
          <w:rFonts w:ascii="Courier New" w:cs="Courier New" w:eastAsia="Courier New" w:hAnsi="Courier New"/>
          <w:color w:val="1A1A2E"/>
          <w:sz w:val="17"/>
          <w:szCs w:val="17"/>
        </w:rPr>
        <w:t xml:space="preserve">              n_iter   = 5000,</w:t>
      </w:r>
    </w:p>
    <w:p>
      <w:pPr>
        <w:shd w:fill="F0F0F0" w:val="clear"/>
        <w:spacing w:after="160" w:before="0" w:line="240"/>
        <w:ind w:left="120" w:right="120"/>
      </w:pPr>
      <w:r>
        <w:rPr>
          <w:rFonts w:ascii="Courier New" w:cs="Courier New" w:eastAsia="Courier New" w:hAnsi="Courier New"/>
          <w:color w:val="1A1A2E"/>
          <w:sz w:val="17"/>
          <w:szCs w:val="17"/>
        </w:rPr>
        <w:t xml:space="preserve">              n_warmup = 1000)</w:t>
      </w:r>
    </w:p>
    <w:p>
      <w:pPr>
        <w:spacing w:after="140" w:before="0" w:line="264"/>
      </w:pPr>
      <w:r>
        <w:rPr>
          <w:rFonts w:ascii="Arial" w:cs="Arial" w:eastAsia="Arial" w:hAnsi="Arial"/>
          <w:color w:val="444444"/>
          <w:sz w:val="20"/>
          <w:szCs w:val="20"/>
        </w:rPr>
        <w:t xml:space="preserve">Use MCMC when you have fewer than about 50 records, or when a paper needs formal credible intervals rather than a Laplace approximation.</w:t>
      </w:r>
    </w:p>
    <w:p>
      <w:pPr>
        <w:pStyle w:val="Heading2"/>
        <w:spacing w:after="120" w:before="280"/>
      </w:pPr>
      <w:r>
        <w:rPr>
          <w:rFonts w:ascii="Arial" w:cs="Arial" w:eastAsia="Arial" w:hAnsi="Arial"/>
          <w:b/>
          <w:bCs/>
          <w:color w:val="2C3E50"/>
          <w:sz w:val="24"/>
          <w:szCs w:val="24"/>
        </w:rPr>
        <w:t xml:space="preserve">C7 — Climate projection</w:t>
      </w:r>
    </w:p>
    <w:p>
      <w:pPr>
        <w:shd w:fill="F0F0F0" w:val="clear"/>
        <w:spacing w:after="0" w:before="60" w:line="240"/>
        <w:ind w:left="120" w:right="120"/>
      </w:pPr>
      <w:r>
        <w:rPr>
          <w:rFonts w:ascii="Courier New" w:cs="Courier New" w:eastAsia="Courier New" w:hAnsi="Courier New"/>
          <w:color w:val="1A1A2E"/>
          <w:sz w:val="17"/>
          <w:szCs w:val="17"/>
        </w:rPr>
        <w:t xml:space="preserve">tol &lt;- get_species_tolerances("ostrea_edulis")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proj &lt;- project_suitability(result, tolerances = tol,</w:t>
      </w:r>
    </w:p>
    <w:p>
      <w:pPr>
        <w:shd w:fill="F0F0F0" w:val="clear"/>
        <w:spacing w:after="0" w:before="0" w:line="240"/>
        <w:ind w:left="120" w:right="120"/>
      </w:pPr>
      <w:r>
        <w:rPr>
          <w:rFonts w:ascii="Courier New" w:cs="Courier New" w:eastAsia="Courier New" w:hAnsi="Courier New"/>
          <w:color w:val="1A1A2E"/>
          <w:sz w:val="17"/>
          <w:szCs w:val="17"/>
        </w:rPr>
        <w:t xml:space="preserve">                            scenarios = c("rcp26", "rcp45", "rcp85"),</w:t>
      </w:r>
    </w:p>
    <w:p>
      <w:pPr>
        <w:shd w:fill="F0F0F0" w:val="clear"/>
        <w:spacing w:after="0" w:before="0" w:line="240"/>
        <w:ind w:left="120" w:right="120"/>
      </w:pPr>
      <w:r>
        <w:rPr>
          <w:rFonts w:ascii="Courier New" w:cs="Courier New" w:eastAsia="Courier New" w:hAnsi="Courier New"/>
          <w:color w:val="1A1A2E"/>
          <w:sz w:val="17"/>
          <w:szCs w:val="17"/>
        </w:rPr>
        <w:t xml:space="preserve">                            horizon   = "2050s")   # UKCP18-aligned deltas</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Or your own deltas</w:t>
      </w:r>
    </w:p>
    <w:p>
      <w:pPr>
        <w:shd w:fill="F0F0F0" w:val="clear"/>
        <w:spacing w:after="0" w:before="0" w:line="240"/>
        <w:ind w:left="120" w:right="120"/>
      </w:pPr>
      <w:r>
        <w:rPr>
          <w:rFonts w:ascii="Courier New" w:cs="Courier New" w:eastAsia="Courier New" w:hAnsi="Courier New"/>
          <w:color w:val="1A1A2E"/>
          <w:sz w:val="17"/>
          <w:szCs w:val="17"/>
        </w:rPr>
        <w:t xml:space="preserve">proj &lt;- project_suitability(result, tol,</w:t>
      </w:r>
    </w:p>
    <w:p>
      <w:pPr>
        <w:shd w:fill="F0F0F0" w:val="clear"/>
        <w:spacing w:after="0" w:before="0" w:line="240"/>
        <w:ind w:left="120" w:right="120"/>
      </w:pPr>
      <w:r>
        <w:rPr>
          <w:rFonts w:ascii="Courier New" w:cs="Courier New" w:eastAsia="Courier New" w:hAnsi="Courier New"/>
          <w:color w:val="1A1A2E"/>
          <w:sz w:val="17"/>
          <w:szCs w:val="17"/>
        </w:rPr>
        <w:t xml:space="preserve">          custom_deltas = list(temperature = 1.8, salinity = -0.3))</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Sites that hold up across every scenario run</w:t>
      </w:r>
    </w:p>
    <w:p>
      <w:pPr>
        <w:shd w:fill="F0F0F0" w:val="clear"/>
        <w:spacing w:after="160" w:before="0" w:line="240"/>
        <w:ind w:left="120" w:right="120"/>
      </w:pPr>
      <w:r>
        <w:rPr>
          <w:rFonts w:ascii="Courier New" w:cs="Courier New" w:eastAsia="Courier New" w:hAnsi="Courier New"/>
          <w:color w:val="1A1A2E"/>
          <w:sz w:val="17"/>
          <w:szCs w:val="17"/>
        </w:rPr>
        <w:t xml:space="preserve">identify_resilient_sites(proj, baseline = result, min_class = "Moderate")</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FFF3CD"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WATCH OUT  </w:t>
            </w:r>
            <w:r>
              <w:rPr>
                <w:rFonts w:ascii="Arial" w:cs="Arial" w:eastAsia="Arial" w:hAnsi="Arial"/>
                <w:color w:val="444444"/>
                <w:sz w:val="19"/>
                <w:szCs w:val="19"/>
              </w:rPr>
              <w:t xml:space="preserve">project_suitability() takes a tolerance list and a scenarios vector, and identify_resilient_sites() takes the projection object plus the baseline result. Earlier editions of this guide documented a species string and a numeric year, which will not run.</w:t>
            </w:r>
          </w:p>
        </w:tc>
      </w:tr>
    </w:tbl>
    <w:p>
      <w:pPr>
        <w:spacing w:after="120"/>
      </w:pPr>
    </w:p>
    <w:p>
      <w:pPr>
        <w:pStyle w:val="Heading2"/>
        <w:spacing w:after="120" w:before="280"/>
      </w:pPr>
      <w:r>
        <w:rPr>
          <w:rFonts w:ascii="Arial" w:cs="Arial" w:eastAsia="Arial" w:hAnsi="Arial"/>
          <w:b/>
          <w:bCs/>
          <w:color w:val="2C3E50"/>
          <w:sz w:val="24"/>
          <w:szCs w:val="24"/>
        </w:rPr>
        <w:t xml:space="preserve">C8 — ODMAP reporting checklist</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3400"/>
        <w:gridCol w:w="3600"/>
        <w:gridCol w:w="2360"/>
      </w:tblGrid>
      <w:tr>
        <w:trPr>
          <w:tblHeader/>
        </w:trPr>
        <w:tc>
          <w:tcPr>
            <w:tcW w:type="dxa" w:w="34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ODMAP item</w:t>
            </w:r>
          </w:p>
        </w:tc>
        <w:tc>
          <w:tcPr>
            <w:tcW w:type="dxa" w:w="36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Where it comes from</w:t>
            </w:r>
          </w:p>
        </w:tc>
        <w:tc>
          <w:tcPr>
            <w:tcW w:type="dxa" w:w="2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Status</w:t>
            </w:r>
          </w:p>
        </w:tc>
      </w:tr>
      <w:tr>
        <w:trPr>
          <w:tblHeader w:val="false"/>
        </w:trPr>
        <w:tc>
          <w:tcPr>
            <w:tcW w:type="dxa" w:w="3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Species and response variable</w:t>
            </w:r>
          </w:p>
        </w:tc>
        <w:tc>
          <w:tcPr>
            <w:tcW w:type="dxa" w:w="36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list_species(), get_species_tolerances()</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r>
      <w:tr>
        <w:trPr>
          <w:tblHeader w:val="false"/>
        </w:trPr>
        <w:tc>
          <w:tcPr>
            <w:tcW w:type="dxa" w:w="3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Predictor variables and sources</w:t>
            </w:r>
          </w:p>
        </w:tc>
        <w:tc>
          <w:tcPr>
            <w:tcW w:type="dxa" w:w="36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variable_impact(); predict_oyster() verbose output</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r>
      <w:tr>
        <w:trPr>
          <w:tblHeader w:val="false"/>
        </w:trPr>
        <w:tc>
          <w:tcPr>
            <w:tcW w:type="dxa" w:w="3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Model algorithm</w:t>
            </w:r>
          </w:p>
        </w:tc>
        <w:tc>
          <w:tcPr>
            <w:tcW w:type="dxa" w:w="36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AHP weighted scoring; see the rationale PDF</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r>
      <w:tr>
        <w:trPr>
          <w:tblHeader w:val="false"/>
        </w:trPr>
        <w:tc>
          <w:tcPr>
            <w:tcW w:type="dxa" w:w="3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Weighting scheme</w:t>
            </w:r>
          </w:p>
        </w:tc>
        <w:tc>
          <w:tcPr>
            <w:tcW w:type="dxa" w:w="36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weighting argument; weight_table_md() under evidence weighting</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r>
      <w:tr>
        <w:trPr>
          <w:tblHeader w:val="false"/>
        </w:trPr>
        <w:tc>
          <w:tcPr>
            <w:tcW w:type="dxa" w:w="3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Spatial extent and resolution</w:t>
            </w:r>
          </w:p>
        </w:tc>
        <w:tc>
          <w:tcPr>
            <w:tcW w:type="dxa" w:w="36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result lat/lon range; resolution argument</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r>
      <w:tr>
        <w:trPr>
          <w:tblHeader w:val="false"/>
        </w:trPr>
        <w:tc>
          <w:tcPr>
            <w:tcW w:type="dxa" w:w="3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Data coverage</w:t>
            </w:r>
          </w:p>
        </w:tc>
        <w:tc>
          <w:tcPr>
            <w:tcW w:type="dxa" w:w="36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n_layers_scored, data_completeness, evidence_coverage()</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Recommended</w:t>
            </w:r>
          </w:p>
        </w:tc>
      </w:tr>
      <w:tr>
        <w:trPr>
          <w:tblHeader w:val="false"/>
        </w:trPr>
        <w:tc>
          <w:tcPr>
            <w:tcW w:type="dxa" w:w="3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Standard AUC / TSS / Brier</w:t>
            </w:r>
          </w:p>
        </w:tc>
        <w:tc>
          <w:tcPr>
            <w:tcW w:type="dxa" w:w="36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validate_against_records()</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w:t>
            </w:r>
          </w:p>
        </w:tc>
      </w:tr>
      <w:tr>
        <w:trPr>
          <w:tblHeader w:val="false"/>
        </w:trPr>
        <w:tc>
          <w:tcPr>
            <w:tcW w:type="dxa" w:w="3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Spatially blocked AUC</w:t>
            </w:r>
          </w:p>
        </w:tc>
        <w:tc>
          <w:tcPr>
            <w:tcW w:type="dxa" w:w="36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spatial_block_cv()</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Strongly recommended</w:t>
            </w:r>
          </w:p>
        </w:tc>
      </w:tr>
      <w:tr>
        <w:trPr>
          <w:tblHeader w:val="false"/>
        </w:trPr>
        <w:tc>
          <w:tcPr>
            <w:tcW w:type="dxa" w:w="3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Variable importance</w:t>
            </w:r>
          </w:p>
        </w:tc>
        <w:tc>
          <w:tcPr>
            <w:tcW w:type="dxa" w:w="36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permutation_importance()</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Recommended</w:t>
            </w:r>
          </w:p>
        </w:tc>
      </w:tr>
      <w:tr>
        <w:trPr>
          <w:tblHeader w:val="false"/>
        </w:trPr>
        <w:tc>
          <w:tcPr>
            <w:tcW w:type="dxa" w:w="3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Response curves</w:t>
            </w:r>
          </w:p>
        </w:tc>
        <w:tc>
          <w:tcPr>
            <w:tcW w:type="dxa" w:w="36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sensitivity_analysis(), plot_tolerance()</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Recommended</w:t>
            </w:r>
          </w:p>
        </w:tc>
      </w:tr>
      <w:tr>
        <w:trPr>
          <w:tblHeader w:val="false"/>
        </w:trPr>
        <w:tc>
          <w:tcPr>
            <w:tcW w:type="dxa" w:w="3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Parameter provenance</w:t>
            </w:r>
          </w:p>
        </w:tc>
        <w:tc>
          <w:tcPr>
            <w:tcW w:type="dxa" w:w="36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get_tolerance_posteriors() if refitted</w:t>
            </w:r>
          </w:p>
        </w:tc>
        <w:tc>
          <w:tcPr>
            <w:tcW w:type="dxa" w:w="2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Required if refitted</w:t>
            </w:r>
          </w:p>
        </w:tc>
      </w:tr>
      <w:tr>
        <w:trPr>
          <w:tblHeader w:val="false"/>
        </w:trPr>
        <w:tc>
          <w:tcPr>
            <w:tcW w:type="dxa" w:w="3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Uncertainty</w:t>
            </w:r>
          </w:p>
        </w:tc>
        <w:tc>
          <w:tcPr>
            <w:tcW w:type="dxa" w:w="36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add_suitability_ci(); confidence column under evidence weighting</w:t>
            </w:r>
          </w:p>
        </w:tc>
        <w:tc>
          <w:tcPr>
            <w:tcW w:type="dxa" w:w="2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Recommended</w:t>
            </w:r>
          </w:p>
        </w:tc>
      </w:tr>
    </w:tbl>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Section D — Evidence weighting</w:t>
      </w:r>
    </w:p>
    <w:p>
      <w:pPr>
        <w:spacing w:after="140" w:before="0" w:line="264"/>
      </w:pPr>
      <w:r>
        <w:rPr>
          <w:rFonts w:ascii="Arial" w:cs="Arial" w:eastAsia="Arial" w:hAnsi="Arial"/>
          <w:i/>
          <w:iCs/>
          <w:color w:val="444444"/>
          <w:sz w:val="20"/>
          <w:szCs w:val="20"/>
        </w:rPr>
        <w:t xml:space="preserve">New in 1.6.0. What a survey established, as distinct from what it scored.</w:t>
      </w:r>
    </w:p>
    <w:p>
      <w:pPr>
        <w:pStyle w:val="Heading2"/>
        <w:spacing w:after="120" w:before="280"/>
      </w:pPr>
      <w:r>
        <w:rPr>
          <w:rFonts w:ascii="Arial" w:cs="Arial" w:eastAsia="Arial" w:hAnsi="Arial"/>
          <w:b/>
          <w:bCs/>
          <w:color w:val="2C3E50"/>
          <w:sz w:val="24"/>
          <w:szCs w:val="24"/>
        </w:rPr>
        <w:t xml:space="preserve">D1 — The problem it solves</w:t>
      </w:r>
    </w:p>
    <w:p>
      <w:pPr>
        <w:spacing w:after="140" w:before="0" w:line="264"/>
      </w:pPr>
      <w:r>
        <w:rPr>
          <w:rFonts w:ascii="Arial" w:cs="Arial" w:eastAsia="Arial" w:hAnsi="Arial"/>
          <w:color w:val="444444"/>
          <w:sz w:val="20"/>
          <w:szCs w:val="20"/>
        </w:rPr>
        <w:t xml:space="preserve">Everything in Sections A to C uses the default weighting: each variable is weighted by 1 / rank, and those weights are normalised over the variables present in your data. That renormalisation is convenient and it hides something.</w:t>
      </w:r>
    </w:p>
    <w:p>
      <w:pPr>
        <w:spacing w:after="140" w:before="0" w:line="264"/>
      </w:pPr>
      <w:r>
        <w:rPr>
          <w:rFonts w:ascii="Arial" w:cs="Arial" w:eastAsia="Arial" w:hAnsi="Arial"/>
          <w:color w:val="444444"/>
          <w:sz w:val="20"/>
          <w:szCs w:val="20"/>
        </w:rPr>
        <w:t xml:space="preserve">A survey that measures four of a species’ seventeen scored variables returns a confident-looking number on [0, 1] with nothing on it to indicate that most of the evidence base was never observed. Absence becomes indistinguishable from irrelevance. Two further consequences follow, and both are measurable rather than theoretical:</w:t>
      </w:r>
    </w:p>
    <w:p>
      <w:pPr>
        <w:spacing w:after="140" w:before="0" w:line="264"/>
      </w:pPr>
      <w:r>
        <w:rPr>
          <w:rFonts w:ascii="Arial" w:cs="Arial" w:eastAsia="Arial" w:hAnsi="Arial"/>
          <w:color w:val="444444"/>
          <w:sz w:val="20"/>
          <w:szCs w:val="20"/>
        </w:rPr>
        <w:t xml:space="preserve">A variable that does not vary still absorbs weight. On a survey spanning 6 to 10 m, depth scored 1.0 at every single cell — it distinguished nothing — and still took roughly a quarter of the weight, diluting the layers that did discriminate.</w:t>
      </w:r>
    </w:p>
    <w:p>
      <w:pPr>
        <w:spacing w:after="140" w:before="0" w:line="264"/>
      </w:pPr>
      <w:r>
        <w:rPr>
          <w:rFonts w:ascii="Arial" w:cs="Arial" w:eastAsia="Arial" w:hAnsi="Arial"/>
          <w:color w:val="444444"/>
          <w:sz w:val="20"/>
          <w:szCs w:val="20"/>
        </w:rPr>
        <w:t xml:space="preserve">A variable that does not reproduce is weighted identically to one that does. A layer whose two independent estimates correlate at r = 0.02 carries its full rank weight regardless.</w:t>
      </w:r>
    </w:p>
    <w:p>
      <w:pPr>
        <w:pStyle w:val="Heading2"/>
        <w:spacing w:after="120" w:before="280"/>
      </w:pPr>
      <w:r>
        <w:rPr>
          <w:rFonts w:ascii="Arial" w:cs="Arial" w:eastAsia="Arial" w:hAnsi="Arial"/>
          <w:b/>
          <w:bCs/>
          <w:color w:val="2C3E50"/>
          <w:sz w:val="24"/>
          <w:szCs w:val="24"/>
        </w:rPr>
        <w:t xml:space="preserve">D2 — What changes</w:t>
      </w:r>
    </w:p>
    <w:p>
      <w:pPr>
        <w:spacing w:after="140" w:before="0" w:line="264"/>
      </w:pPr>
      <w:r>
        <w:rPr>
          <w:rFonts w:ascii="Arial" w:cs="Arial" w:eastAsia="Arial" w:hAnsi="Arial"/>
          <w:color w:val="444444"/>
          <w:sz w:val="20"/>
          <w:szCs w:val="20"/>
        </w:rPr>
        <w:t xml:space="preserve">The scoring curves do not change. Curve shape is where site-specific biological judgement legitimately lives, and Section D leaves it alone. What changes is how the component scores are combined:</w:t>
      </w:r>
    </w:p>
    <w:p>
      <w:pPr>
        <w:spacing w:after="160" w:before="60"/>
        <w:jc w:val="center"/>
      </w:pPr>
      <w:r>
        <w:rPr>
          <w:rFonts w:ascii="Courier New" w:cs="Courier New" w:eastAsia="Courier New" w:hAnsi="Courier New"/>
          <w:b/>
          <w:bCs/>
          <w:color w:val="1A4F7A"/>
          <w:sz w:val="21"/>
          <w:szCs w:val="21"/>
        </w:rPr>
        <w:t xml:space="preserve">weight  =  (1 / rank)  x  reliability  x  spread,  normalised</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1900"/>
        <w:gridCol w:w="7460"/>
      </w:tblGrid>
      <w:tr>
        <w:trPr>
          <w:tblHeader/>
        </w:trPr>
        <w:tc>
          <w:tcPr>
            <w:tcW w:type="dxa" w:w="19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Factor</w:t>
            </w:r>
          </w:p>
        </w:tc>
        <w:tc>
          <w:tcPr>
            <w:tcW w:type="dxa" w:w="74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it is, and why it is there</w:t>
            </w:r>
          </w:p>
        </w:tc>
      </w:tr>
      <w:tr>
        <w:trPr>
          <w:tblHeader w:val="false"/>
        </w:trPr>
        <w:tc>
          <w:tcPr>
            <w:tcW w:type="dxa" w:w="1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prior</w:t>
            </w:r>
          </w:p>
          <w:p>
            <w:pPr>
              <w:spacing w:after="0" w:before="0" w:line="240"/>
            </w:pPr>
            <w:r>
              <w:rPr>
                <w:rFonts w:ascii="Arial" w:cs="Arial" w:eastAsia="Arial" w:hAnsi="Arial"/>
                <w:b w:val="false"/>
                <w:bCs w:val="false"/>
                <w:color w:val="444444"/>
                <w:sz w:val="17"/>
                <w:szCs w:val="17"/>
              </w:rPr>
              <w:t xml:space="preserve">(1 / rank)</w:t>
            </w:r>
          </w:p>
        </w:tc>
        <w:tc>
          <w:tcPr>
            <w:tcW w:type="dxa" w:w="7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published importance rank from the tolerance profile. Reliability multiplies this and never replaces it: weighting on measured reliability alone promotes whatever the instrument happens to measure well, which is circular. Keeping the published rank as the prior is what prevents that.</w:t>
            </w:r>
          </w:p>
        </w:tc>
      </w:tr>
      <w:tr>
        <w:trPr>
          <w:tblHeader w:val="false"/>
        </w:trPr>
        <w:tc>
          <w:tcPr>
            <w:tcW w:type="dxa" w:w="1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reliability</w:t>
            </w:r>
          </w:p>
        </w:tc>
        <w:tc>
          <w:tcPr>
            <w:tcW w:type="dxa" w:w="7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correlation between two independent estimates of the same quantity, on one scale for every layer. Measured on your survey, never assumed. A layer with no measured reliability receives no weight.</w:t>
            </w:r>
          </w:p>
        </w:tc>
      </w:tr>
      <w:tr>
        <w:trPr>
          <w:tblHeader w:val="false"/>
        </w:trPr>
        <w:tc>
          <w:tcPr>
            <w:tcW w:type="dxa" w:w="1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spread</w:t>
            </w:r>
          </w:p>
        </w:tc>
        <w:tc>
          <w:tcPr>
            <w:tcW w:type="dxa" w:w="7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population standard deviation of the layer’s score. A variable landing in the optimal band at every station scores 1.0 everywhere and takes zero weight — it says nothing about where within this survey conditions differ. Zero weight means "did not discriminate here", never "does not matter".</w:t>
            </w:r>
          </w:p>
        </w:tc>
      </w:tr>
    </w:tbl>
    <w:p>
      <w:pPr>
        <w:spacing w:after="120"/>
      </w:pPr>
    </w:p>
    <w:p>
      <w:pPr>
        <w:pStyle w:val="Heading2"/>
        <w:spacing w:after="120" w:before="280"/>
      </w:pPr>
      <w:r>
        <w:rPr>
          <w:rFonts w:ascii="Arial" w:cs="Arial" w:eastAsia="Arial" w:hAnsi="Arial"/>
          <w:b/>
          <w:bCs/>
          <w:color w:val="2C3E50"/>
          <w:sz w:val="24"/>
          <w:szCs w:val="24"/>
        </w:rPr>
        <w:t xml:space="preserve">D3 — Measuring reliability</w:t>
      </w:r>
    </w:p>
    <w:p>
      <w:pPr>
        <w:spacing w:after="140" w:before="0" w:line="264"/>
      </w:pPr>
      <w:r>
        <w:rPr>
          <w:rFonts w:ascii="Arial" w:cs="Arial" w:eastAsia="Arial" w:hAnsi="Arial"/>
          <w:color w:val="444444"/>
          <w:sz w:val="20"/>
          <w:szCs w:val="20"/>
        </w:rPr>
        <w:t xml:space="preserve">Where the survey has repeat coverage — line against line, pass against pass — measure it directly:</w:t>
      </w:r>
    </w:p>
    <w:p>
      <w:pPr>
        <w:shd w:fill="F0F0F0" w:val="clear"/>
        <w:spacing w:after="0" w:before="60" w:line="240"/>
        <w:ind w:left="120" w:right="120"/>
      </w:pPr>
      <w:r>
        <w:rPr>
          <w:rFonts w:ascii="Courier New" w:cs="Courier New" w:eastAsia="Courier New" w:hAnsi="Courier New"/>
          <w:color w:val="1A1A2E"/>
          <w:sz w:val="17"/>
          <w:szCs w:val="17"/>
        </w:rPr>
        <w:t xml:space="preserve">rel &lt;- c(</w:t>
      </w:r>
    </w:p>
    <w:p>
      <w:pPr>
        <w:shd w:fill="F0F0F0" w:val="clear"/>
        <w:spacing w:after="0" w:before="0" w:line="240"/>
        <w:ind w:left="120" w:right="120"/>
      </w:pPr>
      <w:r>
        <w:rPr>
          <w:rFonts w:ascii="Courier New" w:cs="Courier New" w:eastAsia="Courier New" w:hAnsi="Courier New"/>
          <w:color w:val="1A1A2E"/>
          <w:sz w:val="17"/>
          <w:szCs w:val="17"/>
        </w:rPr>
        <w:t xml:space="preserve">  depth = reliability_from_replicates(depth_pass1, depth_pass2),</w:t>
      </w:r>
    </w:p>
    <w:p>
      <w:pPr>
        <w:shd w:fill="F0F0F0" w:val="clear"/>
        <w:spacing w:after="0" w:before="0" w:line="240"/>
        <w:ind w:left="120" w:right="120"/>
      </w:pPr>
      <w:r>
        <w:rPr>
          <w:rFonts w:ascii="Courier New" w:cs="Courier New" w:eastAsia="Courier New" w:hAnsi="Courier New"/>
          <w:color w:val="1A1A2E"/>
          <w:sz w:val="17"/>
          <w:szCs w:val="17"/>
        </w:rPr>
        <w:t xml:space="preserve">  slope = reliability_from_replicates(slope_pass1, slope_pass2)</w:t>
      </w:r>
    </w:p>
    <w:p>
      <w:pPr>
        <w:shd w:fill="F0F0F0" w:val="clear"/>
        <w:spacing w:after="0" w:before="0" w:line="240"/>
        <w:ind w:left="120" w:right="120"/>
      </w:pPr>
      <w:r>
        <w:rPr>
          <w:rFonts w:ascii="Courier New" w:cs="Courier New" w:eastAsia="Courier New" w:hAnsi="Courier New"/>
          <w:color w:val="1A1A2E"/>
          <w:sz w:val="17"/>
          <w:szCs w:val="17"/>
        </w:rPr>
        <w:t xml:space="preserve">)</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r &lt;- rel[["depth"]]</w:t>
      </w:r>
    </w:p>
    <w:p>
      <w:pPr>
        <w:shd w:fill="F0F0F0" w:val="clear"/>
        <w:spacing w:after="0" w:before="0" w:line="240"/>
        <w:ind w:left="120" w:right="120"/>
      </w:pPr>
      <w:r>
        <w:rPr>
          <w:rFonts w:ascii="Courier New" w:cs="Courier New" w:eastAsia="Courier New" w:hAnsi="Courier New"/>
          <w:color w:val="1A1A2E"/>
          <w:sz w:val="17"/>
          <w:szCs w:val="17"/>
        </w:rPr>
        <w:t xml:space="preserve">attr(r, "ci")            # confidence interval</w:t>
      </w:r>
    </w:p>
    <w:p>
      <w:pPr>
        <w:shd w:fill="F0F0F0" w:val="clear"/>
        <w:spacing w:after="160" w:before="0" w:line="240"/>
        <w:ind w:left="120" w:right="120"/>
      </w:pPr>
      <w:r>
        <w:rPr>
          <w:rFonts w:ascii="Courier New" w:cs="Courier New" w:eastAsia="Courier New" w:hAnsi="Courier New"/>
          <w:color w:val="1A1A2E"/>
          <w:sz w:val="17"/>
          <w:szCs w:val="17"/>
        </w:rPr>
        <w:t xml:space="preserve">attr(r, "established")   # FALSE if the interval crosses zero</w:t>
      </w:r>
    </w:p>
    <w:p>
      <w:pPr>
        <w:spacing w:after="140" w:before="0" w:line="264"/>
      </w:pPr>
      <w:r>
        <w:rPr>
          <w:rFonts w:ascii="Arial" w:cs="Arial" w:eastAsia="Arial" w:hAnsi="Arial"/>
          <w:color w:val="444444"/>
          <w:sz w:val="20"/>
          <w:szCs w:val="20"/>
        </w:rPr>
        <w:t xml:space="preserve">Where a layer has no repeat coverage to correlate, obtain the same statistic by injecting two independent realisations of the measured per-observation error. That keeps every layer on one scale instead of mixing measured correlations with assumed ones.</w:t>
      </w:r>
    </w:p>
    <w:p>
      <w:pPr>
        <w:shd w:fill="F0F0F0" w:val="clear"/>
        <w:spacing w:after="0" w:before="60" w:line="240"/>
        <w:ind w:left="120" w:right="120"/>
      </w:pPr>
      <w:r>
        <w:rPr>
          <w:rFonts w:ascii="Courier New" w:cs="Courier New" w:eastAsia="Courier New" w:hAnsi="Courier New"/>
          <w:color w:val="1A1A2E"/>
          <w:sz w:val="17"/>
          <w:szCs w:val="17"/>
        </w:rPr>
        <w:t xml:space="preserve"># sigma is the between-pass disagreement divided by sqrt(2) -- NOT the</w:t>
      </w:r>
    </w:p>
    <w:p>
      <w:pPr>
        <w:shd w:fill="F0F0F0" w:val="clear"/>
        <w:spacing w:after="0" w:before="0" w:line="240"/>
        <w:ind w:left="120" w:right="120"/>
      </w:pPr>
      <w:r>
        <w:rPr>
          <w:rFonts w:ascii="Courier New" w:cs="Courier New" w:eastAsia="Courier New" w:hAnsi="Courier New"/>
          <w:color w:val="1A1A2E"/>
          <w:sz w:val="17"/>
          <w:szCs w:val="17"/>
        </w:rPr>
        <w:t xml:space="preserve"># within-cell standard error, which describes scatter inside a cell and</w:t>
      </w:r>
    </w:p>
    <w:p>
      <w:pPr>
        <w:shd w:fill="F0F0F0" w:val="clear"/>
        <w:spacing w:after="0" w:before="0" w:line="240"/>
        <w:ind w:left="120" w:right="120"/>
      </w:pPr>
      <w:r>
        <w:rPr>
          <w:rFonts w:ascii="Courier New" w:cs="Courier New" w:eastAsia="Courier New" w:hAnsi="Courier New"/>
          <w:color w:val="1A1A2E"/>
          <w:sz w:val="17"/>
          <w:szCs w:val="17"/>
        </w:rPr>
        <w:t xml:space="preserve"># ignores error that is systematic within a pass.</w:t>
      </w:r>
    </w:p>
    <w:p>
      <w:pPr>
        <w:shd w:fill="F0F0F0" w:val="clear"/>
        <w:spacing w:after="0" w:before="0" w:line="240"/>
        <w:ind w:left="120" w:right="120"/>
      </w:pPr>
      <w:r>
        <w:rPr>
          <w:rFonts w:ascii="Courier New" w:cs="Courier New" w:eastAsia="Courier New" w:hAnsi="Courier New"/>
          <w:color w:val="1A1A2E"/>
          <w:sz w:val="17"/>
          <w:szCs w:val="17"/>
        </w:rPr>
        <w:t xml:space="preserve">rel["bpi"] &lt;- reliability_from_perturbation(</w:t>
      </w:r>
    </w:p>
    <w:p>
      <w:pPr>
        <w:shd w:fill="F0F0F0" w:val="clear"/>
        <w:spacing w:after="0" w:before="0" w:line="240"/>
        <w:ind w:left="120" w:right="120"/>
      </w:pPr>
      <w:r>
        <w:rPr>
          <w:rFonts w:ascii="Courier New" w:cs="Courier New" w:eastAsia="Courier New" w:hAnsi="Courier New"/>
          <w:color w:val="1A1A2E"/>
          <w:sz w:val="17"/>
          <w:szCs w:val="17"/>
        </w:rPr>
        <w:t xml:space="preserve">  depth_grid,</w:t>
      </w:r>
    </w:p>
    <w:p>
      <w:pPr>
        <w:shd w:fill="F0F0F0" w:val="clear"/>
        <w:spacing w:after="0" w:before="0" w:line="240"/>
        <w:ind w:left="120" w:right="120"/>
      </w:pPr>
      <w:r>
        <w:rPr>
          <w:rFonts w:ascii="Courier New" w:cs="Courier New" w:eastAsia="Courier New" w:hAnsi="Courier New"/>
          <w:color w:val="1A1A2E"/>
          <w:sz w:val="17"/>
          <w:szCs w:val="17"/>
        </w:rPr>
        <w:t xml:space="preserve">  sigma  = 0.308 / sqrt(2),</w:t>
      </w:r>
    </w:p>
    <w:p>
      <w:pPr>
        <w:shd w:fill="F0F0F0" w:val="clear"/>
        <w:spacing w:after="0" w:before="0" w:line="240"/>
        <w:ind w:left="120" w:right="120"/>
      </w:pPr>
      <w:r>
        <w:rPr>
          <w:rFonts w:ascii="Courier New" w:cs="Courier New" w:eastAsia="Courier New" w:hAnsi="Courier New"/>
          <w:color w:val="1A1A2E"/>
          <w:sz w:val="17"/>
          <w:szCs w:val="17"/>
        </w:rPr>
        <w:t xml:space="preserve">  derive = function(z) bpi(z, scale = 10),  # propagate through the derivation</w:t>
      </w:r>
    </w:p>
    <w:p>
      <w:pPr>
        <w:shd w:fill="F0F0F0" w:val="clear"/>
        <w:spacing w:after="0" w:before="0" w:line="240"/>
        <w:ind w:left="120" w:right="120"/>
      </w:pPr>
      <w:r>
        <w:rPr>
          <w:rFonts w:ascii="Courier New" w:cs="Courier New" w:eastAsia="Courier New" w:hAnsi="Courier New"/>
          <w:color w:val="1A1A2E"/>
          <w:sz w:val="17"/>
          <w:szCs w:val="17"/>
        </w:rPr>
        <w:t xml:space="preserve">  seed   = 1                                # weights must be reproducible</w:t>
      </w:r>
    </w:p>
    <w:p>
      <w:pPr>
        <w:shd w:fill="F0F0F0" w:val="clear"/>
        <w:spacing w:after="160" w:before="0" w:line="240"/>
        <w:ind w:left="120" w:right="120"/>
      </w:pPr>
      <w:r>
        <w:rPr>
          <w:rFonts w:ascii="Courier New" w:cs="Courier New" w:eastAsia="Courier New" w:hAnsi="Courier New"/>
          <w:color w:val="1A1A2E"/>
          <w:sz w:val="17"/>
          <w:szCs w:val="17"/>
        </w:rPr>
        <w:t xml:space="preserve">)</w:t>
      </w:r>
    </w:p>
    <w:p>
      <w:pPr>
        <w:spacing w:after="140" w:before="0" w:line="264"/>
      </w:pPr>
      <w:r>
        <w:rPr>
          <w:rFonts w:ascii="Arial" w:cs="Arial" w:eastAsia="Arial" w:hAnsi="Arial"/>
          <w:color w:val="444444"/>
          <w:sz w:val="20"/>
          <w:szCs w:val="20"/>
        </w:rPr>
        <w:t xml:space="preserve">derive matters for anything computed from a noisy layer rather than measured directly. Slope, curvature and bathymetric position index all inherit their error from the depth surface; perturbing depth and then deriving them propagates it properly, whereas perturbing the derived layer directly would not.</w:t>
      </w: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8EC"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NOTE  </w:t>
            </w:r>
            <w:r>
              <w:rPr>
                <w:rFonts w:ascii="Arial" w:cs="Arial" w:eastAsia="Arial" w:hAnsi="Arial"/>
                <w:color w:val="444444"/>
                <w:sz w:val="19"/>
                <w:szCs w:val="19"/>
              </w:rPr>
              <w:t xml:space="preserve">An unestablished layer — one whose reliability interval crosses zero — is not removed. Leaving it in and letting the weighting demote it is preferable to excluding it by hand, which would be a second judgement call on top of the first. This is also why every candidate layer can be offered at once: the ones that do not reproduce demote themselves, so inclusion costs nothing.</w:t>
            </w:r>
          </w:p>
        </w:tc>
      </w:tr>
    </w:tbl>
    <w:p>
      <w:pPr>
        <w:spacing w:after="120"/>
      </w:pPr>
    </w:p>
    <w:p>
      <w:pPr>
        <w:pStyle w:val="Heading2"/>
        <w:spacing w:after="120" w:before="280"/>
      </w:pPr>
      <w:r>
        <w:rPr>
          <w:rFonts w:ascii="Arial" w:cs="Arial" w:eastAsia="Arial" w:hAnsi="Arial"/>
          <w:b/>
          <w:bCs/>
          <w:color w:val="2C3E50"/>
          <w:sz w:val="24"/>
          <w:szCs w:val="24"/>
        </w:rPr>
        <w:t xml:space="preserve">D4 — Running it</w:t>
      </w:r>
    </w:p>
    <w:p>
      <w:pPr>
        <w:shd w:fill="F0F0F0" w:val="clear"/>
        <w:spacing w:after="0" w:before="60" w:line="240"/>
        <w:ind w:left="120" w:right="120"/>
      </w:pPr>
      <w:r>
        <w:rPr>
          <w:rFonts w:ascii="Courier New" w:cs="Courier New" w:eastAsia="Courier New" w:hAnsi="Courier New"/>
          <w:color w:val="1A1A2E"/>
          <w:sz w:val="17"/>
          <w:szCs w:val="17"/>
        </w:rPr>
        <w:t xml:space="preserve">ev &lt;- predict_oyster(</w:t>
      </w:r>
    </w:p>
    <w:p>
      <w:pPr>
        <w:shd w:fill="F0F0F0" w:val="clear"/>
        <w:spacing w:after="0" w:before="0" w:line="240"/>
        <w:ind w:left="120" w:right="120"/>
      </w:pPr>
      <w:r>
        <w:rPr>
          <w:rFonts w:ascii="Courier New" w:cs="Courier New" w:eastAsia="Courier New" w:hAnsi="Courier New"/>
          <w:color w:val="1A1A2E"/>
          <w:sz w:val="17"/>
          <w:szCs w:val="17"/>
        </w:rPr>
        <w:t xml:space="preserve">  data             = survey_clean,</w:t>
      </w:r>
    </w:p>
    <w:p>
      <w:pPr>
        <w:shd w:fill="F0F0F0" w:val="clear"/>
        <w:spacing w:after="0" w:before="0" w:line="240"/>
        <w:ind w:left="120" w:right="120"/>
      </w:pPr>
      <w:r>
        <w:rPr>
          <w:rFonts w:ascii="Courier New" w:cs="Courier New" w:eastAsia="Courier New" w:hAnsi="Courier New"/>
          <w:color w:val="1A1A2E"/>
          <w:sz w:val="17"/>
          <w:szCs w:val="17"/>
        </w:rPr>
        <w:t xml:space="preserve">  species          = "ostrea_edulis",</w:t>
      </w:r>
    </w:p>
    <w:p>
      <w:pPr>
        <w:shd w:fill="F0F0F0" w:val="clear"/>
        <w:spacing w:after="0" w:before="0" w:line="240"/>
        <w:ind w:left="120" w:right="120"/>
      </w:pPr>
      <w:r>
        <w:rPr>
          <w:rFonts w:ascii="Courier New" w:cs="Courier New" w:eastAsia="Courier New" w:hAnsi="Courier New"/>
          <w:color w:val="1A1A2E"/>
          <w:sz w:val="17"/>
          <w:szCs w:val="17"/>
        </w:rPr>
        <w:t xml:space="preserve">  weighting        = "evidence",</w:t>
      </w:r>
    </w:p>
    <w:p>
      <w:pPr>
        <w:shd w:fill="F0F0F0" w:val="clear"/>
        <w:spacing w:after="0" w:before="0" w:line="240"/>
        <w:ind w:left="120" w:right="120"/>
      </w:pPr>
      <w:r>
        <w:rPr>
          <w:rFonts w:ascii="Courier New" w:cs="Courier New" w:eastAsia="Courier New" w:hAnsi="Courier New"/>
          <w:color w:val="1A1A2E"/>
          <w:sz w:val="17"/>
          <w:szCs w:val="17"/>
        </w:rPr>
        <w:t xml:space="preserve">  reliability      = rel,</w:t>
      </w:r>
    </w:p>
    <w:p>
      <w:pPr>
        <w:shd w:fill="F0F0F0" w:val="clear"/>
        <w:spacing w:after="0" w:before="0" w:line="240"/>
        <w:ind w:left="120" w:right="120"/>
      </w:pPr>
      <w:r>
        <w:rPr>
          <w:rFonts w:ascii="Courier New" w:cs="Courier New" w:eastAsia="Courier New" w:hAnsi="Courier New"/>
          <w:color w:val="1A1A2E"/>
          <w:sz w:val="17"/>
          <w:szCs w:val="17"/>
        </w:rPr>
        <w:t xml:space="preserve">  attempted_failed = "shear_stress",   # instrumented, returned unusable data</w:t>
      </w:r>
    </w:p>
    <w:p>
      <w:pPr>
        <w:shd w:fill="F0F0F0" w:val="clear"/>
        <w:spacing w:after="0" w:before="0" w:line="240"/>
        <w:ind w:left="120" w:right="120"/>
      </w:pPr>
      <w:r>
        <w:rPr>
          <w:rFonts w:ascii="Courier New" w:cs="Courier New" w:eastAsia="Courier New" w:hAnsi="Courier New"/>
          <w:color w:val="1A1A2E"/>
          <w:sz w:val="17"/>
          <w:szCs w:val="17"/>
        </w:rPr>
        <w:t xml:space="preserve">  confidence_floor = 0.5,</w:t>
      </w:r>
    </w:p>
    <w:p>
      <w:pPr>
        <w:shd w:fill="F0F0F0" w:val="clear"/>
        <w:spacing w:after="0" w:before="0" w:line="240"/>
        <w:ind w:left="120" w:right="120"/>
      </w:pPr>
      <w:r>
        <w:rPr>
          <w:rFonts w:ascii="Courier New" w:cs="Courier New" w:eastAsia="Courier New" w:hAnsi="Courier New"/>
          <w:color w:val="1A1A2E"/>
          <w:sz w:val="17"/>
          <w:szCs w:val="17"/>
        </w:rPr>
        <w:t xml:space="preserve">  output_geotiff   = "suitability_evidence.tif",</w:t>
      </w:r>
    </w:p>
    <w:p>
      <w:pPr>
        <w:shd w:fill="F0F0F0" w:val="clear"/>
        <w:spacing w:after="0" w:before="0" w:line="240"/>
        <w:ind w:left="120" w:right="120"/>
      </w:pPr>
      <w:r>
        <w:rPr>
          <w:rFonts w:ascii="Courier New" w:cs="Courier New" w:eastAsia="Courier New" w:hAnsi="Courier New"/>
          <w:color w:val="1A1A2E"/>
          <w:sz w:val="17"/>
          <w:szCs w:val="17"/>
        </w:rPr>
        <w:t xml:space="preserve">  verbose          = TRUE</w:t>
      </w:r>
    </w:p>
    <w:p>
      <w:pPr>
        <w:shd w:fill="F0F0F0" w:val="clear"/>
        <w:spacing w:after="160" w:before="0" w:line="240"/>
        <w:ind w:left="120" w:right="120"/>
      </w:pPr>
      <w:r>
        <w:rPr>
          <w:rFonts w:ascii="Courier New" w:cs="Courier New" w:eastAsia="Courier New" w:hAnsi="Courier New"/>
          <w:color w:val="1A1A2E"/>
          <w:sz w:val="17"/>
          <w:szCs w:val="17"/>
        </w:rPr>
        <w:t xml:space="preserve">)</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400"/>
        <w:gridCol w:w="6960"/>
      </w:tblGrid>
      <w:tr>
        <w:trPr>
          <w:tblHeader/>
        </w:trPr>
        <w:tc>
          <w:tcPr>
            <w:tcW w:type="dxa" w:w="24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7"/>
                <w:szCs w:val="17"/>
              </w:rPr>
              <w:t xml:space="preserve">Argument</w:t>
            </w:r>
          </w:p>
        </w:tc>
        <w:tc>
          <w:tcPr>
            <w:tcW w:type="dxa" w:w="69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it does</w:t>
            </w:r>
          </w:p>
        </w:tc>
      </w:tr>
      <w:tr>
        <w:trPr>
          <w:tblHeader w:val="false"/>
        </w:trPr>
        <w:tc>
          <w:tcPr>
            <w:tcW w:type="dxa" w:w="24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weighting</w:t>
            </w:r>
          </w:p>
        </w:tc>
        <w:tc>
          <w:tcPr>
            <w:tcW w:type="dxa" w:w="69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"rank" (default) or "evidence". The default is the 1.5.0 behaviour, reproduced exactly.</w:t>
            </w:r>
          </w:p>
        </w:tc>
      </w:tr>
      <w:tr>
        <w:trPr>
          <w:tblHeader w:val="false"/>
        </w:trPr>
        <w:tc>
          <w:tcPr>
            <w:tcW w:type="dxa" w:w="24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reliability</w:t>
            </w:r>
          </w:p>
        </w:tc>
        <w:tc>
          <w:tcPr>
            <w:tcW w:type="dxa" w:w="69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Named numeric vector, one entry per layer. Required — there is no default, because a default would be an assumption entering the score.</w:t>
            </w:r>
          </w:p>
        </w:tc>
      </w:tr>
      <w:tr>
        <w:trPr>
          <w:tblHeader w:val="false"/>
        </w:trPr>
        <w:tc>
          <w:tcPr>
            <w:tcW w:type="dxa" w:w="24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confidence</w:t>
            </w:r>
          </w:p>
        </w:tc>
        <w:tc>
          <w:tcPr>
            <w:tcW w:type="dxa" w:w="69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Optional per-location confidence on [0, 1], typically from confidence_score(). Defaults to the share of the evidence weight observed at that location.</w:t>
            </w:r>
          </w:p>
        </w:tc>
      </w:tr>
      <w:tr>
        <w:trPr>
          <w:tblHeader w:val="false"/>
        </w:trPr>
        <w:tc>
          <w:tcPr>
            <w:tcW w:type="dxa" w:w="24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confidence_floor</w:t>
            </w:r>
          </w:p>
        </w:tc>
        <w:tc>
          <w:tcPr>
            <w:tcW w:type="dxa" w:w="69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Below this, a location is classed "Insufficient data" rather than given a class. Default 0.5.</w:t>
            </w:r>
          </w:p>
        </w:tc>
      </w:tr>
      <w:tr>
        <w:trPr>
          <w:tblHeader w:val="false"/>
        </w:trPr>
        <w:tc>
          <w:tcPr>
            <w:tcW w:type="dxa" w:w="24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assigned</w:t>
            </w:r>
          </w:p>
        </w:tc>
        <w:tc>
          <w:tcPr>
            <w:tcW w:type="dxa" w:w="69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Named list for layers with no counterpart in the published profile, each with a rank and a rationale. Flagged in the weight table; excluded from coverage.</w:t>
            </w:r>
          </w:p>
        </w:tc>
      </w:tr>
      <w:tr>
        <w:trPr>
          <w:tblHeader w:val="false"/>
        </w:trPr>
        <w:tc>
          <w:tcPr>
            <w:tcW w:type="dxa" w:w="24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aliases</w:t>
            </w:r>
          </w:p>
        </w:tc>
        <w:tc>
          <w:tcPr>
            <w:tcW w:type="dxa" w:w="69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Maps your layer names onto tolerance-spec variable names, e.g. c(hardness = "substrate_hardness").</w:t>
            </w:r>
          </w:p>
        </w:tc>
      </w:tr>
      <w:tr>
        <w:trPr>
          <w:tblHeader w:val="false"/>
        </w:trPr>
        <w:tc>
          <w:tcPr>
            <w:tcW w:type="dxa" w:w="24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observed</w:t>
            </w:r>
          </w:p>
        </w:tc>
        <w:tc>
          <w:tcPr>
            <w:tcW w:type="dxa" w:w="69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Which spec variables the survey observed, for coverage. Defaults to the published layers found in the data — pass it explicitly when a variable was measured but could not be scored.</w:t>
            </w:r>
          </w:p>
        </w:tc>
      </w:tr>
      <w:tr>
        <w:trPr>
          <w:tblHeader w:val="false"/>
        </w:trPr>
        <w:tc>
          <w:tcPr>
            <w:tcW w:type="dxa" w:w="24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attempted_failed</w:t>
            </w:r>
          </w:p>
        </w:tc>
        <w:tc>
          <w:tcPr>
            <w:tcW w:type="dxa" w:w="69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Variables that were instrumented but returned unusable data. Reported separately and used for coverage_if_recovered.</w:t>
            </w:r>
          </w:p>
        </w:tc>
      </w:tr>
    </w:tbl>
    <w:p>
      <w:pPr>
        <w:spacing w:after="120"/>
      </w:pPr>
    </w:p>
    <w:p>
      <w:pPr>
        <w:pStyle w:val="Heading2"/>
        <w:spacing w:after="120" w:before="280"/>
      </w:pPr>
      <w:r>
        <w:rPr>
          <w:rFonts w:ascii="Arial" w:cs="Arial" w:eastAsia="Arial" w:hAnsi="Arial"/>
          <w:b/>
          <w:bCs/>
          <w:color w:val="2C3E50"/>
          <w:sz w:val="24"/>
          <w:szCs w:val="24"/>
        </w:rPr>
        <w:t xml:space="preserve">D5 — What comes back</w:t>
      </w:r>
    </w:p>
    <w:p>
      <w:pPr>
        <w:shd w:fill="F0F0F0" w:val="clear"/>
        <w:spacing w:after="0" w:before="60" w:line="240"/>
        <w:ind w:left="120" w:right="120"/>
      </w:pPr>
      <w:r>
        <w:rPr>
          <w:rFonts w:ascii="Courier New" w:cs="Courier New" w:eastAsia="Courier New" w:hAnsi="Courier New"/>
          <w:color w:val="1A1A2E"/>
          <w:sz w:val="17"/>
          <w:szCs w:val="17"/>
        </w:rPr>
        <w:t xml:space="preserve">attr(ev, "evidence_weights")     # the derivation, layer by layer</w:t>
      </w:r>
    </w:p>
    <w:p>
      <w:pPr>
        <w:shd w:fill="F0F0F0" w:val="clear"/>
        <w:spacing w:after="0" w:before="0" w:line="240"/>
        <w:ind w:left="120" w:right="120"/>
      </w:pPr>
      <w:r>
        <w:rPr>
          <w:rFonts w:ascii="Courier New" w:cs="Courier New" w:eastAsia="Courier New" w:hAnsi="Courier New"/>
          <w:color w:val="1A1A2E"/>
          <w:sz w:val="17"/>
          <w:szCs w:val="17"/>
        </w:rPr>
        <w:t xml:space="preserve">attr(ev, "evidence_coverage")    # share of the evidence base observed</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Both, as markdown, straight into a methods section</w:t>
      </w:r>
    </w:p>
    <w:p>
      <w:pPr>
        <w:shd w:fill="F0F0F0" w:val="clear"/>
        <w:spacing w:after="0" w:before="0" w:line="240"/>
        <w:ind w:left="120" w:right="120"/>
      </w:pPr>
      <w:r>
        <w:rPr>
          <w:rFonts w:ascii="Courier New" w:cs="Courier New" w:eastAsia="Courier New" w:hAnsi="Courier New"/>
          <w:color w:val="1A1A2E"/>
          <w:sz w:val="17"/>
          <w:szCs w:val="17"/>
        </w:rPr>
        <w:t xml:space="preserve">cat(weight_table_md(ev), sep = "\n")</w:t>
      </w:r>
    </w:p>
    <w:p>
      <w:pPr>
        <w:shd w:fill="F0F0F0" w:val="clear"/>
        <w:spacing w:after="0" w:before="0" w:line="240"/>
        <w:ind w:left="120" w:right="120"/>
      </w:pPr>
      <w:r>
        <w:rPr>
          <w:rFonts w:ascii="Courier New" w:cs="Courier New" w:eastAsia="Courier New" w:hAnsi="Courier New"/>
          <w:color w:val="1A1A2E"/>
          <w:sz w:val="17"/>
          <w:szCs w:val="17"/>
        </w:rPr>
        <w:t xml:space="preserve">weight_table_md(ev, file = "weight_table.md")</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The two weightings compare directly</w:t>
      </w:r>
    </w:p>
    <w:p>
      <w:pPr>
        <w:shd w:fill="F0F0F0" w:val="clear"/>
        <w:spacing w:after="0" w:before="0" w:line="240"/>
        <w:ind w:left="120" w:right="120"/>
      </w:pPr>
      <w:r>
        <w:rPr>
          <w:rFonts w:ascii="Courier New" w:cs="Courier New" w:eastAsia="Courier New" w:hAnsi="Courier New"/>
          <w:color w:val="1A1A2E"/>
          <w:sz w:val="17"/>
          <w:szCs w:val="17"/>
        </w:rPr>
        <w:t xml:space="preserve">table(rank = ev$suitability_class_rank, evidence = ev$suitability_class)</w:t>
      </w:r>
    </w:p>
    <w:p>
      <w:pPr>
        <w:shd w:fill="F0F0F0" w:val="clear"/>
        <w:spacing w:after="160" w:before="0" w:line="240"/>
        <w:ind w:left="120" w:right="120"/>
      </w:pPr>
      <w:r>
        <w:rPr>
          <w:rFonts w:ascii="Courier New" w:cs="Courier New" w:eastAsia="Courier New" w:hAnsi="Courier New"/>
          <w:color w:val="1A1A2E"/>
          <w:sz w:val="17"/>
          <w:szCs w:val="17"/>
        </w:rPr>
        <w:t xml:space="preserve">mean(ev$suitability) - mean(ev$suitability_rank)</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900"/>
        <w:gridCol w:w="6460"/>
      </w:tblGrid>
      <w:tr>
        <w:trPr>
          <w:tblHeader/>
        </w:trPr>
        <w:tc>
          <w:tcPr>
            <w:tcW w:type="dxa" w:w="29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7"/>
                <w:szCs w:val="17"/>
              </w:rPr>
              <w:t xml:space="preserve">Column or attribute</w:t>
            </w:r>
          </w:p>
        </w:tc>
        <w:tc>
          <w:tcPr>
            <w:tcW w:type="dxa" w:w="64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it is</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evidence-weighted score. It replaces the rank score in the canonical column, so the GeoTIFF, area_summary() and the reports all see the mode you asked for.</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suitability_rank</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What rank weighting would have returned, kept for comparison.</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suitability_class_rank</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And its class.</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confidence</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Per-location confidence on [0, 1].</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suitability_class</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May also take the value "Insufficient data".</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attr "evidence_weights"</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The weight table: layer, prior variable, provenance, rank, prior, reliability, spread, weight. Every number traces to the published profile or to a measurement on your survey.</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attr "evidence_coverage"</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Coverage, prior observed, prior total, the per-variable ledger, and coverage_if_recovered.</w:t>
            </w:r>
          </w:p>
        </w:tc>
      </w:tr>
    </w:tbl>
    <w:p>
      <w:pPr>
        <w:spacing w:after="120"/>
      </w:pPr>
    </w:p>
    <w:p>
      <w:pPr>
        <w:pStyle w:val="Heading2"/>
        <w:spacing w:after="120" w:before="280"/>
      </w:pPr>
      <w:r>
        <w:rPr>
          <w:rFonts w:ascii="Arial" w:cs="Arial" w:eastAsia="Arial" w:hAnsi="Arial"/>
          <w:b/>
          <w:bCs/>
          <w:color w:val="2C3E50"/>
          <w:sz w:val="24"/>
          <w:szCs w:val="24"/>
        </w:rPr>
        <w:t xml:space="preserve">D6 — Coverage, and why it is reported rather than applied</w:t>
      </w:r>
    </w:p>
    <w:p>
      <w:pPr>
        <w:spacing w:after="140" w:before="0" w:line="264"/>
      </w:pPr>
      <w:r>
        <w:rPr>
          <w:rFonts w:ascii="Arial" w:cs="Arial" w:eastAsia="Arial" w:hAnsi="Arial"/>
          <w:color w:val="444444"/>
          <w:sz w:val="20"/>
          <w:szCs w:val="20"/>
        </w:rPr>
        <w:t xml:space="preserve">Coverage is the share of the species’ total prior weight that the survey observed. It is weight-based rather than count-based: data_completeness counts variables, and so treats missing a rank-1 variable and a rank-6 variable as equal losses. Coverage does not — missing the most important variable costs six times what missing the least important one does. attempted_failed prices an instrument failure in the same units, which is usually more informative than reporting the failure on its own.</w:t>
      </w:r>
    </w:p>
    <w:p>
      <w:pPr>
        <w:spacing w:after="140" w:before="0" w:line="264"/>
      </w:pPr>
      <w:r>
        <w:rPr>
          <w:rFonts w:ascii="Arial" w:cs="Arial" w:eastAsia="Arial" w:hAnsi="Arial"/>
          <w:color w:val="444444"/>
          <w:sz w:val="20"/>
          <w:szCs w:val="20"/>
        </w:rPr>
        <w:t xml:space="preserve">Coverage is reported once at survey level and never multiplied into the per-cell score. Multiplying would be technically honest and practically useless: on a low-coverage survey it would put every location below every class threshold. Location-to-location variation is carried by confidence instead.</w:t>
      </w:r>
    </w:p>
    <w:p>
      <w:pPr>
        <w:spacing w:after="140" w:before="0" w:line="264"/>
      </w:pPr>
      <w:r>
        <w:rPr>
          <w:rFonts w:ascii="Arial" w:cs="Arial" w:eastAsia="Arial" w:hAnsi="Arial"/>
          <w:color w:val="444444"/>
          <w:sz w:val="20"/>
          <w:szCs w:val="20"/>
        </w:rPr>
        <w:t xml:space="preserve">Layers passed through assigned cannot raise coverage. Coverage measures how much of the species’ evidence base was observed, and inventing a new layer cannot increase that — a tool that let you raise your own coverage by adding layers would be measuring its own enthusiasm.</w:t>
      </w:r>
    </w:p>
    <w:p>
      <w:pPr>
        <w:pStyle w:val="Heading2"/>
        <w:spacing w:after="120" w:before="280"/>
      </w:pPr>
      <w:r>
        <w:rPr>
          <w:rFonts w:ascii="Arial" w:cs="Arial" w:eastAsia="Arial" w:hAnsi="Arial"/>
          <w:b/>
          <w:bCs/>
          <w:color w:val="2C3E50"/>
          <w:sz w:val="24"/>
          <w:szCs w:val="24"/>
        </w:rPr>
        <w:t xml:space="preserve">D7 — What "Insufficient data" changes downstream</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900"/>
        <w:gridCol w:w="6460"/>
      </w:tblGrid>
      <w:tr>
        <w:trPr>
          <w:tblHeader/>
        </w:trPr>
        <w:tc>
          <w:tcPr>
            <w:tcW w:type="dxa" w:w="29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7"/>
                <w:szCs w:val="17"/>
              </w:rPr>
              <w:t xml:space="preserve">Where</w:t>
            </w:r>
          </w:p>
        </w:tc>
        <w:tc>
          <w:tcPr>
            <w:tcW w:type="dxa" w:w="64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Behaviour</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area_summary()</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A sixth class. Counts toward the surveyed area — that ground was surveyed — and never toward the suitable area, which stays High + Moderate. Excluded from patch analysis.</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export_geotiff()</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Those points are held out of the band 1 interpolation rather than asserting a suitability into the surface. Band 6 carries confidence, band 7 the insufficient mask.</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export_qml_style()</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Writes a second style file, &lt;name&gt;_insufficient.qml, for band 7. Load the raster twice in QGIS and apply one style to each, so unclassified ground reads as its own grey class rather than as a hole in the map.</w:t>
            </w:r>
          </w:p>
        </w:tc>
      </w:tr>
      <w:tr>
        <w:trPr>
          <w:tblHeader w:val="false"/>
        </w:trPr>
        <w:tc>
          <w:tcPr>
            <w:tcW w:type="dxa" w:w="29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Top introduction sites</w:t>
            </w:r>
          </w:p>
        </w:tc>
        <w:tc>
          <w:tcPr>
            <w:tcW w:type="dxa" w:w="64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Unclassified locations are not eligible. A location the model declined to classify cannot be recommended as a site.</w:t>
            </w:r>
          </w:p>
        </w:tc>
      </w:tr>
      <w:tr>
        <w:trPr>
          <w:tblHeader w:val="false"/>
        </w:trPr>
        <w:tc>
          <w:tcPr>
            <w:tcW w:type="dxa" w:w="29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Hard-excluded locations</w:t>
            </w:r>
          </w:p>
        </w:tc>
        <w:tc>
          <w:tcPr>
            <w:tcW w:type="dxa" w:w="64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Unaffected. They keep the Excluded class, get no confidence figure, and are not counted against the floor — a threshold breach is not something a change of weighting can rescue.</w:t>
            </w:r>
          </w:p>
        </w:tc>
      </w:tr>
    </w:tbl>
    <w:p>
      <w:pPr>
        <w:spacing w:after="120"/>
      </w:pP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E8F4FB"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TIP  </w:t>
            </w:r>
            <w:r>
              <w:rPr>
                <w:rFonts w:ascii="Arial" w:cs="Arial" w:eastAsia="Arial" w:hAnsi="Arial"/>
                <w:color w:val="444444"/>
                <w:sz w:val="19"/>
                <w:szCs w:val="19"/>
              </w:rPr>
              <w:t xml:space="preserve">Reporting it: paste weight_table_md() output into your methods. It renders the weight derivation and the coverage ledger from the objects rather than from anything transcribed by hand, so re-running the analysis refreshes every number in the table.</w:t>
            </w:r>
          </w:p>
        </w:tc>
      </w:tr>
    </w:tbl>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Section E — Live data and credentials</w:t>
      </w:r>
    </w:p>
    <w:p>
      <w:pPr>
        <w:spacing w:after="140" w:before="0" w:line="264"/>
      </w:pPr>
      <w:r>
        <w:rPr>
          <w:rFonts w:ascii="Arial" w:cs="Arial" w:eastAsia="Arial" w:hAnsi="Arial"/>
          <w:i/>
          <w:iCs/>
          <w:color w:val="444444"/>
          <w:sz w:val="20"/>
          <w:szCs w:val="20"/>
        </w:rPr>
        <w:t xml:space="preserve">Every function in this guide works offline. Live data is an optional accelerator, never a requirement.</w:t>
      </w:r>
    </w:p>
    <w:p>
      <w:pPr>
        <w:shd w:fill="F0F0F0" w:val="clear"/>
        <w:spacing w:after="0" w:before="60" w:line="240"/>
        <w:ind w:left="120" w:right="120"/>
      </w:pPr>
      <w:r>
        <w:rPr>
          <w:rFonts w:ascii="Courier New" w:cs="Courier New" w:eastAsia="Courier New" w:hAnsi="Courier New"/>
          <w:color w:val="1A1A2E"/>
          <w:sz w:val="17"/>
          <w:szCs w:val="17"/>
        </w:rPr>
        <w:t xml:space="preserve"># Store credentials for the session</w:t>
      </w:r>
    </w:p>
    <w:p>
      <w:pPr>
        <w:shd w:fill="F0F0F0" w:val="clear"/>
        <w:spacing w:after="0" w:before="0" w:line="240"/>
        <w:ind w:left="120" w:right="120"/>
      </w:pPr>
      <w:r>
        <w:rPr>
          <w:rFonts w:ascii="Courier New" w:cs="Courier New" w:eastAsia="Courier New" w:hAnsi="Courier New"/>
          <w:color w:val="1A1A2E"/>
          <w:sz w:val="17"/>
          <w:szCs w:val="17"/>
        </w:rPr>
        <w:t xml:space="preserve">oystermapR_live_config(cmems_user     = "your_user",</w:t>
      </w:r>
    </w:p>
    <w:p>
      <w:pPr>
        <w:shd w:fill="F0F0F0" w:val="clear"/>
        <w:spacing w:after="0" w:before="0" w:line="240"/>
        <w:ind w:left="120" w:right="120"/>
      </w:pPr>
      <w:r>
        <w:rPr>
          <w:rFonts w:ascii="Courier New" w:cs="Courier New" w:eastAsia="Courier New" w:hAnsi="Courier New"/>
          <w:color w:val="1A1A2E"/>
          <w:sz w:val="17"/>
          <w:szCs w:val="17"/>
        </w:rPr>
        <w:t xml:space="preserve">                       cmems_password = "your_password",</w:t>
      </w:r>
    </w:p>
    <w:p>
      <w:pPr>
        <w:shd w:fill="F0F0F0" w:val="clear"/>
        <w:spacing w:after="0" w:before="0" w:line="240"/>
        <w:ind w:left="120" w:right="120"/>
      </w:pPr>
      <w:r>
        <w:rPr>
          <w:rFonts w:ascii="Courier New" w:cs="Courier New" w:eastAsia="Courier New" w:hAnsi="Courier New"/>
          <w:color w:val="1A1A2E"/>
          <w:sz w:val="17"/>
          <w:szCs w:val="17"/>
        </w:rPr>
        <w:t xml:space="preserve">                       ices_key       = "your_key")</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oystermapR_live_config(show_config = TRUE)   # check what is set</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Fetch for the survey footprint</w:t>
      </w:r>
    </w:p>
    <w:p>
      <w:pPr>
        <w:shd w:fill="F0F0F0" w:val="clear"/>
        <w:spacing w:after="0" w:before="0" w:line="240"/>
        <w:ind w:left="120" w:right="120"/>
      </w:pPr>
      <w:r>
        <w:rPr>
          <w:rFonts w:ascii="Courier New" w:cs="Courier New" w:eastAsia="Courier New" w:hAnsi="Courier New"/>
          <w:color w:val="1A1A2E"/>
          <w:sz w:val="17"/>
          <w:szCs w:val="17"/>
        </w:rPr>
        <w:t xml:space="preserve">live &lt;- fetch_live_environmental_data(survey, sources = "all",</w:t>
      </w:r>
    </w:p>
    <w:p>
      <w:pPr>
        <w:shd w:fill="F0F0F0" w:val="clear"/>
        <w:spacing w:after="0" w:before="0" w:line="240"/>
        <w:ind w:left="120" w:right="120"/>
      </w:pPr>
      <w:r>
        <w:rPr>
          <w:rFonts w:ascii="Courier New" w:cs="Courier New" w:eastAsia="Courier New" w:hAnsi="Courier New"/>
          <w:color w:val="1A1A2E"/>
          <w:sz w:val="17"/>
          <w:szCs w:val="17"/>
        </w:rPr>
        <w:t xml:space="preserve">                                      date_range = c("2026-06-01", "2026-06-30"))</w:t>
      </w:r>
    </w:p>
    <w:p>
      <w:pPr>
        <w:shd w:fill="F0F0F0" w:val="clear"/>
        <w:spacing w:after="0" w:before="0" w:line="240"/>
        <w:ind w:left="120" w:right="120"/>
      </w:pPr>
      <w:r>
        <w:rPr>
          <w:rFonts w:ascii="Courier New" w:cs="Courier New" w:eastAsia="Courier New" w:hAnsi="Courier New"/>
          <w:color w:val="1A1A2E"/>
          <w:sz w:val="17"/>
          <w:szCs w:val="17"/>
        </w:rPr>
        <w:t xml:space="preserve"> </w:t>
      </w:r>
    </w:p>
    <w:p>
      <w:pPr>
        <w:shd w:fill="F0F0F0" w:val="clear"/>
        <w:spacing w:after="0" w:before="0" w:line="240"/>
        <w:ind w:left="120" w:right="120"/>
      </w:pPr>
      <w:r>
        <w:rPr>
          <w:rFonts w:ascii="Courier New" w:cs="Courier New" w:eastAsia="Courier New" w:hAnsi="Courier New"/>
          <w:color w:val="1A1A2E"/>
          <w:sz w:val="17"/>
          <w:szCs w:val="17"/>
        </w:rPr>
        <w:t xml:space="preserve"># Or let a risk module fetch what it needs</w:t>
      </w:r>
    </w:p>
    <w:p>
      <w:pPr>
        <w:shd w:fill="F0F0F0" w:val="clear"/>
        <w:spacing w:after="0" w:before="0" w:line="240"/>
        <w:ind w:left="120" w:right="120"/>
      </w:pPr>
      <w:r>
        <w:rPr>
          <w:rFonts w:ascii="Courier New" w:cs="Courier New" w:eastAsia="Courier New" w:hAnsi="Courier New"/>
          <w:color w:val="1A1A2E"/>
          <w:sz w:val="17"/>
          <w:szCs w:val="17"/>
        </w:rPr>
        <w:t xml:space="preserve">result &lt;- score_hab_risk(result, fetch_live = TRUE)</w:t>
      </w:r>
    </w:p>
    <w:p>
      <w:pPr>
        <w:shd w:fill="F0F0F0" w:val="clear"/>
        <w:spacing w:after="0" w:before="0" w:line="240"/>
        <w:ind w:left="120" w:right="120"/>
      </w:pPr>
      <w:r>
        <w:rPr>
          <w:rFonts w:ascii="Courier New" w:cs="Courier New" w:eastAsia="Courier New" w:hAnsi="Courier New"/>
          <w:color w:val="1A1A2E"/>
          <w:sz w:val="17"/>
          <w:szCs w:val="17"/>
        </w:rPr>
        <w:t xml:space="preserve">result &lt;- score_anthropogenic_disturbance(result, fetch_live = TRUE)</w:t>
      </w:r>
    </w:p>
    <w:p>
      <w:pPr>
        <w:shd w:fill="F0F0F0" w:val="clear"/>
        <w:spacing w:after="160" w:before="0" w:line="240"/>
        <w:ind w:left="120" w:right="120"/>
      </w:pPr>
      <w:r>
        <w:rPr>
          <w:rFonts w:ascii="Courier New" w:cs="Courier New" w:eastAsia="Courier New" w:hAnsi="Courier New"/>
          <w:color w:val="1A1A2E"/>
          <w:sz w:val="17"/>
          <w:szCs w:val="17"/>
        </w:rPr>
        <w:t xml:space="preserve">result &lt;- add_shellfish_classification(result, fetch_live = TRUE)</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2400"/>
        <w:gridCol w:w="3000"/>
        <w:gridCol w:w="3960"/>
      </w:tblGrid>
      <w:tr>
        <w:trPr>
          <w:tblHeader/>
        </w:trPr>
        <w:tc>
          <w:tcPr>
            <w:tcW w:type="dxa" w:w="24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Source</w:t>
            </w:r>
          </w:p>
        </w:tc>
        <w:tc>
          <w:tcPr>
            <w:tcW w:type="dxa" w:w="30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Provides</w:t>
            </w:r>
          </w:p>
        </w:tc>
        <w:tc>
          <w:tcPr>
            <w:tcW w:type="dxa" w:w="39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Access</w:t>
            </w:r>
          </w:p>
        </w:tc>
      </w:tr>
      <w:tr>
        <w:trPr>
          <w:tblHeader w:val="false"/>
        </w:trPr>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CMEMS</w:t>
            </w:r>
          </w:p>
        </w:tc>
        <w:tc>
          <w:tcPr>
            <w:tcW w:type="dxa" w:w="30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Modelled temperature, salinity, currents, chlorophyll-a</w:t>
            </w:r>
          </w:p>
        </w:tc>
        <w:tc>
          <w:tcPr>
            <w:tcW w:type="dxa" w:w="39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Free account at marine.copernicus.eu</w:t>
            </w:r>
          </w:p>
        </w:tc>
      </w:tr>
      <w:tr>
        <w:trPr>
          <w:tblHeader w:val="false"/>
        </w:trPr>
        <w:tc>
          <w:tcPr>
            <w:tcW w:type="dxa" w:w="24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ICES</w:t>
            </w:r>
          </w:p>
        </w:tc>
        <w:tc>
          <w:tcPr>
            <w:tcW w:type="dxa" w:w="30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Oceanographic observations, HAB event records, VMS swept-area ratio</w:t>
            </w:r>
          </w:p>
        </w:tc>
        <w:tc>
          <w:tcPr>
            <w:tcW w:type="dxa" w:w="39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Open; a key raises rate limits</w:t>
            </w:r>
          </w:p>
        </w:tc>
      </w:tr>
      <w:tr>
        <w:trPr>
          <w:tblHeader w:val="false"/>
        </w:trPr>
        <w:tc>
          <w:tcPr>
            <w:tcW w:type="dxa" w:w="24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NOAA NDBC</w:t>
            </w:r>
          </w:p>
        </w:tc>
        <w:tc>
          <w:tcPr>
            <w:tcW w:type="dxa" w:w="30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Buoy observations: wave height, temperature, wind</w:t>
            </w:r>
          </w:p>
        </w:tc>
        <w:tc>
          <w:tcPr>
            <w:tcW w:type="dxa" w:w="39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Open, no credentials</w:t>
            </w:r>
          </w:p>
        </w:tc>
      </w:tr>
    </w:tbl>
    <w:p>
      <w:pPr>
        <w:spacing w:after="120"/>
      </w:pPr>
    </w:p>
    <w:tbl>
      <w:tblPr>
        <w:tblW w:type="dxa" w:w="9360"/>
        <w:tblBorders>
          <w:top w:val="single" w:color="D8D8D8" w:sz="2"/>
          <w:left w:val="single" w:color="1A6B6B" w:sz="18"/>
          <w:bottom w:val="single" w:color="D8D8D8" w:sz="2"/>
          <w:right w:val="single" w:color="D8D8D8" w:sz="2"/>
          <w:insideH w:val="none" w:color="FFFFFF" w:sz="0"/>
          <w:insideV w:val="none" w:color="FFFFFF" w:sz="0"/>
        </w:tblBorders>
      </w:tblPr>
      <w:tblGrid>
        <w:gridCol w:w="9360"/>
      </w:tblGrid>
      <w:tr>
        <w:tc>
          <w:tcPr>
            <w:tcW w:type="dxa" w:w="9360"/>
            <w:shd w:fill="FFF3CD" w:val="clear"/>
            <w:tcMar>
              <w:top w:type="dxa" w:w="120"/>
              <w:left w:type="dxa" w:w="160"/>
              <w:bottom w:type="dxa" w:w="120"/>
              <w:right w:type="dxa" w:w="160"/>
            </w:tcMar>
          </w:tcPr>
          <w:p>
            <w:pPr>
              <w:spacing w:after="40" w:before="40" w:line="264"/>
            </w:pPr>
            <w:r>
              <w:rPr>
                <w:rFonts w:ascii="Arial" w:cs="Arial" w:eastAsia="Arial" w:hAnsi="Arial"/>
                <w:b/>
                <w:bCs/>
                <w:color w:val="2C3E50"/>
                <w:sz w:val="19"/>
                <w:szCs w:val="19"/>
              </w:rPr>
              <w:t xml:space="preserve">WATCH OUT  </w:t>
            </w:r>
            <w:r>
              <w:rPr>
                <w:rFonts w:ascii="Arial" w:cs="Arial" w:eastAsia="Arial" w:hAnsi="Arial"/>
                <w:color w:val="444444"/>
                <w:sz w:val="19"/>
                <w:szCs w:val="19"/>
              </w:rPr>
              <w:t xml:space="preserve">Live sources return what they have. Where a source has no data for your footprint or window, the fetch returns NA for those cells rather than an estimate, and the affected variables simply do not score. Check n_layers_scored after any live fetch to see what actually arrived.</w:t>
            </w:r>
          </w:p>
        </w:tc>
      </w:tr>
    </w:tbl>
    <w:p>
      <w:r>
        <w:br w:type="page"/>
      </w:r>
    </w:p>
    <w:p>
      <w:pPr>
        <w:pStyle w:val="Heading1"/>
        <w:pBdr>
          <w:bottom w:val="single" w:color="1A6B6B" w:sz="12" w:space="6"/>
        </w:pBdr>
        <w:spacing w:after="180" w:before="320"/>
      </w:pPr>
      <w:r>
        <w:rPr>
          <w:rFonts w:ascii="Arial" w:cs="Arial" w:eastAsia="Arial" w:hAnsi="Arial"/>
          <w:b/>
          <w:bCs/>
          <w:color w:val="1A6B6B"/>
          <w:sz w:val="30"/>
          <w:szCs w:val="30"/>
        </w:rPr>
        <w:t xml:space="preserve">Appendix — Complete function reference</w:t>
      </w:r>
    </w:p>
    <w:p>
      <w:pPr>
        <w:spacing w:after="140" w:before="0" w:line="264"/>
      </w:pPr>
      <w:r>
        <w:rPr>
          <w:rFonts w:ascii="Arial" w:cs="Arial" w:eastAsia="Arial" w:hAnsi="Arial"/>
          <w:i/>
          <w:iCs/>
          <w:color w:val="444444"/>
          <w:sz w:val="20"/>
          <w:szCs w:val="20"/>
        </w:rPr>
        <w:t xml:space="preserve">All 73 exported functions in 1.6.0, with their actual signatures. Defaults are shown as they are in the source.</w:t>
      </w:r>
    </w:p>
    <w:p>
      <w:pPr>
        <w:pStyle w:val="Heading2"/>
        <w:spacing w:after="120" w:before="280"/>
      </w:pPr>
      <w:r>
        <w:rPr>
          <w:rFonts w:ascii="Arial" w:cs="Arial" w:eastAsia="Arial" w:hAnsi="Arial"/>
          <w:b/>
          <w:bCs/>
          <w:color w:val="2C3E50"/>
          <w:sz w:val="24"/>
          <w:szCs w:val="24"/>
        </w:rPr>
        <w:t xml:space="preserve">Core prediction</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predict_oyster(data, species, output_geotiff = FALSE,</w:t>
            </w:r>
          </w:p>
          <w:p>
            <w:pPr>
              <w:spacing w:after="0" w:before="0" w:line="240"/>
            </w:pPr>
            <w:r>
              <w:rPr>
                <w:rFonts w:ascii="Courier New" w:cs="Courier New" w:eastAsia="Courier New" w:hAnsi="Courier New"/>
                <w:b w:val="false"/>
                <w:bCs w:val="false"/>
                <w:color w:val="444444"/>
                <w:sz w:val="14"/>
                <w:szCs w:val="14"/>
              </w:rPr>
              <w:t xml:space="preserve">  resolution = 0.0002, contours = TRUE, verbose = FALSE,</w:t>
            </w:r>
          </w:p>
          <w:p>
            <w:pPr>
              <w:spacing w:after="0" w:before="0" w:line="240"/>
            </w:pPr>
            <w:r>
              <w:rPr>
                <w:rFonts w:ascii="Courier New" w:cs="Courier New" w:eastAsia="Courier New" w:hAnsi="Courier New"/>
                <w:b w:val="false"/>
                <w:bCs w:val="false"/>
                <w:color w:val="444444"/>
                <w:sz w:val="14"/>
                <w:szCs w:val="14"/>
              </w:rPr>
              <w:t xml:space="preserve">  weighting = c("rank","evidence"), reliability = NULL,</w:t>
            </w:r>
          </w:p>
          <w:p>
            <w:pPr>
              <w:spacing w:after="0" w:before="0" w:line="240"/>
            </w:pPr>
            <w:r>
              <w:rPr>
                <w:rFonts w:ascii="Courier New" w:cs="Courier New" w:eastAsia="Courier New" w:hAnsi="Courier New"/>
                <w:b w:val="false"/>
                <w:bCs w:val="false"/>
                <w:color w:val="444444"/>
                <w:sz w:val="14"/>
                <w:szCs w:val="14"/>
              </w:rPr>
              <w:t xml:space="preserve">  confidence = NULL, confidence_floor = 0.5, assigned = NULL,</w:t>
            </w:r>
          </w:p>
          <w:p>
            <w:pPr>
              <w:spacing w:after="0" w:before="0" w:line="240"/>
            </w:pPr>
            <w:r>
              <w:rPr>
                <w:rFonts w:ascii="Courier New" w:cs="Courier New" w:eastAsia="Courier New" w:hAnsi="Courier New"/>
                <w:b w:val="false"/>
                <w:bCs w:val="false"/>
                <w:color w:val="444444"/>
                <w:sz w:val="14"/>
                <w:szCs w:val="14"/>
              </w:rPr>
              <w:t xml:space="preserve">  aliases = NULL, observed = NULL, attempted_failed = NULL)</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The main entry point. Exclusions, scoring, weighting, optional raster export.</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score_locations(df, tolerances, verbose = FALSE)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The scoring engine on its own, for a dataframe already through check_exclusions().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check_exclusions(df, tolerances)</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Applies the hard-stop criteria and records the reason.</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get_species_tolerances(species)</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The tolerance profile. Accepts key, latin name or common name.</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list_species()</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All 17 species with data-quality flags.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compare_species(data, species = NULL, output_dir = NULL,</w:t>
            </w:r>
          </w:p>
          <w:p>
            <w:pPr>
              <w:spacing w:after="0" w:before="0" w:line="240"/>
            </w:pPr>
            <w:r>
              <w:rPr>
                <w:rFonts w:ascii="Courier New" w:cs="Courier New" w:eastAsia="Courier New" w:hAnsi="Courier New"/>
                <w:b w:val="false"/>
                <w:bCs w:val="false"/>
                <w:color w:val="444444"/>
                <w:sz w:val="14"/>
                <w:szCs w:val="14"/>
              </w:rPr>
              <w:t xml:space="preserve">  min_data_quality = "low",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Runs several species over the same grid and compares them.</w:t>
            </w:r>
          </w:p>
        </w:tc>
      </w:tr>
    </w:tbl>
    <w:p>
      <w:pPr>
        <w:spacing w:after="120"/>
      </w:pPr>
    </w:p>
    <w:p>
      <w:pPr>
        <w:pStyle w:val="Heading2"/>
        <w:spacing w:after="120" w:before="280"/>
      </w:pPr>
      <w:r>
        <w:rPr>
          <w:rFonts w:ascii="Arial" w:cs="Arial" w:eastAsia="Arial" w:hAnsi="Arial"/>
          <w:b/>
          <w:bCs/>
          <w:color w:val="2C3E50"/>
          <w:sz w:val="24"/>
          <w:szCs w:val="24"/>
        </w:rPr>
        <w:t xml:space="preserve">Evidence weighting (new in 1.6.0)</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evidence_coverage(tolerances, observed,</w:t>
            </w:r>
          </w:p>
          <w:p>
            <w:pPr>
              <w:spacing w:after="0" w:before="0" w:line="240"/>
            </w:pPr>
            <w:r>
              <w:rPr>
                <w:rFonts w:ascii="Courier New" w:cs="Courier New" w:eastAsia="Courier New" w:hAnsi="Courier New"/>
                <w:b w:val="false"/>
                <w:bCs w:val="false"/>
                <w:color w:val="444444"/>
                <w:sz w:val="14"/>
                <w:szCs w:val="14"/>
              </w:rPr>
              <w:t xml:space="preserve">  attempted_failed = NULL)</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Share of the species’ total prior weight the survey observed, with a per-variable ledger.</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reliability_from_replicates(x1, x2, method = "pearson",</w:t>
            </w:r>
          </w:p>
          <w:p>
            <w:pPr>
              <w:spacing w:after="0" w:before="0" w:line="240"/>
            </w:pPr>
            <w:r>
              <w:rPr>
                <w:rFonts w:ascii="Courier New" w:cs="Courier New" w:eastAsia="Courier New" w:hAnsi="Courier New"/>
                <w:b w:val="false"/>
                <w:bCs w:val="false"/>
                <w:color w:val="444444"/>
                <w:sz w:val="14"/>
                <w:szCs w:val="14"/>
              </w:rPr>
              <w:t xml:space="preserve">  min_n = 30, conf_level = 0.95)</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Reliability from two independent estimates, with CI and an established flag.</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reliability_from_perturbation(x, sigma, derive = NULL,</w:t>
            </w:r>
          </w:p>
          <w:p>
            <w:pPr>
              <w:spacing w:after="0" w:before="0" w:line="240"/>
            </w:pPr>
            <w:r>
              <w:rPr>
                <w:rFonts w:ascii="Courier New" w:cs="Courier New" w:eastAsia="Courier New" w:hAnsi="Courier New"/>
                <w:b w:val="false"/>
                <w:bCs w:val="false"/>
                <w:color w:val="444444"/>
                <w:sz w:val="14"/>
                <w:szCs w:val="14"/>
              </w:rPr>
              <w:t xml:space="preserve">  n_rep = 1L, seed = NULL, ...)</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The same statistic from a measured error model, for layers with no repeat coverage.</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evidence_weights(scores, reliability, tolerances,</w:t>
            </w:r>
          </w:p>
          <w:p>
            <w:pPr>
              <w:spacing w:after="0" w:before="0" w:line="240"/>
            </w:pPr>
            <w:r>
              <w:rPr>
                <w:rFonts w:ascii="Courier New" w:cs="Courier New" w:eastAsia="Courier New" w:hAnsi="Courier New"/>
                <w:b w:val="false"/>
                <w:bCs w:val="false"/>
                <w:color w:val="444444"/>
                <w:sz w:val="14"/>
                <w:szCs w:val="14"/>
              </w:rPr>
              <w:t xml:space="preserve">  assigned = NULL, aliases = NULL)</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prior x reliability x spread, normalised, returned as an auditable table.</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confidence_score(components, weights)</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Combines weighted per-location confidence components.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evidence_suitability(df, tolerances, reliability,</w:t>
            </w:r>
          </w:p>
          <w:p>
            <w:pPr>
              <w:spacing w:after="0" w:before="0" w:line="240"/>
            </w:pPr>
            <w:r>
              <w:rPr>
                <w:rFonts w:ascii="Courier New" w:cs="Courier New" w:eastAsia="Courier New" w:hAnsi="Courier New"/>
                <w:b w:val="false"/>
                <w:bCs w:val="false"/>
                <w:color w:val="444444"/>
                <w:sz w:val="14"/>
                <w:szCs w:val="14"/>
              </w:rPr>
              <w:t xml:space="preserve">  confidence = NULL, confidence_floor = 0.5, assigned = NULL,</w:t>
            </w:r>
          </w:p>
          <w:p>
            <w:pPr>
              <w:spacing w:after="0" w:before="0" w:line="240"/>
            </w:pPr>
            <w:r>
              <w:rPr>
                <w:rFonts w:ascii="Courier New" w:cs="Courier New" w:eastAsia="Courier New" w:hAnsi="Courier New"/>
                <w:b w:val="false"/>
                <w:bCs w:val="false"/>
                <w:color w:val="444444"/>
                <w:sz w:val="14"/>
                <w:szCs w:val="14"/>
              </w:rPr>
              <w:t xml:space="preserve">  aliases = NULL, extra_scores = NULL, observed = NULL,</w:t>
            </w:r>
          </w:p>
          <w:p>
            <w:pPr>
              <w:spacing w:after="0" w:before="0" w:line="240"/>
            </w:pPr>
            <w:r>
              <w:rPr>
                <w:rFonts w:ascii="Courier New" w:cs="Courier New" w:eastAsia="Courier New" w:hAnsi="Courier New"/>
                <w:b w:val="false"/>
                <w:bCs w:val="false"/>
                <w:color w:val="444444"/>
                <w:sz w:val="14"/>
                <w:szCs w:val="14"/>
              </w:rPr>
              <w:t xml:space="preserve">  attempted_failed = NULL)</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Re-weights existing score_ columns and attaches coverage. Curves untouched.</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weight_table_md(weights, coverage = NULL, title = NULL,</w:t>
            </w:r>
          </w:p>
          <w:p>
            <w:pPr>
              <w:spacing w:after="0" w:before="0" w:line="240"/>
            </w:pPr>
            <w:r>
              <w:rPr>
                <w:rFonts w:ascii="Courier New" w:cs="Courier New" w:eastAsia="Courier New" w:hAnsi="Courier New"/>
                <w:b w:val="false"/>
                <w:bCs w:val="false"/>
                <w:color w:val="444444"/>
                <w:sz w:val="14"/>
                <w:szCs w:val="14"/>
              </w:rPr>
              <w:t xml:space="preserve">  file = NULL)</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Weight derivation and coverage ledger as markdown for a methods section.</w:t>
            </w:r>
          </w:p>
        </w:tc>
      </w:tr>
    </w:tbl>
    <w:p>
      <w:pPr>
        <w:spacing w:after="120"/>
      </w:pPr>
    </w:p>
    <w:p>
      <w:pPr>
        <w:pStyle w:val="Heading2"/>
        <w:spacing w:after="120" w:before="280"/>
      </w:pPr>
      <w:r>
        <w:rPr>
          <w:rFonts w:ascii="Arial" w:cs="Arial" w:eastAsia="Arial" w:hAnsi="Arial"/>
          <w:b/>
          <w:bCs/>
          <w:color w:val="2C3E50"/>
          <w:sz w:val="24"/>
          <w:szCs w:val="24"/>
        </w:rPr>
        <w:t xml:space="preserve">Reading and merging sensor data</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read_nortek_adcp(file, spatial_res = 4L, min_obs = 5L,</w:t>
            </w:r>
          </w:p>
          <w:p>
            <w:pPr>
              <w:spacing w:after="0" w:before="0" w:line="240"/>
            </w:pPr>
            <w:r>
              <w:rPr>
                <w:rFonts w:ascii="Courier New" w:cs="Courier New" w:eastAsia="Courier New" w:hAnsi="Courier New"/>
                <w:b w:val="false"/>
                <w:bCs w:val="false"/>
                <w:color w:val="444444"/>
                <w:sz w:val="14"/>
                <w:szCs w:val="14"/>
              </w:rPr>
              <w:t xml:space="preserve">  max_plausible_speed = 1.5, sidelobe_threshold = 0.1,</w:t>
            </w:r>
          </w:p>
          <w:p>
            <w:pPr>
              <w:spacing w:after="0" w:before="0" w:line="240"/>
            </w:pPr>
            <w:r>
              <w:rPr>
                <w:rFonts w:ascii="Courier New" w:cs="Courier New" w:eastAsia="Courier New" w:hAnsi="Courier New"/>
                <w:b w:val="false"/>
                <w:bCs w:val="false"/>
                <w:color w:val="444444"/>
                <w:sz w:val="14"/>
                <w:szCs w:val="14"/>
              </w:rPr>
              <w:t xml:space="preserve">  rho = 1025, Cd = 0.002,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Nortek Signature merged CSV export; derives bed shear stress.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read_nortek_aquadopp(file, beam_files = NULL, lat = NULL,</w:t>
            </w:r>
          </w:p>
          <w:p>
            <w:pPr>
              <w:spacing w:after="0" w:before="0" w:line="240"/>
            </w:pPr>
            <w:r>
              <w:rPr>
                <w:rFonts w:ascii="Courier New" w:cs="Courier New" w:eastAsia="Courier New" w:hAnsi="Courier New"/>
                <w:b w:val="false"/>
                <w:bCs w:val="false"/>
                <w:color w:val="444444"/>
                <w:sz w:val="14"/>
                <w:szCs w:val="14"/>
              </w:rPr>
              <w:t xml:space="preserve">  lon = NULL, spatial_res = 4L, min_obs = 5L, ...)</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Nortek Aquadopp, moored or vessel-mounted.</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read_rdi_adcp(file, lat = NULL, lon = NULL, spatial_res = 4L,</w:t>
            </w:r>
          </w:p>
          <w:p>
            <w:pPr>
              <w:spacing w:after="0" w:before="0" w:line="240"/>
            </w:pPr>
            <w:r>
              <w:rPr>
                <w:rFonts w:ascii="Courier New" w:cs="Courier New" w:eastAsia="Courier New" w:hAnsi="Courier New"/>
                <w:b w:val="false"/>
                <w:bCs w:val="false"/>
                <w:color w:val="444444"/>
                <w:sz w:val="14"/>
                <w:szCs w:val="14"/>
              </w:rPr>
              <w:t xml:space="preserve">  min_obs = 5L, ...)</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Teledyne RDI binary PD0. Requires the oce package.</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read_aanderaa_csv(file, lat = NULL, lon = NULL,</w:t>
            </w:r>
          </w:p>
          <w:p>
            <w:pPr>
              <w:spacing w:after="0" w:before="0" w:line="240"/>
            </w:pPr>
            <w:r>
              <w:rPr>
                <w:rFonts w:ascii="Courier New" w:cs="Courier New" w:eastAsia="Courier New" w:hAnsi="Courier New"/>
                <w:b w:val="false"/>
                <w:bCs w:val="false"/>
                <w:color w:val="444444"/>
                <w:sz w:val="14"/>
                <w:szCs w:val="14"/>
              </w:rPr>
              <w:t xml:space="preserve">  speed_unit = c("auto","m/s","cm/s"),</w:t>
            </w:r>
          </w:p>
          <w:p>
            <w:pPr>
              <w:spacing w:after="0" w:before="0" w:line="240"/>
            </w:pPr>
            <w:r>
              <w:rPr>
                <w:rFonts w:ascii="Courier New" w:cs="Courier New" w:eastAsia="Courier New" w:hAnsi="Courier New"/>
                <w:b w:val="false"/>
                <w:bCs w:val="false"/>
                <w:color w:val="444444"/>
                <w:sz w:val="14"/>
                <w:szCs w:val="14"/>
              </w:rPr>
              <w:t xml:space="preserve">  depth_from_pressure = FALSE,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Aanderaa current meter export.</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read_generic_csv(file, col_map = NULL, spatial_res = 4L,</w:t>
            </w:r>
          </w:p>
          <w:p>
            <w:pPr>
              <w:spacing w:after="0" w:before="0" w:line="240"/>
            </w:pPr>
            <w:r>
              <w:rPr>
                <w:rFonts w:ascii="Courier New" w:cs="Courier New" w:eastAsia="Courier New" w:hAnsi="Courier New"/>
                <w:b w:val="false"/>
                <w:bCs w:val="false"/>
                <w:color w:val="444444"/>
                <w:sz w:val="14"/>
                <w:szCs w:val="14"/>
              </w:rPr>
              <w:t xml:space="preserve">  min_obs = 3L, categorical_cols = ...,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Any tabular export, with alias matching and an explicit col_map override.</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read_soundings_xyz(file, lon_col = NULL, lat_col = NULL,</w:t>
            </w:r>
          </w:p>
          <w:p>
            <w:pPr>
              <w:spacing w:after="0" w:before="0" w:line="240"/>
            </w:pPr>
            <w:r>
              <w:rPr>
                <w:rFonts w:ascii="Courier New" w:cs="Courier New" w:eastAsia="Courier New" w:hAnsi="Courier New"/>
                <w:b w:val="false"/>
                <w:bCs w:val="false"/>
                <w:color w:val="444444"/>
                <w:sz w:val="14"/>
                <w:szCs w:val="14"/>
              </w:rPr>
              <w:t xml:space="preserve">  depth_col = NULL, spatial_res = 4L, min_soundings = 10L,</w:t>
            </w:r>
          </w:p>
          <w:p>
            <w:pPr>
              <w:spacing w:after="0" w:before="0" w:line="240"/>
            </w:pPr>
            <w:r>
              <w:rPr>
                <w:rFonts w:ascii="Courier New" w:cs="Courier New" w:eastAsia="Courier New" w:hAnsi="Courier New"/>
                <w:b w:val="false"/>
                <w:bCs w:val="false"/>
                <w:color w:val="444444"/>
                <w:sz w:val="14"/>
                <w:szCs w:val="14"/>
              </w:rPr>
              <w:t xml:space="preserve">  depth_positive = TRUE,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XYZ sounding point cloud; derives slope and roughness.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read_sonar_tif(file, type = c("bathy","sidescan"),</w:t>
            </w:r>
          </w:p>
          <w:p>
            <w:pPr>
              <w:spacing w:after="0" w:before="0" w:line="240"/>
            </w:pPr>
            <w:r>
              <w:rPr>
                <w:rFonts w:ascii="Courier New" w:cs="Courier New" w:eastAsia="Courier New" w:hAnsi="Courier New"/>
                <w:b w:val="false"/>
                <w:bCs w:val="false"/>
                <w:color w:val="444444"/>
                <w:sz w:val="14"/>
                <w:szCs w:val="14"/>
              </w:rPr>
              <w:t xml:space="preserve">  spatial_res = 4L, band = 1L, nodata_val = NA,</w:t>
            </w:r>
          </w:p>
          <w:p>
            <w:pPr>
              <w:spacing w:after="0" w:before="0" w:line="240"/>
            </w:pPr>
            <w:r>
              <w:rPr>
                <w:rFonts w:ascii="Courier New" w:cs="Courier New" w:eastAsia="Courier New" w:hAnsi="Courier New"/>
                <w:b w:val="false"/>
                <w:bCs w:val="false"/>
                <w:color w:val="444444"/>
                <w:sz w:val="14"/>
                <w:szCs w:val="14"/>
              </w:rPr>
              <w:t xml:space="preserve">  depth_positive = TRUE,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Bathymetric DEM or sidescan mosaic raster.</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merge_sensor_data(..., spatial_res = 4L,</w:t>
            </w:r>
          </w:p>
          <w:p>
            <w:pPr>
              <w:spacing w:after="0" w:before="0" w:line="240"/>
            </w:pPr>
            <w:r>
              <w:rPr>
                <w:rFonts w:ascii="Courier New" w:cs="Courier New" w:eastAsia="Courier New" w:hAnsi="Courier New"/>
                <w:b w:val="false"/>
                <w:bCs w:val="false"/>
                <w:color w:val="444444"/>
                <w:sz w:val="14"/>
                <w:szCs w:val="14"/>
              </w:rPr>
              <w:t xml:space="preserve">  date_source = NULL,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Outer join of any number of named sensor dataframes onto a common grid.</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stack_surveys(..., spatial_res = 4L,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Combines repeat runs of the same sensor across survey days.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interpolate_survey(survey, vars = NULL, resolution_m = 100,</w:t>
            </w:r>
          </w:p>
          <w:p>
            <w:pPr>
              <w:spacing w:after="0" w:before="0" w:line="240"/>
            </w:pPr>
            <w:r>
              <w:rPr>
                <w:rFonts w:ascii="Courier New" w:cs="Courier New" w:eastAsia="Courier New" w:hAnsi="Courier New"/>
                <w:b w:val="false"/>
                <w:bCs w:val="false"/>
                <w:color w:val="444444"/>
                <w:sz w:val="14"/>
                <w:szCs w:val="14"/>
              </w:rPr>
              <w:t xml:space="preserve">  method = c("auto","kriging","idw"), kriging_min_n = 50L,</w:t>
            </w:r>
          </w:p>
          <w:p>
            <w:pPr>
              <w:spacing w:after="0" w:before="0" w:line="240"/>
            </w:pPr>
            <w:r>
              <w:rPr>
                <w:rFonts w:ascii="Courier New" w:cs="Courier New" w:eastAsia="Courier New" w:hAnsi="Courier New"/>
                <w:b w:val="false"/>
                <w:bCs w:val="false"/>
                <w:color w:val="444444"/>
                <w:sz w:val="14"/>
                <w:szCs w:val="14"/>
              </w:rPr>
              <w:t xml:space="preserve">  idw_power = 2, idw_max_radius_m = NULL,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Grids scattered survey points before scoring.</w:t>
            </w:r>
          </w:p>
        </w:tc>
      </w:tr>
    </w:tbl>
    <w:p>
      <w:pPr>
        <w:spacing w:after="120"/>
      </w:pPr>
    </w:p>
    <w:p>
      <w:pPr>
        <w:pStyle w:val="Heading2"/>
        <w:spacing w:after="120" w:before="280"/>
      </w:pPr>
      <w:r>
        <w:rPr>
          <w:rFonts w:ascii="Arial" w:cs="Arial" w:eastAsia="Arial" w:hAnsi="Arial"/>
          <w:b/>
          <w:bCs/>
          <w:color w:val="2C3E50"/>
          <w:sz w:val="24"/>
          <w:szCs w:val="24"/>
        </w:rPr>
        <w:t xml:space="preserve">QC, tides and derived layers</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qc_survey_data(df, datetime_col = "datetime", iqr_k = 3,</w:t>
            </w:r>
          </w:p>
          <w:p>
            <w:pPr>
              <w:spacing w:after="0" w:before="0" w:line="240"/>
            </w:pPr>
            <w:r>
              <w:rPr>
                <w:rFonts w:ascii="Courier New" w:cs="Courier New" w:eastAsia="Courier New" w:hAnsi="Courier New"/>
                <w:b w:val="false"/>
                <w:bCs w:val="false"/>
                <w:color w:val="444444"/>
                <w:sz w:val="14"/>
                <w:szCs w:val="14"/>
              </w:rPr>
              <w:t xml:space="preserve">  max_gradients = NULL, apply_flags = FALSE,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Range, outlier and rate-of-change checks; adds qc_status and per-variable flags.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auto_tidal_correct(df, datetime_col = "date",</w:t>
            </w:r>
          </w:p>
          <w:p>
            <w:pPr>
              <w:spacing w:after="0" w:before="0" w:line="240"/>
            </w:pPr>
            <w:r>
              <w:rPr>
                <w:rFonts w:ascii="Courier New" w:cs="Courier New" w:eastAsia="Courier New" w:hAnsi="Courier New"/>
                <w:b w:val="false"/>
                <w:bCs w:val="false"/>
                <w:color w:val="444444"/>
                <w:sz w:val="14"/>
                <w:szCs w:val="14"/>
              </w:rPr>
              <w:t xml:space="preserve">  depth_col = "depth", max_port_dist_km = 75,</w:t>
            </w:r>
          </w:p>
          <w:p>
            <w:pPr>
              <w:spacing w:after="0" w:before="0" w:line="240"/>
            </w:pPr>
            <w:r>
              <w:rPr>
                <w:rFonts w:ascii="Courier New" w:cs="Courier New" w:eastAsia="Courier New" w:hAnsi="Courier New"/>
                <w:b w:val="false"/>
                <w:bCs w:val="false"/>
                <w:color w:val="444444"/>
                <w:sz w:val="14"/>
                <w:szCs w:val="14"/>
              </w:rPr>
              <w:t xml:space="preserve">  keep_raw = TRUE,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Reduces depths to chart datum against the nearest reference port.</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correct_to_chart_datum(df, tidal_height_m = NULL,</w:t>
            </w:r>
          </w:p>
          <w:p>
            <w:pPr>
              <w:spacing w:after="0" w:before="0" w:line="240"/>
            </w:pPr>
            <w:r>
              <w:rPr>
                <w:rFonts w:ascii="Courier New" w:cs="Courier New" w:eastAsia="Courier New" w:hAnsi="Courier New"/>
                <w:b w:val="false"/>
                <w:bCs w:val="false"/>
                <w:color w:val="444444"/>
                <w:sz w:val="14"/>
                <w:szCs w:val="14"/>
              </w:rPr>
              <w:t xml:space="preserve">  depth_col = "depth", datetime_col = NULL,</w:t>
            </w:r>
          </w:p>
          <w:p>
            <w:pPr>
              <w:spacing w:after="0" w:before="0" w:line="240"/>
            </w:pPr>
            <w:r>
              <w:rPr>
                <w:rFonts w:ascii="Courier New" w:cs="Courier New" w:eastAsia="Courier New" w:hAnsi="Courier New"/>
                <w:b w:val="false"/>
                <w:bCs w:val="false"/>
                <w:color w:val="444444"/>
                <w:sz w:val="14"/>
                <w:szCs w:val="14"/>
              </w:rPr>
              <w:t xml:space="preserve">  keep_raw = TRUE,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Manual correction from a known tide-table height.</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tidal_port_info(port)</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Reference port constants.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add_intertidal_flag(df, max_port_dist_km = 75,</w:t>
            </w:r>
          </w:p>
          <w:p>
            <w:pPr>
              <w:spacing w:after="0" w:before="0" w:line="240"/>
            </w:pPr>
            <w:r>
              <w:rPr>
                <w:rFonts w:ascii="Courier New" w:cs="Courier New" w:eastAsia="Courier New" w:hAnsi="Courier New"/>
                <w:b w:val="false"/>
                <w:bCs w:val="false"/>
                <w:color w:val="444444"/>
                <w:sz w:val="14"/>
                <w:szCs w:val="14"/>
              </w:rPr>
              <w:t xml:space="preserve">  depth_col = "depth",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Flags cells as intertidal, subtidal or supratidal.</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detect_season(date, lat)</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Season from date and hemisphere.</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add_season_column(df, date_col = NULL, lat_col = "lat")</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Adds season, enabling the seasonal scoring overrides.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estimate_chlorophyll_from_backscatter(df, backscatter_col,</w:t>
            </w:r>
          </w:p>
          <w:p>
            <w:pPr>
              <w:spacing w:after="0" w:before="0" w:line="240"/>
            </w:pPr>
            <w:r>
              <w:rPr>
                <w:rFonts w:ascii="Courier New" w:cs="Courier New" w:eastAsia="Courier New" w:hAnsi="Courier New"/>
                <w:b w:val="false"/>
                <w:bCs w:val="false"/>
                <w:color w:val="444444"/>
                <w:sz w:val="14"/>
                <w:szCs w:val="14"/>
              </w:rPr>
              <w:t xml:space="preserve">  frequency_khz = 600, calibration = NULL, min_chl = 0.05,</w:t>
            </w:r>
          </w:p>
          <w:p>
            <w:pPr>
              <w:spacing w:after="0" w:before="0" w:line="240"/>
            </w:pPr>
            <w:r>
              <w:rPr>
                <w:rFonts w:ascii="Courier New" w:cs="Courier New" w:eastAsia="Courier New" w:hAnsi="Courier New"/>
                <w:b w:val="false"/>
                <w:bCs w:val="false"/>
                <w:color w:val="444444"/>
                <w:sz w:val="14"/>
                <w:szCs w:val="14"/>
              </w:rPr>
              <w:t xml:space="preserve">  max_chl = 50, keep_raw = TRUE,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Chlorophyll-a proxy from acoustic backscatter.</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classify_substrate_from_backscatter(df, backscatter_col,</w:t>
            </w:r>
          </w:p>
          <w:p>
            <w:pPr>
              <w:spacing w:after="0" w:before="0" w:line="240"/>
            </w:pPr>
            <w:r>
              <w:rPr>
                <w:rFonts w:ascii="Courier New" w:cs="Courier New" w:eastAsia="Courier New" w:hAnsi="Courier New"/>
                <w:b w:val="false"/>
                <w:bCs w:val="false"/>
                <w:color w:val="444444"/>
                <w:sz w:val="14"/>
                <w:szCs w:val="14"/>
              </w:rPr>
              <w:t xml:space="preserve">  is_sv = FALSE, bs_min = NULL, bs_max = NULL,</w:t>
            </w:r>
          </w:p>
          <w:p>
            <w:pPr>
              <w:spacing w:after="0" w:before="0" w:line="240"/>
            </w:pPr>
            <w:r>
              <w:rPr>
                <w:rFonts w:ascii="Courier New" w:cs="Courier New" w:eastAsia="Courier New" w:hAnsi="Courier New"/>
                <w:b w:val="false"/>
                <w:bCs w:val="false"/>
                <w:color w:val="444444"/>
                <w:sz w:val="14"/>
                <w:szCs w:val="14"/>
              </w:rPr>
              <w:t xml:space="preserve">  hard_thresh = 0.8, mixed_thresh = 0.5, soft_thresh = 0.2,</w:t>
            </w:r>
          </w:p>
          <w:p>
            <w:pPr>
              <w:spacing w:after="0" w:before="0" w:line="240"/>
            </w:pPr>
            <w:r>
              <w:rPr>
                <w:rFonts w:ascii="Courier New" w:cs="Courier New" w:eastAsia="Courier New" w:hAnsi="Courier New"/>
                <w:b w:val="false"/>
                <w:bCs w:val="false"/>
                <w:color w:val="444444"/>
                <w:sz w:val="14"/>
                <w:szCs w:val="14"/>
              </w:rPr>
              <w:t xml:space="preserve">  output_col = "substrate_hardness",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Substrate hardness on [0, 1] from backscatter intensity.</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calculate_aragonite(temperature, salinity, pH, alkalinity)</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Aragonite saturation state from carbonate chemistry. No external dependencies.</w:t>
            </w:r>
          </w:p>
        </w:tc>
      </w:tr>
    </w:tbl>
    <w:p>
      <w:pPr>
        <w:spacing w:after="120"/>
      </w:pPr>
    </w:p>
    <w:p>
      <w:pPr>
        <w:pStyle w:val="Heading2"/>
        <w:spacing w:after="120" w:before="280"/>
      </w:pPr>
      <w:r>
        <w:rPr>
          <w:rFonts w:ascii="Arial" w:cs="Arial" w:eastAsia="Arial" w:hAnsi="Arial"/>
          <w:b/>
          <w:bCs/>
          <w:color w:val="2C3E50"/>
          <w:sz w:val="24"/>
          <w:szCs w:val="24"/>
        </w:rPr>
        <w:t xml:space="preserve">Risk, exposure and planning modules</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score_wave_exposure(result, fetch_col = NULL,</w:t>
            </w:r>
          </w:p>
          <w:p>
            <w:pPr>
              <w:spacing w:after="0" w:before="0" w:line="240"/>
            </w:pPr>
            <w:r>
              <w:rPr>
                <w:rFonts w:ascii="Courier New" w:cs="Courier New" w:eastAsia="Courier New" w:hAnsi="Courier New"/>
                <w:b w:val="false"/>
                <w:bCs w:val="false"/>
                <w:color w:val="444444"/>
                <w:sz w:val="14"/>
                <w:szCs w:val="14"/>
              </w:rPr>
              <w:t xml:space="preserve">  wave_height_col = NULL, fetch_km = NULL, wave_height_m = NULL,</w:t>
            </w:r>
          </w:p>
          <w:p>
            <w:pPr>
              <w:spacing w:after="0" w:before="0" w:line="240"/>
            </w:pPr>
            <w:r>
              <w:rPr>
                <w:rFonts w:ascii="Courier New" w:cs="Courier New" w:eastAsia="Courier New" w:hAnsi="Courier New"/>
                <w:b w:val="false"/>
                <w:bCs w:val="false"/>
                <w:color w:val="444444"/>
                <w:sz w:val="14"/>
                <w:szCs w:val="14"/>
              </w:rPr>
              <w:t xml:space="preserve">  wind_speed_ms = 12, depth_limit = TRUE,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JONSWAP significant wave height from fetch and wind.</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estimate_fetch(lat, lon, bearing_deg, land_polygons = NULL,</w:t>
            </w:r>
          </w:p>
          <w:p>
            <w:pPr>
              <w:spacing w:after="0" w:before="0" w:line="240"/>
            </w:pPr>
            <w:r>
              <w:rPr>
                <w:rFonts w:ascii="Courier New" w:cs="Courier New" w:eastAsia="Courier New" w:hAnsi="Courier New"/>
                <w:b w:val="false"/>
                <w:bCs w:val="false"/>
                <w:color w:val="444444"/>
                <w:sz w:val="14"/>
                <w:szCs w:val="14"/>
              </w:rPr>
              <w:t xml:space="preserve">  max_fetch_km = 200, step_km = 1)</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Ray-traced effective fetch to land.</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score_sediment_stability(result, current_col = "current_ms",</w:t>
            </w:r>
          </w:p>
          <w:p>
            <w:pPr>
              <w:spacing w:after="0" w:before="0" w:line="240"/>
            </w:pPr>
            <w:r>
              <w:rPr>
                <w:rFonts w:ascii="Courier New" w:cs="Courier New" w:eastAsia="Courier New" w:hAnsi="Courier New"/>
                <w:b w:val="false"/>
                <w:bCs w:val="false"/>
                <w:color w:val="444444"/>
                <w:sz w:val="14"/>
                <w:szCs w:val="14"/>
              </w:rPr>
              <w:t xml:space="preserve">  wave_hs_col = "wave_hs_m", depth_col = "depth_m",</w:t>
            </w:r>
          </w:p>
          <w:p>
            <w:pPr>
              <w:spacing w:after="0" w:before="0" w:line="240"/>
            </w:pPr>
            <w:r>
              <w:rPr>
                <w:rFonts w:ascii="Courier New" w:cs="Courier New" w:eastAsia="Courier New" w:hAnsi="Courier New"/>
                <w:b w:val="false"/>
                <w:bCs w:val="false"/>
                <w:color w:val="444444"/>
                <w:sz w:val="14"/>
                <w:szCs w:val="14"/>
              </w:rPr>
              <w:t xml:space="preserve">  substrate_col = "substrate", d50_col = "d50_mm",</w:t>
            </w:r>
          </w:p>
          <w:p>
            <w:pPr>
              <w:spacing w:after="0" w:before="0" w:line="240"/>
            </w:pPr>
            <w:r>
              <w:rPr>
                <w:rFonts w:ascii="Courier New" w:cs="Courier New" w:eastAsia="Courier New" w:hAnsi="Courier New"/>
                <w:b w:val="false"/>
                <w:bCs w:val="false"/>
                <w:color w:val="444444"/>
                <w:sz w:val="14"/>
                <w:szCs w:val="14"/>
              </w:rPr>
              <w:t xml:space="preserve">  wave_period_s = 8, drag_coef = 0.003,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Shields parameter sediment mobility.</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score_settlement(survey, species = "ostrea_edulis",</w:t>
            </w:r>
          </w:p>
          <w:p>
            <w:pPr>
              <w:spacing w:after="0" w:before="0" w:line="240"/>
            </w:pPr>
            <w:r>
              <w:rPr>
                <w:rFonts w:ascii="Courier New" w:cs="Courier New" w:eastAsia="Courier New" w:hAnsi="Courier New"/>
                <w:b w:val="false"/>
                <w:bCs w:val="false"/>
                <w:color w:val="444444"/>
                <w:sz w:val="14"/>
                <w:szCs w:val="14"/>
              </w:rPr>
              <w:t xml:space="preserv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Settlement substrate suitability for spat.</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score_predation_risk(result, predator_data = NULL,</w:t>
            </w:r>
          </w:p>
          <w:p>
            <w:pPr>
              <w:spacing w:after="0" w:before="0" w:line="240"/>
            </w:pPr>
            <w:r>
              <w:rPr>
                <w:rFonts w:ascii="Courier New" w:cs="Courier New" w:eastAsia="Courier New" w:hAnsi="Courier New"/>
                <w:b w:val="false"/>
                <w:bCs w:val="false"/>
                <w:color w:val="444444"/>
                <w:sz w:val="14"/>
                <w:szCs w:val="14"/>
              </w:rPr>
              <w:t xml:space="preserve">  fetch_live = FALSE, match_radius_m = 1000,</w:t>
            </w:r>
          </w:p>
          <w:p>
            <w:pPr>
              <w:spacing w:after="0" w:before="0" w:line="240"/>
            </w:pPr>
            <w:r>
              <w:rPr>
                <w:rFonts w:ascii="Courier New" w:cs="Courier New" w:eastAsia="Courier New" w:hAnsi="Courier New"/>
                <w:b w:val="false"/>
                <w:bCs w:val="false"/>
                <w:color w:val="444444"/>
                <w:sz w:val="14"/>
                <w:szCs w:val="14"/>
              </w:rPr>
              <w:t xml:space="preserve">  species = "ostrea_edulis",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Starfish, crab and drilling snail pressure.</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score_disease_risk(result, species = "ostrea_edulis",</w:t>
            </w:r>
          </w:p>
          <w:p>
            <w:pPr>
              <w:spacing w:after="0" w:before="0" w:line="240"/>
            </w:pPr>
            <w:r>
              <w:rPr>
                <w:rFonts w:ascii="Courier New" w:cs="Courier New" w:eastAsia="Courier New" w:hAnsi="Courier New"/>
                <w:b w:val="false"/>
                <w:bCs w:val="false"/>
                <w:color w:val="444444"/>
                <w:sz w:val="14"/>
                <w:szCs w:val="14"/>
              </w:rPr>
              <w:t xml:space="preserve">  known_sites = NULL, temp_col = "temperature",</w:t>
            </w:r>
          </w:p>
          <w:p>
            <w:pPr>
              <w:spacing w:after="0" w:before="0" w:line="240"/>
            </w:pPr>
            <w:r>
              <w:rPr>
                <w:rFonts w:ascii="Courier New" w:cs="Courier New" w:eastAsia="Courier New" w:hAnsi="Courier New"/>
                <w:b w:val="false"/>
                <w:bCs w:val="false"/>
                <w:color w:val="444444"/>
                <w:sz w:val="14"/>
                <w:szCs w:val="14"/>
              </w:rPr>
              <w:t xml:space="preserve">  salinity_col = "salinity", turbidity_col = "turbidity",</w:t>
            </w:r>
          </w:p>
          <w:p>
            <w:pPr>
              <w:spacing w:after="0" w:before="0" w:line="240"/>
            </w:pPr>
            <w:r>
              <w:rPr>
                <w:rFonts w:ascii="Courier New" w:cs="Courier New" w:eastAsia="Courier New" w:hAnsi="Courier New"/>
                <w:b w:val="false"/>
                <w:bCs w:val="false"/>
                <w:color w:val="444444"/>
                <w:sz w:val="14"/>
                <w:szCs w:val="14"/>
              </w:rPr>
              <w:t xml:space="preserv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Bonamia, Marteilia, MSX/Dermo, OsHV-1 by species.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score_hab_risk(result, hab_data = NULL, fetch_live = FALSE,</w:t>
            </w:r>
          </w:p>
          <w:p>
            <w:pPr>
              <w:spacing w:after="0" w:before="0" w:line="240"/>
            </w:pPr>
            <w:r>
              <w:rPr>
                <w:rFonts w:ascii="Courier New" w:cs="Courier New" w:eastAsia="Courier New" w:hAnsi="Courier New"/>
                <w:b w:val="false"/>
                <w:bCs w:val="false"/>
                <w:color w:val="444444"/>
                <w:sz w:val="14"/>
                <w:szCs w:val="14"/>
              </w:rPr>
              <w:t xml:space="preserve">  date_range = NULL, match_radius_m = 5000,</w:t>
            </w:r>
          </w:p>
          <w:p>
            <w:pPr>
              <w:spacing w:after="0" w:before="0" w:line="240"/>
            </w:pPr>
            <w:r>
              <w:rPr>
                <w:rFonts w:ascii="Courier New" w:cs="Courier New" w:eastAsia="Courier New" w:hAnsi="Courier New"/>
                <w:b w:val="false"/>
                <w:bCs w:val="false"/>
                <w:color w:val="444444"/>
                <w:sz w:val="14"/>
                <w:szCs w:val="14"/>
              </w:rPr>
              <w:t xml:space="preserve">  species = "ostrea_edulis",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PSP, ASP, DSP and AZP bloom risk.</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score_anthropogenic_disturbance(result, trawling_data = NULL,</w:t>
            </w:r>
          </w:p>
          <w:p>
            <w:pPr>
              <w:spacing w:after="0" w:before="0" w:line="240"/>
            </w:pPr>
            <w:r>
              <w:rPr>
                <w:rFonts w:ascii="Courier New" w:cs="Courier New" w:eastAsia="Courier New" w:hAnsi="Courier New"/>
                <w:b w:val="false"/>
                <w:bCs w:val="false"/>
                <w:color w:val="444444"/>
                <w:sz w:val="14"/>
                <w:szCs w:val="14"/>
              </w:rPr>
              <w:t xml:space="preserve">  anchor_data = NULL, dredge_areas = NULL, fetch_live = FALSE,</w:t>
            </w:r>
          </w:p>
          <w:p>
            <w:pPr>
              <w:spacing w:after="0" w:before="0" w:line="240"/>
            </w:pPr>
            <w:r>
              <w:rPr>
                <w:rFonts w:ascii="Courier New" w:cs="Courier New" w:eastAsia="Courier New" w:hAnsi="Courier New"/>
                <w:b w:val="false"/>
                <w:bCs w:val="false"/>
                <w:color w:val="444444"/>
                <w:sz w:val="14"/>
                <w:szCs w:val="14"/>
              </w:rPr>
              <w:t xml:space="preserve">  match_radius_m = 5000,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Bottom trawling, anchoring and dredging pressure.</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score_larval_connectivity(result, species = NULL,</w:t>
            </w:r>
          </w:p>
          <w:p>
            <w:pPr>
              <w:spacing w:after="0" w:before="0" w:line="240"/>
            </w:pPr>
            <w:r>
              <w:rPr>
                <w:rFonts w:ascii="Courier New" w:cs="Courier New" w:eastAsia="Courier New" w:hAnsi="Courier New"/>
                <w:b w:val="false"/>
                <w:bCs w:val="false"/>
                <w:color w:val="444444"/>
                <w:sz w:val="14"/>
                <w:szCs w:val="14"/>
              </w:rPr>
              <w:t xml:space="preserve">  dispersal_km = NULL, pld_days = NULL,</w:t>
            </w:r>
          </w:p>
          <w:p>
            <w:pPr>
              <w:spacing w:after="0" w:before="0" w:line="240"/>
            </w:pPr>
            <w:r>
              <w:rPr>
                <w:rFonts w:ascii="Courier New" w:cs="Courier New" w:eastAsia="Courier New" w:hAnsi="Courier New"/>
                <w:b w:val="false"/>
                <w:bCs w:val="false"/>
                <w:color w:val="444444"/>
                <w:sz w:val="14"/>
                <w:szCs w:val="14"/>
              </w:rPr>
              <w:t xml:space="preserve">  tidal_excursion_km = 5, min_suitability = 0.4,</w:t>
            </w:r>
          </w:p>
          <w:p>
            <w:pPr>
              <w:spacing w:after="0" w:before="0" w:line="240"/>
            </w:pPr>
            <w:r>
              <w:rPr>
                <w:rFonts w:ascii="Courier New" w:cs="Courier New" w:eastAsia="Courier New" w:hAnsi="Courier New"/>
                <w:b w:val="false"/>
                <w:bCs w:val="false"/>
                <w:color w:val="444444"/>
                <w:sz w:val="14"/>
                <w:szCs w:val="14"/>
              </w:rPr>
              <w:t xml:space="preserve">  connectivity_matrix = NULL, ...)</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Gaussian kernel connectivity, or a supplied matrix.</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parse_opendrift_connectivity(opendrift_csv, bin_deg = 0.05,</w:t>
            </w:r>
          </w:p>
          <w:p>
            <w:pPr>
              <w:spacing w:after="0" w:before="0" w:line="240"/>
            </w:pPr>
            <w:r>
              <w:rPr>
                <w:rFonts w:ascii="Courier New" w:cs="Courier New" w:eastAsia="Courier New" w:hAnsi="Courier New"/>
                <w:b w:val="false"/>
                <w:bCs w:val="false"/>
                <w:color w:val="444444"/>
                <w:sz w:val="14"/>
                <w:szCs w:val="14"/>
              </w:rPr>
              <w:t xml:space="preserve">  status_col = NULL, status_keep = c("stranded","settled"),</w:t>
            </w:r>
          </w:p>
          <w:p>
            <w:pPr>
              <w:spacing w:after="0" w:before="0" w:line="240"/>
            </w:pPr>
            <w:r>
              <w:rPr>
                <w:rFonts w:ascii="Courier New" w:cs="Courier New" w:eastAsia="Courier New" w:hAnsi="Courier New"/>
                <w:b w:val="false"/>
                <w:bCs w:val="false"/>
                <w:color w:val="444444"/>
                <w:sz w:val="14"/>
                <w:szCs w:val="14"/>
              </w:rPr>
              <w:t xml:space="preserve">  min_weight = 0.005,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Turns OpenDrift or FVCOM output into a connectivity matrix.</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analyse_connectivity(result, min_suitability = 0.5,</w:t>
            </w:r>
          </w:p>
          <w:p>
            <w:pPr>
              <w:spacing w:after="0" w:before="0" w:line="240"/>
            </w:pPr>
            <w:r>
              <w:rPr>
                <w:rFonts w:ascii="Courier New" w:cs="Courier New" w:eastAsia="Courier New" w:hAnsi="Courier New"/>
                <w:b w:val="false"/>
                <w:bCs w:val="false"/>
                <w:color w:val="444444"/>
                <w:sz w:val="14"/>
                <w:szCs w:val="14"/>
              </w:rPr>
              <w:t xml:space="preserve">  gap_m = 500, min_patch_cells = 3L,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Geometric clustering of high-suitability cells.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add_shellfish_classification(result, class_col = NULL,</w:t>
            </w:r>
          </w:p>
          <w:p>
            <w:pPr>
              <w:spacing w:after="0" w:before="0" w:line="240"/>
            </w:pPr>
            <w:r>
              <w:rPr>
                <w:rFonts w:ascii="Courier New" w:cs="Courier New" w:eastAsia="Courier New" w:hAnsi="Courier New"/>
                <w:b w:val="false"/>
                <w:bCs w:val="false"/>
                <w:color w:val="444444"/>
                <w:sz w:val="14"/>
                <w:szCs w:val="14"/>
              </w:rPr>
              <w:t xml:space="preserve">  classified_areas = NULL, fetch_live = FALSE,</w:t>
            </w:r>
          </w:p>
          <w:p>
            <w:pPr>
              <w:spacing w:after="0" w:before="0" w:line="240"/>
            </w:pPr>
            <w:r>
              <w:rPr>
                <w:rFonts w:ascii="Courier New" w:cs="Courier New" w:eastAsia="Courier New" w:hAnsi="Courier New"/>
                <w:b w:val="false"/>
                <w:bCs w:val="false"/>
                <w:color w:val="444444"/>
                <w:sz w:val="14"/>
                <w:szCs w:val="14"/>
              </w:rPr>
              <w:t xml:space="preserve">  match_radius_deg = 0.05,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UK/EU harvesting area class A, B or C.</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assess_gear_feasibility(result, gear_types = ...,</w:t>
            </w:r>
          </w:p>
          <w:p>
            <w:pPr>
              <w:spacing w:after="0" w:before="0" w:line="240"/>
            </w:pPr>
            <w:r>
              <w:rPr>
                <w:rFonts w:ascii="Courier New" w:cs="Courier New" w:eastAsia="Courier New" w:hAnsi="Courier New"/>
                <w:b w:val="false"/>
                <w:bCs w:val="false"/>
                <w:color w:val="444444"/>
                <w:sz w:val="14"/>
                <w:szCs w:val="14"/>
              </w:rPr>
              <w:t xml:space="preserve">  depth_col = "depth", current_col = "current_velocity",</w:t>
            </w:r>
          </w:p>
          <w:p>
            <w:pPr>
              <w:spacing w:after="0" w:before="0" w:line="240"/>
            </w:pPr>
            <w:r>
              <w:rPr>
                <w:rFonts w:ascii="Courier New" w:cs="Courier New" w:eastAsia="Courier New" w:hAnsi="Courier New"/>
                <w:b w:val="false"/>
                <w:bCs w:val="false"/>
                <w:color w:val="444444"/>
                <w:sz w:val="14"/>
                <w:szCs w:val="14"/>
              </w:rPr>
              <w:t xml:space="preserve">  substrate_col = ..., wave_col = NULL,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Which culture method a site can physically carry.</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score_economic_viability(result, harbours = NULL,</w:t>
            </w:r>
          </w:p>
          <w:p>
            <w:pPr>
              <w:spacing w:after="0" w:before="0" w:line="240"/>
            </w:pPr>
            <w:r>
              <w:rPr>
                <w:rFonts w:ascii="Courier New" w:cs="Courier New" w:eastAsia="Courier New" w:hAnsi="Courier New"/>
                <w:b w:val="false"/>
                <w:bCs w:val="false"/>
                <w:color w:val="444444"/>
                <w:sz w:val="14"/>
                <w:szCs w:val="14"/>
              </w:rPr>
              <w:t xml:space="preserve">  target = c("restoration","aquaculture"),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Cost and return layer against harbour distance and site class.</w:t>
            </w:r>
          </w:p>
        </w:tc>
      </w:tr>
    </w:tbl>
    <w:p>
      <w:pPr>
        <w:spacing w:after="120"/>
      </w:pPr>
    </w:p>
    <w:p>
      <w:pPr>
        <w:pStyle w:val="Heading2"/>
        <w:spacing w:after="120" w:before="280"/>
      </w:pPr>
      <w:r>
        <w:rPr>
          <w:rFonts w:ascii="Arial" w:cs="Arial" w:eastAsia="Arial" w:hAnsi="Arial"/>
          <w:b/>
          <w:bCs/>
          <w:color w:val="2C3E50"/>
          <w:sz w:val="24"/>
          <w:szCs w:val="24"/>
        </w:rPr>
        <w:t xml:space="preserve">Validation, diagnostics and uncertainty</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validate_against_records(predicted, records,</w:t>
            </w:r>
          </w:p>
          <w:p>
            <w:pPr>
              <w:spacing w:after="0" w:before="0" w:line="240"/>
            </w:pPr>
            <w:r>
              <w:rPr>
                <w:rFonts w:ascii="Courier New" w:cs="Courier New" w:eastAsia="Courier New" w:hAnsi="Courier New"/>
                <w:b w:val="false"/>
                <w:bCs w:val="false"/>
                <w:color w:val="444444"/>
                <w:sz w:val="14"/>
                <w:szCs w:val="14"/>
              </w:rPr>
              <w:t xml:space="preserve">  presence_col = "presence", match_radius_deg = 0.002,</w:t>
            </w:r>
          </w:p>
          <w:p>
            <w:pPr>
              <w:spacing w:after="0" w:before="0" w:line="240"/>
            </w:pPr>
            <w:r>
              <w:rPr>
                <w:rFonts w:ascii="Courier New" w:cs="Courier New" w:eastAsia="Courier New" w:hAnsi="Courier New"/>
                <w:b w:val="false"/>
                <w:bCs w:val="false"/>
                <w:color w:val="444444"/>
                <w:sz w:val="14"/>
                <w:szCs w:val="14"/>
              </w:rPr>
              <w:t xml:space="preserve">  plot = TRUE,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AUC, TSS, F1 and Brier against presence/absence records.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spatial_block_cv(predicted, records,</w:t>
            </w:r>
          </w:p>
          <w:p>
            <w:pPr>
              <w:spacing w:after="0" w:before="0" w:line="240"/>
            </w:pPr>
            <w:r>
              <w:rPr>
                <w:rFonts w:ascii="Courier New" w:cs="Courier New" w:eastAsia="Courier New" w:hAnsi="Courier New"/>
                <w:b w:val="false"/>
                <w:bCs w:val="false"/>
                <w:color w:val="444444"/>
                <w:sz w:val="14"/>
                <w:szCs w:val="14"/>
              </w:rPr>
              <w:t xml:space="preserve">  presence_col = "presence", n_blocks = 5L,</w:t>
            </w:r>
          </w:p>
          <w:p>
            <w:pPr>
              <w:spacing w:after="0" w:before="0" w:line="240"/>
            </w:pPr>
            <w:r>
              <w:rPr>
                <w:rFonts w:ascii="Courier New" w:cs="Courier New" w:eastAsia="Courier New" w:hAnsi="Courier New"/>
                <w:b w:val="false"/>
                <w:bCs w:val="false"/>
                <w:color w:val="444444"/>
                <w:sz w:val="14"/>
                <w:szCs w:val="14"/>
              </w:rPr>
              <w:t xml:space="preserve">  match_radius_deg = 0.002, seed = 42L, plot = TRUE,</w:t>
            </w:r>
          </w:p>
          <w:p>
            <w:pPr>
              <w:spacing w:after="0" w:before="0" w:line="240"/>
            </w:pPr>
            <w:r>
              <w:rPr>
                <w:rFonts w:ascii="Courier New" w:cs="Courier New" w:eastAsia="Courier New" w:hAnsi="Courier New"/>
                <w:b w:val="false"/>
                <w:bCs w:val="false"/>
                <w:color w:val="444444"/>
                <w:sz w:val="14"/>
                <w:szCs w:val="14"/>
              </w:rPr>
              <w:t xml:space="preserv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Spatially blocked cross-validation (Roberts et al. 2017).</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permutation_importance(predicted, records,</w:t>
            </w:r>
          </w:p>
          <w:p>
            <w:pPr>
              <w:spacing w:after="0" w:before="0" w:line="240"/>
            </w:pPr>
            <w:r>
              <w:rPr>
                <w:rFonts w:ascii="Courier New" w:cs="Courier New" w:eastAsia="Courier New" w:hAnsi="Courier New"/>
                <w:b w:val="false"/>
                <w:bCs w:val="false"/>
                <w:color w:val="444444"/>
                <w:sz w:val="14"/>
                <w:szCs w:val="14"/>
              </w:rPr>
              <w:t xml:space="preserve">  presence_col = "presence", n_permutations = 50L,</w:t>
            </w:r>
          </w:p>
          <w:p>
            <w:pPr>
              <w:spacing w:after="0" w:before="0" w:line="240"/>
            </w:pPr>
            <w:r>
              <w:rPr>
                <w:rFonts w:ascii="Courier New" w:cs="Courier New" w:eastAsia="Courier New" w:hAnsi="Courier New"/>
                <w:b w:val="false"/>
                <w:bCs w:val="false"/>
                <w:color w:val="444444"/>
                <w:sz w:val="14"/>
                <w:szCs w:val="14"/>
              </w:rPr>
              <w:t xml:space="preserve">  match_radius_deg = 0.002, seed = 42L,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AUC drop per variable.</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sensitivity_analysis(predicted, species, variable,</w:t>
            </w:r>
          </w:p>
          <w:p>
            <w:pPr>
              <w:spacing w:after="0" w:before="0" w:line="240"/>
            </w:pPr>
            <w:r>
              <w:rPr>
                <w:rFonts w:ascii="Courier New" w:cs="Courier New" w:eastAsia="Courier New" w:hAnsi="Courier New"/>
                <w:b w:val="false"/>
                <w:bCs w:val="false"/>
                <w:color w:val="444444"/>
                <w:sz w:val="14"/>
                <w:szCs w:val="14"/>
              </w:rPr>
              <w:t xml:space="preserve">  n_steps = 100L, background = NULL, season = NULL,</w:t>
            </w:r>
          </w:p>
          <w:p>
            <w:pPr>
              <w:spacing w:after="0" w:before="0" w:line="240"/>
            </w:pPr>
            <w:r>
              <w:rPr>
                <w:rFonts w:ascii="Courier New" w:cs="Courier New" w:eastAsia="Courier New" w:hAnsi="Courier New"/>
                <w:b w:val="false"/>
                <w:bCs w:val="false"/>
                <w:color w:val="444444"/>
                <w:sz w:val="14"/>
                <w:szCs w:val="14"/>
              </w:rPr>
              <w:t xml:space="preserv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Data-driven partial dependence curve.</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variable_impact(result, species,</w:t>
            </w:r>
          </w:p>
          <w:p>
            <w:pPr>
              <w:spacing w:after="0" w:before="0" w:line="240"/>
            </w:pPr>
            <w:r>
              <w:rPr>
                <w:rFonts w:ascii="Courier New" w:cs="Courier New" w:eastAsia="Courier New" w:hAnsi="Courier New"/>
                <w:b w:val="false"/>
                <w:bCs w:val="false"/>
                <w:color w:val="444444"/>
                <w:sz w:val="14"/>
                <w:szCs w:val="14"/>
              </w:rPr>
              <w:t xml:space="preserve">  sort_by = "mean_contribution", exclude_zero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Ranked weighted contribution table. The first diagnostic to run.</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add_suitability_ci(result, tolerances, n_boot = 200L,</w:t>
            </w:r>
          </w:p>
          <w:p>
            <w:pPr>
              <w:spacing w:after="0" w:before="0" w:line="240"/>
            </w:pPr>
            <w:r>
              <w:rPr>
                <w:rFonts w:ascii="Courier New" w:cs="Courier New" w:eastAsia="Courier New" w:hAnsi="Courier New"/>
                <w:b w:val="false"/>
                <w:bCs w:val="false"/>
                <w:color w:val="444444"/>
                <w:sz w:val="14"/>
                <w:szCs w:val="14"/>
              </w:rPr>
              <w:t xml:space="preserve">  uncertainty = NULL, seed = 42L, verbose = FALSE)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Bootstrap confidence intervals from input measurement uncertainty.</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plot_tolerance(species, variable, season = NULL,</w:t>
            </w:r>
          </w:p>
          <w:p>
            <w:pPr>
              <w:spacing w:after="0" w:before="0" w:line="240"/>
            </w:pPr>
            <w:r>
              <w:rPr>
                <w:rFonts w:ascii="Courier New" w:cs="Courier New" w:eastAsia="Courier New" w:hAnsi="Courier New"/>
                <w:b w:val="false"/>
                <w:bCs w:val="false"/>
                <w:color w:val="444444"/>
                <w:sz w:val="14"/>
                <w:szCs w:val="14"/>
              </w:rPr>
              <w:t xml:space="preserve">  n_steps = 500L, show_exclusion = TRUE, title = NULL,</w:t>
            </w:r>
          </w:p>
          <w:p>
            <w:pPr>
              <w:spacing w:after="0" w:before="0" w:line="240"/>
            </w:pPr>
            <w:r>
              <w:rPr>
                <w:rFonts w:ascii="Courier New" w:cs="Courier New" w:eastAsia="Courier New" w:hAnsi="Courier New"/>
                <w:b w:val="false"/>
                <w:bCs w:val="false"/>
                <w:color w:val="444444"/>
                <w:sz w:val="14"/>
                <w:szCs w:val="14"/>
              </w:rPr>
              <w:t xml:space="preserve">  colour = "#2166ac")</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Draws a scoring curve from the parameters. No data needed.</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smooth_suitability(result, bandwidth_m = 500,</w:t>
            </w:r>
          </w:p>
          <w:p>
            <w:pPr>
              <w:spacing w:after="0" w:before="0" w:line="240"/>
            </w:pPr>
            <w:r>
              <w:rPr>
                <w:rFonts w:ascii="Courier New" w:cs="Courier New" w:eastAsia="Courier New" w:hAnsi="Courier New"/>
                <w:b w:val="false"/>
                <w:bCs w:val="false"/>
                <w:color w:val="444444"/>
                <w:sz w:val="14"/>
                <w:szCs w:val="14"/>
              </w:rPr>
              <w:t xml:space="preserve">  max_radius_m = NULL, smooth_excluded = FALSE,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Gaussian spatial smoothing of the score surface.</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area_summary(result, cell_size_m = NULL,</w:t>
            </w:r>
          </w:p>
          <w:p>
            <w:pPr>
              <w:spacing w:after="0" w:before="0" w:line="240"/>
            </w:pPr>
            <w:r>
              <w:rPr>
                <w:rFonts w:ascii="Courier New" w:cs="Courier New" w:eastAsia="Courier New" w:hAnsi="Courier New"/>
                <w:b w:val="false"/>
                <w:bCs w:val="false"/>
                <w:color w:val="444444"/>
                <w:sz w:val="14"/>
                <w:szCs w:val="14"/>
              </w:rPr>
              <w:t xml:space="preserve">  viable_area_m2 = 100, patch_analysis = TRUE,</w:t>
            </w:r>
          </w:p>
          <w:p>
            <w:pPr>
              <w:spacing w:after="0" w:before="0" w:line="240"/>
            </w:pPr>
            <w:r>
              <w:rPr>
                <w:rFonts w:ascii="Courier New" w:cs="Courier New" w:eastAsia="Courier New" w:hAnsi="Courier New"/>
                <w:b w:val="false"/>
                <w:bCs w:val="false"/>
                <w:color w:val="444444"/>
                <w:sz w:val="14"/>
                <w:szCs w:val="14"/>
              </w:rPr>
              <w:t xml:space="preserve">  classes = ...,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Habitat area in m2 and contiguous patch analysis.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compare_surveys(surveys, cell_deg = 0.001,</w:t>
            </w:r>
          </w:p>
          <w:p>
            <w:pPr>
              <w:spacing w:after="0" w:before="0" w:line="240"/>
            </w:pPr>
            <w:r>
              <w:rPr>
                <w:rFonts w:ascii="Courier New" w:cs="Courier New" w:eastAsia="Courier New" w:hAnsi="Courier New"/>
                <w:b w:val="false"/>
                <w:bCs w:val="false"/>
                <w:color w:val="444444"/>
                <w:sz w:val="14"/>
                <w:szCs w:val="14"/>
              </w:rPr>
              <w:t xml:space="preserve">  stable_threshold = 0.05,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Change detection between survey years.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composite_seasonal(surveys, method = c("min","mean","prob"),</w:t>
            </w:r>
          </w:p>
          <w:p>
            <w:pPr>
              <w:spacing w:after="0" w:before="0" w:line="240"/>
            </w:pPr>
            <w:r>
              <w:rPr>
                <w:rFonts w:ascii="Courier New" w:cs="Courier New" w:eastAsia="Courier New" w:hAnsi="Courier New"/>
                <w:b w:val="false"/>
                <w:bCs w:val="false"/>
                <w:color w:val="444444"/>
                <w:sz w:val="14"/>
                <w:szCs w:val="14"/>
              </w:rPr>
              <w:t xml:space="preserve">  prob_threshold = 0.5, cell_deg = 0.001,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Merges seasonal surveys into one composite.</w:t>
            </w:r>
          </w:p>
        </w:tc>
      </w:tr>
    </w:tbl>
    <w:p>
      <w:pPr>
        <w:spacing w:after="120"/>
      </w:pPr>
    </w:p>
    <w:p>
      <w:pPr>
        <w:pStyle w:val="Heading2"/>
        <w:spacing w:after="120" w:before="280"/>
      </w:pPr>
      <w:r>
        <w:rPr>
          <w:rFonts w:ascii="Arial" w:cs="Arial" w:eastAsia="Arial" w:hAnsi="Arial"/>
          <w:b/>
          <w:bCs/>
          <w:color w:val="2C3E50"/>
          <w:sz w:val="24"/>
          <w:szCs w:val="24"/>
        </w:rPr>
        <w:t xml:space="preserve">Bayesian tolerance updating</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update_species_tolerances(records, species,</w:t>
            </w:r>
          </w:p>
          <w:p>
            <w:pPr>
              <w:spacing w:after="0" w:before="0" w:line="240"/>
            </w:pPr>
            <w:r>
              <w:rPr>
                <w:rFonts w:ascii="Courier New" w:cs="Courier New" w:eastAsia="Courier New" w:hAnsi="Courier New"/>
                <w:b w:val="false"/>
                <w:bCs w:val="false"/>
                <w:color w:val="444444"/>
                <w:sz w:val="14"/>
                <w:szCs w:val="14"/>
              </w:rPr>
              <w:t xml:space="preserve">  update_vars = NULL, presence_col = "presence",</w:t>
            </w:r>
          </w:p>
          <w:p>
            <w:pPr>
              <w:spacing w:after="0" w:before="0" w:line="240"/>
            </w:pPr>
            <w:r>
              <w:rPr>
                <w:rFonts w:ascii="Courier New" w:cs="Courier New" w:eastAsia="Courier New" w:hAnsi="Courier New"/>
                <w:b w:val="false"/>
                <w:bCs w:val="false"/>
                <w:color w:val="444444"/>
                <w:sz w:val="14"/>
                <w:szCs w:val="14"/>
              </w:rPr>
              <w:t xml:space="preserve">  method = c("map","mcmc"), n_iter = 5000L, n_warmup = 1000L,</w:t>
            </w:r>
          </w:p>
          <w:p>
            <w:pPr>
              <w:spacing w:after="0" w:before="0" w:line="240"/>
            </w:pPr>
            <w:r>
              <w:rPr>
                <w:rFonts w:ascii="Courier New" w:cs="Courier New" w:eastAsia="Courier New" w:hAnsi="Courier New"/>
                <w:b w:val="false"/>
                <w:bCs w:val="false"/>
                <w:color w:val="444444"/>
                <w:sz w:val="14"/>
                <w:szCs w:val="14"/>
              </w:rPr>
              <w:t xml:space="preserve">  prior_sd_fraction = 0.2, min_records = 20L,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Refits tolerance parameters from field records.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get_tolerance_posteriors(species, var = NULL)</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Inspects the fitted posteriors.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save_tolerance_update(species = "all", path = ...,</w:t>
            </w:r>
          </w:p>
          <w:p>
            <w:pPr>
              <w:spacing w:after="0" w:before="0" w:line="240"/>
            </w:pPr>
            <w:r>
              <w:rPr>
                <w:rFonts w:ascii="Courier New" w:cs="Courier New" w:eastAsia="Courier New" w:hAnsi="Courier New"/>
                <w:b w:val="false"/>
                <w:bCs w:val="false"/>
                <w:color w:val="444444"/>
                <w:sz w:val="14"/>
                <w:szCs w:val="14"/>
              </w:rPr>
              <w:t xml:space="preserv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Persists updates across sessions.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load_tolerance_update(species = "all", path = ...,</w:t>
            </w:r>
          </w:p>
          <w:p>
            <w:pPr>
              <w:spacing w:after="0" w:before="0" w:line="240"/>
            </w:pPr>
            <w:r>
              <w:rPr>
                <w:rFonts w:ascii="Courier New" w:cs="Courier New" w:eastAsia="Courier New" w:hAnsi="Courier New"/>
                <w:b w:val="false"/>
                <w:bCs w:val="false"/>
                <w:color w:val="444444"/>
                <w:sz w:val="14"/>
                <w:szCs w:val="14"/>
              </w:rPr>
              <w:t xml:space="preserve">  verbose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Loads saved posteriors.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reset_tolerance_update(species = "all",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Reverts to the published priors.</w:t>
            </w:r>
          </w:p>
        </w:tc>
      </w:tr>
    </w:tbl>
    <w:p>
      <w:pPr>
        <w:spacing w:after="120"/>
      </w:pPr>
    </w:p>
    <w:p>
      <w:pPr>
        <w:pStyle w:val="Heading2"/>
        <w:spacing w:after="120" w:before="280"/>
      </w:pPr>
      <w:r>
        <w:rPr>
          <w:rFonts w:ascii="Arial" w:cs="Arial" w:eastAsia="Arial" w:hAnsi="Arial"/>
          <w:b/>
          <w:bCs/>
          <w:color w:val="2C3E50"/>
          <w:sz w:val="24"/>
          <w:szCs w:val="24"/>
        </w:rPr>
        <w:t xml:space="preserve">Climate, live data and output</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5000"/>
        <w:gridCol w:w="4360"/>
      </w:tblGrid>
      <w:tr>
        <w:trPr>
          <w:tblHeader/>
        </w:trPr>
        <w:tc>
          <w:tcPr>
            <w:tcW w:type="dxa" w:w="50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4"/>
                <w:szCs w:val="14"/>
              </w:rPr>
              <w:t xml:space="preserve">Function</w:t>
            </w:r>
          </w:p>
        </w:tc>
        <w:tc>
          <w:tcPr>
            <w:tcW w:type="dxa" w:w="43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4"/>
                <w:szCs w:val="14"/>
              </w:rPr>
              <w:t xml:space="preserve">What it does</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project_suitability(result, tolerances,</w:t>
            </w:r>
          </w:p>
          <w:p>
            <w:pPr>
              <w:spacing w:after="0" w:before="0" w:line="240"/>
            </w:pPr>
            <w:r>
              <w:rPr>
                <w:rFonts w:ascii="Courier New" w:cs="Courier New" w:eastAsia="Courier New" w:hAnsi="Courier New"/>
                <w:b w:val="false"/>
                <w:bCs w:val="false"/>
                <w:color w:val="444444"/>
                <w:sz w:val="14"/>
                <w:szCs w:val="14"/>
              </w:rPr>
              <w:t xml:space="preserve">  scenarios = c("rcp26","rcp45","rcp85"), custom_deltas = NULL,</w:t>
            </w:r>
          </w:p>
          <w:p>
            <w:pPr>
              <w:spacing w:after="0" w:before="0" w:line="240"/>
            </w:pPr>
            <w:r>
              <w:rPr>
                <w:rFonts w:ascii="Courier New" w:cs="Courier New" w:eastAsia="Courier New" w:hAnsi="Courier New"/>
                <w:b w:val="false"/>
                <w:bCs w:val="false"/>
                <w:color w:val="444444"/>
                <w:sz w:val="14"/>
                <w:szCs w:val="14"/>
              </w:rPr>
              <w:t xml:space="preserve">  horizon = "2050s",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Re-scores under UKCP18-aligned scenario deltas.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identify_resilient_sites(projections, baseline,</w:t>
            </w:r>
          </w:p>
          <w:p>
            <w:pPr>
              <w:spacing w:after="0" w:before="0" w:line="240"/>
            </w:pPr>
            <w:r>
              <w:rPr>
                <w:rFonts w:ascii="Courier New" w:cs="Courier New" w:eastAsia="Courier New" w:hAnsi="Courier New"/>
                <w:b w:val="false"/>
                <w:bCs w:val="false"/>
                <w:color w:val="444444"/>
                <w:sz w:val="14"/>
                <w:szCs w:val="14"/>
              </w:rPr>
              <w:t xml:space="preserve">  min_class = "Moderate")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Sites holding their class across every scenario.</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fetch_live_environmental_data(survey, sources = "all",</w:t>
            </w:r>
          </w:p>
          <w:p>
            <w:pPr>
              <w:spacing w:after="0" w:before="0" w:line="240"/>
            </w:pPr>
            <w:r>
              <w:rPr>
                <w:rFonts w:ascii="Courier New" w:cs="Courier New" w:eastAsia="Courier New" w:hAnsi="Courier New"/>
                <w:b w:val="false"/>
                <w:bCs w:val="false"/>
                <w:color w:val="444444"/>
                <w:sz w:val="14"/>
                <w:szCs w:val="14"/>
              </w:rPr>
              <w:t xml:space="preserve">  date_range = NULL,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CMEMS, ICES and NOAA NDBC for the survey footprint.</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oystermapR_live_config(cmems_user = NULL,</w:t>
            </w:r>
          </w:p>
          <w:p>
            <w:pPr>
              <w:spacing w:after="0" w:before="0" w:line="240"/>
            </w:pPr>
            <w:r>
              <w:rPr>
                <w:rFonts w:ascii="Courier New" w:cs="Courier New" w:eastAsia="Courier New" w:hAnsi="Courier New"/>
                <w:b w:val="false"/>
                <w:bCs w:val="false"/>
                <w:color w:val="444444"/>
                <w:sz w:val="14"/>
                <w:szCs w:val="14"/>
              </w:rPr>
              <w:t xml:space="preserve">  cmems_password = NULL, ices_key = NULL, show_config = FALSE)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Stores credentials for the session.</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export_geotiff(df, path, resolution = 0.0002, idw_power = 2,</w:t>
            </w:r>
          </w:p>
          <w:p>
            <w:pPr>
              <w:spacing w:after="0" w:before="0" w:line="240"/>
            </w:pPr>
            <w:r>
              <w:rPr>
                <w:rFonts w:ascii="Courier New" w:cs="Courier New" w:eastAsia="Courier New" w:hAnsi="Courier New"/>
                <w:b w:val="false"/>
                <w:bCs w:val="false"/>
                <w:color w:val="444444"/>
                <w:sz w:val="14"/>
                <w:szCs w:val="14"/>
              </w:rPr>
              <w:t xml:space="preserve">  idw_max_dist = NULL, buffer = 0.001, contours = TRUE,</w:t>
            </w:r>
          </w:p>
          <w:p>
            <w:pPr>
              <w:spacing w:after="0" w:before="0" w:line="240"/>
            </w:pPr>
            <w:r>
              <w:rPr>
                <w:rFonts w:ascii="Courier New" w:cs="Courier New" w:eastAsia="Courier New" w:hAnsi="Courier New"/>
                <w:b w:val="false"/>
                <w:bCs w:val="false"/>
                <w:color w:val="444444"/>
                <w:sz w:val="14"/>
                <w:szCs w:val="14"/>
              </w:rPr>
              <w:t xml:space="preserve">  crs = "EPSG:4326", overwrite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Seven-band IDW-interpolated raster for QGIS.</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export_qml_style(tif_path)</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Colour ramp for band 1, plus an overlay style for band 7.</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export_contours(tif_path, interval = 0.1, gpkg_path = NULL)</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Contour lines as a GeoPackage.</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generate_report(result, output = "oyster_report.html",</w:t>
            </w:r>
          </w:p>
          <w:p>
            <w:pPr>
              <w:spacing w:after="0" w:before="0" w:line="240"/>
            </w:pPr>
            <w:r>
              <w:rPr>
                <w:rFonts w:ascii="Courier New" w:cs="Courier New" w:eastAsia="Courier New" w:hAnsi="Courier New"/>
                <w:b w:val="false"/>
                <w:bCs w:val="false"/>
                <w:color w:val="444444"/>
                <w:sz w:val="14"/>
                <w:szCs w:val="14"/>
              </w:rPr>
              <w:t xml:space="preserve">  title = ..., author = "", species = "ostrea_edulis",</w:t>
            </w:r>
          </w:p>
          <w:p>
            <w:pPr>
              <w:spacing w:after="0" w:before="0" w:line="240"/>
            </w:pPr>
            <w:r>
              <w:rPr>
                <w:rFonts w:ascii="Courier New" w:cs="Courier New" w:eastAsia="Courier New" w:hAnsi="Courier New"/>
                <w:b w:val="false"/>
                <w:bCs w:val="false"/>
                <w:color w:val="444444"/>
                <w:sz w:val="14"/>
                <w:szCs w:val="14"/>
              </w:rPr>
              <w:t xml:space="preserve">  top_n = 5L, validation = NULL, comparison = NULL, open = TRUE)</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Formatted HTML or PDF report.</w:t>
            </w:r>
          </w:p>
        </w:tc>
      </w:tr>
      <w:tr>
        <w:trPr>
          <w:tblHeader w:val="false"/>
        </w:trPr>
        <w:tc>
          <w:tcPr>
            <w:tcW w:type="dxa" w:w="50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generate_summary_pdf(result, output = "oyster_summary.pdf",</w:t>
            </w:r>
          </w:p>
          <w:p>
            <w:pPr>
              <w:spacing w:after="0" w:before="0" w:line="240"/>
            </w:pPr>
            <w:r>
              <w:rPr>
                <w:rFonts w:ascii="Courier New" w:cs="Courier New" w:eastAsia="Courier New" w:hAnsi="Courier New"/>
                <w:b w:val="false"/>
                <w:bCs w:val="false"/>
                <w:color w:val="444444"/>
                <w:sz w:val="14"/>
                <w:szCs w:val="14"/>
              </w:rPr>
              <w:t xml:space="preserve">  species = "ostrea_edulis", title = ..., author = "",</w:t>
            </w:r>
          </w:p>
          <w:p>
            <w:pPr>
              <w:spacing w:after="0" w:before="0" w:line="240"/>
            </w:pPr>
            <w:r>
              <w:rPr>
                <w:rFonts w:ascii="Courier New" w:cs="Courier New" w:eastAsia="Courier New" w:hAnsi="Courier New"/>
                <w:b w:val="false"/>
                <w:bCs w:val="false"/>
                <w:color w:val="444444"/>
                <w:sz w:val="14"/>
                <w:szCs w:val="14"/>
              </w:rPr>
              <w:t xml:space="preserve">  open = TRUE, verbose = TRUE)</w:t>
            </w:r>
          </w:p>
        </w:tc>
        <w:tc>
          <w:tcPr>
            <w:tcW w:type="dxa" w:w="43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One-page PDF summary. Needs only ggplot2.</w:t>
            </w:r>
          </w:p>
        </w:tc>
      </w:tr>
      <w:tr>
        <w:trPr>
          <w:tblHeader w:val="false"/>
        </w:trPr>
        <w:tc>
          <w:tcPr>
            <w:tcW w:type="dxa" w:w="50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4"/>
                <w:szCs w:val="14"/>
              </w:rPr>
              <w:t xml:space="preserve">oystermapR_help(topic = NULL)</w:t>
            </w:r>
          </w:p>
        </w:tc>
        <w:tc>
          <w:tcPr>
            <w:tcW w:type="dxa" w:w="43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4"/>
                <w:szCs w:val="14"/>
              </w:rPr>
              <w:t xml:space="preserve">The console guide. Topics: sensors, merge, tides, predict, weighting, qgis, species.</w:t>
            </w:r>
          </w:p>
        </w:tc>
      </w:tr>
    </w:tbl>
    <w:p>
      <w:pPr>
        <w:spacing w:after="120"/>
      </w:pPr>
    </w:p>
    <w:p>
      <w:pPr>
        <w:pStyle w:val="Heading2"/>
        <w:spacing w:after="120" w:before="280"/>
      </w:pPr>
      <w:r>
        <w:rPr>
          <w:rFonts w:ascii="Arial" w:cs="Arial" w:eastAsia="Arial" w:hAnsi="Arial"/>
          <w:b/>
          <w:bCs/>
          <w:color w:val="2C3E50"/>
          <w:sz w:val="24"/>
          <w:szCs w:val="24"/>
        </w:rPr>
        <w:t xml:space="preserve">The GeoTIFF bands</w:t>
      </w:r>
    </w:p>
    <w:tbl>
      <w:tblPr>
        <w:tblW w:type="dxa" w:w="9360"/>
        <w:tblBorders>
          <w:top w:val="single" w:color="BFBFBF" w:sz="2"/>
          <w:left w:val="single" w:color="BFBFBF" w:sz="2"/>
          <w:bottom w:val="single" w:color="BFBFBF" w:sz="2"/>
          <w:right w:val="single" w:color="BFBFBF" w:sz="2"/>
          <w:insideH w:val="single" w:color="D8D8D8" w:sz="2"/>
          <w:insideV w:val="single" w:color="D8D8D8" w:sz="2"/>
        </w:tblBorders>
      </w:tblPr>
      <w:tblGrid>
        <w:gridCol w:w="900"/>
        <w:gridCol w:w="2600"/>
        <w:gridCol w:w="5860"/>
      </w:tblGrid>
      <w:tr>
        <w:trPr>
          <w:tblHeader/>
        </w:trPr>
        <w:tc>
          <w:tcPr>
            <w:tcW w:type="dxa" w:w="90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Band</w:t>
            </w:r>
          </w:p>
        </w:tc>
        <w:tc>
          <w:tcPr>
            <w:tcW w:type="dxa" w:w="2600"/>
            <w:shd w:fill="1A6B6B" w:val="clear"/>
            <w:tcMar>
              <w:top w:type="dxa" w:w="70"/>
              <w:left w:type="dxa" w:w="110"/>
              <w:bottom w:type="dxa" w:w="70"/>
              <w:right w:type="dxa" w:w="110"/>
            </w:tcMar>
          </w:tcPr>
          <w:p>
            <w:pPr>
              <w:spacing w:after="0" w:before="0" w:line="240"/>
            </w:pPr>
            <w:r>
              <w:rPr>
                <w:rFonts w:ascii="Courier New" w:cs="Courier New" w:eastAsia="Courier New" w:hAnsi="Courier New"/>
                <w:b/>
                <w:bCs/>
                <w:color w:val="FFFFFF"/>
                <w:sz w:val="17"/>
                <w:szCs w:val="17"/>
              </w:rPr>
              <w:t xml:space="preserve">Name</w:t>
            </w:r>
          </w:p>
        </w:tc>
        <w:tc>
          <w:tcPr>
            <w:tcW w:type="dxa" w:w="5860"/>
            <w:shd w:fill="1A6B6B" w:val="clear"/>
            <w:tcMar>
              <w:top w:type="dxa" w:w="70"/>
              <w:left w:type="dxa" w:w="110"/>
              <w:bottom w:type="dxa" w:w="70"/>
              <w:right w:type="dxa" w:w="110"/>
            </w:tcMar>
          </w:tcPr>
          <w:p>
            <w:pPr>
              <w:spacing w:after="0" w:before="0" w:line="240"/>
            </w:pPr>
            <w:r>
              <w:rPr>
                <w:rFonts w:ascii="Arial" w:cs="Arial" w:eastAsia="Arial" w:hAnsi="Arial"/>
                <w:b/>
                <w:bCs/>
                <w:color w:val="FFFFFF"/>
                <w:sz w:val="17"/>
                <w:szCs w:val="17"/>
              </w:rPr>
              <w:t xml:space="preserve">What it carries</w:t>
            </w:r>
          </w:p>
        </w:tc>
      </w:tr>
      <w:tr>
        <w:trPr>
          <w:tblHeader w:val="false"/>
        </w:trPr>
        <w:tc>
          <w:tcPr>
            <w:tcW w:type="dxa" w:w="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1</w:t>
            </w:r>
          </w:p>
        </w:tc>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suitability</w:t>
            </w:r>
          </w:p>
        </w:tc>
        <w:tc>
          <w:tcPr>
            <w:tcW w:type="dxa" w:w="5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IDW-interpolated score on [0, 1]. The heatmap.</w:t>
            </w:r>
          </w:p>
        </w:tc>
      </w:tr>
      <w:tr>
        <w:trPr>
          <w:tblHeader w:val="false"/>
        </w:trPr>
        <w:tc>
          <w:tcPr>
            <w:tcW w:type="dxa" w:w="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2</w:t>
            </w:r>
          </w:p>
        </w:tc>
        <w:tc>
          <w:tcPr>
            <w:tcW w:type="dxa" w:w="26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excluded_mask</w:t>
            </w:r>
          </w:p>
        </w:tc>
        <w:tc>
          <w:tcPr>
            <w:tcW w:type="dxa" w:w="5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1 where a survey point was hard-excluded.</w:t>
            </w:r>
          </w:p>
        </w:tc>
      </w:tr>
      <w:tr>
        <w:trPr>
          <w:tblHeader w:val="false"/>
        </w:trPr>
        <w:tc>
          <w:tcPr>
            <w:tcW w:type="dxa" w:w="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3</w:t>
            </w:r>
          </w:p>
        </w:tc>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n_observations</w:t>
            </w:r>
          </w:p>
        </w:tc>
        <w:tc>
          <w:tcPr>
            <w:tcW w:type="dxa" w:w="5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Survey points falling in each raster cell.</w:t>
            </w:r>
          </w:p>
        </w:tc>
      </w:tr>
      <w:tr>
        <w:trPr>
          <w:tblHeader w:val="false"/>
        </w:trPr>
        <w:tc>
          <w:tcPr>
            <w:tcW w:type="dxa" w:w="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4</w:t>
            </w:r>
          </w:p>
        </w:tc>
        <w:tc>
          <w:tcPr>
            <w:tcW w:type="dxa" w:w="26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dist_to_nearest_m</w:t>
            </w:r>
          </w:p>
        </w:tc>
        <w:tc>
          <w:tcPr>
            <w:tcW w:type="dxa" w:w="5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Distance from each cell centre to the nearest real observation.</w:t>
            </w:r>
          </w:p>
        </w:tc>
      </w:tr>
      <w:tr>
        <w:trPr>
          <w:tblHeader w:val="false"/>
        </w:trPr>
        <w:tc>
          <w:tcPr>
            <w:tcW w:type="dxa" w:w="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5</w:t>
            </w:r>
          </w:p>
        </w:tc>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n_layers_scored</w:t>
            </w:r>
          </w:p>
        </w:tc>
        <w:tc>
          <w:tcPr>
            <w:tcW w:type="dxa" w:w="5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Variables contributing to the score at each point.</w:t>
            </w:r>
          </w:p>
        </w:tc>
      </w:tr>
      <w:tr>
        <w:trPr>
          <w:tblHeader w:val="false"/>
        </w:trPr>
        <w:tc>
          <w:tcPr>
            <w:tcW w:type="dxa" w:w="90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6</w:t>
            </w:r>
          </w:p>
        </w:tc>
        <w:tc>
          <w:tcPr>
            <w:tcW w:type="dxa" w:w="2600"/>
            <w:shd w:fill="F7F9F9"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confidence</w:t>
            </w:r>
          </w:p>
        </w:tc>
        <w:tc>
          <w:tcPr>
            <w:tcW w:type="dxa" w:w="5860"/>
            <w:shd w:fill="F7F9F9"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Per-location confidence under evidence weighting; NA under rank weighting.</w:t>
            </w:r>
          </w:p>
        </w:tc>
      </w:tr>
      <w:tr>
        <w:trPr>
          <w:tblHeader w:val="false"/>
        </w:trPr>
        <w:tc>
          <w:tcPr>
            <w:tcW w:type="dxa" w:w="90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7</w:t>
            </w:r>
          </w:p>
        </w:tc>
        <w:tc>
          <w:tcPr>
            <w:tcW w:type="dxa" w:w="2600"/>
            <w:shd w:fill="FFFFFF" w:val="clear"/>
            <w:tcMar>
              <w:top w:type="dxa" w:w="70"/>
              <w:left w:type="dxa" w:w="110"/>
              <w:bottom w:type="dxa" w:w="70"/>
              <w:right w:type="dxa" w:w="110"/>
            </w:tcMar>
          </w:tcPr>
          <w:p>
            <w:pPr>
              <w:spacing w:after="0" w:before="0" w:line="240"/>
            </w:pPr>
            <w:r>
              <w:rPr>
                <w:rFonts w:ascii="Courier New" w:cs="Courier New" w:eastAsia="Courier New" w:hAnsi="Courier New"/>
                <w:b w:val="false"/>
                <w:bCs w:val="false"/>
                <w:color w:val="444444"/>
                <w:sz w:val="17"/>
                <w:szCs w:val="17"/>
              </w:rPr>
              <w:t xml:space="preserve">insufficient_mask</w:t>
            </w:r>
          </w:p>
        </w:tc>
        <w:tc>
          <w:tcPr>
            <w:tcW w:type="dxa" w:w="5860"/>
            <w:shd w:fill="FFFFFF" w:val="clear"/>
            <w:tcMar>
              <w:top w:type="dxa" w:w="70"/>
              <w:left w:type="dxa" w:w="110"/>
              <w:bottom w:type="dxa" w:w="70"/>
              <w:right w:type="dxa" w:w="110"/>
            </w:tcMar>
          </w:tcPr>
          <w:p>
            <w:pPr>
              <w:spacing w:after="0" w:before="0" w:line="240"/>
            </w:pPr>
            <w:r>
              <w:rPr>
                <w:rFonts w:ascii="Arial" w:cs="Arial" w:eastAsia="Arial" w:hAnsi="Arial"/>
                <w:b w:val="false"/>
                <w:bCs w:val="false"/>
                <w:color w:val="444444"/>
                <w:sz w:val="17"/>
                <w:szCs w:val="17"/>
              </w:rPr>
              <w:t xml:space="preserve">1 where the model declined to classify the location.</w:t>
            </w:r>
          </w:p>
        </w:tc>
      </w:tr>
    </w:tbl>
    <w:p>
      <w:pPr>
        <w:spacing w:after="120"/>
      </w:pPr>
    </w:p>
    <w:p>
      <w:pPr>
        <w:spacing w:after="140" w:before="0" w:line="264"/>
      </w:pPr>
      <w:r>
        <w:rPr>
          <w:rFonts w:ascii="Arial" w:cs="Arial" w:eastAsia="Arial" w:hAnsi="Arial"/>
          <w:color w:val="444444"/>
          <w:sz w:val="20"/>
          <w:szCs w:val="20"/>
        </w:rPr>
        <w:t xml:space="preserve">Bands 3, 4, 6 and 7 are the ones that say how much to trust band 1. Style band 4 and mask anything beyond a few point-spacings before showing the map to anyone: band 1 will interpolate a confident-looking score across water nobody surveyed, and it will look exactly as convincing there as it does over real data.</w:t>
      </w:r>
    </w:p>
    <w:p>
      <w:pPr>
        <w:spacing w:after="120"/>
      </w:pPr>
    </w:p>
    <w:p>
      <w:pPr>
        <w:pStyle w:val="Heading2"/>
        <w:spacing w:after="120" w:before="280"/>
      </w:pPr>
      <w:r>
        <w:rPr>
          <w:rFonts w:ascii="Arial" w:cs="Arial" w:eastAsia="Arial" w:hAnsi="Arial"/>
          <w:b/>
          <w:bCs/>
          <w:color w:val="2C3E50"/>
          <w:sz w:val="24"/>
          <w:szCs w:val="24"/>
        </w:rPr>
        <w:t xml:space="preserve">Citing</w:t>
      </w:r>
    </w:p>
    <w:p>
      <w:pPr>
        <w:spacing w:after="140" w:before="0" w:line="264"/>
      </w:pPr>
      <w:r>
        <w:rPr>
          <w:rFonts w:ascii="Arial" w:cs="Arial" w:eastAsia="Arial" w:hAnsi="Arial"/>
          <w:color w:val="444444"/>
          <w:sz w:val="20"/>
          <w:szCs w:val="20"/>
        </w:rPr>
        <w:t xml:space="preserve">Tucker T. (2026). oystermapR: Predict and Map Oyster Growth Suitability from Environmental Data. R package version 1.6.0. https://github.com/trissyboats/oystermapR</w:t>
      </w:r>
    </w:p>
    <w:p>
      <w:pPr>
        <w:spacing w:after="140" w:before="0" w:line="264"/>
      </w:pPr>
      <w:r>
        <w:rPr>
          <w:rFonts w:ascii="Arial" w:cs="Arial" w:eastAsia="Arial" w:hAnsi="Arial"/>
          <w:color w:val="444444"/>
          <w:sz w:val="20"/>
          <w:szCs w:val="20"/>
        </w:rPr>
        <w:t xml:space="preserve">Under evidence weighting, include the weight_table_md() output. It states the prior, the measured reliability and the realised spread behind every weight, and the coverage of the species’ evidence base — which is what lets a reader judge the map rather than take it.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oystermapR 1.6.0  User Guide   |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oystermapR User Guide</dc:title>
  <dc:creator>T. Tucker</dc:creator>
  <dc:description>User Guide and Workflow Reference, version 1.6.0</dc:description>
  <cp:lastModifiedBy>Un-named</cp:lastModifiedBy>
  <cp:revision>1</cp:revision>
  <dcterms:created xsi:type="dcterms:W3CDTF">2026-09-04T10:42:54.102Z</dcterms:created>
  <dcterms:modified xsi:type="dcterms:W3CDTF">2026-09-04T10:42:54.102Z</dcterms:modified>
</cp:coreProperties>
</file>

<file path=docProps/custom.xml><?xml version="1.0" encoding="utf-8"?>
<Properties xmlns="http://schemas.openxmlformats.org/officeDocument/2006/custom-properties" xmlns:vt="http://schemas.openxmlformats.org/officeDocument/2006/docPropsVTypes"/>
</file>