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300 Project One: Pseudocode and Runtime Analysis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and Overview</w:t>
        <w:br w:type="textWrapping"/>
        <w:t xml:space="preserve"> This project designs an advising program that reads course data from a text file to (1) print an alphanumerically sorted list of computer science courses, and (2) display a selected course’s title and prerequisites. The document below presents essential pseudocode for three data structures (vector, hash table, and binary search tree), a brief runtime analysis (using the vector as an example), and an evaluation with a recommendation for the coding phase.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Pseudocode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A. Common Functionality (File Handling &amp; Course Object Creation)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vbnet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loadData(fileName):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fileName does not end with ".txt" THEN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"Invalid file format"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 file using fileName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not end of file DO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line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SPLIT line by commas into tokens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tokens.length &lt; 2 THEN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"Data is not valid"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CREATE Course with: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courseNumber = tokens[0]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courseName   = tokens[1]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prerequisites = EMPTY LIST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each token from tokens[2] to tokens[end] DO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 token to prerequisites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FOR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Course into chosen data structure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WHILE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Data Structure–Specific Pseudocode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Implementation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vbnet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Structure: Vector&lt;Course&gt; courseList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loadData_Vector(fileName):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 loadData(fileName)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created: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courseList.push_back(Course)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printCourseList_Vector():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courseList by courseNumber (alphanumeric)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courseList DO: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course.courseNumber, course.courseName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searchCourse_Vector(courseNumber):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courseList DO: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course.courseNumber equals courseNumber THEN: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course.courseNumber, course.courseName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each prereq in course.prerequisites DO: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prereq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 FOR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"Course Not Found"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 Implementation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vbnet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Structure: HashTable&lt;String, Course&gt; courseTable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loadData_HashTable(fileName):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 loadData(fileName)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created: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courseTable.insert(key = course.courseNumber, value = Course)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printCourseList_HashTable():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list ← EXTRACT Courses from courseTable; SORT list by courseNumber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list DO: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course.courseNumber, course.courseName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searchCourse_HashTable(courseNumber):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courseTable.contains(courseNumber) THEN: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course ← courseTable.get(courseNumber)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course.courseNumber, course.courseName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each prereq in course.prerequisites DO: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prereq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FOR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"Course Not Found"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 Tree (BST) Implementation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vbnet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Structure: Tree&lt;Course&gt; courseTree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loadData_Tree(fileName):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 loadData(fileName)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created: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courseTree.insert(course.courseNumber, Course)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printCourseList_Tree():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sortedList ← courseTree.inOrderTraversal()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sortedList DO: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course.courseNumber, course.courseName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searchCourse_Tree(courseNumber):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course ← courseTree.search(courseNumber)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course exists THEN: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course.courseNumber, course.courseName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each prereq in course.prerequisites DO: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prereq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FOR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"Course Not Found"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Menu for User Interaction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vbnet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displayMenu():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WHILE userSelection ≠ 9 DO: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"1. Load Data"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"2. Print Course List"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"3. Print Course Details"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"9. Exit"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PROMPT "Please make a selection:"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userSelection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userSelection: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PROMPT "Enter file name:"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READ fileName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CALL loadData (using chosen structure's function)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CALL printCourseList (using chosen structure's function)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PROMPT "Enter course number to search:"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READ courseNumber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CALL searchCourse(courseNumber)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9: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"Thank you. Exiting program."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 LOOP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"Invalid selection. Try again."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SWITCH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WHILE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Runtime Analysis (Vector Example)</w:t>
      </w:r>
    </w:p>
    <w:tbl>
      <w:tblPr>
        <w:tblStyle w:val="Table1"/>
        <w:tblW w:w="7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5"/>
        <w:gridCol w:w="695"/>
        <w:gridCol w:w="1535"/>
        <w:gridCol w:w="1280"/>
        <w:tblGridChange w:id="0">
          <w:tblGrid>
            <w:gridCol w:w="3935"/>
            <w:gridCol w:w="695"/>
            <w:gridCol w:w="1535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Executions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Iterate through 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courseNumber 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course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Loop through prerequisites (≤ n times)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≤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≤ 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Approximate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6n + 1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Worst-case Runtime: O(n)</w:t>
        <w:br w:type="textWrapping"/>
        <w:t xml:space="preserve"> (Note: Similar analysis applies for the hash table and BST with slightly different constant factors.)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Evaluation and Recommendation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</w:t>
        <w:br w:type="textWrapping"/>
        <w:t xml:space="preserve">  •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Simple, low constant cost, efficient memory usage.</w:t>
        <w:br w:type="textWrapping"/>
        <w:t xml:space="preserve">  •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Deletion is less flexible; searching is linear unless sorted.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</w:t>
        <w:br w:type="textWrapping"/>
        <w:t xml:space="preserve">  •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Fast average-case lookups; efficient insertions/deletions.</w:t>
        <w:br w:type="textWrapping"/>
        <w:t xml:space="preserve">  •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Overhead from hashing; potential collisions add complexity.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 Tree</w:t>
        <w:br w:type="textWrapping"/>
        <w:t xml:space="preserve">  •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Naturally sorted via in-order traversal; efficient when balanced.</w:t>
        <w:br w:type="textWrapping"/>
        <w:t xml:space="preserve">  •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More complex; worst-case performance deteriorates if unbalanced.</w:t>
        <w:br w:type="textWrapping"/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Recommendation:</w:t>
        <w:br w:type="textWrapping"/>
        <w:t xml:space="preserve"> Based on the analysis and simplicity, I recommend using the vector data structure. Its lower overall cost (approximately 6n + 1) and straightforward implementation best serve the advising program’s requirements.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  <w:br w:type="textWrapping"/>
        <w:t xml:space="preserve"> This document provides concise pseudocode, a runtime analysis, and a brief evaluation of data structures for the advising program. The vector’s simplicity and efficiency establish a solid foundation as I move forward into coding the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