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57DCA" w14:textId="079E19CD" w:rsidR="00676EB9" w:rsidRDefault="00676EB9" w:rsidP="00676EB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REVISIONS COMPLETION FORM</w:t>
      </w:r>
    </w:p>
    <w:p w14:paraId="6E4CC17B" w14:textId="77777777" w:rsidR="00676EB9" w:rsidRDefault="00676EB9" w:rsidP="00ED7B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8275"/>
      </w:tblGrid>
      <w:tr w:rsidR="00676EB9" w:rsidRPr="00676EB9" w14:paraId="40529823" w14:textId="3533EB45" w:rsidTr="00676EB9">
        <w:tc>
          <w:tcPr>
            <w:tcW w:w="2515" w:type="dxa"/>
          </w:tcPr>
          <w:p w14:paraId="4DF4B863" w14:textId="750D90F4" w:rsidR="00676EB9" w:rsidRPr="00676EB9" w:rsidRDefault="00676EB9" w:rsidP="00676E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6E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Capstone Project Title</w:t>
            </w:r>
          </w:p>
        </w:tc>
        <w:tc>
          <w:tcPr>
            <w:tcW w:w="8275" w:type="dxa"/>
          </w:tcPr>
          <w:p w14:paraId="23D596A7" w14:textId="53A6F59E" w:rsidR="00676EB9" w:rsidRPr="00D32B1E" w:rsidRDefault="00D32B1E" w:rsidP="008C79F9">
            <w:pPr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</w:pPr>
            <w:r w:rsidRPr="00D32B1E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t>A Centralized Scholarship Management and Tracking System for Bulacan State University – Bustos Campus</w:t>
            </w:r>
          </w:p>
        </w:tc>
      </w:tr>
      <w:tr w:rsidR="00676EB9" w:rsidRPr="00676EB9" w14:paraId="25E8DA8B" w14:textId="77777777" w:rsidTr="00676EB9">
        <w:tc>
          <w:tcPr>
            <w:tcW w:w="2515" w:type="dxa"/>
          </w:tcPr>
          <w:p w14:paraId="70AE346B" w14:textId="7114D5C4" w:rsidR="00676EB9" w:rsidRPr="00676EB9" w:rsidRDefault="00676EB9" w:rsidP="00676E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6E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 Leader</w:t>
            </w:r>
          </w:p>
        </w:tc>
        <w:tc>
          <w:tcPr>
            <w:tcW w:w="8275" w:type="dxa"/>
          </w:tcPr>
          <w:p w14:paraId="661DF264" w14:textId="11516E60" w:rsidR="00676EB9" w:rsidRPr="00676EB9" w:rsidRDefault="00D32B1E" w:rsidP="00AC4A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Santos, Tristan Joseph M.</w:t>
            </w:r>
          </w:p>
        </w:tc>
      </w:tr>
      <w:tr w:rsidR="00676EB9" w:rsidRPr="00676EB9" w14:paraId="61EB8D19" w14:textId="77777777" w:rsidTr="00676EB9">
        <w:tc>
          <w:tcPr>
            <w:tcW w:w="2515" w:type="dxa"/>
          </w:tcPr>
          <w:p w14:paraId="55DC4317" w14:textId="2490E973" w:rsidR="00676EB9" w:rsidRPr="00676EB9" w:rsidRDefault="00676EB9" w:rsidP="00676E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6E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 Members</w:t>
            </w:r>
          </w:p>
        </w:tc>
        <w:tc>
          <w:tcPr>
            <w:tcW w:w="8275" w:type="dxa"/>
          </w:tcPr>
          <w:p w14:paraId="464D40E4" w14:textId="1CBF3BE7" w:rsidR="00D32B1E" w:rsidRDefault="00D32B1E" w:rsidP="00AC4A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 Cruz, Emerson DC.</w:t>
            </w:r>
          </w:p>
          <w:p w14:paraId="62DB1B10" w14:textId="0AAA1998" w:rsidR="00D32B1E" w:rsidRDefault="00D32B1E" w:rsidP="00AC4A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Valderama, Ian Harold DR.</w:t>
            </w:r>
          </w:p>
          <w:p w14:paraId="1F7289BF" w14:textId="014A9F07" w:rsidR="00676EB9" w:rsidRDefault="00D32B1E" w:rsidP="00AC4A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Victorino, Veejay S.</w:t>
            </w:r>
          </w:p>
          <w:p w14:paraId="7E06B21A" w14:textId="28D79F74" w:rsidR="00676EB9" w:rsidRPr="00676EB9" w:rsidRDefault="00D32B1E" w:rsidP="00AC4A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Villarama, Johnvher S.</w:t>
            </w:r>
          </w:p>
        </w:tc>
      </w:tr>
    </w:tbl>
    <w:p w14:paraId="17C4FB4B" w14:textId="77777777" w:rsidR="00ED7BEF" w:rsidRDefault="00ED7BEF" w:rsidP="00ED7B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805"/>
        <w:gridCol w:w="1710"/>
        <w:gridCol w:w="4590"/>
        <w:gridCol w:w="2340"/>
        <w:gridCol w:w="1350"/>
      </w:tblGrid>
      <w:tr w:rsidR="00737771" w14:paraId="5AFE98A3" w14:textId="77777777" w:rsidTr="00737771">
        <w:trPr>
          <w:trHeight w:val="280"/>
        </w:trPr>
        <w:tc>
          <w:tcPr>
            <w:tcW w:w="805" w:type="dxa"/>
          </w:tcPr>
          <w:p w14:paraId="4D36549D" w14:textId="7FC36988" w:rsidR="00737771" w:rsidRDefault="00737771" w:rsidP="00ED7B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710" w:type="dxa"/>
          </w:tcPr>
          <w:p w14:paraId="4062222E" w14:textId="5C3DE2E5" w:rsidR="00737771" w:rsidRDefault="00737771" w:rsidP="00ED7B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Panel Name</w:t>
            </w:r>
          </w:p>
        </w:tc>
        <w:tc>
          <w:tcPr>
            <w:tcW w:w="4590" w:type="dxa"/>
          </w:tcPr>
          <w:p w14:paraId="0FC60A9E" w14:textId="5C2F1A5C" w:rsidR="00737771" w:rsidRDefault="00737771" w:rsidP="00ED7B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</w:t>
            </w:r>
          </w:p>
        </w:tc>
        <w:tc>
          <w:tcPr>
            <w:tcW w:w="2340" w:type="dxa"/>
          </w:tcPr>
          <w:p w14:paraId="3B9202F3" w14:textId="3115DB1E" w:rsidR="00737771" w:rsidRDefault="00737771" w:rsidP="00ED7B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 Taken</w:t>
            </w:r>
          </w:p>
        </w:tc>
        <w:tc>
          <w:tcPr>
            <w:tcW w:w="1350" w:type="dxa"/>
          </w:tcPr>
          <w:p w14:paraId="6B87FCEA" w14:textId="19888F5E" w:rsidR="00737771" w:rsidRDefault="00737771" w:rsidP="00ED7B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</w:tr>
      <w:tr w:rsidR="00737771" w14:paraId="50ABB939" w14:textId="77777777" w:rsidTr="00737771">
        <w:trPr>
          <w:trHeight w:val="270"/>
        </w:trPr>
        <w:tc>
          <w:tcPr>
            <w:tcW w:w="805" w:type="dxa"/>
          </w:tcPr>
          <w:p w14:paraId="4717DEFB" w14:textId="53D4D107" w:rsidR="00737771" w:rsidRDefault="00E95B35" w:rsidP="00ED7B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14:paraId="74329A53" w14:textId="0D5DFEA6" w:rsidR="00737771" w:rsidRDefault="00D32B1E" w:rsidP="00ED7B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 Jennifer P. Solis</w:t>
            </w:r>
          </w:p>
        </w:tc>
        <w:tc>
          <w:tcPr>
            <w:tcW w:w="4590" w:type="dxa"/>
          </w:tcPr>
          <w:p w14:paraId="1DE6C923" w14:textId="61A0BFB2" w:rsidR="00D32B1E" w:rsidRDefault="00D32B1E" w:rsidP="00D32B1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B1E">
              <w:rPr>
                <w:rFonts w:ascii="Times New Roman" w:hAnsi="Times New Roman" w:cs="Times New Roman"/>
                <w:sz w:val="24"/>
                <w:szCs w:val="24"/>
              </w:rPr>
              <w:t>Basic validation, verification, and record matching that are necessary to achieve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2B1E">
              <w:rPr>
                <w:rFonts w:ascii="Times New Roman" w:hAnsi="Times New Roman" w:cs="Times New Roman"/>
                <w:sz w:val="24"/>
                <w:szCs w:val="24"/>
              </w:rPr>
              <w:t>Objective No. 2 should already be implemented</w:t>
            </w:r>
          </w:p>
          <w:p w14:paraId="6A8B3762" w14:textId="63ADCEE3" w:rsidR="00D32B1E" w:rsidRDefault="00D32B1E" w:rsidP="00D32B1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B1E">
              <w:rPr>
                <w:rFonts w:ascii="Times New Roman" w:hAnsi="Times New Roman" w:cs="Times New Roman"/>
                <w:sz w:val="24"/>
                <w:szCs w:val="24"/>
              </w:rPr>
              <w:t>Provide test cases showing student-record validation, duplicate detection,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2B1E">
              <w:rPr>
                <w:rFonts w:ascii="Times New Roman" w:hAnsi="Times New Roman" w:cs="Times New Roman"/>
                <w:sz w:val="24"/>
                <w:szCs w:val="24"/>
              </w:rPr>
              <w:t>prevention of multiple active scholarships</w:t>
            </w:r>
          </w:p>
          <w:p w14:paraId="5E772DD4" w14:textId="77777777" w:rsidR="00D32B1E" w:rsidRDefault="00D32B1E" w:rsidP="00D32B1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B1E">
              <w:rPr>
                <w:rFonts w:ascii="Times New Roman" w:hAnsi="Times New Roman" w:cs="Times New Roman"/>
                <w:sz w:val="24"/>
                <w:szCs w:val="24"/>
              </w:rPr>
              <w:t>Provide test-case tables and explain their results</w:t>
            </w:r>
          </w:p>
          <w:p w14:paraId="54EC8268" w14:textId="77777777" w:rsidR="00D32B1E" w:rsidRDefault="00D32B1E" w:rsidP="00D32B1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B1E">
              <w:rPr>
                <w:rFonts w:ascii="Times New Roman" w:hAnsi="Times New Roman" w:cs="Times New Roman"/>
                <w:sz w:val="24"/>
                <w:szCs w:val="24"/>
              </w:rPr>
              <w:t>Describe how matching works, not merely where the algorithm is used. Explain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2B1E">
              <w:rPr>
                <w:rFonts w:ascii="Times New Roman" w:hAnsi="Times New Roman" w:cs="Times New Roman"/>
                <w:sz w:val="24"/>
                <w:szCs w:val="24"/>
              </w:rPr>
              <w:t>why that algorithm was chosen</w:t>
            </w:r>
          </w:p>
          <w:p w14:paraId="0310AA81" w14:textId="77777777" w:rsidR="00D32B1E" w:rsidRDefault="00D32B1E" w:rsidP="00D32B1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B1E">
              <w:rPr>
                <w:rFonts w:ascii="Times New Roman" w:hAnsi="Times New Roman" w:cs="Times New Roman"/>
                <w:sz w:val="24"/>
                <w:szCs w:val="24"/>
              </w:rPr>
              <w:t>Show what happens when a student with an existing scholarship tries to apply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2B1E">
              <w:rPr>
                <w:rFonts w:ascii="Times New Roman" w:hAnsi="Times New Roman" w:cs="Times New Roman"/>
                <w:sz w:val="24"/>
                <w:szCs w:val="24"/>
              </w:rPr>
              <w:t>elsewhere</w:t>
            </w:r>
          </w:p>
          <w:p w14:paraId="54575EAF" w14:textId="618919C0" w:rsidR="00D32B1E" w:rsidRPr="00D32B1E" w:rsidRDefault="00D32B1E" w:rsidP="00D32B1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B1E">
              <w:rPr>
                <w:rFonts w:ascii="Times New Roman" w:hAnsi="Times New Roman" w:cs="Times New Roman"/>
                <w:sz w:val="24"/>
                <w:szCs w:val="24"/>
              </w:rPr>
              <w:t>Add a way to upload records from outside providers, such as local-government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2B1E">
              <w:rPr>
                <w:rFonts w:ascii="Times New Roman" w:hAnsi="Times New Roman" w:cs="Times New Roman"/>
                <w:sz w:val="24"/>
                <w:szCs w:val="24"/>
              </w:rPr>
              <w:t>scholarships, and use them in comparison</w:t>
            </w:r>
          </w:p>
        </w:tc>
        <w:tc>
          <w:tcPr>
            <w:tcW w:w="2340" w:type="dxa"/>
          </w:tcPr>
          <w:p w14:paraId="36D83538" w14:textId="77777777" w:rsidR="00737771" w:rsidRPr="00F511AD" w:rsidRDefault="00737771" w:rsidP="00ED7B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F7E706D" w14:textId="77777777" w:rsidR="00737771" w:rsidRDefault="00737771" w:rsidP="00ED7BE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37771" w14:paraId="4F2445CB" w14:textId="77777777" w:rsidTr="00737771">
        <w:trPr>
          <w:trHeight w:val="280"/>
        </w:trPr>
        <w:tc>
          <w:tcPr>
            <w:tcW w:w="805" w:type="dxa"/>
          </w:tcPr>
          <w:p w14:paraId="0AB08447" w14:textId="2663CD2A" w:rsidR="00737771" w:rsidRDefault="00E95B35" w:rsidP="00ED7B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14:paraId="79316A05" w14:textId="560E4CF3" w:rsidR="00737771" w:rsidRDefault="00E44899" w:rsidP="00ED7B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Dr. Romel </w:t>
            </w:r>
            <w:r w:rsidR="00650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Pabustan</w:t>
            </w:r>
          </w:p>
        </w:tc>
        <w:tc>
          <w:tcPr>
            <w:tcW w:w="4590" w:type="dxa"/>
          </w:tcPr>
          <w:p w14:paraId="011472E2" w14:textId="0EBB0BA4" w:rsidR="00E560F5" w:rsidRDefault="00E560F5" w:rsidP="00E4489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1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4899" w:rsidRPr="00E44899">
              <w:rPr>
                <w:rFonts w:ascii="Times New Roman" w:hAnsi="Times New Roman" w:cs="Times New Roman"/>
                <w:sz w:val="24"/>
                <w:szCs w:val="24"/>
              </w:rPr>
              <w:t>Revise the flowchart by using connectors consistently, simplifying the diagram, and showing appropriate ending paths.</w:t>
            </w:r>
          </w:p>
          <w:p w14:paraId="595C3788" w14:textId="41CB4E73" w:rsidR="00E44899" w:rsidRDefault="00E44899" w:rsidP="00E4489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4899">
              <w:rPr>
                <w:rFonts w:ascii="Times New Roman" w:hAnsi="Times New Roman" w:cs="Times New Roman"/>
                <w:sz w:val="24"/>
                <w:szCs w:val="24"/>
              </w:rPr>
              <w:t xml:space="preserve">Explain the security measures used to protect sensitive information and </w:t>
            </w:r>
            <w:proofErr w:type="gramStart"/>
            <w:r w:rsidRPr="00E44899">
              <w:rPr>
                <w:rFonts w:ascii="Times New Roman" w:hAnsi="Times New Roman" w:cs="Times New Roman"/>
                <w:sz w:val="24"/>
                <w:szCs w:val="24"/>
              </w:rPr>
              <w:t>uploaded</w:t>
            </w:r>
            <w:proofErr w:type="gramEnd"/>
            <w:r w:rsidRPr="00E44899">
              <w:rPr>
                <w:rFonts w:ascii="Times New Roman" w:hAnsi="Times New Roman" w:cs="Times New Roman"/>
                <w:sz w:val="24"/>
                <w:szCs w:val="24"/>
              </w:rPr>
              <w:t xml:space="preserve"> documents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C474205" w14:textId="292AAA53" w:rsidR="00E44899" w:rsidRDefault="00E44899" w:rsidP="00E4489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4899">
              <w:rPr>
                <w:rFonts w:ascii="Times New Roman" w:hAnsi="Times New Roman" w:cs="Times New Roman"/>
                <w:sz w:val="24"/>
                <w:szCs w:val="24"/>
              </w:rPr>
              <w:t>Improve the protection of downloadable scholarship documents by considering additional security layers, such as password-protected PDFs</w:t>
            </w:r>
          </w:p>
          <w:p w14:paraId="18C2BD5A" w14:textId="77777777" w:rsidR="00E44899" w:rsidRDefault="00E44899" w:rsidP="00E4489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4899">
              <w:rPr>
                <w:rFonts w:ascii="Times New Roman" w:hAnsi="Times New Roman" w:cs="Times New Roman"/>
                <w:sz w:val="24"/>
                <w:szCs w:val="24"/>
              </w:rPr>
              <w:t>Explain the algorithms used in the system, their purposes, and the processes where they are applied</w:t>
            </w:r>
          </w:p>
          <w:p w14:paraId="77BD3DBF" w14:textId="5E77108C" w:rsidR="00E44899" w:rsidRPr="00E44899" w:rsidRDefault="00E44899" w:rsidP="00E4489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4899">
              <w:rPr>
                <w:rFonts w:ascii="Times New Roman" w:hAnsi="Times New Roman" w:cs="Times New Roman"/>
                <w:sz w:val="24"/>
                <w:szCs w:val="24"/>
              </w:rPr>
              <w:t>Use measurable performance and accuracy metrics to support claims about the algorithms’ effectiveness</w:t>
            </w:r>
          </w:p>
        </w:tc>
        <w:tc>
          <w:tcPr>
            <w:tcW w:w="2340" w:type="dxa"/>
          </w:tcPr>
          <w:p w14:paraId="31F6B303" w14:textId="77777777" w:rsidR="00737771" w:rsidRPr="00F511AD" w:rsidRDefault="00737771" w:rsidP="00ED7B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03E3FD9" w14:textId="77777777" w:rsidR="00737771" w:rsidRDefault="00737771" w:rsidP="00ED7BE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37771" w14:paraId="2B1B9BB6" w14:textId="77777777" w:rsidTr="00737771">
        <w:trPr>
          <w:trHeight w:val="270"/>
        </w:trPr>
        <w:tc>
          <w:tcPr>
            <w:tcW w:w="805" w:type="dxa"/>
          </w:tcPr>
          <w:p w14:paraId="6B04F9F4" w14:textId="6020EE34" w:rsidR="00737771" w:rsidRDefault="00E95B35" w:rsidP="00ED7B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14:paraId="761A681E" w14:textId="11E3FF6F" w:rsidR="00737771" w:rsidRDefault="00650586" w:rsidP="00ED7B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 Anthony U. Concepcion</w:t>
            </w:r>
          </w:p>
        </w:tc>
        <w:tc>
          <w:tcPr>
            <w:tcW w:w="4590" w:type="dxa"/>
          </w:tcPr>
          <w:p w14:paraId="70D9F514" w14:textId="1A2A21C6" w:rsidR="00650586" w:rsidRPr="00650586" w:rsidRDefault="00E560F5" w:rsidP="0065058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1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50586" w:rsidRPr="00650586">
              <w:rPr>
                <w:rFonts w:ascii="Times New Roman" w:hAnsi="Times New Roman" w:cs="Times New Roman"/>
                <w:sz w:val="24"/>
                <w:szCs w:val="24"/>
              </w:rPr>
              <w:t>Reorganize Chapter IV according to the study’s specific objectives, clearly presenting the corresponding findings, results, and discussion for each objective.</w:t>
            </w:r>
          </w:p>
          <w:p w14:paraId="11352A0A" w14:textId="122136CC" w:rsidR="00650586" w:rsidRPr="00650586" w:rsidRDefault="00650586" w:rsidP="0065058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05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Explain how the system can accommodate future changes, including additional grantors, scholarship requirements, features, and processes.</w:t>
            </w:r>
          </w:p>
          <w:p w14:paraId="6E194826" w14:textId="1943C1EC" w:rsidR="00650586" w:rsidRPr="00650586" w:rsidRDefault="00650586" w:rsidP="0065058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0586">
              <w:rPr>
                <w:rFonts w:ascii="Times New Roman" w:hAnsi="Times New Roman" w:cs="Times New Roman"/>
                <w:sz w:val="24"/>
                <w:szCs w:val="24"/>
              </w:rPr>
              <w:t xml:space="preserve">Clarify how the client can continue operating, managing, and expanding the system after the original researchers leave  </w:t>
            </w:r>
          </w:p>
        </w:tc>
        <w:tc>
          <w:tcPr>
            <w:tcW w:w="2340" w:type="dxa"/>
          </w:tcPr>
          <w:p w14:paraId="5AF1C061" w14:textId="77777777" w:rsidR="00737771" w:rsidRPr="00F511AD" w:rsidRDefault="00737771" w:rsidP="00ED7B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76E3CB5" w14:textId="77777777" w:rsidR="00737771" w:rsidRDefault="00737771" w:rsidP="00ED7BE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E52D848" w14:textId="7332094B" w:rsidR="00ED7BEF" w:rsidRPr="00ED7BEF" w:rsidRDefault="00ED7BEF" w:rsidP="00ED7B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D7BEF" w:rsidRPr="00ED7BEF" w:rsidSect="00ED7B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8720" w:code="15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F100A" w14:textId="77777777" w:rsidR="003D47E2" w:rsidRDefault="003D47E2" w:rsidP="008B4869">
      <w:pPr>
        <w:spacing w:after="0" w:line="240" w:lineRule="auto"/>
      </w:pPr>
      <w:r>
        <w:separator/>
      </w:r>
    </w:p>
  </w:endnote>
  <w:endnote w:type="continuationSeparator" w:id="0">
    <w:p w14:paraId="5C7FA5E0" w14:textId="77777777" w:rsidR="003D47E2" w:rsidRDefault="003D47E2" w:rsidP="008B4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4FA8" w14:textId="77777777" w:rsidR="008B4869" w:rsidRDefault="008B48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270903521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AA13D86" w14:textId="051169C1" w:rsidR="008B4869" w:rsidRPr="008B4869" w:rsidRDefault="008B4869">
            <w:pPr>
              <w:pStyle w:val="Footer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B4869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8B4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8B4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8B4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8B486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8B4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8B4869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8B4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8B4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8B4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8B486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8B4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C11B835" w14:textId="77777777" w:rsidR="008B4869" w:rsidRPr="008B4869" w:rsidRDefault="008B4869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F4907" w14:textId="77777777" w:rsidR="008B4869" w:rsidRDefault="008B48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3CA1D" w14:textId="77777777" w:rsidR="003D47E2" w:rsidRDefault="003D47E2" w:rsidP="008B4869">
      <w:pPr>
        <w:spacing w:after="0" w:line="240" w:lineRule="auto"/>
      </w:pPr>
      <w:r>
        <w:separator/>
      </w:r>
    </w:p>
  </w:footnote>
  <w:footnote w:type="continuationSeparator" w:id="0">
    <w:p w14:paraId="44307D69" w14:textId="77777777" w:rsidR="003D47E2" w:rsidRDefault="003D47E2" w:rsidP="008B48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22D79" w14:textId="77777777" w:rsidR="008B4869" w:rsidRDefault="008B48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9F31C" w14:textId="77777777" w:rsidR="008B4869" w:rsidRDefault="008B48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CCE6" w14:textId="77777777" w:rsidR="008B4869" w:rsidRDefault="008B48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045A4"/>
    <w:multiLevelType w:val="hybridMultilevel"/>
    <w:tmpl w:val="C7082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6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EF"/>
    <w:rsid w:val="00167801"/>
    <w:rsid w:val="00232727"/>
    <w:rsid w:val="003611C9"/>
    <w:rsid w:val="003D47E2"/>
    <w:rsid w:val="005836CC"/>
    <w:rsid w:val="00650586"/>
    <w:rsid w:val="00676EB9"/>
    <w:rsid w:val="00683E3E"/>
    <w:rsid w:val="0071480E"/>
    <w:rsid w:val="00737771"/>
    <w:rsid w:val="00741C10"/>
    <w:rsid w:val="007E52FC"/>
    <w:rsid w:val="008B4869"/>
    <w:rsid w:val="008C79F9"/>
    <w:rsid w:val="009A331E"/>
    <w:rsid w:val="00BC4986"/>
    <w:rsid w:val="00CF3A97"/>
    <w:rsid w:val="00D32B1E"/>
    <w:rsid w:val="00D648C7"/>
    <w:rsid w:val="00D82A4D"/>
    <w:rsid w:val="00DC2571"/>
    <w:rsid w:val="00E44899"/>
    <w:rsid w:val="00E560F5"/>
    <w:rsid w:val="00E95B35"/>
    <w:rsid w:val="00ED7BEF"/>
    <w:rsid w:val="00F5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E957D"/>
  <w15:chartTrackingRefBased/>
  <w15:docId w15:val="{24EEEC2D-60A7-4E30-9817-0A2D4BB77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7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48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4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869"/>
  </w:style>
  <w:style w:type="paragraph" w:styleId="Footer">
    <w:name w:val="footer"/>
    <w:basedOn w:val="Normal"/>
    <w:link w:val="FooterChar"/>
    <w:uiPriority w:val="99"/>
    <w:unhideWhenUsed/>
    <w:rsid w:val="008B4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7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ANGELINE DE GUZMAN</dc:creator>
  <cp:keywords/>
  <dc:description/>
  <cp:lastModifiedBy>Tristan Santos</cp:lastModifiedBy>
  <cp:revision>2</cp:revision>
  <cp:lastPrinted>2026-10-23T06:25:00Z</cp:lastPrinted>
  <dcterms:created xsi:type="dcterms:W3CDTF">2026-10-23T06:38:00Z</dcterms:created>
  <dcterms:modified xsi:type="dcterms:W3CDTF">2026-10-23T06:38:00Z</dcterms:modified>
</cp:coreProperties>
</file>