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Transcript Cross-Check Report</w:t>
      </w:r>
    </w:p>
    <w:p>
      <w:r>
        <w:rPr>
          <w:b/>
        </w:rPr>
        <w:t>Files compared:</w:t>
        <w:br/>
      </w:r>
      <w:r>
        <w:t>1. CAPSTONE-FINAL-DEFENSE-Transcript (1).docx</w:t>
        <w:br/>
      </w:r>
      <w:r>
        <w:t>2. Audio file.pdf</w:t>
        <w:br/>
      </w:r>
      <w:r>
        <w:t>3. New Recording 36.pdf (TurboScribe)</w:t>
        <w:br/>
      </w:r>
    </w:p>
    <w:p>
      <w:pPr>
        <w:pStyle w:val="Heading1"/>
      </w:pPr>
      <w:r>
        <w:t>How to use this report</w:t>
      </w:r>
    </w:p>
    <w:p>
      <w:r>
        <w:t>Each section aligns the corresponding passage across the three files. The quotations preserve each file's wording, including likely recognition errors. The notes identify what to listen for; they do not claim to establish the true wording. The DOCX is a cleaned transcript and includes a separate summary after its transcript body, so this comparison focuses on the transcript body rather than treating its summary as a fourth transcription.</w:t>
      </w:r>
    </w:p>
    <w:p>
      <w:r>
        <w:t>Important limitation: these are three text renderings, not three audio recordings. The original audio itself was not provided as a separate playable file here; the PDF named “Audio file.pdf” contains a machine-transcription output. Therefore, this report identifies disagreements but cannot independently certify which wording was spoken.</w:t>
      </w:r>
    </w:p>
    <w:p>
      <w:pPr>
        <w:pStyle w:val="Heading1"/>
      </w:pPr>
      <w:r>
        <w:t>Opening / moderator (00:00–00:20)</w:t>
      </w:r>
    </w:p>
    <w:p>
      <w:pPr>
        <w:spacing w:after="20"/>
      </w:pPr>
      <w:r>
        <w:rPr>
          <w:b/>
        </w:rPr>
        <w:t xml:space="preserve">Filename: </w:t>
      </w:r>
      <w:r>
        <w:t>CAPSTONE-FINAL-DEFENSE-Transcript (1).docx</w:t>
      </w:r>
    </w:p>
    <w:p>
      <w:pPr>
        <w:spacing w:after="80"/>
        <w:ind w:left="288"/>
      </w:pPr>
      <w:r>
        <w:t>“Moderator: Ready to answer. Okay, so, Doctor Romel again. Let's proceed sa question and answer and recommendation of the panel. So let's start with Dr. Romel.”</w:t>
      </w:r>
    </w:p>
    <w:p>
      <w:pPr>
        <w:spacing w:after="20"/>
      </w:pPr>
      <w:r>
        <w:rPr>
          <w:b/>
        </w:rPr>
        <w:t xml:space="preserve">Filename: </w:t>
      </w:r>
      <w:r>
        <w:t>Audio file.pdf</w:t>
      </w:r>
    </w:p>
    <w:p>
      <w:pPr>
        <w:spacing w:after="80"/>
        <w:ind w:left="288"/>
      </w:pPr>
      <w:r>
        <w:t>“I'm ready to answer. Good afternoon again. Let us proceed with the question and answer and recommendation of the panel. So, let's start with Dr. Romel.”</w:t>
      </w:r>
    </w:p>
    <w:p>
      <w:pPr>
        <w:spacing w:after="20"/>
      </w:pPr>
      <w:r>
        <w:rPr>
          <w:b/>
        </w:rPr>
        <w:t xml:space="preserve">Filename: </w:t>
      </w:r>
      <w:r>
        <w:t>New Recording 36.pdf</w:t>
      </w:r>
    </w:p>
    <w:p>
      <w:pPr>
        <w:spacing w:after="80"/>
        <w:ind w:left="288"/>
      </w:pPr>
      <w:r>
        <w:t>“Ready to answer, ready to answer. Good afternoon again. So let's proceed to the question and answer and recommendation of the panel. So let's start with Dr. Romel. I'm taking your flowchart.”</w:t>
      </w:r>
    </w:p>
    <w:p>
      <w:pPr>
        <w:spacing w:after="160"/>
      </w:pPr>
      <w:r>
        <w:rPr>
          <w:b/>
        </w:rPr>
        <w:t xml:space="preserve">Cross-check note: </w:t>
      </w:r>
      <w:r>
        <w:t>The opening wording differs. TurboScribe adds “I'm taking your flowchart,” which is not in the other two at this point.</w:t>
      </w:r>
    </w:p>
    <w:p>
      <w:pPr>
        <w:pStyle w:val="Heading1"/>
      </w:pPr>
      <w:r>
        <w:t>Flowchart connectors (approx. 00:00:19–01:00)</w:t>
      </w:r>
    </w:p>
    <w:p>
      <w:pPr>
        <w:spacing w:after="20"/>
      </w:pPr>
      <w:r>
        <w:rPr>
          <w:b/>
        </w:rPr>
        <w:t xml:space="preserve">Filename: </w:t>
      </w:r>
      <w:r>
        <w:t>CAPSTONE-FINAL-DEFENSE-Transcript (1).docx</w:t>
      </w:r>
    </w:p>
    <w:p>
      <w:pPr>
        <w:spacing w:after="80"/>
        <w:ind w:left="288"/>
      </w:pPr>
      <w:r>
        <w:t>“Dito gumamit ng connector. Dito gumamit. Dito yung connector. Diyan, paslagpas. Ano, gamit kayo ng connector. Hindi consistent eh. Sa iba may connector, yung iba wala.”</w:t>
      </w:r>
    </w:p>
    <w:p>
      <w:pPr>
        <w:spacing w:after="20"/>
      </w:pPr>
      <w:r>
        <w:rPr>
          <w:b/>
        </w:rPr>
        <w:t xml:space="preserve">Filename: </w:t>
      </w:r>
      <w:r>
        <w:t>Audio file.pdf</w:t>
      </w:r>
    </w:p>
    <w:p>
      <w:pPr>
        <w:spacing w:after="80"/>
        <w:ind w:left="288"/>
      </w:pPr>
      <w:r>
        <w:t>“This is the connector.” Later: “memo process naman na derecho mugendima…” (mostly unintelligible output).</w:t>
      </w:r>
    </w:p>
    <w:p>
      <w:pPr>
        <w:spacing w:after="20"/>
      </w:pPr>
      <w:r>
        <w:rPr>
          <w:b/>
        </w:rPr>
        <w:t xml:space="preserve">Filename: </w:t>
      </w:r>
      <w:r>
        <w:t>New Recording 36.pdf</w:t>
      </w:r>
    </w:p>
    <w:p>
      <w:pPr>
        <w:spacing w:after="80"/>
        <w:ind w:left="288"/>
      </w:pPr>
      <w:r>
        <w:t>“Where's your flowchart? Here, I already attached the connectors. Leave it here. Here are the connectors. And... Use a connector. It's not consistent. Others have a connector. I don't have one. Then, simplify it. If possible.”</w:t>
      </w:r>
    </w:p>
    <w:p>
      <w:pPr>
        <w:spacing w:after="160"/>
      </w:pPr>
      <w:r>
        <w:rPr>
          <w:b/>
        </w:rPr>
        <w:t xml:space="preserve">Cross-check note: </w:t>
      </w:r>
      <w:r>
        <w:t>Audio file.pdf captures very little of this exchange; TurboScribe adds several phrases absent from the cleaned DOCX. Check the audio for the flowchart/connector wording.</w:t>
      </w:r>
    </w:p>
    <w:p>
      <w:pPr>
        <w:pStyle w:val="Heading1"/>
      </w:pPr>
      <w:r>
        <w:t>Direct-ending flowchart paths (approx. 00:00:55)</w:t>
      </w:r>
    </w:p>
    <w:p>
      <w:pPr>
        <w:spacing w:after="20"/>
      </w:pPr>
      <w:r>
        <w:rPr>
          <w:b/>
        </w:rPr>
        <w:t xml:space="preserve">Filename: </w:t>
      </w:r>
      <w:r>
        <w:t>CAPSTONE-FINAL-DEFENSE-Transcript (1).docx</w:t>
      </w:r>
    </w:p>
    <w:p>
      <w:pPr>
        <w:spacing w:after="80"/>
        <w:ind w:left="288"/>
      </w:pPr>
      <w:r>
        <w:t>“Tapos, yung end. May mga process naman na diretso mag-end, 'di ba? Pero sa flowchart n'yo, wala eh. Isa lang ang end.”</w:t>
      </w:r>
    </w:p>
    <w:p>
      <w:pPr>
        <w:spacing w:after="20"/>
      </w:pPr>
      <w:r>
        <w:rPr>
          <w:b/>
        </w:rPr>
        <w:t xml:space="preserve">Filename: </w:t>
      </w:r>
      <w:r>
        <w:t>Audio file.pdf</w:t>
      </w:r>
    </w:p>
    <w:p>
      <w:pPr>
        <w:spacing w:after="80"/>
        <w:ind w:left="288"/>
      </w:pPr>
      <w:r>
        <w:t>“memo process naman na derecho mugendima…”</w:t>
      </w:r>
    </w:p>
    <w:p>
      <w:pPr>
        <w:spacing w:after="20"/>
      </w:pPr>
      <w:r>
        <w:rPr>
          <w:b/>
        </w:rPr>
        <w:t xml:space="preserve">Filename: </w:t>
      </w:r>
      <w:r>
        <w:t>New Recording 36.pdf</w:t>
      </w:r>
    </w:p>
    <w:p>
      <w:pPr>
        <w:spacing w:after="80"/>
        <w:ind w:left="288"/>
      </w:pPr>
      <w:r>
        <w:t>“Then, the end. There are processes that end directly, right? But in your flowchart, there's none. There's only one end.”</w:t>
      </w:r>
    </w:p>
    <w:p>
      <w:pPr>
        <w:spacing w:after="160"/>
      </w:pPr>
      <w:r>
        <w:rPr>
          <w:b/>
        </w:rPr>
        <w:t xml:space="preserve">Cross-check note: </w:t>
      </w:r>
      <w:r>
        <w:t>DOCX and TurboScribe broadly agree; Audio file.pdf is garbled and does not preserve the sentence reliably.</w:t>
      </w:r>
    </w:p>
    <w:p>
      <w:pPr>
        <w:pStyle w:val="Heading1"/>
      </w:pPr>
      <w:r>
        <w:t>Password and email confirmation (approx. 01:24)</w:t>
      </w:r>
    </w:p>
    <w:p>
      <w:pPr>
        <w:spacing w:after="20"/>
      </w:pPr>
      <w:r>
        <w:rPr>
          <w:b/>
        </w:rPr>
        <w:t xml:space="preserve">Filename: </w:t>
      </w:r>
      <w:r>
        <w:t>CAPSTONE-FINAL-DEFENSE-Transcript (1).docx</w:t>
      </w:r>
    </w:p>
    <w:p>
      <w:pPr>
        <w:spacing w:after="80"/>
        <w:ind w:left="288"/>
      </w:pPr>
      <w:r>
        <w:t>“So, sa password po, ni-encrypt po namin siya using the SHA-256 encryption. And meron po kaming email confirmation po bago mag-create ng account si student to know that this email is correct po and valid.”</w:t>
      </w:r>
    </w:p>
    <w:p>
      <w:pPr>
        <w:spacing w:after="20"/>
      </w:pPr>
      <w:r>
        <w:rPr>
          <w:b/>
        </w:rPr>
        <w:t xml:space="preserve">Filename: </w:t>
      </w:r>
      <w:r>
        <w:t>Audio file.pdf</w:t>
      </w:r>
    </w:p>
    <w:p>
      <w:pPr>
        <w:spacing w:after="80"/>
        <w:ind w:left="288"/>
      </w:pPr>
      <w:r>
        <w:t>“So, in the password, I'm using the SHA256 encryption. And I'm using email confirmation to create an account to the student to know that the email is correct and valid.”</w:t>
      </w:r>
    </w:p>
    <w:p>
      <w:pPr>
        <w:spacing w:after="20"/>
      </w:pPr>
      <w:r>
        <w:rPr>
          <w:b/>
        </w:rPr>
        <w:t xml:space="preserve">Filename: </w:t>
      </w:r>
      <w:r>
        <w:t>New Recording 36.pdf</w:t>
      </w:r>
    </w:p>
    <w:p>
      <w:pPr>
        <w:spacing w:after="80"/>
        <w:ind w:left="288"/>
      </w:pPr>
      <w:r>
        <w:t>“So, in the password, we'll encrypt it using the SHA-256 encryption. And we have an email confirmation before the student creates an account to know that this email is correct and valid.”</w:t>
      </w:r>
    </w:p>
    <w:p>
      <w:pPr>
        <w:spacing w:after="160"/>
      </w:pPr>
      <w:r>
        <w:rPr>
          <w:b/>
        </w:rPr>
        <w:t xml:space="preserve">Cross-check note: </w:t>
      </w:r>
      <w:r>
        <w:t>Same core meaning, but tense and subject differ: “ni-encrypt… namin” / “I'm using” / “we'll encrypt.” Verify whether the speaker said the feature was already implemented.</w:t>
      </w:r>
    </w:p>
    <w:p>
      <w:pPr>
        <w:pStyle w:val="Heading1"/>
      </w:pPr>
      <w:r>
        <w:t>Algorithm names (approx. 01:45–02:35)</w:t>
      </w:r>
    </w:p>
    <w:p>
      <w:pPr>
        <w:spacing w:after="20"/>
      </w:pPr>
      <w:r>
        <w:rPr>
          <w:b/>
        </w:rPr>
        <w:t xml:space="preserve">Filename: </w:t>
      </w:r>
      <w:r>
        <w:t>CAPSTONE-FINAL-DEFENSE-Transcript (1).docx</w:t>
      </w:r>
    </w:p>
    <w:p>
      <w:pPr>
        <w:spacing w:after="80"/>
        <w:ind w:left="288"/>
      </w:pPr>
      <w:r>
        <w:t>“Levenshtein Distance Similarity”; “Weighted Record Linkage”; “Decision Tree.”</w:t>
      </w:r>
    </w:p>
    <w:p>
      <w:pPr>
        <w:spacing w:after="20"/>
      </w:pPr>
      <w:r>
        <w:rPr>
          <w:b/>
        </w:rPr>
        <w:t xml:space="preserve">Filename: </w:t>
      </w:r>
      <w:r>
        <w:t>Audio file.pdf</w:t>
      </w:r>
    </w:p>
    <w:p>
      <w:pPr>
        <w:spacing w:after="80"/>
        <w:ind w:left="288"/>
      </w:pPr>
      <w:r>
        <w:t>“weighted record linkage”; “decision trick.” The first algorithm name is not clearly captured in the excerpt around this timestamp.</w:t>
      </w:r>
    </w:p>
    <w:p>
      <w:pPr>
        <w:spacing w:after="20"/>
      </w:pPr>
      <w:r>
        <w:rPr>
          <w:b/>
        </w:rPr>
        <w:t xml:space="preserve">Filename: </w:t>
      </w:r>
      <w:r>
        <w:t>New Recording 36.pdf</w:t>
      </w:r>
    </w:p>
    <w:p>
      <w:pPr>
        <w:spacing w:after="80"/>
        <w:ind w:left="288"/>
      </w:pPr>
      <w:r>
        <w:t>“Levens Time, Distance, and Similarity”; “Weighted Record Leakage”; “Decision Break.”</w:t>
      </w:r>
    </w:p>
    <w:p>
      <w:pPr>
        <w:spacing w:after="160"/>
      </w:pPr>
      <w:r>
        <w:rPr>
          <w:b/>
        </w:rPr>
        <w:t xml:space="preserve">Cross-check note: </w:t>
      </w:r>
      <w:r>
        <w:t>High-priority discrepancy: the DOCX gives technical names that are garbled in both machine transcripts. Cross-check the spoken names. Likely intended terms are Levenshtein Distance Similarity, Weighted Record Linkage, and Decision Tree, but confirm against the audio.</w:t>
      </w:r>
    </w:p>
    <w:p>
      <w:pPr>
        <w:pStyle w:val="Heading1"/>
      </w:pPr>
      <w:r>
        <w:t>Sensitive data: password and user ID (approx. 02:39)</w:t>
      </w:r>
    </w:p>
    <w:p>
      <w:pPr>
        <w:spacing w:after="20"/>
      </w:pPr>
      <w:r>
        <w:rPr>
          <w:b/>
        </w:rPr>
        <w:t xml:space="preserve">Filename: </w:t>
      </w:r>
      <w:r>
        <w:t>CAPSTONE-FINAL-DEFENSE-Transcript (1).docx</w:t>
      </w:r>
    </w:p>
    <w:p>
      <w:pPr>
        <w:spacing w:after="80"/>
        <w:ind w:left="288"/>
      </w:pPr>
      <w:r>
        <w:t>“One of our sensitive information po—one of our sensitive data sa system is the password and the user ID.”</w:t>
      </w:r>
    </w:p>
    <w:p>
      <w:pPr>
        <w:spacing w:after="20"/>
      </w:pPr>
      <w:r>
        <w:rPr>
          <w:b/>
        </w:rPr>
        <w:t xml:space="preserve">Filename: </w:t>
      </w:r>
      <w:r>
        <w:t>Audio file.pdf</w:t>
      </w:r>
    </w:p>
    <w:p>
      <w:pPr>
        <w:spacing w:after="80"/>
        <w:ind w:left="288"/>
      </w:pPr>
      <w:r>
        <w:t>“One of our… sensitive information… one of our sensitive data in the system is the password and the user ID.”</w:t>
      </w:r>
    </w:p>
    <w:p>
      <w:pPr>
        <w:spacing w:after="20"/>
      </w:pPr>
      <w:r>
        <w:rPr>
          <w:b/>
        </w:rPr>
        <w:t xml:space="preserve">Filename: </w:t>
      </w:r>
      <w:r>
        <w:t>New Recording 36.pdf</w:t>
      </w:r>
    </w:p>
    <w:p>
      <w:pPr>
        <w:spacing w:after="80"/>
        <w:ind w:left="288"/>
      </w:pPr>
      <w:r>
        <w:t>“One of our sensitive data in the system is the password and the user ID. That's all.”</w:t>
      </w:r>
    </w:p>
    <w:p>
      <w:pPr>
        <w:spacing w:after="160"/>
      </w:pPr>
      <w:r>
        <w:rPr>
          <w:b/>
        </w:rPr>
        <w:t xml:space="preserve">Cross-check note: </w:t>
      </w:r>
      <w:r>
        <w:t>The phrase “That's all” appears in TurboScribe but is not included in the DOCX line. Audio file.pdf does not clearly capture it.</w:t>
      </w:r>
    </w:p>
    <w:p>
      <w:pPr>
        <w:pStyle w:val="Heading1"/>
      </w:pPr>
      <w:r>
        <w:t>Scholarship documents / student application profile (approx. 02:53–03:30)</w:t>
      </w:r>
    </w:p>
    <w:p>
      <w:pPr>
        <w:spacing w:after="20"/>
      </w:pPr>
      <w:r>
        <w:rPr>
          <w:b/>
        </w:rPr>
        <w:t xml:space="preserve">Filename: </w:t>
      </w:r>
      <w:r>
        <w:t>CAPSTONE-FINAL-DEFENSE-Transcript (1).docx</w:t>
      </w:r>
    </w:p>
    <w:p>
      <w:pPr>
        <w:spacing w:after="80"/>
        <w:ind w:left="288"/>
      </w:pPr>
      <w:r>
        <w:t>Panelist: “Yun lang? How about the documented stuff? 'Di yun sensitive? Scholarship documents? Yung mismong document ng scholarship, 'di ba yun dapat sensitive data doon? Pinoprotektahan?” Member: “The student application profile po. And sa student application profile po, nasa system na po namin siya.”</w:t>
      </w:r>
    </w:p>
    <w:p>
      <w:pPr>
        <w:spacing w:after="20"/>
      </w:pPr>
      <w:r>
        <w:rPr>
          <w:b/>
        </w:rPr>
        <w:t xml:space="preserve">Filename: </w:t>
      </w:r>
      <w:r>
        <w:t>Audio file.pdf</w:t>
      </w:r>
    </w:p>
    <w:p>
      <w:pPr>
        <w:spacing w:after="80"/>
        <w:ind w:left="288"/>
      </w:pPr>
      <w:r>
        <w:t>“how about the the document itself the insensitive scholarship documents okay right to your confirmation document and scholarship the student application profile and”</w:t>
      </w:r>
    </w:p>
    <w:p>
      <w:pPr>
        <w:spacing w:after="20"/>
      </w:pPr>
      <w:r>
        <w:rPr>
          <w:b/>
        </w:rPr>
        <w:t xml:space="preserve">Filename: </w:t>
      </w:r>
      <w:r>
        <w:t>New Recording 36.pdf</w:t>
      </w:r>
    </w:p>
    <w:p>
      <w:pPr>
        <w:spacing w:after="80"/>
        <w:ind w:left="288"/>
      </w:pPr>
      <w:r>
        <w:t>“How about the document itself? Is that sensitive? Yes. Scholarship documents. What about the student application profile? The student application profile is already in our system.”</w:t>
      </w:r>
    </w:p>
    <w:p>
      <w:pPr>
        <w:spacing w:after="160"/>
      </w:pPr>
      <w:r>
        <w:rPr>
          <w:b/>
        </w:rPr>
        <w:t xml:space="preserve">Cross-check note: </w:t>
      </w:r>
      <w:r>
        <w:t>The audio PDF is severely garbled here. TurboScribe simplifies/merges the panelist and student turns and includes “Yes,” which is not represented in the DOCX wording.</w:t>
      </w:r>
    </w:p>
    <w:p>
      <w:pPr>
        <w:pStyle w:val="Heading1"/>
      </w:pPr>
      <w:r>
        <w:t>Document protection / downloadable files (approx. 03:34–04:15)</w:t>
      </w:r>
    </w:p>
    <w:p>
      <w:pPr>
        <w:spacing w:after="20"/>
      </w:pPr>
      <w:r>
        <w:rPr>
          <w:b/>
        </w:rPr>
        <w:t xml:space="preserve">Filename: </w:t>
      </w:r>
      <w:r>
        <w:t>CAPSTONE-FINAL-DEFENSE-Transcript (1).docx</w:t>
      </w:r>
    </w:p>
    <w:p>
      <w:pPr>
        <w:spacing w:after="80"/>
        <w:ind w:left="288"/>
      </w:pPr>
      <w:r>
        <w:t>“O, 'yan, paano n'yo pinoprotektahan 'yan? Password lang? I mean, password lang puwedeng maging protection niya. Downloadable ba yung mga files?” Then the panelist gives the PLDT/password-protected PDF example.</w:t>
      </w:r>
    </w:p>
    <w:p>
      <w:pPr>
        <w:spacing w:after="20"/>
      </w:pPr>
      <w:r>
        <w:rPr>
          <w:b/>
        </w:rPr>
        <w:t xml:space="preserve">Filename: </w:t>
      </w:r>
      <w:r>
        <w:t>Audio file.pdf</w:t>
      </w:r>
    </w:p>
    <w:p>
      <w:pPr>
        <w:spacing w:after="80"/>
        <w:ind w:left="288"/>
      </w:pPr>
      <w:r>
        <w:t>“Oh yeah, pana nipo na protectan yang password lang? I mean password lang pweding na no? Magin protection ya? Downloadable, downloadable by mga... files. Easy. Yes, of course. PDF file, password.”</w:t>
      </w:r>
    </w:p>
    <w:p>
      <w:pPr>
        <w:spacing w:after="20"/>
      </w:pPr>
      <w:r>
        <w:rPr>
          <w:b/>
        </w:rPr>
        <w:t xml:space="preserve">Filename: </w:t>
      </w:r>
      <w:r>
        <w:t>New Recording 36.pdf</w:t>
      </w:r>
    </w:p>
    <w:p>
      <w:pPr>
        <w:spacing w:after="80"/>
        <w:ind w:left="288"/>
      </w:pPr>
      <w:r>
        <w:t>“How do you protect it? Is it just the password? … Are the files downloadable? Yes. In PLDD, if you download a PDF file, there's a password. If you download it, there's a security layer.”</w:t>
      </w:r>
    </w:p>
    <w:p>
      <w:pPr>
        <w:spacing w:after="160"/>
      </w:pPr>
      <w:r>
        <w:rPr>
          <w:b/>
        </w:rPr>
        <w:t xml:space="preserve">Cross-check note: </w:t>
      </w:r>
      <w:r>
        <w:t>TurboScribe appears to assign or infer “Yes” and “PLDD”; DOCX says “PLDT.” Verify the company/name and who says “Yes, of course.”</w:t>
      </w:r>
    </w:p>
    <w:p>
      <w:pPr>
        <w:pStyle w:val="Heading1"/>
      </w:pPr>
      <w:r>
        <w:t>CSV/export security (approx. 04:33–05:20)</w:t>
      </w:r>
    </w:p>
    <w:p>
      <w:pPr>
        <w:spacing w:after="20"/>
      </w:pPr>
      <w:r>
        <w:rPr>
          <w:b/>
        </w:rPr>
        <w:t xml:space="preserve">Filename: </w:t>
      </w:r>
      <w:r>
        <w:t>CAPSTONE-FINAL-DEFENSE-Transcript (1).docx</w:t>
      </w:r>
    </w:p>
    <w:p>
      <w:pPr>
        <w:spacing w:after="80"/>
        <w:ind w:left="288"/>
      </w:pPr>
      <w:r>
        <w:t>Panelist mentions “CSV, protect CSV export”; member: “Yung po, sir, yung pag-export po sa Excel file po, 'yun po yung... sa record generation po 'yan.”</w:t>
      </w:r>
    </w:p>
    <w:p>
      <w:pPr>
        <w:spacing w:after="20"/>
      </w:pPr>
      <w:r>
        <w:rPr>
          <w:b/>
        </w:rPr>
        <w:t xml:space="preserve">Filename: </w:t>
      </w:r>
      <w:r>
        <w:t>Audio file.pdf</w:t>
      </w:r>
    </w:p>
    <w:p>
      <w:pPr>
        <w:spacing w:after="80"/>
        <w:ind w:left="288"/>
      </w:pPr>
      <w:r>
        <w:t>“Documents. CSB protect CSB exports.” Then “Formatted PDF file, CSB, November 3 to CSB.” Member mentions exporting to Excel.</w:t>
      </w:r>
    </w:p>
    <w:p>
      <w:pPr>
        <w:spacing w:after="20"/>
      </w:pPr>
      <w:r>
        <w:rPr>
          <w:b/>
        </w:rPr>
        <w:t xml:space="preserve">Filename: </w:t>
      </w:r>
      <w:r>
        <w:t>New Recording 36.pdf</w:t>
      </w:r>
    </w:p>
    <w:p>
      <w:pPr>
        <w:spacing w:after="80"/>
        <w:ind w:left="288"/>
      </w:pPr>
      <w:r>
        <w:t>“These are your documents. You put something here. CSB. Protect CSB export… Formatting PDF file. CSB. You convert it to CSB.” Member: “that's for exporting to Excel file… for the report generation.”</w:t>
      </w:r>
    </w:p>
    <w:p>
      <w:pPr>
        <w:spacing w:after="160"/>
      </w:pPr>
      <w:r>
        <w:rPr>
          <w:b/>
        </w:rPr>
        <w:t xml:space="preserve">Cross-check note: </w:t>
      </w:r>
      <w:r>
        <w:t>Likely the term is CSV, not “CSB”; both machine transcripts render it as CSB. DOCX says the panelist refers to CSV export. Check what the interface/document actually displayed.</w:t>
      </w:r>
    </w:p>
    <w:p>
      <w:pPr>
        <w:pStyle w:val="Heading1"/>
      </w:pPr>
      <w:r>
        <w:t>Security vulnerability / attack type (approx. 05:32–06:30)</w:t>
      </w:r>
    </w:p>
    <w:p>
      <w:pPr>
        <w:spacing w:after="20"/>
      </w:pPr>
      <w:r>
        <w:rPr>
          <w:b/>
        </w:rPr>
        <w:t xml:space="preserve">Filename: </w:t>
      </w:r>
      <w:r>
        <w:t>CAPSTONE-FINAL-DEFENSE-Transcript (1).docx</w:t>
      </w:r>
    </w:p>
    <w:p>
      <w:pPr>
        <w:spacing w:after="80"/>
        <w:ind w:left="288"/>
      </w:pPr>
      <w:r>
        <w:t>Member: “One of that is, sir, yung I'd say, [unclear] cyber attack.” Later: “I think, sir, sa ano, the request injection.” Panelist asks “SQL?” Member explains a request from the server; panelist says “Man-in-the-middle.”</w:t>
      </w:r>
    </w:p>
    <w:p>
      <w:pPr>
        <w:spacing w:after="20"/>
      </w:pPr>
      <w:r>
        <w:rPr>
          <w:b/>
        </w:rPr>
        <w:t xml:space="preserve">Filename: </w:t>
      </w:r>
      <w:r>
        <w:t>Audio file.pdf</w:t>
      </w:r>
    </w:p>
    <w:p>
      <w:pPr>
        <w:spacing w:after="80"/>
        <w:ind w:left="288"/>
      </w:pPr>
      <w:r>
        <w:t>“One of them is. It says.” / “Cyber attack.” / “Grantor account, Sir.” / “I cannot say brute force… 3 attempts… request injection.” Panelist: “SQL.” Member: “No, no. Request from… from server…” Panelist: “Mmm, middle man…”</w:t>
      </w:r>
    </w:p>
    <w:p>
      <w:pPr>
        <w:spacing w:after="20"/>
      </w:pPr>
      <w:r>
        <w:rPr>
          <w:b/>
        </w:rPr>
        <w:t xml:space="preserve">Filename: </w:t>
      </w:r>
      <w:r>
        <w:t>New Recording 36.pdf</w:t>
      </w:r>
    </w:p>
    <w:p>
      <w:pPr>
        <w:spacing w:after="80"/>
        <w:ind w:left="288"/>
      </w:pPr>
      <w:r>
        <w:t>“One of them is the cyber attack. Gruntor account, sir.” / “I can't say brute force because we have three attempts… request injection.” / “SQL. In the middle. In the middle.”</w:t>
      </w:r>
    </w:p>
    <w:p>
      <w:pPr>
        <w:spacing w:after="160"/>
      </w:pPr>
      <w:r>
        <w:rPr>
          <w:b/>
        </w:rPr>
        <w:t xml:space="preserve">Cross-check note: </w:t>
      </w:r>
      <w:r>
        <w:t>All three have transcription uncertainty. The DOCX specifically records “Man-in-the-middle,” while the machine versions split it into “in the middle.” Verify whether the terms spoken were “request injection,” “SQL injection,” or “man-in-the-middle.”</w:t>
      </w:r>
    </w:p>
    <w:p>
      <w:pPr>
        <w:pStyle w:val="Heading1"/>
      </w:pPr>
      <w:r>
        <w:t>Panelist 2 greeting/name tags (approx. 06:54–07:23)</w:t>
      </w:r>
    </w:p>
    <w:p>
      <w:pPr>
        <w:spacing w:after="20"/>
      </w:pPr>
      <w:r>
        <w:rPr>
          <w:b/>
        </w:rPr>
        <w:t xml:space="preserve">Filename: </w:t>
      </w:r>
      <w:r>
        <w:t>CAPSTONE-FINAL-DEFENSE-Transcript (1).docx</w:t>
      </w:r>
    </w:p>
    <w:p>
      <w:pPr>
        <w:spacing w:after="80"/>
        <w:ind w:left="288"/>
      </w:pPr>
      <w:r>
        <w:t>“Okay, again, congratulations for your presentation.” Then comments on “name tags” and says they were appreciated despite heavy schedules.</w:t>
      </w:r>
    </w:p>
    <w:p>
      <w:pPr>
        <w:spacing w:after="20"/>
      </w:pPr>
      <w:r>
        <w:rPr>
          <w:b/>
        </w:rPr>
        <w:t xml:space="preserve">Filename: </w:t>
      </w:r>
      <w:r>
        <w:t>Audio file.pdf</w:t>
      </w:r>
    </w:p>
    <w:p>
      <w:pPr>
        <w:spacing w:after="80"/>
        <w:ind w:left="288"/>
      </w:pPr>
      <w:r>
        <w:t>“I know without killing everyone.” Then Speaker 5: “Okay, again, congratulations for your presentation. Ian, I would like to commend also the name tags…”</w:t>
      </w:r>
    </w:p>
    <w:p>
      <w:pPr>
        <w:spacing w:after="20"/>
      </w:pPr>
      <w:r>
        <w:rPr>
          <w:b/>
        </w:rPr>
        <w:t xml:space="preserve">Filename: </w:t>
      </w:r>
      <w:r>
        <w:t>New Recording 36.pdf</w:t>
      </w:r>
    </w:p>
    <w:p>
      <w:pPr>
        <w:spacing w:after="80"/>
        <w:ind w:left="288"/>
      </w:pPr>
      <w:r>
        <w:t>“Thank you. Good afternoon, everyone. Good afternoon. Again, congratulations for your presentation, Ian. I would like to commend also the name tags.”</w:t>
      </w:r>
    </w:p>
    <w:p>
      <w:pPr>
        <w:spacing w:after="160"/>
      </w:pPr>
      <w:r>
        <w:rPr>
          <w:b/>
        </w:rPr>
        <w:t xml:space="preserve">Cross-check note: </w:t>
      </w:r>
      <w:r>
        <w:t>Audio file.pdf has an apparent recognition error (“I know without killing everyone”) around the transition. The other transcripts do not include that phrase.</w:t>
      </w:r>
    </w:p>
    <w:p>
      <w:pPr>
        <w:pStyle w:val="Heading1"/>
      </w:pPr>
      <w:r>
        <w:t>Specific objective 2: validation and duplicate scholarships (approx. 07:23–08:00)</w:t>
      </w:r>
    </w:p>
    <w:p>
      <w:pPr>
        <w:spacing w:after="20"/>
      </w:pPr>
      <w:r>
        <w:rPr>
          <w:b/>
        </w:rPr>
        <w:t xml:space="preserve">Filename: </w:t>
      </w:r>
      <w:r>
        <w:t>CAPSTONE-FINAL-DEFENSE-Transcript (1).docx</w:t>
      </w:r>
    </w:p>
    <w:p>
      <w:pPr>
        <w:spacing w:after="80"/>
        <w:ind w:left="288"/>
      </w:pPr>
      <w:r>
        <w:t>“I would like to start with yung number two ng ating specific objectives… how do we validate yung student record, as well as… prevent multiple active scholarships and also yung duplication. So provide a test case…”</w:t>
      </w:r>
    </w:p>
    <w:p>
      <w:pPr>
        <w:spacing w:after="20"/>
      </w:pPr>
      <w:r>
        <w:rPr>
          <w:b/>
        </w:rPr>
        <w:t xml:space="preserve">Filename: </w:t>
      </w:r>
      <w:r>
        <w:t>Audio file.pdf</w:t>
      </w:r>
    </w:p>
    <w:p>
      <w:pPr>
        <w:spacing w:after="80"/>
        <w:ind w:left="288"/>
      </w:pPr>
      <w:r>
        <w:t>“I would like to start with the Number 2 for specific objectives… how do we validate the student record… how do we prevent multiple active scholarships and also the duplication. So provide a test case or if you have a scenario.”</w:t>
      </w:r>
    </w:p>
    <w:p>
      <w:pPr>
        <w:spacing w:after="20"/>
      </w:pPr>
      <w:r>
        <w:rPr>
          <w:b/>
        </w:rPr>
        <w:t xml:space="preserve">Filename: </w:t>
      </w:r>
      <w:r>
        <w:t>New Recording 36.pdf</w:t>
      </w:r>
    </w:p>
    <w:p>
      <w:pPr>
        <w:spacing w:after="80"/>
        <w:ind w:left="288"/>
      </w:pPr>
      <w:r>
        <w:t>“I would like to start with the number two for our specific objectives… how do we validate the student record… how do we prevent multiple active scholarships and also duplication? So, provide a test case.”</w:t>
      </w:r>
    </w:p>
    <w:p>
      <w:pPr>
        <w:spacing w:after="160"/>
      </w:pPr>
      <w:r>
        <w:rPr>
          <w:b/>
        </w:rPr>
        <w:t xml:space="preserve">Cross-check note: </w:t>
      </w:r>
      <w:r>
        <w:t>Mostly consistent. DOCX has the Filipino-English phrasing; TurboScribe omits “or if you have a scenario” from this exact sentence and places it in the next segment.</w:t>
      </w:r>
    </w:p>
    <w:p>
      <w:pPr>
        <w:pStyle w:val="Heading1"/>
      </w:pPr>
      <w:r>
        <w:t>Manual vs automatic validation (approx. 08:00–09:20)</w:t>
      </w:r>
    </w:p>
    <w:p>
      <w:pPr>
        <w:spacing w:after="20"/>
      </w:pPr>
      <w:r>
        <w:rPr>
          <w:b/>
        </w:rPr>
        <w:t xml:space="preserve">Filename: </w:t>
      </w:r>
      <w:r>
        <w:t>CAPSTONE-FINAL-DEFENSE-Transcript (1).docx</w:t>
      </w:r>
    </w:p>
    <w:p>
      <w:pPr>
        <w:spacing w:after="80"/>
        <w:ind w:left="288"/>
      </w:pPr>
      <w:r>
        <w:t>“This is manual validation.” Member: “Meron po kaming automatic validation dito po sa creation ng account.” Then COR and ROG are compared for student number/name.</w:t>
      </w:r>
    </w:p>
    <w:p>
      <w:pPr>
        <w:spacing w:after="20"/>
      </w:pPr>
      <w:r>
        <w:rPr>
          <w:b/>
        </w:rPr>
        <w:t xml:space="preserve">Filename: </w:t>
      </w:r>
      <w:r>
        <w:t>Audio file.pdf</w:t>
      </w:r>
    </w:p>
    <w:p>
      <w:pPr>
        <w:spacing w:after="80"/>
        <w:ind w:left="288"/>
      </w:pPr>
      <w:r>
        <w:t>The member’s explanation is heavily garbled around 00:08:00–00:09:17; it partially renders COR, ROG, and student number.</w:t>
      </w:r>
    </w:p>
    <w:p>
      <w:pPr>
        <w:spacing w:after="20"/>
      </w:pPr>
      <w:r>
        <w:rPr>
          <w:b/>
        </w:rPr>
        <w:t xml:space="preserve">Filename: </w:t>
      </w:r>
      <w:r>
        <w:t>New Recording 36.pdf</w:t>
      </w:r>
    </w:p>
    <w:p>
      <w:pPr>
        <w:spacing w:after="80"/>
        <w:ind w:left="288"/>
      </w:pPr>
      <w:r>
        <w:t>“This is manual. Manual validation. We have automatic validation in the creation account… when the student uploads his COR… Then, he uploads his ROG.”</w:t>
      </w:r>
    </w:p>
    <w:p>
      <w:pPr>
        <w:spacing w:after="160"/>
      </w:pPr>
      <w:r>
        <w:rPr>
          <w:b/>
        </w:rPr>
        <w:t xml:space="preserve">Cross-check note: </w:t>
      </w:r>
      <w:r>
        <w:t>DOCX and TurboScribe agree on manual review plus automatic validation during account creation. Audio file.pdf is too garbled to verify the full explanation.</w:t>
      </w:r>
    </w:p>
    <w:p>
      <w:pPr>
        <w:pStyle w:val="Heading1"/>
      </w:pPr>
      <w:r>
        <w:t>Accuracy of extracting student number from COR/PDF (approx. 09:17–10:50)</w:t>
      </w:r>
    </w:p>
    <w:p>
      <w:pPr>
        <w:spacing w:after="20"/>
      </w:pPr>
      <w:r>
        <w:rPr>
          <w:b/>
        </w:rPr>
        <w:t xml:space="preserve">Filename: </w:t>
      </w:r>
      <w:r>
        <w:t>CAPSTONE-FINAL-DEFENSE-Transcript (1).docx</w:t>
      </w:r>
    </w:p>
    <w:p>
      <w:pPr>
        <w:spacing w:after="80"/>
        <w:ind w:left="288"/>
      </w:pPr>
      <w:r>
        <w:t>Panelist asks how they can prove the comparison is “100%” accurate and notes a 7 might be read as 1. Member explains the algorithm checks text data converted into a string.</w:t>
      </w:r>
    </w:p>
    <w:p>
      <w:pPr>
        <w:spacing w:after="20"/>
      </w:pPr>
      <w:r>
        <w:rPr>
          <w:b/>
        </w:rPr>
        <w:t xml:space="preserve">Filename: </w:t>
      </w:r>
      <w:r>
        <w:t>Audio file.pdf</w:t>
      </w:r>
    </w:p>
    <w:p>
      <w:pPr>
        <w:spacing w:after="80"/>
        <w:ind w:left="288"/>
      </w:pPr>
      <w:r>
        <w:t>Panelist asks how accurate the comparison is and mentions a 7 becoming 1. Member: “the algorithm will check for the data, not the image itself… text data… converts into a string.”</w:t>
      </w:r>
    </w:p>
    <w:p>
      <w:pPr>
        <w:spacing w:after="20"/>
      </w:pPr>
      <w:r>
        <w:rPr>
          <w:b/>
        </w:rPr>
        <w:t xml:space="preserve">Filename: </w:t>
      </w:r>
      <w:r>
        <w:t>New Recording 36.pdf</w:t>
      </w:r>
    </w:p>
    <w:p>
      <w:pPr>
        <w:spacing w:after="80"/>
        <w:ind w:left="288"/>
      </w:pPr>
      <w:r>
        <w:t>Same basic question, including “the 7 might be 1.” Member explains text data is converted to a string and checked against system records.</w:t>
      </w:r>
    </w:p>
    <w:p>
      <w:pPr>
        <w:spacing w:after="160"/>
      </w:pPr>
      <w:r>
        <w:rPr>
          <w:b/>
        </w:rPr>
        <w:t xml:space="preserve">Cross-check note: </w:t>
      </w:r>
      <w:r>
        <w:t>The three versions align on the main point, but the DOCX includes additional Filipino explanation and has a clearer speaker attribution than the machine transcripts.</w:t>
      </w:r>
    </w:p>
    <w:p>
      <w:pPr>
        <w:pStyle w:val="Heading1"/>
      </w:pPr>
      <w:r>
        <w:t>Claimed OCR/validation accuracy (approx. 10:48)</w:t>
      </w:r>
    </w:p>
    <w:p>
      <w:pPr>
        <w:spacing w:after="20"/>
      </w:pPr>
      <w:r>
        <w:rPr>
          <w:b/>
        </w:rPr>
        <w:t xml:space="preserve">Filename: </w:t>
      </w:r>
      <w:r>
        <w:t>CAPSTONE-FINAL-DEFENSE-Transcript (1).docx</w:t>
      </w:r>
    </w:p>
    <w:p>
      <w:pPr>
        <w:spacing w:after="80"/>
        <w:ind w:left="288"/>
      </w:pPr>
      <w:r>
        <w:t>“To be honest, ma'am, I can say na one out of ten, the accuracy of the system is... [unclear]”</w:t>
      </w:r>
    </w:p>
    <w:p>
      <w:pPr>
        <w:spacing w:after="20"/>
      </w:pPr>
      <w:r>
        <w:rPr>
          <w:b/>
        </w:rPr>
        <w:t xml:space="preserve">Filename: </w:t>
      </w:r>
      <w:r>
        <w:t>Audio file.pdf</w:t>
      </w:r>
    </w:p>
    <w:p>
      <w:pPr>
        <w:spacing w:after="80"/>
        <w:ind w:left="288"/>
      </w:pPr>
      <w:r>
        <w:t>“to be honest ma'am I can say that one out of 10 hours the accuracy of the system is 8”</w:t>
      </w:r>
    </w:p>
    <w:p>
      <w:pPr>
        <w:spacing w:after="20"/>
      </w:pPr>
      <w:r>
        <w:rPr>
          <w:b/>
        </w:rPr>
        <w:t xml:space="preserve">Filename: </w:t>
      </w:r>
      <w:r>
        <w:t>New Recording 36.pdf</w:t>
      </w:r>
    </w:p>
    <w:p>
      <w:pPr>
        <w:spacing w:after="80"/>
        <w:ind w:left="288"/>
      </w:pPr>
      <w:r>
        <w:t>“To be honest, ma'am, I can say that 1 out of 10 are the accuracy of the system is good.”</w:t>
      </w:r>
    </w:p>
    <w:p>
      <w:pPr>
        <w:spacing w:after="160"/>
      </w:pPr>
      <w:r>
        <w:rPr>
          <w:b/>
        </w:rPr>
        <w:t xml:space="preserve">Cross-check note: </w:t>
      </w:r>
      <w:r>
        <w:t>Major discrepancy. The audio PDF suggests “one out of 10 hours… is 8,” TurboScribe says “1 out of 10… is good,” and DOCX marks the end unclear. Listen carefully; do not rely on either ASR version for the numeric accuracy claim.</w:t>
      </w:r>
    </w:p>
    <w:p>
      <w:pPr>
        <w:pStyle w:val="Heading1"/>
      </w:pPr>
      <w:r>
        <w:t>Number of tests / test master (approx. 11:00–13:30)</w:t>
      </w:r>
    </w:p>
    <w:p>
      <w:pPr>
        <w:spacing w:after="20"/>
      </w:pPr>
      <w:r>
        <w:rPr>
          <w:b/>
        </w:rPr>
        <w:t xml:space="preserve">Filename: </w:t>
      </w:r>
      <w:r>
        <w:t>CAPSTONE-FINAL-DEFENSE-Transcript (1).docx</w:t>
      </w:r>
    </w:p>
    <w:p>
      <w:pPr>
        <w:spacing w:after="80"/>
        <w:ind w:left="288"/>
      </w:pPr>
      <w:r>
        <w:t>Member says tests were done multiple times and “confidently, 30 plus.” Later there is a discussion about documentation and a page number that is unclear.</w:t>
      </w:r>
    </w:p>
    <w:p>
      <w:pPr>
        <w:spacing w:after="20"/>
      </w:pPr>
      <w:r>
        <w:rPr>
          <w:b/>
        </w:rPr>
        <w:t xml:space="preserve">Filename: </w:t>
      </w:r>
      <w:r>
        <w:t>Audio file.pdf</w:t>
      </w:r>
    </w:p>
    <w:p>
      <w:pPr>
        <w:spacing w:after="80"/>
        <w:ind w:left="288"/>
      </w:pPr>
      <w:r>
        <w:t>“We test multiple times. We have a test master.” Later: “I can say ma'am confidently 30 plus.” Then mentions “Like about four times…” and “Page 44, 41…”</w:t>
      </w:r>
    </w:p>
    <w:p>
      <w:pPr>
        <w:spacing w:after="20"/>
      </w:pPr>
      <w:r>
        <w:rPr>
          <w:b/>
        </w:rPr>
        <w:t xml:space="preserve">Filename: </w:t>
      </w:r>
      <w:r>
        <w:t>New Recording 36.pdf</w:t>
      </w:r>
    </w:p>
    <w:p>
      <w:pPr>
        <w:spacing w:after="80"/>
        <w:ind w:left="288"/>
      </w:pPr>
      <w:r>
        <w:t>“We tested multiple times. We have a test master… I can say… 30 plus.” Later it explicitly includes: “Like about four times… Just four times? Why did you say earlier? It's about 30.” It gives “Page 41” and “Table 1.”</w:t>
      </w:r>
    </w:p>
    <w:p>
      <w:pPr>
        <w:spacing w:after="160"/>
      </w:pPr>
      <w:r>
        <w:rPr>
          <w:b/>
        </w:rPr>
        <w:t xml:space="preserve">Cross-check note: </w:t>
      </w:r>
      <w:r>
        <w:t>Important inconsistency: “30 plus” tests versus “about four times” is audible in the machine transcripts, but DOCX does not capture the full back-and-forth. Confirm the actual test count and documentation page/table.</w:t>
      </w:r>
    </w:p>
    <w:p>
      <w:pPr>
        <w:pStyle w:val="Heading1"/>
      </w:pPr>
      <w:r>
        <w:t>Algorithm implementation and accuracy metrics (approx. 13:30–15:20)</w:t>
      </w:r>
    </w:p>
    <w:p>
      <w:pPr>
        <w:spacing w:after="20"/>
      </w:pPr>
      <w:r>
        <w:rPr>
          <w:b/>
        </w:rPr>
        <w:t xml:space="preserve">Filename: </w:t>
      </w:r>
      <w:r>
        <w:t>CAPSTONE-FINAL-DEFENSE-Transcript (1).docx</w:t>
      </w:r>
    </w:p>
    <w:p>
      <w:pPr>
        <w:spacing w:after="80"/>
        <w:ind w:left="288"/>
      </w:pPr>
      <w:r>
        <w:t>The recovered transcript includes a panelist saying the implementation was not discussed/recorded, asking what justified the algorithm choice, and recommending metrics.</w:t>
      </w:r>
    </w:p>
    <w:p>
      <w:pPr>
        <w:spacing w:after="20"/>
      </w:pPr>
      <w:r>
        <w:rPr>
          <w:b/>
        </w:rPr>
        <w:t xml:space="preserve">Filename: </w:t>
      </w:r>
      <w:r>
        <w:t>Audio file.pdf</w:t>
      </w:r>
    </w:p>
    <w:p>
      <w:pPr>
        <w:spacing w:after="80"/>
        <w:ind w:left="288"/>
      </w:pPr>
      <w:r>
        <w:t>The segment is largely garbled, but includes references to implementation, algorithm choice, and “metrics.”</w:t>
      </w:r>
    </w:p>
    <w:p>
      <w:pPr>
        <w:spacing w:after="20"/>
      </w:pPr>
      <w:r>
        <w:rPr>
          <w:b/>
        </w:rPr>
        <w:t xml:space="preserve">Filename: </w:t>
      </w:r>
      <w:r>
        <w:t>New Recording 36.pdf</w:t>
      </w:r>
    </w:p>
    <w:p>
      <w:pPr>
        <w:spacing w:after="80"/>
        <w:ind w:left="288"/>
      </w:pPr>
      <w:r>
        <w:t>“In the documentation, it's just stated where you used it. But the implementation is not recorded.” It asks what made them choose Levenshtein and says metrics are needed to claim accuracy.</w:t>
      </w:r>
    </w:p>
    <w:p>
      <w:pPr>
        <w:spacing w:after="160"/>
      </w:pPr>
      <w:r>
        <w:rPr>
          <w:b/>
        </w:rPr>
        <w:t xml:space="preserve">Cross-check note: </w:t>
      </w:r>
      <w:r>
        <w:t>The core criticism is consistent, but exact wording and some names are unclear in Audio file.pdf. DOCX is more readable; TurboScribe has a longer rendering.</w:t>
      </w:r>
    </w:p>
    <w:p>
      <w:pPr>
        <w:pStyle w:val="Heading1"/>
      </w:pPr>
      <w:r>
        <w:t>Meaning/scope of “centralized” (approx. 15:20–16:20)</w:t>
      </w:r>
    </w:p>
    <w:p>
      <w:pPr>
        <w:spacing w:after="20"/>
      </w:pPr>
      <w:r>
        <w:rPr>
          <w:b/>
        </w:rPr>
        <w:t xml:space="preserve">Filename: </w:t>
      </w:r>
      <w:r>
        <w:t>CAPSTONE-FINAL-DEFENSE-Transcript (1).docx</w:t>
      </w:r>
    </w:p>
    <w:p>
      <w:pPr>
        <w:spacing w:after="80"/>
        <w:ind w:left="288"/>
      </w:pPr>
      <w:r>
        <w:t>Student: “centralized po siya… kasi si admin po yung pinaka-center, centerpiece ng system… Siya po yung nagma-manage ng student and grantees transactions.”</w:t>
      </w:r>
    </w:p>
    <w:p>
      <w:pPr>
        <w:spacing w:after="20"/>
      </w:pPr>
      <w:r>
        <w:rPr>
          <w:b/>
        </w:rPr>
        <w:t xml:space="preserve">Filename: </w:t>
      </w:r>
      <w:r>
        <w:t>Audio file.pdf</w:t>
      </w:r>
    </w:p>
    <w:p>
      <w:pPr>
        <w:spacing w:after="80"/>
        <w:ind w:left="288"/>
      </w:pPr>
      <w:r>
        <w:t>“So I can say centralized…” and “Center piece ng system.” Panelist asks what the scope of centralization covers.</w:t>
      </w:r>
    </w:p>
    <w:p>
      <w:pPr>
        <w:spacing w:after="20"/>
      </w:pPr>
      <w:r>
        <w:rPr>
          <w:b/>
        </w:rPr>
        <w:t xml:space="preserve">Filename: </w:t>
      </w:r>
      <w:r>
        <w:t>New Recording 36.pdf</w:t>
      </w:r>
    </w:p>
    <w:p>
      <w:pPr>
        <w:spacing w:after="80"/>
        <w:ind w:left="288"/>
      </w:pPr>
      <w:r>
        <w:t>“I can say that it's centralized… We are the centerpiece of the system. It manages the student and grantor's transactions.”</w:t>
      </w:r>
    </w:p>
    <w:p>
      <w:pPr>
        <w:spacing w:after="160"/>
      </w:pPr>
      <w:r>
        <w:rPr>
          <w:b/>
        </w:rPr>
        <w:t xml:space="preserve">Cross-check note: </w:t>
      </w:r>
      <w:r>
        <w:t>Same main answer; TurboScribe says “grantor's transactions,” DOCX says “student and grantees transactions.” Verify the exact plural/role wording.</w:t>
      </w:r>
    </w:p>
    <w:p>
      <w:pPr>
        <w:pStyle w:val="Heading1"/>
      </w:pPr>
      <w:r>
        <w:t>Multiple active scholarships / grantor records (approx. 16:20–18:50)</w:t>
      </w:r>
    </w:p>
    <w:p>
      <w:pPr>
        <w:spacing w:after="20"/>
      </w:pPr>
      <w:r>
        <w:rPr>
          <w:b/>
        </w:rPr>
        <w:t xml:space="preserve">Filename: </w:t>
      </w:r>
      <w:r>
        <w:t>CAPSTONE-FINAL-DEFENSE-Transcript (1).docx</w:t>
      </w:r>
    </w:p>
    <w:p>
      <w:pPr>
        <w:spacing w:after="80"/>
        <w:ind w:left="288"/>
      </w:pPr>
      <w:r>
        <w:t>Member explains grantors can upload scholarship lists and the system can detect a student already in another grantor’s records. The panelist asks how to stop a student with an existing scholarship applying again.</w:t>
      </w:r>
    </w:p>
    <w:p>
      <w:pPr>
        <w:spacing w:after="20"/>
      </w:pPr>
      <w:r>
        <w:rPr>
          <w:b/>
        </w:rPr>
        <w:t xml:space="preserve">Filename: </w:t>
      </w:r>
      <w:r>
        <w:t>Audio file.pdf</w:t>
      </w:r>
    </w:p>
    <w:p>
      <w:pPr>
        <w:spacing w:after="80"/>
        <w:ind w:left="288"/>
      </w:pPr>
      <w:r>
        <w:t>This section is largely garbled. It captures fragments about grantor-side upload, records, and locking a scholarship for a semester.</w:t>
      </w:r>
    </w:p>
    <w:p>
      <w:pPr>
        <w:spacing w:after="20"/>
      </w:pPr>
      <w:r>
        <w:rPr>
          <w:b/>
        </w:rPr>
        <w:t xml:space="preserve">Filename: </w:t>
      </w:r>
      <w:r>
        <w:t>New Recording 36.pdf</w:t>
      </w:r>
    </w:p>
    <w:p>
      <w:pPr>
        <w:spacing w:after="80"/>
        <w:ind w:left="288"/>
      </w:pPr>
      <w:r>
        <w:t>“On the grantor's side, the grantor can upload a scholarship, a sample scholarship data list… detect if these students are already on the record… of other grantors.” It also says the student is locked for the semester/scholarship.</w:t>
      </w:r>
    </w:p>
    <w:p>
      <w:pPr>
        <w:spacing w:after="160"/>
      </w:pPr>
      <w:r>
        <w:rPr>
          <w:b/>
        </w:rPr>
        <w:t xml:space="preserve">Cross-check note: </w:t>
      </w:r>
      <w:r>
        <w:t>Broadly consistent, but the audio transcript has very poor recognition and TurboScribe uses awkward or potentially inaccurate wording. Use DOCX for context, then verify details in the audio.</w:t>
      </w:r>
    </w:p>
    <w:p>
      <w:pPr>
        <w:pStyle w:val="Heading1"/>
      </w:pPr>
      <w:r>
        <w:t>Limitation: scholarships outside BulSU grantors (approx. 19:10–21:10)</w:t>
      </w:r>
    </w:p>
    <w:p>
      <w:pPr>
        <w:spacing w:after="20"/>
      </w:pPr>
      <w:r>
        <w:rPr>
          <w:b/>
        </w:rPr>
        <w:t xml:space="preserve">Filename: </w:t>
      </w:r>
      <w:r>
        <w:t>CAPSTONE-FINAL-DEFENSE-Transcript (1).docx</w:t>
      </w:r>
    </w:p>
    <w:p>
      <w:pPr>
        <w:spacing w:after="80"/>
        <w:ind w:left="288"/>
      </w:pPr>
      <w:r>
        <w:t>Member: “Hindi po namin mako-control… kung yung student… mag-apply… sa iba… Isa po sa limitation… kung ano lang po ang keep ng BulSU na grant… mga grantors… yun lang po ang ma-prevent po namin ng duplications.” Panelist suggests uploading external lists.</w:t>
      </w:r>
    </w:p>
    <w:p>
      <w:pPr>
        <w:spacing w:after="20"/>
      </w:pPr>
      <w:r>
        <w:rPr>
          <w:b/>
        </w:rPr>
        <w:t xml:space="preserve">Filename: </w:t>
      </w:r>
      <w:r>
        <w:t>Audio file.pdf</w:t>
      </w:r>
    </w:p>
    <w:p>
      <w:pPr>
        <w:spacing w:after="80"/>
        <w:ind w:left="288"/>
      </w:pPr>
      <w:r>
        <w:t>The corresponding section is mostly unintelligible, with scattered fragments.</w:t>
      </w:r>
    </w:p>
    <w:p>
      <w:pPr>
        <w:spacing w:after="20"/>
      </w:pPr>
      <w:r>
        <w:rPr>
          <w:b/>
        </w:rPr>
        <w:t xml:space="preserve">Filename: </w:t>
      </w:r>
      <w:r>
        <w:t>New Recording 36.pdf</w:t>
      </w:r>
    </w:p>
    <w:p>
      <w:pPr>
        <w:spacing w:after="80"/>
        <w:ind w:left="288"/>
      </w:pPr>
      <w:r>
        <w:t>“We can't control if the students apply to others… in other places… apply for a second scholarship… That's one of our limitations.” Panelist suggests uploading a list from outside and using it as a duplication threshold.</w:t>
      </w:r>
    </w:p>
    <w:p>
      <w:pPr>
        <w:spacing w:after="160"/>
      </w:pPr>
      <w:r>
        <w:rPr>
          <w:b/>
        </w:rPr>
        <w:t xml:space="preserve">Cross-check note: </w:t>
      </w:r>
      <w:r>
        <w:t>The main limitation and suggestion match. The DOCX has clearer Filipino wording; TurboScribe captures the idea but may mistranscribe names and terms.</w:t>
      </w:r>
    </w:p>
    <w:p>
      <w:pPr>
        <w:pStyle w:val="Heading1"/>
      </w:pPr>
      <w:r>
        <w:t>Pre-approval validation (approx. 23:30–25:30)</w:t>
      </w:r>
    </w:p>
    <w:p>
      <w:pPr>
        <w:spacing w:after="20"/>
      </w:pPr>
      <w:r>
        <w:rPr>
          <w:b/>
        </w:rPr>
        <w:t xml:space="preserve">Filename: </w:t>
      </w:r>
      <w:r>
        <w:t>CAPSTONE-FINAL-DEFENSE-Transcript (1).docx</w:t>
      </w:r>
    </w:p>
    <w:p>
      <w:pPr>
        <w:spacing w:after="80"/>
        <w:ind w:left="288"/>
      </w:pPr>
      <w:r>
        <w:t>Panelist: “Explain the process of pre-approval validation.” Member says it is still manual but in the system; admin/grantor can review student documents and requirements.</w:t>
      </w:r>
    </w:p>
    <w:p>
      <w:pPr>
        <w:spacing w:after="20"/>
      </w:pPr>
      <w:r>
        <w:rPr>
          <w:b/>
        </w:rPr>
        <w:t xml:space="preserve">Filename: </w:t>
      </w:r>
      <w:r>
        <w:t>Audio file.pdf</w:t>
      </w:r>
    </w:p>
    <w:p>
      <w:pPr>
        <w:spacing w:after="80"/>
        <w:ind w:left="288"/>
      </w:pPr>
      <w:r>
        <w:t>This segment is heavily garbled; it includes fragments of “pre-approved validation,” “documents,” and student application review.</w:t>
      </w:r>
    </w:p>
    <w:p>
      <w:pPr>
        <w:spacing w:after="20"/>
      </w:pPr>
      <w:r>
        <w:rPr>
          <w:b/>
        </w:rPr>
        <w:t xml:space="preserve">Filename: </w:t>
      </w:r>
      <w:r>
        <w:t>New Recording 36.pdf</w:t>
      </w:r>
    </w:p>
    <w:p>
      <w:pPr>
        <w:spacing w:after="80"/>
        <w:ind w:left="288"/>
      </w:pPr>
      <w:r>
        <w:t>“Explain the process of pre-approved validation… It's still manual. But it's in the system. So, pre-approval. Before the student can continue the process, the admin can check the student's documents.” It later mentions COR, ROG, indigency, and short essay.</w:t>
      </w:r>
    </w:p>
    <w:p>
      <w:pPr>
        <w:spacing w:after="160"/>
      </w:pPr>
      <w:r>
        <w:rPr>
          <w:b/>
        </w:rPr>
        <w:t xml:space="preserve">Cross-check note: </w:t>
      </w:r>
      <w:r>
        <w:t>DOCX and TurboScribe broadly agree. TurboScribe adds a clearer checklist, while Audio file.pdf is not dependable for exact wording.</w:t>
      </w:r>
    </w:p>
    <w:p>
      <w:pPr>
        <w:pStyle w:val="Heading1"/>
      </w:pPr>
      <w:r>
        <w:t>Recommendation No. 1 (approx. 25:34–26:20)</w:t>
      </w:r>
    </w:p>
    <w:p>
      <w:pPr>
        <w:spacing w:after="20"/>
      </w:pPr>
      <w:r>
        <w:rPr>
          <w:b/>
        </w:rPr>
        <w:t xml:space="preserve">Filename: </w:t>
      </w:r>
      <w:r>
        <w:t>CAPSTONE-FINAL-DEFENSE-Transcript (1).docx</w:t>
      </w:r>
    </w:p>
    <w:p>
      <w:pPr>
        <w:spacing w:after="80"/>
        <w:ind w:left="288"/>
      </w:pPr>
      <w:r>
        <w:t>Member reads: “Improve validation, verification, and... strengthening the validation using additional verification fields, improve record matching methods, and stricter checking for incomplete, inconsistent, outdated, or incorrectly encoded data.” Panelist: “Dapat be there. It should be part of your system…”</w:t>
      </w:r>
    </w:p>
    <w:p>
      <w:pPr>
        <w:spacing w:after="20"/>
      </w:pPr>
      <w:r>
        <w:rPr>
          <w:b/>
        </w:rPr>
        <w:t xml:space="preserve">Filename: </w:t>
      </w:r>
      <w:r>
        <w:t>Audio file.pdf</w:t>
      </w:r>
    </w:p>
    <w:p>
      <w:pPr>
        <w:spacing w:after="80"/>
        <w:ind w:left="288"/>
      </w:pPr>
      <w:r>
        <w:t>“Improve validation, verification, and detection. Strengthening the validation using additional verification fields, improved record matching methods, and stricter checking for incomplete, inconsistent, outdated, or incorrectly encoded data.”</w:t>
      </w:r>
    </w:p>
    <w:p>
      <w:pPr>
        <w:spacing w:after="20"/>
      </w:pPr>
      <w:r>
        <w:rPr>
          <w:b/>
        </w:rPr>
        <w:t xml:space="preserve">Filename: </w:t>
      </w:r>
      <w:r>
        <w:t>New Recording 36.pdf</w:t>
      </w:r>
    </w:p>
    <w:p>
      <w:pPr>
        <w:spacing w:after="80"/>
        <w:ind w:left="288"/>
      </w:pPr>
      <w:r>
        <w:t>Same wording as Audio file.pdf: “Improve validation, verification, and detection…” Panelist: “It should not be there. It should be part of your system…”</w:t>
      </w:r>
    </w:p>
    <w:p>
      <w:pPr>
        <w:spacing w:after="160"/>
      </w:pPr>
      <w:r>
        <w:rPr>
          <w:b/>
        </w:rPr>
        <w:t xml:space="preserve">Cross-check note: </w:t>
      </w:r>
      <w:r>
        <w:t>Key contradiction: DOCX has “Dapat be there” while both machine transcripts say “It should not be there.” The surrounding context strongly suggests the panelist said the recommendation should NOT be in the recommendations because it belongs in the existing system, but verify the exact words.</w:t>
      </w:r>
    </w:p>
    <w:p>
      <w:pPr>
        <w:pStyle w:val="Heading1"/>
      </w:pPr>
      <w:r>
        <w:t>Sir Thon: Chapter 4 and future expansion (approx. 26:24 onward)</w:t>
      </w:r>
    </w:p>
    <w:p>
      <w:pPr>
        <w:spacing w:after="20"/>
      </w:pPr>
      <w:r>
        <w:rPr>
          <w:b/>
        </w:rPr>
        <w:t xml:space="preserve">Filename: </w:t>
      </w:r>
      <w:r>
        <w:t>CAPSTONE-FINAL-DEFENSE-Transcript (1).docx</w:t>
      </w:r>
    </w:p>
    <w:p>
      <w:pPr>
        <w:spacing w:after="80"/>
        <w:ind w:left="288"/>
      </w:pPr>
      <w:r>
        <w:t>“Okay, so first of all, congratulations on your research.” Then: “paki-organize… Chapter Four… based on your objectives…” and “Is the system can be expanded in the future and how?” The available transcript stops during this discussion.</w:t>
      </w:r>
    </w:p>
    <w:p>
      <w:pPr>
        <w:spacing w:after="20"/>
      </w:pPr>
      <w:r>
        <w:rPr>
          <w:b/>
        </w:rPr>
        <w:t xml:space="preserve">Filename: </w:t>
      </w:r>
      <w:r>
        <w:t>Audio file.pdf</w:t>
      </w:r>
    </w:p>
    <w:p>
      <w:pPr>
        <w:spacing w:after="80"/>
        <w:ind w:left="288"/>
      </w:pPr>
      <w:r>
        <w:t>“OK, so first of all, congratulations on your. Thank you. Chapter 4 chapter 4 based on your objectives…” Later: “Is the system can be expanded in the future and how?” The file continues beyond the DOCX transcript.</w:t>
      </w:r>
    </w:p>
    <w:p>
      <w:pPr>
        <w:spacing w:after="20"/>
      </w:pPr>
      <w:r>
        <w:rPr>
          <w:b/>
        </w:rPr>
        <w:t xml:space="preserve">Filename: </w:t>
      </w:r>
      <w:r>
        <w:t>New Recording 36.pdf</w:t>
      </w:r>
    </w:p>
    <w:p>
      <w:pPr>
        <w:spacing w:after="80"/>
        <w:ind w:left="288"/>
      </w:pPr>
      <w:r>
        <w:t>“First of all, congratulations on your presentation… In chapter four, please organize your chapter four based on your objectives…” It includes further future-expansion discussion and then additional sensitive-data/security dialogue not present in the DOCX excerpt.</w:t>
      </w:r>
    </w:p>
    <w:p>
      <w:pPr>
        <w:spacing w:after="160"/>
      </w:pPr>
      <w:r>
        <w:rPr>
          <w:b/>
        </w:rPr>
        <w:t xml:space="preserve">Cross-check note: </w:t>
      </w:r>
      <w:r>
        <w:t>The DOCX transcript is incomplete after the start of Sir Thon’s section. Both PDF transcripts continue further. Additional lines at the end of the PDFs have no matching line in the DOCX transcript excerpt.</w:t>
      </w:r>
    </w:p>
    <w:p>
      <w:pPr>
        <w:pStyle w:val="Heading1"/>
      </w:pPr>
      <w:r>
        <w:t>Extra ending material (after approx. 27:35)</w:t>
      </w:r>
    </w:p>
    <w:p>
      <w:pPr>
        <w:spacing w:after="20"/>
      </w:pPr>
      <w:r>
        <w:rPr>
          <w:b/>
        </w:rPr>
        <w:t xml:space="preserve">Filename: </w:t>
      </w:r>
      <w:r>
        <w:t>CAPSTONE-FINAL-DEFENSE-Transcript (1).docx</w:t>
      </w:r>
    </w:p>
    <w:p>
      <w:pPr>
        <w:spacing w:after="80"/>
        <w:ind w:left="288"/>
      </w:pPr>
      <w:r>
        <w:t>No corresponding transcript text in the recovered transcript section; it ends during the future-expansion discussion.</w:t>
      </w:r>
    </w:p>
    <w:p>
      <w:pPr>
        <w:spacing w:after="20"/>
      </w:pPr>
      <w:r>
        <w:rPr>
          <w:b/>
        </w:rPr>
        <w:t xml:space="preserve">Filename: </w:t>
      </w:r>
      <w:r>
        <w:t>Audio file.pdf</w:t>
      </w:r>
    </w:p>
    <w:p>
      <w:pPr>
        <w:spacing w:after="80"/>
        <w:ind w:left="288"/>
      </w:pPr>
      <w:r>
        <w:t>At about 00:28:03: “So one of our sensitive data, sir, is the student ID.” At about 00:28:16: “Because student ID is a unique ID.” At about 00:28:26 it mentions documents being visible to admin and grantor.</w:t>
      </w:r>
    </w:p>
    <w:p>
      <w:pPr>
        <w:spacing w:after="20"/>
      </w:pPr>
      <w:r>
        <w:rPr>
          <w:b/>
        </w:rPr>
        <w:t xml:space="preserve">Filename: </w:t>
      </w:r>
      <w:r>
        <w:t>New Recording 36.pdf</w:t>
      </w:r>
    </w:p>
    <w:p>
      <w:pPr>
        <w:spacing w:after="80"/>
        <w:ind w:left="288"/>
      </w:pPr>
      <w:r>
        <w:t>Includes grantor-management/future partnership discussion, then: “So one of our sensitive data, sir, is the student ID… because student ID is a unit ID,” and says other students cannot see a student’s documents, only admin and grantor.</w:t>
      </w:r>
    </w:p>
    <w:p>
      <w:pPr>
        <w:spacing w:after="160"/>
      </w:pPr>
      <w:r>
        <w:rPr>
          <w:b/>
        </w:rPr>
        <w:t xml:space="preserve">Cross-check note: </w:t>
      </w:r>
      <w:r>
        <w:t>These are missing from the DOCX transcript body. Also, Audio file.pdf ends mid-sentence at the visible extraction, while TurboScribe includes additional closing dialogue.</w:t>
      </w:r>
    </w:p>
    <w:p>
      <w:pPr>
        <w:pStyle w:val="Heading1"/>
      </w:pPr>
      <w:r>
        <w:t>Highest-priority lines to verify in the audio</w:t>
      </w:r>
    </w:p>
    <w:p>
      <w:pPr>
        <w:pStyle w:val="ListBullet"/>
      </w:pPr>
      <w:r>
        <w:t>The numeric claim about transcription/validation accuracy at approximately 10:48 (“one out of ten…”, “one out of 10 hours… is 8”, or “1 out of 10… is good”).</w:t>
      </w:r>
    </w:p>
    <w:p>
      <w:pPr>
        <w:pStyle w:val="ListBullet"/>
      </w:pPr>
      <w:r>
        <w:t>The exact algorithm names: Levenshtein Distance Similarity, Weighted Record Linkage, and Decision Tree.</w:t>
      </w:r>
    </w:p>
    <w:p>
      <w:pPr>
        <w:pStyle w:val="ListBullet"/>
      </w:pPr>
      <w:r>
        <w:t>The “CSV / CSB” export-security discussion.</w:t>
      </w:r>
    </w:p>
    <w:p>
      <w:pPr>
        <w:pStyle w:val="ListBullet"/>
      </w:pPr>
      <w:r>
        <w:t>The suspected security terms: request injection, SQL injection, and man-in-the-middle.</w:t>
      </w:r>
    </w:p>
    <w:p>
      <w:pPr>
        <w:pStyle w:val="ListBullet"/>
      </w:pPr>
      <w:r>
        <w:t>The claimed number of tests: “30 plus” versus “about four times.”</w:t>
      </w:r>
    </w:p>
    <w:p>
      <w:pPr>
        <w:pStyle w:val="ListBullet"/>
      </w:pPr>
      <w:r>
        <w:t>The panelist’s exact wording about Recommendation No. 1: DOCX says “Dapat be there”; both PDF transcripts say “It should not be there.”</w:t>
      </w:r>
    </w:p>
    <w:p>
      <w:pPr>
        <w:pStyle w:val="ListBullet"/>
      </w:pPr>
      <w:r>
        <w:t>The section after Sir Thon begins: the DOCX transcript body stops earlier than the two PDF transcripts.</w:t>
      </w:r>
    </w:p>
    <w:p>
      <w:pPr>
        <w:pStyle w:val="Heading1"/>
      </w:pPr>
      <w:r>
        <w:t>Overall findings</w:t>
      </w:r>
    </w:p>
    <w:p>
      <w:r>
        <w:t>The DOCX is generally the clearest version of the Filipino-English discussion and speaker turns. New Recording 36.pdf contains more continuous English-rendered text but many semantic errors and invented/incorrect terms. Audio file.pdf contains timestamps but is frequently garbled. Do not choose a version solely by majority agreement: both PDF transcripts can share recognition errors, and the DOCX may be edited or incomplete.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