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SC-EST2012-alldata5: Annual State Resident Population Estimates for 5 Race Groups</w:t>
      </w:r>
      <w:r w:rsidRPr="00B6550E">
        <w:rPr>
          <w:rFonts w:ascii="TimesNewRomanPSMT" w:eastAsia="Times New Roman" w:hAnsi="TimesNewRomanPSMT" w:cs="TimesNewRomanPSMT"/>
        </w:rPr>
        <w:br/>
        <w:t xml:space="preserve">(5 Race Alone or in Combination Groups) by Age, Sex, and Hispanic Origin: April 1, 2010 to July 1, 2012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File: 7/1/2012 State Characteristics Population Estimates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Source: U.S. Census Bureau, Population Division Release Date: June 2013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Sort order of observations: STATE, SEX, ORIGIN, RACE and AGE Data fields (in order of appearance):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VARIABLE SUMLEV REGION DIVISION STATE SEX ORIGIN RACE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AGE</w:t>
      </w:r>
      <w:r w:rsidRPr="00B6550E">
        <w:rPr>
          <w:rFonts w:ascii="TimesNewRomanPSMT" w:eastAsia="Times New Roman" w:hAnsi="TimesNewRomanPSMT" w:cs="TimesNewRomanPSMT"/>
        </w:rPr>
        <w:br/>
        <w:t xml:space="preserve">CENSUS2010POP ESTIMATESBASE2010 POPESTIMATE2010 POPESTIMATE2011 POPESTIMATE2012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DESCRIPTION</w:t>
      </w:r>
      <w:r w:rsidRPr="00B6550E">
        <w:rPr>
          <w:rFonts w:ascii="TimesNewRomanPSMT" w:eastAsia="Times New Roman" w:hAnsi="TimesNewRomanPSMT" w:cs="TimesNewRomanPSMT"/>
        </w:rPr>
        <w:br/>
        <w:t>Geographic Summary Level</w:t>
      </w:r>
      <w:r w:rsidRPr="00B6550E">
        <w:rPr>
          <w:rFonts w:ascii="TimesNewRomanPSMT" w:eastAsia="Times New Roman" w:hAnsi="TimesNewRomanPSMT" w:cs="TimesNewRomanPSMT"/>
        </w:rPr>
        <w:br/>
        <w:t>Census Region code</w:t>
      </w:r>
      <w:r w:rsidRPr="00B6550E">
        <w:rPr>
          <w:rFonts w:ascii="TimesNewRomanPSMT" w:eastAsia="Times New Roman" w:hAnsi="TimesNewRomanPSMT" w:cs="TimesNewRomanPSMT"/>
        </w:rPr>
        <w:br/>
        <w:t>Census Division code</w:t>
      </w:r>
      <w:r w:rsidRPr="00B6550E">
        <w:rPr>
          <w:rFonts w:ascii="TimesNewRomanPSMT" w:eastAsia="Times New Roman" w:hAnsi="TimesNewRomanPSMT" w:cs="TimesNewRomanPSMT"/>
        </w:rPr>
        <w:br/>
        <w:t>State FIPS code</w:t>
      </w:r>
      <w:r w:rsidRPr="00B6550E">
        <w:rPr>
          <w:rFonts w:ascii="TimesNewRomanPSMT" w:eastAsia="Times New Roman" w:hAnsi="TimesNewRomanPSMT" w:cs="TimesNewRomanPSMT"/>
        </w:rPr>
        <w:br/>
        <w:t>Sex</w:t>
      </w:r>
      <w:r w:rsidRPr="00B6550E">
        <w:rPr>
          <w:rFonts w:ascii="TimesNewRomanPSMT" w:eastAsia="Times New Roman" w:hAnsi="TimesNewRomanPSMT" w:cs="TimesNewRomanPSMT"/>
        </w:rPr>
        <w:br/>
        <w:t>Hispanic origin</w:t>
      </w:r>
      <w:r w:rsidRPr="00B6550E">
        <w:rPr>
          <w:rFonts w:ascii="TimesNewRomanPSMT" w:eastAsia="Times New Roman" w:hAnsi="TimesNewRomanPSMT" w:cs="TimesNewRomanPSMT"/>
        </w:rPr>
        <w:br/>
        <w:t>Race</w:t>
      </w:r>
      <w:r w:rsidRPr="00B6550E">
        <w:rPr>
          <w:rFonts w:ascii="TimesNewRomanPSMT" w:eastAsia="Times New Roman" w:hAnsi="TimesNewRomanPSMT" w:cs="TimesNewRomanPSMT"/>
        </w:rPr>
        <w:br/>
        <w:t>Age</w:t>
      </w:r>
      <w:r w:rsidRPr="00B6550E">
        <w:rPr>
          <w:rFonts w:ascii="TimesNewRomanPSMT" w:eastAsia="Times New Roman" w:hAnsi="TimesNewRomanPSMT" w:cs="TimesNewRomanPSMT"/>
        </w:rPr>
        <w:br/>
        <w:t xml:space="preserve">4/1/2010 resident Census 2010 population 4/1/2010 resident population estimates base 7/1/2010 resident population estimate 7/1/2011 resident population estimate 7/1/2012 resident population estimate </w:t>
      </w:r>
    </w:p>
    <w:p w:rsidR="00B6550E" w:rsidRPr="00B6550E" w:rsidRDefault="00B6550E" w:rsidP="00B6550E">
      <w:pPr>
        <w:rPr>
          <w:rFonts w:ascii="Times New Roman" w:eastAsia="Times New Roman" w:hAnsi="Times New Roman" w:cs="Times New Roman"/>
        </w:rPr>
      </w:pPr>
      <w:r w:rsidRPr="00B6550E">
        <w:rPr>
          <w:rFonts w:ascii="Times New Roman" w:eastAsia="Times New Roman" w:hAnsi="Times New Roman" w:cs="Times New Roman"/>
        </w:rPr>
        <w:fldChar w:fldCharType="begin"/>
      </w:r>
      <w:r w:rsidRPr="00B6550E">
        <w:rPr>
          <w:rFonts w:ascii="Times New Roman" w:eastAsia="Times New Roman" w:hAnsi="Times New Roman" w:cs="Times New Roman"/>
        </w:rPr>
        <w:instrText xml:space="preserve"> INCLUDEPICTURE "/var/folders/cx/95hxj14d0bvgv_rgm1kkmsz00000gn/T/com.microsoft.Word/WebArchiveCopyPasteTempFiles/page1image4216526192" \* MERGEFORMATINET </w:instrText>
      </w:r>
      <w:r w:rsidRPr="00B6550E">
        <w:rPr>
          <w:rFonts w:ascii="Times New Roman" w:eastAsia="Times New Roman" w:hAnsi="Times New Roman" w:cs="Times New Roman"/>
        </w:rPr>
        <w:fldChar w:fldCharType="separate"/>
      </w:r>
      <w:r w:rsidRPr="00B6550E">
        <w:rPr>
          <w:rFonts w:ascii="Times New Roman" w:eastAsia="Times New Roman" w:hAnsi="Times New Roman" w:cs="Times New Roman"/>
          <w:noProof/>
        </w:rPr>
        <w:drawing>
          <wp:inline distT="0" distB="0" distL="0" distR="0">
            <wp:extent cx="5943600" cy="10160"/>
            <wp:effectExtent l="0" t="0" r="0" b="2540"/>
            <wp:docPr id="3" name="Picture 3" descr="page1image421652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216526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160"/>
                    </a:xfrm>
                    <a:prstGeom prst="rect">
                      <a:avLst/>
                    </a:prstGeom>
                    <a:noFill/>
                    <a:ln>
                      <a:noFill/>
                    </a:ln>
                  </pic:spPr>
                </pic:pic>
              </a:graphicData>
            </a:graphic>
          </wp:inline>
        </w:drawing>
      </w:r>
      <w:r w:rsidRPr="00B6550E">
        <w:rPr>
          <w:rFonts w:ascii="Times New Roman" w:eastAsia="Times New Roman" w:hAnsi="Times New Roman" w:cs="Times New Roman"/>
        </w:rPr>
        <w:fldChar w:fldCharType="end"/>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The key for SUMLEV is as follows:</w:t>
      </w:r>
      <w:r w:rsidRPr="00B6550E">
        <w:rPr>
          <w:rFonts w:ascii="TimesNewRomanPSMT" w:eastAsia="Times New Roman" w:hAnsi="TimesNewRomanPSMT" w:cs="TimesNewRomanPSMT"/>
        </w:rPr>
        <w:br/>
        <w:t xml:space="preserve">040 = State and/or Statistical Equivalent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The key for REGION is as follows: 1 = Northeast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2 = Midwest 3 = South</w:t>
      </w:r>
      <w:r w:rsidRPr="00B6550E">
        <w:rPr>
          <w:rFonts w:ascii="TimesNewRomanPSMT" w:eastAsia="Times New Roman" w:hAnsi="TimesNewRomanPSMT" w:cs="TimesNewRomanPSMT"/>
        </w:rPr>
        <w:br/>
        <w:t xml:space="preserve">4 = West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The key for DIVISION code is as follows: 1 = New England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2 = Middle Atlantic</w:t>
      </w:r>
      <w:r w:rsidRPr="00B6550E">
        <w:rPr>
          <w:rFonts w:ascii="TimesNewRomanPSMT" w:eastAsia="Times New Roman" w:hAnsi="TimesNewRomanPSMT" w:cs="TimesNewRomanPSMT"/>
        </w:rPr>
        <w:br/>
        <w:t>3 = East North Central 4 = West North Central 5 = South Atlantic</w:t>
      </w:r>
      <w:r w:rsidRPr="00B6550E">
        <w:rPr>
          <w:rFonts w:ascii="TimesNewRomanPSMT" w:eastAsia="Times New Roman" w:hAnsi="TimesNewRomanPSMT" w:cs="TimesNewRomanPSMT"/>
        </w:rPr>
        <w:br/>
        <w:t>6 = East South Central 7 = West South Central 8 = Mountain</w:t>
      </w:r>
      <w:r w:rsidRPr="00B6550E">
        <w:rPr>
          <w:rFonts w:ascii="TimesNewRomanPSMT" w:eastAsia="Times New Roman" w:hAnsi="TimesNewRomanPSMT" w:cs="TimesNewRomanPSMT"/>
        </w:rPr>
        <w:br/>
        <w:t xml:space="preserve">9 = Pacific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Calibri" w:eastAsia="Times New Roman" w:hAnsi="Calibri" w:cs="Calibri"/>
          <w:sz w:val="22"/>
          <w:szCs w:val="22"/>
        </w:rPr>
        <w:lastRenderedPageBreak/>
        <w:t xml:space="preserve">1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The key for SEX is as follows: 0 = Total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1 = Male</w:t>
      </w:r>
      <w:r w:rsidRPr="00B6550E">
        <w:rPr>
          <w:rFonts w:ascii="TimesNewRomanPSMT" w:eastAsia="Times New Roman" w:hAnsi="TimesNewRomanPSMT" w:cs="TimesNewRomanPSMT"/>
        </w:rPr>
        <w:br/>
        <w:t xml:space="preserve">2 = Female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The key for ORIGIN is as follows: 0 = Total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1 = Not Hispanic 2 = Hispanic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The key for RACE is as follows:</w:t>
      </w:r>
      <w:r w:rsidRPr="00B6550E">
        <w:rPr>
          <w:rFonts w:ascii="TimesNewRomanPSMT" w:eastAsia="Times New Roman" w:hAnsi="TimesNewRomanPSMT" w:cs="TimesNewRomanPSMT"/>
        </w:rPr>
        <w:br/>
        <w:t>1 = White Alone or in Combination</w:t>
      </w:r>
      <w:r w:rsidRPr="00B6550E">
        <w:rPr>
          <w:rFonts w:ascii="TimesNewRomanPSMT" w:eastAsia="Times New Roman" w:hAnsi="TimesNewRomanPSMT" w:cs="TimesNewRomanPSMT"/>
        </w:rPr>
        <w:br/>
        <w:t>2 = Black or African American Alone or in Combination</w:t>
      </w:r>
      <w:r w:rsidRPr="00B6550E">
        <w:rPr>
          <w:rFonts w:ascii="TimesNewRomanPSMT" w:eastAsia="Times New Roman" w:hAnsi="TimesNewRomanPSMT" w:cs="TimesNewRomanPSMT"/>
        </w:rPr>
        <w:br/>
        <w:t>3 = American Indian and Alaska Native Alone or in Combination</w:t>
      </w:r>
      <w:r w:rsidRPr="00B6550E">
        <w:rPr>
          <w:rFonts w:ascii="TimesNewRomanPSMT" w:eastAsia="Times New Roman" w:hAnsi="TimesNewRomanPSMT" w:cs="TimesNewRomanPSMT"/>
        </w:rPr>
        <w:br/>
        <w:t>4 = Asian Alone or in Combination</w:t>
      </w:r>
      <w:r w:rsidRPr="00B6550E">
        <w:rPr>
          <w:rFonts w:ascii="TimesNewRomanPSMT" w:eastAsia="Times New Roman" w:hAnsi="TimesNewRomanPSMT" w:cs="TimesNewRomanPSMT"/>
        </w:rPr>
        <w:br/>
        <w:t xml:space="preserve">5 = Native Hawaiian and Other Pacific Islander Alone or in Combination </w:t>
      </w:r>
    </w:p>
    <w:p w:rsidR="00B6550E"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AGE is single-year of age (0, 1, 2, ... 84, 85+ years). </w:t>
      </w:r>
    </w:p>
    <w:p w:rsidR="00D92A3F" w:rsidRPr="00B6550E" w:rsidRDefault="00B6550E" w:rsidP="00B6550E">
      <w:pPr>
        <w:spacing w:before="100" w:beforeAutospacing="1" w:after="100" w:afterAutospacing="1"/>
        <w:rPr>
          <w:rFonts w:ascii="Times New Roman" w:eastAsia="Times New Roman" w:hAnsi="Times New Roman" w:cs="Times New Roman"/>
        </w:rPr>
      </w:pPr>
      <w:r w:rsidRPr="00B6550E">
        <w:rPr>
          <w:rFonts w:ascii="TimesNewRomanPSMT" w:eastAsia="Times New Roman" w:hAnsi="TimesNewRomanPSMT" w:cs="TimesNewRomanPSMT"/>
        </w:rPr>
        <w:t xml:space="preserve">Note: "In combination" means in combination with one or more other races. The sum of the five race groups adds to more than the total population because individuals may report more than one race. The estimates are based on the 2010 Census and reflect changes to the April 1, 2010 population due to the Count Question Resolution program and geographic program revisions. Hispanic origin is considered an ethnicity, not a race. Hispanics may be of any race. Responses of "Some Other Race" from the 2010 Census are modified. This results in differences between the population for specific race categories shown for the 2010 Census population in this file versus those in the original 2010 Census data. For more information, see </w:t>
      </w:r>
      <w:r w:rsidRPr="00B6550E">
        <w:rPr>
          <w:rFonts w:ascii="TimesNewRomanPSMT" w:eastAsia="Times New Roman" w:hAnsi="TimesNewRomanPSMT" w:cs="TimesNewRomanPSMT"/>
          <w:color w:val="0000FF"/>
        </w:rPr>
        <w:t>http://www.census.gov/popest/data/historical/files/MRSF-01-US1.pdf</w:t>
      </w:r>
      <w:r w:rsidRPr="00B6550E">
        <w:rPr>
          <w:rFonts w:ascii="TimesNewRomanPSMT" w:eastAsia="Times New Roman" w:hAnsi="TimesNewRomanPSMT" w:cs="TimesNewRomanPSMT"/>
        </w:rPr>
        <w:t xml:space="preserve">. For population estimates methodology statements, see </w:t>
      </w:r>
      <w:r w:rsidRPr="00B6550E">
        <w:rPr>
          <w:rFonts w:ascii="TimesNewRomanPSMT" w:eastAsia="Times New Roman" w:hAnsi="TimesNewRomanPSMT" w:cs="TimesNewRomanPSMT"/>
          <w:color w:val="0000FF"/>
        </w:rPr>
        <w:t>http://www.census.gov/popest/methodology/index.html</w:t>
      </w:r>
      <w:r w:rsidRPr="00B6550E">
        <w:rPr>
          <w:rFonts w:ascii="TimesNewRomanPSMT" w:eastAsia="Times New Roman" w:hAnsi="TimesNewRomanPSMT" w:cs="TimesNewRomanPSMT"/>
        </w:rPr>
        <w:t xml:space="preserve">. </w:t>
      </w:r>
      <w:bookmarkStart w:id="0" w:name="_GoBack"/>
      <w:bookmarkEnd w:id="0"/>
    </w:p>
    <w:sectPr w:rsidR="00D92A3F" w:rsidRPr="00B6550E" w:rsidSect="0042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0E"/>
    <w:rsid w:val="004230AC"/>
    <w:rsid w:val="00B6550E"/>
    <w:rsid w:val="00D9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02D7A"/>
  <w15:chartTrackingRefBased/>
  <w15:docId w15:val="{0C7F73D0-44F5-B040-A533-93189AD6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5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60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613">
          <w:marLeft w:val="0"/>
          <w:marRight w:val="0"/>
          <w:marTop w:val="0"/>
          <w:marBottom w:val="0"/>
          <w:divBdr>
            <w:top w:val="none" w:sz="0" w:space="0" w:color="auto"/>
            <w:left w:val="none" w:sz="0" w:space="0" w:color="auto"/>
            <w:bottom w:val="none" w:sz="0" w:space="0" w:color="auto"/>
            <w:right w:val="none" w:sz="0" w:space="0" w:color="auto"/>
          </w:divBdr>
          <w:divsChild>
            <w:div w:id="424499118">
              <w:marLeft w:val="0"/>
              <w:marRight w:val="0"/>
              <w:marTop w:val="0"/>
              <w:marBottom w:val="0"/>
              <w:divBdr>
                <w:top w:val="none" w:sz="0" w:space="0" w:color="auto"/>
                <w:left w:val="none" w:sz="0" w:space="0" w:color="auto"/>
                <w:bottom w:val="none" w:sz="0" w:space="0" w:color="auto"/>
                <w:right w:val="none" w:sz="0" w:space="0" w:color="auto"/>
              </w:divBdr>
              <w:divsChild>
                <w:div w:id="1261990657">
                  <w:marLeft w:val="0"/>
                  <w:marRight w:val="0"/>
                  <w:marTop w:val="0"/>
                  <w:marBottom w:val="0"/>
                  <w:divBdr>
                    <w:top w:val="none" w:sz="0" w:space="0" w:color="auto"/>
                    <w:left w:val="none" w:sz="0" w:space="0" w:color="auto"/>
                    <w:bottom w:val="none" w:sz="0" w:space="0" w:color="auto"/>
                    <w:right w:val="none" w:sz="0" w:space="0" w:color="auto"/>
                  </w:divBdr>
                </w:div>
              </w:divsChild>
            </w:div>
            <w:div w:id="2134202591">
              <w:marLeft w:val="0"/>
              <w:marRight w:val="0"/>
              <w:marTop w:val="0"/>
              <w:marBottom w:val="0"/>
              <w:divBdr>
                <w:top w:val="none" w:sz="0" w:space="0" w:color="auto"/>
                <w:left w:val="none" w:sz="0" w:space="0" w:color="auto"/>
                <w:bottom w:val="none" w:sz="0" w:space="0" w:color="auto"/>
                <w:right w:val="none" w:sz="0" w:space="0" w:color="auto"/>
              </w:divBdr>
              <w:divsChild>
                <w:div w:id="1583756909">
                  <w:marLeft w:val="0"/>
                  <w:marRight w:val="0"/>
                  <w:marTop w:val="0"/>
                  <w:marBottom w:val="0"/>
                  <w:divBdr>
                    <w:top w:val="none" w:sz="0" w:space="0" w:color="auto"/>
                    <w:left w:val="none" w:sz="0" w:space="0" w:color="auto"/>
                    <w:bottom w:val="none" w:sz="0" w:space="0" w:color="auto"/>
                    <w:right w:val="none" w:sz="0" w:space="0" w:color="auto"/>
                  </w:divBdr>
                </w:div>
                <w:div w:id="331488701">
                  <w:marLeft w:val="0"/>
                  <w:marRight w:val="0"/>
                  <w:marTop w:val="0"/>
                  <w:marBottom w:val="0"/>
                  <w:divBdr>
                    <w:top w:val="none" w:sz="0" w:space="0" w:color="auto"/>
                    <w:left w:val="none" w:sz="0" w:space="0" w:color="auto"/>
                    <w:bottom w:val="none" w:sz="0" w:space="0" w:color="auto"/>
                    <w:right w:val="none" w:sz="0" w:space="0" w:color="auto"/>
                  </w:divBdr>
                </w:div>
              </w:divsChild>
            </w:div>
            <w:div w:id="1135367689">
              <w:marLeft w:val="0"/>
              <w:marRight w:val="0"/>
              <w:marTop w:val="0"/>
              <w:marBottom w:val="0"/>
              <w:divBdr>
                <w:top w:val="none" w:sz="0" w:space="0" w:color="auto"/>
                <w:left w:val="none" w:sz="0" w:space="0" w:color="auto"/>
                <w:bottom w:val="none" w:sz="0" w:space="0" w:color="auto"/>
                <w:right w:val="none" w:sz="0" w:space="0" w:color="auto"/>
              </w:divBdr>
              <w:divsChild>
                <w:div w:id="17630257">
                  <w:marLeft w:val="0"/>
                  <w:marRight w:val="0"/>
                  <w:marTop w:val="0"/>
                  <w:marBottom w:val="0"/>
                  <w:divBdr>
                    <w:top w:val="none" w:sz="0" w:space="0" w:color="auto"/>
                    <w:left w:val="none" w:sz="0" w:space="0" w:color="auto"/>
                    <w:bottom w:val="none" w:sz="0" w:space="0" w:color="auto"/>
                    <w:right w:val="none" w:sz="0" w:space="0" w:color="auto"/>
                  </w:divBdr>
                </w:div>
              </w:divsChild>
            </w:div>
            <w:div w:id="1292902078">
              <w:marLeft w:val="0"/>
              <w:marRight w:val="0"/>
              <w:marTop w:val="0"/>
              <w:marBottom w:val="0"/>
              <w:divBdr>
                <w:top w:val="none" w:sz="0" w:space="0" w:color="auto"/>
                <w:left w:val="none" w:sz="0" w:space="0" w:color="auto"/>
                <w:bottom w:val="none" w:sz="0" w:space="0" w:color="auto"/>
                <w:right w:val="none" w:sz="0" w:space="0" w:color="auto"/>
              </w:divBdr>
              <w:divsChild>
                <w:div w:id="1098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256">
          <w:marLeft w:val="0"/>
          <w:marRight w:val="0"/>
          <w:marTop w:val="0"/>
          <w:marBottom w:val="0"/>
          <w:divBdr>
            <w:top w:val="none" w:sz="0" w:space="0" w:color="auto"/>
            <w:left w:val="none" w:sz="0" w:space="0" w:color="auto"/>
            <w:bottom w:val="none" w:sz="0" w:space="0" w:color="auto"/>
            <w:right w:val="none" w:sz="0" w:space="0" w:color="auto"/>
          </w:divBdr>
          <w:divsChild>
            <w:div w:id="1548182701">
              <w:marLeft w:val="0"/>
              <w:marRight w:val="0"/>
              <w:marTop w:val="0"/>
              <w:marBottom w:val="0"/>
              <w:divBdr>
                <w:top w:val="none" w:sz="0" w:space="0" w:color="auto"/>
                <w:left w:val="none" w:sz="0" w:space="0" w:color="auto"/>
                <w:bottom w:val="none" w:sz="0" w:space="0" w:color="auto"/>
                <w:right w:val="none" w:sz="0" w:space="0" w:color="auto"/>
              </w:divBdr>
              <w:divsChild>
                <w:div w:id="486869849">
                  <w:marLeft w:val="0"/>
                  <w:marRight w:val="0"/>
                  <w:marTop w:val="0"/>
                  <w:marBottom w:val="0"/>
                  <w:divBdr>
                    <w:top w:val="none" w:sz="0" w:space="0" w:color="auto"/>
                    <w:left w:val="none" w:sz="0" w:space="0" w:color="auto"/>
                    <w:bottom w:val="none" w:sz="0" w:space="0" w:color="auto"/>
                    <w:right w:val="none" w:sz="0" w:space="0" w:color="auto"/>
                  </w:divBdr>
                </w:div>
              </w:divsChild>
            </w:div>
            <w:div w:id="121312047">
              <w:marLeft w:val="0"/>
              <w:marRight w:val="0"/>
              <w:marTop w:val="0"/>
              <w:marBottom w:val="0"/>
              <w:divBdr>
                <w:top w:val="none" w:sz="0" w:space="0" w:color="auto"/>
                <w:left w:val="none" w:sz="0" w:space="0" w:color="auto"/>
                <w:bottom w:val="none" w:sz="0" w:space="0" w:color="auto"/>
                <w:right w:val="none" w:sz="0" w:space="0" w:color="auto"/>
              </w:divBdr>
              <w:divsChild>
                <w:div w:id="1836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Herink</dc:creator>
  <cp:keywords/>
  <dc:description/>
  <cp:lastModifiedBy>Tristan Herink</cp:lastModifiedBy>
  <cp:revision>1</cp:revision>
  <dcterms:created xsi:type="dcterms:W3CDTF">2020-09-03T16:07:00Z</dcterms:created>
  <dcterms:modified xsi:type="dcterms:W3CDTF">2020-09-03T16:08:00Z</dcterms:modified>
</cp:coreProperties>
</file>