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4F" w:rsidRPr="00ED184F" w:rsidRDefault="00ED184F" w:rsidP="00ED184F">
      <w:pPr>
        <w:rPr>
          <w:rFonts w:asciiTheme="majorHAnsi" w:hAnsiTheme="majorHAnsi" w:cstheme="majorHAnsi"/>
          <w:sz w:val="24"/>
          <w:szCs w:val="24"/>
        </w:rPr>
      </w:pPr>
      <w:r w:rsidRPr="009971D8">
        <w:rPr>
          <w:rFonts w:asciiTheme="majorHAnsi" w:hAnsiTheme="majorHAnsi" w:cstheme="majorHAnsi"/>
          <w:b/>
          <w:noProof/>
          <w:sz w:val="24"/>
          <w:szCs w:val="24"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609850" cy="1826061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2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1D8">
        <w:rPr>
          <w:rFonts w:asciiTheme="majorHAnsi" w:hAnsiTheme="majorHAnsi" w:cstheme="majorHAnsi"/>
          <w:b/>
          <w:sz w:val="24"/>
          <w:szCs w:val="24"/>
        </w:rPr>
        <w:t>FURPS</w:t>
      </w:r>
      <w:r w:rsidRPr="009971D8">
        <w:rPr>
          <w:rFonts w:asciiTheme="majorHAnsi" w:hAnsiTheme="majorHAnsi" w:cstheme="majorHAnsi"/>
          <w:b/>
          <w:sz w:val="24"/>
          <w:szCs w:val="24"/>
          <w:lang w:val="ru-RU"/>
        </w:rPr>
        <w:t>+</w:t>
      </w:r>
      <w:r w:rsidRPr="00ED184F">
        <w:rPr>
          <w:rFonts w:asciiTheme="majorHAnsi" w:hAnsiTheme="majorHAnsi" w:cstheme="majorHAnsi"/>
          <w:sz w:val="24"/>
          <w:szCs w:val="24"/>
          <w:lang w:val="en-US"/>
        </w:rPr>
        <w:t xml:space="preserve"> on </w:t>
      </w:r>
      <w:r w:rsidRPr="00ED184F">
        <w:rPr>
          <w:rFonts w:asciiTheme="majorHAnsi" w:eastAsia="Times New Roman" w:hAnsiTheme="majorHAnsi" w:cstheme="majorHAnsi"/>
          <w:sz w:val="24"/>
          <w:szCs w:val="24"/>
          <w:lang w:eastAsia="et-EE"/>
        </w:rPr>
        <w:t xml:space="preserve">1992. aastal Robert </w:t>
      </w:r>
      <w:proofErr w:type="spellStart"/>
      <w:r w:rsidRPr="00ED184F">
        <w:rPr>
          <w:rFonts w:asciiTheme="majorHAnsi" w:eastAsia="Times New Roman" w:hAnsiTheme="majorHAnsi" w:cstheme="majorHAnsi"/>
          <w:sz w:val="24"/>
          <w:szCs w:val="24"/>
          <w:lang w:eastAsia="et-EE"/>
        </w:rPr>
        <w:t>Grady</w:t>
      </w:r>
      <w:proofErr w:type="spellEnd"/>
      <w:r w:rsidRPr="00ED184F">
        <w:rPr>
          <w:rFonts w:asciiTheme="majorHAnsi" w:eastAsia="Times New Roman" w:hAnsiTheme="majorHAnsi" w:cstheme="majorHAnsi"/>
          <w:sz w:val="24"/>
          <w:szCs w:val="24"/>
          <w:lang w:eastAsia="et-EE"/>
        </w:rPr>
        <w:t xml:space="preserve"> poolt väljatöötatud nõuete klassifitseerimise süsteem</w:t>
      </w:r>
    </w:p>
    <w:p w:rsidR="00ED184F" w:rsidRPr="00ED184F" w:rsidRDefault="00ED184F" w:rsidP="00ED184F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="00ED184F" w:rsidRPr="00ED184F" w:rsidRDefault="00ED184F" w:rsidP="00ED184F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ED184F">
        <w:rPr>
          <w:rFonts w:asciiTheme="majorHAnsi" w:hAnsiTheme="majorHAnsi" w:cstheme="majorHAnsi"/>
          <w:sz w:val="24"/>
          <w:szCs w:val="24"/>
          <w:lang w:val="ru-RU"/>
        </w:rPr>
        <w:t>„+</w:t>
      </w:r>
      <w:proofErr w:type="gramStart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” 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kategooriate</w:t>
      </w:r>
      <w:proofErr w:type="spellEnd"/>
      <w:proofErr w:type="gram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alla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kuuluvad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nõuded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disainile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teostusele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süsteemide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vahelistele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tarkvaralistele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seostele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ja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infrastruktuurile</w:t>
      </w:r>
      <w:proofErr w:type="spellEnd"/>
    </w:p>
    <w:p w:rsidR="00ED184F" w:rsidRPr="00ED184F" w:rsidRDefault="009971D8" w:rsidP="00ED184F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br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62"/>
        <w:gridCol w:w="5289"/>
      </w:tblGrid>
      <w:tr w:rsidR="00ED184F" w:rsidRPr="00ED184F" w:rsidTr="00ED184F">
        <w:tc>
          <w:tcPr>
            <w:tcW w:w="3920" w:type="dxa"/>
          </w:tcPr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Funktsionaalsus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Functionality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võimalused, suutlikus</w:t>
            </w:r>
          </w:p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D184F" w:rsidRPr="00ED184F" w:rsidTr="00ED184F">
        <w:tc>
          <w:tcPr>
            <w:tcW w:w="3920" w:type="dxa"/>
          </w:tcPr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Kasutuskõlblikkus/</w:t>
            </w:r>
            <w:proofErr w:type="spellStart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Kasutatavus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Usability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inimfaktor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, UX, abi</w:t>
            </w: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info</w:t>
            </w: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, dokumentatsioon</w:t>
            </w:r>
          </w:p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D184F" w:rsidRPr="00ED184F" w:rsidTr="00ED184F">
        <w:tc>
          <w:tcPr>
            <w:tcW w:w="3920" w:type="dxa"/>
          </w:tcPr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Töökindlus/Usaldusväärsus/Käideldavus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Reliability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ED184F" w:rsidRPr="00ED184F" w:rsidRDefault="009971D8" w:rsidP="00ED184F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vigade tihedus,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parandata</w:t>
            </w:r>
            <w:r w:rsidR="00ED184F" w:rsidRPr="00ED184F">
              <w:rPr>
                <w:rFonts w:asciiTheme="majorHAnsi" w:hAnsiTheme="majorHAnsi" w:cstheme="majorHAnsi"/>
                <w:sz w:val="24"/>
                <w:szCs w:val="24"/>
              </w:rPr>
              <w:t>vus</w:t>
            </w:r>
            <w:proofErr w:type="spellEnd"/>
            <w:r w:rsidR="00ED184F" w:rsidRPr="00ED184F">
              <w:rPr>
                <w:rFonts w:asciiTheme="majorHAnsi" w:hAnsiTheme="majorHAnsi" w:cstheme="majorHAnsi"/>
                <w:sz w:val="24"/>
                <w:szCs w:val="24"/>
              </w:rPr>
              <w:t>, turvalisus</w:t>
            </w:r>
            <w:r w:rsidR="00ED184F" w:rsidRPr="00ED184F">
              <w:rPr>
                <w:rFonts w:asciiTheme="majorHAnsi" w:hAnsiTheme="majorHAnsi" w:cstheme="majorHAnsi"/>
                <w:sz w:val="24"/>
                <w:szCs w:val="24"/>
              </w:rPr>
              <w:t>, SLA</w:t>
            </w:r>
          </w:p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D184F" w:rsidRPr="00ED184F" w:rsidTr="00ED184F">
        <w:tc>
          <w:tcPr>
            <w:tcW w:w="3920" w:type="dxa"/>
          </w:tcPr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Suutvus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/Jõudlus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Performance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vastamise aeg, </w:t>
            </w: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korrektsus</w:t>
            </w: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piirkoormus, </w:t>
            </w: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kättesaadavus, ressursside kasutamine</w:t>
            </w:r>
          </w:p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D184F" w:rsidRPr="00ED184F" w:rsidTr="00ED184F">
        <w:tc>
          <w:tcPr>
            <w:tcW w:w="3920" w:type="dxa"/>
          </w:tcPr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Toetatavus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Supportability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ED184F" w:rsidRPr="00ED184F" w:rsidRDefault="00ED184F" w:rsidP="00ED184F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adapteeritavus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hooldatavus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rahvusvahelisus, </w:t>
            </w: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konfigureeritavus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laiendatavus</w:t>
            </w:r>
            <w:proofErr w:type="spellEnd"/>
          </w:p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ED184F" w:rsidRPr="00ED184F" w:rsidRDefault="00ED184F" w:rsidP="00ED184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ED184F" w:rsidRPr="00ED184F" w:rsidRDefault="00ED184F" w:rsidP="00ED184F">
      <w:pPr>
        <w:rPr>
          <w:rFonts w:asciiTheme="majorHAnsi" w:hAnsiTheme="majorHAnsi" w:cstheme="majorHAnsi"/>
          <w:sz w:val="24"/>
          <w:szCs w:val="24"/>
        </w:rPr>
      </w:pPr>
    </w:p>
    <w:p w:rsidR="00ED184F" w:rsidRPr="00ED184F" w:rsidRDefault="00ED184F" w:rsidP="00ED184F">
      <w:pPr>
        <w:spacing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D184F">
        <w:rPr>
          <w:rFonts w:asciiTheme="majorHAnsi" w:hAnsiTheme="majorHAnsi" w:cstheme="majorHAnsi"/>
          <w:sz w:val="24"/>
          <w:szCs w:val="24"/>
          <w:lang w:val="en-US"/>
        </w:rPr>
        <w:t>+</w:t>
      </w:r>
    </w:p>
    <w:p w:rsidR="00ED184F" w:rsidRPr="00ED184F" w:rsidRDefault="00ED184F" w:rsidP="00ED184F">
      <w:pPr>
        <w:spacing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D184F">
        <w:rPr>
          <w:rFonts w:asciiTheme="majorHAnsi" w:hAnsiTheme="majorHAnsi" w:cstheme="majorHAnsi"/>
          <w:sz w:val="24"/>
          <w:szCs w:val="24"/>
          <w:lang w:val="en-US"/>
        </w:rPr>
        <w:t>+</w:t>
      </w:r>
    </w:p>
    <w:p w:rsidR="002B2995" w:rsidRDefault="00ED184F" w:rsidP="009971D8">
      <w:pPr>
        <w:spacing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D184F">
        <w:rPr>
          <w:rFonts w:asciiTheme="majorHAnsi" w:hAnsiTheme="majorHAnsi" w:cstheme="majorHAnsi"/>
          <w:sz w:val="24"/>
          <w:szCs w:val="24"/>
          <w:lang w:val="en-US"/>
        </w:rPr>
        <w:t>+</w:t>
      </w:r>
    </w:p>
    <w:p w:rsidR="009971D8" w:rsidRPr="00ED184F" w:rsidRDefault="009971D8" w:rsidP="009971D8">
      <w:pPr>
        <w:rPr>
          <w:rFonts w:asciiTheme="majorHAnsi" w:hAnsiTheme="majorHAnsi" w:cstheme="majorHAnsi"/>
          <w:sz w:val="24"/>
          <w:szCs w:val="24"/>
        </w:rPr>
      </w:pPr>
      <w:r w:rsidRPr="009971D8">
        <w:rPr>
          <w:rFonts w:asciiTheme="majorHAnsi" w:hAnsiTheme="majorHAnsi" w:cstheme="majorHAnsi"/>
          <w:b/>
          <w:noProof/>
          <w:sz w:val="24"/>
          <w:szCs w:val="24"/>
          <w:lang w:eastAsia="et-EE"/>
        </w:rPr>
        <w:lastRenderedPageBreak/>
        <w:drawing>
          <wp:anchor distT="0" distB="0" distL="114300" distR="114300" simplePos="0" relativeHeight="251660288" behindDoc="0" locked="0" layoutInCell="1" allowOverlap="1" wp14:anchorId="53AF95B4" wp14:editId="120EFA1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2609850" cy="1826061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26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71D8">
        <w:rPr>
          <w:rFonts w:asciiTheme="majorHAnsi" w:hAnsiTheme="majorHAnsi" w:cstheme="majorHAnsi"/>
          <w:b/>
          <w:sz w:val="24"/>
          <w:szCs w:val="24"/>
        </w:rPr>
        <w:t>FURPS</w:t>
      </w:r>
      <w:r w:rsidRPr="009971D8">
        <w:rPr>
          <w:rFonts w:asciiTheme="majorHAnsi" w:hAnsiTheme="majorHAnsi" w:cstheme="majorHAnsi"/>
          <w:b/>
          <w:sz w:val="24"/>
          <w:szCs w:val="24"/>
          <w:lang w:val="ru-RU"/>
        </w:rPr>
        <w:t>+</w:t>
      </w:r>
      <w:r w:rsidRPr="00ED184F">
        <w:rPr>
          <w:rFonts w:asciiTheme="majorHAnsi" w:hAnsiTheme="majorHAnsi" w:cstheme="majorHAnsi"/>
          <w:sz w:val="24"/>
          <w:szCs w:val="24"/>
          <w:lang w:val="en-US"/>
        </w:rPr>
        <w:t xml:space="preserve"> on </w:t>
      </w:r>
      <w:r w:rsidRPr="00ED184F">
        <w:rPr>
          <w:rFonts w:asciiTheme="majorHAnsi" w:eastAsia="Times New Roman" w:hAnsiTheme="majorHAnsi" w:cstheme="majorHAnsi"/>
          <w:sz w:val="24"/>
          <w:szCs w:val="24"/>
          <w:lang w:eastAsia="et-EE"/>
        </w:rPr>
        <w:t xml:space="preserve">1992. aastal Robert </w:t>
      </w:r>
      <w:proofErr w:type="spellStart"/>
      <w:r w:rsidRPr="00ED184F">
        <w:rPr>
          <w:rFonts w:asciiTheme="majorHAnsi" w:eastAsia="Times New Roman" w:hAnsiTheme="majorHAnsi" w:cstheme="majorHAnsi"/>
          <w:sz w:val="24"/>
          <w:szCs w:val="24"/>
          <w:lang w:eastAsia="et-EE"/>
        </w:rPr>
        <w:t>Grady</w:t>
      </w:r>
      <w:proofErr w:type="spellEnd"/>
      <w:r w:rsidRPr="00ED184F">
        <w:rPr>
          <w:rFonts w:asciiTheme="majorHAnsi" w:eastAsia="Times New Roman" w:hAnsiTheme="majorHAnsi" w:cstheme="majorHAnsi"/>
          <w:sz w:val="24"/>
          <w:szCs w:val="24"/>
          <w:lang w:eastAsia="et-EE"/>
        </w:rPr>
        <w:t xml:space="preserve"> poolt väljatöötatud nõuete klassifitseerimise süsteem</w:t>
      </w:r>
    </w:p>
    <w:p w:rsidR="009971D8" w:rsidRPr="00ED184F" w:rsidRDefault="009971D8" w:rsidP="009971D8">
      <w:pPr>
        <w:rPr>
          <w:rFonts w:asciiTheme="majorHAnsi" w:hAnsiTheme="majorHAnsi" w:cstheme="majorHAnsi"/>
          <w:sz w:val="24"/>
          <w:szCs w:val="24"/>
          <w:lang w:val="ru-RU"/>
        </w:rPr>
      </w:pPr>
    </w:p>
    <w:p w:rsidR="009971D8" w:rsidRPr="00ED184F" w:rsidRDefault="009971D8" w:rsidP="009971D8">
      <w:pPr>
        <w:rPr>
          <w:rFonts w:asciiTheme="majorHAnsi" w:hAnsiTheme="majorHAnsi" w:cstheme="majorHAnsi"/>
          <w:sz w:val="24"/>
          <w:szCs w:val="24"/>
          <w:lang w:val="ru-RU"/>
        </w:rPr>
      </w:pPr>
      <w:r w:rsidRPr="00ED184F">
        <w:rPr>
          <w:rFonts w:asciiTheme="majorHAnsi" w:hAnsiTheme="majorHAnsi" w:cstheme="majorHAnsi"/>
          <w:sz w:val="24"/>
          <w:szCs w:val="24"/>
          <w:lang w:val="ru-RU"/>
        </w:rPr>
        <w:t>„+</w:t>
      </w:r>
      <w:proofErr w:type="gramStart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” 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kategooriate</w:t>
      </w:r>
      <w:proofErr w:type="spellEnd"/>
      <w:proofErr w:type="gram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alla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kuuluvad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nõuded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disainile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teostusele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,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süsteemide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vahelistele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tarkvaralistele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seostele</w:t>
      </w:r>
      <w:proofErr w:type="spellEnd"/>
      <w:r w:rsidRPr="00ED184F">
        <w:rPr>
          <w:rFonts w:asciiTheme="majorHAnsi" w:hAnsiTheme="majorHAnsi" w:cstheme="majorHAnsi"/>
          <w:sz w:val="24"/>
          <w:szCs w:val="24"/>
          <w:lang w:val="ru-RU"/>
        </w:rPr>
        <w:t xml:space="preserve"> ja </w:t>
      </w:r>
      <w:proofErr w:type="spellStart"/>
      <w:r w:rsidRPr="00ED184F">
        <w:rPr>
          <w:rFonts w:asciiTheme="majorHAnsi" w:hAnsiTheme="majorHAnsi" w:cstheme="majorHAnsi"/>
          <w:sz w:val="24"/>
          <w:szCs w:val="24"/>
          <w:lang w:val="ru-RU"/>
        </w:rPr>
        <w:t>infrastruktuurile</w:t>
      </w:r>
      <w:proofErr w:type="spellEnd"/>
    </w:p>
    <w:p w:rsidR="009971D8" w:rsidRPr="00ED184F" w:rsidRDefault="009971D8" w:rsidP="009971D8">
      <w:pPr>
        <w:rPr>
          <w:rFonts w:asciiTheme="majorHAnsi" w:hAnsiTheme="majorHAnsi" w:cstheme="majorHAnsi"/>
          <w:sz w:val="24"/>
          <w:szCs w:val="24"/>
          <w:lang w:val="ru-RU"/>
        </w:rPr>
      </w:pPr>
      <w:r>
        <w:rPr>
          <w:rFonts w:asciiTheme="majorHAnsi" w:hAnsiTheme="majorHAnsi" w:cstheme="majorHAnsi"/>
          <w:sz w:val="24"/>
          <w:szCs w:val="24"/>
          <w:lang w:val="ru-RU"/>
        </w:rPr>
        <w:br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62"/>
        <w:gridCol w:w="5289"/>
      </w:tblGrid>
      <w:tr w:rsidR="009971D8" w:rsidRPr="00ED184F" w:rsidTr="002E375C">
        <w:tc>
          <w:tcPr>
            <w:tcW w:w="3920" w:type="dxa"/>
          </w:tcPr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Funktsionaalsus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Functionality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võimalused, suutlikus</w:t>
            </w:r>
          </w:p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971D8" w:rsidRPr="00ED184F" w:rsidTr="002E375C">
        <w:tc>
          <w:tcPr>
            <w:tcW w:w="3920" w:type="dxa"/>
          </w:tcPr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Kasutuskõlblikkus/</w:t>
            </w:r>
            <w:proofErr w:type="spellStart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Kasutatavus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Usability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inimfaktor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, UX, abiinfo, dokumentatsioon</w:t>
            </w:r>
          </w:p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971D8" w:rsidRPr="00ED184F" w:rsidTr="002E375C">
        <w:tc>
          <w:tcPr>
            <w:tcW w:w="3920" w:type="dxa"/>
          </w:tcPr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Töökindlus/Usaldusväärsus/Käideldavus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Reliability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vigade tihedus,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parandata</w:t>
            </w:r>
            <w:bookmarkStart w:id="0" w:name="_GoBack"/>
            <w:bookmarkEnd w:id="0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, turvalisus, SLA</w:t>
            </w:r>
          </w:p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971D8" w:rsidRPr="00ED184F" w:rsidTr="002E375C">
        <w:tc>
          <w:tcPr>
            <w:tcW w:w="3920" w:type="dxa"/>
          </w:tcPr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Suutvus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/Jõudlus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Performance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vastamise aeg, korrektsus, piirkoormus, kättesaadavus, ressursside kasutamine</w:t>
            </w:r>
          </w:p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971D8" w:rsidRPr="00ED184F" w:rsidTr="002E375C">
        <w:tc>
          <w:tcPr>
            <w:tcW w:w="3920" w:type="dxa"/>
          </w:tcPr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Toetatavus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(</w:t>
            </w:r>
            <w:proofErr w:type="spellStart"/>
            <w:r w:rsidRPr="00ED184F">
              <w:rPr>
                <w:rFonts w:asciiTheme="majorHAnsi" w:hAnsiTheme="majorHAnsi" w:cstheme="majorHAnsi"/>
                <w:b/>
                <w:i/>
                <w:iCs/>
                <w:sz w:val="24"/>
                <w:szCs w:val="24"/>
              </w:rPr>
              <w:t>Supportability</w:t>
            </w:r>
            <w:proofErr w:type="spellEnd"/>
            <w:r w:rsidRPr="00ED184F">
              <w:rPr>
                <w:rFonts w:asciiTheme="majorHAnsi" w:hAnsiTheme="majorHAnsi" w:cstheme="majorHAnsi"/>
                <w:b/>
                <w:sz w:val="24"/>
                <w:szCs w:val="24"/>
              </w:rPr>
              <w:t>)</w:t>
            </w:r>
          </w:p>
          <w:p w:rsidR="009971D8" w:rsidRPr="00ED184F" w:rsidRDefault="009971D8" w:rsidP="002E375C">
            <w:pPr>
              <w:spacing w:after="160"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adapteeritavus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hooldatavus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rahvusvahelisus, </w:t>
            </w: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konfigureeritavus</w:t>
            </w:r>
            <w:proofErr w:type="spellEnd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ED184F">
              <w:rPr>
                <w:rFonts w:asciiTheme="majorHAnsi" w:hAnsiTheme="majorHAnsi" w:cstheme="majorHAnsi"/>
                <w:sz w:val="24"/>
                <w:szCs w:val="24"/>
              </w:rPr>
              <w:t>laiendatavus</w:t>
            </w:r>
            <w:proofErr w:type="spellEnd"/>
          </w:p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31" w:type="dxa"/>
          </w:tcPr>
          <w:p w:rsidR="009971D8" w:rsidRPr="00ED184F" w:rsidRDefault="009971D8" w:rsidP="002E375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9971D8" w:rsidRPr="00ED184F" w:rsidRDefault="009971D8" w:rsidP="009971D8">
      <w:pPr>
        <w:rPr>
          <w:rFonts w:asciiTheme="majorHAnsi" w:hAnsiTheme="majorHAnsi" w:cstheme="majorHAnsi"/>
          <w:sz w:val="24"/>
          <w:szCs w:val="24"/>
        </w:rPr>
      </w:pPr>
    </w:p>
    <w:p w:rsidR="009971D8" w:rsidRPr="00ED184F" w:rsidRDefault="009971D8" w:rsidP="009971D8">
      <w:pPr>
        <w:spacing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D184F">
        <w:rPr>
          <w:rFonts w:asciiTheme="majorHAnsi" w:hAnsiTheme="majorHAnsi" w:cstheme="majorHAnsi"/>
          <w:sz w:val="24"/>
          <w:szCs w:val="24"/>
          <w:lang w:val="en-US"/>
        </w:rPr>
        <w:t>+</w:t>
      </w:r>
    </w:p>
    <w:p w:rsidR="009971D8" w:rsidRPr="00ED184F" w:rsidRDefault="009971D8" w:rsidP="009971D8">
      <w:pPr>
        <w:spacing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D184F">
        <w:rPr>
          <w:rFonts w:asciiTheme="majorHAnsi" w:hAnsiTheme="majorHAnsi" w:cstheme="majorHAnsi"/>
          <w:sz w:val="24"/>
          <w:szCs w:val="24"/>
          <w:lang w:val="en-US"/>
        </w:rPr>
        <w:t>+</w:t>
      </w:r>
    </w:p>
    <w:p w:rsidR="009971D8" w:rsidRPr="009971D8" w:rsidRDefault="009971D8" w:rsidP="009971D8">
      <w:pPr>
        <w:spacing w:line="480" w:lineRule="auto"/>
        <w:rPr>
          <w:rFonts w:asciiTheme="majorHAnsi" w:hAnsiTheme="majorHAnsi" w:cstheme="majorHAnsi"/>
          <w:sz w:val="24"/>
          <w:szCs w:val="24"/>
          <w:lang w:val="en-US"/>
        </w:rPr>
      </w:pPr>
      <w:r w:rsidRPr="00ED184F">
        <w:rPr>
          <w:rFonts w:asciiTheme="majorHAnsi" w:hAnsiTheme="majorHAnsi" w:cstheme="majorHAnsi"/>
          <w:sz w:val="24"/>
          <w:szCs w:val="24"/>
          <w:lang w:val="en-US"/>
        </w:rPr>
        <w:t>+</w:t>
      </w:r>
    </w:p>
    <w:sectPr w:rsidR="009971D8" w:rsidRPr="00997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5DD9"/>
    <w:multiLevelType w:val="hybridMultilevel"/>
    <w:tmpl w:val="29C6D894"/>
    <w:lvl w:ilvl="0" w:tplc="329E5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AE0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E2F40">
      <w:start w:val="1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A81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387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48C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E0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86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EA2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4F"/>
    <w:rsid w:val="002B2995"/>
    <w:rsid w:val="009971D8"/>
    <w:rsid w:val="00ED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EB6E"/>
  <w15:chartTrackingRefBased/>
  <w15:docId w15:val="{66D5866C-008F-4011-8964-B7ECCD3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ED1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60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3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7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20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19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6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7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3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Nadežda Furs-Nižnikova</dc:creator>
  <cp:keywords/>
  <dc:description/>
  <cp:lastModifiedBy>Nadežda Furs-Nižnikova</cp:lastModifiedBy>
  <cp:revision>1</cp:revision>
  <dcterms:created xsi:type="dcterms:W3CDTF">2018-10-03T20:54:00Z</dcterms:created>
  <dcterms:modified xsi:type="dcterms:W3CDTF">2018-10-03T21:06:00Z</dcterms:modified>
</cp:coreProperties>
</file>