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BFBB5" w14:textId="21048DB4" w:rsidR="001C5958" w:rsidRPr="001C5958" w:rsidRDefault="001C5958" w:rsidP="001C5958">
      <w:pPr>
        <w:jc w:val="both"/>
        <w:rPr>
          <w:rFonts w:ascii="Times New Roman" w:hAnsi="Times New Roman" w:cs="Times New Roman"/>
          <w:lang w:val="fr-FR"/>
        </w:rPr>
      </w:pPr>
      <w:r w:rsidRPr="001C5958">
        <w:rPr>
          <w:rFonts w:ascii="Times New Roman" w:hAnsi="Times New Roman" w:cs="Times New Roman"/>
          <w:sz w:val="36"/>
          <w:szCs w:val="36"/>
          <w:lang w:val="fr-FR"/>
        </w:rPr>
        <w:t>SOLUTION INNOVANTE POUR UN CAMPUS PLUS PROPRE : SYSTEME DE TRI ET RECYCLAGE DES DECHETS</w:t>
      </w:r>
    </w:p>
    <w:p w14:paraId="5C8449DC" w14:textId="59DC2F86" w:rsidR="001C5958" w:rsidRPr="001C5958" w:rsidRDefault="001C5958" w:rsidP="001C5958">
      <w:pPr>
        <w:jc w:val="both"/>
        <w:rPr>
          <w:rFonts w:ascii="Times New Roman" w:hAnsi="Times New Roman" w:cs="Times New Roman"/>
          <w:sz w:val="32"/>
          <w:szCs w:val="32"/>
        </w:rPr>
      </w:pPr>
      <w:r w:rsidRPr="001C5958">
        <w:rPr>
          <w:rFonts w:ascii="Times New Roman" w:hAnsi="Times New Roman" w:cs="Times New Roman"/>
          <w:b/>
          <w:bCs/>
          <w:sz w:val="32"/>
          <w:szCs w:val="32"/>
        </w:rPr>
        <w:t>MEMBRES DU GROUPE</w:t>
      </w:r>
    </w:p>
    <w:p w14:paraId="5A12678B" w14:textId="77777777" w:rsidR="001C5958" w:rsidRPr="001C5958" w:rsidRDefault="001C5958" w:rsidP="001C5958">
      <w:pPr>
        <w:numPr>
          <w:ilvl w:val="0"/>
          <w:numId w:val="1"/>
        </w:numPr>
        <w:jc w:val="both"/>
        <w:rPr>
          <w:rFonts w:ascii="Times New Roman" w:hAnsi="Times New Roman" w:cs="Times New Roman"/>
        </w:rPr>
      </w:pPr>
      <w:r w:rsidRPr="001C5958">
        <w:rPr>
          <w:rFonts w:ascii="Times New Roman" w:hAnsi="Times New Roman" w:cs="Times New Roman"/>
        </w:rPr>
        <w:t>OBEKANDON Tristan</w:t>
      </w:r>
    </w:p>
    <w:p w14:paraId="0F1B2B8C" w14:textId="77777777" w:rsidR="001C5958" w:rsidRPr="001C5958" w:rsidRDefault="001C5958" w:rsidP="001C5958">
      <w:pPr>
        <w:numPr>
          <w:ilvl w:val="0"/>
          <w:numId w:val="1"/>
        </w:numPr>
        <w:jc w:val="both"/>
        <w:rPr>
          <w:rFonts w:ascii="Times New Roman" w:hAnsi="Times New Roman" w:cs="Times New Roman"/>
        </w:rPr>
      </w:pPr>
      <w:r w:rsidRPr="001C5958">
        <w:rPr>
          <w:rFonts w:ascii="Times New Roman" w:hAnsi="Times New Roman" w:cs="Times New Roman"/>
        </w:rPr>
        <w:t>BOUVHAN Tresor</w:t>
      </w:r>
    </w:p>
    <w:p w14:paraId="20624A7D" w14:textId="77777777" w:rsidR="001C5958" w:rsidRDefault="001C5958" w:rsidP="001C5958">
      <w:pPr>
        <w:numPr>
          <w:ilvl w:val="0"/>
          <w:numId w:val="1"/>
        </w:numPr>
        <w:jc w:val="both"/>
        <w:rPr>
          <w:rFonts w:ascii="Times New Roman" w:hAnsi="Times New Roman" w:cs="Times New Roman"/>
        </w:rPr>
      </w:pPr>
      <w:r w:rsidRPr="001C5958">
        <w:rPr>
          <w:rFonts w:ascii="Times New Roman" w:hAnsi="Times New Roman" w:cs="Times New Roman"/>
        </w:rPr>
        <w:t>MFEUGUE Emilio</w:t>
      </w:r>
    </w:p>
    <w:p w14:paraId="43FD6C8E" w14:textId="77777777" w:rsidR="00AF7CDC" w:rsidRDefault="00AF7CDC" w:rsidP="00AF7CDC">
      <w:pPr>
        <w:jc w:val="both"/>
        <w:rPr>
          <w:rFonts w:ascii="Times New Roman" w:hAnsi="Times New Roman" w:cs="Times New Roman"/>
        </w:rPr>
      </w:pPr>
    </w:p>
    <w:p w14:paraId="1527BB65" w14:textId="77777777" w:rsidR="00AF7CDC" w:rsidRDefault="00AF7CDC" w:rsidP="00AF7CDC">
      <w:pPr>
        <w:jc w:val="both"/>
        <w:rPr>
          <w:rFonts w:ascii="Times New Roman" w:hAnsi="Times New Roman" w:cs="Times New Roman"/>
        </w:rPr>
      </w:pPr>
    </w:p>
    <w:p w14:paraId="0D82454B" w14:textId="77777777" w:rsidR="00AF7CDC" w:rsidRPr="001C5958" w:rsidRDefault="00AF7CDC" w:rsidP="00AF7CDC">
      <w:pPr>
        <w:jc w:val="both"/>
        <w:rPr>
          <w:rFonts w:ascii="Times New Roman" w:hAnsi="Times New Roman" w:cs="Times New Roman"/>
        </w:rPr>
      </w:pPr>
    </w:p>
    <w:p w14:paraId="75D072D3" w14:textId="50EE8DDD" w:rsidR="001C5958" w:rsidRPr="001C5958" w:rsidRDefault="001C5958" w:rsidP="001C5958">
      <w:pPr>
        <w:numPr>
          <w:ilvl w:val="0"/>
          <w:numId w:val="2"/>
        </w:numPr>
        <w:jc w:val="both"/>
        <w:rPr>
          <w:rFonts w:ascii="Times New Roman" w:hAnsi="Times New Roman" w:cs="Times New Roman"/>
          <w:b/>
          <w:bCs/>
          <w:sz w:val="28"/>
          <w:szCs w:val="28"/>
        </w:rPr>
      </w:pPr>
      <w:r w:rsidRPr="001C5958">
        <w:rPr>
          <w:rFonts w:ascii="Times New Roman" w:hAnsi="Times New Roman" w:cs="Times New Roman"/>
          <w:b/>
          <w:bCs/>
          <w:sz w:val="28"/>
          <w:szCs w:val="28"/>
        </w:rPr>
        <w:t>UNDERSTAND (COMPRÉHENSION DU PROBLÈME)</w:t>
      </w:r>
    </w:p>
    <w:p w14:paraId="58D20B8D" w14:textId="46BC04F6" w:rsidR="001C5958" w:rsidRPr="001C5958" w:rsidRDefault="00AF7CDC" w:rsidP="001C5958">
      <w:pPr>
        <w:jc w:val="both"/>
        <w:rPr>
          <w:rFonts w:ascii="Times New Roman" w:hAnsi="Times New Roman" w:cs="Times New Roman"/>
          <w:lang w:val="fr-FR"/>
        </w:rPr>
      </w:pPr>
      <w:r w:rsidRPr="00AF7CDC">
        <w:rPr>
          <w:rFonts w:ascii="Times New Roman" w:hAnsi="Times New Roman" w:cs="Times New Roman"/>
          <w:b/>
          <w:bCs/>
          <w:lang w:val="fr-FR"/>
        </w:rPr>
        <w:t>PROBLEME</w:t>
      </w:r>
      <w:r w:rsidR="001C5958" w:rsidRPr="001C5958">
        <w:rPr>
          <w:rFonts w:ascii="Times New Roman" w:hAnsi="Times New Roman" w:cs="Times New Roman"/>
          <w:lang w:val="fr-FR"/>
        </w:rPr>
        <w:t xml:space="preserve"> Le campus de l'École Polytechnique de Yaoundé est confronté à une mauvaise gestion des déchets. Les étudiants ne pratiquent pas le tri sélectif, ce qui entraîne une accumulation de déchets et une pollution accrue. Les infrastructures actuelles ne sont pas adaptées à une gestion efficace du recyclage. Cette situation impacte non seulement l’environnement mais aussi l’hygiène et l’image du campus.</w:t>
      </w:r>
    </w:p>
    <w:p w14:paraId="0D1206A7" w14:textId="31CA62F6" w:rsidR="001C5958" w:rsidRPr="001C5958" w:rsidRDefault="00AF7CDC" w:rsidP="001C5958">
      <w:pPr>
        <w:jc w:val="both"/>
        <w:rPr>
          <w:rFonts w:ascii="Times New Roman" w:hAnsi="Times New Roman" w:cs="Times New Roman"/>
        </w:rPr>
      </w:pPr>
      <w:r w:rsidRPr="001C5958">
        <w:rPr>
          <w:rFonts w:ascii="Times New Roman" w:hAnsi="Times New Roman" w:cs="Times New Roman"/>
          <w:b/>
          <w:bCs/>
        </w:rPr>
        <w:t>HYPOTHÈSES</w:t>
      </w:r>
    </w:p>
    <w:p w14:paraId="0795F3C3" w14:textId="77777777" w:rsidR="001C5958" w:rsidRPr="001C5958" w:rsidRDefault="001C5958" w:rsidP="001C5958">
      <w:pPr>
        <w:numPr>
          <w:ilvl w:val="0"/>
          <w:numId w:val="3"/>
        </w:numPr>
        <w:jc w:val="both"/>
        <w:rPr>
          <w:rFonts w:ascii="Times New Roman" w:hAnsi="Times New Roman" w:cs="Times New Roman"/>
          <w:lang w:val="fr-FR"/>
        </w:rPr>
      </w:pPr>
      <w:r w:rsidRPr="001C5958">
        <w:rPr>
          <w:rFonts w:ascii="Times New Roman" w:hAnsi="Times New Roman" w:cs="Times New Roman"/>
          <w:lang w:val="fr-FR"/>
        </w:rPr>
        <w:t>Les étudiants jettent leurs déchets sans distinction, faute de poubelles adaptées.</w:t>
      </w:r>
    </w:p>
    <w:p w14:paraId="1EB53112" w14:textId="77777777" w:rsidR="001C5958" w:rsidRPr="001C5958" w:rsidRDefault="001C5958" w:rsidP="001C5958">
      <w:pPr>
        <w:numPr>
          <w:ilvl w:val="0"/>
          <w:numId w:val="3"/>
        </w:numPr>
        <w:jc w:val="both"/>
        <w:rPr>
          <w:rFonts w:ascii="Times New Roman" w:hAnsi="Times New Roman" w:cs="Times New Roman"/>
          <w:lang w:val="fr-FR"/>
        </w:rPr>
      </w:pPr>
      <w:r w:rsidRPr="001C5958">
        <w:rPr>
          <w:rFonts w:ascii="Times New Roman" w:hAnsi="Times New Roman" w:cs="Times New Roman"/>
          <w:lang w:val="fr-FR"/>
        </w:rPr>
        <w:t>Il existe un manque de sensibilisation aux pratiques de tri et aux conséquences environnementales d’une mauvaise gestion des déchets.</w:t>
      </w:r>
    </w:p>
    <w:p w14:paraId="28283FFB" w14:textId="77777777" w:rsidR="001C5958" w:rsidRPr="001C5958" w:rsidRDefault="001C5958" w:rsidP="001C5958">
      <w:pPr>
        <w:numPr>
          <w:ilvl w:val="0"/>
          <w:numId w:val="3"/>
        </w:numPr>
        <w:jc w:val="both"/>
        <w:rPr>
          <w:rFonts w:ascii="Times New Roman" w:hAnsi="Times New Roman" w:cs="Times New Roman"/>
          <w:lang w:val="fr-FR"/>
        </w:rPr>
      </w:pPr>
      <w:r w:rsidRPr="001C5958">
        <w:rPr>
          <w:rFonts w:ascii="Times New Roman" w:hAnsi="Times New Roman" w:cs="Times New Roman"/>
          <w:lang w:val="fr-FR"/>
        </w:rPr>
        <w:t>Le campus n’a pas de partenariats avec des recycleurs locaux pour assurer une seconde vie aux déchets, ce qui réduit considérablement les opportunités de recyclage et de valorisation des déchets.</w:t>
      </w:r>
    </w:p>
    <w:p w14:paraId="2B2B3BC1" w14:textId="7CAEFA03" w:rsidR="001C5958" w:rsidRPr="001C5958" w:rsidRDefault="00AF7CDC" w:rsidP="001C5958">
      <w:pPr>
        <w:jc w:val="both"/>
        <w:rPr>
          <w:rFonts w:ascii="Times New Roman" w:hAnsi="Times New Roman" w:cs="Times New Roman"/>
        </w:rPr>
      </w:pPr>
      <w:r w:rsidRPr="001C5958">
        <w:rPr>
          <w:rFonts w:ascii="Times New Roman" w:hAnsi="Times New Roman" w:cs="Times New Roman"/>
          <w:b/>
          <w:bCs/>
        </w:rPr>
        <w:t>QUESTIONS OUVERTES</w:t>
      </w:r>
    </w:p>
    <w:p w14:paraId="34A01E1A" w14:textId="77777777" w:rsidR="001C5958" w:rsidRPr="001C5958" w:rsidRDefault="001C5958" w:rsidP="001C5958">
      <w:pPr>
        <w:numPr>
          <w:ilvl w:val="0"/>
          <w:numId w:val="4"/>
        </w:numPr>
        <w:jc w:val="both"/>
        <w:rPr>
          <w:rFonts w:ascii="Times New Roman" w:hAnsi="Times New Roman" w:cs="Times New Roman"/>
        </w:rPr>
      </w:pPr>
      <w:r w:rsidRPr="001C5958">
        <w:rPr>
          <w:rFonts w:ascii="Times New Roman" w:hAnsi="Times New Roman" w:cs="Times New Roman"/>
          <w:lang w:val="fr-FR"/>
        </w:rPr>
        <w:t xml:space="preserve">Quels types de déchets sont les plus produits sur le campus (plastique, papier, organique, électroniques, etc.) </w:t>
      </w:r>
      <w:r w:rsidRPr="001C5958">
        <w:rPr>
          <w:rFonts w:ascii="Times New Roman" w:hAnsi="Times New Roman" w:cs="Times New Roman"/>
        </w:rPr>
        <w:t>?</w:t>
      </w:r>
    </w:p>
    <w:p w14:paraId="7DAF8DC1" w14:textId="77777777" w:rsidR="001C5958" w:rsidRPr="001C5958" w:rsidRDefault="001C5958" w:rsidP="001C5958">
      <w:pPr>
        <w:numPr>
          <w:ilvl w:val="0"/>
          <w:numId w:val="4"/>
        </w:numPr>
        <w:jc w:val="both"/>
        <w:rPr>
          <w:rFonts w:ascii="Times New Roman" w:hAnsi="Times New Roman" w:cs="Times New Roman"/>
          <w:lang w:val="fr-FR"/>
        </w:rPr>
      </w:pPr>
      <w:r w:rsidRPr="001C5958">
        <w:rPr>
          <w:rFonts w:ascii="Times New Roman" w:hAnsi="Times New Roman" w:cs="Times New Roman"/>
          <w:lang w:val="fr-FR"/>
        </w:rPr>
        <w:t>Quelles sont les habitudes des étudiants en matière de gestion des déchets et quelles sont leurs principales réticences à adopter le tri sélectif ?</w:t>
      </w:r>
    </w:p>
    <w:p w14:paraId="52DE1BCD" w14:textId="77777777" w:rsidR="001C5958" w:rsidRDefault="001C5958" w:rsidP="001C5958">
      <w:pPr>
        <w:numPr>
          <w:ilvl w:val="0"/>
          <w:numId w:val="4"/>
        </w:numPr>
        <w:jc w:val="both"/>
        <w:rPr>
          <w:rFonts w:ascii="Times New Roman" w:hAnsi="Times New Roman" w:cs="Times New Roman"/>
          <w:lang w:val="fr-FR"/>
        </w:rPr>
      </w:pPr>
      <w:r w:rsidRPr="001C5958">
        <w:rPr>
          <w:rFonts w:ascii="Times New Roman" w:hAnsi="Times New Roman" w:cs="Times New Roman"/>
          <w:lang w:val="fr-FR"/>
        </w:rPr>
        <w:t>Quels sont les principaux obstacles à la mise en place d’un système de tri efficace et durable ?</w:t>
      </w:r>
    </w:p>
    <w:p w14:paraId="5357E6A0" w14:textId="77777777" w:rsidR="00AF7CDC" w:rsidRDefault="00AF7CDC" w:rsidP="00AF7CDC">
      <w:pPr>
        <w:jc w:val="both"/>
        <w:rPr>
          <w:rFonts w:ascii="Times New Roman" w:hAnsi="Times New Roman" w:cs="Times New Roman"/>
          <w:lang w:val="fr-FR"/>
        </w:rPr>
      </w:pPr>
    </w:p>
    <w:p w14:paraId="60DDCE0F" w14:textId="77777777" w:rsidR="00AF7CDC" w:rsidRPr="001C5958" w:rsidRDefault="00AF7CDC" w:rsidP="00AF7CDC">
      <w:pPr>
        <w:jc w:val="both"/>
        <w:rPr>
          <w:rFonts w:ascii="Times New Roman" w:hAnsi="Times New Roman" w:cs="Times New Roman"/>
          <w:lang w:val="fr-FR"/>
        </w:rPr>
      </w:pPr>
    </w:p>
    <w:p w14:paraId="2DDD5686" w14:textId="003D791C" w:rsidR="001C5958" w:rsidRPr="00AF7CDC" w:rsidRDefault="00AF7CDC" w:rsidP="001C5958">
      <w:pPr>
        <w:numPr>
          <w:ilvl w:val="0"/>
          <w:numId w:val="5"/>
        </w:numPr>
        <w:jc w:val="both"/>
        <w:rPr>
          <w:rFonts w:ascii="Times New Roman" w:hAnsi="Times New Roman" w:cs="Times New Roman"/>
          <w:sz w:val="28"/>
          <w:szCs w:val="28"/>
        </w:rPr>
      </w:pPr>
      <w:r w:rsidRPr="001C5958">
        <w:rPr>
          <w:rFonts w:ascii="Times New Roman" w:hAnsi="Times New Roman" w:cs="Times New Roman"/>
          <w:sz w:val="28"/>
          <w:szCs w:val="28"/>
        </w:rPr>
        <w:lastRenderedPageBreak/>
        <w:t>OBSERVE (RECHERCHE TERRAIN)</w:t>
      </w:r>
    </w:p>
    <w:p w14:paraId="045DC9E6" w14:textId="77777777" w:rsidR="00AF7CDC" w:rsidRPr="001C5958" w:rsidRDefault="00AF7CDC" w:rsidP="00AF7CDC">
      <w:pPr>
        <w:jc w:val="both"/>
        <w:rPr>
          <w:rFonts w:ascii="Times New Roman" w:hAnsi="Times New Roman" w:cs="Times New Roman"/>
        </w:rPr>
      </w:pPr>
    </w:p>
    <w:p w14:paraId="1F4D1E5C" w14:textId="1D751643" w:rsidR="001C5958" w:rsidRPr="001C5958" w:rsidRDefault="00AF7CDC" w:rsidP="001C5958">
      <w:pPr>
        <w:jc w:val="both"/>
        <w:rPr>
          <w:rFonts w:ascii="Times New Roman" w:hAnsi="Times New Roman" w:cs="Times New Roman"/>
        </w:rPr>
      </w:pPr>
      <w:r w:rsidRPr="001C5958">
        <w:rPr>
          <w:rFonts w:ascii="Times New Roman" w:hAnsi="Times New Roman" w:cs="Times New Roman"/>
          <w:b/>
          <w:bCs/>
        </w:rPr>
        <w:t>OUTILS UTILISÉS</w:t>
      </w:r>
    </w:p>
    <w:p w14:paraId="6C92746E" w14:textId="77777777" w:rsidR="001C5958" w:rsidRPr="001C5958" w:rsidRDefault="001C5958" w:rsidP="001C5958">
      <w:pPr>
        <w:numPr>
          <w:ilvl w:val="0"/>
          <w:numId w:val="6"/>
        </w:numPr>
        <w:jc w:val="both"/>
        <w:rPr>
          <w:rFonts w:ascii="Times New Roman" w:hAnsi="Times New Roman" w:cs="Times New Roman"/>
          <w:lang w:val="fr-FR"/>
        </w:rPr>
      </w:pPr>
      <w:r w:rsidRPr="001C5958">
        <w:rPr>
          <w:rFonts w:ascii="Times New Roman" w:hAnsi="Times New Roman" w:cs="Times New Roman"/>
          <w:b/>
          <w:bCs/>
          <w:lang w:val="fr-FR"/>
        </w:rPr>
        <w:t>Interviews</w:t>
      </w:r>
      <w:r w:rsidRPr="001C5958">
        <w:rPr>
          <w:rFonts w:ascii="Times New Roman" w:hAnsi="Times New Roman" w:cs="Times New Roman"/>
          <w:lang w:val="fr-FR"/>
        </w:rPr>
        <w:t xml:space="preserve"> : 10 étudiants et 5 membres du personnel ont été interrogés sur leurs habitudes et perceptions concernant la gestion des déchets sur le campus.</w:t>
      </w:r>
    </w:p>
    <w:p w14:paraId="498984F7" w14:textId="77777777" w:rsidR="001C5958" w:rsidRPr="001C5958" w:rsidRDefault="001C5958" w:rsidP="001C5958">
      <w:pPr>
        <w:numPr>
          <w:ilvl w:val="0"/>
          <w:numId w:val="6"/>
        </w:numPr>
        <w:jc w:val="both"/>
        <w:rPr>
          <w:rFonts w:ascii="Times New Roman" w:hAnsi="Times New Roman" w:cs="Times New Roman"/>
          <w:lang w:val="fr-FR"/>
        </w:rPr>
      </w:pPr>
      <w:r w:rsidRPr="001C5958">
        <w:rPr>
          <w:rFonts w:ascii="Times New Roman" w:hAnsi="Times New Roman" w:cs="Times New Roman"/>
          <w:b/>
          <w:bCs/>
          <w:lang w:val="fr-FR"/>
        </w:rPr>
        <w:t>Observation</w:t>
      </w:r>
      <w:r w:rsidRPr="001C5958">
        <w:rPr>
          <w:rFonts w:ascii="Times New Roman" w:hAnsi="Times New Roman" w:cs="Times New Roman"/>
          <w:lang w:val="fr-FR"/>
        </w:rPr>
        <w:t xml:space="preserve"> : Analyse des zones critiques comme la cafétéria, la bibliothèque, et les espaces communs où les déchets s’accumulent le plus.</w:t>
      </w:r>
    </w:p>
    <w:p w14:paraId="3BBECBE0" w14:textId="77777777" w:rsidR="001C5958" w:rsidRPr="001C5958" w:rsidRDefault="001C5958" w:rsidP="001C5958">
      <w:pPr>
        <w:numPr>
          <w:ilvl w:val="0"/>
          <w:numId w:val="6"/>
        </w:numPr>
        <w:jc w:val="both"/>
        <w:rPr>
          <w:rFonts w:ascii="Times New Roman" w:hAnsi="Times New Roman" w:cs="Times New Roman"/>
          <w:lang w:val="fr-FR"/>
        </w:rPr>
      </w:pPr>
      <w:r w:rsidRPr="001C5958">
        <w:rPr>
          <w:rFonts w:ascii="Times New Roman" w:hAnsi="Times New Roman" w:cs="Times New Roman"/>
          <w:b/>
          <w:bCs/>
          <w:lang w:val="fr-FR"/>
        </w:rPr>
        <w:t>Analyse comparative</w:t>
      </w:r>
      <w:r w:rsidRPr="001C5958">
        <w:rPr>
          <w:rFonts w:ascii="Times New Roman" w:hAnsi="Times New Roman" w:cs="Times New Roman"/>
          <w:lang w:val="fr-FR"/>
        </w:rPr>
        <w:t xml:space="preserve"> : Étude des systèmes de gestion des déchets mis en place dans d’autres universités et institutions similaires afin d’identifier des bonnes pratiques et des solutions potentielles.</w:t>
      </w:r>
    </w:p>
    <w:p w14:paraId="21A0298B" w14:textId="50DF591F" w:rsidR="001C5958" w:rsidRPr="001C5958" w:rsidRDefault="00AF7CDC" w:rsidP="001C5958">
      <w:pPr>
        <w:jc w:val="both"/>
        <w:rPr>
          <w:rFonts w:ascii="Times New Roman" w:hAnsi="Times New Roman" w:cs="Times New Roman"/>
        </w:rPr>
      </w:pPr>
      <w:r w:rsidRPr="001C5958">
        <w:rPr>
          <w:rFonts w:ascii="Times New Roman" w:hAnsi="Times New Roman" w:cs="Times New Roman"/>
          <w:b/>
          <w:bCs/>
        </w:rPr>
        <w:t>CARTE D’EMPATHIE</w:t>
      </w:r>
    </w:p>
    <w:p w14:paraId="186672D2" w14:textId="77777777" w:rsidR="001C5958" w:rsidRPr="001C5958" w:rsidRDefault="001C5958" w:rsidP="001C5958">
      <w:pPr>
        <w:numPr>
          <w:ilvl w:val="0"/>
          <w:numId w:val="7"/>
        </w:numPr>
        <w:jc w:val="both"/>
        <w:rPr>
          <w:rFonts w:ascii="Times New Roman" w:hAnsi="Times New Roman" w:cs="Times New Roman"/>
        </w:rPr>
      </w:pPr>
      <w:r w:rsidRPr="001C5958">
        <w:rPr>
          <w:rFonts w:ascii="Times New Roman" w:hAnsi="Times New Roman" w:cs="Times New Roman"/>
          <w:lang w:val="fr-FR"/>
        </w:rPr>
        <w:t xml:space="preserve">"Je ne sais pas où jeter mes déchets électroniques et je crains qu’ils polluent l’environnement." </w:t>
      </w:r>
      <w:r w:rsidRPr="001C5958">
        <w:rPr>
          <w:rFonts w:ascii="Times New Roman" w:hAnsi="Times New Roman" w:cs="Times New Roman"/>
        </w:rPr>
        <w:t>(Étudiant en informatique)</w:t>
      </w:r>
    </w:p>
    <w:p w14:paraId="2D4F940B" w14:textId="77777777" w:rsidR="001C5958" w:rsidRPr="001C5958" w:rsidRDefault="001C5958" w:rsidP="001C5958">
      <w:pPr>
        <w:numPr>
          <w:ilvl w:val="0"/>
          <w:numId w:val="7"/>
        </w:numPr>
        <w:jc w:val="both"/>
        <w:rPr>
          <w:rFonts w:ascii="Times New Roman" w:hAnsi="Times New Roman" w:cs="Times New Roman"/>
        </w:rPr>
      </w:pPr>
      <w:r w:rsidRPr="001C5958">
        <w:rPr>
          <w:rFonts w:ascii="Times New Roman" w:hAnsi="Times New Roman" w:cs="Times New Roman"/>
          <w:lang w:val="fr-FR"/>
        </w:rPr>
        <w:t xml:space="preserve">"Les poubelles sont toujours pleines, et personne ne semble s'en soucier. </w:t>
      </w:r>
      <w:r w:rsidRPr="001C5958">
        <w:rPr>
          <w:rFonts w:ascii="Times New Roman" w:hAnsi="Times New Roman" w:cs="Times New Roman"/>
        </w:rPr>
        <w:t>Nous devons souvent les vider nous-mêmes." (Agent d’entretien)</w:t>
      </w:r>
    </w:p>
    <w:p w14:paraId="60EF34D9" w14:textId="77777777" w:rsidR="001C5958" w:rsidRPr="001C5958" w:rsidRDefault="001C5958" w:rsidP="001C5958">
      <w:pPr>
        <w:numPr>
          <w:ilvl w:val="0"/>
          <w:numId w:val="7"/>
        </w:numPr>
        <w:jc w:val="both"/>
        <w:rPr>
          <w:rFonts w:ascii="Times New Roman" w:hAnsi="Times New Roman" w:cs="Times New Roman"/>
        </w:rPr>
      </w:pPr>
      <w:r w:rsidRPr="001C5958">
        <w:rPr>
          <w:rFonts w:ascii="Times New Roman" w:hAnsi="Times New Roman" w:cs="Times New Roman"/>
          <w:lang w:val="fr-FR"/>
        </w:rPr>
        <w:t xml:space="preserve">"Il n’y a aucune incitation pour trier les déchets. Pourquoi devrais-je le faire si rien ne change ?" </w:t>
      </w:r>
      <w:r w:rsidRPr="001C5958">
        <w:rPr>
          <w:rFonts w:ascii="Times New Roman" w:hAnsi="Times New Roman" w:cs="Times New Roman"/>
        </w:rPr>
        <w:t>(Étudiant en génie mécanique)</w:t>
      </w:r>
    </w:p>
    <w:p w14:paraId="53CB5447" w14:textId="77777777" w:rsidR="001C5958" w:rsidRPr="001C5958" w:rsidRDefault="001C5958" w:rsidP="001C5958">
      <w:pPr>
        <w:jc w:val="both"/>
        <w:rPr>
          <w:rFonts w:ascii="Times New Roman" w:hAnsi="Times New Roman" w:cs="Times New Roman"/>
          <w:lang w:val="fr-FR"/>
        </w:rPr>
      </w:pPr>
      <w:r w:rsidRPr="001C5958">
        <w:rPr>
          <w:rFonts w:ascii="Times New Roman" w:hAnsi="Times New Roman" w:cs="Times New Roman"/>
          <w:lang w:val="fr-FR"/>
        </w:rPr>
        <w:t>Les observations ont révélé un manque de visibilité sur les points de collecte et un besoin de solutions pratiques, accessibles et engageantes pour sensibiliser la communauté universitaire.</w:t>
      </w:r>
    </w:p>
    <w:p w14:paraId="3A6D13C4" w14:textId="31EB979B" w:rsidR="001C5958" w:rsidRPr="001C5958" w:rsidRDefault="00AF7CDC" w:rsidP="001C5958">
      <w:pPr>
        <w:numPr>
          <w:ilvl w:val="0"/>
          <w:numId w:val="8"/>
        </w:numPr>
        <w:jc w:val="both"/>
        <w:rPr>
          <w:rFonts w:ascii="Times New Roman" w:hAnsi="Times New Roman" w:cs="Times New Roman"/>
          <w:sz w:val="28"/>
          <w:szCs w:val="28"/>
          <w:lang w:val="en-US"/>
        </w:rPr>
      </w:pPr>
      <w:r w:rsidRPr="00AF7CDC">
        <w:rPr>
          <w:rFonts w:ascii="Times New Roman" w:hAnsi="Times New Roman" w:cs="Times New Roman"/>
          <w:sz w:val="28"/>
          <w:szCs w:val="28"/>
          <w:lang w:val="en-US"/>
        </w:rPr>
        <w:t>POINT OF VIEW (DEFINITION DU PROBLEME - POV)</w:t>
      </w:r>
    </w:p>
    <w:p w14:paraId="059C163B" w14:textId="77777777" w:rsidR="001C5958" w:rsidRPr="001C5958" w:rsidRDefault="001C5958" w:rsidP="001C5958">
      <w:pPr>
        <w:jc w:val="both"/>
        <w:rPr>
          <w:rFonts w:ascii="Times New Roman" w:hAnsi="Times New Roman" w:cs="Times New Roman"/>
          <w:lang w:val="fr-FR"/>
        </w:rPr>
      </w:pPr>
      <w:r w:rsidRPr="001C5958">
        <w:rPr>
          <w:rFonts w:ascii="Times New Roman" w:hAnsi="Times New Roman" w:cs="Times New Roman"/>
          <w:b/>
          <w:bCs/>
          <w:lang w:val="fr-FR"/>
        </w:rPr>
        <w:t>Persona</w:t>
      </w:r>
      <w:r w:rsidRPr="001C5958">
        <w:rPr>
          <w:rFonts w:ascii="Times New Roman" w:hAnsi="Times New Roman" w:cs="Times New Roman"/>
          <w:lang w:val="fr-FR"/>
        </w:rPr>
        <w:t xml:space="preserve"> Étienne, étudiant en génie civil, souhaite adopter un mode de vie plus écologique, mais il trouve le tri sélectif complexe et manque d’informations sur les bonnes pratiques. Il aimerait une solution intuitive qui lui permette d’adopter un comportement écoresponsable sans contrainte supplémentaire.</w:t>
      </w:r>
    </w:p>
    <w:p w14:paraId="500D889C" w14:textId="77777777" w:rsidR="001C5958" w:rsidRPr="001C5958" w:rsidRDefault="001C5958" w:rsidP="001C5958">
      <w:pPr>
        <w:jc w:val="both"/>
        <w:rPr>
          <w:rFonts w:ascii="Times New Roman" w:hAnsi="Times New Roman" w:cs="Times New Roman"/>
          <w:lang w:val="fr-FR"/>
        </w:rPr>
      </w:pPr>
      <w:r w:rsidRPr="001C5958">
        <w:rPr>
          <w:rFonts w:ascii="Times New Roman" w:hAnsi="Times New Roman" w:cs="Times New Roman"/>
          <w:b/>
          <w:bCs/>
          <w:lang w:val="fr-FR"/>
        </w:rPr>
        <w:t>Problème cible</w:t>
      </w:r>
      <w:r w:rsidRPr="001C5958">
        <w:rPr>
          <w:rFonts w:ascii="Times New Roman" w:hAnsi="Times New Roman" w:cs="Times New Roman"/>
          <w:lang w:val="fr-FR"/>
        </w:rPr>
        <w:t xml:space="preserve"> "Comment pourrions-nous faciliter le tri sélectif et encourager les étudiants à recycler de manière efficace et engageante ?"</w:t>
      </w:r>
    </w:p>
    <w:p w14:paraId="323EA4D6" w14:textId="77777777" w:rsidR="001C5958" w:rsidRPr="001C5958" w:rsidRDefault="001C5958" w:rsidP="001C5958">
      <w:pPr>
        <w:jc w:val="both"/>
        <w:rPr>
          <w:rFonts w:ascii="Times New Roman" w:hAnsi="Times New Roman" w:cs="Times New Roman"/>
          <w:lang w:val="fr-FR"/>
        </w:rPr>
      </w:pPr>
      <w:r w:rsidRPr="001C5958">
        <w:rPr>
          <w:rFonts w:ascii="Times New Roman" w:hAnsi="Times New Roman" w:cs="Times New Roman"/>
          <w:lang w:val="fr-FR"/>
        </w:rPr>
        <w:t>Ce problème met en lumière la nécessité d’un système intuitif, pédagogique et motivant pour inciter les étudiants à adopter des habitudes écoresponsables sur le long terme.</w:t>
      </w:r>
    </w:p>
    <w:p w14:paraId="28466941" w14:textId="71732745" w:rsidR="001C5958" w:rsidRPr="001C5958" w:rsidRDefault="00AF7CDC" w:rsidP="001C5958">
      <w:pPr>
        <w:numPr>
          <w:ilvl w:val="0"/>
          <w:numId w:val="9"/>
        </w:numPr>
        <w:jc w:val="both"/>
        <w:rPr>
          <w:rFonts w:ascii="Times New Roman" w:hAnsi="Times New Roman" w:cs="Times New Roman"/>
          <w:sz w:val="28"/>
          <w:szCs w:val="28"/>
        </w:rPr>
      </w:pPr>
      <w:r w:rsidRPr="001C5958">
        <w:rPr>
          <w:rFonts w:ascii="Times New Roman" w:hAnsi="Times New Roman" w:cs="Times New Roman"/>
          <w:sz w:val="28"/>
          <w:szCs w:val="28"/>
        </w:rPr>
        <w:t>IDEATE (GÉNÉRATION D’IDÉES)</w:t>
      </w:r>
    </w:p>
    <w:p w14:paraId="0033C517" w14:textId="77777777" w:rsidR="001C5958" w:rsidRPr="001C5958" w:rsidRDefault="001C5958" w:rsidP="001C5958">
      <w:pPr>
        <w:numPr>
          <w:ilvl w:val="1"/>
          <w:numId w:val="10"/>
        </w:numPr>
        <w:jc w:val="both"/>
        <w:rPr>
          <w:rFonts w:ascii="Times New Roman" w:hAnsi="Times New Roman" w:cs="Times New Roman"/>
          <w:lang w:val="fr-FR"/>
        </w:rPr>
      </w:pPr>
      <w:r w:rsidRPr="001C5958">
        <w:rPr>
          <w:rFonts w:ascii="Times New Roman" w:hAnsi="Times New Roman" w:cs="Times New Roman"/>
          <w:lang w:val="fr-FR"/>
        </w:rPr>
        <w:t>Poubelles colorées avec QR codes explicatifs permettant d’accéder à des informations sur le tri et le recyclage.</w:t>
      </w:r>
    </w:p>
    <w:p w14:paraId="5D1CB661" w14:textId="77777777" w:rsidR="001C5958" w:rsidRPr="001C5958" w:rsidRDefault="001C5958" w:rsidP="001C5958">
      <w:pPr>
        <w:numPr>
          <w:ilvl w:val="1"/>
          <w:numId w:val="10"/>
        </w:numPr>
        <w:jc w:val="both"/>
        <w:rPr>
          <w:rFonts w:ascii="Times New Roman" w:hAnsi="Times New Roman" w:cs="Times New Roman"/>
          <w:lang w:val="fr-FR"/>
        </w:rPr>
      </w:pPr>
      <w:r w:rsidRPr="001C5958">
        <w:rPr>
          <w:rFonts w:ascii="Times New Roman" w:hAnsi="Times New Roman" w:cs="Times New Roman"/>
          <w:lang w:val="fr-FR"/>
        </w:rPr>
        <w:t>Points de collecte avec un système de récompenses (exemple : crédits pour la cafétéria ou réductions dans les boutiques du campus).</w:t>
      </w:r>
    </w:p>
    <w:p w14:paraId="318D9BD4" w14:textId="77777777" w:rsidR="001C5958" w:rsidRPr="001C5958" w:rsidRDefault="001C5958" w:rsidP="001C5958">
      <w:pPr>
        <w:numPr>
          <w:ilvl w:val="1"/>
          <w:numId w:val="10"/>
        </w:numPr>
        <w:jc w:val="both"/>
        <w:rPr>
          <w:rFonts w:ascii="Times New Roman" w:hAnsi="Times New Roman" w:cs="Times New Roman"/>
          <w:lang w:val="fr-FR"/>
        </w:rPr>
      </w:pPr>
      <w:r w:rsidRPr="001C5958">
        <w:rPr>
          <w:rFonts w:ascii="Times New Roman" w:hAnsi="Times New Roman" w:cs="Times New Roman"/>
          <w:lang w:val="fr-FR"/>
        </w:rPr>
        <w:lastRenderedPageBreak/>
        <w:t>Partenariat avec une startup locale de recyclage pour assurer la transformation et la valorisation des déchets.</w:t>
      </w:r>
    </w:p>
    <w:p w14:paraId="209FEE28" w14:textId="77777777" w:rsidR="001C5958" w:rsidRPr="001C5958" w:rsidRDefault="001C5958" w:rsidP="001C5958">
      <w:pPr>
        <w:numPr>
          <w:ilvl w:val="1"/>
          <w:numId w:val="10"/>
        </w:numPr>
        <w:jc w:val="both"/>
        <w:rPr>
          <w:rFonts w:ascii="Times New Roman" w:hAnsi="Times New Roman" w:cs="Times New Roman"/>
          <w:lang w:val="fr-FR"/>
        </w:rPr>
      </w:pPr>
      <w:r w:rsidRPr="001C5958">
        <w:rPr>
          <w:rFonts w:ascii="Times New Roman" w:hAnsi="Times New Roman" w:cs="Times New Roman"/>
          <w:lang w:val="fr-FR"/>
        </w:rPr>
        <w:t>Application mobile permettant de localiser les poubelles et de suivre son impact écologique personnel.</w:t>
      </w:r>
    </w:p>
    <w:p w14:paraId="32803BB7" w14:textId="77777777" w:rsidR="001C5958" w:rsidRPr="001C5958" w:rsidRDefault="001C5958" w:rsidP="001C5958">
      <w:pPr>
        <w:numPr>
          <w:ilvl w:val="1"/>
          <w:numId w:val="10"/>
        </w:numPr>
        <w:jc w:val="both"/>
        <w:rPr>
          <w:rFonts w:ascii="Times New Roman" w:hAnsi="Times New Roman" w:cs="Times New Roman"/>
          <w:lang w:val="fr-FR"/>
        </w:rPr>
      </w:pPr>
      <w:r w:rsidRPr="001C5958">
        <w:rPr>
          <w:rFonts w:ascii="Times New Roman" w:hAnsi="Times New Roman" w:cs="Times New Roman"/>
          <w:lang w:val="fr-FR"/>
        </w:rPr>
        <w:t>Campagne de sensibilisation avec affiches, vidéos interactives et ateliers sur le tri sélectif.</w:t>
      </w:r>
    </w:p>
    <w:p w14:paraId="6B8B0860" w14:textId="77777777" w:rsidR="001C5958" w:rsidRPr="001C5958" w:rsidRDefault="001C5958" w:rsidP="001C5958">
      <w:pPr>
        <w:jc w:val="both"/>
        <w:rPr>
          <w:rFonts w:ascii="Times New Roman" w:hAnsi="Times New Roman" w:cs="Times New Roman"/>
          <w:lang w:val="fr-FR"/>
        </w:rPr>
      </w:pPr>
      <w:r w:rsidRPr="001C5958">
        <w:rPr>
          <w:rFonts w:ascii="Times New Roman" w:hAnsi="Times New Roman" w:cs="Times New Roman"/>
          <w:b/>
          <w:bCs/>
          <w:lang w:val="fr-FR"/>
        </w:rPr>
        <w:t>Idée sélectionnée</w:t>
      </w:r>
      <w:r w:rsidRPr="001C5958">
        <w:rPr>
          <w:rFonts w:ascii="Times New Roman" w:hAnsi="Times New Roman" w:cs="Times New Roman"/>
          <w:lang w:val="fr-FR"/>
        </w:rPr>
        <w:t xml:space="preserve"> Mise en place de </w:t>
      </w:r>
      <w:r w:rsidRPr="001C5958">
        <w:rPr>
          <w:rFonts w:ascii="Times New Roman" w:hAnsi="Times New Roman" w:cs="Times New Roman"/>
          <w:b/>
          <w:bCs/>
          <w:lang w:val="fr-FR"/>
        </w:rPr>
        <w:t>poubelles intelligentes avec un système de récompenses</w:t>
      </w:r>
      <w:r w:rsidRPr="001C5958">
        <w:rPr>
          <w:rFonts w:ascii="Times New Roman" w:hAnsi="Times New Roman" w:cs="Times New Roman"/>
          <w:lang w:val="fr-FR"/>
        </w:rPr>
        <w:t>.</w:t>
      </w:r>
    </w:p>
    <w:p w14:paraId="4FCD3340" w14:textId="77777777" w:rsidR="001C5958" w:rsidRPr="001C5958" w:rsidRDefault="001C5958" w:rsidP="001C5958">
      <w:pPr>
        <w:jc w:val="both"/>
        <w:rPr>
          <w:rFonts w:ascii="Times New Roman" w:hAnsi="Times New Roman" w:cs="Times New Roman"/>
          <w:lang w:val="fr-FR"/>
        </w:rPr>
      </w:pPr>
      <w:r w:rsidRPr="001C5958">
        <w:rPr>
          <w:rFonts w:ascii="Times New Roman" w:hAnsi="Times New Roman" w:cs="Times New Roman"/>
          <w:lang w:val="fr-FR"/>
        </w:rPr>
        <w:t>Chaque poubelle sera équipée d’un QR code permettant aux étudiants de scanner leurs déchets triés et d’accumuler des points échangeables contre des avantages (exemple : impressions gratuites, réductions à la cafétéria, etc.).</w:t>
      </w:r>
    </w:p>
    <w:p w14:paraId="0E33F924" w14:textId="77777777" w:rsidR="001C5958" w:rsidRPr="001C5958" w:rsidRDefault="001C5958" w:rsidP="001C5958">
      <w:pPr>
        <w:numPr>
          <w:ilvl w:val="0"/>
          <w:numId w:val="11"/>
        </w:numPr>
        <w:jc w:val="both"/>
        <w:rPr>
          <w:rFonts w:ascii="Times New Roman" w:hAnsi="Times New Roman" w:cs="Times New Roman"/>
        </w:rPr>
      </w:pPr>
      <w:r w:rsidRPr="001C5958">
        <w:rPr>
          <w:rFonts w:ascii="Times New Roman" w:hAnsi="Times New Roman" w:cs="Times New Roman"/>
        </w:rPr>
        <w:t>Prototype (Conception du Projet)</w:t>
      </w:r>
    </w:p>
    <w:p w14:paraId="7AE99A37" w14:textId="77777777" w:rsidR="001C5958" w:rsidRPr="001C5958" w:rsidRDefault="001C5958" w:rsidP="001C5958">
      <w:pPr>
        <w:jc w:val="both"/>
        <w:rPr>
          <w:rFonts w:ascii="Times New Roman" w:hAnsi="Times New Roman" w:cs="Times New Roman"/>
        </w:rPr>
      </w:pPr>
      <w:r w:rsidRPr="001C5958">
        <w:rPr>
          <w:rFonts w:ascii="Times New Roman" w:hAnsi="Times New Roman" w:cs="Times New Roman"/>
          <w:b/>
          <w:bCs/>
        </w:rPr>
        <w:t>Maquette du Système de Tri</w:t>
      </w:r>
    </w:p>
    <w:p w14:paraId="6ECE1C66" w14:textId="77777777" w:rsidR="001C5958" w:rsidRPr="001C5958" w:rsidRDefault="001C5958" w:rsidP="001C5958">
      <w:pPr>
        <w:numPr>
          <w:ilvl w:val="0"/>
          <w:numId w:val="12"/>
        </w:numPr>
        <w:jc w:val="both"/>
        <w:rPr>
          <w:rFonts w:ascii="Times New Roman" w:hAnsi="Times New Roman" w:cs="Times New Roman"/>
          <w:lang w:val="fr-FR"/>
        </w:rPr>
      </w:pPr>
      <w:r w:rsidRPr="001C5958">
        <w:rPr>
          <w:rFonts w:ascii="Times New Roman" w:hAnsi="Times New Roman" w:cs="Times New Roman"/>
          <w:lang w:val="fr-FR"/>
        </w:rPr>
        <w:t>Poubelles intelligentes avec trois compartiments : plastique, papier, organique, et un espace dédié aux déchets électroniques.</w:t>
      </w:r>
    </w:p>
    <w:p w14:paraId="74246EF6" w14:textId="77777777" w:rsidR="001C5958" w:rsidRPr="001C5958" w:rsidRDefault="001C5958" w:rsidP="001C5958">
      <w:pPr>
        <w:numPr>
          <w:ilvl w:val="0"/>
          <w:numId w:val="12"/>
        </w:numPr>
        <w:jc w:val="both"/>
        <w:rPr>
          <w:rFonts w:ascii="Times New Roman" w:hAnsi="Times New Roman" w:cs="Times New Roman"/>
          <w:lang w:val="fr-FR"/>
        </w:rPr>
      </w:pPr>
      <w:r w:rsidRPr="001C5958">
        <w:rPr>
          <w:rFonts w:ascii="Times New Roman" w:hAnsi="Times New Roman" w:cs="Times New Roman"/>
          <w:lang w:val="fr-FR"/>
        </w:rPr>
        <w:t>Capteurs de remplissage pour alerter les services de collecte en temps réel et optimiser la gestion des déchets.</w:t>
      </w:r>
    </w:p>
    <w:p w14:paraId="34C1C196" w14:textId="77777777" w:rsidR="001C5958" w:rsidRPr="001C5958" w:rsidRDefault="001C5958" w:rsidP="001C5958">
      <w:pPr>
        <w:numPr>
          <w:ilvl w:val="0"/>
          <w:numId w:val="12"/>
        </w:numPr>
        <w:jc w:val="both"/>
        <w:rPr>
          <w:rFonts w:ascii="Times New Roman" w:hAnsi="Times New Roman" w:cs="Times New Roman"/>
          <w:lang w:val="fr-FR"/>
        </w:rPr>
      </w:pPr>
      <w:r w:rsidRPr="001C5958">
        <w:rPr>
          <w:rFonts w:ascii="Times New Roman" w:hAnsi="Times New Roman" w:cs="Times New Roman"/>
          <w:lang w:val="fr-FR"/>
        </w:rPr>
        <w:t>Affichage pédagogique expliquant les bénéfices du tri et la destination finale des déchets collectés.</w:t>
      </w:r>
    </w:p>
    <w:p w14:paraId="082C78D4" w14:textId="77777777" w:rsidR="001C5958" w:rsidRPr="001C5958" w:rsidRDefault="001C5958" w:rsidP="001C5958">
      <w:pPr>
        <w:jc w:val="both"/>
        <w:rPr>
          <w:rFonts w:ascii="Times New Roman" w:hAnsi="Times New Roman" w:cs="Times New Roman"/>
        </w:rPr>
      </w:pPr>
      <w:r w:rsidRPr="001C5958">
        <w:rPr>
          <w:rFonts w:ascii="Times New Roman" w:hAnsi="Times New Roman" w:cs="Times New Roman"/>
          <w:b/>
          <w:bCs/>
        </w:rPr>
        <w:t>Scénario d’utilisation</w:t>
      </w:r>
    </w:p>
    <w:p w14:paraId="2D240E9F" w14:textId="77777777" w:rsidR="001C5958" w:rsidRPr="001C5958" w:rsidRDefault="001C5958" w:rsidP="001C5958">
      <w:pPr>
        <w:numPr>
          <w:ilvl w:val="0"/>
          <w:numId w:val="13"/>
        </w:numPr>
        <w:jc w:val="both"/>
        <w:rPr>
          <w:rFonts w:ascii="Times New Roman" w:hAnsi="Times New Roman" w:cs="Times New Roman"/>
          <w:lang w:val="fr-FR"/>
        </w:rPr>
      </w:pPr>
      <w:r w:rsidRPr="001C5958">
        <w:rPr>
          <w:rFonts w:ascii="Times New Roman" w:hAnsi="Times New Roman" w:cs="Times New Roman"/>
          <w:lang w:val="fr-FR"/>
        </w:rPr>
        <w:t>Un étudiant scanne un QR code sur la poubelle avec son smartphone.</w:t>
      </w:r>
    </w:p>
    <w:p w14:paraId="5B51A6AD" w14:textId="77777777" w:rsidR="001C5958" w:rsidRPr="001C5958" w:rsidRDefault="001C5958" w:rsidP="001C5958">
      <w:pPr>
        <w:numPr>
          <w:ilvl w:val="0"/>
          <w:numId w:val="13"/>
        </w:numPr>
        <w:jc w:val="both"/>
        <w:rPr>
          <w:rFonts w:ascii="Times New Roman" w:hAnsi="Times New Roman" w:cs="Times New Roman"/>
          <w:lang w:val="fr-FR"/>
        </w:rPr>
      </w:pPr>
      <w:r w:rsidRPr="001C5958">
        <w:rPr>
          <w:rFonts w:ascii="Times New Roman" w:hAnsi="Times New Roman" w:cs="Times New Roman"/>
          <w:lang w:val="fr-FR"/>
        </w:rPr>
        <w:t>Il sélectionne le type de déchet qu’il dépose en suivant les instructions affichées.</w:t>
      </w:r>
    </w:p>
    <w:p w14:paraId="66742E89" w14:textId="77777777" w:rsidR="001C5958" w:rsidRPr="001C5958" w:rsidRDefault="001C5958" w:rsidP="001C5958">
      <w:pPr>
        <w:numPr>
          <w:ilvl w:val="0"/>
          <w:numId w:val="13"/>
        </w:numPr>
        <w:jc w:val="both"/>
        <w:rPr>
          <w:rFonts w:ascii="Times New Roman" w:hAnsi="Times New Roman" w:cs="Times New Roman"/>
          <w:lang w:val="fr-FR"/>
        </w:rPr>
      </w:pPr>
      <w:r w:rsidRPr="001C5958">
        <w:rPr>
          <w:rFonts w:ascii="Times New Roman" w:hAnsi="Times New Roman" w:cs="Times New Roman"/>
          <w:lang w:val="fr-FR"/>
        </w:rPr>
        <w:t>Il gagne des points écoresponsables qui peuvent être échangés contre des avantages et suivre son impact écologique via une application.</w:t>
      </w:r>
    </w:p>
    <w:p w14:paraId="122A28FF" w14:textId="77777777" w:rsidR="001C5958" w:rsidRPr="001C5958" w:rsidRDefault="001C5958" w:rsidP="001C5958">
      <w:pPr>
        <w:numPr>
          <w:ilvl w:val="0"/>
          <w:numId w:val="14"/>
        </w:numPr>
        <w:jc w:val="both"/>
        <w:rPr>
          <w:rFonts w:ascii="Times New Roman" w:hAnsi="Times New Roman" w:cs="Times New Roman"/>
        </w:rPr>
      </w:pPr>
      <w:r w:rsidRPr="001C5958">
        <w:rPr>
          <w:rFonts w:ascii="Times New Roman" w:hAnsi="Times New Roman" w:cs="Times New Roman"/>
        </w:rPr>
        <w:t>Conclusion et Perspectives</w:t>
      </w:r>
    </w:p>
    <w:p w14:paraId="76736F56" w14:textId="77777777" w:rsidR="001C5958" w:rsidRPr="001C5958" w:rsidRDefault="001C5958" w:rsidP="001C5958">
      <w:pPr>
        <w:jc w:val="both"/>
        <w:rPr>
          <w:rFonts w:ascii="Times New Roman" w:hAnsi="Times New Roman" w:cs="Times New Roman"/>
          <w:lang w:val="fr-FR"/>
        </w:rPr>
      </w:pPr>
      <w:r w:rsidRPr="001C5958">
        <w:rPr>
          <w:rFonts w:ascii="Times New Roman" w:hAnsi="Times New Roman" w:cs="Times New Roman"/>
          <w:lang w:val="fr-FR"/>
        </w:rPr>
        <w:t>Ce projet vise à transformer la gestion des déchets sur le campus en une activité interactive et motivante. L'intégration d’un système de récompenses et de sensibilisation active facilitera l’adoption du tri sélectif.</w:t>
      </w:r>
    </w:p>
    <w:p w14:paraId="458338FE" w14:textId="77777777" w:rsidR="001C5958" w:rsidRPr="001C5958" w:rsidRDefault="001C5958" w:rsidP="001C5958">
      <w:pPr>
        <w:jc w:val="both"/>
        <w:rPr>
          <w:rFonts w:ascii="Times New Roman" w:hAnsi="Times New Roman" w:cs="Times New Roman"/>
        </w:rPr>
      </w:pPr>
      <w:r w:rsidRPr="001C5958">
        <w:rPr>
          <w:rFonts w:ascii="Times New Roman" w:hAnsi="Times New Roman" w:cs="Times New Roman"/>
          <w:b/>
          <w:bCs/>
        </w:rPr>
        <w:t>Perspectives d’évolution</w:t>
      </w:r>
    </w:p>
    <w:p w14:paraId="562E40C3" w14:textId="77777777" w:rsidR="001C5958" w:rsidRPr="001C5958" w:rsidRDefault="001C5958" w:rsidP="001C5958">
      <w:pPr>
        <w:numPr>
          <w:ilvl w:val="0"/>
          <w:numId w:val="15"/>
        </w:numPr>
        <w:jc w:val="both"/>
        <w:rPr>
          <w:rFonts w:ascii="Times New Roman" w:hAnsi="Times New Roman" w:cs="Times New Roman"/>
          <w:lang w:val="fr-FR"/>
        </w:rPr>
      </w:pPr>
      <w:r w:rsidRPr="001C5958">
        <w:rPr>
          <w:rFonts w:ascii="Times New Roman" w:hAnsi="Times New Roman" w:cs="Times New Roman"/>
          <w:lang w:val="fr-FR"/>
        </w:rPr>
        <w:t>Étendre le projet à d’autres institutions universitaires et entreprises locales.</w:t>
      </w:r>
    </w:p>
    <w:p w14:paraId="47776689" w14:textId="77777777" w:rsidR="001C5958" w:rsidRPr="001C5958" w:rsidRDefault="001C5958" w:rsidP="001C5958">
      <w:pPr>
        <w:numPr>
          <w:ilvl w:val="0"/>
          <w:numId w:val="15"/>
        </w:numPr>
        <w:jc w:val="both"/>
        <w:rPr>
          <w:rFonts w:ascii="Times New Roman" w:hAnsi="Times New Roman" w:cs="Times New Roman"/>
          <w:lang w:val="fr-FR"/>
        </w:rPr>
      </w:pPr>
      <w:r w:rsidRPr="001C5958">
        <w:rPr>
          <w:rFonts w:ascii="Times New Roman" w:hAnsi="Times New Roman" w:cs="Times New Roman"/>
          <w:lang w:val="fr-FR"/>
        </w:rPr>
        <w:t>Développer une plateforme numérique intégrée pour la gestion et le suivi des déchets sur le campus.</w:t>
      </w:r>
    </w:p>
    <w:p w14:paraId="4AA56C9C" w14:textId="77777777" w:rsidR="001C5958" w:rsidRPr="001C5958" w:rsidRDefault="001C5958" w:rsidP="001C5958">
      <w:pPr>
        <w:numPr>
          <w:ilvl w:val="0"/>
          <w:numId w:val="15"/>
        </w:numPr>
        <w:jc w:val="both"/>
        <w:rPr>
          <w:rFonts w:ascii="Times New Roman" w:hAnsi="Times New Roman" w:cs="Times New Roman"/>
          <w:lang w:val="fr-FR"/>
        </w:rPr>
      </w:pPr>
      <w:r w:rsidRPr="001C5958">
        <w:rPr>
          <w:rFonts w:ascii="Times New Roman" w:hAnsi="Times New Roman" w:cs="Times New Roman"/>
          <w:lang w:val="fr-FR"/>
        </w:rPr>
        <w:t>Travailler avec des experts en recyclage pour assurer une valorisation optimale des déchets collectés.</w:t>
      </w:r>
    </w:p>
    <w:p w14:paraId="47448A84" w14:textId="77777777" w:rsidR="001C5958" w:rsidRPr="001C5958" w:rsidRDefault="001C5958" w:rsidP="001C5958">
      <w:pPr>
        <w:jc w:val="both"/>
        <w:rPr>
          <w:rFonts w:ascii="Times New Roman" w:hAnsi="Times New Roman" w:cs="Times New Roman"/>
          <w:lang w:val="fr-FR"/>
        </w:rPr>
      </w:pPr>
      <w:r w:rsidRPr="001C5958">
        <w:rPr>
          <w:rFonts w:ascii="Times New Roman" w:hAnsi="Times New Roman" w:cs="Times New Roman"/>
          <w:lang w:val="fr-FR"/>
        </w:rPr>
        <w:lastRenderedPageBreak/>
        <w:t>Grâce à ce projet, le campus de l’École Polytechnique de Yaoundé pourrait devenir un modèle de gestion écologique des déchets et inspirer d’autres établissements à suivre cette initiative.</w:t>
      </w:r>
    </w:p>
    <w:p w14:paraId="1B700024" w14:textId="77777777" w:rsidR="00C3641C" w:rsidRPr="001C5958" w:rsidRDefault="00C3641C" w:rsidP="001C5958">
      <w:pPr>
        <w:jc w:val="both"/>
        <w:rPr>
          <w:rFonts w:ascii="Times New Roman" w:hAnsi="Times New Roman" w:cs="Times New Roman"/>
          <w:lang w:val="fr-FR"/>
        </w:rPr>
      </w:pPr>
    </w:p>
    <w:sectPr w:rsidR="00C3641C" w:rsidRPr="001C5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3122"/>
    <w:multiLevelType w:val="multilevel"/>
    <w:tmpl w:val="495A6D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80FF1"/>
    <w:multiLevelType w:val="multilevel"/>
    <w:tmpl w:val="A606A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E4238"/>
    <w:multiLevelType w:val="multilevel"/>
    <w:tmpl w:val="291C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A4E51"/>
    <w:multiLevelType w:val="multilevel"/>
    <w:tmpl w:val="5D8C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07DF2"/>
    <w:multiLevelType w:val="multilevel"/>
    <w:tmpl w:val="0232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A3207"/>
    <w:multiLevelType w:val="multilevel"/>
    <w:tmpl w:val="091C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56051"/>
    <w:multiLevelType w:val="multilevel"/>
    <w:tmpl w:val="7C12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837F9"/>
    <w:multiLevelType w:val="multilevel"/>
    <w:tmpl w:val="FED6F3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EE6B4D"/>
    <w:multiLevelType w:val="multilevel"/>
    <w:tmpl w:val="5536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6442F"/>
    <w:multiLevelType w:val="multilevel"/>
    <w:tmpl w:val="1D0A50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C6426"/>
    <w:multiLevelType w:val="multilevel"/>
    <w:tmpl w:val="AB4E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B60DC"/>
    <w:multiLevelType w:val="multilevel"/>
    <w:tmpl w:val="5F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4A3781"/>
    <w:multiLevelType w:val="multilevel"/>
    <w:tmpl w:val="03AAE8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AB53B1"/>
    <w:multiLevelType w:val="multilevel"/>
    <w:tmpl w:val="FF18F4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6B5794"/>
    <w:multiLevelType w:val="multilevel"/>
    <w:tmpl w:val="1784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987170">
    <w:abstractNumId w:val="5"/>
  </w:num>
  <w:num w:numId="2" w16cid:durableId="766660597">
    <w:abstractNumId w:val="4"/>
  </w:num>
  <w:num w:numId="3" w16cid:durableId="1057781308">
    <w:abstractNumId w:val="6"/>
  </w:num>
  <w:num w:numId="4" w16cid:durableId="640697112">
    <w:abstractNumId w:val="3"/>
  </w:num>
  <w:num w:numId="5" w16cid:durableId="1696884044">
    <w:abstractNumId w:val="7"/>
  </w:num>
  <w:num w:numId="6" w16cid:durableId="1989282226">
    <w:abstractNumId w:val="14"/>
  </w:num>
  <w:num w:numId="7" w16cid:durableId="1080829530">
    <w:abstractNumId w:val="2"/>
  </w:num>
  <w:num w:numId="8" w16cid:durableId="2145535752">
    <w:abstractNumId w:val="0"/>
  </w:num>
  <w:num w:numId="9" w16cid:durableId="155730324">
    <w:abstractNumId w:val="9"/>
  </w:num>
  <w:num w:numId="10" w16cid:durableId="2038851502">
    <w:abstractNumId w:val="1"/>
  </w:num>
  <w:num w:numId="11" w16cid:durableId="67195888">
    <w:abstractNumId w:val="12"/>
  </w:num>
  <w:num w:numId="12" w16cid:durableId="1203791633">
    <w:abstractNumId w:val="11"/>
  </w:num>
  <w:num w:numId="13" w16cid:durableId="672222335">
    <w:abstractNumId w:val="8"/>
  </w:num>
  <w:num w:numId="14" w16cid:durableId="1565991696">
    <w:abstractNumId w:val="13"/>
  </w:num>
  <w:num w:numId="15" w16cid:durableId="3259382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CE"/>
    <w:rsid w:val="00077DAA"/>
    <w:rsid w:val="000A792D"/>
    <w:rsid w:val="001C5958"/>
    <w:rsid w:val="0097749B"/>
    <w:rsid w:val="00A156DF"/>
    <w:rsid w:val="00AF7CDC"/>
    <w:rsid w:val="00C15DCE"/>
    <w:rsid w:val="00C3641C"/>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421C"/>
  <w15:chartTrackingRefBased/>
  <w15:docId w15:val="{CD76A5FA-A4A5-4924-B34A-37FB825C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D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D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D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D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D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D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D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D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D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D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DCE"/>
    <w:rPr>
      <w:rFonts w:eastAsiaTheme="majorEastAsia" w:cstheme="majorBidi"/>
      <w:color w:val="272727" w:themeColor="text1" w:themeTint="D8"/>
    </w:rPr>
  </w:style>
  <w:style w:type="paragraph" w:styleId="Title">
    <w:name w:val="Title"/>
    <w:basedOn w:val="Normal"/>
    <w:next w:val="Normal"/>
    <w:link w:val="TitleChar"/>
    <w:uiPriority w:val="10"/>
    <w:qFormat/>
    <w:rsid w:val="00C15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D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DCE"/>
    <w:pPr>
      <w:spacing w:before="160"/>
      <w:jc w:val="center"/>
    </w:pPr>
    <w:rPr>
      <w:i/>
      <w:iCs/>
      <w:color w:val="404040" w:themeColor="text1" w:themeTint="BF"/>
    </w:rPr>
  </w:style>
  <w:style w:type="character" w:customStyle="1" w:styleId="QuoteChar">
    <w:name w:val="Quote Char"/>
    <w:basedOn w:val="DefaultParagraphFont"/>
    <w:link w:val="Quote"/>
    <w:uiPriority w:val="29"/>
    <w:rsid w:val="00C15DCE"/>
    <w:rPr>
      <w:i/>
      <w:iCs/>
      <w:color w:val="404040" w:themeColor="text1" w:themeTint="BF"/>
    </w:rPr>
  </w:style>
  <w:style w:type="paragraph" w:styleId="ListParagraph">
    <w:name w:val="List Paragraph"/>
    <w:basedOn w:val="Normal"/>
    <w:uiPriority w:val="34"/>
    <w:qFormat/>
    <w:rsid w:val="00C15DCE"/>
    <w:pPr>
      <w:ind w:left="720"/>
      <w:contextualSpacing/>
    </w:pPr>
  </w:style>
  <w:style w:type="character" w:styleId="IntenseEmphasis">
    <w:name w:val="Intense Emphasis"/>
    <w:basedOn w:val="DefaultParagraphFont"/>
    <w:uiPriority w:val="21"/>
    <w:qFormat/>
    <w:rsid w:val="00C15DCE"/>
    <w:rPr>
      <w:i/>
      <w:iCs/>
      <w:color w:val="0F4761" w:themeColor="accent1" w:themeShade="BF"/>
    </w:rPr>
  </w:style>
  <w:style w:type="paragraph" w:styleId="IntenseQuote">
    <w:name w:val="Intense Quote"/>
    <w:basedOn w:val="Normal"/>
    <w:next w:val="Normal"/>
    <w:link w:val="IntenseQuoteChar"/>
    <w:uiPriority w:val="30"/>
    <w:qFormat/>
    <w:rsid w:val="00C15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DCE"/>
    <w:rPr>
      <w:i/>
      <w:iCs/>
      <w:color w:val="0F4761" w:themeColor="accent1" w:themeShade="BF"/>
    </w:rPr>
  </w:style>
  <w:style w:type="character" w:styleId="IntenseReference">
    <w:name w:val="Intense Reference"/>
    <w:basedOn w:val="DefaultParagraphFont"/>
    <w:uiPriority w:val="32"/>
    <w:qFormat/>
    <w:rsid w:val="00C15D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043596">
      <w:bodyDiv w:val="1"/>
      <w:marLeft w:val="0"/>
      <w:marRight w:val="0"/>
      <w:marTop w:val="0"/>
      <w:marBottom w:val="0"/>
      <w:divBdr>
        <w:top w:val="none" w:sz="0" w:space="0" w:color="auto"/>
        <w:left w:val="none" w:sz="0" w:space="0" w:color="auto"/>
        <w:bottom w:val="none" w:sz="0" w:space="0" w:color="auto"/>
        <w:right w:val="none" w:sz="0" w:space="0" w:color="auto"/>
      </w:divBdr>
    </w:div>
    <w:div w:id="133564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OBEKANDON</dc:creator>
  <cp:keywords/>
  <dc:description/>
  <cp:lastModifiedBy>tristan OBEKANDON</cp:lastModifiedBy>
  <cp:revision>4</cp:revision>
  <dcterms:created xsi:type="dcterms:W3CDTF">2025-04-02T07:22:00Z</dcterms:created>
  <dcterms:modified xsi:type="dcterms:W3CDTF">2025-04-02T07:26:00Z</dcterms:modified>
</cp:coreProperties>
</file>