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183A" w14:textId="4BA750BB" w:rsidR="00BE3011" w:rsidRDefault="001A7F04" w:rsidP="001A7F04">
      <w:pPr>
        <w:jc w:val="center"/>
      </w:pPr>
      <w:r>
        <w:rPr>
          <w:noProof/>
        </w:rPr>
        <w:drawing>
          <wp:inline distT="0" distB="0" distL="0" distR="0" wp14:anchorId="6CD0EC2C" wp14:editId="260156D0">
            <wp:extent cx="941070" cy="941070"/>
            <wp:effectExtent l="0" t="0" r="0" b="0"/>
            <wp:docPr id="13544824" name="图片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824" name="图片 2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4499" cy="95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904E" w14:textId="77777777" w:rsidR="001A7F04" w:rsidRDefault="001A7F04" w:rsidP="00DD1619">
      <w:pPr>
        <w:spacing w:line="240" w:lineRule="auto"/>
        <w:jc w:val="center"/>
        <w:rPr>
          <w:rFonts w:ascii="华文中宋" w:eastAsia="华文中宋" w:hAnsi="华文中宋" w:hint="eastAsia"/>
          <w:b/>
          <w:sz w:val="20"/>
        </w:rPr>
      </w:pPr>
      <w:r>
        <w:rPr>
          <w:rFonts w:ascii="华文中宋" w:eastAsia="华文中宋" w:hAnsi="华文中宋" w:hint="eastAsia"/>
          <w:b/>
          <w:sz w:val="72"/>
        </w:rPr>
        <w:t>课程设计报告</w:t>
      </w:r>
    </w:p>
    <w:p w14:paraId="6C15B5C2" w14:textId="77777777" w:rsidR="001A7F04" w:rsidRDefault="001A7F04" w:rsidP="00DD1619">
      <w:pPr>
        <w:spacing w:line="240" w:lineRule="auto"/>
        <w:jc w:val="center"/>
        <w:rPr>
          <w:rFonts w:ascii="华文中宋" w:eastAsia="华文中宋" w:hAnsi="华文中宋"/>
          <w:b/>
          <w:color w:val="FF0000"/>
          <w:sz w:val="72"/>
        </w:rPr>
      </w:pPr>
      <w:r>
        <w:rPr>
          <w:rFonts w:ascii="华文中宋" w:eastAsia="华文中宋" w:hAnsi="华文中宋" w:hint="eastAsia"/>
          <w:b/>
          <w:color w:val="FF0000"/>
          <w:sz w:val="72"/>
        </w:rPr>
        <w:t>图书管理系统</w:t>
      </w:r>
    </w:p>
    <w:tbl>
      <w:tblPr>
        <w:tblpPr w:leftFromText="180" w:rightFromText="180" w:vertAnchor="text" w:horzAnchor="margin" w:tblpXSpec="center" w:tblpY="63"/>
        <w:tblW w:w="7428" w:type="dxa"/>
        <w:tblLook w:val="04A0" w:firstRow="1" w:lastRow="0" w:firstColumn="1" w:lastColumn="0" w:noHBand="0" w:noVBand="1"/>
      </w:tblPr>
      <w:tblGrid>
        <w:gridCol w:w="2235"/>
        <w:gridCol w:w="5193"/>
      </w:tblGrid>
      <w:tr w:rsidR="007E050D" w14:paraId="68D56977" w14:textId="77777777" w:rsidTr="007E050D">
        <w:trPr>
          <w:trHeight w:val="509"/>
        </w:trPr>
        <w:tc>
          <w:tcPr>
            <w:tcW w:w="2235" w:type="dxa"/>
          </w:tcPr>
          <w:p w14:paraId="0C5F50AA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学</w:t>
            </w:r>
            <w:r>
              <w:rPr>
                <w:rFonts w:eastAsia="黑体" w:hint="eastAsia"/>
                <w:kern w:val="10"/>
                <w:sz w:val="30"/>
              </w:rPr>
              <w:t xml:space="preserve"> </w:t>
            </w:r>
            <w:r>
              <w:rPr>
                <w:rFonts w:eastAsia="黑体"/>
                <w:kern w:val="10"/>
                <w:sz w:val="30"/>
              </w:rPr>
              <w:t xml:space="preserve">   </w:t>
            </w:r>
            <w:r>
              <w:rPr>
                <w:rFonts w:eastAsia="黑体" w:hint="eastAsia"/>
                <w:kern w:val="10"/>
                <w:sz w:val="30"/>
              </w:rPr>
              <w:t>院</w:t>
            </w:r>
          </w:p>
        </w:tc>
        <w:tc>
          <w:tcPr>
            <w:tcW w:w="5193" w:type="dxa"/>
            <w:tcBorders>
              <w:bottom w:val="single" w:sz="4" w:space="0" w:color="auto"/>
            </w:tcBorders>
            <w:vAlign w:val="center"/>
          </w:tcPr>
          <w:p w14:paraId="3FA645ED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color w:val="FF0000"/>
                <w:spacing w:val="30"/>
                <w:kern w:val="10"/>
                <w:sz w:val="30"/>
              </w:rPr>
            </w:pPr>
            <w:r w:rsidRPr="00DD1619">
              <w:rPr>
                <w:rFonts w:eastAsia="黑体" w:hint="eastAsia"/>
                <w:spacing w:val="30"/>
                <w:kern w:val="10"/>
                <w:sz w:val="30"/>
              </w:rPr>
              <w:t>东北大学悉尼智能科技学院</w:t>
            </w:r>
          </w:p>
        </w:tc>
      </w:tr>
      <w:tr w:rsidR="007E050D" w14:paraId="6011077C" w14:textId="77777777" w:rsidTr="007E050D">
        <w:trPr>
          <w:trHeight w:val="509"/>
        </w:trPr>
        <w:tc>
          <w:tcPr>
            <w:tcW w:w="2235" w:type="dxa"/>
          </w:tcPr>
          <w:p w14:paraId="5E3BE84C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专</w:t>
            </w:r>
            <w:r>
              <w:rPr>
                <w:rFonts w:eastAsia="黑体" w:hint="eastAsia"/>
                <w:kern w:val="10"/>
                <w:sz w:val="30"/>
              </w:rPr>
              <w:t xml:space="preserve">    </w:t>
            </w:r>
            <w:r>
              <w:rPr>
                <w:rFonts w:eastAsia="黑体" w:hint="eastAsia"/>
                <w:kern w:val="10"/>
                <w:sz w:val="30"/>
              </w:rPr>
              <w:t>业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A54B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color w:val="FF0000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计算机科学与技术</w:t>
            </w:r>
          </w:p>
        </w:tc>
      </w:tr>
      <w:tr w:rsidR="007E050D" w14:paraId="1C931269" w14:textId="77777777" w:rsidTr="007E050D">
        <w:trPr>
          <w:trHeight w:val="509"/>
        </w:trPr>
        <w:tc>
          <w:tcPr>
            <w:tcW w:w="2235" w:type="dxa"/>
          </w:tcPr>
          <w:p w14:paraId="085906B4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班级序号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2D505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color w:val="FF0000"/>
                <w:spacing w:val="30"/>
                <w:kern w:val="10"/>
                <w:sz w:val="30"/>
              </w:rPr>
            </w:pPr>
            <w:r w:rsidRPr="00DD1619">
              <w:rPr>
                <w:rFonts w:eastAsia="黑体"/>
                <w:spacing w:val="30"/>
                <w:kern w:val="10"/>
                <w:sz w:val="30"/>
              </w:rPr>
              <w:t>2</w:t>
            </w:r>
            <w:r w:rsidRPr="00DD1619">
              <w:rPr>
                <w:rFonts w:eastAsia="黑体" w:hint="eastAsia"/>
                <w:spacing w:val="30"/>
                <w:kern w:val="10"/>
                <w:sz w:val="30"/>
              </w:rPr>
              <w:t>5</w:t>
            </w:r>
            <w:r w:rsidRPr="00DD1619">
              <w:rPr>
                <w:rFonts w:eastAsia="黑体"/>
                <w:spacing w:val="30"/>
                <w:kern w:val="10"/>
                <w:sz w:val="30"/>
              </w:rPr>
              <w:t>0</w:t>
            </w:r>
            <w:r w:rsidRPr="00DD1619">
              <w:rPr>
                <w:rFonts w:eastAsia="黑体" w:hint="eastAsia"/>
                <w:spacing w:val="30"/>
                <w:kern w:val="10"/>
                <w:sz w:val="30"/>
              </w:rPr>
              <w:t>2</w:t>
            </w:r>
          </w:p>
        </w:tc>
      </w:tr>
      <w:tr w:rsidR="007E050D" w14:paraId="46D6B129" w14:textId="77777777" w:rsidTr="007E050D">
        <w:trPr>
          <w:trHeight w:val="497"/>
        </w:trPr>
        <w:tc>
          <w:tcPr>
            <w:tcW w:w="2235" w:type="dxa"/>
          </w:tcPr>
          <w:p w14:paraId="513607B5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学</w:t>
            </w:r>
            <w:r>
              <w:rPr>
                <w:rFonts w:eastAsia="黑体" w:hint="eastAsia"/>
                <w:kern w:val="10"/>
                <w:sz w:val="30"/>
              </w:rPr>
              <w:t xml:space="preserve"> </w:t>
            </w:r>
            <w:r>
              <w:rPr>
                <w:rFonts w:eastAsia="黑体"/>
                <w:kern w:val="10"/>
                <w:sz w:val="30"/>
              </w:rPr>
              <w:t xml:space="preserve">   </w:t>
            </w:r>
            <w:r>
              <w:rPr>
                <w:rFonts w:eastAsia="黑体" w:hint="eastAsia"/>
                <w:kern w:val="10"/>
                <w:sz w:val="30"/>
              </w:rPr>
              <w:t>号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2821F" w14:textId="77777777" w:rsidR="007E050D" w:rsidRPr="007135DC" w:rsidRDefault="007E050D" w:rsidP="007E050D">
            <w:pPr>
              <w:spacing w:line="600" w:lineRule="exact"/>
              <w:jc w:val="center"/>
              <w:rPr>
                <w:rFonts w:eastAsia="黑体" w:hint="eastAsia"/>
                <w:bCs/>
                <w:color w:val="FF0000"/>
                <w:spacing w:val="30"/>
                <w:kern w:val="10"/>
                <w:sz w:val="30"/>
              </w:rPr>
            </w:pPr>
            <w:r w:rsidRPr="00DD1619">
              <w:rPr>
                <w:rFonts w:eastAsia="黑体"/>
                <w:bCs/>
                <w:spacing w:val="30"/>
                <w:kern w:val="10"/>
                <w:sz w:val="30"/>
              </w:rPr>
              <w:t>202</w:t>
            </w:r>
            <w:r w:rsidRPr="00DD1619">
              <w:rPr>
                <w:rFonts w:eastAsia="黑体" w:hint="eastAsia"/>
                <w:bCs/>
                <w:spacing w:val="30"/>
                <w:kern w:val="10"/>
                <w:sz w:val="30"/>
              </w:rPr>
              <w:t>512898</w:t>
            </w:r>
          </w:p>
        </w:tc>
      </w:tr>
      <w:tr w:rsidR="007E050D" w14:paraId="63CFF39D" w14:textId="77777777" w:rsidTr="007E050D">
        <w:trPr>
          <w:trHeight w:val="484"/>
        </w:trPr>
        <w:tc>
          <w:tcPr>
            <w:tcW w:w="2235" w:type="dxa"/>
          </w:tcPr>
          <w:p w14:paraId="355739D4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姓</w:t>
            </w:r>
            <w:r>
              <w:rPr>
                <w:rFonts w:eastAsia="黑体" w:hint="eastAsia"/>
                <w:kern w:val="10"/>
                <w:sz w:val="30"/>
              </w:rPr>
              <w:t xml:space="preserve">    </w:t>
            </w:r>
            <w:r>
              <w:rPr>
                <w:rFonts w:eastAsia="黑体" w:hint="eastAsia"/>
                <w:kern w:val="10"/>
                <w:sz w:val="30"/>
              </w:rPr>
              <w:t>名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23BE0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</w:rPr>
              <w:t>田佩宁</w:t>
            </w:r>
            <w:proofErr w:type="gramEnd"/>
          </w:p>
        </w:tc>
      </w:tr>
      <w:tr w:rsidR="007E050D" w14:paraId="55A77F31" w14:textId="77777777" w:rsidTr="007E050D">
        <w:trPr>
          <w:trHeight w:val="522"/>
        </w:trPr>
        <w:tc>
          <w:tcPr>
            <w:tcW w:w="2235" w:type="dxa"/>
          </w:tcPr>
          <w:p w14:paraId="3BC1B5F6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指导教师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E75BD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王和兴</w:t>
            </w:r>
          </w:p>
        </w:tc>
      </w:tr>
      <w:tr w:rsidR="007E050D" w14:paraId="0C4601CB" w14:textId="77777777" w:rsidTr="007E050D">
        <w:trPr>
          <w:trHeight w:val="522"/>
        </w:trPr>
        <w:tc>
          <w:tcPr>
            <w:tcW w:w="2235" w:type="dxa"/>
          </w:tcPr>
          <w:p w14:paraId="15C76919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kern w:val="10"/>
                <w:sz w:val="30"/>
              </w:rPr>
            </w:pPr>
            <w:r>
              <w:rPr>
                <w:rFonts w:eastAsia="黑体" w:hint="eastAsia"/>
                <w:kern w:val="10"/>
                <w:sz w:val="30"/>
              </w:rPr>
              <w:t>验收日期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7A5F2" w14:textId="77777777" w:rsidR="007E050D" w:rsidRDefault="007E050D" w:rsidP="007E050D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2</w:t>
            </w:r>
            <w:r>
              <w:rPr>
                <w:rFonts w:eastAsia="黑体"/>
                <w:spacing w:val="30"/>
                <w:kern w:val="10"/>
                <w:sz w:val="30"/>
              </w:rPr>
              <w:t>02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6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年</w:t>
            </w:r>
            <w:r>
              <w:rPr>
                <w:rFonts w:eastAsia="黑体"/>
                <w:spacing w:val="30"/>
                <w:kern w:val="10"/>
                <w:sz w:val="30"/>
              </w:rPr>
              <w:t>1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月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10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日</w:t>
            </w:r>
          </w:p>
        </w:tc>
      </w:tr>
    </w:tbl>
    <w:p w14:paraId="7D29F3E3" w14:textId="3EAAF2F6" w:rsidR="007E050D" w:rsidRPr="007E050D" w:rsidRDefault="001A7F04" w:rsidP="00DD1619">
      <w:pPr>
        <w:tabs>
          <w:tab w:val="left" w:pos="3691"/>
        </w:tabs>
        <w:rPr>
          <w:rFonts w:ascii="华文中宋" w:eastAsia="华文中宋" w:hAnsi="华文中宋" w:hint="eastAsia"/>
          <w:b/>
          <w:color w:val="FF0000"/>
          <w:sz w:val="2"/>
          <w:szCs w:val="2"/>
        </w:rPr>
      </w:pPr>
      <w:r>
        <w:rPr>
          <w:rFonts w:ascii="华文中宋" w:eastAsia="华文中宋" w:hAnsi="华文中宋" w:hint="eastAsia"/>
          <w:b/>
          <w:color w:val="FF0000"/>
          <w:sz w:val="2"/>
          <w:szCs w:val="2"/>
        </w:rPr>
        <w:tab/>
      </w:r>
    </w:p>
    <w:p w14:paraId="58194F60" w14:textId="77777777" w:rsidR="001A7F04" w:rsidRPr="001A7F04" w:rsidRDefault="001A7F04" w:rsidP="001A7F04">
      <w:pPr>
        <w:spacing w:after="0" w:line="600" w:lineRule="exact"/>
        <w:jc w:val="center"/>
        <w:rPr>
          <w:rFonts w:ascii="等线" w:eastAsia="黑体" w:hAnsi="等线" w:cs="Times New Roman" w:hint="eastAsia"/>
          <w:spacing w:val="22"/>
          <w:kern w:val="10"/>
          <w:sz w:val="30"/>
          <w:szCs w:val="22"/>
          <w14:ligatures w14:val="none"/>
        </w:rPr>
      </w:pPr>
      <w:r w:rsidRPr="001A7F04">
        <w:rPr>
          <w:rFonts w:ascii="等线" w:eastAsia="黑体" w:hAnsi="等线" w:cs="Times New Roman" w:hint="eastAsia"/>
          <w:spacing w:val="22"/>
          <w:kern w:val="10"/>
          <w:sz w:val="30"/>
          <w:szCs w:val="22"/>
          <w14:ligatures w14:val="none"/>
        </w:rPr>
        <w:t>核心知识点清单，由学生确认</w:t>
      </w:r>
    </w:p>
    <w:tbl>
      <w:tblPr>
        <w:tblStyle w:val="11"/>
        <w:tblW w:w="10375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1134"/>
        <w:gridCol w:w="1134"/>
        <w:gridCol w:w="1134"/>
        <w:gridCol w:w="850"/>
        <w:gridCol w:w="567"/>
        <w:gridCol w:w="567"/>
        <w:gridCol w:w="790"/>
        <w:gridCol w:w="1053"/>
        <w:gridCol w:w="567"/>
        <w:gridCol w:w="883"/>
      </w:tblGrid>
      <w:tr w:rsidR="00DD1619" w:rsidRPr="001A7F04" w14:paraId="324DB2EE" w14:textId="77777777" w:rsidTr="00DD1619">
        <w:trPr>
          <w:jc w:val="center"/>
        </w:trPr>
        <w:tc>
          <w:tcPr>
            <w:tcW w:w="562" w:type="dxa"/>
            <w:noWrap/>
            <w:tcMar>
              <w:left w:w="28" w:type="dxa"/>
              <w:right w:w="28" w:type="dxa"/>
            </w:tcMar>
          </w:tcPr>
          <w:p w14:paraId="41089FC6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数组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02E65224" w14:textId="77777777" w:rsidR="00DD1619" w:rsidRPr="001A7F04" w:rsidRDefault="00DD1619" w:rsidP="001A7F04">
            <w:pPr>
              <w:ind w:leftChars="-78" w:left="-172" w:firstLineChars="74" w:firstLine="166"/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链表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58E9CF12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指针</w:t>
            </w:r>
          </w:p>
        </w:tc>
        <w:tc>
          <w:tcPr>
            <w:tcW w:w="1134" w:type="dxa"/>
            <w:noWrap/>
            <w:tcMar>
              <w:left w:w="28" w:type="dxa"/>
              <w:right w:w="28" w:type="dxa"/>
            </w:tcMar>
          </w:tcPr>
          <w:p w14:paraId="1CB9D4E3" w14:textId="77777777" w:rsidR="00DD1619" w:rsidRPr="001A7F04" w:rsidRDefault="00DD1619" w:rsidP="001A7F04">
            <w:pPr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文件读写</w:t>
            </w:r>
          </w:p>
        </w:tc>
        <w:tc>
          <w:tcPr>
            <w:tcW w:w="1134" w:type="dxa"/>
            <w:noWrap/>
            <w:tcMar>
              <w:left w:w="28" w:type="dxa"/>
              <w:right w:w="28" w:type="dxa"/>
            </w:tcMar>
          </w:tcPr>
          <w:p w14:paraId="58B89BF3" w14:textId="77777777" w:rsidR="00DD1619" w:rsidRPr="001A7F04" w:rsidRDefault="00DD1619" w:rsidP="001A7F04">
            <w:pPr>
              <w:jc w:val="center"/>
              <w:textAlignment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默认参数</w:t>
            </w:r>
          </w:p>
        </w:tc>
        <w:tc>
          <w:tcPr>
            <w:tcW w:w="1134" w:type="dxa"/>
          </w:tcPr>
          <w:p w14:paraId="3D43A71F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函数模板</w:t>
            </w:r>
          </w:p>
        </w:tc>
        <w:tc>
          <w:tcPr>
            <w:tcW w:w="850" w:type="dxa"/>
            <w:noWrap/>
            <w:tcMar>
              <w:left w:w="28" w:type="dxa"/>
              <w:right w:w="28" w:type="dxa"/>
            </w:tcMar>
          </w:tcPr>
          <w:p w14:paraId="676F350A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多文件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3052A63D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类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6DC03152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派生</w:t>
            </w:r>
          </w:p>
        </w:tc>
        <w:tc>
          <w:tcPr>
            <w:tcW w:w="790" w:type="dxa"/>
            <w:noWrap/>
            <w:tcMar>
              <w:left w:w="28" w:type="dxa"/>
              <w:right w:w="28" w:type="dxa"/>
            </w:tcMar>
          </w:tcPr>
          <w:p w14:paraId="01311BB7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虚函数</w:t>
            </w:r>
          </w:p>
        </w:tc>
        <w:tc>
          <w:tcPr>
            <w:tcW w:w="1053" w:type="dxa"/>
            <w:noWrap/>
            <w:tcMar>
              <w:left w:w="28" w:type="dxa"/>
              <w:right w:w="28" w:type="dxa"/>
            </w:tcMar>
          </w:tcPr>
          <w:p w14:paraId="5400F7F2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友元函数</w:t>
            </w:r>
          </w:p>
        </w:tc>
        <w:tc>
          <w:tcPr>
            <w:tcW w:w="567" w:type="dxa"/>
            <w:noWrap/>
            <w:tcMar>
              <w:left w:w="28" w:type="dxa"/>
              <w:right w:w="28" w:type="dxa"/>
            </w:tcMar>
          </w:tcPr>
          <w:p w14:paraId="4434EF28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重载</w:t>
            </w:r>
          </w:p>
        </w:tc>
        <w:tc>
          <w:tcPr>
            <w:tcW w:w="883" w:type="dxa"/>
            <w:noWrap/>
            <w:tcMar>
              <w:left w:w="28" w:type="dxa"/>
              <w:right w:w="28" w:type="dxa"/>
            </w:tcMar>
          </w:tcPr>
          <w:p w14:paraId="3DC7BA95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多继承</w:t>
            </w:r>
          </w:p>
        </w:tc>
      </w:tr>
      <w:tr w:rsidR="00DD1619" w:rsidRPr="001A7F04" w14:paraId="69EC9A09" w14:textId="77777777" w:rsidTr="00DD1619">
        <w:trPr>
          <w:trHeight w:val="429"/>
          <w:jc w:val="center"/>
        </w:trPr>
        <w:tc>
          <w:tcPr>
            <w:tcW w:w="562" w:type="dxa"/>
          </w:tcPr>
          <w:p w14:paraId="69D63544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59C6659E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567" w:type="dxa"/>
          </w:tcPr>
          <w:p w14:paraId="2B35382A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1134" w:type="dxa"/>
          </w:tcPr>
          <w:p w14:paraId="33B86DF6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1134" w:type="dxa"/>
          </w:tcPr>
          <w:p w14:paraId="7521AC96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1134" w:type="dxa"/>
          </w:tcPr>
          <w:p w14:paraId="27E6EC22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850" w:type="dxa"/>
          </w:tcPr>
          <w:p w14:paraId="60FD8EB8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7A5915C9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46A5C445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790" w:type="dxa"/>
          </w:tcPr>
          <w:p w14:paraId="60675578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</w:p>
        </w:tc>
        <w:tc>
          <w:tcPr>
            <w:tcW w:w="1053" w:type="dxa"/>
          </w:tcPr>
          <w:p w14:paraId="7746C497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567" w:type="dxa"/>
          </w:tcPr>
          <w:p w14:paraId="70F0D98D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  <w:r w:rsidRPr="001A7F04"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  <w:t>√</w:t>
            </w:r>
          </w:p>
        </w:tc>
        <w:tc>
          <w:tcPr>
            <w:tcW w:w="883" w:type="dxa"/>
          </w:tcPr>
          <w:p w14:paraId="62D6EA6F" w14:textId="77777777" w:rsidR="00DD1619" w:rsidRPr="001A7F04" w:rsidRDefault="00DD1619" w:rsidP="001A7F04">
            <w:pPr>
              <w:jc w:val="center"/>
              <w:rPr>
                <w:rFonts w:ascii="宋体" w:eastAsia="宋体" w:hAnsi="宋体" w:cs="Times New Roman" w:hint="eastAsia"/>
                <w:spacing w:val="22"/>
                <w:kern w:val="10"/>
                <w:sz w:val="18"/>
                <w:szCs w:val="18"/>
              </w:rPr>
            </w:pPr>
          </w:p>
        </w:tc>
      </w:tr>
    </w:tbl>
    <w:p w14:paraId="7BE2404E" w14:textId="77777777" w:rsidR="001A7F04" w:rsidRPr="001A7F04" w:rsidRDefault="001A7F04" w:rsidP="001A7F04">
      <w:pPr>
        <w:spacing w:after="0" w:line="600" w:lineRule="exact"/>
        <w:jc w:val="center"/>
        <w:rPr>
          <w:rFonts w:ascii="等线" w:eastAsia="黑体" w:hAnsi="等线" w:cs="Times New Roman" w:hint="eastAsia"/>
          <w:spacing w:val="22"/>
          <w:kern w:val="10"/>
          <w:sz w:val="30"/>
          <w:szCs w:val="22"/>
          <w14:ligatures w14:val="none"/>
        </w:rPr>
      </w:pPr>
      <w:r w:rsidRPr="001A7F04">
        <w:rPr>
          <w:rFonts w:ascii="等线" w:eastAsia="黑体" w:hAnsi="等线" w:cs="Times New Roman" w:hint="eastAsia"/>
          <w:spacing w:val="22"/>
          <w:kern w:val="10"/>
          <w:sz w:val="30"/>
          <w:szCs w:val="22"/>
          <w14:ligatures w14:val="none"/>
        </w:rPr>
        <w:t>以下为教师评分表，学生不可填写</w:t>
      </w:r>
    </w:p>
    <w:tbl>
      <w:tblPr>
        <w:tblStyle w:val="af1"/>
        <w:tblW w:w="100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417"/>
        <w:gridCol w:w="1418"/>
        <w:gridCol w:w="1842"/>
        <w:gridCol w:w="1560"/>
      </w:tblGrid>
      <w:tr w:rsidR="001A7F04" w14:paraId="5C4729FF" w14:textId="77777777" w:rsidTr="00F6627F">
        <w:trPr>
          <w:jc w:val="center"/>
        </w:trPr>
        <w:tc>
          <w:tcPr>
            <w:tcW w:w="1271" w:type="dxa"/>
            <w:vAlign w:val="center"/>
          </w:tcPr>
          <w:p w14:paraId="4622A291" w14:textId="77777777" w:rsidR="001A7F04" w:rsidRDefault="001A7F04" w:rsidP="00F6627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任务内容</w:t>
            </w:r>
          </w:p>
        </w:tc>
        <w:tc>
          <w:tcPr>
            <w:tcW w:w="1276" w:type="dxa"/>
            <w:vAlign w:val="center"/>
          </w:tcPr>
          <w:p w14:paraId="39C3799B" w14:textId="77777777" w:rsidR="001A7F04" w:rsidRDefault="001A7F04" w:rsidP="00F6627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设计方案</w:t>
            </w:r>
          </w:p>
        </w:tc>
        <w:tc>
          <w:tcPr>
            <w:tcW w:w="1276" w:type="dxa"/>
            <w:vAlign w:val="center"/>
          </w:tcPr>
          <w:p w14:paraId="1B1CFC7D" w14:textId="77777777" w:rsidR="001A7F04" w:rsidRDefault="001A7F04" w:rsidP="00F6627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实验效果</w:t>
            </w:r>
          </w:p>
        </w:tc>
        <w:tc>
          <w:tcPr>
            <w:tcW w:w="1417" w:type="dxa"/>
            <w:vAlign w:val="center"/>
          </w:tcPr>
          <w:p w14:paraId="420EFE55" w14:textId="77777777" w:rsidR="001A7F04" w:rsidRDefault="001A7F04" w:rsidP="00F6627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答辩讲述</w:t>
            </w:r>
          </w:p>
        </w:tc>
        <w:tc>
          <w:tcPr>
            <w:tcW w:w="1418" w:type="dxa"/>
          </w:tcPr>
          <w:p w14:paraId="543FE230" w14:textId="77777777" w:rsidR="001A7F04" w:rsidRDefault="001A7F04" w:rsidP="00F6627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回答问题</w:t>
            </w:r>
          </w:p>
        </w:tc>
        <w:tc>
          <w:tcPr>
            <w:tcW w:w="1842" w:type="dxa"/>
          </w:tcPr>
          <w:p w14:paraId="31D52713" w14:textId="77777777" w:rsidR="001A7F04" w:rsidRDefault="001A7F04" w:rsidP="00F6627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报告内容</w:t>
            </w:r>
          </w:p>
        </w:tc>
        <w:tc>
          <w:tcPr>
            <w:tcW w:w="1560" w:type="dxa"/>
            <w:vAlign w:val="center"/>
          </w:tcPr>
          <w:p w14:paraId="5948E35C" w14:textId="77777777" w:rsidR="001A7F04" w:rsidRDefault="001A7F04" w:rsidP="00F6627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报告格式</w:t>
            </w:r>
          </w:p>
        </w:tc>
      </w:tr>
      <w:tr w:rsidR="001A7F04" w14:paraId="0A7504A1" w14:textId="77777777" w:rsidTr="00F6627F">
        <w:trPr>
          <w:trHeight w:val="596"/>
          <w:jc w:val="center"/>
        </w:trPr>
        <w:tc>
          <w:tcPr>
            <w:tcW w:w="1271" w:type="dxa"/>
          </w:tcPr>
          <w:p w14:paraId="3122F2DB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未完成</w:t>
            </w:r>
          </w:p>
          <w:p w14:paraId="24CB7F85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基本完成</w:t>
            </w:r>
          </w:p>
          <w:p w14:paraId="2DE7E17E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较好完成</w:t>
            </w:r>
          </w:p>
          <w:p w14:paraId="33C25FE3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完成</w:t>
            </w:r>
          </w:p>
        </w:tc>
        <w:tc>
          <w:tcPr>
            <w:tcW w:w="1276" w:type="dxa"/>
          </w:tcPr>
          <w:p w14:paraId="42E55B62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不合理</w:t>
            </w:r>
          </w:p>
          <w:p w14:paraId="73EFA939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基本合理</w:t>
            </w:r>
          </w:p>
          <w:p w14:paraId="4C3BDBC1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较合理</w:t>
            </w:r>
          </w:p>
          <w:p w14:paraId="2F6A5242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合理</w:t>
            </w:r>
          </w:p>
        </w:tc>
        <w:tc>
          <w:tcPr>
            <w:tcW w:w="1276" w:type="dxa"/>
          </w:tcPr>
          <w:p w14:paraId="1CE26AF8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不理想</w:t>
            </w:r>
          </w:p>
          <w:p w14:paraId="352E8064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一般</w:t>
            </w:r>
          </w:p>
          <w:p w14:paraId="54003D11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较好</w:t>
            </w:r>
          </w:p>
          <w:p w14:paraId="28338C9E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好</w:t>
            </w:r>
          </w:p>
        </w:tc>
        <w:tc>
          <w:tcPr>
            <w:tcW w:w="1417" w:type="dxa"/>
          </w:tcPr>
          <w:p w14:paraId="5CA66243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不清楚</w:t>
            </w:r>
          </w:p>
          <w:p w14:paraId="76148E83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基本清楚</w:t>
            </w:r>
          </w:p>
          <w:p w14:paraId="0DAC2031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较清楚</w:t>
            </w:r>
          </w:p>
          <w:p w14:paraId="1F5BC128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清楚</w:t>
            </w:r>
          </w:p>
        </w:tc>
        <w:tc>
          <w:tcPr>
            <w:tcW w:w="1418" w:type="dxa"/>
          </w:tcPr>
          <w:p w14:paraId="1E0DEEB4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不正确</w:t>
            </w:r>
          </w:p>
          <w:p w14:paraId="178B3AB2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基本正确</w:t>
            </w:r>
          </w:p>
          <w:p w14:paraId="53578732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较正确</w:t>
            </w:r>
          </w:p>
          <w:p w14:paraId="5FEA5C68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正确</w:t>
            </w:r>
          </w:p>
        </w:tc>
        <w:tc>
          <w:tcPr>
            <w:tcW w:w="1842" w:type="dxa"/>
          </w:tcPr>
          <w:p w14:paraId="3CE7FA6B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条理不清楚</w:t>
            </w:r>
          </w:p>
          <w:p w14:paraId="2A7E9F48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条理基本清楚</w:t>
            </w:r>
          </w:p>
          <w:p w14:paraId="56B160C6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条理较清楚</w:t>
            </w:r>
          </w:p>
          <w:p w14:paraId="6DDA810A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条理清楚</w:t>
            </w:r>
          </w:p>
        </w:tc>
        <w:tc>
          <w:tcPr>
            <w:tcW w:w="1560" w:type="dxa"/>
          </w:tcPr>
          <w:p w14:paraId="72955929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不规范</w:t>
            </w:r>
          </w:p>
          <w:p w14:paraId="668A75E6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基本规范</w:t>
            </w:r>
          </w:p>
          <w:p w14:paraId="68D9EA12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较规范</w:t>
            </w:r>
          </w:p>
          <w:p w14:paraId="0AF59580" w14:textId="77777777" w:rsidR="001A7F04" w:rsidRDefault="001A7F04" w:rsidP="00DD1619">
            <w:pPr>
              <w:jc w:val="both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  <w:bCs/>
                <w:sz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</w:rPr>
              <w:t>规范</w:t>
            </w:r>
          </w:p>
        </w:tc>
      </w:tr>
    </w:tbl>
    <w:p w14:paraId="0D368AF5" w14:textId="66288CE5" w:rsidR="001A7F04" w:rsidRDefault="001A7F04" w:rsidP="008B2F52">
      <w:pPr>
        <w:ind w:left="-851"/>
        <w:jc w:val="both"/>
        <w:rPr>
          <w:rFonts w:ascii="宋体" w:eastAsia="宋体" w:hAnsi="宋体"/>
          <w:bCs/>
          <w:sz w:val="28"/>
        </w:rPr>
      </w:pPr>
      <w:r>
        <w:rPr>
          <w:rFonts w:ascii="宋体" w:eastAsia="宋体" w:hAnsi="宋体" w:hint="eastAsia"/>
          <w:b/>
          <w:sz w:val="28"/>
        </w:rPr>
        <w:t>成绩</w:t>
      </w:r>
      <w:r>
        <w:rPr>
          <w:rFonts w:ascii="宋体" w:eastAsia="宋体" w:hAnsi="宋体" w:hint="eastAsia"/>
          <w:bCs/>
          <w:sz w:val="28"/>
        </w:rPr>
        <w:t>：</w:t>
      </w:r>
      <w:r>
        <w:rPr>
          <w:rFonts w:ascii="宋体" w:eastAsia="宋体" w:hAnsi="宋体"/>
          <w:bCs/>
          <w:sz w:val="28"/>
        </w:rPr>
        <w:t>□</w:t>
      </w:r>
      <w:r>
        <w:rPr>
          <w:rFonts w:ascii="宋体" w:eastAsia="宋体" w:hAnsi="宋体" w:hint="eastAsia"/>
          <w:bCs/>
          <w:sz w:val="28"/>
        </w:rPr>
        <w:t xml:space="preserve">不及格 </w:t>
      </w:r>
      <w:r>
        <w:rPr>
          <w:rFonts w:ascii="宋体" w:eastAsia="宋体" w:hAnsi="宋体"/>
          <w:bCs/>
          <w:sz w:val="28"/>
        </w:rPr>
        <w:t>□</w:t>
      </w:r>
      <w:r>
        <w:rPr>
          <w:rFonts w:ascii="宋体" w:eastAsia="宋体" w:hAnsi="宋体" w:hint="eastAsia"/>
          <w:bCs/>
          <w:sz w:val="28"/>
        </w:rPr>
        <w:t xml:space="preserve">及格 </w:t>
      </w:r>
      <w:r>
        <w:rPr>
          <w:rFonts w:ascii="宋体" w:eastAsia="宋体" w:hAnsi="宋体"/>
          <w:bCs/>
          <w:sz w:val="28"/>
        </w:rPr>
        <w:t>□</w:t>
      </w:r>
      <w:r>
        <w:rPr>
          <w:rFonts w:ascii="宋体" w:eastAsia="宋体" w:hAnsi="宋体" w:hint="eastAsia"/>
          <w:bCs/>
          <w:sz w:val="28"/>
        </w:rPr>
        <w:t xml:space="preserve">中等 </w:t>
      </w:r>
      <w:r>
        <w:rPr>
          <w:rFonts w:ascii="宋体" w:eastAsia="宋体" w:hAnsi="宋体"/>
          <w:bCs/>
          <w:sz w:val="28"/>
        </w:rPr>
        <w:t>□</w:t>
      </w:r>
      <w:r>
        <w:rPr>
          <w:rFonts w:ascii="宋体" w:eastAsia="宋体" w:hAnsi="宋体" w:hint="eastAsia"/>
          <w:bCs/>
          <w:sz w:val="28"/>
        </w:rPr>
        <w:t xml:space="preserve">良好 </w:t>
      </w:r>
      <w:r>
        <w:rPr>
          <w:rFonts w:ascii="宋体" w:eastAsia="宋体" w:hAnsi="宋体"/>
          <w:bCs/>
          <w:sz w:val="28"/>
        </w:rPr>
        <w:t>□</w:t>
      </w:r>
      <w:r>
        <w:rPr>
          <w:rFonts w:ascii="宋体" w:eastAsia="宋体" w:hAnsi="宋体" w:hint="eastAsia"/>
          <w:bCs/>
          <w:sz w:val="28"/>
        </w:rPr>
        <w:t xml:space="preserve">优秀 </w:t>
      </w:r>
      <w:r>
        <w:rPr>
          <w:rFonts w:ascii="宋体" w:eastAsia="宋体" w:hAnsi="宋体" w:hint="eastAsia"/>
          <w:b/>
          <w:sz w:val="28"/>
        </w:rPr>
        <w:t>评定老师（签字）</w:t>
      </w:r>
      <w:r>
        <w:rPr>
          <w:rFonts w:ascii="宋体" w:eastAsia="宋体" w:hAnsi="宋体" w:hint="eastAsia"/>
          <w:bCs/>
          <w:sz w:val="28"/>
        </w:rPr>
        <w:t>：</w:t>
      </w:r>
    </w:p>
    <w:p w14:paraId="30B11AE5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/>
          <w:bCs/>
          <w:sz w:val="24"/>
          <w:szCs w:val="22"/>
          <w14:ligatures w14:val="none"/>
        </w:rPr>
        <w:lastRenderedPageBreak/>
        <w:t>设计要求：</w:t>
      </w:r>
    </w:p>
    <w:p w14:paraId="15619C95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/>
          <w:bCs/>
          <w:sz w:val="24"/>
          <w:szCs w:val="22"/>
          <w14:ligatures w14:val="none"/>
        </w:rPr>
        <w:t>1、问题描述</w:t>
      </w:r>
    </w:p>
    <w:p w14:paraId="5CC0CE5A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定义图书类，属性有：书名、出版社、ISBN号、作者、库存量、价格等信息和相关的对属性做操作的行为，完成对图书的销售、统计和图书的简单管理。</w:t>
      </w:r>
    </w:p>
    <w:p w14:paraId="6BB944CF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/>
          <w:sz w:val="24"/>
          <w:szCs w:val="22"/>
          <w14:ligatures w14:val="none"/>
        </w:rPr>
        <w:t>2、功能要求</w:t>
      </w:r>
    </w:p>
    <w:p w14:paraId="3D91AB8A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（1）图书简单管理功能。</w:t>
      </w:r>
    </w:p>
    <w:p w14:paraId="186EAE2B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添加功能：主要完成图书信息的添加，要求ISBN号唯一。当添加了重复的编号时，则提示数据添加重复并取消添加。</w:t>
      </w:r>
    </w:p>
    <w:p w14:paraId="691C63B6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查询功能：可按书名、ISBN号、作者、出版社进行查询。若存在相应信息，输出所查询的信息，若不存在该记录，则提示</w:t>
      </w:r>
      <w:r w:rsidRPr="008B2F52">
        <w:rPr>
          <w:rFonts w:ascii="等线" w:eastAsia="等线" w:hAnsi="等线" w:cs="Times New Roman"/>
          <w:bCs/>
          <w:sz w:val="24"/>
          <w:szCs w:val="22"/>
          <w14:ligatures w14:val="none"/>
        </w:rPr>
        <w:t>“</w:t>
      </w: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该标题不存在！</w:t>
      </w:r>
      <w:r w:rsidRPr="008B2F52">
        <w:rPr>
          <w:rFonts w:ascii="等线" w:eastAsia="等线" w:hAnsi="等线" w:cs="Times New Roman"/>
          <w:bCs/>
          <w:sz w:val="24"/>
          <w:szCs w:val="22"/>
          <w14:ligatures w14:val="none"/>
        </w:rPr>
        <w:t>”</w:t>
      </w: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。</w:t>
      </w:r>
    </w:p>
    <w:p w14:paraId="012A30E3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修改功能：可根据查询结果对相应的记录进行修改，修改时注意ISBN号的唯一性。</w:t>
      </w:r>
    </w:p>
    <w:p w14:paraId="4AA219EE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删除功能：主要完成图书信息的删除。输入要删除的ISBN号，根据编号删除该物品的记录，如果该编号不在物品库中，则提示</w:t>
      </w:r>
      <w:r w:rsidRPr="008B2F52">
        <w:rPr>
          <w:rFonts w:ascii="等线" w:eastAsia="等线" w:hAnsi="等线" w:cs="Times New Roman"/>
          <w:bCs/>
          <w:sz w:val="24"/>
          <w:szCs w:val="22"/>
          <w14:ligatures w14:val="none"/>
        </w:rPr>
        <w:t>“</w:t>
      </w: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该编号不存在</w:t>
      </w:r>
      <w:r w:rsidRPr="008B2F52">
        <w:rPr>
          <w:rFonts w:ascii="等线" w:eastAsia="等线" w:hAnsi="等线" w:cs="Times New Roman"/>
          <w:bCs/>
          <w:sz w:val="24"/>
          <w:szCs w:val="22"/>
          <w14:ligatures w14:val="none"/>
        </w:rPr>
        <w:t>”</w:t>
      </w: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。</w:t>
      </w:r>
    </w:p>
    <w:p w14:paraId="47C99268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（2）销售功能。</w:t>
      </w:r>
    </w:p>
    <w:p w14:paraId="1B028802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购买书籍时，输入相应的ISBN号，并在书库中查找该书的相关信息。如果有库存量，输入购买的册数，进行相应计算。如果库存量不够，给出提示信息，结束购买。</w:t>
      </w:r>
    </w:p>
    <w:p w14:paraId="4B28819A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（3）统计功能。</w:t>
      </w:r>
    </w:p>
    <w:p w14:paraId="6C00D8B8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输出当前书库中所有图书的总数及详细信息；可按书的价格、库存量、作者、出版社进行统计，输出统计信息时，要按从大到</w:t>
      </w:r>
      <w:proofErr w:type="gramStart"/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小进行</w:t>
      </w:r>
      <w:proofErr w:type="gramEnd"/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排序。</w:t>
      </w:r>
    </w:p>
    <w:p w14:paraId="7786FAA2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（7）图书存盘：将当前程序中的图书信息存入文件中。</w:t>
      </w:r>
    </w:p>
    <w:p w14:paraId="104A195B" w14:textId="77777777" w:rsidR="008B2F52" w:rsidRPr="008B2F52" w:rsidRDefault="008B2F52" w:rsidP="008B2F52">
      <w:pPr>
        <w:spacing w:after="0" w:line="360" w:lineRule="auto"/>
        <w:ind w:left="-851"/>
        <w:jc w:val="both"/>
        <w:rPr>
          <w:rFonts w:ascii="等线" w:eastAsia="等线" w:hAnsi="等线" w:cs="Times New Roman" w:hint="eastAsia"/>
          <w:bCs/>
          <w:sz w:val="24"/>
          <w:szCs w:val="22"/>
          <w14:ligatures w14:val="none"/>
        </w:rPr>
      </w:pPr>
      <w:r w:rsidRPr="008B2F52">
        <w:rPr>
          <w:rFonts w:ascii="等线" w:eastAsia="等线" w:hAnsi="等线" w:cs="Times New Roman" w:hint="eastAsia"/>
          <w:bCs/>
          <w:sz w:val="24"/>
          <w:szCs w:val="22"/>
          <w14:ligatures w14:val="none"/>
        </w:rPr>
        <w:t>（8）读出信息：从文件中将图书信息读入程序。</w:t>
      </w:r>
    </w:p>
    <w:p w14:paraId="5B1B4518" w14:textId="0854B051" w:rsidR="007E050D" w:rsidRDefault="007E050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3FCBF8F" w14:textId="77777777" w:rsidR="008B2F52" w:rsidRPr="008B2F52" w:rsidRDefault="008B2F52" w:rsidP="00DD1619">
      <w:pPr>
        <w:jc w:val="both"/>
        <w:rPr>
          <w:rFonts w:hint="eastAsia"/>
        </w:rPr>
      </w:pPr>
    </w:p>
    <w:sectPr w:rsidR="008B2F52" w:rsidRPr="008B2F52" w:rsidSect="007E050D">
      <w:footerReference w:type="default" r:id="rId8"/>
      <w:pgSz w:w="11906" w:h="16838"/>
      <w:pgMar w:top="851" w:right="1797" w:bottom="851" w:left="1797" w:header="28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ADB8" w14:textId="77777777" w:rsidR="0022022C" w:rsidRDefault="0022022C" w:rsidP="007E05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0084CC" w14:textId="77777777" w:rsidR="0022022C" w:rsidRDefault="0022022C" w:rsidP="007E05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8235083"/>
      <w:docPartObj>
        <w:docPartGallery w:val="Page Numbers (Bottom of Page)"/>
        <w:docPartUnique/>
      </w:docPartObj>
    </w:sdtPr>
    <w:sdtContent>
      <w:p w14:paraId="736B6F51" w14:textId="661AAD54" w:rsidR="007E050D" w:rsidRDefault="007E050D" w:rsidP="007E050D">
        <w:pPr>
          <w:pStyle w:val="af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166BF" w14:textId="77777777" w:rsidR="0022022C" w:rsidRDefault="0022022C" w:rsidP="007E05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FE4C93" w14:textId="77777777" w:rsidR="0022022C" w:rsidRDefault="0022022C" w:rsidP="007E05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A4"/>
    <w:rsid w:val="001A7F04"/>
    <w:rsid w:val="0022022C"/>
    <w:rsid w:val="007E050D"/>
    <w:rsid w:val="008B2F52"/>
    <w:rsid w:val="00A83DB9"/>
    <w:rsid w:val="00B021B5"/>
    <w:rsid w:val="00BE3011"/>
    <w:rsid w:val="00C70EA4"/>
    <w:rsid w:val="00DD1619"/>
    <w:rsid w:val="00F7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6E02"/>
  <w15:chartTrackingRefBased/>
  <w15:docId w15:val="{0639FF11-C75A-4780-BF77-9660487A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E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aliases w:val="一级标题"/>
    <w:basedOn w:val="a"/>
    <w:next w:val="a"/>
    <w:link w:val="20"/>
    <w:semiHidden/>
    <w:unhideWhenUsed/>
    <w:qFormat/>
    <w:rsid w:val="00F77CA9"/>
    <w:pPr>
      <w:keepNext/>
      <w:keepLines/>
      <w:spacing w:before="260" w:after="260" w:line="416" w:lineRule="auto"/>
      <w:jc w:val="both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E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E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E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E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E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E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E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一级标题 字符"/>
    <w:basedOn w:val="a0"/>
    <w:link w:val="2"/>
    <w:semiHidden/>
    <w:rsid w:val="00F77CA9"/>
    <w:rPr>
      <w:rFonts w:asciiTheme="majorHAnsi" w:hAnsiTheme="majorHAnsi" w:cstheme="majorBidi"/>
      <w:b/>
      <w:bCs/>
      <w:sz w:val="28"/>
      <w:szCs w:val="32"/>
    </w:rPr>
  </w:style>
  <w:style w:type="paragraph" w:styleId="a3">
    <w:name w:val="Title"/>
    <w:basedOn w:val="a"/>
    <w:next w:val="a"/>
    <w:link w:val="a4"/>
    <w:qFormat/>
    <w:rsid w:val="00F77CA9"/>
    <w:pPr>
      <w:spacing w:before="240" w:after="60" w:line="240" w:lineRule="auto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F77CA9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70E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7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E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E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0E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E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E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EA4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C70E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E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E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E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EA4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uiPriority w:val="99"/>
    <w:semiHidden/>
    <w:unhideWhenUsed/>
    <w:qFormat/>
    <w:rsid w:val="001A7F04"/>
    <w:pPr>
      <w:spacing w:after="0" w:line="240" w:lineRule="auto"/>
      <w:jc w:val="both"/>
    </w:pPr>
    <w:rPr>
      <w:sz w:val="20"/>
      <w:szCs w:val="20"/>
      <w14:ligatures w14:val="none"/>
    </w:rPr>
  </w:style>
  <w:style w:type="character" w:customStyle="1" w:styleId="af">
    <w:name w:val="批注文字 字符"/>
    <w:basedOn w:val="a0"/>
    <w:link w:val="ae"/>
    <w:uiPriority w:val="99"/>
    <w:semiHidden/>
    <w:qFormat/>
    <w:rsid w:val="001A7F04"/>
    <w:rPr>
      <w:sz w:val="20"/>
      <w:szCs w:val="20"/>
      <w14:ligatures w14:val="none"/>
    </w:rPr>
  </w:style>
  <w:style w:type="character" w:styleId="af0">
    <w:name w:val="annotation reference"/>
    <w:basedOn w:val="a0"/>
    <w:uiPriority w:val="99"/>
    <w:semiHidden/>
    <w:unhideWhenUsed/>
    <w:qFormat/>
    <w:rsid w:val="001A7F04"/>
    <w:rPr>
      <w:sz w:val="16"/>
      <w:szCs w:val="16"/>
    </w:rPr>
  </w:style>
  <w:style w:type="table" w:customStyle="1" w:styleId="11">
    <w:name w:val="网格型1"/>
    <w:basedOn w:val="a1"/>
    <w:next w:val="af1"/>
    <w:uiPriority w:val="39"/>
    <w:rsid w:val="001A7F04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39"/>
    <w:rsid w:val="001A7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7E05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7E050D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7E05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7E05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7389F-6F1D-4654-BC62-0EADA3E07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PEINING TIAN</dc:creator>
  <cp:keywords/>
  <dc:description/>
  <cp:lastModifiedBy>PEINING TIAN</cp:lastModifiedBy>
  <cp:revision>3</cp:revision>
  <dcterms:created xsi:type="dcterms:W3CDTF">2026-01-08T18:44:00Z</dcterms:created>
  <dcterms:modified xsi:type="dcterms:W3CDTF">2026-01-08T19:09:00Z</dcterms:modified>
</cp:coreProperties>
</file>