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2) Show that BIPARTITE is in NL.</w:t>
      </w:r>
    </w:p>
    <w:p>
      <w:pPr>
        <w:pStyle w:val="Normal"/>
        <w:rPr>
          <w:sz w:val="32"/>
          <w:szCs w:val="32"/>
        </w:rPr>
      </w:pPr>
      <w:r>
        <w:rPr>
          <w:sz w:val="32"/>
          <w:szCs w:val="32"/>
        </w:rPr>
        <w:t>Show BIPARTITE is in coNL and use NL = coNL.</w:t>
      </w:r>
    </w:p>
    <w:p>
      <w:pPr>
        <w:pStyle w:val="Normal"/>
        <w:rPr>
          <w:sz w:val="32"/>
          <w:szCs w:val="32"/>
        </w:rPr>
      </w:pPr>
      <w:r>
        <w:rPr>
          <w:sz w:val="32"/>
          <w:szCs w:val="32"/>
        </w:rPr>
        <w:t>Show non-BIPARTITE is in NL.</w:t>
      </w:r>
    </w:p>
    <w:p>
      <w:pPr>
        <w:pStyle w:val="Normal"/>
        <w:rPr>
          <w:sz w:val="32"/>
          <w:szCs w:val="32"/>
        </w:rPr>
      </w:pPr>
      <w:r>
        <w:rPr>
          <w:sz w:val="32"/>
          <w:szCs w:val="32"/>
        </w:rPr>
        <w:t>Guess an odd cycle, one vertex at a time, and in log space verify that the next edge of the cycle is an edge of G and count the total number of vertices in the cycle.  We must remember the first vertex of the cycle, and verify that the last vertex matches the first.</w:t>
      </w:r>
    </w:p>
    <w:p>
      <w:pPr>
        <w:pStyle w:val="Normal"/>
        <w:rPr>
          <w:sz w:val="32"/>
          <w:szCs w:val="32"/>
        </w:rPr>
      </w:pPr>
      <w:r>
        <w:rPr>
          <w:sz w:val="32"/>
          <w:szCs w:val="32"/>
        </w:rPr>
      </w:r>
    </w:p>
    <w:p>
      <w:pPr>
        <w:pStyle w:val="Normal"/>
        <w:rPr>
          <w:sz w:val="32"/>
          <w:szCs w:val="32"/>
        </w:rPr>
      </w:pPr>
      <w:r>
        <w:rPr>
          <w:sz w:val="32"/>
          <w:szCs w:val="32"/>
        </w:rPr>
        <w:t>3) STRONGLY-CONNECTED is NL-complete.</w:t>
      </w:r>
    </w:p>
    <w:p>
      <w:pPr>
        <w:pStyle w:val="Normal"/>
        <w:rPr>
          <w:sz w:val="32"/>
          <w:szCs w:val="32"/>
        </w:rPr>
      </w:pPr>
      <w:r>
        <w:rPr>
          <w:sz w:val="32"/>
          <w:szCs w:val="32"/>
        </w:rPr>
        <w:t>Reduce PATH to STRONGLY-CONNECTED with a logspace reduction.</w:t>
      </w:r>
    </w:p>
    <w:p>
      <w:pPr>
        <w:pStyle w:val="Normal"/>
        <w:rPr>
          <w:sz w:val="32"/>
          <w:szCs w:val="32"/>
        </w:rPr>
      </w:pPr>
      <w:r>
        <w:rPr>
          <w:sz w:val="32"/>
          <w:szCs w:val="32"/>
        </w:rPr>
      </w:r>
    </w:p>
    <w:p>
      <w:pPr>
        <w:pStyle w:val="Normal"/>
        <w:rPr>
          <w:sz w:val="32"/>
          <w:szCs w:val="32"/>
        </w:rPr>
      </w:pPr>
      <w:r>
        <w:rPr>
          <w:sz w:val="32"/>
          <w:szCs w:val="32"/>
        </w:rPr>
        <w:t>Given G, s, t. Produce G’ using only logspace work space.</w:t>
      </w:r>
    </w:p>
    <w:p>
      <w:pPr>
        <w:pStyle w:val="Normal"/>
        <w:rPr>
          <w:sz w:val="32"/>
          <w:szCs w:val="32"/>
        </w:rPr>
      </w:pPr>
      <w:r>
        <w:rPr>
          <w:sz w:val="32"/>
          <w:szCs w:val="32"/>
        </w:rPr>
        <w:t>G’ contains the same vertices as G.  For each edge of G, add the edge to G’.  For each vertex u of G, u is not s or t, add and edge t → u, and edge u → s.</w:t>
      </w:r>
    </w:p>
    <w:p>
      <w:pPr>
        <w:pStyle w:val="Normal"/>
        <w:rPr>
          <w:sz w:val="32"/>
          <w:szCs w:val="32"/>
        </w:rPr>
      </w:pPr>
      <w:r>
        <w:rPr>
          <w:sz w:val="32"/>
          <w:szCs w:val="32"/>
        </w:rPr>
      </w:r>
    </w:p>
    <w:p>
      <w:pPr>
        <w:pStyle w:val="Normal"/>
        <w:rPr>
          <w:sz w:val="32"/>
          <w:szCs w:val="32"/>
        </w:rPr>
      </w:pPr>
      <w:r>
        <w:rPr>
          <w:sz w:val="32"/>
          <w:szCs w:val="32"/>
        </w:rPr>
        <w:t>Prove G’ is strongly connected if and only if there is a path from s to t in G.</w:t>
      </w:r>
    </w:p>
    <w:p>
      <w:pPr>
        <w:pStyle w:val="Normal"/>
        <w:rPr>
          <w:sz w:val="32"/>
          <w:szCs w:val="32"/>
        </w:rPr>
      </w:pPr>
      <w:r>
        <w:rPr>
          <w:sz w:val="32"/>
          <w:szCs w:val="32"/>
        </w:rPr>
        <w:t>If there is a path from s to t in G.  For any vertex u and any vertex v, there is a path u→s→t→v.  G’ is strongly connected.</w:t>
      </w:r>
    </w:p>
    <w:p>
      <w:pPr>
        <w:pStyle w:val="Normal"/>
        <w:rPr>
          <w:sz w:val="32"/>
          <w:szCs w:val="32"/>
        </w:rPr>
      </w:pPr>
      <w:r>
        <w:rPr>
          <w:sz w:val="32"/>
          <w:szCs w:val="32"/>
        </w:rPr>
        <w:t xml:space="preserve">There is no path from s to t in G.  Suppose there is a vertex v that we can’t reach from s in G.  The only way to reach v in G’ is to use edges of G, or an edge from t, but we can’t reach t in G, so we can’t reach t in G’ since we can use only edges of G.  </w:t>
      </w:r>
      <w:r>
        <w:rPr>
          <w:sz w:val="32"/>
          <w:szCs w:val="32"/>
        </w:rPr>
        <w:t>Or t → u → v, but we can’t reach u from s in G</w:t>
      </w:r>
    </w:p>
    <w:p>
      <w:pPr>
        <w:pStyle w:val="Normal"/>
        <w:rPr>
          <w:sz w:val="32"/>
          <w:szCs w:val="32"/>
        </w:rPr>
      </w:pPr>
      <w:r>
        <w:rPr>
          <w:sz w:val="32"/>
          <w:szCs w:val="32"/>
        </w:rPr>
      </w:r>
    </w:p>
    <w:p>
      <w:pPr>
        <w:pStyle w:val="Normal"/>
        <w:rPr>
          <w:sz w:val="32"/>
          <w:szCs w:val="32"/>
        </w:rPr>
      </w:pPr>
      <w:r>
        <w:rPr>
          <w:sz w:val="32"/>
          <w:szCs w:val="32"/>
        </w:rPr>
        <w:t>not A → not B that is logically equivalent to B → A.</w:t>
      </w:r>
    </w:p>
    <w:p>
      <w:pPr>
        <w:pStyle w:val="Normal"/>
        <w:rPr>
          <w:sz w:val="32"/>
          <w:szCs w:val="32"/>
        </w:rPr>
      </w:pPr>
      <w:r>
        <w:rPr>
          <w:sz w:val="32"/>
          <w:szCs w:val="32"/>
        </w:rPr>
      </w:r>
    </w:p>
    <w:p>
      <w:pPr>
        <w:pStyle w:val="Normal"/>
        <w:rPr>
          <w:sz w:val="32"/>
          <w:szCs w:val="32"/>
        </w:rPr>
      </w:pPr>
      <w:r>
        <w:rPr>
          <w:sz w:val="32"/>
          <w:szCs w:val="32"/>
        </w:rPr>
        <w:t>1) Show finding a cycle in an undirected graph can be done in L.</w:t>
      </w:r>
    </w:p>
    <w:p>
      <w:pPr>
        <w:pStyle w:val="Normal"/>
        <w:rPr>
          <w:sz w:val="32"/>
          <w:szCs w:val="32"/>
        </w:rPr>
      </w:pPr>
      <w:r>
        <w:rPr>
          <w:sz w:val="32"/>
          <w:szCs w:val="32"/>
        </w:rPr>
      </w:r>
    </w:p>
    <w:p>
      <w:pPr>
        <w:pStyle w:val="Normal"/>
        <w:rPr>
          <w:sz w:val="32"/>
          <w:szCs w:val="32"/>
        </w:rPr>
      </w:pPr>
      <w:r>
        <w:rPr>
          <w:sz w:val="32"/>
          <w:szCs w:val="32"/>
        </w:rPr>
        <w:t>Two ideas:  1) Count the edges.  If G is connected, we know that if G has more than n-1 edges, G has a cycle.  The problems is what if G is not connected.   If G has c components and more than n-c edges, G has a cycle.</w:t>
      </w:r>
    </w:p>
    <w:p>
      <w:pPr>
        <w:pStyle w:val="Normal"/>
        <w:rPr>
          <w:sz w:val="32"/>
          <w:szCs w:val="32"/>
        </w:rPr>
      </w:pPr>
      <w:r>
        <w:rPr>
          <w:sz w:val="32"/>
          <w:szCs w:val="32"/>
        </w:rPr>
      </w:r>
    </w:p>
    <w:p>
      <w:pPr>
        <w:pStyle w:val="Normal"/>
        <w:rPr>
          <w:sz w:val="32"/>
          <w:szCs w:val="32"/>
        </w:rPr>
      </w:pPr>
      <w:r>
        <w:rPr>
          <w:sz w:val="32"/>
          <w:szCs w:val="32"/>
        </w:rPr>
        <w:t>If we assume that vertices of G are stored on the tape in order of components, then we can count the number of components in log space.  Two variables.  V stores the current vertex I am looking at, and f stores the furthest vertex (on the tape) that I can reach by one edge from v.  Increment v, and only increase f when we can reach a further vertex.  Once v=f, we reached the end of a component, increase the component count, and move v = f = v+1, and repeat.</w:t>
      </w:r>
    </w:p>
    <w:p>
      <w:pPr>
        <w:pStyle w:val="Normal"/>
        <w:rPr>
          <w:sz w:val="32"/>
          <w:szCs w:val="32"/>
        </w:rPr>
      </w:pPr>
      <w:r>
        <w:rPr>
          <w:sz w:val="32"/>
          <w:szCs w:val="32"/>
        </w:rPr>
      </w:r>
    </w:p>
    <w:p>
      <w:pPr>
        <w:pStyle w:val="Normal"/>
        <w:rPr>
          <w:sz w:val="32"/>
          <w:szCs w:val="32"/>
        </w:rPr>
      </w:pPr>
      <w:r>
        <w:rPr>
          <w:sz w:val="32"/>
          <w:szCs w:val="32"/>
        </w:rPr>
        <w:t xml:space="preserve">Idea 2)  Think of the graph as a maze and use the “left-hand rule” to traverse the graph.  At each vertex (a choice of edges), go “left” by choosing the next edge from that vertex in the order listed on the input tape, if at the last edge, go to the first edge listed from that vertex.  </w:t>
      </w:r>
      <w:r>
        <w:rPr>
          <w:sz w:val="32"/>
          <w:szCs w:val="32"/>
        </w:rPr>
        <w:t>We need to adjust this to run from every vertex to hunt for a cycle and prove that we will be able to detect a cycle always.</w:t>
      </w:r>
    </w:p>
    <w:p>
      <w:pPr>
        <w:pStyle w:val="Normal"/>
        <w:rPr>
          <w:sz w:val="32"/>
          <w:szCs w:val="32"/>
        </w:rPr>
      </w:pPr>
      <w:r>
        <w:rPr>
          <w:sz w:val="32"/>
          <w:szCs w:val="32"/>
        </w:rPr>
      </w:r>
    </w:p>
    <w:p>
      <w:pPr>
        <w:pStyle w:val="Normal"/>
        <w:rPr>
          <w:sz w:val="32"/>
          <w:szCs w:val="32"/>
        </w:rPr>
      </w:pPr>
      <w:r>
        <w:rPr>
          <w:sz w:val="32"/>
          <w:szCs w:val="32"/>
        </w:rPr>
      </w:r>
    </w:p>
    <w:p>
      <w:pPr>
        <w:pStyle w:val="Normal"/>
        <w:pBdr>
          <w:bottom w:val="double" w:sz="2" w:space="2" w:color="000000"/>
        </w:pBd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 xml:space="preserve">Oracle machines. </w:t>
      </w:r>
    </w:p>
    <w:p>
      <w:pPr>
        <w:pStyle w:val="Normal"/>
        <w:rPr>
          <w:sz w:val="32"/>
          <w:szCs w:val="32"/>
        </w:rPr>
      </w:pPr>
      <w:r>
        <w:rPr>
          <w:sz w:val="32"/>
          <w:szCs w:val="32"/>
        </w:rPr>
      </w:r>
    </w:p>
    <w:p>
      <w:pPr>
        <w:pStyle w:val="Normal"/>
        <w:rPr>
          <w:sz w:val="32"/>
          <w:szCs w:val="32"/>
        </w:rPr>
      </w:pPr>
      <w:r>
        <w:rPr>
          <w:sz w:val="32"/>
          <w:szCs w:val="32"/>
        </w:rPr>
        <w:t>Prove there exists an oracle A such that P</w:t>
      </w:r>
      <w:r>
        <w:rPr>
          <w:sz w:val="32"/>
          <w:szCs w:val="32"/>
          <w:vertAlign w:val="superscript"/>
        </w:rPr>
        <w:t>A</w:t>
      </w:r>
      <w:r>
        <w:rPr>
          <w:position w:val="0"/>
          <w:sz w:val="32"/>
          <w:sz w:val="32"/>
          <w:szCs w:val="32"/>
          <w:vertAlign w:val="baseline"/>
        </w:rPr>
        <w:t xml:space="preserve"> = NP</w:t>
      </w:r>
      <w:r>
        <w:rPr>
          <w:sz w:val="32"/>
          <w:szCs w:val="32"/>
          <w:vertAlign w:val="superscript"/>
        </w:rPr>
        <w:t>A</w:t>
      </w:r>
      <w:r>
        <w:rPr>
          <w:position w:val="0"/>
          <w:sz w:val="32"/>
          <w:sz w:val="32"/>
          <w:szCs w:val="32"/>
          <w:vertAlign w:val="baseline"/>
        </w:rPr>
        <w:t xml:space="preserve"> and and oracle B such that P</w:t>
      </w:r>
      <w:r>
        <w:rPr>
          <w:sz w:val="32"/>
          <w:szCs w:val="32"/>
          <w:vertAlign w:val="superscript"/>
        </w:rPr>
        <w:t>B</w:t>
      </w:r>
      <w:r>
        <w:rPr>
          <w:position w:val="0"/>
          <w:sz w:val="32"/>
          <w:sz w:val="32"/>
          <w:szCs w:val="32"/>
          <w:vertAlign w:val="baseline"/>
        </w:rPr>
        <w:t xml:space="preserve"> &lt;&gt; NP</w:t>
      </w:r>
      <w:r>
        <w:rPr>
          <w:sz w:val="32"/>
          <w:szCs w:val="32"/>
          <w:vertAlign w:val="superscript"/>
        </w:rPr>
        <w:t>B</w:t>
      </w:r>
      <w:r>
        <w:rPr>
          <w:position w:val="0"/>
          <w:sz w:val="32"/>
          <w:sz w:val="32"/>
          <w:szCs w:val="32"/>
          <w:vertAlign w:val="baseline"/>
        </w:rPr>
        <w: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We know that P</w:t>
      </w:r>
      <w:r>
        <w:rPr>
          <w:sz w:val="32"/>
          <w:szCs w:val="32"/>
          <w:vertAlign w:val="superscript"/>
        </w:rPr>
        <w:t>A</w:t>
      </w:r>
      <w:r>
        <w:rPr>
          <w:position w:val="0"/>
          <w:sz w:val="32"/>
          <w:sz w:val="32"/>
          <w:szCs w:val="32"/>
          <w:vertAlign w:val="baseline"/>
        </w:rPr>
        <w:t xml:space="preserve"> is a subset of NP</w:t>
      </w:r>
      <w:r>
        <w:rPr>
          <w:sz w:val="32"/>
          <w:szCs w:val="32"/>
          <w:vertAlign w:val="superscript"/>
        </w:rPr>
        <w:t>A</w:t>
      </w:r>
      <w:r>
        <w:rPr>
          <w:position w:val="0"/>
          <w:sz w:val="32"/>
          <w:sz w:val="32"/>
          <w:szCs w:val="32"/>
          <w:vertAlign w:val="baseline"/>
        </w:rPr>
        <w:t xml:space="preserve">.  </w:t>
      </w:r>
    </w:p>
    <w:p>
      <w:pPr>
        <w:pStyle w:val="Normal"/>
        <w:rPr>
          <w:sz w:val="32"/>
          <w:szCs w:val="32"/>
        </w:rPr>
      </w:pPr>
      <w:r>
        <w:rPr>
          <w:position w:val="0"/>
          <w:sz w:val="32"/>
          <w:sz w:val="32"/>
          <w:szCs w:val="32"/>
          <w:vertAlign w:val="baseline"/>
        </w:rPr>
        <w:t>NP</w:t>
      </w:r>
      <w:r>
        <w:rPr>
          <w:sz w:val="32"/>
          <w:szCs w:val="32"/>
          <w:vertAlign w:val="superscript"/>
        </w:rPr>
        <w:t>TQBF</w:t>
      </w:r>
      <w:r>
        <w:rPr>
          <w:position w:val="0"/>
          <w:sz w:val="32"/>
          <w:sz w:val="32"/>
          <w:szCs w:val="32"/>
          <w:vertAlign w:val="baseline"/>
        </w:rPr>
        <w:t xml:space="preserve"> is a subset of NPSPACE </w:t>
      </w:r>
      <w:r>
        <w:rPr>
          <w:position w:val="0"/>
          <w:sz w:val="32"/>
          <w:sz w:val="32"/>
          <w:szCs w:val="32"/>
          <w:vertAlign w:val="baseline"/>
        </w:rPr>
        <w:t>(we can decide TQBF in PSPACE so no need to consult the oracle if we have a nondeterministic machine that uses polynomial space).</w:t>
      </w:r>
    </w:p>
    <w:p>
      <w:pPr>
        <w:pStyle w:val="Normal"/>
        <w:rPr>
          <w:sz w:val="32"/>
          <w:szCs w:val="32"/>
        </w:rPr>
      </w:pPr>
      <w:r>
        <w:rPr>
          <w:position w:val="0"/>
          <w:sz w:val="32"/>
          <w:sz w:val="32"/>
          <w:szCs w:val="32"/>
          <w:vertAlign w:val="baseline"/>
        </w:rPr>
        <w:t>NPSPACE</w:t>
      </w:r>
      <w:r>
        <w:rPr>
          <w:position w:val="0"/>
          <w:sz w:val="32"/>
          <w:sz w:val="32"/>
          <w:szCs w:val="32"/>
          <w:vertAlign w:val="baseline"/>
        </w:rPr>
        <w:t xml:space="preserve"> = PSPACE </w:t>
      </w:r>
      <w:r>
        <w:rPr>
          <w:position w:val="0"/>
          <w:sz w:val="32"/>
          <w:sz w:val="32"/>
          <w:szCs w:val="32"/>
          <w:vertAlign w:val="baseline"/>
        </w:rPr>
        <w:t>(Savich’s theorem)</w:t>
      </w:r>
    </w:p>
    <w:p>
      <w:pPr>
        <w:pStyle w:val="Normal"/>
        <w:rPr>
          <w:sz w:val="32"/>
          <w:szCs w:val="32"/>
        </w:rPr>
      </w:pPr>
      <w:r>
        <w:rPr>
          <w:position w:val="0"/>
          <w:sz w:val="32"/>
          <w:sz w:val="32"/>
          <w:szCs w:val="32"/>
          <w:vertAlign w:val="baseline"/>
        </w:rPr>
        <w:t>PSPACE</w:t>
      </w:r>
      <w:r>
        <w:rPr>
          <w:position w:val="0"/>
          <w:sz w:val="32"/>
          <w:sz w:val="32"/>
          <w:szCs w:val="32"/>
          <w:vertAlign w:val="baseline"/>
        </w:rPr>
        <w:t xml:space="preserve"> is a subset P</w:t>
      </w:r>
      <w:r>
        <w:rPr>
          <w:sz w:val="32"/>
          <w:szCs w:val="32"/>
          <w:vertAlign w:val="superscript"/>
        </w:rPr>
        <w:t>TQBF</w:t>
      </w:r>
      <w:r>
        <w:rPr>
          <w:position w:val="0"/>
          <w:sz w:val="32"/>
          <w:sz w:val="32"/>
          <w:szCs w:val="32"/>
          <w:vertAlign w:val="baseline"/>
        </w:rPr>
        <w:t xml:space="preserve">  (Take a PSPACE problem and in polynomial time reduce it to TQBF, then ask the oracle.)</w:t>
      </w:r>
    </w:p>
    <w:p>
      <w:pPr>
        <w:pStyle w:val="Normal"/>
        <w:rPr>
          <w:sz w:val="32"/>
          <w:szCs w:val="32"/>
        </w:rPr>
      </w:pPr>
      <w:r>
        <w:rPr>
          <w:position w:val="0"/>
          <w:sz w:val="32"/>
          <w:sz w:val="32"/>
          <w:szCs w:val="32"/>
          <w:vertAlign w:val="baseline"/>
        </w:rPr>
        <w:t>Let A = TQBF and we have NP</w:t>
      </w:r>
      <w:r>
        <w:rPr>
          <w:sz w:val="32"/>
          <w:szCs w:val="32"/>
          <w:vertAlign w:val="superscript"/>
        </w:rPr>
        <w:t>A</w:t>
      </w:r>
      <w:r>
        <w:rPr>
          <w:position w:val="0"/>
          <w:sz w:val="32"/>
          <w:sz w:val="32"/>
          <w:szCs w:val="32"/>
          <w:vertAlign w:val="baseline"/>
        </w:rPr>
        <w:t xml:space="preserve"> = P</w:t>
      </w:r>
      <w:r>
        <w:rPr>
          <w:sz w:val="32"/>
          <w:szCs w:val="32"/>
          <w:vertAlign w:val="superscript"/>
        </w:rPr>
        <w:t>A</w:t>
      </w:r>
      <w:r>
        <w:rPr>
          <w:position w:val="0"/>
          <w:sz w:val="32"/>
          <w:sz w:val="32"/>
          <w:szCs w:val="32"/>
          <w:vertAlign w:val="baseline"/>
        </w:rPr>
        <w: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Create a language B such that P</w:t>
      </w:r>
      <w:r>
        <w:rPr>
          <w:sz w:val="32"/>
          <w:szCs w:val="32"/>
          <w:vertAlign w:val="superscript"/>
        </w:rPr>
        <w:t>B</w:t>
      </w:r>
      <w:r>
        <w:rPr>
          <w:position w:val="0"/>
          <w:sz w:val="32"/>
          <w:sz w:val="32"/>
          <w:szCs w:val="32"/>
          <w:vertAlign w:val="baseline"/>
        </w:rPr>
        <w:t xml:space="preserve"> &lt;&gt; NP</w:t>
      </w:r>
      <w:r>
        <w:rPr>
          <w:sz w:val="32"/>
          <w:szCs w:val="32"/>
          <w:vertAlign w:val="superscript"/>
        </w:rPr>
        <w:t>B</w:t>
      </w:r>
      <w:r>
        <w:rPr>
          <w:position w:val="0"/>
          <w:sz w:val="32"/>
          <w:sz w:val="32"/>
          <w:szCs w:val="32"/>
          <w:vertAlign w:val="baseline"/>
        </w:rPr>
        <w:t>.  This is going to be a contradiction proof.  We will build up the language by simulating TM’s and doing the opposite.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Suppose we have a set of all polynomial time deterministic oracle Turing machines. {M</w:t>
      </w:r>
      <w:r>
        <w:rPr>
          <w:sz w:val="32"/>
          <w:szCs w:val="32"/>
          <w:vertAlign w:val="subscript"/>
        </w:rPr>
        <w:t>1</w:t>
      </w:r>
      <w:r>
        <w:rPr>
          <w:position w:val="0"/>
          <w:sz w:val="32"/>
          <w:sz w:val="32"/>
          <w:szCs w:val="32"/>
          <w:vertAlign w:val="baseline"/>
        </w:rPr>
        <w:t>, M</w:t>
      </w:r>
      <w:r>
        <w:rPr>
          <w:sz w:val="32"/>
          <w:szCs w:val="32"/>
          <w:vertAlign w:val="subscript"/>
        </w:rPr>
        <w:t>2</w:t>
      </w:r>
      <w:r>
        <w:rPr>
          <w:position w:val="0"/>
          <w:sz w:val="32"/>
          <w:sz w:val="32"/>
          <w:szCs w:val="32"/>
          <w:vertAlign w:val="baseline"/>
        </w:rPr>
        <w:t>, …. }</w:t>
      </w:r>
    </w:p>
    <w:p>
      <w:pPr>
        <w:pStyle w:val="Normal"/>
        <w:rPr>
          <w:sz w:val="32"/>
          <w:szCs w:val="32"/>
        </w:rPr>
      </w:pPr>
      <w:r>
        <w:rPr>
          <w:position w:val="0"/>
          <w:sz w:val="32"/>
          <w:sz w:val="32"/>
          <w:szCs w:val="32"/>
          <w:vertAlign w:val="baseline"/>
        </w:rPr>
        <w:t>Suppose M</w:t>
      </w:r>
      <w:r>
        <w:rPr>
          <w:sz w:val="32"/>
          <w:szCs w:val="32"/>
          <w:vertAlign w:val="subscript"/>
        </w:rPr>
        <w:t>k</w:t>
      </w:r>
      <w:r>
        <w:rPr>
          <w:position w:val="0"/>
          <w:sz w:val="32"/>
          <w:sz w:val="32"/>
          <w:szCs w:val="32"/>
          <w:vertAlign w:val="baseline"/>
        </w:rPr>
        <w:t xml:space="preserve"> runs in time n</w:t>
      </w:r>
      <w:r>
        <w:rPr>
          <w:sz w:val="32"/>
          <w:szCs w:val="32"/>
          <w:vertAlign w:val="superscript"/>
        </w:rPr>
        <w:t>k</w:t>
      </w:r>
      <w:r>
        <w:rPr>
          <w:position w:val="0"/>
          <w:sz w:val="32"/>
          <w:sz w:val="32"/>
          <w:szCs w:val="32"/>
          <w:vertAlign w:val="baseline"/>
        </w:rPr>
        <w:t>.  For each machine we will give it A for the oracle tape.</w:t>
      </w:r>
    </w:p>
    <w:p>
      <w:pPr>
        <w:pStyle w:val="Normal"/>
        <w:rPr>
          <w:position w:val="0"/>
          <w:sz w:val="32"/>
          <w:vertAlign w:val="baseline"/>
        </w:rPr>
      </w:pPr>
      <w:r>
        <w:rPr>
          <w:sz w:val="32"/>
          <w:szCs w:val="32"/>
        </w:rPr>
      </w:r>
    </w:p>
    <w:p>
      <w:pPr>
        <w:pStyle w:val="Normal"/>
        <w:rPr>
          <w:sz w:val="32"/>
          <w:szCs w:val="32"/>
        </w:rPr>
      </w:pPr>
      <w:r>
        <w:rPr>
          <w:position w:val="0"/>
          <w:sz w:val="32"/>
          <w:sz w:val="32"/>
          <w:szCs w:val="32"/>
          <w:highlight w:val="yellow"/>
          <w:vertAlign w:val="baseline"/>
        </w:rPr>
        <w:t>Let L</w:t>
      </w:r>
      <w:r>
        <w:rPr>
          <w:sz w:val="32"/>
          <w:szCs w:val="32"/>
          <w:highlight w:val="yellow"/>
          <w:vertAlign w:val="subscript"/>
        </w:rPr>
        <w:t xml:space="preserve"> </w:t>
      </w:r>
      <w:r>
        <w:rPr>
          <w:position w:val="0"/>
          <w:sz w:val="32"/>
          <w:sz w:val="32"/>
          <w:szCs w:val="32"/>
          <w:highlight w:val="yellow"/>
          <w:vertAlign w:val="baseline"/>
        </w:rPr>
        <w:t>= { x | there exists an a in A with |x| = |a|}.</w:t>
      </w:r>
      <w:r>
        <w:rPr>
          <w:position w:val="0"/>
          <w:sz w:val="32"/>
          <w:sz w:val="32"/>
          <w:szCs w:val="32"/>
          <w:vertAlign w:val="baseline"/>
        </w:rPr>
        <w:t xml:space="preserve"> </w:t>
      </w:r>
    </w:p>
    <w:p>
      <w:pPr>
        <w:pStyle w:val="Normal"/>
        <w:rPr>
          <w:sz w:val="32"/>
          <w:szCs w:val="32"/>
        </w:rPr>
      </w:pPr>
      <w:r>
        <w:rPr>
          <w:position w:val="0"/>
          <w:sz w:val="32"/>
          <w:sz w:val="32"/>
          <w:szCs w:val="32"/>
          <w:vertAlign w:val="baseline"/>
        </w:rPr>
        <w:t xml:space="preserve">We are going to show that </w:t>
      </w:r>
      <w:r>
        <w:rPr>
          <w:position w:val="0"/>
          <w:sz w:val="32"/>
          <w:sz w:val="32"/>
          <w:szCs w:val="32"/>
          <w:vertAlign w:val="baseline"/>
        </w:rPr>
        <w:t>we can’t decide L using a polynomial time deterministic machine that has A as an oracle, but we can with an nondeterministic machine.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Non-determ. Machine:  Given input w, guess a string a with the same length as w.  Query the oracle A to ask if a is in A?  If it is, accept, and if not, reject.</w:t>
      </w:r>
    </w:p>
    <w:p>
      <w:pPr>
        <w:pStyle w:val="Normal"/>
        <w:rPr>
          <w:sz w:val="32"/>
          <w:szCs w:val="32"/>
        </w:rPr>
      </w:pPr>
      <w:r>
        <w:rPr>
          <w:sz w:val="32"/>
          <w:szCs w:val="32"/>
        </w:rPr>
        <w:t xml:space="preserve">   </w:t>
      </w:r>
    </w:p>
    <w:p>
      <w:pPr>
        <w:pStyle w:val="Normal"/>
        <w:rPr>
          <w:sz w:val="32"/>
          <w:szCs w:val="32"/>
        </w:rPr>
      </w:pPr>
      <w:r>
        <w:rPr>
          <w:sz w:val="32"/>
          <w:szCs w:val="32"/>
        </w:rPr>
        <w:t>Consider the polynomial time machines for k = 1 to ….</w:t>
      </w:r>
    </w:p>
    <w:p>
      <w:pPr>
        <w:pStyle w:val="Normal"/>
        <w:rPr>
          <w:sz w:val="32"/>
          <w:szCs w:val="32"/>
        </w:rPr>
      </w:pPr>
      <w:r>
        <w:rPr>
          <w:sz w:val="32"/>
          <w:szCs w:val="32"/>
        </w:rPr>
        <w:t>For machine M</w:t>
      </w:r>
      <w:r>
        <w:rPr>
          <w:sz w:val="32"/>
          <w:szCs w:val="32"/>
          <w:vertAlign w:val="subscript"/>
        </w:rPr>
        <w:t xml:space="preserve">k,  </w:t>
      </w:r>
      <w:r>
        <w:rPr>
          <w:position w:val="0"/>
          <w:sz w:val="32"/>
          <w:sz w:val="32"/>
          <w:szCs w:val="32"/>
          <w:vertAlign w:val="baseline"/>
        </w:rPr>
        <w:t>it takes input w, and it is trying to decide if w is in L.  Is there an a in A with |a| = |w|.  It is going to make a bunch of queries of A.  Each time it queries, A answers “no”.  M can only ask n</w:t>
      </w:r>
      <w:r>
        <w:rPr>
          <w:sz w:val="32"/>
          <w:szCs w:val="32"/>
          <w:vertAlign w:val="superscript"/>
        </w:rPr>
        <w:t>k</w:t>
      </w:r>
      <w:r>
        <w:rPr>
          <w:position w:val="0"/>
          <w:sz w:val="32"/>
          <w:sz w:val="32"/>
          <w:szCs w:val="32"/>
          <w:vertAlign w:val="baseline"/>
        </w:rPr>
        <w:t xml:space="preserve"> queries, but there are 2</w:t>
      </w:r>
      <w:r>
        <w:rPr>
          <w:sz w:val="32"/>
          <w:szCs w:val="32"/>
          <w:vertAlign w:val="superscript"/>
        </w:rPr>
        <w:t>n</w:t>
      </w:r>
      <w:r>
        <w:rPr>
          <w:position w:val="0"/>
          <w:sz w:val="32"/>
          <w:sz w:val="32"/>
          <w:szCs w:val="32"/>
          <w:vertAlign w:val="baseline"/>
        </w:rPr>
        <w:t xml:space="preserve"> possible strings of length n in A.  Then M</w:t>
      </w:r>
      <w:r>
        <w:rPr>
          <w:sz w:val="32"/>
          <w:szCs w:val="32"/>
          <w:vertAlign w:val="subscript"/>
        </w:rPr>
        <w:t>k</w:t>
      </w:r>
      <w:r>
        <w:rPr>
          <w:position w:val="0"/>
          <w:sz w:val="32"/>
          <w:sz w:val="32"/>
          <w:szCs w:val="32"/>
          <w:vertAlign w:val="baseline"/>
        </w:rPr>
        <w:t xml:space="preserve"> must make a decision about w.  </w:t>
      </w:r>
    </w:p>
    <w:p>
      <w:pPr>
        <w:pStyle w:val="Normal"/>
        <w:rPr>
          <w:sz w:val="32"/>
          <w:szCs w:val="32"/>
        </w:rPr>
      </w:pPr>
      <w:r>
        <w:rPr>
          <w:position w:val="0"/>
          <w:sz w:val="32"/>
          <w:sz w:val="32"/>
          <w:szCs w:val="32"/>
          <w:vertAlign w:val="baseline"/>
        </w:rPr>
        <w:t>If it says “yes”, then we make A so that all strings of length n are not in A.  M</w:t>
      </w:r>
      <w:r>
        <w:rPr>
          <w:sz w:val="32"/>
          <w:szCs w:val="32"/>
          <w:vertAlign w:val="subscript"/>
        </w:rPr>
        <w:t>k</w:t>
      </w:r>
      <w:r>
        <w:rPr>
          <w:position w:val="0"/>
          <w:sz w:val="32"/>
          <w:sz w:val="32"/>
          <w:szCs w:val="32"/>
          <w:vertAlign w:val="baseline"/>
        </w:rPr>
        <w:t xml:space="preserve"> is wrong.</w:t>
      </w:r>
    </w:p>
    <w:p>
      <w:pPr>
        <w:pStyle w:val="Normal"/>
        <w:rPr>
          <w:sz w:val="32"/>
          <w:szCs w:val="32"/>
        </w:rPr>
      </w:pPr>
      <w:r>
        <w:rPr>
          <w:position w:val="0"/>
          <w:sz w:val="32"/>
          <w:sz w:val="32"/>
          <w:szCs w:val="32"/>
          <w:vertAlign w:val="baseline"/>
        </w:rPr>
        <w:t>If it says “no” then we find some string of length n that M</w:t>
      </w:r>
      <w:r>
        <w:rPr>
          <w:sz w:val="32"/>
          <w:szCs w:val="32"/>
          <w:vertAlign w:val="subscript"/>
        </w:rPr>
        <w:t xml:space="preserve">k </w:t>
      </w:r>
      <w:r>
        <w:rPr>
          <w:position w:val="0"/>
          <w:sz w:val="32"/>
          <w:sz w:val="32"/>
          <w:szCs w:val="32"/>
          <w:vertAlign w:val="baseline"/>
        </w:rPr>
        <w:t xml:space="preserve"> did not query about and add it to A.</w:t>
      </w:r>
    </w:p>
    <w:p>
      <w:pPr>
        <w:pStyle w:val="Normal"/>
        <w:rPr>
          <w:sz w:val="32"/>
          <w:szCs w:val="32"/>
        </w:rPr>
      </w:pPr>
      <w:r>
        <w:rPr>
          <w:position w:val="0"/>
          <w:sz w:val="32"/>
          <w:sz w:val="32"/>
          <w:szCs w:val="32"/>
          <w:vertAlign w:val="baseline"/>
        </w:rPr>
        <w:t>M</w:t>
      </w:r>
      <w:r>
        <w:rPr>
          <w:sz w:val="32"/>
          <w:szCs w:val="32"/>
          <w:vertAlign w:val="subscript"/>
        </w:rPr>
        <w:t xml:space="preserve">k </w:t>
      </w:r>
      <w:r>
        <w:rPr>
          <w:position w:val="0"/>
          <w:sz w:val="32"/>
          <w:sz w:val="32"/>
          <w:szCs w:val="32"/>
          <w:vertAlign w:val="baseline"/>
        </w:rPr>
        <w:t>is wrong.</w:t>
      </w:r>
    </w:p>
    <w:p>
      <w:pPr>
        <w:pStyle w:val="Normal"/>
        <w:rPr>
          <w:sz w:val="32"/>
          <w:szCs w:val="32"/>
        </w:rPr>
      </w:pPr>
      <w:r>
        <w:rPr>
          <w:position w:val="0"/>
          <w:sz w:val="32"/>
          <w:sz w:val="32"/>
          <w:szCs w:val="32"/>
          <w:vertAlign w:val="baseline"/>
        </w:rPr>
        <w:t>We remember all our choices so when we go to M</w:t>
      </w:r>
      <w:r>
        <w:rPr>
          <w:sz w:val="32"/>
          <w:szCs w:val="32"/>
          <w:vertAlign w:val="subscript"/>
        </w:rPr>
        <w:t>k+1</w:t>
      </w:r>
      <w:r>
        <w:rPr>
          <w:position w:val="0"/>
          <w:sz w:val="32"/>
          <w:sz w:val="32"/>
          <w:szCs w:val="32"/>
          <w:vertAlign w:val="baseline"/>
        </w:rPr>
        <w:t xml:space="preserve"> we answer consistently,</w:t>
      </w:r>
    </w:p>
    <w:p>
      <w:pPr>
        <w:pStyle w:val="Normal"/>
        <w:rPr>
          <w:sz w:val="32"/>
          <w:szCs w:val="32"/>
        </w:rPr>
      </w:pPr>
      <w:r>
        <w:rPr>
          <w:position w:val="0"/>
          <w:sz w:val="32"/>
          <w:sz w:val="32"/>
          <w:szCs w:val="32"/>
          <w:vertAlign w:val="baseline"/>
        </w:rPr>
        <w:t>not now we make sure M</w:t>
      </w:r>
      <w:r>
        <w:rPr>
          <w:sz w:val="32"/>
          <w:szCs w:val="32"/>
          <w:vertAlign w:val="subscript"/>
        </w:rPr>
        <w:t>k+1</w:t>
      </w:r>
      <w:r>
        <w:rPr>
          <w:position w:val="0"/>
          <w:sz w:val="32"/>
          <w:sz w:val="32"/>
          <w:szCs w:val="32"/>
          <w:vertAlign w:val="baseline"/>
        </w:rPr>
        <w:t xml:space="preserve"> can’t answer correctly for a string of longer length.</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As a result, for each k, there is some length of string that M</w:t>
      </w:r>
      <w:r>
        <w:rPr>
          <w:sz w:val="32"/>
          <w:szCs w:val="32"/>
          <w:vertAlign w:val="subscript"/>
        </w:rPr>
        <w:t>k</w:t>
      </w:r>
      <w:r>
        <w:rPr>
          <w:position w:val="0"/>
          <w:sz w:val="32"/>
          <w:sz w:val="32"/>
          <w:szCs w:val="32"/>
          <w:vertAlign w:val="baseline"/>
        </w:rPr>
        <w:t xml:space="preserve"> is unable to correctly determine if strings of that length are in L.  So no polynomial time deterministic machine using oracle A can decide L</w:t>
      </w:r>
    </w:p>
    <w:p>
      <w:pPr>
        <w:pStyle w:val="Normal"/>
        <w:rPr>
          <w:sz w:val="32"/>
          <w:szCs w:val="32"/>
        </w:rPr>
      </w:pPr>
      <w:r>
        <w:rPr>
          <w:sz w:val="32"/>
          <w:szCs w:val="3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3</Pages>
  <Words>953</Words>
  <Characters>3553</Characters>
  <CharactersWithSpaces>4514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2020-04-15T09:34:34Z</dcterms:created>
  <dc:creator/>
  <dc:description/>
  <dc:language>en-US</dc:language>
  <cp:lastModifiedBy/>
  <dcterms:modified xsi:type="dcterms:W3CDTF">2020-04-15T10:34:56Z</dcterms:modified>
  <cp:revision>4</cp:revision>
  <dc:subject/>
  <dc:title/>
</cp:coreProperties>
</file>