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omments.xml" ContentType="application/vnd.openxmlformats-officedocument.wordprocessingml.comment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3159BD" w:rsidRDefault="00F82A8D" w:rsidP="008E62E1">
      <w:pPr>
        <w:jc w:val="center"/>
        <w:divId w:val="1889104034"/>
      </w:pPr>
      <w:r>
        <w:rPr>
          <w:noProof/>
        </w:rPr>
        <w:drawing>
          <wp:inline distT="0" distB="0" distL="0" distR="0">
            <wp:extent cx="2162175" cy="2276475"/>
            <wp:effectExtent l="0" t="0" r="0" b="0"/>
            <wp:docPr id="40" name="Picture 1" descr="logo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162175" cy="2276475"/>
                    </a:xfrm>
                    <a:prstGeom prst="rect">
                      <a:avLst/>
                    </a:prstGeom>
                    <a:noFill/>
                    <a:ln>
                      <a:noFill/>
                    </a:ln>
                  </pic:spPr>
                </pic:pic>
              </a:graphicData>
            </a:graphic>
          </wp:inline>
        </w:drawing>
      </w:r>
    </w:p>
    <w:p w:rsidR="008E62E1" w:rsidRDefault="008E62E1" w:rsidP="008E62E1">
      <w:pPr>
        <w:jc w:val="center"/>
        <w:divId w:val="1889104034"/>
      </w:pPr>
    </w:p>
    <w:p w:rsidR="008E62E1" w:rsidRDefault="008E62E1" w:rsidP="008E62E1">
      <w:pPr>
        <w:jc w:val="center"/>
        <w:divId w:val="1889104034"/>
        <w:rPr>
          <w:b/>
          <w:i/>
        </w:rPr>
      </w:pPr>
      <w:r w:rsidRPr="008E62E1">
        <w:rPr>
          <w:b/>
          <w:i/>
        </w:rPr>
        <w:t>Aten v1.</w:t>
      </w:r>
      <w:r w:rsidR="00046E86">
        <w:rPr>
          <w:b/>
          <w:i/>
        </w:rPr>
        <w:t>8</w:t>
      </w:r>
    </w:p>
    <w:p w:rsidR="008E62E1" w:rsidRDefault="008E62E1" w:rsidP="008E62E1">
      <w:pPr>
        <w:jc w:val="center"/>
        <w:divId w:val="1889104034"/>
        <w:rPr>
          <w:b/>
          <w:i/>
        </w:rPr>
      </w:pPr>
      <w:r>
        <w:rPr>
          <w:b/>
          <w:i/>
        </w:rPr>
        <w:t>User Manual</w:t>
      </w:r>
    </w:p>
    <w:p w:rsidR="008E62E1" w:rsidRPr="00874AD5" w:rsidRDefault="008E62E1" w:rsidP="00874AD5">
      <w:pPr>
        <w:jc w:val="center"/>
        <w:divId w:val="1889104034"/>
        <w:rPr>
          <w:b/>
          <w:i/>
        </w:rPr>
      </w:pPr>
      <w:r>
        <w:rPr>
          <w:b/>
          <w:i/>
        </w:rPr>
        <w:t xml:space="preserve">Last Updated </w:t>
      </w:r>
      <w:r>
        <w:rPr>
          <w:b/>
          <w:i/>
        </w:rPr>
        <w:fldChar w:fldCharType="begin"/>
      </w:r>
      <w:r>
        <w:rPr>
          <w:b/>
          <w:i/>
        </w:rPr>
        <w:instrText xml:space="preserve"> DATE  \@ "dddd, dd MMMM yyyy"  \* MERGEFORMAT </w:instrText>
      </w:r>
      <w:r>
        <w:rPr>
          <w:b/>
          <w:i/>
        </w:rPr>
        <w:fldChar w:fldCharType="separate"/>
      </w:r>
      <w:r w:rsidR="005C7963">
        <w:rPr>
          <w:b/>
          <w:i/>
          <w:noProof/>
        </w:rPr>
        <w:t>Monday, 25 June 2012</w:t>
      </w:r>
      <w:r>
        <w:rPr>
          <w:b/>
          <w:i/>
        </w:rPr>
        <w:fldChar w:fldCharType="end"/>
      </w:r>
    </w:p>
    <w:p w:rsidR="00027E52" w:rsidRDefault="008E62E1" w:rsidP="00B203C6">
      <w:pPr>
        <w:divId w:val="1889104034"/>
      </w:pPr>
      <w:r>
        <w:br w:type="page"/>
      </w:r>
    </w:p>
    <w:p w:rsidR="006242A6" w:rsidRDefault="006242A6">
      <w:pPr>
        <w:pStyle w:val="Heading2"/>
        <w:sectPr w:rsidR="006242A6" w:rsidSect="0036236F">
          <w:pgSz w:w="11906" w:h="16838"/>
          <w:pgMar w:top="1134" w:right="1134" w:bottom="1134" w:left="1701" w:header="708" w:footer="708" w:gutter="0"/>
          <w:cols w:space="708"/>
          <w:docGrid w:linePitch="360"/>
        </w:sectPr>
      </w:pPr>
    </w:p>
    <w:p w:rsidR="002A3189" w:rsidRPr="006242A6" w:rsidRDefault="002A3189" w:rsidP="006242A6">
      <w:pPr>
        <w:rPr>
          <w:b/>
          <w:sz w:val="36"/>
          <w:szCs w:val="36"/>
        </w:rPr>
      </w:pPr>
      <w:r w:rsidRPr="006242A6">
        <w:rPr>
          <w:b/>
          <w:sz w:val="36"/>
          <w:szCs w:val="36"/>
        </w:rPr>
        <w:lastRenderedPageBreak/>
        <w:t>Disclaimer</w:t>
      </w:r>
    </w:p>
    <w:p w:rsidR="002A3189" w:rsidRDefault="002A3189" w:rsidP="00BA07FF">
      <w:r>
        <w:t>Aten comes with ABSOLUTELY NO WARRANTY.</w:t>
      </w:r>
    </w:p>
    <w:p w:rsidR="002A3189" w:rsidRDefault="002A3189" w:rsidP="006739F1">
      <w:r>
        <w:t>This is free software, and you are welcome to redistribute it under certain conditions. Fo</w:t>
      </w:r>
      <w:r w:rsidR="006739F1">
        <w:t xml:space="preserve">r more details read the GPL at </w:t>
      </w:r>
      <w:hyperlink r:id="rId12" w:history="1">
        <w:r w:rsidRPr="006739F1">
          <w:rPr>
            <w:rStyle w:val="Hyperlink"/>
          </w:rPr>
          <w:t>http://www.gnu.org/copyleft/gpl</w:t>
        </w:r>
        <w:r w:rsidR="006739F1" w:rsidRPr="006739F1">
          <w:rPr>
            <w:rStyle w:val="Hyperlink"/>
          </w:rPr>
          <w:t>.html</w:t>
        </w:r>
      </w:hyperlink>
      <w:r>
        <w:t>.</w:t>
      </w:r>
    </w:p>
    <w:p w:rsidR="002A3189" w:rsidRDefault="002A3189" w:rsidP="00BA07FF">
      <w:r>
        <w:t xml:space="preserve">Aten is under continual development and tweaking. If you have a feature suggestion, a feature </w:t>
      </w:r>
      <w:r w:rsidRPr="00877AD2">
        <w:t>request, or have found a bug or an idiosyncrasy, please contact me at</w:t>
      </w:r>
      <w:r w:rsidR="00877AD2" w:rsidRPr="00877AD2">
        <w:t xml:space="preserve"> </w:t>
      </w:r>
      <w:hyperlink r:id="rId13" w:history="1">
        <w:r w:rsidRPr="00877AD2">
          <w:t>tris@projectaten.net</w:t>
        </w:r>
      </w:hyperlink>
    </w:p>
    <w:p w:rsidR="002A3189" w:rsidRDefault="002A3189" w:rsidP="00BA07FF">
      <w:r>
        <w:t xml:space="preserve">Aten uses Space Group Info </w:t>
      </w:r>
      <w:r w:rsidR="00EF6541">
        <w:t>©</w:t>
      </w:r>
      <w:r>
        <w:t xml:space="preserve"> 1994-96 Ralf W. Gros</w:t>
      </w:r>
      <w:r w:rsidR="00EF6541">
        <w:t>se-Kunstleve, the Qt toolkit ©</w:t>
      </w:r>
      <w:r>
        <w:t xml:space="preserve"> </w:t>
      </w:r>
      <w:r w:rsidR="00877AD2">
        <w:t>Nokia</w:t>
      </w:r>
      <w:r>
        <w:t>, and the readline library.</w:t>
      </w:r>
    </w:p>
    <w:p w:rsidR="002A3189" w:rsidRDefault="002A3189" w:rsidP="00BA07FF">
      <w:r>
        <w:t>Some general notes:</w:t>
      </w:r>
    </w:p>
    <w:p w:rsidR="002A3189" w:rsidRDefault="002A3189" w:rsidP="00BA07FF">
      <w:r>
        <w:t>First o</w:t>
      </w:r>
      <w:r w:rsidR="006739F1">
        <w:t>ff, if you find that Aten doesn’</w:t>
      </w:r>
      <w:r>
        <w:t xml:space="preserve">t support the format you want, consider writing a </w:t>
      </w:r>
      <w:r w:rsidRPr="006739F1">
        <w:t>filter</w:t>
      </w:r>
      <w:r>
        <w:t xml:space="preserve"> to do so. And if you need help, please ask!</w:t>
      </w:r>
    </w:p>
    <w:p w:rsidR="002A3189" w:rsidRDefault="002A3189" w:rsidP="00BA07FF">
      <w:r>
        <w:t xml:space="preserve">More so, if you find that Aten </w:t>
      </w:r>
      <w:r>
        <w:rPr>
          <w:rStyle w:val="Emphasis"/>
        </w:rPr>
        <w:t>does</w:t>
      </w:r>
      <w:r>
        <w:t xml:space="preserve"> support</w:t>
      </w:r>
      <w:r w:rsidR="00FB2149">
        <w:t xml:space="preserve"> the format you want, but doesn’</w:t>
      </w:r>
      <w:r>
        <w:t>t appear to write it out correctly, please let me know.</w:t>
      </w:r>
    </w:p>
    <w:p w:rsidR="002A3189" w:rsidRDefault="002A3189" w:rsidP="00BA07FF">
      <w:r>
        <w:t xml:space="preserve">For forcefield expression files written with Aten, I recommend that you check that the correct atom types get assigned to your molecule(s). Blind trust that this has actually occurred should only be employed once you are confident that the forcefield types are consistently correct! Larger forcefields, e.g. OPLS-AA by Jorgensen </w:t>
      </w:r>
      <w:r w:rsidRPr="00877AD2">
        <w:rPr>
          <w:i/>
        </w:rPr>
        <w:t>et al.</w:t>
      </w:r>
      <w:r>
        <w:t>, do not have a complete set of type descriptions implemented in Aten. Once more, if your add some in, please send them to me so they can be included in a future revision of the code.</w:t>
      </w:r>
    </w:p>
    <w:p w:rsidR="002A3189" w:rsidRDefault="006024A8" w:rsidP="00BA07FF">
      <w:hyperlink r:id="rId14" w:tgtFrame="_top" w:history="1">
        <w:r w:rsidR="002A3189">
          <w:rPr>
            <w:rStyle w:val="Hyperlink"/>
          </w:rPr>
          <w:t>tris@projectaten.net</w:t>
        </w:r>
      </w:hyperlink>
    </w:p>
    <w:p w:rsidR="002A3189" w:rsidRPr="00526A99" w:rsidRDefault="002A3189" w:rsidP="00526A99">
      <w:pPr>
        <w:rPr>
          <w:b/>
          <w:sz w:val="36"/>
          <w:szCs w:val="36"/>
        </w:rPr>
      </w:pPr>
      <w:r w:rsidRPr="00526A99">
        <w:rPr>
          <w:b/>
          <w:sz w:val="36"/>
          <w:szCs w:val="36"/>
        </w:rPr>
        <w:t>Acknowledgements</w:t>
      </w:r>
    </w:p>
    <w:p w:rsidR="002A3189" w:rsidRDefault="002A3189" w:rsidP="00BA07FF">
      <w:r>
        <w:t>Aten is maintained entirely by T. Youngs. However, many people have contributed useful thoughts, ideas, bugfixes, and motivation to the project over its lifetime. These people are, in no particular order:</w:t>
      </w:r>
    </w:p>
    <w:p w:rsidR="002A3189" w:rsidRDefault="002A3189" w:rsidP="00BA07FF">
      <w:r>
        <w:t>A. K. Croft and crew (Mac afficionado, supreme fault-finder</w:t>
      </w:r>
      <w:r w:rsidR="006739F1">
        <w:t>s</w:t>
      </w:r>
      <w:r>
        <w:t>)</w:t>
      </w:r>
    </w:p>
    <w:p w:rsidR="002A3189" w:rsidRDefault="002A3189" w:rsidP="00BA07FF">
      <w:r>
        <w:t>S. Cromie (algebraic guidance)</w:t>
      </w:r>
    </w:p>
    <w:p w:rsidR="002A3189" w:rsidRDefault="002A3189" w:rsidP="00BA07FF">
      <w:r>
        <w:t>A. Elena (bug-finder ext</w:t>
      </w:r>
      <w:r w:rsidR="006739F1">
        <w:t>raordinaire, ‘pathological case’</w:t>
      </w:r>
      <w:r>
        <w:t>-locator, Windows / Mac building and packaging)</w:t>
      </w:r>
    </w:p>
    <w:p w:rsidR="002A3189" w:rsidRDefault="002A3189" w:rsidP="00BA07FF">
      <w:r>
        <w:t>D. Pashov (Windows / Mac building and packaging)</w:t>
      </w:r>
    </w:p>
    <w:p w:rsidR="006739F1" w:rsidRDefault="002A3189" w:rsidP="00BA07FF">
      <w:smartTag w:uri="urn:schemas-microsoft-com:office:smarttags" w:element="place">
        <w:r>
          <w:t>S. Norman</w:t>
        </w:r>
      </w:smartTag>
      <w:r>
        <w:t xml:space="preserve"> (icon judgment)</w:t>
      </w:r>
    </w:p>
    <w:p w:rsidR="006739F1" w:rsidRDefault="006739F1" w:rsidP="00BA07FF">
      <w:pPr>
        <w:sectPr w:rsidR="006739F1" w:rsidSect="0036236F">
          <w:pgSz w:w="11906" w:h="16838"/>
          <w:pgMar w:top="1134" w:right="1134" w:bottom="1134" w:left="1701" w:header="708" w:footer="708" w:gutter="0"/>
          <w:cols w:space="708"/>
          <w:docGrid w:linePitch="360"/>
        </w:sectPr>
      </w:pPr>
      <w:r>
        <w:t>N. C. Forero-Martinez and M. Smyth (bug finding, bug finding, and bug finding)</w:t>
      </w:r>
    </w:p>
    <w:p w:rsidR="00DD489B" w:rsidRPr="00526A99" w:rsidRDefault="00DD489B" w:rsidP="00DD489B">
      <w:pPr>
        <w:rPr>
          <w:b/>
          <w:sz w:val="36"/>
          <w:szCs w:val="36"/>
        </w:rPr>
      </w:pPr>
      <w:r>
        <w:rPr>
          <w:b/>
          <w:sz w:val="36"/>
          <w:szCs w:val="36"/>
        </w:rPr>
        <w:lastRenderedPageBreak/>
        <w:t>Table of Contents</w:t>
      </w:r>
    </w:p>
    <w:p w:rsidR="00C86DC1" w:rsidRDefault="004A5B65">
      <w:pPr>
        <w:pStyle w:val="TOC1"/>
        <w:tabs>
          <w:tab w:val="left" w:pos="480"/>
          <w:tab w:val="right" w:leader="dot" w:pos="9061"/>
        </w:tabs>
        <w:rPr>
          <w:rFonts w:asciiTheme="minorHAnsi" w:eastAsiaTheme="minorEastAsia" w:hAnsiTheme="minorHAnsi" w:cstheme="minorBidi"/>
          <w:noProof/>
          <w:sz w:val="22"/>
          <w:szCs w:val="22"/>
        </w:rPr>
      </w:pPr>
      <w:r>
        <w:fldChar w:fldCharType="begin"/>
      </w:r>
      <w:r>
        <w:instrText xml:space="preserve"> TOC \o "1-2" \h \z \u </w:instrText>
      </w:r>
      <w:r>
        <w:fldChar w:fldCharType="separate"/>
      </w:r>
      <w:hyperlink w:anchor="_Toc309643474" w:history="1">
        <w:r w:rsidR="00C86DC1" w:rsidRPr="0008280F">
          <w:rPr>
            <w:rStyle w:val="Hyperlink"/>
            <w:noProof/>
          </w:rPr>
          <w:t>1.</w:t>
        </w:r>
        <w:r w:rsidR="00C86DC1">
          <w:rPr>
            <w:rFonts w:asciiTheme="minorHAnsi" w:eastAsiaTheme="minorEastAsia" w:hAnsiTheme="minorHAnsi" w:cstheme="minorBidi"/>
            <w:noProof/>
            <w:sz w:val="22"/>
            <w:szCs w:val="22"/>
          </w:rPr>
          <w:tab/>
        </w:r>
        <w:r w:rsidR="00C86DC1" w:rsidRPr="0008280F">
          <w:rPr>
            <w:rStyle w:val="Hyperlink"/>
            <w:noProof/>
          </w:rPr>
          <w:t>Introduction</w:t>
        </w:r>
        <w:r w:rsidR="00C86DC1">
          <w:rPr>
            <w:noProof/>
            <w:webHidden/>
          </w:rPr>
          <w:tab/>
        </w:r>
        <w:r w:rsidR="00C86DC1">
          <w:rPr>
            <w:noProof/>
            <w:webHidden/>
          </w:rPr>
          <w:fldChar w:fldCharType="begin"/>
        </w:r>
        <w:r w:rsidR="00C86DC1">
          <w:rPr>
            <w:noProof/>
            <w:webHidden/>
          </w:rPr>
          <w:instrText xml:space="preserve"> PAGEREF _Toc309643474 \h </w:instrText>
        </w:r>
        <w:r w:rsidR="00C86DC1">
          <w:rPr>
            <w:noProof/>
            <w:webHidden/>
          </w:rPr>
        </w:r>
        <w:r w:rsidR="00C86DC1">
          <w:rPr>
            <w:noProof/>
            <w:webHidden/>
          </w:rPr>
          <w:fldChar w:fldCharType="separate"/>
        </w:r>
        <w:r w:rsidR="005C7963">
          <w:rPr>
            <w:noProof/>
            <w:webHidden/>
          </w:rPr>
          <w:t>1</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475" w:history="1">
        <w:r w:rsidR="00C86DC1" w:rsidRPr="0008280F">
          <w:rPr>
            <w:rStyle w:val="Hyperlink"/>
            <w:noProof/>
          </w:rPr>
          <w:t>1.1.</w:t>
        </w:r>
        <w:r w:rsidR="00C86DC1">
          <w:rPr>
            <w:rFonts w:asciiTheme="minorHAnsi" w:eastAsiaTheme="minorEastAsia" w:hAnsiTheme="minorHAnsi" w:cstheme="minorBidi"/>
            <w:noProof/>
            <w:sz w:val="22"/>
            <w:szCs w:val="22"/>
          </w:rPr>
          <w:tab/>
        </w:r>
        <w:r w:rsidR="00C86DC1" w:rsidRPr="0008280F">
          <w:rPr>
            <w:rStyle w:val="Hyperlink"/>
            <w:noProof/>
          </w:rPr>
          <w:t>Overview</w:t>
        </w:r>
        <w:r w:rsidR="00C86DC1">
          <w:rPr>
            <w:noProof/>
            <w:webHidden/>
          </w:rPr>
          <w:tab/>
        </w:r>
        <w:r w:rsidR="00C86DC1">
          <w:rPr>
            <w:noProof/>
            <w:webHidden/>
          </w:rPr>
          <w:fldChar w:fldCharType="begin"/>
        </w:r>
        <w:r w:rsidR="00C86DC1">
          <w:rPr>
            <w:noProof/>
            <w:webHidden/>
          </w:rPr>
          <w:instrText xml:space="preserve"> PAGEREF _Toc309643475 \h </w:instrText>
        </w:r>
        <w:r w:rsidR="00C86DC1">
          <w:rPr>
            <w:noProof/>
            <w:webHidden/>
          </w:rPr>
        </w:r>
        <w:r w:rsidR="00C86DC1">
          <w:rPr>
            <w:noProof/>
            <w:webHidden/>
          </w:rPr>
          <w:fldChar w:fldCharType="separate"/>
        </w:r>
        <w:r w:rsidR="005C7963">
          <w:rPr>
            <w:noProof/>
            <w:webHidden/>
          </w:rPr>
          <w:t>1</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476" w:history="1">
        <w:r w:rsidR="00C86DC1" w:rsidRPr="0008280F">
          <w:rPr>
            <w:rStyle w:val="Hyperlink"/>
            <w:noProof/>
          </w:rPr>
          <w:t>1.2.</w:t>
        </w:r>
        <w:r w:rsidR="00C86DC1">
          <w:rPr>
            <w:rFonts w:asciiTheme="minorHAnsi" w:eastAsiaTheme="minorEastAsia" w:hAnsiTheme="minorHAnsi" w:cstheme="minorBidi"/>
            <w:noProof/>
            <w:sz w:val="22"/>
            <w:szCs w:val="22"/>
          </w:rPr>
          <w:tab/>
        </w:r>
        <w:r w:rsidR="00C86DC1" w:rsidRPr="0008280F">
          <w:rPr>
            <w:rStyle w:val="Hyperlink"/>
            <w:noProof/>
          </w:rPr>
          <w:t>Feature Matrix</w:t>
        </w:r>
        <w:r w:rsidR="00C86DC1">
          <w:rPr>
            <w:noProof/>
            <w:webHidden/>
          </w:rPr>
          <w:tab/>
        </w:r>
        <w:r w:rsidR="00C86DC1">
          <w:rPr>
            <w:noProof/>
            <w:webHidden/>
          </w:rPr>
          <w:fldChar w:fldCharType="begin"/>
        </w:r>
        <w:r w:rsidR="00C86DC1">
          <w:rPr>
            <w:noProof/>
            <w:webHidden/>
          </w:rPr>
          <w:instrText xml:space="preserve"> PAGEREF _Toc309643476 \h </w:instrText>
        </w:r>
        <w:r w:rsidR="00C86DC1">
          <w:rPr>
            <w:noProof/>
            <w:webHidden/>
          </w:rPr>
        </w:r>
        <w:r w:rsidR="00C86DC1">
          <w:rPr>
            <w:noProof/>
            <w:webHidden/>
          </w:rPr>
          <w:fldChar w:fldCharType="separate"/>
        </w:r>
        <w:r w:rsidR="005C7963">
          <w:rPr>
            <w:noProof/>
            <w:webHidden/>
          </w:rPr>
          <w:t>1</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477" w:history="1">
        <w:r w:rsidR="00C86DC1" w:rsidRPr="0008280F">
          <w:rPr>
            <w:rStyle w:val="Hyperlink"/>
            <w:noProof/>
          </w:rPr>
          <w:t>1.3.</w:t>
        </w:r>
        <w:r w:rsidR="00C86DC1">
          <w:rPr>
            <w:rFonts w:asciiTheme="minorHAnsi" w:eastAsiaTheme="minorEastAsia" w:hAnsiTheme="minorHAnsi" w:cstheme="minorBidi"/>
            <w:noProof/>
            <w:sz w:val="22"/>
            <w:szCs w:val="22"/>
          </w:rPr>
          <w:tab/>
        </w:r>
        <w:r w:rsidR="00C86DC1" w:rsidRPr="0008280F">
          <w:rPr>
            <w:rStyle w:val="Hyperlink"/>
            <w:noProof/>
          </w:rPr>
          <w:t>Supported File Formats</w:t>
        </w:r>
        <w:r w:rsidR="00C86DC1">
          <w:rPr>
            <w:noProof/>
            <w:webHidden/>
          </w:rPr>
          <w:tab/>
        </w:r>
        <w:r w:rsidR="00C86DC1">
          <w:rPr>
            <w:noProof/>
            <w:webHidden/>
          </w:rPr>
          <w:fldChar w:fldCharType="begin"/>
        </w:r>
        <w:r w:rsidR="00C86DC1">
          <w:rPr>
            <w:noProof/>
            <w:webHidden/>
          </w:rPr>
          <w:instrText xml:space="preserve"> PAGEREF _Toc309643477 \h </w:instrText>
        </w:r>
        <w:r w:rsidR="00C86DC1">
          <w:rPr>
            <w:noProof/>
            <w:webHidden/>
          </w:rPr>
        </w:r>
        <w:r w:rsidR="00C86DC1">
          <w:rPr>
            <w:noProof/>
            <w:webHidden/>
          </w:rPr>
          <w:fldChar w:fldCharType="separate"/>
        </w:r>
        <w:r w:rsidR="005C7963">
          <w:rPr>
            <w:noProof/>
            <w:webHidden/>
          </w:rPr>
          <w:t>1</w:t>
        </w:r>
        <w:r w:rsidR="00C86DC1">
          <w:rPr>
            <w:noProof/>
            <w:webHidden/>
          </w:rPr>
          <w:fldChar w:fldCharType="end"/>
        </w:r>
      </w:hyperlink>
    </w:p>
    <w:p w:rsidR="00C86DC1" w:rsidRDefault="006024A8">
      <w:pPr>
        <w:pStyle w:val="TOC1"/>
        <w:tabs>
          <w:tab w:val="left" w:pos="480"/>
          <w:tab w:val="right" w:leader="dot" w:pos="9061"/>
        </w:tabs>
        <w:rPr>
          <w:rFonts w:asciiTheme="minorHAnsi" w:eastAsiaTheme="minorEastAsia" w:hAnsiTheme="minorHAnsi" w:cstheme="minorBidi"/>
          <w:noProof/>
          <w:sz w:val="22"/>
          <w:szCs w:val="22"/>
        </w:rPr>
      </w:pPr>
      <w:hyperlink w:anchor="_Toc309643478" w:history="1">
        <w:r w:rsidR="00C86DC1" w:rsidRPr="0008280F">
          <w:rPr>
            <w:rStyle w:val="Hyperlink"/>
            <w:noProof/>
          </w:rPr>
          <w:t>2.</w:t>
        </w:r>
        <w:r w:rsidR="00C86DC1">
          <w:rPr>
            <w:rFonts w:asciiTheme="minorHAnsi" w:eastAsiaTheme="minorEastAsia" w:hAnsiTheme="minorHAnsi" w:cstheme="minorBidi"/>
            <w:noProof/>
            <w:sz w:val="22"/>
            <w:szCs w:val="22"/>
          </w:rPr>
          <w:tab/>
        </w:r>
        <w:r w:rsidR="00C86DC1" w:rsidRPr="0008280F">
          <w:rPr>
            <w:rStyle w:val="Hyperlink"/>
            <w:noProof/>
          </w:rPr>
          <w:t>Installation</w:t>
        </w:r>
        <w:r w:rsidR="00C86DC1">
          <w:rPr>
            <w:noProof/>
            <w:webHidden/>
          </w:rPr>
          <w:tab/>
        </w:r>
        <w:r w:rsidR="00C86DC1">
          <w:rPr>
            <w:noProof/>
            <w:webHidden/>
          </w:rPr>
          <w:fldChar w:fldCharType="begin"/>
        </w:r>
        <w:r w:rsidR="00C86DC1">
          <w:rPr>
            <w:noProof/>
            <w:webHidden/>
          </w:rPr>
          <w:instrText xml:space="preserve"> PAGEREF _Toc309643478 \h </w:instrText>
        </w:r>
        <w:r w:rsidR="00C86DC1">
          <w:rPr>
            <w:noProof/>
            <w:webHidden/>
          </w:rPr>
        </w:r>
        <w:r w:rsidR="00C86DC1">
          <w:rPr>
            <w:noProof/>
            <w:webHidden/>
          </w:rPr>
          <w:fldChar w:fldCharType="separate"/>
        </w:r>
        <w:r w:rsidR="005C7963">
          <w:rPr>
            <w:noProof/>
            <w:webHidden/>
          </w:rPr>
          <w:t>3</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479" w:history="1">
        <w:r w:rsidR="00C86DC1" w:rsidRPr="0008280F">
          <w:rPr>
            <w:rStyle w:val="Hyperlink"/>
            <w:noProof/>
          </w:rPr>
          <w:t>2.1.</w:t>
        </w:r>
        <w:r w:rsidR="00C86DC1">
          <w:rPr>
            <w:rFonts w:asciiTheme="minorHAnsi" w:eastAsiaTheme="minorEastAsia" w:hAnsiTheme="minorHAnsi" w:cstheme="minorBidi"/>
            <w:noProof/>
            <w:sz w:val="22"/>
            <w:szCs w:val="22"/>
          </w:rPr>
          <w:tab/>
        </w:r>
        <w:r w:rsidR="00C86DC1" w:rsidRPr="0008280F">
          <w:rPr>
            <w:rStyle w:val="Hyperlink"/>
            <w:noProof/>
          </w:rPr>
          <w:t>From Precompiled Packages (All Platforms)</w:t>
        </w:r>
        <w:r w:rsidR="00C86DC1">
          <w:rPr>
            <w:noProof/>
            <w:webHidden/>
          </w:rPr>
          <w:tab/>
        </w:r>
        <w:r w:rsidR="00C86DC1">
          <w:rPr>
            <w:noProof/>
            <w:webHidden/>
          </w:rPr>
          <w:fldChar w:fldCharType="begin"/>
        </w:r>
        <w:r w:rsidR="00C86DC1">
          <w:rPr>
            <w:noProof/>
            <w:webHidden/>
          </w:rPr>
          <w:instrText xml:space="preserve"> PAGEREF _Toc309643479 \h </w:instrText>
        </w:r>
        <w:r w:rsidR="00C86DC1">
          <w:rPr>
            <w:noProof/>
            <w:webHidden/>
          </w:rPr>
        </w:r>
        <w:r w:rsidR="00C86DC1">
          <w:rPr>
            <w:noProof/>
            <w:webHidden/>
          </w:rPr>
          <w:fldChar w:fldCharType="separate"/>
        </w:r>
        <w:r w:rsidR="005C7963">
          <w:rPr>
            <w:noProof/>
            <w:webHidden/>
          </w:rPr>
          <w:t>3</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480" w:history="1">
        <w:r w:rsidR="00C86DC1" w:rsidRPr="0008280F">
          <w:rPr>
            <w:rStyle w:val="Hyperlink"/>
            <w:noProof/>
          </w:rPr>
          <w:t>2.2.</w:t>
        </w:r>
        <w:r w:rsidR="00C86DC1">
          <w:rPr>
            <w:rFonts w:asciiTheme="minorHAnsi" w:eastAsiaTheme="minorEastAsia" w:hAnsiTheme="minorHAnsi" w:cstheme="minorBidi"/>
            <w:noProof/>
            <w:sz w:val="22"/>
            <w:szCs w:val="22"/>
          </w:rPr>
          <w:tab/>
        </w:r>
        <w:r w:rsidR="00C86DC1" w:rsidRPr="0008280F">
          <w:rPr>
            <w:rStyle w:val="Hyperlink"/>
            <w:noProof/>
          </w:rPr>
          <w:t>From Source (Linux/Mac OS X)</w:t>
        </w:r>
        <w:r w:rsidR="00C86DC1">
          <w:rPr>
            <w:noProof/>
            <w:webHidden/>
          </w:rPr>
          <w:tab/>
        </w:r>
        <w:r w:rsidR="00C86DC1">
          <w:rPr>
            <w:noProof/>
            <w:webHidden/>
          </w:rPr>
          <w:fldChar w:fldCharType="begin"/>
        </w:r>
        <w:r w:rsidR="00C86DC1">
          <w:rPr>
            <w:noProof/>
            <w:webHidden/>
          </w:rPr>
          <w:instrText xml:space="preserve"> PAGEREF _Toc309643480 \h </w:instrText>
        </w:r>
        <w:r w:rsidR="00C86DC1">
          <w:rPr>
            <w:noProof/>
            <w:webHidden/>
          </w:rPr>
        </w:r>
        <w:r w:rsidR="00C86DC1">
          <w:rPr>
            <w:noProof/>
            <w:webHidden/>
          </w:rPr>
          <w:fldChar w:fldCharType="separate"/>
        </w:r>
        <w:r w:rsidR="005C7963">
          <w:rPr>
            <w:noProof/>
            <w:webHidden/>
          </w:rPr>
          <w:t>3</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481" w:history="1">
        <w:r w:rsidR="00C86DC1" w:rsidRPr="0008280F">
          <w:rPr>
            <w:rStyle w:val="Hyperlink"/>
            <w:noProof/>
          </w:rPr>
          <w:t>2.3.</w:t>
        </w:r>
        <w:r w:rsidR="00C86DC1">
          <w:rPr>
            <w:rFonts w:asciiTheme="minorHAnsi" w:eastAsiaTheme="minorEastAsia" w:hAnsiTheme="minorHAnsi" w:cstheme="minorBidi"/>
            <w:noProof/>
            <w:sz w:val="22"/>
            <w:szCs w:val="22"/>
          </w:rPr>
          <w:tab/>
        </w:r>
        <w:r w:rsidR="00C86DC1" w:rsidRPr="0008280F">
          <w:rPr>
            <w:rStyle w:val="Hyperlink"/>
            <w:noProof/>
          </w:rPr>
          <w:t>From Source (Windows)</w:t>
        </w:r>
        <w:r w:rsidR="00C86DC1">
          <w:rPr>
            <w:noProof/>
            <w:webHidden/>
          </w:rPr>
          <w:tab/>
        </w:r>
        <w:r w:rsidR="00C86DC1">
          <w:rPr>
            <w:noProof/>
            <w:webHidden/>
          </w:rPr>
          <w:fldChar w:fldCharType="begin"/>
        </w:r>
        <w:r w:rsidR="00C86DC1">
          <w:rPr>
            <w:noProof/>
            <w:webHidden/>
          </w:rPr>
          <w:instrText xml:space="preserve"> PAGEREF _Toc309643481 \h </w:instrText>
        </w:r>
        <w:r w:rsidR="00C86DC1">
          <w:rPr>
            <w:noProof/>
            <w:webHidden/>
          </w:rPr>
        </w:r>
        <w:r w:rsidR="00C86DC1">
          <w:rPr>
            <w:noProof/>
            <w:webHidden/>
          </w:rPr>
          <w:fldChar w:fldCharType="separate"/>
        </w:r>
        <w:r w:rsidR="005C7963">
          <w:rPr>
            <w:noProof/>
            <w:webHidden/>
          </w:rPr>
          <w:t>6</w:t>
        </w:r>
        <w:r w:rsidR="00C86DC1">
          <w:rPr>
            <w:noProof/>
            <w:webHidden/>
          </w:rPr>
          <w:fldChar w:fldCharType="end"/>
        </w:r>
      </w:hyperlink>
    </w:p>
    <w:p w:rsidR="00C86DC1" w:rsidRDefault="006024A8">
      <w:pPr>
        <w:pStyle w:val="TOC1"/>
        <w:tabs>
          <w:tab w:val="left" w:pos="480"/>
          <w:tab w:val="right" w:leader="dot" w:pos="9061"/>
        </w:tabs>
        <w:rPr>
          <w:rFonts w:asciiTheme="minorHAnsi" w:eastAsiaTheme="minorEastAsia" w:hAnsiTheme="minorHAnsi" w:cstheme="minorBidi"/>
          <w:noProof/>
          <w:sz w:val="22"/>
          <w:szCs w:val="22"/>
        </w:rPr>
      </w:pPr>
      <w:hyperlink w:anchor="_Toc309643482" w:history="1">
        <w:r w:rsidR="00C86DC1" w:rsidRPr="0008280F">
          <w:rPr>
            <w:rStyle w:val="Hyperlink"/>
            <w:noProof/>
          </w:rPr>
          <w:t>3.</w:t>
        </w:r>
        <w:r w:rsidR="00C86DC1">
          <w:rPr>
            <w:rFonts w:asciiTheme="minorHAnsi" w:eastAsiaTheme="minorEastAsia" w:hAnsiTheme="minorHAnsi" w:cstheme="minorBidi"/>
            <w:noProof/>
            <w:sz w:val="22"/>
            <w:szCs w:val="22"/>
          </w:rPr>
          <w:tab/>
        </w:r>
        <w:r w:rsidR="00C86DC1" w:rsidRPr="0008280F">
          <w:rPr>
            <w:rStyle w:val="Hyperlink"/>
            <w:noProof/>
          </w:rPr>
          <w:t>Frequently Encountered Problems</w:t>
        </w:r>
        <w:r w:rsidR="00C86DC1">
          <w:rPr>
            <w:noProof/>
            <w:webHidden/>
          </w:rPr>
          <w:tab/>
        </w:r>
        <w:r w:rsidR="00C86DC1">
          <w:rPr>
            <w:noProof/>
            <w:webHidden/>
          </w:rPr>
          <w:fldChar w:fldCharType="begin"/>
        </w:r>
        <w:r w:rsidR="00C86DC1">
          <w:rPr>
            <w:noProof/>
            <w:webHidden/>
          </w:rPr>
          <w:instrText xml:space="preserve"> PAGEREF _Toc309643482 \h </w:instrText>
        </w:r>
        <w:r w:rsidR="00C86DC1">
          <w:rPr>
            <w:noProof/>
            <w:webHidden/>
          </w:rPr>
        </w:r>
        <w:r w:rsidR="00C86DC1">
          <w:rPr>
            <w:noProof/>
            <w:webHidden/>
          </w:rPr>
          <w:fldChar w:fldCharType="separate"/>
        </w:r>
        <w:r w:rsidR="005C7963">
          <w:rPr>
            <w:noProof/>
            <w:webHidden/>
          </w:rPr>
          <w:t>12</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483" w:history="1">
        <w:r w:rsidR="00C86DC1" w:rsidRPr="0008280F">
          <w:rPr>
            <w:rStyle w:val="Hyperlink"/>
            <w:noProof/>
          </w:rPr>
          <w:t>3.1.</w:t>
        </w:r>
        <w:r w:rsidR="00C86DC1">
          <w:rPr>
            <w:rFonts w:asciiTheme="minorHAnsi" w:eastAsiaTheme="minorEastAsia" w:hAnsiTheme="minorHAnsi" w:cstheme="minorBidi"/>
            <w:noProof/>
            <w:sz w:val="22"/>
            <w:szCs w:val="22"/>
          </w:rPr>
          <w:tab/>
        </w:r>
        <w:r w:rsidR="00C86DC1" w:rsidRPr="0008280F">
          <w:rPr>
            <w:rStyle w:val="Hyperlink"/>
            <w:noProof/>
          </w:rPr>
          <w:t>Configuration Errors</w:t>
        </w:r>
        <w:r w:rsidR="00C86DC1">
          <w:rPr>
            <w:noProof/>
            <w:webHidden/>
          </w:rPr>
          <w:tab/>
        </w:r>
        <w:r w:rsidR="00C86DC1">
          <w:rPr>
            <w:noProof/>
            <w:webHidden/>
          </w:rPr>
          <w:fldChar w:fldCharType="begin"/>
        </w:r>
        <w:r w:rsidR="00C86DC1">
          <w:rPr>
            <w:noProof/>
            <w:webHidden/>
          </w:rPr>
          <w:instrText xml:space="preserve"> PAGEREF _Toc309643483 \h </w:instrText>
        </w:r>
        <w:r w:rsidR="00C86DC1">
          <w:rPr>
            <w:noProof/>
            <w:webHidden/>
          </w:rPr>
        </w:r>
        <w:r w:rsidR="00C86DC1">
          <w:rPr>
            <w:noProof/>
            <w:webHidden/>
          </w:rPr>
          <w:fldChar w:fldCharType="separate"/>
        </w:r>
        <w:r w:rsidR="005C7963">
          <w:rPr>
            <w:noProof/>
            <w:webHidden/>
          </w:rPr>
          <w:t>12</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484" w:history="1">
        <w:r w:rsidR="00C86DC1" w:rsidRPr="0008280F">
          <w:rPr>
            <w:rStyle w:val="Hyperlink"/>
            <w:noProof/>
          </w:rPr>
          <w:t>3.2.</w:t>
        </w:r>
        <w:r w:rsidR="00C86DC1">
          <w:rPr>
            <w:rFonts w:asciiTheme="minorHAnsi" w:eastAsiaTheme="minorEastAsia" w:hAnsiTheme="minorHAnsi" w:cstheme="minorBidi"/>
            <w:noProof/>
            <w:sz w:val="22"/>
            <w:szCs w:val="22"/>
          </w:rPr>
          <w:tab/>
        </w:r>
        <w:r w:rsidR="00C86DC1" w:rsidRPr="0008280F">
          <w:rPr>
            <w:rStyle w:val="Hyperlink"/>
            <w:noProof/>
          </w:rPr>
          <w:t>Compilation Errors</w:t>
        </w:r>
        <w:r w:rsidR="00C86DC1">
          <w:rPr>
            <w:noProof/>
            <w:webHidden/>
          </w:rPr>
          <w:tab/>
        </w:r>
        <w:r w:rsidR="00C86DC1">
          <w:rPr>
            <w:noProof/>
            <w:webHidden/>
          </w:rPr>
          <w:fldChar w:fldCharType="begin"/>
        </w:r>
        <w:r w:rsidR="00C86DC1">
          <w:rPr>
            <w:noProof/>
            <w:webHidden/>
          </w:rPr>
          <w:instrText xml:space="preserve"> PAGEREF _Toc309643484 \h </w:instrText>
        </w:r>
        <w:r w:rsidR="00C86DC1">
          <w:rPr>
            <w:noProof/>
            <w:webHidden/>
          </w:rPr>
        </w:r>
        <w:r w:rsidR="00C86DC1">
          <w:rPr>
            <w:noProof/>
            <w:webHidden/>
          </w:rPr>
          <w:fldChar w:fldCharType="separate"/>
        </w:r>
        <w:r w:rsidR="005C7963">
          <w:rPr>
            <w:noProof/>
            <w:webHidden/>
          </w:rPr>
          <w:t>12</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485" w:history="1">
        <w:r w:rsidR="00C86DC1" w:rsidRPr="0008280F">
          <w:rPr>
            <w:rStyle w:val="Hyperlink"/>
            <w:noProof/>
          </w:rPr>
          <w:t>3.3.</w:t>
        </w:r>
        <w:r w:rsidR="00C86DC1">
          <w:rPr>
            <w:rFonts w:asciiTheme="minorHAnsi" w:eastAsiaTheme="minorEastAsia" w:hAnsiTheme="minorHAnsi" w:cstheme="minorBidi"/>
            <w:noProof/>
            <w:sz w:val="22"/>
            <w:szCs w:val="22"/>
          </w:rPr>
          <w:tab/>
        </w:r>
        <w:r w:rsidR="00C86DC1" w:rsidRPr="0008280F">
          <w:rPr>
            <w:rStyle w:val="Hyperlink"/>
            <w:noProof/>
          </w:rPr>
          <w:t>Usage Errors</w:t>
        </w:r>
        <w:r w:rsidR="00C86DC1">
          <w:rPr>
            <w:noProof/>
            <w:webHidden/>
          </w:rPr>
          <w:tab/>
        </w:r>
        <w:r w:rsidR="00C86DC1">
          <w:rPr>
            <w:noProof/>
            <w:webHidden/>
          </w:rPr>
          <w:fldChar w:fldCharType="begin"/>
        </w:r>
        <w:r w:rsidR="00C86DC1">
          <w:rPr>
            <w:noProof/>
            <w:webHidden/>
          </w:rPr>
          <w:instrText xml:space="preserve"> PAGEREF _Toc309643485 \h </w:instrText>
        </w:r>
        <w:r w:rsidR="00C86DC1">
          <w:rPr>
            <w:noProof/>
            <w:webHidden/>
          </w:rPr>
        </w:r>
        <w:r w:rsidR="00C86DC1">
          <w:rPr>
            <w:noProof/>
            <w:webHidden/>
          </w:rPr>
          <w:fldChar w:fldCharType="separate"/>
        </w:r>
        <w:r w:rsidR="005C7963">
          <w:rPr>
            <w:noProof/>
            <w:webHidden/>
          </w:rPr>
          <w:t>13</w:t>
        </w:r>
        <w:r w:rsidR="00C86DC1">
          <w:rPr>
            <w:noProof/>
            <w:webHidden/>
          </w:rPr>
          <w:fldChar w:fldCharType="end"/>
        </w:r>
      </w:hyperlink>
    </w:p>
    <w:p w:rsidR="00C86DC1" w:rsidRDefault="006024A8">
      <w:pPr>
        <w:pStyle w:val="TOC1"/>
        <w:tabs>
          <w:tab w:val="left" w:pos="480"/>
          <w:tab w:val="right" w:leader="dot" w:pos="9061"/>
        </w:tabs>
        <w:rPr>
          <w:rFonts w:asciiTheme="minorHAnsi" w:eastAsiaTheme="minorEastAsia" w:hAnsiTheme="minorHAnsi" w:cstheme="minorBidi"/>
          <w:noProof/>
          <w:sz w:val="22"/>
          <w:szCs w:val="22"/>
        </w:rPr>
      </w:pPr>
      <w:hyperlink w:anchor="_Toc309643486" w:history="1">
        <w:r w:rsidR="00C86DC1" w:rsidRPr="0008280F">
          <w:rPr>
            <w:rStyle w:val="Hyperlink"/>
            <w:noProof/>
          </w:rPr>
          <w:t>4.</w:t>
        </w:r>
        <w:r w:rsidR="00C86DC1">
          <w:rPr>
            <w:rFonts w:asciiTheme="minorHAnsi" w:eastAsiaTheme="minorEastAsia" w:hAnsiTheme="minorHAnsi" w:cstheme="minorBidi"/>
            <w:noProof/>
            <w:sz w:val="22"/>
            <w:szCs w:val="22"/>
          </w:rPr>
          <w:tab/>
        </w:r>
        <w:r w:rsidR="00C86DC1" w:rsidRPr="0008280F">
          <w:rPr>
            <w:rStyle w:val="Hyperlink"/>
            <w:noProof/>
          </w:rPr>
          <w:t>Quickstart</w:t>
        </w:r>
        <w:r w:rsidR="00C86DC1">
          <w:rPr>
            <w:noProof/>
            <w:webHidden/>
          </w:rPr>
          <w:tab/>
        </w:r>
        <w:r w:rsidR="00C86DC1">
          <w:rPr>
            <w:noProof/>
            <w:webHidden/>
          </w:rPr>
          <w:fldChar w:fldCharType="begin"/>
        </w:r>
        <w:r w:rsidR="00C86DC1">
          <w:rPr>
            <w:noProof/>
            <w:webHidden/>
          </w:rPr>
          <w:instrText xml:space="preserve"> PAGEREF _Toc309643486 \h </w:instrText>
        </w:r>
        <w:r w:rsidR="00C86DC1">
          <w:rPr>
            <w:noProof/>
            <w:webHidden/>
          </w:rPr>
        </w:r>
        <w:r w:rsidR="00C86DC1">
          <w:rPr>
            <w:noProof/>
            <w:webHidden/>
          </w:rPr>
          <w:fldChar w:fldCharType="separate"/>
        </w:r>
        <w:r w:rsidR="005C7963">
          <w:rPr>
            <w:noProof/>
            <w:webHidden/>
          </w:rPr>
          <w:t>15</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487" w:history="1">
        <w:r w:rsidR="00C86DC1" w:rsidRPr="0008280F">
          <w:rPr>
            <w:rStyle w:val="Hyperlink"/>
            <w:noProof/>
          </w:rPr>
          <w:t>4.1.</w:t>
        </w:r>
        <w:r w:rsidR="00C86DC1">
          <w:rPr>
            <w:rFonts w:asciiTheme="minorHAnsi" w:eastAsiaTheme="minorEastAsia" w:hAnsiTheme="minorHAnsi" w:cstheme="minorBidi"/>
            <w:noProof/>
            <w:sz w:val="22"/>
            <w:szCs w:val="22"/>
          </w:rPr>
          <w:tab/>
        </w:r>
        <w:r w:rsidR="00C86DC1" w:rsidRPr="0008280F">
          <w:rPr>
            <w:rStyle w:val="Hyperlink"/>
            <w:noProof/>
          </w:rPr>
          <w:t>Terminology</w:t>
        </w:r>
        <w:r w:rsidR="00C86DC1">
          <w:rPr>
            <w:noProof/>
            <w:webHidden/>
          </w:rPr>
          <w:tab/>
        </w:r>
        <w:r w:rsidR="00C86DC1">
          <w:rPr>
            <w:noProof/>
            <w:webHidden/>
          </w:rPr>
          <w:fldChar w:fldCharType="begin"/>
        </w:r>
        <w:r w:rsidR="00C86DC1">
          <w:rPr>
            <w:noProof/>
            <w:webHidden/>
          </w:rPr>
          <w:instrText xml:space="preserve"> PAGEREF _Toc309643487 \h </w:instrText>
        </w:r>
        <w:r w:rsidR="00C86DC1">
          <w:rPr>
            <w:noProof/>
            <w:webHidden/>
          </w:rPr>
        </w:r>
        <w:r w:rsidR="00C86DC1">
          <w:rPr>
            <w:noProof/>
            <w:webHidden/>
          </w:rPr>
          <w:fldChar w:fldCharType="separate"/>
        </w:r>
        <w:r w:rsidR="005C7963">
          <w:rPr>
            <w:noProof/>
            <w:webHidden/>
          </w:rPr>
          <w:t>15</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488" w:history="1">
        <w:r w:rsidR="00C86DC1" w:rsidRPr="0008280F">
          <w:rPr>
            <w:rStyle w:val="Hyperlink"/>
            <w:noProof/>
          </w:rPr>
          <w:t>4.2.</w:t>
        </w:r>
        <w:r w:rsidR="00C86DC1">
          <w:rPr>
            <w:rFonts w:asciiTheme="minorHAnsi" w:eastAsiaTheme="minorEastAsia" w:hAnsiTheme="minorHAnsi" w:cstheme="minorBidi"/>
            <w:noProof/>
            <w:sz w:val="22"/>
            <w:szCs w:val="22"/>
          </w:rPr>
          <w:tab/>
        </w:r>
        <w:r w:rsidR="00C86DC1" w:rsidRPr="0008280F">
          <w:rPr>
            <w:rStyle w:val="Hyperlink"/>
            <w:noProof/>
          </w:rPr>
          <w:t>File Locations</w:t>
        </w:r>
        <w:r w:rsidR="00C86DC1">
          <w:rPr>
            <w:noProof/>
            <w:webHidden/>
          </w:rPr>
          <w:tab/>
        </w:r>
        <w:r w:rsidR="00C86DC1">
          <w:rPr>
            <w:noProof/>
            <w:webHidden/>
          </w:rPr>
          <w:fldChar w:fldCharType="begin"/>
        </w:r>
        <w:r w:rsidR="00C86DC1">
          <w:rPr>
            <w:noProof/>
            <w:webHidden/>
          </w:rPr>
          <w:instrText xml:space="preserve"> PAGEREF _Toc309643488 \h </w:instrText>
        </w:r>
        <w:r w:rsidR="00C86DC1">
          <w:rPr>
            <w:noProof/>
            <w:webHidden/>
          </w:rPr>
        </w:r>
        <w:r w:rsidR="00C86DC1">
          <w:rPr>
            <w:noProof/>
            <w:webHidden/>
          </w:rPr>
          <w:fldChar w:fldCharType="separate"/>
        </w:r>
        <w:r w:rsidR="005C7963">
          <w:rPr>
            <w:noProof/>
            <w:webHidden/>
          </w:rPr>
          <w:t>16</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489" w:history="1">
        <w:r w:rsidR="00C86DC1" w:rsidRPr="0008280F">
          <w:rPr>
            <w:rStyle w:val="Hyperlink"/>
            <w:noProof/>
          </w:rPr>
          <w:t>4.3.</w:t>
        </w:r>
        <w:r w:rsidR="00C86DC1">
          <w:rPr>
            <w:rFonts w:asciiTheme="minorHAnsi" w:eastAsiaTheme="minorEastAsia" w:hAnsiTheme="minorHAnsi" w:cstheme="minorBidi"/>
            <w:noProof/>
            <w:sz w:val="22"/>
            <w:szCs w:val="22"/>
          </w:rPr>
          <w:tab/>
        </w:r>
        <w:r w:rsidR="00C86DC1" w:rsidRPr="0008280F">
          <w:rPr>
            <w:rStyle w:val="Hyperlink"/>
            <w:noProof/>
          </w:rPr>
          <w:t>Referencing Aten</w:t>
        </w:r>
        <w:r w:rsidR="00C86DC1">
          <w:rPr>
            <w:noProof/>
            <w:webHidden/>
          </w:rPr>
          <w:tab/>
        </w:r>
        <w:r w:rsidR="00C86DC1">
          <w:rPr>
            <w:noProof/>
            <w:webHidden/>
          </w:rPr>
          <w:fldChar w:fldCharType="begin"/>
        </w:r>
        <w:r w:rsidR="00C86DC1">
          <w:rPr>
            <w:noProof/>
            <w:webHidden/>
          </w:rPr>
          <w:instrText xml:space="preserve"> PAGEREF _Toc309643489 \h </w:instrText>
        </w:r>
        <w:r w:rsidR="00C86DC1">
          <w:rPr>
            <w:noProof/>
            <w:webHidden/>
          </w:rPr>
        </w:r>
        <w:r w:rsidR="00C86DC1">
          <w:rPr>
            <w:noProof/>
            <w:webHidden/>
          </w:rPr>
          <w:fldChar w:fldCharType="separate"/>
        </w:r>
        <w:r w:rsidR="005C7963">
          <w:rPr>
            <w:noProof/>
            <w:webHidden/>
          </w:rPr>
          <w:t>17</w:t>
        </w:r>
        <w:r w:rsidR="00C86DC1">
          <w:rPr>
            <w:noProof/>
            <w:webHidden/>
          </w:rPr>
          <w:fldChar w:fldCharType="end"/>
        </w:r>
      </w:hyperlink>
    </w:p>
    <w:p w:rsidR="00C86DC1" w:rsidRDefault="006024A8">
      <w:pPr>
        <w:pStyle w:val="TOC1"/>
        <w:tabs>
          <w:tab w:val="left" w:pos="480"/>
          <w:tab w:val="right" w:leader="dot" w:pos="9061"/>
        </w:tabs>
        <w:rPr>
          <w:rFonts w:asciiTheme="minorHAnsi" w:eastAsiaTheme="minorEastAsia" w:hAnsiTheme="minorHAnsi" w:cstheme="minorBidi"/>
          <w:noProof/>
          <w:sz w:val="22"/>
          <w:szCs w:val="22"/>
        </w:rPr>
      </w:pPr>
      <w:hyperlink w:anchor="_Toc309643490" w:history="1">
        <w:r w:rsidR="00C86DC1" w:rsidRPr="0008280F">
          <w:rPr>
            <w:rStyle w:val="Hyperlink"/>
            <w:noProof/>
          </w:rPr>
          <w:t>5.</w:t>
        </w:r>
        <w:r w:rsidR="00C86DC1">
          <w:rPr>
            <w:rFonts w:asciiTheme="minorHAnsi" w:eastAsiaTheme="minorEastAsia" w:hAnsiTheme="minorHAnsi" w:cstheme="minorBidi"/>
            <w:noProof/>
            <w:sz w:val="22"/>
            <w:szCs w:val="22"/>
          </w:rPr>
          <w:tab/>
        </w:r>
        <w:r w:rsidR="00C86DC1" w:rsidRPr="0008280F">
          <w:rPr>
            <w:rStyle w:val="Hyperlink"/>
            <w:noProof/>
          </w:rPr>
          <w:t>Usage Examples</w:t>
        </w:r>
        <w:r w:rsidR="00C86DC1">
          <w:rPr>
            <w:noProof/>
            <w:webHidden/>
          </w:rPr>
          <w:tab/>
        </w:r>
        <w:r w:rsidR="00C86DC1">
          <w:rPr>
            <w:noProof/>
            <w:webHidden/>
          </w:rPr>
          <w:fldChar w:fldCharType="begin"/>
        </w:r>
        <w:r w:rsidR="00C86DC1">
          <w:rPr>
            <w:noProof/>
            <w:webHidden/>
          </w:rPr>
          <w:instrText xml:space="preserve"> PAGEREF _Toc309643490 \h </w:instrText>
        </w:r>
        <w:r w:rsidR="00C86DC1">
          <w:rPr>
            <w:noProof/>
            <w:webHidden/>
          </w:rPr>
        </w:r>
        <w:r w:rsidR="00C86DC1">
          <w:rPr>
            <w:noProof/>
            <w:webHidden/>
          </w:rPr>
          <w:fldChar w:fldCharType="separate"/>
        </w:r>
        <w:r w:rsidR="005C7963">
          <w:rPr>
            <w:noProof/>
            <w:webHidden/>
          </w:rPr>
          <w:t>18</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491" w:history="1">
        <w:r w:rsidR="00C86DC1" w:rsidRPr="0008280F">
          <w:rPr>
            <w:rStyle w:val="Hyperlink"/>
            <w:noProof/>
          </w:rPr>
          <w:t>5.1.</w:t>
        </w:r>
        <w:r w:rsidR="00C86DC1">
          <w:rPr>
            <w:rFonts w:asciiTheme="minorHAnsi" w:eastAsiaTheme="minorEastAsia" w:hAnsiTheme="minorHAnsi" w:cstheme="minorBidi"/>
            <w:noProof/>
            <w:sz w:val="22"/>
            <w:szCs w:val="22"/>
          </w:rPr>
          <w:tab/>
        </w:r>
        <w:r w:rsidR="00C86DC1" w:rsidRPr="0008280F">
          <w:rPr>
            <w:rStyle w:val="Hyperlink"/>
            <w:noProof/>
          </w:rPr>
          <w:t>Creating a Bulk Water Model (GUI)</w:t>
        </w:r>
        <w:r w:rsidR="00C86DC1">
          <w:rPr>
            <w:noProof/>
            <w:webHidden/>
          </w:rPr>
          <w:tab/>
        </w:r>
        <w:r w:rsidR="00C86DC1">
          <w:rPr>
            <w:noProof/>
            <w:webHidden/>
          </w:rPr>
          <w:fldChar w:fldCharType="begin"/>
        </w:r>
        <w:r w:rsidR="00C86DC1">
          <w:rPr>
            <w:noProof/>
            <w:webHidden/>
          </w:rPr>
          <w:instrText xml:space="preserve"> PAGEREF _Toc309643491 \h </w:instrText>
        </w:r>
        <w:r w:rsidR="00C86DC1">
          <w:rPr>
            <w:noProof/>
            <w:webHidden/>
          </w:rPr>
        </w:r>
        <w:r w:rsidR="00C86DC1">
          <w:rPr>
            <w:noProof/>
            <w:webHidden/>
          </w:rPr>
          <w:fldChar w:fldCharType="separate"/>
        </w:r>
        <w:r w:rsidR="005C7963">
          <w:rPr>
            <w:noProof/>
            <w:webHidden/>
          </w:rPr>
          <w:t>18</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492" w:history="1">
        <w:r w:rsidR="00C86DC1" w:rsidRPr="0008280F">
          <w:rPr>
            <w:rStyle w:val="Hyperlink"/>
            <w:noProof/>
          </w:rPr>
          <w:t>5.2.</w:t>
        </w:r>
        <w:r w:rsidR="00C86DC1">
          <w:rPr>
            <w:rFonts w:asciiTheme="minorHAnsi" w:eastAsiaTheme="minorEastAsia" w:hAnsiTheme="minorHAnsi" w:cstheme="minorBidi"/>
            <w:noProof/>
            <w:sz w:val="22"/>
            <w:szCs w:val="22"/>
          </w:rPr>
          <w:tab/>
        </w:r>
        <w:r w:rsidR="00C86DC1" w:rsidRPr="0008280F">
          <w:rPr>
            <w:rStyle w:val="Hyperlink"/>
            <w:noProof/>
          </w:rPr>
          <w:t>Building θ-Alumina from Basic Crystal Data</w:t>
        </w:r>
        <w:r w:rsidR="00C86DC1">
          <w:rPr>
            <w:noProof/>
            <w:webHidden/>
          </w:rPr>
          <w:tab/>
        </w:r>
        <w:r w:rsidR="00C86DC1">
          <w:rPr>
            <w:noProof/>
            <w:webHidden/>
          </w:rPr>
          <w:fldChar w:fldCharType="begin"/>
        </w:r>
        <w:r w:rsidR="00C86DC1">
          <w:rPr>
            <w:noProof/>
            <w:webHidden/>
          </w:rPr>
          <w:instrText xml:space="preserve"> PAGEREF _Toc309643492 \h </w:instrText>
        </w:r>
        <w:r w:rsidR="00C86DC1">
          <w:rPr>
            <w:noProof/>
            <w:webHidden/>
          </w:rPr>
        </w:r>
        <w:r w:rsidR="00C86DC1">
          <w:rPr>
            <w:noProof/>
            <w:webHidden/>
          </w:rPr>
          <w:fldChar w:fldCharType="separate"/>
        </w:r>
        <w:r w:rsidR="005C7963">
          <w:rPr>
            <w:noProof/>
            <w:webHidden/>
          </w:rPr>
          <w:t>23</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493" w:history="1">
        <w:r w:rsidR="00C86DC1" w:rsidRPr="0008280F">
          <w:rPr>
            <w:rStyle w:val="Hyperlink"/>
            <w:noProof/>
          </w:rPr>
          <w:t>5.3.</w:t>
        </w:r>
        <w:r w:rsidR="00C86DC1">
          <w:rPr>
            <w:rFonts w:asciiTheme="minorHAnsi" w:eastAsiaTheme="minorEastAsia" w:hAnsiTheme="minorHAnsi" w:cstheme="minorBidi"/>
            <w:noProof/>
            <w:sz w:val="22"/>
            <w:szCs w:val="22"/>
          </w:rPr>
          <w:tab/>
        </w:r>
        <w:r w:rsidR="00C86DC1" w:rsidRPr="0008280F">
          <w:rPr>
            <w:rStyle w:val="Hyperlink"/>
            <w:noProof/>
          </w:rPr>
          <w:t>Creating an NaCl/Water Two-Phase System (GUI)</w:t>
        </w:r>
        <w:r w:rsidR="00C86DC1">
          <w:rPr>
            <w:noProof/>
            <w:webHidden/>
          </w:rPr>
          <w:tab/>
        </w:r>
        <w:r w:rsidR="00C86DC1">
          <w:rPr>
            <w:noProof/>
            <w:webHidden/>
          </w:rPr>
          <w:fldChar w:fldCharType="begin"/>
        </w:r>
        <w:r w:rsidR="00C86DC1">
          <w:rPr>
            <w:noProof/>
            <w:webHidden/>
          </w:rPr>
          <w:instrText xml:space="preserve"> PAGEREF _Toc309643493 \h </w:instrText>
        </w:r>
        <w:r w:rsidR="00C86DC1">
          <w:rPr>
            <w:noProof/>
            <w:webHidden/>
          </w:rPr>
        </w:r>
        <w:r w:rsidR="00C86DC1">
          <w:rPr>
            <w:noProof/>
            <w:webHidden/>
          </w:rPr>
          <w:fldChar w:fldCharType="separate"/>
        </w:r>
        <w:r w:rsidR="005C7963">
          <w:rPr>
            <w:noProof/>
            <w:webHidden/>
          </w:rPr>
          <w:t>27</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494" w:history="1">
        <w:r w:rsidR="00C86DC1" w:rsidRPr="0008280F">
          <w:rPr>
            <w:rStyle w:val="Hyperlink"/>
            <w:noProof/>
          </w:rPr>
          <w:t>5.4.</w:t>
        </w:r>
        <w:r w:rsidR="00C86DC1">
          <w:rPr>
            <w:rFonts w:asciiTheme="minorHAnsi" w:eastAsiaTheme="minorEastAsia" w:hAnsiTheme="minorHAnsi" w:cstheme="minorBidi"/>
            <w:noProof/>
            <w:sz w:val="22"/>
            <w:szCs w:val="22"/>
          </w:rPr>
          <w:tab/>
        </w:r>
        <w:r w:rsidR="00C86DC1" w:rsidRPr="0008280F">
          <w:rPr>
            <w:rStyle w:val="Hyperlink"/>
            <w:noProof/>
          </w:rPr>
          <w:t>Building Ice I</w:t>
        </w:r>
        <w:r w:rsidR="00C86DC1" w:rsidRPr="0008280F">
          <w:rPr>
            <w:rStyle w:val="Hyperlink"/>
            <w:noProof/>
            <w:vertAlign w:val="subscript"/>
          </w:rPr>
          <w:t>h</w:t>
        </w:r>
        <w:r w:rsidR="00C86DC1" w:rsidRPr="0008280F">
          <w:rPr>
            <w:rStyle w:val="Hyperlink"/>
            <w:noProof/>
          </w:rPr>
          <w:t xml:space="preserve"> from Crystal Information (GUI)</w:t>
        </w:r>
        <w:r w:rsidR="00C86DC1">
          <w:rPr>
            <w:noProof/>
            <w:webHidden/>
          </w:rPr>
          <w:tab/>
        </w:r>
        <w:r w:rsidR="00C86DC1">
          <w:rPr>
            <w:noProof/>
            <w:webHidden/>
          </w:rPr>
          <w:fldChar w:fldCharType="begin"/>
        </w:r>
        <w:r w:rsidR="00C86DC1">
          <w:rPr>
            <w:noProof/>
            <w:webHidden/>
          </w:rPr>
          <w:instrText xml:space="preserve"> PAGEREF _Toc309643494 \h </w:instrText>
        </w:r>
        <w:r w:rsidR="00C86DC1">
          <w:rPr>
            <w:noProof/>
            <w:webHidden/>
          </w:rPr>
        </w:r>
        <w:r w:rsidR="00C86DC1">
          <w:rPr>
            <w:noProof/>
            <w:webHidden/>
          </w:rPr>
          <w:fldChar w:fldCharType="separate"/>
        </w:r>
        <w:r w:rsidR="005C7963">
          <w:rPr>
            <w:noProof/>
            <w:webHidden/>
          </w:rPr>
          <w:t>33</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495" w:history="1">
        <w:r w:rsidR="00C86DC1" w:rsidRPr="0008280F">
          <w:rPr>
            <w:rStyle w:val="Hyperlink"/>
            <w:noProof/>
          </w:rPr>
          <w:t>5.5.</w:t>
        </w:r>
        <w:r w:rsidR="00C86DC1">
          <w:rPr>
            <w:rFonts w:asciiTheme="minorHAnsi" w:eastAsiaTheme="minorEastAsia" w:hAnsiTheme="minorHAnsi" w:cstheme="minorBidi"/>
            <w:noProof/>
            <w:sz w:val="22"/>
            <w:szCs w:val="22"/>
          </w:rPr>
          <w:tab/>
        </w:r>
        <w:r w:rsidR="00C86DC1" w:rsidRPr="0008280F">
          <w:rPr>
            <w:rStyle w:val="Hyperlink"/>
            <w:noProof/>
          </w:rPr>
          <w:t>Exporting Coordinates in Bohr (Filters)</w:t>
        </w:r>
        <w:r w:rsidR="00C86DC1">
          <w:rPr>
            <w:noProof/>
            <w:webHidden/>
          </w:rPr>
          <w:tab/>
        </w:r>
        <w:r w:rsidR="00C86DC1">
          <w:rPr>
            <w:noProof/>
            <w:webHidden/>
          </w:rPr>
          <w:fldChar w:fldCharType="begin"/>
        </w:r>
        <w:r w:rsidR="00C86DC1">
          <w:rPr>
            <w:noProof/>
            <w:webHidden/>
          </w:rPr>
          <w:instrText xml:space="preserve"> PAGEREF _Toc309643495 \h </w:instrText>
        </w:r>
        <w:r w:rsidR="00C86DC1">
          <w:rPr>
            <w:noProof/>
            <w:webHidden/>
          </w:rPr>
        </w:r>
        <w:r w:rsidR="00C86DC1">
          <w:rPr>
            <w:noProof/>
            <w:webHidden/>
          </w:rPr>
          <w:fldChar w:fldCharType="separate"/>
        </w:r>
        <w:r w:rsidR="005C7963">
          <w:rPr>
            <w:noProof/>
            <w:webHidden/>
          </w:rPr>
          <w:t>36</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496" w:history="1">
        <w:r w:rsidR="00C86DC1" w:rsidRPr="0008280F">
          <w:rPr>
            <w:rStyle w:val="Hyperlink"/>
            <w:noProof/>
          </w:rPr>
          <w:t>5.6.</w:t>
        </w:r>
        <w:r w:rsidR="00C86DC1">
          <w:rPr>
            <w:rFonts w:asciiTheme="minorHAnsi" w:eastAsiaTheme="minorEastAsia" w:hAnsiTheme="minorHAnsi" w:cstheme="minorBidi"/>
            <w:noProof/>
            <w:sz w:val="22"/>
            <w:szCs w:val="22"/>
          </w:rPr>
          <w:tab/>
        </w:r>
        <w:r w:rsidR="00C86DC1" w:rsidRPr="0008280F">
          <w:rPr>
            <w:rStyle w:val="Hyperlink"/>
            <w:noProof/>
          </w:rPr>
          <w:t>Calculate Average Coordinates (CLI)</w:t>
        </w:r>
        <w:r w:rsidR="00C86DC1">
          <w:rPr>
            <w:noProof/>
            <w:webHidden/>
          </w:rPr>
          <w:tab/>
        </w:r>
        <w:r w:rsidR="00C86DC1">
          <w:rPr>
            <w:noProof/>
            <w:webHidden/>
          </w:rPr>
          <w:fldChar w:fldCharType="begin"/>
        </w:r>
        <w:r w:rsidR="00C86DC1">
          <w:rPr>
            <w:noProof/>
            <w:webHidden/>
          </w:rPr>
          <w:instrText xml:space="preserve"> PAGEREF _Toc309643496 \h </w:instrText>
        </w:r>
        <w:r w:rsidR="00C86DC1">
          <w:rPr>
            <w:noProof/>
            <w:webHidden/>
          </w:rPr>
        </w:r>
        <w:r w:rsidR="00C86DC1">
          <w:rPr>
            <w:noProof/>
            <w:webHidden/>
          </w:rPr>
          <w:fldChar w:fldCharType="separate"/>
        </w:r>
        <w:r w:rsidR="005C7963">
          <w:rPr>
            <w:noProof/>
            <w:webHidden/>
          </w:rPr>
          <w:t>38</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497" w:history="1">
        <w:r w:rsidR="00C86DC1" w:rsidRPr="0008280F">
          <w:rPr>
            <w:rStyle w:val="Hyperlink"/>
            <w:noProof/>
          </w:rPr>
          <w:t>5.7.</w:t>
        </w:r>
        <w:r w:rsidR="00C86DC1">
          <w:rPr>
            <w:rFonts w:asciiTheme="minorHAnsi" w:eastAsiaTheme="minorEastAsia" w:hAnsiTheme="minorHAnsi" w:cstheme="minorBidi"/>
            <w:noProof/>
            <w:sz w:val="22"/>
            <w:szCs w:val="22"/>
          </w:rPr>
          <w:tab/>
        </w:r>
        <w:r w:rsidR="00C86DC1" w:rsidRPr="0008280F">
          <w:rPr>
            <w:rStyle w:val="Hyperlink"/>
            <w:noProof/>
          </w:rPr>
          <w:t>Self-Contained Liquid Chloroform Builder (Script)</w:t>
        </w:r>
        <w:r w:rsidR="00C86DC1">
          <w:rPr>
            <w:noProof/>
            <w:webHidden/>
          </w:rPr>
          <w:tab/>
        </w:r>
        <w:r w:rsidR="00C86DC1">
          <w:rPr>
            <w:noProof/>
            <w:webHidden/>
          </w:rPr>
          <w:fldChar w:fldCharType="begin"/>
        </w:r>
        <w:r w:rsidR="00C86DC1">
          <w:rPr>
            <w:noProof/>
            <w:webHidden/>
          </w:rPr>
          <w:instrText xml:space="preserve"> PAGEREF _Toc309643497 \h </w:instrText>
        </w:r>
        <w:r w:rsidR="00C86DC1">
          <w:rPr>
            <w:noProof/>
            <w:webHidden/>
          </w:rPr>
        </w:r>
        <w:r w:rsidR="00C86DC1">
          <w:rPr>
            <w:noProof/>
            <w:webHidden/>
          </w:rPr>
          <w:fldChar w:fldCharType="separate"/>
        </w:r>
        <w:r w:rsidR="005C7963">
          <w:rPr>
            <w:noProof/>
            <w:webHidden/>
          </w:rPr>
          <w:t>39</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498" w:history="1">
        <w:r w:rsidR="00C86DC1" w:rsidRPr="0008280F">
          <w:rPr>
            <w:rStyle w:val="Hyperlink"/>
            <w:noProof/>
          </w:rPr>
          <w:t>5.8.</w:t>
        </w:r>
        <w:r w:rsidR="00C86DC1">
          <w:rPr>
            <w:rFonts w:asciiTheme="minorHAnsi" w:eastAsiaTheme="minorEastAsia" w:hAnsiTheme="minorHAnsi" w:cstheme="minorBidi"/>
            <w:noProof/>
            <w:sz w:val="22"/>
            <w:szCs w:val="22"/>
          </w:rPr>
          <w:tab/>
        </w:r>
        <w:r w:rsidR="00C86DC1" w:rsidRPr="0008280F">
          <w:rPr>
            <w:rStyle w:val="Hyperlink"/>
            <w:noProof/>
          </w:rPr>
          <w:t>Generating Images Without the GUI (CLI)</w:t>
        </w:r>
        <w:r w:rsidR="00C86DC1">
          <w:rPr>
            <w:noProof/>
            <w:webHidden/>
          </w:rPr>
          <w:tab/>
        </w:r>
        <w:r w:rsidR="00C86DC1">
          <w:rPr>
            <w:noProof/>
            <w:webHidden/>
          </w:rPr>
          <w:fldChar w:fldCharType="begin"/>
        </w:r>
        <w:r w:rsidR="00C86DC1">
          <w:rPr>
            <w:noProof/>
            <w:webHidden/>
          </w:rPr>
          <w:instrText xml:space="preserve"> PAGEREF _Toc309643498 \h </w:instrText>
        </w:r>
        <w:r w:rsidR="00C86DC1">
          <w:rPr>
            <w:noProof/>
            <w:webHidden/>
          </w:rPr>
        </w:r>
        <w:r w:rsidR="00C86DC1">
          <w:rPr>
            <w:noProof/>
            <w:webHidden/>
          </w:rPr>
          <w:fldChar w:fldCharType="separate"/>
        </w:r>
        <w:r w:rsidR="005C7963">
          <w:rPr>
            <w:noProof/>
            <w:webHidden/>
          </w:rPr>
          <w:t>40</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499" w:history="1">
        <w:r w:rsidR="00C86DC1" w:rsidRPr="0008280F">
          <w:rPr>
            <w:rStyle w:val="Hyperlink"/>
            <w:noProof/>
          </w:rPr>
          <w:t>5.9.</w:t>
        </w:r>
        <w:r w:rsidR="00C86DC1">
          <w:rPr>
            <w:rFonts w:asciiTheme="minorHAnsi" w:eastAsiaTheme="minorEastAsia" w:hAnsiTheme="minorHAnsi" w:cstheme="minorBidi"/>
            <w:noProof/>
            <w:sz w:val="22"/>
            <w:szCs w:val="22"/>
          </w:rPr>
          <w:tab/>
        </w:r>
        <w:r w:rsidR="00C86DC1" w:rsidRPr="0008280F">
          <w:rPr>
            <w:rStyle w:val="Hyperlink"/>
            <w:noProof/>
          </w:rPr>
          <w:t>Calculating a Torsion Energy Profile (CLI)</w:t>
        </w:r>
        <w:r w:rsidR="00C86DC1">
          <w:rPr>
            <w:noProof/>
            <w:webHidden/>
          </w:rPr>
          <w:tab/>
        </w:r>
        <w:r w:rsidR="00C86DC1">
          <w:rPr>
            <w:noProof/>
            <w:webHidden/>
          </w:rPr>
          <w:fldChar w:fldCharType="begin"/>
        </w:r>
        <w:r w:rsidR="00C86DC1">
          <w:rPr>
            <w:noProof/>
            <w:webHidden/>
          </w:rPr>
          <w:instrText xml:space="preserve"> PAGEREF _Toc309643499 \h </w:instrText>
        </w:r>
        <w:r w:rsidR="00C86DC1">
          <w:rPr>
            <w:noProof/>
            <w:webHidden/>
          </w:rPr>
        </w:r>
        <w:r w:rsidR="00C86DC1">
          <w:rPr>
            <w:noProof/>
            <w:webHidden/>
          </w:rPr>
          <w:fldChar w:fldCharType="separate"/>
        </w:r>
        <w:r w:rsidR="005C7963">
          <w:rPr>
            <w:noProof/>
            <w:webHidden/>
          </w:rPr>
          <w:t>41</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00" w:history="1">
        <w:r w:rsidR="00C86DC1" w:rsidRPr="0008280F">
          <w:rPr>
            <w:rStyle w:val="Hyperlink"/>
            <w:noProof/>
          </w:rPr>
          <w:t>5.10.</w:t>
        </w:r>
        <w:r w:rsidR="00C86DC1">
          <w:rPr>
            <w:rFonts w:asciiTheme="minorHAnsi" w:eastAsiaTheme="minorEastAsia" w:hAnsiTheme="minorHAnsi" w:cstheme="minorBidi"/>
            <w:noProof/>
            <w:sz w:val="22"/>
            <w:szCs w:val="22"/>
          </w:rPr>
          <w:tab/>
        </w:r>
        <w:r w:rsidR="00C86DC1" w:rsidRPr="0008280F">
          <w:rPr>
            <w:rStyle w:val="Hyperlink"/>
            <w:noProof/>
          </w:rPr>
          <w:t>Running a Script on Many Models (CLI/Batch)</w:t>
        </w:r>
        <w:r w:rsidR="00C86DC1">
          <w:rPr>
            <w:noProof/>
            <w:webHidden/>
          </w:rPr>
          <w:tab/>
        </w:r>
        <w:r w:rsidR="00C86DC1">
          <w:rPr>
            <w:noProof/>
            <w:webHidden/>
          </w:rPr>
          <w:fldChar w:fldCharType="begin"/>
        </w:r>
        <w:r w:rsidR="00C86DC1">
          <w:rPr>
            <w:noProof/>
            <w:webHidden/>
          </w:rPr>
          <w:instrText xml:space="preserve"> PAGEREF _Toc309643500 \h </w:instrText>
        </w:r>
        <w:r w:rsidR="00C86DC1">
          <w:rPr>
            <w:noProof/>
            <w:webHidden/>
          </w:rPr>
        </w:r>
        <w:r w:rsidR="00C86DC1">
          <w:rPr>
            <w:noProof/>
            <w:webHidden/>
          </w:rPr>
          <w:fldChar w:fldCharType="separate"/>
        </w:r>
        <w:r w:rsidR="005C7963">
          <w:rPr>
            <w:noProof/>
            <w:webHidden/>
          </w:rPr>
          <w:t>42</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01" w:history="1">
        <w:r w:rsidR="00C86DC1" w:rsidRPr="0008280F">
          <w:rPr>
            <w:rStyle w:val="Hyperlink"/>
            <w:noProof/>
          </w:rPr>
          <w:t>5.11.</w:t>
        </w:r>
        <w:r w:rsidR="00C86DC1">
          <w:rPr>
            <w:rFonts w:asciiTheme="minorHAnsi" w:eastAsiaTheme="minorEastAsia" w:hAnsiTheme="minorHAnsi" w:cstheme="minorBidi"/>
            <w:noProof/>
            <w:sz w:val="22"/>
            <w:szCs w:val="22"/>
          </w:rPr>
          <w:tab/>
        </w:r>
        <w:r w:rsidR="00C86DC1" w:rsidRPr="0008280F">
          <w:rPr>
            <w:rStyle w:val="Hyperlink"/>
            <w:noProof/>
          </w:rPr>
          <w:t>Saving GAMESS-US Input with Options (CLI)</w:t>
        </w:r>
        <w:r w:rsidR="00C86DC1">
          <w:rPr>
            <w:noProof/>
            <w:webHidden/>
          </w:rPr>
          <w:tab/>
        </w:r>
        <w:r w:rsidR="00C86DC1">
          <w:rPr>
            <w:noProof/>
            <w:webHidden/>
          </w:rPr>
          <w:fldChar w:fldCharType="begin"/>
        </w:r>
        <w:r w:rsidR="00C86DC1">
          <w:rPr>
            <w:noProof/>
            <w:webHidden/>
          </w:rPr>
          <w:instrText xml:space="preserve"> PAGEREF _Toc309643501 \h </w:instrText>
        </w:r>
        <w:r w:rsidR="00C86DC1">
          <w:rPr>
            <w:noProof/>
            <w:webHidden/>
          </w:rPr>
        </w:r>
        <w:r w:rsidR="00C86DC1">
          <w:rPr>
            <w:noProof/>
            <w:webHidden/>
          </w:rPr>
          <w:fldChar w:fldCharType="separate"/>
        </w:r>
        <w:r w:rsidR="005C7963">
          <w:rPr>
            <w:noProof/>
            <w:webHidden/>
          </w:rPr>
          <w:t>43</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02" w:history="1">
        <w:r w:rsidR="00C86DC1" w:rsidRPr="0008280F">
          <w:rPr>
            <w:rStyle w:val="Hyperlink"/>
            <w:noProof/>
          </w:rPr>
          <w:t>5.12.</w:t>
        </w:r>
        <w:r w:rsidR="00C86DC1">
          <w:rPr>
            <w:rFonts w:asciiTheme="minorHAnsi" w:eastAsiaTheme="minorEastAsia" w:hAnsiTheme="minorHAnsi" w:cstheme="minorBidi"/>
            <w:noProof/>
            <w:sz w:val="22"/>
            <w:szCs w:val="22"/>
          </w:rPr>
          <w:tab/>
        </w:r>
        <w:r w:rsidR="00C86DC1" w:rsidRPr="0008280F">
          <w:rPr>
            <w:rStyle w:val="Hyperlink"/>
            <w:noProof/>
          </w:rPr>
          <w:t>Printing all Bond Distances in a Model (CLI)</w:t>
        </w:r>
        <w:r w:rsidR="00C86DC1">
          <w:rPr>
            <w:noProof/>
            <w:webHidden/>
          </w:rPr>
          <w:tab/>
        </w:r>
        <w:r w:rsidR="00C86DC1">
          <w:rPr>
            <w:noProof/>
            <w:webHidden/>
          </w:rPr>
          <w:fldChar w:fldCharType="begin"/>
        </w:r>
        <w:r w:rsidR="00C86DC1">
          <w:rPr>
            <w:noProof/>
            <w:webHidden/>
          </w:rPr>
          <w:instrText xml:space="preserve"> PAGEREF _Toc309643502 \h </w:instrText>
        </w:r>
        <w:r w:rsidR="00C86DC1">
          <w:rPr>
            <w:noProof/>
            <w:webHidden/>
          </w:rPr>
        </w:r>
        <w:r w:rsidR="00C86DC1">
          <w:rPr>
            <w:noProof/>
            <w:webHidden/>
          </w:rPr>
          <w:fldChar w:fldCharType="separate"/>
        </w:r>
        <w:r w:rsidR="005C7963">
          <w:rPr>
            <w:noProof/>
            <w:webHidden/>
          </w:rPr>
          <w:t>44</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03" w:history="1">
        <w:r w:rsidR="00C86DC1" w:rsidRPr="0008280F">
          <w:rPr>
            <w:rStyle w:val="Hyperlink"/>
            <w:noProof/>
          </w:rPr>
          <w:t>5.13.</w:t>
        </w:r>
        <w:r w:rsidR="00C86DC1">
          <w:rPr>
            <w:rFonts w:asciiTheme="minorHAnsi" w:eastAsiaTheme="minorEastAsia" w:hAnsiTheme="minorHAnsi" w:cstheme="minorBidi"/>
            <w:noProof/>
            <w:sz w:val="22"/>
            <w:szCs w:val="22"/>
          </w:rPr>
          <w:tab/>
        </w:r>
        <w:r w:rsidR="00C86DC1" w:rsidRPr="0008280F">
          <w:rPr>
            <w:rStyle w:val="Hyperlink"/>
            <w:noProof/>
          </w:rPr>
          <w:t>Creating a Porous Silica Model</w:t>
        </w:r>
        <w:r w:rsidR="00C86DC1">
          <w:rPr>
            <w:noProof/>
            <w:webHidden/>
          </w:rPr>
          <w:tab/>
        </w:r>
        <w:r w:rsidR="00C86DC1">
          <w:rPr>
            <w:noProof/>
            <w:webHidden/>
          </w:rPr>
          <w:fldChar w:fldCharType="begin"/>
        </w:r>
        <w:r w:rsidR="00C86DC1">
          <w:rPr>
            <w:noProof/>
            <w:webHidden/>
          </w:rPr>
          <w:instrText xml:space="preserve"> PAGEREF _Toc309643503 \h </w:instrText>
        </w:r>
        <w:r w:rsidR="00C86DC1">
          <w:rPr>
            <w:noProof/>
            <w:webHidden/>
          </w:rPr>
        </w:r>
        <w:r w:rsidR="00C86DC1">
          <w:rPr>
            <w:noProof/>
            <w:webHidden/>
          </w:rPr>
          <w:fldChar w:fldCharType="separate"/>
        </w:r>
        <w:r w:rsidR="005C7963">
          <w:rPr>
            <w:noProof/>
            <w:webHidden/>
          </w:rPr>
          <w:t>45</w:t>
        </w:r>
        <w:r w:rsidR="00C86DC1">
          <w:rPr>
            <w:noProof/>
            <w:webHidden/>
          </w:rPr>
          <w:fldChar w:fldCharType="end"/>
        </w:r>
      </w:hyperlink>
    </w:p>
    <w:p w:rsidR="00C86DC1" w:rsidRDefault="006024A8">
      <w:pPr>
        <w:pStyle w:val="TOC1"/>
        <w:tabs>
          <w:tab w:val="left" w:pos="480"/>
          <w:tab w:val="right" w:leader="dot" w:pos="9061"/>
        </w:tabs>
        <w:rPr>
          <w:rFonts w:asciiTheme="minorHAnsi" w:eastAsiaTheme="minorEastAsia" w:hAnsiTheme="minorHAnsi" w:cstheme="minorBidi"/>
          <w:noProof/>
          <w:sz w:val="22"/>
          <w:szCs w:val="22"/>
        </w:rPr>
      </w:pPr>
      <w:hyperlink w:anchor="_Toc309643504" w:history="1">
        <w:r w:rsidR="00C86DC1" w:rsidRPr="0008280F">
          <w:rPr>
            <w:rStyle w:val="Hyperlink"/>
            <w:noProof/>
          </w:rPr>
          <w:t>6.</w:t>
        </w:r>
        <w:r w:rsidR="00C86DC1">
          <w:rPr>
            <w:rFonts w:asciiTheme="minorHAnsi" w:eastAsiaTheme="minorEastAsia" w:hAnsiTheme="minorHAnsi" w:cstheme="minorBidi"/>
            <w:noProof/>
            <w:sz w:val="22"/>
            <w:szCs w:val="22"/>
          </w:rPr>
          <w:tab/>
        </w:r>
        <w:r w:rsidR="00C86DC1" w:rsidRPr="0008280F">
          <w:rPr>
            <w:rStyle w:val="Hyperlink"/>
            <w:noProof/>
          </w:rPr>
          <w:t>Command Line Usage</w:t>
        </w:r>
        <w:r w:rsidR="00C86DC1">
          <w:rPr>
            <w:noProof/>
            <w:webHidden/>
          </w:rPr>
          <w:tab/>
        </w:r>
        <w:r w:rsidR="00C86DC1">
          <w:rPr>
            <w:noProof/>
            <w:webHidden/>
          </w:rPr>
          <w:fldChar w:fldCharType="begin"/>
        </w:r>
        <w:r w:rsidR="00C86DC1">
          <w:rPr>
            <w:noProof/>
            <w:webHidden/>
          </w:rPr>
          <w:instrText xml:space="preserve"> PAGEREF _Toc309643504 \h </w:instrText>
        </w:r>
        <w:r w:rsidR="00C86DC1">
          <w:rPr>
            <w:noProof/>
            <w:webHidden/>
          </w:rPr>
        </w:r>
        <w:r w:rsidR="00C86DC1">
          <w:rPr>
            <w:noProof/>
            <w:webHidden/>
          </w:rPr>
          <w:fldChar w:fldCharType="separate"/>
        </w:r>
        <w:r w:rsidR="005C7963">
          <w:rPr>
            <w:noProof/>
            <w:webHidden/>
          </w:rPr>
          <w:t>46</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505" w:history="1">
        <w:r w:rsidR="00C86DC1" w:rsidRPr="0008280F">
          <w:rPr>
            <w:rStyle w:val="Hyperlink"/>
            <w:noProof/>
          </w:rPr>
          <w:t>6.1.</w:t>
        </w:r>
        <w:r w:rsidR="00C86DC1">
          <w:rPr>
            <w:rFonts w:asciiTheme="minorHAnsi" w:eastAsiaTheme="minorEastAsia" w:hAnsiTheme="minorHAnsi" w:cstheme="minorBidi"/>
            <w:noProof/>
            <w:sz w:val="22"/>
            <w:szCs w:val="22"/>
          </w:rPr>
          <w:tab/>
        </w:r>
        <w:r w:rsidR="00C86DC1" w:rsidRPr="0008280F">
          <w:rPr>
            <w:rStyle w:val="Hyperlink"/>
            <w:noProof/>
          </w:rPr>
          <w:t>Switch Order</w:t>
        </w:r>
        <w:r w:rsidR="00C86DC1">
          <w:rPr>
            <w:noProof/>
            <w:webHidden/>
          </w:rPr>
          <w:tab/>
        </w:r>
        <w:r w:rsidR="00C86DC1">
          <w:rPr>
            <w:noProof/>
            <w:webHidden/>
          </w:rPr>
          <w:fldChar w:fldCharType="begin"/>
        </w:r>
        <w:r w:rsidR="00C86DC1">
          <w:rPr>
            <w:noProof/>
            <w:webHidden/>
          </w:rPr>
          <w:instrText xml:space="preserve"> PAGEREF _Toc309643505 \h </w:instrText>
        </w:r>
        <w:r w:rsidR="00C86DC1">
          <w:rPr>
            <w:noProof/>
            <w:webHidden/>
          </w:rPr>
        </w:r>
        <w:r w:rsidR="00C86DC1">
          <w:rPr>
            <w:noProof/>
            <w:webHidden/>
          </w:rPr>
          <w:fldChar w:fldCharType="separate"/>
        </w:r>
        <w:r w:rsidR="005C7963">
          <w:rPr>
            <w:noProof/>
            <w:webHidden/>
          </w:rPr>
          <w:t>46</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506" w:history="1">
        <w:r w:rsidR="00C86DC1" w:rsidRPr="0008280F">
          <w:rPr>
            <w:rStyle w:val="Hyperlink"/>
            <w:noProof/>
          </w:rPr>
          <w:t>6.2.</w:t>
        </w:r>
        <w:r w:rsidR="00C86DC1">
          <w:rPr>
            <w:rFonts w:asciiTheme="minorHAnsi" w:eastAsiaTheme="minorEastAsia" w:hAnsiTheme="minorHAnsi" w:cstheme="minorBidi"/>
            <w:noProof/>
            <w:sz w:val="22"/>
            <w:szCs w:val="22"/>
          </w:rPr>
          <w:tab/>
        </w:r>
        <w:r w:rsidR="00C86DC1" w:rsidRPr="0008280F">
          <w:rPr>
            <w:rStyle w:val="Hyperlink"/>
            <w:noProof/>
          </w:rPr>
          <w:t>Switches</w:t>
        </w:r>
        <w:r w:rsidR="00C86DC1">
          <w:rPr>
            <w:noProof/>
            <w:webHidden/>
          </w:rPr>
          <w:tab/>
        </w:r>
        <w:r w:rsidR="00C86DC1">
          <w:rPr>
            <w:noProof/>
            <w:webHidden/>
          </w:rPr>
          <w:fldChar w:fldCharType="begin"/>
        </w:r>
        <w:r w:rsidR="00C86DC1">
          <w:rPr>
            <w:noProof/>
            <w:webHidden/>
          </w:rPr>
          <w:instrText xml:space="preserve"> PAGEREF _Toc309643506 \h </w:instrText>
        </w:r>
        <w:r w:rsidR="00C86DC1">
          <w:rPr>
            <w:noProof/>
            <w:webHidden/>
          </w:rPr>
        </w:r>
        <w:r w:rsidR="00C86DC1">
          <w:rPr>
            <w:noProof/>
            <w:webHidden/>
          </w:rPr>
          <w:fldChar w:fldCharType="separate"/>
        </w:r>
        <w:r w:rsidR="005C7963">
          <w:rPr>
            <w:noProof/>
            <w:webHidden/>
          </w:rPr>
          <w:t>46</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507" w:history="1">
        <w:r w:rsidR="00C86DC1" w:rsidRPr="0008280F">
          <w:rPr>
            <w:rStyle w:val="Hyperlink"/>
            <w:noProof/>
          </w:rPr>
          <w:t>6.3.</w:t>
        </w:r>
        <w:r w:rsidR="00C86DC1">
          <w:rPr>
            <w:rFonts w:asciiTheme="minorHAnsi" w:eastAsiaTheme="minorEastAsia" w:hAnsiTheme="minorHAnsi" w:cstheme="minorBidi"/>
            <w:noProof/>
            <w:sz w:val="22"/>
            <w:szCs w:val="22"/>
          </w:rPr>
          <w:tab/>
        </w:r>
        <w:r w:rsidR="00C86DC1" w:rsidRPr="0008280F">
          <w:rPr>
            <w:rStyle w:val="Hyperlink"/>
            <w:noProof/>
          </w:rPr>
          <w:t>Batch Processing Modes</w:t>
        </w:r>
        <w:r w:rsidR="00C86DC1">
          <w:rPr>
            <w:noProof/>
            <w:webHidden/>
          </w:rPr>
          <w:tab/>
        </w:r>
        <w:r w:rsidR="00C86DC1">
          <w:rPr>
            <w:noProof/>
            <w:webHidden/>
          </w:rPr>
          <w:fldChar w:fldCharType="begin"/>
        </w:r>
        <w:r w:rsidR="00C86DC1">
          <w:rPr>
            <w:noProof/>
            <w:webHidden/>
          </w:rPr>
          <w:instrText xml:space="preserve"> PAGEREF _Toc309643507 \h </w:instrText>
        </w:r>
        <w:r w:rsidR="00C86DC1">
          <w:rPr>
            <w:noProof/>
            <w:webHidden/>
          </w:rPr>
        </w:r>
        <w:r w:rsidR="00C86DC1">
          <w:rPr>
            <w:noProof/>
            <w:webHidden/>
          </w:rPr>
          <w:fldChar w:fldCharType="separate"/>
        </w:r>
        <w:r w:rsidR="005C7963">
          <w:rPr>
            <w:noProof/>
            <w:webHidden/>
          </w:rPr>
          <w:t>53</w:t>
        </w:r>
        <w:r w:rsidR="00C86DC1">
          <w:rPr>
            <w:noProof/>
            <w:webHidden/>
          </w:rPr>
          <w:fldChar w:fldCharType="end"/>
        </w:r>
      </w:hyperlink>
    </w:p>
    <w:p w:rsidR="00C86DC1" w:rsidRDefault="006024A8">
      <w:pPr>
        <w:pStyle w:val="TOC1"/>
        <w:tabs>
          <w:tab w:val="left" w:pos="480"/>
          <w:tab w:val="right" w:leader="dot" w:pos="9061"/>
        </w:tabs>
        <w:rPr>
          <w:rFonts w:asciiTheme="minorHAnsi" w:eastAsiaTheme="minorEastAsia" w:hAnsiTheme="minorHAnsi" w:cstheme="minorBidi"/>
          <w:noProof/>
          <w:sz w:val="22"/>
          <w:szCs w:val="22"/>
        </w:rPr>
      </w:pPr>
      <w:hyperlink w:anchor="_Toc309643508" w:history="1">
        <w:r w:rsidR="00C86DC1" w:rsidRPr="0008280F">
          <w:rPr>
            <w:rStyle w:val="Hyperlink"/>
            <w:noProof/>
          </w:rPr>
          <w:t>7.</w:t>
        </w:r>
        <w:r w:rsidR="00C86DC1">
          <w:rPr>
            <w:rFonts w:asciiTheme="minorHAnsi" w:eastAsiaTheme="minorEastAsia" w:hAnsiTheme="minorHAnsi" w:cstheme="minorBidi"/>
            <w:noProof/>
            <w:sz w:val="22"/>
            <w:szCs w:val="22"/>
          </w:rPr>
          <w:tab/>
        </w:r>
        <w:r w:rsidR="00C86DC1" w:rsidRPr="0008280F">
          <w:rPr>
            <w:rStyle w:val="Hyperlink"/>
            <w:noProof/>
          </w:rPr>
          <w:t>The GUI</w:t>
        </w:r>
        <w:r w:rsidR="00C86DC1">
          <w:rPr>
            <w:noProof/>
            <w:webHidden/>
          </w:rPr>
          <w:tab/>
        </w:r>
        <w:r w:rsidR="00C86DC1">
          <w:rPr>
            <w:noProof/>
            <w:webHidden/>
          </w:rPr>
          <w:fldChar w:fldCharType="begin"/>
        </w:r>
        <w:r w:rsidR="00C86DC1">
          <w:rPr>
            <w:noProof/>
            <w:webHidden/>
          </w:rPr>
          <w:instrText xml:space="preserve"> PAGEREF _Toc309643508 \h </w:instrText>
        </w:r>
        <w:r w:rsidR="00C86DC1">
          <w:rPr>
            <w:noProof/>
            <w:webHidden/>
          </w:rPr>
        </w:r>
        <w:r w:rsidR="00C86DC1">
          <w:rPr>
            <w:noProof/>
            <w:webHidden/>
          </w:rPr>
          <w:fldChar w:fldCharType="separate"/>
        </w:r>
        <w:r w:rsidR="005C7963">
          <w:rPr>
            <w:noProof/>
            <w:webHidden/>
          </w:rPr>
          <w:t>55</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509" w:history="1">
        <w:r w:rsidR="00C86DC1" w:rsidRPr="0008280F">
          <w:rPr>
            <w:rStyle w:val="Hyperlink"/>
            <w:noProof/>
          </w:rPr>
          <w:t>7.1.</w:t>
        </w:r>
        <w:r w:rsidR="00C86DC1">
          <w:rPr>
            <w:rFonts w:asciiTheme="minorHAnsi" w:eastAsiaTheme="minorEastAsia" w:hAnsiTheme="minorHAnsi" w:cstheme="minorBidi"/>
            <w:noProof/>
            <w:sz w:val="22"/>
            <w:szCs w:val="22"/>
          </w:rPr>
          <w:tab/>
        </w:r>
        <w:r w:rsidR="00C86DC1" w:rsidRPr="0008280F">
          <w:rPr>
            <w:rStyle w:val="Hyperlink"/>
            <w:noProof/>
          </w:rPr>
          <w:t>Overview</w:t>
        </w:r>
        <w:r w:rsidR="00C86DC1">
          <w:rPr>
            <w:noProof/>
            <w:webHidden/>
          </w:rPr>
          <w:tab/>
        </w:r>
        <w:r w:rsidR="00C86DC1">
          <w:rPr>
            <w:noProof/>
            <w:webHidden/>
          </w:rPr>
          <w:fldChar w:fldCharType="begin"/>
        </w:r>
        <w:r w:rsidR="00C86DC1">
          <w:rPr>
            <w:noProof/>
            <w:webHidden/>
          </w:rPr>
          <w:instrText xml:space="preserve"> PAGEREF _Toc309643509 \h </w:instrText>
        </w:r>
        <w:r w:rsidR="00C86DC1">
          <w:rPr>
            <w:noProof/>
            <w:webHidden/>
          </w:rPr>
        </w:r>
        <w:r w:rsidR="00C86DC1">
          <w:rPr>
            <w:noProof/>
            <w:webHidden/>
          </w:rPr>
          <w:fldChar w:fldCharType="separate"/>
        </w:r>
        <w:r w:rsidR="005C7963">
          <w:rPr>
            <w:noProof/>
            <w:webHidden/>
          </w:rPr>
          <w:t>55</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510" w:history="1">
        <w:r w:rsidR="00C86DC1" w:rsidRPr="0008280F">
          <w:rPr>
            <w:rStyle w:val="Hyperlink"/>
            <w:noProof/>
          </w:rPr>
          <w:t>7.2.</w:t>
        </w:r>
        <w:r w:rsidR="00C86DC1">
          <w:rPr>
            <w:rFonts w:asciiTheme="minorHAnsi" w:eastAsiaTheme="minorEastAsia" w:hAnsiTheme="minorHAnsi" w:cstheme="minorBidi"/>
            <w:noProof/>
            <w:sz w:val="22"/>
            <w:szCs w:val="22"/>
          </w:rPr>
          <w:tab/>
        </w:r>
        <w:r w:rsidR="00C86DC1" w:rsidRPr="0008280F">
          <w:rPr>
            <w:rStyle w:val="Hyperlink"/>
            <w:noProof/>
          </w:rPr>
          <w:t>Mouse Control</w:t>
        </w:r>
        <w:r w:rsidR="00C86DC1">
          <w:rPr>
            <w:noProof/>
            <w:webHidden/>
          </w:rPr>
          <w:tab/>
        </w:r>
        <w:r w:rsidR="00C86DC1">
          <w:rPr>
            <w:noProof/>
            <w:webHidden/>
          </w:rPr>
          <w:fldChar w:fldCharType="begin"/>
        </w:r>
        <w:r w:rsidR="00C86DC1">
          <w:rPr>
            <w:noProof/>
            <w:webHidden/>
          </w:rPr>
          <w:instrText xml:space="preserve"> PAGEREF _Toc309643510 \h </w:instrText>
        </w:r>
        <w:r w:rsidR="00C86DC1">
          <w:rPr>
            <w:noProof/>
            <w:webHidden/>
          </w:rPr>
        </w:r>
        <w:r w:rsidR="00C86DC1">
          <w:rPr>
            <w:noProof/>
            <w:webHidden/>
          </w:rPr>
          <w:fldChar w:fldCharType="separate"/>
        </w:r>
        <w:r w:rsidR="005C7963">
          <w:rPr>
            <w:noProof/>
            <w:webHidden/>
          </w:rPr>
          <w:t>56</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511" w:history="1">
        <w:r w:rsidR="00C86DC1" w:rsidRPr="0008280F">
          <w:rPr>
            <w:rStyle w:val="Hyperlink"/>
            <w:noProof/>
          </w:rPr>
          <w:t>7.3.</w:t>
        </w:r>
        <w:r w:rsidR="00C86DC1">
          <w:rPr>
            <w:rFonts w:asciiTheme="minorHAnsi" w:eastAsiaTheme="minorEastAsia" w:hAnsiTheme="minorHAnsi" w:cstheme="minorBidi"/>
            <w:noProof/>
            <w:sz w:val="22"/>
            <w:szCs w:val="22"/>
          </w:rPr>
          <w:tab/>
        </w:r>
        <w:r w:rsidR="00C86DC1" w:rsidRPr="0008280F">
          <w:rPr>
            <w:rStyle w:val="Hyperlink"/>
            <w:noProof/>
          </w:rPr>
          <w:t>Keyboard Shortcuts</w:t>
        </w:r>
        <w:r w:rsidR="00C86DC1">
          <w:rPr>
            <w:noProof/>
            <w:webHidden/>
          </w:rPr>
          <w:tab/>
        </w:r>
        <w:r w:rsidR="00C86DC1">
          <w:rPr>
            <w:noProof/>
            <w:webHidden/>
          </w:rPr>
          <w:fldChar w:fldCharType="begin"/>
        </w:r>
        <w:r w:rsidR="00C86DC1">
          <w:rPr>
            <w:noProof/>
            <w:webHidden/>
          </w:rPr>
          <w:instrText xml:space="preserve"> PAGEREF _Toc309643511 \h </w:instrText>
        </w:r>
        <w:r w:rsidR="00C86DC1">
          <w:rPr>
            <w:noProof/>
            <w:webHidden/>
          </w:rPr>
        </w:r>
        <w:r w:rsidR="00C86DC1">
          <w:rPr>
            <w:noProof/>
            <w:webHidden/>
          </w:rPr>
          <w:fldChar w:fldCharType="separate"/>
        </w:r>
        <w:r w:rsidR="005C7963">
          <w:rPr>
            <w:noProof/>
            <w:webHidden/>
          </w:rPr>
          <w:t>58</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512" w:history="1">
        <w:r w:rsidR="00C86DC1" w:rsidRPr="0008280F">
          <w:rPr>
            <w:rStyle w:val="Hyperlink"/>
            <w:noProof/>
          </w:rPr>
          <w:t>7.4.</w:t>
        </w:r>
        <w:r w:rsidR="00C86DC1">
          <w:rPr>
            <w:rFonts w:asciiTheme="minorHAnsi" w:eastAsiaTheme="minorEastAsia" w:hAnsiTheme="minorHAnsi" w:cstheme="minorBidi"/>
            <w:noProof/>
            <w:sz w:val="22"/>
            <w:szCs w:val="22"/>
          </w:rPr>
          <w:tab/>
        </w:r>
        <w:r w:rsidR="00C86DC1" w:rsidRPr="0008280F">
          <w:rPr>
            <w:rStyle w:val="Hyperlink"/>
            <w:noProof/>
          </w:rPr>
          <w:t>The Main Toolbar</w:t>
        </w:r>
        <w:r w:rsidR="00C86DC1">
          <w:rPr>
            <w:noProof/>
            <w:webHidden/>
          </w:rPr>
          <w:tab/>
        </w:r>
        <w:r w:rsidR="00C86DC1">
          <w:rPr>
            <w:noProof/>
            <w:webHidden/>
          </w:rPr>
          <w:fldChar w:fldCharType="begin"/>
        </w:r>
        <w:r w:rsidR="00C86DC1">
          <w:rPr>
            <w:noProof/>
            <w:webHidden/>
          </w:rPr>
          <w:instrText xml:space="preserve"> PAGEREF _Toc309643512 \h </w:instrText>
        </w:r>
        <w:r w:rsidR="00C86DC1">
          <w:rPr>
            <w:noProof/>
            <w:webHidden/>
          </w:rPr>
        </w:r>
        <w:r w:rsidR="00C86DC1">
          <w:rPr>
            <w:noProof/>
            <w:webHidden/>
          </w:rPr>
          <w:fldChar w:fldCharType="separate"/>
        </w:r>
        <w:r w:rsidR="005C7963">
          <w:rPr>
            <w:noProof/>
            <w:webHidden/>
          </w:rPr>
          <w:t>59</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513" w:history="1">
        <w:r w:rsidR="00C86DC1" w:rsidRPr="0008280F">
          <w:rPr>
            <w:rStyle w:val="Hyperlink"/>
            <w:noProof/>
          </w:rPr>
          <w:t>7.5.</w:t>
        </w:r>
        <w:r w:rsidR="00C86DC1">
          <w:rPr>
            <w:rFonts w:asciiTheme="minorHAnsi" w:eastAsiaTheme="minorEastAsia" w:hAnsiTheme="minorHAnsi" w:cstheme="minorBidi"/>
            <w:noProof/>
            <w:sz w:val="22"/>
            <w:szCs w:val="22"/>
          </w:rPr>
          <w:tab/>
        </w:r>
        <w:r w:rsidR="00C86DC1" w:rsidRPr="0008280F">
          <w:rPr>
            <w:rStyle w:val="Hyperlink"/>
            <w:noProof/>
          </w:rPr>
          <w:t>The ToolBox</w:t>
        </w:r>
        <w:r w:rsidR="00C86DC1">
          <w:rPr>
            <w:noProof/>
            <w:webHidden/>
          </w:rPr>
          <w:tab/>
        </w:r>
        <w:r w:rsidR="00C86DC1">
          <w:rPr>
            <w:noProof/>
            <w:webHidden/>
          </w:rPr>
          <w:fldChar w:fldCharType="begin"/>
        </w:r>
        <w:r w:rsidR="00C86DC1">
          <w:rPr>
            <w:noProof/>
            <w:webHidden/>
          </w:rPr>
          <w:instrText xml:space="preserve"> PAGEREF _Toc309643513 \h </w:instrText>
        </w:r>
        <w:r w:rsidR="00C86DC1">
          <w:rPr>
            <w:noProof/>
            <w:webHidden/>
          </w:rPr>
        </w:r>
        <w:r w:rsidR="00C86DC1">
          <w:rPr>
            <w:noProof/>
            <w:webHidden/>
          </w:rPr>
          <w:fldChar w:fldCharType="separate"/>
        </w:r>
        <w:r w:rsidR="005C7963">
          <w:rPr>
            <w:noProof/>
            <w:webHidden/>
          </w:rPr>
          <w:t>61</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514" w:history="1">
        <w:r w:rsidR="00C86DC1" w:rsidRPr="0008280F">
          <w:rPr>
            <w:rStyle w:val="Hyperlink"/>
            <w:noProof/>
          </w:rPr>
          <w:t>7.6.</w:t>
        </w:r>
        <w:r w:rsidR="00C86DC1">
          <w:rPr>
            <w:rFonts w:asciiTheme="minorHAnsi" w:eastAsiaTheme="minorEastAsia" w:hAnsiTheme="minorHAnsi" w:cstheme="minorBidi"/>
            <w:noProof/>
            <w:sz w:val="22"/>
            <w:szCs w:val="22"/>
          </w:rPr>
          <w:tab/>
        </w:r>
        <w:r w:rsidR="00C86DC1" w:rsidRPr="0008280F">
          <w:rPr>
            <w:rStyle w:val="Hyperlink"/>
            <w:noProof/>
          </w:rPr>
          <w:t>Atom List Window</w:t>
        </w:r>
        <w:r w:rsidR="00C86DC1">
          <w:rPr>
            <w:noProof/>
            <w:webHidden/>
          </w:rPr>
          <w:tab/>
        </w:r>
        <w:r w:rsidR="00C86DC1">
          <w:rPr>
            <w:noProof/>
            <w:webHidden/>
          </w:rPr>
          <w:fldChar w:fldCharType="begin"/>
        </w:r>
        <w:r w:rsidR="00C86DC1">
          <w:rPr>
            <w:noProof/>
            <w:webHidden/>
          </w:rPr>
          <w:instrText xml:space="preserve"> PAGEREF _Toc309643514 \h </w:instrText>
        </w:r>
        <w:r w:rsidR="00C86DC1">
          <w:rPr>
            <w:noProof/>
            <w:webHidden/>
          </w:rPr>
        </w:r>
        <w:r w:rsidR="00C86DC1">
          <w:rPr>
            <w:noProof/>
            <w:webHidden/>
          </w:rPr>
          <w:fldChar w:fldCharType="separate"/>
        </w:r>
        <w:r w:rsidR="005C7963">
          <w:rPr>
            <w:noProof/>
            <w:webHidden/>
          </w:rPr>
          <w:t>62</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515" w:history="1">
        <w:r w:rsidR="00C86DC1" w:rsidRPr="0008280F">
          <w:rPr>
            <w:rStyle w:val="Hyperlink"/>
            <w:noProof/>
          </w:rPr>
          <w:t>7.7.</w:t>
        </w:r>
        <w:r w:rsidR="00C86DC1">
          <w:rPr>
            <w:rFonts w:asciiTheme="minorHAnsi" w:eastAsiaTheme="minorEastAsia" w:hAnsiTheme="minorHAnsi" w:cstheme="minorBidi"/>
            <w:noProof/>
            <w:sz w:val="22"/>
            <w:szCs w:val="22"/>
          </w:rPr>
          <w:tab/>
        </w:r>
        <w:r w:rsidR="00C86DC1" w:rsidRPr="0008280F">
          <w:rPr>
            <w:rStyle w:val="Hyperlink"/>
            <w:noProof/>
          </w:rPr>
          <w:t>Build Window</w:t>
        </w:r>
        <w:r w:rsidR="00C86DC1">
          <w:rPr>
            <w:noProof/>
            <w:webHidden/>
          </w:rPr>
          <w:tab/>
        </w:r>
        <w:r w:rsidR="00C86DC1">
          <w:rPr>
            <w:noProof/>
            <w:webHidden/>
          </w:rPr>
          <w:fldChar w:fldCharType="begin"/>
        </w:r>
        <w:r w:rsidR="00C86DC1">
          <w:rPr>
            <w:noProof/>
            <w:webHidden/>
          </w:rPr>
          <w:instrText xml:space="preserve"> PAGEREF _Toc309643515 \h </w:instrText>
        </w:r>
        <w:r w:rsidR="00C86DC1">
          <w:rPr>
            <w:noProof/>
            <w:webHidden/>
          </w:rPr>
        </w:r>
        <w:r w:rsidR="00C86DC1">
          <w:rPr>
            <w:noProof/>
            <w:webHidden/>
          </w:rPr>
          <w:fldChar w:fldCharType="separate"/>
        </w:r>
        <w:r w:rsidR="005C7963">
          <w:rPr>
            <w:noProof/>
            <w:webHidden/>
          </w:rPr>
          <w:t>63</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516" w:history="1">
        <w:r w:rsidR="00C86DC1" w:rsidRPr="0008280F">
          <w:rPr>
            <w:rStyle w:val="Hyperlink"/>
            <w:noProof/>
          </w:rPr>
          <w:t>7.8.</w:t>
        </w:r>
        <w:r w:rsidR="00C86DC1">
          <w:rPr>
            <w:rFonts w:asciiTheme="minorHAnsi" w:eastAsiaTheme="minorEastAsia" w:hAnsiTheme="minorHAnsi" w:cstheme="minorBidi"/>
            <w:noProof/>
            <w:sz w:val="22"/>
            <w:szCs w:val="22"/>
          </w:rPr>
          <w:tab/>
        </w:r>
        <w:r w:rsidR="00C86DC1" w:rsidRPr="0008280F">
          <w:rPr>
            <w:rStyle w:val="Hyperlink"/>
            <w:noProof/>
          </w:rPr>
          <w:t>Cell Definition Window</w:t>
        </w:r>
        <w:r w:rsidR="00C86DC1">
          <w:rPr>
            <w:noProof/>
            <w:webHidden/>
          </w:rPr>
          <w:tab/>
        </w:r>
        <w:r w:rsidR="00C86DC1">
          <w:rPr>
            <w:noProof/>
            <w:webHidden/>
          </w:rPr>
          <w:fldChar w:fldCharType="begin"/>
        </w:r>
        <w:r w:rsidR="00C86DC1">
          <w:rPr>
            <w:noProof/>
            <w:webHidden/>
          </w:rPr>
          <w:instrText xml:space="preserve"> PAGEREF _Toc309643516 \h </w:instrText>
        </w:r>
        <w:r w:rsidR="00C86DC1">
          <w:rPr>
            <w:noProof/>
            <w:webHidden/>
          </w:rPr>
        </w:r>
        <w:r w:rsidR="00C86DC1">
          <w:rPr>
            <w:noProof/>
            <w:webHidden/>
          </w:rPr>
          <w:fldChar w:fldCharType="separate"/>
        </w:r>
        <w:r w:rsidR="005C7963">
          <w:rPr>
            <w:noProof/>
            <w:webHidden/>
          </w:rPr>
          <w:t>65</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517" w:history="1">
        <w:r w:rsidR="00C86DC1" w:rsidRPr="0008280F">
          <w:rPr>
            <w:rStyle w:val="Hyperlink"/>
            <w:noProof/>
          </w:rPr>
          <w:t>7.9.</w:t>
        </w:r>
        <w:r w:rsidR="00C86DC1">
          <w:rPr>
            <w:rFonts w:asciiTheme="minorHAnsi" w:eastAsiaTheme="minorEastAsia" w:hAnsiTheme="minorHAnsi" w:cstheme="minorBidi"/>
            <w:noProof/>
            <w:sz w:val="22"/>
            <w:szCs w:val="22"/>
          </w:rPr>
          <w:tab/>
        </w:r>
        <w:r w:rsidR="00C86DC1" w:rsidRPr="0008280F">
          <w:rPr>
            <w:rStyle w:val="Hyperlink"/>
            <w:noProof/>
          </w:rPr>
          <w:t>Cell Transform Window</w:t>
        </w:r>
        <w:r w:rsidR="00C86DC1">
          <w:rPr>
            <w:noProof/>
            <w:webHidden/>
          </w:rPr>
          <w:tab/>
        </w:r>
        <w:r w:rsidR="00C86DC1">
          <w:rPr>
            <w:noProof/>
            <w:webHidden/>
          </w:rPr>
          <w:fldChar w:fldCharType="begin"/>
        </w:r>
        <w:r w:rsidR="00C86DC1">
          <w:rPr>
            <w:noProof/>
            <w:webHidden/>
          </w:rPr>
          <w:instrText xml:space="preserve"> PAGEREF _Toc309643517 \h </w:instrText>
        </w:r>
        <w:r w:rsidR="00C86DC1">
          <w:rPr>
            <w:noProof/>
            <w:webHidden/>
          </w:rPr>
        </w:r>
        <w:r w:rsidR="00C86DC1">
          <w:rPr>
            <w:noProof/>
            <w:webHidden/>
          </w:rPr>
          <w:fldChar w:fldCharType="separate"/>
        </w:r>
        <w:r w:rsidR="005C7963">
          <w:rPr>
            <w:noProof/>
            <w:webHidden/>
          </w:rPr>
          <w:t>66</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18" w:history="1">
        <w:r w:rsidR="00C86DC1" w:rsidRPr="0008280F">
          <w:rPr>
            <w:rStyle w:val="Hyperlink"/>
            <w:noProof/>
          </w:rPr>
          <w:t>7.10.</w:t>
        </w:r>
        <w:r w:rsidR="00C86DC1">
          <w:rPr>
            <w:rFonts w:asciiTheme="minorHAnsi" w:eastAsiaTheme="minorEastAsia" w:hAnsiTheme="minorHAnsi" w:cstheme="minorBidi"/>
            <w:noProof/>
            <w:sz w:val="22"/>
            <w:szCs w:val="22"/>
          </w:rPr>
          <w:tab/>
        </w:r>
        <w:r w:rsidR="00C86DC1" w:rsidRPr="0008280F">
          <w:rPr>
            <w:rStyle w:val="Hyperlink"/>
            <w:noProof/>
          </w:rPr>
          <w:t>Command Window</w:t>
        </w:r>
        <w:r w:rsidR="00C86DC1">
          <w:rPr>
            <w:noProof/>
            <w:webHidden/>
          </w:rPr>
          <w:tab/>
        </w:r>
        <w:r w:rsidR="00C86DC1">
          <w:rPr>
            <w:noProof/>
            <w:webHidden/>
          </w:rPr>
          <w:fldChar w:fldCharType="begin"/>
        </w:r>
        <w:r w:rsidR="00C86DC1">
          <w:rPr>
            <w:noProof/>
            <w:webHidden/>
          </w:rPr>
          <w:instrText xml:space="preserve"> PAGEREF _Toc309643518 \h </w:instrText>
        </w:r>
        <w:r w:rsidR="00C86DC1">
          <w:rPr>
            <w:noProof/>
            <w:webHidden/>
          </w:rPr>
        </w:r>
        <w:r w:rsidR="00C86DC1">
          <w:rPr>
            <w:noProof/>
            <w:webHidden/>
          </w:rPr>
          <w:fldChar w:fldCharType="separate"/>
        </w:r>
        <w:r w:rsidR="005C7963">
          <w:rPr>
            <w:noProof/>
            <w:webHidden/>
          </w:rPr>
          <w:t>68</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19" w:history="1">
        <w:r w:rsidR="00C86DC1" w:rsidRPr="0008280F">
          <w:rPr>
            <w:rStyle w:val="Hyperlink"/>
            <w:noProof/>
          </w:rPr>
          <w:t>7.11.</w:t>
        </w:r>
        <w:r w:rsidR="00C86DC1">
          <w:rPr>
            <w:rFonts w:asciiTheme="minorHAnsi" w:eastAsiaTheme="minorEastAsia" w:hAnsiTheme="minorHAnsi" w:cstheme="minorBidi"/>
            <w:noProof/>
            <w:sz w:val="22"/>
            <w:szCs w:val="22"/>
          </w:rPr>
          <w:tab/>
        </w:r>
        <w:r w:rsidR="00C86DC1" w:rsidRPr="0008280F">
          <w:rPr>
            <w:rStyle w:val="Hyperlink"/>
            <w:noProof/>
          </w:rPr>
          <w:t>Disorder Builder Wizard</w:t>
        </w:r>
        <w:r w:rsidR="00C86DC1">
          <w:rPr>
            <w:noProof/>
            <w:webHidden/>
          </w:rPr>
          <w:tab/>
        </w:r>
        <w:r w:rsidR="00C86DC1">
          <w:rPr>
            <w:noProof/>
            <w:webHidden/>
          </w:rPr>
          <w:fldChar w:fldCharType="begin"/>
        </w:r>
        <w:r w:rsidR="00C86DC1">
          <w:rPr>
            <w:noProof/>
            <w:webHidden/>
          </w:rPr>
          <w:instrText xml:space="preserve"> PAGEREF _Toc309643519 \h </w:instrText>
        </w:r>
        <w:r w:rsidR="00C86DC1">
          <w:rPr>
            <w:noProof/>
            <w:webHidden/>
          </w:rPr>
        </w:r>
        <w:r w:rsidR="00C86DC1">
          <w:rPr>
            <w:noProof/>
            <w:webHidden/>
          </w:rPr>
          <w:fldChar w:fldCharType="separate"/>
        </w:r>
        <w:r w:rsidR="005C7963">
          <w:rPr>
            <w:noProof/>
            <w:webHidden/>
          </w:rPr>
          <w:t>71</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20" w:history="1">
        <w:r w:rsidR="00C86DC1" w:rsidRPr="0008280F">
          <w:rPr>
            <w:rStyle w:val="Hyperlink"/>
            <w:noProof/>
          </w:rPr>
          <w:t>7.12.</w:t>
        </w:r>
        <w:r w:rsidR="00C86DC1">
          <w:rPr>
            <w:rFonts w:asciiTheme="minorHAnsi" w:eastAsiaTheme="minorEastAsia" w:hAnsiTheme="minorHAnsi" w:cstheme="minorBidi"/>
            <w:noProof/>
            <w:sz w:val="22"/>
            <w:szCs w:val="22"/>
          </w:rPr>
          <w:tab/>
        </w:r>
        <w:r w:rsidR="00C86DC1" w:rsidRPr="0008280F">
          <w:rPr>
            <w:rStyle w:val="Hyperlink"/>
            <w:noProof/>
          </w:rPr>
          <w:t>Forcefields Window</w:t>
        </w:r>
        <w:r w:rsidR="00C86DC1">
          <w:rPr>
            <w:noProof/>
            <w:webHidden/>
          </w:rPr>
          <w:tab/>
        </w:r>
        <w:r w:rsidR="00C86DC1">
          <w:rPr>
            <w:noProof/>
            <w:webHidden/>
          </w:rPr>
          <w:fldChar w:fldCharType="begin"/>
        </w:r>
        <w:r w:rsidR="00C86DC1">
          <w:rPr>
            <w:noProof/>
            <w:webHidden/>
          </w:rPr>
          <w:instrText xml:space="preserve"> PAGEREF _Toc309643520 \h </w:instrText>
        </w:r>
        <w:r w:rsidR="00C86DC1">
          <w:rPr>
            <w:noProof/>
            <w:webHidden/>
          </w:rPr>
        </w:r>
        <w:r w:rsidR="00C86DC1">
          <w:rPr>
            <w:noProof/>
            <w:webHidden/>
          </w:rPr>
          <w:fldChar w:fldCharType="separate"/>
        </w:r>
        <w:r w:rsidR="005C7963">
          <w:rPr>
            <w:noProof/>
            <w:webHidden/>
          </w:rPr>
          <w:t>76</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21" w:history="1">
        <w:r w:rsidR="00C86DC1" w:rsidRPr="0008280F">
          <w:rPr>
            <w:rStyle w:val="Hyperlink"/>
            <w:noProof/>
          </w:rPr>
          <w:t>7.13.</w:t>
        </w:r>
        <w:r w:rsidR="00C86DC1">
          <w:rPr>
            <w:rFonts w:asciiTheme="minorHAnsi" w:eastAsiaTheme="minorEastAsia" w:hAnsiTheme="minorHAnsi" w:cstheme="minorBidi"/>
            <w:noProof/>
            <w:sz w:val="22"/>
            <w:szCs w:val="22"/>
          </w:rPr>
          <w:tab/>
        </w:r>
        <w:r w:rsidR="00C86DC1" w:rsidRPr="0008280F">
          <w:rPr>
            <w:rStyle w:val="Hyperlink"/>
            <w:noProof/>
          </w:rPr>
          <w:t>Fragments Window</w:t>
        </w:r>
        <w:r w:rsidR="00C86DC1">
          <w:rPr>
            <w:noProof/>
            <w:webHidden/>
          </w:rPr>
          <w:tab/>
        </w:r>
        <w:r w:rsidR="00C86DC1">
          <w:rPr>
            <w:noProof/>
            <w:webHidden/>
          </w:rPr>
          <w:fldChar w:fldCharType="begin"/>
        </w:r>
        <w:r w:rsidR="00C86DC1">
          <w:rPr>
            <w:noProof/>
            <w:webHidden/>
          </w:rPr>
          <w:instrText xml:space="preserve"> PAGEREF _Toc309643521 \h </w:instrText>
        </w:r>
        <w:r w:rsidR="00C86DC1">
          <w:rPr>
            <w:noProof/>
            <w:webHidden/>
          </w:rPr>
        </w:r>
        <w:r w:rsidR="00C86DC1">
          <w:rPr>
            <w:noProof/>
            <w:webHidden/>
          </w:rPr>
          <w:fldChar w:fldCharType="separate"/>
        </w:r>
        <w:r w:rsidR="005C7963">
          <w:rPr>
            <w:noProof/>
            <w:webHidden/>
          </w:rPr>
          <w:t>79</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22" w:history="1">
        <w:r w:rsidR="00C86DC1" w:rsidRPr="0008280F">
          <w:rPr>
            <w:rStyle w:val="Hyperlink"/>
            <w:noProof/>
          </w:rPr>
          <w:t>7.14.</w:t>
        </w:r>
        <w:r w:rsidR="00C86DC1">
          <w:rPr>
            <w:rFonts w:asciiTheme="minorHAnsi" w:eastAsiaTheme="minorEastAsia" w:hAnsiTheme="minorHAnsi" w:cstheme="minorBidi"/>
            <w:noProof/>
            <w:sz w:val="22"/>
            <w:szCs w:val="22"/>
          </w:rPr>
          <w:tab/>
        </w:r>
        <w:r w:rsidR="00C86DC1" w:rsidRPr="0008280F">
          <w:rPr>
            <w:rStyle w:val="Hyperlink"/>
            <w:noProof/>
          </w:rPr>
          <w:t>Geometry Window</w:t>
        </w:r>
        <w:r w:rsidR="00C86DC1">
          <w:rPr>
            <w:noProof/>
            <w:webHidden/>
          </w:rPr>
          <w:tab/>
        </w:r>
        <w:r w:rsidR="00C86DC1">
          <w:rPr>
            <w:noProof/>
            <w:webHidden/>
          </w:rPr>
          <w:fldChar w:fldCharType="begin"/>
        </w:r>
        <w:r w:rsidR="00C86DC1">
          <w:rPr>
            <w:noProof/>
            <w:webHidden/>
          </w:rPr>
          <w:instrText xml:space="preserve"> PAGEREF _Toc309643522 \h </w:instrText>
        </w:r>
        <w:r w:rsidR="00C86DC1">
          <w:rPr>
            <w:noProof/>
            <w:webHidden/>
          </w:rPr>
        </w:r>
        <w:r w:rsidR="00C86DC1">
          <w:rPr>
            <w:noProof/>
            <w:webHidden/>
          </w:rPr>
          <w:fldChar w:fldCharType="separate"/>
        </w:r>
        <w:r w:rsidR="005C7963">
          <w:rPr>
            <w:noProof/>
            <w:webHidden/>
          </w:rPr>
          <w:t>81</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23" w:history="1">
        <w:r w:rsidR="00C86DC1" w:rsidRPr="0008280F">
          <w:rPr>
            <w:rStyle w:val="Hyperlink"/>
            <w:noProof/>
          </w:rPr>
          <w:t>7.15.</w:t>
        </w:r>
        <w:r w:rsidR="00C86DC1">
          <w:rPr>
            <w:rFonts w:asciiTheme="minorHAnsi" w:eastAsiaTheme="minorEastAsia" w:hAnsiTheme="minorHAnsi" w:cstheme="minorBidi"/>
            <w:noProof/>
            <w:sz w:val="22"/>
            <w:szCs w:val="22"/>
          </w:rPr>
          <w:tab/>
        </w:r>
        <w:r w:rsidR="00C86DC1" w:rsidRPr="0008280F">
          <w:rPr>
            <w:rStyle w:val="Hyperlink"/>
            <w:noProof/>
          </w:rPr>
          <w:t>Glyphs Window</w:t>
        </w:r>
        <w:r w:rsidR="00C86DC1">
          <w:rPr>
            <w:noProof/>
            <w:webHidden/>
          </w:rPr>
          <w:tab/>
        </w:r>
        <w:r w:rsidR="00C86DC1">
          <w:rPr>
            <w:noProof/>
            <w:webHidden/>
          </w:rPr>
          <w:fldChar w:fldCharType="begin"/>
        </w:r>
        <w:r w:rsidR="00C86DC1">
          <w:rPr>
            <w:noProof/>
            <w:webHidden/>
          </w:rPr>
          <w:instrText xml:space="preserve"> PAGEREF _Toc309643523 \h </w:instrText>
        </w:r>
        <w:r w:rsidR="00C86DC1">
          <w:rPr>
            <w:noProof/>
            <w:webHidden/>
          </w:rPr>
        </w:r>
        <w:r w:rsidR="00C86DC1">
          <w:rPr>
            <w:noProof/>
            <w:webHidden/>
          </w:rPr>
          <w:fldChar w:fldCharType="separate"/>
        </w:r>
        <w:r w:rsidR="005C7963">
          <w:rPr>
            <w:noProof/>
            <w:webHidden/>
          </w:rPr>
          <w:t>82</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24" w:history="1">
        <w:r w:rsidR="00C86DC1" w:rsidRPr="0008280F">
          <w:rPr>
            <w:rStyle w:val="Hyperlink"/>
            <w:noProof/>
          </w:rPr>
          <w:t>7.16.</w:t>
        </w:r>
        <w:r w:rsidR="00C86DC1">
          <w:rPr>
            <w:rFonts w:asciiTheme="minorHAnsi" w:eastAsiaTheme="minorEastAsia" w:hAnsiTheme="minorHAnsi" w:cstheme="minorBidi"/>
            <w:noProof/>
            <w:sz w:val="22"/>
            <w:szCs w:val="22"/>
          </w:rPr>
          <w:tab/>
        </w:r>
        <w:r w:rsidR="00C86DC1" w:rsidRPr="0008280F">
          <w:rPr>
            <w:rStyle w:val="Hyperlink"/>
            <w:noProof/>
          </w:rPr>
          <w:t>Grids Window</w:t>
        </w:r>
        <w:r w:rsidR="00C86DC1">
          <w:rPr>
            <w:noProof/>
            <w:webHidden/>
          </w:rPr>
          <w:tab/>
        </w:r>
        <w:r w:rsidR="00C86DC1">
          <w:rPr>
            <w:noProof/>
            <w:webHidden/>
          </w:rPr>
          <w:fldChar w:fldCharType="begin"/>
        </w:r>
        <w:r w:rsidR="00C86DC1">
          <w:rPr>
            <w:noProof/>
            <w:webHidden/>
          </w:rPr>
          <w:instrText xml:space="preserve"> PAGEREF _Toc309643524 \h </w:instrText>
        </w:r>
        <w:r w:rsidR="00C86DC1">
          <w:rPr>
            <w:noProof/>
            <w:webHidden/>
          </w:rPr>
        </w:r>
        <w:r w:rsidR="00C86DC1">
          <w:rPr>
            <w:noProof/>
            <w:webHidden/>
          </w:rPr>
          <w:fldChar w:fldCharType="separate"/>
        </w:r>
        <w:r w:rsidR="005C7963">
          <w:rPr>
            <w:noProof/>
            <w:webHidden/>
          </w:rPr>
          <w:t>83</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25" w:history="1">
        <w:r w:rsidR="00C86DC1" w:rsidRPr="0008280F">
          <w:rPr>
            <w:rStyle w:val="Hyperlink"/>
            <w:noProof/>
          </w:rPr>
          <w:t>7.17.</w:t>
        </w:r>
        <w:r w:rsidR="00C86DC1">
          <w:rPr>
            <w:rFonts w:asciiTheme="minorHAnsi" w:eastAsiaTheme="minorEastAsia" w:hAnsiTheme="minorHAnsi" w:cstheme="minorBidi"/>
            <w:noProof/>
            <w:sz w:val="22"/>
            <w:szCs w:val="22"/>
          </w:rPr>
          <w:tab/>
        </w:r>
        <w:r w:rsidR="00C86DC1" w:rsidRPr="0008280F">
          <w:rPr>
            <w:rStyle w:val="Hyperlink"/>
            <w:noProof/>
          </w:rPr>
          <w:t>Messages Window</w:t>
        </w:r>
        <w:r w:rsidR="00C86DC1">
          <w:rPr>
            <w:noProof/>
            <w:webHidden/>
          </w:rPr>
          <w:tab/>
        </w:r>
        <w:r w:rsidR="00C86DC1">
          <w:rPr>
            <w:noProof/>
            <w:webHidden/>
          </w:rPr>
          <w:fldChar w:fldCharType="begin"/>
        </w:r>
        <w:r w:rsidR="00C86DC1">
          <w:rPr>
            <w:noProof/>
            <w:webHidden/>
          </w:rPr>
          <w:instrText xml:space="preserve"> PAGEREF _Toc309643525 \h </w:instrText>
        </w:r>
        <w:r w:rsidR="00C86DC1">
          <w:rPr>
            <w:noProof/>
            <w:webHidden/>
          </w:rPr>
        </w:r>
        <w:r w:rsidR="00C86DC1">
          <w:rPr>
            <w:noProof/>
            <w:webHidden/>
          </w:rPr>
          <w:fldChar w:fldCharType="separate"/>
        </w:r>
        <w:r w:rsidR="005C7963">
          <w:rPr>
            <w:noProof/>
            <w:webHidden/>
          </w:rPr>
          <w:t>86</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26" w:history="1">
        <w:r w:rsidR="00C86DC1" w:rsidRPr="0008280F">
          <w:rPr>
            <w:rStyle w:val="Hyperlink"/>
            <w:noProof/>
          </w:rPr>
          <w:t>7.18.</w:t>
        </w:r>
        <w:r w:rsidR="00C86DC1">
          <w:rPr>
            <w:rFonts w:asciiTheme="minorHAnsi" w:eastAsiaTheme="minorEastAsia" w:hAnsiTheme="minorHAnsi" w:cstheme="minorBidi"/>
            <w:noProof/>
            <w:sz w:val="22"/>
            <w:szCs w:val="22"/>
          </w:rPr>
          <w:tab/>
        </w:r>
        <w:r w:rsidR="00C86DC1" w:rsidRPr="0008280F">
          <w:rPr>
            <w:rStyle w:val="Hyperlink"/>
            <w:noProof/>
          </w:rPr>
          <w:t>Pore Builder Window</w:t>
        </w:r>
        <w:r w:rsidR="00C86DC1">
          <w:rPr>
            <w:noProof/>
            <w:webHidden/>
          </w:rPr>
          <w:tab/>
        </w:r>
        <w:r w:rsidR="00C86DC1">
          <w:rPr>
            <w:noProof/>
            <w:webHidden/>
          </w:rPr>
          <w:fldChar w:fldCharType="begin"/>
        </w:r>
        <w:r w:rsidR="00C86DC1">
          <w:rPr>
            <w:noProof/>
            <w:webHidden/>
          </w:rPr>
          <w:instrText xml:space="preserve"> PAGEREF _Toc309643526 \h </w:instrText>
        </w:r>
        <w:r w:rsidR="00C86DC1">
          <w:rPr>
            <w:noProof/>
            <w:webHidden/>
          </w:rPr>
        </w:r>
        <w:r w:rsidR="00C86DC1">
          <w:rPr>
            <w:noProof/>
            <w:webHidden/>
          </w:rPr>
          <w:fldChar w:fldCharType="separate"/>
        </w:r>
        <w:r w:rsidR="005C7963">
          <w:rPr>
            <w:noProof/>
            <w:webHidden/>
          </w:rPr>
          <w:t>87</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27" w:history="1">
        <w:r w:rsidR="00C86DC1" w:rsidRPr="0008280F">
          <w:rPr>
            <w:rStyle w:val="Hyperlink"/>
            <w:noProof/>
          </w:rPr>
          <w:t>7.19.</w:t>
        </w:r>
        <w:r w:rsidR="00C86DC1">
          <w:rPr>
            <w:rFonts w:asciiTheme="minorHAnsi" w:eastAsiaTheme="minorEastAsia" w:hAnsiTheme="minorHAnsi" w:cstheme="minorBidi"/>
            <w:noProof/>
            <w:sz w:val="22"/>
            <w:szCs w:val="22"/>
          </w:rPr>
          <w:tab/>
        </w:r>
        <w:r w:rsidR="00C86DC1" w:rsidRPr="0008280F">
          <w:rPr>
            <w:rStyle w:val="Hyperlink"/>
            <w:noProof/>
          </w:rPr>
          <w:t>Position Window</w:t>
        </w:r>
        <w:r w:rsidR="00C86DC1">
          <w:rPr>
            <w:noProof/>
            <w:webHidden/>
          </w:rPr>
          <w:tab/>
        </w:r>
        <w:r w:rsidR="00C86DC1">
          <w:rPr>
            <w:noProof/>
            <w:webHidden/>
          </w:rPr>
          <w:fldChar w:fldCharType="begin"/>
        </w:r>
        <w:r w:rsidR="00C86DC1">
          <w:rPr>
            <w:noProof/>
            <w:webHidden/>
          </w:rPr>
          <w:instrText xml:space="preserve"> PAGEREF _Toc309643527 \h </w:instrText>
        </w:r>
        <w:r w:rsidR="00C86DC1">
          <w:rPr>
            <w:noProof/>
            <w:webHidden/>
          </w:rPr>
        </w:r>
        <w:r w:rsidR="00C86DC1">
          <w:rPr>
            <w:noProof/>
            <w:webHidden/>
          </w:rPr>
          <w:fldChar w:fldCharType="separate"/>
        </w:r>
        <w:r w:rsidR="005C7963">
          <w:rPr>
            <w:noProof/>
            <w:webHidden/>
          </w:rPr>
          <w:t>89</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28" w:history="1">
        <w:r w:rsidR="00C86DC1" w:rsidRPr="0008280F">
          <w:rPr>
            <w:rStyle w:val="Hyperlink"/>
            <w:noProof/>
          </w:rPr>
          <w:t>7.20.</w:t>
        </w:r>
        <w:r w:rsidR="00C86DC1">
          <w:rPr>
            <w:rFonts w:asciiTheme="minorHAnsi" w:eastAsiaTheme="minorEastAsia" w:hAnsiTheme="minorHAnsi" w:cstheme="minorBidi"/>
            <w:noProof/>
            <w:sz w:val="22"/>
            <w:szCs w:val="22"/>
          </w:rPr>
          <w:tab/>
        </w:r>
        <w:r w:rsidR="00C86DC1" w:rsidRPr="0008280F">
          <w:rPr>
            <w:rStyle w:val="Hyperlink"/>
            <w:noProof/>
          </w:rPr>
          <w:t>Select Window</w:t>
        </w:r>
        <w:r w:rsidR="00C86DC1">
          <w:rPr>
            <w:noProof/>
            <w:webHidden/>
          </w:rPr>
          <w:tab/>
        </w:r>
        <w:r w:rsidR="00C86DC1">
          <w:rPr>
            <w:noProof/>
            <w:webHidden/>
          </w:rPr>
          <w:fldChar w:fldCharType="begin"/>
        </w:r>
        <w:r w:rsidR="00C86DC1">
          <w:rPr>
            <w:noProof/>
            <w:webHidden/>
          </w:rPr>
          <w:instrText xml:space="preserve"> PAGEREF _Toc309643528 \h </w:instrText>
        </w:r>
        <w:r w:rsidR="00C86DC1">
          <w:rPr>
            <w:noProof/>
            <w:webHidden/>
          </w:rPr>
        </w:r>
        <w:r w:rsidR="00C86DC1">
          <w:rPr>
            <w:noProof/>
            <w:webHidden/>
          </w:rPr>
          <w:fldChar w:fldCharType="separate"/>
        </w:r>
        <w:r w:rsidR="005C7963">
          <w:rPr>
            <w:noProof/>
            <w:webHidden/>
          </w:rPr>
          <w:t>92</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29" w:history="1">
        <w:r w:rsidR="00C86DC1" w:rsidRPr="0008280F">
          <w:rPr>
            <w:rStyle w:val="Hyperlink"/>
            <w:noProof/>
          </w:rPr>
          <w:t>7.21.</w:t>
        </w:r>
        <w:r w:rsidR="00C86DC1">
          <w:rPr>
            <w:rFonts w:asciiTheme="minorHAnsi" w:eastAsiaTheme="minorEastAsia" w:hAnsiTheme="minorHAnsi" w:cstheme="minorBidi"/>
            <w:noProof/>
            <w:sz w:val="22"/>
            <w:szCs w:val="22"/>
          </w:rPr>
          <w:tab/>
        </w:r>
        <w:r w:rsidR="00C86DC1" w:rsidRPr="0008280F">
          <w:rPr>
            <w:rStyle w:val="Hyperlink"/>
            <w:noProof/>
          </w:rPr>
          <w:t>Trajectory Window</w:t>
        </w:r>
        <w:r w:rsidR="00C86DC1">
          <w:rPr>
            <w:noProof/>
            <w:webHidden/>
          </w:rPr>
          <w:tab/>
        </w:r>
        <w:r w:rsidR="00C86DC1">
          <w:rPr>
            <w:noProof/>
            <w:webHidden/>
          </w:rPr>
          <w:fldChar w:fldCharType="begin"/>
        </w:r>
        <w:r w:rsidR="00C86DC1">
          <w:rPr>
            <w:noProof/>
            <w:webHidden/>
          </w:rPr>
          <w:instrText xml:space="preserve"> PAGEREF _Toc309643529 \h </w:instrText>
        </w:r>
        <w:r w:rsidR="00C86DC1">
          <w:rPr>
            <w:noProof/>
            <w:webHidden/>
          </w:rPr>
        </w:r>
        <w:r w:rsidR="00C86DC1">
          <w:rPr>
            <w:noProof/>
            <w:webHidden/>
          </w:rPr>
          <w:fldChar w:fldCharType="separate"/>
        </w:r>
        <w:r w:rsidR="005C7963">
          <w:rPr>
            <w:noProof/>
            <w:webHidden/>
          </w:rPr>
          <w:t>94</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30" w:history="1">
        <w:r w:rsidR="00C86DC1" w:rsidRPr="0008280F">
          <w:rPr>
            <w:rStyle w:val="Hyperlink"/>
            <w:noProof/>
          </w:rPr>
          <w:t>7.22.</w:t>
        </w:r>
        <w:r w:rsidR="00C86DC1">
          <w:rPr>
            <w:rFonts w:asciiTheme="minorHAnsi" w:eastAsiaTheme="minorEastAsia" w:hAnsiTheme="minorHAnsi" w:cstheme="minorBidi"/>
            <w:noProof/>
            <w:sz w:val="22"/>
            <w:szCs w:val="22"/>
          </w:rPr>
          <w:tab/>
        </w:r>
        <w:r w:rsidR="00C86DC1" w:rsidRPr="0008280F">
          <w:rPr>
            <w:rStyle w:val="Hyperlink"/>
            <w:noProof/>
          </w:rPr>
          <w:t>Transform Window</w:t>
        </w:r>
        <w:r w:rsidR="00C86DC1">
          <w:rPr>
            <w:noProof/>
            <w:webHidden/>
          </w:rPr>
          <w:tab/>
        </w:r>
        <w:r w:rsidR="00C86DC1">
          <w:rPr>
            <w:noProof/>
            <w:webHidden/>
          </w:rPr>
          <w:fldChar w:fldCharType="begin"/>
        </w:r>
        <w:r w:rsidR="00C86DC1">
          <w:rPr>
            <w:noProof/>
            <w:webHidden/>
          </w:rPr>
          <w:instrText xml:space="preserve"> PAGEREF _Toc309643530 \h </w:instrText>
        </w:r>
        <w:r w:rsidR="00C86DC1">
          <w:rPr>
            <w:noProof/>
            <w:webHidden/>
          </w:rPr>
        </w:r>
        <w:r w:rsidR="00C86DC1">
          <w:rPr>
            <w:noProof/>
            <w:webHidden/>
          </w:rPr>
          <w:fldChar w:fldCharType="separate"/>
        </w:r>
        <w:r w:rsidR="005C7963">
          <w:rPr>
            <w:noProof/>
            <w:webHidden/>
          </w:rPr>
          <w:t>95</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31" w:history="1">
        <w:r w:rsidR="00C86DC1" w:rsidRPr="0008280F">
          <w:rPr>
            <w:rStyle w:val="Hyperlink"/>
            <w:noProof/>
          </w:rPr>
          <w:t>7.23.</w:t>
        </w:r>
        <w:r w:rsidR="00C86DC1">
          <w:rPr>
            <w:rFonts w:asciiTheme="minorHAnsi" w:eastAsiaTheme="minorEastAsia" w:hAnsiTheme="minorHAnsi" w:cstheme="minorBidi"/>
            <w:noProof/>
            <w:sz w:val="22"/>
            <w:szCs w:val="22"/>
          </w:rPr>
          <w:tab/>
        </w:r>
        <w:r w:rsidR="00C86DC1" w:rsidRPr="0008280F">
          <w:rPr>
            <w:rStyle w:val="Hyperlink"/>
            <w:noProof/>
          </w:rPr>
          <w:t>ZMatrix Window</w:t>
        </w:r>
        <w:r w:rsidR="00C86DC1">
          <w:rPr>
            <w:noProof/>
            <w:webHidden/>
          </w:rPr>
          <w:tab/>
        </w:r>
        <w:r w:rsidR="00C86DC1">
          <w:rPr>
            <w:noProof/>
            <w:webHidden/>
          </w:rPr>
          <w:fldChar w:fldCharType="begin"/>
        </w:r>
        <w:r w:rsidR="00C86DC1">
          <w:rPr>
            <w:noProof/>
            <w:webHidden/>
          </w:rPr>
          <w:instrText xml:space="preserve"> PAGEREF _Toc309643531 \h </w:instrText>
        </w:r>
        <w:r w:rsidR="00C86DC1">
          <w:rPr>
            <w:noProof/>
            <w:webHidden/>
          </w:rPr>
        </w:r>
        <w:r w:rsidR="00C86DC1">
          <w:rPr>
            <w:noProof/>
            <w:webHidden/>
          </w:rPr>
          <w:fldChar w:fldCharType="separate"/>
        </w:r>
        <w:r w:rsidR="005C7963">
          <w:rPr>
            <w:noProof/>
            <w:webHidden/>
          </w:rPr>
          <w:t>98</w:t>
        </w:r>
        <w:r w:rsidR="00C86DC1">
          <w:rPr>
            <w:noProof/>
            <w:webHidden/>
          </w:rPr>
          <w:fldChar w:fldCharType="end"/>
        </w:r>
      </w:hyperlink>
    </w:p>
    <w:p w:rsidR="00C86DC1" w:rsidRDefault="006024A8">
      <w:pPr>
        <w:pStyle w:val="TOC1"/>
        <w:tabs>
          <w:tab w:val="left" w:pos="480"/>
          <w:tab w:val="right" w:leader="dot" w:pos="9061"/>
        </w:tabs>
        <w:rPr>
          <w:rFonts w:asciiTheme="minorHAnsi" w:eastAsiaTheme="minorEastAsia" w:hAnsiTheme="minorHAnsi" w:cstheme="minorBidi"/>
          <w:noProof/>
          <w:sz w:val="22"/>
          <w:szCs w:val="22"/>
        </w:rPr>
      </w:pPr>
      <w:hyperlink w:anchor="_Toc309643532" w:history="1">
        <w:r w:rsidR="00C86DC1" w:rsidRPr="0008280F">
          <w:rPr>
            <w:rStyle w:val="Hyperlink"/>
            <w:noProof/>
          </w:rPr>
          <w:t>8.</w:t>
        </w:r>
        <w:r w:rsidR="00C86DC1">
          <w:rPr>
            <w:rFonts w:asciiTheme="minorHAnsi" w:eastAsiaTheme="minorEastAsia" w:hAnsiTheme="minorHAnsi" w:cstheme="minorBidi"/>
            <w:noProof/>
            <w:sz w:val="22"/>
            <w:szCs w:val="22"/>
          </w:rPr>
          <w:tab/>
        </w:r>
        <w:r w:rsidR="00C86DC1" w:rsidRPr="0008280F">
          <w:rPr>
            <w:rStyle w:val="Hyperlink"/>
            <w:noProof/>
          </w:rPr>
          <w:t>Command Language</w:t>
        </w:r>
        <w:r w:rsidR="00C86DC1">
          <w:rPr>
            <w:noProof/>
            <w:webHidden/>
          </w:rPr>
          <w:tab/>
        </w:r>
        <w:r w:rsidR="00C86DC1">
          <w:rPr>
            <w:noProof/>
            <w:webHidden/>
          </w:rPr>
          <w:fldChar w:fldCharType="begin"/>
        </w:r>
        <w:r w:rsidR="00C86DC1">
          <w:rPr>
            <w:noProof/>
            <w:webHidden/>
          </w:rPr>
          <w:instrText xml:space="preserve"> PAGEREF _Toc309643532 \h </w:instrText>
        </w:r>
        <w:r w:rsidR="00C86DC1">
          <w:rPr>
            <w:noProof/>
            <w:webHidden/>
          </w:rPr>
        </w:r>
        <w:r w:rsidR="00C86DC1">
          <w:rPr>
            <w:noProof/>
            <w:webHidden/>
          </w:rPr>
          <w:fldChar w:fldCharType="separate"/>
        </w:r>
        <w:r w:rsidR="005C7963">
          <w:rPr>
            <w:noProof/>
            <w:webHidden/>
          </w:rPr>
          <w:t>99</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533" w:history="1">
        <w:r w:rsidR="00C86DC1" w:rsidRPr="0008280F">
          <w:rPr>
            <w:rStyle w:val="Hyperlink"/>
            <w:noProof/>
          </w:rPr>
          <w:t>8.1.</w:t>
        </w:r>
        <w:r w:rsidR="00C86DC1">
          <w:rPr>
            <w:rFonts w:asciiTheme="minorHAnsi" w:eastAsiaTheme="minorEastAsia" w:hAnsiTheme="minorHAnsi" w:cstheme="minorBidi"/>
            <w:noProof/>
            <w:sz w:val="22"/>
            <w:szCs w:val="22"/>
          </w:rPr>
          <w:tab/>
        </w:r>
        <w:r w:rsidR="00C86DC1" w:rsidRPr="0008280F">
          <w:rPr>
            <w:rStyle w:val="Hyperlink"/>
            <w:noProof/>
          </w:rPr>
          <w:t>Command Language Overview</w:t>
        </w:r>
        <w:r w:rsidR="00C86DC1">
          <w:rPr>
            <w:noProof/>
            <w:webHidden/>
          </w:rPr>
          <w:tab/>
        </w:r>
        <w:r w:rsidR="00C86DC1">
          <w:rPr>
            <w:noProof/>
            <w:webHidden/>
          </w:rPr>
          <w:fldChar w:fldCharType="begin"/>
        </w:r>
        <w:r w:rsidR="00C86DC1">
          <w:rPr>
            <w:noProof/>
            <w:webHidden/>
          </w:rPr>
          <w:instrText xml:space="preserve"> PAGEREF _Toc309643533 \h </w:instrText>
        </w:r>
        <w:r w:rsidR="00C86DC1">
          <w:rPr>
            <w:noProof/>
            <w:webHidden/>
          </w:rPr>
        </w:r>
        <w:r w:rsidR="00C86DC1">
          <w:rPr>
            <w:noProof/>
            <w:webHidden/>
          </w:rPr>
          <w:fldChar w:fldCharType="separate"/>
        </w:r>
        <w:r w:rsidR="005C7963">
          <w:rPr>
            <w:noProof/>
            <w:webHidden/>
          </w:rPr>
          <w:t>99</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534" w:history="1">
        <w:r w:rsidR="00C86DC1" w:rsidRPr="0008280F">
          <w:rPr>
            <w:rStyle w:val="Hyperlink"/>
            <w:noProof/>
          </w:rPr>
          <w:t>8.2.</w:t>
        </w:r>
        <w:r w:rsidR="00C86DC1">
          <w:rPr>
            <w:rFonts w:asciiTheme="minorHAnsi" w:eastAsiaTheme="minorEastAsia" w:hAnsiTheme="minorHAnsi" w:cstheme="minorBidi"/>
            <w:noProof/>
            <w:sz w:val="22"/>
            <w:szCs w:val="22"/>
          </w:rPr>
          <w:tab/>
        </w:r>
        <w:r w:rsidR="00C86DC1" w:rsidRPr="0008280F">
          <w:rPr>
            <w:rStyle w:val="Hyperlink"/>
            <w:noProof/>
          </w:rPr>
          <w:t>Variable Types</w:t>
        </w:r>
        <w:r w:rsidR="00C86DC1">
          <w:rPr>
            <w:noProof/>
            <w:webHidden/>
          </w:rPr>
          <w:tab/>
        </w:r>
        <w:r w:rsidR="00C86DC1">
          <w:rPr>
            <w:noProof/>
            <w:webHidden/>
          </w:rPr>
          <w:fldChar w:fldCharType="begin"/>
        </w:r>
        <w:r w:rsidR="00C86DC1">
          <w:rPr>
            <w:noProof/>
            <w:webHidden/>
          </w:rPr>
          <w:instrText xml:space="preserve"> PAGEREF _Toc309643534 \h </w:instrText>
        </w:r>
        <w:r w:rsidR="00C86DC1">
          <w:rPr>
            <w:noProof/>
            <w:webHidden/>
          </w:rPr>
        </w:r>
        <w:r w:rsidR="00C86DC1">
          <w:rPr>
            <w:noProof/>
            <w:webHidden/>
          </w:rPr>
          <w:fldChar w:fldCharType="separate"/>
        </w:r>
        <w:r w:rsidR="005C7963">
          <w:rPr>
            <w:noProof/>
            <w:webHidden/>
          </w:rPr>
          <w:t>105</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535" w:history="1">
        <w:r w:rsidR="00C86DC1" w:rsidRPr="0008280F">
          <w:rPr>
            <w:rStyle w:val="Hyperlink"/>
            <w:noProof/>
          </w:rPr>
          <w:t>8.3.</w:t>
        </w:r>
        <w:r w:rsidR="00C86DC1">
          <w:rPr>
            <w:rFonts w:asciiTheme="minorHAnsi" w:eastAsiaTheme="minorEastAsia" w:hAnsiTheme="minorHAnsi" w:cstheme="minorBidi"/>
            <w:noProof/>
            <w:sz w:val="22"/>
            <w:szCs w:val="22"/>
          </w:rPr>
          <w:tab/>
        </w:r>
        <w:r w:rsidR="00C86DC1" w:rsidRPr="0008280F">
          <w:rPr>
            <w:rStyle w:val="Hyperlink"/>
            <w:noProof/>
          </w:rPr>
          <w:t>Custom Dialogs</w:t>
        </w:r>
        <w:r w:rsidR="00C86DC1">
          <w:rPr>
            <w:noProof/>
            <w:webHidden/>
          </w:rPr>
          <w:tab/>
        </w:r>
        <w:r w:rsidR="00C86DC1">
          <w:rPr>
            <w:noProof/>
            <w:webHidden/>
          </w:rPr>
          <w:fldChar w:fldCharType="begin"/>
        </w:r>
        <w:r w:rsidR="00C86DC1">
          <w:rPr>
            <w:noProof/>
            <w:webHidden/>
          </w:rPr>
          <w:instrText xml:space="preserve"> PAGEREF _Toc309643535 \h </w:instrText>
        </w:r>
        <w:r w:rsidR="00C86DC1">
          <w:rPr>
            <w:noProof/>
            <w:webHidden/>
          </w:rPr>
        </w:r>
        <w:r w:rsidR="00C86DC1">
          <w:rPr>
            <w:noProof/>
            <w:webHidden/>
          </w:rPr>
          <w:fldChar w:fldCharType="separate"/>
        </w:r>
        <w:r w:rsidR="005C7963">
          <w:rPr>
            <w:noProof/>
            <w:webHidden/>
          </w:rPr>
          <w:t>147</w:t>
        </w:r>
        <w:r w:rsidR="00C86DC1">
          <w:rPr>
            <w:noProof/>
            <w:webHidden/>
          </w:rPr>
          <w:fldChar w:fldCharType="end"/>
        </w:r>
      </w:hyperlink>
    </w:p>
    <w:p w:rsidR="00C86DC1" w:rsidRDefault="006024A8">
      <w:pPr>
        <w:pStyle w:val="TOC1"/>
        <w:tabs>
          <w:tab w:val="left" w:pos="480"/>
          <w:tab w:val="right" w:leader="dot" w:pos="9061"/>
        </w:tabs>
        <w:rPr>
          <w:rFonts w:asciiTheme="minorHAnsi" w:eastAsiaTheme="minorEastAsia" w:hAnsiTheme="minorHAnsi" w:cstheme="minorBidi"/>
          <w:noProof/>
          <w:sz w:val="22"/>
          <w:szCs w:val="22"/>
        </w:rPr>
      </w:pPr>
      <w:hyperlink w:anchor="_Toc309643536" w:history="1">
        <w:r w:rsidR="00C86DC1" w:rsidRPr="0008280F">
          <w:rPr>
            <w:rStyle w:val="Hyperlink"/>
            <w:noProof/>
          </w:rPr>
          <w:t>9.</w:t>
        </w:r>
        <w:r w:rsidR="00C86DC1">
          <w:rPr>
            <w:rFonts w:asciiTheme="minorHAnsi" w:eastAsiaTheme="minorEastAsia" w:hAnsiTheme="minorHAnsi" w:cstheme="minorBidi"/>
            <w:noProof/>
            <w:sz w:val="22"/>
            <w:szCs w:val="22"/>
          </w:rPr>
          <w:tab/>
        </w:r>
        <w:r w:rsidR="00C86DC1" w:rsidRPr="0008280F">
          <w:rPr>
            <w:rStyle w:val="Hyperlink"/>
            <w:noProof/>
          </w:rPr>
          <w:t>Command Reference</w:t>
        </w:r>
        <w:r w:rsidR="00C86DC1">
          <w:rPr>
            <w:noProof/>
            <w:webHidden/>
          </w:rPr>
          <w:tab/>
        </w:r>
        <w:r w:rsidR="00C86DC1">
          <w:rPr>
            <w:noProof/>
            <w:webHidden/>
          </w:rPr>
          <w:fldChar w:fldCharType="begin"/>
        </w:r>
        <w:r w:rsidR="00C86DC1">
          <w:rPr>
            <w:noProof/>
            <w:webHidden/>
          </w:rPr>
          <w:instrText xml:space="preserve"> PAGEREF _Toc309643536 \h </w:instrText>
        </w:r>
        <w:r w:rsidR="00C86DC1">
          <w:rPr>
            <w:noProof/>
            <w:webHidden/>
          </w:rPr>
        </w:r>
        <w:r w:rsidR="00C86DC1">
          <w:rPr>
            <w:noProof/>
            <w:webHidden/>
          </w:rPr>
          <w:fldChar w:fldCharType="separate"/>
        </w:r>
        <w:r w:rsidR="005C7963">
          <w:rPr>
            <w:noProof/>
            <w:webHidden/>
          </w:rPr>
          <w:t>150</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537" w:history="1">
        <w:r w:rsidR="00C86DC1" w:rsidRPr="0008280F">
          <w:rPr>
            <w:rStyle w:val="Hyperlink"/>
            <w:noProof/>
          </w:rPr>
          <w:t>9.1.</w:t>
        </w:r>
        <w:r w:rsidR="00C86DC1">
          <w:rPr>
            <w:rFonts w:asciiTheme="minorHAnsi" w:eastAsiaTheme="minorEastAsia" w:hAnsiTheme="minorHAnsi" w:cstheme="minorBidi"/>
            <w:noProof/>
            <w:sz w:val="22"/>
            <w:szCs w:val="22"/>
          </w:rPr>
          <w:tab/>
        </w:r>
        <w:r w:rsidR="00C86DC1" w:rsidRPr="0008280F">
          <w:rPr>
            <w:rStyle w:val="Hyperlink"/>
            <w:noProof/>
          </w:rPr>
          <w:t>Atom Commands</w:t>
        </w:r>
        <w:r w:rsidR="00C86DC1">
          <w:rPr>
            <w:noProof/>
            <w:webHidden/>
          </w:rPr>
          <w:tab/>
        </w:r>
        <w:r w:rsidR="00C86DC1">
          <w:rPr>
            <w:noProof/>
            <w:webHidden/>
          </w:rPr>
          <w:fldChar w:fldCharType="begin"/>
        </w:r>
        <w:r w:rsidR="00C86DC1">
          <w:rPr>
            <w:noProof/>
            <w:webHidden/>
          </w:rPr>
          <w:instrText xml:space="preserve"> PAGEREF _Toc309643537 \h </w:instrText>
        </w:r>
        <w:r w:rsidR="00C86DC1">
          <w:rPr>
            <w:noProof/>
            <w:webHidden/>
          </w:rPr>
        </w:r>
        <w:r w:rsidR="00C86DC1">
          <w:rPr>
            <w:noProof/>
            <w:webHidden/>
          </w:rPr>
          <w:fldChar w:fldCharType="separate"/>
        </w:r>
        <w:r w:rsidR="005C7963">
          <w:rPr>
            <w:noProof/>
            <w:webHidden/>
          </w:rPr>
          <w:t>150</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538" w:history="1">
        <w:r w:rsidR="00C86DC1" w:rsidRPr="0008280F">
          <w:rPr>
            <w:rStyle w:val="Hyperlink"/>
            <w:noProof/>
          </w:rPr>
          <w:t>9.2.</w:t>
        </w:r>
        <w:r w:rsidR="00C86DC1">
          <w:rPr>
            <w:rFonts w:asciiTheme="minorHAnsi" w:eastAsiaTheme="minorEastAsia" w:hAnsiTheme="minorHAnsi" w:cstheme="minorBidi"/>
            <w:noProof/>
            <w:sz w:val="22"/>
            <w:szCs w:val="22"/>
          </w:rPr>
          <w:tab/>
        </w:r>
        <w:r w:rsidR="00C86DC1" w:rsidRPr="0008280F">
          <w:rPr>
            <w:rStyle w:val="Hyperlink"/>
            <w:noProof/>
          </w:rPr>
          <w:t>Bond Commands</w:t>
        </w:r>
        <w:r w:rsidR="00C86DC1">
          <w:rPr>
            <w:noProof/>
            <w:webHidden/>
          </w:rPr>
          <w:tab/>
        </w:r>
        <w:r w:rsidR="00C86DC1">
          <w:rPr>
            <w:noProof/>
            <w:webHidden/>
          </w:rPr>
          <w:fldChar w:fldCharType="begin"/>
        </w:r>
        <w:r w:rsidR="00C86DC1">
          <w:rPr>
            <w:noProof/>
            <w:webHidden/>
          </w:rPr>
          <w:instrText xml:space="preserve"> PAGEREF _Toc309643538 \h </w:instrText>
        </w:r>
        <w:r w:rsidR="00C86DC1">
          <w:rPr>
            <w:noProof/>
            <w:webHidden/>
          </w:rPr>
        </w:r>
        <w:r w:rsidR="00C86DC1">
          <w:rPr>
            <w:noProof/>
            <w:webHidden/>
          </w:rPr>
          <w:fldChar w:fldCharType="separate"/>
        </w:r>
        <w:r w:rsidR="005C7963">
          <w:rPr>
            <w:noProof/>
            <w:webHidden/>
          </w:rPr>
          <w:t>156</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539" w:history="1">
        <w:r w:rsidR="00C86DC1" w:rsidRPr="0008280F">
          <w:rPr>
            <w:rStyle w:val="Hyperlink"/>
            <w:noProof/>
          </w:rPr>
          <w:t>9.3.</w:t>
        </w:r>
        <w:r w:rsidR="00C86DC1">
          <w:rPr>
            <w:rFonts w:asciiTheme="minorHAnsi" w:eastAsiaTheme="minorEastAsia" w:hAnsiTheme="minorHAnsi" w:cstheme="minorBidi"/>
            <w:noProof/>
            <w:sz w:val="22"/>
            <w:szCs w:val="22"/>
          </w:rPr>
          <w:tab/>
        </w:r>
        <w:r w:rsidR="00C86DC1" w:rsidRPr="0008280F">
          <w:rPr>
            <w:rStyle w:val="Hyperlink"/>
            <w:noProof/>
          </w:rPr>
          <w:t>Building Commands</w:t>
        </w:r>
        <w:r w:rsidR="00C86DC1">
          <w:rPr>
            <w:noProof/>
            <w:webHidden/>
          </w:rPr>
          <w:tab/>
        </w:r>
        <w:r w:rsidR="00C86DC1">
          <w:rPr>
            <w:noProof/>
            <w:webHidden/>
          </w:rPr>
          <w:fldChar w:fldCharType="begin"/>
        </w:r>
        <w:r w:rsidR="00C86DC1">
          <w:rPr>
            <w:noProof/>
            <w:webHidden/>
          </w:rPr>
          <w:instrText xml:space="preserve"> PAGEREF _Toc309643539 \h </w:instrText>
        </w:r>
        <w:r w:rsidR="00C86DC1">
          <w:rPr>
            <w:noProof/>
            <w:webHidden/>
          </w:rPr>
        </w:r>
        <w:r w:rsidR="00C86DC1">
          <w:rPr>
            <w:noProof/>
            <w:webHidden/>
          </w:rPr>
          <w:fldChar w:fldCharType="separate"/>
        </w:r>
        <w:r w:rsidR="005C7963">
          <w:rPr>
            <w:noProof/>
            <w:webHidden/>
          </w:rPr>
          <w:t>160</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540" w:history="1">
        <w:r w:rsidR="00C86DC1" w:rsidRPr="0008280F">
          <w:rPr>
            <w:rStyle w:val="Hyperlink"/>
            <w:noProof/>
          </w:rPr>
          <w:t>9.4.</w:t>
        </w:r>
        <w:r w:rsidR="00C86DC1">
          <w:rPr>
            <w:rFonts w:asciiTheme="minorHAnsi" w:eastAsiaTheme="minorEastAsia" w:hAnsiTheme="minorHAnsi" w:cstheme="minorBidi"/>
            <w:noProof/>
            <w:sz w:val="22"/>
            <w:szCs w:val="22"/>
          </w:rPr>
          <w:tab/>
        </w:r>
        <w:r w:rsidR="00C86DC1" w:rsidRPr="0008280F">
          <w:rPr>
            <w:rStyle w:val="Hyperlink"/>
            <w:noProof/>
          </w:rPr>
          <w:t>Cell Commands</w:t>
        </w:r>
        <w:r w:rsidR="00C86DC1">
          <w:rPr>
            <w:noProof/>
            <w:webHidden/>
          </w:rPr>
          <w:tab/>
        </w:r>
        <w:r w:rsidR="00C86DC1">
          <w:rPr>
            <w:noProof/>
            <w:webHidden/>
          </w:rPr>
          <w:fldChar w:fldCharType="begin"/>
        </w:r>
        <w:r w:rsidR="00C86DC1">
          <w:rPr>
            <w:noProof/>
            <w:webHidden/>
          </w:rPr>
          <w:instrText xml:space="preserve"> PAGEREF _Toc309643540 \h </w:instrText>
        </w:r>
        <w:r w:rsidR="00C86DC1">
          <w:rPr>
            <w:noProof/>
            <w:webHidden/>
          </w:rPr>
        </w:r>
        <w:r w:rsidR="00C86DC1">
          <w:rPr>
            <w:noProof/>
            <w:webHidden/>
          </w:rPr>
          <w:fldChar w:fldCharType="separate"/>
        </w:r>
        <w:r w:rsidR="005C7963">
          <w:rPr>
            <w:noProof/>
            <w:webHidden/>
          </w:rPr>
          <w:t>168</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541" w:history="1">
        <w:r w:rsidR="00C86DC1" w:rsidRPr="0008280F">
          <w:rPr>
            <w:rStyle w:val="Hyperlink"/>
            <w:noProof/>
          </w:rPr>
          <w:t>9.5.</w:t>
        </w:r>
        <w:r w:rsidR="00C86DC1">
          <w:rPr>
            <w:rFonts w:asciiTheme="minorHAnsi" w:eastAsiaTheme="minorEastAsia" w:hAnsiTheme="minorHAnsi" w:cstheme="minorBidi"/>
            <w:noProof/>
            <w:sz w:val="22"/>
            <w:szCs w:val="22"/>
          </w:rPr>
          <w:tab/>
        </w:r>
        <w:r w:rsidR="00C86DC1" w:rsidRPr="0008280F">
          <w:rPr>
            <w:rStyle w:val="Hyperlink"/>
            <w:noProof/>
          </w:rPr>
          <w:t>Charges Commands</w:t>
        </w:r>
        <w:r w:rsidR="00C86DC1">
          <w:rPr>
            <w:noProof/>
            <w:webHidden/>
          </w:rPr>
          <w:tab/>
        </w:r>
        <w:r w:rsidR="00C86DC1">
          <w:rPr>
            <w:noProof/>
            <w:webHidden/>
          </w:rPr>
          <w:fldChar w:fldCharType="begin"/>
        </w:r>
        <w:r w:rsidR="00C86DC1">
          <w:rPr>
            <w:noProof/>
            <w:webHidden/>
          </w:rPr>
          <w:instrText xml:space="preserve"> PAGEREF _Toc309643541 \h </w:instrText>
        </w:r>
        <w:r w:rsidR="00C86DC1">
          <w:rPr>
            <w:noProof/>
            <w:webHidden/>
          </w:rPr>
        </w:r>
        <w:r w:rsidR="00C86DC1">
          <w:rPr>
            <w:noProof/>
            <w:webHidden/>
          </w:rPr>
          <w:fldChar w:fldCharType="separate"/>
        </w:r>
        <w:r w:rsidR="005C7963">
          <w:rPr>
            <w:noProof/>
            <w:webHidden/>
          </w:rPr>
          <w:t>173</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542" w:history="1">
        <w:r w:rsidR="00C86DC1" w:rsidRPr="0008280F">
          <w:rPr>
            <w:rStyle w:val="Hyperlink"/>
            <w:noProof/>
          </w:rPr>
          <w:t>9.6.</w:t>
        </w:r>
        <w:r w:rsidR="00C86DC1">
          <w:rPr>
            <w:rFonts w:asciiTheme="minorHAnsi" w:eastAsiaTheme="minorEastAsia" w:hAnsiTheme="minorHAnsi" w:cstheme="minorBidi"/>
            <w:noProof/>
            <w:sz w:val="22"/>
            <w:szCs w:val="22"/>
          </w:rPr>
          <w:tab/>
        </w:r>
        <w:r w:rsidR="00C86DC1" w:rsidRPr="0008280F">
          <w:rPr>
            <w:rStyle w:val="Hyperlink"/>
            <w:noProof/>
          </w:rPr>
          <w:t>ColourScales Commands</w:t>
        </w:r>
        <w:r w:rsidR="00C86DC1">
          <w:rPr>
            <w:noProof/>
            <w:webHidden/>
          </w:rPr>
          <w:tab/>
        </w:r>
        <w:r w:rsidR="00C86DC1">
          <w:rPr>
            <w:noProof/>
            <w:webHidden/>
          </w:rPr>
          <w:fldChar w:fldCharType="begin"/>
        </w:r>
        <w:r w:rsidR="00C86DC1">
          <w:rPr>
            <w:noProof/>
            <w:webHidden/>
          </w:rPr>
          <w:instrText xml:space="preserve"> PAGEREF _Toc309643542 \h </w:instrText>
        </w:r>
        <w:r w:rsidR="00C86DC1">
          <w:rPr>
            <w:noProof/>
            <w:webHidden/>
          </w:rPr>
        </w:r>
        <w:r w:rsidR="00C86DC1">
          <w:rPr>
            <w:noProof/>
            <w:webHidden/>
          </w:rPr>
          <w:fldChar w:fldCharType="separate"/>
        </w:r>
        <w:r w:rsidR="005C7963">
          <w:rPr>
            <w:noProof/>
            <w:webHidden/>
          </w:rPr>
          <w:t>175</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543" w:history="1">
        <w:r w:rsidR="00C86DC1" w:rsidRPr="0008280F">
          <w:rPr>
            <w:rStyle w:val="Hyperlink"/>
            <w:noProof/>
          </w:rPr>
          <w:t>9.7.</w:t>
        </w:r>
        <w:r w:rsidR="00C86DC1">
          <w:rPr>
            <w:rFonts w:asciiTheme="minorHAnsi" w:eastAsiaTheme="minorEastAsia" w:hAnsiTheme="minorHAnsi" w:cstheme="minorBidi"/>
            <w:noProof/>
            <w:sz w:val="22"/>
            <w:szCs w:val="22"/>
          </w:rPr>
          <w:tab/>
        </w:r>
        <w:r w:rsidR="00C86DC1" w:rsidRPr="0008280F">
          <w:rPr>
            <w:rStyle w:val="Hyperlink"/>
            <w:noProof/>
          </w:rPr>
          <w:t>Disorder Commands</w:t>
        </w:r>
        <w:r w:rsidR="00C86DC1">
          <w:rPr>
            <w:noProof/>
            <w:webHidden/>
          </w:rPr>
          <w:tab/>
        </w:r>
        <w:r w:rsidR="00C86DC1">
          <w:rPr>
            <w:noProof/>
            <w:webHidden/>
          </w:rPr>
          <w:fldChar w:fldCharType="begin"/>
        </w:r>
        <w:r w:rsidR="00C86DC1">
          <w:rPr>
            <w:noProof/>
            <w:webHidden/>
          </w:rPr>
          <w:instrText xml:space="preserve"> PAGEREF _Toc309643543 \h </w:instrText>
        </w:r>
        <w:r w:rsidR="00C86DC1">
          <w:rPr>
            <w:noProof/>
            <w:webHidden/>
          </w:rPr>
        </w:r>
        <w:r w:rsidR="00C86DC1">
          <w:rPr>
            <w:noProof/>
            <w:webHidden/>
          </w:rPr>
          <w:fldChar w:fldCharType="separate"/>
        </w:r>
        <w:r w:rsidR="005C7963">
          <w:rPr>
            <w:noProof/>
            <w:webHidden/>
          </w:rPr>
          <w:t>178</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544" w:history="1">
        <w:r w:rsidR="00C86DC1" w:rsidRPr="0008280F">
          <w:rPr>
            <w:rStyle w:val="Hyperlink"/>
            <w:noProof/>
          </w:rPr>
          <w:t>9.8.</w:t>
        </w:r>
        <w:r w:rsidR="00C86DC1">
          <w:rPr>
            <w:rFonts w:asciiTheme="minorHAnsi" w:eastAsiaTheme="minorEastAsia" w:hAnsiTheme="minorHAnsi" w:cstheme="minorBidi"/>
            <w:noProof/>
            <w:sz w:val="22"/>
            <w:szCs w:val="22"/>
          </w:rPr>
          <w:tab/>
        </w:r>
        <w:r w:rsidR="00C86DC1" w:rsidRPr="0008280F">
          <w:rPr>
            <w:rStyle w:val="Hyperlink"/>
            <w:noProof/>
          </w:rPr>
          <w:t>Edit Commands</w:t>
        </w:r>
        <w:r w:rsidR="00C86DC1">
          <w:rPr>
            <w:noProof/>
            <w:webHidden/>
          </w:rPr>
          <w:tab/>
        </w:r>
        <w:r w:rsidR="00C86DC1">
          <w:rPr>
            <w:noProof/>
            <w:webHidden/>
          </w:rPr>
          <w:fldChar w:fldCharType="begin"/>
        </w:r>
        <w:r w:rsidR="00C86DC1">
          <w:rPr>
            <w:noProof/>
            <w:webHidden/>
          </w:rPr>
          <w:instrText xml:space="preserve"> PAGEREF _Toc309643544 \h </w:instrText>
        </w:r>
        <w:r w:rsidR="00C86DC1">
          <w:rPr>
            <w:noProof/>
            <w:webHidden/>
          </w:rPr>
        </w:r>
        <w:r w:rsidR="00C86DC1">
          <w:rPr>
            <w:noProof/>
            <w:webHidden/>
          </w:rPr>
          <w:fldChar w:fldCharType="separate"/>
        </w:r>
        <w:r w:rsidR="005C7963">
          <w:rPr>
            <w:noProof/>
            <w:webHidden/>
          </w:rPr>
          <w:t>180</w:t>
        </w:r>
        <w:r w:rsidR="00C86DC1">
          <w:rPr>
            <w:noProof/>
            <w:webHidden/>
          </w:rPr>
          <w:fldChar w:fldCharType="end"/>
        </w:r>
      </w:hyperlink>
    </w:p>
    <w:p w:rsidR="00C86DC1" w:rsidRDefault="006024A8">
      <w:pPr>
        <w:pStyle w:val="TOC2"/>
        <w:tabs>
          <w:tab w:val="left" w:pos="880"/>
          <w:tab w:val="right" w:leader="dot" w:pos="9061"/>
        </w:tabs>
        <w:rPr>
          <w:rFonts w:asciiTheme="minorHAnsi" w:eastAsiaTheme="minorEastAsia" w:hAnsiTheme="minorHAnsi" w:cstheme="minorBidi"/>
          <w:noProof/>
          <w:sz w:val="22"/>
          <w:szCs w:val="22"/>
        </w:rPr>
      </w:pPr>
      <w:hyperlink w:anchor="_Toc309643545" w:history="1">
        <w:r w:rsidR="00C86DC1" w:rsidRPr="0008280F">
          <w:rPr>
            <w:rStyle w:val="Hyperlink"/>
            <w:noProof/>
          </w:rPr>
          <w:t>9.9.</w:t>
        </w:r>
        <w:r w:rsidR="00C86DC1">
          <w:rPr>
            <w:rFonts w:asciiTheme="minorHAnsi" w:eastAsiaTheme="minorEastAsia" w:hAnsiTheme="minorHAnsi" w:cstheme="minorBidi"/>
            <w:noProof/>
            <w:sz w:val="22"/>
            <w:szCs w:val="22"/>
          </w:rPr>
          <w:tab/>
        </w:r>
        <w:r w:rsidR="00C86DC1" w:rsidRPr="0008280F">
          <w:rPr>
            <w:rStyle w:val="Hyperlink"/>
            <w:noProof/>
          </w:rPr>
          <w:t>Energy Commands</w:t>
        </w:r>
        <w:r w:rsidR="00C86DC1">
          <w:rPr>
            <w:noProof/>
            <w:webHidden/>
          </w:rPr>
          <w:tab/>
        </w:r>
        <w:r w:rsidR="00C86DC1">
          <w:rPr>
            <w:noProof/>
            <w:webHidden/>
          </w:rPr>
          <w:fldChar w:fldCharType="begin"/>
        </w:r>
        <w:r w:rsidR="00C86DC1">
          <w:rPr>
            <w:noProof/>
            <w:webHidden/>
          </w:rPr>
          <w:instrText xml:space="preserve"> PAGEREF _Toc309643545 \h </w:instrText>
        </w:r>
        <w:r w:rsidR="00C86DC1">
          <w:rPr>
            <w:noProof/>
            <w:webHidden/>
          </w:rPr>
        </w:r>
        <w:r w:rsidR="00C86DC1">
          <w:rPr>
            <w:noProof/>
            <w:webHidden/>
          </w:rPr>
          <w:fldChar w:fldCharType="separate"/>
        </w:r>
        <w:r w:rsidR="005C7963">
          <w:rPr>
            <w:noProof/>
            <w:webHidden/>
          </w:rPr>
          <w:t>182</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46" w:history="1">
        <w:r w:rsidR="00C86DC1" w:rsidRPr="0008280F">
          <w:rPr>
            <w:rStyle w:val="Hyperlink"/>
            <w:noProof/>
          </w:rPr>
          <w:t>9.10.</w:t>
        </w:r>
        <w:r w:rsidR="00C86DC1">
          <w:rPr>
            <w:rFonts w:asciiTheme="minorHAnsi" w:eastAsiaTheme="minorEastAsia" w:hAnsiTheme="minorHAnsi" w:cstheme="minorBidi"/>
            <w:noProof/>
            <w:sz w:val="22"/>
            <w:szCs w:val="22"/>
          </w:rPr>
          <w:tab/>
        </w:r>
        <w:r w:rsidR="00C86DC1" w:rsidRPr="0008280F">
          <w:rPr>
            <w:rStyle w:val="Hyperlink"/>
            <w:noProof/>
          </w:rPr>
          <w:t>Flow Commands</w:t>
        </w:r>
        <w:r w:rsidR="00C86DC1">
          <w:rPr>
            <w:noProof/>
            <w:webHidden/>
          </w:rPr>
          <w:tab/>
        </w:r>
        <w:r w:rsidR="00C86DC1">
          <w:rPr>
            <w:noProof/>
            <w:webHidden/>
          </w:rPr>
          <w:fldChar w:fldCharType="begin"/>
        </w:r>
        <w:r w:rsidR="00C86DC1">
          <w:rPr>
            <w:noProof/>
            <w:webHidden/>
          </w:rPr>
          <w:instrText xml:space="preserve"> PAGEREF _Toc309643546 \h </w:instrText>
        </w:r>
        <w:r w:rsidR="00C86DC1">
          <w:rPr>
            <w:noProof/>
            <w:webHidden/>
          </w:rPr>
        </w:r>
        <w:r w:rsidR="00C86DC1">
          <w:rPr>
            <w:noProof/>
            <w:webHidden/>
          </w:rPr>
          <w:fldChar w:fldCharType="separate"/>
        </w:r>
        <w:r w:rsidR="005C7963">
          <w:rPr>
            <w:noProof/>
            <w:webHidden/>
          </w:rPr>
          <w:t>185</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47" w:history="1">
        <w:r w:rsidR="00C86DC1" w:rsidRPr="0008280F">
          <w:rPr>
            <w:rStyle w:val="Hyperlink"/>
            <w:noProof/>
          </w:rPr>
          <w:t>9.11.</w:t>
        </w:r>
        <w:r w:rsidR="00C86DC1">
          <w:rPr>
            <w:rFonts w:asciiTheme="minorHAnsi" w:eastAsiaTheme="minorEastAsia" w:hAnsiTheme="minorHAnsi" w:cstheme="minorBidi"/>
            <w:noProof/>
            <w:sz w:val="22"/>
            <w:szCs w:val="22"/>
          </w:rPr>
          <w:tab/>
        </w:r>
        <w:r w:rsidR="00C86DC1" w:rsidRPr="0008280F">
          <w:rPr>
            <w:rStyle w:val="Hyperlink"/>
            <w:noProof/>
          </w:rPr>
          <w:t>Forcefield Commands</w:t>
        </w:r>
        <w:r w:rsidR="00C86DC1">
          <w:rPr>
            <w:noProof/>
            <w:webHidden/>
          </w:rPr>
          <w:tab/>
        </w:r>
        <w:r w:rsidR="00C86DC1">
          <w:rPr>
            <w:noProof/>
            <w:webHidden/>
          </w:rPr>
          <w:fldChar w:fldCharType="begin"/>
        </w:r>
        <w:r w:rsidR="00C86DC1">
          <w:rPr>
            <w:noProof/>
            <w:webHidden/>
          </w:rPr>
          <w:instrText xml:space="preserve"> PAGEREF _Toc309643547 \h </w:instrText>
        </w:r>
        <w:r w:rsidR="00C86DC1">
          <w:rPr>
            <w:noProof/>
            <w:webHidden/>
          </w:rPr>
        </w:r>
        <w:r w:rsidR="00C86DC1">
          <w:rPr>
            <w:noProof/>
            <w:webHidden/>
          </w:rPr>
          <w:fldChar w:fldCharType="separate"/>
        </w:r>
        <w:r w:rsidR="005C7963">
          <w:rPr>
            <w:noProof/>
            <w:webHidden/>
          </w:rPr>
          <w:t>190</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48" w:history="1">
        <w:r w:rsidR="00C86DC1" w:rsidRPr="0008280F">
          <w:rPr>
            <w:rStyle w:val="Hyperlink"/>
            <w:noProof/>
          </w:rPr>
          <w:t>9.12.</w:t>
        </w:r>
        <w:r w:rsidR="00C86DC1">
          <w:rPr>
            <w:rFonts w:asciiTheme="minorHAnsi" w:eastAsiaTheme="minorEastAsia" w:hAnsiTheme="minorHAnsi" w:cstheme="minorBidi"/>
            <w:noProof/>
            <w:sz w:val="22"/>
            <w:szCs w:val="22"/>
          </w:rPr>
          <w:tab/>
        </w:r>
        <w:r w:rsidR="00C86DC1" w:rsidRPr="0008280F">
          <w:rPr>
            <w:rStyle w:val="Hyperlink"/>
            <w:noProof/>
          </w:rPr>
          <w:t>Forces Commands</w:t>
        </w:r>
        <w:r w:rsidR="00C86DC1">
          <w:rPr>
            <w:noProof/>
            <w:webHidden/>
          </w:rPr>
          <w:tab/>
        </w:r>
        <w:r w:rsidR="00C86DC1">
          <w:rPr>
            <w:noProof/>
            <w:webHidden/>
          </w:rPr>
          <w:fldChar w:fldCharType="begin"/>
        </w:r>
        <w:r w:rsidR="00C86DC1">
          <w:rPr>
            <w:noProof/>
            <w:webHidden/>
          </w:rPr>
          <w:instrText xml:space="preserve"> PAGEREF _Toc309643548 \h </w:instrText>
        </w:r>
        <w:r w:rsidR="00C86DC1">
          <w:rPr>
            <w:noProof/>
            <w:webHidden/>
          </w:rPr>
        </w:r>
        <w:r w:rsidR="00C86DC1">
          <w:rPr>
            <w:noProof/>
            <w:webHidden/>
          </w:rPr>
          <w:fldChar w:fldCharType="separate"/>
        </w:r>
        <w:r w:rsidR="005C7963">
          <w:rPr>
            <w:noProof/>
            <w:webHidden/>
          </w:rPr>
          <w:t>201</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49" w:history="1">
        <w:r w:rsidR="00C86DC1" w:rsidRPr="0008280F">
          <w:rPr>
            <w:rStyle w:val="Hyperlink"/>
            <w:noProof/>
          </w:rPr>
          <w:t>9.13.</w:t>
        </w:r>
        <w:r w:rsidR="00C86DC1">
          <w:rPr>
            <w:rFonts w:asciiTheme="minorHAnsi" w:eastAsiaTheme="minorEastAsia" w:hAnsiTheme="minorHAnsi" w:cstheme="minorBidi"/>
            <w:noProof/>
            <w:sz w:val="22"/>
            <w:szCs w:val="22"/>
          </w:rPr>
          <w:tab/>
        </w:r>
        <w:r w:rsidR="00C86DC1" w:rsidRPr="0008280F">
          <w:rPr>
            <w:rStyle w:val="Hyperlink"/>
            <w:noProof/>
          </w:rPr>
          <w:t>Glyph Commands</w:t>
        </w:r>
        <w:r w:rsidR="00C86DC1">
          <w:rPr>
            <w:noProof/>
            <w:webHidden/>
          </w:rPr>
          <w:tab/>
        </w:r>
        <w:r w:rsidR="00C86DC1">
          <w:rPr>
            <w:noProof/>
            <w:webHidden/>
          </w:rPr>
          <w:fldChar w:fldCharType="begin"/>
        </w:r>
        <w:r w:rsidR="00C86DC1">
          <w:rPr>
            <w:noProof/>
            <w:webHidden/>
          </w:rPr>
          <w:instrText xml:space="preserve"> PAGEREF _Toc309643549 \h </w:instrText>
        </w:r>
        <w:r w:rsidR="00C86DC1">
          <w:rPr>
            <w:noProof/>
            <w:webHidden/>
          </w:rPr>
        </w:r>
        <w:r w:rsidR="00C86DC1">
          <w:rPr>
            <w:noProof/>
            <w:webHidden/>
          </w:rPr>
          <w:fldChar w:fldCharType="separate"/>
        </w:r>
        <w:r w:rsidR="005C7963">
          <w:rPr>
            <w:noProof/>
            <w:webHidden/>
          </w:rPr>
          <w:t>202</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50" w:history="1">
        <w:r w:rsidR="00C86DC1" w:rsidRPr="0008280F">
          <w:rPr>
            <w:rStyle w:val="Hyperlink"/>
            <w:noProof/>
          </w:rPr>
          <w:t>9.14.</w:t>
        </w:r>
        <w:r w:rsidR="00C86DC1">
          <w:rPr>
            <w:rFonts w:asciiTheme="minorHAnsi" w:eastAsiaTheme="minorEastAsia" w:hAnsiTheme="minorHAnsi" w:cstheme="minorBidi"/>
            <w:noProof/>
            <w:sz w:val="22"/>
            <w:szCs w:val="22"/>
          </w:rPr>
          <w:tab/>
        </w:r>
        <w:r w:rsidR="00C86DC1" w:rsidRPr="0008280F">
          <w:rPr>
            <w:rStyle w:val="Hyperlink"/>
            <w:noProof/>
          </w:rPr>
          <w:t>Grid Commands</w:t>
        </w:r>
        <w:r w:rsidR="00C86DC1">
          <w:rPr>
            <w:noProof/>
            <w:webHidden/>
          </w:rPr>
          <w:tab/>
        </w:r>
        <w:r w:rsidR="00C86DC1">
          <w:rPr>
            <w:noProof/>
            <w:webHidden/>
          </w:rPr>
          <w:fldChar w:fldCharType="begin"/>
        </w:r>
        <w:r w:rsidR="00C86DC1">
          <w:rPr>
            <w:noProof/>
            <w:webHidden/>
          </w:rPr>
          <w:instrText xml:space="preserve"> PAGEREF _Toc309643550 \h </w:instrText>
        </w:r>
        <w:r w:rsidR="00C86DC1">
          <w:rPr>
            <w:noProof/>
            <w:webHidden/>
          </w:rPr>
        </w:r>
        <w:r w:rsidR="00C86DC1">
          <w:rPr>
            <w:noProof/>
            <w:webHidden/>
          </w:rPr>
          <w:fldChar w:fldCharType="separate"/>
        </w:r>
        <w:r w:rsidR="005C7963">
          <w:rPr>
            <w:noProof/>
            <w:webHidden/>
          </w:rPr>
          <w:t>208</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51" w:history="1">
        <w:r w:rsidR="00C86DC1" w:rsidRPr="0008280F">
          <w:rPr>
            <w:rStyle w:val="Hyperlink"/>
            <w:noProof/>
          </w:rPr>
          <w:t>9.15.</w:t>
        </w:r>
        <w:r w:rsidR="00C86DC1">
          <w:rPr>
            <w:rFonts w:asciiTheme="minorHAnsi" w:eastAsiaTheme="minorEastAsia" w:hAnsiTheme="minorHAnsi" w:cstheme="minorBidi"/>
            <w:noProof/>
            <w:sz w:val="22"/>
            <w:szCs w:val="22"/>
          </w:rPr>
          <w:tab/>
        </w:r>
        <w:r w:rsidR="00C86DC1" w:rsidRPr="0008280F">
          <w:rPr>
            <w:rStyle w:val="Hyperlink"/>
            <w:noProof/>
          </w:rPr>
          <w:t>Image Commands</w:t>
        </w:r>
        <w:r w:rsidR="00C86DC1">
          <w:rPr>
            <w:noProof/>
            <w:webHidden/>
          </w:rPr>
          <w:tab/>
        </w:r>
        <w:r w:rsidR="00C86DC1">
          <w:rPr>
            <w:noProof/>
            <w:webHidden/>
          </w:rPr>
          <w:fldChar w:fldCharType="begin"/>
        </w:r>
        <w:r w:rsidR="00C86DC1">
          <w:rPr>
            <w:noProof/>
            <w:webHidden/>
          </w:rPr>
          <w:instrText xml:space="preserve"> PAGEREF _Toc309643551 \h </w:instrText>
        </w:r>
        <w:r w:rsidR="00C86DC1">
          <w:rPr>
            <w:noProof/>
            <w:webHidden/>
          </w:rPr>
        </w:r>
        <w:r w:rsidR="00C86DC1">
          <w:rPr>
            <w:noProof/>
            <w:webHidden/>
          </w:rPr>
          <w:fldChar w:fldCharType="separate"/>
        </w:r>
        <w:r w:rsidR="005C7963">
          <w:rPr>
            <w:noProof/>
            <w:webHidden/>
          </w:rPr>
          <w:t>215</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52" w:history="1">
        <w:r w:rsidR="00C86DC1" w:rsidRPr="0008280F">
          <w:rPr>
            <w:rStyle w:val="Hyperlink"/>
            <w:noProof/>
          </w:rPr>
          <w:t>9.16.</w:t>
        </w:r>
        <w:r w:rsidR="00C86DC1">
          <w:rPr>
            <w:rFonts w:asciiTheme="minorHAnsi" w:eastAsiaTheme="minorEastAsia" w:hAnsiTheme="minorHAnsi" w:cstheme="minorBidi"/>
            <w:noProof/>
            <w:sz w:val="22"/>
            <w:szCs w:val="22"/>
          </w:rPr>
          <w:tab/>
        </w:r>
        <w:r w:rsidR="00C86DC1" w:rsidRPr="0008280F">
          <w:rPr>
            <w:rStyle w:val="Hyperlink"/>
            <w:noProof/>
          </w:rPr>
          <w:t>Labeling Commands</w:t>
        </w:r>
        <w:r w:rsidR="00C86DC1">
          <w:rPr>
            <w:noProof/>
            <w:webHidden/>
          </w:rPr>
          <w:tab/>
        </w:r>
        <w:r w:rsidR="00C86DC1">
          <w:rPr>
            <w:noProof/>
            <w:webHidden/>
          </w:rPr>
          <w:fldChar w:fldCharType="begin"/>
        </w:r>
        <w:r w:rsidR="00C86DC1">
          <w:rPr>
            <w:noProof/>
            <w:webHidden/>
          </w:rPr>
          <w:instrText xml:space="preserve"> PAGEREF _Toc309643552 \h </w:instrText>
        </w:r>
        <w:r w:rsidR="00C86DC1">
          <w:rPr>
            <w:noProof/>
            <w:webHidden/>
          </w:rPr>
        </w:r>
        <w:r w:rsidR="00C86DC1">
          <w:rPr>
            <w:noProof/>
            <w:webHidden/>
          </w:rPr>
          <w:fldChar w:fldCharType="separate"/>
        </w:r>
        <w:r w:rsidR="005C7963">
          <w:rPr>
            <w:noProof/>
            <w:webHidden/>
          </w:rPr>
          <w:t>217</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53" w:history="1">
        <w:r w:rsidR="00C86DC1" w:rsidRPr="0008280F">
          <w:rPr>
            <w:rStyle w:val="Hyperlink"/>
            <w:noProof/>
          </w:rPr>
          <w:t>9.17.</w:t>
        </w:r>
        <w:r w:rsidR="00C86DC1">
          <w:rPr>
            <w:rFonts w:asciiTheme="minorHAnsi" w:eastAsiaTheme="minorEastAsia" w:hAnsiTheme="minorHAnsi" w:cstheme="minorBidi"/>
            <w:noProof/>
            <w:sz w:val="22"/>
            <w:szCs w:val="22"/>
          </w:rPr>
          <w:tab/>
        </w:r>
        <w:r w:rsidR="00C86DC1" w:rsidRPr="0008280F">
          <w:rPr>
            <w:rStyle w:val="Hyperlink"/>
            <w:noProof/>
          </w:rPr>
          <w:t>Math Commands</w:t>
        </w:r>
        <w:r w:rsidR="00C86DC1">
          <w:rPr>
            <w:noProof/>
            <w:webHidden/>
          </w:rPr>
          <w:tab/>
        </w:r>
        <w:r w:rsidR="00C86DC1">
          <w:rPr>
            <w:noProof/>
            <w:webHidden/>
          </w:rPr>
          <w:fldChar w:fldCharType="begin"/>
        </w:r>
        <w:r w:rsidR="00C86DC1">
          <w:rPr>
            <w:noProof/>
            <w:webHidden/>
          </w:rPr>
          <w:instrText xml:space="preserve"> PAGEREF _Toc309643553 \h </w:instrText>
        </w:r>
        <w:r w:rsidR="00C86DC1">
          <w:rPr>
            <w:noProof/>
            <w:webHidden/>
          </w:rPr>
        </w:r>
        <w:r w:rsidR="00C86DC1">
          <w:rPr>
            <w:noProof/>
            <w:webHidden/>
          </w:rPr>
          <w:fldChar w:fldCharType="separate"/>
        </w:r>
        <w:r w:rsidR="005C7963">
          <w:rPr>
            <w:noProof/>
            <w:webHidden/>
          </w:rPr>
          <w:t>219</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54" w:history="1">
        <w:r w:rsidR="00C86DC1" w:rsidRPr="0008280F">
          <w:rPr>
            <w:rStyle w:val="Hyperlink"/>
            <w:noProof/>
          </w:rPr>
          <w:t>9.18.</w:t>
        </w:r>
        <w:r w:rsidR="00C86DC1">
          <w:rPr>
            <w:rFonts w:asciiTheme="minorHAnsi" w:eastAsiaTheme="minorEastAsia" w:hAnsiTheme="minorHAnsi" w:cstheme="minorBidi"/>
            <w:noProof/>
            <w:sz w:val="22"/>
            <w:szCs w:val="22"/>
          </w:rPr>
          <w:tab/>
        </w:r>
        <w:r w:rsidR="00C86DC1" w:rsidRPr="0008280F">
          <w:rPr>
            <w:rStyle w:val="Hyperlink"/>
            <w:noProof/>
          </w:rPr>
          <w:t>Measuring Commands</w:t>
        </w:r>
        <w:r w:rsidR="00C86DC1">
          <w:rPr>
            <w:noProof/>
            <w:webHidden/>
          </w:rPr>
          <w:tab/>
        </w:r>
        <w:r w:rsidR="00C86DC1">
          <w:rPr>
            <w:noProof/>
            <w:webHidden/>
          </w:rPr>
          <w:fldChar w:fldCharType="begin"/>
        </w:r>
        <w:r w:rsidR="00C86DC1">
          <w:rPr>
            <w:noProof/>
            <w:webHidden/>
          </w:rPr>
          <w:instrText xml:space="preserve"> PAGEREF _Toc309643554 \h </w:instrText>
        </w:r>
        <w:r w:rsidR="00C86DC1">
          <w:rPr>
            <w:noProof/>
            <w:webHidden/>
          </w:rPr>
        </w:r>
        <w:r w:rsidR="00C86DC1">
          <w:rPr>
            <w:noProof/>
            <w:webHidden/>
          </w:rPr>
          <w:fldChar w:fldCharType="separate"/>
        </w:r>
        <w:r w:rsidR="005C7963">
          <w:rPr>
            <w:noProof/>
            <w:webHidden/>
          </w:rPr>
          <w:t>222</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55" w:history="1">
        <w:r w:rsidR="00C86DC1" w:rsidRPr="0008280F">
          <w:rPr>
            <w:rStyle w:val="Hyperlink"/>
            <w:noProof/>
          </w:rPr>
          <w:t>9.19.</w:t>
        </w:r>
        <w:r w:rsidR="00C86DC1">
          <w:rPr>
            <w:rFonts w:asciiTheme="minorHAnsi" w:eastAsiaTheme="minorEastAsia" w:hAnsiTheme="minorHAnsi" w:cstheme="minorBidi"/>
            <w:noProof/>
            <w:sz w:val="22"/>
            <w:szCs w:val="22"/>
          </w:rPr>
          <w:tab/>
        </w:r>
        <w:r w:rsidR="00C86DC1" w:rsidRPr="0008280F">
          <w:rPr>
            <w:rStyle w:val="Hyperlink"/>
            <w:noProof/>
          </w:rPr>
          <w:t>Messaging Commands</w:t>
        </w:r>
        <w:r w:rsidR="00C86DC1">
          <w:rPr>
            <w:noProof/>
            <w:webHidden/>
          </w:rPr>
          <w:tab/>
        </w:r>
        <w:r w:rsidR="00C86DC1">
          <w:rPr>
            <w:noProof/>
            <w:webHidden/>
          </w:rPr>
          <w:fldChar w:fldCharType="begin"/>
        </w:r>
        <w:r w:rsidR="00C86DC1">
          <w:rPr>
            <w:noProof/>
            <w:webHidden/>
          </w:rPr>
          <w:instrText xml:space="preserve"> PAGEREF _Toc309643555 \h </w:instrText>
        </w:r>
        <w:r w:rsidR="00C86DC1">
          <w:rPr>
            <w:noProof/>
            <w:webHidden/>
          </w:rPr>
        </w:r>
        <w:r w:rsidR="00C86DC1">
          <w:rPr>
            <w:noProof/>
            <w:webHidden/>
          </w:rPr>
          <w:fldChar w:fldCharType="separate"/>
        </w:r>
        <w:r w:rsidR="005C7963">
          <w:rPr>
            <w:noProof/>
            <w:webHidden/>
          </w:rPr>
          <w:t>225</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56" w:history="1">
        <w:r w:rsidR="00C86DC1" w:rsidRPr="0008280F">
          <w:rPr>
            <w:rStyle w:val="Hyperlink"/>
            <w:noProof/>
          </w:rPr>
          <w:t>9.20.</w:t>
        </w:r>
        <w:r w:rsidR="00C86DC1">
          <w:rPr>
            <w:rFonts w:asciiTheme="minorHAnsi" w:eastAsiaTheme="minorEastAsia" w:hAnsiTheme="minorHAnsi" w:cstheme="minorBidi"/>
            <w:noProof/>
            <w:sz w:val="22"/>
            <w:szCs w:val="22"/>
          </w:rPr>
          <w:tab/>
        </w:r>
        <w:r w:rsidR="00C86DC1" w:rsidRPr="0008280F">
          <w:rPr>
            <w:rStyle w:val="Hyperlink"/>
            <w:noProof/>
          </w:rPr>
          <w:t>Minimiser Commands</w:t>
        </w:r>
        <w:r w:rsidR="00C86DC1">
          <w:rPr>
            <w:noProof/>
            <w:webHidden/>
          </w:rPr>
          <w:tab/>
        </w:r>
        <w:r w:rsidR="00C86DC1">
          <w:rPr>
            <w:noProof/>
            <w:webHidden/>
          </w:rPr>
          <w:fldChar w:fldCharType="begin"/>
        </w:r>
        <w:r w:rsidR="00C86DC1">
          <w:rPr>
            <w:noProof/>
            <w:webHidden/>
          </w:rPr>
          <w:instrText xml:space="preserve"> PAGEREF _Toc309643556 \h </w:instrText>
        </w:r>
        <w:r w:rsidR="00C86DC1">
          <w:rPr>
            <w:noProof/>
            <w:webHidden/>
          </w:rPr>
        </w:r>
        <w:r w:rsidR="00C86DC1">
          <w:rPr>
            <w:noProof/>
            <w:webHidden/>
          </w:rPr>
          <w:fldChar w:fldCharType="separate"/>
        </w:r>
        <w:r w:rsidR="005C7963">
          <w:rPr>
            <w:noProof/>
            <w:webHidden/>
          </w:rPr>
          <w:t>228</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57" w:history="1">
        <w:r w:rsidR="00C86DC1" w:rsidRPr="0008280F">
          <w:rPr>
            <w:rStyle w:val="Hyperlink"/>
            <w:noProof/>
          </w:rPr>
          <w:t>9.21.</w:t>
        </w:r>
        <w:r w:rsidR="00C86DC1">
          <w:rPr>
            <w:rFonts w:asciiTheme="minorHAnsi" w:eastAsiaTheme="minorEastAsia" w:hAnsiTheme="minorHAnsi" w:cstheme="minorBidi"/>
            <w:noProof/>
            <w:sz w:val="22"/>
            <w:szCs w:val="22"/>
          </w:rPr>
          <w:tab/>
        </w:r>
        <w:r w:rsidR="00C86DC1" w:rsidRPr="0008280F">
          <w:rPr>
            <w:rStyle w:val="Hyperlink"/>
            <w:noProof/>
          </w:rPr>
          <w:t>Model Extras Commands</w:t>
        </w:r>
        <w:r w:rsidR="00C86DC1">
          <w:rPr>
            <w:noProof/>
            <w:webHidden/>
          </w:rPr>
          <w:tab/>
        </w:r>
        <w:r w:rsidR="00C86DC1">
          <w:rPr>
            <w:noProof/>
            <w:webHidden/>
          </w:rPr>
          <w:fldChar w:fldCharType="begin"/>
        </w:r>
        <w:r w:rsidR="00C86DC1">
          <w:rPr>
            <w:noProof/>
            <w:webHidden/>
          </w:rPr>
          <w:instrText xml:space="preserve"> PAGEREF _Toc309643557 \h </w:instrText>
        </w:r>
        <w:r w:rsidR="00C86DC1">
          <w:rPr>
            <w:noProof/>
            <w:webHidden/>
          </w:rPr>
        </w:r>
        <w:r w:rsidR="00C86DC1">
          <w:rPr>
            <w:noProof/>
            <w:webHidden/>
          </w:rPr>
          <w:fldChar w:fldCharType="separate"/>
        </w:r>
        <w:r w:rsidR="005C7963">
          <w:rPr>
            <w:noProof/>
            <w:webHidden/>
          </w:rPr>
          <w:t>231</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58" w:history="1">
        <w:r w:rsidR="00C86DC1" w:rsidRPr="0008280F">
          <w:rPr>
            <w:rStyle w:val="Hyperlink"/>
            <w:noProof/>
          </w:rPr>
          <w:t>9.22.</w:t>
        </w:r>
        <w:r w:rsidR="00C86DC1">
          <w:rPr>
            <w:rFonts w:asciiTheme="minorHAnsi" w:eastAsiaTheme="minorEastAsia" w:hAnsiTheme="minorHAnsi" w:cstheme="minorBidi"/>
            <w:noProof/>
            <w:sz w:val="22"/>
            <w:szCs w:val="22"/>
          </w:rPr>
          <w:tab/>
        </w:r>
        <w:r w:rsidR="00C86DC1" w:rsidRPr="0008280F">
          <w:rPr>
            <w:rStyle w:val="Hyperlink"/>
            <w:noProof/>
          </w:rPr>
          <w:t>Model Commands</w:t>
        </w:r>
        <w:r w:rsidR="00C86DC1">
          <w:rPr>
            <w:noProof/>
            <w:webHidden/>
          </w:rPr>
          <w:tab/>
        </w:r>
        <w:r w:rsidR="00C86DC1">
          <w:rPr>
            <w:noProof/>
            <w:webHidden/>
          </w:rPr>
          <w:fldChar w:fldCharType="begin"/>
        </w:r>
        <w:r w:rsidR="00C86DC1">
          <w:rPr>
            <w:noProof/>
            <w:webHidden/>
          </w:rPr>
          <w:instrText xml:space="preserve"> PAGEREF _Toc309643558 \h </w:instrText>
        </w:r>
        <w:r w:rsidR="00C86DC1">
          <w:rPr>
            <w:noProof/>
            <w:webHidden/>
          </w:rPr>
        </w:r>
        <w:r w:rsidR="00C86DC1">
          <w:rPr>
            <w:noProof/>
            <w:webHidden/>
          </w:rPr>
          <w:fldChar w:fldCharType="separate"/>
        </w:r>
        <w:r w:rsidR="005C7963">
          <w:rPr>
            <w:noProof/>
            <w:webHidden/>
          </w:rPr>
          <w:t>233</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59" w:history="1">
        <w:r w:rsidR="00C86DC1" w:rsidRPr="0008280F">
          <w:rPr>
            <w:rStyle w:val="Hyperlink"/>
            <w:noProof/>
          </w:rPr>
          <w:t>9.23.</w:t>
        </w:r>
        <w:r w:rsidR="00C86DC1">
          <w:rPr>
            <w:rFonts w:asciiTheme="minorHAnsi" w:eastAsiaTheme="minorEastAsia" w:hAnsiTheme="minorHAnsi" w:cstheme="minorBidi"/>
            <w:noProof/>
            <w:sz w:val="22"/>
            <w:szCs w:val="22"/>
          </w:rPr>
          <w:tab/>
        </w:r>
        <w:r w:rsidR="00C86DC1" w:rsidRPr="0008280F">
          <w:rPr>
            <w:rStyle w:val="Hyperlink"/>
            <w:noProof/>
          </w:rPr>
          <w:t>Pattern Commands</w:t>
        </w:r>
        <w:r w:rsidR="00C86DC1">
          <w:rPr>
            <w:noProof/>
            <w:webHidden/>
          </w:rPr>
          <w:tab/>
        </w:r>
        <w:r w:rsidR="00C86DC1">
          <w:rPr>
            <w:noProof/>
            <w:webHidden/>
          </w:rPr>
          <w:fldChar w:fldCharType="begin"/>
        </w:r>
        <w:r w:rsidR="00C86DC1">
          <w:rPr>
            <w:noProof/>
            <w:webHidden/>
          </w:rPr>
          <w:instrText xml:space="preserve"> PAGEREF _Toc309643559 \h </w:instrText>
        </w:r>
        <w:r w:rsidR="00C86DC1">
          <w:rPr>
            <w:noProof/>
            <w:webHidden/>
          </w:rPr>
        </w:r>
        <w:r w:rsidR="00C86DC1">
          <w:rPr>
            <w:noProof/>
            <w:webHidden/>
          </w:rPr>
          <w:fldChar w:fldCharType="separate"/>
        </w:r>
        <w:r w:rsidR="005C7963">
          <w:rPr>
            <w:noProof/>
            <w:webHidden/>
          </w:rPr>
          <w:t>240</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60" w:history="1">
        <w:r w:rsidR="00C86DC1" w:rsidRPr="0008280F">
          <w:rPr>
            <w:rStyle w:val="Hyperlink"/>
            <w:noProof/>
          </w:rPr>
          <w:t>9.24.</w:t>
        </w:r>
        <w:r w:rsidR="00C86DC1">
          <w:rPr>
            <w:rFonts w:asciiTheme="minorHAnsi" w:eastAsiaTheme="minorEastAsia" w:hAnsiTheme="minorHAnsi" w:cstheme="minorBidi"/>
            <w:noProof/>
            <w:sz w:val="22"/>
            <w:szCs w:val="22"/>
          </w:rPr>
          <w:tab/>
        </w:r>
        <w:r w:rsidR="00C86DC1" w:rsidRPr="0008280F">
          <w:rPr>
            <w:rStyle w:val="Hyperlink"/>
            <w:noProof/>
          </w:rPr>
          <w:t>Pores Commands</w:t>
        </w:r>
        <w:r w:rsidR="00C86DC1">
          <w:rPr>
            <w:noProof/>
            <w:webHidden/>
          </w:rPr>
          <w:tab/>
        </w:r>
        <w:r w:rsidR="00C86DC1">
          <w:rPr>
            <w:noProof/>
            <w:webHidden/>
          </w:rPr>
          <w:fldChar w:fldCharType="begin"/>
        </w:r>
        <w:r w:rsidR="00C86DC1">
          <w:rPr>
            <w:noProof/>
            <w:webHidden/>
          </w:rPr>
          <w:instrText xml:space="preserve"> PAGEREF _Toc309643560 \h </w:instrText>
        </w:r>
        <w:r w:rsidR="00C86DC1">
          <w:rPr>
            <w:noProof/>
            <w:webHidden/>
          </w:rPr>
        </w:r>
        <w:r w:rsidR="00C86DC1">
          <w:rPr>
            <w:noProof/>
            <w:webHidden/>
          </w:rPr>
          <w:fldChar w:fldCharType="separate"/>
        </w:r>
        <w:r w:rsidR="005C7963">
          <w:rPr>
            <w:noProof/>
            <w:webHidden/>
          </w:rPr>
          <w:t>243</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61" w:history="1">
        <w:r w:rsidR="00C86DC1" w:rsidRPr="0008280F">
          <w:rPr>
            <w:rStyle w:val="Hyperlink"/>
            <w:noProof/>
          </w:rPr>
          <w:t>9.25.</w:t>
        </w:r>
        <w:r w:rsidR="00C86DC1">
          <w:rPr>
            <w:rFonts w:asciiTheme="minorHAnsi" w:eastAsiaTheme="minorEastAsia" w:hAnsiTheme="minorHAnsi" w:cstheme="minorBidi"/>
            <w:noProof/>
            <w:sz w:val="22"/>
            <w:szCs w:val="22"/>
          </w:rPr>
          <w:tab/>
        </w:r>
        <w:r w:rsidR="00C86DC1" w:rsidRPr="0008280F">
          <w:rPr>
            <w:rStyle w:val="Hyperlink"/>
            <w:noProof/>
          </w:rPr>
          <w:t>Read / Write Commands</w:t>
        </w:r>
        <w:r w:rsidR="00C86DC1">
          <w:rPr>
            <w:noProof/>
            <w:webHidden/>
          </w:rPr>
          <w:tab/>
        </w:r>
        <w:r w:rsidR="00C86DC1">
          <w:rPr>
            <w:noProof/>
            <w:webHidden/>
          </w:rPr>
          <w:fldChar w:fldCharType="begin"/>
        </w:r>
        <w:r w:rsidR="00C86DC1">
          <w:rPr>
            <w:noProof/>
            <w:webHidden/>
          </w:rPr>
          <w:instrText xml:space="preserve"> PAGEREF _Toc309643561 \h </w:instrText>
        </w:r>
        <w:r w:rsidR="00C86DC1">
          <w:rPr>
            <w:noProof/>
            <w:webHidden/>
          </w:rPr>
        </w:r>
        <w:r w:rsidR="00C86DC1">
          <w:rPr>
            <w:noProof/>
            <w:webHidden/>
          </w:rPr>
          <w:fldChar w:fldCharType="separate"/>
        </w:r>
        <w:r w:rsidR="005C7963">
          <w:rPr>
            <w:noProof/>
            <w:webHidden/>
          </w:rPr>
          <w:t>245</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62" w:history="1">
        <w:r w:rsidR="00C86DC1" w:rsidRPr="0008280F">
          <w:rPr>
            <w:rStyle w:val="Hyperlink"/>
            <w:noProof/>
          </w:rPr>
          <w:t>9.26.</w:t>
        </w:r>
        <w:r w:rsidR="00C86DC1">
          <w:rPr>
            <w:rFonts w:asciiTheme="minorHAnsi" w:eastAsiaTheme="minorEastAsia" w:hAnsiTheme="minorHAnsi" w:cstheme="minorBidi"/>
            <w:noProof/>
            <w:sz w:val="22"/>
            <w:szCs w:val="22"/>
          </w:rPr>
          <w:tab/>
        </w:r>
        <w:r w:rsidR="00C86DC1" w:rsidRPr="0008280F">
          <w:rPr>
            <w:rStyle w:val="Hyperlink"/>
            <w:noProof/>
          </w:rPr>
          <w:t>Script Commands</w:t>
        </w:r>
        <w:r w:rsidR="00C86DC1">
          <w:rPr>
            <w:noProof/>
            <w:webHidden/>
          </w:rPr>
          <w:tab/>
        </w:r>
        <w:r w:rsidR="00C86DC1">
          <w:rPr>
            <w:noProof/>
            <w:webHidden/>
          </w:rPr>
          <w:fldChar w:fldCharType="begin"/>
        </w:r>
        <w:r w:rsidR="00C86DC1">
          <w:rPr>
            <w:noProof/>
            <w:webHidden/>
          </w:rPr>
          <w:instrText xml:space="preserve"> PAGEREF _Toc309643562 \h </w:instrText>
        </w:r>
        <w:r w:rsidR="00C86DC1">
          <w:rPr>
            <w:noProof/>
            <w:webHidden/>
          </w:rPr>
        </w:r>
        <w:r w:rsidR="00C86DC1">
          <w:rPr>
            <w:noProof/>
            <w:webHidden/>
          </w:rPr>
          <w:fldChar w:fldCharType="separate"/>
        </w:r>
        <w:r w:rsidR="005C7963">
          <w:rPr>
            <w:noProof/>
            <w:webHidden/>
          </w:rPr>
          <w:t>255</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63" w:history="1">
        <w:r w:rsidR="00C86DC1" w:rsidRPr="0008280F">
          <w:rPr>
            <w:rStyle w:val="Hyperlink"/>
            <w:noProof/>
          </w:rPr>
          <w:t>9.27.</w:t>
        </w:r>
        <w:r w:rsidR="00C86DC1">
          <w:rPr>
            <w:rFonts w:asciiTheme="minorHAnsi" w:eastAsiaTheme="minorEastAsia" w:hAnsiTheme="minorHAnsi" w:cstheme="minorBidi"/>
            <w:noProof/>
            <w:sz w:val="22"/>
            <w:szCs w:val="22"/>
          </w:rPr>
          <w:tab/>
        </w:r>
        <w:r w:rsidR="00C86DC1" w:rsidRPr="0008280F">
          <w:rPr>
            <w:rStyle w:val="Hyperlink"/>
            <w:noProof/>
          </w:rPr>
          <w:t>Selection Commands</w:t>
        </w:r>
        <w:r w:rsidR="00C86DC1">
          <w:rPr>
            <w:noProof/>
            <w:webHidden/>
          </w:rPr>
          <w:tab/>
        </w:r>
        <w:r w:rsidR="00C86DC1">
          <w:rPr>
            <w:noProof/>
            <w:webHidden/>
          </w:rPr>
          <w:fldChar w:fldCharType="begin"/>
        </w:r>
        <w:r w:rsidR="00C86DC1">
          <w:rPr>
            <w:noProof/>
            <w:webHidden/>
          </w:rPr>
          <w:instrText xml:space="preserve"> PAGEREF _Toc309643563 \h </w:instrText>
        </w:r>
        <w:r w:rsidR="00C86DC1">
          <w:rPr>
            <w:noProof/>
            <w:webHidden/>
          </w:rPr>
        </w:r>
        <w:r w:rsidR="00C86DC1">
          <w:rPr>
            <w:noProof/>
            <w:webHidden/>
          </w:rPr>
          <w:fldChar w:fldCharType="separate"/>
        </w:r>
        <w:r w:rsidR="005C7963">
          <w:rPr>
            <w:noProof/>
            <w:webHidden/>
          </w:rPr>
          <w:t>256</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64" w:history="1">
        <w:r w:rsidR="00C86DC1" w:rsidRPr="0008280F">
          <w:rPr>
            <w:rStyle w:val="Hyperlink"/>
            <w:noProof/>
          </w:rPr>
          <w:t>9.28.</w:t>
        </w:r>
        <w:r w:rsidR="00C86DC1">
          <w:rPr>
            <w:rFonts w:asciiTheme="minorHAnsi" w:eastAsiaTheme="minorEastAsia" w:hAnsiTheme="minorHAnsi" w:cstheme="minorBidi"/>
            <w:noProof/>
            <w:sz w:val="22"/>
            <w:szCs w:val="22"/>
          </w:rPr>
          <w:tab/>
        </w:r>
        <w:r w:rsidR="00C86DC1" w:rsidRPr="0008280F">
          <w:rPr>
            <w:rStyle w:val="Hyperlink"/>
            <w:noProof/>
          </w:rPr>
          <w:t>Site Commands</w:t>
        </w:r>
        <w:r w:rsidR="00C86DC1">
          <w:rPr>
            <w:noProof/>
            <w:webHidden/>
          </w:rPr>
          <w:tab/>
        </w:r>
        <w:r w:rsidR="00C86DC1">
          <w:rPr>
            <w:noProof/>
            <w:webHidden/>
          </w:rPr>
          <w:fldChar w:fldCharType="begin"/>
        </w:r>
        <w:r w:rsidR="00C86DC1">
          <w:rPr>
            <w:noProof/>
            <w:webHidden/>
          </w:rPr>
          <w:instrText xml:space="preserve"> PAGEREF _Toc309643564 \h </w:instrText>
        </w:r>
        <w:r w:rsidR="00C86DC1">
          <w:rPr>
            <w:noProof/>
            <w:webHidden/>
          </w:rPr>
        </w:r>
        <w:r w:rsidR="00C86DC1">
          <w:rPr>
            <w:noProof/>
            <w:webHidden/>
          </w:rPr>
          <w:fldChar w:fldCharType="separate"/>
        </w:r>
        <w:r w:rsidR="005C7963">
          <w:rPr>
            <w:noProof/>
            <w:webHidden/>
          </w:rPr>
          <w:t>265</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65" w:history="1">
        <w:r w:rsidR="00C86DC1" w:rsidRPr="0008280F">
          <w:rPr>
            <w:rStyle w:val="Hyperlink"/>
            <w:noProof/>
          </w:rPr>
          <w:t>9.29.</w:t>
        </w:r>
        <w:r w:rsidR="00C86DC1">
          <w:rPr>
            <w:rFonts w:asciiTheme="minorHAnsi" w:eastAsiaTheme="minorEastAsia" w:hAnsiTheme="minorHAnsi" w:cstheme="minorBidi"/>
            <w:noProof/>
            <w:sz w:val="22"/>
            <w:szCs w:val="22"/>
          </w:rPr>
          <w:tab/>
        </w:r>
        <w:r w:rsidR="00C86DC1" w:rsidRPr="0008280F">
          <w:rPr>
            <w:rStyle w:val="Hyperlink"/>
            <w:noProof/>
          </w:rPr>
          <w:t>String Commands</w:t>
        </w:r>
        <w:r w:rsidR="00C86DC1">
          <w:rPr>
            <w:noProof/>
            <w:webHidden/>
          </w:rPr>
          <w:tab/>
        </w:r>
        <w:r w:rsidR="00C86DC1">
          <w:rPr>
            <w:noProof/>
            <w:webHidden/>
          </w:rPr>
          <w:fldChar w:fldCharType="begin"/>
        </w:r>
        <w:r w:rsidR="00C86DC1">
          <w:rPr>
            <w:noProof/>
            <w:webHidden/>
          </w:rPr>
          <w:instrText xml:space="preserve"> PAGEREF _Toc309643565 \h </w:instrText>
        </w:r>
        <w:r w:rsidR="00C86DC1">
          <w:rPr>
            <w:noProof/>
            <w:webHidden/>
          </w:rPr>
        </w:r>
        <w:r w:rsidR="00C86DC1">
          <w:rPr>
            <w:noProof/>
            <w:webHidden/>
          </w:rPr>
          <w:fldChar w:fldCharType="separate"/>
        </w:r>
        <w:r w:rsidR="005C7963">
          <w:rPr>
            <w:noProof/>
            <w:webHidden/>
          </w:rPr>
          <w:t>267</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66" w:history="1">
        <w:r w:rsidR="00C86DC1" w:rsidRPr="0008280F">
          <w:rPr>
            <w:rStyle w:val="Hyperlink"/>
            <w:noProof/>
          </w:rPr>
          <w:t>9.30.</w:t>
        </w:r>
        <w:r w:rsidR="00C86DC1">
          <w:rPr>
            <w:rFonts w:asciiTheme="minorHAnsi" w:eastAsiaTheme="minorEastAsia" w:hAnsiTheme="minorHAnsi" w:cstheme="minorBidi"/>
            <w:noProof/>
            <w:sz w:val="22"/>
            <w:szCs w:val="22"/>
          </w:rPr>
          <w:tab/>
        </w:r>
        <w:r w:rsidR="00C86DC1" w:rsidRPr="0008280F">
          <w:rPr>
            <w:rStyle w:val="Hyperlink"/>
            <w:noProof/>
          </w:rPr>
          <w:t>System Commands</w:t>
        </w:r>
        <w:r w:rsidR="00C86DC1">
          <w:rPr>
            <w:noProof/>
            <w:webHidden/>
          </w:rPr>
          <w:tab/>
        </w:r>
        <w:r w:rsidR="00C86DC1">
          <w:rPr>
            <w:noProof/>
            <w:webHidden/>
          </w:rPr>
          <w:fldChar w:fldCharType="begin"/>
        </w:r>
        <w:r w:rsidR="00C86DC1">
          <w:rPr>
            <w:noProof/>
            <w:webHidden/>
          </w:rPr>
          <w:instrText xml:space="preserve"> PAGEREF _Toc309643566 \h </w:instrText>
        </w:r>
        <w:r w:rsidR="00C86DC1">
          <w:rPr>
            <w:noProof/>
            <w:webHidden/>
          </w:rPr>
        </w:r>
        <w:r w:rsidR="00C86DC1">
          <w:rPr>
            <w:noProof/>
            <w:webHidden/>
          </w:rPr>
          <w:fldChar w:fldCharType="separate"/>
        </w:r>
        <w:r w:rsidR="005C7963">
          <w:rPr>
            <w:noProof/>
            <w:webHidden/>
          </w:rPr>
          <w:t>272</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67" w:history="1">
        <w:r w:rsidR="00C86DC1" w:rsidRPr="0008280F">
          <w:rPr>
            <w:rStyle w:val="Hyperlink"/>
            <w:noProof/>
          </w:rPr>
          <w:t>9.31.</w:t>
        </w:r>
        <w:r w:rsidR="00C86DC1">
          <w:rPr>
            <w:rFonts w:asciiTheme="minorHAnsi" w:eastAsiaTheme="minorEastAsia" w:hAnsiTheme="minorHAnsi" w:cstheme="minorBidi"/>
            <w:noProof/>
            <w:sz w:val="22"/>
            <w:szCs w:val="22"/>
          </w:rPr>
          <w:tab/>
        </w:r>
        <w:r w:rsidR="00C86DC1" w:rsidRPr="0008280F">
          <w:rPr>
            <w:rStyle w:val="Hyperlink"/>
            <w:noProof/>
          </w:rPr>
          <w:t>Trajectory Commands</w:t>
        </w:r>
        <w:r w:rsidR="00C86DC1">
          <w:rPr>
            <w:noProof/>
            <w:webHidden/>
          </w:rPr>
          <w:tab/>
        </w:r>
        <w:r w:rsidR="00C86DC1">
          <w:rPr>
            <w:noProof/>
            <w:webHidden/>
          </w:rPr>
          <w:fldChar w:fldCharType="begin"/>
        </w:r>
        <w:r w:rsidR="00C86DC1">
          <w:rPr>
            <w:noProof/>
            <w:webHidden/>
          </w:rPr>
          <w:instrText xml:space="preserve"> PAGEREF _Toc309643567 \h </w:instrText>
        </w:r>
        <w:r w:rsidR="00C86DC1">
          <w:rPr>
            <w:noProof/>
            <w:webHidden/>
          </w:rPr>
        </w:r>
        <w:r w:rsidR="00C86DC1">
          <w:rPr>
            <w:noProof/>
            <w:webHidden/>
          </w:rPr>
          <w:fldChar w:fldCharType="separate"/>
        </w:r>
        <w:r w:rsidR="005C7963">
          <w:rPr>
            <w:noProof/>
            <w:webHidden/>
          </w:rPr>
          <w:t>275</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68" w:history="1">
        <w:r w:rsidR="00C86DC1" w:rsidRPr="0008280F">
          <w:rPr>
            <w:rStyle w:val="Hyperlink"/>
            <w:noProof/>
          </w:rPr>
          <w:t>9.32.</w:t>
        </w:r>
        <w:r w:rsidR="00C86DC1">
          <w:rPr>
            <w:rFonts w:asciiTheme="minorHAnsi" w:eastAsiaTheme="minorEastAsia" w:hAnsiTheme="minorHAnsi" w:cstheme="minorBidi"/>
            <w:noProof/>
            <w:sz w:val="22"/>
            <w:szCs w:val="22"/>
          </w:rPr>
          <w:tab/>
        </w:r>
        <w:r w:rsidR="00C86DC1" w:rsidRPr="0008280F">
          <w:rPr>
            <w:rStyle w:val="Hyperlink"/>
            <w:noProof/>
          </w:rPr>
          <w:t>Transform Commands</w:t>
        </w:r>
        <w:r w:rsidR="00C86DC1">
          <w:rPr>
            <w:noProof/>
            <w:webHidden/>
          </w:rPr>
          <w:tab/>
        </w:r>
        <w:r w:rsidR="00C86DC1">
          <w:rPr>
            <w:noProof/>
            <w:webHidden/>
          </w:rPr>
          <w:fldChar w:fldCharType="begin"/>
        </w:r>
        <w:r w:rsidR="00C86DC1">
          <w:rPr>
            <w:noProof/>
            <w:webHidden/>
          </w:rPr>
          <w:instrText xml:space="preserve"> PAGEREF _Toc309643568 \h </w:instrText>
        </w:r>
        <w:r w:rsidR="00C86DC1">
          <w:rPr>
            <w:noProof/>
            <w:webHidden/>
          </w:rPr>
        </w:r>
        <w:r w:rsidR="00C86DC1">
          <w:rPr>
            <w:noProof/>
            <w:webHidden/>
          </w:rPr>
          <w:fldChar w:fldCharType="separate"/>
        </w:r>
        <w:r w:rsidR="005C7963">
          <w:rPr>
            <w:noProof/>
            <w:webHidden/>
          </w:rPr>
          <w:t>278</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69" w:history="1">
        <w:r w:rsidR="00C86DC1" w:rsidRPr="0008280F">
          <w:rPr>
            <w:rStyle w:val="Hyperlink"/>
            <w:noProof/>
          </w:rPr>
          <w:t>9.33.</w:t>
        </w:r>
        <w:r w:rsidR="00C86DC1">
          <w:rPr>
            <w:rFonts w:asciiTheme="minorHAnsi" w:eastAsiaTheme="minorEastAsia" w:hAnsiTheme="minorHAnsi" w:cstheme="minorBidi"/>
            <w:noProof/>
            <w:sz w:val="22"/>
            <w:szCs w:val="22"/>
          </w:rPr>
          <w:tab/>
        </w:r>
        <w:r w:rsidR="00C86DC1" w:rsidRPr="0008280F">
          <w:rPr>
            <w:rStyle w:val="Hyperlink"/>
            <w:noProof/>
          </w:rPr>
          <w:t>View Commands</w:t>
        </w:r>
        <w:r w:rsidR="00C86DC1">
          <w:rPr>
            <w:noProof/>
            <w:webHidden/>
          </w:rPr>
          <w:tab/>
        </w:r>
        <w:r w:rsidR="00C86DC1">
          <w:rPr>
            <w:noProof/>
            <w:webHidden/>
          </w:rPr>
          <w:fldChar w:fldCharType="begin"/>
        </w:r>
        <w:r w:rsidR="00C86DC1">
          <w:rPr>
            <w:noProof/>
            <w:webHidden/>
          </w:rPr>
          <w:instrText xml:space="preserve"> PAGEREF _Toc309643569 \h </w:instrText>
        </w:r>
        <w:r w:rsidR="00C86DC1">
          <w:rPr>
            <w:noProof/>
            <w:webHidden/>
          </w:rPr>
        </w:r>
        <w:r w:rsidR="00C86DC1">
          <w:rPr>
            <w:noProof/>
            <w:webHidden/>
          </w:rPr>
          <w:fldChar w:fldCharType="separate"/>
        </w:r>
        <w:r w:rsidR="005C7963">
          <w:rPr>
            <w:noProof/>
            <w:webHidden/>
          </w:rPr>
          <w:t>285</w:t>
        </w:r>
        <w:r w:rsidR="00C86DC1">
          <w:rPr>
            <w:noProof/>
            <w:webHidden/>
          </w:rPr>
          <w:fldChar w:fldCharType="end"/>
        </w:r>
      </w:hyperlink>
    </w:p>
    <w:p w:rsidR="00C86DC1" w:rsidRDefault="006024A8">
      <w:pPr>
        <w:pStyle w:val="TOC1"/>
        <w:tabs>
          <w:tab w:val="left" w:pos="660"/>
          <w:tab w:val="right" w:leader="dot" w:pos="9061"/>
        </w:tabs>
        <w:rPr>
          <w:rFonts w:asciiTheme="minorHAnsi" w:eastAsiaTheme="minorEastAsia" w:hAnsiTheme="minorHAnsi" w:cstheme="minorBidi"/>
          <w:noProof/>
          <w:sz w:val="22"/>
          <w:szCs w:val="22"/>
        </w:rPr>
      </w:pPr>
      <w:hyperlink w:anchor="_Toc309643570" w:history="1">
        <w:r w:rsidR="00C86DC1" w:rsidRPr="0008280F">
          <w:rPr>
            <w:rStyle w:val="Hyperlink"/>
            <w:noProof/>
          </w:rPr>
          <w:t>10.</w:t>
        </w:r>
        <w:r w:rsidR="00C86DC1">
          <w:rPr>
            <w:rFonts w:asciiTheme="minorHAnsi" w:eastAsiaTheme="minorEastAsia" w:hAnsiTheme="minorHAnsi" w:cstheme="minorBidi"/>
            <w:noProof/>
            <w:sz w:val="22"/>
            <w:szCs w:val="22"/>
          </w:rPr>
          <w:tab/>
        </w:r>
        <w:r w:rsidR="00C86DC1" w:rsidRPr="0008280F">
          <w:rPr>
            <w:rStyle w:val="Hyperlink"/>
            <w:noProof/>
          </w:rPr>
          <w:t>Topics of Interest</w:t>
        </w:r>
        <w:r w:rsidR="00C86DC1">
          <w:rPr>
            <w:noProof/>
            <w:webHidden/>
          </w:rPr>
          <w:tab/>
        </w:r>
        <w:r w:rsidR="00C86DC1">
          <w:rPr>
            <w:noProof/>
            <w:webHidden/>
          </w:rPr>
          <w:fldChar w:fldCharType="begin"/>
        </w:r>
        <w:r w:rsidR="00C86DC1">
          <w:rPr>
            <w:noProof/>
            <w:webHidden/>
          </w:rPr>
          <w:instrText xml:space="preserve"> PAGEREF _Toc309643570 \h </w:instrText>
        </w:r>
        <w:r w:rsidR="00C86DC1">
          <w:rPr>
            <w:noProof/>
            <w:webHidden/>
          </w:rPr>
        </w:r>
        <w:r w:rsidR="00C86DC1">
          <w:rPr>
            <w:noProof/>
            <w:webHidden/>
          </w:rPr>
          <w:fldChar w:fldCharType="separate"/>
        </w:r>
        <w:r w:rsidR="005C7963">
          <w:rPr>
            <w:noProof/>
            <w:webHidden/>
          </w:rPr>
          <w:t>289</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71" w:history="1">
        <w:r w:rsidR="00C86DC1" w:rsidRPr="0008280F">
          <w:rPr>
            <w:rStyle w:val="Hyperlink"/>
            <w:noProof/>
          </w:rPr>
          <w:t>10.1.</w:t>
        </w:r>
        <w:r w:rsidR="00C86DC1">
          <w:rPr>
            <w:rFonts w:asciiTheme="minorHAnsi" w:eastAsiaTheme="minorEastAsia" w:hAnsiTheme="minorHAnsi" w:cstheme="minorBidi"/>
            <w:noProof/>
            <w:sz w:val="22"/>
            <w:szCs w:val="22"/>
          </w:rPr>
          <w:tab/>
        </w:r>
        <w:r w:rsidR="00C86DC1" w:rsidRPr="0008280F">
          <w:rPr>
            <w:rStyle w:val="Hyperlink"/>
            <w:noProof/>
          </w:rPr>
          <w:t>Colourscales</w:t>
        </w:r>
        <w:r w:rsidR="00C86DC1">
          <w:rPr>
            <w:noProof/>
            <w:webHidden/>
          </w:rPr>
          <w:tab/>
        </w:r>
        <w:r w:rsidR="00C86DC1">
          <w:rPr>
            <w:noProof/>
            <w:webHidden/>
          </w:rPr>
          <w:fldChar w:fldCharType="begin"/>
        </w:r>
        <w:r w:rsidR="00C86DC1">
          <w:rPr>
            <w:noProof/>
            <w:webHidden/>
          </w:rPr>
          <w:instrText xml:space="preserve"> PAGEREF _Toc309643571 \h </w:instrText>
        </w:r>
        <w:r w:rsidR="00C86DC1">
          <w:rPr>
            <w:noProof/>
            <w:webHidden/>
          </w:rPr>
        </w:r>
        <w:r w:rsidR="00C86DC1">
          <w:rPr>
            <w:noProof/>
            <w:webHidden/>
          </w:rPr>
          <w:fldChar w:fldCharType="separate"/>
        </w:r>
        <w:r w:rsidR="005C7963">
          <w:rPr>
            <w:noProof/>
            <w:webHidden/>
          </w:rPr>
          <w:t>289</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72" w:history="1">
        <w:r w:rsidR="00C86DC1" w:rsidRPr="0008280F">
          <w:rPr>
            <w:rStyle w:val="Hyperlink"/>
            <w:noProof/>
          </w:rPr>
          <w:t>10.2.</w:t>
        </w:r>
        <w:r w:rsidR="00C86DC1">
          <w:rPr>
            <w:rFonts w:asciiTheme="minorHAnsi" w:eastAsiaTheme="minorEastAsia" w:hAnsiTheme="minorHAnsi" w:cstheme="minorBidi"/>
            <w:noProof/>
            <w:sz w:val="22"/>
            <w:szCs w:val="22"/>
          </w:rPr>
          <w:tab/>
        </w:r>
        <w:r w:rsidR="00C86DC1" w:rsidRPr="0008280F">
          <w:rPr>
            <w:rStyle w:val="Hyperlink"/>
            <w:noProof/>
          </w:rPr>
          <w:t>Glyphs</w:t>
        </w:r>
        <w:r w:rsidR="00C86DC1">
          <w:rPr>
            <w:noProof/>
            <w:webHidden/>
          </w:rPr>
          <w:tab/>
        </w:r>
        <w:r w:rsidR="00C86DC1">
          <w:rPr>
            <w:noProof/>
            <w:webHidden/>
          </w:rPr>
          <w:fldChar w:fldCharType="begin"/>
        </w:r>
        <w:r w:rsidR="00C86DC1">
          <w:rPr>
            <w:noProof/>
            <w:webHidden/>
          </w:rPr>
          <w:instrText xml:space="preserve"> PAGEREF _Toc309643572 \h </w:instrText>
        </w:r>
        <w:r w:rsidR="00C86DC1">
          <w:rPr>
            <w:noProof/>
            <w:webHidden/>
          </w:rPr>
        </w:r>
        <w:r w:rsidR="00C86DC1">
          <w:rPr>
            <w:noProof/>
            <w:webHidden/>
          </w:rPr>
          <w:fldChar w:fldCharType="separate"/>
        </w:r>
        <w:r w:rsidR="005C7963">
          <w:rPr>
            <w:noProof/>
            <w:webHidden/>
          </w:rPr>
          <w:t>290</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73" w:history="1">
        <w:r w:rsidR="00C86DC1" w:rsidRPr="0008280F">
          <w:rPr>
            <w:rStyle w:val="Hyperlink"/>
            <w:noProof/>
          </w:rPr>
          <w:t>10.3.</w:t>
        </w:r>
        <w:r w:rsidR="00C86DC1">
          <w:rPr>
            <w:rFonts w:asciiTheme="minorHAnsi" w:eastAsiaTheme="minorEastAsia" w:hAnsiTheme="minorHAnsi" w:cstheme="minorBidi"/>
            <w:noProof/>
            <w:sz w:val="22"/>
            <w:szCs w:val="22"/>
          </w:rPr>
          <w:tab/>
        </w:r>
        <w:r w:rsidR="00C86DC1" w:rsidRPr="0008280F">
          <w:rPr>
            <w:rStyle w:val="Hyperlink"/>
            <w:noProof/>
          </w:rPr>
          <w:t>Patterns</w:t>
        </w:r>
        <w:r w:rsidR="00C86DC1">
          <w:rPr>
            <w:noProof/>
            <w:webHidden/>
          </w:rPr>
          <w:tab/>
        </w:r>
        <w:r w:rsidR="00C86DC1">
          <w:rPr>
            <w:noProof/>
            <w:webHidden/>
          </w:rPr>
          <w:fldChar w:fldCharType="begin"/>
        </w:r>
        <w:r w:rsidR="00C86DC1">
          <w:rPr>
            <w:noProof/>
            <w:webHidden/>
          </w:rPr>
          <w:instrText xml:space="preserve"> PAGEREF _Toc309643573 \h </w:instrText>
        </w:r>
        <w:r w:rsidR="00C86DC1">
          <w:rPr>
            <w:noProof/>
            <w:webHidden/>
          </w:rPr>
        </w:r>
        <w:r w:rsidR="00C86DC1">
          <w:rPr>
            <w:noProof/>
            <w:webHidden/>
          </w:rPr>
          <w:fldChar w:fldCharType="separate"/>
        </w:r>
        <w:r w:rsidR="005C7963">
          <w:rPr>
            <w:noProof/>
            <w:webHidden/>
          </w:rPr>
          <w:t>291</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74" w:history="1">
        <w:r w:rsidR="00C86DC1" w:rsidRPr="0008280F">
          <w:rPr>
            <w:rStyle w:val="Hyperlink"/>
            <w:noProof/>
          </w:rPr>
          <w:t>10.4.</w:t>
        </w:r>
        <w:r w:rsidR="00C86DC1">
          <w:rPr>
            <w:rFonts w:asciiTheme="minorHAnsi" w:eastAsiaTheme="minorEastAsia" w:hAnsiTheme="minorHAnsi" w:cstheme="minorBidi"/>
            <w:noProof/>
            <w:sz w:val="22"/>
            <w:szCs w:val="22"/>
          </w:rPr>
          <w:tab/>
        </w:r>
        <w:r w:rsidR="00C86DC1" w:rsidRPr="0008280F">
          <w:rPr>
            <w:rStyle w:val="Hyperlink"/>
            <w:noProof/>
          </w:rPr>
          <w:t>Partitioning Schemes</w:t>
        </w:r>
        <w:r w:rsidR="00C86DC1">
          <w:rPr>
            <w:noProof/>
            <w:webHidden/>
          </w:rPr>
          <w:tab/>
        </w:r>
        <w:r w:rsidR="00C86DC1">
          <w:rPr>
            <w:noProof/>
            <w:webHidden/>
          </w:rPr>
          <w:fldChar w:fldCharType="begin"/>
        </w:r>
        <w:r w:rsidR="00C86DC1">
          <w:rPr>
            <w:noProof/>
            <w:webHidden/>
          </w:rPr>
          <w:instrText xml:space="preserve"> PAGEREF _Toc309643574 \h </w:instrText>
        </w:r>
        <w:r w:rsidR="00C86DC1">
          <w:rPr>
            <w:noProof/>
            <w:webHidden/>
          </w:rPr>
        </w:r>
        <w:r w:rsidR="00C86DC1">
          <w:rPr>
            <w:noProof/>
            <w:webHidden/>
          </w:rPr>
          <w:fldChar w:fldCharType="separate"/>
        </w:r>
        <w:r w:rsidR="005C7963">
          <w:rPr>
            <w:noProof/>
            <w:webHidden/>
          </w:rPr>
          <w:t>294</w:t>
        </w:r>
        <w:r w:rsidR="00C86DC1">
          <w:rPr>
            <w:noProof/>
            <w:webHidden/>
          </w:rPr>
          <w:fldChar w:fldCharType="end"/>
        </w:r>
      </w:hyperlink>
    </w:p>
    <w:p w:rsidR="00C86DC1" w:rsidRDefault="006024A8">
      <w:pPr>
        <w:pStyle w:val="TOC1"/>
        <w:tabs>
          <w:tab w:val="left" w:pos="660"/>
          <w:tab w:val="right" w:leader="dot" w:pos="9061"/>
        </w:tabs>
        <w:rPr>
          <w:rFonts w:asciiTheme="minorHAnsi" w:eastAsiaTheme="minorEastAsia" w:hAnsiTheme="minorHAnsi" w:cstheme="minorBidi"/>
          <w:noProof/>
          <w:sz w:val="22"/>
          <w:szCs w:val="22"/>
        </w:rPr>
      </w:pPr>
      <w:hyperlink w:anchor="_Toc309643575" w:history="1">
        <w:r w:rsidR="00C86DC1" w:rsidRPr="0008280F">
          <w:rPr>
            <w:rStyle w:val="Hyperlink"/>
            <w:noProof/>
          </w:rPr>
          <w:t>11.</w:t>
        </w:r>
        <w:r w:rsidR="00C86DC1">
          <w:rPr>
            <w:rFonts w:asciiTheme="minorHAnsi" w:eastAsiaTheme="minorEastAsia" w:hAnsiTheme="minorHAnsi" w:cstheme="minorBidi"/>
            <w:noProof/>
            <w:sz w:val="22"/>
            <w:szCs w:val="22"/>
          </w:rPr>
          <w:tab/>
        </w:r>
        <w:r w:rsidR="00C86DC1" w:rsidRPr="0008280F">
          <w:rPr>
            <w:rStyle w:val="Hyperlink"/>
            <w:noProof/>
          </w:rPr>
          <w:t>Filters</w:t>
        </w:r>
        <w:r w:rsidR="00C86DC1">
          <w:rPr>
            <w:noProof/>
            <w:webHidden/>
          </w:rPr>
          <w:tab/>
        </w:r>
        <w:r w:rsidR="00C86DC1">
          <w:rPr>
            <w:noProof/>
            <w:webHidden/>
          </w:rPr>
          <w:fldChar w:fldCharType="begin"/>
        </w:r>
        <w:r w:rsidR="00C86DC1">
          <w:rPr>
            <w:noProof/>
            <w:webHidden/>
          </w:rPr>
          <w:instrText xml:space="preserve"> PAGEREF _Toc309643575 \h </w:instrText>
        </w:r>
        <w:r w:rsidR="00C86DC1">
          <w:rPr>
            <w:noProof/>
            <w:webHidden/>
          </w:rPr>
        </w:r>
        <w:r w:rsidR="00C86DC1">
          <w:rPr>
            <w:noProof/>
            <w:webHidden/>
          </w:rPr>
          <w:fldChar w:fldCharType="separate"/>
        </w:r>
        <w:r w:rsidR="005C7963">
          <w:rPr>
            <w:noProof/>
            <w:webHidden/>
          </w:rPr>
          <w:t>295</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76" w:history="1">
        <w:r w:rsidR="00C86DC1" w:rsidRPr="0008280F">
          <w:rPr>
            <w:rStyle w:val="Hyperlink"/>
            <w:noProof/>
          </w:rPr>
          <w:t>11.2.</w:t>
        </w:r>
        <w:r w:rsidR="00C86DC1">
          <w:rPr>
            <w:rFonts w:asciiTheme="minorHAnsi" w:eastAsiaTheme="minorEastAsia" w:hAnsiTheme="minorHAnsi" w:cstheme="minorBidi"/>
            <w:noProof/>
            <w:sz w:val="22"/>
            <w:szCs w:val="22"/>
          </w:rPr>
          <w:tab/>
        </w:r>
        <w:r w:rsidR="00C86DC1" w:rsidRPr="0008280F">
          <w:rPr>
            <w:rStyle w:val="Hyperlink"/>
            <w:noProof/>
          </w:rPr>
          <w:t>Trajectory Files</w:t>
        </w:r>
        <w:r w:rsidR="00C86DC1">
          <w:rPr>
            <w:noProof/>
            <w:webHidden/>
          </w:rPr>
          <w:tab/>
        </w:r>
        <w:r w:rsidR="00C86DC1">
          <w:rPr>
            <w:noProof/>
            <w:webHidden/>
          </w:rPr>
          <w:fldChar w:fldCharType="begin"/>
        </w:r>
        <w:r w:rsidR="00C86DC1">
          <w:rPr>
            <w:noProof/>
            <w:webHidden/>
          </w:rPr>
          <w:instrText xml:space="preserve"> PAGEREF _Toc309643576 \h </w:instrText>
        </w:r>
        <w:r w:rsidR="00C86DC1">
          <w:rPr>
            <w:noProof/>
            <w:webHidden/>
          </w:rPr>
        </w:r>
        <w:r w:rsidR="00C86DC1">
          <w:rPr>
            <w:noProof/>
            <w:webHidden/>
          </w:rPr>
          <w:fldChar w:fldCharType="separate"/>
        </w:r>
        <w:r w:rsidR="005C7963">
          <w:rPr>
            <w:noProof/>
            <w:webHidden/>
          </w:rPr>
          <w:t>303</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77" w:history="1">
        <w:r w:rsidR="00C86DC1" w:rsidRPr="0008280F">
          <w:rPr>
            <w:rStyle w:val="Hyperlink"/>
            <w:noProof/>
          </w:rPr>
          <w:t>11.3.</w:t>
        </w:r>
        <w:r w:rsidR="00C86DC1">
          <w:rPr>
            <w:rFonts w:asciiTheme="minorHAnsi" w:eastAsiaTheme="minorEastAsia" w:hAnsiTheme="minorHAnsi" w:cstheme="minorBidi"/>
            <w:noProof/>
            <w:sz w:val="22"/>
            <w:szCs w:val="22"/>
          </w:rPr>
          <w:tab/>
        </w:r>
        <w:r w:rsidR="00C86DC1" w:rsidRPr="0008280F">
          <w:rPr>
            <w:rStyle w:val="Hyperlink"/>
            <w:noProof/>
          </w:rPr>
          <w:t>Reading and Writing</w:t>
        </w:r>
        <w:r w:rsidR="00C86DC1">
          <w:rPr>
            <w:noProof/>
            <w:webHidden/>
          </w:rPr>
          <w:tab/>
        </w:r>
        <w:r w:rsidR="00C86DC1">
          <w:rPr>
            <w:noProof/>
            <w:webHidden/>
          </w:rPr>
          <w:fldChar w:fldCharType="begin"/>
        </w:r>
        <w:r w:rsidR="00C86DC1">
          <w:rPr>
            <w:noProof/>
            <w:webHidden/>
          </w:rPr>
          <w:instrText xml:space="preserve"> PAGEREF _Toc309643577 \h </w:instrText>
        </w:r>
        <w:r w:rsidR="00C86DC1">
          <w:rPr>
            <w:noProof/>
            <w:webHidden/>
          </w:rPr>
        </w:r>
        <w:r w:rsidR="00C86DC1">
          <w:rPr>
            <w:noProof/>
            <w:webHidden/>
          </w:rPr>
          <w:fldChar w:fldCharType="separate"/>
        </w:r>
        <w:r w:rsidR="005C7963">
          <w:rPr>
            <w:noProof/>
            <w:webHidden/>
          </w:rPr>
          <w:t>306</w:t>
        </w:r>
        <w:r w:rsidR="00C86DC1">
          <w:rPr>
            <w:noProof/>
            <w:webHidden/>
          </w:rPr>
          <w:fldChar w:fldCharType="end"/>
        </w:r>
      </w:hyperlink>
    </w:p>
    <w:p w:rsidR="00C86DC1" w:rsidRDefault="006024A8">
      <w:pPr>
        <w:pStyle w:val="TOC1"/>
        <w:tabs>
          <w:tab w:val="left" w:pos="660"/>
          <w:tab w:val="right" w:leader="dot" w:pos="9061"/>
        </w:tabs>
        <w:rPr>
          <w:rFonts w:asciiTheme="minorHAnsi" w:eastAsiaTheme="minorEastAsia" w:hAnsiTheme="minorHAnsi" w:cstheme="minorBidi"/>
          <w:noProof/>
          <w:sz w:val="22"/>
          <w:szCs w:val="22"/>
        </w:rPr>
      </w:pPr>
      <w:hyperlink w:anchor="_Toc309643578" w:history="1">
        <w:r w:rsidR="00C86DC1" w:rsidRPr="0008280F">
          <w:rPr>
            <w:rStyle w:val="Hyperlink"/>
            <w:noProof/>
          </w:rPr>
          <w:t>12.</w:t>
        </w:r>
        <w:r w:rsidR="00C86DC1">
          <w:rPr>
            <w:rFonts w:asciiTheme="minorHAnsi" w:eastAsiaTheme="minorEastAsia" w:hAnsiTheme="minorHAnsi" w:cstheme="minorBidi"/>
            <w:noProof/>
            <w:sz w:val="22"/>
            <w:szCs w:val="22"/>
          </w:rPr>
          <w:tab/>
        </w:r>
        <w:r w:rsidR="00C86DC1" w:rsidRPr="0008280F">
          <w:rPr>
            <w:rStyle w:val="Hyperlink"/>
            <w:noProof/>
          </w:rPr>
          <w:t>Forcefields and Typing</w:t>
        </w:r>
        <w:r w:rsidR="00C86DC1">
          <w:rPr>
            <w:noProof/>
            <w:webHidden/>
          </w:rPr>
          <w:tab/>
        </w:r>
        <w:r w:rsidR="00C86DC1">
          <w:rPr>
            <w:noProof/>
            <w:webHidden/>
          </w:rPr>
          <w:fldChar w:fldCharType="begin"/>
        </w:r>
        <w:r w:rsidR="00C86DC1">
          <w:rPr>
            <w:noProof/>
            <w:webHidden/>
          </w:rPr>
          <w:instrText xml:space="preserve"> PAGEREF _Toc309643578 \h </w:instrText>
        </w:r>
        <w:r w:rsidR="00C86DC1">
          <w:rPr>
            <w:noProof/>
            <w:webHidden/>
          </w:rPr>
        </w:r>
        <w:r w:rsidR="00C86DC1">
          <w:rPr>
            <w:noProof/>
            <w:webHidden/>
          </w:rPr>
          <w:fldChar w:fldCharType="separate"/>
        </w:r>
        <w:r w:rsidR="005C7963">
          <w:rPr>
            <w:noProof/>
            <w:webHidden/>
          </w:rPr>
          <w:t>311</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79" w:history="1">
        <w:r w:rsidR="00C86DC1" w:rsidRPr="0008280F">
          <w:rPr>
            <w:rStyle w:val="Hyperlink"/>
            <w:noProof/>
          </w:rPr>
          <w:t>12.1.</w:t>
        </w:r>
        <w:r w:rsidR="00C86DC1">
          <w:rPr>
            <w:rFonts w:asciiTheme="minorHAnsi" w:eastAsiaTheme="minorEastAsia" w:hAnsiTheme="minorHAnsi" w:cstheme="minorBidi"/>
            <w:noProof/>
            <w:sz w:val="22"/>
            <w:szCs w:val="22"/>
          </w:rPr>
          <w:tab/>
        </w:r>
        <w:r w:rsidR="00C86DC1" w:rsidRPr="0008280F">
          <w:rPr>
            <w:rStyle w:val="Hyperlink"/>
            <w:noProof/>
          </w:rPr>
          <w:t>Overview</w:t>
        </w:r>
        <w:r w:rsidR="00C86DC1">
          <w:rPr>
            <w:noProof/>
            <w:webHidden/>
          </w:rPr>
          <w:tab/>
        </w:r>
        <w:r w:rsidR="00C86DC1">
          <w:rPr>
            <w:noProof/>
            <w:webHidden/>
          </w:rPr>
          <w:fldChar w:fldCharType="begin"/>
        </w:r>
        <w:r w:rsidR="00C86DC1">
          <w:rPr>
            <w:noProof/>
            <w:webHidden/>
          </w:rPr>
          <w:instrText xml:space="preserve"> PAGEREF _Toc309643579 \h </w:instrText>
        </w:r>
        <w:r w:rsidR="00C86DC1">
          <w:rPr>
            <w:noProof/>
            <w:webHidden/>
          </w:rPr>
        </w:r>
        <w:r w:rsidR="00C86DC1">
          <w:rPr>
            <w:noProof/>
            <w:webHidden/>
          </w:rPr>
          <w:fldChar w:fldCharType="separate"/>
        </w:r>
        <w:r w:rsidR="005C7963">
          <w:rPr>
            <w:noProof/>
            <w:webHidden/>
          </w:rPr>
          <w:t>311</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80" w:history="1">
        <w:r w:rsidR="00C86DC1" w:rsidRPr="0008280F">
          <w:rPr>
            <w:rStyle w:val="Hyperlink"/>
            <w:noProof/>
          </w:rPr>
          <w:t>12.2.</w:t>
        </w:r>
        <w:r w:rsidR="00C86DC1">
          <w:rPr>
            <w:rFonts w:asciiTheme="minorHAnsi" w:eastAsiaTheme="minorEastAsia" w:hAnsiTheme="minorHAnsi" w:cstheme="minorBidi"/>
            <w:noProof/>
            <w:sz w:val="22"/>
            <w:szCs w:val="22"/>
          </w:rPr>
          <w:tab/>
        </w:r>
        <w:r w:rsidR="00C86DC1" w:rsidRPr="0008280F">
          <w:rPr>
            <w:rStyle w:val="Hyperlink"/>
            <w:noProof/>
          </w:rPr>
          <w:t>Supplied Forcefields</w:t>
        </w:r>
        <w:r w:rsidR="00C86DC1">
          <w:rPr>
            <w:noProof/>
            <w:webHidden/>
          </w:rPr>
          <w:tab/>
        </w:r>
        <w:r w:rsidR="00C86DC1">
          <w:rPr>
            <w:noProof/>
            <w:webHidden/>
          </w:rPr>
          <w:fldChar w:fldCharType="begin"/>
        </w:r>
        <w:r w:rsidR="00C86DC1">
          <w:rPr>
            <w:noProof/>
            <w:webHidden/>
          </w:rPr>
          <w:instrText xml:space="preserve"> PAGEREF _Toc309643580 \h </w:instrText>
        </w:r>
        <w:r w:rsidR="00C86DC1">
          <w:rPr>
            <w:noProof/>
            <w:webHidden/>
          </w:rPr>
        </w:r>
        <w:r w:rsidR="00C86DC1">
          <w:rPr>
            <w:noProof/>
            <w:webHidden/>
          </w:rPr>
          <w:fldChar w:fldCharType="separate"/>
        </w:r>
        <w:r w:rsidR="005C7963">
          <w:rPr>
            <w:noProof/>
            <w:webHidden/>
          </w:rPr>
          <w:t>312</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81" w:history="1">
        <w:r w:rsidR="00C86DC1" w:rsidRPr="0008280F">
          <w:rPr>
            <w:rStyle w:val="Hyperlink"/>
            <w:noProof/>
          </w:rPr>
          <w:t>12.3.</w:t>
        </w:r>
        <w:r w:rsidR="00C86DC1">
          <w:rPr>
            <w:rFonts w:asciiTheme="minorHAnsi" w:eastAsiaTheme="minorEastAsia" w:hAnsiTheme="minorHAnsi" w:cstheme="minorBidi"/>
            <w:noProof/>
            <w:sz w:val="22"/>
            <w:szCs w:val="22"/>
          </w:rPr>
          <w:tab/>
        </w:r>
        <w:r w:rsidR="00C86DC1" w:rsidRPr="0008280F">
          <w:rPr>
            <w:rStyle w:val="Hyperlink"/>
            <w:noProof/>
          </w:rPr>
          <w:t>Keyword Reference</w:t>
        </w:r>
        <w:r w:rsidR="00C86DC1">
          <w:rPr>
            <w:noProof/>
            <w:webHidden/>
          </w:rPr>
          <w:tab/>
        </w:r>
        <w:r w:rsidR="00C86DC1">
          <w:rPr>
            <w:noProof/>
            <w:webHidden/>
          </w:rPr>
          <w:fldChar w:fldCharType="begin"/>
        </w:r>
        <w:r w:rsidR="00C86DC1">
          <w:rPr>
            <w:noProof/>
            <w:webHidden/>
          </w:rPr>
          <w:instrText xml:space="preserve"> PAGEREF _Toc309643581 \h </w:instrText>
        </w:r>
        <w:r w:rsidR="00C86DC1">
          <w:rPr>
            <w:noProof/>
            <w:webHidden/>
          </w:rPr>
        </w:r>
        <w:r w:rsidR="00C86DC1">
          <w:rPr>
            <w:noProof/>
            <w:webHidden/>
          </w:rPr>
          <w:fldChar w:fldCharType="separate"/>
        </w:r>
        <w:r w:rsidR="005C7963">
          <w:rPr>
            <w:noProof/>
            <w:webHidden/>
          </w:rPr>
          <w:t>315</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82" w:history="1">
        <w:r w:rsidR="00C86DC1" w:rsidRPr="0008280F">
          <w:rPr>
            <w:rStyle w:val="Hyperlink"/>
            <w:noProof/>
          </w:rPr>
          <w:t>12.4.</w:t>
        </w:r>
        <w:r w:rsidR="00C86DC1">
          <w:rPr>
            <w:rFonts w:asciiTheme="minorHAnsi" w:eastAsiaTheme="minorEastAsia" w:hAnsiTheme="minorHAnsi" w:cstheme="minorBidi"/>
            <w:noProof/>
            <w:sz w:val="22"/>
            <w:szCs w:val="22"/>
          </w:rPr>
          <w:tab/>
        </w:r>
        <w:r w:rsidR="00C86DC1" w:rsidRPr="0008280F">
          <w:rPr>
            <w:rStyle w:val="Hyperlink"/>
            <w:noProof/>
          </w:rPr>
          <w:t>Rule-Based Forcefields</w:t>
        </w:r>
        <w:r w:rsidR="00C86DC1">
          <w:rPr>
            <w:noProof/>
            <w:webHidden/>
          </w:rPr>
          <w:tab/>
        </w:r>
        <w:r w:rsidR="00C86DC1">
          <w:rPr>
            <w:noProof/>
            <w:webHidden/>
          </w:rPr>
          <w:fldChar w:fldCharType="begin"/>
        </w:r>
        <w:r w:rsidR="00C86DC1">
          <w:rPr>
            <w:noProof/>
            <w:webHidden/>
          </w:rPr>
          <w:instrText xml:space="preserve"> PAGEREF _Toc309643582 \h </w:instrText>
        </w:r>
        <w:r w:rsidR="00C86DC1">
          <w:rPr>
            <w:noProof/>
            <w:webHidden/>
          </w:rPr>
        </w:r>
        <w:r w:rsidR="00C86DC1">
          <w:rPr>
            <w:noProof/>
            <w:webHidden/>
          </w:rPr>
          <w:fldChar w:fldCharType="separate"/>
        </w:r>
        <w:r w:rsidR="005C7963">
          <w:rPr>
            <w:noProof/>
            <w:webHidden/>
          </w:rPr>
          <w:t>324</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83" w:history="1">
        <w:r w:rsidR="00C86DC1" w:rsidRPr="0008280F">
          <w:rPr>
            <w:rStyle w:val="Hyperlink"/>
            <w:noProof/>
          </w:rPr>
          <w:t>12.5.</w:t>
        </w:r>
        <w:r w:rsidR="00C86DC1">
          <w:rPr>
            <w:rFonts w:asciiTheme="minorHAnsi" w:eastAsiaTheme="minorEastAsia" w:hAnsiTheme="minorHAnsi" w:cstheme="minorBidi"/>
            <w:noProof/>
            <w:sz w:val="22"/>
            <w:szCs w:val="22"/>
          </w:rPr>
          <w:tab/>
        </w:r>
        <w:r w:rsidR="00C86DC1" w:rsidRPr="0008280F">
          <w:rPr>
            <w:rStyle w:val="Hyperlink"/>
            <w:noProof/>
          </w:rPr>
          <w:t>Typing</w:t>
        </w:r>
        <w:r w:rsidR="00C86DC1">
          <w:rPr>
            <w:noProof/>
            <w:webHidden/>
          </w:rPr>
          <w:tab/>
        </w:r>
        <w:r w:rsidR="00C86DC1">
          <w:rPr>
            <w:noProof/>
            <w:webHidden/>
          </w:rPr>
          <w:fldChar w:fldCharType="begin"/>
        </w:r>
        <w:r w:rsidR="00C86DC1">
          <w:rPr>
            <w:noProof/>
            <w:webHidden/>
          </w:rPr>
          <w:instrText xml:space="preserve"> PAGEREF _Toc309643583 \h </w:instrText>
        </w:r>
        <w:r w:rsidR="00C86DC1">
          <w:rPr>
            <w:noProof/>
            <w:webHidden/>
          </w:rPr>
        </w:r>
        <w:r w:rsidR="00C86DC1">
          <w:rPr>
            <w:noProof/>
            <w:webHidden/>
          </w:rPr>
          <w:fldChar w:fldCharType="separate"/>
        </w:r>
        <w:r w:rsidR="005C7963">
          <w:rPr>
            <w:noProof/>
            <w:webHidden/>
          </w:rPr>
          <w:t>326</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84" w:history="1">
        <w:r w:rsidR="00C86DC1" w:rsidRPr="0008280F">
          <w:rPr>
            <w:rStyle w:val="Hyperlink"/>
            <w:noProof/>
          </w:rPr>
          <w:t>12.6.</w:t>
        </w:r>
        <w:r w:rsidR="00C86DC1">
          <w:rPr>
            <w:rFonts w:asciiTheme="minorHAnsi" w:eastAsiaTheme="minorEastAsia" w:hAnsiTheme="minorHAnsi" w:cstheme="minorBidi"/>
            <w:noProof/>
            <w:sz w:val="22"/>
            <w:szCs w:val="22"/>
          </w:rPr>
          <w:tab/>
        </w:r>
        <w:r w:rsidR="00C86DC1" w:rsidRPr="0008280F">
          <w:rPr>
            <w:rStyle w:val="Hyperlink"/>
            <w:noProof/>
          </w:rPr>
          <w:t>NETA Reference</w:t>
        </w:r>
        <w:r w:rsidR="00C86DC1">
          <w:rPr>
            <w:noProof/>
            <w:webHidden/>
          </w:rPr>
          <w:tab/>
        </w:r>
        <w:r w:rsidR="00C86DC1">
          <w:rPr>
            <w:noProof/>
            <w:webHidden/>
          </w:rPr>
          <w:fldChar w:fldCharType="begin"/>
        </w:r>
        <w:r w:rsidR="00C86DC1">
          <w:rPr>
            <w:noProof/>
            <w:webHidden/>
          </w:rPr>
          <w:instrText xml:space="preserve"> PAGEREF _Toc309643584 \h </w:instrText>
        </w:r>
        <w:r w:rsidR="00C86DC1">
          <w:rPr>
            <w:noProof/>
            <w:webHidden/>
          </w:rPr>
        </w:r>
        <w:r w:rsidR="00C86DC1">
          <w:rPr>
            <w:noProof/>
            <w:webHidden/>
          </w:rPr>
          <w:fldChar w:fldCharType="separate"/>
        </w:r>
        <w:r w:rsidR="005C7963">
          <w:rPr>
            <w:noProof/>
            <w:webHidden/>
          </w:rPr>
          <w:t>332</w:t>
        </w:r>
        <w:r w:rsidR="00C86DC1">
          <w:rPr>
            <w:noProof/>
            <w:webHidden/>
          </w:rPr>
          <w:fldChar w:fldCharType="end"/>
        </w:r>
      </w:hyperlink>
    </w:p>
    <w:p w:rsidR="00C86DC1" w:rsidRDefault="006024A8">
      <w:pPr>
        <w:pStyle w:val="TOC1"/>
        <w:tabs>
          <w:tab w:val="left" w:pos="660"/>
          <w:tab w:val="right" w:leader="dot" w:pos="9061"/>
        </w:tabs>
        <w:rPr>
          <w:rFonts w:asciiTheme="minorHAnsi" w:eastAsiaTheme="minorEastAsia" w:hAnsiTheme="minorHAnsi" w:cstheme="minorBidi"/>
          <w:noProof/>
          <w:sz w:val="22"/>
          <w:szCs w:val="22"/>
        </w:rPr>
      </w:pPr>
      <w:hyperlink w:anchor="_Toc309643585" w:history="1">
        <w:r w:rsidR="00C86DC1" w:rsidRPr="0008280F">
          <w:rPr>
            <w:rStyle w:val="Hyperlink"/>
            <w:noProof/>
          </w:rPr>
          <w:t>13.</w:t>
        </w:r>
        <w:r w:rsidR="00C86DC1">
          <w:rPr>
            <w:rFonts w:asciiTheme="minorHAnsi" w:eastAsiaTheme="minorEastAsia" w:hAnsiTheme="minorHAnsi" w:cstheme="minorBidi"/>
            <w:noProof/>
            <w:sz w:val="22"/>
            <w:szCs w:val="22"/>
          </w:rPr>
          <w:tab/>
        </w:r>
        <w:r w:rsidR="00C86DC1" w:rsidRPr="0008280F">
          <w:rPr>
            <w:rStyle w:val="Hyperlink"/>
            <w:noProof/>
          </w:rPr>
          <w:t>Functional Forms</w:t>
        </w:r>
        <w:r w:rsidR="00C86DC1">
          <w:rPr>
            <w:noProof/>
            <w:webHidden/>
          </w:rPr>
          <w:tab/>
        </w:r>
        <w:r w:rsidR="00C86DC1">
          <w:rPr>
            <w:noProof/>
            <w:webHidden/>
          </w:rPr>
          <w:fldChar w:fldCharType="begin"/>
        </w:r>
        <w:r w:rsidR="00C86DC1">
          <w:rPr>
            <w:noProof/>
            <w:webHidden/>
          </w:rPr>
          <w:instrText xml:space="preserve"> PAGEREF _Toc309643585 \h </w:instrText>
        </w:r>
        <w:r w:rsidR="00C86DC1">
          <w:rPr>
            <w:noProof/>
            <w:webHidden/>
          </w:rPr>
        </w:r>
        <w:r w:rsidR="00C86DC1">
          <w:rPr>
            <w:noProof/>
            <w:webHidden/>
          </w:rPr>
          <w:fldChar w:fldCharType="separate"/>
        </w:r>
        <w:r w:rsidR="005C7963">
          <w:rPr>
            <w:noProof/>
            <w:webHidden/>
          </w:rPr>
          <w:t>338</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86" w:history="1">
        <w:r w:rsidR="00C86DC1" w:rsidRPr="0008280F">
          <w:rPr>
            <w:rStyle w:val="Hyperlink"/>
            <w:noProof/>
          </w:rPr>
          <w:t>13.1.</w:t>
        </w:r>
        <w:r w:rsidR="00C86DC1">
          <w:rPr>
            <w:rFonts w:asciiTheme="minorHAnsi" w:eastAsiaTheme="minorEastAsia" w:hAnsiTheme="minorHAnsi" w:cstheme="minorBidi"/>
            <w:noProof/>
            <w:sz w:val="22"/>
            <w:szCs w:val="22"/>
          </w:rPr>
          <w:tab/>
        </w:r>
        <w:r w:rsidR="00C86DC1" w:rsidRPr="0008280F">
          <w:rPr>
            <w:rStyle w:val="Hyperlink"/>
            <w:noProof/>
          </w:rPr>
          <w:t>VDW Functional Forms</w:t>
        </w:r>
        <w:r w:rsidR="00C86DC1">
          <w:rPr>
            <w:noProof/>
            <w:webHidden/>
          </w:rPr>
          <w:tab/>
        </w:r>
        <w:r w:rsidR="00C86DC1">
          <w:rPr>
            <w:noProof/>
            <w:webHidden/>
          </w:rPr>
          <w:fldChar w:fldCharType="begin"/>
        </w:r>
        <w:r w:rsidR="00C86DC1">
          <w:rPr>
            <w:noProof/>
            <w:webHidden/>
          </w:rPr>
          <w:instrText xml:space="preserve"> PAGEREF _Toc309643586 \h </w:instrText>
        </w:r>
        <w:r w:rsidR="00C86DC1">
          <w:rPr>
            <w:noProof/>
            <w:webHidden/>
          </w:rPr>
        </w:r>
        <w:r w:rsidR="00C86DC1">
          <w:rPr>
            <w:noProof/>
            <w:webHidden/>
          </w:rPr>
          <w:fldChar w:fldCharType="separate"/>
        </w:r>
        <w:r w:rsidR="005C7963">
          <w:rPr>
            <w:noProof/>
            <w:webHidden/>
          </w:rPr>
          <w:t>338</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87" w:history="1">
        <w:r w:rsidR="00C86DC1" w:rsidRPr="0008280F">
          <w:rPr>
            <w:rStyle w:val="Hyperlink"/>
            <w:noProof/>
          </w:rPr>
          <w:t>13.2.</w:t>
        </w:r>
        <w:r w:rsidR="00C86DC1">
          <w:rPr>
            <w:rFonts w:asciiTheme="minorHAnsi" w:eastAsiaTheme="minorEastAsia" w:hAnsiTheme="minorHAnsi" w:cstheme="minorBidi"/>
            <w:noProof/>
            <w:sz w:val="22"/>
            <w:szCs w:val="22"/>
          </w:rPr>
          <w:tab/>
        </w:r>
        <w:r w:rsidR="00C86DC1" w:rsidRPr="0008280F">
          <w:rPr>
            <w:rStyle w:val="Hyperlink"/>
            <w:noProof/>
          </w:rPr>
          <w:t>Bond Functional Forms</w:t>
        </w:r>
        <w:r w:rsidR="00C86DC1">
          <w:rPr>
            <w:noProof/>
            <w:webHidden/>
          </w:rPr>
          <w:tab/>
        </w:r>
        <w:r w:rsidR="00C86DC1">
          <w:rPr>
            <w:noProof/>
            <w:webHidden/>
          </w:rPr>
          <w:fldChar w:fldCharType="begin"/>
        </w:r>
        <w:r w:rsidR="00C86DC1">
          <w:rPr>
            <w:noProof/>
            <w:webHidden/>
          </w:rPr>
          <w:instrText xml:space="preserve"> PAGEREF _Toc309643587 \h </w:instrText>
        </w:r>
        <w:r w:rsidR="00C86DC1">
          <w:rPr>
            <w:noProof/>
            <w:webHidden/>
          </w:rPr>
        </w:r>
        <w:r w:rsidR="00C86DC1">
          <w:rPr>
            <w:noProof/>
            <w:webHidden/>
          </w:rPr>
          <w:fldChar w:fldCharType="separate"/>
        </w:r>
        <w:r w:rsidR="005C7963">
          <w:rPr>
            <w:noProof/>
            <w:webHidden/>
          </w:rPr>
          <w:t>339</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88" w:history="1">
        <w:r w:rsidR="00C86DC1" w:rsidRPr="0008280F">
          <w:rPr>
            <w:rStyle w:val="Hyperlink"/>
            <w:noProof/>
          </w:rPr>
          <w:t>13.3.</w:t>
        </w:r>
        <w:r w:rsidR="00C86DC1">
          <w:rPr>
            <w:rFonts w:asciiTheme="minorHAnsi" w:eastAsiaTheme="minorEastAsia" w:hAnsiTheme="minorHAnsi" w:cstheme="minorBidi"/>
            <w:noProof/>
            <w:sz w:val="22"/>
            <w:szCs w:val="22"/>
          </w:rPr>
          <w:tab/>
        </w:r>
        <w:r w:rsidR="00C86DC1" w:rsidRPr="0008280F">
          <w:rPr>
            <w:rStyle w:val="Hyperlink"/>
            <w:noProof/>
          </w:rPr>
          <w:t>Angle Functional Forms</w:t>
        </w:r>
        <w:r w:rsidR="00C86DC1">
          <w:rPr>
            <w:noProof/>
            <w:webHidden/>
          </w:rPr>
          <w:tab/>
        </w:r>
        <w:r w:rsidR="00C86DC1">
          <w:rPr>
            <w:noProof/>
            <w:webHidden/>
          </w:rPr>
          <w:fldChar w:fldCharType="begin"/>
        </w:r>
        <w:r w:rsidR="00C86DC1">
          <w:rPr>
            <w:noProof/>
            <w:webHidden/>
          </w:rPr>
          <w:instrText xml:space="preserve"> PAGEREF _Toc309643588 \h </w:instrText>
        </w:r>
        <w:r w:rsidR="00C86DC1">
          <w:rPr>
            <w:noProof/>
            <w:webHidden/>
          </w:rPr>
        </w:r>
        <w:r w:rsidR="00C86DC1">
          <w:rPr>
            <w:noProof/>
            <w:webHidden/>
          </w:rPr>
          <w:fldChar w:fldCharType="separate"/>
        </w:r>
        <w:r w:rsidR="005C7963">
          <w:rPr>
            <w:noProof/>
            <w:webHidden/>
          </w:rPr>
          <w:t>340</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89" w:history="1">
        <w:r w:rsidR="00C86DC1" w:rsidRPr="0008280F">
          <w:rPr>
            <w:rStyle w:val="Hyperlink"/>
            <w:noProof/>
          </w:rPr>
          <w:t>13.4.</w:t>
        </w:r>
        <w:r w:rsidR="00C86DC1">
          <w:rPr>
            <w:rFonts w:asciiTheme="minorHAnsi" w:eastAsiaTheme="minorEastAsia" w:hAnsiTheme="minorHAnsi" w:cstheme="minorBidi"/>
            <w:noProof/>
            <w:sz w:val="22"/>
            <w:szCs w:val="22"/>
          </w:rPr>
          <w:tab/>
        </w:r>
        <w:r w:rsidR="00C86DC1" w:rsidRPr="0008280F">
          <w:rPr>
            <w:rStyle w:val="Hyperlink"/>
            <w:noProof/>
          </w:rPr>
          <w:t>Torsion Functional Forms</w:t>
        </w:r>
        <w:r w:rsidR="00C86DC1">
          <w:rPr>
            <w:noProof/>
            <w:webHidden/>
          </w:rPr>
          <w:tab/>
        </w:r>
        <w:r w:rsidR="00C86DC1">
          <w:rPr>
            <w:noProof/>
            <w:webHidden/>
          </w:rPr>
          <w:fldChar w:fldCharType="begin"/>
        </w:r>
        <w:r w:rsidR="00C86DC1">
          <w:rPr>
            <w:noProof/>
            <w:webHidden/>
          </w:rPr>
          <w:instrText xml:space="preserve"> PAGEREF _Toc309643589 \h </w:instrText>
        </w:r>
        <w:r w:rsidR="00C86DC1">
          <w:rPr>
            <w:noProof/>
            <w:webHidden/>
          </w:rPr>
        </w:r>
        <w:r w:rsidR="00C86DC1">
          <w:rPr>
            <w:noProof/>
            <w:webHidden/>
          </w:rPr>
          <w:fldChar w:fldCharType="separate"/>
        </w:r>
        <w:r w:rsidR="005C7963">
          <w:rPr>
            <w:noProof/>
            <w:webHidden/>
          </w:rPr>
          <w:t>341</w:t>
        </w:r>
        <w:r w:rsidR="00C86DC1">
          <w:rPr>
            <w:noProof/>
            <w:webHidden/>
          </w:rPr>
          <w:fldChar w:fldCharType="end"/>
        </w:r>
      </w:hyperlink>
    </w:p>
    <w:p w:rsidR="00C86DC1" w:rsidRDefault="006024A8">
      <w:pPr>
        <w:pStyle w:val="TOC1"/>
        <w:tabs>
          <w:tab w:val="left" w:pos="660"/>
          <w:tab w:val="right" w:leader="dot" w:pos="9061"/>
        </w:tabs>
        <w:rPr>
          <w:rFonts w:asciiTheme="minorHAnsi" w:eastAsiaTheme="minorEastAsia" w:hAnsiTheme="minorHAnsi" w:cstheme="minorBidi"/>
          <w:noProof/>
          <w:sz w:val="22"/>
          <w:szCs w:val="22"/>
        </w:rPr>
      </w:pPr>
      <w:hyperlink w:anchor="_Toc309643590" w:history="1">
        <w:r w:rsidR="00C86DC1" w:rsidRPr="0008280F">
          <w:rPr>
            <w:rStyle w:val="Hyperlink"/>
            <w:noProof/>
          </w:rPr>
          <w:t>14.</w:t>
        </w:r>
        <w:r w:rsidR="00C86DC1">
          <w:rPr>
            <w:rFonts w:asciiTheme="minorHAnsi" w:eastAsiaTheme="minorEastAsia" w:hAnsiTheme="minorHAnsi" w:cstheme="minorBidi"/>
            <w:noProof/>
            <w:sz w:val="22"/>
            <w:szCs w:val="22"/>
          </w:rPr>
          <w:tab/>
        </w:r>
        <w:r w:rsidR="00C86DC1" w:rsidRPr="0008280F">
          <w:rPr>
            <w:rStyle w:val="Hyperlink"/>
            <w:noProof/>
          </w:rPr>
          <w:t>External Programs</w:t>
        </w:r>
        <w:r w:rsidR="00C86DC1">
          <w:rPr>
            <w:noProof/>
            <w:webHidden/>
          </w:rPr>
          <w:tab/>
        </w:r>
        <w:r w:rsidR="00C86DC1">
          <w:rPr>
            <w:noProof/>
            <w:webHidden/>
          </w:rPr>
          <w:fldChar w:fldCharType="begin"/>
        </w:r>
        <w:r w:rsidR="00C86DC1">
          <w:rPr>
            <w:noProof/>
            <w:webHidden/>
          </w:rPr>
          <w:instrText xml:space="preserve"> PAGEREF _Toc309643590 \h </w:instrText>
        </w:r>
        <w:r w:rsidR="00C86DC1">
          <w:rPr>
            <w:noProof/>
            <w:webHidden/>
          </w:rPr>
        </w:r>
        <w:r w:rsidR="00C86DC1">
          <w:rPr>
            <w:noProof/>
            <w:webHidden/>
          </w:rPr>
          <w:fldChar w:fldCharType="separate"/>
        </w:r>
        <w:r w:rsidR="005C7963">
          <w:rPr>
            <w:noProof/>
            <w:webHidden/>
          </w:rPr>
          <w:t>342</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91" w:history="1">
        <w:r w:rsidR="00C86DC1" w:rsidRPr="0008280F">
          <w:rPr>
            <w:rStyle w:val="Hyperlink"/>
            <w:noProof/>
          </w:rPr>
          <w:t>14.1.</w:t>
        </w:r>
        <w:r w:rsidR="00C86DC1">
          <w:rPr>
            <w:rFonts w:asciiTheme="minorHAnsi" w:eastAsiaTheme="minorEastAsia" w:hAnsiTheme="minorHAnsi" w:cstheme="minorBidi"/>
            <w:noProof/>
            <w:sz w:val="22"/>
            <w:szCs w:val="22"/>
          </w:rPr>
          <w:tab/>
        </w:r>
        <w:r w:rsidR="00C86DC1" w:rsidRPr="0008280F">
          <w:rPr>
            <w:rStyle w:val="Hyperlink"/>
            <w:noProof/>
          </w:rPr>
          <w:t>Movie Generation</w:t>
        </w:r>
        <w:r w:rsidR="00C86DC1">
          <w:rPr>
            <w:noProof/>
            <w:webHidden/>
          </w:rPr>
          <w:tab/>
        </w:r>
        <w:r w:rsidR="00C86DC1">
          <w:rPr>
            <w:noProof/>
            <w:webHidden/>
          </w:rPr>
          <w:fldChar w:fldCharType="begin"/>
        </w:r>
        <w:r w:rsidR="00C86DC1">
          <w:rPr>
            <w:noProof/>
            <w:webHidden/>
          </w:rPr>
          <w:instrText xml:space="preserve"> PAGEREF _Toc309643591 \h </w:instrText>
        </w:r>
        <w:r w:rsidR="00C86DC1">
          <w:rPr>
            <w:noProof/>
            <w:webHidden/>
          </w:rPr>
        </w:r>
        <w:r w:rsidR="00C86DC1">
          <w:rPr>
            <w:noProof/>
            <w:webHidden/>
          </w:rPr>
          <w:fldChar w:fldCharType="separate"/>
        </w:r>
        <w:r w:rsidR="005C7963">
          <w:rPr>
            <w:noProof/>
            <w:webHidden/>
          </w:rPr>
          <w:t>342</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92" w:history="1">
        <w:r w:rsidR="00C86DC1" w:rsidRPr="0008280F">
          <w:rPr>
            <w:rStyle w:val="Hyperlink"/>
            <w:noProof/>
          </w:rPr>
          <w:t>14.2.</w:t>
        </w:r>
        <w:r w:rsidR="00C86DC1">
          <w:rPr>
            <w:rFonts w:asciiTheme="minorHAnsi" w:eastAsiaTheme="minorEastAsia" w:hAnsiTheme="minorHAnsi" w:cstheme="minorBidi"/>
            <w:noProof/>
            <w:sz w:val="22"/>
            <w:szCs w:val="22"/>
          </w:rPr>
          <w:tab/>
        </w:r>
        <w:r w:rsidR="00C86DC1" w:rsidRPr="0008280F">
          <w:rPr>
            <w:rStyle w:val="Hyperlink"/>
            <w:noProof/>
          </w:rPr>
          <w:t>MOPAC</w:t>
        </w:r>
        <w:r w:rsidR="00C86DC1">
          <w:rPr>
            <w:noProof/>
            <w:webHidden/>
          </w:rPr>
          <w:tab/>
        </w:r>
        <w:r w:rsidR="00C86DC1">
          <w:rPr>
            <w:noProof/>
            <w:webHidden/>
          </w:rPr>
          <w:fldChar w:fldCharType="begin"/>
        </w:r>
        <w:r w:rsidR="00C86DC1">
          <w:rPr>
            <w:noProof/>
            <w:webHidden/>
          </w:rPr>
          <w:instrText xml:space="preserve"> PAGEREF _Toc309643592 \h </w:instrText>
        </w:r>
        <w:r w:rsidR="00C86DC1">
          <w:rPr>
            <w:noProof/>
            <w:webHidden/>
          </w:rPr>
        </w:r>
        <w:r w:rsidR="00C86DC1">
          <w:rPr>
            <w:noProof/>
            <w:webHidden/>
          </w:rPr>
          <w:fldChar w:fldCharType="separate"/>
        </w:r>
        <w:r w:rsidR="005C7963">
          <w:rPr>
            <w:noProof/>
            <w:webHidden/>
          </w:rPr>
          <w:t>342</w:t>
        </w:r>
        <w:r w:rsidR="00C86DC1">
          <w:rPr>
            <w:noProof/>
            <w:webHidden/>
          </w:rPr>
          <w:fldChar w:fldCharType="end"/>
        </w:r>
      </w:hyperlink>
    </w:p>
    <w:p w:rsidR="00C86DC1" w:rsidRDefault="006024A8">
      <w:pPr>
        <w:pStyle w:val="TOC1"/>
        <w:tabs>
          <w:tab w:val="left" w:pos="660"/>
          <w:tab w:val="right" w:leader="dot" w:pos="9061"/>
        </w:tabs>
        <w:rPr>
          <w:rFonts w:asciiTheme="minorHAnsi" w:eastAsiaTheme="minorEastAsia" w:hAnsiTheme="minorHAnsi" w:cstheme="minorBidi"/>
          <w:noProof/>
          <w:sz w:val="22"/>
          <w:szCs w:val="22"/>
        </w:rPr>
      </w:pPr>
      <w:hyperlink w:anchor="_Toc309643593" w:history="1">
        <w:r w:rsidR="00C86DC1" w:rsidRPr="0008280F">
          <w:rPr>
            <w:rStyle w:val="Hyperlink"/>
            <w:noProof/>
          </w:rPr>
          <w:t>15.</w:t>
        </w:r>
        <w:r w:rsidR="00C86DC1">
          <w:rPr>
            <w:rFonts w:asciiTheme="minorHAnsi" w:eastAsiaTheme="minorEastAsia" w:hAnsiTheme="minorHAnsi" w:cstheme="minorBidi"/>
            <w:noProof/>
            <w:sz w:val="22"/>
            <w:szCs w:val="22"/>
          </w:rPr>
          <w:tab/>
        </w:r>
        <w:r w:rsidR="00C86DC1" w:rsidRPr="0008280F">
          <w:rPr>
            <w:rStyle w:val="Hyperlink"/>
            <w:noProof/>
          </w:rPr>
          <w:t>Methods</w:t>
        </w:r>
        <w:r w:rsidR="00C86DC1">
          <w:rPr>
            <w:noProof/>
            <w:webHidden/>
          </w:rPr>
          <w:tab/>
        </w:r>
        <w:r w:rsidR="00C86DC1">
          <w:rPr>
            <w:noProof/>
            <w:webHidden/>
          </w:rPr>
          <w:fldChar w:fldCharType="begin"/>
        </w:r>
        <w:r w:rsidR="00C86DC1">
          <w:rPr>
            <w:noProof/>
            <w:webHidden/>
          </w:rPr>
          <w:instrText xml:space="preserve"> PAGEREF _Toc309643593 \h </w:instrText>
        </w:r>
        <w:r w:rsidR="00C86DC1">
          <w:rPr>
            <w:noProof/>
            <w:webHidden/>
          </w:rPr>
        </w:r>
        <w:r w:rsidR="00C86DC1">
          <w:rPr>
            <w:noProof/>
            <w:webHidden/>
          </w:rPr>
          <w:fldChar w:fldCharType="separate"/>
        </w:r>
        <w:r w:rsidR="005C7963">
          <w:rPr>
            <w:noProof/>
            <w:webHidden/>
          </w:rPr>
          <w:t>343</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94" w:history="1">
        <w:r w:rsidR="00C86DC1" w:rsidRPr="0008280F">
          <w:rPr>
            <w:rStyle w:val="Hyperlink"/>
            <w:noProof/>
          </w:rPr>
          <w:t>15.1.</w:t>
        </w:r>
        <w:r w:rsidR="00C86DC1">
          <w:rPr>
            <w:rFonts w:asciiTheme="minorHAnsi" w:eastAsiaTheme="minorEastAsia" w:hAnsiTheme="minorHAnsi" w:cstheme="minorBidi"/>
            <w:noProof/>
            <w:sz w:val="22"/>
            <w:szCs w:val="22"/>
          </w:rPr>
          <w:tab/>
        </w:r>
        <w:r w:rsidR="00C86DC1" w:rsidRPr="0008280F">
          <w:rPr>
            <w:rStyle w:val="Hyperlink"/>
            <w:noProof/>
          </w:rPr>
          <w:t>Custom Algorithms</w:t>
        </w:r>
        <w:r w:rsidR="00C86DC1">
          <w:rPr>
            <w:noProof/>
            <w:webHidden/>
          </w:rPr>
          <w:tab/>
        </w:r>
        <w:r w:rsidR="00C86DC1">
          <w:rPr>
            <w:noProof/>
            <w:webHidden/>
          </w:rPr>
          <w:fldChar w:fldCharType="begin"/>
        </w:r>
        <w:r w:rsidR="00C86DC1">
          <w:rPr>
            <w:noProof/>
            <w:webHidden/>
          </w:rPr>
          <w:instrText xml:space="preserve"> PAGEREF _Toc309643594 \h </w:instrText>
        </w:r>
        <w:r w:rsidR="00C86DC1">
          <w:rPr>
            <w:noProof/>
            <w:webHidden/>
          </w:rPr>
        </w:r>
        <w:r w:rsidR="00C86DC1">
          <w:rPr>
            <w:noProof/>
            <w:webHidden/>
          </w:rPr>
          <w:fldChar w:fldCharType="separate"/>
        </w:r>
        <w:r w:rsidR="005C7963">
          <w:rPr>
            <w:noProof/>
            <w:webHidden/>
          </w:rPr>
          <w:t>343</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95" w:history="1">
        <w:r w:rsidR="00C86DC1" w:rsidRPr="0008280F">
          <w:rPr>
            <w:rStyle w:val="Hyperlink"/>
            <w:noProof/>
          </w:rPr>
          <w:t>15.2.</w:t>
        </w:r>
        <w:r w:rsidR="00C86DC1">
          <w:rPr>
            <w:rFonts w:asciiTheme="minorHAnsi" w:eastAsiaTheme="minorEastAsia" w:hAnsiTheme="minorHAnsi" w:cstheme="minorBidi"/>
            <w:noProof/>
            <w:sz w:val="22"/>
            <w:szCs w:val="22"/>
          </w:rPr>
          <w:tab/>
        </w:r>
        <w:r w:rsidR="00C86DC1" w:rsidRPr="0008280F">
          <w:rPr>
            <w:rStyle w:val="Hyperlink"/>
            <w:noProof/>
          </w:rPr>
          <w:t>Literature Methods</w:t>
        </w:r>
        <w:r w:rsidR="00C86DC1">
          <w:rPr>
            <w:noProof/>
            <w:webHidden/>
          </w:rPr>
          <w:tab/>
        </w:r>
        <w:r w:rsidR="00C86DC1">
          <w:rPr>
            <w:noProof/>
            <w:webHidden/>
          </w:rPr>
          <w:fldChar w:fldCharType="begin"/>
        </w:r>
        <w:r w:rsidR="00C86DC1">
          <w:rPr>
            <w:noProof/>
            <w:webHidden/>
          </w:rPr>
          <w:instrText xml:space="preserve"> PAGEREF _Toc309643595 \h </w:instrText>
        </w:r>
        <w:r w:rsidR="00C86DC1">
          <w:rPr>
            <w:noProof/>
            <w:webHidden/>
          </w:rPr>
        </w:r>
        <w:r w:rsidR="00C86DC1">
          <w:rPr>
            <w:noProof/>
            <w:webHidden/>
          </w:rPr>
          <w:fldChar w:fldCharType="separate"/>
        </w:r>
        <w:r w:rsidR="005C7963">
          <w:rPr>
            <w:noProof/>
            <w:webHidden/>
          </w:rPr>
          <w:t>348</w:t>
        </w:r>
        <w:r w:rsidR="00C86DC1">
          <w:rPr>
            <w:noProof/>
            <w:webHidden/>
          </w:rPr>
          <w:fldChar w:fldCharType="end"/>
        </w:r>
      </w:hyperlink>
    </w:p>
    <w:p w:rsidR="00C86DC1" w:rsidRDefault="006024A8">
      <w:pPr>
        <w:pStyle w:val="TOC1"/>
        <w:tabs>
          <w:tab w:val="left" w:pos="660"/>
          <w:tab w:val="right" w:leader="dot" w:pos="9061"/>
        </w:tabs>
        <w:rPr>
          <w:rFonts w:asciiTheme="minorHAnsi" w:eastAsiaTheme="minorEastAsia" w:hAnsiTheme="minorHAnsi" w:cstheme="minorBidi"/>
          <w:noProof/>
          <w:sz w:val="22"/>
          <w:szCs w:val="22"/>
        </w:rPr>
      </w:pPr>
      <w:hyperlink w:anchor="_Toc309643596" w:history="1">
        <w:r w:rsidR="00C86DC1" w:rsidRPr="0008280F">
          <w:rPr>
            <w:rStyle w:val="Hyperlink"/>
            <w:noProof/>
          </w:rPr>
          <w:t>16.</w:t>
        </w:r>
        <w:r w:rsidR="00C86DC1">
          <w:rPr>
            <w:rFonts w:asciiTheme="minorHAnsi" w:eastAsiaTheme="minorEastAsia" w:hAnsiTheme="minorHAnsi" w:cstheme="minorBidi"/>
            <w:noProof/>
            <w:sz w:val="22"/>
            <w:szCs w:val="22"/>
          </w:rPr>
          <w:tab/>
        </w:r>
        <w:r w:rsidR="00C86DC1" w:rsidRPr="0008280F">
          <w:rPr>
            <w:rStyle w:val="Hyperlink"/>
            <w:noProof/>
          </w:rPr>
          <w:t>Enumerations</w:t>
        </w:r>
        <w:r w:rsidR="00C86DC1">
          <w:rPr>
            <w:noProof/>
            <w:webHidden/>
          </w:rPr>
          <w:tab/>
        </w:r>
        <w:r w:rsidR="00C86DC1">
          <w:rPr>
            <w:noProof/>
            <w:webHidden/>
          </w:rPr>
          <w:fldChar w:fldCharType="begin"/>
        </w:r>
        <w:r w:rsidR="00C86DC1">
          <w:rPr>
            <w:noProof/>
            <w:webHidden/>
          </w:rPr>
          <w:instrText xml:space="preserve"> PAGEREF _Toc309643596 \h </w:instrText>
        </w:r>
        <w:r w:rsidR="00C86DC1">
          <w:rPr>
            <w:noProof/>
            <w:webHidden/>
          </w:rPr>
        </w:r>
        <w:r w:rsidR="00C86DC1">
          <w:rPr>
            <w:noProof/>
            <w:webHidden/>
          </w:rPr>
          <w:fldChar w:fldCharType="separate"/>
        </w:r>
        <w:r w:rsidR="005C7963">
          <w:rPr>
            <w:noProof/>
            <w:webHidden/>
          </w:rPr>
          <w:t>349</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97" w:history="1">
        <w:r w:rsidR="00C86DC1" w:rsidRPr="0008280F">
          <w:rPr>
            <w:rStyle w:val="Hyperlink"/>
            <w:noProof/>
          </w:rPr>
          <w:t>16.1.</w:t>
        </w:r>
        <w:r w:rsidR="00C86DC1">
          <w:rPr>
            <w:rFonts w:asciiTheme="minorHAnsi" w:eastAsiaTheme="minorEastAsia" w:hAnsiTheme="minorHAnsi" w:cstheme="minorBidi"/>
            <w:noProof/>
            <w:sz w:val="22"/>
            <w:szCs w:val="22"/>
          </w:rPr>
          <w:tab/>
        </w:r>
        <w:r w:rsidR="00C86DC1" w:rsidRPr="0008280F">
          <w:rPr>
            <w:rStyle w:val="Hyperlink"/>
            <w:noProof/>
          </w:rPr>
          <w:t>Basis Shell Types</w:t>
        </w:r>
        <w:r w:rsidR="00C86DC1">
          <w:rPr>
            <w:noProof/>
            <w:webHidden/>
          </w:rPr>
          <w:tab/>
        </w:r>
        <w:r w:rsidR="00C86DC1">
          <w:rPr>
            <w:noProof/>
            <w:webHidden/>
          </w:rPr>
          <w:fldChar w:fldCharType="begin"/>
        </w:r>
        <w:r w:rsidR="00C86DC1">
          <w:rPr>
            <w:noProof/>
            <w:webHidden/>
          </w:rPr>
          <w:instrText xml:space="preserve"> PAGEREF _Toc309643597 \h </w:instrText>
        </w:r>
        <w:r w:rsidR="00C86DC1">
          <w:rPr>
            <w:noProof/>
            <w:webHidden/>
          </w:rPr>
        </w:r>
        <w:r w:rsidR="00C86DC1">
          <w:rPr>
            <w:noProof/>
            <w:webHidden/>
          </w:rPr>
          <w:fldChar w:fldCharType="separate"/>
        </w:r>
        <w:r w:rsidR="005C7963">
          <w:rPr>
            <w:noProof/>
            <w:webHidden/>
          </w:rPr>
          <w:t>349</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98" w:history="1">
        <w:r w:rsidR="00C86DC1" w:rsidRPr="0008280F">
          <w:rPr>
            <w:rStyle w:val="Hyperlink"/>
            <w:noProof/>
          </w:rPr>
          <w:t>16.2.</w:t>
        </w:r>
        <w:r w:rsidR="00C86DC1">
          <w:rPr>
            <w:rFonts w:asciiTheme="minorHAnsi" w:eastAsiaTheme="minorEastAsia" w:hAnsiTheme="minorHAnsi" w:cstheme="minorBidi"/>
            <w:noProof/>
            <w:sz w:val="22"/>
            <w:szCs w:val="22"/>
          </w:rPr>
          <w:tab/>
        </w:r>
        <w:r w:rsidR="00C86DC1" w:rsidRPr="0008280F">
          <w:rPr>
            <w:rStyle w:val="Hyperlink"/>
            <w:noProof/>
          </w:rPr>
          <w:t>Bond Types</w:t>
        </w:r>
        <w:r w:rsidR="00C86DC1">
          <w:rPr>
            <w:noProof/>
            <w:webHidden/>
          </w:rPr>
          <w:tab/>
        </w:r>
        <w:r w:rsidR="00C86DC1">
          <w:rPr>
            <w:noProof/>
            <w:webHidden/>
          </w:rPr>
          <w:fldChar w:fldCharType="begin"/>
        </w:r>
        <w:r w:rsidR="00C86DC1">
          <w:rPr>
            <w:noProof/>
            <w:webHidden/>
          </w:rPr>
          <w:instrText xml:space="preserve"> PAGEREF _Toc309643598 \h </w:instrText>
        </w:r>
        <w:r w:rsidR="00C86DC1">
          <w:rPr>
            <w:noProof/>
            <w:webHidden/>
          </w:rPr>
        </w:r>
        <w:r w:rsidR="00C86DC1">
          <w:rPr>
            <w:noProof/>
            <w:webHidden/>
          </w:rPr>
          <w:fldChar w:fldCharType="separate"/>
        </w:r>
        <w:r w:rsidR="005C7963">
          <w:rPr>
            <w:noProof/>
            <w:webHidden/>
          </w:rPr>
          <w:t>349</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599" w:history="1">
        <w:r w:rsidR="00C86DC1" w:rsidRPr="0008280F">
          <w:rPr>
            <w:rStyle w:val="Hyperlink"/>
            <w:noProof/>
          </w:rPr>
          <w:t>16.3.</w:t>
        </w:r>
        <w:r w:rsidR="00C86DC1">
          <w:rPr>
            <w:rFonts w:asciiTheme="minorHAnsi" w:eastAsiaTheme="minorEastAsia" w:hAnsiTheme="minorHAnsi" w:cstheme="minorBidi"/>
            <w:noProof/>
            <w:sz w:val="22"/>
            <w:szCs w:val="22"/>
          </w:rPr>
          <w:tab/>
        </w:r>
        <w:r w:rsidR="00C86DC1" w:rsidRPr="0008280F">
          <w:rPr>
            <w:rStyle w:val="Hyperlink"/>
            <w:noProof/>
          </w:rPr>
          <w:t>Bound Types</w:t>
        </w:r>
        <w:r w:rsidR="00C86DC1">
          <w:rPr>
            <w:noProof/>
            <w:webHidden/>
          </w:rPr>
          <w:tab/>
        </w:r>
        <w:r w:rsidR="00C86DC1">
          <w:rPr>
            <w:noProof/>
            <w:webHidden/>
          </w:rPr>
          <w:fldChar w:fldCharType="begin"/>
        </w:r>
        <w:r w:rsidR="00C86DC1">
          <w:rPr>
            <w:noProof/>
            <w:webHidden/>
          </w:rPr>
          <w:instrText xml:space="preserve"> PAGEREF _Toc309643599 \h </w:instrText>
        </w:r>
        <w:r w:rsidR="00C86DC1">
          <w:rPr>
            <w:noProof/>
            <w:webHidden/>
          </w:rPr>
        </w:r>
        <w:r w:rsidR="00C86DC1">
          <w:rPr>
            <w:noProof/>
            <w:webHidden/>
          </w:rPr>
          <w:fldChar w:fldCharType="separate"/>
        </w:r>
        <w:r w:rsidR="005C7963">
          <w:rPr>
            <w:noProof/>
            <w:webHidden/>
          </w:rPr>
          <w:t>349</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600" w:history="1">
        <w:r w:rsidR="00C86DC1" w:rsidRPr="0008280F">
          <w:rPr>
            <w:rStyle w:val="Hyperlink"/>
            <w:noProof/>
          </w:rPr>
          <w:t>16.4.</w:t>
        </w:r>
        <w:r w:rsidR="00C86DC1">
          <w:rPr>
            <w:rFonts w:asciiTheme="minorHAnsi" w:eastAsiaTheme="minorEastAsia" w:hAnsiTheme="minorHAnsi" w:cstheme="minorBidi"/>
            <w:noProof/>
            <w:sz w:val="22"/>
            <w:szCs w:val="22"/>
          </w:rPr>
          <w:tab/>
        </w:r>
        <w:r w:rsidR="00C86DC1" w:rsidRPr="0008280F">
          <w:rPr>
            <w:rStyle w:val="Hyperlink"/>
            <w:noProof/>
          </w:rPr>
          <w:t>Cell Types</w:t>
        </w:r>
        <w:r w:rsidR="00C86DC1">
          <w:rPr>
            <w:noProof/>
            <w:webHidden/>
          </w:rPr>
          <w:tab/>
        </w:r>
        <w:r w:rsidR="00C86DC1">
          <w:rPr>
            <w:noProof/>
            <w:webHidden/>
          </w:rPr>
          <w:fldChar w:fldCharType="begin"/>
        </w:r>
        <w:r w:rsidR="00C86DC1">
          <w:rPr>
            <w:noProof/>
            <w:webHidden/>
          </w:rPr>
          <w:instrText xml:space="preserve"> PAGEREF _Toc309643600 \h </w:instrText>
        </w:r>
        <w:r w:rsidR="00C86DC1">
          <w:rPr>
            <w:noProof/>
            <w:webHidden/>
          </w:rPr>
        </w:r>
        <w:r w:rsidR="00C86DC1">
          <w:rPr>
            <w:noProof/>
            <w:webHidden/>
          </w:rPr>
          <w:fldChar w:fldCharType="separate"/>
        </w:r>
        <w:r w:rsidR="005C7963">
          <w:rPr>
            <w:noProof/>
            <w:webHidden/>
          </w:rPr>
          <w:t>350</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601" w:history="1">
        <w:r w:rsidR="00C86DC1" w:rsidRPr="0008280F">
          <w:rPr>
            <w:rStyle w:val="Hyperlink"/>
            <w:noProof/>
          </w:rPr>
          <w:t>16.5.</w:t>
        </w:r>
        <w:r w:rsidR="00C86DC1">
          <w:rPr>
            <w:rFonts w:asciiTheme="minorHAnsi" w:eastAsiaTheme="minorEastAsia" w:hAnsiTheme="minorHAnsi" w:cstheme="minorBidi"/>
            <w:noProof/>
            <w:sz w:val="22"/>
            <w:szCs w:val="22"/>
          </w:rPr>
          <w:tab/>
        </w:r>
        <w:r w:rsidR="00C86DC1" w:rsidRPr="0008280F">
          <w:rPr>
            <w:rStyle w:val="Hyperlink"/>
            <w:noProof/>
          </w:rPr>
          <w:t>Colour Schemes</w:t>
        </w:r>
        <w:r w:rsidR="00C86DC1">
          <w:rPr>
            <w:noProof/>
            <w:webHidden/>
          </w:rPr>
          <w:tab/>
        </w:r>
        <w:r w:rsidR="00C86DC1">
          <w:rPr>
            <w:noProof/>
            <w:webHidden/>
          </w:rPr>
          <w:fldChar w:fldCharType="begin"/>
        </w:r>
        <w:r w:rsidR="00C86DC1">
          <w:rPr>
            <w:noProof/>
            <w:webHidden/>
          </w:rPr>
          <w:instrText xml:space="preserve"> PAGEREF _Toc309643601 \h </w:instrText>
        </w:r>
        <w:r w:rsidR="00C86DC1">
          <w:rPr>
            <w:noProof/>
            <w:webHidden/>
          </w:rPr>
        </w:r>
        <w:r w:rsidR="00C86DC1">
          <w:rPr>
            <w:noProof/>
            <w:webHidden/>
          </w:rPr>
          <w:fldChar w:fldCharType="separate"/>
        </w:r>
        <w:r w:rsidR="005C7963">
          <w:rPr>
            <w:noProof/>
            <w:webHidden/>
          </w:rPr>
          <w:t>350</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602" w:history="1">
        <w:r w:rsidR="00C86DC1" w:rsidRPr="0008280F">
          <w:rPr>
            <w:rStyle w:val="Hyperlink"/>
            <w:noProof/>
          </w:rPr>
          <w:t>16.6.</w:t>
        </w:r>
        <w:r w:rsidR="00C86DC1">
          <w:rPr>
            <w:rFonts w:asciiTheme="minorHAnsi" w:eastAsiaTheme="minorEastAsia" w:hAnsiTheme="minorHAnsi" w:cstheme="minorBidi"/>
            <w:noProof/>
            <w:sz w:val="22"/>
            <w:szCs w:val="22"/>
          </w:rPr>
          <w:tab/>
        </w:r>
        <w:r w:rsidR="00C86DC1" w:rsidRPr="0008280F">
          <w:rPr>
            <w:rStyle w:val="Hyperlink"/>
            <w:noProof/>
          </w:rPr>
          <w:t>Combination Rules</w:t>
        </w:r>
        <w:r w:rsidR="00C86DC1">
          <w:rPr>
            <w:noProof/>
            <w:webHidden/>
          </w:rPr>
          <w:tab/>
        </w:r>
        <w:r w:rsidR="00C86DC1">
          <w:rPr>
            <w:noProof/>
            <w:webHidden/>
          </w:rPr>
          <w:fldChar w:fldCharType="begin"/>
        </w:r>
        <w:r w:rsidR="00C86DC1">
          <w:rPr>
            <w:noProof/>
            <w:webHidden/>
          </w:rPr>
          <w:instrText xml:space="preserve"> PAGEREF _Toc309643602 \h </w:instrText>
        </w:r>
        <w:r w:rsidR="00C86DC1">
          <w:rPr>
            <w:noProof/>
            <w:webHidden/>
          </w:rPr>
        </w:r>
        <w:r w:rsidR="00C86DC1">
          <w:rPr>
            <w:noProof/>
            <w:webHidden/>
          </w:rPr>
          <w:fldChar w:fldCharType="separate"/>
        </w:r>
        <w:r w:rsidR="005C7963">
          <w:rPr>
            <w:noProof/>
            <w:webHidden/>
          </w:rPr>
          <w:t>350</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603" w:history="1">
        <w:r w:rsidR="00C86DC1" w:rsidRPr="0008280F">
          <w:rPr>
            <w:rStyle w:val="Hyperlink"/>
            <w:noProof/>
          </w:rPr>
          <w:t>16.7.</w:t>
        </w:r>
        <w:r w:rsidR="00C86DC1">
          <w:rPr>
            <w:rFonts w:asciiTheme="minorHAnsi" w:eastAsiaTheme="minorEastAsia" w:hAnsiTheme="minorHAnsi" w:cstheme="minorBidi"/>
            <w:noProof/>
            <w:sz w:val="22"/>
            <w:szCs w:val="22"/>
          </w:rPr>
          <w:tab/>
        </w:r>
        <w:r w:rsidR="00C86DC1" w:rsidRPr="0008280F">
          <w:rPr>
            <w:rStyle w:val="Hyperlink"/>
            <w:noProof/>
          </w:rPr>
          <w:t>Drawing Styles</w:t>
        </w:r>
        <w:r w:rsidR="00C86DC1">
          <w:rPr>
            <w:noProof/>
            <w:webHidden/>
          </w:rPr>
          <w:tab/>
        </w:r>
        <w:r w:rsidR="00C86DC1">
          <w:rPr>
            <w:noProof/>
            <w:webHidden/>
          </w:rPr>
          <w:fldChar w:fldCharType="begin"/>
        </w:r>
        <w:r w:rsidR="00C86DC1">
          <w:rPr>
            <w:noProof/>
            <w:webHidden/>
          </w:rPr>
          <w:instrText xml:space="preserve"> PAGEREF _Toc309643603 \h </w:instrText>
        </w:r>
        <w:r w:rsidR="00C86DC1">
          <w:rPr>
            <w:noProof/>
            <w:webHidden/>
          </w:rPr>
        </w:r>
        <w:r w:rsidR="00C86DC1">
          <w:rPr>
            <w:noProof/>
            <w:webHidden/>
          </w:rPr>
          <w:fldChar w:fldCharType="separate"/>
        </w:r>
        <w:r w:rsidR="005C7963">
          <w:rPr>
            <w:noProof/>
            <w:webHidden/>
          </w:rPr>
          <w:t>351</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604" w:history="1">
        <w:r w:rsidR="00C86DC1" w:rsidRPr="0008280F">
          <w:rPr>
            <w:rStyle w:val="Hyperlink"/>
            <w:noProof/>
          </w:rPr>
          <w:t>16.8.</w:t>
        </w:r>
        <w:r w:rsidR="00C86DC1">
          <w:rPr>
            <w:rFonts w:asciiTheme="minorHAnsi" w:eastAsiaTheme="minorEastAsia" w:hAnsiTheme="minorHAnsi" w:cstheme="minorBidi"/>
            <w:noProof/>
            <w:sz w:val="22"/>
            <w:szCs w:val="22"/>
          </w:rPr>
          <w:tab/>
        </w:r>
        <w:r w:rsidR="00C86DC1" w:rsidRPr="0008280F">
          <w:rPr>
            <w:rStyle w:val="Hyperlink"/>
            <w:noProof/>
          </w:rPr>
          <w:t>Energy Units</w:t>
        </w:r>
        <w:r w:rsidR="00C86DC1">
          <w:rPr>
            <w:noProof/>
            <w:webHidden/>
          </w:rPr>
          <w:tab/>
        </w:r>
        <w:r w:rsidR="00C86DC1">
          <w:rPr>
            <w:noProof/>
            <w:webHidden/>
          </w:rPr>
          <w:fldChar w:fldCharType="begin"/>
        </w:r>
        <w:r w:rsidR="00C86DC1">
          <w:rPr>
            <w:noProof/>
            <w:webHidden/>
          </w:rPr>
          <w:instrText xml:space="preserve"> PAGEREF _Toc309643604 \h </w:instrText>
        </w:r>
        <w:r w:rsidR="00C86DC1">
          <w:rPr>
            <w:noProof/>
            <w:webHidden/>
          </w:rPr>
        </w:r>
        <w:r w:rsidR="00C86DC1">
          <w:rPr>
            <w:noProof/>
            <w:webHidden/>
          </w:rPr>
          <w:fldChar w:fldCharType="separate"/>
        </w:r>
        <w:r w:rsidR="005C7963">
          <w:rPr>
            <w:noProof/>
            <w:webHidden/>
          </w:rPr>
          <w:t>351</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605" w:history="1">
        <w:r w:rsidR="00C86DC1" w:rsidRPr="0008280F">
          <w:rPr>
            <w:rStyle w:val="Hyperlink"/>
            <w:noProof/>
          </w:rPr>
          <w:t>16.9.</w:t>
        </w:r>
        <w:r w:rsidR="00C86DC1">
          <w:rPr>
            <w:rFonts w:asciiTheme="minorHAnsi" w:eastAsiaTheme="minorEastAsia" w:hAnsiTheme="minorHAnsi" w:cstheme="minorBidi"/>
            <w:noProof/>
            <w:sz w:val="22"/>
            <w:szCs w:val="22"/>
          </w:rPr>
          <w:tab/>
        </w:r>
        <w:r w:rsidR="00C86DC1" w:rsidRPr="0008280F">
          <w:rPr>
            <w:rStyle w:val="Hyperlink"/>
            <w:noProof/>
          </w:rPr>
          <w:t>Glyph Types</w:t>
        </w:r>
        <w:r w:rsidR="00C86DC1">
          <w:rPr>
            <w:noProof/>
            <w:webHidden/>
          </w:rPr>
          <w:tab/>
        </w:r>
        <w:r w:rsidR="00C86DC1">
          <w:rPr>
            <w:noProof/>
            <w:webHidden/>
          </w:rPr>
          <w:fldChar w:fldCharType="begin"/>
        </w:r>
        <w:r w:rsidR="00C86DC1">
          <w:rPr>
            <w:noProof/>
            <w:webHidden/>
          </w:rPr>
          <w:instrText xml:space="preserve"> PAGEREF _Toc309643605 \h </w:instrText>
        </w:r>
        <w:r w:rsidR="00C86DC1">
          <w:rPr>
            <w:noProof/>
            <w:webHidden/>
          </w:rPr>
        </w:r>
        <w:r w:rsidR="00C86DC1">
          <w:rPr>
            <w:noProof/>
            <w:webHidden/>
          </w:rPr>
          <w:fldChar w:fldCharType="separate"/>
        </w:r>
        <w:r w:rsidR="005C7963">
          <w:rPr>
            <w:noProof/>
            <w:webHidden/>
          </w:rPr>
          <w:t>351</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606" w:history="1">
        <w:r w:rsidR="00C86DC1" w:rsidRPr="0008280F">
          <w:rPr>
            <w:rStyle w:val="Hyperlink"/>
            <w:noProof/>
          </w:rPr>
          <w:t>16.10.</w:t>
        </w:r>
        <w:r w:rsidR="00C86DC1">
          <w:rPr>
            <w:rFonts w:asciiTheme="minorHAnsi" w:eastAsiaTheme="minorEastAsia" w:hAnsiTheme="minorHAnsi" w:cstheme="minorBidi"/>
            <w:noProof/>
            <w:sz w:val="22"/>
            <w:szCs w:val="22"/>
          </w:rPr>
          <w:tab/>
        </w:r>
        <w:r w:rsidR="00C86DC1" w:rsidRPr="0008280F">
          <w:rPr>
            <w:rStyle w:val="Hyperlink"/>
            <w:noProof/>
          </w:rPr>
          <w:t>Grid Styles</w:t>
        </w:r>
        <w:r w:rsidR="00C86DC1">
          <w:rPr>
            <w:noProof/>
            <w:webHidden/>
          </w:rPr>
          <w:tab/>
        </w:r>
        <w:r w:rsidR="00C86DC1">
          <w:rPr>
            <w:noProof/>
            <w:webHidden/>
          </w:rPr>
          <w:fldChar w:fldCharType="begin"/>
        </w:r>
        <w:r w:rsidR="00C86DC1">
          <w:rPr>
            <w:noProof/>
            <w:webHidden/>
          </w:rPr>
          <w:instrText xml:space="preserve"> PAGEREF _Toc309643606 \h </w:instrText>
        </w:r>
        <w:r w:rsidR="00C86DC1">
          <w:rPr>
            <w:noProof/>
            <w:webHidden/>
          </w:rPr>
        </w:r>
        <w:r w:rsidR="00C86DC1">
          <w:rPr>
            <w:noProof/>
            <w:webHidden/>
          </w:rPr>
          <w:fldChar w:fldCharType="separate"/>
        </w:r>
        <w:r w:rsidR="005C7963">
          <w:rPr>
            <w:noProof/>
            <w:webHidden/>
          </w:rPr>
          <w:t>352</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607" w:history="1">
        <w:r w:rsidR="00C86DC1" w:rsidRPr="0008280F">
          <w:rPr>
            <w:rStyle w:val="Hyperlink"/>
            <w:noProof/>
          </w:rPr>
          <w:t>16.11.</w:t>
        </w:r>
        <w:r w:rsidR="00C86DC1">
          <w:rPr>
            <w:rFonts w:asciiTheme="minorHAnsi" w:eastAsiaTheme="minorEastAsia" w:hAnsiTheme="minorHAnsi" w:cstheme="minorBidi"/>
            <w:noProof/>
            <w:sz w:val="22"/>
            <w:szCs w:val="22"/>
          </w:rPr>
          <w:tab/>
        </w:r>
        <w:r w:rsidR="00C86DC1" w:rsidRPr="0008280F">
          <w:rPr>
            <w:rStyle w:val="Hyperlink"/>
            <w:noProof/>
          </w:rPr>
          <w:t>Grid Types</w:t>
        </w:r>
        <w:r w:rsidR="00C86DC1">
          <w:rPr>
            <w:noProof/>
            <w:webHidden/>
          </w:rPr>
          <w:tab/>
        </w:r>
        <w:r w:rsidR="00C86DC1">
          <w:rPr>
            <w:noProof/>
            <w:webHidden/>
          </w:rPr>
          <w:fldChar w:fldCharType="begin"/>
        </w:r>
        <w:r w:rsidR="00C86DC1">
          <w:rPr>
            <w:noProof/>
            <w:webHidden/>
          </w:rPr>
          <w:instrText xml:space="preserve"> PAGEREF _Toc309643607 \h </w:instrText>
        </w:r>
        <w:r w:rsidR="00C86DC1">
          <w:rPr>
            <w:noProof/>
            <w:webHidden/>
          </w:rPr>
        </w:r>
        <w:r w:rsidR="00C86DC1">
          <w:rPr>
            <w:noProof/>
            <w:webHidden/>
          </w:rPr>
          <w:fldChar w:fldCharType="separate"/>
        </w:r>
        <w:r w:rsidR="005C7963">
          <w:rPr>
            <w:noProof/>
            <w:webHidden/>
          </w:rPr>
          <w:t>352</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608" w:history="1">
        <w:r w:rsidR="00C86DC1" w:rsidRPr="0008280F">
          <w:rPr>
            <w:rStyle w:val="Hyperlink"/>
            <w:noProof/>
          </w:rPr>
          <w:t>16.12.</w:t>
        </w:r>
        <w:r w:rsidR="00C86DC1">
          <w:rPr>
            <w:rFonts w:asciiTheme="minorHAnsi" w:eastAsiaTheme="minorEastAsia" w:hAnsiTheme="minorHAnsi" w:cstheme="minorBidi"/>
            <w:noProof/>
            <w:sz w:val="22"/>
            <w:szCs w:val="22"/>
          </w:rPr>
          <w:tab/>
        </w:r>
        <w:r w:rsidR="00C86DC1" w:rsidRPr="0008280F">
          <w:rPr>
            <w:rStyle w:val="Hyperlink"/>
            <w:noProof/>
          </w:rPr>
          <w:t>Label Types</w:t>
        </w:r>
        <w:r w:rsidR="00C86DC1">
          <w:rPr>
            <w:noProof/>
            <w:webHidden/>
          </w:rPr>
          <w:tab/>
        </w:r>
        <w:r w:rsidR="00C86DC1">
          <w:rPr>
            <w:noProof/>
            <w:webHidden/>
          </w:rPr>
          <w:fldChar w:fldCharType="begin"/>
        </w:r>
        <w:r w:rsidR="00C86DC1">
          <w:rPr>
            <w:noProof/>
            <w:webHidden/>
          </w:rPr>
          <w:instrText xml:space="preserve"> PAGEREF _Toc309643608 \h </w:instrText>
        </w:r>
        <w:r w:rsidR="00C86DC1">
          <w:rPr>
            <w:noProof/>
            <w:webHidden/>
          </w:rPr>
        </w:r>
        <w:r w:rsidR="00C86DC1">
          <w:rPr>
            <w:noProof/>
            <w:webHidden/>
          </w:rPr>
          <w:fldChar w:fldCharType="separate"/>
        </w:r>
        <w:r w:rsidR="005C7963">
          <w:rPr>
            <w:noProof/>
            <w:webHidden/>
          </w:rPr>
          <w:t>352</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609" w:history="1">
        <w:r w:rsidR="00C86DC1" w:rsidRPr="0008280F">
          <w:rPr>
            <w:rStyle w:val="Hyperlink"/>
            <w:noProof/>
          </w:rPr>
          <w:t>16.13.</w:t>
        </w:r>
        <w:r w:rsidR="00C86DC1">
          <w:rPr>
            <w:rFonts w:asciiTheme="minorHAnsi" w:eastAsiaTheme="minorEastAsia" w:hAnsiTheme="minorHAnsi" w:cstheme="minorBidi"/>
            <w:noProof/>
            <w:sz w:val="22"/>
            <w:szCs w:val="22"/>
          </w:rPr>
          <w:tab/>
        </w:r>
        <w:r w:rsidR="00C86DC1" w:rsidRPr="0008280F">
          <w:rPr>
            <w:rStyle w:val="Hyperlink"/>
            <w:noProof/>
          </w:rPr>
          <w:t>Monte Carlo Move Types</w:t>
        </w:r>
        <w:r w:rsidR="00C86DC1">
          <w:rPr>
            <w:noProof/>
            <w:webHidden/>
          </w:rPr>
          <w:tab/>
        </w:r>
        <w:r w:rsidR="00C86DC1">
          <w:rPr>
            <w:noProof/>
            <w:webHidden/>
          </w:rPr>
          <w:fldChar w:fldCharType="begin"/>
        </w:r>
        <w:r w:rsidR="00C86DC1">
          <w:rPr>
            <w:noProof/>
            <w:webHidden/>
          </w:rPr>
          <w:instrText xml:space="preserve"> PAGEREF _Toc309643609 \h </w:instrText>
        </w:r>
        <w:r w:rsidR="00C86DC1">
          <w:rPr>
            <w:noProof/>
            <w:webHidden/>
          </w:rPr>
        </w:r>
        <w:r w:rsidR="00C86DC1">
          <w:rPr>
            <w:noProof/>
            <w:webHidden/>
          </w:rPr>
          <w:fldChar w:fldCharType="separate"/>
        </w:r>
        <w:r w:rsidR="005C7963">
          <w:rPr>
            <w:noProof/>
            <w:webHidden/>
          </w:rPr>
          <w:t>353</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610" w:history="1">
        <w:r w:rsidR="00C86DC1" w:rsidRPr="0008280F">
          <w:rPr>
            <w:rStyle w:val="Hyperlink"/>
            <w:noProof/>
          </w:rPr>
          <w:t>16.14.</w:t>
        </w:r>
        <w:r w:rsidR="00C86DC1">
          <w:rPr>
            <w:rFonts w:asciiTheme="minorHAnsi" w:eastAsiaTheme="minorEastAsia" w:hAnsiTheme="minorHAnsi" w:cstheme="minorBidi"/>
            <w:noProof/>
            <w:sz w:val="22"/>
            <w:szCs w:val="22"/>
          </w:rPr>
          <w:tab/>
        </w:r>
        <w:r w:rsidR="00C86DC1" w:rsidRPr="0008280F">
          <w:rPr>
            <w:rStyle w:val="Hyperlink"/>
            <w:noProof/>
          </w:rPr>
          <w:t>Output Types</w:t>
        </w:r>
        <w:r w:rsidR="00C86DC1">
          <w:rPr>
            <w:noProof/>
            <w:webHidden/>
          </w:rPr>
          <w:tab/>
        </w:r>
        <w:r w:rsidR="00C86DC1">
          <w:rPr>
            <w:noProof/>
            <w:webHidden/>
          </w:rPr>
          <w:fldChar w:fldCharType="begin"/>
        </w:r>
        <w:r w:rsidR="00C86DC1">
          <w:rPr>
            <w:noProof/>
            <w:webHidden/>
          </w:rPr>
          <w:instrText xml:space="preserve"> PAGEREF _Toc309643610 \h </w:instrText>
        </w:r>
        <w:r w:rsidR="00C86DC1">
          <w:rPr>
            <w:noProof/>
            <w:webHidden/>
          </w:rPr>
        </w:r>
        <w:r w:rsidR="00C86DC1">
          <w:rPr>
            <w:noProof/>
            <w:webHidden/>
          </w:rPr>
          <w:fldChar w:fldCharType="separate"/>
        </w:r>
        <w:r w:rsidR="005C7963">
          <w:rPr>
            <w:noProof/>
            <w:webHidden/>
          </w:rPr>
          <w:t>353</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611" w:history="1">
        <w:r w:rsidR="00C86DC1" w:rsidRPr="0008280F">
          <w:rPr>
            <w:rStyle w:val="Hyperlink"/>
            <w:noProof/>
          </w:rPr>
          <w:t>16.15.</w:t>
        </w:r>
        <w:r w:rsidR="00C86DC1">
          <w:rPr>
            <w:rFonts w:asciiTheme="minorHAnsi" w:eastAsiaTheme="minorEastAsia" w:hAnsiTheme="minorHAnsi" w:cstheme="minorBidi"/>
            <w:noProof/>
            <w:sz w:val="22"/>
            <w:szCs w:val="22"/>
          </w:rPr>
          <w:tab/>
        </w:r>
        <w:r w:rsidR="00C86DC1" w:rsidRPr="0008280F">
          <w:rPr>
            <w:rStyle w:val="Hyperlink"/>
            <w:noProof/>
          </w:rPr>
          <w:t>Parse Options</w:t>
        </w:r>
        <w:r w:rsidR="00C86DC1">
          <w:rPr>
            <w:noProof/>
            <w:webHidden/>
          </w:rPr>
          <w:tab/>
        </w:r>
        <w:r w:rsidR="00C86DC1">
          <w:rPr>
            <w:noProof/>
            <w:webHidden/>
          </w:rPr>
          <w:fldChar w:fldCharType="begin"/>
        </w:r>
        <w:r w:rsidR="00C86DC1">
          <w:rPr>
            <w:noProof/>
            <w:webHidden/>
          </w:rPr>
          <w:instrText xml:space="preserve"> PAGEREF _Toc309643611 \h </w:instrText>
        </w:r>
        <w:r w:rsidR="00C86DC1">
          <w:rPr>
            <w:noProof/>
            <w:webHidden/>
          </w:rPr>
        </w:r>
        <w:r w:rsidR="00C86DC1">
          <w:rPr>
            <w:noProof/>
            <w:webHidden/>
          </w:rPr>
          <w:fldChar w:fldCharType="separate"/>
        </w:r>
        <w:r w:rsidR="005C7963">
          <w:rPr>
            <w:noProof/>
            <w:webHidden/>
          </w:rPr>
          <w:t>354</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612" w:history="1">
        <w:r w:rsidR="00C86DC1" w:rsidRPr="0008280F">
          <w:rPr>
            <w:rStyle w:val="Hyperlink"/>
            <w:noProof/>
          </w:rPr>
          <w:t>16.16.</w:t>
        </w:r>
        <w:r w:rsidR="00C86DC1">
          <w:rPr>
            <w:rFonts w:asciiTheme="minorHAnsi" w:eastAsiaTheme="minorEastAsia" w:hAnsiTheme="minorHAnsi" w:cstheme="minorBidi"/>
            <w:noProof/>
            <w:sz w:val="22"/>
            <w:szCs w:val="22"/>
          </w:rPr>
          <w:tab/>
        </w:r>
        <w:r w:rsidR="00C86DC1" w:rsidRPr="0008280F">
          <w:rPr>
            <w:rStyle w:val="Hyperlink"/>
            <w:noProof/>
          </w:rPr>
          <w:t>Read Success Integers</w:t>
        </w:r>
        <w:r w:rsidR="00C86DC1">
          <w:rPr>
            <w:noProof/>
            <w:webHidden/>
          </w:rPr>
          <w:tab/>
        </w:r>
        <w:r w:rsidR="00C86DC1">
          <w:rPr>
            <w:noProof/>
            <w:webHidden/>
          </w:rPr>
          <w:fldChar w:fldCharType="begin"/>
        </w:r>
        <w:r w:rsidR="00C86DC1">
          <w:rPr>
            <w:noProof/>
            <w:webHidden/>
          </w:rPr>
          <w:instrText xml:space="preserve"> PAGEREF _Toc309643612 \h </w:instrText>
        </w:r>
        <w:r w:rsidR="00C86DC1">
          <w:rPr>
            <w:noProof/>
            <w:webHidden/>
          </w:rPr>
        </w:r>
        <w:r w:rsidR="00C86DC1">
          <w:rPr>
            <w:noProof/>
            <w:webHidden/>
          </w:rPr>
          <w:fldChar w:fldCharType="separate"/>
        </w:r>
        <w:r w:rsidR="005C7963">
          <w:rPr>
            <w:noProof/>
            <w:webHidden/>
          </w:rPr>
          <w:t>354</w:t>
        </w:r>
        <w:r w:rsidR="00C86DC1">
          <w:rPr>
            <w:noProof/>
            <w:webHidden/>
          </w:rPr>
          <w:fldChar w:fldCharType="end"/>
        </w:r>
      </w:hyperlink>
    </w:p>
    <w:p w:rsidR="00C86DC1" w:rsidRDefault="006024A8">
      <w:pPr>
        <w:pStyle w:val="TOC2"/>
        <w:tabs>
          <w:tab w:val="left" w:pos="1100"/>
          <w:tab w:val="right" w:leader="dot" w:pos="9061"/>
        </w:tabs>
        <w:rPr>
          <w:rFonts w:asciiTheme="minorHAnsi" w:eastAsiaTheme="minorEastAsia" w:hAnsiTheme="minorHAnsi" w:cstheme="minorBidi"/>
          <w:noProof/>
          <w:sz w:val="22"/>
          <w:szCs w:val="22"/>
        </w:rPr>
      </w:pPr>
      <w:hyperlink w:anchor="_Toc309643613" w:history="1">
        <w:r w:rsidR="00C86DC1" w:rsidRPr="0008280F">
          <w:rPr>
            <w:rStyle w:val="Hyperlink"/>
            <w:noProof/>
          </w:rPr>
          <w:t>16.17.</w:t>
        </w:r>
        <w:r w:rsidR="00C86DC1">
          <w:rPr>
            <w:rFonts w:asciiTheme="minorHAnsi" w:eastAsiaTheme="minorEastAsia" w:hAnsiTheme="minorHAnsi" w:cstheme="minorBidi"/>
            <w:noProof/>
            <w:sz w:val="22"/>
            <w:szCs w:val="22"/>
          </w:rPr>
          <w:tab/>
        </w:r>
        <w:r w:rsidR="00C86DC1" w:rsidRPr="0008280F">
          <w:rPr>
            <w:rStyle w:val="Hyperlink"/>
            <w:noProof/>
          </w:rPr>
          <w:t>ZMapping Types</w:t>
        </w:r>
        <w:r w:rsidR="00C86DC1">
          <w:rPr>
            <w:noProof/>
            <w:webHidden/>
          </w:rPr>
          <w:tab/>
        </w:r>
        <w:r w:rsidR="00C86DC1">
          <w:rPr>
            <w:noProof/>
            <w:webHidden/>
          </w:rPr>
          <w:fldChar w:fldCharType="begin"/>
        </w:r>
        <w:r w:rsidR="00C86DC1">
          <w:rPr>
            <w:noProof/>
            <w:webHidden/>
          </w:rPr>
          <w:instrText xml:space="preserve"> PAGEREF _Toc309643613 \h </w:instrText>
        </w:r>
        <w:r w:rsidR="00C86DC1">
          <w:rPr>
            <w:noProof/>
            <w:webHidden/>
          </w:rPr>
        </w:r>
        <w:r w:rsidR="00C86DC1">
          <w:rPr>
            <w:noProof/>
            <w:webHidden/>
          </w:rPr>
          <w:fldChar w:fldCharType="separate"/>
        </w:r>
        <w:r w:rsidR="005C7963">
          <w:rPr>
            <w:noProof/>
            <w:webHidden/>
          </w:rPr>
          <w:t>354</w:t>
        </w:r>
        <w:r w:rsidR="00C86DC1">
          <w:rPr>
            <w:noProof/>
            <w:webHidden/>
          </w:rPr>
          <w:fldChar w:fldCharType="end"/>
        </w:r>
      </w:hyperlink>
    </w:p>
    <w:p w:rsidR="002A3189" w:rsidRDefault="004A5B65" w:rsidP="00FE0B4B">
      <w:r>
        <w:fldChar w:fldCharType="end"/>
      </w:r>
    </w:p>
    <w:p w:rsidR="006242A6" w:rsidRDefault="006242A6">
      <w:pPr>
        <w:pStyle w:val="Heading2"/>
        <w:sectPr w:rsidR="006242A6" w:rsidSect="0036236F">
          <w:footerReference w:type="default" r:id="rId15"/>
          <w:pgSz w:w="11906" w:h="16838"/>
          <w:pgMar w:top="1134" w:right="1134" w:bottom="1134" w:left="1701" w:header="708" w:footer="708" w:gutter="0"/>
          <w:pgNumType w:fmt="lowerRoman" w:start="1"/>
          <w:cols w:space="708"/>
          <w:docGrid w:linePitch="360"/>
        </w:sectPr>
      </w:pPr>
    </w:p>
    <w:p w:rsidR="002A3189" w:rsidRDefault="006242A6" w:rsidP="005C7C2A">
      <w:pPr>
        <w:pStyle w:val="Heading1"/>
      </w:pPr>
      <w:bookmarkStart w:id="0" w:name="_Toc309643474"/>
      <w:r>
        <w:lastRenderedPageBreak/>
        <w:t>Introduction</w:t>
      </w:r>
      <w:bookmarkEnd w:id="0"/>
    </w:p>
    <w:p w:rsidR="005C7C2A" w:rsidRDefault="005C7C2A" w:rsidP="005C7C2A">
      <w:pPr>
        <w:pStyle w:val="Heading2"/>
      </w:pPr>
      <w:bookmarkStart w:id="1" w:name="_Toc309643475"/>
      <w:r>
        <w:t>Overview</w:t>
      </w:r>
      <w:bookmarkEnd w:id="1"/>
    </w:p>
    <w:p w:rsidR="002A3189" w:rsidRDefault="002A3189" w:rsidP="00BA07FF">
      <w:commentRangeStart w:id="2"/>
      <w:r>
        <w:t xml:space="preserve">Aten will let you generate and edit coordinates for your simulations, and view any trajectories you might have generated. A set of tools in the GUI (and also accessible from the command line) enables you to change the geometry of bonds, angles, and torsions, translate atoms, create atoms, rotate groups of atoms, and cut, copy, and paste them around the place. All this can be done in the context of loading and saving in the format that you need - if the file format you need isn't currently a part of Aten, you yourself can write a </w:t>
      </w:r>
      <w:r w:rsidRPr="007512A9">
        <w:t>filter</w:t>
      </w:r>
      <w:r>
        <w:t xml:space="preserve"> to cover it.</w:t>
      </w:r>
      <w:commentRangeEnd w:id="2"/>
      <w:r w:rsidR="006242A6">
        <w:rPr>
          <w:rStyle w:val="CommentReference"/>
        </w:rPr>
        <w:commentReference w:id="2"/>
      </w:r>
    </w:p>
    <w:p w:rsidR="002A3189" w:rsidRDefault="002A3189" w:rsidP="00BA07FF">
      <w:r>
        <w:t>Periodic systems are supported, be they crystals, liquids, gases, or a heady mixture. All editing functions that are possible for simple molecules apply to periodic systems as well. Moreover, given a basic unit cell a whole crystal or a larger supercell can be constructed. For any periodic system, a random ensemble of molecules can be added, allowing the facile creation of coordinates with which to begin your molecular dynamics simulations.</w:t>
      </w:r>
    </w:p>
    <w:p w:rsidR="002A3189" w:rsidRDefault="002A3189" w:rsidP="00BA07FF">
      <w:r>
        <w:t xml:space="preserve">As well as coordinates, Aten has support for forcefields (in its own, plain-text format) and can automatically apply these forcefields to your system if correct </w:t>
      </w:r>
      <w:r w:rsidRPr="007512A9">
        <w:t xml:space="preserve">type </w:t>
      </w:r>
      <w:r w:rsidR="00277661">
        <w:t>d</w:t>
      </w:r>
      <w:r w:rsidRPr="007512A9">
        <w:t>escriptions</w:t>
      </w:r>
      <w:r>
        <w:t xml:space="preserve"> are present for the atom types in the forcefield. Then, in the same way as with coordinates, you may write out a forcefield description of your system in the format that you require it with a different filter. Please don't use</w:t>
      </w:r>
      <w:r w:rsidR="00277661">
        <w:t xml:space="preserve"> Aten as a literal ‘black box’</w:t>
      </w:r>
      <w:r>
        <w:t>, though, and blindly write out forcefield files without checking them. While it will certainly make the process of generating your forcefield descriptions easier, the art of determining the correct types in the first place (and hence the correct forcefield terms) is not definite for larger forcefields that cover many atom types. Check the output</w:t>
      </w:r>
      <w:r w:rsidR="001B46FD">
        <w:t xml:space="preserve"> – </w:t>
      </w:r>
      <w:r>
        <w:t>a cursory glance of the selected forcefield types is an excellent idea, and a good habit to get in to.</w:t>
      </w:r>
    </w:p>
    <w:p w:rsidR="002A3189" w:rsidRDefault="002A3189" w:rsidP="00BA07FF">
      <w:r>
        <w:t>Aten is in continual development, so if you get stuck, find a bug, or have a suggestion to make, please go to the Support page of the website and visit the forums or send an email directly. Making Aten better depends to some degree on user feedback!</w:t>
      </w:r>
    </w:p>
    <w:p w:rsidR="00CE4374" w:rsidRDefault="00CE4374" w:rsidP="00BA07FF">
      <w:pPr>
        <w:pStyle w:val="Heading2"/>
        <w:sectPr w:rsidR="00CE4374" w:rsidSect="0036236F">
          <w:pgSz w:w="11906" w:h="16838" w:code="9"/>
          <w:pgMar w:top="1134" w:right="1134" w:bottom="1134" w:left="1701" w:header="709" w:footer="709" w:gutter="0"/>
          <w:pgNumType w:start="1"/>
          <w:cols w:space="708"/>
          <w:docGrid w:linePitch="360"/>
        </w:sectPr>
      </w:pPr>
    </w:p>
    <w:p w:rsidR="00BA07FF" w:rsidRDefault="00BA07FF" w:rsidP="00BA07FF">
      <w:pPr>
        <w:pStyle w:val="Heading2"/>
      </w:pPr>
      <w:bookmarkStart w:id="3" w:name="_Toc309643476"/>
      <w:r>
        <w:lastRenderedPageBreak/>
        <w:t>Feature Matrix</w:t>
      </w:r>
      <w:bookmarkEnd w:id="3"/>
    </w:p>
    <w:p w:rsidR="00BA07FF" w:rsidRDefault="00BA07FF" w:rsidP="00BA07FF">
      <w:smartTag w:uri="urn:schemas-microsoft-com:office:smarttags" w:element="stockticker">
        <w:r>
          <w:t>TOD</w:t>
        </w:r>
      </w:smartTag>
      <w:r w:rsidR="004E3497">
        <w:rPr>
          <w:rStyle w:val="CommentReference"/>
          <w:vanish/>
        </w:rPr>
        <w:commentReference w:id="4"/>
      </w:r>
      <w:r>
        <w:t>O</w:t>
      </w:r>
    </w:p>
    <w:p w:rsidR="00CE4374" w:rsidRDefault="00CE4374" w:rsidP="001F1269">
      <w:pPr>
        <w:pStyle w:val="Heading2"/>
        <w:sectPr w:rsidR="00CE4374" w:rsidSect="0036236F">
          <w:pgSz w:w="11906" w:h="16838" w:code="9"/>
          <w:pgMar w:top="1134" w:right="1134" w:bottom="1134" w:left="1701" w:header="709" w:footer="709" w:gutter="0"/>
          <w:pgNumType w:start="1"/>
          <w:cols w:space="708"/>
          <w:docGrid w:linePitch="360"/>
        </w:sectPr>
      </w:pPr>
    </w:p>
    <w:p w:rsidR="001F1269" w:rsidRDefault="001F1269" w:rsidP="00183E14">
      <w:pPr>
        <w:pStyle w:val="Heading2"/>
      </w:pPr>
      <w:bookmarkStart w:id="5" w:name="_Toc309643477"/>
      <w:r>
        <w:lastRenderedPageBreak/>
        <w:t>Supported File Formats</w:t>
      </w:r>
      <w:bookmarkEnd w:id="5"/>
    </w:p>
    <w:p w:rsidR="001F1269" w:rsidRDefault="001F1269" w:rsidP="001F1269">
      <w:r>
        <w:t>A list of formats currently supported by Aten follows as well as the file extensions and assigned filter ID</w:t>
      </w:r>
      <w:r w:rsidR="002D0FF6">
        <w:t>s</w:t>
      </w:r>
      <w:r>
        <w:t xml:space="preserve">. Remember, adding support for other codes </w:t>
      </w:r>
      <w:r w:rsidR="002D0FF6">
        <w:t xml:space="preserve">and formats </w:t>
      </w:r>
      <w:r>
        <w:t xml:space="preserve">is in your hands with Aten’s </w:t>
      </w:r>
      <w:r w:rsidRPr="00CE4374">
        <w:t>filters</w:t>
      </w:r>
      <w:r w:rsidR="00CE4374">
        <w:t xml:space="preserve"> (see Section </w:t>
      </w:r>
      <w:r w:rsidR="00CE4374">
        <w:fldChar w:fldCharType="begin"/>
      </w:r>
      <w:r w:rsidR="00CE4374">
        <w:instrText xml:space="preserve"> REF _Ref292116162 \r \h </w:instrText>
      </w:r>
      <w:r w:rsidR="00CE4374">
        <w:fldChar w:fldCharType="separate"/>
      </w:r>
      <w:r w:rsidR="005C7963">
        <w:t>11</w:t>
      </w:r>
      <w:r w:rsidR="00CE4374">
        <w:fldChar w:fldCharType="end"/>
      </w:r>
      <w:r w:rsidR="00CE4374">
        <w:t>)</w:t>
      </w:r>
      <w:r>
        <w:t>.</w:t>
      </w:r>
    </w:p>
    <w:p w:rsidR="001F1269" w:rsidRDefault="002D0FF6" w:rsidP="002D0FF6">
      <w:pPr>
        <w:pStyle w:val="Caption"/>
        <w:keepNext/>
      </w:pPr>
      <w:bookmarkStart w:id="6" w:name="_Ref291754947"/>
      <w:r>
        <w:t xml:space="preserve">Table </w:t>
      </w:r>
      <w:r w:rsidR="0052298C">
        <w:fldChar w:fldCharType="begin"/>
      </w:r>
      <w:r w:rsidR="0052298C">
        <w:instrText xml:space="preserve"> STYLEREF 1 \s </w:instrText>
      </w:r>
      <w:r w:rsidR="0052298C">
        <w:fldChar w:fldCharType="separate"/>
      </w:r>
      <w:r w:rsidR="005C7963">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1</w:t>
      </w:r>
      <w:r w:rsidR="0052298C">
        <w:fldChar w:fldCharType="end"/>
      </w:r>
      <w:bookmarkEnd w:id="6"/>
      <w:r w:rsidR="001F1269">
        <w:t> Supported Model Formats</w:t>
      </w:r>
    </w:p>
    <w:tbl>
      <w:tblPr>
        <w:tblW w:w="13840" w:type="dxa"/>
        <w:tblLook w:val="01E0" w:firstRow="1" w:lastRow="1" w:firstColumn="1" w:lastColumn="1" w:noHBand="0" w:noVBand="0"/>
      </w:tblPr>
      <w:tblGrid>
        <w:gridCol w:w="4188"/>
        <w:gridCol w:w="1483"/>
        <w:gridCol w:w="1265"/>
        <w:gridCol w:w="483"/>
        <w:gridCol w:w="759"/>
        <w:gridCol w:w="5662"/>
      </w:tblGrid>
      <w:tr w:rsidR="00CE4374" w:rsidRPr="00525FB2" w:rsidTr="00D86C96">
        <w:tc>
          <w:tcPr>
            <w:tcW w:w="4188" w:type="dxa"/>
            <w:shd w:val="clear" w:color="auto" w:fill="0C0C0C"/>
            <w:vAlign w:val="center"/>
          </w:tcPr>
          <w:p w:rsidR="00CE4374" w:rsidRPr="00525FB2" w:rsidRDefault="00CE4374" w:rsidP="00BE2D54">
            <w:pPr>
              <w:rPr>
                <w:b/>
                <w:bCs/>
                <w:color w:val="FFFFFF"/>
              </w:rPr>
            </w:pPr>
            <w:r w:rsidRPr="00525FB2">
              <w:rPr>
                <w:b/>
                <w:bCs/>
                <w:color w:val="FFFFFF"/>
              </w:rPr>
              <w:t>Format</w:t>
            </w:r>
          </w:p>
        </w:tc>
        <w:tc>
          <w:tcPr>
            <w:tcW w:w="1483" w:type="dxa"/>
            <w:shd w:val="clear" w:color="auto" w:fill="0C0C0C"/>
            <w:vAlign w:val="center"/>
          </w:tcPr>
          <w:p w:rsidR="00CE4374" w:rsidRPr="00525FB2" w:rsidRDefault="00CE4374" w:rsidP="00BE2D54">
            <w:pPr>
              <w:rPr>
                <w:b/>
                <w:bCs/>
                <w:color w:val="FFFFFF"/>
              </w:rPr>
            </w:pPr>
            <w:r w:rsidRPr="00525FB2">
              <w:rPr>
                <w:b/>
                <w:bCs/>
                <w:color w:val="FFFFFF"/>
              </w:rPr>
              <w:t>Extension(s)</w:t>
            </w:r>
          </w:p>
        </w:tc>
        <w:tc>
          <w:tcPr>
            <w:tcW w:w="1265" w:type="dxa"/>
            <w:shd w:val="clear" w:color="auto" w:fill="0C0C0C"/>
            <w:vAlign w:val="center"/>
          </w:tcPr>
          <w:p w:rsidR="00CE4374" w:rsidRPr="00525FB2" w:rsidRDefault="00CE4374" w:rsidP="00BE2D54">
            <w:pPr>
              <w:rPr>
                <w:b/>
                <w:bCs/>
                <w:color w:val="FFFFFF"/>
              </w:rPr>
            </w:pPr>
            <w:r w:rsidRPr="00525FB2">
              <w:rPr>
                <w:b/>
                <w:bCs/>
                <w:color w:val="FFFFFF"/>
              </w:rPr>
              <w:t>Nickname</w:t>
            </w:r>
          </w:p>
        </w:tc>
        <w:tc>
          <w:tcPr>
            <w:tcW w:w="483" w:type="dxa"/>
            <w:shd w:val="clear" w:color="auto" w:fill="0C0C0C"/>
            <w:vAlign w:val="center"/>
          </w:tcPr>
          <w:p w:rsidR="00CE4374" w:rsidRPr="00525FB2" w:rsidRDefault="00CE4374" w:rsidP="00BE2D54">
            <w:pPr>
              <w:rPr>
                <w:b/>
                <w:bCs/>
                <w:color w:val="FFFFFF"/>
              </w:rPr>
            </w:pPr>
            <w:r w:rsidRPr="00525FB2">
              <w:rPr>
                <w:b/>
                <w:bCs/>
                <w:color w:val="FFFFFF"/>
              </w:rPr>
              <w:t>ID</w:t>
            </w:r>
          </w:p>
        </w:tc>
        <w:tc>
          <w:tcPr>
            <w:tcW w:w="759" w:type="dxa"/>
            <w:shd w:val="clear" w:color="auto" w:fill="0C0C0C"/>
            <w:vAlign w:val="center"/>
          </w:tcPr>
          <w:p w:rsidR="00CE4374" w:rsidRPr="00525FB2" w:rsidRDefault="00CE4374" w:rsidP="00BE2D54">
            <w:pPr>
              <w:rPr>
                <w:b/>
                <w:bCs/>
                <w:color w:val="FFFFFF"/>
              </w:rPr>
            </w:pPr>
            <w:r w:rsidRPr="00525FB2">
              <w:rPr>
                <w:b/>
                <w:bCs/>
                <w:color w:val="FFFFFF"/>
              </w:rPr>
              <w:t>R/W</w:t>
            </w:r>
          </w:p>
        </w:tc>
        <w:tc>
          <w:tcPr>
            <w:tcW w:w="5662" w:type="dxa"/>
            <w:shd w:val="clear" w:color="auto" w:fill="0C0C0C"/>
            <w:vAlign w:val="center"/>
          </w:tcPr>
          <w:p w:rsidR="00CE4374" w:rsidRPr="00525FB2" w:rsidRDefault="00CE4374" w:rsidP="00BE2D54">
            <w:pPr>
              <w:rPr>
                <w:b/>
                <w:bCs/>
                <w:color w:val="FFFFFF"/>
              </w:rPr>
            </w:pPr>
            <w:r w:rsidRPr="00525FB2">
              <w:rPr>
                <w:b/>
                <w:bCs/>
                <w:color w:val="FFFFFF"/>
              </w:rPr>
              <w:t>Notes</w:t>
            </w:r>
          </w:p>
        </w:tc>
      </w:tr>
      <w:tr w:rsidR="00CE4374" w:rsidRPr="00525FB2" w:rsidTr="00D86C96">
        <w:tc>
          <w:tcPr>
            <w:tcW w:w="4188" w:type="dxa"/>
            <w:shd w:val="clear" w:color="auto" w:fill="auto"/>
            <w:vAlign w:val="center"/>
          </w:tcPr>
          <w:p w:rsidR="00CE4374" w:rsidRDefault="00CE4374" w:rsidP="00A16F2B">
            <w:r>
              <w:t>Aten Keyword Format</w:t>
            </w:r>
          </w:p>
        </w:tc>
        <w:tc>
          <w:tcPr>
            <w:tcW w:w="1483" w:type="dxa"/>
            <w:shd w:val="clear" w:color="auto" w:fill="auto"/>
            <w:vAlign w:val="center"/>
          </w:tcPr>
          <w:p w:rsidR="00CE4374" w:rsidRDefault="00CE4374" w:rsidP="00A16F2B">
            <w:r>
              <w:t>*.akf</w:t>
            </w:r>
          </w:p>
        </w:tc>
        <w:tc>
          <w:tcPr>
            <w:tcW w:w="1265" w:type="dxa"/>
            <w:shd w:val="clear" w:color="auto" w:fill="auto"/>
            <w:vAlign w:val="center"/>
          </w:tcPr>
          <w:p w:rsidR="00CE4374" w:rsidRPr="00CE4374" w:rsidRDefault="00CE4374" w:rsidP="00A16F2B">
            <w:pPr>
              <w:rPr>
                <w:rStyle w:val="Code"/>
              </w:rPr>
            </w:pPr>
            <w:r w:rsidRPr="00CE4374">
              <w:rPr>
                <w:rStyle w:val="Code"/>
              </w:rPr>
              <w:t>akf</w:t>
            </w:r>
          </w:p>
        </w:tc>
        <w:tc>
          <w:tcPr>
            <w:tcW w:w="483" w:type="dxa"/>
            <w:shd w:val="clear" w:color="auto" w:fill="auto"/>
            <w:vAlign w:val="center"/>
          </w:tcPr>
          <w:p w:rsidR="00CE4374" w:rsidRDefault="00CE4374" w:rsidP="00A16F2B">
            <w:r>
              <w:t>1</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Plain-text format used by Aten</w:t>
            </w:r>
          </w:p>
        </w:tc>
      </w:tr>
      <w:tr w:rsidR="00CE4374" w:rsidRPr="00525FB2" w:rsidTr="00D86C96">
        <w:tc>
          <w:tcPr>
            <w:tcW w:w="4188" w:type="dxa"/>
            <w:shd w:val="clear" w:color="auto" w:fill="auto"/>
            <w:vAlign w:val="center"/>
          </w:tcPr>
          <w:p w:rsidR="00CE4374" w:rsidRDefault="00CE4374" w:rsidP="00A16F2B">
            <w:smartTag w:uri="urn:schemas-microsoft-com:office:smarttags" w:element="place">
              <w:smartTag w:uri="urn:schemas-microsoft-com:office:smarttags" w:element="City">
                <w:r>
                  <w:t>Cambridge</w:t>
                </w:r>
              </w:smartTag>
            </w:smartTag>
            <w:r>
              <w:t xml:space="preserve"> Structural Database Service </w:t>
            </w:r>
          </w:p>
        </w:tc>
        <w:tc>
          <w:tcPr>
            <w:tcW w:w="1483" w:type="dxa"/>
            <w:shd w:val="clear" w:color="auto" w:fill="auto"/>
            <w:vAlign w:val="center"/>
          </w:tcPr>
          <w:p w:rsidR="00CE4374" w:rsidRDefault="00CE4374" w:rsidP="00A16F2B">
            <w:r>
              <w:t>*.dat|*.fdat</w:t>
            </w:r>
          </w:p>
        </w:tc>
        <w:tc>
          <w:tcPr>
            <w:tcW w:w="1265" w:type="dxa"/>
            <w:shd w:val="clear" w:color="auto" w:fill="auto"/>
            <w:vAlign w:val="center"/>
          </w:tcPr>
          <w:p w:rsidR="00CE4374" w:rsidRPr="00CE4374" w:rsidRDefault="00CE4374" w:rsidP="00A16F2B">
            <w:pPr>
              <w:rPr>
                <w:rStyle w:val="Code"/>
              </w:rPr>
            </w:pPr>
            <w:r w:rsidRPr="00CE4374">
              <w:rPr>
                <w:rStyle w:val="Code"/>
              </w:rPr>
              <w:t>csd</w:t>
            </w:r>
          </w:p>
        </w:tc>
        <w:tc>
          <w:tcPr>
            <w:tcW w:w="483" w:type="dxa"/>
            <w:shd w:val="clear" w:color="auto" w:fill="auto"/>
            <w:vAlign w:val="center"/>
          </w:tcPr>
          <w:p w:rsidR="00CE4374" w:rsidRDefault="00CE4374" w:rsidP="00A16F2B">
            <w:r>
              <w:t>7</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D86C96" w:rsidRPr="00525FB2" w:rsidTr="00D86C96">
        <w:tc>
          <w:tcPr>
            <w:tcW w:w="4188" w:type="dxa"/>
            <w:shd w:val="clear" w:color="auto" w:fill="auto"/>
            <w:vAlign w:val="center"/>
          </w:tcPr>
          <w:p w:rsidR="00D86C96" w:rsidRDefault="00D86C96" w:rsidP="00A16F2B">
            <w:r>
              <w:t>Chem3D Cartesian Coordinates</w:t>
            </w:r>
          </w:p>
        </w:tc>
        <w:tc>
          <w:tcPr>
            <w:tcW w:w="1483" w:type="dxa"/>
            <w:shd w:val="clear" w:color="auto" w:fill="auto"/>
            <w:vAlign w:val="center"/>
          </w:tcPr>
          <w:p w:rsidR="00D86C96" w:rsidRDefault="00D86C96" w:rsidP="00A16F2B">
            <w:r>
              <w:t>*.cc1 | *.cc2</w:t>
            </w:r>
          </w:p>
        </w:tc>
        <w:tc>
          <w:tcPr>
            <w:tcW w:w="1265" w:type="dxa"/>
            <w:shd w:val="clear" w:color="auto" w:fill="auto"/>
            <w:vAlign w:val="center"/>
          </w:tcPr>
          <w:p w:rsidR="00D86C96" w:rsidRPr="00CE4374" w:rsidRDefault="00D86C96" w:rsidP="00A16F2B">
            <w:pPr>
              <w:rPr>
                <w:rStyle w:val="Code"/>
              </w:rPr>
            </w:pPr>
            <w:r>
              <w:rPr>
                <w:rStyle w:val="Code"/>
              </w:rPr>
              <w:t>Cc</w:t>
            </w:r>
          </w:p>
        </w:tc>
        <w:tc>
          <w:tcPr>
            <w:tcW w:w="483" w:type="dxa"/>
            <w:shd w:val="clear" w:color="auto" w:fill="auto"/>
            <w:vAlign w:val="center"/>
          </w:tcPr>
          <w:p w:rsidR="00D86C96" w:rsidRDefault="00D86C96" w:rsidP="00A16F2B">
            <w:r>
              <w:t>34</w:t>
            </w:r>
          </w:p>
        </w:tc>
        <w:tc>
          <w:tcPr>
            <w:tcW w:w="759" w:type="dxa"/>
            <w:shd w:val="clear" w:color="auto" w:fill="auto"/>
            <w:vAlign w:val="center"/>
          </w:tcPr>
          <w:p w:rsidR="00D86C96" w:rsidRDefault="00D86C96" w:rsidP="00A16F2B">
            <w:r>
              <w:t>RO</w:t>
            </w:r>
          </w:p>
        </w:tc>
        <w:tc>
          <w:tcPr>
            <w:tcW w:w="5662" w:type="dxa"/>
            <w:shd w:val="clear" w:color="auto" w:fill="auto"/>
            <w:vAlign w:val="center"/>
          </w:tcPr>
          <w:p w:rsidR="00D86C96" w:rsidRDefault="00D86C96" w:rsidP="00A16F2B"/>
        </w:tc>
      </w:tr>
      <w:tr w:rsidR="00CE4374" w:rsidRPr="00525FB2" w:rsidTr="00D86C96">
        <w:tc>
          <w:tcPr>
            <w:tcW w:w="4188" w:type="dxa"/>
            <w:shd w:val="clear" w:color="auto" w:fill="auto"/>
            <w:vAlign w:val="center"/>
          </w:tcPr>
          <w:p w:rsidR="00CE4374" w:rsidRDefault="00CE4374" w:rsidP="00A16F2B">
            <w:r>
              <w:t>Crystallographic Information File</w:t>
            </w:r>
          </w:p>
        </w:tc>
        <w:tc>
          <w:tcPr>
            <w:tcW w:w="1483" w:type="dxa"/>
            <w:shd w:val="clear" w:color="auto" w:fill="auto"/>
            <w:vAlign w:val="center"/>
          </w:tcPr>
          <w:p w:rsidR="00CE4374" w:rsidRDefault="00CE4374" w:rsidP="00A16F2B">
            <w:r>
              <w:t>*.cif</w:t>
            </w:r>
          </w:p>
        </w:tc>
        <w:tc>
          <w:tcPr>
            <w:tcW w:w="1265" w:type="dxa"/>
            <w:shd w:val="clear" w:color="auto" w:fill="auto"/>
            <w:vAlign w:val="center"/>
          </w:tcPr>
          <w:p w:rsidR="00CE4374" w:rsidRPr="00CE4374" w:rsidRDefault="00CE4374" w:rsidP="00A16F2B">
            <w:pPr>
              <w:rPr>
                <w:rStyle w:val="Code"/>
              </w:rPr>
            </w:pPr>
            <w:r w:rsidRPr="00CE4374">
              <w:rPr>
                <w:rStyle w:val="Code"/>
              </w:rPr>
              <w:t>cif</w:t>
            </w:r>
          </w:p>
        </w:tc>
        <w:tc>
          <w:tcPr>
            <w:tcW w:w="483" w:type="dxa"/>
            <w:shd w:val="clear" w:color="auto" w:fill="auto"/>
            <w:vAlign w:val="center"/>
          </w:tcPr>
          <w:p w:rsidR="00CE4374" w:rsidRDefault="00CE4374" w:rsidP="00A16F2B">
            <w:r>
              <w:t>8</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DL_</w:t>
            </w:r>
            <w:smartTag w:uri="urn:schemas-microsoft-com:office:smarttags" w:element="stockticker">
              <w:r>
                <w:t>POLY</w:t>
              </w:r>
            </w:smartTag>
            <w:r>
              <w:t xml:space="preserve"> Configuration</w:t>
            </w:r>
          </w:p>
        </w:tc>
        <w:tc>
          <w:tcPr>
            <w:tcW w:w="1483" w:type="dxa"/>
            <w:shd w:val="clear" w:color="auto" w:fill="auto"/>
            <w:vAlign w:val="center"/>
          </w:tcPr>
          <w:p w:rsidR="00CE4374" w:rsidRDefault="00CE4374" w:rsidP="00A16F2B">
            <w:r>
              <w:t>*CONFIG | *REVCON</w:t>
            </w:r>
          </w:p>
        </w:tc>
        <w:tc>
          <w:tcPr>
            <w:tcW w:w="1265" w:type="dxa"/>
            <w:shd w:val="clear" w:color="auto" w:fill="auto"/>
            <w:vAlign w:val="center"/>
          </w:tcPr>
          <w:p w:rsidR="00CE4374" w:rsidRPr="00CE4374" w:rsidRDefault="00CE4374" w:rsidP="00A16F2B">
            <w:pPr>
              <w:rPr>
                <w:rStyle w:val="Code"/>
              </w:rPr>
            </w:pPr>
            <w:r w:rsidRPr="00CE4374">
              <w:rPr>
                <w:rStyle w:val="Code"/>
              </w:rPr>
              <w:t>dlpoly</w:t>
            </w:r>
          </w:p>
        </w:tc>
        <w:tc>
          <w:tcPr>
            <w:tcW w:w="483" w:type="dxa"/>
            <w:shd w:val="clear" w:color="auto" w:fill="auto"/>
            <w:vAlign w:val="center"/>
          </w:tcPr>
          <w:p w:rsidR="00CE4374" w:rsidRDefault="00CE4374" w:rsidP="00A16F2B">
            <w:r>
              <w:t>2</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183E14">
            <w:r>
              <w:t xml:space="preserve">EPSR </w:t>
            </w:r>
            <w:smartTag w:uri="urn:schemas-microsoft-com:office:smarttags" w:element="stockticker">
              <w:r>
                <w:t>ATO</w:t>
              </w:r>
            </w:smartTag>
            <w:r>
              <w:t xml:space="preserve"> File</w:t>
            </w:r>
            <w:r w:rsidR="00802FF6">
              <w:t>s</w:t>
            </w:r>
          </w:p>
        </w:tc>
        <w:tc>
          <w:tcPr>
            <w:tcW w:w="1483" w:type="dxa"/>
            <w:shd w:val="clear" w:color="auto" w:fill="auto"/>
            <w:vAlign w:val="center"/>
          </w:tcPr>
          <w:p w:rsidR="00CE4374" w:rsidRDefault="00CE4374" w:rsidP="00A16F2B">
            <w:r>
              <w:t>*.ato</w:t>
            </w:r>
          </w:p>
        </w:tc>
        <w:tc>
          <w:tcPr>
            <w:tcW w:w="1265" w:type="dxa"/>
            <w:shd w:val="clear" w:color="auto" w:fill="auto"/>
            <w:vAlign w:val="center"/>
          </w:tcPr>
          <w:p w:rsidR="00CE4374" w:rsidRPr="00CE4374" w:rsidRDefault="00CE4374" w:rsidP="00A16F2B">
            <w:pPr>
              <w:rPr>
                <w:rStyle w:val="Code"/>
              </w:rPr>
            </w:pPr>
            <w:r w:rsidRPr="00CE4374">
              <w:rPr>
                <w:rStyle w:val="Code"/>
              </w:rPr>
              <w:t>ato</w:t>
            </w:r>
          </w:p>
        </w:tc>
        <w:tc>
          <w:tcPr>
            <w:tcW w:w="483" w:type="dxa"/>
            <w:shd w:val="clear" w:color="auto" w:fill="auto"/>
            <w:vAlign w:val="center"/>
          </w:tcPr>
          <w:p w:rsidR="00CE4374" w:rsidRDefault="00CE4374" w:rsidP="00A16F2B">
            <w:r>
              <w:t>18</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183E14">
            <w:r>
              <w:t> </w:t>
            </w:r>
          </w:p>
        </w:tc>
      </w:tr>
      <w:tr w:rsidR="00CE4374" w:rsidRPr="00525FB2" w:rsidTr="00D86C96">
        <w:tc>
          <w:tcPr>
            <w:tcW w:w="4188" w:type="dxa"/>
            <w:shd w:val="clear" w:color="auto" w:fill="auto"/>
            <w:vAlign w:val="center"/>
          </w:tcPr>
          <w:p w:rsidR="00CE4374" w:rsidRDefault="00CE4374" w:rsidP="00A16F2B">
            <w:r>
              <w:t>GAMESS-US Output (Log)</w:t>
            </w:r>
          </w:p>
        </w:tc>
        <w:tc>
          <w:tcPr>
            <w:tcW w:w="1483" w:type="dxa"/>
            <w:shd w:val="clear" w:color="auto" w:fill="auto"/>
            <w:vAlign w:val="center"/>
          </w:tcPr>
          <w:p w:rsidR="00CE4374" w:rsidRDefault="00CE4374" w:rsidP="00A16F2B">
            <w:r>
              <w:t>*.log</w:t>
            </w:r>
          </w:p>
        </w:tc>
        <w:tc>
          <w:tcPr>
            <w:tcW w:w="1265" w:type="dxa"/>
            <w:shd w:val="clear" w:color="auto" w:fill="auto"/>
            <w:vAlign w:val="center"/>
          </w:tcPr>
          <w:p w:rsidR="00CE4374" w:rsidRPr="00CE4374" w:rsidRDefault="00CE4374" w:rsidP="00A16F2B">
            <w:pPr>
              <w:rPr>
                <w:rStyle w:val="Code"/>
              </w:rPr>
            </w:pPr>
            <w:r w:rsidRPr="00CE4374">
              <w:rPr>
                <w:rStyle w:val="Code"/>
              </w:rPr>
              <w:t>gamuslog</w:t>
            </w:r>
          </w:p>
        </w:tc>
        <w:tc>
          <w:tcPr>
            <w:tcW w:w="483" w:type="dxa"/>
            <w:shd w:val="clear" w:color="auto" w:fill="auto"/>
            <w:vAlign w:val="center"/>
          </w:tcPr>
          <w:p w:rsidR="00CE4374" w:rsidRDefault="00CE4374" w:rsidP="00A16F2B">
            <w:r>
              <w:t>11</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GAMESS-US Input File</w:t>
            </w:r>
          </w:p>
        </w:tc>
        <w:tc>
          <w:tcPr>
            <w:tcW w:w="1483" w:type="dxa"/>
            <w:shd w:val="clear" w:color="auto" w:fill="auto"/>
            <w:vAlign w:val="center"/>
          </w:tcPr>
          <w:p w:rsidR="00CE4374" w:rsidRDefault="00CE4374" w:rsidP="00A16F2B">
            <w:r>
              <w:t>*.inp</w:t>
            </w:r>
          </w:p>
        </w:tc>
        <w:tc>
          <w:tcPr>
            <w:tcW w:w="1265" w:type="dxa"/>
            <w:shd w:val="clear" w:color="auto" w:fill="auto"/>
            <w:vAlign w:val="center"/>
          </w:tcPr>
          <w:p w:rsidR="00CE4374" w:rsidRPr="00CE4374" w:rsidRDefault="00CE4374" w:rsidP="00A16F2B">
            <w:pPr>
              <w:rPr>
                <w:rStyle w:val="Code"/>
              </w:rPr>
            </w:pPr>
            <w:r w:rsidRPr="00CE4374">
              <w:rPr>
                <w:rStyle w:val="Code"/>
              </w:rPr>
              <w:t>gamusinp</w:t>
            </w:r>
          </w:p>
        </w:tc>
        <w:tc>
          <w:tcPr>
            <w:tcW w:w="483" w:type="dxa"/>
            <w:shd w:val="clear" w:color="auto" w:fill="auto"/>
            <w:vAlign w:val="center"/>
          </w:tcPr>
          <w:p w:rsidR="00CE4374" w:rsidRDefault="00CE4374" w:rsidP="00A16F2B">
            <w:r>
              <w:t>5</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Cartesian coordinates and Z-Matrices</w:t>
            </w:r>
          </w:p>
        </w:tc>
      </w:tr>
      <w:tr w:rsidR="00CE4374" w:rsidRPr="00525FB2" w:rsidTr="00D86C96">
        <w:tc>
          <w:tcPr>
            <w:tcW w:w="4188" w:type="dxa"/>
            <w:shd w:val="clear" w:color="auto" w:fill="auto"/>
            <w:vAlign w:val="center"/>
          </w:tcPr>
          <w:p w:rsidR="00CE4374" w:rsidRDefault="00CE4374" w:rsidP="00A16F2B">
            <w:r>
              <w:t>Gaussian Input File</w:t>
            </w:r>
          </w:p>
        </w:tc>
        <w:tc>
          <w:tcPr>
            <w:tcW w:w="1483" w:type="dxa"/>
            <w:shd w:val="clear" w:color="auto" w:fill="auto"/>
            <w:vAlign w:val="center"/>
          </w:tcPr>
          <w:p w:rsidR="00CE4374" w:rsidRDefault="00CE4374" w:rsidP="00A16F2B">
            <w:r>
              <w:t>*.gjf</w:t>
            </w:r>
          </w:p>
        </w:tc>
        <w:tc>
          <w:tcPr>
            <w:tcW w:w="1265" w:type="dxa"/>
            <w:shd w:val="clear" w:color="auto" w:fill="auto"/>
            <w:vAlign w:val="center"/>
          </w:tcPr>
          <w:p w:rsidR="00CE4374" w:rsidRPr="00CE4374" w:rsidRDefault="00CE4374" w:rsidP="00A16F2B">
            <w:pPr>
              <w:rPr>
                <w:rStyle w:val="Code"/>
              </w:rPr>
            </w:pPr>
            <w:r w:rsidRPr="00CE4374">
              <w:rPr>
                <w:rStyle w:val="Code"/>
              </w:rPr>
              <w:t>gjf</w:t>
            </w:r>
          </w:p>
        </w:tc>
        <w:tc>
          <w:tcPr>
            <w:tcW w:w="483" w:type="dxa"/>
            <w:shd w:val="clear" w:color="auto" w:fill="auto"/>
            <w:vAlign w:val="center"/>
          </w:tcPr>
          <w:p w:rsidR="00CE4374" w:rsidRDefault="00CE4374" w:rsidP="00A16F2B">
            <w:r>
              <w:t>17</w:t>
            </w:r>
          </w:p>
        </w:tc>
        <w:tc>
          <w:tcPr>
            <w:tcW w:w="759" w:type="dxa"/>
            <w:shd w:val="clear" w:color="auto" w:fill="auto"/>
            <w:vAlign w:val="center"/>
          </w:tcPr>
          <w:p w:rsidR="00CE4374" w:rsidRDefault="00CE4374" w:rsidP="00A16F2B">
            <w:r>
              <w:t>WO</w:t>
            </w:r>
          </w:p>
        </w:tc>
        <w:tc>
          <w:tcPr>
            <w:tcW w:w="5662" w:type="dxa"/>
            <w:shd w:val="clear" w:color="auto" w:fill="auto"/>
            <w:vAlign w:val="center"/>
          </w:tcPr>
          <w:p w:rsidR="00CE4374" w:rsidRDefault="00CE4374" w:rsidP="00A16F2B">
            <w:r>
              <w:t>Cartesian coordinates and Z-Matrices</w:t>
            </w:r>
          </w:p>
        </w:tc>
      </w:tr>
      <w:tr w:rsidR="00CE4374" w:rsidRPr="00525FB2" w:rsidTr="00D86C96">
        <w:tc>
          <w:tcPr>
            <w:tcW w:w="4188" w:type="dxa"/>
            <w:shd w:val="clear" w:color="auto" w:fill="auto"/>
            <w:vAlign w:val="center"/>
          </w:tcPr>
          <w:p w:rsidR="00CE4374" w:rsidRDefault="00CE4374" w:rsidP="00A16F2B">
            <w:r>
              <w:t>Gromacs Configuration</w:t>
            </w:r>
          </w:p>
        </w:tc>
        <w:tc>
          <w:tcPr>
            <w:tcW w:w="1483" w:type="dxa"/>
            <w:shd w:val="clear" w:color="auto" w:fill="auto"/>
            <w:vAlign w:val="center"/>
          </w:tcPr>
          <w:p w:rsidR="00CE4374" w:rsidRDefault="00CE4374" w:rsidP="00A16F2B">
            <w:r>
              <w:t>*.gro</w:t>
            </w:r>
          </w:p>
        </w:tc>
        <w:tc>
          <w:tcPr>
            <w:tcW w:w="1265" w:type="dxa"/>
            <w:shd w:val="clear" w:color="auto" w:fill="auto"/>
            <w:vAlign w:val="center"/>
          </w:tcPr>
          <w:p w:rsidR="00CE4374" w:rsidRPr="00CE4374" w:rsidRDefault="00CE4374" w:rsidP="00A16F2B">
            <w:pPr>
              <w:rPr>
                <w:rStyle w:val="Code"/>
              </w:rPr>
            </w:pPr>
            <w:r w:rsidRPr="00CE4374">
              <w:rPr>
                <w:rStyle w:val="Code"/>
              </w:rPr>
              <w:t>gro</w:t>
            </w:r>
          </w:p>
        </w:tc>
        <w:tc>
          <w:tcPr>
            <w:tcW w:w="483" w:type="dxa"/>
            <w:shd w:val="clear" w:color="auto" w:fill="auto"/>
            <w:vAlign w:val="center"/>
          </w:tcPr>
          <w:p w:rsidR="00CE4374" w:rsidRDefault="00CE4374" w:rsidP="00A16F2B">
            <w:r>
              <w:t>14</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 xml:space="preserve">Mopac Archive File </w:t>
            </w:r>
          </w:p>
        </w:tc>
        <w:tc>
          <w:tcPr>
            <w:tcW w:w="1483" w:type="dxa"/>
            <w:shd w:val="clear" w:color="auto" w:fill="auto"/>
            <w:vAlign w:val="center"/>
          </w:tcPr>
          <w:p w:rsidR="00CE4374" w:rsidRDefault="00CE4374" w:rsidP="00A16F2B">
            <w:r>
              <w:t>*.arc</w:t>
            </w:r>
          </w:p>
        </w:tc>
        <w:tc>
          <w:tcPr>
            <w:tcW w:w="1265" w:type="dxa"/>
            <w:shd w:val="clear" w:color="auto" w:fill="auto"/>
            <w:vAlign w:val="center"/>
          </w:tcPr>
          <w:p w:rsidR="00CE4374" w:rsidRPr="00CE4374" w:rsidRDefault="00CE4374" w:rsidP="00A16F2B">
            <w:pPr>
              <w:rPr>
                <w:rStyle w:val="Code"/>
              </w:rPr>
            </w:pPr>
            <w:r w:rsidRPr="00CE4374">
              <w:rPr>
                <w:rStyle w:val="Code"/>
              </w:rPr>
              <w:t>arc</w:t>
            </w:r>
          </w:p>
        </w:tc>
        <w:tc>
          <w:tcPr>
            <w:tcW w:w="483" w:type="dxa"/>
            <w:shd w:val="clear" w:color="auto" w:fill="auto"/>
            <w:vAlign w:val="center"/>
          </w:tcPr>
          <w:p w:rsidR="00CE4374" w:rsidRDefault="00CE4374" w:rsidP="00A16F2B">
            <w:r>
              <w:t>16</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 xml:space="preserve">Mopac Control File </w:t>
            </w:r>
          </w:p>
        </w:tc>
        <w:tc>
          <w:tcPr>
            <w:tcW w:w="1483" w:type="dxa"/>
            <w:shd w:val="clear" w:color="auto" w:fill="auto"/>
            <w:vAlign w:val="center"/>
          </w:tcPr>
          <w:p w:rsidR="00CE4374" w:rsidRDefault="00CE4374" w:rsidP="00A16F2B">
            <w:r>
              <w:t>*.mop</w:t>
            </w:r>
          </w:p>
        </w:tc>
        <w:tc>
          <w:tcPr>
            <w:tcW w:w="1265" w:type="dxa"/>
            <w:shd w:val="clear" w:color="auto" w:fill="auto"/>
            <w:vAlign w:val="center"/>
          </w:tcPr>
          <w:p w:rsidR="00CE4374" w:rsidRPr="00CE4374" w:rsidRDefault="00CE4374" w:rsidP="00A16F2B">
            <w:pPr>
              <w:rPr>
                <w:rStyle w:val="Code"/>
              </w:rPr>
            </w:pPr>
            <w:r w:rsidRPr="00CE4374">
              <w:rPr>
                <w:rStyle w:val="Code"/>
              </w:rPr>
              <w:t>mop</w:t>
            </w:r>
          </w:p>
        </w:tc>
        <w:tc>
          <w:tcPr>
            <w:tcW w:w="483" w:type="dxa"/>
            <w:shd w:val="clear" w:color="auto" w:fill="auto"/>
            <w:vAlign w:val="center"/>
          </w:tcPr>
          <w:p w:rsidR="00CE4374" w:rsidRDefault="00CE4374" w:rsidP="00A16F2B">
            <w:r>
              <w:t>4</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Including periodic systems. Cartesian coordinates only.</w:t>
            </w:r>
          </w:p>
        </w:tc>
      </w:tr>
      <w:tr w:rsidR="00CE4374" w:rsidRPr="00525FB2" w:rsidTr="00D86C96">
        <w:tc>
          <w:tcPr>
            <w:tcW w:w="4188" w:type="dxa"/>
            <w:shd w:val="clear" w:color="auto" w:fill="auto"/>
            <w:vAlign w:val="center"/>
          </w:tcPr>
          <w:p w:rsidR="00CE4374" w:rsidRDefault="00CE4374" w:rsidP="00A16F2B">
            <w:r>
              <w:t>MDL Molfile</w:t>
            </w:r>
          </w:p>
        </w:tc>
        <w:tc>
          <w:tcPr>
            <w:tcW w:w="1483" w:type="dxa"/>
            <w:shd w:val="clear" w:color="auto" w:fill="auto"/>
            <w:vAlign w:val="center"/>
          </w:tcPr>
          <w:p w:rsidR="00CE4374" w:rsidRDefault="00CE4374" w:rsidP="00A16F2B">
            <w:r>
              <w:t>*.mol</w:t>
            </w:r>
          </w:p>
        </w:tc>
        <w:tc>
          <w:tcPr>
            <w:tcW w:w="1265" w:type="dxa"/>
            <w:shd w:val="clear" w:color="auto" w:fill="auto"/>
            <w:vAlign w:val="center"/>
          </w:tcPr>
          <w:p w:rsidR="00CE4374" w:rsidRPr="00CE4374" w:rsidRDefault="00CE4374" w:rsidP="00A16F2B">
            <w:pPr>
              <w:rPr>
                <w:rStyle w:val="Code"/>
              </w:rPr>
            </w:pPr>
            <w:r w:rsidRPr="00CE4374">
              <w:rPr>
                <w:rStyle w:val="Code"/>
              </w:rPr>
              <w:t>mol</w:t>
            </w:r>
          </w:p>
        </w:tc>
        <w:tc>
          <w:tcPr>
            <w:tcW w:w="483" w:type="dxa"/>
            <w:shd w:val="clear" w:color="auto" w:fill="auto"/>
            <w:vAlign w:val="center"/>
          </w:tcPr>
          <w:p w:rsidR="00CE4374" w:rsidRDefault="00CE4374" w:rsidP="00A16F2B">
            <w:r>
              <w:t>10</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smartTag w:uri="urn:schemas-microsoft-com:office:smarttags" w:element="stockticker">
              <w:r>
                <w:t>MSI</w:t>
              </w:r>
            </w:smartTag>
            <w:r>
              <w:t xml:space="preserve"> (Cerius2) Model File</w:t>
            </w:r>
          </w:p>
        </w:tc>
        <w:tc>
          <w:tcPr>
            <w:tcW w:w="1483" w:type="dxa"/>
            <w:shd w:val="clear" w:color="auto" w:fill="auto"/>
            <w:vAlign w:val="center"/>
          </w:tcPr>
          <w:p w:rsidR="00CE4374" w:rsidRDefault="00CE4374" w:rsidP="00A16F2B">
            <w:r>
              <w:t>*.msi</w:t>
            </w:r>
          </w:p>
        </w:tc>
        <w:tc>
          <w:tcPr>
            <w:tcW w:w="1265" w:type="dxa"/>
            <w:shd w:val="clear" w:color="auto" w:fill="auto"/>
            <w:vAlign w:val="center"/>
          </w:tcPr>
          <w:p w:rsidR="00CE4374" w:rsidRPr="00CE4374" w:rsidRDefault="00CE4374" w:rsidP="00A16F2B">
            <w:pPr>
              <w:rPr>
                <w:rStyle w:val="Code"/>
              </w:rPr>
            </w:pPr>
            <w:r w:rsidRPr="00CE4374">
              <w:rPr>
                <w:rStyle w:val="Code"/>
              </w:rPr>
              <w:t>msi</w:t>
            </w:r>
          </w:p>
        </w:tc>
        <w:tc>
          <w:tcPr>
            <w:tcW w:w="483" w:type="dxa"/>
            <w:shd w:val="clear" w:color="auto" w:fill="auto"/>
            <w:vAlign w:val="center"/>
          </w:tcPr>
          <w:p w:rsidR="00CE4374" w:rsidRDefault="00CE4374" w:rsidP="00A16F2B">
            <w:r>
              <w:t>12</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Protein Databank (PDB)</w:t>
            </w:r>
          </w:p>
        </w:tc>
        <w:tc>
          <w:tcPr>
            <w:tcW w:w="1483" w:type="dxa"/>
            <w:shd w:val="clear" w:color="auto" w:fill="auto"/>
            <w:vAlign w:val="center"/>
          </w:tcPr>
          <w:p w:rsidR="00CE4374" w:rsidRDefault="00CE4374" w:rsidP="00A16F2B">
            <w:r>
              <w:t>*.pdb</w:t>
            </w:r>
          </w:p>
        </w:tc>
        <w:tc>
          <w:tcPr>
            <w:tcW w:w="1265" w:type="dxa"/>
            <w:shd w:val="clear" w:color="auto" w:fill="auto"/>
            <w:vAlign w:val="center"/>
          </w:tcPr>
          <w:p w:rsidR="00CE4374" w:rsidRPr="00CE4374" w:rsidRDefault="00CE4374" w:rsidP="00A16F2B">
            <w:pPr>
              <w:rPr>
                <w:rStyle w:val="Code"/>
              </w:rPr>
            </w:pPr>
            <w:r w:rsidRPr="00CE4374">
              <w:rPr>
                <w:rStyle w:val="Code"/>
              </w:rPr>
              <w:t>pdb</w:t>
            </w:r>
          </w:p>
        </w:tc>
        <w:tc>
          <w:tcPr>
            <w:tcW w:w="483" w:type="dxa"/>
            <w:shd w:val="clear" w:color="auto" w:fill="auto"/>
            <w:vAlign w:val="center"/>
          </w:tcPr>
          <w:p w:rsidR="00CE4374" w:rsidRDefault="00CE4374" w:rsidP="00A16F2B">
            <w:r>
              <w:t>13</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Quantum Espresso</w:t>
            </w:r>
          </w:p>
        </w:tc>
        <w:tc>
          <w:tcPr>
            <w:tcW w:w="1483" w:type="dxa"/>
            <w:shd w:val="clear" w:color="auto" w:fill="auto"/>
            <w:vAlign w:val="center"/>
          </w:tcPr>
          <w:p w:rsidR="00CE4374" w:rsidRDefault="00CE4374" w:rsidP="00A16F2B">
            <w:r>
              <w:t>*.in</w:t>
            </w:r>
          </w:p>
        </w:tc>
        <w:tc>
          <w:tcPr>
            <w:tcW w:w="1265" w:type="dxa"/>
            <w:shd w:val="clear" w:color="auto" w:fill="auto"/>
            <w:vAlign w:val="center"/>
          </w:tcPr>
          <w:p w:rsidR="00CE4374" w:rsidRPr="00CE4374" w:rsidRDefault="00CE4374" w:rsidP="00A16F2B">
            <w:pPr>
              <w:rPr>
                <w:rStyle w:val="Code"/>
              </w:rPr>
            </w:pPr>
            <w:r w:rsidRPr="00CE4374">
              <w:rPr>
                <w:rStyle w:val="Code"/>
              </w:rPr>
              <w:t>in</w:t>
            </w:r>
          </w:p>
        </w:tc>
        <w:tc>
          <w:tcPr>
            <w:tcW w:w="483" w:type="dxa"/>
            <w:shd w:val="clear" w:color="auto" w:fill="auto"/>
            <w:vAlign w:val="center"/>
          </w:tcPr>
          <w:p w:rsidR="00CE4374" w:rsidRDefault="00CE4374" w:rsidP="00A16F2B">
            <w:r>
              <w:t>15</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tc>
      </w:tr>
      <w:tr w:rsidR="00CE4374" w:rsidRPr="00525FB2" w:rsidTr="00D86C96">
        <w:tc>
          <w:tcPr>
            <w:tcW w:w="4188" w:type="dxa"/>
            <w:shd w:val="clear" w:color="auto" w:fill="auto"/>
            <w:vAlign w:val="center"/>
          </w:tcPr>
          <w:p w:rsidR="00CE4374" w:rsidRDefault="00CE4374" w:rsidP="00A16F2B">
            <w:r>
              <w:t>SIESTA Flexible Data Format</w:t>
            </w:r>
          </w:p>
        </w:tc>
        <w:tc>
          <w:tcPr>
            <w:tcW w:w="1483" w:type="dxa"/>
            <w:shd w:val="clear" w:color="auto" w:fill="auto"/>
            <w:vAlign w:val="center"/>
          </w:tcPr>
          <w:p w:rsidR="00CE4374" w:rsidRDefault="00CE4374" w:rsidP="00A16F2B">
            <w:r>
              <w:t>*.fdf</w:t>
            </w:r>
          </w:p>
        </w:tc>
        <w:tc>
          <w:tcPr>
            <w:tcW w:w="1265" w:type="dxa"/>
            <w:shd w:val="clear" w:color="auto" w:fill="auto"/>
            <w:vAlign w:val="center"/>
          </w:tcPr>
          <w:p w:rsidR="00CE4374" w:rsidRPr="00CE4374" w:rsidRDefault="00CE4374" w:rsidP="00A16F2B">
            <w:pPr>
              <w:rPr>
                <w:rStyle w:val="Code"/>
              </w:rPr>
            </w:pPr>
            <w:r w:rsidRPr="00CE4374">
              <w:rPr>
                <w:rStyle w:val="Code"/>
              </w:rPr>
              <w:t>siesta</w:t>
            </w:r>
          </w:p>
        </w:tc>
        <w:tc>
          <w:tcPr>
            <w:tcW w:w="483" w:type="dxa"/>
            <w:shd w:val="clear" w:color="auto" w:fill="auto"/>
            <w:vAlign w:val="center"/>
          </w:tcPr>
          <w:p w:rsidR="00CE4374" w:rsidRDefault="00CE4374" w:rsidP="00A16F2B">
            <w:r>
              <w:t>9</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 xml:space="preserve">Tripos Sybyl Mol2 </w:t>
            </w:r>
          </w:p>
        </w:tc>
        <w:tc>
          <w:tcPr>
            <w:tcW w:w="1483" w:type="dxa"/>
            <w:shd w:val="clear" w:color="auto" w:fill="auto"/>
            <w:vAlign w:val="center"/>
          </w:tcPr>
          <w:p w:rsidR="00CE4374" w:rsidRDefault="00CE4374" w:rsidP="00A16F2B">
            <w:r>
              <w:t>*.mol2</w:t>
            </w:r>
          </w:p>
        </w:tc>
        <w:tc>
          <w:tcPr>
            <w:tcW w:w="1265" w:type="dxa"/>
            <w:shd w:val="clear" w:color="auto" w:fill="auto"/>
            <w:vAlign w:val="center"/>
          </w:tcPr>
          <w:p w:rsidR="00CE4374" w:rsidRPr="00CE4374" w:rsidRDefault="00CE4374" w:rsidP="00A16F2B">
            <w:pPr>
              <w:rPr>
                <w:rStyle w:val="Code"/>
              </w:rPr>
            </w:pPr>
            <w:r w:rsidRPr="00CE4374">
              <w:rPr>
                <w:rStyle w:val="Code"/>
              </w:rPr>
              <w:t>mol2</w:t>
            </w:r>
          </w:p>
        </w:tc>
        <w:tc>
          <w:tcPr>
            <w:tcW w:w="483" w:type="dxa"/>
            <w:shd w:val="clear" w:color="auto" w:fill="auto"/>
            <w:vAlign w:val="center"/>
          </w:tcPr>
          <w:p w:rsidR="00CE4374" w:rsidRDefault="00CE4374" w:rsidP="00A16F2B">
            <w:r>
              <w:t>6</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 </w:t>
            </w:r>
          </w:p>
        </w:tc>
      </w:tr>
      <w:tr w:rsidR="00CE4374" w:rsidRPr="00525FB2" w:rsidTr="00D86C96">
        <w:tc>
          <w:tcPr>
            <w:tcW w:w="4188" w:type="dxa"/>
            <w:tcBorders>
              <w:bottom w:val="single" w:sz="8" w:space="0" w:color="auto"/>
            </w:tcBorders>
            <w:shd w:val="clear" w:color="auto" w:fill="auto"/>
            <w:vAlign w:val="center"/>
          </w:tcPr>
          <w:p w:rsidR="00CE4374" w:rsidRDefault="00CE4374" w:rsidP="00A16F2B">
            <w:r>
              <w:t>XMol XYZ</w:t>
            </w:r>
          </w:p>
        </w:tc>
        <w:tc>
          <w:tcPr>
            <w:tcW w:w="1483" w:type="dxa"/>
            <w:tcBorders>
              <w:bottom w:val="single" w:sz="8" w:space="0" w:color="auto"/>
            </w:tcBorders>
            <w:shd w:val="clear" w:color="auto" w:fill="auto"/>
            <w:vAlign w:val="center"/>
          </w:tcPr>
          <w:p w:rsidR="00CE4374" w:rsidRDefault="00CE4374" w:rsidP="00A16F2B">
            <w:r>
              <w:t>*.xyz</w:t>
            </w:r>
          </w:p>
        </w:tc>
        <w:tc>
          <w:tcPr>
            <w:tcW w:w="1265" w:type="dxa"/>
            <w:tcBorders>
              <w:bottom w:val="single" w:sz="8" w:space="0" w:color="auto"/>
            </w:tcBorders>
            <w:shd w:val="clear" w:color="auto" w:fill="auto"/>
            <w:vAlign w:val="center"/>
          </w:tcPr>
          <w:p w:rsidR="00CE4374" w:rsidRPr="00CE4374" w:rsidRDefault="00CE4374" w:rsidP="00A16F2B">
            <w:pPr>
              <w:rPr>
                <w:rStyle w:val="Code"/>
              </w:rPr>
            </w:pPr>
            <w:r w:rsidRPr="00CE4374">
              <w:rPr>
                <w:rStyle w:val="Code"/>
              </w:rPr>
              <w:t>xyz</w:t>
            </w:r>
          </w:p>
        </w:tc>
        <w:tc>
          <w:tcPr>
            <w:tcW w:w="483" w:type="dxa"/>
            <w:tcBorders>
              <w:bottom w:val="single" w:sz="8" w:space="0" w:color="auto"/>
            </w:tcBorders>
            <w:shd w:val="clear" w:color="auto" w:fill="auto"/>
            <w:vAlign w:val="center"/>
          </w:tcPr>
          <w:p w:rsidR="00CE4374" w:rsidRDefault="00CE4374" w:rsidP="00A16F2B">
            <w:r>
              <w:t>3</w:t>
            </w:r>
          </w:p>
        </w:tc>
        <w:tc>
          <w:tcPr>
            <w:tcW w:w="759" w:type="dxa"/>
            <w:tcBorders>
              <w:bottom w:val="single" w:sz="8" w:space="0" w:color="auto"/>
            </w:tcBorders>
            <w:shd w:val="clear" w:color="auto" w:fill="auto"/>
            <w:vAlign w:val="center"/>
          </w:tcPr>
          <w:p w:rsidR="00CE4374" w:rsidRDefault="00CE4374" w:rsidP="00A16F2B">
            <w:r>
              <w:t>RW</w:t>
            </w:r>
          </w:p>
        </w:tc>
        <w:tc>
          <w:tcPr>
            <w:tcW w:w="5662" w:type="dxa"/>
            <w:tcBorders>
              <w:bottom w:val="single" w:sz="8" w:space="0" w:color="auto"/>
            </w:tcBorders>
            <w:shd w:val="clear" w:color="auto" w:fill="auto"/>
            <w:vAlign w:val="center"/>
          </w:tcPr>
          <w:p w:rsidR="00CE4374" w:rsidRDefault="00CE4374" w:rsidP="00A16F2B">
            <w:r>
              <w:t> </w:t>
            </w:r>
          </w:p>
        </w:tc>
      </w:tr>
    </w:tbl>
    <w:p w:rsidR="00D86C96" w:rsidRDefault="00D86C96">
      <w:pPr>
        <w:spacing w:before="0" w:beforeAutospacing="0" w:after="0" w:afterAutospacing="0"/>
        <w:rPr>
          <w:b/>
          <w:bCs/>
          <w:sz w:val="20"/>
          <w:szCs w:val="20"/>
        </w:rPr>
      </w:pPr>
      <w:r>
        <w:br w:type="page"/>
      </w:r>
    </w:p>
    <w:p w:rsidR="002D0FF6" w:rsidRDefault="002D0FF6" w:rsidP="002D0FF6">
      <w:pPr>
        <w:pStyle w:val="Caption"/>
        <w:rPr>
          <w:b w:val="0"/>
          <w:bCs w:val="0"/>
        </w:rPr>
      </w:pPr>
      <w:r>
        <w:lastRenderedPageBreak/>
        <w:t xml:space="preserve">Table </w:t>
      </w:r>
      <w:r w:rsidR="0052298C">
        <w:fldChar w:fldCharType="begin"/>
      </w:r>
      <w:r w:rsidR="0052298C">
        <w:instrText xml:space="preserve"> STYLEREF 1 \s </w:instrText>
      </w:r>
      <w:r w:rsidR="0052298C">
        <w:fldChar w:fldCharType="separate"/>
      </w:r>
      <w:r w:rsidR="005C7963">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2</w:t>
      </w:r>
      <w:r w:rsidR="0052298C">
        <w:fldChar w:fldCharType="end"/>
      </w:r>
      <w:r>
        <w:t xml:space="preserve"> Supported </w:t>
      </w:r>
      <w:r w:rsidR="008E7C37">
        <w:t>T</w:t>
      </w:r>
      <w:r>
        <w:t xml:space="preserve">rajectory </w:t>
      </w:r>
      <w:r w:rsidR="008E7C37">
        <w:t>F</w:t>
      </w:r>
      <w:r>
        <w:t>ormats</w:t>
      </w:r>
    </w:p>
    <w:tbl>
      <w:tblPr>
        <w:tblW w:w="14567" w:type="dxa"/>
        <w:tblLook w:val="01E0" w:firstRow="1" w:lastRow="1" w:firstColumn="1" w:lastColumn="1" w:noHBand="0" w:noVBand="0"/>
      </w:tblPr>
      <w:tblGrid>
        <w:gridCol w:w="5189"/>
        <w:gridCol w:w="2926"/>
        <w:gridCol w:w="1376"/>
        <w:gridCol w:w="5076"/>
      </w:tblGrid>
      <w:tr w:rsidR="00183E14" w:rsidRPr="00183E14" w:rsidTr="00183E14">
        <w:tc>
          <w:tcPr>
            <w:tcW w:w="5189" w:type="dxa"/>
            <w:shd w:val="clear" w:color="auto" w:fill="000000" w:themeFill="text1"/>
            <w:vAlign w:val="center"/>
          </w:tcPr>
          <w:p w:rsidR="002D0FF6" w:rsidRPr="00183E14" w:rsidRDefault="002D0FF6" w:rsidP="00A16F2B">
            <w:pPr>
              <w:rPr>
                <w:b/>
                <w:bCs/>
                <w:color w:val="FFFFFF" w:themeColor="background1"/>
              </w:rPr>
            </w:pPr>
            <w:r w:rsidRPr="00183E14">
              <w:rPr>
                <w:b/>
                <w:bCs/>
                <w:color w:val="FFFFFF" w:themeColor="background1"/>
              </w:rPr>
              <w:t>Format</w:t>
            </w:r>
          </w:p>
        </w:tc>
        <w:tc>
          <w:tcPr>
            <w:tcW w:w="2926" w:type="dxa"/>
            <w:shd w:val="clear" w:color="auto" w:fill="000000" w:themeFill="text1"/>
            <w:vAlign w:val="center"/>
          </w:tcPr>
          <w:p w:rsidR="002D0FF6" w:rsidRPr="00183E14" w:rsidRDefault="002D0FF6" w:rsidP="00A16F2B">
            <w:pPr>
              <w:rPr>
                <w:b/>
                <w:bCs/>
                <w:color w:val="FFFFFF" w:themeColor="background1"/>
              </w:rPr>
            </w:pPr>
            <w:r w:rsidRPr="00183E14">
              <w:rPr>
                <w:b/>
                <w:bCs/>
                <w:color w:val="FFFFFF" w:themeColor="background1"/>
              </w:rPr>
              <w:t>Extension(s)</w:t>
            </w:r>
          </w:p>
        </w:tc>
        <w:tc>
          <w:tcPr>
            <w:tcW w:w="1376" w:type="dxa"/>
            <w:shd w:val="clear" w:color="auto" w:fill="000000" w:themeFill="text1"/>
            <w:vAlign w:val="center"/>
          </w:tcPr>
          <w:p w:rsidR="002D0FF6" w:rsidRPr="00183E14" w:rsidRDefault="002D0FF6" w:rsidP="00A16F2B">
            <w:pPr>
              <w:rPr>
                <w:b/>
                <w:bCs/>
                <w:color w:val="FFFFFF" w:themeColor="background1"/>
              </w:rPr>
            </w:pPr>
            <w:r w:rsidRPr="00183E14">
              <w:rPr>
                <w:b/>
                <w:bCs/>
                <w:color w:val="FFFFFF" w:themeColor="background1"/>
              </w:rPr>
              <w:t>Nickname</w:t>
            </w:r>
          </w:p>
        </w:tc>
        <w:tc>
          <w:tcPr>
            <w:tcW w:w="5076" w:type="dxa"/>
            <w:shd w:val="clear" w:color="auto" w:fill="000000" w:themeFill="text1"/>
            <w:vAlign w:val="center"/>
          </w:tcPr>
          <w:p w:rsidR="002D0FF6" w:rsidRPr="00183E14" w:rsidRDefault="002D0FF6" w:rsidP="00A16F2B">
            <w:pPr>
              <w:rPr>
                <w:b/>
                <w:bCs/>
                <w:color w:val="FFFFFF" w:themeColor="background1"/>
              </w:rPr>
            </w:pPr>
            <w:r w:rsidRPr="00183E14">
              <w:rPr>
                <w:b/>
                <w:bCs/>
                <w:color w:val="FFFFFF" w:themeColor="background1"/>
              </w:rPr>
              <w:t>Notes</w:t>
            </w:r>
          </w:p>
        </w:tc>
      </w:tr>
      <w:tr w:rsidR="002D0FF6" w:rsidRPr="00525FB2" w:rsidTr="00183E14">
        <w:tc>
          <w:tcPr>
            <w:tcW w:w="5189" w:type="dxa"/>
            <w:shd w:val="clear" w:color="auto" w:fill="auto"/>
            <w:vAlign w:val="center"/>
          </w:tcPr>
          <w:p w:rsidR="002D0FF6" w:rsidRDefault="002D0FF6" w:rsidP="00A16F2B">
            <w:r>
              <w:t>DL_</w:t>
            </w:r>
            <w:smartTag w:uri="urn:schemas-microsoft-com:office:smarttags" w:element="stockticker">
              <w:r>
                <w:t>POLY</w:t>
              </w:r>
            </w:smartTag>
            <w:r>
              <w:t xml:space="preserve"> Formatted</w:t>
            </w:r>
            <w:r w:rsidR="00CE4374">
              <w:t xml:space="preserve"> &amp; </w:t>
            </w:r>
            <w:r>
              <w:t>Unformatted Trajectories</w:t>
            </w:r>
          </w:p>
        </w:tc>
        <w:tc>
          <w:tcPr>
            <w:tcW w:w="2926" w:type="dxa"/>
            <w:shd w:val="clear" w:color="auto" w:fill="auto"/>
            <w:vAlign w:val="center"/>
          </w:tcPr>
          <w:p w:rsidR="002D0FF6" w:rsidRDefault="002D0FF6" w:rsidP="00A16F2B">
            <w:r>
              <w:t>*HISu | *HISf | HISTORY</w:t>
            </w:r>
          </w:p>
        </w:tc>
        <w:tc>
          <w:tcPr>
            <w:tcW w:w="1376" w:type="dxa"/>
            <w:shd w:val="clear" w:color="auto" w:fill="auto"/>
            <w:vAlign w:val="center"/>
          </w:tcPr>
          <w:p w:rsidR="002D0FF6" w:rsidRPr="00CE4374" w:rsidRDefault="002D0FF6" w:rsidP="00A16F2B">
            <w:pPr>
              <w:rPr>
                <w:rStyle w:val="Code"/>
              </w:rPr>
            </w:pPr>
            <w:r w:rsidRPr="00CE4374">
              <w:rPr>
                <w:rStyle w:val="Code"/>
              </w:rPr>
              <w:t>dlpoly</w:t>
            </w:r>
          </w:p>
        </w:tc>
        <w:tc>
          <w:tcPr>
            <w:tcW w:w="5076" w:type="dxa"/>
            <w:shd w:val="clear" w:color="auto" w:fill="auto"/>
            <w:vAlign w:val="center"/>
          </w:tcPr>
          <w:p w:rsidR="002D0FF6" w:rsidRDefault="002D0FF6" w:rsidP="00A16F2B">
            <w:r>
              <w:t> </w:t>
            </w:r>
          </w:p>
        </w:tc>
      </w:tr>
      <w:tr w:rsidR="002D0FF6" w:rsidRPr="00525FB2" w:rsidTr="00183E14">
        <w:tc>
          <w:tcPr>
            <w:tcW w:w="5189" w:type="dxa"/>
            <w:shd w:val="clear" w:color="auto" w:fill="auto"/>
            <w:vAlign w:val="center"/>
          </w:tcPr>
          <w:p w:rsidR="002D0FF6" w:rsidRDefault="002D0FF6" w:rsidP="00A16F2B">
            <w:r>
              <w:t>GAMESS-US Trj File</w:t>
            </w:r>
          </w:p>
        </w:tc>
        <w:tc>
          <w:tcPr>
            <w:tcW w:w="2926" w:type="dxa"/>
            <w:shd w:val="clear" w:color="auto" w:fill="auto"/>
            <w:vAlign w:val="center"/>
          </w:tcPr>
          <w:p w:rsidR="002D0FF6" w:rsidRDefault="002D0FF6" w:rsidP="00A16F2B">
            <w:r>
              <w:t>*.trj</w:t>
            </w:r>
          </w:p>
        </w:tc>
        <w:tc>
          <w:tcPr>
            <w:tcW w:w="1376" w:type="dxa"/>
            <w:shd w:val="clear" w:color="auto" w:fill="auto"/>
            <w:vAlign w:val="center"/>
          </w:tcPr>
          <w:p w:rsidR="002D0FF6" w:rsidRPr="00CE4374" w:rsidRDefault="002D0FF6" w:rsidP="00A16F2B">
            <w:pPr>
              <w:rPr>
                <w:rStyle w:val="Code"/>
              </w:rPr>
            </w:pPr>
            <w:r w:rsidRPr="00CE4374">
              <w:rPr>
                <w:rStyle w:val="Code"/>
              </w:rPr>
              <w:t>trj</w:t>
            </w:r>
          </w:p>
        </w:tc>
        <w:tc>
          <w:tcPr>
            <w:tcW w:w="5076" w:type="dxa"/>
            <w:shd w:val="clear" w:color="auto" w:fill="auto"/>
            <w:vAlign w:val="center"/>
          </w:tcPr>
          <w:p w:rsidR="002D0FF6" w:rsidRDefault="002D0FF6" w:rsidP="00A16F2B">
            <w:r>
              <w:t>QM atoms in MD and IRC runs</w:t>
            </w:r>
          </w:p>
        </w:tc>
      </w:tr>
      <w:tr w:rsidR="00D86C96" w:rsidRPr="00525FB2" w:rsidTr="00183E14">
        <w:tc>
          <w:tcPr>
            <w:tcW w:w="5189" w:type="dxa"/>
            <w:shd w:val="clear" w:color="auto" w:fill="auto"/>
            <w:vAlign w:val="center"/>
          </w:tcPr>
          <w:p w:rsidR="00D86C96" w:rsidRDefault="00D86C96" w:rsidP="00D86C96">
            <w:r>
              <w:t>PDB Trajectory (Multiple PDB file)</w:t>
            </w:r>
          </w:p>
        </w:tc>
        <w:tc>
          <w:tcPr>
            <w:tcW w:w="2926" w:type="dxa"/>
            <w:shd w:val="clear" w:color="auto" w:fill="auto"/>
            <w:vAlign w:val="center"/>
          </w:tcPr>
          <w:p w:rsidR="00D86C96" w:rsidRDefault="00D86C96" w:rsidP="00D86C96">
            <w:r>
              <w:t>*.pdb</w:t>
            </w:r>
          </w:p>
        </w:tc>
        <w:tc>
          <w:tcPr>
            <w:tcW w:w="1376" w:type="dxa"/>
            <w:shd w:val="clear" w:color="auto" w:fill="auto"/>
            <w:vAlign w:val="center"/>
          </w:tcPr>
          <w:p w:rsidR="00D86C96" w:rsidRPr="00CE4374" w:rsidRDefault="00D86C96" w:rsidP="00D86C96">
            <w:pPr>
              <w:rPr>
                <w:rStyle w:val="Code"/>
              </w:rPr>
            </w:pPr>
            <w:r w:rsidRPr="00CE4374">
              <w:rPr>
                <w:rStyle w:val="Code"/>
              </w:rPr>
              <w:t>pdb</w:t>
            </w:r>
          </w:p>
        </w:tc>
        <w:tc>
          <w:tcPr>
            <w:tcW w:w="5076" w:type="dxa"/>
            <w:shd w:val="clear" w:color="auto" w:fill="auto"/>
            <w:vAlign w:val="center"/>
          </w:tcPr>
          <w:p w:rsidR="00D86C96" w:rsidRDefault="00D86C96" w:rsidP="00D86C96">
            <w:r>
              <w:t> </w:t>
            </w:r>
          </w:p>
        </w:tc>
      </w:tr>
      <w:tr w:rsidR="00D86C96" w:rsidRPr="00525FB2" w:rsidTr="00183E14">
        <w:tc>
          <w:tcPr>
            <w:tcW w:w="5189" w:type="dxa"/>
            <w:shd w:val="clear" w:color="auto" w:fill="auto"/>
            <w:vAlign w:val="center"/>
          </w:tcPr>
          <w:p w:rsidR="00D86C96" w:rsidRDefault="00D86C96" w:rsidP="00A16F2B">
            <w:r>
              <w:t>Siesta XV</w:t>
            </w:r>
          </w:p>
        </w:tc>
        <w:tc>
          <w:tcPr>
            <w:tcW w:w="2926" w:type="dxa"/>
            <w:shd w:val="clear" w:color="auto" w:fill="auto"/>
            <w:vAlign w:val="center"/>
          </w:tcPr>
          <w:p w:rsidR="00D86C96" w:rsidRDefault="00D86C96" w:rsidP="00A16F2B">
            <w:r>
              <w:t>*.XV</w:t>
            </w:r>
          </w:p>
        </w:tc>
        <w:tc>
          <w:tcPr>
            <w:tcW w:w="1376" w:type="dxa"/>
            <w:shd w:val="clear" w:color="auto" w:fill="auto"/>
            <w:vAlign w:val="center"/>
          </w:tcPr>
          <w:p w:rsidR="00D86C96" w:rsidRPr="00CE4374" w:rsidRDefault="00D86C96" w:rsidP="00A16F2B">
            <w:pPr>
              <w:rPr>
                <w:rStyle w:val="Code"/>
              </w:rPr>
            </w:pPr>
            <w:r>
              <w:rPr>
                <w:rStyle w:val="Code"/>
              </w:rPr>
              <w:t>xv</w:t>
            </w:r>
          </w:p>
        </w:tc>
        <w:tc>
          <w:tcPr>
            <w:tcW w:w="5076" w:type="dxa"/>
            <w:shd w:val="clear" w:color="auto" w:fill="auto"/>
            <w:vAlign w:val="center"/>
          </w:tcPr>
          <w:p w:rsidR="00D86C96" w:rsidRDefault="00D86C96" w:rsidP="00A16F2B"/>
        </w:tc>
      </w:tr>
      <w:tr w:rsidR="00D86C96" w:rsidRPr="00525FB2" w:rsidTr="00183E14">
        <w:tc>
          <w:tcPr>
            <w:tcW w:w="5189" w:type="dxa"/>
            <w:tcBorders>
              <w:bottom w:val="single" w:sz="8" w:space="0" w:color="auto"/>
            </w:tcBorders>
            <w:shd w:val="clear" w:color="auto" w:fill="auto"/>
            <w:vAlign w:val="center"/>
          </w:tcPr>
          <w:p w:rsidR="00D86C96" w:rsidRDefault="00D86C96" w:rsidP="00A16F2B">
            <w:r>
              <w:t>XYZ Trajectory (Multiple XYZ file)</w:t>
            </w:r>
          </w:p>
        </w:tc>
        <w:tc>
          <w:tcPr>
            <w:tcW w:w="2926" w:type="dxa"/>
            <w:tcBorders>
              <w:bottom w:val="single" w:sz="8" w:space="0" w:color="auto"/>
            </w:tcBorders>
            <w:shd w:val="clear" w:color="auto" w:fill="auto"/>
            <w:vAlign w:val="center"/>
          </w:tcPr>
          <w:p w:rsidR="00D86C96" w:rsidRDefault="00D86C96" w:rsidP="00A16F2B">
            <w:r>
              <w:t>*.xyz</w:t>
            </w:r>
          </w:p>
        </w:tc>
        <w:tc>
          <w:tcPr>
            <w:tcW w:w="1376" w:type="dxa"/>
            <w:tcBorders>
              <w:bottom w:val="single" w:sz="8" w:space="0" w:color="auto"/>
            </w:tcBorders>
            <w:shd w:val="clear" w:color="auto" w:fill="auto"/>
            <w:vAlign w:val="center"/>
          </w:tcPr>
          <w:p w:rsidR="00D86C96" w:rsidRPr="00CE4374" w:rsidRDefault="00D86C96" w:rsidP="00A16F2B">
            <w:pPr>
              <w:rPr>
                <w:rStyle w:val="Code"/>
              </w:rPr>
            </w:pPr>
            <w:r w:rsidRPr="00CE4374">
              <w:rPr>
                <w:rStyle w:val="Code"/>
              </w:rPr>
              <w:t>xyz</w:t>
            </w:r>
          </w:p>
        </w:tc>
        <w:tc>
          <w:tcPr>
            <w:tcW w:w="5076" w:type="dxa"/>
            <w:tcBorders>
              <w:bottom w:val="single" w:sz="8" w:space="0" w:color="auto"/>
            </w:tcBorders>
            <w:shd w:val="clear" w:color="auto" w:fill="auto"/>
            <w:vAlign w:val="center"/>
          </w:tcPr>
          <w:p w:rsidR="00D86C96" w:rsidRDefault="00D86C96" w:rsidP="00A16F2B">
            <w:r>
              <w:t> </w:t>
            </w:r>
          </w:p>
        </w:tc>
      </w:tr>
    </w:tbl>
    <w:p w:rsidR="001F1269" w:rsidRDefault="001F1269" w:rsidP="001F1269"/>
    <w:p w:rsidR="001F1269" w:rsidRDefault="002D0FF6" w:rsidP="002D0FF6">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3</w:t>
      </w:r>
      <w:r w:rsidR="0052298C">
        <w:fldChar w:fldCharType="end"/>
      </w:r>
      <w:r w:rsidR="001F1269">
        <w:t> Supported Grid Data Formats</w:t>
      </w:r>
    </w:p>
    <w:tbl>
      <w:tblPr>
        <w:tblW w:w="14567" w:type="dxa"/>
        <w:tblLook w:val="01E0" w:firstRow="1" w:lastRow="1" w:firstColumn="1" w:lastColumn="1" w:noHBand="0" w:noVBand="0"/>
      </w:tblPr>
      <w:tblGrid>
        <w:gridCol w:w="2156"/>
        <w:gridCol w:w="1483"/>
        <w:gridCol w:w="1260"/>
        <w:gridCol w:w="540"/>
        <w:gridCol w:w="9128"/>
      </w:tblGrid>
      <w:tr w:rsidR="002D0FF6" w:rsidRPr="00525FB2" w:rsidTr="00183E14">
        <w:tc>
          <w:tcPr>
            <w:tcW w:w="2156" w:type="dxa"/>
            <w:shd w:val="clear" w:color="auto" w:fill="0C0C0C"/>
            <w:vAlign w:val="center"/>
          </w:tcPr>
          <w:p w:rsidR="002D0FF6" w:rsidRPr="00525FB2" w:rsidRDefault="002D0FF6" w:rsidP="00A16F2B">
            <w:pPr>
              <w:rPr>
                <w:b/>
                <w:bCs/>
                <w:color w:val="FFFFFF"/>
              </w:rPr>
            </w:pPr>
            <w:r w:rsidRPr="00525FB2">
              <w:rPr>
                <w:b/>
                <w:bCs/>
                <w:color w:val="FFFFFF"/>
              </w:rPr>
              <w:t>Format</w:t>
            </w:r>
          </w:p>
        </w:tc>
        <w:tc>
          <w:tcPr>
            <w:tcW w:w="1483" w:type="dxa"/>
            <w:shd w:val="clear" w:color="auto" w:fill="0C0C0C"/>
            <w:vAlign w:val="center"/>
          </w:tcPr>
          <w:p w:rsidR="002D0FF6" w:rsidRPr="00525FB2" w:rsidRDefault="002D0FF6" w:rsidP="00A16F2B">
            <w:pPr>
              <w:rPr>
                <w:b/>
                <w:bCs/>
                <w:color w:val="FFFFFF"/>
              </w:rPr>
            </w:pPr>
            <w:r w:rsidRPr="00525FB2">
              <w:rPr>
                <w:b/>
                <w:bCs/>
                <w:color w:val="FFFFFF"/>
              </w:rPr>
              <w:t>Extension(s)</w:t>
            </w:r>
          </w:p>
        </w:tc>
        <w:tc>
          <w:tcPr>
            <w:tcW w:w="1260" w:type="dxa"/>
            <w:shd w:val="clear" w:color="auto" w:fill="0C0C0C"/>
            <w:vAlign w:val="center"/>
          </w:tcPr>
          <w:p w:rsidR="002D0FF6" w:rsidRPr="00525FB2" w:rsidRDefault="002D0FF6" w:rsidP="00A16F2B">
            <w:pPr>
              <w:rPr>
                <w:b/>
                <w:bCs/>
                <w:color w:val="FFFFFF"/>
              </w:rPr>
            </w:pPr>
            <w:r w:rsidRPr="00525FB2">
              <w:rPr>
                <w:b/>
                <w:bCs/>
                <w:color w:val="FFFFFF"/>
              </w:rPr>
              <w:t>Nickname</w:t>
            </w:r>
          </w:p>
        </w:tc>
        <w:tc>
          <w:tcPr>
            <w:tcW w:w="540" w:type="dxa"/>
            <w:shd w:val="clear" w:color="auto" w:fill="0C0C0C"/>
            <w:vAlign w:val="center"/>
          </w:tcPr>
          <w:p w:rsidR="002D0FF6" w:rsidRPr="00525FB2" w:rsidRDefault="002D0FF6" w:rsidP="00A16F2B">
            <w:pPr>
              <w:rPr>
                <w:b/>
                <w:bCs/>
                <w:color w:val="FFFFFF"/>
              </w:rPr>
            </w:pPr>
            <w:r w:rsidRPr="00525FB2">
              <w:rPr>
                <w:b/>
                <w:bCs/>
                <w:color w:val="FFFFFF"/>
              </w:rPr>
              <w:t>ID</w:t>
            </w:r>
          </w:p>
        </w:tc>
        <w:tc>
          <w:tcPr>
            <w:tcW w:w="9128" w:type="dxa"/>
            <w:shd w:val="clear" w:color="auto" w:fill="0C0C0C"/>
            <w:vAlign w:val="center"/>
          </w:tcPr>
          <w:p w:rsidR="002D0FF6" w:rsidRPr="00525FB2" w:rsidRDefault="002D0FF6" w:rsidP="00A16F2B">
            <w:pPr>
              <w:rPr>
                <w:b/>
                <w:bCs/>
                <w:color w:val="FFFFFF"/>
              </w:rPr>
            </w:pPr>
            <w:r w:rsidRPr="00525FB2">
              <w:rPr>
                <w:b/>
                <w:bCs/>
                <w:color w:val="FFFFFF"/>
              </w:rPr>
              <w:t>Notes</w:t>
            </w:r>
          </w:p>
        </w:tc>
      </w:tr>
      <w:tr w:rsidR="002D0FF6" w:rsidTr="00183E14">
        <w:tc>
          <w:tcPr>
            <w:tcW w:w="2156" w:type="dxa"/>
            <w:shd w:val="clear" w:color="auto" w:fill="auto"/>
            <w:vAlign w:val="center"/>
          </w:tcPr>
          <w:p w:rsidR="002D0FF6" w:rsidRDefault="002D0FF6" w:rsidP="00A16F2B">
            <w:r>
              <w:t>Gaussian Cube</w:t>
            </w:r>
          </w:p>
        </w:tc>
        <w:tc>
          <w:tcPr>
            <w:tcW w:w="1483" w:type="dxa"/>
            <w:shd w:val="clear" w:color="auto" w:fill="auto"/>
            <w:vAlign w:val="center"/>
          </w:tcPr>
          <w:p w:rsidR="002D0FF6" w:rsidRDefault="002D0FF6" w:rsidP="00A16F2B">
            <w:r>
              <w:t>*.cube</w:t>
            </w:r>
          </w:p>
        </w:tc>
        <w:tc>
          <w:tcPr>
            <w:tcW w:w="1260" w:type="dxa"/>
            <w:shd w:val="clear" w:color="auto" w:fill="auto"/>
            <w:vAlign w:val="center"/>
          </w:tcPr>
          <w:p w:rsidR="002D0FF6" w:rsidRPr="00B008E9" w:rsidRDefault="002D0FF6" w:rsidP="00A16F2B">
            <w:pPr>
              <w:rPr>
                <w:rStyle w:val="Code"/>
              </w:rPr>
            </w:pPr>
            <w:r w:rsidRPr="00B008E9">
              <w:rPr>
                <w:rStyle w:val="Code"/>
              </w:rPr>
              <w:t>cube</w:t>
            </w:r>
          </w:p>
        </w:tc>
        <w:tc>
          <w:tcPr>
            <w:tcW w:w="540" w:type="dxa"/>
            <w:shd w:val="clear" w:color="auto" w:fill="auto"/>
            <w:vAlign w:val="center"/>
          </w:tcPr>
          <w:p w:rsidR="002D0FF6" w:rsidRDefault="002D0FF6" w:rsidP="00A16F2B">
            <w:r>
              <w:t>1</w:t>
            </w:r>
          </w:p>
        </w:tc>
        <w:tc>
          <w:tcPr>
            <w:tcW w:w="9128" w:type="dxa"/>
            <w:shd w:val="clear" w:color="auto" w:fill="auto"/>
            <w:vAlign w:val="center"/>
          </w:tcPr>
          <w:p w:rsidR="002D0FF6" w:rsidRDefault="00B008E9" w:rsidP="00A16F2B">
            <w:r>
              <w:t xml:space="preserve">Also an </w:t>
            </w:r>
            <w:r w:rsidRPr="00B008E9">
              <w:rPr>
                <w:rStyle w:val="Code"/>
              </w:rPr>
              <w:t>importmodel</w:t>
            </w:r>
            <w:r>
              <w:t xml:space="preserve"> filter</w:t>
            </w:r>
            <w:r w:rsidR="002D0FF6">
              <w:t> </w:t>
            </w:r>
          </w:p>
        </w:tc>
      </w:tr>
      <w:tr w:rsidR="002D0FF6" w:rsidTr="00183E14">
        <w:tc>
          <w:tcPr>
            <w:tcW w:w="2156" w:type="dxa"/>
            <w:shd w:val="clear" w:color="auto" w:fill="auto"/>
            <w:vAlign w:val="center"/>
          </w:tcPr>
          <w:p w:rsidR="002D0FF6" w:rsidRDefault="002D0FF6" w:rsidP="00A16F2B">
            <w:r>
              <w:t>Probability density</w:t>
            </w:r>
          </w:p>
        </w:tc>
        <w:tc>
          <w:tcPr>
            <w:tcW w:w="1483" w:type="dxa"/>
            <w:shd w:val="clear" w:color="auto" w:fill="auto"/>
            <w:vAlign w:val="center"/>
          </w:tcPr>
          <w:p w:rsidR="002D0FF6" w:rsidRDefault="002D0FF6" w:rsidP="00A16F2B">
            <w:r>
              <w:t>*.pdens</w:t>
            </w:r>
          </w:p>
        </w:tc>
        <w:tc>
          <w:tcPr>
            <w:tcW w:w="1260" w:type="dxa"/>
            <w:shd w:val="clear" w:color="auto" w:fill="auto"/>
            <w:vAlign w:val="center"/>
          </w:tcPr>
          <w:p w:rsidR="002D0FF6" w:rsidRPr="00B008E9" w:rsidRDefault="002D0FF6" w:rsidP="00A16F2B">
            <w:pPr>
              <w:rPr>
                <w:rStyle w:val="Code"/>
              </w:rPr>
            </w:pPr>
            <w:r w:rsidRPr="00B008E9">
              <w:rPr>
                <w:rStyle w:val="Code"/>
              </w:rPr>
              <w:t>pdens</w:t>
            </w:r>
          </w:p>
        </w:tc>
        <w:tc>
          <w:tcPr>
            <w:tcW w:w="540" w:type="dxa"/>
            <w:shd w:val="clear" w:color="auto" w:fill="auto"/>
            <w:vAlign w:val="center"/>
          </w:tcPr>
          <w:p w:rsidR="002D0FF6" w:rsidRDefault="002D0FF6" w:rsidP="00A16F2B">
            <w:r>
              <w:t>2</w:t>
            </w:r>
          </w:p>
        </w:tc>
        <w:tc>
          <w:tcPr>
            <w:tcW w:w="9128" w:type="dxa"/>
            <w:shd w:val="clear" w:color="auto" w:fill="auto"/>
            <w:vAlign w:val="center"/>
          </w:tcPr>
          <w:p w:rsidR="002D0FF6" w:rsidRDefault="002D0FF6" w:rsidP="00A16F2B">
            <w:r>
              <w:t>Simple 3D volumetric data format</w:t>
            </w:r>
          </w:p>
        </w:tc>
      </w:tr>
      <w:tr w:rsidR="002D0FF6" w:rsidTr="00183E14">
        <w:tc>
          <w:tcPr>
            <w:tcW w:w="2156" w:type="dxa"/>
            <w:tcBorders>
              <w:bottom w:val="single" w:sz="8" w:space="0" w:color="auto"/>
            </w:tcBorders>
            <w:shd w:val="clear" w:color="auto" w:fill="auto"/>
            <w:vAlign w:val="center"/>
          </w:tcPr>
          <w:p w:rsidR="002D0FF6" w:rsidRDefault="002D0FF6" w:rsidP="00A16F2B">
            <w:r>
              <w:t>Surface</w:t>
            </w:r>
          </w:p>
        </w:tc>
        <w:tc>
          <w:tcPr>
            <w:tcW w:w="1483" w:type="dxa"/>
            <w:tcBorders>
              <w:bottom w:val="single" w:sz="8" w:space="0" w:color="auto"/>
            </w:tcBorders>
            <w:shd w:val="clear" w:color="auto" w:fill="auto"/>
            <w:vAlign w:val="center"/>
          </w:tcPr>
          <w:p w:rsidR="002D0FF6" w:rsidRDefault="002D0FF6" w:rsidP="00A16F2B">
            <w:r>
              <w:t>*.surf</w:t>
            </w:r>
          </w:p>
        </w:tc>
        <w:tc>
          <w:tcPr>
            <w:tcW w:w="1260" w:type="dxa"/>
            <w:tcBorders>
              <w:bottom w:val="single" w:sz="8" w:space="0" w:color="auto"/>
            </w:tcBorders>
            <w:shd w:val="clear" w:color="auto" w:fill="auto"/>
            <w:vAlign w:val="center"/>
          </w:tcPr>
          <w:p w:rsidR="002D0FF6" w:rsidRPr="00B008E9" w:rsidRDefault="002D0FF6" w:rsidP="00A16F2B">
            <w:pPr>
              <w:rPr>
                <w:rStyle w:val="Code"/>
              </w:rPr>
            </w:pPr>
            <w:r w:rsidRPr="00B008E9">
              <w:rPr>
                <w:rStyle w:val="Code"/>
              </w:rPr>
              <w:t>surf</w:t>
            </w:r>
          </w:p>
        </w:tc>
        <w:tc>
          <w:tcPr>
            <w:tcW w:w="540" w:type="dxa"/>
            <w:tcBorders>
              <w:bottom w:val="single" w:sz="8" w:space="0" w:color="auto"/>
            </w:tcBorders>
            <w:shd w:val="clear" w:color="auto" w:fill="auto"/>
            <w:vAlign w:val="center"/>
          </w:tcPr>
          <w:p w:rsidR="002D0FF6" w:rsidRDefault="002D0FF6" w:rsidP="00A16F2B">
            <w:r>
              <w:t>3</w:t>
            </w:r>
          </w:p>
        </w:tc>
        <w:tc>
          <w:tcPr>
            <w:tcW w:w="9128" w:type="dxa"/>
            <w:tcBorders>
              <w:bottom w:val="single" w:sz="8" w:space="0" w:color="auto"/>
            </w:tcBorders>
            <w:shd w:val="clear" w:color="auto" w:fill="auto"/>
            <w:vAlign w:val="center"/>
          </w:tcPr>
          <w:p w:rsidR="002D0FF6" w:rsidRDefault="002D0FF6" w:rsidP="00A16F2B">
            <w:r>
              <w:t>Simple 2D surface data format</w:t>
            </w:r>
          </w:p>
        </w:tc>
      </w:tr>
    </w:tbl>
    <w:p w:rsidR="008E7C37" w:rsidRDefault="008E7C37" w:rsidP="001F1269">
      <w:pPr>
        <w:rPr>
          <w:b/>
          <w:bCs/>
        </w:rPr>
      </w:pPr>
    </w:p>
    <w:p w:rsidR="001F1269" w:rsidRDefault="008E7C37" w:rsidP="008E7C37">
      <w:pPr>
        <w:pStyle w:val="Caption"/>
        <w:rPr>
          <w:bCs w:val="0"/>
        </w:rPr>
      </w:pPr>
      <w:bookmarkStart w:id="7" w:name="_Ref291754950"/>
      <w:r w:rsidRPr="008E7C37">
        <w:t xml:space="preserve">Table </w:t>
      </w:r>
      <w:r w:rsidR="0052298C">
        <w:fldChar w:fldCharType="begin"/>
      </w:r>
      <w:r w:rsidR="0052298C">
        <w:instrText xml:space="preserve"> STYLEREF 1 \s </w:instrText>
      </w:r>
      <w:r w:rsidR="0052298C">
        <w:fldChar w:fldCharType="separate"/>
      </w:r>
      <w:r w:rsidR="005C7963">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4</w:t>
      </w:r>
      <w:r w:rsidR="0052298C">
        <w:fldChar w:fldCharType="end"/>
      </w:r>
      <w:bookmarkEnd w:id="7"/>
      <w:r w:rsidRPr="008E7C37">
        <w:t xml:space="preserve"> </w:t>
      </w:r>
      <w:r w:rsidR="001F1269" w:rsidRPr="008E7C37">
        <w:rPr>
          <w:bCs w:val="0"/>
        </w:rPr>
        <w:t>Supported Expression Data Formats</w:t>
      </w:r>
    </w:p>
    <w:tbl>
      <w:tblPr>
        <w:tblW w:w="14567" w:type="dxa"/>
        <w:tblLook w:val="01E0" w:firstRow="1" w:lastRow="1" w:firstColumn="1" w:lastColumn="1" w:noHBand="0" w:noVBand="0"/>
      </w:tblPr>
      <w:tblGrid>
        <w:gridCol w:w="2484"/>
        <w:gridCol w:w="2044"/>
        <w:gridCol w:w="1321"/>
        <w:gridCol w:w="603"/>
        <w:gridCol w:w="990"/>
        <w:gridCol w:w="1056"/>
        <w:gridCol w:w="6069"/>
      </w:tblGrid>
      <w:tr w:rsidR="008E7C37" w:rsidRPr="00525FB2" w:rsidTr="00183E14">
        <w:tc>
          <w:tcPr>
            <w:tcW w:w="2484" w:type="dxa"/>
            <w:shd w:val="clear" w:color="auto" w:fill="0C0C0C"/>
            <w:vAlign w:val="center"/>
          </w:tcPr>
          <w:p w:rsidR="008E7C37" w:rsidRPr="00525FB2" w:rsidRDefault="008E7C37" w:rsidP="00A16F2B">
            <w:pPr>
              <w:rPr>
                <w:b/>
                <w:bCs/>
                <w:color w:val="FFFFFF"/>
              </w:rPr>
            </w:pPr>
            <w:r w:rsidRPr="00525FB2">
              <w:rPr>
                <w:b/>
                <w:bCs/>
                <w:color w:val="FFFFFF"/>
              </w:rPr>
              <w:t>Format</w:t>
            </w:r>
          </w:p>
        </w:tc>
        <w:tc>
          <w:tcPr>
            <w:tcW w:w="2044" w:type="dxa"/>
            <w:shd w:val="clear" w:color="auto" w:fill="0C0C0C"/>
            <w:vAlign w:val="center"/>
          </w:tcPr>
          <w:p w:rsidR="008E7C37" w:rsidRPr="00525FB2" w:rsidRDefault="008E7C37" w:rsidP="00A16F2B">
            <w:pPr>
              <w:rPr>
                <w:b/>
                <w:bCs/>
                <w:color w:val="FFFFFF"/>
              </w:rPr>
            </w:pPr>
            <w:r w:rsidRPr="00525FB2">
              <w:rPr>
                <w:b/>
                <w:bCs/>
                <w:color w:val="FFFFFF"/>
              </w:rPr>
              <w:t>Extension(s)</w:t>
            </w:r>
          </w:p>
        </w:tc>
        <w:tc>
          <w:tcPr>
            <w:tcW w:w="1321" w:type="dxa"/>
            <w:shd w:val="clear" w:color="auto" w:fill="0C0C0C"/>
            <w:vAlign w:val="center"/>
          </w:tcPr>
          <w:p w:rsidR="008E7C37" w:rsidRPr="00525FB2" w:rsidRDefault="008E7C37" w:rsidP="00A16F2B">
            <w:pPr>
              <w:rPr>
                <w:b/>
                <w:bCs/>
                <w:color w:val="FFFFFF"/>
              </w:rPr>
            </w:pPr>
            <w:r w:rsidRPr="00525FB2">
              <w:rPr>
                <w:b/>
                <w:bCs/>
                <w:color w:val="FFFFFF"/>
              </w:rPr>
              <w:t>Nickname</w:t>
            </w:r>
          </w:p>
        </w:tc>
        <w:tc>
          <w:tcPr>
            <w:tcW w:w="603" w:type="dxa"/>
            <w:shd w:val="clear" w:color="auto" w:fill="0C0C0C"/>
            <w:vAlign w:val="center"/>
          </w:tcPr>
          <w:p w:rsidR="008E7C37" w:rsidRPr="00525FB2" w:rsidRDefault="008E7C37" w:rsidP="00A16F2B">
            <w:pPr>
              <w:rPr>
                <w:b/>
                <w:bCs/>
                <w:color w:val="FFFFFF"/>
              </w:rPr>
            </w:pPr>
            <w:r w:rsidRPr="00525FB2">
              <w:rPr>
                <w:b/>
                <w:bCs/>
                <w:color w:val="FFFFFF"/>
              </w:rPr>
              <w:t>ID</w:t>
            </w:r>
          </w:p>
        </w:tc>
        <w:tc>
          <w:tcPr>
            <w:tcW w:w="990" w:type="dxa"/>
            <w:shd w:val="clear" w:color="auto" w:fill="0C0C0C"/>
            <w:vAlign w:val="center"/>
          </w:tcPr>
          <w:p w:rsidR="008E7C37" w:rsidRPr="00525FB2" w:rsidRDefault="008E7C37" w:rsidP="00A16F2B">
            <w:pPr>
              <w:rPr>
                <w:b/>
                <w:bCs/>
                <w:color w:val="FFFFFF"/>
              </w:rPr>
            </w:pPr>
            <w:r w:rsidRPr="00525FB2">
              <w:rPr>
                <w:b/>
                <w:bCs/>
                <w:color w:val="FFFFFF"/>
              </w:rPr>
              <w:t>Read?</w:t>
            </w:r>
          </w:p>
        </w:tc>
        <w:tc>
          <w:tcPr>
            <w:tcW w:w="1056" w:type="dxa"/>
            <w:shd w:val="clear" w:color="auto" w:fill="0C0C0C"/>
            <w:vAlign w:val="center"/>
          </w:tcPr>
          <w:p w:rsidR="008E7C37" w:rsidRPr="00525FB2" w:rsidRDefault="008E7C37" w:rsidP="00A16F2B">
            <w:pPr>
              <w:rPr>
                <w:b/>
                <w:bCs/>
                <w:color w:val="FFFFFF"/>
              </w:rPr>
            </w:pPr>
            <w:r w:rsidRPr="00525FB2">
              <w:rPr>
                <w:b/>
                <w:bCs/>
                <w:color w:val="FFFFFF"/>
              </w:rPr>
              <w:t>Write?</w:t>
            </w:r>
          </w:p>
        </w:tc>
        <w:tc>
          <w:tcPr>
            <w:tcW w:w="6069" w:type="dxa"/>
            <w:shd w:val="clear" w:color="auto" w:fill="0C0C0C"/>
            <w:vAlign w:val="center"/>
          </w:tcPr>
          <w:p w:rsidR="008E7C37" w:rsidRPr="00525FB2" w:rsidRDefault="008E7C37" w:rsidP="00A16F2B">
            <w:pPr>
              <w:rPr>
                <w:b/>
                <w:bCs/>
                <w:color w:val="FFFFFF"/>
              </w:rPr>
            </w:pPr>
            <w:r w:rsidRPr="00525FB2">
              <w:rPr>
                <w:b/>
                <w:bCs/>
                <w:color w:val="FFFFFF"/>
              </w:rPr>
              <w:t>Notes</w:t>
            </w:r>
          </w:p>
        </w:tc>
      </w:tr>
      <w:tr w:rsidR="008E7C37" w:rsidTr="00183E14">
        <w:tc>
          <w:tcPr>
            <w:tcW w:w="2484" w:type="dxa"/>
            <w:shd w:val="clear" w:color="auto" w:fill="auto"/>
            <w:vAlign w:val="center"/>
          </w:tcPr>
          <w:p w:rsidR="008E7C37" w:rsidRDefault="008E7C37" w:rsidP="00A16F2B">
            <w:r>
              <w:t>DL_</w:t>
            </w:r>
            <w:smartTag w:uri="urn:schemas-microsoft-com:office:smarttags" w:element="stockticker">
              <w:r>
                <w:t>POLY</w:t>
              </w:r>
            </w:smartTag>
            <w:r>
              <w:t xml:space="preserve"> FIELD file</w:t>
            </w:r>
          </w:p>
        </w:tc>
        <w:tc>
          <w:tcPr>
            <w:tcW w:w="2044" w:type="dxa"/>
            <w:shd w:val="clear" w:color="auto" w:fill="auto"/>
            <w:vAlign w:val="center"/>
          </w:tcPr>
          <w:p w:rsidR="008E7C37" w:rsidRDefault="008E7C37" w:rsidP="00A16F2B">
            <w:r>
              <w:t>*.FIELD | FIELD</w:t>
            </w:r>
          </w:p>
        </w:tc>
        <w:tc>
          <w:tcPr>
            <w:tcW w:w="1321" w:type="dxa"/>
            <w:shd w:val="clear" w:color="auto" w:fill="auto"/>
            <w:vAlign w:val="center"/>
          </w:tcPr>
          <w:p w:rsidR="008E7C37" w:rsidRPr="00B008E9" w:rsidRDefault="008E7C37" w:rsidP="00A16F2B">
            <w:pPr>
              <w:rPr>
                <w:rStyle w:val="Code"/>
              </w:rPr>
            </w:pPr>
            <w:r w:rsidRPr="00B008E9">
              <w:rPr>
                <w:rStyle w:val="Code"/>
              </w:rPr>
              <w:t>dlpoly</w:t>
            </w:r>
          </w:p>
        </w:tc>
        <w:tc>
          <w:tcPr>
            <w:tcW w:w="603" w:type="dxa"/>
            <w:shd w:val="clear" w:color="auto" w:fill="auto"/>
            <w:vAlign w:val="center"/>
          </w:tcPr>
          <w:p w:rsidR="008E7C37" w:rsidRDefault="008E7C37" w:rsidP="00A16F2B">
            <w:r>
              <w:t>1</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6069" w:type="dxa"/>
            <w:shd w:val="clear" w:color="auto" w:fill="auto"/>
            <w:vAlign w:val="center"/>
          </w:tcPr>
          <w:p w:rsidR="008E7C37" w:rsidRDefault="008E7C37" w:rsidP="00A16F2B">
            <w:r>
              <w:t> </w:t>
            </w:r>
          </w:p>
        </w:tc>
      </w:tr>
      <w:tr w:rsidR="008E7C37" w:rsidTr="00183E14">
        <w:tc>
          <w:tcPr>
            <w:tcW w:w="2484" w:type="dxa"/>
            <w:shd w:val="clear" w:color="auto" w:fill="auto"/>
            <w:vAlign w:val="center"/>
          </w:tcPr>
          <w:p w:rsidR="008E7C37" w:rsidRDefault="008E7C37" w:rsidP="00A16F2B">
            <w:r>
              <w:t xml:space="preserve">Gromacs </w:t>
            </w:r>
            <w:smartTag w:uri="urn:schemas-microsoft-com:office:smarttags" w:element="stockticker">
              <w:r>
                <w:t>RTP</w:t>
              </w:r>
            </w:smartTag>
            <w:r>
              <w:t xml:space="preserve"> file</w:t>
            </w:r>
          </w:p>
        </w:tc>
        <w:tc>
          <w:tcPr>
            <w:tcW w:w="2044" w:type="dxa"/>
            <w:shd w:val="clear" w:color="auto" w:fill="auto"/>
            <w:vAlign w:val="center"/>
          </w:tcPr>
          <w:p w:rsidR="008E7C37" w:rsidRDefault="008E7C37" w:rsidP="00A16F2B">
            <w:r>
              <w:t>*.rtp</w:t>
            </w:r>
          </w:p>
        </w:tc>
        <w:tc>
          <w:tcPr>
            <w:tcW w:w="1321" w:type="dxa"/>
            <w:shd w:val="clear" w:color="auto" w:fill="auto"/>
            <w:vAlign w:val="center"/>
          </w:tcPr>
          <w:p w:rsidR="008E7C37" w:rsidRPr="00B008E9" w:rsidRDefault="008E7C37" w:rsidP="00A16F2B">
            <w:pPr>
              <w:rPr>
                <w:rStyle w:val="Code"/>
              </w:rPr>
            </w:pPr>
            <w:r w:rsidRPr="00B008E9">
              <w:rPr>
                <w:rStyle w:val="Code"/>
              </w:rPr>
              <w:t>rtp</w:t>
            </w:r>
          </w:p>
        </w:tc>
        <w:tc>
          <w:tcPr>
            <w:tcW w:w="603" w:type="dxa"/>
            <w:shd w:val="clear" w:color="auto" w:fill="auto"/>
            <w:vAlign w:val="center"/>
          </w:tcPr>
          <w:p w:rsidR="008E7C37" w:rsidRDefault="00B008E9" w:rsidP="00A16F2B">
            <w:r>
              <w:t>--</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6069" w:type="dxa"/>
            <w:shd w:val="clear" w:color="auto" w:fill="auto"/>
            <w:vAlign w:val="center"/>
          </w:tcPr>
          <w:p w:rsidR="008E7C37" w:rsidRDefault="008E7C37" w:rsidP="00A16F2B">
            <w:r>
              <w:t>Preliminary version.</w:t>
            </w:r>
          </w:p>
        </w:tc>
      </w:tr>
      <w:tr w:rsidR="00B008E9" w:rsidTr="00183E14">
        <w:tc>
          <w:tcPr>
            <w:tcW w:w="2484" w:type="dxa"/>
            <w:tcBorders>
              <w:bottom w:val="single" w:sz="8" w:space="0" w:color="auto"/>
            </w:tcBorders>
            <w:shd w:val="clear" w:color="auto" w:fill="auto"/>
            <w:vAlign w:val="center"/>
          </w:tcPr>
          <w:p w:rsidR="00B008E9" w:rsidRDefault="00B008E9" w:rsidP="00A16F2B">
            <w:r>
              <w:t>Gromacs TOP file</w:t>
            </w:r>
          </w:p>
        </w:tc>
        <w:tc>
          <w:tcPr>
            <w:tcW w:w="2044" w:type="dxa"/>
            <w:tcBorders>
              <w:bottom w:val="single" w:sz="8" w:space="0" w:color="auto"/>
            </w:tcBorders>
            <w:shd w:val="clear" w:color="auto" w:fill="auto"/>
            <w:vAlign w:val="center"/>
          </w:tcPr>
          <w:p w:rsidR="00B008E9" w:rsidRDefault="00B008E9" w:rsidP="00A16F2B">
            <w:r>
              <w:t>*.top</w:t>
            </w:r>
          </w:p>
        </w:tc>
        <w:tc>
          <w:tcPr>
            <w:tcW w:w="1321" w:type="dxa"/>
            <w:tcBorders>
              <w:bottom w:val="single" w:sz="8" w:space="0" w:color="auto"/>
            </w:tcBorders>
            <w:shd w:val="clear" w:color="auto" w:fill="auto"/>
            <w:vAlign w:val="center"/>
          </w:tcPr>
          <w:p w:rsidR="00B008E9" w:rsidRPr="00B008E9" w:rsidRDefault="00B008E9" w:rsidP="00A16F2B">
            <w:pPr>
              <w:rPr>
                <w:rStyle w:val="Code"/>
              </w:rPr>
            </w:pPr>
            <w:r>
              <w:rPr>
                <w:rStyle w:val="Code"/>
              </w:rPr>
              <w:t>top</w:t>
            </w:r>
          </w:p>
        </w:tc>
        <w:tc>
          <w:tcPr>
            <w:tcW w:w="603" w:type="dxa"/>
            <w:tcBorders>
              <w:bottom w:val="single" w:sz="8" w:space="0" w:color="auto"/>
            </w:tcBorders>
            <w:shd w:val="clear" w:color="auto" w:fill="auto"/>
            <w:vAlign w:val="center"/>
          </w:tcPr>
          <w:p w:rsidR="00B008E9" w:rsidRDefault="00B008E9" w:rsidP="00A16F2B">
            <w:r>
              <w:t>14</w:t>
            </w:r>
          </w:p>
        </w:tc>
        <w:tc>
          <w:tcPr>
            <w:tcW w:w="990" w:type="dxa"/>
            <w:tcBorders>
              <w:bottom w:val="single" w:sz="8" w:space="0" w:color="auto"/>
            </w:tcBorders>
            <w:shd w:val="clear" w:color="auto" w:fill="auto"/>
            <w:vAlign w:val="center"/>
          </w:tcPr>
          <w:p w:rsidR="00B008E9" w:rsidRDefault="00B008E9" w:rsidP="00A16F2B">
            <w:r>
              <w:t>no</w:t>
            </w:r>
          </w:p>
        </w:tc>
        <w:tc>
          <w:tcPr>
            <w:tcW w:w="1056" w:type="dxa"/>
            <w:tcBorders>
              <w:bottom w:val="single" w:sz="8" w:space="0" w:color="auto"/>
            </w:tcBorders>
            <w:shd w:val="clear" w:color="auto" w:fill="auto"/>
            <w:vAlign w:val="center"/>
          </w:tcPr>
          <w:p w:rsidR="00B008E9" w:rsidRDefault="00B008E9" w:rsidP="00A16F2B">
            <w:r>
              <w:t>yes</w:t>
            </w:r>
          </w:p>
        </w:tc>
        <w:tc>
          <w:tcPr>
            <w:tcW w:w="6069" w:type="dxa"/>
            <w:tcBorders>
              <w:bottom w:val="single" w:sz="8" w:space="0" w:color="auto"/>
            </w:tcBorders>
            <w:shd w:val="clear" w:color="auto" w:fill="auto"/>
            <w:vAlign w:val="center"/>
          </w:tcPr>
          <w:p w:rsidR="00B008E9" w:rsidRDefault="00B008E9" w:rsidP="00A16F2B"/>
        </w:tc>
      </w:tr>
    </w:tbl>
    <w:p w:rsidR="007512A9" w:rsidRDefault="007512A9" w:rsidP="00BA07FF">
      <w:pPr>
        <w:pStyle w:val="Heading1"/>
        <w:sectPr w:rsidR="007512A9" w:rsidSect="00183E14">
          <w:pgSz w:w="16838" w:h="11906" w:orient="landscape" w:code="9"/>
          <w:pgMar w:top="1701" w:right="1134" w:bottom="1134" w:left="1134" w:header="709" w:footer="709" w:gutter="0"/>
          <w:pgNumType w:start="1"/>
          <w:cols w:space="708"/>
          <w:docGrid w:linePitch="360"/>
        </w:sectPr>
      </w:pPr>
    </w:p>
    <w:p w:rsidR="002A3189" w:rsidRDefault="00BA07FF" w:rsidP="00BA07FF">
      <w:pPr>
        <w:pStyle w:val="Heading1"/>
      </w:pPr>
      <w:bookmarkStart w:id="8" w:name="_Toc309643478"/>
      <w:r>
        <w:lastRenderedPageBreak/>
        <w:t>Installation</w:t>
      </w:r>
      <w:bookmarkEnd w:id="8"/>
    </w:p>
    <w:p w:rsidR="00BA07FF" w:rsidRDefault="00BA07FF" w:rsidP="007512A9">
      <w:pPr>
        <w:pStyle w:val="Heading2"/>
      </w:pPr>
      <w:bookmarkStart w:id="9" w:name="_Toc309643479"/>
      <w:r>
        <w:t>From Precompiled Packages</w:t>
      </w:r>
      <w:r w:rsidR="007512A9">
        <w:t xml:space="preserve"> (All Platforms)</w:t>
      </w:r>
      <w:bookmarkEnd w:id="9"/>
    </w:p>
    <w:p w:rsidR="00BA07FF" w:rsidRDefault="007512A9" w:rsidP="007512A9">
      <w:r>
        <w:t>The easiest way to get Aten is, of course, to download a precompiled installer for your system. Installers are available for Windows, Mac OS X, and many Linux distributions through the website (</w:t>
      </w:r>
      <w:hyperlink r:id="rId17" w:history="1">
        <w:r w:rsidRPr="007512A9">
          <w:rPr>
            <w:rStyle w:val="Hyperlink"/>
          </w:rPr>
          <w:t>http://www.projectaten.net</w:t>
        </w:r>
      </w:hyperlink>
      <w:r>
        <w:t>)</w:t>
      </w:r>
      <w:r w:rsidR="00F54D1D">
        <w:t xml:space="preserve"> and the OpenSuSE Build Service (</w:t>
      </w:r>
      <w:hyperlink r:id="rId18" w:history="1">
        <w:r w:rsidR="00F54D1D" w:rsidRPr="00125B01">
          <w:rPr>
            <w:rStyle w:val="Hyperlink"/>
          </w:rPr>
          <w:t>http://download.opensuse.org/repositories/home:/trisyoungs/</w:t>
        </w:r>
      </w:hyperlink>
      <w:r w:rsidR="00F54D1D">
        <w:t>)</w:t>
      </w:r>
      <w:r>
        <w:t>.</w:t>
      </w:r>
    </w:p>
    <w:p w:rsidR="007512A9" w:rsidRDefault="007512A9" w:rsidP="007512A9">
      <w:pPr>
        <w:pStyle w:val="Heading2"/>
      </w:pPr>
      <w:bookmarkStart w:id="10" w:name="_Toc309643480"/>
      <w:r>
        <w:t>From Source</w:t>
      </w:r>
      <w:r w:rsidR="00F54D1D">
        <w:t xml:space="preserve"> (Linux/Mac OS X)</w:t>
      </w:r>
      <w:bookmarkEnd w:id="10"/>
    </w:p>
    <w:p w:rsidR="002A3189" w:rsidRDefault="002A3189" w:rsidP="00D156D8">
      <w:r>
        <w:t>If you want to co</w:t>
      </w:r>
      <w:r w:rsidR="00F54D1D">
        <w:t>mpile Aten by hand (e.g. if you’</w:t>
      </w:r>
      <w:r>
        <w:t xml:space="preserve">re keeping your own copy of the source and updating it </w:t>
      </w:r>
      <w:r>
        <w:rPr>
          <w:rStyle w:val="Emphasis"/>
        </w:rPr>
        <w:t>via</w:t>
      </w:r>
      <w:r>
        <w:t xml:space="preserve"> subversion) then these guides may help</w:t>
      </w:r>
      <w:r w:rsidR="007512A9">
        <w:t>. They are very general and (unavoidably) quickly go out of date, but they should provide some info to at least get started.</w:t>
      </w:r>
      <w:r w:rsidR="001E124F">
        <w:t xml:space="preserve"> The Windows method is entirely different and somewhat more complicated than for Linux and Mac OS X</w:t>
      </w:r>
      <w:r w:rsidR="002109AE">
        <w:t>, but a working approach is documented here.</w:t>
      </w:r>
    </w:p>
    <w:p w:rsidR="007512A9" w:rsidRDefault="007512A9" w:rsidP="007512A9">
      <w:pPr>
        <w:pStyle w:val="Heading3"/>
      </w:pPr>
      <w:r>
        <w:t>Obtaining the Source</w:t>
      </w:r>
    </w:p>
    <w:p w:rsidR="007512A9" w:rsidRDefault="007512A9" w:rsidP="007512A9">
      <w:pPr>
        <w:pStyle w:val="Heading4"/>
      </w:pPr>
      <w:r>
        <w:t>From the Website (as an Archive)</w:t>
      </w:r>
    </w:p>
    <w:p w:rsidR="007512A9" w:rsidRDefault="00277661" w:rsidP="00277661">
      <w:r>
        <w:t xml:space="preserve">Go to </w:t>
      </w:r>
      <w:hyperlink r:id="rId19" w:history="1">
        <w:r w:rsidRPr="007512A9">
          <w:rPr>
            <w:rStyle w:val="Hyperlink"/>
          </w:rPr>
          <w:t>http://www.projectaten.net</w:t>
        </w:r>
      </w:hyperlink>
      <w:r>
        <w:t xml:space="preserve"> and grab the tar.gz of the version you want, and unpack it with: </w:t>
      </w:r>
    </w:p>
    <w:p w:rsidR="003F47D2" w:rsidRDefault="003F47D2" w:rsidP="001F3E10">
      <w:pPr>
        <w:pStyle w:val="ExampleCode"/>
      </w:pPr>
    </w:p>
    <w:p w:rsidR="00277661" w:rsidRDefault="00277661" w:rsidP="001F3E10">
      <w:pPr>
        <w:pStyle w:val="ExampleCode"/>
      </w:pPr>
      <w:r w:rsidRPr="009A54FF">
        <w:rPr>
          <w:b/>
        </w:rPr>
        <w:t>bob@pc:~&gt;</w:t>
      </w:r>
      <w:r w:rsidRPr="00CB6930">
        <w:t xml:space="preserve"> </w:t>
      </w:r>
      <w:r w:rsidRPr="009A54FF">
        <w:t>tar -zxvf aten-1.7.tar.gz</w:t>
      </w:r>
    </w:p>
    <w:p w:rsidR="003F47D2" w:rsidRPr="00CB6930" w:rsidRDefault="003F47D2" w:rsidP="001F3E10">
      <w:pPr>
        <w:pStyle w:val="ExampleCode"/>
      </w:pPr>
    </w:p>
    <w:p w:rsidR="00277661" w:rsidRDefault="0096572B" w:rsidP="00277661">
      <w:r>
        <w:t xml:space="preserve">A directory called </w:t>
      </w:r>
      <w:r w:rsidRPr="006D757D">
        <w:rPr>
          <w:rStyle w:val="Code"/>
        </w:rPr>
        <w:t>aten-nn.mm</w:t>
      </w:r>
      <w:r>
        <w:t xml:space="preserve"> will be created containing all the guts of the code, ready to build, where </w:t>
      </w:r>
      <w:r w:rsidRPr="0096572B">
        <w:rPr>
          <w:i/>
        </w:rPr>
        <w:t>nn</w:t>
      </w:r>
      <w:r>
        <w:t>.</w:t>
      </w:r>
      <w:r w:rsidRPr="0096572B">
        <w:rPr>
          <w:i/>
        </w:rPr>
        <w:t>mm</w:t>
      </w:r>
      <w:r>
        <w:t xml:space="preserve"> is the current version number.</w:t>
      </w:r>
    </w:p>
    <w:p w:rsidR="0096572B" w:rsidRDefault="0096572B" w:rsidP="0096572B">
      <w:pPr>
        <w:pStyle w:val="Heading4"/>
      </w:pPr>
      <w:r>
        <w:t>From GoogleCode (with subversion)</w:t>
      </w:r>
    </w:p>
    <w:p w:rsidR="0096572B" w:rsidRPr="0096572B" w:rsidRDefault="0096572B" w:rsidP="00277661">
      <w:r>
        <w:t xml:space="preserve">If you want to build Aten from source and maintain a local copy so you can update it quickly to make the most of bugfixes and new features, this is the best way of doing it.  You’ll need to have </w:t>
      </w:r>
      <w:r w:rsidRPr="006D757D">
        <w:rPr>
          <w:rStyle w:val="Code"/>
        </w:rPr>
        <w:t>subversion</w:t>
      </w:r>
      <w:r>
        <w:t xml:space="preserve"> (</w:t>
      </w:r>
      <w:hyperlink r:id="rId20" w:history="1">
        <w:r w:rsidRPr="0096572B">
          <w:rPr>
            <w:rStyle w:val="Hyperlink"/>
          </w:rPr>
          <w:t>http://subversion.tigris.org/</w:t>
        </w:r>
      </w:hyperlink>
      <w:r>
        <w:t>) installed, since the GoogleCode repository where Aten lives is a subversion-style repository.  To get yourself a copy of the latest source, run the following command:</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svn co http://aten.googlecode.com/svn/trunk ./aten-latest</w:t>
      </w:r>
    </w:p>
    <w:p w:rsidR="003F47D2" w:rsidRPr="00CB6930" w:rsidRDefault="003F47D2" w:rsidP="001F3E10">
      <w:pPr>
        <w:pStyle w:val="ExampleCode"/>
      </w:pPr>
    </w:p>
    <w:p w:rsidR="0096572B" w:rsidRDefault="0096572B" w:rsidP="0096572B">
      <w:r>
        <w:t xml:space="preserve">Afterwards, you’ll have a complete copy of the source in a directory called </w:t>
      </w:r>
      <w:r w:rsidRPr="006D757D">
        <w:rPr>
          <w:rStyle w:val="Code"/>
        </w:rPr>
        <w:t>aten-latest</w:t>
      </w:r>
      <w:r>
        <w:t>.</w:t>
      </w:r>
    </w:p>
    <w:p w:rsidR="002A3189" w:rsidRDefault="002F5A05" w:rsidP="002F5A05">
      <w:pPr>
        <w:pStyle w:val="Heading3"/>
      </w:pPr>
      <w:r>
        <w:t>Install</w:t>
      </w:r>
      <w:r w:rsidR="00A90943">
        <w:t>ing</w:t>
      </w:r>
      <w:r w:rsidR="002A3189">
        <w:t xml:space="preserve"> </w:t>
      </w:r>
      <w:r>
        <w:t>N</w:t>
      </w:r>
      <w:r w:rsidR="002A3189">
        <w:t xml:space="preserve">ecessary </w:t>
      </w:r>
      <w:r>
        <w:t>P</w:t>
      </w:r>
      <w:r w:rsidR="002A3189">
        <w:t>re-requisites</w:t>
      </w:r>
    </w:p>
    <w:p w:rsidR="002A3189" w:rsidRDefault="002F5A05" w:rsidP="00BA07FF">
      <w:r>
        <w:lastRenderedPageBreak/>
        <w:t xml:space="preserve">Aten has a fairly modest set of external dependencies, namely Qt4 and readline. Since you’re building from source, all the development files related to these packages must also be installed. The </w:t>
      </w:r>
      <w:r w:rsidR="002A3189">
        <w:t>C++ (g++) compiler and the automake/lib</w:t>
      </w:r>
      <w:r>
        <w:t>tool packages are also a necessity.</w:t>
      </w:r>
    </w:p>
    <w:p w:rsidR="001E124F" w:rsidRDefault="001E124F" w:rsidP="001E124F">
      <w:pPr>
        <w:pStyle w:val="Heading4"/>
      </w:pPr>
      <w:r>
        <w:t>Debian and Variants</w:t>
      </w:r>
    </w:p>
    <w:p w:rsidR="002F5A05" w:rsidRDefault="002F5A05" w:rsidP="00BA07FF">
      <w:r>
        <w:t>On deb-based systems (e.g. Debian and Ubuntu) a command a bit like this should install all that you need:</w:t>
      </w:r>
    </w:p>
    <w:p w:rsidR="003F47D2" w:rsidRDefault="003F47D2" w:rsidP="001F3E10">
      <w:pPr>
        <w:pStyle w:val="ExampleCode"/>
      </w:pPr>
    </w:p>
    <w:p w:rsidR="005C7C2A" w:rsidRPr="009A54FF" w:rsidRDefault="002A3189" w:rsidP="009A54FF">
      <w:pPr>
        <w:pStyle w:val="ExampleCode"/>
      </w:pPr>
      <w:r w:rsidRPr="009A54FF">
        <w:rPr>
          <w:b/>
        </w:rPr>
        <w:t>bob@pc:~&gt;</w:t>
      </w:r>
      <w:r w:rsidRPr="00CB6930">
        <w:t xml:space="preserve"> </w:t>
      </w:r>
      <w:r w:rsidRPr="009A54FF">
        <w:t>sudo apt-get install autotools-dev libtool autoco</w:t>
      </w:r>
      <w:r w:rsidR="005C7C2A" w:rsidRPr="009A54FF">
        <w:t>nf \</w:t>
      </w:r>
    </w:p>
    <w:p w:rsidR="005C7C2A" w:rsidRPr="009A54FF" w:rsidRDefault="005C7C2A" w:rsidP="009A54FF">
      <w:pPr>
        <w:pStyle w:val="ExampleCode"/>
      </w:pPr>
      <w:r w:rsidRPr="009A54FF">
        <w:tab/>
      </w:r>
      <w:r w:rsidR="002A3189" w:rsidRPr="009A54FF">
        <w:t xml:space="preserve">automake g++ libreadline5-dev </w:t>
      </w:r>
      <w:r w:rsidRPr="009A54FF">
        <w:t>libqt4-gui libqt4-opengl \</w:t>
      </w:r>
    </w:p>
    <w:p w:rsidR="002A3189" w:rsidRPr="009A54FF" w:rsidRDefault="005C7C2A" w:rsidP="009A54FF">
      <w:pPr>
        <w:pStyle w:val="ExampleCode"/>
      </w:pPr>
      <w:r w:rsidRPr="009A54FF">
        <w:tab/>
      </w:r>
      <w:r w:rsidR="002A3189" w:rsidRPr="009A54FF">
        <w:t>libqt4-core libqt4-dev</w:t>
      </w:r>
    </w:p>
    <w:p w:rsidR="003F47D2" w:rsidRPr="00CB6930" w:rsidRDefault="003F47D2" w:rsidP="001F3E10">
      <w:pPr>
        <w:pStyle w:val="ExampleCode"/>
      </w:pPr>
    </w:p>
    <w:p w:rsidR="002F5A05" w:rsidRDefault="001E124F" w:rsidP="001E124F">
      <w:pPr>
        <w:pStyle w:val="Heading4"/>
      </w:pPr>
      <w:smartTag w:uri="urn:schemas-microsoft-com:office:smarttags" w:element="stockticker">
        <w:r>
          <w:t>RPM</w:t>
        </w:r>
      </w:smartTag>
      <w:r>
        <w:t>-Based Systems</w:t>
      </w:r>
    </w:p>
    <w:p w:rsidR="001E124F" w:rsidRDefault="001E124F" w:rsidP="002F5A05">
      <w:r>
        <w:t xml:space="preserve">For most other Linux flavours the method of installing the necessary software really depends a lot on your personal preferences (or your system administrators).  For instance, using </w:t>
      </w:r>
      <w:r w:rsidRPr="006D757D">
        <w:rPr>
          <w:rStyle w:val="Code"/>
        </w:rPr>
        <w:t>zypper</w:t>
      </w:r>
      <w:r>
        <w:t xml:space="preserve"> on an OpenSuSE distribution the command is (run as root) as follows:</w:t>
      </w:r>
    </w:p>
    <w:p w:rsidR="003F47D2" w:rsidRDefault="003F47D2" w:rsidP="003F47D2">
      <w:pPr>
        <w:pStyle w:val="ExampleCode"/>
      </w:pPr>
    </w:p>
    <w:p w:rsidR="001E124F" w:rsidRPr="009A54FF" w:rsidRDefault="001E124F" w:rsidP="003F47D2">
      <w:pPr>
        <w:pStyle w:val="ExampleCode"/>
      </w:pPr>
      <w:r w:rsidRPr="009A54FF">
        <w:rPr>
          <w:b/>
        </w:rPr>
        <w:t>bob@pc:~&gt;</w:t>
      </w:r>
      <w:r w:rsidRPr="003F47D2">
        <w:t xml:space="preserve"> </w:t>
      </w:r>
      <w:r w:rsidRPr="009A54FF">
        <w:t>zypper in readline-devel libqt4-devel libtool automake</w:t>
      </w:r>
    </w:p>
    <w:p w:rsidR="003F47D2" w:rsidRPr="003F47D2" w:rsidRDefault="003F47D2" w:rsidP="003F47D2">
      <w:pPr>
        <w:pStyle w:val="ExampleCode"/>
      </w:pPr>
    </w:p>
    <w:p w:rsidR="001E124F" w:rsidRDefault="001E124F" w:rsidP="001E124F">
      <w:pPr>
        <w:pStyle w:val="Heading4"/>
      </w:pPr>
      <w:r>
        <w:t>Mac OS X</w:t>
      </w:r>
    </w:p>
    <w:p w:rsidR="001E124F" w:rsidRPr="00CB6930" w:rsidRDefault="001E124F" w:rsidP="002F5A05">
      <w:r>
        <w:t xml:space="preserve">On Mac OS X you have two ways of installing Qt4. Nokia offer an installable disk image, providing Qt4 as a proper Framework (see </w:t>
      </w:r>
      <w:hyperlink r:id="rId21" w:history="1">
        <w:r w:rsidRPr="00BB2A17">
          <w:rPr>
            <w:rStyle w:val="Hyperlink"/>
          </w:rPr>
          <w:t>http://qt.nokia.com/downloads</w:t>
        </w:r>
      </w:hyperlink>
      <w:r>
        <w:t>). Alternatively, Qt4 is available on Fink (</w:t>
      </w:r>
      <w:r w:rsidRPr="006D757D">
        <w:rPr>
          <w:rStyle w:val="Code"/>
        </w:rPr>
        <w:t>qt4-x11</w:t>
      </w:r>
      <w:r>
        <w:t xml:space="preserve">). If you're using the Fink installation of Qt4, then you'll also need </w:t>
      </w:r>
      <w:r w:rsidRPr="006D757D">
        <w:rPr>
          <w:rStyle w:val="Code"/>
        </w:rPr>
        <w:t>pkg-config</w:t>
      </w:r>
      <w:r>
        <w:t xml:space="preserve"> from the same source.</w:t>
      </w:r>
    </w:p>
    <w:p w:rsidR="002A3189" w:rsidRDefault="005D3670" w:rsidP="0096572B">
      <w:pPr>
        <w:pStyle w:val="Heading3"/>
      </w:pPr>
      <w:r>
        <w:t>Configure</w:t>
      </w:r>
    </w:p>
    <w:p w:rsidR="001E124F" w:rsidRDefault="00A1510D" w:rsidP="00A1510D">
      <w:pPr>
        <w:pStyle w:val="Heading4"/>
      </w:pPr>
      <w:r>
        <w:t>Make</w:t>
      </w:r>
      <w:r w:rsidR="00B23F19">
        <w:t xml:space="preserve"> / Autotools</w:t>
      </w:r>
    </w:p>
    <w:p w:rsidR="002A3189" w:rsidRDefault="002A3189" w:rsidP="00BA07FF">
      <w:r>
        <w:t xml:space="preserve">Configure the source with the following commands, run from the </w:t>
      </w:r>
      <w:r w:rsidR="0096572B">
        <w:t xml:space="preserve">top level of the </w:t>
      </w:r>
      <w:r w:rsidR="0096572B" w:rsidRPr="006D757D">
        <w:rPr>
          <w:rStyle w:val="Code"/>
        </w:rPr>
        <w:t xml:space="preserve">aten-latest </w:t>
      </w:r>
      <w:r w:rsidR="0096572B">
        <w:t xml:space="preserve">or </w:t>
      </w:r>
      <w:r w:rsidR="0096572B" w:rsidRPr="006D757D">
        <w:rPr>
          <w:rStyle w:val="Code"/>
        </w:rPr>
        <w:t>aten-nn.mm</w:t>
      </w:r>
      <w:r w:rsidR="0096572B">
        <w:t xml:space="preserve"> directory:</w:t>
      </w:r>
    </w:p>
    <w:p w:rsidR="003F47D2" w:rsidRDefault="003F47D2" w:rsidP="001F3E10">
      <w:pPr>
        <w:pStyle w:val="ExampleCode"/>
      </w:pPr>
    </w:p>
    <w:p w:rsidR="00B23F19" w:rsidRDefault="002A3189" w:rsidP="001F3E10">
      <w:pPr>
        <w:pStyle w:val="ExampleCode"/>
      </w:pPr>
      <w:r w:rsidRPr="009A54FF">
        <w:rPr>
          <w:b/>
        </w:rPr>
        <w:t>bob@pc:~&gt;</w:t>
      </w:r>
      <w:r w:rsidRPr="00CB6930">
        <w:t xml:space="preserve"> </w:t>
      </w:r>
      <w:r w:rsidRPr="009A54FF">
        <w:t>./autogen.sh</w:t>
      </w:r>
    </w:p>
    <w:p w:rsidR="003F47D2" w:rsidRPr="00CB6930" w:rsidRDefault="003F47D2" w:rsidP="001F3E10">
      <w:pPr>
        <w:pStyle w:val="ExampleCode"/>
      </w:pPr>
    </w:p>
    <w:p w:rsidR="00B23F19" w:rsidRDefault="00B23F19" w:rsidP="00B23F19">
      <w:r>
        <w:t xml:space="preserve">This creates the necessary files needed to properly configure the build. If you unpacked the source from a tar.gz, it is not necessary to run </w:t>
      </w:r>
      <w:r w:rsidRPr="006D757D">
        <w:rPr>
          <w:rStyle w:val="Code"/>
        </w:rPr>
        <w:t>autogen.sh</w:t>
      </w:r>
      <w:r>
        <w:t>.</w:t>
      </w:r>
    </w:p>
    <w:p w:rsidR="00B23F19" w:rsidRPr="00B23F19" w:rsidRDefault="00B23F19" w:rsidP="00B23F19">
      <w:r>
        <w:t xml:space="preserve">Next, run the </w:t>
      </w:r>
      <w:r w:rsidRPr="006D757D">
        <w:rPr>
          <w:rStyle w:val="Code"/>
        </w:rPr>
        <w:t>configure</w:t>
      </w:r>
      <w:r>
        <w:t xml:space="preserve"> script to check for all programs and files that Aten depends on, and set up the build. If you plan on installing Aten ‘properly’ (i.e. install it on your machine so it is available to all users) the </w:t>
      </w:r>
      <w:r w:rsidRPr="006D757D">
        <w:rPr>
          <w:rStyle w:val="Code"/>
        </w:rPr>
        <w:t>configure</w:t>
      </w:r>
      <w:r>
        <w:t xml:space="preserve"> script will place all binaries and necessary files in </w:t>
      </w:r>
      <w:r w:rsidRPr="006D757D">
        <w:rPr>
          <w:rStyle w:val="Code"/>
        </w:rPr>
        <w:t>/usr/local</w:t>
      </w:r>
      <w:r>
        <w:t xml:space="preserve"> by default. This default location can be overridden by using the </w:t>
      </w:r>
      <w:r w:rsidRPr="006D757D">
        <w:rPr>
          <w:rStyle w:val="Code"/>
        </w:rPr>
        <w:t>--prefix=&lt;path&gt;</w:t>
      </w:r>
      <w:r>
        <w:t xml:space="preserve"> option. So, the plain command is:</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./configure</w:t>
      </w:r>
    </w:p>
    <w:p w:rsidR="003F47D2" w:rsidRPr="00CB6930" w:rsidRDefault="003F47D2" w:rsidP="001F3E10">
      <w:pPr>
        <w:pStyle w:val="ExampleCode"/>
      </w:pPr>
    </w:p>
    <w:p w:rsidR="00B23F19" w:rsidRDefault="00B23F19" w:rsidP="00B23F19">
      <w:r>
        <w:t>To set the installation location use, for example:</w:t>
      </w:r>
    </w:p>
    <w:p w:rsidR="003F47D2" w:rsidRDefault="003F47D2" w:rsidP="001F3E10">
      <w:pPr>
        <w:pStyle w:val="ExampleCode"/>
      </w:pPr>
    </w:p>
    <w:p w:rsidR="00B23F19" w:rsidRPr="009A54FF" w:rsidRDefault="00B23F19" w:rsidP="001F3E10">
      <w:pPr>
        <w:pStyle w:val="ExampleCode"/>
      </w:pPr>
      <w:r w:rsidRPr="009A54FF">
        <w:rPr>
          <w:b/>
        </w:rPr>
        <w:t>bob@pc:~&gt;</w:t>
      </w:r>
      <w:r w:rsidRPr="00CB6930">
        <w:t xml:space="preserve"> </w:t>
      </w:r>
      <w:r w:rsidRPr="009A54FF">
        <w:t>./configure –-prefix=/home/software</w:t>
      </w:r>
    </w:p>
    <w:p w:rsidR="003F47D2" w:rsidRPr="00CB6930" w:rsidRDefault="003F47D2" w:rsidP="001F3E10">
      <w:pPr>
        <w:pStyle w:val="ExampleCode"/>
      </w:pPr>
    </w:p>
    <w:p w:rsidR="00CB5BFD" w:rsidRDefault="00CB5BFD" w:rsidP="00CB5BFD">
      <w:r>
        <w:t>On Mac OS X it is necessary to specify which Qt4 installation you have installed (i.e. Framework or Fink):</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--with-qt=framework</w:t>
      </w:r>
    </w:p>
    <w:p w:rsidR="003F47D2" w:rsidRPr="00CB6930" w:rsidRDefault="003F47D2" w:rsidP="001F3E10">
      <w:pPr>
        <w:pStyle w:val="ExampleCode"/>
      </w:pPr>
    </w:p>
    <w:p w:rsidR="00CB5BFD" w:rsidRDefault="00CB5BFD" w:rsidP="00CB5BFD">
      <w:r>
        <w:t>or</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w:t>
      </w:r>
    </w:p>
    <w:p w:rsidR="003F47D2" w:rsidRPr="00CB6930" w:rsidRDefault="003F47D2" w:rsidP="001F3E10">
      <w:pPr>
        <w:pStyle w:val="ExampleCode"/>
      </w:pPr>
    </w:p>
    <w:p w:rsidR="00CB5BFD" w:rsidRDefault="00CB5BFD" w:rsidP="00CB5BFD">
      <w:r>
        <w:t>With the Fink installatio</w:t>
      </w:r>
      <w:r w:rsidR="00EF6541">
        <w:t xml:space="preserve">n you may also need to direct </w:t>
      </w:r>
      <w:r w:rsidR="00EC3E5D" w:rsidRPr="006D757D">
        <w:rPr>
          <w:rStyle w:val="Code"/>
        </w:rPr>
        <w:t>configure</w:t>
      </w:r>
      <w:r>
        <w:t xml:space="preserve"> to the correct Qt4 development binaries either by setting your </w:t>
      </w:r>
      <w:r w:rsidRPr="006D757D">
        <w:rPr>
          <w:rStyle w:val="Code"/>
        </w:rPr>
        <w:t>$</w:t>
      </w:r>
      <w:smartTag w:uri="urn:schemas-microsoft-com:office:smarttags" w:element="stockticker">
        <w:r w:rsidRPr="006D757D">
          <w:rPr>
            <w:rStyle w:val="Code"/>
          </w:rPr>
          <w:t>PATH</w:t>
        </w:r>
      </w:smartTag>
      <w:r w:rsidR="00EC3E5D">
        <w:t xml:space="preserve"> to </w:t>
      </w:r>
      <w:r w:rsidRPr="006D757D">
        <w:rPr>
          <w:rStyle w:val="Code"/>
        </w:rPr>
        <w:t>/sw/lib/qt4-x11/bin:${</w:t>
      </w:r>
      <w:smartTag w:uri="urn:schemas-microsoft-com:office:smarttags" w:element="stockticker">
        <w:r w:rsidRPr="006D757D">
          <w:rPr>
            <w:rStyle w:val="Code"/>
          </w:rPr>
          <w:t>PATH</w:t>
        </w:r>
      </w:smartTag>
      <w:r w:rsidRPr="006D757D">
        <w:rPr>
          <w:rStyle w:val="Code"/>
        </w:rPr>
        <w:t>}</w:t>
      </w:r>
      <w:r>
        <w:t xml:space="preserve"> or by running:</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 --with-qtdir=</w:t>
      </w:r>
      <w:r w:rsidR="005D3670" w:rsidRPr="009A54FF">
        <w:t>&lt;</w:t>
      </w:r>
      <w:r w:rsidRPr="009A54FF">
        <w:t>path</w:t>
      </w:r>
      <w:r w:rsidR="005D3670" w:rsidRPr="009A54FF">
        <w:t>&gt;</w:t>
      </w:r>
    </w:p>
    <w:p w:rsidR="003F47D2" w:rsidRPr="00CB6930" w:rsidRDefault="003F47D2" w:rsidP="001F3E10">
      <w:pPr>
        <w:pStyle w:val="ExampleCode"/>
      </w:pPr>
    </w:p>
    <w:p w:rsidR="0096572B" w:rsidRDefault="005D3670" w:rsidP="00BA07FF">
      <w:r>
        <w:t xml:space="preserve">where </w:t>
      </w:r>
      <w:r w:rsidRPr="006D757D">
        <w:rPr>
          <w:rStyle w:val="Code"/>
        </w:rPr>
        <w:t>&lt;path&gt;</w:t>
      </w:r>
      <w:r>
        <w:t xml:space="preserve"> points to the location of the Qt4 development binaries. </w:t>
      </w:r>
      <w:r w:rsidR="002A3189">
        <w:t xml:space="preserve">All being well, no errors should be encountered by </w:t>
      </w:r>
      <w:r w:rsidR="0096572B">
        <w:t>either of these two scripts. Check out the</w:t>
      </w:r>
      <w:commentRangeStart w:id="11"/>
      <w:r w:rsidR="0096572B">
        <w:t xml:space="preserve"> FAQ </w:t>
      </w:r>
      <w:commentRangeEnd w:id="11"/>
      <w:r w:rsidR="002F5A05">
        <w:rPr>
          <w:rStyle w:val="CommentReference"/>
        </w:rPr>
        <w:commentReference w:id="11"/>
      </w:r>
      <w:r w:rsidR="0096572B">
        <w:t>for some commonly-encountered problems.</w:t>
      </w:r>
      <w:r w:rsidR="002A3189">
        <w:t xml:space="preserve"> If </w:t>
      </w:r>
      <w:r w:rsidR="0096572B">
        <w:t xml:space="preserve">you </w:t>
      </w:r>
      <w:r w:rsidR="00B23F19">
        <w:t>get find yourself up against</w:t>
      </w:r>
      <w:r w:rsidR="0096572B">
        <w:t xml:space="preserve"> unresolvable issues, </w:t>
      </w:r>
      <w:r w:rsidR="002A3189">
        <w:t>please email me</w:t>
      </w:r>
      <w:r w:rsidR="0096572B">
        <w:t xml:space="preserve"> and I’ll try to help.</w:t>
      </w:r>
    </w:p>
    <w:p w:rsidR="005D3670" w:rsidRDefault="005D3670" w:rsidP="005D3670">
      <w:pPr>
        <w:pStyle w:val="Heading4"/>
      </w:pPr>
      <w:r>
        <w:t>CMake</w:t>
      </w:r>
    </w:p>
    <w:p w:rsidR="005D3670" w:rsidRDefault="005D3670" w:rsidP="005D3670">
      <w:r>
        <w:t>An out-of-tree build is best. Make a directory somewhere, enter in to it, and run:</w:t>
      </w:r>
    </w:p>
    <w:p w:rsidR="003F47D2" w:rsidRDefault="003F47D2" w:rsidP="001F3E10">
      <w:pPr>
        <w:pStyle w:val="ExampleCode"/>
      </w:pPr>
    </w:p>
    <w:p w:rsidR="005D3670" w:rsidRPr="009A54FF" w:rsidRDefault="005D3670" w:rsidP="001F3E10">
      <w:pPr>
        <w:pStyle w:val="ExampleCode"/>
      </w:pPr>
      <w:r w:rsidRPr="009A54FF">
        <w:rPr>
          <w:b/>
        </w:rPr>
        <w:t>bob@pc</w:t>
      </w:r>
      <w:r w:rsidR="009A54FF" w:rsidRPr="009A54FF">
        <w:rPr>
          <w:b/>
        </w:rPr>
        <w:t>:</w:t>
      </w:r>
      <w:r w:rsidRPr="009A54FF">
        <w:rPr>
          <w:b/>
        </w:rPr>
        <w:t>~&gt;</w:t>
      </w:r>
      <w:r w:rsidRPr="00CB6930">
        <w:t xml:space="preserve"> </w:t>
      </w:r>
      <w:r w:rsidRPr="009A54FF">
        <w:t>cmake /path/to/source/for/aten-nn.mm</w:t>
      </w:r>
    </w:p>
    <w:p w:rsidR="003F47D2" w:rsidRPr="00CB6930" w:rsidRDefault="003F47D2" w:rsidP="001F3E10">
      <w:pPr>
        <w:pStyle w:val="ExampleCode"/>
      </w:pPr>
    </w:p>
    <w:p w:rsidR="005D3670" w:rsidRPr="00CD54CC" w:rsidRDefault="005D3670" w:rsidP="005D3670">
      <w:pPr>
        <w:rPr>
          <w:lang w:val="da-DK"/>
        </w:rPr>
      </w:pPr>
      <w:r w:rsidRPr="00CD54CC">
        <w:rPr>
          <w:lang w:val="da-DK"/>
        </w:rPr>
        <w:t>For example:</w:t>
      </w:r>
    </w:p>
    <w:p w:rsidR="00F54D1D" w:rsidRPr="00285847" w:rsidRDefault="00F54D1D" w:rsidP="001F3E10">
      <w:pPr>
        <w:pStyle w:val="ExampleCode"/>
        <w:rPr>
          <w:lang w:val="da-DK"/>
        </w:rPr>
      </w:pPr>
    </w:p>
    <w:p w:rsidR="002F5958" w:rsidRPr="00285847" w:rsidRDefault="002F5958" w:rsidP="001F3E10">
      <w:pPr>
        <w:pStyle w:val="ExampleCode"/>
        <w:rPr>
          <w:lang w:val="da-DK"/>
        </w:rPr>
      </w:pPr>
      <w:r w:rsidRPr="00285847">
        <w:rPr>
          <w:b/>
          <w:lang w:val="da-DK"/>
        </w:rPr>
        <w:t>bob@pc:~&gt;</w:t>
      </w:r>
      <w:r w:rsidRPr="00285847">
        <w:rPr>
          <w:lang w:val="da-DK"/>
        </w:rPr>
        <w:t xml:space="preserve"> cd ~</w:t>
      </w:r>
    </w:p>
    <w:p w:rsidR="005D3670" w:rsidRPr="009A54FF" w:rsidRDefault="005D3670" w:rsidP="001F3E10">
      <w:pPr>
        <w:pStyle w:val="ExampleCode"/>
      </w:pPr>
      <w:r w:rsidRPr="009A54FF">
        <w:rPr>
          <w:b/>
        </w:rPr>
        <w:t>bob@pc:~&gt;</w:t>
      </w:r>
      <w:r w:rsidRPr="00CB6930">
        <w:t xml:space="preserve"> </w:t>
      </w:r>
      <w:r w:rsidRPr="009A54FF">
        <w:t>mkdir aten-build</w:t>
      </w:r>
    </w:p>
    <w:p w:rsidR="005D3670" w:rsidRPr="00CB6930" w:rsidRDefault="005D3670" w:rsidP="001F3E10">
      <w:pPr>
        <w:pStyle w:val="ExampleCode"/>
      </w:pPr>
      <w:r w:rsidRPr="009A54FF">
        <w:rPr>
          <w:b/>
        </w:rPr>
        <w:t>bob@pc:~&gt;</w:t>
      </w:r>
      <w:r w:rsidRPr="00CB6930">
        <w:t xml:space="preserve"> </w:t>
      </w:r>
      <w:r w:rsidRPr="009A54FF">
        <w:t>cd aten-build</w:t>
      </w:r>
    </w:p>
    <w:p w:rsidR="005D3670" w:rsidRPr="009A54FF" w:rsidRDefault="005D3670" w:rsidP="001F3E10">
      <w:pPr>
        <w:pStyle w:val="ExampleCode"/>
      </w:pPr>
      <w:r w:rsidRPr="009A54FF">
        <w:rPr>
          <w:b/>
        </w:rPr>
        <w:t>bob@pc:~</w:t>
      </w:r>
      <w:r w:rsidR="002F5958" w:rsidRPr="009A54FF">
        <w:rPr>
          <w:b/>
        </w:rPr>
        <w:t>&gt;</w:t>
      </w:r>
      <w:r w:rsidR="002F5958" w:rsidRPr="00CB6930">
        <w:t xml:space="preserve"> </w:t>
      </w:r>
      <w:r w:rsidR="002F5958" w:rsidRPr="009A54FF">
        <w:t>cmake ~/src/aten-1.7</w:t>
      </w:r>
    </w:p>
    <w:p w:rsidR="00F54D1D" w:rsidRPr="00CB6930" w:rsidRDefault="00F54D1D" w:rsidP="001F3E10">
      <w:pPr>
        <w:pStyle w:val="ExampleCode"/>
      </w:pPr>
    </w:p>
    <w:p w:rsidR="005D3670" w:rsidRDefault="005D3670" w:rsidP="005D3670">
      <w:pPr>
        <w:pStyle w:val="Heading3"/>
      </w:pPr>
      <w:r>
        <w:t>Compile</w:t>
      </w:r>
    </w:p>
    <w:p w:rsidR="002A3189" w:rsidRDefault="002A3189" w:rsidP="00BA07FF">
      <w:r>
        <w:t xml:space="preserve">Once </w:t>
      </w:r>
      <w:r w:rsidR="00B23F19">
        <w:t>successfully</w:t>
      </w:r>
      <w:r>
        <w:t xml:space="preserve"> configured, build the source with:</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make</w:t>
      </w:r>
    </w:p>
    <w:p w:rsidR="003F47D2" w:rsidRPr="00CB6930" w:rsidRDefault="003F47D2" w:rsidP="001F3E10">
      <w:pPr>
        <w:pStyle w:val="ExampleCode"/>
      </w:pPr>
    </w:p>
    <w:p w:rsidR="002A3189" w:rsidRDefault="002F5958" w:rsidP="00BA07FF">
      <w:r>
        <w:t>This is probably a good time to make tea or brew coffee.</w:t>
      </w:r>
    </w:p>
    <w:p w:rsidR="00F54D1D" w:rsidRDefault="00F54D1D" w:rsidP="00F54D1D">
      <w:pPr>
        <w:pStyle w:val="Heading2"/>
        <w:ind w:left="0" w:firstLine="0"/>
      </w:pPr>
      <w:bookmarkStart w:id="12" w:name="_Toc309643481"/>
      <w:r>
        <w:t>From Source (Windows)</w:t>
      </w:r>
      <w:bookmarkEnd w:id="12"/>
    </w:p>
    <w:p w:rsidR="00F54D1D" w:rsidRDefault="00F54D1D" w:rsidP="00F54D1D">
      <w:r>
        <w:t xml:space="preserve">Note that these instructions were written from the perspective of a Windows XP system. It’s likely that the procedure for </w:t>
      </w:r>
      <w:smartTag w:uri="urn:schemas-microsoft-com:office:smarttags" w:element="place">
        <w:r>
          <w:t>Vista</w:t>
        </w:r>
      </w:smartTag>
      <w:r>
        <w:t>, Windows 7 etc. will be similar. First step, download and install the following:</w:t>
      </w:r>
    </w:p>
    <w:p w:rsidR="00F54D1D" w:rsidRDefault="00F54D1D" w:rsidP="00F54D1D">
      <w:pPr>
        <w:pStyle w:val="Heading3"/>
      </w:pPr>
      <w:r>
        <w:t>Install Visual Studio C++ 2010</w:t>
      </w:r>
    </w:p>
    <w:p w:rsidR="00F54D1D" w:rsidRPr="00402328" w:rsidRDefault="0028154B" w:rsidP="00F54D1D">
      <w:r>
        <w:t>Get</w:t>
      </w:r>
      <w:r w:rsidR="00F54D1D">
        <w:t xml:space="preserve"> the C++ v</w:t>
      </w:r>
      <w:r>
        <w:t xml:space="preserve">ersion of Visual Studio </w:t>
      </w:r>
      <w:r w:rsidR="00F54D1D">
        <w:t xml:space="preserve">from </w:t>
      </w:r>
      <w:hyperlink r:id="rId22" w:history="1">
        <w:r w:rsidR="00F54D1D" w:rsidRPr="00E8160B">
          <w:rPr>
            <w:rStyle w:val="Hyperlink"/>
          </w:rPr>
          <w:t>http://www.microsoft.com/express/Windows/</w:t>
        </w:r>
      </w:hyperlink>
      <w:r w:rsidR="00F54D1D">
        <w:t xml:space="preserve"> – at the time of writing this was version 10.0, but earlier versions 8.0 and 9.0 are also fine). This will download a small web installer to </w:t>
      </w:r>
      <w:r>
        <w:t xml:space="preserve">your machine called </w:t>
      </w:r>
      <w:r w:rsidRPr="006D757D">
        <w:rPr>
          <w:rStyle w:val="Code"/>
        </w:rPr>
        <w:t>vc_web.exe</w:t>
      </w:r>
      <w:r w:rsidR="00F54D1D">
        <w:t xml:space="preserve">.  Run this, and accept the license. You may choose not to install Silverlight since it is not necessary for Aten.  Remember where the installation location is set to (by default it is </w:t>
      </w:r>
      <w:r w:rsidR="00F54D1D" w:rsidRPr="006D757D">
        <w:rPr>
          <w:rStyle w:val="Code"/>
        </w:rPr>
        <w:t>C:\Program File</w:t>
      </w:r>
      <w:r w:rsidRPr="006D757D">
        <w:rPr>
          <w:rStyle w:val="Code"/>
        </w:rPr>
        <w:t>s\Microsoft Visual Studio 10.0\</w:t>
      </w:r>
      <w:r w:rsidR="00F54D1D">
        <w:t>) because you’ll need this later on for the installation of Windows PowerShell. Chances are you’ll need to restart your machine after the installation.</w:t>
      </w:r>
    </w:p>
    <w:p w:rsidR="00F54D1D" w:rsidRDefault="00F54D1D" w:rsidP="0028154B">
      <w:pPr>
        <w:pStyle w:val="Heading3"/>
      </w:pPr>
      <w:r>
        <w:t>Install the Windows SDK</w:t>
      </w:r>
    </w:p>
    <w:p w:rsidR="00F54D1D" w:rsidRDefault="00F54D1D" w:rsidP="00F54D1D">
      <w:r>
        <w:t xml:space="preserve">Get the Windows SDK from </w:t>
      </w:r>
      <w:hyperlink r:id="rId23" w:history="1">
        <w:r w:rsidRPr="009E2A2D">
          <w:rPr>
            <w:rStyle w:val="Hyperlink"/>
          </w:rPr>
          <w:t>http://msdn.microsoft.com/en-us/windows/bb980924</w:t>
        </w:r>
      </w:hyperlink>
      <w:r>
        <w:t xml:space="preserve"> (or search for ‘Windows SDK’ on the internet). Note that the download is described as being for ‘Windows 7 and .</w:t>
      </w:r>
      <w:smartTag w:uri="urn:schemas-microsoft-com:office:smarttags" w:element="stockticker">
        <w:r>
          <w:t>NET</w:t>
        </w:r>
      </w:smartTag>
      <w:r>
        <w:t>’ but this is fine since it</w:t>
      </w:r>
      <w:r w:rsidR="0028154B">
        <w:t>’</w:t>
      </w:r>
      <w:r>
        <w:t>s backwardly compatible with XP. Run</w:t>
      </w:r>
      <w:r w:rsidR="0028154B">
        <w:t xml:space="preserve"> the installer (</w:t>
      </w:r>
      <w:r w:rsidR="0028154B" w:rsidRPr="006D757D">
        <w:rPr>
          <w:rStyle w:val="Code"/>
        </w:rPr>
        <w:t>winsdk_web.exe</w:t>
      </w:r>
      <w:r>
        <w:t>) and accept the license, and again take note of the installation directories (since they need to be provided in the PowerShell setup later on). The default installation options are fine, although you can uncheck the installation of ‘Samples’ since they are not required. Once installation has finished, the Windows Help Centre may pop up and ask where your local resources are. This can safely be canceled.</w:t>
      </w:r>
    </w:p>
    <w:p w:rsidR="00F54D1D" w:rsidRDefault="00F54D1D" w:rsidP="0028154B">
      <w:pPr>
        <w:pStyle w:val="Heading3"/>
      </w:pPr>
      <w:r>
        <w:t>Install CMake</w:t>
      </w:r>
    </w:p>
    <w:p w:rsidR="00F54D1D" w:rsidRDefault="00F54D1D" w:rsidP="00F54D1D">
      <w:r>
        <w:t xml:space="preserve">Download the lastest CMake installer from </w:t>
      </w:r>
      <w:hyperlink r:id="rId24" w:history="1">
        <w:r w:rsidRPr="009E2A2D">
          <w:rPr>
            <w:rStyle w:val="Hyperlink"/>
          </w:rPr>
          <w:t>http://www.cmake.org/</w:t>
        </w:r>
      </w:hyperlink>
      <w:r>
        <w:t xml:space="preserve"> (version 2.8.4 at the time or writing) and install it. Make sure you choose to add CMake to the </w:t>
      </w:r>
      <w:smartTag w:uri="urn:schemas-microsoft-com:office:smarttags" w:element="stockticker">
        <w:r>
          <w:t>PATH</w:t>
        </w:r>
      </w:smartTag>
      <w:r>
        <w:t xml:space="preserve"> for all users when running the installation.</w:t>
      </w:r>
    </w:p>
    <w:p w:rsidR="00F54D1D" w:rsidRDefault="00F54D1D" w:rsidP="0028154B">
      <w:pPr>
        <w:pStyle w:val="Heading3"/>
      </w:pPr>
      <w:r>
        <w:t>Install Readline</w:t>
      </w:r>
    </w:p>
    <w:p w:rsidR="00F54D1D" w:rsidRDefault="00F54D1D" w:rsidP="00F54D1D">
      <w:r>
        <w:t xml:space="preserve">Go to </w:t>
      </w:r>
      <w:hyperlink r:id="rId25" w:history="1">
        <w:r w:rsidRPr="00E8160B">
          <w:rPr>
            <w:rStyle w:val="Hyperlink"/>
          </w:rPr>
          <w:t>http://gnuwin32.sourceforge.net/packages/readline.htm</w:t>
        </w:r>
      </w:hyperlink>
      <w:r>
        <w:t xml:space="preserve"> (or search for ‘Windows Readline’ on the internet) and download the ‘Complete package, except sources’ installer (around 2.3 Mb). If you choose to install somewhere other than the default location, you’ll need to tweak the PowerShell profile given in Step 7.</w:t>
      </w:r>
    </w:p>
    <w:p w:rsidR="00F54D1D" w:rsidRDefault="00F54D1D" w:rsidP="00F54D1D"/>
    <w:p w:rsidR="00F54D1D" w:rsidRDefault="00F54D1D" w:rsidP="0028154B">
      <w:pPr>
        <w:pStyle w:val="Heading3"/>
      </w:pPr>
      <w:r>
        <w:lastRenderedPageBreak/>
        <w:t>Download GLext Header</w:t>
      </w:r>
    </w:p>
    <w:p w:rsidR="00F54D1D" w:rsidRPr="006B07D6" w:rsidRDefault="00F54D1D" w:rsidP="00F54D1D">
      <w:r>
        <w:t xml:space="preserve">Go to </w:t>
      </w:r>
      <w:hyperlink r:id="rId26" w:history="1">
        <w:r w:rsidRPr="009E2A2D">
          <w:rPr>
            <w:rStyle w:val="Hyperlink"/>
          </w:rPr>
          <w:t>http://www.opengl.org/registry/api/glext.h</w:t>
        </w:r>
      </w:hyperlink>
      <w:r>
        <w:t xml:space="preserve"> and save the page as ‘glext.h’ somwhere like your ‘My Documents’ directory. Again, if you choose somewhere other than this location, you’ll need to tweak the PowerShell profile given in Step 7.</w:t>
      </w:r>
    </w:p>
    <w:p w:rsidR="00F54D1D" w:rsidRDefault="00F54D1D" w:rsidP="0028154B">
      <w:pPr>
        <w:pStyle w:val="Heading3"/>
      </w:pPr>
      <w:r>
        <w:t>Download and Unpack Qt4 Source</w:t>
      </w:r>
    </w:p>
    <w:p w:rsidR="00F54D1D" w:rsidRPr="00DF3098" w:rsidRDefault="0028154B" w:rsidP="00F54D1D">
      <w:r>
        <w:t xml:space="preserve">Go to </w:t>
      </w:r>
      <w:hyperlink r:id="rId27" w:history="1">
        <w:r w:rsidR="00F54D1D" w:rsidRPr="00E8160B">
          <w:rPr>
            <w:rStyle w:val="Hyperlink"/>
          </w:rPr>
          <w:t>http://qt.nokia.com/downloads</w:t>
        </w:r>
      </w:hyperlink>
      <w:r>
        <w:t xml:space="preserve"> and d</w:t>
      </w:r>
      <w:r w:rsidR="00F54D1D">
        <w:t>ownload the LGPL package for Windows (ap</w:t>
      </w:r>
      <w:r>
        <w:t>prox 322 Mb) and</w:t>
      </w:r>
      <w:r w:rsidR="00F54D1D">
        <w:t xml:space="preserve"> run the installer file. Again, you may choose where to unpack the files to (the default is ‘</w:t>
      </w:r>
      <w:r w:rsidR="00F54D1D" w:rsidRPr="00DF3098">
        <w:t>C:\Qt\2010.05</w:t>
      </w:r>
      <w:r w:rsidR="00F54D1D">
        <w:t>’ for the release downloaded here) but if you change the default you’ll need to modify the rele</w:t>
      </w:r>
      <w:r>
        <w:t>vant paths accordingly in Step 7</w:t>
      </w:r>
      <w:r w:rsidR="00F54D1D">
        <w:t>. You may choose not to install the MinGW part of the package since we will be using Visual Studio for the compilation. There is no need to run Qt Creator once the installation is finished.</w:t>
      </w:r>
    </w:p>
    <w:p w:rsidR="00F54D1D" w:rsidRDefault="00F54D1D" w:rsidP="0028154B">
      <w:pPr>
        <w:pStyle w:val="Heading3"/>
      </w:pPr>
      <w:r>
        <w:t>Install and Setup Windows PowerShell</w:t>
      </w:r>
    </w:p>
    <w:p w:rsidR="00F54D1D" w:rsidRDefault="0028154B" w:rsidP="00F54D1D">
      <w:r>
        <w:t xml:space="preserve">Download PowerShell from </w:t>
      </w:r>
      <w:hyperlink r:id="rId28" w:history="1">
        <w:r w:rsidR="00F54D1D" w:rsidRPr="00E8160B">
          <w:rPr>
            <w:rStyle w:val="Hyperlink"/>
          </w:rPr>
          <w:t>http://support.microsoft.com/kb/968930</w:t>
        </w:r>
      </w:hyperlink>
      <w:r>
        <w:t xml:space="preserve">. </w:t>
      </w:r>
      <w:r w:rsidR="00F54D1D">
        <w:t>Onc</w:t>
      </w:r>
      <w:r>
        <w:t>e installed, run PowerShell (it</w:t>
      </w:r>
      <w:r w:rsidR="00F54D1D">
        <w:t xml:space="preserve">s Start Menu entry is typically </w:t>
      </w:r>
      <w:r>
        <w:t xml:space="preserve">placed </w:t>
      </w:r>
      <w:r w:rsidR="00F54D1D">
        <w:t>inside the ‘Accessories’ folder) and you should be presented with a blue shell, starting inside your Doc</w:t>
      </w:r>
      <w:r w:rsidR="00B1582D">
        <w:t>uments and Settings folder (</w:t>
      </w:r>
      <w:r w:rsidR="00F54D1D" w:rsidRPr="006D757D">
        <w:rPr>
          <w:rStyle w:val="Code"/>
        </w:rPr>
        <w:t>C:\D</w:t>
      </w:r>
      <w:r w:rsidR="00B1582D" w:rsidRPr="006D757D">
        <w:rPr>
          <w:rStyle w:val="Code"/>
        </w:rPr>
        <w:t>ocuments and Settings\Your Name</w:t>
      </w:r>
      <w:r w:rsidR="00F54D1D">
        <w:t xml:space="preserve">). First thing is to set up your profile with the relevant paths set so we can find the Visual Studio, readline, and Qt4 files. Such settings are stored in a file which doesn’t yet exist, and which is referenced by the environment variable </w:t>
      </w:r>
      <w:r w:rsidR="00F54D1D" w:rsidRPr="006D757D">
        <w:rPr>
          <w:rStyle w:val="Code"/>
        </w:rPr>
        <w:t>$profile</w:t>
      </w:r>
      <w:r w:rsidR="00B1582D">
        <w:t>. Y</w:t>
      </w:r>
      <w:r w:rsidR="00F54D1D">
        <w:t>ou can type this into PowerShell and see exactly where it points to:</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$profile</w:t>
      </w:r>
    </w:p>
    <w:p w:rsidR="00B36E06" w:rsidRDefault="00B36E06" w:rsidP="00B36E06">
      <w:pPr>
        <w:pStyle w:val="ExampleCode"/>
      </w:pPr>
    </w:p>
    <w:p w:rsidR="00F54D1D" w:rsidRDefault="00F54D1D" w:rsidP="00B36E06">
      <w:pPr>
        <w:pStyle w:val="ExampleCode"/>
      </w:pPr>
      <w:r>
        <w:t>C:\Documents and Settings\Your Name\My Documents\WindowsPowerShell\Microsoft.PowerShell_profile.ps1</w:t>
      </w:r>
    </w:p>
    <w:p w:rsidR="00CE4374" w:rsidRDefault="00CE4374" w:rsidP="00B36E06">
      <w:pPr>
        <w:pStyle w:val="ExampleCode"/>
      </w:pPr>
    </w:p>
    <w:p w:rsidR="00F54D1D" w:rsidRDefault="00F54D1D" w:rsidP="00F54D1D">
      <w:r>
        <w:t>We must first create the directory where this file is expected to be:</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mkdir "My Documents/WindowsPowerShell"</w:t>
      </w:r>
    </w:p>
    <w:p w:rsidR="00B36E06" w:rsidRDefault="00B36E06"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rsidRPr="009A54FF">
        <w:rPr>
          <w:b/>
        </w:rPr>
        <w:t>PS C:\Documents and Settings\Your Name&gt;</w:t>
      </w:r>
      <w:r>
        <w:t xml:space="preserve"> </w:t>
      </w:r>
      <w:r w:rsidRPr="009A54FF">
        <w:t>ls "My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49"/>
          <w:attr w:name="Hour" w:val="10"/>
        </w:smartTagPr>
        <w:r>
          <w:t>10:49</w:t>
        </w:r>
      </w:smartTag>
      <w:r>
        <w:t xml:space="preserve">            Downloads</w:t>
      </w:r>
    </w:p>
    <w:p w:rsidR="00F54D1D" w:rsidRDefault="00F54D1D" w:rsidP="00B36E06">
      <w:pPr>
        <w:pStyle w:val="ExampleCode"/>
      </w:pPr>
      <w:r>
        <w:t xml:space="preserve">d-r--        10/07/2009     </w:t>
      </w:r>
      <w:smartTag w:uri="urn:schemas-microsoft-com:office:smarttags" w:element="time">
        <w:smartTagPr>
          <w:attr w:name="Minute" w:val="41"/>
          <w:attr w:name="Hour" w:val="23"/>
        </w:smartTagPr>
        <w:r>
          <w:t>23:41</w:t>
        </w:r>
      </w:smartTag>
      <w:r>
        <w:t xml:space="preserve">            My Music</w:t>
      </w:r>
    </w:p>
    <w:p w:rsidR="00F54D1D" w:rsidRDefault="00F54D1D" w:rsidP="00B36E06">
      <w:pPr>
        <w:pStyle w:val="ExampleCode"/>
      </w:pPr>
      <w:r>
        <w:t xml:space="preserve">d-r--        08/04/2010     </w:t>
      </w:r>
      <w:smartTag w:uri="urn:schemas-microsoft-com:office:smarttags" w:element="time">
        <w:smartTagPr>
          <w:attr w:name="Minute" w:val="35"/>
          <w:attr w:name="Hour" w:val="16"/>
        </w:smartTagPr>
        <w:r>
          <w:t>16:35</w:t>
        </w:r>
      </w:smartTag>
      <w:r>
        <w:t xml:space="preserve">            My Pictures</w:t>
      </w:r>
    </w:p>
    <w:p w:rsidR="00F54D1D" w:rsidRDefault="00F54D1D" w:rsidP="00B36E06">
      <w:pPr>
        <w:pStyle w:val="ExampleCode"/>
      </w:pPr>
      <w:r>
        <w:t xml:space="preserve">d----        14/03/2011     </w:t>
      </w:r>
      <w:smartTag w:uri="urn:schemas-microsoft-com:office:smarttags" w:element="time">
        <w:smartTagPr>
          <w:attr w:name="Minute" w:val="47"/>
          <w:attr w:name="Hour" w:val="8"/>
        </w:smartTagPr>
        <w:r>
          <w:t>08:47</w:t>
        </w:r>
      </w:smartTag>
      <w:r>
        <w:t xml:space="preserve">            My Received Files</w:t>
      </w:r>
    </w:p>
    <w:p w:rsidR="00F54D1D" w:rsidRDefault="00F54D1D" w:rsidP="00B36E06">
      <w:pPr>
        <w:pStyle w:val="ExampleCode"/>
      </w:pPr>
      <w:r>
        <w:t xml:space="preserve">d-r--        26/06/2010     </w:t>
      </w:r>
      <w:smartTag w:uri="urn:schemas-microsoft-com:office:smarttags" w:element="time">
        <w:smartTagPr>
          <w:attr w:name="Minute" w:val="44"/>
          <w:attr w:name="Hour" w:val="19"/>
        </w:smartTagPr>
        <w:r>
          <w:t>19:44</w:t>
        </w:r>
      </w:smartTag>
      <w:r>
        <w:t xml:space="preserve">            My Videos</w:t>
      </w:r>
    </w:p>
    <w:p w:rsidR="00F54D1D" w:rsidRDefault="00F54D1D" w:rsidP="00B36E06">
      <w:pPr>
        <w:pStyle w:val="ExampleCode"/>
      </w:pPr>
      <w:r>
        <w:lastRenderedPageBreak/>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r w:rsidRPr="00C26C1C">
        <w:t xml:space="preserve">-a---        23/04/2011     </w:t>
      </w:r>
      <w:smartTag w:uri="urn:schemas-microsoft-com:office:smarttags" w:element="time">
        <w:smartTagPr>
          <w:attr w:name="Minute" w:val="43"/>
          <w:attr w:name="Hour" w:val="17"/>
        </w:smartTagPr>
        <w:r w:rsidRPr="00C26C1C">
          <w:t>17:43</w:t>
        </w:r>
      </w:smartTag>
      <w:r w:rsidRPr="00C26C1C">
        <w:t xml:space="preserve">     637740 glext.h</w:t>
      </w:r>
    </w:p>
    <w:p w:rsidR="00B36E06" w:rsidRDefault="00B36E06" w:rsidP="00B36E06">
      <w:pPr>
        <w:pStyle w:val="ExampleCode"/>
      </w:pPr>
    </w:p>
    <w:p w:rsidR="00F54D1D" w:rsidRDefault="00F54D1D" w:rsidP="00F54D1D">
      <w:r>
        <w:t>You can then create and edit the profile file directly with Notepad:</w:t>
      </w:r>
    </w:p>
    <w:p w:rsidR="00F54D1D" w:rsidRDefault="00F54D1D" w:rsidP="0007505B">
      <w:pPr>
        <w:pStyle w:val="ExampleCode"/>
      </w:pPr>
    </w:p>
    <w:p w:rsidR="00F54D1D" w:rsidRDefault="00F54D1D" w:rsidP="0007505B">
      <w:pPr>
        <w:pStyle w:val="ExampleCode"/>
      </w:pPr>
      <w:r w:rsidRPr="009A54FF">
        <w:rPr>
          <w:b/>
        </w:rPr>
        <w:t>PS C:\Documents and Settings\Your Name&gt;</w:t>
      </w:r>
      <w:r>
        <w:t xml:space="preserve"> </w:t>
      </w:r>
      <w:r w:rsidRPr="009A54FF">
        <w:t>notepad $profile</w:t>
      </w:r>
    </w:p>
    <w:p w:rsidR="00F54D1D" w:rsidRDefault="00F54D1D" w:rsidP="0007505B">
      <w:pPr>
        <w:pStyle w:val="ExampleCode"/>
      </w:pPr>
    </w:p>
    <w:p w:rsidR="00F54D1D" w:rsidRDefault="00F54D1D" w:rsidP="00F54D1D">
      <w:r>
        <w:t>In the empty file, paste the following into it and adjust any paths/versions as may be necessary.</w:t>
      </w:r>
    </w:p>
    <w:p w:rsidR="00F54D1D" w:rsidRDefault="00F54D1D" w:rsidP="0007505B">
      <w:pPr>
        <w:pStyle w:val="ExampleCode"/>
      </w:pPr>
    </w:p>
    <w:p w:rsidR="00B130FE" w:rsidRDefault="00B130FE" w:rsidP="00B130FE">
      <w:pPr>
        <w:pStyle w:val="ExampleCode"/>
      </w:pPr>
      <w:r>
        <w:t># Setup Visual Studio and Windows SDK environment variables</w:t>
      </w:r>
    </w:p>
    <w:p w:rsidR="00B130FE" w:rsidRDefault="00B130FE" w:rsidP="00B130FE">
      <w:pPr>
        <w:pStyle w:val="ExampleCode"/>
      </w:pPr>
      <w:r>
        <w:t>if ( test-path -path $env:VS100COMNTOOLS )</w:t>
      </w:r>
    </w:p>
    <w:p w:rsidR="00B130FE" w:rsidRDefault="00B130FE" w:rsidP="00B130FE">
      <w:pPr>
        <w:pStyle w:val="ExampleCode"/>
      </w:pPr>
      <w:r>
        <w:t>{</w:t>
      </w:r>
    </w:p>
    <w:p w:rsidR="00B130FE" w:rsidRDefault="00B130FE" w:rsidP="00B130FE">
      <w:pPr>
        <w:pStyle w:val="ExampleCode"/>
      </w:pPr>
      <w:r>
        <w:t xml:space="preserve"> echo "Setting Visual Studio enviro</w:t>
      </w:r>
      <w:r w:rsidR="00021DBC">
        <w:t>n</w:t>
      </w:r>
      <w:r>
        <w:t>ment"</w:t>
      </w:r>
    </w:p>
    <w:p w:rsidR="00B130FE" w:rsidRDefault="00B130FE" w:rsidP="00B130FE">
      <w:pPr>
        <w:pStyle w:val="ExampleCode"/>
      </w:pPr>
      <w:r>
        <w:t xml:space="preserve"> $VCSTUDIO="C:\Program Files\Microsoft Visual Studio 10.0"</w:t>
      </w:r>
    </w:p>
    <w:p w:rsidR="00B130FE" w:rsidRDefault="00B130FE" w:rsidP="00B130FE">
      <w:pPr>
        <w:pStyle w:val="ExampleCode"/>
      </w:pPr>
      <w:r>
        <w:t xml:space="preserve"> $WINSDK="C:\Program Files\Microsoft SDKs\Windows\v7.1"</w:t>
      </w:r>
    </w:p>
    <w:p w:rsidR="00B130FE" w:rsidRDefault="00B130FE" w:rsidP="00B130FE">
      <w:pPr>
        <w:pStyle w:val="ExampleCode"/>
      </w:pPr>
      <w:r>
        <w:t xml:space="preserve"> </w:t>
      </w:r>
    </w:p>
    <w:p w:rsidR="00B130FE" w:rsidRDefault="00B130FE" w:rsidP="00B130FE">
      <w:pPr>
        <w:pStyle w:val="ExampleCode"/>
      </w:pPr>
      <w:r>
        <w:t xml:space="preserve"> # System variables</w:t>
      </w:r>
    </w:p>
    <w:p w:rsidR="00B130FE" w:rsidRDefault="00B130FE" w:rsidP="00B130FE">
      <w:pPr>
        <w:pStyle w:val="ExampleCode"/>
      </w:pPr>
      <w:r>
        <w:t xml:space="preserve"> $env:VSINSTALLDIR = "$VCSTUDIO"</w:t>
      </w:r>
    </w:p>
    <w:p w:rsidR="00B130FE" w:rsidRDefault="00B130FE" w:rsidP="00B130FE">
      <w:pPr>
        <w:pStyle w:val="ExampleCode"/>
      </w:pPr>
      <w:r>
        <w:t xml:space="preserve"> $env:VCINSTALLDIR = "$VCSTUDIO\VC"</w:t>
      </w:r>
    </w:p>
    <w:p w:rsidR="00B130FE" w:rsidRDefault="00B130FE" w:rsidP="00B130FE">
      <w:pPr>
        <w:pStyle w:val="ExampleCode"/>
      </w:pPr>
      <w:r>
        <w:t xml:space="preserve"> $env:FrameworkDir = "C:\Windows\Microsoft.</w:t>
      </w:r>
      <w:smartTag w:uri="urn:schemas-microsoft-com:office:smarttags" w:element="stockticker">
        <w:r>
          <w:t>NET</w:t>
        </w:r>
      </w:smartTag>
      <w:r>
        <w:t>\Framework"</w:t>
      </w:r>
    </w:p>
    <w:p w:rsidR="00B130FE" w:rsidRDefault="00B130FE" w:rsidP="00B130FE">
      <w:pPr>
        <w:pStyle w:val="ExampleCode"/>
      </w:pPr>
      <w:r>
        <w:t xml:space="preserve"> $env:FrameworkVersion = "v2.0.50727"</w:t>
      </w:r>
    </w:p>
    <w:p w:rsidR="00B130FE" w:rsidRDefault="00B130FE" w:rsidP="00B130FE">
      <w:pPr>
        <w:pStyle w:val="ExampleCode"/>
      </w:pPr>
      <w:r>
        <w:t xml:space="preserve"> $env:FrameworkSDKDir = "$VCSTUDIO\SDK\v3.5"</w:t>
      </w:r>
    </w:p>
    <w:p w:rsidR="00B130FE" w:rsidRDefault="00B130FE" w:rsidP="00B130FE">
      <w:pPr>
        <w:pStyle w:val="ExampleCode"/>
      </w:pPr>
      <w:r>
        <w:t xml:space="preserve"> $env:DevEnvDir = "$VCSTUDIO\Common7\IDE"</w:t>
      </w:r>
    </w:p>
    <w:p w:rsidR="00B130FE" w:rsidRDefault="00B130FE" w:rsidP="00B130FE">
      <w:pPr>
        <w:pStyle w:val="ExampleCode"/>
      </w:pPr>
    </w:p>
    <w:p w:rsidR="00B130FE" w:rsidRDefault="00B130FE" w:rsidP="00B130FE">
      <w:pPr>
        <w:pStyle w:val="ExampleCode"/>
      </w:pPr>
      <w:r>
        <w:t xml:space="preserve"> # Executable path</w:t>
      </w:r>
    </w:p>
    <w:p w:rsidR="00B130FE" w:rsidRDefault="00B130FE" w:rsidP="00B130FE">
      <w:pPr>
        <w:pStyle w:val="ExampleCode"/>
      </w:pPr>
      <w:r>
        <w:t xml:space="preserve"> $env:</w:t>
      </w:r>
      <w:smartTag w:uri="urn:schemas-microsoft-com:office:smarttags" w:element="stockticker">
        <w:r>
          <w:t>PATH</w:t>
        </w:r>
      </w:smartTag>
      <w:r>
        <w:t xml:space="preserve"> += ";$VCSTUDIO\Common7\IDE"</w:t>
      </w:r>
    </w:p>
    <w:p w:rsidR="00B130FE" w:rsidRDefault="00B130FE" w:rsidP="00B130FE">
      <w:pPr>
        <w:pStyle w:val="ExampleCode"/>
      </w:pPr>
      <w:r>
        <w:t xml:space="preserve"> $env:</w:t>
      </w:r>
      <w:smartTag w:uri="urn:schemas-microsoft-com:office:smarttags" w:element="stockticker">
        <w:r>
          <w:t>PATH</w:t>
        </w:r>
      </w:smartTag>
      <w:r>
        <w:t xml:space="preserve"> += ";$VCSTUDIO\VC\BIN"</w:t>
      </w:r>
    </w:p>
    <w:p w:rsidR="00B130FE" w:rsidRDefault="00B130FE" w:rsidP="00B130FE">
      <w:pPr>
        <w:pStyle w:val="ExampleCode"/>
      </w:pPr>
      <w:r>
        <w:t xml:space="preserve"> $env:</w:t>
      </w:r>
      <w:smartTag w:uri="urn:schemas-microsoft-com:office:smarttags" w:element="stockticker">
        <w:r>
          <w:t>PATH</w:t>
        </w:r>
      </w:smartTag>
      <w:r>
        <w:t xml:space="preserve"> += ";$VCSTUDIO\Common7\Tools"</w:t>
      </w:r>
    </w:p>
    <w:p w:rsidR="00B130FE" w:rsidRDefault="00B130FE" w:rsidP="00B130FE">
      <w:pPr>
        <w:pStyle w:val="ExampleCode"/>
      </w:pPr>
      <w:r>
        <w:t xml:space="preserve"> $env:</w:t>
      </w:r>
      <w:smartTag w:uri="urn:schemas-microsoft-com:office:smarttags" w:element="stockticker">
        <w:r>
          <w:t>PATH</w:t>
        </w:r>
      </w:smartTag>
      <w:r>
        <w:t xml:space="preserve"> += ";$VCSTUDIO\Common7\Tools\bin"</w:t>
      </w:r>
    </w:p>
    <w:p w:rsidR="00B130FE" w:rsidRDefault="00B130FE" w:rsidP="00B130FE">
      <w:pPr>
        <w:pStyle w:val="ExampleCode"/>
      </w:pPr>
      <w:r>
        <w:t xml:space="preserve"> $env:</w:t>
      </w:r>
      <w:smartTag w:uri="urn:schemas-microsoft-com:office:smarttags" w:element="stockticker">
        <w:r>
          <w:t>PATH</w:t>
        </w:r>
      </w:smartTag>
      <w:r>
        <w:t xml:space="preserve"> += ";$VCSTUDIO\VC\PlatformSDK\bin"</w:t>
      </w:r>
    </w:p>
    <w:p w:rsidR="00B130FE" w:rsidRDefault="00B130FE" w:rsidP="00B130FE">
      <w:pPr>
        <w:pStyle w:val="ExampleCode"/>
      </w:pPr>
      <w:r>
        <w:t xml:space="preserve"> $env:</w:t>
      </w:r>
      <w:smartTag w:uri="urn:schemas-microsoft-com:office:smarttags" w:element="stockticker">
        <w:r>
          <w:t>PATH</w:t>
        </w:r>
      </w:smartTag>
      <w:r>
        <w:t xml:space="preserve"> += ";$VCSTUDIO\SDK\v2.0\bin"</w:t>
      </w:r>
    </w:p>
    <w:p w:rsidR="00B130FE" w:rsidRDefault="00B130FE" w:rsidP="00B130FE">
      <w:pPr>
        <w:pStyle w:val="ExampleCode"/>
      </w:pPr>
      <w:r>
        <w:t xml:space="preserve"> $env:</w:t>
      </w:r>
      <w:smartTag w:uri="urn:schemas-microsoft-com:office:smarttags" w:element="stockticker">
        <w:r>
          <w:t>PATH</w:t>
        </w:r>
      </w:smartTag>
      <w:r>
        <w:t xml:space="preserve"> += ";$VCSTUDIO\VC\VCPackages"</w:t>
      </w:r>
    </w:p>
    <w:p w:rsidR="00B130FE" w:rsidRDefault="00B130FE" w:rsidP="00B130FE">
      <w:pPr>
        <w:pStyle w:val="ExampleCode"/>
      </w:pPr>
      <w:r>
        <w:t xml:space="preserve"> $env:</w:t>
      </w:r>
      <w:smartTag w:uri="urn:schemas-microsoft-com:office:smarttags" w:element="stockticker">
        <w:r>
          <w:t>PATH</w:t>
        </w:r>
      </w:smartTag>
      <w:r>
        <w:t xml:space="preserve"> += ";$WINSDK\Bin"</w:t>
      </w:r>
    </w:p>
    <w:p w:rsidR="00B130FE" w:rsidRDefault="00B130FE" w:rsidP="00B130FE">
      <w:pPr>
        <w:pStyle w:val="ExampleCode"/>
      </w:pPr>
    </w:p>
    <w:p w:rsidR="00B130FE" w:rsidRDefault="00B130FE" w:rsidP="00B130FE">
      <w:pPr>
        <w:pStyle w:val="ExampleCode"/>
      </w:pPr>
      <w:r>
        <w:t xml:space="preserve"> # Include directories</w:t>
      </w:r>
    </w:p>
    <w:p w:rsidR="00B130FE" w:rsidRDefault="00B130FE" w:rsidP="00B130FE">
      <w:pPr>
        <w:pStyle w:val="ExampleCode"/>
      </w:pPr>
      <w:r>
        <w:t xml:space="preserve"> $env:INCLUDE += ";$VCSTUDIO\VC\ATLMFC\INCLUDE"</w:t>
      </w:r>
    </w:p>
    <w:p w:rsidR="00B130FE" w:rsidRDefault="00B130FE" w:rsidP="00B130FE">
      <w:pPr>
        <w:pStyle w:val="ExampleCode"/>
      </w:pPr>
      <w:r>
        <w:t xml:space="preserve"> $env:INCLUDE += ";$VCSTUDIO\VC\INCLUDE"</w:t>
      </w:r>
    </w:p>
    <w:p w:rsidR="00B130FE" w:rsidRDefault="00B130FE" w:rsidP="00B130FE">
      <w:pPr>
        <w:pStyle w:val="ExampleCode"/>
      </w:pPr>
      <w:r>
        <w:t xml:space="preserve"> $env:INCLUDE += ";$VCSTUDIO\VC\PlatformSDK\include"</w:t>
      </w:r>
    </w:p>
    <w:p w:rsidR="00B130FE" w:rsidRDefault="00B130FE" w:rsidP="00B130FE">
      <w:pPr>
        <w:pStyle w:val="ExampleCode"/>
      </w:pPr>
      <w:r>
        <w:t xml:space="preserve"> $env:INCLUDE += ";$VCSTUDIO\SDK\v2.0\include"</w:t>
      </w:r>
    </w:p>
    <w:p w:rsidR="00B130FE" w:rsidRDefault="00B130FE" w:rsidP="00B130FE">
      <w:pPr>
        <w:pStyle w:val="ExampleCode"/>
      </w:pPr>
      <w:r>
        <w:t xml:space="preserve"> $env:INCLUDE += ";$WINSDK\Include"</w:t>
      </w:r>
    </w:p>
    <w:p w:rsidR="00B130FE" w:rsidRDefault="00B130FE" w:rsidP="00B130FE">
      <w:pPr>
        <w:pStyle w:val="ExampleCode"/>
      </w:pPr>
    </w:p>
    <w:p w:rsidR="00B130FE" w:rsidRDefault="00B130FE" w:rsidP="00B130FE">
      <w:pPr>
        <w:pStyle w:val="ExampleCode"/>
      </w:pPr>
      <w:r>
        <w:t xml:space="preserve"> # Libraries</w:t>
      </w:r>
    </w:p>
    <w:p w:rsidR="00B130FE" w:rsidRDefault="00B130FE" w:rsidP="00B130FE">
      <w:pPr>
        <w:pStyle w:val="ExampleCode"/>
      </w:pPr>
      <w:r>
        <w:t xml:space="preserve"> $env:LIB += ";$VCSTUDIO\VC\ATLMFC\LIB"</w:t>
      </w:r>
    </w:p>
    <w:p w:rsidR="00B130FE" w:rsidRDefault="00B130FE" w:rsidP="00B130FE">
      <w:pPr>
        <w:pStyle w:val="ExampleCode"/>
      </w:pPr>
      <w:r>
        <w:t xml:space="preserve"> $env:LIB += ";$VCSTUDIO\VC\LIB"</w:t>
      </w:r>
    </w:p>
    <w:p w:rsidR="00B130FE" w:rsidRDefault="00B130FE" w:rsidP="00B130FE">
      <w:pPr>
        <w:pStyle w:val="ExampleCode"/>
      </w:pPr>
      <w:r>
        <w:t xml:space="preserve"> $env:LIB += ";$VCSTUDIO\VC\PlatformSDK\lib"</w:t>
      </w:r>
    </w:p>
    <w:p w:rsidR="00B130FE" w:rsidRDefault="00B130FE" w:rsidP="00B130FE">
      <w:pPr>
        <w:pStyle w:val="ExampleCode"/>
      </w:pPr>
      <w:r>
        <w:t xml:space="preserve"> $env:LIB += ";$VCSTUDIO\SDK\v2.0\lib"</w:t>
      </w:r>
    </w:p>
    <w:p w:rsidR="00B130FE" w:rsidRDefault="00B130FE" w:rsidP="00B130FE">
      <w:pPr>
        <w:pStyle w:val="ExampleCode"/>
      </w:pPr>
      <w:r>
        <w:t xml:space="preserve"> $env:LIB += ";$WINSDK\Lib"</w:t>
      </w:r>
    </w:p>
    <w:p w:rsidR="00B130FE" w:rsidRDefault="00B130FE" w:rsidP="00B130FE">
      <w:pPr>
        <w:pStyle w:val="ExampleCode"/>
      </w:pPr>
      <w:r>
        <w:t xml:space="preserve"> $env:LIBPATH += ";$VCSTUDIO\VC\ATLMFC\LIB"</w:t>
      </w:r>
    </w:p>
    <w:p w:rsidR="00B130FE" w:rsidRDefault="00B130FE" w:rsidP="00B130FE">
      <w:pPr>
        <w:pStyle w:val="ExampleCode"/>
      </w:pPr>
      <w:r>
        <w:t>}</w:t>
      </w:r>
    </w:p>
    <w:p w:rsidR="00B130FE" w:rsidRDefault="00B130FE" w:rsidP="00B130FE">
      <w:pPr>
        <w:pStyle w:val="ExampleCode"/>
      </w:pPr>
      <w:r>
        <w:t>else</w:t>
      </w:r>
    </w:p>
    <w:p w:rsidR="00B130FE" w:rsidRDefault="00B130FE" w:rsidP="00B130FE">
      <w:pPr>
        <w:pStyle w:val="ExampleCode"/>
      </w:pPr>
      <w:r>
        <w:t>{</w:t>
      </w:r>
    </w:p>
    <w:p w:rsidR="00B130FE" w:rsidRDefault="00B130FE" w:rsidP="00B130FE">
      <w:pPr>
        <w:pStyle w:val="ExampleCode"/>
      </w:pPr>
      <w:r>
        <w:t xml:space="preserve"> echo "No Visual Studio installed, or incorrect version string used?"</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t># Setup Qt environment variables</w:t>
      </w:r>
    </w:p>
    <w:p w:rsidR="00B130FE" w:rsidRDefault="00B130FE" w:rsidP="00B130FE">
      <w:pPr>
        <w:pStyle w:val="ExampleCode"/>
      </w:pPr>
      <w:r>
        <w:t>$env:QTDIR="C:\Qt\2010.05"</w:t>
      </w:r>
    </w:p>
    <w:p w:rsidR="00B130FE" w:rsidRDefault="00B130FE" w:rsidP="00B130FE">
      <w:pPr>
        <w:pStyle w:val="ExampleCode"/>
      </w:pPr>
      <w:r>
        <w:t>if ( test-path -path $env:QTDIR )</w:t>
      </w:r>
    </w:p>
    <w:p w:rsidR="00B130FE" w:rsidRDefault="00B130FE" w:rsidP="00B130FE">
      <w:pPr>
        <w:pStyle w:val="ExampleCode"/>
      </w:pPr>
      <w:r>
        <w:t>{</w:t>
      </w:r>
    </w:p>
    <w:p w:rsidR="00B130FE" w:rsidRDefault="00B130FE" w:rsidP="00B130FE">
      <w:pPr>
        <w:pStyle w:val="ExampleCode"/>
      </w:pPr>
      <w:r>
        <w:t xml:space="preserve">  $env:</w:t>
      </w:r>
      <w:smartTag w:uri="urn:schemas-microsoft-com:office:smarttags" w:element="stockticker">
        <w:r>
          <w:t>PATH</w:t>
        </w:r>
      </w:smartTag>
      <w:r>
        <w:t xml:space="preserve"> += ";"+$env:QTDIR+"\qt\bin"</w:t>
      </w:r>
    </w:p>
    <w:p w:rsidR="00B130FE" w:rsidRDefault="00B130FE" w:rsidP="00B130FE">
      <w:pPr>
        <w:pStyle w:val="ExampleCode"/>
      </w:pPr>
      <w:r>
        <w:t xml:space="preserve">  $env:INCLUDE += ";"+$env:QTDIR+"\qt\include"</w:t>
      </w:r>
    </w:p>
    <w:p w:rsidR="00B130FE" w:rsidRDefault="00B130FE" w:rsidP="00B130FE">
      <w:pPr>
        <w:pStyle w:val="ExampleCode"/>
      </w:pPr>
      <w:r>
        <w:t xml:space="preserve">  $env:LIB += ";"+$env:QTDIR+"\qt\lib"</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lastRenderedPageBreak/>
        <w:t># Setup GnuWin32 environment variables</w:t>
      </w:r>
    </w:p>
    <w:p w:rsidR="00B130FE" w:rsidRDefault="00B130FE" w:rsidP="00B130FE">
      <w:pPr>
        <w:pStyle w:val="ExampleCode"/>
      </w:pPr>
      <w:r>
        <w:t>$env:INCLUDE += ";C:\Program Files\GnuWin32\include"</w:t>
      </w:r>
    </w:p>
    <w:p w:rsidR="00B130FE" w:rsidRDefault="00B130FE" w:rsidP="00B130FE">
      <w:pPr>
        <w:pStyle w:val="ExampleCode"/>
      </w:pPr>
      <w:r>
        <w:t>$env:LIB += ";C:\Program Files\GnuWin32\lib"</w:t>
      </w:r>
    </w:p>
    <w:p w:rsidR="00B130FE" w:rsidRDefault="00B130FE" w:rsidP="00B130FE">
      <w:pPr>
        <w:pStyle w:val="ExampleCode"/>
      </w:pPr>
      <w:r>
        <w:t>$env:</w:t>
      </w:r>
      <w:smartTag w:uri="urn:schemas-microsoft-com:office:smarttags" w:element="stockticker">
        <w:r>
          <w:t>PATH</w:t>
        </w:r>
      </w:smartTag>
      <w:r>
        <w:t xml:space="preserve"> += ";C:\Program Files\GnuWin32\bin"</w:t>
      </w:r>
    </w:p>
    <w:p w:rsidR="00B130FE" w:rsidRDefault="00B130FE" w:rsidP="00B130FE">
      <w:pPr>
        <w:pStyle w:val="ExampleCode"/>
      </w:pPr>
    </w:p>
    <w:p w:rsidR="00B130FE" w:rsidRDefault="00B130FE" w:rsidP="00B130FE">
      <w:pPr>
        <w:pStyle w:val="ExampleCode"/>
      </w:pPr>
      <w:r>
        <w:t># Setup custom library and header environment variables</w:t>
      </w:r>
    </w:p>
    <w:p w:rsidR="00B130FE" w:rsidRDefault="00B130FE" w:rsidP="00B130FE">
      <w:pPr>
        <w:pStyle w:val="ExampleCode"/>
      </w:pPr>
      <w:r>
        <w:t>$env:INCLUDE += ";$HOME\My Documents"</w:t>
      </w:r>
    </w:p>
    <w:p w:rsidR="00B130FE" w:rsidRDefault="00B130FE" w:rsidP="00B130FE">
      <w:pPr>
        <w:pStyle w:val="ExampleCode"/>
      </w:pPr>
    </w:p>
    <w:p w:rsidR="00F54D1D" w:rsidRDefault="00F54D1D" w:rsidP="00F54D1D">
      <w:r>
        <w:t>By default, the running of scripts in PowerShell is (likely to be) disabled, meaning that the profile will not be loaded when PowerShell next starts up.  To enable the execution of scripts, run the following command:</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set-executionpolicy remotesigned</w:t>
      </w:r>
    </w:p>
    <w:p w:rsidR="00F54D1D" w:rsidRDefault="00F54D1D" w:rsidP="001B6045">
      <w:pPr>
        <w:pStyle w:val="ExampleCode"/>
      </w:pPr>
    </w:p>
    <w:p w:rsidR="00F54D1D" w:rsidRDefault="00F54D1D" w:rsidP="00F54D1D">
      <w:r>
        <w:t>You need to answer Yes to the question which then pops up. Afterwards, close this shell by typing:</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exit</w:t>
      </w:r>
    </w:p>
    <w:p w:rsidR="00F54D1D" w:rsidRDefault="00F54D1D" w:rsidP="001B6045">
      <w:pPr>
        <w:pStyle w:val="ExampleCode"/>
      </w:pPr>
    </w:p>
    <w:p w:rsidR="00F54D1D" w:rsidRDefault="00F54D1D" w:rsidP="00F54D1D">
      <w:r>
        <w:t>…and then restart PowerShell. Your new profile should now be loaded, and you should see the ‘Setting local environment’ message which we added to it. All being well, there should be no error messages here – if there are, then its likely that there’s a mistake in one of the paths set in the profile.</w:t>
      </w:r>
    </w:p>
    <w:p w:rsidR="00F54D1D" w:rsidRDefault="00F54D1D" w:rsidP="001B6045">
      <w:pPr>
        <w:pStyle w:val="Heading3"/>
      </w:pPr>
      <w:r>
        <w:t>Build Qt4</w:t>
      </w:r>
    </w:p>
    <w:p w:rsidR="00F54D1D" w:rsidRDefault="00F54D1D" w:rsidP="00F54D1D">
      <w:r>
        <w:t>First stage is to configure Qt ready for building by running the following commands:</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cd C:\Qt\2010.05\qt</w:t>
      </w:r>
    </w:p>
    <w:p w:rsidR="001B6045" w:rsidRPr="009A54FF" w:rsidRDefault="00F54D1D" w:rsidP="001B6045">
      <w:pPr>
        <w:pStyle w:val="ExampleCode"/>
      </w:pPr>
      <w:r w:rsidRPr="009A54FF">
        <w:rPr>
          <w:b/>
        </w:rPr>
        <w:t>PS C:\qt\2010.05\qt&gt;</w:t>
      </w:r>
      <w:r>
        <w:t xml:space="preserve"> </w:t>
      </w:r>
      <w:r w:rsidRPr="009A54FF">
        <w:t>./configure -release -open</w:t>
      </w:r>
      <w:r w:rsidR="001B6045" w:rsidRPr="009A54FF">
        <w:t>source -platform win32-msvc2010</w:t>
      </w:r>
    </w:p>
    <w:p w:rsidR="001B6045" w:rsidRPr="009A54FF" w:rsidRDefault="001B6045" w:rsidP="009A54FF">
      <w:pPr>
        <w:pStyle w:val="ExampleCode"/>
      </w:pPr>
      <w:r>
        <w:t xml:space="preserve">   </w:t>
      </w:r>
      <w:r w:rsidR="00F54D1D" w:rsidRPr="009A54FF">
        <w:t>-qt-libjpeg -qt-libmng -qt-libtiff -qt-lib</w:t>
      </w:r>
      <w:r w:rsidRPr="009A54FF">
        <w:t>png -qt-zlib -qt-gif -no-webkit</w:t>
      </w:r>
    </w:p>
    <w:p w:rsidR="00F54D1D" w:rsidRPr="009A54FF" w:rsidRDefault="001B6045" w:rsidP="009A54FF">
      <w:pPr>
        <w:pStyle w:val="ExampleCode"/>
      </w:pPr>
      <w:r w:rsidRPr="009A54FF">
        <w:t xml:space="preserve">   </w:t>
      </w:r>
      <w:r w:rsidR="00F54D1D" w:rsidRPr="009A54FF">
        <w:t>-no-script</w:t>
      </w:r>
    </w:p>
    <w:p w:rsidR="00F54D1D" w:rsidRDefault="00F54D1D" w:rsidP="001B6045">
      <w:pPr>
        <w:pStyle w:val="ExampleCode"/>
      </w:pPr>
    </w:p>
    <w:p w:rsidR="00F54D1D" w:rsidRDefault="00F54D1D" w:rsidP="00F54D1D">
      <w:r>
        <w:t>This will take a few minutes. Once complete, build Qt with:</w:t>
      </w:r>
    </w:p>
    <w:p w:rsidR="00F54D1D" w:rsidRDefault="00F54D1D" w:rsidP="001B6045">
      <w:pPr>
        <w:pStyle w:val="ExampleCode"/>
      </w:pPr>
    </w:p>
    <w:p w:rsidR="00F54D1D" w:rsidRDefault="00F54D1D" w:rsidP="001B6045">
      <w:pPr>
        <w:pStyle w:val="ExampleCode"/>
      </w:pPr>
      <w:r w:rsidRPr="009A54FF">
        <w:rPr>
          <w:b/>
        </w:rPr>
        <w:t>PS C:\qt\2010.05\qt&gt;</w:t>
      </w:r>
      <w:r>
        <w:t xml:space="preserve"> </w:t>
      </w:r>
      <w:r w:rsidRPr="009A54FF">
        <w:t>nmake</w:t>
      </w:r>
    </w:p>
    <w:p w:rsidR="00F54D1D" w:rsidRDefault="00F54D1D" w:rsidP="001B6045">
      <w:pPr>
        <w:pStyle w:val="ExampleCode"/>
      </w:pPr>
    </w:p>
    <w:p w:rsidR="00F54D1D" w:rsidRDefault="00F54D1D" w:rsidP="00F54D1D">
      <w:r>
        <w:t>This will take a few more minutes (approximately one hour, depending on your system’s speed).</w:t>
      </w:r>
    </w:p>
    <w:p w:rsidR="00F54D1D" w:rsidRDefault="00F54D1D" w:rsidP="001B6045">
      <w:pPr>
        <w:pStyle w:val="Heading3"/>
      </w:pPr>
      <w:r>
        <w:t xml:space="preserve">Download </w:t>
      </w:r>
      <w:r w:rsidR="001B6045">
        <w:t>and Build Aten</w:t>
      </w:r>
    </w:p>
    <w:p w:rsidR="00F54D1D" w:rsidRDefault="00F54D1D" w:rsidP="00F54D1D">
      <w:r>
        <w:t xml:space="preserve">Go to </w:t>
      </w:r>
      <w:hyperlink r:id="rId29" w:history="1">
        <w:r w:rsidRPr="009E2A2D">
          <w:rPr>
            <w:rStyle w:val="Hyperlink"/>
          </w:rPr>
          <w:t>www.projectaten.net/download</w:t>
        </w:r>
      </w:hyperlink>
      <w:r>
        <w:t xml:space="preserve"> and get a zipped copy of the source. For this example the latest beta version is 1.7.1626, so the zipfile is called ‘aten-1.7.1626.zip’.  Unpack the source somewhere – here it has been placed in the users’s home directory – and run cmake to generate the necessary makefiles:</w:t>
      </w:r>
    </w:p>
    <w:p w:rsidR="00F54D1D" w:rsidRDefault="00F54D1D" w:rsidP="001B6045">
      <w:pPr>
        <w:pStyle w:val="ExampleCode"/>
      </w:pPr>
    </w:p>
    <w:p w:rsidR="001B6045" w:rsidRDefault="001B6045" w:rsidP="001B6045">
      <w:pPr>
        <w:pStyle w:val="ExampleCode"/>
      </w:pPr>
      <w:r w:rsidRPr="009A54FF">
        <w:rPr>
          <w:b/>
        </w:rPr>
        <w:t>PS C:\Documents and Settings\Your Name&gt;</w:t>
      </w:r>
      <w:r>
        <w:t xml:space="preserve"> </w:t>
      </w:r>
      <w:r w:rsidRPr="009A54FF">
        <w:t>cd aten-1.7.1626</w:t>
      </w:r>
    </w:p>
    <w:p w:rsidR="00F54D1D" w:rsidRPr="009A54FF" w:rsidRDefault="00F54D1D" w:rsidP="001B6045">
      <w:pPr>
        <w:pStyle w:val="ExampleCode"/>
      </w:pPr>
      <w:r w:rsidRPr="009A54FF">
        <w:rPr>
          <w:b/>
        </w:rPr>
        <w:t>PS C:\Documents and Settings\Your Name\aten-1.7.1626&gt;</w:t>
      </w:r>
      <w:r>
        <w:t xml:space="preserve"> </w:t>
      </w:r>
      <w:r w:rsidRPr="009A54FF">
        <w:t>cmake -G “NMake Makefiles”</w:t>
      </w:r>
    </w:p>
    <w:p w:rsidR="00F54D1D" w:rsidRDefault="00F54D1D" w:rsidP="001B6045">
      <w:pPr>
        <w:pStyle w:val="ExampleCode"/>
      </w:pPr>
    </w:p>
    <w:p w:rsidR="00F54D1D" w:rsidRDefault="00F54D1D" w:rsidP="00F54D1D">
      <w:r>
        <w:t>Then, build Aten by running nmake:</w:t>
      </w:r>
    </w:p>
    <w:p w:rsidR="00F54D1D" w:rsidRDefault="00F54D1D" w:rsidP="001B6045">
      <w:pPr>
        <w:pStyle w:val="ExampleCode"/>
      </w:pPr>
    </w:p>
    <w:p w:rsidR="00F54D1D" w:rsidRDefault="00F54D1D" w:rsidP="001B6045">
      <w:pPr>
        <w:pStyle w:val="ExampleCode"/>
      </w:pPr>
      <w:r w:rsidRPr="009A54FF">
        <w:rPr>
          <w:b/>
        </w:rPr>
        <w:t>PS C:\Documents and Settings\Your Name\aten-1.7.1626&gt;</w:t>
      </w:r>
      <w:r>
        <w:t xml:space="preserve"> </w:t>
      </w:r>
      <w:r w:rsidRPr="009A54FF">
        <w:t>nmake</w:t>
      </w:r>
    </w:p>
    <w:p w:rsidR="00F54D1D" w:rsidRDefault="00F54D1D" w:rsidP="001B6045">
      <w:pPr>
        <w:pStyle w:val="ExampleCode"/>
      </w:pPr>
    </w:p>
    <w:p w:rsidR="00F54D1D" w:rsidRDefault="00F54D1D" w:rsidP="00F54D1D">
      <w:r>
        <w:t>Time to wait again</w:t>
      </w:r>
      <w:r w:rsidR="001B6045">
        <w:t>, but hopefully after a little while you will see something resembling the following (</w:t>
      </w:r>
      <w:r w:rsidR="009A54FF">
        <w:t xml:space="preserve">the important part is the </w:t>
      </w:r>
      <w:r w:rsidR="009A54FF" w:rsidRPr="006D757D">
        <w:rPr>
          <w:rStyle w:val="Code"/>
        </w:rPr>
        <w:t>[100%] Built target Aten</w:t>
      </w:r>
      <w:r w:rsidR="001B6045">
        <w:t>):</w:t>
      </w:r>
    </w:p>
    <w:p w:rsidR="001B6045" w:rsidRDefault="001B6045" w:rsidP="001B6045">
      <w:pPr>
        <w:pStyle w:val="ExampleCode"/>
      </w:pPr>
    </w:p>
    <w:p w:rsidR="001B6045" w:rsidRDefault="001B6045" w:rsidP="001B6045">
      <w:pPr>
        <w:pStyle w:val="ExampleCode"/>
      </w:pPr>
      <w:r>
        <w:t xml:space="preserve">        C:\Program Files\Microsoft Visual Studio 10.0\VC\INCLUDE\stdlib.h(433) : see declaration of 'getenv'</w:t>
      </w:r>
    </w:p>
    <w:p w:rsidR="001B6045" w:rsidRDefault="001B6045" w:rsidP="001B6045">
      <w:pPr>
        <w:pStyle w:val="ExampleCode"/>
      </w:pPr>
      <w:r>
        <w:t>C:\Documents and Settings\</w:t>
      </w:r>
      <w:r w:rsidR="00EF7AEB">
        <w:t>Your Name</w:t>
      </w:r>
      <w:r>
        <w:t>\My Documents\aten-1.7.1626\src\main.cpp(52) : warning C4996: 'getenv': This function or variable may be unsafe. Consider using _dupenv_s instead. To disable deprecation, use _</w:t>
      </w:r>
      <w:smartTag w:uri="urn:schemas-microsoft-com:office:smarttags" w:element="stockticker">
        <w:r>
          <w:t>CRT</w:t>
        </w:r>
      </w:smartTag>
      <w:r>
        <w:t>_SECURE_NO_WARNINGS. See online help for details.</w:t>
      </w:r>
    </w:p>
    <w:p w:rsidR="001B6045" w:rsidRDefault="001B6045" w:rsidP="001B6045">
      <w:pPr>
        <w:pStyle w:val="ExampleCode"/>
      </w:pPr>
      <w:r>
        <w:t xml:space="preserve">        C:\Program Files\Microsoft Visual Studio 10.0\VC\INCLUDE\stdlib.h(433) : see declaration of 'getenv'</w:t>
      </w:r>
    </w:p>
    <w:p w:rsidR="001B6045" w:rsidRPr="009A54FF" w:rsidRDefault="001B6045" w:rsidP="009A54FF">
      <w:pPr>
        <w:pStyle w:val="ExampleCode"/>
      </w:pPr>
      <w:r w:rsidRPr="009A54FF">
        <w:t>Linking CXX executable bin\Aten.exe</w:t>
      </w:r>
    </w:p>
    <w:p w:rsidR="001B6045" w:rsidRPr="009A54FF" w:rsidRDefault="001B6045" w:rsidP="009A54FF">
      <w:pPr>
        <w:pStyle w:val="ExampleCode"/>
      </w:pPr>
      <w:r w:rsidRPr="009A54FF">
        <w:t>[100%] Built target Aten</w:t>
      </w:r>
    </w:p>
    <w:p w:rsidR="001B6045" w:rsidRPr="009A54FF" w:rsidRDefault="001B6045" w:rsidP="00DE13AB">
      <w:pPr>
        <w:pStyle w:val="ExampleCode"/>
        <w:rPr>
          <w:b/>
        </w:rPr>
      </w:pPr>
      <w:r w:rsidRPr="009A54FF">
        <w:rPr>
          <w:b/>
        </w:rPr>
        <w:t>PS C:</w:t>
      </w:r>
      <w:r w:rsidR="00DE13AB" w:rsidRPr="009A54FF">
        <w:rPr>
          <w:b/>
        </w:rPr>
        <w:t>\Documents and Settings\Your Name\My Documents\aten-1.7.1626&gt;</w:t>
      </w:r>
    </w:p>
    <w:p w:rsidR="00DE13AB" w:rsidRDefault="00DE13AB" w:rsidP="00DE13AB">
      <w:pPr>
        <w:pStyle w:val="ExampleCode"/>
      </w:pPr>
    </w:p>
    <w:p w:rsidR="00DE13AB" w:rsidRDefault="00DE13AB" w:rsidP="00DE13AB">
      <w:r>
        <w:t>If this is what you see, then you’ve built Aten successfully. You’ll need to point Aten to it’s data directory by hand. From the command line, you can run the following:</w:t>
      </w:r>
    </w:p>
    <w:p w:rsidR="005F6404" w:rsidRDefault="005F6404" w:rsidP="00DE13AB">
      <w:pPr>
        <w:pStyle w:val="ExampleCode"/>
      </w:pPr>
    </w:p>
    <w:p w:rsidR="00DE13AB" w:rsidRPr="009A54FF" w:rsidRDefault="00DE13AB" w:rsidP="00DE13AB">
      <w:pPr>
        <w:pStyle w:val="ExampleCode"/>
      </w:pPr>
      <w:r w:rsidRPr="009A54FF">
        <w:rPr>
          <w:b/>
        </w:rPr>
        <w:t>PS aten-1.7.1626&gt;</w:t>
      </w:r>
      <w:r w:rsidRPr="00DE13AB">
        <w:t xml:space="preserve"> </w:t>
      </w:r>
      <w:r w:rsidR="00C77AF4" w:rsidRPr="009A54FF">
        <w:t>.\bin\Aten.exe --atendata .\</w:t>
      </w:r>
      <w:r w:rsidRPr="009A54FF">
        <w:t>data</w:t>
      </w:r>
    </w:p>
    <w:p w:rsidR="005F6404" w:rsidRPr="009A54FF" w:rsidRDefault="005F6404" w:rsidP="009A54FF">
      <w:pPr>
        <w:pStyle w:val="ExampleCode"/>
      </w:pPr>
    </w:p>
    <w:p w:rsidR="005F6404" w:rsidRDefault="005F6404" w:rsidP="005F6404">
      <w:r>
        <w:t>You can also set up a shortcut to the executable and set the option there.</w:t>
      </w:r>
    </w:p>
    <w:p w:rsidR="00F54D1D" w:rsidRDefault="001B6045" w:rsidP="001B6045">
      <w:pPr>
        <w:pStyle w:val="Heading3"/>
      </w:pPr>
      <w:r>
        <w:t>Potential Readline Errors</w:t>
      </w:r>
    </w:p>
    <w:p w:rsidR="00F54D1D" w:rsidRDefault="001B6045" w:rsidP="00F54D1D">
      <w:r>
        <w:t>There is the potential for the build</w:t>
      </w:r>
      <w:r w:rsidR="005F6404">
        <w:t xml:space="preserve"> to fail on the basis of odd readline errors:</w:t>
      </w:r>
    </w:p>
    <w:p w:rsidR="0077424F" w:rsidRDefault="0077424F" w:rsidP="0077424F">
      <w:pPr>
        <w:pStyle w:val="ExampleCode"/>
      </w:pPr>
    </w:p>
    <w:p w:rsidR="0077424F" w:rsidRDefault="0077424F" w:rsidP="0077424F">
      <w:pPr>
        <w:pStyle w:val="ExampleCode"/>
      </w:pPr>
      <w:r>
        <w:t xml:space="preserve">        C:\Program Files\GnuWin32\include\readline/keymaps.h(97) : see declaration of 'rl_set_keymap'</w:t>
      </w:r>
    </w:p>
    <w:p w:rsidR="0077424F" w:rsidRDefault="0077424F" w:rsidP="0077424F">
      <w:pPr>
        <w:pStyle w:val="ExampleCode"/>
      </w:pPr>
      <w:r>
        <w:t>C:\Program Files\GnuWin32\include\readline/readline.h(364) : error C2375: 'rl_get_keymap' : redefinition; different linkage</w:t>
      </w:r>
    </w:p>
    <w:p w:rsidR="0077424F" w:rsidRDefault="0077424F" w:rsidP="0077424F">
      <w:pPr>
        <w:pStyle w:val="ExampleCode"/>
      </w:pPr>
      <w:r>
        <w:t xml:space="preserve">        C:\Program Files\GnuWin32\include\readline/keymaps.h(94) : see declaration of 'rl_get_keymap'</w:t>
      </w:r>
    </w:p>
    <w:p w:rsidR="0077424F" w:rsidRDefault="0077424F" w:rsidP="0077424F">
      <w:pPr>
        <w:pStyle w:val="ExampleCode"/>
      </w:pPr>
      <w:r>
        <w:t>NMAKE : fatal error U1077: 'C:\PROGRA~1\MICROS~1.0\VC\bin\cl.exe'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5F6404" w:rsidRPr="0077424F" w:rsidRDefault="0077424F" w:rsidP="0077424F">
      <w:pPr>
        <w:pStyle w:val="ExampleCode"/>
        <w:rPr>
          <w:b/>
        </w:rPr>
      </w:pPr>
      <w:r w:rsidRPr="0077424F">
        <w:rPr>
          <w:b/>
        </w:rPr>
        <w:t>PS C:\D</w:t>
      </w:r>
      <w:r w:rsidR="00EF7AEB">
        <w:rPr>
          <w:b/>
        </w:rPr>
        <w:t>ocuments and Settings\Your Name</w:t>
      </w:r>
      <w:r w:rsidRPr="0077424F">
        <w:rPr>
          <w:b/>
        </w:rPr>
        <w:t>\My Documents\aten-1.7.1626&gt;</w:t>
      </w:r>
    </w:p>
    <w:p w:rsidR="0077424F" w:rsidRDefault="0077424F" w:rsidP="0077424F">
      <w:pPr>
        <w:pStyle w:val="ExampleCode"/>
      </w:pPr>
    </w:p>
    <w:p w:rsidR="005F6404" w:rsidRPr="0077424F" w:rsidRDefault="0077424F" w:rsidP="00F54D1D">
      <w:r>
        <w:lastRenderedPageBreak/>
        <w:t xml:space="preserve">These errors arise because the functions </w:t>
      </w:r>
      <w:r w:rsidRPr="006D757D">
        <w:rPr>
          <w:rStyle w:val="Code"/>
        </w:rPr>
        <w:t>rl_*_*</w:t>
      </w:r>
      <w:r>
        <w:t xml:space="preserve"> are declared differently between the </w:t>
      </w:r>
      <w:r w:rsidRPr="006D757D">
        <w:rPr>
          <w:rStyle w:val="Code"/>
        </w:rPr>
        <w:t>readline.h</w:t>
      </w:r>
      <w:r>
        <w:t xml:space="preserve"> and </w:t>
      </w:r>
      <w:r w:rsidRPr="006D757D">
        <w:rPr>
          <w:rStyle w:val="Code"/>
        </w:rPr>
        <w:t>keymaps.h</w:t>
      </w:r>
      <w:r>
        <w:t xml:space="preserve"> header files, but can be fixed as follows. Since keymaps are not used, the offending lines can be commented out in readline.h.  Locate the file (by default, it is installed in </w:t>
      </w:r>
      <w:r w:rsidRPr="006D757D">
        <w:rPr>
          <w:rStyle w:val="Code"/>
        </w:rPr>
        <w:t>C:\Program Files\GnuWin32\include\readline/readline.h</w:t>
      </w:r>
      <w:r>
        <w:t xml:space="preserve">) and edit it with Notepad or something similar. Put a comment marker </w:t>
      </w:r>
      <w:r w:rsidRPr="006D757D">
        <w:rPr>
          <w:rStyle w:val="Code"/>
        </w:rPr>
        <w:t>/*</w:t>
      </w:r>
      <w:r w:rsidRPr="0077424F">
        <w:t xml:space="preserve"> at the</w:t>
      </w:r>
      <w:r>
        <w:t xml:space="preserve"> very beginning of line 356, and a comment end marker </w:t>
      </w:r>
      <w:r w:rsidRPr="006D757D">
        <w:rPr>
          <w:rStyle w:val="Code"/>
        </w:rPr>
        <w:t>*/</w:t>
      </w:r>
      <w:r>
        <w:t xml:space="preserve"> at the very end of line 364. Rerun </w:t>
      </w:r>
      <w:r w:rsidRPr="006D757D">
        <w:rPr>
          <w:rStyle w:val="Code"/>
        </w:rPr>
        <w:t>nmake</w:t>
      </w:r>
      <w:r>
        <w:t xml:space="preserve"> and everything should be fine.</w:t>
      </w:r>
    </w:p>
    <w:p w:rsidR="00F54D1D" w:rsidRDefault="005A1C8F" w:rsidP="005A1C8F">
      <w:pPr>
        <w:pStyle w:val="Heading3"/>
      </w:pPr>
      <w:r>
        <w:t>Anything Else?</w:t>
      </w:r>
    </w:p>
    <w:p w:rsidR="005A1C8F" w:rsidRDefault="005A1C8F" w:rsidP="00BA07FF">
      <w:r>
        <w:t>Instead of downloading the zipped source of Aten, you could download a Windows subversion client and maintain an up-to-date copy of the source on your machine – useful if you want to frequently get the latest updates. There are many subversion clients available, but Win32svn (</w:t>
      </w:r>
      <w:hyperlink r:id="rId30" w:history="1">
        <w:r w:rsidRPr="00966FD4">
          <w:rPr>
            <w:rStyle w:val="Hyperlink"/>
          </w:rPr>
          <w:t>http://sourceforge.net/projects/win32svn/</w:t>
        </w:r>
      </w:hyperlink>
      <w:r>
        <w:t>) works well for me.</w:t>
      </w:r>
    </w:p>
    <w:p w:rsidR="002109AE" w:rsidRDefault="002109AE" w:rsidP="00BA07FF"/>
    <w:p w:rsidR="002109AE" w:rsidRDefault="002109AE">
      <w:pPr>
        <w:spacing w:before="0" w:beforeAutospacing="0" w:after="0" w:afterAutospacing="0"/>
        <w:rPr>
          <w:b/>
          <w:bCs/>
          <w:kern w:val="36"/>
          <w:sz w:val="48"/>
          <w:szCs w:val="48"/>
        </w:rPr>
      </w:pPr>
      <w:r>
        <w:br w:type="page"/>
      </w:r>
    </w:p>
    <w:p w:rsidR="002109AE" w:rsidRDefault="002109AE" w:rsidP="002109AE">
      <w:pPr>
        <w:pStyle w:val="Heading1"/>
      </w:pPr>
      <w:bookmarkStart w:id="13" w:name="_Toc309643482"/>
      <w:r>
        <w:lastRenderedPageBreak/>
        <w:t>Frequently Encountered Problems</w:t>
      </w:r>
      <w:bookmarkEnd w:id="13"/>
    </w:p>
    <w:p w:rsidR="002109AE" w:rsidRDefault="002109AE" w:rsidP="00BA07FF">
      <w:r>
        <w:t>What follows is a sort of mini FAQ detailing some commonly-encountered problems and issues when compiling and executing Aten for the first time, and also some of the more persistent problems that various platforms exhibit.</w:t>
      </w:r>
    </w:p>
    <w:p w:rsidR="00F03245" w:rsidRPr="00F03245" w:rsidRDefault="00F03245" w:rsidP="00F03245">
      <w:pPr>
        <w:pStyle w:val="Heading2"/>
      </w:pPr>
      <w:bookmarkStart w:id="14" w:name="_Toc309643483"/>
      <w:r>
        <w:t>Configuration Errors</w:t>
      </w:r>
      <w:bookmarkEnd w:id="14"/>
    </w:p>
    <w:p w:rsidR="00F03245" w:rsidRDefault="004957EF" w:rsidP="00F03245">
      <w:pPr>
        <w:pStyle w:val="Heading4"/>
      </w:pPr>
      <w:r>
        <w:t xml:space="preserve">[ALL] </w:t>
      </w:r>
      <w:r w:rsidR="00F03245">
        <w:t>./autogen.sh: line 35: libtoolize: command not found</w:t>
      </w:r>
    </w:p>
    <w:p w:rsidR="00F03245" w:rsidRDefault="00F03245" w:rsidP="00F03245">
      <w:r>
        <w:t xml:space="preserve">You need to install the </w:t>
      </w:r>
      <w:r w:rsidRPr="00F03245">
        <w:rPr>
          <w:rStyle w:val="Code"/>
        </w:rPr>
        <w:t>libtool</w:t>
      </w:r>
      <w:r>
        <w:t xml:space="preserve"> package - it should be on the original CD of your linux distro or on one of the billions of repository mirrors around the world.</w:t>
      </w:r>
    </w:p>
    <w:p w:rsidR="004957EF" w:rsidRDefault="004957EF" w:rsidP="004957EF">
      <w:pPr>
        <w:pStyle w:val="Heading4"/>
      </w:pPr>
      <w:r>
        <w:t>[OSX] Error: Possibly undefined macro: AC_DEFINE</w:t>
      </w:r>
    </w:p>
    <w:p w:rsidR="004957EF" w:rsidRDefault="004957EF" w:rsidP="004957EF">
      <w:r>
        <w:t xml:space="preserve">When running ./autogen.sh, autoconf sometimes fails with ‘configure.ac:16: error: possibly undefined macro: AC DEFINE’. This is related to the version of </w:t>
      </w:r>
      <w:r w:rsidRPr="004957EF">
        <w:rPr>
          <w:rStyle w:val="Code"/>
        </w:rPr>
        <w:t>pkg-config</w:t>
      </w:r>
      <w:r>
        <w:t xml:space="preserve"> you have installed (e.g. version 0.15.1 gives this error, but version 0.21 does not) with Fink / MacPorts. Upgrade to the latest version. Incidentally, the line-number reported (16) is not the actual location of the error - autoconf reports this wrongly (the actual error occurs later on with the ‘PKG CHECK MODULES(GTK28, ..., [AC DEFINE...’ command).</w:t>
      </w:r>
    </w:p>
    <w:p w:rsidR="004957EF" w:rsidRDefault="004957EF" w:rsidP="004957EF">
      <w:pPr>
        <w:pStyle w:val="Heading4"/>
      </w:pPr>
      <w:r>
        <w:t>[OSX] Warning: Underquoted definition of PKG_CHECK_MODULES</w:t>
      </w:r>
    </w:p>
    <w:p w:rsidR="004957EF" w:rsidRDefault="004957EF" w:rsidP="004957EF">
      <w:r>
        <w:t>Running ./autogen.sh, aclocal complains ‘/sw/share/aclocal/pkg.m4:5: warning: underquoted definition of PKG_CHECK_MODULES’ If pkgconfig is not installed this is likely to give rise to the said spurious error. Install pkgconfig from Fink / MacPorts to proceed.</w:t>
      </w:r>
    </w:p>
    <w:p w:rsidR="004957EF" w:rsidRDefault="004957EF" w:rsidP="004957EF">
      <w:pPr>
        <w:pStyle w:val="Heading4"/>
      </w:pPr>
      <w:r>
        <w:t>[ALL] autogen.sh appears successful, but aclocal complains about ‘underquoted definition of AM PATH...’</w:t>
      </w:r>
    </w:p>
    <w:p w:rsidR="004957EF" w:rsidRDefault="004957EF" w:rsidP="004957EF">
      <w:r>
        <w:t>These warnings should not have affected the generation of a working ./configure script. So you may as well move on to the next step in the build.</w:t>
      </w:r>
    </w:p>
    <w:p w:rsidR="00F03245" w:rsidRDefault="00F03245" w:rsidP="00F03245">
      <w:pPr>
        <w:pStyle w:val="Heading2"/>
      </w:pPr>
      <w:bookmarkStart w:id="15" w:name="_Toc309643484"/>
      <w:r>
        <w:t>Compilation Errors</w:t>
      </w:r>
      <w:bookmarkEnd w:id="15"/>
    </w:p>
    <w:p w:rsidR="00F03245" w:rsidRDefault="004957EF" w:rsidP="00F03245">
      <w:pPr>
        <w:pStyle w:val="Heading4"/>
      </w:pPr>
      <w:r>
        <w:t xml:space="preserve">[ALL] </w:t>
      </w:r>
      <w:r w:rsidR="00F03245">
        <w:t>Error: 'uic: File generated with too recent version of Qt Designer (4.0 vs. 3.x.x)'</w:t>
      </w:r>
    </w:p>
    <w:p w:rsidR="00F03245" w:rsidRDefault="00F03245" w:rsidP="00F03245">
      <w:r>
        <w:t xml:space="preserve">This error can occur when both the Qt3 and Qt4 development packages are installed The </w:t>
      </w:r>
      <w:r w:rsidRPr="00F03245">
        <w:rPr>
          <w:rStyle w:val="Code"/>
        </w:rPr>
        <w:t xml:space="preserve">$PATH </w:t>
      </w:r>
      <w:r>
        <w:t xml:space="preserve">is sometimes set so that the Qt3 binaries are found first, so the Meta-object compiler from Qt3 is called, and then the generated source includes the Qt4 headers. Running </w:t>
      </w:r>
      <w:r w:rsidRPr="00F03245">
        <w:rPr>
          <w:rStyle w:val="Code"/>
        </w:rPr>
        <w:t>which moc</w:t>
      </w:r>
      <w:r>
        <w:t xml:space="preserve"> will tell you which binary is being used - you can then run this binary with the </w:t>
      </w:r>
      <w:r w:rsidRPr="00F03245">
        <w:rPr>
          <w:rStyle w:val="Code"/>
        </w:rPr>
        <w:t>-v</w:t>
      </w:r>
      <w:r>
        <w:t xml:space="preserve"> option to check the version. If its version 3.x.x then you will need to reconfigure the build as follows.</w:t>
      </w:r>
    </w:p>
    <w:p w:rsidR="00F03245" w:rsidRDefault="00F03245" w:rsidP="00F03245">
      <w:r>
        <w:t xml:space="preserve">Each of the three Qt4 utilities needed to compile Aten – </w:t>
      </w:r>
      <w:r w:rsidRPr="00F03245">
        <w:rPr>
          <w:rStyle w:val="Code"/>
        </w:rPr>
        <w:t>moc</w:t>
      </w:r>
      <w:r>
        <w:t xml:space="preserve">, </w:t>
      </w:r>
      <w:r w:rsidRPr="00F03245">
        <w:rPr>
          <w:rStyle w:val="Code"/>
        </w:rPr>
        <w:t>rcc</w:t>
      </w:r>
      <w:r>
        <w:t xml:space="preserve">, and </w:t>
      </w:r>
      <w:r w:rsidRPr="00F03245">
        <w:rPr>
          <w:rStyle w:val="Code"/>
        </w:rPr>
        <w:t>uic</w:t>
      </w:r>
      <w:r>
        <w:t xml:space="preserve"> – can be specified explicitly with three configure options; </w:t>
      </w:r>
      <w:r w:rsidRPr="00F03245">
        <w:rPr>
          <w:rStyle w:val="Code"/>
        </w:rPr>
        <w:t>--with-qtmoc</w:t>
      </w:r>
      <w:r>
        <w:t xml:space="preserve">, </w:t>
      </w:r>
      <w:r w:rsidRPr="00F03245">
        <w:rPr>
          <w:rStyle w:val="Code"/>
        </w:rPr>
        <w:t>--with-qtuic</w:t>
      </w:r>
      <w:r>
        <w:t xml:space="preserve">, and </w:t>
      </w:r>
      <w:r w:rsidRPr="00F03245">
        <w:rPr>
          <w:rStyle w:val="Code"/>
        </w:rPr>
        <w:t>--with-qtrcc</w:t>
      </w:r>
      <w:r>
        <w:t xml:space="preserve">. Typically, the Qt3 binaries are located in /usr/lib/qt3/bin while the Qt4 binaries are in /usr/bin, </w:t>
      </w:r>
      <w:r>
        <w:lastRenderedPageBreak/>
        <w:t>but this may not be the case on your particular system. For the sake of argument, let’s say they are, then the configure command will be run as follows:</w:t>
      </w:r>
    </w:p>
    <w:p w:rsidR="00F03245" w:rsidRDefault="00F03245" w:rsidP="00F03245">
      <w:pPr>
        <w:pStyle w:val="ExampleCode"/>
        <w:rPr>
          <w:b/>
        </w:rPr>
      </w:pPr>
    </w:p>
    <w:p w:rsidR="00F03245" w:rsidRDefault="00F03245" w:rsidP="00F03245">
      <w:pPr>
        <w:pStyle w:val="ExampleCode"/>
      </w:pPr>
      <w:r w:rsidRPr="009A54FF">
        <w:rPr>
          <w:b/>
        </w:rPr>
        <w:t>bob@pc:~</w:t>
      </w:r>
      <w:r>
        <w:rPr>
          <w:b/>
        </w:rPr>
        <w:t>/src/aten&gt;</w:t>
      </w:r>
      <w:r w:rsidRPr="00CB6930">
        <w:t xml:space="preserve"> </w:t>
      </w:r>
      <w:r>
        <w:t>./configure –with-qtmoc=/usr/bin/moc –-with-qtuic=/usr/bin/uic –with-qtrcc=/usr/bin/rcc</w:t>
      </w:r>
    </w:p>
    <w:p w:rsidR="00F03245" w:rsidRDefault="00F03245" w:rsidP="00F03245">
      <w:pPr>
        <w:pStyle w:val="ExampleCode"/>
      </w:pPr>
    </w:p>
    <w:p w:rsidR="00F03245" w:rsidRDefault="004957EF" w:rsidP="00F03245">
      <w:pPr>
        <w:pStyle w:val="Heading4"/>
      </w:pPr>
      <w:r>
        <w:t xml:space="preserve">[ALL] </w:t>
      </w:r>
      <w:r w:rsidR="00F03245">
        <w:t>Error: 'This file was generated using the moc from 3.X.X. It cannot be used with the include files from this version...'</w:t>
      </w:r>
    </w:p>
    <w:p w:rsidR="00F03245" w:rsidRDefault="004957EF" w:rsidP="00F03245">
      <w:r>
        <w:t>Again, this is usually related to both Qt3 and Qt4 development tools being installed simultaneously. See the previous question and its solution above.</w:t>
      </w:r>
    </w:p>
    <w:p w:rsidR="00F03245" w:rsidRDefault="004957EF" w:rsidP="004957EF">
      <w:pPr>
        <w:pStyle w:val="Heading4"/>
      </w:pPr>
      <w:r>
        <w:t xml:space="preserve">[OSX] </w:t>
      </w:r>
      <w:r w:rsidR="00F03245">
        <w:t>Undefined reference to ___stdoutp expected to be defined in /usr/lib/libSystem.B.dylib</w:t>
      </w:r>
    </w:p>
    <w:p w:rsidR="00F03245" w:rsidRDefault="004957EF" w:rsidP="00F03245">
      <w:r>
        <w:t>Chances are you have an older</w:t>
      </w:r>
      <w:r w:rsidR="00F03245">
        <w:t xml:space="preserve"> operating system - Panther (10.3.9) is confirmed to show this error. Since the Universal Mac binaries are built on a machine with</w:t>
      </w:r>
      <w:r>
        <w:t xml:space="preserve"> Snow</w:t>
      </w:r>
      <w:r w:rsidR="00F03245">
        <w:t xml:space="preserve"> Leopard (10.</w:t>
      </w:r>
      <w:r>
        <w:t>6</w:t>
      </w:r>
      <w:r w:rsidR="00F03245">
        <w:t>) this error can only be avoided by upgrading your operating system or compiling Aten by hand.</w:t>
      </w:r>
    </w:p>
    <w:p w:rsidR="00F03245" w:rsidRDefault="00614959" w:rsidP="004957EF">
      <w:pPr>
        <w:pStyle w:val="Heading2"/>
      </w:pPr>
      <w:bookmarkStart w:id="16" w:name="_Toc309643485"/>
      <w:r>
        <w:t>Usage Errors</w:t>
      </w:r>
      <w:bookmarkEnd w:id="16"/>
    </w:p>
    <w:p w:rsidR="004957EF" w:rsidRDefault="004957EF" w:rsidP="004957EF">
      <w:pPr>
        <w:pStyle w:val="Heading4"/>
      </w:pPr>
      <w:r>
        <w:t xml:space="preserve">[LINUX] </w:t>
      </w:r>
      <w:r w:rsidR="00F03245">
        <w:t>I saved an image from the GUI and it was completely black / corrupt. Why?</w:t>
      </w:r>
    </w:p>
    <w:p w:rsidR="004957EF" w:rsidRDefault="004957EF" w:rsidP="004957EF">
      <w:r>
        <w:t>A common issue with (integrated) Intel graphics chips, but may affect others. There are some issues with the Qt code used to grab the current view as an image, but an alternative method is available and works. Try the prefs option 'aten.prefs.useframebuffer = TRUE;' to use the alternative method. If this remedies the problem, add the line to your preferences file. One caveat - although this appears to fix problems when saving images from the GUI, it does not (apparently) solve the problem when saving the image from the command line.</w:t>
      </w:r>
    </w:p>
    <w:p w:rsidR="00F03245" w:rsidRDefault="004957EF" w:rsidP="004957EF">
      <w:pPr>
        <w:pStyle w:val="Heading4"/>
      </w:pPr>
      <w:r>
        <w:t xml:space="preserve">[ALL] </w:t>
      </w:r>
      <w:r w:rsidR="00F03245">
        <w:t>Why is Aten</w:t>
      </w:r>
      <w:r>
        <w:t>’s main view corrupt/black</w:t>
      </w:r>
      <w:r w:rsidR="00F03245">
        <w:t>?</w:t>
      </w:r>
      <w:r>
        <w:t xml:space="preserve"> I can’t see anything!</w:t>
      </w:r>
    </w:p>
    <w:p w:rsidR="004957EF" w:rsidRDefault="004957EF" w:rsidP="004957EF">
      <w:r>
        <w:t xml:space="preserve">This is a fairly common issue, and the exact causes are not known for sure. Certainly on some Linux machines the presence of an ATI graphics card seems to be related. Using the </w:t>
      </w:r>
      <w:r w:rsidRPr="004957EF">
        <w:rPr>
          <w:rStyle w:val="Code"/>
        </w:rPr>
        <w:t>radeon</w:t>
      </w:r>
      <w:r>
        <w:t xml:space="preserve"> or </w:t>
      </w:r>
      <w:r w:rsidRPr="004957EF">
        <w:rPr>
          <w:rStyle w:val="Code"/>
        </w:rPr>
        <w:t>fglrx</w:t>
      </w:r>
      <w:r>
        <w:t xml:space="preserve"> drivers supplied with the OS rather than the proprietary </w:t>
      </w:r>
      <w:r w:rsidRPr="004957EF">
        <w:rPr>
          <w:rStyle w:val="Code"/>
        </w:rPr>
        <w:t>ati</w:t>
      </w:r>
      <w:r>
        <w:t xml:space="preserve"> driver sometimes helps.</w:t>
      </w:r>
    </w:p>
    <w:p w:rsidR="004957EF" w:rsidRDefault="004957EF" w:rsidP="004957EF">
      <w:r>
        <w:t xml:space="preserve">Forcing the main view widget to manually refresh itself usually solves the problem. To do this on the latest versions, activate </w:t>
      </w:r>
      <w:r w:rsidRPr="004957EF">
        <w:rPr>
          <w:b/>
        </w:rPr>
        <w:t>Settings</w:t>
      </w:r>
      <w:r w:rsidR="002A5764" w:rsidRPr="00244393">
        <w:rPr>
          <w:b/>
        </w:rPr>
        <w:t>→</w:t>
      </w:r>
      <w:r w:rsidRPr="004957EF">
        <w:rPr>
          <w:b/>
        </w:rPr>
        <w:t>Manual Swap Buffers</w:t>
      </w:r>
      <w:r>
        <w:t xml:space="preserve"> from the main menu (on newer versions) or type the following into Aten’s command window:</w:t>
      </w:r>
    </w:p>
    <w:p w:rsidR="004957EF" w:rsidRDefault="004957EF" w:rsidP="002A5764">
      <w:pPr>
        <w:pStyle w:val="ExampleCode"/>
      </w:pPr>
    </w:p>
    <w:p w:rsidR="004957EF" w:rsidRDefault="004957EF" w:rsidP="002A5764">
      <w:pPr>
        <w:pStyle w:val="ExampleCode"/>
      </w:pPr>
      <w:r>
        <w:t>aten.prefs.manualswapbuffers = TRUE;</w:t>
      </w:r>
    </w:p>
    <w:p w:rsidR="004957EF" w:rsidRDefault="004957EF" w:rsidP="002A5764">
      <w:pPr>
        <w:pStyle w:val="ExampleCode"/>
      </w:pPr>
    </w:p>
    <w:p w:rsidR="004957EF" w:rsidRDefault="004957EF" w:rsidP="004957EF">
      <w:r>
        <w:t xml:space="preserve">If this remedies the problem, add the line to your user preferences file (see Section </w:t>
      </w:r>
      <w:r w:rsidR="002A5764">
        <w:fldChar w:fldCharType="begin"/>
      </w:r>
      <w:r w:rsidR="002A5764">
        <w:instrText xml:space="preserve"> REF _Ref294975526 \r \h </w:instrText>
      </w:r>
      <w:r w:rsidR="002A5764">
        <w:fldChar w:fldCharType="separate"/>
      </w:r>
      <w:r w:rsidR="005C7963">
        <w:t>4.2.2</w:t>
      </w:r>
      <w:r w:rsidR="002A5764">
        <w:fldChar w:fldCharType="end"/>
      </w:r>
      <w:r>
        <w:t>).</w:t>
      </w:r>
    </w:p>
    <w:p w:rsidR="00F03245" w:rsidRDefault="00614959" w:rsidP="00614959">
      <w:pPr>
        <w:pStyle w:val="Heading4"/>
      </w:pPr>
      <w:r>
        <w:t>[WINDOWS] Aten fails to start, giving this message:</w:t>
      </w:r>
    </w:p>
    <w:p w:rsidR="002109AE" w:rsidRDefault="00614959" w:rsidP="00614959">
      <w:pPr>
        <w:jc w:val="center"/>
      </w:pPr>
      <w:r>
        <w:rPr>
          <w:noProof/>
        </w:rPr>
        <w:lastRenderedPageBreak/>
        <w:drawing>
          <wp:inline distT="0" distB="0" distL="0" distR="0" wp14:anchorId="2AA32473" wp14:editId="4FBA1995">
            <wp:extent cx="4951562" cy="1141954"/>
            <wp:effectExtent l="0" t="0" r="1905" b="1270"/>
            <wp:docPr id="162" name="Picture 1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insxs.png"/>
                    <pic:cNvPicPr/>
                  </pic:nvPicPr>
                  <pic:blipFill>
                    <a:blip r:embed="rId31">
                      <a:extLst>
                        <a:ext uri="{28A0092B-C50C-407E-A947-70E740481C1C}">
                          <a14:useLocalDpi xmlns:a14="http://schemas.microsoft.com/office/drawing/2010/main" val="0"/>
                        </a:ext>
                      </a:extLst>
                    </a:blip>
                    <a:stretch>
                      <a:fillRect/>
                    </a:stretch>
                  </pic:blipFill>
                  <pic:spPr>
                    <a:xfrm>
                      <a:off x="0" y="0"/>
                      <a:ext cx="4951383" cy="1141913"/>
                    </a:xfrm>
                    <a:prstGeom prst="rect">
                      <a:avLst/>
                    </a:prstGeom>
                  </pic:spPr>
                </pic:pic>
              </a:graphicData>
            </a:graphic>
          </wp:inline>
        </w:drawing>
      </w:r>
    </w:p>
    <w:p w:rsidR="00614959" w:rsidRDefault="00614959" w:rsidP="00614959">
      <w:r>
        <w:t xml:space="preserve">This descriptive (!) message suggests that the installation process failed, but this is not the case.  The real reason for Aten’s failure is that your machine </w:t>
      </w:r>
      <w:r w:rsidR="00996C7B">
        <w:t xml:space="preserve">lacks the Visual Studio C++ </w:t>
      </w:r>
      <w:r w:rsidR="003E44B8">
        <w:t xml:space="preserve">2008 </w:t>
      </w:r>
      <w:r w:rsidR="00996C7B">
        <w:t>runtime libraries.</w:t>
      </w:r>
      <w:r w:rsidR="003E44B8">
        <w:t xml:space="preserve"> These can be freely downloaded from Microsoft’s website:</w:t>
      </w:r>
    </w:p>
    <w:p w:rsidR="003E44B8" w:rsidRDefault="006024A8" w:rsidP="00614959">
      <w:hyperlink r:id="rId32" w:history="1">
        <w:r w:rsidR="003E44B8" w:rsidRPr="003E44B8">
          <w:rPr>
            <w:rStyle w:val="Hyperlink"/>
          </w:rPr>
          <w:t>http://www.microsoft.com/downloads/en/details.aspx?familyid=a5c84275-3b97-4ab7-a40d-3802b2af5fc2&amp;displaylang=en</w:t>
        </w:r>
      </w:hyperlink>
    </w:p>
    <w:p w:rsidR="00455519" w:rsidRDefault="003E44B8" w:rsidP="00455519">
      <w:r>
        <w:t>Allternatively, search the internet for ‘</w:t>
      </w:r>
      <w:r w:rsidR="00455519">
        <w:t>Microsoft Visual C++ 2008 Redistributable Package</w:t>
      </w:r>
      <w:r>
        <w:t xml:space="preserve"> SP1’. Note that it </w:t>
      </w:r>
      <w:r w:rsidRPr="003E44B8">
        <w:rPr>
          <w:b/>
        </w:rPr>
        <w:t>must</w:t>
      </w:r>
      <w:r>
        <w:t xml:space="preserve"> be the Service Pack 1 version.</w:t>
      </w:r>
    </w:p>
    <w:p w:rsidR="00455519" w:rsidRPr="005A1C8F" w:rsidRDefault="00455519" w:rsidP="00455519"/>
    <w:p w:rsidR="00F54D1D" w:rsidRDefault="00F54D1D" w:rsidP="00BA07FF"/>
    <w:p w:rsidR="00CA5FCA" w:rsidRDefault="00CA5FCA" w:rsidP="00C7407E">
      <w:pPr>
        <w:pStyle w:val="Heading1"/>
        <w:sectPr w:rsidR="00CA5FCA" w:rsidSect="0036236F">
          <w:pgSz w:w="11906" w:h="16838"/>
          <w:pgMar w:top="1134" w:right="1134" w:bottom="1134" w:left="1701" w:header="708" w:footer="708" w:gutter="0"/>
          <w:cols w:space="708"/>
          <w:docGrid w:linePitch="360"/>
        </w:sectPr>
      </w:pPr>
    </w:p>
    <w:p w:rsidR="002A3189" w:rsidRDefault="00E24232" w:rsidP="00C7407E">
      <w:pPr>
        <w:pStyle w:val="Heading1"/>
      </w:pPr>
      <w:bookmarkStart w:id="17" w:name="_Toc309643486"/>
      <w:r>
        <w:lastRenderedPageBreak/>
        <w:t>Quickstart</w:t>
      </w:r>
      <w:bookmarkEnd w:id="17"/>
    </w:p>
    <w:p w:rsidR="00E24232" w:rsidRDefault="00E24232" w:rsidP="00BA07FF">
      <w:r>
        <w:t>The following sections give an overview of the most important things to know about Aten. It’s only a few pages long, and its well worth taking five minutes to read it.</w:t>
      </w:r>
    </w:p>
    <w:p w:rsidR="001520AA" w:rsidRDefault="001520AA" w:rsidP="001520AA">
      <w:pPr>
        <w:pStyle w:val="Heading2"/>
      </w:pPr>
      <w:bookmarkStart w:id="18" w:name="_Toc309643487"/>
      <w:r>
        <w:t>Terminology</w:t>
      </w:r>
      <w:bookmarkEnd w:id="18"/>
    </w:p>
    <w:p w:rsidR="001520AA" w:rsidRDefault="001520AA" w:rsidP="001520AA">
      <w:r>
        <w:t>It is u</w:t>
      </w:r>
      <w:r w:rsidR="006A7155">
        <w:t>seful to know exactly what a few terms mean in Aten’s world:</w:t>
      </w:r>
    </w:p>
    <w:p w:rsidR="006A7155" w:rsidRDefault="006A7155" w:rsidP="006A7155">
      <w:pPr>
        <w:pStyle w:val="Heading4"/>
      </w:pPr>
      <w:r>
        <w:t>Model</w:t>
      </w:r>
    </w:p>
    <w:p w:rsidR="006A7155" w:rsidRDefault="006A7155" w:rsidP="001520AA">
      <w:r>
        <w:t>A model is a single molecule, a snapshot of an ensemble of molecules in a liquid, a crystal’s unit cell – basically, any collection of atoms and bonds, optionally i</w:t>
      </w:r>
      <w:r w:rsidR="00B069A0">
        <w:t>ncluding a unit cell definition and/or a number of glyphs (annotations or shapes).</w:t>
      </w:r>
    </w:p>
    <w:p w:rsidR="00C64D88" w:rsidRPr="00C64D88" w:rsidRDefault="00C64D88" w:rsidP="00C64D88">
      <w:pPr>
        <w:pStyle w:val="Heading4"/>
      </w:pPr>
      <w:r w:rsidRPr="00C64D88">
        <w:t>Pattern</w:t>
      </w:r>
      <w:r w:rsidR="00BA7F5F">
        <w:fldChar w:fldCharType="begin"/>
      </w:r>
      <w:r w:rsidR="00BA7F5F">
        <w:instrText xml:space="preserve"> XE "</w:instrText>
      </w:r>
      <w:r w:rsidR="00BA7F5F" w:rsidRPr="004D5F43">
        <w:instrText>Patterns</w:instrText>
      </w:r>
      <w:r w:rsidR="00BA7F5F">
        <w:instrText xml:space="preserve">" </w:instrText>
      </w:r>
      <w:r w:rsidR="00BA7F5F">
        <w:fldChar w:fldCharType="end"/>
      </w:r>
    </w:p>
    <w:p w:rsidR="00C64D88" w:rsidRDefault="00B069A0" w:rsidP="001520AA">
      <w:r>
        <w:t xml:space="preserve">A system containing many molecules can be described (and manipulated) efficiently through the recognition that there are sets of molecules of the same type. A pattern describes one such set of similar molecules, and a model’s pattern definition may contain many individual patterns.  Many operations in Aten require that a pattern definition be present, and one is automatically created as and when necessary. See Section </w:t>
      </w:r>
      <w:r w:rsidR="008107C1">
        <w:fldChar w:fldCharType="begin"/>
      </w:r>
      <w:r w:rsidR="008107C1">
        <w:instrText xml:space="preserve"> REF _Ref292118816 \r \h </w:instrText>
      </w:r>
      <w:r w:rsidR="008107C1">
        <w:fldChar w:fldCharType="separate"/>
      </w:r>
      <w:r w:rsidR="005C7963">
        <w:t>10.3</w:t>
      </w:r>
      <w:r w:rsidR="008107C1">
        <w:fldChar w:fldCharType="end"/>
      </w:r>
      <w:r>
        <w:t xml:space="preserve"> for more information.</w:t>
      </w:r>
    </w:p>
    <w:p w:rsidR="006A7155" w:rsidRDefault="006A7155" w:rsidP="00C4172D">
      <w:pPr>
        <w:pStyle w:val="Heading4"/>
      </w:pPr>
      <w:r>
        <w:t>Filter</w:t>
      </w:r>
    </w:p>
    <w:p w:rsidR="00C4172D" w:rsidRDefault="006A7155" w:rsidP="001520AA">
      <w:r>
        <w:t xml:space="preserve">A filter is a set of commands (i.e. a program) which loads data in to or saves data from Aten. Aten depends on filters to be able to load and save models, forcefields, expressions, trajectories, and grid data. All filters are written in Aten’s own scripting </w:t>
      </w:r>
      <w:r w:rsidR="00C4172D">
        <w:t>language (which is based syntactically on C) and are loaded in on startup. New filters can be added at will (by the user) to cater for specific formats.</w:t>
      </w:r>
      <w:r w:rsidR="00B069A0">
        <w:t xml:space="preserve"> See Section </w:t>
      </w:r>
      <w:r w:rsidR="008107C1">
        <w:fldChar w:fldCharType="begin"/>
      </w:r>
      <w:r w:rsidR="008107C1">
        <w:instrText xml:space="preserve"> REF _Ref292116162 \r \h </w:instrText>
      </w:r>
      <w:r w:rsidR="008107C1">
        <w:fldChar w:fldCharType="separate"/>
      </w:r>
      <w:r w:rsidR="005C7963">
        <w:t>11</w:t>
      </w:r>
      <w:r w:rsidR="008107C1">
        <w:fldChar w:fldCharType="end"/>
      </w:r>
      <w:r w:rsidR="00B069A0">
        <w:t xml:space="preserve"> for more information.</w:t>
      </w:r>
    </w:p>
    <w:p w:rsidR="006A7155" w:rsidRDefault="006A7155" w:rsidP="008C3599">
      <w:pPr>
        <w:pStyle w:val="Heading4"/>
      </w:pPr>
      <w:r>
        <w:t>Expression</w:t>
      </w:r>
    </w:p>
    <w:p w:rsidR="00C4172D" w:rsidRDefault="00C4172D" w:rsidP="001520AA">
      <w:r>
        <w:t xml:space="preserve">While a forcefield is a collection of terms (bonds, angles, van der Waals terms, etc.) which describe </w:t>
      </w:r>
      <w:r w:rsidR="008C3599">
        <w:t>(usually) a large number of molecular types and systems, an expression is a subset of terms specific to one model.</w:t>
      </w:r>
    </w:p>
    <w:p w:rsidR="00C4172D" w:rsidRDefault="00C4172D" w:rsidP="008C3599">
      <w:pPr>
        <w:pStyle w:val="Heading4"/>
      </w:pPr>
      <w:smartTag w:uri="urn:schemas-microsoft-com:office:smarttags" w:element="stockticker">
        <w:r>
          <w:t>NETA</w:t>
        </w:r>
      </w:smartTag>
    </w:p>
    <w:p w:rsidR="008C3599" w:rsidRDefault="008C3599" w:rsidP="001520AA">
      <w:r>
        <w:t>Aten is able to automatically assign forcefield atom types to atoms in a model through the use of type descriptions in the Nested English Typing of Atoms (</w:t>
      </w:r>
      <w:smartTag w:uri="urn:schemas-microsoft-com:office:smarttags" w:element="stockticker">
        <w:r>
          <w:t>NETA</w:t>
        </w:r>
      </w:smartTag>
      <w:r>
        <w:t>) language. This is a simple, readable system for describing the connectivity and environment of individual atoms.</w:t>
      </w:r>
      <w:r w:rsidR="00B069A0">
        <w:t xml:space="preserve"> See Section </w:t>
      </w:r>
      <w:r w:rsidR="008107C1">
        <w:fldChar w:fldCharType="begin"/>
      </w:r>
      <w:r w:rsidR="008107C1">
        <w:instrText xml:space="preserve"> REF _Ref296069255 \r \h </w:instrText>
      </w:r>
      <w:r w:rsidR="008107C1">
        <w:fldChar w:fldCharType="separate"/>
      </w:r>
      <w:r w:rsidR="005C7963">
        <w:t>12.5</w:t>
      </w:r>
      <w:r w:rsidR="008107C1">
        <w:fldChar w:fldCharType="end"/>
      </w:r>
      <w:r w:rsidR="00B069A0">
        <w:t xml:space="preserve"> for more information.</w:t>
      </w:r>
    </w:p>
    <w:p w:rsidR="005B4F11" w:rsidRDefault="005B4F11" w:rsidP="005B4F11">
      <w:pPr>
        <w:pStyle w:val="Heading4"/>
      </w:pPr>
      <w:r>
        <w:t>Fragment</w:t>
      </w:r>
    </w:p>
    <w:p w:rsidR="005B4F11" w:rsidRDefault="005B4F11" w:rsidP="001520AA">
      <w:r>
        <w:t>A fragment is a molecule or structure which can be used to quickly build up a new model, or modify an existing one. For example, cyclohexane, or a tertiary butyl group.</w:t>
      </w:r>
    </w:p>
    <w:p w:rsidR="009A54FF" w:rsidRDefault="009A54FF" w:rsidP="00FF77A2">
      <w:pPr>
        <w:pStyle w:val="Heading2"/>
        <w:sectPr w:rsidR="009A54FF" w:rsidSect="0036236F">
          <w:pgSz w:w="11906" w:h="16838"/>
          <w:pgMar w:top="1134" w:right="1134" w:bottom="1134" w:left="1701" w:header="708" w:footer="708" w:gutter="0"/>
          <w:cols w:space="708"/>
          <w:docGrid w:linePitch="360"/>
        </w:sectPr>
      </w:pPr>
    </w:p>
    <w:p w:rsidR="00E24232" w:rsidRDefault="00E24232" w:rsidP="00FF77A2">
      <w:pPr>
        <w:pStyle w:val="Heading2"/>
      </w:pPr>
      <w:bookmarkStart w:id="19" w:name="_Ref292116989"/>
      <w:bookmarkStart w:id="20" w:name="_Toc309643488"/>
      <w:r>
        <w:lastRenderedPageBreak/>
        <w:t>File Locations</w:t>
      </w:r>
      <w:bookmarkEnd w:id="19"/>
      <w:bookmarkEnd w:id="20"/>
    </w:p>
    <w:p w:rsidR="00D413EC" w:rsidRDefault="00D413EC" w:rsidP="00D413EC">
      <w:pPr>
        <w:pStyle w:val="Heading3"/>
      </w:pPr>
      <w:r>
        <w:t>Installed / Provided Files</w:t>
      </w:r>
    </w:p>
    <w:p w:rsidR="00D413EC" w:rsidRDefault="00E24232" w:rsidP="00BA07FF">
      <w:r>
        <w:t>Aten depends on several sets of files in</w:t>
      </w:r>
      <w:r w:rsidR="001520AA">
        <w:t xml:space="preserve"> order to function properly and, generally-speaking, knows where to look for them. Sometimes, however, you may need to tell Aten where these files are (e.g. if you have not installed Aten after compiling the source yourself). There are several ways of achieving this</w:t>
      </w:r>
      <w:r w:rsidR="00FE02F3">
        <w:t xml:space="preserve">. </w:t>
      </w:r>
      <w:r w:rsidR="00D413EC">
        <w:t xml:space="preserve">When running Aten from the command-line, the </w:t>
      </w:r>
      <w:r w:rsidR="004C0353">
        <w:rPr>
          <w:rStyle w:val="Code"/>
        </w:rPr>
        <w:fldChar w:fldCharType="begin"/>
      </w:r>
      <w:r w:rsidR="004C0353">
        <w:instrText xml:space="preserve"> REF switch_atendata \h </w:instrText>
      </w:r>
      <w:r w:rsidR="004C0353">
        <w:rPr>
          <w:rStyle w:val="Code"/>
        </w:rPr>
      </w:r>
      <w:r w:rsidR="004C0353">
        <w:rPr>
          <w:rStyle w:val="Code"/>
        </w:rPr>
        <w:fldChar w:fldCharType="separate"/>
      </w:r>
      <w:r w:rsidR="005C7963" w:rsidRPr="002105DE">
        <w:rPr>
          <w:rStyle w:val="CLISwitch"/>
        </w:rPr>
        <w:t>--atendata</w:t>
      </w:r>
      <w:r w:rsidR="004C0353">
        <w:rPr>
          <w:rStyle w:val="Code"/>
        </w:rPr>
        <w:fldChar w:fldCharType="end"/>
      </w:r>
      <w:r w:rsidR="00D413EC">
        <w:t xml:space="preserve"> switch can be used to specify the location of Aten’s data files. For instance:</w:t>
      </w:r>
    </w:p>
    <w:p w:rsidR="003F47D2" w:rsidRDefault="003F47D2" w:rsidP="001F3E10">
      <w:pPr>
        <w:pStyle w:val="ExampleCode"/>
      </w:pPr>
    </w:p>
    <w:p w:rsidR="00D413EC" w:rsidRDefault="00D413EC" w:rsidP="001F3E10">
      <w:pPr>
        <w:pStyle w:val="ExampleCode"/>
      </w:pPr>
      <w:r w:rsidRPr="009A54FF">
        <w:rPr>
          <w:b/>
        </w:rPr>
        <w:t>bob@pc:~&gt;</w:t>
      </w:r>
      <w:r w:rsidRPr="00CB6930">
        <w:t xml:space="preserve"> aten --atendata=</w:t>
      </w:r>
      <w:r w:rsidR="00175FAD" w:rsidRPr="00CB6930">
        <w:t>/usr/software/aten/data</w:t>
      </w:r>
    </w:p>
    <w:p w:rsidR="003F47D2" w:rsidRPr="00CB6930" w:rsidRDefault="003F47D2" w:rsidP="001F3E10">
      <w:pPr>
        <w:pStyle w:val="ExampleCode"/>
      </w:pPr>
    </w:p>
    <w:p w:rsidR="00D413EC" w:rsidRDefault="004715EF" w:rsidP="00BA07FF">
      <w:r>
        <w:t xml:space="preserve">Alternatively, the environment variable </w:t>
      </w:r>
      <w:r w:rsidRPr="006D757D">
        <w:rPr>
          <w:rStyle w:val="Code"/>
        </w:rPr>
        <w:t>$ATENDATA</w:t>
      </w:r>
      <w:r>
        <w:t xml:space="preserve"> can be set. For example, in a bash-style shell:</w:t>
      </w:r>
    </w:p>
    <w:p w:rsidR="003F47D2" w:rsidRDefault="003F47D2" w:rsidP="001F3E10">
      <w:pPr>
        <w:pStyle w:val="ExampleCode"/>
      </w:pPr>
    </w:p>
    <w:p w:rsidR="004715EF" w:rsidRDefault="004715EF" w:rsidP="001F3E10">
      <w:pPr>
        <w:pStyle w:val="ExampleCode"/>
      </w:pPr>
      <w:r w:rsidRPr="009A54FF">
        <w:rPr>
          <w:b/>
        </w:rPr>
        <w:t>bob@pc:~&gt;</w:t>
      </w:r>
      <w:r w:rsidRPr="00CB6930">
        <w:t xml:space="preserve"> export ATENDATA=/usr/software/aten/data</w:t>
      </w:r>
    </w:p>
    <w:p w:rsidR="003F47D2" w:rsidRPr="00CB6930" w:rsidRDefault="003F47D2" w:rsidP="001F3E10">
      <w:pPr>
        <w:pStyle w:val="ExampleCode"/>
      </w:pPr>
    </w:p>
    <w:p w:rsidR="00175FAD" w:rsidRDefault="00175FAD" w:rsidP="00BA07FF">
      <w:r>
        <w:t xml:space="preserve">In both cases, Aten should be directed to the </w:t>
      </w:r>
      <w:r w:rsidRPr="006D757D">
        <w:rPr>
          <w:rStyle w:val="Code"/>
        </w:rPr>
        <w:t>data</w:t>
      </w:r>
      <w:r>
        <w:t xml:space="preserve"> directory; either it’s installed location or the directory in the top level of the source distribution.</w:t>
      </w:r>
    </w:p>
    <w:p w:rsidR="00D413EC" w:rsidRDefault="005B4F11" w:rsidP="00BA07FF">
      <w:r>
        <w:t>The structure of the data directory is as follows</w:t>
      </w:r>
      <w:r w:rsidR="00085598">
        <w:t>:</w:t>
      </w:r>
    </w:p>
    <w:tbl>
      <w:tblPr>
        <w:tblW w:w="0" w:type="auto"/>
        <w:jc w:val="center"/>
        <w:tblLook w:val="01E0" w:firstRow="1" w:lastRow="1" w:firstColumn="1" w:lastColumn="1" w:noHBand="0" w:noVBand="0"/>
      </w:tblPr>
      <w:tblGrid>
        <w:gridCol w:w="2088"/>
        <w:gridCol w:w="5580"/>
      </w:tblGrid>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data/filters</w:t>
            </w:r>
          </w:p>
        </w:tc>
        <w:tc>
          <w:tcPr>
            <w:tcW w:w="5580" w:type="dxa"/>
            <w:shd w:val="clear" w:color="auto" w:fill="auto"/>
          </w:tcPr>
          <w:p w:rsidR="00085598" w:rsidRPr="00085598" w:rsidRDefault="00085598" w:rsidP="00085598">
            <w:r w:rsidRPr="00085598">
              <w:t>Contains stock filters for import and exporting data</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data/fragments</w:t>
            </w:r>
          </w:p>
        </w:tc>
        <w:tc>
          <w:tcPr>
            <w:tcW w:w="5580" w:type="dxa"/>
            <w:shd w:val="clear" w:color="auto" w:fill="auto"/>
          </w:tcPr>
          <w:p w:rsidR="00085598" w:rsidRPr="00085598" w:rsidRDefault="00085598" w:rsidP="00085598">
            <w:r>
              <w:t>Fragment models for drawing / modifying models</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data/ff</w:t>
            </w:r>
          </w:p>
        </w:tc>
        <w:tc>
          <w:tcPr>
            <w:tcW w:w="5580" w:type="dxa"/>
            <w:shd w:val="clear" w:color="auto" w:fill="auto"/>
          </w:tcPr>
          <w:p w:rsidR="00085598" w:rsidRPr="00085598" w:rsidRDefault="00085598" w:rsidP="00085598">
            <w:r>
              <w:t>Forcefield files</w:t>
            </w:r>
          </w:p>
        </w:tc>
      </w:tr>
      <w:tr w:rsidR="00085598" w:rsidRPr="00085598" w:rsidTr="00525FB2">
        <w:trPr>
          <w:jc w:val="center"/>
        </w:trPr>
        <w:tc>
          <w:tcPr>
            <w:tcW w:w="2088" w:type="dxa"/>
            <w:shd w:val="clear" w:color="auto" w:fill="auto"/>
          </w:tcPr>
          <w:p w:rsidR="00085598" w:rsidRPr="00525FB2" w:rsidRDefault="00001740" w:rsidP="00085598">
            <w:pPr>
              <w:rPr>
                <w:b/>
              </w:rPr>
            </w:pPr>
            <w:r w:rsidRPr="00525FB2">
              <w:rPr>
                <w:b/>
              </w:rPr>
              <w:t>data/fftesting</w:t>
            </w:r>
          </w:p>
        </w:tc>
        <w:tc>
          <w:tcPr>
            <w:tcW w:w="5580" w:type="dxa"/>
            <w:shd w:val="clear" w:color="auto" w:fill="auto"/>
          </w:tcPr>
          <w:p w:rsidR="00085598" w:rsidRPr="00085598" w:rsidRDefault="00001740" w:rsidP="00085598">
            <w:r>
              <w:t>Forcefields that are incomplete or have not been tested</w:t>
            </w:r>
          </w:p>
        </w:tc>
      </w:tr>
      <w:tr w:rsidR="00001740" w:rsidRPr="00085598" w:rsidTr="00525FB2">
        <w:trPr>
          <w:jc w:val="center"/>
        </w:trPr>
        <w:tc>
          <w:tcPr>
            <w:tcW w:w="2088" w:type="dxa"/>
            <w:shd w:val="clear" w:color="auto" w:fill="auto"/>
          </w:tcPr>
          <w:p w:rsidR="00001740" w:rsidRPr="00525FB2" w:rsidRDefault="003A34DC" w:rsidP="00085598">
            <w:pPr>
              <w:rPr>
                <w:b/>
              </w:rPr>
            </w:pPr>
            <w:r w:rsidRPr="00525FB2">
              <w:rPr>
                <w:b/>
              </w:rPr>
              <w:t>data/partitions</w:t>
            </w:r>
          </w:p>
        </w:tc>
        <w:tc>
          <w:tcPr>
            <w:tcW w:w="5580" w:type="dxa"/>
            <w:shd w:val="clear" w:color="auto" w:fill="auto"/>
          </w:tcPr>
          <w:p w:rsidR="00001740" w:rsidRPr="00085598" w:rsidRDefault="003A34DC" w:rsidP="003771DD">
            <w:r>
              <w:t>Partition data for the disorder builder</w:t>
            </w:r>
          </w:p>
        </w:tc>
      </w:tr>
      <w:tr w:rsidR="003A34DC" w:rsidRPr="00085598" w:rsidTr="00525FB2">
        <w:trPr>
          <w:jc w:val="center"/>
        </w:trPr>
        <w:tc>
          <w:tcPr>
            <w:tcW w:w="2088" w:type="dxa"/>
            <w:shd w:val="clear" w:color="auto" w:fill="auto"/>
          </w:tcPr>
          <w:p w:rsidR="003A34DC" w:rsidRPr="00525FB2" w:rsidRDefault="003A34DC" w:rsidP="003A34DC">
            <w:pPr>
              <w:rPr>
                <w:b/>
              </w:rPr>
            </w:pPr>
            <w:r w:rsidRPr="00525FB2">
              <w:rPr>
                <w:b/>
              </w:rPr>
              <w:t>data/test</w:t>
            </w:r>
          </w:p>
        </w:tc>
        <w:tc>
          <w:tcPr>
            <w:tcW w:w="5580" w:type="dxa"/>
            <w:shd w:val="clear" w:color="auto" w:fill="auto"/>
          </w:tcPr>
          <w:p w:rsidR="003A34DC" w:rsidRPr="00085598" w:rsidRDefault="003A34DC" w:rsidP="003A34DC">
            <w:r>
              <w:t>Various test files (models, grids etc.) (not installed)</w:t>
            </w:r>
          </w:p>
        </w:tc>
      </w:tr>
    </w:tbl>
    <w:p w:rsidR="00085598" w:rsidRDefault="00001740" w:rsidP="00001740">
      <w:pPr>
        <w:pStyle w:val="Heading3"/>
      </w:pPr>
      <w:bookmarkStart w:id="21" w:name="_Ref294975526"/>
      <w:r>
        <w:t>User Files</w:t>
      </w:r>
      <w:bookmarkEnd w:id="21"/>
    </w:p>
    <w:p w:rsidR="00001740" w:rsidRDefault="00001740" w:rsidP="00001740">
      <w:r>
        <w:t xml:space="preserve">Aten will search for additional filters, fragments, and forcefields in a specific location in the user’s home directory. On Linux and Mac OS X systems this directory is called </w:t>
      </w:r>
      <w:r w:rsidRPr="006D757D">
        <w:rPr>
          <w:rStyle w:val="Code"/>
        </w:rPr>
        <w:t>.aten</w:t>
      </w:r>
      <w:r>
        <w:t xml:space="preserve">, while on Windows the directory should be called simply </w:t>
      </w:r>
      <w:r w:rsidRPr="006D757D">
        <w:rPr>
          <w:rStyle w:val="Code"/>
        </w:rPr>
        <w:t>aten</w:t>
      </w:r>
      <w:r>
        <w:t xml:space="preserve"> (i.e. without the preceding dot). Within this directory exists (optionally) further directories named </w:t>
      </w:r>
      <w:r w:rsidR="00FE2C9A">
        <w:t xml:space="preserve">similarly to those in the </w:t>
      </w:r>
      <w:r w:rsidR="00FE2C9A" w:rsidRPr="00FE2C9A">
        <w:rPr>
          <w:rStyle w:val="Code"/>
        </w:rPr>
        <w:t>data</w:t>
      </w:r>
      <w:r w:rsidR="00FE2C9A">
        <w:t xml:space="preserve"> directory, </w:t>
      </w:r>
      <w:r>
        <w:t>in which user files of the relevant type should be located.</w:t>
      </w:r>
    </w:p>
    <w:p w:rsidR="00001740" w:rsidRDefault="00001740" w:rsidP="00001740">
      <w:r>
        <w:t xml:space="preserve">Finally, the two main preferences files are located in the user’s </w:t>
      </w:r>
      <w:r w:rsidRPr="006D757D">
        <w:rPr>
          <w:rStyle w:val="Code"/>
        </w:rPr>
        <w:t>.aten</w:t>
      </w:r>
      <w:r>
        <w:t xml:space="preserve"> (or </w:t>
      </w:r>
      <w:r w:rsidRPr="006D757D">
        <w:rPr>
          <w:rStyle w:val="Code"/>
        </w:rPr>
        <w:t>aten</w:t>
      </w:r>
      <w:r>
        <w:t xml:space="preserve">) directory. Both are optional. The first, </w:t>
      </w:r>
      <w:r w:rsidRPr="006D757D">
        <w:rPr>
          <w:rStyle w:val="Code"/>
        </w:rPr>
        <w:t>prefs.dat</w:t>
      </w:r>
      <w:r>
        <w:t xml:space="preserve"> (or, alternatively, </w:t>
      </w:r>
      <w:r w:rsidRPr="006D757D">
        <w:rPr>
          <w:rStyle w:val="Code"/>
        </w:rPr>
        <w:t>prefs.txt</w:t>
      </w:r>
      <w:r>
        <w:t xml:space="preserve">) is written by Aten from the Prefs window. While this file may be modified by hand, changes will be lost if overwritten by Aten. The second file, </w:t>
      </w:r>
      <w:r w:rsidRPr="006D757D">
        <w:rPr>
          <w:rStyle w:val="Code"/>
        </w:rPr>
        <w:t>user.dat</w:t>
      </w:r>
      <w:r>
        <w:t xml:space="preserve"> (or, alternatively, </w:t>
      </w:r>
      <w:r w:rsidRPr="006D757D">
        <w:rPr>
          <w:rStyle w:val="Code"/>
        </w:rPr>
        <w:t>user.txt</w:t>
      </w:r>
      <w:r>
        <w:t>) is maintained entirely by the user, and should be used to change or set up exotic situations and preferences. For instance, a specific forcefield could be loaded automatically on startup.</w:t>
      </w:r>
    </w:p>
    <w:p w:rsidR="002A3189" w:rsidRDefault="002A3189">
      <w:pPr>
        <w:pStyle w:val="Heading2"/>
      </w:pPr>
      <w:bookmarkStart w:id="22" w:name="_Toc309643489"/>
      <w:r>
        <w:lastRenderedPageBreak/>
        <w:t>Referencing Aten</w:t>
      </w:r>
      <w:bookmarkEnd w:id="22"/>
    </w:p>
    <w:p w:rsidR="002A3189" w:rsidRDefault="002A3189" w:rsidP="00BA07FF">
      <w:r>
        <w:t xml:space="preserve">Aten has been published in the Journal of Computational Chemistry, and the article can be found online </w:t>
      </w:r>
      <w:hyperlink r:id="rId33" w:tgtFrame="_top" w:history="1">
        <w:r>
          <w:rPr>
            <w:rStyle w:val="Hyperlink"/>
          </w:rPr>
          <w:t>here</w:t>
        </w:r>
      </w:hyperlink>
      <w:r>
        <w:t>. The full reference is:</w:t>
      </w:r>
    </w:p>
    <w:p w:rsidR="002A3189" w:rsidRDefault="00886884" w:rsidP="00BA07FF">
      <w:r>
        <w:t>“</w:t>
      </w:r>
      <w:r w:rsidR="002A3189">
        <w:t>Aten - An application for the creation, editing, and visualization of coordinates for glasses, liquids, crystals, and molecules</w:t>
      </w:r>
      <w:r>
        <w:t>”</w:t>
      </w:r>
      <w:r w:rsidR="002A3189">
        <w:t xml:space="preserve">, T. G. A. Youngs, </w:t>
      </w:r>
      <w:r w:rsidR="002A3189" w:rsidRPr="003771DD">
        <w:rPr>
          <w:i/>
        </w:rPr>
        <w:t>J. Comp. Chem.</w:t>
      </w:r>
      <w:r w:rsidR="002A3189">
        <w:t xml:space="preserve"> </w:t>
      </w:r>
      <w:r w:rsidR="002A3189" w:rsidRPr="003771DD">
        <w:rPr>
          <w:rStyle w:val="Emphasis"/>
          <w:b/>
          <w:i w:val="0"/>
        </w:rPr>
        <w:t>31</w:t>
      </w:r>
      <w:r>
        <w:t>, 639-648</w:t>
      </w:r>
      <w:r w:rsidR="002A3189">
        <w:t xml:space="preserve"> (20</w:t>
      </w:r>
      <w:r>
        <w:t>10</w:t>
      </w:r>
      <w:r w:rsidR="002A3189">
        <w:t xml:space="preserve">). </w:t>
      </w:r>
    </w:p>
    <w:p w:rsidR="002A3189" w:rsidRDefault="002A3189" w:rsidP="00BA07FF">
      <w:r>
        <w:t xml:space="preserve">It is not a requirement to cite Aten in your work, but if you feel that </w:t>
      </w:r>
      <w:r w:rsidR="003771DD">
        <w:t>Aten has been particularly useful then the credit would be nice.</w:t>
      </w:r>
    </w:p>
    <w:p w:rsidR="003771DD" w:rsidRDefault="003771DD" w:rsidP="003771DD">
      <w:pPr>
        <w:pStyle w:val="Heading1"/>
        <w:sectPr w:rsidR="003771DD" w:rsidSect="0036236F">
          <w:pgSz w:w="11906" w:h="16838"/>
          <w:pgMar w:top="1134" w:right="1134" w:bottom="1134" w:left="1701" w:header="708" w:footer="708" w:gutter="0"/>
          <w:cols w:space="708"/>
          <w:docGrid w:linePitch="360"/>
        </w:sectPr>
      </w:pPr>
    </w:p>
    <w:p w:rsidR="008C2DBF" w:rsidRDefault="008C2DBF" w:rsidP="003771DD">
      <w:pPr>
        <w:pStyle w:val="Heading1"/>
      </w:pPr>
      <w:bookmarkStart w:id="23" w:name="_Toc309643490"/>
      <w:smartTag w:uri="urn:schemas-microsoft-com:office:smarttags" w:element="country-region">
        <w:smartTag w:uri="urn:schemas-microsoft-com:office:smarttags" w:element="place">
          <w:r>
            <w:lastRenderedPageBreak/>
            <w:t>Usa</w:t>
          </w:r>
        </w:smartTag>
      </w:smartTag>
      <w:r>
        <w:t>ge Examples</w:t>
      </w:r>
      <w:bookmarkEnd w:id="23"/>
    </w:p>
    <w:p w:rsidR="0028731F" w:rsidRDefault="003E55DD" w:rsidP="0028731F">
      <w:pPr>
        <w:pStyle w:val="Heading2"/>
      </w:pPr>
      <w:bookmarkStart w:id="24" w:name="_Toc309643491"/>
      <w:r>
        <w:t xml:space="preserve">Creating a </w:t>
      </w:r>
      <w:r w:rsidR="0028731F">
        <w:t>Bulk Water</w:t>
      </w:r>
      <w:r w:rsidR="00DC37C1">
        <w:t xml:space="preserve"> </w:t>
      </w:r>
      <w:r>
        <w:t xml:space="preserve">Model </w:t>
      </w:r>
      <w:r w:rsidR="00DC37C1">
        <w:t>(GUI)</w:t>
      </w:r>
      <w:bookmarkEnd w:id="24"/>
    </w:p>
    <w:p w:rsidR="0028731F" w:rsidRDefault="0028731F" w:rsidP="0028731F">
      <w:pPr>
        <w:pStyle w:val="NormalWeb"/>
      </w:pPr>
      <w:r>
        <w:t xml:space="preserve">Bulk </w:t>
      </w:r>
      <w:r w:rsidR="003E55DD">
        <w:t xml:space="preserve">(periodic) </w:t>
      </w:r>
      <w:r>
        <w:t>systems are the staple diet of the molecular dynamicist, particularly systems that are isotropic. This example illustrates how to generate a simple bulk configuration of liquid water.</w:t>
      </w:r>
    </w:p>
    <w:p w:rsidR="0028731F" w:rsidRDefault="0028731F" w:rsidP="002318E7">
      <w:pPr>
        <w:pStyle w:val="Heading4"/>
      </w:pPr>
      <w:r>
        <w:t>Make a Water Molecule</w:t>
      </w:r>
    </w:p>
    <w:p w:rsidR="0028731F" w:rsidRDefault="0028731F" w:rsidP="0028731F">
      <w:pPr>
        <w:pStyle w:val="NormalWeb"/>
      </w:pPr>
      <w:r>
        <w:t xml:space="preserve">We need a water molecule. We </w:t>
      </w:r>
      <w:r>
        <w:rPr>
          <w:rStyle w:val="Emphasis"/>
        </w:rPr>
        <w:t>could</w:t>
      </w:r>
      <w:r>
        <w:t xml:space="preserve"> load one in, but its marginally more interesting to</w:t>
      </w:r>
      <w:r w:rsidR="002318E7">
        <w:t xml:space="preserve"> build one from scratch. So, we’</w:t>
      </w:r>
      <w:r>
        <w:t>ll place an oxygen atom down somewhere and automatically add hydrogens to it.</w:t>
      </w:r>
    </w:p>
    <w:tbl>
      <w:tblPr>
        <w:tblW w:w="4776" w:type="pct"/>
        <w:shd w:val="clear" w:color="auto" w:fill="DBE5F1" w:themeFill="accent1" w:themeFillTint="33"/>
        <w:tblLook w:val="0000" w:firstRow="0" w:lastRow="0" w:firstColumn="0" w:lastColumn="0" w:noHBand="0" w:noVBand="0"/>
      </w:tblPr>
      <w:tblGrid>
        <w:gridCol w:w="1677"/>
        <w:gridCol w:w="7194"/>
      </w:tblGrid>
      <w:tr w:rsidR="00E4354A" w:rsidTr="00E4354A">
        <w:tc>
          <w:tcPr>
            <w:tcW w:w="945" w:type="pct"/>
            <w:shd w:val="clear" w:color="auto" w:fill="DBE5F1" w:themeFill="accent1" w:themeFillTint="33"/>
          </w:tcPr>
          <w:p w:rsidR="00E4354A" w:rsidRDefault="00E4354A">
            <w:r>
              <w:rPr>
                <w:rStyle w:val="Emphasis"/>
              </w:rPr>
              <w:t>Main Toolbar</w:t>
            </w:r>
          </w:p>
        </w:tc>
        <w:tc>
          <w:tcPr>
            <w:tcW w:w="4055" w:type="pct"/>
            <w:shd w:val="clear" w:color="auto" w:fill="DBE5F1" w:themeFill="accent1" w:themeFillTint="33"/>
          </w:tcPr>
          <w:p w:rsidR="00E4354A" w:rsidRDefault="00E4354A" w:rsidP="00E4354A">
            <w:r>
              <w:t xml:space="preserve">Create a new, empty model (if you don’t have one already) with </w:t>
            </w:r>
            <w:r>
              <w:rPr>
                <w:noProof/>
              </w:rPr>
              <w:drawing>
                <wp:inline distT="0" distB="0" distL="0" distR="0" wp14:anchorId="31743FBF" wp14:editId="53BE5B53">
                  <wp:extent cx="130810" cy="130810"/>
                  <wp:effectExtent l="0" t="0" r="0" b="0"/>
                  <wp:docPr id="181" name="Picture 181"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E4354A" w:rsidTr="00E4354A">
        <w:tc>
          <w:tcPr>
            <w:tcW w:w="945" w:type="pct"/>
            <w:shd w:val="clear" w:color="auto" w:fill="DBE5F1" w:themeFill="accent1" w:themeFillTint="33"/>
          </w:tcPr>
          <w:p w:rsidR="00E4354A" w:rsidRDefault="00E4354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5C7963">
              <w:rPr>
                <w:bCs/>
                <w:noProof/>
              </w:rPr>
              <w:drawing>
                <wp:inline distT="0" distB="0" distL="0" distR="0" wp14:anchorId="3322571F" wp14:editId="47750280">
                  <wp:extent cx="781050" cy="180975"/>
                  <wp:effectExtent l="0" t="0" r="0" b="0"/>
                  <wp:docPr id="224" name="Picture 224"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E4354A" w:rsidRDefault="00E4354A" w:rsidP="00E4354A">
            <w:r>
              <w:t xml:space="preserve">In the </w:t>
            </w:r>
            <w:r w:rsidRPr="003E55DD">
              <w:rPr>
                <w:b/>
              </w:rPr>
              <w:t>Build Window</w:t>
            </w:r>
            <w:r>
              <w:t xml:space="preserve"> change the active element to oxygen on the Edit page by clicking </w:t>
            </w:r>
            <w:r>
              <w:rPr>
                <w:noProof/>
              </w:rPr>
              <w:drawing>
                <wp:inline distT="0" distB="0" distL="0" distR="0" wp14:anchorId="7684374A" wp14:editId="494A008D">
                  <wp:extent cx="130810" cy="130810"/>
                  <wp:effectExtent l="0" t="0" r="0" b="0"/>
                  <wp:docPr id="178" name="Picture 17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E4354A" w:rsidRDefault="00E4354A" w:rsidP="00E4354A">
            <w:r>
              <w:t xml:space="preserve">Select the draw single atoms tool </w:t>
            </w:r>
            <w:r>
              <w:rPr>
                <w:noProof/>
              </w:rPr>
              <w:drawing>
                <wp:inline distT="0" distB="0" distL="0" distR="0" wp14:anchorId="37040601" wp14:editId="3067139B">
                  <wp:extent cx="130810" cy="130810"/>
                  <wp:effectExtent l="0" t="0" r="0" b="0"/>
                  <wp:docPr id="179" name="Picture 17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and click once somewhere in the empty model to draw an oxygen atom</w:t>
            </w:r>
          </w:p>
          <w:p w:rsidR="00E4354A" w:rsidRDefault="00E4354A" w:rsidP="00E4354A">
            <w:r>
              <w:t xml:space="preserve">Add hydrogens to the model by clicking </w:t>
            </w:r>
            <w:r>
              <w:rPr>
                <w:noProof/>
              </w:rPr>
              <w:drawing>
                <wp:inline distT="0" distB="0" distL="0" distR="0" wp14:anchorId="7D67E078" wp14:editId="151B6085">
                  <wp:extent cx="130810" cy="130810"/>
                  <wp:effectExtent l="0" t="0" r="0" b="0"/>
                  <wp:docPr id="180" name="Picture 18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28731F" w:rsidRDefault="00E4354A" w:rsidP="00E4354A">
      <w:pPr>
        <w:jc w:val="center"/>
      </w:pPr>
      <w:r>
        <w:rPr>
          <w:noProof/>
        </w:rPr>
        <w:drawing>
          <wp:inline distT="0" distB="0" distL="0" distR="0" wp14:anchorId="0787B79C" wp14:editId="7C9B86D4">
            <wp:extent cx="4104000" cy="3355200"/>
            <wp:effectExtent l="0" t="0" r="0" b="0"/>
            <wp:docPr id="182" name="Picture 1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076406" w:rsidP="002318E7">
      <w:pPr>
        <w:pStyle w:val="Heading4"/>
      </w:pPr>
      <w:r>
        <w:t>Run the Disorder Builder</w:t>
      </w:r>
    </w:p>
    <w:p w:rsidR="0028731F" w:rsidRDefault="0028731F" w:rsidP="0028731F">
      <w:pPr>
        <w:pStyle w:val="NormalWeb"/>
      </w:pPr>
      <w:r>
        <w:t xml:space="preserve">The Disordered Builder adds molecules into a </w:t>
      </w:r>
      <w:r w:rsidR="00076406">
        <w:t xml:space="preserve">new or existing </w:t>
      </w:r>
      <w:r>
        <w:t>model</w:t>
      </w:r>
      <w:r w:rsidR="00076406">
        <w:t xml:space="preserve"> with a unit cell. The only requirement of the Disorder Builder is that all the models you wish to add must be loaded into Aten before the builder is run.  Everything else is handled by a wizard which guides you through the process. </w:t>
      </w:r>
    </w:p>
    <w:tbl>
      <w:tblPr>
        <w:tblW w:w="4776" w:type="pct"/>
        <w:shd w:val="clear" w:color="auto" w:fill="DBE5F1" w:themeFill="accent1" w:themeFillTint="33"/>
        <w:tblLook w:val="0000" w:firstRow="0" w:lastRow="0" w:firstColumn="0" w:lastColumn="0" w:noHBand="0" w:noVBand="0"/>
      </w:tblPr>
      <w:tblGrid>
        <w:gridCol w:w="1677"/>
        <w:gridCol w:w="7194"/>
      </w:tblGrid>
      <w:tr w:rsidR="00076406" w:rsidTr="00076406">
        <w:tc>
          <w:tcPr>
            <w:tcW w:w="945" w:type="pct"/>
            <w:shd w:val="clear" w:color="auto" w:fill="DBE5F1" w:themeFill="accent1" w:themeFillTint="33"/>
          </w:tcPr>
          <w:p w:rsidR="00076406" w:rsidRDefault="00076406" w:rsidP="00076406">
            <w:r>
              <w:rPr>
                <w:bCs/>
                <w:noProof/>
              </w:rPr>
              <w:lastRenderedPageBreak/>
              <w:drawing>
                <wp:inline distT="0" distB="0" distL="0" distR="0" wp14:anchorId="759064D4" wp14:editId="3F7915EC">
                  <wp:extent cx="790575" cy="190500"/>
                  <wp:effectExtent l="0" t="0" r="0" b="0"/>
                  <wp:docPr id="189" name="Picture 189"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076406" w:rsidRDefault="00076406" w:rsidP="00076406">
            <w:r>
              <w:t xml:space="preserve">Run the </w:t>
            </w:r>
            <w:r w:rsidRPr="00076406">
              <w:rPr>
                <w:b/>
              </w:rPr>
              <w:t>Disorder Builder</w:t>
            </w:r>
            <w:r>
              <w:t xml:space="preserve"> wizard</w:t>
            </w:r>
          </w:p>
        </w:tc>
      </w:tr>
    </w:tbl>
    <w:p w:rsidR="001869F8" w:rsidRDefault="00542A0F" w:rsidP="001869F8">
      <w:pPr>
        <w:jc w:val="center"/>
      </w:pPr>
      <w:r>
        <w:rPr>
          <w:noProof/>
        </w:rPr>
        <w:drawing>
          <wp:inline distT="0" distB="0" distL="0" distR="0" wp14:anchorId="3C722A32" wp14:editId="02C9A373">
            <wp:extent cx="2566800" cy="2386800"/>
            <wp:effectExtent l="0" t="0" r="5080" b="0"/>
            <wp:docPr id="192" name="Picture 1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41">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Step 1 is to select either an existing model (which has a unit cell) or choose to create a new one. Since the water molecule is the only one loaded in this example, the existing model option is grayed out in the graphic above.  When creating a new model, there are two options for the generation of the unit cell – either you can specify the cell lengths and angles explicitly to get exactly the cell you want, or you can specify just the angles and </w:t>
      </w:r>
      <w:r w:rsidRPr="001869F8">
        <w:rPr>
          <w:i/>
        </w:rPr>
        <w:t>relative</w:t>
      </w:r>
      <w:r>
        <w:t xml:space="preserve"> lengths of the cell, which will then be enlarged automatically to contain whatever you choose to put inside it. For this example, we will do the latter, so select the last option and click </w:t>
      </w:r>
      <w:r w:rsidRPr="001869F8">
        <w:rPr>
          <w:b/>
        </w:rPr>
        <w:t>Next</w:t>
      </w:r>
      <w:r>
        <w:t>.</w:t>
      </w:r>
    </w:p>
    <w:p w:rsidR="001869F8" w:rsidRDefault="00542A0F" w:rsidP="001869F8">
      <w:pPr>
        <w:jc w:val="center"/>
      </w:pPr>
      <w:r>
        <w:rPr>
          <w:noProof/>
        </w:rPr>
        <w:drawing>
          <wp:inline distT="0" distB="0" distL="0" distR="0" wp14:anchorId="0C9019BE" wp14:editId="0F3852E3">
            <wp:extent cx="2566800" cy="2386800"/>
            <wp:effectExtent l="0" t="0" r="5080" b="0"/>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42">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As mentioned, here we define exacly the angles of the cell, but any lengths we specify are relative lengths which will be scaled according to the number and density of the molecules we choose to put in the cell. We will leave them as they are for now, so we will end up with a cubic cell with some side length </w:t>
      </w:r>
      <w:r w:rsidRPr="001869F8">
        <w:rPr>
          <w:i/>
        </w:rPr>
        <w:t>l</w:t>
      </w:r>
      <w:r>
        <w:t>.</w:t>
      </w:r>
    </w:p>
    <w:p w:rsidR="001869F8" w:rsidRDefault="00542A0F" w:rsidP="001869F8">
      <w:pPr>
        <w:jc w:val="center"/>
      </w:pPr>
      <w:r>
        <w:rPr>
          <w:noProof/>
        </w:rPr>
        <w:lastRenderedPageBreak/>
        <w:drawing>
          <wp:inline distT="0" distB="0" distL="0" distR="0" wp14:anchorId="7ED09629" wp14:editId="231D8D55">
            <wp:extent cx="2566800" cy="2386800"/>
            <wp:effectExtent l="0" t="0" r="5080" b="0"/>
            <wp:docPr id="194" name="Picture 1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43">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The Disorder Builder normally permits a partitioning scheme (see Section </w:t>
      </w:r>
      <w:commentRangeStart w:id="25"/>
      <w:r>
        <w:t>XXX</w:t>
      </w:r>
      <w:commentRangeEnd w:id="25"/>
      <w:r w:rsidR="005549DF">
        <w:rPr>
          <w:rStyle w:val="CommentReference"/>
        </w:rPr>
        <w:commentReference w:id="25"/>
      </w:r>
      <w:r>
        <w:t xml:space="preserve">) to be selected in order to partition molecules up into different regions in the cell. When </w:t>
      </w:r>
      <w:r w:rsidR="005549DF">
        <w:t xml:space="preserve">generating a cell, however, this is not possible, so we must choose the basic cell option and click </w:t>
      </w:r>
      <w:r w:rsidR="005549DF" w:rsidRPr="005549DF">
        <w:rPr>
          <w:b/>
        </w:rPr>
        <w:t>Next</w:t>
      </w:r>
      <w:r w:rsidR="005549DF">
        <w:t>.</w:t>
      </w:r>
    </w:p>
    <w:p w:rsidR="005549DF" w:rsidRDefault="00542A0F" w:rsidP="005549DF">
      <w:pPr>
        <w:jc w:val="center"/>
      </w:pPr>
      <w:r>
        <w:rPr>
          <w:noProof/>
        </w:rPr>
        <w:drawing>
          <wp:inline distT="0" distB="0" distL="0" distR="0" wp14:anchorId="3FC3BD70" wp14:editId="53473712">
            <wp:extent cx="2566800" cy="2386800"/>
            <wp:effectExtent l="0" t="0" r="5080" b="0"/>
            <wp:docPr id="195" name="Picture 1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44">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5549DF" w:rsidRDefault="005549DF" w:rsidP="001869F8">
      <w:r>
        <w:t xml:space="preserve">Next we must choose which models or </w:t>
      </w:r>
      <w:r w:rsidRPr="005549DF">
        <w:rPr>
          <w:i/>
        </w:rPr>
        <w:t>components</w:t>
      </w:r>
      <w:r>
        <w:t xml:space="preserve"> we wish to add into the new system. Here there is only one choice, the water model we created earlier, so select it ans press </w:t>
      </w:r>
      <w:r w:rsidRPr="005549DF">
        <w:rPr>
          <w:b/>
        </w:rPr>
        <w:t>Next</w:t>
      </w:r>
      <w:r>
        <w:t>.</w:t>
      </w:r>
    </w:p>
    <w:p w:rsidR="0028731F" w:rsidRDefault="00542A0F" w:rsidP="005549DF">
      <w:pPr>
        <w:jc w:val="center"/>
      </w:pPr>
      <w:r>
        <w:rPr>
          <w:noProof/>
        </w:rPr>
        <w:drawing>
          <wp:inline distT="0" distB="0" distL="0" distR="0" wp14:anchorId="6E188F05" wp14:editId="3F3398B8">
            <wp:extent cx="2566800" cy="2386800"/>
            <wp:effectExtent l="0" t="0" r="5080" b="0"/>
            <wp:docPr id="196" name="Picture 1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45">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28731F" w:rsidRPr="005549DF" w:rsidRDefault="005549DF" w:rsidP="0028731F">
      <w:r>
        <w:lastRenderedPageBreak/>
        <w:t xml:space="preserve">Finally, the most important step of the wizard is to define a policy for the insertion of each model we selected in the last step.  There are usually four options here; either a specific number of molecules or a specific density (more correctly a specific </w:t>
      </w:r>
      <w:r>
        <w:rPr>
          <w:i/>
        </w:rPr>
        <w:t>partition</w:t>
      </w:r>
      <w:r>
        <w:t xml:space="preserve"> density), and exact number and density, or a rela</w:t>
      </w:r>
      <w:r w:rsidR="00635124">
        <w:t xml:space="preserve">tive number and exact density. </w:t>
      </w:r>
      <w:r>
        <w:t xml:space="preserve">Since our cell size is </w:t>
      </w:r>
      <w:r w:rsidR="00635124">
        <w:t xml:space="preserve">to be automatically determined, only one of those four options is available, </w:t>
      </w:r>
      <w:r w:rsidR="00635124" w:rsidRPr="00635124">
        <w:rPr>
          <w:b/>
        </w:rPr>
        <w:t>Exact Number / Density</w:t>
      </w:r>
      <w:r w:rsidR="00635124">
        <w:t xml:space="preserve">, since both pieces of information are required in order to work out the final cell volume. So, choose the number of water molecules to add, say 200, and the density you want them to have in the cell. Press </w:t>
      </w:r>
      <w:r w:rsidR="00635124" w:rsidRPr="00635124">
        <w:rPr>
          <w:b/>
        </w:rPr>
        <w:t>Finish</w:t>
      </w:r>
      <w:r w:rsidR="00635124">
        <w:t xml:space="preserve"> and the system will then be built.</w:t>
      </w:r>
    </w:p>
    <w:p w:rsidR="001869F8" w:rsidRDefault="001869F8" w:rsidP="00635124">
      <w:pPr>
        <w:jc w:val="center"/>
      </w:pPr>
      <w:r>
        <w:rPr>
          <w:noProof/>
        </w:rPr>
        <w:drawing>
          <wp:inline distT="0" distB="0" distL="0" distR="0" wp14:anchorId="3976A5E2" wp14:editId="17C69D2E">
            <wp:extent cx="4104000" cy="3355200"/>
            <wp:effectExtent l="0" t="0" r="0" b="0"/>
            <wp:docPr id="191" name="Picture 1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46">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1869F8" w:rsidRDefault="001869F8" w:rsidP="001869F8"/>
    <w:p w:rsidR="0028731F" w:rsidRDefault="0028731F" w:rsidP="002318E7">
      <w:pPr>
        <w:pStyle w:val="Heading4"/>
      </w:pPr>
      <w:r>
        <w:t>Script</w:t>
      </w:r>
    </w:p>
    <w:p w:rsidR="0028731F" w:rsidRDefault="002230B3" w:rsidP="0028731F">
      <w:pPr>
        <w:pStyle w:val="NormalWeb"/>
      </w:pPr>
      <w:r>
        <w:t xml:space="preserve">When run from the command line the disorder builder always requires a model with a unit cell to be defined – only through the GUI is the model created automatically. </w:t>
      </w:r>
      <w:r w:rsidR="0028731F">
        <w:t xml:space="preserve">This script </w:t>
      </w:r>
      <w:r>
        <w:t>defines a basic cubic cell in a new model before the disorder builder is run</w:t>
      </w:r>
      <w:r w:rsidR="0028731F">
        <w:t xml:space="preserve"> </w:t>
      </w:r>
      <w:r>
        <w:t>with the second argument set to FALSE (which indicates that the cell size is not fixed and should be adjusted to suit the defined molecule contents)</w:t>
      </w:r>
      <w:r w:rsidR="0028731F">
        <w:t xml:space="preserve"> and also minimises the system a little before saving out coordinates and a forcefield expression for DL_POLY.</w:t>
      </w:r>
    </w:p>
    <w:p w:rsidR="002318E7" w:rsidRDefault="002318E7" w:rsidP="002318E7">
      <w:pPr>
        <w:pStyle w:val="ExampleCode"/>
      </w:pPr>
    </w:p>
    <w:p w:rsidR="0028731F" w:rsidRPr="002318E7" w:rsidRDefault="0028731F" w:rsidP="002318E7">
      <w:pPr>
        <w:pStyle w:val="ExampleCode"/>
      </w:pPr>
      <w:r w:rsidRPr="002318E7">
        <w:t>new</w:t>
      </w:r>
      <w:r w:rsidR="0096137A">
        <w:t>M</w:t>
      </w:r>
      <w:r w:rsidRPr="002318E7">
        <w:t>odel("water");</w:t>
      </w:r>
    </w:p>
    <w:p w:rsidR="0028731F" w:rsidRPr="002318E7" w:rsidRDefault="0028731F" w:rsidP="002318E7">
      <w:pPr>
        <w:pStyle w:val="ExampleCode"/>
      </w:pPr>
      <w:r w:rsidRPr="002318E7">
        <w:t>new</w:t>
      </w:r>
      <w:r w:rsidR="0096137A">
        <w:t>A</w:t>
      </w:r>
      <w:r w:rsidRPr="002318E7">
        <w:t>tom(O);</w:t>
      </w:r>
    </w:p>
    <w:p w:rsidR="0028731F" w:rsidRDefault="0028731F" w:rsidP="002318E7">
      <w:pPr>
        <w:pStyle w:val="ExampleCode"/>
      </w:pPr>
      <w:r w:rsidRPr="002318E7">
        <w:t>add</w:t>
      </w:r>
      <w:r w:rsidR="0096137A">
        <w:t>H</w:t>
      </w:r>
      <w:r w:rsidRPr="002318E7">
        <w:t>ydrogen();</w:t>
      </w:r>
    </w:p>
    <w:p w:rsidR="002230B3" w:rsidRPr="002318E7" w:rsidRDefault="002230B3" w:rsidP="002318E7">
      <w:pPr>
        <w:pStyle w:val="ExampleCode"/>
      </w:pPr>
      <w:r>
        <w:t>setup</w:t>
      </w:r>
      <w:r w:rsidR="0096137A">
        <w:t>C</w:t>
      </w:r>
      <w:r>
        <w:t>omponent(</w:t>
      </w:r>
      <w:r w:rsidRPr="002318E7">
        <w:t>"</w:t>
      </w:r>
      <w:r>
        <w:t>both</w:t>
      </w:r>
      <w:r w:rsidRPr="002318E7">
        <w:t>"</w:t>
      </w:r>
      <w:r>
        <w:t>, 1, 200, 1.0);</w:t>
      </w:r>
    </w:p>
    <w:p w:rsidR="0028731F" w:rsidRPr="002318E7" w:rsidRDefault="0028731F" w:rsidP="002230B3">
      <w:pPr>
        <w:pStyle w:val="ExampleCode"/>
        <w:ind w:left="0"/>
      </w:pPr>
    </w:p>
    <w:p w:rsidR="0028731F" w:rsidRPr="002318E7" w:rsidRDefault="0028731F" w:rsidP="002318E7">
      <w:pPr>
        <w:pStyle w:val="ExampleCode"/>
      </w:pPr>
    </w:p>
    <w:p w:rsidR="0028731F" w:rsidRPr="002318E7" w:rsidRDefault="0028731F" w:rsidP="002318E7">
      <w:pPr>
        <w:pStyle w:val="ExampleCode"/>
      </w:pPr>
      <w:r w:rsidRPr="002318E7">
        <w:t>new</w:t>
      </w:r>
      <w:r w:rsidR="0096137A">
        <w:t>M</w:t>
      </w:r>
      <w:r w:rsidRPr="002318E7">
        <w:t>odel("box");</w:t>
      </w:r>
    </w:p>
    <w:p w:rsidR="0028731F" w:rsidRPr="002318E7" w:rsidRDefault="0028731F" w:rsidP="002318E7">
      <w:pPr>
        <w:pStyle w:val="ExampleCode"/>
      </w:pPr>
      <w:r w:rsidRPr="002318E7">
        <w:t>cell(</w:t>
      </w:r>
      <w:r w:rsidR="002230B3">
        <w:t>1.0,1.0,1.0</w:t>
      </w:r>
      <w:r w:rsidRPr="002318E7">
        <w:t>,90,90,90);</w:t>
      </w:r>
    </w:p>
    <w:p w:rsidR="0028731F" w:rsidRPr="002318E7" w:rsidRDefault="002318E7" w:rsidP="002318E7">
      <w:pPr>
        <w:pStyle w:val="ExampleCode"/>
      </w:pPr>
      <w:r>
        <w:t>disorder(</w:t>
      </w:r>
      <w:r w:rsidR="000A25F0" w:rsidRPr="002318E7">
        <w:t>"</w:t>
      </w:r>
      <w:r>
        <w:t>None</w:t>
      </w:r>
      <w:r w:rsidR="000A25F0" w:rsidRPr="002318E7">
        <w:t>"</w:t>
      </w:r>
      <w:r w:rsidR="002230B3">
        <w:t>, FALSE</w:t>
      </w:r>
      <w:r w:rsidR="0028731F" w:rsidRPr="002318E7">
        <w:t>);</w:t>
      </w:r>
    </w:p>
    <w:p w:rsidR="0028731F" w:rsidRPr="002318E7" w:rsidRDefault="0028731F" w:rsidP="002318E7">
      <w:pPr>
        <w:pStyle w:val="ExampleCode"/>
      </w:pPr>
    </w:p>
    <w:p w:rsidR="002318E7" w:rsidRPr="002318E7" w:rsidRDefault="002318E7" w:rsidP="002318E7">
      <w:pPr>
        <w:pStyle w:val="ExampleCode"/>
      </w:pPr>
      <w:r w:rsidRPr="002318E7">
        <w:t>load</w:t>
      </w:r>
      <w:r w:rsidR="0096137A">
        <w:t>FF</w:t>
      </w:r>
      <w:r w:rsidRPr="002318E7">
        <w:t>("spce.ff");</w:t>
      </w:r>
    </w:p>
    <w:p w:rsidR="0028731F" w:rsidRPr="002318E7" w:rsidRDefault="0028731F" w:rsidP="002318E7">
      <w:pPr>
        <w:pStyle w:val="ExampleCode"/>
      </w:pPr>
      <w:r w:rsidRPr="002318E7">
        <w:t>mc</w:t>
      </w:r>
      <w:r w:rsidR="0096137A">
        <w:t>M</w:t>
      </w:r>
      <w:r w:rsidRPr="002318E7">
        <w:t>inimise(20);</w:t>
      </w:r>
    </w:p>
    <w:p w:rsidR="0028731F" w:rsidRPr="002318E7" w:rsidRDefault="0028731F" w:rsidP="002318E7">
      <w:pPr>
        <w:pStyle w:val="ExampleCode"/>
      </w:pPr>
      <w:r w:rsidRPr="002318E7">
        <w:t>sd</w:t>
      </w:r>
      <w:r w:rsidR="0096137A">
        <w:t>M</w:t>
      </w:r>
      <w:r w:rsidRPr="002318E7">
        <w:t>inimise(20);</w:t>
      </w:r>
    </w:p>
    <w:p w:rsidR="0028731F" w:rsidRPr="002318E7" w:rsidRDefault="0028731F" w:rsidP="002318E7">
      <w:pPr>
        <w:pStyle w:val="ExampleCode"/>
      </w:pPr>
    </w:p>
    <w:p w:rsidR="0028731F" w:rsidRPr="002318E7" w:rsidRDefault="0028731F" w:rsidP="002318E7">
      <w:pPr>
        <w:pStyle w:val="ExampleCode"/>
      </w:pPr>
      <w:r w:rsidRPr="002318E7">
        <w:t>save</w:t>
      </w:r>
      <w:r w:rsidR="0096137A">
        <w:t>E</w:t>
      </w:r>
      <w:r w:rsidRPr="002318E7">
        <w:t>xpression("dlpoly", "water.FIELD");</w:t>
      </w:r>
    </w:p>
    <w:p w:rsidR="0028731F" w:rsidRPr="002318E7" w:rsidRDefault="0028731F" w:rsidP="002318E7">
      <w:pPr>
        <w:pStyle w:val="ExampleCode"/>
      </w:pPr>
      <w:r w:rsidRPr="002318E7">
        <w:lastRenderedPageBreak/>
        <w:t>save</w:t>
      </w:r>
      <w:r w:rsidR="0096137A">
        <w:t>M</w:t>
      </w:r>
      <w:r w:rsidRPr="002318E7">
        <w:t>odel("dlpoly", "water.CONFIG");</w:t>
      </w:r>
    </w:p>
    <w:p w:rsidR="0028731F" w:rsidRPr="002318E7" w:rsidRDefault="0028731F" w:rsidP="002318E7">
      <w:pPr>
        <w:pStyle w:val="ExampleCode"/>
      </w:pPr>
    </w:p>
    <w:p w:rsidR="0028731F" w:rsidRPr="002318E7" w:rsidRDefault="0028731F" w:rsidP="002318E7">
      <w:pPr>
        <w:pStyle w:val="ExampleCode"/>
      </w:pPr>
      <w:r w:rsidRPr="002318E7">
        <w:t>quit();</w:t>
      </w:r>
    </w:p>
    <w:p w:rsidR="0028731F" w:rsidRPr="002318E7" w:rsidRDefault="0028731F" w:rsidP="002318E7">
      <w:pPr>
        <w:pStyle w:val="ExampleCode"/>
      </w:pPr>
    </w:p>
    <w:p w:rsidR="00105557" w:rsidRDefault="00105557" w:rsidP="0028731F">
      <w:pPr>
        <w:pStyle w:val="Heading2"/>
        <w:sectPr w:rsidR="00105557"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26" w:name="_Ref295132175"/>
      <w:bookmarkStart w:id="27" w:name="_Toc309643492"/>
      <w:r>
        <w:lastRenderedPageBreak/>
        <w:t xml:space="preserve">Building </w:t>
      </w:r>
      <w:r w:rsidRPr="00D0243C">
        <w:t>θ</w:t>
      </w:r>
      <w:r>
        <w:t>-Alumina from Basic Crystal Data</w:t>
      </w:r>
      <w:bookmarkEnd w:id="26"/>
      <w:bookmarkEnd w:id="27"/>
    </w:p>
    <w:p w:rsidR="0028731F" w:rsidRDefault="0028731F" w:rsidP="0028731F">
      <w:pPr>
        <w:pStyle w:val="NormalWeb"/>
      </w:pPr>
      <w:smartTag w:uri="urn:schemas-microsoft-com:office:smarttags" w:element="place">
        <w:smartTag w:uri="urn:schemas-microsoft-com:office:smarttags" w:element="City">
          <w:r>
            <w:t>Crystal</w:t>
          </w:r>
        </w:smartTag>
      </w:smartTag>
      <w:r>
        <w:t xml:space="preserve"> structures are useful for many things, provided you can find them in electronic format. When you can't and are left with the bare crystallographic data in a paper things are slightly more troublesome. This was exactly my experience when working with </w:t>
      </w:r>
      <w:r w:rsidRPr="00105557">
        <w:rPr>
          <w:i/>
        </w:rPr>
        <w:t>θ</w:t>
      </w:r>
      <w:r w:rsidR="00105557">
        <w:t xml:space="preserve">-alumina – </w:t>
      </w:r>
      <w:r>
        <w:t xml:space="preserve">the crystal information is readily available in </w:t>
      </w:r>
      <w:r w:rsidR="00105557">
        <w:t xml:space="preserve">a paper by </w:t>
      </w:r>
      <w:r>
        <w:t>Zhou and Snyder</w:t>
      </w:r>
      <w:r w:rsidR="00105557">
        <w:t xml:space="preserve"> (</w:t>
      </w:r>
      <w:r>
        <w:rPr>
          <w:rStyle w:val="Emphasis"/>
        </w:rPr>
        <w:t>Acta. Cryst. B</w:t>
      </w:r>
      <w:r>
        <w:t xml:space="preserve">, </w:t>
      </w:r>
      <w:r w:rsidRPr="00167375">
        <w:rPr>
          <w:b/>
        </w:rPr>
        <w:t>47</w:t>
      </w:r>
      <w:r>
        <w:t xml:space="preserve">, 617 </w:t>
      </w:r>
      <w:r w:rsidR="00167375">
        <w:t>(</w:t>
      </w:r>
      <w:r w:rsidRPr="00105557">
        <w:rPr>
          <w:b/>
        </w:rPr>
        <w:t>1991</w:t>
      </w:r>
      <w:r w:rsidR="00167375">
        <w:rPr>
          <w:b/>
        </w:rPr>
        <w:t>)</w:t>
      </w:r>
      <w:r>
        <w:t xml:space="preserve">), </w:t>
      </w:r>
      <w:r w:rsidR="00D15435">
        <w:t>and h</w:t>
      </w:r>
      <w:r w:rsidR="00105557">
        <w:t>ere’</w:t>
      </w:r>
      <w:r>
        <w:t xml:space="preserve">s how </w:t>
      </w:r>
      <w:r w:rsidR="00D15435">
        <w:t>to make use of it.</w:t>
      </w:r>
    </w:p>
    <w:p w:rsidR="0028731F" w:rsidRDefault="0028731F" w:rsidP="00105557">
      <w:pPr>
        <w:pStyle w:val="Heading4"/>
      </w:pPr>
      <w:r>
        <w:t xml:space="preserve">Create the Unit </w:t>
      </w:r>
      <w:r w:rsidR="00AA7671">
        <w:t>Cell</w:t>
      </w:r>
    </w:p>
    <w:p w:rsidR="0028731F" w:rsidRDefault="0028731F" w:rsidP="0028731F">
      <w:pPr>
        <w:pStyle w:val="NormalWeb"/>
      </w:pPr>
      <w:r>
        <w:t xml:space="preserve">First, we create the crystal cell in which to add our atoms. From the paper we see it is a monoclinic cell with </w:t>
      </w:r>
      <w:r w:rsidRPr="000A25F0">
        <w:rPr>
          <w:i/>
        </w:rPr>
        <w:t>β</w:t>
      </w:r>
      <w:r>
        <w:t xml:space="preserve"> = 103.83°, and side lengths </w:t>
      </w:r>
      <w:r w:rsidR="000A25F0">
        <w:rPr>
          <w:rStyle w:val="Emphasis"/>
        </w:rPr>
        <w:t>a</w:t>
      </w:r>
      <w:r>
        <w:t xml:space="preserve"> = 11.854, </w:t>
      </w:r>
      <w:r w:rsidR="000A25F0">
        <w:rPr>
          <w:rStyle w:val="Emphasis"/>
        </w:rPr>
        <w:t>b</w:t>
      </w:r>
      <w:r>
        <w:t xml:space="preserve"> = 2.904, and </w:t>
      </w:r>
      <w:r w:rsidR="000A25F0">
        <w:rPr>
          <w:rStyle w:val="Emphasis"/>
        </w:rPr>
        <w:t>c</w:t>
      </w:r>
      <w:r>
        <w:t xml:space="preserve"> = 5.622 Å. You may want to zoom out afterwards to get a proper look at the new cell.</w:t>
      </w:r>
    </w:p>
    <w:tbl>
      <w:tblPr>
        <w:tblW w:w="5000" w:type="pct"/>
        <w:tblLook w:val="0000" w:firstRow="0" w:lastRow="0" w:firstColumn="0" w:lastColumn="0" w:noHBand="0" w:noVBand="0"/>
      </w:tblPr>
      <w:tblGrid>
        <w:gridCol w:w="1461"/>
        <w:gridCol w:w="7826"/>
      </w:tblGrid>
      <w:tr w:rsidR="00114D72" w:rsidTr="00114D72">
        <w:tc>
          <w:tcPr>
            <w:tcW w:w="0" w:type="auto"/>
            <w:shd w:val="clear" w:color="auto" w:fill="DBE5F1" w:themeFill="accent1" w:themeFillTint="33"/>
          </w:tcPr>
          <w:p w:rsidR="00114D72" w:rsidRDefault="00114D72" w:rsidP="00114D72">
            <w:r>
              <w:fldChar w:fldCharType="begin"/>
            </w:r>
            <w:r>
              <w:instrText xml:space="preserve"> REF window_celldefine \h  \* MERGEFORMAT </w:instrText>
            </w:r>
            <w:r>
              <w:fldChar w:fldCharType="separate"/>
            </w:r>
            <w:r w:rsidR="005C7963">
              <w:rPr>
                <w:bCs/>
                <w:noProof/>
              </w:rPr>
              <w:drawing>
                <wp:inline distT="0" distB="0" distL="0" distR="0" wp14:anchorId="41913F80" wp14:editId="7C3DE245">
                  <wp:extent cx="790575" cy="171450"/>
                  <wp:effectExtent l="0" t="0" r="0" b="0"/>
                  <wp:docPr id="225" name="Picture 225"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14D72" w:rsidRDefault="00114D72" w:rsidP="00114D72">
            <w:r>
              <w:t xml:space="preserve">Open the </w:t>
            </w:r>
            <w:r w:rsidRPr="009974D2">
              <w:rPr>
                <w:b/>
              </w:rPr>
              <w:t>Cell Define Window</w:t>
            </w:r>
          </w:p>
        </w:tc>
      </w:tr>
      <w:tr w:rsidR="00114D72" w:rsidTr="00114D72">
        <w:tc>
          <w:tcPr>
            <w:tcW w:w="0" w:type="auto"/>
            <w:shd w:val="clear" w:color="auto" w:fill="DBE5F1" w:themeFill="accent1" w:themeFillTint="33"/>
          </w:tcPr>
          <w:p w:rsidR="00114D72" w:rsidRDefault="00114D72" w:rsidP="00114D72">
            <w:r>
              <w:t> </w:t>
            </w:r>
          </w:p>
        </w:tc>
        <w:tc>
          <w:tcPr>
            <w:tcW w:w="0" w:type="auto"/>
            <w:shd w:val="clear" w:color="auto" w:fill="DBE5F1" w:themeFill="accent1" w:themeFillTint="33"/>
          </w:tcPr>
          <w:p w:rsidR="00114D72" w:rsidRDefault="00114D72" w:rsidP="009818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w:t>
            </w:r>
            <w:r w:rsidR="00981875">
              <w:t xml:space="preserve">and </w:t>
            </w:r>
            <w:r w:rsidRPr="00114D72">
              <w:rPr>
                <w:i/>
              </w:rPr>
              <w:t>c</w:t>
            </w:r>
            <w:r w:rsidR="00981875">
              <w:t xml:space="preserve"> to 11.854, 2.904, and 5.622 respectively.</w:t>
            </w:r>
            <w:r>
              <w:t xml:space="preserve"> Set the cell angle </w:t>
            </w:r>
            <w:r w:rsidRPr="00114D72">
              <w:rPr>
                <w:i/>
              </w:rPr>
              <w:t>β</w:t>
            </w:r>
            <w:r>
              <w:t xml:space="preserve"> to 103.83°</w:t>
            </w:r>
            <w:r w:rsidR="002B6CE5">
              <w:t xml:space="preserve">, and click </w:t>
            </w:r>
            <w:r w:rsidR="002B6CE5" w:rsidRPr="002B6CE5">
              <w:rPr>
                <w:b/>
              </w:rPr>
              <w:t>Define</w:t>
            </w:r>
            <w:r w:rsidR="002B6CE5">
              <w:t>.</w:t>
            </w:r>
          </w:p>
        </w:tc>
      </w:tr>
    </w:tbl>
    <w:p w:rsidR="00114D72" w:rsidRDefault="00AA7671" w:rsidP="00114D72">
      <w:pPr>
        <w:pStyle w:val="NormalWeb"/>
        <w:jc w:val="center"/>
      </w:pPr>
      <w:r>
        <w:rPr>
          <w:noProof/>
        </w:rPr>
        <w:drawing>
          <wp:inline distT="0" distB="0" distL="0" distR="0" wp14:anchorId="4591B66C" wp14:editId="02102C06">
            <wp:extent cx="4104000" cy="3355200"/>
            <wp:effectExtent l="0" t="0" r="0" b="0"/>
            <wp:docPr id="167" name="Picture 1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a.png"/>
                    <pic:cNvPicPr/>
                  </pic:nvPicPr>
                  <pic:blipFill>
                    <a:blip r:embed="rId4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AA7671" w:rsidRDefault="00AA7671" w:rsidP="00AA7671">
      <w:pPr>
        <w:pStyle w:val="Heading4"/>
      </w:pPr>
      <w:r>
        <w:t>Add Symmetry Unique Atoms</w:t>
      </w:r>
    </w:p>
    <w:p w:rsidR="0028731F" w:rsidRDefault="0028731F" w:rsidP="0028731F">
      <w:pPr>
        <w:pStyle w:val="NormalWeb"/>
      </w:pPr>
      <w:r>
        <w:t xml:space="preserve">There a five symmetry-unique atoms to add into the cell, which will in turn be used to generate the remaining 35 symmetry-related atoms to give the complete unit cell. To add the atoms we will use the </w:t>
      </w:r>
      <w:r w:rsidRPr="00D15435">
        <w:rPr>
          <w:b/>
        </w:rPr>
        <w:t xml:space="preserve">Add Atom </w:t>
      </w:r>
      <w:r>
        <w:t>method in the editing tools</w:t>
      </w:r>
      <w:r w:rsidR="00D15435">
        <w:t xml:space="preserve"> available in the </w:t>
      </w:r>
      <w:r w:rsidR="00D15435" w:rsidRPr="00D15435">
        <w:rPr>
          <w:b/>
        </w:rPr>
        <w:t>Build Window</w:t>
      </w:r>
      <w:r>
        <w:t>. Atom positions in the paper are given in fractional coordinates - we will create the atoms using these coordinates wh</w:t>
      </w:r>
      <w:r w:rsidR="00D15435">
        <w:t>ich will be converted to their ‘real’</w:t>
      </w:r>
      <w:r>
        <w:t xml:space="preserve"> equivalents by Aten (according to the current cell) as we add them.</w:t>
      </w:r>
    </w:p>
    <w:tbl>
      <w:tblPr>
        <w:tblW w:w="5000" w:type="pct"/>
        <w:tblLook w:val="0000" w:firstRow="0" w:lastRow="0" w:firstColumn="0" w:lastColumn="0" w:noHBand="0" w:noVBand="0"/>
      </w:tblPr>
      <w:tblGrid>
        <w:gridCol w:w="1446"/>
        <w:gridCol w:w="7841"/>
      </w:tblGrid>
      <w:tr w:rsidR="0028731F" w:rsidTr="00114D72">
        <w:tc>
          <w:tcPr>
            <w:tcW w:w="0" w:type="auto"/>
            <w:shd w:val="clear" w:color="auto" w:fill="DBE5F1" w:themeFill="accent1" w:themeFillTint="33"/>
          </w:tcPr>
          <w:p w:rsidR="0028731F" w:rsidRDefault="009974D2">
            <w:r>
              <w:lastRenderedPageBreak/>
              <w:fldChar w:fldCharType="begin"/>
            </w:r>
            <w:r>
              <w:instrText xml:space="preserve"> REF window_build \h </w:instrText>
            </w:r>
            <w:r w:rsidR="00114D72">
              <w:instrText xml:space="preserve"> \* MERGEFORMAT </w:instrText>
            </w:r>
            <w:r>
              <w:fldChar w:fldCharType="separate"/>
            </w:r>
            <w:r w:rsidR="005C7963">
              <w:rPr>
                <w:bCs/>
                <w:noProof/>
              </w:rPr>
              <w:drawing>
                <wp:inline distT="0" distB="0" distL="0" distR="0" wp14:anchorId="3322571F" wp14:editId="47750280">
                  <wp:extent cx="781050" cy="180975"/>
                  <wp:effectExtent l="0" t="0" r="0" b="0"/>
                  <wp:docPr id="226" name="Picture 226"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28731F" w:rsidRDefault="009974D2">
            <w:r>
              <w:t xml:space="preserve">In the </w:t>
            </w:r>
            <w:r w:rsidRPr="009974D2">
              <w:rPr>
                <w:b/>
              </w:rPr>
              <w:t>Build Window</w:t>
            </w:r>
            <w:r w:rsidR="0028731F">
              <w:t xml:space="preserve"> change the active element</w:t>
            </w:r>
            <w:r w:rsidR="00114D72">
              <w:t xml:space="preserve"> on the </w:t>
            </w:r>
            <w:r w:rsidR="00114D72" w:rsidRPr="00114D72">
              <w:rPr>
                <w:b/>
              </w:rPr>
              <w:t>Edit</w:t>
            </w:r>
            <w:r w:rsidR="00114D72">
              <w:t xml:space="preserve"> page</w:t>
            </w:r>
            <w:r w:rsidR="0028731F">
              <w:t xml:space="preserve"> to aluminium by clicking the </w:t>
            </w:r>
            <w:r>
              <w:t xml:space="preserve">periodic table </w:t>
            </w:r>
            <w:r w:rsidR="0028731F">
              <w:t xml:space="preserve">button </w:t>
            </w:r>
            <w:r w:rsidR="00A94E95">
              <w:rPr>
                <w:noProof/>
              </w:rPr>
              <w:drawing>
                <wp:inline distT="0" distB="0" distL="0" distR="0" wp14:anchorId="715A9B5B" wp14:editId="3C06D8DC">
                  <wp:extent cx="131445" cy="131445"/>
                  <wp:effectExtent l="0" t="0" r="1905" b="1905"/>
                  <wp:docPr id="163" name="Picture 163"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rsidR="00A94E95">
              <w:t xml:space="preserve"> </w:t>
            </w:r>
            <w:r w:rsidR="0028731F">
              <w:t>and selec</w:t>
            </w:r>
            <w:r>
              <w:t>ting it there</w:t>
            </w:r>
            <w:r w:rsidR="0028731F">
              <w:t>.</w:t>
            </w:r>
          </w:p>
        </w:tc>
      </w:tr>
      <w:tr w:rsidR="0028731F" w:rsidTr="00114D72">
        <w:tc>
          <w:tcPr>
            <w:tcW w:w="0" w:type="auto"/>
            <w:shd w:val="clear" w:color="auto" w:fill="DBE5F1" w:themeFill="accent1" w:themeFillTint="33"/>
          </w:tcPr>
          <w:p w:rsidR="0028731F" w:rsidRDefault="0028731F">
            <w:r>
              <w:t> </w:t>
            </w:r>
          </w:p>
        </w:tc>
        <w:tc>
          <w:tcPr>
            <w:tcW w:w="0" w:type="auto"/>
            <w:shd w:val="clear" w:color="auto" w:fill="DBE5F1" w:themeFill="accent1" w:themeFillTint="33"/>
          </w:tcPr>
          <w:p w:rsidR="004E1CDC" w:rsidRDefault="0028731F" w:rsidP="004E1CDC">
            <w:pPr>
              <w:pStyle w:val="NormalWeb"/>
            </w:pPr>
            <w:r>
              <w:t xml:space="preserve">On the </w:t>
            </w:r>
            <w:r w:rsidRPr="00A94E95">
              <w:rPr>
                <w:b/>
              </w:rPr>
              <w:t>Add Atom</w:t>
            </w:r>
            <w:r w:rsidRPr="00A94E95">
              <w:t xml:space="preserve"> </w:t>
            </w:r>
            <w:r w:rsidR="00A94E95" w:rsidRPr="00A94E95">
              <w:t xml:space="preserve">panel in the </w:t>
            </w:r>
            <w:r w:rsidR="00A94E95">
              <w:rPr>
                <w:b/>
              </w:rPr>
              <w:t xml:space="preserve">Tools </w:t>
            </w:r>
            <w:r>
              <w:t xml:space="preserve">page make sure </w:t>
            </w:r>
            <w:r w:rsidR="00114D72" w:rsidRPr="00114D72">
              <w:rPr>
                <w:b/>
              </w:rPr>
              <w:t>F</w:t>
            </w:r>
            <w:r w:rsidRPr="00114D72">
              <w:rPr>
                <w:b/>
              </w:rPr>
              <w:t xml:space="preserve">ractional </w:t>
            </w:r>
            <w:r w:rsidR="00114D72" w:rsidRPr="00114D72">
              <w:rPr>
                <w:b/>
              </w:rPr>
              <w:t>Coordinates</w:t>
            </w:r>
            <w:r w:rsidR="00114D72">
              <w:t xml:space="preserve"> </w:t>
            </w:r>
            <w:r>
              <w:t>is checked and then enter the following sets of coordina</w:t>
            </w:r>
            <w:r w:rsidR="006A19BB">
              <w:t xml:space="preserve">tes, clicking </w:t>
            </w:r>
            <w:r w:rsidR="006A19BB" w:rsidRPr="006A19BB">
              <w:rPr>
                <w:b/>
              </w:rPr>
              <w:t>Add</w:t>
            </w:r>
            <w:r>
              <w:t xml:space="preserve"> after each set is entered:</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0.9166, y = 0.0, z = 0.2073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0.6595, y = 0.0, z = 0.3165</w:t>
            </w:r>
          </w:p>
          <w:p w:rsidR="004E1CDC" w:rsidRDefault="004E1CDC" w:rsidP="004E1CDC">
            <w:pPr>
              <w:pStyle w:val="NormalWeb"/>
            </w:pP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pPr>
              <w:pStyle w:val="NormalWeb"/>
            </w:pPr>
            <w:r>
              <w:t xml:space="preserve">Go back to the the </w:t>
            </w:r>
            <w:r w:rsidRPr="00114D72">
              <w:rPr>
                <w:b/>
              </w:rPr>
              <w:t>Edit</w:t>
            </w:r>
            <w:r>
              <w:t xml:space="preserve"> page and change the active element to oxygen by clicking the </w:t>
            </w:r>
            <w:r>
              <w:rPr>
                <w:noProof/>
              </w:rPr>
              <w:drawing>
                <wp:inline distT="0" distB="0" distL="0" distR="0" wp14:anchorId="66E06D2F" wp14:editId="4AC9919E">
                  <wp:extent cx="130810" cy="130810"/>
                  <wp:effectExtent l="0" t="0" r="0" b="0"/>
                  <wp:docPr id="165" name="Picture 165"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0.8272, y = 0.0, z = 0.4273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0.495, y = 0.0, z = 0.2526</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0.1611, y = 0.0, z = 0.0984</w:t>
            </w:r>
          </w:p>
        </w:tc>
      </w:tr>
    </w:tbl>
    <w:p w:rsidR="0028731F" w:rsidRDefault="00AA7671" w:rsidP="00AA7671">
      <w:pPr>
        <w:jc w:val="center"/>
      </w:pPr>
      <w:r>
        <w:rPr>
          <w:noProof/>
        </w:rPr>
        <w:drawing>
          <wp:inline distT="0" distB="0" distL="0" distR="0" wp14:anchorId="1D303E42" wp14:editId="5ED13414">
            <wp:extent cx="4104000" cy="3355200"/>
            <wp:effectExtent l="0" t="0" r="0" b="0"/>
            <wp:docPr id="166" name="Picture 1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0">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Assign the Spacegroup and Pack</w:t>
      </w:r>
    </w:p>
    <w:p w:rsidR="0028731F" w:rsidRDefault="0028731F" w:rsidP="0028731F">
      <w:pPr>
        <w:pStyle w:val="NormalWeb"/>
      </w:pPr>
      <w:r>
        <w:t xml:space="preserve">To complete the model the spacegroup of the crystal must be set, so that generation of the symmetry-related atoms can be performed. This is all done on the </w:t>
      </w:r>
      <w:r w:rsidRPr="009C0435">
        <w:rPr>
          <w:b/>
        </w:rPr>
        <w:t xml:space="preserve">Cell </w:t>
      </w:r>
      <w:r w:rsidR="009C0435" w:rsidRPr="009C0435">
        <w:rPr>
          <w:b/>
        </w:rPr>
        <w:t>Define</w:t>
      </w:r>
      <w:r w:rsidR="009C0435">
        <w:t xml:space="preserve"> window</w:t>
      </w:r>
      <w:r>
        <w:t xml:space="preserve">. The spacegroup can be entered as either its numeric ID (as listed in the IUC Tables) or as the unformatted spacegroup name - θ-alumina belongs to spacegroup C2/m (number 12). Symmetry-related copies of the five atoms present in the cell </w:t>
      </w:r>
      <w:r w:rsidR="009C0435">
        <w:t>can then be</w:t>
      </w:r>
      <w:r>
        <w:t xml:space="preserve"> generated</w:t>
      </w:r>
      <w:r w:rsidR="009C0435">
        <w:t xml:space="preserve">. </w:t>
      </w:r>
      <w:r>
        <w:t xml:space="preserve">Any overlapping atoms resulting from the application of the </w:t>
      </w:r>
      <w:r w:rsidR="000A25F0">
        <w:t>spacegroup’</w:t>
      </w:r>
      <w:r>
        <w:t>s generators are automatically removed.</w:t>
      </w:r>
    </w:p>
    <w:tbl>
      <w:tblPr>
        <w:tblW w:w="5000" w:type="pct"/>
        <w:tblLook w:val="0000" w:firstRow="0" w:lastRow="0" w:firstColumn="0" w:lastColumn="0" w:noHBand="0" w:noVBand="0"/>
      </w:tblPr>
      <w:tblGrid>
        <w:gridCol w:w="1446"/>
        <w:gridCol w:w="7841"/>
      </w:tblGrid>
      <w:tr w:rsidR="000A25F0" w:rsidTr="000A25F0">
        <w:tc>
          <w:tcPr>
            <w:tcW w:w="0" w:type="auto"/>
            <w:shd w:val="clear" w:color="auto" w:fill="DBE5F1" w:themeFill="accent1" w:themeFillTint="33"/>
          </w:tcPr>
          <w:p w:rsidR="000A25F0" w:rsidRDefault="000A25F0" w:rsidP="00B91F23">
            <w:r>
              <w:fldChar w:fldCharType="begin"/>
            </w:r>
            <w:r>
              <w:instrText xml:space="preserve"> REF window_build \h  \* MERGEFORMAT </w:instrText>
            </w:r>
            <w:r>
              <w:fldChar w:fldCharType="separate"/>
            </w:r>
            <w:r w:rsidR="005C7963">
              <w:rPr>
                <w:bCs/>
                <w:noProof/>
              </w:rPr>
              <w:drawing>
                <wp:inline distT="0" distB="0" distL="0" distR="0" wp14:anchorId="3322571F" wp14:editId="47750280">
                  <wp:extent cx="781050" cy="180975"/>
                  <wp:effectExtent l="0" t="0" r="0" b="0"/>
                  <wp:docPr id="240" name="Picture 240"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A25F0" w:rsidRDefault="000A25F0" w:rsidP="00B91F23">
            <w:r w:rsidRPr="000A25F0">
              <w:t xml:space="preserve">Open the </w:t>
            </w:r>
            <w:r w:rsidRPr="009A2BF9">
              <w:rPr>
                <w:b/>
              </w:rPr>
              <w:t xml:space="preserve">Cell Define Window </w:t>
            </w:r>
            <w:r w:rsidRPr="000A25F0">
              <w:t>again</w:t>
            </w:r>
            <w:r w:rsidR="00B91F23">
              <w:t xml:space="preserve">, and on the </w:t>
            </w:r>
            <w:r w:rsidR="00B91F23" w:rsidRPr="00B91F23">
              <w:rPr>
                <w:b/>
              </w:rPr>
              <w:t>Spacegroup</w:t>
            </w:r>
            <w:r w:rsidR="00B91F23">
              <w:t xml:space="preserve"> page e</w:t>
            </w:r>
            <w:r w:rsidR="009A2BF9">
              <w:t xml:space="preserve">nter the spacegroup as “C2/m” or “12” and press </w:t>
            </w:r>
            <w:r w:rsidR="009A2BF9" w:rsidRPr="0099380B">
              <w:rPr>
                <w:b/>
              </w:rPr>
              <w:t>Set</w:t>
            </w:r>
            <w:r w:rsidR="009A2BF9">
              <w:t xml:space="preserve"> to assign the spacegroup to the model. Then, generate symmetry equivalent atoms by pressing the </w:t>
            </w:r>
            <w:r w:rsidR="009A2BF9" w:rsidRPr="0099380B">
              <w:rPr>
                <w:b/>
              </w:rPr>
              <w:t>Pack</w:t>
            </w:r>
            <w:r w:rsidR="009A2BF9">
              <w:t xml:space="preserve"> button</w:t>
            </w:r>
          </w:p>
        </w:tc>
      </w:tr>
    </w:tbl>
    <w:p w:rsidR="0028731F" w:rsidRDefault="001A315F" w:rsidP="001A315F">
      <w:pPr>
        <w:pStyle w:val="Title1"/>
        <w:jc w:val="center"/>
      </w:pPr>
      <w:r>
        <w:rPr>
          <w:noProof/>
        </w:rPr>
        <w:lastRenderedPageBreak/>
        <w:drawing>
          <wp:inline distT="0" distB="0" distL="0" distR="0" wp14:anchorId="30CA53B4" wp14:editId="5CF9FB94">
            <wp:extent cx="4104000" cy="3355200"/>
            <wp:effectExtent l="0" t="0" r="0" b="0"/>
            <wp:docPr id="176" name="Picture 1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5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 xml:space="preserve">Replicate Cell and </w:t>
      </w:r>
      <w:r w:rsidR="00B91F23">
        <w:t>Rec</w:t>
      </w:r>
      <w:r>
        <w:t>alculate Bonds</w:t>
      </w:r>
    </w:p>
    <w:p w:rsidR="0028731F" w:rsidRDefault="0028731F" w:rsidP="0028731F">
      <w:pPr>
        <w:pStyle w:val="NormalWeb"/>
      </w:pPr>
      <w:r>
        <w:t>The basi</w:t>
      </w:r>
      <w:r w:rsidR="009A2BF9">
        <w:t>c crystal unit of θ-alumina isn’</w:t>
      </w:r>
      <w:r>
        <w:t>t too interesting on its own, so lets create a chunk to properly see the structure. Replicate the unit cell by 3 or 4 units in each positive direction (or more if you're feeling adventurous) and then calculate the bonding in the model.</w:t>
      </w:r>
    </w:p>
    <w:tbl>
      <w:tblPr>
        <w:tblW w:w="5000" w:type="pct"/>
        <w:tblLook w:val="0000" w:firstRow="0" w:lastRow="0" w:firstColumn="0" w:lastColumn="0" w:noHBand="0" w:noVBand="0"/>
      </w:tblPr>
      <w:tblGrid>
        <w:gridCol w:w="1446"/>
        <w:gridCol w:w="7841"/>
      </w:tblGrid>
      <w:tr w:rsidR="00B91F23" w:rsidTr="00B91F23">
        <w:tc>
          <w:tcPr>
            <w:tcW w:w="0" w:type="auto"/>
            <w:shd w:val="clear" w:color="auto" w:fill="DBE5F1" w:themeFill="accent1" w:themeFillTint="33"/>
          </w:tcPr>
          <w:p w:rsidR="00B91F23" w:rsidRDefault="00B91F23" w:rsidP="00B91F23">
            <w:r>
              <w:fldChar w:fldCharType="begin"/>
            </w:r>
            <w:r>
              <w:instrText xml:space="preserve"> REF window_build \h  \* MERGEFORMAT </w:instrText>
            </w:r>
            <w:r>
              <w:fldChar w:fldCharType="separate"/>
            </w:r>
            <w:r w:rsidR="005C7963">
              <w:rPr>
                <w:bCs/>
                <w:noProof/>
              </w:rPr>
              <w:drawing>
                <wp:inline distT="0" distB="0" distL="0" distR="0" wp14:anchorId="3322571F" wp14:editId="47750280">
                  <wp:extent cx="781050" cy="180975"/>
                  <wp:effectExtent l="0" t="0" r="0" b="0"/>
                  <wp:docPr id="241" name="Picture 241"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1F23" w:rsidRDefault="00B91F23" w:rsidP="001A315F">
            <w:r w:rsidRPr="000A25F0">
              <w:t xml:space="preserve">Open the </w:t>
            </w:r>
            <w:r w:rsidRPr="009A2BF9">
              <w:rPr>
                <w:b/>
              </w:rPr>
              <w:t xml:space="preserve">Cell </w:t>
            </w:r>
            <w:r w:rsidR="001A315F">
              <w:rPr>
                <w:b/>
              </w:rPr>
              <w:t>Transform</w:t>
            </w:r>
            <w:r w:rsidRPr="009A2BF9">
              <w:rPr>
                <w:b/>
              </w:rPr>
              <w:t xml:space="preserve"> Window </w:t>
            </w:r>
            <w:r w:rsidR="001A315F">
              <w:t xml:space="preserve">and on the </w:t>
            </w:r>
            <w:r w:rsidR="001A315F" w:rsidRPr="001A315F">
              <w:rPr>
                <w:b/>
              </w:rPr>
              <w:t>Replicate</w:t>
            </w:r>
            <w:r w:rsidR="001A315F">
              <w:t xml:space="preserve"> page set each positive replication direction to 3 or 4.  Press the </w:t>
            </w:r>
            <w:r w:rsidR="001A315F" w:rsidRPr="001A315F">
              <w:rPr>
                <w:b/>
              </w:rPr>
              <w:t>Replicate</w:t>
            </w:r>
            <w:r w:rsidR="001A315F">
              <w:t xml:space="preserve"> button to generate the new supercell.</w:t>
            </w:r>
          </w:p>
        </w:tc>
      </w:tr>
      <w:tr w:rsidR="001A315F" w:rsidTr="00B91F23">
        <w:tc>
          <w:tcPr>
            <w:tcW w:w="0" w:type="auto"/>
            <w:shd w:val="clear" w:color="auto" w:fill="DBE5F1" w:themeFill="accent1" w:themeFillTint="33"/>
          </w:tcPr>
          <w:p w:rsidR="001A315F" w:rsidRDefault="001A315F" w:rsidP="00B91F23">
            <w:r>
              <w:rPr>
                <w:bCs/>
                <w:noProof/>
              </w:rPr>
              <w:drawing>
                <wp:inline distT="0" distB="0" distL="0" distR="0" wp14:anchorId="793BA4E1" wp14:editId="003147CE">
                  <wp:extent cx="781050" cy="180975"/>
                  <wp:effectExtent l="0" t="0" r="0" b="0"/>
                  <wp:docPr id="17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1A315F" w:rsidRPr="000A25F0" w:rsidRDefault="001A315F" w:rsidP="001A315F">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28731F" w:rsidRDefault="001A315F" w:rsidP="00D32207">
      <w:pPr>
        <w:pStyle w:val="Title1"/>
        <w:jc w:val="center"/>
        <w:rPr>
          <w:b/>
          <w:bCs/>
        </w:rPr>
      </w:pPr>
      <w:r>
        <w:rPr>
          <w:noProof/>
        </w:rPr>
        <w:drawing>
          <wp:inline distT="0" distB="0" distL="0" distR="0" wp14:anchorId="75871B3F" wp14:editId="5B2D3D17">
            <wp:extent cx="4104000" cy="3355200"/>
            <wp:effectExtent l="0" t="0" r="0" b="0"/>
            <wp:docPr id="175" name="Picture 1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52">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lastRenderedPageBreak/>
        <w:t>Script</w:t>
      </w:r>
    </w:p>
    <w:p w:rsidR="0099380B" w:rsidRDefault="0099380B" w:rsidP="0099380B">
      <w:pPr>
        <w:pStyle w:val="ExampleCode"/>
      </w:pPr>
    </w:p>
    <w:p w:rsidR="0028731F" w:rsidRPr="0099380B" w:rsidRDefault="0028731F" w:rsidP="0099380B">
      <w:pPr>
        <w:pStyle w:val="ExampleCode"/>
      </w:pPr>
      <w:r w:rsidRPr="0099380B">
        <w:t>new</w:t>
      </w:r>
      <w:r w:rsidR="0096137A">
        <w:t>M</w:t>
      </w:r>
      <w:r w:rsidRPr="0099380B">
        <w:t>odel("alumina");</w:t>
      </w:r>
    </w:p>
    <w:p w:rsidR="0028731F" w:rsidRPr="0099380B" w:rsidRDefault="0028731F" w:rsidP="0099380B">
      <w:pPr>
        <w:pStyle w:val="ExampleCode"/>
      </w:pPr>
      <w:r w:rsidRPr="0099380B">
        <w:t>cell(11.854, 2.904, 5.622, 90, 103.83, 90);</w:t>
      </w:r>
    </w:p>
    <w:p w:rsidR="0028731F" w:rsidRPr="0099380B" w:rsidRDefault="0028731F" w:rsidP="0099380B">
      <w:pPr>
        <w:pStyle w:val="ExampleCode"/>
      </w:pPr>
      <w:r w:rsidRPr="0099380B">
        <w:t>new</w:t>
      </w:r>
      <w:r w:rsidR="0096137A">
        <w:t>A</w:t>
      </w:r>
      <w:r w:rsidRPr="0099380B">
        <w:t>tom</w:t>
      </w:r>
      <w:r w:rsidR="0096137A">
        <w:t>F</w:t>
      </w:r>
      <w:r w:rsidRPr="0099380B">
        <w:t>rac(Al,0.6595,0,0.3165);</w:t>
      </w:r>
    </w:p>
    <w:p w:rsidR="0028731F" w:rsidRPr="0099380B" w:rsidRDefault="0028731F" w:rsidP="0099380B">
      <w:pPr>
        <w:pStyle w:val="ExampleCode"/>
      </w:pPr>
      <w:r w:rsidRPr="0099380B">
        <w:t>new</w:t>
      </w:r>
      <w:r w:rsidR="0096137A">
        <w:t>A</w:t>
      </w:r>
      <w:r w:rsidRPr="0099380B">
        <w:t>tom</w:t>
      </w:r>
      <w:r w:rsidR="0096137A">
        <w:t>F</w:t>
      </w:r>
      <w:r w:rsidRPr="0099380B">
        <w:t>rac(Al,0.9166,0,0.2073);</w:t>
      </w:r>
    </w:p>
    <w:p w:rsidR="0028731F" w:rsidRPr="0099380B" w:rsidRDefault="0028731F" w:rsidP="0099380B">
      <w:pPr>
        <w:pStyle w:val="ExampleCode"/>
      </w:pPr>
      <w:r w:rsidRPr="0099380B">
        <w:t>new</w:t>
      </w:r>
      <w:r w:rsidR="0096137A">
        <w:t>A</w:t>
      </w:r>
      <w:r w:rsidRPr="0099380B">
        <w:t>tom</w:t>
      </w:r>
      <w:r w:rsidR="0096137A">
        <w:t>F</w:t>
      </w:r>
      <w:r w:rsidRPr="0099380B">
        <w:t>rac(O,0.8272,0,0.4272);</w:t>
      </w:r>
    </w:p>
    <w:p w:rsidR="0028731F" w:rsidRPr="0099380B" w:rsidRDefault="0028731F" w:rsidP="0099380B">
      <w:pPr>
        <w:pStyle w:val="ExampleCode"/>
      </w:pPr>
      <w:r w:rsidRPr="0099380B">
        <w:t>new</w:t>
      </w:r>
      <w:r w:rsidR="0096137A">
        <w:t>A</w:t>
      </w:r>
      <w:r w:rsidRPr="0099380B">
        <w:t>tom</w:t>
      </w:r>
      <w:r w:rsidR="0096137A">
        <w:t>F</w:t>
      </w:r>
      <w:r w:rsidRPr="0099380B">
        <w:t>rac(O,0.495,0,0.2526);</w:t>
      </w:r>
    </w:p>
    <w:p w:rsidR="0028731F" w:rsidRPr="0099380B" w:rsidRDefault="0028731F" w:rsidP="0099380B">
      <w:pPr>
        <w:pStyle w:val="ExampleCode"/>
      </w:pPr>
      <w:r w:rsidRPr="0099380B">
        <w:t>new</w:t>
      </w:r>
      <w:r w:rsidR="0096137A">
        <w:t>A</w:t>
      </w:r>
      <w:r w:rsidRPr="0099380B">
        <w:t>tom</w:t>
      </w:r>
      <w:r w:rsidR="0096137A">
        <w:t>F</w:t>
      </w:r>
      <w:r w:rsidRPr="0099380B">
        <w:t>rac(O,0.1611,0,0.0984);</w:t>
      </w:r>
    </w:p>
    <w:p w:rsidR="0028731F" w:rsidRPr="0099380B" w:rsidRDefault="0028731F" w:rsidP="0099380B">
      <w:pPr>
        <w:pStyle w:val="ExampleCode"/>
      </w:pPr>
      <w:r w:rsidRPr="0099380B">
        <w:t>spacegroup("C2/m");</w:t>
      </w:r>
    </w:p>
    <w:p w:rsidR="0028731F" w:rsidRPr="0099380B" w:rsidRDefault="0028731F" w:rsidP="0099380B">
      <w:pPr>
        <w:pStyle w:val="ExampleCode"/>
      </w:pPr>
      <w:r w:rsidRPr="0099380B">
        <w:t>pack();</w:t>
      </w:r>
    </w:p>
    <w:p w:rsidR="0028731F" w:rsidRPr="0099380B" w:rsidRDefault="0028731F" w:rsidP="0099380B">
      <w:pPr>
        <w:pStyle w:val="ExampleCode"/>
      </w:pPr>
      <w:r w:rsidRPr="0099380B">
        <w:t>replicate(0,0,0,3,3,3);</w:t>
      </w:r>
    </w:p>
    <w:p w:rsidR="0028731F" w:rsidRDefault="0028731F" w:rsidP="0099380B">
      <w:pPr>
        <w:pStyle w:val="ExampleCode"/>
      </w:pPr>
      <w:r w:rsidRPr="0099380B">
        <w:t>rebond();</w:t>
      </w:r>
    </w:p>
    <w:p w:rsidR="0099380B" w:rsidRPr="0099380B" w:rsidRDefault="0099380B" w:rsidP="0099380B">
      <w:pPr>
        <w:pStyle w:val="ExampleCode"/>
      </w:pPr>
    </w:p>
    <w:p w:rsidR="0099380B" w:rsidRDefault="0099380B" w:rsidP="0028731F">
      <w:pPr>
        <w:pStyle w:val="Heading2"/>
        <w:sectPr w:rsidR="0099380B" w:rsidSect="0036236F">
          <w:pgSz w:w="11906" w:h="16838"/>
          <w:pgMar w:top="1134" w:right="1134" w:bottom="1134" w:left="1701" w:header="708" w:footer="708" w:gutter="0"/>
          <w:cols w:space="708"/>
          <w:docGrid w:linePitch="360"/>
        </w:sectPr>
      </w:pPr>
    </w:p>
    <w:p w:rsidR="0028731F" w:rsidRDefault="0099380B" w:rsidP="0028731F">
      <w:pPr>
        <w:pStyle w:val="Heading2"/>
      </w:pPr>
      <w:bookmarkStart w:id="28" w:name="_Toc309643493"/>
      <w:r>
        <w:lastRenderedPageBreak/>
        <w:t>Creating an NaCl/Water</w:t>
      </w:r>
      <w:r w:rsidR="0028731F">
        <w:t xml:space="preserve"> Two-Phase System (</w:t>
      </w:r>
      <w:r>
        <w:t>GUI</w:t>
      </w:r>
      <w:r w:rsidR="0028731F">
        <w:t>)</w:t>
      </w:r>
      <w:bookmarkEnd w:id="28"/>
    </w:p>
    <w:p w:rsidR="00544312" w:rsidRDefault="00544312" w:rsidP="00544312">
      <w:pPr>
        <w:pStyle w:val="NormalWeb"/>
      </w:pPr>
      <w:r>
        <w:t>It’s often necessary to create a larger system from a simple (or complex) unit cell, for example to generate bulk supercells of crystals, sufaces etc. The method outlined below shows how to do this for a simple crystal, and then extends this system to create a solid liquid interface.</w:t>
      </w:r>
    </w:p>
    <w:p w:rsidR="00544312" w:rsidRDefault="00544312" w:rsidP="00544312">
      <w:pPr>
        <w:pStyle w:val="Heading4"/>
      </w:pPr>
      <w:r>
        <w:t>Create the Template Model</w:t>
      </w:r>
    </w:p>
    <w:p w:rsidR="00544312" w:rsidRDefault="00544312" w:rsidP="00544312">
      <w:pPr>
        <w:pStyle w:val="NormalWeb"/>
      </w:pPr>
      <w:r>
        <w:t>First off, we will create a basic FCC template model which has a unit cell of exactly 1 Å, with atoms at {0,0,0}, {0.5,0.5,0}, {0.0,0.5,0.5}, and {0.5,0.0,0.5}, representing the basic positions of atoms in a face-centred cubic lattice.</w:t>
      </w:r>
    </w:p>
    <w:tbl>
      <w:tblPr>
        <w:tblW w:w="5000" w:type="pct"/>
        <w:tblLook w:val="0000" w:firstRow="0" w:lastRow="0" w:firstColumn="0" w:lastColumn="0" w:noHBand="0" w:noVBand="0"/>
      </w:tblPr>
      <w:tblGrid>
        <w:gridCol w:w="1461"/>
        <w:gridCol w:w="7826"/>
      </w:tblGrid>
      <w:tr w:rsidR="00544312" w:rsidTr="00544312">
        <w:tc>
          <w:tcPr>
            <w:tcW w:w="0" w:type="auto"/>
            <w:shd w:val="clear" w:color="auto" w:fill="DBE5F1" w:themeFill="accent1" w:themeFillTint="33"/>
          </w:tcPr>
          <w:p w:rsidR="00544312" w:rsidRDefault="00544312" w:rsidP="00544312">
            <w:r>
              <w:fldChar w:fldCharType="begin"/>
            </w:r>
            <w:r>
              <w:instrText xml:space="preserve"> REF window_celldefine \h  \* MERGEFORMAT </w:instrText>
            </w:r>
            <w:r>
              <w:fldChar w:fldCharType="separate"/>
            </w:r>
            <w:r w:rsidR="005C7963">
              <w:rPr>
                <w:bCs/>
                <w:noProof/>
              </w:rPr>
              <w:drawing>
                <wp:inline distT="0" distB="0" distL="0" distR="0" wp14:anchorId="41913F80" wp14:editId="7C3DE245">
                  <wp:extent cx="790575" cy="171450"/>
                  <wp:effectExtent l="0" t="0" r="0" b="0"/>
                  <wp:docPr id="242" name="Picture 242"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Open the </w:t>
            </w:r>
            <w:r w:rsidRPr="009974D2">
              <w:rPr>
                <w:b/>
              </w:rPr>
              <w:t>Cell Define Window</w:t>
            </w:r>
          </w:p>
        </w:tc>
      </w:tr>
      <w:tr w:rsidR="00544312" w:rsidTr="00544312">
        <w:tc>
          <w:tcPr>
            <w:tcW w:w="0" w:type="auto"/>
            <w:shd w:val="clear" w:color="auto" w:fill="DBE5F1" w:themeFill="accent1" w:themeFillTint="33"/>
          </w:tcPr>
          <w:p w:rsidR="00544312" w:rsidRDefault="00544312" w:rsidP="00544312">
            <w:r>
              <w:t> </w:t>
            </w:r>
          </w:p>
        </w:tc>
        <w:tc>
          <w:tcPr>
            <w:tcW w:w="0" w:type="auto"/>
            <w:shd w:val="clear" w:color="auto" w:fill="DBE5F1" w:themeFill="accent1" w:themeFillTint="33"/>
          </w:tcPr>
          <w:p w:rsidR="00544312" w:rsidRDefault="00544312" w:rsidP="00544312">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1.0, then click </w:t>
            </w:r>
            <w:r w:rsidRPr="002B6CE5">
              <w:rPr>
                <w:b/>
              </w:rPr>
              <w:t>Define</w:t>
            </w:r>
            <w:r>
              <w:t>.</w:t>
            </w:r>
          </w:p>
        </w:tc>
      </w:tr>
      <w:tr w:rsidR="00544312" w:rsidTr="00544312">
        <w:tc>
          <w:tcPr>
            <w:tcW w:w="0" w:type="auto"/>
            <w:shd w:val="clear" w:color="auto" w:fill="DBE5F1" w:themeFill="accent1" w:themeFillTint="33"/>
          </w:tcPr>
          <w:p w:rsidR="00544312" w:rsidRDefault="00544312" w:rsidP="00544312">
            <w:r>
              <w:fldChar w:fldCharType="begin"/>
            </w:r>
            <w:r>
              <w:instrText xml:space="preserve"> REF window_build \h  \* MERGEFORMAT </w:instrText>
            </w:r>
            <w:r>
              <w:fldChar w:fldCharType="separate"/>
            </w:r>
            <w:r w:rsidR="005C7963">
              <w:rPr>
                <w:bCs/>
                <w:noProof/>
              </w:rPr>
              <w:drawing>
                <wp:inline distT="0" distB="0" distL="0" distR="0" wp14:anchorId="3322571F" wp14:editId="47750280">
                  <wp:extent cx="781050" cy="180975"/>
                  <wp:effectExtent l="0" t="0" r="0" b="0"/>
                  <wp:docPr id="243" name="Picture 243"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Add the following four atoms to the model at the coordinates specified. Change the current element to Na with </w:t>
            </w:r>
            <w:r>
              <w:rPr>
                <w:noProof/>
              </w:rPr>
              <w:drawing>
                <wp:inline distT="0" distB="0" distL="0" distR="0" wp14:anchorId="4FC22DFD" wp14:editId="676B23B8">
                  <wp:extent cx="131445" cy="131445"/>
                  <wp:effectExtent l="0" t="0" r="1905" b="1905"/>
                  <wp:docPr id="204" name="Picture 204"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t xml:space="preserve"> on the </w:t>
            </w:r>
            <w:r w:rsidRPr="00E51F8C">
              <w:rPr>
                <w:b/>
              </w:rPr>
              <w:t>Edit</w:t>
            </w:r>
            <w:r>
              <w:t xml:space="preserve"> page in the </w:t>
            </w:r>
            <w:r w:rsidRPr="009974D2">
              <w:rPr>
                <w:b/>
              </w:rPr>
              <w:t>Build Window</w:t>
            </w:r>
            <w:r>
              <w:t xml:space="preserve">, and use the </w:t>
            </w:r>
            <w:r w:rsidRPr="00E51F8C">
              <w:rPr>
                <w:b/>
              </w:rPr>
              <w:t>Add Atom</w:t>
            </w:r>
            <w:r>
              <w:t xml:space="preserve"> panel in the </w:t>
            </w:r>
            <w:r w:rsidRPr="00E51F8C">
              <w:rPr>
                <w:b/>
              </w:rPr>
              <w:t>Tools</w:t>
            </w:r>
            <w:r>
              <w:t xml:space="preserve"> page to create the atoms.</w:t>
            </w:r>
          </w:p>
          <w:p w:rsidR="00544312" w:rsidRDefault="00544312" w:rsidP="00544312">
            <w:pPr>
              <w:pStyle w:val="NormalWeb"/>
            </w:pPr>
            <w:r>
              <w:t>x = 0.0, y = 0.0, z = 0.0</w:t>
            </w:r>
          </w:p>
          <w:p w:rsidR="00544312" w:rsidRDefault="00544312" w:rsidP="00544312">
            <w:pPr>
              <w:pStyle w:val="NormalWeb"/>
            </w:pPr>
            <w:r>
              <w:t>x = 0.5, y = 0.5, z = 0.0</w:t>
            </w:r>
          </w:p>
          <w:p w:rsidR="00544312" w:rsidRDefault="00544312" w:rsidP="00544312">
            <w:pPr>
              <w:pStyle w:val="NormalWeb"/>
            </w:pPr>
            <w:r>
              <w:t>x = 0.0, y = 0.5, z = 0.5</w:t>
            </w:r>
          </w:p>
          <w:p w:rsidR="00544312" w:rsidRDefault="00544312" w:rsidP="00544312">
            <w:r>
              <w:t>x = 0.5, y = 0.0, z = 0.5</w:t>
            </w:r>
          </w:p>
        </w:tc>
      </w:tr>
    </w:tbl>
    <w:p w:rsidR="00544312" w:rsidRDefault="005147B9" w:rsidP="00544312">
      <w:pPr>
        <w:jc w:val="center"/>
      </w:pPr>
      <w:r>
        <w:rPr>
          <w:noProof/>
        </w:rPr>
        <w:drawing>
          <wp:inline distT="0" distB="0" distL="0" distR="0" wp14:anchorId="6232CA2A" wp14:editId="5182878C">
            <wp:extent cx="4104000" cy="335520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53">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Create Interpenetrating Secondary Lattice</w:t>
      </w:r>
    </w:p>
    <w:p w:rsidR="00544312" w:rsidRDefault="00544312" w:rsidP="00A021A7">
      <w:pPr>
        <w:rPr>
          <w:b/>
        </w:rPr>
      </w:pPr>
      <w:r>
        <w:lastRenderedPageBreak/>
        <w:t>We need a second FCC lattice on which the chlorine atoms will sit. We could add them all by hand, but there are easier ways.</w:t>
      </w:r>
    </w:p>
    <w:tbl>
      <w:tblPr>
        <w:tblW w:w="5000" w:type="pct"/>
        <w:tblLook w:val="0000" w:firstRow="0" w:lastRow="0" w:firstColumn="0" w:lastColumn="0" w:noHBand="0" w:noVBand="0"/>
      </w:tblPr>
      <w:tblGrid>
        <w:gridCol w:w="1477"/>
        <w:gridCol w:w="7810"/>
      </w:tblGrid>
      <w:tr w:rsidR="00544312" w:rsidTr="005147B9">
        <w:tc>
          <w:tcPr>
            <w:tcW w:w="795" w:type="pct"/>
            <w:shd w:val="clear" w:color="auto" w:fill="DBE5F1" w:themeFill="accent1" w:themeFillTint="33"/>
          </w:tcPr>
          <w:p w:rsidR="00544312" w:rsidRPr="00544312" w:rsidRDefault="00544312" w:rsidP="00544312">
            <w:pPr>
              <w:rPr>
                <w:i/>
              </w:rPr>
            </w:pPr>
            <w:r w:rsidRPr="00544312">
              <w:rPr>
                <w:i/>
              </w:rPr>
              <w:t>Ctrl-A</w:t>
            </w:r>
            <w:r w:rsidRPr="00544312">
              <w:rPr>
                <w:i/>
              </w:rPr>
              <w:fldChar w:fldCharType="begin"/>
            </w:r>
            <w:r w:rsidRPr="00544312">
              <w:rPr>
                <w:i/>
              </w:rPr>
              <w:instrText xml:space="preserve"> REF window_celldefine \h  \* MERGEFORMAT </w:instrText>
            </w:r>
            <w:r w:rsidRPr="00544312">
              <w:rPr>
                <w:i/>
              </w:rPr>
            </w:r>
            <w:r w:rsidRPr="00544312">
              <w:rPr>
                <w:i/>
              </w:rPr>
              <w:fldChar w:fldCharType="separate"/>
            </w:r>
            <w:r w:rsidR="005C7963">
              <w:rPr>
                <w:bCs/>
                <w:noProof/>
              </w:rPr>
              <w:drawing>
                <wp:inline distT="0" distB="0" distL="0" distR="0" wp14:anchorId="41913F80" wp14:editId="7C3DE245">
                  <wp:extent cx="790575" cy="171450"/>
                  <wp:effectExtent l="0" t="0" r="0" b="0"/>
                  <wp:docPr id="244" name="Picture 244"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rsidRPr="00544312">
              <w:rPr>
                <w:i/>
              </w:rPr>
              <w:fldChar w:fldCharType="end"/>
            </w:r>
          </w:p>
        </w:tc>
        <w:tc>
          <w:tcPr>
            <w:tcW w:w="4205" w:type="pct"/>
            <w:shd w:val="clear" w:color="auto" w:fill="DBE5F1" w:themeFill="accent1" w:themeFillTint="33"/>
          </w:tcPr>
          <w:p w:rsidR="00F53DF9" w:rsidRDefault="00544312" w:rsidP="00544312">
            <w:r>
              <w:t xml:space="preserve">Select all the atoms in the model with the </w:t>
            </w:r>
            <w:r w:rsidRPr="00544312">
              <w:rPr>
                <w:b/>
              </w:rPr>
              <w:t>Ctrl-A</w:t>
            </w:r>
            <w:r>
              <w:t xml:space="preserve"> shortcut, or go to the </w:t>
            </w:r>
            <w:r w:rsidRPr="00544312">
              <w:rPr>
                <w:b/>
              </w:rPr>
              <w:t>Edit</w:t>
            </w:r>
            <w:r>
              <w:t xml:space="preserve"> menu and choose </w:t>
            </w:r>
            <w:r w:rsidRPr="00544312">
              <w:rPr>
                <w:b/>
              </w:rPr>
              <w:t>Select All</w:t>
            </w:r>
            <w:r>
              <w:t>.</w:t>
            </w:r>
          </w:p>
        </w:tc>
      </w:tr>
      <w:tr w:rsidR="00544312" w:rsidTr="005147B9">
        <w:tc>
          <w:tcPr>
            <w:tcW w:w="795" w:type="pct"/>
            <w:shd w:val="clear" w:color="auto" w:fill="DBE5F1" w:themeFill="accent1" w:themeFillTint="33"/>
          </w:tcPr>
          <w:p w:rsidR="00544312" w:rsidRPr="00C0668D" w:rsidRDefault="00F53DF9" w:rsidP="00544312">
            <w:pPr>
              <w:rPr>
                <w:i/>
              </w:rPr>
            </w:pPr>
            <w:r w:rsidRPr="00C0668D">
              <w:rPr>
                <w:i/>
              </w:rPr>
              <w:t>Ctrl-C</w:t>
            </w:r>
          </w:p>
        </w:tc>
        <w:tc>
          <w:tcPr>
            <w:tcW w:w="4205" w:type="pct"/>
            <w:shd w:val="clear" w:color="auto" w:fill="DBE5F1" w:themeFill="accent1" w:themeFillTint="33"/>
          </w:tcPr>
          <w:p w:rsidR="00544312" w:rsidRDefault="00F53DF9" w:rsidP="00544312">
            <w:r>
              <w:t xml:space="preserve">Copy the current atom selection with </w:t>
            </w:r>
            <w:r w:rsidRPr="00C0668D">
              <w:rPr>
                <w:b/>
              </w:rPr>
              <w:t>Ctrl-C</w:t>
            </w:r>
            <w:r>
              <w:t xml:space="preserve">, or </w:t>
            </w:r>
            <w:r w:rsidRPr="00C0668D">
              <w:rPr>
                <w:b/>
              </w:rPr>
              <w:t>Edit</w:t>
            </w:r>
            <w:r w:rsidR="00C0668D" w:rsidRPr="00C0668D">
              <w:rPr>
                <w:b/>
              </w:rPr>
              <w:t>→Copy</w:t>
            </w:r>
            <w:r w:rsidR="00C0668D">
              <w:rPr>
                <w:b/>
              </w:rPr>
              <w:t>.</w:t>
            </w:r>
          </w:p>
        </w:tc>
      </w:tr>
      <w:tr w:rsidR="00C0668D" w:rsidTr="005147B9">
        <w:tc>
          <w:tcPr>
            <w:tcW w:w="795" w:type="pct"/>
            <w:shd w:val="clear" w:color="auto" w:fill="DBE5F1" w:themeFill="accent1" w:themeFillTint="33"/>
          </w:tcPr>
          <w:p w:rsidR="00C0668D" w:rsidRPr="00C0668D" w:rsidRDefault="00C0668D" w:rsidP="00544312">
            <w:pPr>
              <w:rPr>
                <w:i/>
              </w:rPr>
            </w:pPr>
            <w:r w:rsidRPr="00C0668D">
              <w:rPr>
                <w:i/>
              </w:rPr>
              <w:t>Ctrl-V</w:t>
            </w:r>
          </w:p>
        </w:tc>
        <w:tc>
          <w:tcPr>
            <w:tcW w:w="4205" w:type="pct"/>
            <w:shd w:val="clear" w:color="auto" w:fill="DBE5F1" w:themeFill="accent1" w:themeFillTint="33"/>
          </w:tcPr>
          <w:p w:rsidR="00C0668D" w:rsidRDefault="00C0668D" w:rsidP="00544312">
            <w:r>
              <w:t xml:space="preserve">Paste the copied atoms with </w:t>
            </w:r>
            <w:r w:rsidRPr="00C0668D">
              <w:rPr>
                <w:b/>
              </w:rPr>
              <w:t>Ctrl-V</w:t>
            </w:r>
            <w:r>
              <w:t xml:space="preserve"> or </w:t>
            </w:r>
            <w:r w:rsidRPr="00C0668D">
              <w:rPr>
                <w:b/>
              </w:rPr>
              <w:t>Edit→Paste</w:t>
            </w:r>
            <w:r>
              <w:rPr>
                <w:b/>
              </w:rPr>
              <w:t>.</w:t>
            </w:r>
          </w:p>
        </w:tc>
      </w:tr>
      <w:tr w:rsidR="00C0668D" w:rsidTr="005147B9">
        <w:tc>
          <w:tcPr>
            <w:tcW w:w="795" w:type="pct"/>
            <w:shd w:val="clear" w:color="auto" w:fill="DBE5F1" w:themeFill="accent1" w:themeFillTint="33"/>
          </w:tcPr>
          <w:p w:rsidR="00C0668D" w:rsidRPr="00C0668D" w:rsidRDefault="00C0668D" w:rsidP="00544312">
            <w:pPr>
              <w:rPr>
                <w:b/>
                <w:i/>
              </w:rPr>
            </w:pPr>
            <w:r>
              <w:rPr>
                <w:bCs/>
                <w:noProof/>
              </w:rPr>
              <w:drawing>
                <wp:inline distT="0" distB="0" distL="0" distR="0" wp14:anchorId="7F39BE4D" wp14:editId="65468FCC">
                  <wp:extent cx="800100" cy="180975"/>
                  <wp:effectExtent l="0" t="0" r="0" b="0"/>
                  <wp:docPr id="11" name="Picture 11"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p>
        </w:tc>
        <w:tc>
          <w:tcPr>
            <w:tcW w:w="4205" w:type="pct"/>
            <w:shd w:val="clear" w:color="auto" w:fill="DBE5F1" w:themeFill="accent1" w:themeFillTint="33"/>
          </w:tcPr>
          <w:p w:rsidR="005147B9" w:rsidRPr="005147B9" w:rsidRDefault="00C0668D" w:rsidP="00544312">
            <w:pPr>
              <w:rPr>
                <w:bCs/>
                <w:noProof/>
              </w:rPr>
            </w:pPr>
            <w:r>
              <w:t xml:space="preserve">Open the </w:t>
            </w:r>
            <w:r w:rsidRPr="005147B9">
              <w:rPr>
                <w:b/>
              </w:rPr>
              <w:t>Position Window</w:t>
            </w:r>
            <w:r>
              <w:t xml:space="preserve"> and select the </w:t>
            </w:r>
            <w:r w:rsidRPr="005147B9">
              <w:rPr>
                <w:b/>
              </w:rPr>
              <w:t>Flip</w:t>
            </w:r>
            <w:r>
              <w:t xml:space="preserve"> page. Here we can mirror the coordinates of the current atom selection about its centre of geometry. So, mirror it once</w:t>
            </w:r>
            <w:r w:rsidR="005147B9">
              <w:rPr>
                <w:bCs/>
                <w:noProof/>
              </w:rPr>
              <w:t xml:space="preserve"> in any one of the x, y, or z directions (</w:t>
            </w:r>
            <w:r w:rsidR="005147B9">
              <w:rPr>
                <w:noProof/>
              </w:rPr>
              <w:drawing>
                <wp:inline distT="0" distB="0" distL="0" distR="0" wp14:anchorId="5F0780D0" wp14:editId="3DE5A77F">
                  <wp:extent cx="130810" cy="130810"/>
                  <wp:effectExtent l="0" t="0" r="0" b="0"/>
                  <wp:docPr id="13" name="Picture 13" descr="position_flip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position_flipx"/>
                          <pic:cNvPicPr>
                            <a:picLocks noChangeAspect="1" noChangeArrowheads="1"/>
                          </pic:cNvPicPr>
                        </pic:nvPicPr>
                        <pic:blipFill>
                          <a:blip r:embed="rId55"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w:t>
            </w:r>
            <w:r w:rsidR="005147B9">
              <w:rPr>
                <w:noProof/>
              </w:rPr>
              <w:drawing>
                <wp:inline distT="0" distB="0" distL="0" distR="0" wp14:anchorId="2E57773F" wp14:editId="6C8689FF">
                  <wp:extent cx="130810" cy="130810"/>
                  <wp:effectExtent l="0" t="0" r="0" b="0"/>
                  <wp:docPr id="14" name="Picture 14" descr="position_fli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position_flipy"/>
                          <pic:cNvPicPr>
                            <a:picLocks noChangeAspect="1" noChangeArrowheads="1"/>
                          </pic:cNvPicPr>
                        </pic:nvPicPr>
                        <pic:blipFill>
                          <a:blip r:embed="rId5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xml:space="preserve">, or </w:t>
            </w:r>
            <w:r w:rsidR="005147B9">
              <w:rPr>
                <w:noProof/>
              </w:rPr>
              <w:drawing>
                <wp:inline distT="0" distB="0" distL="0" distR="0" wp14:anchorId="0068DAE0" wp14:editId="51A171C1">
                  <wp:extent cx="130810" cy="130810"/>
                  <wp:effectExtent l="0" t="0" r="0" b="0"/>
                  <wp:docPr id="16" name="Picture 16" descr="position_flip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position_flipz"/>
                          <pic:cNvPicPr>
                            <a:picLocks noChangeAspect="1" noChangeArrowheads="1"/>
                          </pic:cNvPicPr>
                        </pic:nvPicPr>
                        <pic:blipFill>
                          <a:blip r:embed="rId5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Do not deselect the atoms afterwards, since we still need to transmute them into chlorines.</w:t>
            </w:r>
          </w:p>
        </w:tc>
      </w:tr>
      <w:tr w:rsidR="005147B9" w:rsidTr="005147B9">
        <w:tc>
          <w:tcPr>
            <w:tcW w:w="795" w:type="pct"/>
            <w:shd w:val="clear" w:color="auto" w:fill="DBE5F1" w:themeFill="accent1" w:themeFillTint="33"/>
          </w:tcPr>
          <w:p w:rsidR="005147B9" w:rsidRDefault="005147B9" w:rsidP="00544312">
            <w:pPr>
              <w:rPr>
                <w:bCs/>
                <w:noProof/>
              </w:rPr>
            </w:pPr>
            <w:r>
              <w:rPr>
                <w:bCs/>
                <w:noProof/>
              </w:rPr>
              <w:drawing>
                <wp:inline distT="0" distB="0" distL="0" distR="0" wp14:anchorId="664E4297" wp14:editId="635D761E">
                  <wp:extent cx="781050" cy="180975"/>
                  <wp:effectExtent l="0" t="0" r="0" b="0"/>
                  <wp:docPr id="1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5147B9" w:rsidRDefault="005147B9" w:rsidP="005147B9">
            <w:r>
              <w:t xml:space="preserve">On the Edit page in the Build Window, set the current element to chlorine with </w:t>
            </w:r>
            <w:r>
              <w:rPr>
                <w:noProof/>
              </w:rPr>
              <w:drawing>
                <wp:inline distT="0" distB="0" distL="0" distR="0" wp14:anchorId="13893FE2" wp14:editId="1364728F">
                  <wp:extent cx="131445" cy="131445"/>
                  <wp:effectExtent l="0" t="0" r="1905" b="1905"/>
                  <wp:docPr id="18" name="Picture 18"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rsidRPr="005147B9">
              <w:t>, and the</w:t>
            </w:r>
            <w:r>
              <w:t xml:space="preserve">n click </w:t>
            </w:r>
            <w:r>
              <w:rPr>
                <w:noProof/>
              </w:rPr>
              <w:drawing>
                <wp:inline distT="0" distB="0" distL="0" distR="0" wp14:anchorId="0F8B86EF" wp14:editId="76C42E07">
                  <wp:extent cx="130810" cy="130810"/>
                  <wp:effectExtent l="0" t="0" r="0" b="0"/>
                  <wp:docPr id="19" name="Picture 19" descr="build_transmutes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build_transmutesel"/>
                          <pic:cNvPicPr>
                            <a:picLocks noChangeAspect="1" noChangeArrowheads="1"/>
                          </pic:cNvPicPr>
                        </pic:nvPicPr>
                        <pic:blipFill>
                          <a:blip r:embed="rId5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w:t>
            </w:r>
            <w:r w:rsidRPr="005147B9">
              <w:rPr>
                <w:b/>
              </w:rPr>
              <w:t>Transmute Sel</w:t>
            </w:r>
            <w:r w:rsidRPr="005147B9">
              <w:t>.</w:t>
            </w:r>
          </w:p>
        </w:tc>
      </w:tr>
    </w:tbl>
    <w:p w:rsidR="00544312" w:rsidRPr="00544312" w:rsidRDefault="005147B9" w:rsidP="00BA14B8">
      <w:pPr>
        <w:jc w:val="center"/>
      </w:pPr>
      <w:r>
        <w:rPr>
          <w:noProof/>
        </w:rPr>
        <w:drawing>
          <wp:inline distT="0" distB="0" distL="0" distR="0" wp14:anchorId="00F6C21A" wp14:editId="158117DF">
            <wp:extent cx="4104000" cy="335520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Scale and Replicate Unit Cell</w:t>
      </w:r>
    </w:p>
    <w:p w:rsidR="00544312" w:rsidRDefault="00544312" w:rsidP="00544312">
      <w:pPr>
        <w:pStyle w:val="NormalWeb"/>
      </w:pPr>
      <w:r>
        <w:t xml:space="preserve">We wish to scale the cubic unit cell of the model (currently with side length </w:t>
      </w:r>
      <w:r>
        <w:rPr>
          <w:rStyle w:val="Emphasis"/>
        </w:rPr>
        <w:t>l</w:t>
      </w:r>
      <w:r>
        <w:t xml:space="preserve"> = 1.0 Å) to correspond to the unit cell of sodium chloride (</w:t>
      </w:r>
      <w:r>
        <w:rPr>
          <w:rStyle w:val="Emphasis"/>
        </w:rPr>
        <w:t>l</w:t>
      </w:r>
      <w:r>
        <w:t xml:space="preserve"> = 5.628 Å). The cell can be scaled by a different amount in each Cartesian axis, but since we want to end up with a cubic cell we must scale each axis by the same amount.</w:t>
      </w:r>
    </w:p>
    <w:p w:rsidR="00544312" w:rsidRDefault="00544312" w:rsidP="00544312">
      <w:pPr>
        <w:pStyle w:val="NormalWeb"/>
      </w:pPr>
      <w:r>
        <w:t xml:space="preserve">Once the model represents proper the basic sodium chloride unit cell we can replicate it to create a larger system. Aten can replicate a basic cell by any integer or non-integer amount along each of the three principal cell axes, but here we will stick to integer amounts. The Replicate method also allows specification of both negative and positive replication amounts for each direction. Note that the values given in the </w:t>
      </w:r>
      <w:r w:rsidRPr="00E51F8C">
        <w:rPr>
          <w:b/>
        </w:rPr>
        <w:t>Replicate</w:t>
      </w:r>
      <w:r>
        <w:t xml:space="preserve"> page represent the </w:t>
      </w:r>
      <w:r>
        <w:rPr>
          <w:rStyle w:val="Emphasis"/>
        </w:rPr>
        <w:t>total</w:t>
      </w:r>
      <w:r>
        <w:t xml:space="preserve"> size which we require, so input values (negative/positive) of {0,0,0} and {1,1,1} will result in an unchaged cell.</w:t>
      </w:r>
    </w:p>
    <w:tbl>
      <w:tblPr>
        <w:tblW w:w="5000" w:type="pct"/>
        <w:tblLook w:val="0000" w:firstRow="0" w:lastRow="0" w:firstColumn="0" w:lastColumn="0" w:noHBand="0" w:noVBand="0"/>
      </w:tblPr>
      <w:tblGrid>
        <w:gridCol w:w="1477"/>
        <w:gridCol w:w="7810"/>
      </w:tblGrid>
      <w:tr w:rsidR="00DE6E7E" w:rsidTr="00DE6E7E">
        <w:tc>
          <w:tcPr>
            <w:tcW w:w="795" w:type="pct"/>
            <w:shd w:val="clear" w:color="auto" w:fill="DBE5F1" w:themeFill="accent1" w:themeFillTint="33"/>
          </w:tcPr>
          <w:p w:rsidR="00DE6E7E" w:rsidRPr="00BA14B8" w:rsidRDefault="00BA14B8" w:rsidP="00A021A7">
            <w:pPr>
              <w:rPr>
                <w:i/>
              </w:rPr>
            </w:pPr>
            <w:r>
              <w:rPr>
                <w:bCs/>
                <w:noProof/>
              </w:rPr>
              <w:drawing>
                <wp:inline distT="0" distB="0" distL="0" distR="0" wp14:anchorId="147D70E0" wp14:editId="2B5FFC75">
                  <wp:extent cx="781050" cy="180975"/>
                  <wp:effectExtent l="0" t="0" r="0" b="0"/>
                  <wp:docPr id="28" name="Picture 28"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BA14B8" w:rsidRPr="00BA14B8" w:rsidRDefault="00BA14B8" w:rsidP="00BA14B8">
            <w:r>
              <w:t xml:space="preserve">On the </w:t>
            </w:r>
            <w:r>
              <w:rPr>
                <w:b/>
              </w:rPr>
              <w:t>Cell Transform Window</w:t>
            </w:r>
            <w:r>
              <w:t xml:space="preserve"> go to the </w:t>
            </w:r>
            <w:r w:rsidRPr="00BA14B8">
              <w:rPr>
                <w:b/>
              </w:rPr>
              <w:t>Scale</w:t>
            </w:r>
            <w:r>
              <w:t xml:space="preserve"> page and enter a scale factor </w:t>
            </w:r>
            <w:r>
              <w:lastRenderedPageBreak/>
              <w:t xml:space="preserve">of 5.628 for each of </w:t>
            </w:r>
            <w:r>
              <w:rPr>
                <w:i/>
              </w:rPr>
              <w:t>x</w:t>
            </w:r>
            <w:r>
              <w:t xml:space="preserve">, </w:t>
            </w:r>
            <w:r>
              <w:rPr>
                <w:i/>
              </w:rPr>
              <w:t>y</w:t>
            </w:r>
            <w:r>
              <w:t xml:space="preserve">, and </w:t>
            </w:r>
            <w:r>
              <w:rPr>
                <w:i/>
              </w:rPr>
              <w:t>z</w:t>
            </w:r>
            <w:r>
              <w:t>. Press</w:t>
            </w:r>
            <w:r w:rsidR="000D79D9">
              <w:t xml:space="preserve"> the</w:t>
            </w:r>
            <w:r>
              <w:t xml:space="preserve"> </w:t>
            </w:r>
            <w:r w:rsidRPr="000D79D9">
              <w:rPr>
                <w:b/>
              </w:rPr>
              <w:t>Scale</w:t>
            </w:r>
            <w:r>
              <w:t xml:space="preserve"> </w:t>
            </w:r>
            <w:r w:rsidR="000D79D9">
              <w:t xml:space="preserve">button </w:t>
            </w:r>
            <w:r>
              <w:t xml:space="preserve">to </w:t>
            </w:r>
            <w:r w:rsidR="000D79D9">
              <w:t>resize the unit cell.</w:t>
            </w:r>
          </w:p>
          <w:p w:rsidR="00DE6E7E" w:rsidRPr="00BA14B8" w:rsidRDefault="00BA14B8" w:rsidP="00BA14B8">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bl>
    <w:p w:rsidR="0028731F" w:rsidRDefault="000D79D9" w:rsidP="000D79D9">
      <w:pPr>
        <w:jc w:val="center"/>
      </w:pPr>
      <w:r>
        <w:rPr>
          <w:noProof/>
        </w:rPr>
        <w:lastRenderedPageBreak/>
        <w:drawing>
          <wp:inline distT="0" distB="0" distL="0" distR="0" wp14:anchorId="1D6F7109" wp14:editId="57502210">
            <wp:extent cx="4104000" cy="3355200"/>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Create an Interface</w:t>
      </w:r>
    </w:p>
    <w:p w:rsidR="0028731F" w:rsidRDefault="0028731F" w:rsidP="0028731F">
      <w:pPr>
        <w:pStyle w:val="NormalWeb"/>
      </w:pPr>
      <w:r>
        <w:t xml:space="preserve">It's a simple job to create an interface from the current system - all we need do is increase the cell dimension along the </w:t>
      </w:r>
      <w:r w:rsidRPr="000D79D9">
        <w:rPr>
          <w:i/>
        </w:rPr>
        <w:t>y</w:t>
      </w:r>
      <w:r w:rsidR="00F42E7A">
        <w:t xml:space="preserve"> direction (the cell’</w:t>
      </w:r>
      <w:r>
        <w:t xml:space="preserve">s </w:t>
      </w:r>
      <w:r w:rsidR="000D79D9">
        <w:rPr>
          <w:rStyle w:val="Emphasis"/>
        </w:rPr>
        <w:t>b</w:t>
      </w:r>
      <w:r>
        <w:t xml:space="preserve"> length).</w:t>
      </w:r>
    </w:p>
    <w:tbl>
      <w:tblPr>
        <w:tblW w:w="5000" w:type="pct"/>
        <w:tblLook w:val="0000" w:firstRow="0" w:lastRow="0" w:firstColumn="0" w:lastColumn="0" w:noHBand="0" w:noVBand="0"/>
      </w:tblPr>
      <w:tblGrid>
        <w:gridCol w:w="1461"/>
        <w:gridCol w:w="7826"/>
      </w:tblGrid>
      <w:tr w:rsidR="000D79D9" w:rsidTr="000D79D9">
        <w:tc>
          <w:tcPr>
            <w:tcW w:w="0" w:type="auto"/>
            <w:shd w:val="clear" w:color="auto" w:fill="DBE5F1" w:themeFill="accent1" w:themeFillTint="33"/>
          </w:tcPr>
          <w:p w:rsidR="000D79D9" w:rsidRDefault="000D79D9" w:rsidP="000D79D9">
            <w:r>
              <w:fldChar w:fldCharType="begin"/>
            </w:r>
            <w:r>
              <w:instrText xml:space="preserve"> REF window_celldefine \h  \* MERGEFORMAT </w:instrText>
            </w:r>
            <w:r>
              <w:fldChar w:fldCharType="separate"/>
            </w:r>
            <w:r w:rsidR="005C7963">
              <w:rPr>
                <w:bCs/>
                <w:noProof/>
              </w:rPr>
              <w:drawing>
                <wp:inline distT="0" distB="0" distL="0" distR="0" wp14:anchorId="41913F80" wp14:editId="7C3DE245">
                  <wp:extent cx="790575" cy="171450"/>
                  <wp:effectExtent l="0" t="0" r="0" b="0"/>
                  <wp:docPr id="245" name="Picture 245"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D79D9" w:rsidRPr="00F42E7A" w:rsidRDefault="000D79D9" w:rsidP="00B203C6">
            <w:r>
              <w:t xml:space="preserve">Open the </w:t>
            </w:r>
            <w:r w:rsidRPr="009974D2">
              <w:rPr>
                <w:b/>
              </w:rPr>
              <w:t>Cell Define Window</w:t>
            </w:r>
            <w:r>
              <w:t xml:space="preserve">, and </w:t>
            </w:r>
            <w:r w:rsidR="00F42E7A">
              <w:t xml:space="preserve">either change the central number of the </w:t>
            </w:r>
            <w:r w:rsidR="00F42E7A" w:rsidRPr="00B203C6">
              <w:rPr>
                <w:b/>
              </w:rPr>
              <w:t>Matrix</w:t>
            </w:r>
            <w:r w:rsidR="00F42E7A">
              <w:t xml:space="preserve"> page or the </w:t>
            </w:r>
            <w:r w:rsidR="00F42E7A">
              <w:rPr>
                <w:i/>
              </w:rPr>
              <w:t>b</w:t>
            </w:r>
            <w:r w:rsidR="00F42E7A">
              <w:t xml:space="preserve"> value on the </w:t>
            </w:r>
            <w:r w:rsidR="00F42E7A" w:rsidRPr="00B203C6">
              <w:rPr>
                <w:b/>
              </w:rPr>
              <w:t>Define/View ABC</w:t>
            </w:r>
            <w:r w:rsidR="00F42E7A">
              <w:t xml:space="preserve"> page. If you replicated the </w:t>
            </w:r>
            <w:r w:rsidR="00F42E7A">
              <w:rPr>
                <w:i/>
              </w:rPr>
              <w:t>y</w:t>
            </w:r>
            <w:r w:rsidR="00F42E7A">
              <w:t xml:space="preserve"> direction by 2.0 earlier, then the current value of </w:t>
            </w:r>
            <w:r w:rsidR="00F42E7A">
              <w:rPr>
                <w:i/>
              </w:rPr>
              <w:t>b</w:t>
            </w:r>
            <w:r w:rsidR="00F42E7A">
              <w:t xml:space="preserve"> sho</w:t>
            </w:r>
            <w:r w:rsidR="00B203C6">
              <w:t>uld be 11.238 Å. Change it to 22.5</w:t>
            </w:r>
            <w:r w:rsidR="00F42E7A">
              <w:t xml:space="preserve"> to roughly double the volume of the cell and create an interface in the </w:t>
            </w:r>
            <w:r w:rsidR="00F42E7A" w:rsidRPr="00F42E7A">
              <w:rPr>
                <w:i/>
              </w:rPr>
              <w:t>xz</w:t>
            </w:r>
            <w:r w:rsidR="00F42E7A">
              <w:t xml:space="preserve"> plane.</w:t>
            </w:r>
          </w:p>
        </w:tc>
      </w:tr>
    </w:tbl>
    <w:p w:rsidR="0028731F" w:rsidRDefault="0028731F" w:rsidP="00D1513F">
      <w:pPr>
        <w:pStyle w:val="Heading4"/>
      </w:pPr>
      <w:r>
        <w:t>Make a Water Model</w:t>
      </w:r>
    </w:p>
    <w:p w:rsidR="0028731F" w:rsidRDefault="0028731F" w:rsidP="0028731F">
      <w:pPr>
        <w:pStyle w:val="NormalWeb"/>
      </w:pPr>
      <w:r>
        <w:t>We will now create a water molecule in a separate model so we can add it in to th</w:t>
      </w:r>
      <w:r w:rsidR="00F42E7A">
        <w:t>e NaCl cell using the Disorder</w:t>
      </w:r>
      <w:r>
        <w:t xml:space="preserve"> Builder.</w:t>
      </w:r>
    </w:p>
    <w:tbl>
      <w:tblPr>
        <w:tblW w:w="4776" w:type="pct"/>
        <w:shd w:val="clear" w:color="auto" w:fill="DBE5F1" w:themeFill="accent1" w:themeFillTint="33"/>
        <w:tblLook w:val="0000" w:firstRow="0" w:lastRow="0" w:firstColumn="0" w:lastColumn="0" w:noHBand="0" w:noVBand="0"/>
      </w:tblPr>
      <w:tblGrid>
        <w:gridCol w:w="1677"/>
        <w:gridCol w:w="7194"/>
      </w:tblGrid>
      <w:tr w:rsidR="00F42E7A" w:rsidTr="00F42E7A">
        <w:tc>
          <w:tcPr>
            <w:tcW w:w="945" w:type="pct"/>
            <w:shd w:val="clear" w:color="auto" w:fill="DBE5F1" w:themeFill="accent1" w:themeFillTint="33"/>
          </w:tcPr>
          <w:p w:rsidR="00F42E7A" w:rsidRDefault="00F42E7A" w:rsidP="00F42E7A">
            <w:r>
              <w:rPr>
                <w:rStyle w:val="Emphasis"/>
              </w:rPr>
              <w:t>Main Toolbar</w:t>
            </w:r>
          </w:p>
        </w:tc>
        <w:tc>
          <w:tcPr>
            <w:tcW w:w="4055" w:type="pct"/>
            <w:shd w:val="clear" w:color="auto" w:fill="DBE5F1" w:themeFill="accent1" w:themeFillTint="33"/>
          </w:tcPr>
          <w:p w:rsidR="00F42E7A" w:rsidRDefault="00F42E7A" w:rsidP="00F42E7A">
            <w:r>
              <w:t xml:space="preserve">Create a new, empty model (if you don’t have one already) with </w:t>
            </w:r>
            <w:r>
              <w:rPr>
                <w:noProof/>
              </w:rPr>
              <w:drawing>
                <wp:inline distT="0" distB="0" distL="0" distR="0" wp14:anchorId="15453967" wp14:editId="1BB7F425">
                  <wp:extent cx="130810" cy="130810"/>
                  <wp:effectExtent l="0" t="0" r="0" b="0"/>
                  <wp:docPr id="35" name="Picture 35"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F42E7A" w:rsidTr="00F42E7A">
        <w:tc>
          <w:tcPr>
            <w:tcW w:w="945" w:type="pct"/>
            <w:shd w:val="clear" w:color="auto" w:fill="DBE5F1" w:themeFill="accent1" w:themeFillTint="33"/>
          </w:tcPr>
          <w:p w:rsidR="00F42E7A" w:rsidRDefault="00F42E7A" w:rsidP="00F42E7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5C7963">
              <w:rPr>
                <w:bCs/>
                <w:noProof/>
              </w:rPr>
              <w:drawing>
                <wp:inline distT="0" distB="0" distL="0" distR="0" wp14:anchorId="3322571F" wp14:editId="47750280">
                  <wp:extent cx="781050" cy="180975"/>
                  <wp:effectExtent l="0" t="0" r="0" b="0"/>
                  <wp:docPr id="246" name="Picture 246"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F42E7A" w:rsidRDefault="00F42E7A" w:rsidP="00F42E7A">
            <w:r>
              <w:t xml:space="preserve">In the </w:t>
            </w:r>
            <w:r w:rsidRPr="003E55DD">
              <w:rPr>
                <w:b/>
              </w:rPr>
              <w:t>Build Window</w:t>
            </w:r>
            <w:r>
              <w:t xml:space="preserve"> change the active element to oxygen on the </w:t>
            </w:r>
            <w:r w:rsidRPr="00B203C6">
              <w:rPr>
                <w:b/>
              </w:rPr>
              <w:t>Edit</w:t>
            </w:r>
            <w:r>
              <w:t xml:space="preserve"> page by clicking </w:t>
            </w:r>
            <w:r>
              <w:rPr>
                <w:noProof/>
              </w:rPr>
              <w:drawing>
                <wp:inline distT="0" distB="0" distL="0" distR="0" wp14:anchorId="360AB30A" wp14:editId="53835708">
                  <wp:extent cx="130810" cy="130810"/>
                  <wp:effectExtent l="0" t="0" r="0" b="0"/>
                  <wp:docPr id="168" name="Picture 16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F42E7A" w:rsidRDefault="00F42E7A" w:rsidP="00F42E7A">
            <w:r>
              <w:t xml:space="preserve">Select the draw single atoms tool </w:t>
            </w:r>
            <w:r w:rsidRPr="00B203C6">
              <w:rPr>
                <w:b/>
                <w:noProof/>
              </w:rPr>
              <w:drawing>
                <wp:inline distT="0" distB="0" distL="0" distR="0" wp14:anchorId="70AEA3EC" wp14:editId="76D382A7">
                  <wp:extent cx="130810" cy="130810"/>
                  <wp:effectExtent l="0" t="0" r="0" b="0"/>
                  <wp:docPr id="169" name="Picture 16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B203C6">
              <w:rPr>
                <w:b/>
              </w:rPr>
              <w:t xml:space="preserve"> </w:t>
            </w:r>
            <w:r w:rsidR="00B203C6" w:rsidRPr="00B203C6">
              <w:rPr>
                <w:b/>
              </w:rPr>
              <w:t>Atom</w:t>
            </w:r>
            <w:r w:rsidR="00B203C6">
              <w:t xml:space="preserve"> </w:t>
            </w:r>
            <w:r>
              <w:t>and click once somewhere in th</w:t>
            </w:r>
            <w:r w:rsidR="00B203C6">
              <w:t>e empty model to create an oxygen</w:t>
            </w:r>
          </w:p>
          <w:p w:rsidR="00F42E7A" w:rsidRDefault="00F42E7A" w:rsidP="00F42E7A">
            <w:r>
              <w:t xml:space="preserve">Add hydrogens to the model by clicking </w:t>
            </w:r>
            <w:r>
              <w:rPr>
                <w:noProof/>
              </w:rPr>
              <w:drawing>
                <wp:inline distT="0" distB="0" distL="0" distR="0" wp14:anchorId="2B482C7E" wp14:editId="0ADF9FF0">
                  <wp:extent cx="130810" cy="130810"/>
                  <wp:effectExtent l="0" t="0" r="0" b="0"/>
                  <wp:docPr id="170" name="Picture 17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F42E7A" w:rsidRDefault="00F42E7A" w:rsidP="00F42E7A">
      <w:pPr>
        <w:jc w:val="center"/>
      </w:pPr>
      <w:r>
        <w:rPr>
          <w:noProof/>
        </w:rPr>
        <w:lastRenderedPageBreak/>
        <w:drawing>
          <wp:inline distT="0" distB="0" distL="0" distR="0" wp14:anchorId="0260A67B" wp14:editId="50DF5E40">
            <wp:extent cx="4104000" cy="3355200"/>
            <wp:effectExtent l="0" t="0" r="0" b="0"/>
            <wp:docPr id="171" name="Picture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Add Water to the NaCl Cell</w:t>
      </w:r>
    </w:p>
    <w:p w:rsidR="0028731F" w:rsidRDefault="00F42E7A" w:rsidP="0028731F">
      <w:pPr>
        <w:pStyle w:val="NormalWeb"/>
      </w:pPr>
      <w:r>
        <w:t>It’s time to run the disorder builder on the system. We’ll instruct the builder to add water in to the extended NaCl cell, but only into the part which is empty.</w:t>
      </w:r>
    </w:p>
    <w:tbl>
      <w:tblPr>
        <w:tblW w:w="4776" w:type="pct"/>
        <w:shd w:val="clear" w:color="auto" w:fill="DBE5F1" w:themeFill="accent1" w:themeFillTint="33"/>
        <w:tblLook w:val="0000" w:firstRow="0" w:lastRow="0" w:firstColumn="0" w:lastColumn="0" w:noHBand="0" w:noVBand="0"/>
      </w:tblPr>
      <w:tblGrid>
        <w:gridCol w:w="1677"/>
        <w:gridCol w:w="7194"/>
      </w:tblGrid>
      <w:tr w:rsidR="00A37C81" w:rsidTr="00A37C81">
        <w:tc>
          <w:tcPr>
            <w:tcW w:w="945" w:type="pct"/>
            <w:shd w:val="clear" w:color="auto" w:fill="DBE5F1" w:themeFill="accent1" w:themeFillTint="33"/>
          </w:tcPr>
          <w:p w:rsidR="00A37C81" w:rsidRDefault="00A37C81" w:rsidP="00A37C81">
            <w:r>
              <w:rPr>
                <w:bCs/>
                <w:noProof/>
              </w:rPr>
              <w:drawing>
                <wp:inline distT="0" distB="0" distL="0" distR="0" wp14:anchorId="242FA57B" wp14:editId="52EC1D33">
                  <wp:extent cx="790575" cy="190500"/>
                  <wp:effectExtent l="0" t="0" r="0" b="0"/>
                  <wp:docPr id="172" name="Picture 172"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A37C81" w:rsidRDefault="00A37C81" w:rsidP="00A37C81">
            <w:r>
              <w:t xml:space="preserve">Run the </w:t>
            </w:r>
            <w:r w:rsidRPr="00076406">
              <w:rPr>
                <w:b/>
              </w:rPr>
              <w:t>Disorder Builder</w:t>
            </w:r>
            <w:r>
              <w:t xml:space="preserve"> wizard</w:t>
            </w:r>
          </w:p>
        </w:tc>
      </w:tr>
    </w:tbl>
    <w:p w:rsidR="00E04EFA" w:rsidRDefault="00E04EFA" w:rsidP="00E04EFA">
      <w:pPr>
        <w:jc w:val="center"/>
      </w:pPr>
      <w:r>
        <w:rPr>
          <w:noProof/>
        </w:rPr>
        <w:drawing>
          <wp:inline distT="0" distB="0" distL="0" distR="0" wp14:anchorId="7F5EFE6F" wp14:editId="7A53E0BB">
            <wp:extent cx="2552400" cy="2372400"/>
            <wp:effectExtent l="0" t="0" r="635" b="889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62">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545BE5">
        <w:tab/>
      </w:r>
      <w:r w:rsidR="00545BE5">
        <w:rPr>
          <w:noProof/>
        </w:rPr>
        <w:drawing>
          <wp:inline distT="0" distB="0" distL="0" distR="0" wp14:anchorId="7EE1623C" wp14:editId="2782A530">
            <wp:extent cx="2552400" cy="2372400"/>
            <wp:effectExtent l="0" t="0" r="635" b="8890"/>
            <wp:docPr id="184" name="Picture 1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63">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E04EFA" w:rsidRDefault="00545BE5" w:rsidP="00A37C81">
      <w:r>
        <w:t xml:space="preserve">We wish to add in water to an existing system in this example, so choose the top option </w:t>
      </w:r>
      <w:r w:rsidRPr="00545BE5">
        <w:rPr>
          <w:b/>
        </w:rPr>
        <w:t>(Use Existing Model</w:t>
      </w:r>
      <w:r>
        <w:t xml:space="preserve">) and press </w:t>
      </w:r>
      <w:r w:rsidRPr="00545BE5">
        <w:rPr>
          <w:b/>
        </w:rPr>
        <w:t>Next</w:t>
      </w:r>
      <w:r>
        <w:t xml:space="preserve">. You then need to choose the target model for the builder, which is the extended NaCl system we just created.  Select it and press </w:t>
      </w:r>
      <w:r w:rsidRPr="00545BE5">
        <w:rPr>
          <w:b/>
        </w:rPr>
        <w:t>Next</w:t>
      </w:r>
      <w:r>
        <w:t>.</w:t>
      </w:r>
    </w:p>
    <w:p w:rsidR="00E04EFA" w:rsidRDefault="00E04EFA" w:rsidP="00A37C81"/>
    <w:p w:rsidR="00E04EFA" w:rsidRDefault="00E04EFA" w:rsidP="00A37C81"/>
    <w:p w:rsidR="00E04EFA" w:rsidRDefault="00E04EFA" w:rsidP="00A37C81"/>
    <w:p w:rsidR="00545BE5" w:rsidRDefault="00197B78" w:rsidP="00545BE5">
      <w:pPr>
        <w:jc w:val="center"/>
      </w:pPr>
      <w:r>
        <w:rPr>
          <w:noProof/>
        </w:rPr>
        <w:lastRenderedPageBreak/>
        <w:drawing>
          <wp:inline distT="0" distB="0" distL="0" distR="0" wp14:anchorId="5A07F2FC" wp14:editId="7E01917F">
            <wp:extent cx="2552400" cy="2372400"/>
            <wp:effectExtent l="0" t="0" r="635" b="8890"/>
            <wp:docPr id="185" name="Picture 1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4">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Pr>
          <w:noProof/>
        </w:rPr>
        <w:drawing>
          <wp:inline distT="0" distB="0" distL="0" distR="0" wp14:anchorId="1D37C12E" wp14:editId="7EFAC7EA">
            <wp:extent cx="1620000" cy="759600"/>
            <wp:effectExtent l="0" t="0" r="0" b="2540"/>
            <wp:docPr id="186" name="Picture 1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a.png"/>
                    <pic:cNvPicPr/>
                  </pic:nvPicPr>
                  <pic:blipFill>
                    <a:blip r:embed="rId65">
                      <a:extLst>
                        <a:ext uri="{28A0092B-C50C-407E-A947-70E740481C1C}">
                          <a14:useLocalDpi xmlns:a14="http://schemas.microsoft.com/office/drawing/2010/main" val="0"/>
                        </a:ext>
                      </a:extLst>
                    </a:blip>
                    <a:stretch>
                      <a:fillRect/>
                    </a:stretch>
                  </pic:blipFill>
                  <pic:spPr>
                    <a:xfrm>
                      <a:off x="0" y="0"/>
                      <a:ext cx="1620000" cy="759600"/>
                    </a:xfrm>
                    <a:prstGeom prst="rect">
                      <a:avLst/>
                    </a:prstGeom>
                  </pic:spPr>
                </pic:pic>
              </a:graphicData>
            </a:graphic>
          </wp:inline>
        </w:drawing>
      </w:r>
    </w:p>
    <w:p w:rsidR="00545BE5" w:rsidRPr="00545BE5" w:rsidRDefault="00545BE5" w:rsidP="00545BE5">
      <w:r>
        <w:t xml:space="preserve">Now we choose the partitioning scheme for the system. We could be lazy and just choose “None”, since the NaCl lattice should ‘reject’ any water molecule we attempt to add over it. However, here we will choose an appropriate partitioning scheme for the task, “SlabXZ”. This will allow us to restrict water molecules to a specific </w:t>
      </w:r>
      <w:r>
        <w:rPr>
          <w:i/>
        </w:rPr>
        <w:t>y</w:t>
      </w:r>
      <w:r>
        <w:t xml:space="preserve">-range in the unit cell. Select “SlabXZ” and press the </w:t>
      </w:r>
      <w:r w:rsidRPr="00545BE5">
        <w:rPr>
          <w:b/>
        </w:rPr>
        <w:t>Scheme Options</w:t>
      </w:r>
      <w:r>
        <w:t xml:space="preserve"> button to bring up the options dialog for the scheme. There you will see the start and end values of </w:t>
      </w:r>
      <w:r>
        <w:rPr>
          <w:i/>
        </w:rPr>
        <w:t>y</w:t>
      </w:r>
      <w:r>
        <w:t xml:space="preserve"> for the slab (in fractional cell coordinates). The initial minimum limit of 0.4 is, luckily, appropriate for the system, but the upper bound needs to be set to 1.0. Press </w:t>
      </w:r>
      <w:r w:rsidRPr="00545BE5">
        <w:rPr>
          <w:b/>
        </w:rPr>
        <w:t>OK</w:t>
      </w:r>
      <w:r>
        <w:t xml:space="preserve"> when done and then </w:t>
      </w:r>
      <w:r w:rsidRPr="00545BE5">
        <w:rPr>
          <w:b/>
        </w:rPr>
        <w:t>Next</w:t>
      </w:r>
      <w:r>
        <w:t>.</w:t>
      </w:r>
    </w:p>
    <w:p w:rsidR="0028731F" w:rsidRDefault="00197B78" w:rsidP="00545BE5">
      <w:pPr>
        <w:jc w:val="center"/>
      </w:pPr>
      <w:r>
        <w:rPr>
          <w:noProof/>
        </w:rPr>
        <w:drawing>
          <wp:inline distT="0" distB="0" distL="0" distR="0" wp14:anchorId="75D463C6" wp14:editId="7004A839">
            <wp:extent cx="2552400" cy="2372400"/>
            <wp:effectExtent l="0" t="0" r="635" b="8890"/>
            <wp:docPr id="187" name="Picture 1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66">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9B48BC">
        <w:tab/>
      </w:r>
      <w:r>
        <w:rPr>
          <w:noProof/>
        </w:rPr>
        <w:drawing>
          <wp:inline distT="0" distB="0" distL="0" distR="0" wp14:anchorId="7DB6984D" wp14:editId="60FDBD14">
            <wp:extent cx="2566800" cy="2386800"/>
            <wp:effectExtent l="0" t="0" r="5080" b="0"/>
            <wp:docPr id="188" name="Picture 1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67">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9B48BC" w:rsidRDefault="009B48BC" w:rsidP="009B48BC">
      <w:r>
        <w:t xml:space="preserve">Finally, model selection and preparation. Select the water molecule from the list and press </w:t>
      </w:r>
      <w:r w:rsidRPr="009B48BC">
        <w:rPr>
          <w:b/>
        </w:rPr>
        <w:t>Next</w:t>
      </w:r>
      <w:r>
        <w:t xml:space="preserve"> to get to the component setup page.  We must change the </w:t>
      </w:r>
      <w:r w:rsidRPr="009B48BC">
        <w:rPr>
          <w:b/>
        </w:rPr>
        <w:t xml:space="preserve">Target Partition </w:t>
      </w:r>
      <w:r>
        <w:t xml:space="preserve">of the water molecule to 2 (the slab we defined earlier), and then request that a </w:t>
      </w:r>
      <w:r w:rsidRPr="009B48BC">
        <w:rPr>
          <w:b/>
        </w:rPr>
        <w:t>Specific Density</w:t>
      </w:r>
      <w:r>
        <w:t xml:space="preserve"> of molecules be inserted into this partition (the default of 1.0 g cm</w:t>
      </w:r>
      <w:r w:rsidRPr="009B48BC">
        <w:rPr>
          <w:vertAlign w:val="superscript"/>
        </w:rPr>
        <w:t>–3</w:t>
      </w:r>
      <w:r>
        <w:t xml:space="preserve"> is fine). Once this information has been entered, press </w:t>
      </w:r>
      <w:r w:rsidRPr="009B48BC">
        <w:rPr>
          <w:b/>
        </w:rPr>
        <w:t>Finish</w:t>
      </w:r>
      <w:r>
        <w:t xml:space="preserve"> to start the build.</w:t>
      </w:r>
    </w:p>
    <w:p w:rsidR="0028731F" w:rsidRDefault="00545BE5" w:rsidP="00F71541">
      <w:pPr>
        <w:jc w:val="center"/>
      </w:pPr>
      <w:r>
        <w:rPr>
          <w:noProof/>
        </w:rPr>
        <w:lastRenderedPageBreak/>
        <w:drawing>
          <wp:inline distT="0" distB="0" distL="0" distR="0" wp14:anchorId="014B92E5" wp14:editId="4B4EFA83">
            <wp:extent cx="4104000" cy="3355200"/>
            <wp:effectExtent l="0" t="0" r="0" b="0"/>
            <wp:docPr id="173" name="Picture 1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6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5BE5" w:rsidRDefault="00545BE5" w:rsidP="0028731F"/>
    <w:p w:rsidR="0028731F" w:rsidRDefault="0028731F" w:rsidP="00D1513F">
      <w:pPr>
        <w:pStyle w:val="Heading4"/>
      </w:pPr>
      <w:r>
        <w:t>Script</w:t>
      </w:r>
    </w:p>
    <w:p w:rsidR="00B203C6" w:rsidRDefault="00B203C6" w:rsidP="00B203C6">
      <w:r>
        <w:t>The script below creates the water molecule as the first step to make life a little easier.</w:t>
      </w:r>
    </w:p>
    <w:p w:rsidR="00D1513F" w:rsidRDefault="00D1513F" w:rsidP="00D1513F">
      <w:pPr>
        <w:pStyle w:val="ExampleCode"/>
      </w:pPr>
    </w:p>
    <w:p w:rsidR="00B203C6" w:rsidRPr="00D1513F" w:rsidRDefault="00B203C6" w:rsidP="00B203C6">
      <w:pPr>
        <w:pStyle w:val="ExampleCode"/>
      </w:pPr>
      <w:r w:rsidRPr="00D1513F">
        <w:t>new</w:t>
      </w:r>
      <w:r w:rsidR="0096137A">
        <w:t>M</w:t>
      </w:r>
      <w:r w:rsidRPr="00D1513F">
        <w:t>odel("Water");</w:t>
      </w:r>
    </w:p>
    <w:p w:rsidR="00B203C6" w:rsidRPr="00D1513F" w:rsidRDefault="00B203C6" w:rsidP="00B203C6">
      <w:pPr>
        <w:pStyle w:val="ExampleCode"/>
      </w:pPr>
      <w:r>
        <w:t>new</w:t>
      </w:r>
      <w:r w:rsidR="0096137A">
        <w:t>A</w:t>
      </w:r>
      <w:r>
        <w:t>tom(O</w:t>
      </w:r>
      <w:r w:rsidRPr="00D1513F">
        <w:t>);</w:t>
      </w:r>
    </w:p>
    <w:p w:rsidR="00B203C6" w:rsidRPr="00D1513F" w:rsidRDefault="00B203C6" w:rsidP="00B203C6">
      <w:pPr>
        <w:pStyle w:val="ExampleCode"/>
      </w:pPr>
      <w:r w:rsidRPr="00D1513F">
        <w:t>add</w:t>
      </w:r>
      <w:r w:rsidR="0096137A">
        <w:t>H</w:t>
      </w:r>
      <w:r w:rsidRPr="00D1513F">
        <w:t>ydrogen();</w:t>
      </w:r>
    </w:p>
    <w:p w:rsidR="00B203C6" w:rsidRPr="002318E7" w:rsidRDefault="00B203C6" w:rsidP="00B203C6">
      <w:pPr>
        <w:pStyle w:val="ExampleCode"/>
      </w:pPr>
      <w:r>
        <w:t>setup</w:t>
      </w:r>
      <w:r w:rsidR="0096137A">
        <w:t>C</w:t>
      </w:r>
      <w:r>
        <w:t>omponent(</w:t>
      </w:r>
      <w:r w:rsidRPr="002318E7">
        <w:t>"</w:t>
      </w:r>
      <w:r>
        <w:t>density</w:t>
      </w:r>
      <w:r w:rsidRPr="002318E7">
        <w:t>"</w:t>
      </w:r>
      <w:r>
        <w:t>, 2, 0, 1.0);</w:t>
      </w:r>
    </w:p>
    <w:p w:rsidR="00B203C6" w:rsidRDefault="00B203C6" w:rsidP="00B203C6">
      <w:pPr>
        <w:pStyle w:val="ExampleCode"/>
        <w:ind w:left="0"/>
      </w:pPr>
    </w:p>
    <w:p w:rsidR="0028731F" w:rsidRPr="00D1513F" w:rsidRDefault="0028731F" w:rsidP="00D1513F">
      <w:pPr>
        <w:pStyle w:val="ExampleCode"/>
      </w:pPr>
      <w:r w:rsidRPr="00D1513F">
        <w:t>new</w:t>
      </w:r>
      <w:r w:rsidR="0096137A">
        <w:t>M</w:t>
      </w:r>
      <w:r w:rsidRPr="00D1513F">
        <w:t>odel("fcc");</w:t>
      </w:r>
    </w:p>
    <w:p w:rsidR="0028731F" w:rsidRPr="00D1513F" w:rsidRDefault="0028731F" w:rsidP="00D1513F">
      <w:pPr>
        <w:pStyle w:val="ExampleCode"/>
      </w:pPr>
      <w:r w:rsidRPr="00D1513F">
        <w:t>cell(1,1,1,90,90,90);</w:t>
      </w:r>
    </w:p>
    <w:p w:rsidR="0028731F" w:rsidRPr="00D1513F" w:rsidRDefault="0028731F" w:rsidP="00D1513F">
      <w:pPr>
        <w:pStyle w:val="ExampleCode"/>
      </w:pPr>
      <w:r w:rsidRPr="00D1513F">
        <w:t>new</w:t>
      </w:r>
      <w:r w:rsidR="0096137A">
        <w:t>A</w:t>
      </w:r>
      <w:r w:rsidRPr="00D1513F">
        <w:t>tom(Na,0,0,0);</w:t>
      </w:r>
    </w:p>
    <w:p w:rsidR="0028731F" w:rsidRPr="00D1513F" w:rsidRDefault="0028731F" w:rsidP="00D1513F">
      <w:pPr>
        <w:pStyle w:val="ExampleCode"/>
      </w:pPr>
      <w:r w:rsidRPr="00D1513F">
        <w:t>new</w:t>
      </w:r>
      <w:r w:rsidR="0096137A">
        <w:t>A</w:t>
      </w:r>
      <w:r w:rsidRPr="00D1513F">
        <w:t>tom(Na,0.5,0.5,0);</w:t>
      </w:r>
    </w:p>
    <w:p w:rsidR="0028731F" w:rsidRPr="00D1513F" w:rsidRDefault="0028731F" w:rsidP="00D1513F">
      <w:pPr>
        <w:pStyle w:val="ExampleCode"/>
      </w:pPr>
      <w:r w:rsidRPr="00D1513F">
        <w:t>new</w:t>
      </w:r>
      <w:r w:rsidR="0096137A">
        <w:t>A</w:t>
      </w:r>
      <w:r w:rsidRPr="00D1513F">
        <w:t>tom(Na,0.5,0,0.5);</w:t>
      </w:r>
    </w:p>
    <w:p w:rsidR="0028731F" w:rsidRPr="00D1513F" w:rsidRDefault="0028731F" w:rsidP="00D1513F">
      <w:pPr>
        <w:pStyle w:val="ExampleCode"/>
      </w:pPr>
      <w:r w:rsidRPr="00D1513F">
        <w:t>new</w:t>
      </w:r>
      <w:r w:rsidR="0096137A">
        <w:t>A</w:t>
      </w:r>
      <w:r w:rsidRPr="00D1513F">
        <w:t>tom(Na,0,0.5,0.5);</w:t>
      </w:r>
    </w:p>
    <w:p w:rsidR="0028731F" w:rsidRPr="00D1513F" w:rsidRDefault="0028731F" w:rsidP="00D1513F">
      <w:pPr>
        <w:pStyle w:val="ExampleCode"/>
      </w:pPr>
      <w:r w:rsidRPr="00D1513F">
        <w:t>select</w:t>
      </w:r>
      <w:r w:rsidR="0096137A">
        <w:t>A</w:t>
      </w:r>
      <w:r w:rsidRPr="00D1513F">
        <w:t>ll();</w:t>
      </w:r>
    </w:p>
    <w:p w:rsidR="0028731F" w:rsidRPr="00D1513F" w:rsidRDefault="0028731F" w:rsidP="00D1513F">
      <w:pPr>
        <w:pStyle w:val="ExampleCode"/>
      </w:pPr>
      <w:r w:rsidRPr="00D1513F">
        <w:t>copy();</w:t>
      </w:r>
    </w:p>
    <w:p w:rsidR="0028731F" w:rsidRPr="00D1513F" w:rsidRDefault="0028731F" w:rsidP="00D1513F">
      <w:pPr>
        <w:pStyle w:val="ExampleCode"/>
      </w:pPr>
      <w:r w:rsidRPr="00D1513F">
        <w:t>paste();</w:t>
      </w:r>
    </w:p>
    <w:p w:rsidR="0028731F" w:rsidRPr="00D1513F" w:rsidRDefault="0028731F" w:rsidP="00D1513F">
      <w:pPr>
        <w:pStyle w:val="ExampleCode"/>
      </w:pPr>
      <w:r w:rsidRPr="00D1513F">
        <w:t>flip</w:t>
      </w:r>
      <w:r w:rsidR="0096137A">
        <w:t>X</w:t>
      </w:r>
      <w:r w:rsidRPr="00D1513F">
        <w:t>();</w:t>
      </w:r>
    </w:p>
    <w:p w:rsidR="0028731F" w:rsidRPr="00D1513F" w:rsidRDefault="0028731F" w:rsidP="00D1513F">
      <w:pPr>
        <w:pStyle w:val="ExampleCode"/>
      </w:pPr>
      <w:r w:rsidRPr="00D1513F">
        <w:t>transmute(Cl);</w:t>
      </w:r>
    </w:p>
    <w:p w:rsidR="0028731F" w:rsidRPr="00D1513F" w:rsidRDefault="0028731F" w:rsidP="00D1513F">
      <w:pPr>
        <w:pStyle w:val="ExampleCode"/>
      </w:pPr>
      <w:r w:rsidRPr="00D1513F">
        <w:t>scale(5.628,5.628,5.628);</w:t>
      </w:r>
    </w:p>
    <w:p w:rsidR="0028731F" w:rsidRPr="00D1513F" w:rsidRDefault="0028731F" w:rsidP="00D1513F">
      <w:pPr>
        <w:pStyle w:val="ExampleCode"/>
      </w:pPr>
      <w:r w:rsidRPr="00D1513F">
        <w:t>replicate(0,0,0,5,2,5);</w:t>
      </w:r>
    </w:p>
    <w:p w:rsidR="0028731F" w:rsidRPr="00D1513F" w:rsidRDefault="0028731F" w:rsidP="00D1513F">
      <w:pPr>
        <w:pStyle w:val="ExampleCode"/>
      </w:pPr>
      <w:r w:rsidRPr="00D1513F">
        <w:t>set</w:t>
      </w:r>
      <w:r w:rsidR="0096137A">
        <w:t>C</w:t>
      </w:r>
      <w:r w:rsidRPr="00D1513F">
        <w:t>ell("b",28.12);</w:t>
      </w:r>
    </w:p>
    <w:p w:rsidR="0028731F" w:rsidRDefault="0028731F" w:rsidP="00D1513F">
      <w:pPr>
        <w:pStyle w:val="ExampleCode"/>
      </w:pPr>
      <w:r w:rsidRPr="00D1513F">
        <w:t>disorder(</w:t>
      </w:r>
      <w:r w:rsidR="00B203C6" w:rsidRPr="00D1513F">
        <w:t>"</w:t>
      </w:r>
      <w:r w:rsidR="00B203C6">
        <w:t>SlabXZ,end=1.0</w:t>
      </w:r>
      <w:r w:rsidR="00B203C6" w:rsidRPr="00D1513F">
        <w:t>"</w:t>
      </w:r>
      <w:r w:rsidRPr="00D1513F">
        <w:t>);</w:t>
      </w:r>
    </w:p>
    <w:p w:rsidR="00D1513F" w:rsidRPr="00D1513F" w:rsidRDefault="00D1513F" w:rsidP="00D1513F">
      <w:pPr>
        <w:pStyle w:val="ExampleCode"/>
      </w:pPr>
    </w:p>
    <w:p w:rsidR="0028731F" w:rsidRDefault="0028731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29" w:name="_Toc309643494"/>
      <w:r>
        <w:lastRenderedPageBreak/>
        <w:t xml:space="preserve">Building Ice </w:t>
      </w:r>
      <w:r w:rsidR="00D1513F">
        <w:t>I</w:t>
      </w:r>
      <w:r w:rsidR="00D1513F" w:rsidRPr="00D1513F">
        <w:rPr>
          <w:vertAlign w:val="subscript"/>
        </w:rPr>
        <w:t>h</w:t>
      </w:r>
      <w:r w:rsidR="00D1513F">
        <w:t xml:space="preserve"> </w:t>
      </w:r>
      <w:r>
        <w:t xml:space="preserve">from </w:t>
      </w:r>
      <w:smartTag w:uri="urn:schemas-microsoft-com:office:smarttags" w:element="place">
        <w:smartTag w:uri="urn:schemas-microsoft-com:office:smarttags" w:element="City">
          <w:r>
            <w:t>Crystal</w:t>
          </w:r>
        </w:smartTag>
      </w:smartTag>
      <w:r>
        <w:t xml:space="preserve"> Information</w:t>
      </w:r>
      <w:r w:rsidR="00D1513F">
        <w:t xml:space="preserve"> (GUI)</w:t>
      </w:r>
      <w:bookmarkEnd w:id="29"/>
    </w:p>
    <w:p w:rsidR="0028731F" w:rsidRDefault="0028731F" w:rsidP="0028731F">
      <w:pPr>
        <w:pStyle w:val="NormalWeb"/>
      </w:pPr>
      <w:r>
        <w:t xml:space="preserve">Similar in spirit to the </w:t>
      </w:r>
      <w:r w:rsidRPr="00167375">
        <w:t>alumina</w:t>
      </w:r>
      <w:r>
        <w:t xml:space="preserve"> example</w:t>
      </w:r>
      <w:r w:rsidR="00167375">
        <w:t xml:space="preserve"> (Section </w:t>
      </w:r>
      <w:r w:rsidR="00167375">
        <w:fldChar w:fldCharType="begin"/>
      </w:r>
      <w:r w:rsidR="00167375">
        <w:instrText xml:space="preserve"> REF _Ref295132175 \r \h </w:instrText>
      </w:r>
      <w:r w:rsidR="00167375">
        <w:fldChar w:fldCharType="separate"/>
      </w:r>
      <w:r w:rsidR="005C7963">
        <w:t>5.2</w:t>
      </w:r>
      <w:r w:rsidR="00167375">
        <w:fldChar w:fldCharType="end"/>
      </w:r>
      <w:r w:rsidR="00167375">
        <w:t>)</w:t>
      </w:r>
      <w:r>
        <w:t>, here we create a single ice I</w:t>
      </w:r>
      <w:r w:rsidRPr="00167375">
        <w:rPr>
          <w:vertAlign w:val="subscript"/>
        </w:rPr>
        <w:t>h</w:t>
      </w:r>
      <w:r>
        <w:t xml:space="preserve"> crystal from the crystal information, and then replicate it to form a larger supercell. The crystal information used below is from Leadbetter </w:t>
      </w:r>
      <w:r w:rsidRPr="00F507DA">
        <w:rPr>
          <w:i/>
        </w:rPr>
        <w:t>et al.</w:t>
      </w:r>
      <w:r>
        <w:t xml:space="preserve">, </w:t>
      </w:r>
      <w:r>
        <w:rPr>
          <w:rStyle w:val="Emphasis"/>
        </w:rPr>
        <w:t>J. Chem. Phys.</w:t>
      </w:r>
      <w:r w:rsidR="00F507DA">
        <w:t xml:space="preserve">, </w:t>
      </w:r>
      <w:r w:rsidRPr="00F507DA">
        <w:rPr>
          <w:b/>
        </w:rPr>
        <w:t>82</w:t>
      </w:r>
      <w:r w:rsidR="00F507DA">
        <w:t xml:space="preserve">, </w:t>
      </w:r>
      <w:r>
        <w:t>424 (1985), Table II (Structural parameters of ice at 5 K).</w:t>
      </w:r>
    </w:p>
    <w:p w:rsidR="0028731F" w:rsidRDefault="0028731F" w:rsidP="00D1513F">
      <w:pPr>
        <w:pStyle w:val="Heading4"/>
      </w:pPr>
      <w:r>
        <w:t xml:space="preserve">Create the </w:t>
      </w:r>
      <w:r w:rsidR="00442433">
        <w:t xml:space="preserve">Basic </w:t>
      </w:r>
      <w:r>
        <w:t>Unit Cell</w:t>
      </w:r>
    </w:p>
    <w:p w:rsidR="0028731F" w:rsidRDefault="0028731F" w:rsidP="0028731F">
      <w:pPr>
        <w:pStyle w:val="NormalWeb"/>
      </w:pPr>
      <w:r>
        <w:t xml:space="preserve">First, we create the unit cell, which from the paper is orthorhombic with side lengths </w:t>
      </w:r>
      <w:r w:rsidR="00167375">
        <w:rPr>
          <w:rStyle w:val="Emphasis"/>
        </w:rPr>
        <w:t>a</w:t>
      </w:r>
      <w:r>
        <w:t xml:space="preserve"> = 4.5019, </w:t>
      </w:r>
      <w:r w:rsidR="00167375">
        <w:rPr>
          <w:rStyle w:val="Emphasis"/>
        </w:rPr>
        <w:t>b</w:t>
      </w:r>
      <w:r>
        <w:t xml:space="preserve"> = 7.7978, and </w:t>
      </w:r>
      <w:r w:rsidR="00167375">
        <w:rPr>
          <w:rStyle w:val="Emphasis"/>
        </w:rPr>
        <w:t>c</w:t>
      </w:r>
      <w:r>
        <w:t xml:space="preserve"> = 7.328 Å. </w:t>
      </w:r>
      <w:r w:rsidR="00442433">
        <w:t>There a five symmetry-unique atoms to add into the cell. This might seem odd given that this doesn't add up to a whole number of water molecules, but one of the water molecules lays with its oxygen on a mirror plane, and so only needs one hydrogen to be specified. Atom positions in the paper are given in fractional coordinates - we will create the atoms using these coordinates which will be converted by Aten into their real (cell) coordinates automatically.</w:t>
      </w:r>
    </w:p>
    <w:tbl>
      <w:tblPr>
        <w:tblW w:w="5000" w:type="pct"/>
        <w:tblLook w:val="0000" w:firstRow="0" w:lastRow="0" w:firstColumn="0" w:lastColumn="0" w:noHBand="0" w:noVBand="0"/>
      </w:tblPr>
      <w:tblGrid>
        <w:gridCol w:w="1461"/>
        <w:gridCol w:w="7826"/>
      </w:tblGrid>
      <w:tr w:rsidR="00167375" w:rsidTr="00356F14">
        <w:tc>
          <w:tcPr>
            <w:tcW w:w="0" w:type="auto"/>
            <w:shd w:val="clear" w:color="auto" w:fill="DBE5F1" w:themeFill="accent1" w:themeFillTint="33"/>
          </w:tcPr>
          <w:p w:rsidR="00167375" w:rsidRDefault="00167375" w:rsidP="00356F14">
            <w:r>
              <w:fldChar w:fldCharType="begin"/>
            </w:r>
            <w:r>
              <w:instrText xml:space="preserve"> REF window_celldefine \h  \* MERGEFORMAT </w:instrText>
            </w:r>
            <w:r>
              <w:fldChar w:fldCharType="separate"/>
            </w:r>
            <w:r w:rsidR="005C7963">
              <w:rPr>
                <w:bCs/>
                <w:noProof/>
              </w:rPr>
              <w:drawing>
                <wp:inline distT="0" distB="0" distL="0" distR="0" wp14:anchorId="41913F80" wp14:editId="7C3DE245">
                  <wp:extent cx="790575" cy="171450"/>
                  <wp:effectExtent l="0" t="0" r="0" b="0"/>
                  <wp:docPr id="247" name="Picture 247"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356F14">
            <w:r>
              <w:t xml:space="preserve">Open the </w:t>
            </w:r>
            <w:r w:rsidRPr="009974D2">
              <w:rPr>
                <w:b/>
              </w:rPr>
              <w:t>Cell Define Window</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1673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4.5019, 7.7978, and 7.328 respectively. Leave the cell angles all at 90°, and click </w:t>
            </w:r>
            <w:r w:rsidRPr="002B6CE5">
              <w:rPr>
                <w:b/>
              </w:rPr>
              <w:t>Define</w:t>
            </w:r>
            <w:r>
              <w:t>.</w:t>
            </w:r>
          </w:p>
        </w:tc>
      </w:tr>
      <w:tr w:rsidR="00167375" w:rsidTr="00356F14">
        <w:tc>
          <w:tcPr>
            <w:tcW w:w="0" w:type="auto"/>
            <w:shd w:val="clear" w:color="auto" w:fill="DBE5F1" w:themeFill="accent1" w:themeFillTint="33"/>
          </w:tcPr>
          <w:p w:rsidR="00167375" w:rsidRDefault="00167375" w:rsidP="00356F14">
            <w:r>
              <w:fldChar w:fldCharType="begin"/>
            </w:r>
            <w:r>
              <w:instrText xml:space="preserve"> REF window_build \h  \* MERGEFORMAT </w:instrText>
            </w:r>
            <w:r>
              <w:fldChar w:fldCharType="separate"/>
            </w:r>
            <w:r w:rsidR="005C7963">
              <w:rPr>
                <w:bCs/>
                <w:noProof/>
              </w:rPr>
              <w:drawing>
                <wp:inline distT="0" distB="0" distL="0" distR="0" wp14:anchorId="3322571F" wp14:editId="47750280">
                  <wp:extent cx="781050" cy="180975"/>
                  <wp:effectExtent l="0" t="0" r="0" b="0"/>
                  <wp:docPr id="248" name="Picture 24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167375">
            <w:r>
              <w:t xml:space="preserve">In the </w:t>
            </w:r>
            <w:r w:rsidRPr="009974D2">
              <w:rPr>
                <w:b/>
              </w:rPr>
              <w:t>Build Window</w:t>
            </w:r>
            <w:r>
              <w:t xml:space="preserve"> change the active element on the </w:t>
            </w:r>
            <w:r w:rsidRPr="00114D72">
              <w:rPr>
                <w:b/>
              </w:rPr>
              <w:t>Edit</w:t>
            </w:r>
            <w:r>
              <w:t xml:space="preserve"> page to oxygen by clicking the </w:t>
            </w:r>
            <w:r>
              <w:rPr>
                <w:noProof/>
              </w:rPr>
              <w:drawing>
                <wp:inline distT="0" distB="0" distL="0" distR="0" wp14:anchorId="04264CD5" wp14:editId="4C5E310A">
                  <wp:extent cx="130810" cy="130810"/>
                  <wp:effectExtent l="0" t="0" r="0" b="0"/>
                  <wp:docPr id="210" name="Picture 210"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356F14">
            <w:pPr>
              <w:pStyle w:val="NormalWeb"/>
            </w:pPr>
            <w:r>
              <w:t xml:space="preserve">On the </w:t>
            </w:r>
            <w:r w:rsidRPr="00A94E95">
              <w:rPr>
                <w:b/>
              </w:rPr>
              <w:t>Add Atom</w:t>
            </w:r>
            <w:r w:rsidRPr="00A94E95">
              <w:t xml:space="preserve"> panel in the </w:t>
            </w:r>
            <w:r>
              <w:rPr>
                <w:b/>
              </w:rPr>
              <w:t xml:space="preserve">Tools </w:t>
            </w:r>
            <w:r>
              <w:t xml:space="preserve">page make sure </w:t>
            </w:r>
            <w:r w:rsidRPr="00114D72">
              <w:rPr>
                <w:b/>
              </w:rPr>
              <w:t>Fractional Coordinates</w:t>
            </w:r>
            <w:r>
              <w:t xml:space="preserve"> is checked and then enter the following sets of coordinates, clicking </w:t>
            </w:r>
            <w:r w:rsidRPr="006A19BB">
              <w:rPr>
                <w:b/>
              </w:rPr>
              <w:t>Add</w:t>
            </w:r>
            <w:r>
              <w:t xml:space="preserve"> after each set is entered:</w:t>
            </w:r>
          </w:p>
          <w:p w:rsidR="00442433" w:rsidRDefault="00442433" w:rsidP="00356F14">
            <w:pPr>
              <w:pStyle w:val="NormalWeb"/>
            </w:pPr>
            <w:r>
              <w:t>x = 0.0, y = 0.6648, z = 0.0631</w:t>
            </w:r>
          </w:p>
          <w:p w:rsidR="00442433" w:rsidRDefault="00442433" w:rsidP="00356F14">
            <w:pPr>
              <w:pStyle w:val="NormalWeb"/>
            </w:pPr>
            <w:r>
              <w:t>x = 0.5, y = 0.8255, z = -0.0631</w:t>
            </w:r>
          </w:p>
          <w:p w:rsidR="00442433" w:rsidRDefault="00442433" w:rsidP="00356F14">
            <w:pPr>
              <w:pStyle w:val="NormalWeb"/>
            </w:pPr>
            <w:r>
              <w:t xml:space="preserve">Go back to the the </w:t>
            </w:r>
            <w:r w:rsidRPr="00114D72">
              <w:rPr>
                <w:b/>
              </w:rPr>
              <w:t>Edit</w:t>
            </w:r>
            <w:r>
              <w:t xml:space="preserve"> page and change the active element to hydrogen by clicking the </w:t>
            </w:r>
            <w:r>
              <w:rPr>
                <w:noProof/>
              </w:rPr>
              <w:drawing>
                <wp:inline distT="0" distB="0" distL="0" distR="0" wp14:anchorId="10E8C3EF" wp14:editId="4CB16950">
                  <wp:extent cx="130810" cy="130810"/>
                  <wp:effectExtent l="0" t="0" r="0" b="0"/>
                  <wp:docPr id="5" name="Picture 5" descr="build_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build_h"/>
                          <pic:cNvPicPr>
                            <a:picLocks noChangeAspect="1" noChangeArrowheads="1"/>
                          </pic:cNvPicPr>
                        </pic:nvPicPr>
                        <pic:blipFill>
                          <a:blip r:embed="rId69"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p w:rsidR="00442433" w:rsidRDefault="00442433" w:rsidP="00442433">
            <w:pPr>
              <w:pStyle w:val="NormalWeb"/>
            </w:pPr>
            <w:r>
              <w:t>x = 0.0, y = 0.6636, z = 0.1963</w:t>
            </w:r>
          </w:p>
          <w:p w:rsidR="00442433" w:rsidRDefault="00442433" w:rsidP="00442433">
            <w:pPr>
              <w:pStyle w:val="NormalWeb"/>
            </w:pPr>
            <w:r>
              <w:t>x = 0.0, y = 0.5363, z = 0.0183</w:t>
            </w:r>
          </w:p>
          <w:p w:rsidR="00442433" w:rsidRDefault="00442433" w:rsidP="00442433">
            <w:pPr>
              <w:pStyle w:val="NormalWeb"/>
            </w:pPr>
            <w:r>
              <w:t>x = 0.6766, y = -0.2252, z = -0.0183</w:t>
            </w:r>
          </w:p>
        </w:tc>
      </w:tr>
    </w:tbl>
    <w:p w:rsidR="00B931BC" w:rsidRDefault="00B931BC" w:rsidP="00A021A7">
      <w:pPr>
        <w:jc w:val="center"/>
      </w:pPr>
      <w:r>
        <w:rPr>
          <w:noProof/>
        </w:rPr>
        <w:lastRenderedPageBreak/>
        <w:drawing>
          <wp:inline distT="0" distB="0" distL="0" distR="0" wp14:anchorId="32813CC3" wp14:editId="2304D9F6">
            <wp:extent cx="4114800" cy="3366000"/>
            <wp:effectExtent l="0" t="0" r="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70">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D1513F">
      <w:pPr>
        <w:pStyle w:val="Heading4"/>
      </w:pPr>
      <w:r>
        <w:t>Set the Spacegroup and Pack</w:t>
      </w:r>
    </w:p>
    <w:p w:rsidR="0028731F" w:rsidRDefault="0028731F" w:rsidP="0028731F">
      <w:pPr>
        <w:pStyle w:val="NormalWeb"/>
      </w:pPr>
      <w:r>
        <w:t>To complete the model the spaceg</w:t>
      </w:r>
      <w:r w:rsidR="00B931BC">
        <w:t>roup of the crystal must be set</w:t>
      </w:r>
      <w:r>
        <w:t xml:space="preserve"> so that generation of the symmetry-</w:t>
      </w:r>
      <w:r w:rsidR="00B931BC">
        <w:t>related atoms can be performed.</w:t>
      </w:r>
    </w:p>
    <w:tbl>
      <w:tblPr>
        <w:tblW w:w="5000" w:type="pct"/>
        <w:tblLook w:val="0000" w:firstRow="0" w:lastRow="0" w:firstColumn="0" w:lastColumn="0" w:noHBand="0" w:noVBand="0"/>
      </w:tblPr>
      <w:tblGrid>
        <w:gridCol w:w="1446"/>
        <w:gridCol w:w="7841"/>
      </w:tblGrid>
      <w:tr w:rsidR="00B931BC" w:rsidTr="00356F14">
        <w:tc>
          <w:tcPr>
            <w:tcW w:w="0" w:type="auto"/>
            <w:shd w:val="clear" w:color="auto" w:fill="DBE5F1" w:themeFill="accent1" w:themeFillTint="33"/>
          </w:tcPr>
          <w:p w:rsidR="00B931BC" w:rsidRDefault="00B931BC" w:rsidP="00356F14">
            <w:r>
              <w:fldChar w:fldCharType="begin"/>
            </w:r>
            <w:r>
              <w:instrText xml:space="preserve"> REF window_build \h  \* MERGEFORMAT </w:instrText>
            </w:r>
            <w:r>
              <w:fldChar w:fldCharType="separate"/>
            </w:r>
            <w:r w:rsidR="005C7963">
              <w:rPr>
                <w:bCs/>
                <w:noProof/>
              </w:rPr>
              <w:drawing>
                <wp:inline distT="0" distB="0" distL="0" distR="0" wp14:anchorId="3322571F" wp14:editId="47750280">
                  <wp:extent cx="781050" cy="180975"/>
                  <wp:effectExtent l="0" t="0" r="0" b="0"/>
                  <wp:docPr id="249" name="Picture 249"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31BC" w:rsidRDefault="00B931BC" w:rsidP="00B931BC">
            <w:r w:rsidRPr="000A25F0">
              <w:t xml:space="preserve">Open the </w:t>
            </w:r>
            <w:r w:rsidRPr="009A2BF9">
              <w:rPr>
                <w:b/>
              </w:rPr>
              <w:t xml:space="preserve">Cell Define Window </w:t>
            </w:r>
            <w:r w:rsidRPr="000A25F0">
              <w:t>again</w:t>
            </w:r>
            <w:r>
              <w:t xml:space="preserve">, and on the </w:t>
            </w:r>
            <w:r w:rsidRPr="00B91F23">
              <w:rPr>
                <w:b/>
              </w:rPr>
              <w:t>Spacegroup</w:t>
            </w:r>
            <w:r>
              <w:t xml:space="preserve"> page enter the spacegroup as “Cmc21” or “36” and press </w:t>
            </w:r>
            <w:r w:rsidRPr="0099380B">
              <w:rPr>
                <w:b/>
              </w:rPr>
              <w:t>Set</w:t>
            </w:r>
            <w:r>
              <w:t xml:space="preserve"> to assign the spacegroup to the model. Then, generate symmetry equivalent atoms by pressing the </w:t>
            </w:r>
            <w:r w:rsidRPr="0099380B">
              <w:rPr>
                <w:b/>
              </w:rPr>
              <w:t>Pack</w:t>
            </w:r>
            <w:r>
              <w:t xml:space="preserve"> button</w:t>
            </w:r>
          </w:p>
        </w:tc>
      </w:tr>
    </w:tbl>
    <w:p w:rsidR="0028731F" w:rsidRDefault="00B931BC" w:rsidP="00B931BC">
      <w:pPr>
        <w:jc w:val="center"/>
      </w:pPr>
      <w:r>
        <w:rPr>
          <w:noProof/>
        </w:rPr>
        <w:drawing>
          <wp:inline distT="0" distB="0" distL="0" distR="0" wp14:anchorId="6C404982" wp14:editId="7950FB68">
            <wp:extent cx="4114800" cy="3366000"/>
            <wp:effectExtent l="0" t="0" r="0" b="635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71">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B931BC"/>
    <w:p w:rsidR="0028731F" w:rsidRDefault="0028731F" w:rsidP="00B931BC">
      <w:pPr>
        <w:pStyle w:val="Heading4"/>
      </w:pPr>
      <w:r>
        <w:lastRenderedPageBreak/>
        <w:t>Re</w:t>
      </w:r>
      <w:r w:rsidR="00B931BC">
        <w:t>plicate Cell and Calculate Bonding</w:t>
      </w:r>
    </w:p>
    <w:p w:rsidR="0028731F" w:rsidRDefault="0028731F" w:rsidP="0028731F">
      <w:pPr>
        <w:pStyle w:val="NormalWeb"/>
      </w:pPr>
      <w:r>
        <w:t>The basic cell of ice I</w:t>
      </w:r>
      <w:r w:rsidRPr="00A021A7">
        <w:rPr>
          <w:i/>
          <w:vertAlign w:val="subscript"/>
        </w:rPr>
        <w:t>h</w:t>
      </w:r>
      <w:r>
        <w:t xml:space="preserve"> isn</w:t>
      </w:r>
      <w:r w:rsidR="00A021A7">
        <w:t>’</w:t>
      </w:r>
      <w:r>
        <w:t>t particularly interesting</w:t>
      </w:r>
      <w:r w:rsidR="00A021A7">
        <w:t xml:space="preserve"> by itself</w:t>
      </w:r>
      <w:r>
        <w:t>, so we will replicate the cell to create a lar</w:t>
      </w:r>
      <w:r w:rsidR="00A021A7">
        <w:t>ger supercell</w:t>
      </w:r>
      <w:r>
        <w:t>, and then calculate bonds in the new model so that the hexagonal structure is clear to see.</w:t>
      </w:r>
    </w:p>
    <w:tbl>
      <w:tblPr>
        <w:tblW w:w="5000" w:type="pct"/>
        <w:tblLook w:val="0000" w:firstRow="0" w:lastRow="0" w:firstColumn="0" w:lastColumn="0" w:noHBand="0" w:noVBand="0"/>
      </w:tblPr>
      <w:tblGrid>
        <w:gridCol w:w="1477"/>
        <w:gridCol w:w="7810"/>
      </w:tblGrid>
      <w:tr w:rsidR="00A021A7" w:rsidTr="00356F14">
        <w:tc>
          <w:tcPr>
            <w:tcW w:w="795" w:type="pct"/>
            <w:shd w:val="clear" w:color="auto" w:fill="DBE5F1" w:themeFill="accent1" w:themeFillTint="33"/>
          </w:tcPr>
          <w:p w:rsidR="00A021A7" w:rsidRPr="00BA14B8" w:rsidRDefault="00A021A7" w:rsidP="00356F14">
            <w:pPr>
              <w:rPr>
                <w:i/>
              </w:rPr>
            </w:pPr>
            <w:r>
              <w:rPr>
                <w:bCs/>
                <w:noProof/>
              </w:rPr>
              <w:drawing>
                <wp:inline distT="0" distB="0" distL="0" distR="0" wp14:anchorId="32C9B64C" wp14:editId="7F6362A3">
                  <wp:extent cx="781050" cy="180975"/>
                  <wp:effectExtent l="0" t="0" r="0" b="0"/>
                  <wp:docPr id="10" name="Picture 10"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A021A7" w:rsidRPr="00BA14B8" w:rsidRDefault="00A021A7" w:rsidP="00356F14">
            <w:r>
              <w:t xml:space="preserve">On the </w:t>
            </w:r>
            <w:r>
              <w:rPr>
                <w:b/>
              </w:rPr>
              <w:t>Cell Transform Window</w:t>
            </w:r>
            <w:r>
              <w:t xml:space="preserve"> go to the </w:t>
            </w:r>
            <w:r w:rsidRPr="00BA14B8">
              <w:rPr>
                <w:b/>
              </w:rPr>
              <w:t>Scale</w:t>
            </w:r>
            <w:r>
              <w:t xml:space="preserve"> page and enter a scale factor of 5.628 for each of </w:t>
            </w:r>
            <w:r>
              <w:rPr>
                <w:i/>
              </w:rPr>
              <w:t>x</w:t>
            </w:r>
            <w:r>
              <w:t xml:space="preserve">, </w:t>
            </w:r>
            <w:r>
              <w:rPr>
                <w:i/>
              </w:rPr>
              <w:t>y</w:t>
            </w:r>
            <w:r>
              <w:t xml:space="preserve">, and </w:t>
            </w:r>
            <w:r>
              <w:rPr>
                <w:i/>
              </w:rPr>
              <w:t>z</w:t>
            </w:r>
            <w:r>
              <w:t xml:space="preserve">. Press the </w:t>
            </w:r>
            <w:r w:rsidRPr="000D79D9">
              <w:rPr>
                <w:b/>
              </w:rPr>
              <w:t>Scale</w:t>
            </w:r>
            <w:r>
              <w:t xml:space="preserve"> button to resize the unit cell.</w:t>
            </w:r>
          </w:p>
          <w:p w:rsidR="00A021A7" w:rsidRPr="00BA14B8" w:rsidRDefault="00A021A7" w:rsidP="00356F14">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r w:rsidR="00356F14" w:rsidTr="00356F14">
        <w:tc>
          <w:tcPr>
            <w:tcW w:w="0" w:type="auto"/>
            <w:shd w:val="clear" w:color="auto" w:fill="DBE5F1" w:themeFill="accent1" w:themeFillTint="33"/>
          </w:tcPr>
          <w:p w:rsidR="00356F14" w:rsidRDefault="00356F14" w:rsidP="00356F14">
            <w:r>
              <w:rPr>
                <w:bCs/>
                <w:noProof/>
              </w:rPr>
              <w:drawing>
                <wp:inline distT="0" distB="0" distL="0" distR="0" wp14:anchorId="62FAD3CA" wp14:editId="4B9BC9F8">
                  <wp:extent cx="781050" cy="180975"/>
                  <wp:effectExtent l="0" t="0" r="0" b="0"/>
                  <wp:docPr id="3"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356F14" w:rsidRPr="000A25F0" w:rsidRDefault="00356F14" w:rsidP="00356F14">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A021A7" w:rsidRDefault="00356F14" w:rsidP="00356F14">
      <w:pPr>
        <w:pStyle w:val="Title1"/>
        <w:jc w:val="center"/>
        <w:rPr>
          <w:b/>
          <w:bCs/>
        </w:rPr>
      </w:pPr>
      <w:r>
        <w:rPr>
          <w:b/>
          <w:bCs/>
          <w:noProof/>
        </w:rPr>
        <w:drawing>
          <wp:inline distT="0" distB="0" distL="0" distR="0" wp14:anchorId="50C285A1" wp14:editId="518D42C9">
            <wp:extent cx="4114800" cy="32976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72">
                      <a:extLst>
                        <a:ext uri="{28A0092B-C50C-407E-A947-70E740481C1C}">
                          <a14:useLocalDpi xmlns:a14="http://schemas.microsoft.com/office/drawing/2010/main" val="0"/>
                        </a:ext>
                      </a:extLst>
                    </a:blip>
                    <a:stretch>
                      <a:fillRect/>
                    </a:stretch>
                  </pic:blipFill>
                  <pic:spPr>
                    <a:xfrm>
                      <a:off x="0" y="0"/>
                      <a:ext cx="4114800" cy="3297600"/>
                    </a:xfrm>
                    <a:prstGeom prst="rect">
                      <a:avLst/>
                    </a:prstGeom>
                  </pic:spPr>
                </pic:pic>
              </a:graphicData>
            </a:graphic>
          </wp:inline>
        </w:drawing>
      </w:r>
    </w:p>
    <w:p w:rsidR="0028731F" w:rsidRDefault="0028731F" w:rsidP="0028731F"/>
    <w:p w:rsidR="0028731F" w:rsidRDefault="0028731F" w:rsidP="00D1513F">
      <w:pPr>
        <w:pStyle w:val="Heading4"/>
      </w:pPr>
      <w:r>
        <w:t>Script</w:t>
      </w:r>
    </w:p>
    <w:p w:rsidR="00D1513F" w:rsidRDefault="00D1513F" w:rsidP="00D1513F">
      <w:pPr>
        <w:pStyle w:val="ExampleCode"/>
      </w:pPr>
    </w:p>
    <w:p w:rsidR="0028731F" w:rsidRPr="00D1513F" w:rsidRDefault="00D1513F" w:rsidP="00D1513F">
      <w:pPr>
        <w:pStyle w:val="ExampleCode"/>
      </w:pPr>
      <w:r>
        <w:t>n</w:t>
      </w:r>
      <w:r w:rsidR="0028731F" w:rsidRPr="00D1513F">
        <w:t>ew</w:t>
      </w:r>
      <w:r w:rsidR="0096137A">
        <w:t>M</w:t>
      </w:r>
      <w:r w:rsidR="0028731F" w:rsidRPr="00D1513F">
        <w:t>odel("ice");</w:t>
      </w:r>
    </w:p>
    <w:p w:rsidR="0028731F" w:rsidRPr="00D1513F" w:rsidRDefault="0028731F" w:rsidP="00D1513F">
      <w:pPr>
        <w:pStyle w:val="ExampleCode"/>
      </w:pPr>
      <w:r w:rsidRPr="00D1513F">
        <w:t>cell(4.5019,7.7978,7.3280,90,90,90);</w:t>
      </w:r>
    </w:p>
    <w:p w:rsidR="0028731F" w:rsidRPr="00D1513F" w:rsidRDefault="0028731F" w:rsidP="00D1513F">
      <w:pPr>
        <w:pStyle w:val="ExampleCode"/>
      </w:pPr>
      <w:r w:rsidRPr="00D1513F">
        <w:t>new</w:t>
      </w:r>
      <w:r w:rsidR="0096137A">
        <w:t>A</w:t>
      </w:r>
      <w:r w:rsidRPr="00D1513F">
        <w:t>tom</w:t>
      </w:r>
      <w:r w:rsidR="0096137A">
        <w:t>F</w:t>
      </w:r>
      <w:r w:rsidRPr="00D1513F">
        <w:t>rac(O,0,0.6648,0.0631);</w:t>
      </w:r>
    </w:p>
    <w:p w:rsidR="0028731F" w:rsidRPr="00D1513F" w:rsidRDefault="0028731F" w:rsidP="00D1513F">
      <w:pPr>
        <w:pStyle w:val="ExampleCode"/>
      </w:pPr>
      <w:r w:rsidRPr="00D1513F">
        <w:t>new</w:t>
      </w:r>
      <w:r w:rsidR="0096137A">
        <w:t>A</w:t>
      </w:r>
      <w:r w:rsidRPr="00D1513F">
        <w:t>tom</w:t>
      </w:r>
      <w:r w:rsidR="0096137A">
        <w:t>F</w:t>
      </w:r>
      <w:r w:rsidRPr="00D1513F">
        <w:t>rac(O,0.5,0.8255,-0.0631);</w:t>
      </w:r>
    </w:p>
    <w:p w:rsidR="0028731F" w:rsidRPr="00D1513F" w:rsidRDefault="0028731F" w:rsidP="00D1513F">
      <w:pPr>
        <w:pStyle w:val="ExampleCode"/>
      </w:pPr>
      <w:r w:rsidRPr="00D1513F">
        <w:t>new</w:t>
      </w:r>
      <w:r w:rsidR="0096137A">
        <w:t>A</w:t>
      </w:r>
      <w:r w:rsidRPr="00D1513F">
        <w:t>tom</w:t>
      </w:r>
      <w:r w:rsidR="0096137A">
        <w:t>F</w:t>
      </w:r>
      <w:r w:rsidRPr="00D1513F">
        <w:t>rac(H,0,0.6636,0.1963);</w:t>
      </w:r>
    </w:p>
    <w:p w:rsidR="0028731F" w:rsidRPr="00D1513F" w:rsidRDefault="0028731F" w:rsidP="00D1513F">
      <w:pPr>
        <w:pStyle w:val="ExampleCode"/>
      </w:pPr>
      <w:r w:rsidRPr="00D1513F">
        <w:t>new</w:t>
      </w:r>
      <w:r w:rsidR="0096137A">
        <w:t>A</w:t>
      </w:r>
      <w:r w:rsidRPr="00D1513F">
        <w:t>tom</w:t>
      </w:r>
      <w:r w:rsidR="0096137A">
        <w:t>F</w:t>
      </w:r>
      <w:r w:rsidRPr="00D1513F">
        <w:t>rac(H,0,0.5363,0.0183);</w:t>
      </w:r>
    </w:p>
    <w:p w:rsidR="0028731F" w:rsidRPr="00D1513F" w:rsidRDefault="0028731F" w:rsidP="00D1513F">
      <w:pPr>
        <w:pStyle w:val="ExampleCode"/>
      </w:pPr>
      <w:r w:rsidRPr="00D1513F">
        <w:t>new</w:t>
      </w:r>
      <w:r w:rsidR="0096137A">
        <w:t>A</w:t>
      </w:r>
      <w:r w:rsidRPr="00D1513F">
        <w:t>tom</w:t>
      </w:r>
      <w:r w:rsidR="0096137A">
        <w:t>F</w:t>
      </w:r>
      <w:r w:rsidRPr="00D1513F">
        <w:t>rac(H,0.6766,-0.2252,-0.0183);</w:t>
      </w:r>
    </w:p>
    <w:p w:rsidR="0028731F" w:rsidRPr="00D1513F" w:rsidRDefault="0028731F" w:rsidP="00D1513F">
      <w:pPr>
        <w:pStyle w:val="ExampleCode"/>
      </w:pPr>
      <w:r w:rsidRPr="00D1513F">
        <w:t>spacegroup("Cmc21");</w:t>
      </w:r>
    </w:p>
    <w:p w:rsidR="0028731F" w:rsidRPr="00D1513F" w:rsidRDefault="0028731F" w:rsidP="00D1513F">
      <w:pPr>
        <w:pStyle w:val="ExampleCode"/>
      </w:pPr>
      <w:r w:rsidRPr="00D1513F">
        <w:t>pack();</w:t>
      </w:r>
    </w:p>
    <w:p w:rsidR="0028731F" w:rsidRPr="00D1513F" w:rsidRDefault="0028731F" w:rsidP="00D1513F">
      <w:pPr>
        <w:pStyle w:val="ExampleCode"/>
      </w:pPr>
      <w:r w:rsidRPr="00D1513F">
        <w:t>replicate(0,0,0,4,4,4);</w:t>
      </w:r>
    </w:p>
    <w:p w:rsidR="0028731F" w:rsidRDefault="0028731F" w:rsidP="00D1513F">
      <w:pPr>
        <w:pStyle w:val="ExampleCode"/>
      </w:pPr>
      <w:r w:rsidRPr="00D1513F">
        <w:t>rebond();</w:t>
      </w:r>
    </w:p>
    <w:p w:rsidR="00D1513F" w:rsidRPr="00D1513F" w:rsidRDefault="00D1513F" w:rsidP="00D1513F">
      <w:pPr>
        <w:pStyle w:val="ExampleCode"/>
      </w:pPr>
    </w:p>
    <w:p w:rsidR="00625C28" w:rsidRDefault="00625C28">
      <w:pPr>
        <w:spacing w:before="0" w:beforeAutospacing="0" w:after="0" w:afterAutospacing="0"/>
      </w:pPr>
      <w:r>
        <w:br w:type="page"/>
      </w:r>
    </w:p>
    <w:p w:rsidR="008C2DBF" w:rsidRDefault="00625C28" w:rsidP="00625C28">
      <w:pPr>
        <w:pStyle w:val="Heading2"/>
      </w:pPr>
      <w:bookmarkStart w:id="30" w:name="_Toc309643495"/>
      <w:r>
        <w:lastRenderedPageBreak/>
        <w:t>Exporting Coordinates in Bohr (Filters)</w:t>
      </w:r>
      <w:bookmarkEnd w:id="30"/>
    </w:p>
    <w:p w:rsidR="00625C28" w:rsidRDefault="00625C28" w:rsidP="00625C28">
      <w:r>
        <w:t>Aten works in units of Angstroms, but of course this does not suit every other computational code out there.  Many physics code allow (or require) input in units of Bohr. The simplest way of generating coordinates in Bohr rather than Angstroms is to write a custom filter to output the data in the units that you want, converting to/from Ang</w:t>
      </w:r>
      <w:r w:rsidR="001B46FD">
        <w:t>stroms on the fly. This example</w:t>
      </w:r>
      <w:r>
        <w:t xml:space="preserve"> takes the existing xyz filter and creates a new ‘xyzbohr’ filter that does reads and writes in Bohr (note that Aten still works in Angstroms, however). </w:t>
      </w:r>
    </w:p>
    <w:p w:rsidR="00625C28" w:rsidRDefault="00625C28" w:rsidP="00625C28">
      <w:r>
        <w:t xml:space="preserve">Firstly, copy the </w:t>
      </w:r>
      <w:r w:rsidRPr="00625C28">
        <w:rPr>
          <w:rStyle w:val="Code"/>
        </w:rPr>
        <w:t>xyz</w:t>
      </w:r>
      <w:r>
        <w:t xml:space="preserve"> filter that comes with Aten, probably in </w:t>
      </w:r>
      <w:r w:rsidRPr="00625C28">
        <w:rPr>
          <w:rStyle w:val="Code"/>
        </w:rPr>
        <w:t>/usr/share/aten/data/filters</w:t>
      </w:r>
      <w:r>
        <w:t xml:space="preserve"> on Linux/Mac, or </w:t>
      </w:r>
      <w:r w:rsidRPr="00625C28">
        <w:rPr>
          <w:rStyle w:val="Code"/>
        </w:rPr>
        <w:t>C:\Program Files\Aten N.MMM</w:t>
      </w:r>
      <w:r>
        <w:t xml:space="preserve"> on Windows, and copy this to your user filter directory. On Linux/Mac this is </w:t>
      </w:r>
      <w:r w:rsidRPr="00625C28">
        <w:rPr>
          <w:rStyle w:val="Code"/>
        </w:rPr>
        <w:t>~/.aten/filters</w:t>
      </w:r>
      <w:r w:rsidRPr="00625C28">
        <w:t xml:space="preserve">, while on Windows this will be a directory </w:t>
      </w:r>
      <w:r>
        <w:t xml:space="preserve">called </w:t>
      </w:r>
      <w:r w:rsidRPr="00625C28">
        <w:rPr>
          <w:rStyle w:val="Code"/>
        </w:rPr>
        <w:t>aten</w:t>
      </w:r>
      <w:r>
        <w:t xml:space="preserve"> in your user home in Documents and Settings</w:t>
      </w:r>
      <w:r w:rsidRPr="00625C28">
        <w:t>.</w:t>
      </w:r>
      <w:r>
        <w:t xml:space="preserve"> Rename your copy of the file to </w:t>
      </w:r>
      <w:r w:rsidRPr="00625C28">
        <w:rPr>
          <w:rStyle w:val="Code"/>
        </w:rPr>
        <w:t>xyzbohr</w:t>
      </w:r>
      <w:r>
        <w:t>.</w:t>
      </w:r>
    </w:p>
    <w:p w:rsidR="00625C28" w:rsidRDefault="00625C28" w:rsidP="00625C28">
      <w:r>
        <w:t>To make this new filter file read and write in units of Bohr we need to simply divide or multiply by 0.529</w:t>
      </w:r>
      <w:r w:rsidR="009706EE">
        <w:t>2</w:t>
      </w:r>
      <w:r>
        <w:t>, depending on w</w:t>
      </w:r>
      <w:r w:rsidR="009706EE">
        <w:t xml:space="preserve">hether we’re writing or reading the coordinates. SO, begin by </w:t>
      </w:r>
      <w:r>
        <w:t xml:space="preserve">changing the </w:t>
      </w:r>
      <w:r w:rsidRPr="00625C28">
        <w:rPr>
          <w:rStyle w:val="Code"/>
        </w:rPr>
        <w:t>importmodel</w:t>
      </w:r>
      <w:r>
        <w:t xml:space="preserve"> section</w:t>
      </w:r>
      <w:r w:rsidR="009706EE">
        <w:t xml:space="preserve"> (around line 23) to read:</w:t>
      </w:r>
    </w:p>
    <w:p w:rsidR="00625C28" w:rsidRDefault="00625C28" w:rsidP="00625C28">
      <w:pPr>
        <w:pStyle w:val="ExampleCode"/>
      </w:pPr>
    </w:p>
    <w:p w:rsidR="00625C28" w:rsidRDefault="00F41225" w:rsidP="00625C28">
      <w:pPr>
        <w:pStyle w:val="ExampleCode"/>
      </w:pPr>
      <w:r>
        <w:t>i = new</w:t>
      </w:r>
      <w:r w:rsidR="0096137A">
        <w:t>A</w:t>
      </w:r>
      <w:r>
        <w:t>tom(e, rx*</w:t>
      </w:r>
      <w:r w:rsidR="00625C28">
        <w:t>0.529</w:t>
      </w:r>
      <w:r w:rsidR="009706EE">
        <w:t>2</w:t>
      </w:r>
      <w:r w:rsidR="00625C28">
        <w:t>, ry</w:t>
      </w:r>
      <w:r>
        <w:t>*</w:t>
      </w:r>
      <w:r w:rsidR="00625C28">
        <w:t>0.529</w:t>
      </w:r>
      <w:r w:rsidR="009706EE">
        <w:t>2</w:t>
      </w:r>
      <w:r w:rsidR="00625C28">
        <w:t>, rz</w:t>
      </w:r>
      <w:r>
        <w:t>*</w:t>
      </w:r>
      <w:r w:rsidR="00625C28">
        <w:t>0.529</w:t>
      </w:r>
      <w:r w:rsidR="009706EE">
        <w:t>2</w:t>
      </w:r>
      <w:r w:rsidR="00625C28">
        <w:t>);</w:t>
      </w:r>
    </w:p>
    <w:p w:rsidR="00625C28" w:rsidRDefault="00625C28" w:rsidP="00625C28">
      <w:pPr>
        <w:pStyle w:val="ExampleCode"/>
      </w:pPr>
    </w:p>
    <w:p w:rsidR="00625C28" w:rsidRDefault="009706EE" w:rsidP="00625C28">
      <w:r>
        <w:t xml:space="preserve">So this just converts the units of </w:t>
      </w:r>
      <w:r w:rsidR="00625C28">
        <w:t xml:space="preserve">Bohr </w:t>
      </w:r>
      <w:r>
        <w:t xml:space="preserve">in the file </w:t>
      </w:r>
      <w:r w:rsidR="00625C28">
        <w:t xml:space="preserve">to Angstroms on input, right? </w:t>
      </w:r>
      <w:r>
        <w:t xml:space="preserve">The </w:t>
      </w:r>
      <w:r w:rsidRPr="009706EE">
        <w:rPr>
          <w:rStyle w:val="Code"/>
        </w:rPr>
        <w:t>exportmodel</w:t>
      </w:r>
      <w:r>
        <w:t xml:space="preserve"> section must be modified as well (around line 38):</w:t>
      </w:r>
    </w:p>
    <w:p w:rsidR="00625C28" w:rsidRDefault="00625C28" w:rsidP="009706EE">
      <w:pPr>
        <w:pStyle w:val="ExampleCode"/>
      </w:pPr>
    </w:p>
    <w:p w:rsidR="00625C28" w:rsidRDefault="00625C28" w:rsidP="009706EE">
      <w:pPr>
        <w:pStyle w:val="ExampleCode"/>
      </w:pPr>
      <w:r>
        <w:t>for (</w:t>
      </w:r>
      <w:r w:rsidR="0096137A">
        <w:t>A</w:t>
      </w:r>
      <w:r>
        <w:t>tom i=m.atoms; i != 0; ++i) write</w:t>
      </w:r>
      <w:r w:rsidR="0096137A">
        <w:t>L</w:t>
      </w:r>
      <w:r>
        <w:t>ine</w:t>
      </w:r>
      <w:r w:rsidR="0096137A">
        <w:t>F</w:t>
      </w:r>
      <w:r>
        <w:t>("%-8s  %12.6f %12.6f %12.6f</w:t>
      </w:r>
    </w:p>
    <w:p w:rsidR="00625C28" w:rsidRDefault="00625C28" w:rsidP="009706EE">
      <w:pPr>
        <w:pStyle w:val="ExampleCode"/>
      </w:pPr>
      <w:r>
        <w:t>%12.6f\n",i.symbol,i.rx*0.529</w:t>
      </w:r>
      <w:r w:rsidR="009706EE">
        <w:t>2</w:t>
      </w:r>
      <w:r>
        <w:t>,i.ry*0.529</w:t>
      </w:r>
      <w:r w:rsidR="009706EE">
        <w:t>2</w:t>
      </w:r>
      <w:r>
        <w:t>,i.rz*0.529</w:t>
      </w:r>
      <w:r w:rsidR="009706EE">
        <w:t>2</w:t>
      </w:r>
      <w:r>
        <w:t>,i.q);</w:t>
      </w:r>
    </w:p>
    <w:p w:rsidR="00625C28" w:rsidRDefault="00625C28" w:rsidP="009706EE">
      <w:pPr>
        <w:pStyle w:val="ExampleCode"/>
      </w:pPr>
    </w:p>
    <w:p w:rsidR="009706EE" w:rsidRDefault="009706EE" w:rsidP="00625C28">
      <w:r>
        <w:t xml:space="preserve">The </w:t>
      </w:r>
      <w:r w:rsidRPr="0096137A">
        <w:rPr>
          <w:rStyle w:val="Code"/>
        </w:rPr>
        <w:t>importtrajectory</w:t>
      </w:r>
      <w:r>
        <w:t xml:space="preserve"> section can be modified in a similar way, or can be removed if it is not required.</w:t>
      </w:r>
    </w:p>
    <w:p w:rsidR="009706EE" w:rsidRDefault="009706EE" w:rsidP="00625C28">
      <w:r>
        <w:t xml:space="preserve">As it stands, this new </w:t>
      </w:r>
      <w:r w:rsidRPr="009706EE">
        <w:rPr>
          <w:rStyle w:val="Code"/>
        </w:rPr>
        <w:t>xyzbohr</w:t>
      </w:r>
      <w:r>
        <w:t xml:space="preserve"> filter will ‘hide’ the original </w:t>
      </w:r>
      <w:r w:rsidRPr="009706EE">
        <w:rPr>
          <w:rStyle w:val="Code"/>
        </w:rPr>
        <w:t>xyz</w:t>
      </w:r>
      <w:r>
        <w:t xml:space="preserve"> filter since both the nicknames and IDs are the same, and so they must be changed in the </w:t>
      </w:r>
      <w:r w:rsidRPr="009706EE">
        <w:rPr>
          <w:rStyle w:val="Code"/>
        </w:rPr>
        <w:t>importmodel</w:t>
      </w:r>
      <w:r>
        <w:t xml:space="preserve"> and </w:t>
      </w:r>
      <w:r w:rsidRPr="009706EE">
        <w:rPr>
          <w:rStyle w:val="Code"/>
        </w:rPr>
        <w:t>exportmodel</w:t>
      </w:r>
      <w:r>
        <w:t xml:space="preserve"> headers (and the </w:t>
      </w:r>
      <w:r w:rsidRPr="009706EE">
        <w:rPr>
          <w:rStyle w:val="Code"/>
        </w:rPr>
        <w:t>importtrajectory</w:t>
      </w:r>
      <w:r>
        <w:t xml:space="preserve"> if it is still there). Simply changing all occurrences of ‘xyz’ to something like ‘xyzb’ is enough, as well as choosing an ID for the new filter which is not currently in use (something above 100 is safe).</w:t>
      </w:r>
    </w:p>
    <w:p w:rsidR="009706EE" w:rsidRDefault="009706EE" w:rsidP="00625C28">
      <w:r>
        <w:t xml:space="preserve">The next time Aten is run the user filter directory will be searched and the new </w:t>
      </w:r>
      <w:r w:rsidRPr="009706EE">
        <w:rPr>
          <w:rStyle w:val="Code"/>
        </w:rPr>
        <w:t>xyzbohr</w:t>
      </w:r>
      <w:r>
        <w:t xml:space="preserve"> filter will be loaded ready for use, just as the normal stock of filters are.</w:t>
      </w:r>
    </w:p>
    <w:p w:rsidR="009706EE" w:rsidRDefault="009706EE" w:rsidP="008C2DBF">
      <w:r>
        <w:t>The entire new filter file looks like this:</w:t>
      </w:r>
    </w:p>
    <w:p w:rsidR="009706EE" w:rsidRDefault="009706EE" w:rsidP="009706EE">
      <w:pPr>
        <w:pStyle w:val="ExampleCode"/>
      </w:pPr>
    </w:p>
    <w:p w:rsidR="009706EE" w:rsidRDefault="009706EE" w:rsidP="009706EE">
      <w:pPr>
        <w:pStyle w:val="ExampleCode"/>
      </w:pPr>
      <w:r>
        <w:t># Bohr XYZ coordinates files (for v1.2+)</w:t>
      </w:r>
    </w:p>
    <w:p w:rsidR="009706EE" w:rsidRDefault="009706EE" w:rsidP="009706EE">
      <w:pPr>
        <w:pStyle w:val="ExampleCode"/>
      </w:pPr>
      <w:r>
        <w:t># Created:       19/07/2011</w:t>
      </w:r>
    </w:p>
    <w:p w:rsidR="009706EE" w:rsidRDefault="009706EE" w:rsidP="009706EE">
      <w:pPr>
        <w:pStyle w:val="ExampleCode"/>
      </w:pPr>
      <w:r>
        <w:t># Last modified: 19/07/2011</w:t>
      </w:r>
    </w:p>
    <w:p w:rsidR="009706EE" w:rsidRDefault="009706EE" w:rsidP="009706EE">
      <w:pPr>
        <w:pStyle w:val="ExampleCode"/>
      </w:pPr>
      <w:r>
        <w:t># ChangeLog:</w:t>
      </w:r>
    </w:p>
    <w:p w:rsidR="009706EE" w:rsidRDefault="009706EE" w:rsidP="009706EE">
      <w:pPr>
        <w:pStyle w:val="ExampleCode"/>
      </w:pPr>
    </w:p>
    <w:p w:rsidR="009706EE" w:rsidRDefault="009706EE" w:rsidP="009706EE">
      <w:pPr>
        <w:pStyle w:val="ExampleCode"/>
      </w:pPr>
      <w:r>
        <w:t>filter(type="importmodel",name="XMol XYZ Coordinates (in Bohr)", nickname="xyzb", extension="xyzb", glob="*.xyzb", id=30)</w:t>
      </w:r>
    </w:p>
    <w:p w:rsidR="009706EE" w:rsidRDefault="009706EE" w:rsidP="009706EE">
      <w:pPr>
        <w:pStyle w:val="ExampleCode"/>
      </w:pPr>
      <w:r>
        <w:t>{</w:t>
      </w:r>
    </w:p>
    <w:p w:rsidR="009706EE" w:rsidRDefault="009706EE" w:rsidP="009706EE">
      <w:pPr>
        <w:pStyle w:val="ExampleCode"/>
      </w:pPr>
      <w:r>
        <w:t xml:space="preserve">        # Variable declaration</w:t>
      </w:r>
    </w:p>
    <w:p w:rsidR="009706EE" w:rsidRDefault="009706EE" w:rsidP="009706EE">
      <w:pPr>
        <w:pStyle w:val="ExampleCode"/>
      </w:pPr>
      <w:r>
        <w:lastRenderedPageBreak/>
        <w:t xml:space="preserve">        int natoms,n,m;</w:t>
      </w:r>
    </w:p>
    <w:p w:rsidR="009706EE" w:rsidRDefault="009706EE" w:rsidP="009706EE">
      <w:pPr>
        <w:pStyle w:val="ExampleCode"/>
      </w:pPr>
      <w:r>
        <w:t xml:space="preserve">        string e,title;</w:t>
      </w:r>
    </w:p>
    <w:p w:rsidR="009706EE" w:rsidRDefault="009706EE" w:rsidP="009706EE">
      <w:pPr>
        <w:pStyle w:val="ExampleCode"/>
      </w:pPr>
      <w:r>
        <w:t xml:space="preserve">        double rx,ry,rz,q;</w:t>
      </w:r>
    </w:p>
    <w:p w:rsidR="009706EE" w:rsidRDefault="009706EE" w:rsidP="009706EE">
      <w:pPr>
        <w:pStyle w:val="ExampleCode"/>
      </w:pPr>
      <w:r>
        <w:t xml:space="preserve">        </w:t>
      </w:r>
      <w:r w:rsidR="0096137A">
        <w:t>A</w:t>
      </w:r>
      <w:r>
        <w:t>tom i;</w:t>
      </w:r>
    </w:p>
    <w:p w:rsidR="009706EE" w:rsidRDefault="009706EE" w:rsidP="009706EE">
      <w:pPr>
        <w:pStyle w:val="ExampleCode"/>
      </w:pPr>
    </w:p>
    <w:p w:rsidR="009706EE" w:rsidRDefault="009706EE" w:rsidP="009706EE">
      <w:pPr>
        <w:pStyle w:val="ExampleCode"/>
      </w:pPr>
      <w:r>
        <w:t xml:space="preserve">        # Read data</w:t>
      </w:r>
    </w:p>
    <w:p w:rsidR="009706EE" w:rsidRDefault="009706EE" w:rsidP="009706EE">
      <w:pPr>
        <w:pStyle w:val="ExampleCode"/>
      </w:pPr>
      <w:r>
        <w:t xml:space="preserve">        while (!eof())</w:t>
      </w:r>
    </w:p>
    <w:p w:rsidR="009706EE" w:rsidRDefault="009706EE" w:rsidP="009706EE">
      <w:pPr>
        <w:pStyle w:val="ExampleCode"/>
      </w:pPr>
      <w:r>
        <w:t xml:space="preserve">        {</w:t>
      </w:r>
    </w:p>
    <w:p w:rsidR="009706EE" w:rsidRDefault="009706EE" w:rsidP="009706EE">
      <w:pPr>
        <w:pStyle w:val="ExampleCode"/>
      </w:pPr>
      <w:r>
        <w:t xml:space="preserve">                read</w:t>
      </w:r>
      <w:r w:rsidR="0096137A">
        <w:t>L</w:t>
      </w:r>
      <w:r>
        <w:t>ine(natoms);</w:t>
      </w:r>
    </w:p>
    <w:p w:rsidR="009706EE" w:rsidRDefault="009706EE" w:rsidP="009706EE">
      <w:pPr>
        <w:pStyle w:val="ExampleCode"/>
      </w:pPr>
      <w:r>
        <w:t xml:space="preserve">                get</w:t>
      </w:r>
      <w:r w:rsidR="0096137A">
        <w:t>L</w:t>
      </w:r>
      <w:r>
        <w:t>ine(title);</w:t>
      </w:r>
    </w:p>
    <w:p w:rsidR="009706EE" w:rsidRDefault="009706EE" w:rsidP="009706EE">
      <w:pPr>
        <w:pStyle w:val="ExampleCode"/>
      </w:pPr>
      <w:r>
        <w:t xml:space="preserve">                new</w:t>
      </w:r>
      <w:r w:rsidR="0096137A">
        <w:t>M</w:t>
      </w:r>
      <w:r>
        <w:t>odel(title);</w:t>
      </w:r>
    </w:p>
    <w:p w:rsidR="009706EE" w:rsidRDefault="009706EE" w:rsidP="009706EE">
      <w:pPr>
        <w:pStyle w:val="ExampleCode"/>
      </w:pPr>
      <w:r>
        <w:t xml:space="preserve">                for (n=1; n&lt;=natoms; ++n)</w:t>
      </w:r>
    </w:p>
    <w:p w:rsidR="009706EE" w:rsidRDefault="009706EE" w:rsidP="009706EE">
      <w:pPr>
        <w:pStyle w:val="ExampleCode"/>
      </w:pPr>
      <w:r>
        <w:t xml:space="preserve">                {</w:t>
      </w:r>
    </w:p>
    <w:p w:rsidR="009706EE" w:rsidRDefault="009706EE" w:rsidP="009706EE">
      <w:pPr>
        <w:pStyle w:val="ExampleCode"/>
      </w:pPr>
      <w:r>
        <w:t xml:space="preserve">                        read</w:t>
      </w:r>
      <w:r w:rsidR="0096137A">
        <w:t>L</w:t>
      </w:r>
      <w:r>
        <w:t>ine(e,rx,ry,rz,q);</w:t>
      </w:r>
    </w:p>
    <w:p w:rsidR="009706EE" w:rsidRDefault="009706EE" w:rsidP="009706EE">
      <w:pPr>
        <w:pStyle w:val="ExampleCode"/>
      </w:pPr>
      <w:r>
        <w:t xml:space="preserve">                        i = new</w:t>
      </w:r>
      <w:r w:rsidR="0096137A">
        <w:t>A</w:t>
      </w:r>
      <w:r>
        <w:t>tom(e, rx/0.529, ry/0.529, rz/0.529);</w:t>
      </w:r>
    </w:p>
    <w:p w:rsidR="009706EE" w:rsidRDefault="009706EE" w:rsidP="009706EE">
      <w:pPr>
        <w:pStyle w:val="ExampleCode"/>
      </w:pPr>
      <w:r>
        <w:t xml:space="preserve">                        i.q = q;</w:t>
      </w:r>
    </w:p>
    <w:p w:rsidR="009706EE" w:rsidRDefault="009706EE" w:rsidP="009706EE">
      <w:pPr>
        <w:pStyle w:val="ExampleCode"/>
      </w:pPr>
      <w:r>
        <w:t xml:space="preserve">                }</w:t>
      </w:r>
    </w:p>
    <w:p w:rsidR="009706EE" w:rsidRDefault="009706EE" w:rsidP="009706EE">
      <w:pPr>
        <w:pStyle w:val="ExampleCode"/>
      </w:pPr>
      <w:r>
        <w:t xml:space="preserve">                rebond();</w:t>
      </w:r>
    </w:p>
    <w:p w:rsidR="009706EE" w:rsidRDefault="009706EE" w:rsidP="009706EE">
      <w:pPr>
        <w:pStyle w:val="ExampleCode"/>
      </w:pPr>
      <w:r>
        <w:t xml:space="preserve">                finalise</w:t>
      </w:r>
      <w:r w:rsidR="0096137A">
        <w:t>M</w:t>
      </w:r>
      <w:r>
        <w:t>odel();</w:t>
      </w:r>
    </w:p>
    <w:p w:rsidR="009706EE" w:rsidRDefault="009706EE" w:rsidP="009706EE">
      <w:pPr>
        <w:pStyle w:val="ExampleCode"/>
      </w:pPr>
      <w:r>
        <w:t xml:space="preserve">        }</w:t>
      </w:r>
    </w:p>
    <w:p w:rsidR="009706EE" w:rsidRDefault="009706EE" w:rsidP="009706EE">
      <w:pPr>
        <w:pStyle w:val="ExampleCode"/>
      </w:pPr>
      <w:r>
        <w:t>}</w:t>
      </w:r>
    </w:p>
    <w:p w:rsidR="009706EE" w:rsidRDefault="009706EE" w:rsidP="009706EE">
      <w:pPr>
        <w:pStyle w:val="ExampleCode"/>
      </w:pPr>
    </w:p>
    <w:p w:rsidR="009706EE" w:rsidRDefault="009706EE" w:rsidP="009706EE">
      <w:pPr>
        <w:pStyle w:val="ExampleCode"/>
      </w:pPr>
      <w:r>
        <w:t>filter(type="exportmodel",name="XMol XYZ Coordinates (in Bohr)", extension="xyzb", glob="*.xyzb", nickname="xyzb", id=30)</w:t>
      </w:r>
    </w:p>
    <w:p w:rsidR="009706EE" w:rsidRDefault="009706EE" w:rsidP="009706EE">
      <w:pPr>
        <w:pStyle w:val="ExampleCode"/>
      </w:pPr>
      <w:r>
        <w:t>{</w:t>
      </w:r>
    </w:p>
    <w:p w:rsidR="009706EE" w:rsidRDefault="009706EE" w:rsidP="009706EE">
      <w:pPr>
        <w:pStyle w:val="ExampleCode"/>
      </w:pPr>
      <w:r>
        <w:t xml:space="preserve">        # Variable declaration</w:t>
      </w:r>
    </w:p>
    <w:p w:rsidR="009706EE" w:rsidRDefault="009706EE" w:rsidP="009706EE">
      <w:pPr>
        <w:pStyle w:val="ExampleCode"/>
      </w:pPr>
      <w:r>
        <w:t xml:space="preserve">        </w:t>
      </w:r>
      <w:r w:rsidR="0096137A">
        <w:t>M</w:t>
      </w:r>
      <w:r>
        <w:t>odel m = aten.frame;</w:t>
      </w:r>
    </w:p>
    <w:p w:rsidR="009706EE" w:rsidRDefault="009706EE" w:rsidP="009706EE">
      <w:pPr>
        <w:pStyle w:val="ExampleCode"/>
      </w:pPr>
    </w:p>
    <w:p w:rsidR="009706EE" w:rsidRDefault="009706EE" w:rsidP="009706EE">
      <w:pPr>
        <w:pStyle w:val="ExampleCode"/>
      </w:pPr>
      <w:r>
        <w:t xml:space="preserve">        write</w:t>
      </w:r>
      <w:r w:rsidR="0096137A">
        <w:t>L</w:t>
      </w:r>
      <w:r>
        <w:t>ine(m.natoms);</w:t>
      </w:r>
    </w:p>
    <w:p w:rsidR="009706EE" w:rsidRDefault="009706EE" w:rsidP="009706EE">
      <w:pPr>
        <w:pStyle w:val="ExampleCode"/>
      </w:pPr>
      <w:r>
        <w:t xml:space="preserve">        write</w:t>
      </w:r>
      <w:r w:rsidR="0096137A">
        <w:t>L</w:t>
      </w:r>
      <w:r>
        <w:t>ine(m.name);</w:t>
      </w:r>
    </w:p>
    <w:p w:rsidR="009706EE" w:rsidRDefault="009706EE" w:rsidP="009706EE">
      <w:pPr>
        <w:pStyle w:val="ExampleCode"/>
      </w:pPr>
      <w:r>
        <w:t xml:space="preserve">        for (</w:t>
      </w:r>
      <w:r w:rsidR="0096137A">
        <w:t>A</w:t>
      </w:r>
      <w:r>
        <w:t>tom i=m.atoms; i != 0; ++i) write</w:t>
      </w:r>
      <w:r w:rsidR="0096137A">
        <w:t>L</w:t>
      </w:r>
      <w:r>
        <w:t>ine</w:t>
      </w:r>
      <w:r w:rsidR="0096137A">
        <w:t>F</w:t>
      </w:r>
      <w:r>
        <w:t>("%-8s  %12.6f %12.6f %12.6f %12.6f\n",i.symbol,i.rx*0.529,i.ry*0.529,i.rz*0.529,i.q);</w:t>
      </w:r>
    </w:p>
    <w:p w:rsidR="009706EE" w:rsidRDefault="009706EE" w:rsidP="009706EE">
      <w:pPr>
        <w:pStyle w:val="ExampleCode"/>
      </w:pPr>
      <w:r>
        <w:t>}</w:t>
      </w:r>
    </w:p>
    <w:p w:rsidR="008C2DBF" w:rsidRDefault="008C2DB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31" w:name="_Toc309643496"/>
      <w:r>
        <w:lastRenderedPageBreak/>
        <w:t xml:space="preserve">Calculate </w:t>
      </w:r>
      <w:r w:rsidR="00D1513F">
        <w:t>A</w:t>
      </w:r>
      <w:r>
        <w:t xml:space="preserve">verage </w:t>
      </w:r>
      <w:r w:rsidR="00D1513F">
        <w:t>Coordinates (CLI)</w:t>
      </w:r>
      <w:bookmarkEnd w:id="31"/>
    </w:p>
    <w:p w:rsidR="0028731F" w:rsidRDefault="0028731F" w:rsidP="0028731F">
      <w:pPr>
        <w:pStyle w:val="NormalWeb"/>
      </w:pPr>
      <w:r>
        <w:t>This example takes the supplied water trajectory and determines the average coordinates of all the individual water molecules. Note that no accounting for the periodicity of the system is taken into account.</w:t>
      </w:r>
    </w:p>
    <w:p w:rsidR="00356F14" w:rsidRDefault="00356F14" w:rsidP="00356F14">
      <w:pPr>
        <w:pStyle w:val="ExampleCode"/>
      </w:pPr>
    </w:p>
    <w:p w:rsidR="0028731F" w:rsidRDefault="0028731F" w:rsidP="00356F14">
      <w:pPr>
        <w:pStyle w:val="ExampleCode"/>
      </w:pPr>
      <w:r>
        <w:t>vector xyz[aten.model.natoms];</w:t>
      </w:r>
    </w:p>
    <w:p w:rsidR="0028731F" w:rsidRDefault="0028731F" w:rsidP="00356F14">
      <w:pPr>
        <w:pStyle w:val="ExampleCode"/>
      </w:pPr>
      <w:r>
        <w:t>int nframes = aten.model.n</w:t>
      </w:r>
      <w:r w:rsidR="003E5ABF">
        <w:t>F</w:t>
      </w:r>
      <w:r>
        <w:t>rames;</w:t>
      </w:r>
    </w:p>
    <w:p w:rsidR="0028731F" w:rsidRDefault="0028731F" w:rsidP="00356F14">
      <w:pPr>
        <w:pStyle w:val="ExampleCode"/>
      </w:pPr>
      <w:r>
        <w:t>int natoms = aten.model.n</w:t>
      </w:r>
      <w:r w:rsidR="003E5ABF">
        <w:t>A</w:t>
      </w:r>
      <w:r>
        <w:t>toms;</w:t>
      </w:r>
    </w:p>
    <w:p w:rsidR="0028731F" w:rsidRDefault="0028731F" w:rsidP="00356F14">
      <w:pPr>
        <w:pStyle w:val="ExampleCode"/>
      </w:pPr>
      <w:r>
        <w:t>printf("N</w:t>
      </w:r>
      <w:r w:rsidR="00356F14">
        <w:t>u</w:t>
      </w:r>
      <w:r>
        <w:t>mber of frames is %i\n", nframes);</w:t>
      </w:r>
    </w:p>
    <w:p w:rsidR="0028731F" w:rsidRPr="0028731F" w:rsidRDefault="0028731F" w:rsidP="00356F14">
      <w:pPr>
        <w:pStyle w:val="ExampleCode"/>
        <w:rPr>
          <w:lang w:val="da-DK"/>
        </w:rPr>
      </w:pPr>
      <w:r w:rsidRPr="0028731F">
        <w:rPr>
          <w:lang w:val="da-DK"/>
        </w:rPr>
        <w:t>for (</w:t>
      </w:r>
      <w:r w:rsidR="003E5ABF">
        <w:rPr>
          <w:lang w:val="da-DK"/>
        </w:rPr>
        <w:t>M</w:t>
      </w:r>
      <w:r w:rsidRPr="0028731F">
        <w:rPr>
          <w:lang w:val="da-DK"/>
        </w:rPr>
        <w:t>odel f = aten.model.frames; f; ++f)</w:t>
      </w:r>
    </w:p>
    <w:p w:rsidR="0028731F" w:rsidRDefault="0028731F" w:rsidP="00356F14">
      <w:pPr>
        <w:pStyle w:val="ExampleCode"/>
      </w:pPr>
      <w:r>
        <w:t>{</w:t>
      </w:r>
    </w:p>
    <w:p w:rsidR="0028731F" w:rsidRDefault="0028731F" w:rsidP="00356F14">
      <w:pPr>
        <w:pStyle w:val="ExampleCode"/>
      </w:pPr>
      <w:r>
        <w:tab/>
        <w:t>for (int n=1; n&lt;=natoms; ++n) xyz[n] += f.atoms[n].r;</w:t>
      </w:r>
    </w:p>
    <w:p w:rsidR="0028731F" w:rsidRDefault="0028731F" w:rsidP="00356F14">
      <w:pPr>
        <w:pStyle w:val="ExampleCode"/>
      </w:pPr>
      <w:r>
        <w:t>}</w:t>
      </w:r>
    </w:p>
    <w:p w:rsidR="0028731F" w:rsidRDefault="0028731F" w:rsidP="00356F14">
      <w:pPr>
        <w:pStyle w:val="ExampleCode"/>
      </w:pPr>
      <w:r>
        <w:t>for (int n=1; n&lt;=natoms; ++n) xyz[n] = xyz[n] / nframes;</w:t>
      </w:r>
    </w:p>
    <w:p w:rsidR="0028731F" w:rsidRPr="0028731F" w:rsidRDefault="003E5ABF" w:rsidP="00356F14">
      <w:pPr>
        <w:pStyle w:val="ExampleCode"/>
        <w:rPr>
          <w:lang w:val="da-DK"/>
        </w:rPr>
      </w:pPr>
      <w:r>
        <w:rPr>
          <w:lang w:val="da-DK"/>
        </w:rPr>
        <w:t>M</w:t>
      </w:r>
      <w:r w:rsidR="0028731F" w:rsidRPr="0028731F">
        <w:rPr>
          <w:lang w:val="da-DK"/>
        </w:rPr>
        <w:t>odel f = aten.model.frames;</w:t>
      </w:r>
    </w:p>
    <w:p w:rsidR="0028731F" w:rsidRPr="0028731F" w:rsidRDefault="0028731F" w:rsidP="00356F14">
      <w:pPr>
        <w:pStyle w:val="ExampleCode"/>
        <w:rPr>
          <w:lang w:val="da-DK"/>
        </w:rPr>
      </w:pPr>
      <w:r w:rsidRPr="0028731F">
        <w:rPr>
          <w:lang w:val="da-DK"/>
        </w:rPr>
        <w:t>new</w:t>
      </w:r>
      <w:r w:rsidR="003E5ABF">
        <w:rPr>
          <w:lang w:val="da-DK"/>
        </w:rPr>
        <w:t>M</w:t>
      </w:r>
      <w:r w:rsidRPr="0028731F">
        <w:rPr>
          <w:lang w:val="da-DK"/>
        </w:rPr>
        <w:t>odel("Average");</w:t>
      </w:r>
    </w:p>
    <w:p w:rsidR="00356F14" w:rsidRDefault="00356F14" w:rsidP="00356F14">
      <w:pPr>
        <w:pStyle w:val="ExampleCode"/>
        <w:rPr>
          <w:lang w:val="da-DK"/>
        </w:rPr>
      </w:pPr>
      <w:r>
        <w:rPr>
          <w:lang w:val="da-DK"/>
        </w:rPr>
        <w:t>for (int n=1; n&lt;= natoms; ++n)</w:t>
      </w:r>
    </w:p>
    <w:p w:rsidR="00356F14" w:rsidRDefault="00356F14" w:rsidP="00356F14">
      <w:pPr>
        <w:pStyle w:val="ExampleCode"/>
        <w:rPr>
          <w:lang w:val="da-DK"/>
        </w:rPr>
      </w:pPr>
      <w:r>
        <w:rPr>
          <w:lang w:val="da-DK"/>
        </w:rPr>
        <w:t>{</w:t>
      </w:r>
    </w:p>
    <w:p w:rsidR="0028731F" w:rsidRDefault="0028731F" w:rsidP="00356F14">
      <w:pPr>
        <w:pStyle w:val="ExampleCode"/>
        <w:ind w:firstLine="607"/>
        <w:rPr>
          <w:lang w:val="da-DK"/>
        </w:rPr>
      </w:pPr>
      <w:r w:rsidRPr="0028731F">
        <w:rPr>
          <w:lang w:val="da-DK"/>
        </w:rPr>
        <w:t>new</w:t>
      </w:r>
      <w:r w:rsidR="003E5ABF">
        <w:rPr>
          <w:lang w:val="da-DK"/>
        </w:rPr>
        <w:t>A</w:t>
      </w:r>
      <w:r w:rsidRPr="0028731F">
        <w:rPr>
          <w:lang w:val="da-DK"/>
        </w:rPr>
        <w:t>tom(f.atoms[n].z, xyz[n].x, xyz[n].y, xyz[n].z);</w:t>
      </w:r>
    </w:p>
    <w:p w:rsidR="00356F14" w:rsidRDefault="00356F14" w:rsidP="00356F14">
      <w:pPr>
        <w:pStyle w:val="ExampleCode"/>
        <w:rPr>
          <w:lang w:val="da-DK"/>
        </w:rPr>
      </w:pPr>
      <w:r>
        <w:rPr>
          <w:lang w:val="da-DK"/>
        </w:rPr>
        <w:t>}</w:t>
      </w:r>
    </w:p>
    <w:p w:rsidR="00356F14" w:rsidRPr="0028731F" w:rsidRDefault="00356F14" w:rsidP="00356F14">
      <w:pPr>
        <w:pStyle w:val="ExampleCode"/>
        <w:rPr>
          <w:lang w:val="da-DK"/>
        </w:rPr>
      </w:pPr>
    </w:p>
    <w:p w:rsidR="0028731F" w:rsidRPr="0028731F" w:rsidRDefault="00356F14" w:rsidP="0028731F">
      <w:pPr>
        <w:rPr>
          <w:lang w:val="da-DK"/>
        </w:rPr>
      </w:pPr>
      <w:r>
        <w:rPr>
          <w:lang w:val="da-DK"/>
        </w:rPr>
        <w:t xml:space="preserve">Copy and save this to a file named </w:t>
      </w:r>
      <w:r w:rsidRPr="0084049B">
        <w:rPr>
          <w:rStyle w:val="Code"/>
        </w:rPr>
        <w:t>avgeom.txt</w:t>
      </w:r>
      <w:r w:rsidR="0084049B">
        <w:rPr>
          <w:lang w:val="da-DK"/>
        </w:rPr>
        <w:t>.</w:t>
      </w:r>
    </w:p>
    <w:p w:rsidR="0028731F" w:rsidRDefault="0028731F" w:rsidP="0028731F">
      <w:pPr>
        <w:pStyle w:val="NormalWeb"/>
      </w:pPr>
      <w:r>
        <w:t>To run the example:</w:t>
      </w:r>
    </w:p>
    <w:p w:rsidR="0084049B" w:rsidRDefault="0084049B" w:rsidP="0084049B">
      <w:pPr>
        <w:pStyle w:val="ExampleCode"/>
      </w:pPr>
    </w:p>
    <w:p w:rsidR="0084049B" w:rsidRDefault="0028731F" w:rsidP="0084049B">
      <w:pPr>
        <w:pStyle w:val="ExampleCode"/>
      </w:pPr>
      <w:r>
        <w:t>aten --zmap singlealpha</w:t>
      </w:r>
      <w:r w:rsidR="0084049B">
        <w:t xml:space="preserve"> data/test/water66-spcfw.CONFIG</w:t>
      </w:r>
    </w:p>
    <w:p w:rsidR="0028731F" w:rsidRDefault="0028731F" w:rsidP="0084049B">
      <w:pPr>
        <w:pStyle w:val="ExampleCode"/>
        <w:ind w:firstLine="607"/>
      </w:pPr>
      <w:r>
        <w:t>-t data/test/water66-spcfw.HISu -s avgeom.txt</w:t>
      </w:r>
    </w:p>
    <w:p w:rsidR="0084049B" w:rsidRDefault="0084049B" w:rsidP="0084049B">
      <w:pPr>
        <w:pStyle w:val="ExampleCode"/>
      </w:pPr>
    </w:p>
    <w:p w:rsidR="008C2DBF" w:rsidRDefault="008C2DBF" w:rsidP="008C2DBF"/>
    <w:p w:rsidR="00D1513F" w:rsidRDefault="00D1513F" w:rsidP="00577D3C">
      <w:pPr>
        <w:pStyle w:val="Heading2"/>
        <w:sectPr w:rsidR="00D1513F"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2" w:name="_Toc309643497"/>
      <w:r>
        <w:lastRenderedPageBreak/>
        <w:t>Self-Contained Liquid Chloroform Builder</w:t>
      </w:r>
      <w:r w:rsidR="00D1513F">
        <w:t xml:space="preserve"> (Script)</w:t>
      </w:r>
      <w:bookmarkEnd w:id="32"/>
    </w:p>
    <w:p w:rsidR="00577D3C" w:rsidRDefault="00577D3C" w:rsidP="00577D3C">
      <w:pPr>
        <w:pStyle w:val="NormalWeb"/>
      </w:pPr>
      <w:r>
        <w:t xml:space="preserve">This script (installed in the </w:t>
      </w:r>
      <w:r w:rsidRPr="00DC4F03">
        <w:rPr>
          <w:rStyle w:val="Code"/>
        </w:rPr>
        <w:t>$ATENDATA/scripts</w:t>
      </w:r>
      <w:r>
        <w:t xml:space="preserve"> directory) is an example of a completely self-contained script, depending on no ex</w:t>
      </w:r>
      <w:r w:rsidR="00D1513F">
        <w:t>ternal model or forcefield files</w:t>
      </w:r>
      <w:r>
        <w:t>. The chloroform model is built by hand, and the necessary forcefield is constructed in the script itself, before being used to create a box of liquid chloroform. Only the density of the liquid and the desired number of molecules are required in order to build the system, since the molecular volume is worked out from the density and the mass.</w:t>
      </w:r>
    </w:p>
    <w:p w:rsidR="0084049B" w:rsidRDefault="0084049B" w:rsidP="0084049B">
      <w:pPr>
        <w:pStyle w:val="ExampleCode"/>
      </w:pPr>
      <w:r>
        <w:t># Build chloroform system</w:t>
      </w:r>
    </w:p>
    <w:p w:rsidR="0084049B" w:rsidRDefault="0084049B" w:rsidP="0084049B">
      <w:pPr>
        <w:pStyle w:val="ExampleCode"/>
      </w:pPr>
    </w:p>
    <w:p w:rsidR="0084049B" w:rsidRDefault="0084049B" w:rsidP="0084049B">
      <w:pPr>
        <w:pStyle w:val="ExampleCode"/>
      </w:pPr>
      <w:r>
        <w:t># First, create chloroform model by transmuting a methane molecule.</w:t>
      </w:r>
    </w:p>
    <w:p w:rsidR="0084049B" w:rsidRDefault="0084049B" w:rsidP="0084049B">
      <w:pPr>
        <w:pStyle w:val="ExampleCode"/>
      </w:pPr>
      <w:r>
        <w:t># Since C-Cl distances will then be too short, we lengthen them afterwards</w:t>
      </w:r>
    </w:p>
    <w:p w:rsidR="0084049B" w:rsidRDefault="0084049B" w:rsidP="0084049B">
      <w:pPr>
        <w:pStyle w:val="ExampleCode"/>
      </w:pPr>
      <w:r>
        <w:t>new</w:t>
      </w:r>
      <w:r w:rsidR="003E5ABF">
        <w:t>M</w:t>
      </w:r>
      <w:r>
        <w:t>odel("chloroform");</w:t>
      </w:r>
    </w:p>
    <w:p w:rsidR="0084049B" w:rsidRDefault="0084049B" w:rsidP="0084049B">
      <w:pPr>
        <w:pStyle w:val="ExampleCode"/>
      </w:pPr>
      <w:r>
        <w:t>new</w:t>
      </w:r>
      <w:r w:rsidR="003E5ABF">
        <w:t>A</w:t>
      </w:r>
      <w:r>
        <w:t>tom(C);</w:t>
      </w:r>
    </w:p>
    <w:p w:rsidR="0084049B" w:rsidRDefault="0084049B" w:rsidP="0084049B">
      <w:pPr>
        <w:pStyle w:val="ExampleCode"/>
      </w:pPr>
      <w:r>
        <w:t>add</w:t>
      </w:r>
      <w:r w:rsidR="003E5ABF">
        <w:t>H</w:t>
      </w:r>
      <w:r>
        <w:t>ydrogen();</w:t>
      </w:r>
    </w:p>
    <w:p w:rsidR="0084049B" w:rsidRDefault="0084049B" w:rsidP="0084049B">
      <w:pPr>
        <w:pStyle w:val="ExampleCode"/>
      </w:pPr>
      <w:r>
        <w:t>select(3,4,5);</w:t>
      </w:r>
    </w:p>
    <w:p w:rsidR="0084049B" w:rsidRDefault="0084049B" w:rsidP="0084049B">
      <w:pPr>
        <w:pStyle w:val="ExampleCode"/>
      </w:pPr>
      <w:r>
        <w:t>transmute(Cl);</w:t>
      </w:r>
    </w:p>
    <w:p w:rsidR="0084049B" w:rsidRDefault="0084049B" w:rsidP="0084049B">
      <w:pPr>
        <w:pStyle w:val="ExampleCode"/>
      </w:pPr>
      <w:r>
        <w:t>for (int n=3; n&lt;6; ++n) set</w:t>
      </w:r>
      <w:r w:rsidR="003E5ABF">
        <w:t>D</w:t>
      </w:r>
      <w:r>
        <w:t>istance(1,n,1.758);</w:t>
      </w:r>
    </w:p>
    <w:p w:rsidR="0084049B" w:rsidRDefault="0084049B" w:rsidP="0084049B">
      <w:pPr>
        <w:pStyle w:val="ExampleCode"/>
      </w:pPr>
    </w:p>
    <w:p w:rsidR="0084049B" w:rsidRDefault="0084049B" w:rsidP="0084049B">
      <w:pPr>
        <w:pStyle w:val="ExampleCode"/>
      </w:pPr>
      <w:r>
        <w:t># Set number of molecules and density required (g/cm3)</w:t>
      </w:r>
    </w:p>
    <w:p w:rsidR="0084049B" w:rsidRDefault="0084049B" w:rsidP="0084049B">
      <w:pPr>
        <w:pStyle w:val="ExampleCode"/>
      </w:pPr>
      <w:r>
        <w:t>setup</w:t>
      </w:r>
      <w:r w:rsidR="003E5ABF">
        <w:t>C</w:t>
      </w:r>
      <w:r>
        <w:t>omponent("both", 1, 100, 1.483);</w:t>
      </w:r>
    </w:p>
    <w:p w:rsidR="0084049B" w:rsidRDefault="0084049B" w:rsidP="0084049B">
      <w:pPr>
        <w:pStyle w:val="ExampleCode"/>
      </w:pPr>
    </w:p>
    <w:p w:rsidR="0084049B" w:rsidRDefault="0084049B" w:rsidP="0084049B">
      <w:pPr>
        <w:pStyle w:val="ExampleCode"/>
      </w:pPr>
      <w:r>
        <w:t># Create a model with a basic unit cell - the disorder builder will adjust its size as necessary</w:t>
      </w:r>
    </w:p>
    <w:p w:rsidR="0084049B" w:rsidRDefault="0084049B" w:rsidP="0084049B">
      <w:pPr>
        <w:pStyle w:val="ExampleCode"/>
      </w:pPr>
      <w:r>
        <w:t>new</w:t>
      </w:r>
      <w:r w:rsidR="003E5ABF">
        <w:t>M</w:t>
      </w:r>
      <w:r>
        <w:t>odel("box");</w:t>
      </w:r>
    </w:p>
    <w:p w:rsidR="0084049B" w:rsidRDefault="0084049B" w:rsidP="0084049B">
      <w:pPr>
        <w:pStyle w:val="ExampleCode"/>
      </w:pPr>
      <w:r>
        <w:t>cell(1.0,1.0,1.0,90,90,90);</w:t>
      </w:r>
    </w:p>
    <w:p w:rsidR="0084049B" w:rsidRDefault="0084049B" w:rsidP="0084049B">
      <w:pPr>
        <w:pStyle w:val="ExampleCode"/>
      </w:pPr>
      <w:r>
        <w:t>disorder("None", FALSE);</w:t>
      </w:r>
    </w:p>
    <w:p w:rsidR="0084049B" w:rsidRDefault="0084049B" w:rsidP="0084049B">
      <w:pPr>
        <w:pStyle w:val="ExampleCode"/>
      </w:pPr>
    </w:p>
    <w:p w:rsidR="0084049B" w:rsidRDefault="0084049B" w:rsidP="0084049B">
      <w:pPr>
        <w:pStyle w:val="ExampleCode"/>
      </w:pPr>
      <w:r>
        <w:t># Construct new forcefield (using AMBER params)</w:t>
      </w:r>
    </w:p>
    <w:p w:rsidR="0084049B" w:rsidRDefault="0084049B" w:rsidP="0084049B">
      <w:pPr>
        <w:pStyle w:val="ExampleCode"/>
      </w:pPr>
      <w:r>
        <w:t>new</w:t>
      </w:r>
      <w:r w:rsidR="003E5ABF">
        <w:t>FF</w:t>
      </w:r>
      <w:r>
        <w:t>("chloroformff");</w:t>
      </w:r>
    </w:p>
    <w:p w:rsidR="0084049B" w:rsidRDefault="0084049B" w:rsidP="0084049B">
      <w:pPr>
        <w:pStyle w:val="ExampleCode"/>
      </w:pPr>
      <w:r>
        <w:t>units("kj");</w:t>
      </w:r>
    </w:p>
    <w:p w:rsidR="0084049B" w:rsidRDefault="0084049B" w:rsidP="0084049B">
      <w:pPr>
        <w:pStyle w:val="ExampleCode"/>
      </w:pPr>
      <w:r>
        <w:t># Taken from files at http://www.pharmacy.manchester.ac.uk/bryce/amber</w:t>
      </w:r>
    </w:p>
    <w:p w:rsidR="0084049B" w:rsidRDefault="0084049B" w:rsidP="0084049B">
      <w:pPr>
        <w:pStyle w:val="ExampleCode"/>
      </w:pPr>
      <w:r>
        <w:t>type</w:t>
      </w:r>
      <w:r w:rsidR="003E5ABF">
        <w:t>D</w:t>
      </w:r>
      <w:r>
        <w:t>ef(1,"CZ","CZ",C,"-Cl(n=3),-H","Chloroform carbon");</w:t>
      </w:r>
    </w:p>
    <w:p w:rsidR="0084049B" w:rsidRDefault="0084049B" w:rsidP="0084049B">
      <w:pPr>
        <w:pStyle w:val="ExampleCode"/>
      </w:pPr>
      <w:r>
        <w:t>type</w:t>
      </w:r>
      <w:r w:rsidR="003E5ABF">
        <w:t>D</w:t>
      </w:r>
      <w:r>
        <w:t>ef(2,"HZ","HZ",H,"-&amp;1","Chloroform hydrogen");</w:t>
      </w:r>
    </w:p>
    <w:p w:rsidR="0084049B" w:rsidRDefault="0084049B" w:rsidP="0084049B">
      <w:pPr>
        <w:pStyle w:val="ExampleCode"/>
      </w:pPr>
      <w:r>
        <w:t>type</w:t>
      </w:r>
      <w:r w:rsidR="003E5ABF">
        <w:t>D</w:t>
      </w:r>
      <w:r>
        <w:t>ef(3,"Cl","Cl",Cl,"-&amp;1","Chloroform chlorine");</w:t>
      </w:r>
    </w:p>
    <w:p w:rsidR="0084049B" w:rsidRDefault="0084049B" w:rsidP="0084049B">
      <w:pPr>
        <w:pStyle w:val="ExampleCode"/>
      </w:pPr>
      <w:r>
        <w:t>inter</w:t>
      </w:r>
      <w:r w:rsidR="003E5ABF">
        <w:t>D</w:t>
      </w:r>
      <w:r>
        <w:t>ef("lj",1,-0.3847,4.184*0.1094, 1.9080*2.0/2.0^(1.0/6.0));</w:t>
      </w:r>
    </w:p>
    <w:p w:rsidR="0084049B" w:rsidRDefault="0084049B" w:rsidP="0084049B">
      <w:pPr>
        <w:pStyle w:val="ExampleCode"/>
      </w:pPr>
      <w:r>
        <w:t>inter</w:t>
      </w:r>
      <w:r w:rsidR="003E5ABF">
        <w:t>D</w:t>
      </w:r>
      <w:r>
        <w:t>ef("lj",2,0.2659,4.184*0.0157, 1.187*2.0/2.0^(1.0/6.0));</w:t>
      </w:r>
    </w:p>
    <w:p w:rsidR="0084049B" w:rsidRDefault="0084049B" w:rsidP="0084049B">
      <w:pPr>
        <w:pStyle w:val="ExampleCode"/>
      </w:pPr>
      <w:r>
        <w:t>inter</w:t>
      </w:r>
      <w:r w:rsidR="003E5ABF">
        <w:t>D</w:t>
      </w:r>
      <w:r>
        <w:t>ef("lj",3,0.0396,4.184*0.3250, 2.0*2.0/2.0^(1.0/6.0));</w:t>
      </w:r>
    </w:p>
    <w:p w:rsidR="0084049B" w:rsidRDefault="0084049B" w:rsidP="0084049B">
      <w:pPr>
        <w:pStyle w:val="ExampleCode"/>
      </w:pPr>
      <w:r>
        <w:t>bond</w:t>
      </w:r>
      <w:r w:rsidR="003E5ABF">
        <w:t>D</w:t>
      </w:r>
      <w:r>
        <w:t>ef("harmonic","CZ","HZ",2845.12,1.1);</w:t>
      </w:r>
    </w:p>
    <w:p w:rsidR="0084049B" w:rsidRDefault="0084049B" w:rsidP="0084049B">
      <w:pPr>
        <w:pStyle w:val="ExampleCode"/>
      </w:pPr>
      <w:r>
        <w:t>bond</w:t>
      </w:r>
      <w:r w:rsidR="003E5ABF">
        <w:t>D</w:t>
      </w:r>
      <w:r>
        <w:t>ef("harmonic","CZ","Cl",1944.7232,1.758);</w:t>
      </w:r>
    </w:p>
    <w:p w:rsidR="0084049B" w:rsidRDefault="0084049B" w:rsidP="0084049B">
      <w:pPr>
        <w:pStyle w:val="ExampleCode"/>
      </w:pPr>
      <w:r>
        <w:t>angle</w:t>
      </w:r>
      <w:r w:rsidR="003E5ABF">
        <w:t>D</w:t>
      </w:r>
      <w:r>
        <w:t>ef("harmonic","HZ","CZ","Cl",318.8208,107.68);</w:t>
      </w:r>
    </w:p>
    <w:p w:rsidR="0084049B" w:rsidRDefault="0084049B" w:rsidP="0084049B">
      <w:pPr>
        <w:pStyle w:val="ExampleCode"/>
      </w:pPr>
      <w:r>
        <w:t>angle</w:t>
      </w:r>
      <w:r w:rsidR="003E5ABF">
        <w:t>D</w:t>
      </w:r>
      <w:r>
        <w:t>ef("harmonic","Cl","CZ","Cl",650.1936,111.3);</w:t>
      </w:r>
    </w:p>
    <w:p w:rsidR="0084049B" w:rsidRDefault="0084049B" w:rsidP="0084049B">
      <w:pPr>
        <w:pStyle w:val="ExampleCode"/>
      </w:pPr>
      <w:r>
        <w:t>finalise</w:t>
      </w:r>
      <w:r w:rsidR="003E5ABF">
        <w:t>FF</w:t>
      </w:r>
      <w:r>
        <w:t>();</w:t>
      </w:r>
    </w:p>
    <w:p w:rsidR="0084049B" w:rsidRDefault="0084049B" w:rsidP="0084049B">
      <w:pPr>
        <w:pStyle w:val="ExampleCode"/>
      </w:pPr>
      <w:r>
        <w:t>ff</w:t>
      </w:r>
      <w:r w:rsidR="003E5ABF">
        <w:t>M</w:t>
      </w:r>
      <w:r>
        <w:t>odel();</w:t>
      </w:r>
    </w:p>
    <w:p w:rsidR="0084049B" w:rsidRDefault="0084049B" w:rsidP="0084049B">
      <w:pPr>
        <w:pStyle w:val="ExampleCode"/>
      </w:pPr>
    </w:p>
    <w:p w:rsidR="0084049B" w:rsidRDefault="0084049B" w:rsidP="0084049B">
      <w:pPr>
        <w:pStyle w:val="ExampleCode"/>
      </w:pPr>
      <w:r>
        <w:t># Minimise our new system a little</w:t>
      </w:r>
    </w:p>
    <w:p w:rsidR="0084049B" w:rsidRDefault="0084049B" w:rsidP="0084049B">
      <w:pPr>
        <w:pStyle w:val="ExampleCode"/>
      </w:pPr>
      <w:r>
        <w:t>mc</w:t>
      </w:r>
      <w:r w:rsidR="003E5ABF">
        <w:t>M</w:t>
      </w:r>
      <w:r>
        <w:t>inimise(100);</w:t>
      </w:r>
    </w:p>
    <w:p w:rsidR="0084049B" w:rsidRDefault="0084049B" w:rsidP="0084049B">
      <w:pPr>
        <w:pStyle w:val="ExampleCode"/>
      </w:pPr>
    </w:p>
    <w:p w:rsidR="0084049B" w:rsidRDefault="0084049B" w:rsidP="0084049B">
      <w:pPr>
        <w:pStyle w:val="ExampleCode"/>
      </w:pPr>
      <w:r>
        <w:t>save</w:t>
      </w:r>
      <w:r w:rsidR="003E5ABF">
        <w:t>M</w:t>
      </w:r>
      <w:r>
        <w:t>odel("dlpoly", "chloroform.CONFIG");</w:t>
      </w:r>
    </w:p>
    <w:p w:rsidR="0084049B" w:rsidRDefault="0084049B" w:rsidP="0084049B">
      <w:pPr>
        <w:pStyle w:val="ExampleCode"/>
      </w:pPr>
      <w:r>
        <w:t>save</w:t>
      </w:r>
      <w:r w:rsidR="003E5ABF">
        <w:t>E</w:t>
      </w:r>
      <w:r>
        <w:t>xpression("dlpoly", "chloroform.FIELD");</w:t>
      </w:r>
    </w:p>
    <w:p w:rsidR="00577D3C" w:rsidRDefault="0084049B" w:rsidP="0084049B">
      <w:pPr>
        <w:pStyle w:val="ExampleCode"/>
      </w:pPr>
      <w:r>
        <w:t>quit();</w:t>
      </w:r>
    </w:p>
    <w:p w:rsidR="00577D3C" w:rsidRDefault="00577D3C" w:rsidP="008C2DBF"/>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3" w:name="_Toc309643498"/>
      <w:r>
        <w:lastRenderedPageBreak/>
        <w:t>Generating Images Without the GUI</w:t>
      </w:r>
      <w:r w:rsidR="00EE208A">
        <w:t xml:space="preserve"> (CLI)</w:t>
      </w:r>
      <w:bookmarkEnd w:id="33"/>
    </w:p>
    <w:p w:rsidR="00577D3C" w:rsidRDefault="00577D3C" w:rsidP="00577D3C">
      <w:pPr>
        <w:pStyle w:val="NormalWeb"/>
      </w:pPr>
      <w:r>
        <w:t>Sometimes it's useful to quickly generate images for a system from the command line, either because the system is prepared from the command line, or because generating hundreds of images through the GUI is insanely repetetive. To quickly save a pictur</w:t>
      </w:r>
      <w:r w:rsidR="0084049B">
        <w:t>e of a system in it's ‘standard’</w:t>
      </w:r>
      <w:r>
        <w:t xml:space="preserve"> view orientation (i.s. as you would see it if you loaded it into the GUI) you can do the following:</w:t>
      </w:r>
    </w:p>
    <w:p w:rsidR="0084049B" w:rsidRDefault="0084049B" w:rsidP="0084049B">
      <w:pPr>
        <w:pStyle w:val="ExampleCode"/>
      </w:pPr>
    </w:p>
    <w:p w:rsidR="00577D3C" w:rsidRDefault="00577D3C" w:rsidP="0084049B">
      <w:pPr>
        <w:pStyle w:val="ExampleCode"/>
      </w:pPr>
      <w:r>
        <w:t>aten data/test/cellulose.cif -c 'save</w:t>
      </w:r>
      <w:r w:rsidR="003E5ABF">
        <w:t>B</w:t>
      </w:r>
      <w:r>
        <w:t>itmap("png", "cellulose.png"); quit();'</w:t>
      </w:r>
    </w:p>
    <w:p w:rsidR="0084049B" w:rsidRDefault="0084049B" w:rsidP="0084049B">
      <w:pPr>
        <w:pStyle w:val="ExampleCode"/>
      </w:pPr>
    </w:p>
    <w:p w:rsidR="0084049B" w:rsidRDefault="00577D3C" w:rsidP="0084049B">
      <w:pPr>
        <w:pStyle w:val="NormalWeb"/>
      </w:pPr>
      <w:r>
        <w:t>Doing this will load the cellulose model, save an image of it, and then quit without ever starting the GUI. By default, the size of a saved image is 800x600</w:t>
      </w:r>
      <w:r w:rsidR="0084049B">
        <w:t xml:space="preserve">, but optional arguments to the </w:t>
      </w:r>
      <w:r w:rsidR="0084049B">
        <w:fldChar w:fldCharType="begin"/>
      </w:r>
      <w:r w:rsidR="0084049B">
        <w:instrText xml:space="preserve"> REF command_savebitmap \h </w:instrText>
      </w:r>
      <w:r w:rsidR="0084049B">
        <w:fldChar w:fldCharType="separate"/>
      </w:r>
      <w:r w:rsidR="005C7963">
        <w:rPr>
          <w:rStyle w:val="CommandName"/>
        </w:rPr>
        <w:t>saveBitmap</w:t>
      </w:r>
      <w:r w:rsidR="0084049B">
        <w:fldChar w:fldCharType="end"/>
      </w:r>
      <w:r>
        <w:t xml:space="preserve"> command allow this to be set explicitly. </w:t>
      </w:r>
    </w:p>
    <w:p w:rsidR="00577D3C" w:rsidRDefault="00577D3C" w:rsidP="00577D3C"/>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4" w:name="_Toc309643499"/>
      <w:r>
        <w:lastRenderedPageBreak/>
        <w:t>Calculating a Torsion Energy Profile</w:t>
      </w:r>
      <w:r w:rsidR="00EE208A">
        <w:t xml:space="preserve"> (CLI)</w:t>
      </w:r>
      <w:bookmarkEnd w:id="34"/>
    </w:p>
    <w:p w:rsidR="00577D3C" w:rsidRDefault="00577D3C" w:rsidP="00577D3C">
      <w:pPr>
        <w:pStyle w:val="NormalWeb"/>
      </w:pPr>
      <w:r>
        <w:t>This example demonstrates a simple energy analysis procedure in which we load a model and perform a scan of a geometric parameter, calculating the energy at each step. The methanol model and OPLS-AA forcefield (both supplied with Aten) are used by the command, but of course can easily be substituted with your own choices. The command first sets the electrostatic calculation method to be the simple Coulomb sum (since the methanol model is non-periodic) and prior to the loop starting a text header is written. Th</w:t>
      </w:r>
      <w:r w:rsidR="000D08C9">
        <w:t xml:space="preserve">e loop iterates a variable </w:t>
      </w:r>
      <w:r w:rsidR="000D08C9" w:rsidRPr="000D08C9">
        <w:rPr>
          <w:rStyle w:val="CommandParameter"/>
        </w:rPr>
        <w:t>phi</w:t>
      </w:r>
      <w:r>
        <w:t xml:space="preserve"> over the range -180 to +180 degrees in steps of 5, and is used to set the torsion angle between atoms 2, 1, 4, and 6 (co</w:t>
      </w:r>
      <w:r w:rsidR="000D08C9">
        <w:t>rresponding to one of the H–C–O–</w:t>
      </w:r>
      <w:r>
        <w:t>H torsions in the model). A line of output is written for each torsion angle considered, providing the total torsion, van der Waals, and electrostatic energy of the system at this geometry.</w:t>
      </w:r>
    </w:p>
    <w:p w:rsidR="0084049B" w:rsidRDefault="0084049B" w:rsidP="0084049B">
      <w:pPr>
        <w:pStyle w:val="ExampleCode"/>
      </w:pPr>
    </w:p>
    <w:p w:rsidR="0084049B" w:rsidRDefault="00577D3C" w:rsidP="0084049B">
      <w:pPr>
        <w:pStyle w:val="ExampleCode"/>
      </w:pPr>
      <w:r>
        <w:t>aten --ff oplsaa.</w:t>
      </w:r>
      <w:r w:rsidR="0084049B">
        <w:t>ff data/test/methanol.inp -q</w:t>
      </w:r>
    </w:p>
    <w:p w:rsidR="0084049B" w:rsidRDefault="0084049B" w:rsidP="0084049B">
      <w:pPr>
        <w:pStyle w:val="ExampleCode"/>
        <w:ind w:firstLine="607"/>
      </w:pPr>
      <w:r>
        <w:t xml:space="preserve">-c </w:t>
      </w:r>
      <w:r w:rsidR="00577D3C">
        <w:t>'ate</w:t>
      </w:r>
      <w:r>
        <w:t>n.prefs.elec</w:t>
      </w:r>
      <w:r w:rsidR="003E5ABF">
        <w:t>M</w:t>
      </w:r>
      <w:r>
        <w:t>ethod = "coulomb";</w:t>
      </w:r>
    </w:p>
    <w:p w:rsidR="0084049B" w:rsidRDefault="0084049B" w:rsidP="0084049B">
      <w:pPr>
        <w:pStyle w:val="ExampleCode"/>
        <w:ind w:firstLine="607"/>
      </w:pPr>
      <w:r>
        <w:t xml:space="preserve">    </w:t>
      </w:r>
      <w:r w:rsidR="00577D3C">
        <w:t>printf("Torsion Angle   E(Torsion)</w:t>
      </w:r>
      <w:r>
        <w:t xml:space="preserve">     E(VDW)     E(Coulomb)\n");</w:t>
      </w:r>
    </w:p>
    <w:p w:rsidR="0084049B" w:rsidRDefault="0084049B" w:rsidP="0084049B">
      <w:pPr>
        <w:pStyle w:val="ExampleCode"/>
        <w:ind w:firstLine="607"/>
      </w:pPr>
      <w:r>
        <w:t xml:space="preserve">    </w:t>
      </w:r>
      <w:r w:rsidR="00577D3C">
        <w:t>for (double phi = -1</w:t>
      </w:r>
      <w:r>
        <w:t>80.0; phi &lt;= 180.0; phi += 5) {</w:t>
      </w:r>
    </w:p>
    <w:p w:rsidR="0084049B" w:rsidRDefault="0084049B" w:rsidP="0084049B">
      <w:pPr>
        <w:pStyle w:val="ExampleCode"/>
        <w:ind w:firstLine="607"/>
      </w:pPr>
      <w:r>
        <w:t xml:space="preserve">    set</w:t>
      </w:r>
      <w:r w:rsidR="003E5ABF">
        <w:t>T</w:t>
      </w:r>
      <w:r>
        <w:t>orsion(2,1,4,6,phi);</w:t>
      </w:r>
    </w:p>
    <w:p w:rsidR="00577D3C" w:rsidRDefault="0084049B" w:rsidP="0084049B">
      <w:pPr>
        <w:pStyle w:val="ExampleCode"/>
        <w:ind w:firstLine="607"/>
      </w:pPr>
      <w:r>
        <w:t xml:space="preserve">    </w:t>
      </w:r>
      <w:r w:rsidR="00577D3C">
        <w:t>printf("%12.6f %12.6f %12.6f %12.6f\n", phi, aten.model.torsion</w:t>
      </w:r>
      <w:r w:rsidR="003E5ABF">
        <w:t>E</w:t>
      </w:r>
      <w:r w:rsidR="00577D3C">
        <w:t>nergy(), aten.model.vdw</w:t>
      </w:r>
      <w:r w:rsidR="003E5ABF">
        <w:t>E</w:t>
      </w:r>
      <w:r w:rsidR="00577D3C">
        <w:t>nergy(), aten.model.elec</w:t>
      </w:r>
      <w:r w:rsidR="003E5ABF">
        <w:t>E</w:t>
      </w:r>
      <w:r w:rsidR="00577D3C">
        <w:t>nergy()); } quit();'</w:t>
      </w:r>
    </w:p>
    <w:p w:rsidR="0084049B" w:rsidRDefault="0084049B" w:rsidP="0084049B">
      <w:pPr>
        <w:pStyle w:val="ExampleCode"/>
        <w:ind w:firstLine="607"/>
      </w:pPr>
    </w:p>
    <w:p w:rsidR="00577D3C" w:rsidRDefault="0084049B" w:rsidP="00577D3C">
      <w:pPr>
        <w:pStyle w:val="NormalWeb"/>
      </w:pPr>
      <w:r>
        <w:t xml:space="preserve">Note that the use of the </w:t>
      </w:r>
      <w:r>
        <w:fldChar w:fldCharType="begin"/>
      </w:r>
      <w:r>
        <w:instrText xml:space="preserve"> REF switch_q \h </w:instrText>
      </w:r>
      <w:r>
        <w:fldChar w:fldCharType="separate"/>
      </w:r>
      <w:r w:rsidR="005C7963" w:rsidRPr="00E045E2">
        <w:rPr>
          <w:rStyle w:val="CLISwitch"/>
        </w:rPr>
        <w:t>-q</w:t>
      </w:r>
      <w:r>
        <w:fldChar w:fldCharType="end"/>
      </w:r>
      <w:r>
        <w:t xml:space="preserve"> option</w:t>
      </w:r>
      <w:r w:rsidR="00577D3C">
        <w:t xml:space="preserve"> means that only fundamental error messages and user output (through the </w:t>
      </w:r>
      <w:r w:rsidR="003E5ABF">
        <w:fldChar w:fldCharType="begin"/>
      </w:r>
      <w:r w:rsidR="003E5ABF">
        <w:instrText xml:space="preserve"> REF command_printf \h </w:instrText>
      </w:r>
      <w:r w:rsidR="003E5ABF">
        <w:fldChar w:fldCharType="separate"/>
      </w:r>
      <w:r w:rsidR="005C7963">
        <w:rPr>
          <w:rStyle w:val="CommandName"/>
        </w:rPr>
        <w:t>printf</w:t>
      </w:r>
      <w:r w:rsidR="003E5ABF">
        <w:fldChar w:fldCharType="end"/>
      </w:r>
      <w:r w:rsidR="00577D3C">
        <w:t xml:space="preserve"> statements in the co</w:t>
      </w:r>
      <w:r>
        <w:t xml:space="preserve">mmand) is printed </w:t>
      </w:r>
      <w:r w:rsidR="000D08C9">
        <w:t>–</w:t>
      </w:r>
      <w:r>
        <w:t xml:space="preserve"> all of Aten’</w:t>
      </w:r>
      <w:r w:rsidR="00577D3C">
        <w:t>s other working information is suppressed.</w:t>
      </w:r>
    </w:p>
    <w:p w:rsidR="00577D3C" w:rsidRDefault="00577D3C" w:rsidP="008C2DBF"/>
    <w:p w:rsidR="00DC37C1" w:rsidRDefault="00DC37C1" w:rsidP="008C2DBF"/>
    <w:p w:rsidR="00DC37C1" w:rsidRDefault="00DC37C1" w:rsidP="008C2DBF"/>
    <w:p w:rsidR="00EE208A" w:rsidRDefault="00EE208A" w:rsidP="00D0243C">
      <w:pPr>
        <w:pStyle w:val="Heading2"/>
        <w:sectPr w:rsidR="00EE208A" w:rsidSect="0036236F">
          <w:pgSz w:w="11906" w:h="16838"/>
          <w:pgMar w:top="1134" w:right="1134" w:bottom="1134" w:left="1701" w:header="708" w:footer="708" w:gutter="0"/>
          <w:cols w:space="708"/>
          <w:docGrid w:linePitch="360"/>
        </w:sectPr>
      </w:pPr>
    </w:p>
    <w:p w:rsidR="00DC37C1" w:rsidRDefault="00DC37C1" w:rsidP="00D0243C">
      <w:pPr>
        <w:pStyle w:val="Heading2"/>
      </w:pPr>
      <w:bookmarkStart w:id="35" w:name="_Toc309643500"/>
      <w:r>
        <w:lastRenderedPageBreak/>
        <w:t>Running a Script on Many M</w:t>
      </w:r>
      <w:r w:rsidR="00EE208A">
        <w:t>odels</w:t>
      </w:r>
      <w:r>
        <w:t xml:space="preserve"> </w:t>
      </w:r>
      <w:r w:rsidR="00EE208A">
        <w:t>(CLI/Batch</w:t>
      </w:r>
      <w:r>
        <w:t>)</w:t>
      </w:r>
      <w:bookmarkEnd w:id="35"/>
    </w:p>
    <w:p w:rsidR="00DC37C1" w:rsidRDefault="00DC37C1" w:rsidP="00DC37C1">
      <w:commentRangeStart w:id="36"/>
      <w:r>
        <w:t xml:space="preserve">aten -c 'loadscript("test.script","ascript");' --keepnames *.gro --batch </w:t>
      </w:r>
    </w:p>
    <w:p w:rsidR="00DC37C1" w:rsidRDefault="00DC37C1" w:rsidP="00DC37C1">
      <w:r>
        <w:t>-c 'runscript("ascript");'</w:t>
      </w:r>
      <w:commentRangeEnd w:id="36"/>
      <w:r w:rsidR="0084049B">
        <w:rPr>
          <w:rStyle w:val="CommentReference"/>
        </w:rPr>
        <w:commentReference w:id="36"/>
      </w:r>
    </w:p>
    <w:p w:rsidR="00D0243C" w:rsidRDefault="00D0243C" w:rsidP="00DC37C1"/>
    <w:p w:rsidR="00D0243C" w:rsidRDefault="00D0243C" w:rsidP="00DC37C1"/>
    <w:p w:rsidR="00EE208A" w:rsidRDefault="00EE208A" w:rsidP="00EE208A">
      <w:pPr>
        <w:pStyle w:val="Heading2"/>
        <w:sectPr w:rsidR="00EE208A" w:rsidSect="0036236F">
          <w:pgSz w:w="11906" w:h="16838"/>
          <w:pgMar w:top="1134" w:right="1134" w:bottom="1134" w:left="1701" w:header="708" w:footer="708" w:gutter="0"/>
          <w:cols w:space="708"/>
          <w:docGrid w:linePitch="360"/>
        </w:sectPr>
      </w:pPr>
    </w:p>
    <w:p w:rsidR="00EE208A" w:rsidRDefault="00EE208A" w:rsidP="00EE208A">
      <w:pPr>
        <w:pStyle w:val="Heading2"/>
      </w:pPr>
      <w:bookmarkStart w:id="37" w:name="_Ref294823351"/>
      <w:bookmarkStart w:id="38" w:name="_Toc309643501"/>
      <w:r>
        <w:lastRenderedPageBreak/>
        <w:t>Saving GAMESS-US Input with Options (CLI)</w:t>
      </w:r>
      <w:bookmarkEnd w:id="37"/>
      <w:bookmarkEnd w:id="38"/>
    </w:p>
    <w:p w:rsidR="00EE208A" w:rsidRDefault="007F52CD" w:rsidP="00EE208A">
      <w:r>
        <w:t xml:space="preserve">Batch conversion or saving between molecule formats which contain purely coordinate and cell information is relatively trivial, but when saving to file formats which contain many user-adjustable parameters (e.g. Gaussian or GAMESS-US input) it may also be desirable to set these options explicitly on the command-line with Aten, rather than </w:t>
      </w:r>
      <w:r w:rsidR="00B93BAD">
        <w:t>editing the files afterwards.</w:t>
      </w:r>
    </w:p>
    <w:p w:rsidR="00B93BAD" w:rsidRDefault="00B93BAD" w:rsidP="00EE208A">
      <w:r>
        <w:t xml:space="preserve">For export filters which contain GUI dialog definitions allowing the user to set these options it is possible to modify the values of all the controls defined in the dialog from the command-line, simply by specifying the control name and new value the control should take on. The following example loads the supplied water model (in </w:t>
      </w:r>
      <w:r w:rsidRPr="00B93BAD">
        <w:rPr>
          <w:rStyle w:val="Code"/>
        </w:rPr>
        <w:t>xyz</w:t>
      </w:r>
      <w:r>
        <w:t xml:space="preserve"> format), performs a MOPAC minimisation on the model (with </w:t>
      </w:r>
      <w:r>
        <w:fldChar w:fldCharType="begin"/>
      </w:r>
      <w:r>
        <w:instrText xml:space="preserve"> REF switch_batch \h </w:instrText>
      </w:r>
      <w:r>
        <w:fldChar w:fldCharType="separate"/>
      </w:r>
      <w:r w:rsidR="005C7963" w:rsidRPr="004C3BC0">
        <w:rPr>
          <w:rStyle w:val="CLISwitch"/>
        </w:rPr>
        <w:t>--batch</w:t>
      </w:r>
      <w:r>
        <w:fldChar w:fldCharType="end"/>
      </w:r>
      <w:r>
        <w:t xml:space="preserve"> mode), and then saves it as a GAMESS-US input file. The </w:t>
      </w:r>
      <w:r>
        <w:fldChar w:fldCharType="begin"/>
      </w:r>
      <w:r>
        <w:instrText xml:space="preserve"> REF switch_export \h </w:instrText>
      </w:r>
      <w:r>
        <w:fldChar w:fldCharType="separate"/>
      </w:r>
      <w:r w:rsidR="005C7963" w:rsidRPr="000A1E55">
        <w:rPr>
          <w:rStyle w:val="CLISwitch"/>
        </w:rPr>
        <w:t>--export</w:t>
      </w:r>
      <w:r>
        <w:fldChar w:fldCharType="end"/>
      </w:r>
      <w:r>
        <w:t xml:space="preserve"> switch takes just the nickname of the export filter at its most basic, but can also be supplied with a comma-separated list of control names and values to set before writing the file(s). In this case, we request that a DFT calculation be performed with the B3LYP functional, using the MCP-DZP basis set, and allowing for 200 steps in the geometry optimisation. Note that all the GUI controls in the GAMESS-US export filter have been given names which relate directly to the block and keyword which they relate to in the input file.</w:t>
      </w:r>
    </w:p>
    <w:p w:rsidR="00B93BAD" w:rsidRDefault="00B93BAD" w:rsidP="00B93BAD">
      <w:pPr>
        <w:pStyle w:val="ExampleCode"/>
      </w:pPr>
    </w:p>
    <w:p w:rsidR="00D0243C" w:rsidRDefault="00B93BAD" w:rsidP="00B93BAD">
      <w:pPr>
        <w:pStyle w:val="ExampleCode"/>
      </w:pPr>
      <w:r w:rsidRPr="00B93BAD">
        <w:rPr>
          <w:b/>
        </w:rPr>
        <w:t>bob@pc:~&gt;</w:t>
      </w:r>
      <w:r>
        <w:t xml:space="preserve"> </w:t>
      </w:r>
      <w:r w:rsidR="00D0243C">
        <w:t xml:space="preserve">aten </w:t>
      </w:r>
      <w:r>
        <w:t xml:space="preserve">data/test/water.xyz </w:t>
      </w:r>
      <w:r w:rsidR="00D0243C">
        <w:t>--export</w:t>
      </w:r>
    </w:p>
    <w:p w:rsidR="00D0243C" w:rsidRDefault="00D0243C" w:rsidP="00B93BAD">
      <w:pPr>
        <w:pStyle w:val="ExampleCode"/>
      </w:pPr>
      <w:r>
        <w:t>"gamusinp,</w:t>
      </w:r>
      <w:r w:rsidR="00B93BAD">
        <w:t>contrl_</w:t>
      </w:r>
      <w:r>
        <w:t>dfttyp=B3LYP,basis_gbasis=MCP-DZP,statpt_nstep=200" --batch -c</w:t>
      </w:r>
    </w:p>
    <w:p w:rsidR="00D0243C" w:rsidRDefault="00D0243C" w:rsidP="00B93BAD">
      <w:pPr>
        <w:pStyle w:val="ExampleCode"/>
      </w:pPr>
      <w:r>
        <w:t>'mopacminimise();'</w:t>
      </w:r>
    </w:p>
    <w:p w:rsidR="00B93BAD" w:rsidRDefault="00B93BAD" w:rsidP="00B93BAD">
      <w:pPr>
        <w:pStyle w:val="ExampleCode"/>
      </w:pPr>
    </w:p>
    <w:p w:rsidR="00B93BAD" w:rsidRDefault="00B93BAD" w:rsidP="00D0243C">
      <w:r>
        <w:t xml:space="preserve">Alternatively, one may specify the </w:t>
      </w:r>
      <w:r>
        <w:fldChar w:fldCharType="begin"/>
      </w:r>
      <w:r>
        <w:instrText xml:space="preserve"> REF switch_dialogs \h </w:instrText>
      </w:r>
      <w:r>
        <w:fldChar w:fldCharType="separate"/>
      </w:r>
      <w:r w:rsidR="005C7963">
        <w:rPr>
          <w:rStyle w:val="CLISwitch"/>
        </w:rPr>
        <w:t>--dialogs</w:t>
      </w:r>
      <w:r>
        <w:fldChar w:fldCharType="end"/>
      </w:r>
      <w:r>
        <w:t xml:space="preserve"> switch to force the export filter’s dialog box to be raised when run</w:t>
      </w:r>
      <w:r w:rsidR="000D08C9">
        <w:t>ning Aten from the command-line, allowing options to be set using the dialog (but without raising the full GUI).</w:t>
      </w:r>
    </w:p>
    <w:p w:rsidR="00B93BAD" w:rsidRDefault="00B93BAD" w:rsidP="00D0243C"/>
    <w:p w:rsidR="00B93BAD" w:rsidRDefault="00B93BAD" w:rsidP="00D0243C"/>
    <w:p w:rsidR="00B93BAD" w:rsidRDefault="00B93BAD" w:rsidP="00D0243C"/>
    <w:p w:rsidR="00B93BAD" w:rsidRDefault="00B93BAD" w:rsidP="00D0243C"/>
    <w:p w:rsidR="00D0243C" w:rsidRDefault="00D0243C" w:rsidP="00D0243C"/>
    <w:p w:rsidR="00EE208A" w:rsidRDefault="00EE208A" w:rsidP="00D0243C"/>
    <w:p w:rsidR="00955235" w:rsidRDefault="00955235">
      <w:pPr>
        <w:spacing w:before="0" w:beforeAutospacing="0" w:after="0" w:afterAutospacing="0"/>
      </w:pPr>
      <w:r>
        <w:br w:type="page"/>
      </w:r>
    </w:p>
    <w:p w:rsidR="00955235" w:rsidRDefault="00955235" w:rsidP="00955235">
      <w:pPr>
        <w:pStyle w:val="Heading2"/>
        <w:numPr>
          <w:ilvl w:val="1"/>
          <w:numId w:val="14"/>
        </w:numPr>
      </w:pPr>
      <w:bookmarkStart w:id="39" w:name="_Toc309643502"/>
      <w:r>
        <w:lastRenderedPageBreak/>
        <w:t>Printing all Bond Distances in a Model (CLI)</w:t>
      </w:r>
      <w:bookmarkEnd w:id="39"/>
    </w:p>
    <w:p w:rsidR="007F52CD" w:rsidRDefault="007F52CD" w:rsidP="00955235">
      <w:r>
        <w:t>Quickly getting at geometric data in a model file is often useful without having to go through the GUI, in order to quickly verify a geometry or get certain data into a file. The following command prints out all of the bond distances, including the indices of the atoms involved, from the command line:</w:t>
      </w:r>
    </w:p>
    <w:p w:rsidR="007F52CD" w:rsidRDefault="007F52CD" w:rsidP="007F52CD">
      <w:pPr>
        <w:pStyle w:val="ExampleCode"/>
        <w:rPr>
          <w:b/>
        </w:rPr>
      </w:pPr>
    </w:p>
    <w:p w:rsidR="00955235" w:rsidRDefault="007F52CD" w:rsidP="007F52CD">
      <w:pPr>
        <w:pStyle w:val="ExampleCode"/>
      </w:pPr>
      <w:r w:rsidRPr="007F52CD">
        <w:rPr>
          <w:b/>
        </w:rPr>
        <w:t>bob@pc:~&gt;</w:t>
      </w:r>
      <w:r>
        <w:t xml:space="preserve"> </w:t>
      </w:r>
      <w:r w:rsidR="00955235" w:rsidRPr="00560D2D">
        <w:t>aten data/test/methanol.inp -c 'for (</w:t>
      </w:r>
      <w:r>
        <w:t>B</w:t>
      </w:r>
      <w:r w:rsidR="00955235" w:rsidRPr="00560D2D">
        <w:t>ond b = aten.model.</w:t>
      </w:r>
      <w:r>
        <w:t xml:space="preserve">bonds; b; ++b) printf("Distance %i-%i </w:t>
      </w:r>
      <w:r w:rsidR="00955235" w:rsidRPr="00560D2D">
        <w:t xml:space="preserve">= %f\n", </w:t>
      </w:r>
      <w:r>
        <w:t xml:space="preserve">b.i.id, b.j.id, </w:t>
      </w:r>
      <w:r w:rsidR="00955235" w:rsidRPr="00560D2D">
        <w:t>geometry(b.i,b.j));</w:t>
      </w:r>
      <w:r>
        <w:t xml:space="preserve"> quit();</w:t>
      </w:r>
      <w:r w:rsidR="00955235" w:rsidRPr="00560D2D">
        <w:t>'</w:t>
      </w:r>
    </w:p>
    <w:p w:rsidR="007F52CD" w:rsidRDefault="007F52CD" w:rsidP="007F52CD">
      <w:pPr>
        <w:pStyle w:val="ExampleCode"/>
      </w:pPr>
    </w:p>
    <w:p w:rsidR="007F52CD" w:rsidRDefault="007F52CD" w:rsidP="00D0243C">
      <w:r>
        <w:t>This will give you output along the following lines:</w:t>
      </w:r>
    </w:p>
    <w:p w:rsidR="007F52CD" w:rsidRDefault="007F52CD" w:rsidP="007F52CD">
      <w:pPr>
        <w:pStyle w:val="ExampleCode"/>
      </w:pPr>
    </w:p>
    <w:p w:rsidR="007F52CD" w:rsidRDefault="007F52CD" w:rsidP="007F52CD">
      <w:pPr>
        <w:pStyle w:val="ExampleCode"/>
      </w:pPr>
      <w:r>
        <w:t>Autodetecting patterns for model 'Methanol'..</w:t>
      </w:r>
    </w:p>
    <w:p w:rsidR="007F52CD" w:rsidRDefault="007F52CD" w:rsidP="007F52CD">
      <w:pPr>
        <w:pStyle w:val="ExampleCode"/>
      </w:pPr>
      <w:r>
        <w:t>New pattern 'OCH4' added - startatom 1, 1 mols, 6 atoms per mol.</w:t>
      </w:r>
    </w:p>
    <w:p w:rsidR="007F52CD" w:rsidRDefault="007F52CD" w:rsidP="007F52CD">
      <w:pPr>
        <w:pStyle w:val="ExampleCode"/>
      </w:pPr>
      <w:r>
        <w:t>Pattern description completed (spans 6 atoms).</w:t>
      </w:r>
    </w:p>
    <w:p w:rsidR="007F52CD" w:rsidRDefault="007F52CD" w:rsidP="007F52CD">
      <w:pPr>
        <w:pStyle w:val="ExampleCode"/>
      </w:pPr>
      <w:r>
        <w:t>Done.</w:t>
      </w:r>
    </w:p>
    <w:p w:rsidR="007F52CD" w:rsidRDefault="007F52CD" w:rsidP="007F52CD">
      <w:pPr>
        <w:pStyle w:val="ExampleCode"/>
      </w:pPr>
      <w:r>
        <w:t>Augmenting bonds in pattern OCH4...</w:t>
      </w:r>
    </w:p>
    <w:p w:rsidR="007F52CD" w:rsidRDefault="007F52CD" w:rsidP="007F52CD">
      <w:pPr>
        <w:pStyle w:val="ExampleCode"/>
      </w:pPr>
      <w:r>
        <w:t>Distance 1-2 = 1.080000</w:t>
      </w:r>
    </w:p>
    <w:p w:rsidR="007F52CD" w:rsidRDefault="007F52CD" w:rsidP="007F52CD">
      <w:pPr>
        <w:pStyle w:val="ExampleCode"/>
      </w:pPr>
      <w:r>
        <w:t>Distance 1-3 = 1.080000</w:t>
      </w:r>
    </w:p>
    <w:p w:rsidR="007F52CD" w:rsidRDefault="007F52CD" w:rsidP="007F52CD">
      <w:pPr>
        <w:pStyle w:val="ExampleCode"/>
      </w:pPr>
      <w:r>
        <w:t>Distance 1-4 = 1.080000</w:t>
      </w:r>
    </w:p>
    <w:p w:rsidR="007F52CD" w:rsidRDefault="007F52CD" w:rsidP="007F52CD">
      <w:pPr>
        <w:pStyle w:val="ExampleCode"/>
      </w:pPr>
      <w:r>
        <w:t>Distance 1-5 = 1.080000</w:t>
      </w:r>
    </w:p>
    <w:p w:rsidR="007F52CD" w:rsidRDefault="007F52CD" w:rsidP="007F52CD">
      <w:pPr>
        <w:pStyle w:val="ExampleCode"/>
      </w:pPr>
      <w:r>
        <w:t>Distance 4-6 = 1.079999</w:t>
      </w:r>
    </w:p>
    <w:p w:rsidR="007F52CD" w:rsidRDefault="007F52CD" w:rsidP="007F52CD">
      <w:pPr>
        <w:pStyle w:val="ExampleCode"/>
      </w:pPr>
    </w:p>
    <w:p w:rsidR="008C2DBF" w:rsidRDefault="007F52CD" w:rsidP="008C2DBF">
      <w:r>
        <w:t xml:space="preserve">All very good, but what about the extra information printed by Aten (such as pattern detection, etc.)? This can be inhibited by adding the </w:t>
      </w:r>
      <w:r>
        <w:fldChar w:fldCharType="begin"/>
      </w:r>
      <w:r>
        <w:instrText xml:space="preserve"> REF switch_q \h </w:instrText>
      </w:r>
      <w:r>
        <w:fldChar w:fldCharType="separate"/>
      </w:r>
      <w:r w:rsidR="005C7963" w:rsidRPr="00E045E2">
        <w:rPr>
          <w:rStyle w:val="CLISwitch"/>
        </w:rPr>
        <w:t>-q</w:t>
      </w:r>
      <w:r>
        <w:fldChar w:fldCharType="end"/>
      </w:r>
      <w:r>
        <w:t xml:space="preserve"> switch to the command.</w:t>
      </w:r>
    </w:p>
    <w:p w:rsidR="000D08C9" w:rsidRDefault="000D08C9" w:rsidP="008C2DBF"/>
    <w:p w:rsidR="000D08C9" w:rsidRDefault="000D08C9">
      <w:pPr>
        <w:spacing w:before="0" w:beforeAutospacing="0" w:after="0" w:afterAutospacing="0"/>
      </w:pPr>
      <w:r>
        <w:br w:type="page"/>
      </w:r>
    </w:p>
    <w:p w:rsidR="000D08C9" w:rsidRDefault="000D08C9" w:rsidP="000D08C9">
      <w:pPr>
        <w:pStyle w:val="Heading2"/>
      </w:pPr>
      <w:bookmarkStart w:id="40" w:name="_Toc309643503"/>
      <w:r>
        <w:lastRenderedPageBreak/>
        <w:t>Creating a Porous Silica Model</w:t>
      </w:r>
      <w:bookmarkEnd w:id="40"/>
    </w:p>
    <w:p w:rsidR="000D08C9" w:rsidRDefault="000D08C9" w:rsidP="000D08C9">
      <w:pPr>
        <w:pStyle w:val="NormalWeb"/>
      </w:pPr>
      <w:r>
        <w:t>This example takes an existing amorphous silica model (supplied with Aten) drills some cylindrical pores, hydroxylates the resulting internal surfaces, and fills the pore with a liquid.</w:t>
      </w:r>
    </w:p>
    <w:p w:rsidR="000D08C9" w:rsidRDefault="000D08C9" w:rsidP="000D08C9">
      <w:pPr>
        <w:pStyle w:val="Heading4"/>
      </w:pPr>
      <w:r>
        <w:t>Prepare the Template Model</w:t>
      </w:r>
    </w:p>
    <w:p w:rsidR="000D08C9" w:rsidRDefault="000D08C9" w:rsidP="000D08C9">
      <w:pPr>
        <w:pStyle w:val="NormalWeb"/>
      </w:pPr>
      <w:r>
        <w:t xml:space="preserve">Firstly, load the </w:t>
      </w:r>
      <w:r w:rsidRPr="000D08C9">
        <w:rPr>
          <w:rStyle w:val="Code"/>
        </w:rPr>
        <w:t>amorphous-silica.ato</w:t>
      </w:r>
      <w:r>
        <w:t xml:space="preserve"> model file, and then calculate bonding within the model. The model has a monoclinic cell, just to make things interesting.</w:t>
      </w:r>
    </w:p>
    <w:tbl>
      <w:tblPr>
        <w:tblW w:w="5000" w:type="pct"/>
        <w:tblLook w:val="0000" w:firstRow="0" w:lastRow="0" w:firstColumn="0" w:lastColumn="0" w:noHBand="0" w:noVBand="0"/>
      </w:tblPr>
      <w:tblGrid>
        <w:gridCol w:w="1446"/>
        <w:gridCol w:w="7841"/>
      </w:tblGrid>
      <w:tr w:rsidR="000D08C9" w:rsidTr="000D08C9">
        <w:tc>
          <w:tcPr>
            <w:tcW w:w="0" w:type="auto"/>
            <w:shd w:val="clear" w:color="auto" w:fill="DBE5F1" w:themeFill="accent1" w:themeFillTint="33"/>
          </w:tcPr>
          <w:p w:rsidR="000D08C9" w:rsidRDefault="000D08C9" w:rsidP="000D08C9">
            <w:r>
              <w:fldChar w:fldCharType="begin"/>
            </w:r>
            <w:r>
              <w:instrText xml:space="preserve"> REF window_build \h  \* MERGEFORMAT </w:instrText>
            </w:r>
            <w:r>
              <w:fldChar w:fldCharType="separate"/>
            </w:r>
            <w:r w:rsidR="005C7963">
              <w:rPr>
                <w:bCs/>
                <w:noProof/>
              </w:rPr>
              <w:drawing>
                <wp:inline distT="0" distB="0" distL="0" distR="0" wp14:anchorId="3322571F" wp14:editId="47750280">
                  <wp:extent cx="781050" cy="180975"/>
                  <wp:effectExtent l="0" t="0" r="0" b="0"/>
                  <wp:docPr id="250" name="Picture 250"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D08C9" w:rsidRDefault="000D08C9" w:rsidP="000D08C9">
            <w:r>
              <w:t xml:space="preserve">Open the </w:t>
            </w:r>
            <w:r w:rsidRPr="009974D2">
              <w:rPr>
                <w:b/>
              </w:rPr>
              <w:t>Build Window</w:t>
            </w:r>
            <w:r>
              <w:t xml:space="preserve"> and click the </w:t>
            </w:r>
            <w:r w:rsidRPr="00D50F8F">
              <w:rPr>
                <w:b/>
              </w:rPr>
              <w:t>Rebond</w:t>
            </w:r>
            <w:r>
              <w:t xml:space="preserve"> button to recalculate bonding between the atoms in the model (since they are currently all unbound).</w:t>
            </w:r>
          </w:p>
        </w:tc>
      </w:tr>
    </w:tbl>
    <w:p w:rsidR="000D08C9" w:rsidRDefault="00D50F8F" w:rsidP="000D08C9">
      <w:pPr>
        <w:jc w:val="center"/>
      </w:pPr>
      <w:r>
        <w:rPr>
          <w:noProof/>
        </w:rPr>
        <w:drawing>
          <wp:inline distT="0" distB="0" distL="0" distR="0" wp14:anchorId="272C0CA5" wp14:editId="5FEDD3CB">
            <wp:extent cx="4115712" cy="3240000"/>
            <wp:effectExtent l="0" t="0" r="0" b="0"/>
            <wp:docPr id="29" name="Picture 29" descr="Z:\newwindow0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Z:\newwindow01.png"/>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4115712" cy="3240000"/>
                    </a:xfrm>
                    <a:prstGeom prst="rect">
                      <a:avLst/>
                    </a:prstGeom>
                    <a:noFill/>
                    <a:ln>
                      <a:noFill/>
                    </a:ln>
                  </pic:spPr>
                </pic:pic>
              </a:graphicData>
            </a:graphic>
          </wp:inline>
        </w:drawing>
      </w:r>
    </w:p>
    <w:p w:rsidR="00D50F8F" w:rsidRDefault="00D50F8F" w:rsidP="00D50F8F">
      <w:pPr>
        <w:pStyle w:val="Heading4"/>
      </w:pPr>
      <w:r>
        <w:t>Drill Pores in the Model</w:t>
      </w:r>
    </w:p>
    <w:p w:rsidR="00D50F8F" w:rsidRDefault="00D50F8F" w:rsidP="00D50F8F"/>
    <w:p w:rsidR="000D08C9" w:rsidRDefault="000D08C9" w:rsidP="000D08C9"/>
    <w:p w:rsidR="000D08C9" w:rsidRPr="000D08C9" w:rsidRDefault="000D08C9" w:rsidP="000D08C9"/>
    <w:p w:rsidR="007F52CD" w:rsidRDefault="007F52CD" w:rsidP="008C2DBF">
      <w:pPr>
        <w:sectPr w:rsidR="007F52CD" w:rsidSect="0036236F">
          <w:pgSz w:w="11906" w:h="16838"/>
          <w:pgMar w:top="1134" w:right="1134" w:bottom="1134" w:left="1701" w:header="708" w:footer="708" w:gutter="0"/>
          <w:cols w:space="708"/>
          <w:docGrid w:linePitch="360"/>
        </w:sectPr>
      </w:pPr>
    </w:p>
    <w:p w:rsidR="002A3189" w:rsidRDefault="002A3189" w:rsidP="003771DD">
      <w:pPr>
        <w:pStyle w:val="Heading1"/>
      </w:pPr>
      <w:bookmarkStart w:id="41" w:name="_Toc309643504"/>
      <w:r>
        <w:lastRenderedPageBreak/>
        <w:t>Command Line</w:t>
      </w:r>
      <w:r w:rsidR="003771DD">
        <w:t xml:space="preserve"> Usage</w:t>
      </w:r>
      <w:bookmarkEnd w:id="41"/>
    </w:p>
    <w:p w:rsidR="002A3189" w:rsidRDefault="002A3189" w:rsidP="00BA07FF">
      <w:r>
        <w:t>From a shell, running Aten with no arguments wi</w:t>
      </w:r>
      <w:r w:rsidR="0028731F">
        <w:t>ll start up the code in GUI</w:t>
      </w:r>
      <w:r>
        <w:t>. If model files are provided on the command line, these will be loaded in so that, when the GUI starts, they may be hacked apart according to your desired tastes. The command-line is also a powerful way of editing without using the GUI at all. What follows is a description of the usage of command-line arguments, and a list of all recognised arguments.</w:t>
      </w:r>
    </w:p>
    <w:p w:rsidR="002A3189" w:rsidRDefault="002A3189" w:rsidP="003771DD">
      <w:pPr>
        <w:pStyle w:val="Heading2"/>
      </w:pPr>
      <w:bookmarkStart w:id="42" w:name="_Toc309643505"/>
      <w:r>
        <w:t>Switch Order</w:t>
      </w:r>
      <w:bookmarkEnd w:id="42"/>
    </w:p>
    <w:p w:rsidR="002A3189" w:rsidRDefault="002A3189" w:rsidP="003771DD">
      <w:r>
        <w:t>Two important things</w:t>
      </w:r>
      <w:r w:rsidR="003771DD">
        <w:t xml:space="preserve"> to consider</w:t>
      </w:r>
      <w:r>
        <w:t xml:space="preserve">. Firstly, short options (e.g. </w:t>
      </w:r>
      <w:r w:rsidR="003771DD">
        <w:t>‘</w:t>
      </w:r>
      <w:r w:rsidRPr="006D757D">
        <w:rPr>
          <w:rStyle w:val="Code"/>
        </w:rPr>
        <w:t>-b</w:t>
      </w:r>
      <w:r w:rsidR="003771DD">
        <w:t>’</w:t>
      </w:r>
      <w:r>
        <w:t xml:space="preserve">, </w:t>
      </w:r>
      <w:r w:rsidR="003771DD">
        <w:t>‘</w:t>
      </w:r>
      <w:r w:rsidR="003771DD" w:rsidRPr="006D757D">
        <w:rPr>
          <w:rStyle w:val="Code"/>
        </w:rPr>
        <w:t>-d</w:t>
      </w:r>
      <w:r w:rsidR="003771DD">
        <w:t>’</w:t>
      </w:r>
      <w:r>
        <w:t xml:space="preserve"> etc.) may not be concatenated into one long specification of a short option (i.e. </w:t>
      </w:r>
      <w:r w:rsidR="003771DD">
        <w:t>‘</w:t>
      </w:r>
      <w:r w:rsidRPr="006D757D">
        <w:rPr>
          <w:rStyle w:val="Code"/>
        </w:rPr>
        <w:t>-bd</w:t>
      </w:r>
      <w:r w:rsidR="003771DD">
        <w:t>’</w:t>
      </w:r>
      <w:r>
        <w:t xml:space="preserve">) - they must be given separately as </w:t>
      </w:r>
      <w:r w:rsidR="003771DD">
        <w:t>‘</w:t>
      </w:r>
      <w:r w:rsidR="003771DD" w:rsidRPr="006D757D">
        <w:rPr>
          <w:rStyle w:val="Code"/>
        </w:rPr>
        <w:t>-b</w:t>
      </w:r>
      <w:r w:rsidRPr="006D757D">
        <w:rPr>
          <w:rStyle w:val="Code"/>
        </w:rPr>
        <w:t xml:space="preserve"> </w:t>
      </w:r>
      <w:r w:rsidR="003771DD" w:rsidRPr="006D757D">
        <w:rPr>
          <w:rStyle w:val="Code"/>
        </w:rPr>
        <w:t>-</w:t>
      </w:r>
      <w:r w:rsidRPr="006D757D">
        <w:rPr>
          <w:rStyle w:val="Code"/>
        </w:rPr>
        <w:t>d</w:t>
      </w:r>
      <w:r w:rsidR="003771DD">
        <w:t>’</w:t>
      </w:r>
      <w:r>
        <w:t xml:space="preserve"> or they will not be recognised. Secondly, the order of the given switches is important</w:t>
      </w:r>
      <w:r w:rsidR="003771DD">
        <w:t xml:space="preserve"> since their meaning is applied or acted out immediately. </w:t>
      </w:r>
      <w:r>
        <w:t>For example:</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--nobond test1.xyz test2.xyz</w:t>
      </w:r>
    </w:p>
    <w:p w:rsidR="003F47D2" w:rsidRPr="00CB6930" w:rsidRDefault="003F47D2" w:rsidP="001F3E10">
      <w:pPr>
        <w:pStyle w:val="ExampleCode"/>
      </w:pPr>
    </w:p>
    <w:p w:rsidR="002A3189" w:rsidRDefault="003771DD" w:rsidP="003771DD">
      <w:r>
        <w:t>will load the models ‘</w:t>
      </w:r>
      <w:r w:rsidR="002A3189" w:rsidRPr="006D757D">
        <w:rPr>
          <w:rStyle w:val="Code"/>
        </w:rPr>
        <w:t>test1.xyz</w:t>
      </w:r>
      <w:r>
        <w:t>’ and ‘</w:t>
      </w:r>
      <w:r w:rsidR="002A3189" w:rsidRPr="006D757D">
        <w:rPr>
          <w:rStyle w:val="Code"/>
        </w:rPr>
        <w:t>test2.xyz</w:t>
      </w:r>
      <w:r>
        <w:t>’</w:t>
      </w:r>
      <w:r w:rsidR="002A3189">
        <w:t>, preventing recalculation of bonds between atoms in both. However:</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test1.xyz --nobond test2.xyz</w:t>
      </w:r>
    </w:p>
    <w:p w:rsidR="003F47D2" w:rsidRPr="00CB6930" w:rsidRDefault="003F47D2" w:rsidP="001F3E10">
      <w:pPr>
        <w:pStyle w:val="ExampleCode"/>
      </w:pPr>
    </w:p>
    <w:p w:rsidR="002A3189" w:rsidRDefault="002A3189" w:rsidP="00BA07FF">
      <w:r>
        <w:t>will only prevent recalculation of bonds for the second model. The reason for acting on switches and arguments in the order they are encountered on the command line is to allow for flexibility, especially when using Aten as a non-graphical processor</w:t>
      </w:r>
      <w:r w:rsidR="006B14FA">
        <w:t>.</w:t>
      </w:r>
    </w:p>
    <w:p w:rsidR="002A3189" w:rsidRDefault="002A3189" w:rsidP="00BA07FF">
      <w:r>
        <w:rPr>
          <w:rStyle w:val="Emphasis"/>
        </w:rPr>
        <w:t>Note:</w:t>
      </w:r>
      <w:r>
        <w:t xml:space="preserve"> The position of debug switches or those affecting the verbosity of the program has no bearing on the timeline</w:t>
      </w:r>
      <w:r w:rsidR="006B14FA">
        <w:t>ss of their effect – t</w:t>
      </w:r>
      <w:r>
        <w:t>hey are dealt with first by Aten regardless of where they appear in the program</w:t>
      </w:r>
      <w:r w:rsidR="00FE0B4B">
        <w:t>’</w:t>
      </w:r>
      <w:r>
        <w:t>s arguments.</w:t>
      </w:r>
    </w:p>
    <w:p w:rsidR="002A3189" w:rsidRDefault="002A3189" w:rsidP="00FE0B4B">
      <w:pPr>
        <w:pStyle w:val="Heading2"/>
      </w:pPr>
      <w:bookmarkStart w:id="43" w:name="_Toc309643506"/>
      <w:r>
        <w:t>Switches</w:t>
      </w:r>
      <w:bookmarkEnd w:id="43"/>
    </w:p>
    <w:p w:rsidR="002A3189" w:rsidRDefault="002A3189" w:rsidP="004E5337">
      <w:pPr>
        <w:pStyle w:val="Heading4Command"/>
      </w:pPr>
      <w:r>
        <w:t>A</w:t>
      </w:r>
    </w:p>
    <w:p w:rsidR="002A3189" w:rsidRPr="002105DE" w:rsidRDefault="002A3189" w:rsidP="001F3E10">
      <w:pPr>
        <w:rPr>
          <w:rStyle w:val="CLISwitch"/>
        </w:rPr>
      </w:pPr>
      <w:bookmarkStart w:id="44" w:name="switch_atendata"/>
      <w:r w:rsidRPr="002105DE">
        <w:rPr>
          <w:rStyle w:val="CLISwitch"/>
        </w:rPr>
        <w:t>--atendata</w:t>
      </w:r>
      <w:bookmarkEnd w:id="44"/>
      <w:r w:rsidR="004C0353" w:rsidRPr="002105DE">
        <w:rPr>
          <w:rStyle w:val="CLISwitch"/>
        </w:rPr>
        <w:t xml:space="preserve"> </w:t>
      </w:r>
      <w:r w:rsidRPr="002105DE">
        <w:rPr>
          <w:rStyle w:val="CLISwitch"/>
        </w:rPr>
        <w:t>&lt;dir&gt;</w:t>
      </w:r>
      <w:r w:rsidR="00526046" w:rsidRPr="002105DE">
        <w:rPr>
          <w:rStyle w:val="CLISwitch"/>
        </w:rPr>
        <w:fldChar w:fldCharType="begin"/>
      </w:r>
      <w:r w:rsidR="00526046" w:rsidRPr="002105DE">
        <w:rPr>
          <w:rStyle w:val="CLISwitch"/>
        </w:rPr>
        <w:instrText xml:space="preserve"> XE "Command Line Switches:--atendata" </w:instrText>
      </w:r>
      <w:r w:rsidR="00526046" w:rsidRPr="002105DE">
        <w:rPr>
          <w:rStyle w:val="CLISwitch"/>
        </w:rPr>
        <w:fldChar w:fldCharType="end"/>
      </w:r>
    </w:p>
    <w:p w:rsidR="002A3189" w:rsidRDefault="002A3189" w:rsidP="00BA07FF">
      <w:r>
        <w:t xml:space="preserve">Tells Aten to use the specified </w:t>
      </w:r>
      <w:r w:rsidRPr="004E5337">
        <w:rPr>
          <w:rStyle w:val="CommandParameter"/>
        </w:rPr>
        <w:t>dir</w:t>
      </w:r>
      <w:r>
        <w:t xml:space="preserve"> as its data directory (where filters etc</w:t>
      </w:r>
      <w:r w:rsidR="008551E1">
        <w:t>.</w:t>
      </w:r>
      <w:r>
        <w:t xml:space="preserve"> are stored). This overrides the </w:t>
      </w:r>
      <w:r w:rsidRPr="006D757D">
        <w:rPr>
          <w:rStyle w:val="Code"/>
        </w:rPr>
        <w:t>ATENDATA</w:t>
      </w:r>
      <w:r>
        <w:t xml:space="preserve"> shell variable.</w:t>
      </w:r>
    </w:p>
    <w:p w:rsidR="002A3189" w:rsidRDefault="002A3189" w:rsidP="004E5337">
      <w:pPr>
        <w:pStyle w:val="Heading4Command"/>
      </w:pPr>
      <w:r>
        <w:t>B</w:t>
      </w:r>
    </w:p>
    <w:p w:rsidR="002A3189" w:rsidRPr="004C3BC0" w:rsidRDefault="004C3BC0" w:rsidP="004C3BC0">
      <w:pPr>
        <w:rPr>
          <w:rStyle w:val="CLISwitch"/>
        </w:rPr>
      </w:pPr>
      <w:r w:rsidRPr="004C3BC0">
        <w:rPr>
          <w:rStyle w:val="CLISwitch"/>
        </w:rPr>
        <w:t xml:space="preserve">-b, </w:t>
      </w:r>
      <w:bookmarkStart w:id="45" w:name="switch_bohr"/>
      <w:r w:rsidR="002A3189" w:rsidRPr="004C3BC0">
        <w:rPr>
          <w:rStyle w:val="CLISwitch"/>
        </w:rPr>
        <w:t>--</w:t>
      </w:r>
      <w:r w:rsidR="002A3189" w:rsidRPr="001B46FD">
        <w:rPr>
          <w:rStyle w:val="CLISwitch"/>
        </w:rPr>
        <w:t>bohr</w:t>
      </w:r>
      <w:bookmarkEnd w:id="45"/>
      <w:r w:rsidR="00526046" w:rsidRPr="004C3BC0">
        <w:rPr>
          <w:rStyle w:val="CLISwitch"/>
        </w:rPr>
        <w:fldChar w:fldCharType="begin"/>
      </w:r>
      <w:r w:rsidR="00526046" w:rsidRPr="004C3BC0">
        <w:rPr>
          <w:rStyle w:val="CLISwitch"/>
        </w:rPr>
        <w:instrText xml:space="preserve"> XE "Command Line Switches:--bohr" </w:instrText>
      </w:r>
      <w:r w:rsidR="00526046" w:rsidRPr="004C3BC0">
        <w:rPr>
          <w:rStyle w:val="CLISwitch"/>
        </w:rPr>
        <w:fldChar w:fldCharType="end"/>
      </w:r>
      <w:r w:rsidR="00106232" w:rsidRPr="004C3BC0">
        <w:rPr>
          <w:rStyle w:val="CLISwitch"/>
        </w:rPr>
        <w:fldChar w:fldCharType="begin"/>
      </w:r>
      <w:r w:rsidR="00106232" w:rsidRPr="004C3BC0">
        <w:rPr>
          <w:rStyle w:val="CLISwitch"/>
        </w:rPr>
        <w:instrText xml:space="preserve"> XE "Command Line Switches:-b" </w:instrText>
      </w:r>
      <w:r w:rsidR="00106232" w:rsidRPr="004C3BC0">
        <w:rPr>
          <w:rStyle w:val="CLISwitch"/>
        </w:rPr>
        <w:fldChar w:fldCharType="end"/>
      </w:r>
    </w:p>
    <w:p w:rsidR="002A3189" w:rsidRDefault="002A3189" w:rsidP="00BA07FF">
      <w:r>
        <w:t xml:space="preserve">Specifies that the unit of length used in any models and grid data that follow is Bohr rather than </w:t>
      </w:r>
      <w:r w:rsidR="008551E1">
        <w:t>Å</w:t>
      </w:r>
      <w:r>
        <w:t>, and should be converted to the latter.</w:t>
      </w:r>
    </w:p>
    <w:p w:rsidR="002A3189" w:rsidRPr="004C3BC0" w:rsidRDefault="002A3189" w:rsidP="004C3BC0">
      <w:pPr>
        <w:rPr>
          <w:rStyle w:val="CLISwitch"/>
        </w:rPr>
      </w:pPr>
      <w:bookmarkStart w:id="46" w:name="switch_batch"/>
      <w:r w:rsidRPr="004C3BC0">
        <w:rPr>
          <w:rStyle w:val="CLISwitch"/>
        </w:rPr>
        <w:lastRenderedPageBreak/>
        <w:t>--batch</w:t>
      </w:r>
      <w:bookmarkEnd w:id="46"/>
      <w:r w:rsidR="00C4493A" w:rsidRPr="004C3BC0">
        <w:rPr>
          <w:rStyle w:val="CLISwitch"/>
        </w:rPr>
        <w:fldChar w:fldCharType="begin"/>
      </w:r>
      <w:r w:rsidR="00C4493A" w:rsidRPr="004C3BC0">
        <w:rPr>
          <w:rStyle w:val="CLISwitch"/>
        </w:rPr>
        <w:instrText xml:space="preserve"> XE "</w:instrText>
      </w:r>
      <w:r w:rsidR="003423E9" w:rsidRPr="004C3BC0">
        <w:rPr>
          <w:rStyle w:val="CLISwitch"/>
        </w:rPr>
        <w:instrText>Command Line Switches:</w:instrText>
      </w:r>
      <w:r w:rsidR="00C4493A" w:rsidRPr="004C3BC0">
        <w:rPr>
          <w:rStyle w:val="CLISwitch"/>
        </w:rPr>
        <w:instrText xml:space="preserve">--batch" </w:instrText>
      </w:r>
      <w:r w:rsidR="00C4493A" w:rsidRPr="004C3BC0">
        <w:rPr>
          <w:rStyle w:val="CLISwitch"/>
        </w:rPr>
        <w:fldChar w:fldCharType="end"/>
      </w:r>
    </w:p>
    <w:p w:rsidR="003F47D2" w:rsidRPr="00CB6930" w:rsidRDefault="00082552" w:rsidP="00082552">
      <w:r>
        <w:t>Enter batch processing</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modifying and saving models to their original filenames. See Section </w:t>
      </w:r>
      <w:r>
        <w:fldChar w:fldCharType="begin"/>
      </w:r>
      <w:r>
        <w:instrText xml:space="preserve"> REF _Ref294820018 \r \h </w:instrText>
      </w:r>
      <w:r>
        <w:fldChar w:fldCharType="separate"/>
      </w:r>
      <w:r w:rsidR="005C7963">
        <w:t>6.3</w:t>
      </w:r>
      <w:r>
        <w:fldChar w:fldCharType="end"/>
      </w:r>
      <w:r>
        <w:t xml:space="preserve"> for details and a list of other modes.</w:t>
      </w:r>
      <w:r w:rsidR="002A3189">
        <w:t xml:space="preserve"> </w:t>
      </w:r>
    </w:p>
    <w:p w:rsidR="002A3189" w:rsidRPr="000A1E55" w:rsidRDefault="002A3189" w:rsidP="000A1E55">
      <w:pPr>
        <w:rPr>
          <w:rStyle w:val="CLISwitch"/>
        </w:rPr>
      </w:pPr>
      <w:bookmarkStart w:id="47" w:name="switch_bond"/>
      <w:r w:rsidRPr="000A1E55">
        <w:rPr>
          <w:rStyle w:val="CLISwitch"/>
        </w:rPr>
        <w:t>--bond</w:t>
      </w:r>
      <w:bookmarkEnd w:id="47"/>
      <w:r w:rsidR="00526046" w:rsidRPr="000A1E55">
        <w:rPr>
          <w:rStyle w:val="CLISwitch"/>
        </w:rPr>
        <w:fldChar w:fldCharType="begin"/>
      </w:r>
      <w:r w:rsidR="00526046" w:rsidRPr="000A1E55">
        <w:rPr>
          <w:rStyle w:val="CLISwitch"/>
        </w:rPr>
        <w:instrText xml:space="preserve"> XE "Command Line Switches:--bond" </w:instrText>
      </w:r>
      <w:r w:rsidR="00526046" w:rsidRPr="000A1E55">
        <w:rPr>
          <w:rStyle w:val="CLISwitch"/>
        </w:rPr>
        <w:fldChar w:fldCharType="end"/>
      </w:r>
    </w:p>
    <w:p w:rsidR="002A3189" w:rsidRDefault="002A3189" w:rsidP="00BA07FF">
      <w:r>
        <w:t xml:space="preserve">Force recalculation of bonding in loaded models, regardless of whether the filter used any of the rebond commands (see the </w:t>
      </w:r>
      <w:r w:rsidR="00FE2C9A">
        <w:t xml:space="preserve">list of bond-related commands in Section </w:t>
      </w:r>
      <w:r w:rsidR="00FE2C9A">
        <w:fldChar w:fldCharType="begin"/>
      </w:r>
      <w:r w:rsidR="00FE2C9A">
        <w:instrText xml:space="preserve"> REF _Ref292116606 \r \h </w:instrText>
      </w:r>
      <w:r w:rsidR="00FE2C9A">
        <w:fldChar w:fldCharType="separate"/>
      </w:r>
      <w:r w:rsidR="005C7963">
        <w:t>9.2</w:t>
      </w:r>
      <w:r w:rsidR="00FE2C9A">
        <w:fldChar w:fldCharType="end"/>
      </w:r>
      <w:r>
        <w:t>).</w:t>
      </w:r>
    </w:p>
    <w:p w:rsidR="002A3189" w:rsidRDefault="002A3189" w:rsidP="004E5337">
      <w:pPr>
        <w:pStyle w:val="Heading4Command"/>
      </w:pPr>
      <w:r>
        <w:t>C</w:t>
      </w:r>
    </w:p>
    <w:p w:rsidR="002A3189" w:rsidRPr="00FE2C9A" w:rsidRDefault="002A3189" w:rsidP="00432747">
      <w:pPr>
        <w:rPr>
          <w:rStyle w:val="CLISwitch"/>
        </w:rPr>
      </w:pPr>
      <w:bookmarkStart w:id="48" w:name="switch_c"/>
      <w:r w:rsidRPr="00FE2C9A">
        <w:rPr>
          <w:rStyle w:val="CLISwitch"/>
        </w:rPr>
        <w:t>-c</w:t>
      </w:r>
      <w:bookmarkEnd w:id="48"/>
      <w:r w:rsidRPr="00FE2C9A">
        <w:rPr>
          <w:rStyle w:val="CLISwitch"/>
        </w:rPr>
        <w:t xml:space="preserve"> &lt;commands&gt;, </w:t>
      </w:r>
      <w:bookmarkStart w:id="49" w:name="switch_command"/>
      <w:r w:rsidRPr="00FE2C9A">
        <w:rPr>
          <w:rStyle w:val="CLISwitch"/>
        </w:rPr>
        <w:t>--command</w:t>
      </w:r>
      <w:bookmarkEnd w:id="49"/>
      <w:r w:rsidRPr="00FE2C9A">
        <w:rPr>
          <w:rStyle w:val="CLISwitch"/>
        </w:rPr>
        <w:t xml:space="preserve"> &lt;commands&gt;</w:t>
      </w:r>
      <w:r w:rsidR="00526046" w:rsidRPr="00FE2C9A">
        <w:rPr>
          <w:rStyle w:val="CLISwitch"/>
        </w:rPr>
        <w:fldChar w:fldCharType="begin"/>
      </w:r>
      <w:r w:rsidR="00526046" w:rsidRPr="00FE2C9A">
        <w:rPr>
          <w:rStyle w:val="CLISwitch"/>
        </w:rPr>
        <w:instrText xml:space="preserve"> XE "Command Line Switches:--command" </w:instrText>
      </w:r>
      <w:r w:rsidR="00526046" w:rsidRPr="00FE2C9A">
        <w:rPr>
          <w:rStyle w:val="CLISwitch"/>
        </w:rPr>
        <w:fldChar w:fldCharType="end"/>
      </w:r>
      <w:r w:rsidR="00106232" w:rsidRPr="00FE2C9A">
        <w:rPr>
          <w:rStyle w:val="CLISwitch"/>
        </w:rPr>
        <w:fldChar w:fldCharType="begin"/>
      </w:r>
      <w:r w:rsidR="00106232" w:rsidRPr="00FE2C9A">
        <w:rPr>
          <w:rStyle w:val="CLISwitch"/>
        </w:rPr>
        <w:instrText xml:space="preserve"> XE "Command Line Switches:-c" </w:instrText>
      </w:r>
      <w:r w:rsidR="00106232" w:rsidRPr="00FE2C9A">
        <w:rPr>
          <w:rStyle w:val="CLISwitch"/>
        </w:rPr>
        <w:fldChar w:fldCharType="end"/>
      </w:r>
    </w:p>
    <w:p w:rsidR="002A3189" w:rsidRDefault="002A3189" w:rsidP="00BA07FF">
      <w:r>
        <w:t>Provides a command or compound command to execute. Commands should be enclosed in single quotes (to prevent the shell from misquoting any character strings) and individual commands separated with semicolons. Commands provided in this way can be used to set up Aten in the way you want it from the command line, perform operations on model files before loading the GUI, or perform operations on model files without loading the GUI at all.</w:t>
      </w:r>
    </w:p>
    <w:p w:rsidR="002A3189" w:rsidRPr="00277661" w:rsidRDefault="002A3189" w:rsidP="00C14C69">
      <w:r>
        <w:t xml:space="preserve">For example, to start </w:t>
      </w:r>
      <w:r w:rsidR="00C14C69">
        <w:t>the GUI with a new model named ‘cube’</w:t>
      </w:r>
      <w:r>
        <w:t xml:space="preserve"> that has a cubic cell of 30 </w:t>
      </w:r>
      <w:r w:rsidR="00873156">
        <w:t>Å</w:t>
      </w:r>
      <w:r>
        <w:t xml:space="preserve"> side length:</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-c 'newmodel("cube"); cell(30,30,30,90,90,90);'</w:t>
      </w:r>
    </w:p>
    <w:p w:rsidR="003F47D2" w:rsidRPr="00CB6930" w:rsidRDefault="003F47D2" w:rsidP="001F3E10">
      <w:pPr>
        <w:pStyle w:val="ExampleCode"/>
      </w:pPr>
    </w:p>
    <w:p w:rsidR="002A3189" w:rsidRPr="00277661" w:rsidRDefault="002A3189" w:rsidP="00C14C69">
      <w:r>
        <w:t>Similarly, to load a model and make a duplicate copy of the atoms (pasted into the same model):</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original.xyz -c 'selectall(); copy(); paste(10,10,10);'</w:t>
      </w:r>
    </w:p>
    <w:p w:rsidR="003F47D2" w:rsidRPr="00CB6930" w:rsidRDefault="003F47D2" w:rsidP="001F3E10">
      <w:pPr>
        <w:pStyle w:val="ExampleCode"/>
      </w:pPr>
    </w:p>
    <w:p w:rsidR="002A3189" w:rsidRPr="00277661" w:rsidRDefault="002A3189" w:rsidP="00C14C69">
      <w:r>
        <w:t>In both cases the GUI initiali</w:t>
      </w:r>
      <w:r w:rsidR="00847D64">
        <w:t xml:space="preserve">ses itself without being told, but </w:t>
      </w:r>
      <w:r>
        <w:t xml:space="preserve">this can be prevented with the </w:t>
      </w:r>
      <w:r w:rsidR="004E5337">
        <w:fldChar w:fldCharType="begin"/>
      </w:r>
      <w:r w:rsidR="004E5337">
        <w:instrText xml:space="preserve"> REF command_quit \h </w:instrText>
      </w:r>
      <w:r w:rsidR="004E5337">
        <w:fldChar w:fldCharType="separate"/>
      </w:r>
      <w:r w:rsidR="005C7963">
        <w:rPr>
          <w:rStyle w:val="CommandName"/>
        </w:rPr>
        <w:t>quit</w:t>
      </w:r>
      <w:r w:rsidR="004E5337">
        <w:fldChar w:fldCharType="end"/>
      </w:r>
      <w:r>
        <w:t xml:space="preserve"> comm</w:t>
      </w:r>
      <w:r w:rsidR="00847D64">
        <w:t>and. Consider the last example –</w:t>
      </w:r>
      <w:r>
        <w:t xml:space="preserve"> to save the newly-expanded model and quit without ever launching the GUI:</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original.xyz -c 'selectall; copy; paste(10,10,10); savemodel("xyz", "pasted.xyz"); quit;'</w:t>
      </w:r>
    </w:p>
    <w:p w:rsidR="003F47D2" w:rsidRPr="00CB6930" w:rsidRDefault="003F47D2" w:rsidP="001F3E10">
      <w:pPr>
        <w:pStyle w:val="ExampleCode"/>
      </w:pPr>
    </w:p>
    <w:p w:rsidR="002A3189" w:rsidRPr="00277661" w:rsidRDefault="002A3189" w:rsidP="00C14C69">
      <w:r>
        <w:t>Multiple sets of commands may be given:</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source.xyz -c 'selectall; copy' ta</w:t>
      </w:r>
      <w:r w:rsidR="00EB7975" w:rsidRPr="009A54FF">
        <w:t>rget.xyz -c 'paste(10,10,10);'</w:t>
      </w:r>
    </w:p>
    <w:p w:rsidR="003F47D2" w:rsidRPr="00CB6930" w:rsidRDefault="003F47D2" w:rsidP="001F3E10">
      <w:pPr>
        <w:pStyle w:val="ExampleCode"/>
      </w:pPr>
    </w:p>
    <w:p w:rsidR="002A3189" w:rsidRDefault="002A3189" w:rsidP="00BA07FF">
      <w:r>
        <w:t xml:space="preserve">Take care </w:t>
      </w:r>
      <w:r w:rsidR="00847D64">
        <w:t xml:space="preserve">here, since </w:t>
      </w:r>
      <w:r>
        <w:t xml:space="preserve">the commands provided act on the current model, i.e. the one that was most recently loaded. </w:t>
      </w:r>
      <w:r w:rsidR="00082552">
        <w:t>Commands are available</w:t>
      </w:r>
      <w:r>
        <w:t xml:space="preserve"> that se</w:t>
      </w:r>
      <w:r w:rsidR="00082552">
        <w:t xml:space="preserve">lect between the loaded models – </w:t>
      </w:r>
      <w:r>
        <w:t xml:space="preserve">see the list of </w:t>
      </w:r>
      <w:r w:rsidR="004E5337">
        <w:t xml:space="preserve">model-related </w:t>
      </w:r>
      <w:r w:rsidRPr="004E5337">
        <w:t>commands</w:t>
      </w:r>
      <w:r w:rsidR="004E5337">
        <w:t xml:space="preserve"> in Section </w:t>
      </w:r>
      <w:r w:rsidR="004E5337">
        <w:fldChar w:fldCharType="begin"/>
      </w:r>
      <w:r w:rsidR="004E5337">
        <w:instrText xml:space="preserve"> REF _Ref292116775 \r \h </w:instrText>
      </w:r>
      <w:r w:rsidR="004E5337">
        <w:fldChar w:fldCharType="separate"/>
      </w:r>
      <w:r w:rsidR="005C7963">
        <w:t>9.22</w:t>
      </w:r>
      <w:r w:rsidR="004E5337">
        <w:fldChar w:fldCharType="end"/>
      </w:r>
      <w:r w:rsidR="00082552">
        <w:t>.</w:t>
      </w:r>
    </w:p>
    <w:p w:rsidR="002A3189" w:rsidRPr="000A1E55" w:rsidRDefault="002A3189" w:rsidP="000A1E55">
      <w:pPr>
        <w:rPr>
          <w:rStyle w:val="CLISwitch"/>
        </w:rPr>
      </w:pPr>
      <w:bookmarkStart w:id="50" w:name="switch_cachelimit"/>
      <w:r w:rsidRPr="000A1E55">
        <w:rPr>
          <w:rStyle w:val="CLISwitch"/>
        </w:rPr>
        <w:t>--cachelimit</w:t>
      </w:r>
      <w:bookmarkEnd w:id="50"/>
      <w:r w:rsidRPr="000A1E55">
        <w:rPr>
          <w:rStyle w:val="CLISwitch"/>
        </w:rPr>
        <w:t xml:space="preserve"> &lt;limit&gt;</w:t>
      </w:r>
      <w:r w:rsidR="00526046" w:rsidRPr="000A1E55">
        <w:rPr>
          <w:rStyle w:val="CLISwitch"/>
        </w:rPr>
        <w:fldChar w:fldCharType="begin"/>
      </w:r>
      <w:r w:rsidR="00526046" w:rsidRPr="000A1E55">
        <w:rPr>
          <w:rStyle w:val="CLISwitch"/>
        </w:rPr>
        <w:instrText xml:space="preserve"> XE "Command Line Switches:--cachelimit" </w:instrText>
      </w:r>
      <w:r w:rsidR="00526046" w:rsidRPr="000A1E55">
        <w:rPr>
          <w:rStyle w:val="CLISwitch"/>
        </w:rPr>
        <w:fldChar w:fldCharType="end"/>
      </w:r>
    </w:p>
    <w:p w:rsidR="002A3189" w:rsidRDefault="002A3189" w:rsidP="00BA07FF">
      <w:r>
        <w:lastRenderedPageBreak/>
        <w:t>Sets the size limit for trajectory loading, in kilobytes. If an entire trajectory will fit into this cache, all frames in the trajectory are loaded immediately. If not, frames will be read from disk as and when required.</w:t>
      </w:r>
    </w:p>
    <w:p w:rsidR="002A3189" w:rsidRPr="000A1E55" w:rsidRDefault="002A3189" w:rsidP="000A1E55">
      <w:pPr>
        <w:rPr>
          <w:rStyle w:val="CLISwitch"/>
        </w:rPr>
      </w:pPr>
      <w:bookmarkStart w:id="51" w:name="switch_centre"/>
      <w:r w:rsidRPr="000A1E55">
        <w:rPr>
          <w:rStyle w:val="CLISwitch"/>
        </w:rPr>
        <w:t>--centre</w:t>
      </w:r>
      <w:bookmarkEnd w:id="51"/>
      <w:r w:rsidR="00526046" w:rsidRPr="000A1E55">
        <w:rPr>
          <w:rStyle w:val="CLISwitch"/>
        </w:rPr>
        <w:fldChar w:fldCharType="begin"/>
      </w:r>
      <w:r w:rsidR="00526046" w:rsidRPr="000A1E55">
        <w:rPr>
          <w:rStyle w:val="CLISwitch"/>
        </w:rPr>
        <w:instrText xml:space="preserve"> XE "Command Line Switches:--centre" </w:instrText>
      </w:r>
      <w:r w:rsidR="00526046" w:rsidRPr="000A1E55">
        <w:rPr>
          <w:rStyle w:val="CLISwitch"/>
        </w:rPr>
        <w:fldChar w:fldCharType="end"/>
      </w:r>
    </w:p>
    <w:p w:rsidR="002A3189" w:rsidRDefault="002A3189" w:rsidP="00BA07FF">
      <w:r>
        <w:t xml:space="preserve">Force translation of non-periodic models centre-of-geometry to the origin, even if the </w:t>
      </w:r>
      <w:r w:rsidR="004E5337">
        <w:fldChar w:fldCharType="begin"/>
      </w:r>
      <w:r w:rsidR="004E5337">
        <w:instrText xml:space="preserve"> REF command_centre \h </w:instrText>
      </w:r>
      <w:r w:rsidR="004E5337">
        <w:fldChar w:fldCharType="separate"/>
      </w:r>
      <w:r w:rsidR="005C7963">
        <w:rPr>
          <w:rStyle w:val="CommandName"/>
        </w:rPr>
        <w:t>centre</w:t>
      </w:r>
      <w:r w:rsidR="004E5337">
        <w:fldChar w:fldCharType="end"/>
      </w:r>
      <w:r w:rsidR="004E5337">
        <w:t xml:space="preserve"> command</w:t>
      </w:r>
      <w:r>
        <w:t xml:space="preserve"> was not used in the corresponding filter.</w:t>
      </w:r>
    </w:p>
    <w:p w:rsidR="002A3189" w:rsidRPr="00285847" w:rsidRDefault="002A3189" w:rsidP="004E5337">
      <w:pPr>
        <w:pStyle w:val="Heading4Command"/>
      </w:pPr>
      <w:r w:rsidRPr="00285847">
        <w:t>D</w:t>
      </w:r>
    </w:p>
    <w:p w:rsidR="002A3189" w:rsidRPr="000A1E55" w:rsidRDefault="002A3189" w:rsidP="000A1E55">
      <w:pPr>
        <w:rPr>
          <w:rStyle w:val="CLISwitch"/>
        </w:rPr>
      </w:pPr>
      <w:bookmarkStart w:id="52" w:name="switch_d"/>
      <w:r w:rsidRPr="000A1E55">
        <w:rPr>
          <w:rStyle w:val="CLISwitch"/>
        </w:rPr>
        <w:t>-d</w:t>
      </w:r>
      <w:bookmarkEnd w:id="52"/>
      <w:r w:rsidRPr="000A1E55">
        <w:rPr>
          <w:rStyle w:val="CLISwitch"/>
        </w:rPr>
        <w:t xml:space="preserve"> [&lt;type&gt;], </w:t>
      </w:r>
      <w:bookmarkStart w:id="53" w:name="switch_debug"/>
      <w:r w:rsidRPr="000A1E55">
        <w:rPr>
          <w:rStyle w:val="CLISwitch"/>
        </w:rPr>
        <w:t>--debug</w:t>
      </w:r>
      <w:bookmarkEnd w:id="53"/>
      <w:r w:rsidR="004E5337">
        <w:rPr>
          <w:rStyle w:val="CLISwitch"/>
        </w:rPr>
        <w:t xml:space="preserve"> [type</w:t>
      </w:r>
      <w:r w:rsidRPr="000A1E55">
        <w:rPr>
          <w:rStyle w:val="CLISwitch"/>
        </w:rPr>
        <w:t>]</w:t>
      </w:r>
      <w:r w:rsidR="00526046" w:rsidRPr="000A1E55">
        <w:rPr>
          <w:rStyle w:val="CLISwitch"/>
        </w:rPr>
        <w:fldChar w:fldCharType="begin"/>
      </w:r>
      <w:r w:rsidR="00526046" w:rsidRPr="000A1E55">
        <w:rPr>
          <w:rStyle w:val="CLISwitch"/>
        </w:rPr>
        <w:instrText xml:space="preserve"> XE "Command Line Switches:--debug"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Switches:-d" </w:instrText>
      </w:r>
      <w:r w:rsidR="00106232" w:rsidRPr="000A1E55">
        <w:rPr>
          <w:rStyle w:val="CLISwitch"/>
        </w:rPr>
        <w:fldChar w:fldCharType="end"/>
      </w:r>
    </w:p>
    <w:p w:rsidR="002A3189" w:rsidRDefault="002A3189" w:rsidP="00BA07FF">
      <w:r>
        <w:t>Enables debugging of subroutine calls so that program execution can be traced, or enables extra debug output from speci</w:t>
      </w:r>
      <w:r w:rsidR="004E5337">
        <w:t xml:space="preserve">fic types of routines (if </w:t>
      </w:r>
      <w:r w:rsidR="004E5337" w:rsidRPr="004E5337">
        <w:rPr>
          <w:rStyle w:val="CommandParameter"/>
        </w:rPr>
        <w:t>type</w:t>
      </w:r>
      <w:r>
        <w:t xml:space="preserve"> is given). Warning - this creates a lot of output, most of which is incomprehensible to people with their sanity still intact, but is useful to track the program up to the point o</w:t>
      </w:r>
      <w:r w:rsidR="004E5337">
        <w:t xml:space="preserve">f, say, a hideous crash. Valid </w:t>
      </w:r>
      <w:r w:rsidRPr="004E5337">
        <w:rPr>
          <w:rStyle w:val="CommandParameter"/>
        </w:rPr>
        <w:t>type</w:t>
      </w:r>
      <w:r>
        <w:t xml:space="preserve"> </w:t>
      </w:r>
      <w:r w:rsidR="004E5337">
        <w:t>values</w:t>
      </w:r>
      <w:r>
        <w:t xml:space="preserve"> are listed in </w:t>
      </w:r>
      <w:r w:rsidRPr="004E5337">
        <w:t>Output Types</w:t>
      </w:r>
      <w:r w:rsidR="004E5337">
        <w:t xml:space="preserve"> in Section </w:t>
      </w:r>
      <w:r w:rsidR="004E5337">
        <w:fldChar w:fldCharType="begin"/>
      </w:r>
      <w:r w:rsidR="004E5337">
        <w:instrText xml:space="preserve"> REF _Ref292116864 \r \h </w:instrText>
      </w:r>
      <w:r w:rsidR="004E5337">
        <w:fldChar w:fldCharType="separate"/>
      </w:r>
      <w:r w:rsidR="005C7963">
        <w:t>16.14</w:t>
      </w:r>
      <w:r w:rsidR="004E5337">
        <w:fldChar w:fldCharType="end"/>
      </w:r>
      <w:r w:rsidR="004E5337">
        <w:t>.</w:t>
      </w:r>
    </w:p>
    <w:p w:rsidR="008C191F" w:rsidRPr="008C191F" w:rsidRDefault="008C191F" w:rsidP="00BA07FF">
      <w:pPr>
        <w:rPr>
          <w:rFonts w:ascii="Courier New" w:hAnsi="Courier New"/>
          <w:b/>
          <w:iCs/>
          <w:sz w:val="22"/>
        </w:rPr>
      </w:pPr>
      <w:bookmarkStart w:id="54" w:name="switch_dialogs"/>
      <w:r>
        <w:rPr>
          <w:rStyle w:val="CLISwitch"/>
        </w:rPr>
        <w:t>--dialogs</w:t>
      </w:r>
      <w:bookmarkEnd w:id="54"/>
      <w:r w:rsidRPr="000A1E55">
        <w:rPr>
          <w:rStyle w:val="CLISwitch"/>
        </w:rPr>
        <w:fldChar w:fldCharType="begin"/>
      </w:r>
      <w:r w:rsidRPr="000A1E55">
        <w:rPr>
          <w:rStyle w:val="CLISwitch"/>
        </w:rPr>
        <w:instrText xml:space="preserve"> X</w:instrText>
      </w:r>
      <w:r>
        <w:rPr>
          <w:rStyle w:val="CLISwitch"/>
        </w:rPr>
        <w:instrText>E "Command Line Switches:--dialogs</w:instrText>
      </w:r>
      <w:r w:rsidRPr="000A1E55">
        <w:rPr>
          <w:rStyle w:val="CLISwitch"/>
        </w:rPr>
        <w:instrText xml:space="preserve">" </w:instrText>
      </w:r>
      <w:r w:rsidRPr="000A1E55">
        <w:rPr>
          <w:rStyle w:val="CLISwitch"/>
        </w:rPr>
        <w:fldChar w:fldCharType="end"/>
      </w:r>
    </w:p>
    <w:p w:rsidR="00937B0E" w:rsidRDefault="00937B0E" w:rsidP="00BA07FF">
      <w:r>
        <w:t xml:space="preserve">By default, filter and script user dialogs are not </w:t>
      </w:r>
      <w:r w:rsidR="008C191F">
        <w:t>shown when performing functions on the command-line. This switch forces dialogs to be shown.</w:t>
      </w:r>
    </w:p>
    <w:p w:rsidR="002A3189" w:rsidRPr="000A1E55" w:rsidRDefault="002A3189" w:rsidP="000A1E55">
      <w:pPr>
        <w:rPr>
          <w:rStyle w:val="CLISwitch"/>
        </w:rPr>
      </w:pPr>
      <w:bookmarkStart w:id="55" w:name="switch_double"/>
      <w:r w:rsidRPr="000A1E55">
        <w:rPr>
          <w:rStyle w:val="CLISwitch"/>
        </w:rPr>
        <w:t>--double</w:t>
      </w:r>
      <w:bookmarkEnd w:id="55"/>
      <w:r w:rsidRPr="000A1E55">
        <w:rPr>
          <w:rStyle w:val="CLISwitch"/>
        </w:rPr>
        <w:t xml:space="preserve"> &lt;name=value&gt;</w:t>
      </w:r>
      <w:r w:rsidR="00526046" w:rsidRPr="000A1E55">
        <w:rPr>
          <w:rStyle w:val="CLISwitch"/>
        </w:rPr>
        <w:fldChar w:fldCharType="begin"/>
      </w:r>
      <w:r w:rsidR="00526046" w:rsidRPr="000A1E55">
        <w:rPr>
          <w:rStyle w:val="CLISwitch"/>
        </w:rPr>
        <w:instrText xml:space="preserve"> XE "Command Line Switches:--double" </w:instrText>
      </w:r>
      <w:r w:rsidR="00526046" w:rsidRPr="000A1E55">
        <w:rPr>
          <w:rStyle w:val="CLISwitch"/>
        </w:rPr>
        <w:fldChar w:fldCharType="end"/>
      </w:r>
    </w:p>
    <w:p w:rsidR="002A3189" w:rsidRDefault="00847D64" w:rsidP="00BA07FF">
      <w:r>
        <w:t>Creates a ‘floating’</w:t>
      </w:r>
      <w:r w:rsidR="002A3189">
        <w:t xml:space="preserve"> variable </w:t>
      </w:r>
      <w:r w:rsidR="002A3189" w:rsidRPr="004E5337">
        <w:rPr>
          <w:rStyle w:val="CommandParameter"/>
        </w:rPr>
        <w:t>name</w:t>
      </w:r>
      <w:r w:rsidR="002A3189">
        <w:t xml:space="preserve"> which is of type </w:t>
      </w:r>
      <w:r>
        <w:t>‘</w:t>
      </w:r>
      <w:r w:rsidR="002A3189">
        <w:t>double</w:t>
      </w:r>
      <w:r>
        <w:t>’</w:t>
      </w:r>
      <w:r w:rsidR="002A3189">
        <w:t xml:space="preserve"> and that can be accessed from any subsequent script, command, or filter. Note that declarations of variables with the same name made in scripts, commands and filters will override any passed value names in order to avoid conflicts and breaking of existing filters and scripts. The intended use is to be able to pass values easily from the command-line into scripts or one-line commands.</w:t>
      </w:r>
    </w:p>
    <w:p w:rsidR="002A3189" w:rsidRPr="00277661" w:rsidRDefault="002A3189" w:rsidP="00C14C69">
      <w:r>
        <w:t>For example, in a bash shell:</w:t>
      </w:r>
    </w:p>
    <w:p w:rsidR="003F47D2" w:rsidRDefault="003F47D2" w:rsidP="001F3E10">
      <w:pPr>
        <w:pStyle w:val="ExampleCode"/>
      </w:pPr>
    </w:p>
    <w:p w:rsidR="002A3189" w:rsidRDefault="002A3189" w:rsidP="001F3E10">
      <w:pPr>
        <w:pStyle w:val="ExampleCode"/>
      </w:pPr>
      <w:r w:rsidRPr="009A54FF">
        <w:rPr>
          <w:b/>
        </w:rPr>
        <w:t>bob@pc:~&gt;</w:t>
      </w:r>
      <w:r w:rsidRPr="00CB6930">
        <w:t xml:space="preserve"> for num in 10.0 50.5 100.0; do aten --double d=$num -c 'printf("Val</w:t>
      </w:r>
      <w:r w:rsidR="00526046" w:rsidRPr="00CB6930">
        <w:t>ue is %f\n", d); quit();' done</w:t>
      </w:r>
    </w:p>
    <w:p w:rsidR="003F47D2" w:rsidRPr="00CB6930" w:rsidRDefault="003F47D2" w:rsidP="001F3E10">
      <w:pPr>
        <w:pStyle w:val="ExampleCode"/>
      </w:pPr>
    </w:p>
    <w:p w:rsidR="002A3189" w:rsidRDefault="002A3189" w:rsidP="004E5337">
      <w:pPr>
        <w:pStyle w:val="Heading4Command"/>
      </w:pPr>
      <w:r>
        <w:t>E</w:t>
      </w:r>
    </w:p>
    <w:p w:rsidR="002A3189" w:rsidRPr="000A1E55" w:rsidRDefault="002A3189" w:rsidP="000A1E55">
      <w:pPr>
        <w:rPr>
          <w:rStyle w:val="CLISwitch"/>
        </w:rPr>
      </w:pPr>
      <w:bookmarkStart w:id="56" w:name="switch_export"/>
      <w:r w:rsidRPr="000A1E55">
        <w:rPr>
          <w:rStyle w:val="CLISwitch"/>
        </w:rPr>
        <w:t>--export</w:t>
      </w:r>
      <w:bookmarkEnd w:id="56"/>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Switches:--export" </w:instrText>
      </w:r>
      <w:r w:rsidR="00526046" w:rsidRPr="000A1E55">
        <w:rPr>
          <w:rStyle w:val="CLISwitch"/>
        </w:rPr>
        <w:fldChar w:fldCharType="end"/>
      </w:r>
    </w:p>
    <w:p w:rsidR="002A3189" w:rsidRDefault="00082552" w:rsidP="00BA07FF">
      <w:r>
        <w:t>Enter export</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where each model specified on the comman</w:t>
      </w:r>
      <w:r w:rsidR="0092090B">
        <w:t xml:space="preserve">d line is loaded and saved in the format corresponding to the </w:t>
      </w:r>
      <w:r w:rsidR="00801CDE" w:rsidRPr="006D757D">
        <w:rPr>
          <w:rStyle w:val="Code"/>
        </w:rPr>
        <w:t>&lt;nickname&gt;</w:t>
      </w:r>
      <w:r w:rsidR="00801CDE">
        <w:t xml:space="preserve"> </w:t>
      </w:r>
      <w:r w:rsidR="0092090B">
        <w:t xml:space="preserve">specified. If specified in conjunction with </w:t>
      </w:r>
      <w:hyperlink w:anchor="switch_batch" w:history="1">
        <w:r w:rsidR="0092090B">
          <w:fldChar w:fldCharType="begin"/>
        </w:r>
        <w:r w:rsidR="0092090B">
          <w:instrText xml:space="preserve"> REF switch_batch \h </w:instrText>
        </w:r>
        <w:r w:rsidR="0092090B">
          <w:fldChar w:fldCharType="separate"/>
        </w:r>
        <w:r w:rsidR="005C7963" w:rsidRPr="004C3BC0">
          <w:rPr>
            <w:rStyle w:val="CLISwitch"/>
          </w:rPr>
          <w:t>--batch</w:t>
        </w:r>
        <w:r w:rsidR="0092090B">
          <w:fldChar w:fldCharType="end"/>
        </w:r>
      </w:hyperlink>
      <w:r w:rsidR="0092090B">
        <w:t xml:space="preserve">, batch export mode is entered instead, with commands run on models before being saved to the new format. See Section </w:t>
      </w:r>
      <w:r w:rsidR="0092090B">
        <w:fldChar w:fldCharType="begin"/>
      </w:r>
      <w:r w:rsidR="0092090B">
        <w:instrText xml:space="preserve"> REF _Ref294820018 \r \h </w:instrText>
      </w:r>
      <w:r w:rsidR="0092090B">
        <w:fldChar w:fldCharType="separate"/>
      </w:r>
      <w:r w:rsidR="005C7963">
        <w:t>6.3</w:t>
      </w:r>
      <w:r w:rsidR="0092090B">
        <w:fldChar w:fldCharType="end"/>
      </w:r>
      <w:r w:rsidR="0092090B">
        <w:t xml:space="preserve"> for details and a list of other modes. </w:t>
      </w:r>
    </w:p>
    <w:p w:rsidR="002A3189" w:rsidRPr="000A1E55" w:rsidRDefault="002A3189" w:rsidP="000A1E55">
      <w:pPr>
        <w:rPr>
          <w:rStyle w:val="CLISwitch"/>
        </w:rPr>
      </w:pPr>
      <w:bookmarkStart w:id="57" w:name="switch_exportmap"/>
      <w:r w:rsidRPr="000A1E55">
        <w:rPr>
          <w:rStyle w:val="CLISwitch"/>
        </w:rPr>
        <w:t>--exportmap</w:t>
      </w:r>
      <w:bookmarkEnd w:id="57"/>
      <w:r w:rsidRPr="000A1E55">
        <w:rPr>
          <w:rStyle w:val="CLISwitch"/>
        </w:rPr>
        <w:t xml:space="preserve"> &lt;name=element,...&gt;</w:t>
      </w:r>
      <w:r w:rsidR="00526046" w:rsidRPr="000A1E55">
        <w:rPr>
          <w:rStyle w:val="CLISwitch"/>
        </w:rPr>
        <w:fldChar w:fldCharType="begin"/>
      </w:r>
      <w:r w:rsidR="00526046" w:rsidRPr="000A1E55">
        <w:rPr>
          <w:rStyle w:val="CLISwitch"/>
        </w:rPr>
        <w:instrText xml:space="preserve"> XE "Command Line Switches:--exportmap" </w:instrText>
      </w:r>
      <w:r w:rsidR="00526046" w:rsidRPr="000A1E55">
        <w:rPr>
          <w:rStyle w:val="CLISwitch"/>
        </w:rPr>
        <w:fldChar w:fldCharType="end"/>
      </w:r>
    </w:p>
    <w:p w:rsidR="002A3189" w:rsidRPr="00277661" w:rsidRDefault="002A3189" w:rsidP="00C14C69">
      <w:r>
        <w:t>Manually map assigned atom typenames in an expression to the names defined here when expressions are written to a file. For example:</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--ff spc.ff data/test/water.xyz --exportmap "OW=Ospc,H=Hspc" -c 'saveexpression("dl</w:t>
      </w:r>
      <w:r w:rsidR="003F47D2">
        <w:t>poly", "water.FIELD"); quit();'</w:t>
      </w:r>
    </w:p>
    <w:p w:rsidR="003F47D2" w:rsidRPr="00CB6930" w:rsidRDefault="003F47D2" w:rsidP="001F3E10">
      <w:pPr>
        <w:pStyle w:val="ExampleCode"/>
      </w:pPr>
    </w:p>
    <w:p w:rsidR="002A3189" w:rsidRDefault="002A3189" w:rsidP="00BA07FF">
      <w:r>
        <w:t xml:space="preserve">writes the water forcefield with the </w:t>
      </w:r>
      <w:r w:rsidRPr="004E5337">
        <w:rPr>
          <w:rStyle w:val="Code"/>
        </w:rPr>
        <w:t>OW</w:t>
      </w:r>
      <w:r>
        <w:t xml:space="preserve"> and </w:t>
      </w:r>
      <w:r w:rsidRPr="004E5337">
        <w:rPr>
          <w:rStyle w:val="Code"/>
        </w:rPr>
        <w:t>HW</w:t>
      </w:r>
      <w:r>
        <w:t xml:space="preserve"> atomtype names mapped to </w:t>
      </w:r>
      <w:r w:rsidRPr="006D757D">
        <w:rPr>
          <w:rStyle w:val="Code"/>
        </w:rPr>
        <w:t>Ospc</w:t>
      </w:r>
      <w:r>
        <w:t xml:space="preserve"> and </w:t>
      </w:r>
      <w:r w:rsidRPr="006D757D">
        <w:rPr>
          <w:rStyle w:val="Code"/>
        </w:rPr>
        <w:t>Hspc</w:t>
      </w:r>
      <w:r>
        <w:t xml:space="preserve"> respectively.</w:t>
      </w:r>
    </w:p>
    <w:p w:rsidR="002A3189" w:rsidRPr="000A1E55" w:rsidRDefault="002A3189" w:rsidP="000A1E55">
      <w:pPr>
        <w:rPr>
          <w:rStyle w:val="CLISwitch"/>
        </w:rPr>
      </w:pPr>
      <w:bookmarkStart w:id="58" w:name="switch_expression"/>
      <w:r w:rsidRPr="000A1E55">
        <w:rPr>
          <w:rStyle w:val="CLISwitch"/>
        </w:rPr>
        <w:t>--expression</w:t>
      </w:r>
      <w:bookmarkEnd w:id="58"/>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Switches:--expression" </w:instrText>
      </w:r>
      <w:r w:rsidR="00526046" w:rsidRPr="000A1E55">
        <w:rPr>
          <w:rStyle w:val="CLISwitch"/>
        </w:rPr>
        <w:fldChar w:fldCharType="end"/>
      </w:r>
    </w:p>
    <w:p w:rsidR="002A3189" w:rsidRDefault="002A3189" w:rsidP="00BA07FF">
      <w:r>
        <w:t xml:space="preserve">Loads the specified </w:t>
      </w:r>
      <w:r w:rsidRPr="004E5337">
        <w:rPr>
          <w:rStyle w:val="CommandParameter"/>
        </w:rPr>
        <w:t>file</w:t>
      </w:r>
      <w:r>
        <w:t xml:space="preserve"> as if it were an expression.</w:t>
      </w:r>
    </w:p>
    <w:p w:rsidR="002A3189" w:rsidRDefault="002A3189" w:rsidP="004E5337">
      <w:pPr>
        <w:pStyle w:val="Heading4Command"/>
      </w:pPr>
      <w:r>
        <w:t>F</w:t>
      </w:r>
    </w:p>
    <w:p w:rsidR="002A3189" w:rsidRPr="000A1E55" w:rsidRDefault="002A3189" w:rsidP="000A1E55">
      <w:pPr>
        <w:rPr>
          <w:rStyle w:val="CLISwitch"/>
        </w:rPr>
      </w:pPr>
      <w:bookmarkStart w:id="59" w:name="switch_f"/>
      <w:r w:rsidRPr="000A1E55">
        <w:rPr>
          <w:rStyle w:val="CLISwitch"/>
        </w:rPr>
        <w:t>-f</w:t>
      </w:r>
      <w:bookmarkEnd w:id="59"/>
      <w:r w:rsidRPr="000A1E55">
        <w:rPr>
          <w:rStyle w:val="CLISwitch"/>
        </w:rPr>
        <w:t xml:space="preserve"> &lt;nickname&gt;, </w:t>
      </w:r>
      <w:bookmarkStart w:id="60" w:name="switch_format"/>
      <w:r w:rsidRPr="000A1E55">
        <w:rPr>
          <w:rStyle w:val="CLISwitch"/>
        </w:rPr>
        <w:t>--format</w:t>
      </w:r>
      <w:bookmarkEnd w:id="60"/>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Switches:--format"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Switches:-f" </w:instrText>
      </w:r>
      <w:r w:rsidR="00106232" w:rsidRPr="000A1E55">
        <w:rPr>
          <w:rStyle w:val="CLISwitch"/>
        </w:rPr>
        <w:fldChar w:fldCharType="end"/>
      </w:r>
    </w:p>
    <w:p w:rsidR="002A3189" w:rsidRDefault="002A3189" w:rsidP="00BA07FF">
      <w:r>
        <w:t>For any forthcoming model files provided as arguments on the command line, the specified model import filter is used to load them, regardless of their filename extension (or, indeed, actual format). Since Aten tends not to determine file formats by looking at their content, this is useful for when you know that file is in a particular format, but with an extension that doesn't help Aten recognise it as such.</w:t>
      </w:r>
    </w:p>
    <w:p w:rsidR="002A3189" w:rsidRPr="000A1E55" w:rsidRDefault="002A3189" w:rsidP="00432747">
      <w:pPr>
        <w:rPr>
          <w:rStyle w:val="CLISwitch"/>
        </w:rPr>
      </w:pPr>
      <w:bookmarkStart w:id="61" w:name="switch_ff"/>
      <w:r w:rsidRPr="000A1E55">
        <w:rPr>
          <w:rStyle w:val="CLISwitch"/>
        </w:rPr>
        <w:t>--ff</w:t>
      </w:r>
      <w:bookmarkEnd w:id="61"/>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Switches:--ff" </w:instrText>
      </w:r>
      <w:r w:rsidR="00526046" w:rsidRPr="000A1E55">
        <w:rPr>
          <w:rStyle w:val="CLISwitch"/>
        </w:rPr>
        <w:fldChar w:fldCharType="end"/>
      </w:r>
    </w:p>
    <w:p w:rsidR="002A3189" w:rsidRDefault="002A3189" w:rsidP="00BA07FF">
      <w:r>
        <w:t>Loads the specified forcefield file, making it the current forcefield. If the desired force</w:t>
      </w:r>
      <w:r w:rsidR="004E5337">
        <w:t>field is present in either Aten’</w:t>
      </w:r>
      <w:r>
        <w:t xml:space="preserve">s installed </w:t>
      </w:r>
      <w:r w:rsidRPr="006D757D">
        <w:rPr>
          <w:rStyle w:val="Code"/>
        </w:rPr>
        <w:t>data/</w:t>
      </w:r>
      <w:r w:rsidR="00C14C69">
        <w:t xml:space="preserve"> directory or in your own </w:t>
      </w:r>
      <w:r w:rsidRPr="006D757D">
        <w:rPr>
          <w:rStyle w:val="Code"/>
        </w:rPr>
        <w:t>.aten/ff</w:t>
      </w:r>
      <w:r>
        <w:t xml:space="preserve"> directory (see </w:t>
      </w:r>
      <w:r w:rsidR="004E5337">
        <w:t xml:space="preserve">Section </w:t>
      </w:r>
      <w:r w:rsidR="004E5337">
        <w:fldChar w:fldCharType="begin"/>
      </w:r>
      <w:r w:rsidR="004E5337">
        <w:instrText xml:space="preserve"> REF _Ref292116989 \r \h </w:instrText>
      </w:r>
      <w:r w:rsidR="004E5337">
        <w:fldChar w:fldCharType="separate"/>
      </w:r>
      <w:r w:rsidR="005C7963">
        <w:t>4.2</w:t>
      </w:r>
      <w:r w:rsidR="004E5337">
        <w:fldChar w:fldCharType="end"/>
      </w:r>
      <w:r>
        <w:t>), then just the filename need be given as Aten searches these locations by default.</w:t>
      </w:r>
    </w:p>
    <w:p w:rsidR="002A3189" w:rsidRPr="000A1E55" w:rsidRDefault="002A3189" w:rsidP="00432747">
      <w:pPr>
        <w:rPr>
          <w:rStyle w:val="CLISwitch"/>
        </w:rPr>
      </w:pPr>
      <w:bookmarkStart w:id="62" w:name="switch_filter"/>
      <w:r w:rsidRPr="000A1E55">
        <w:rPr>
          <w:rStyle w:val="CLISwitch"/>
        </w:rPr>
        <w:t>--filter</w:t>
      </w:r>
      <w:bookmarkEnd w:id="62"/>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Switches:--filter" </w:instrText>
      </w:r>
      <w:r w:rsidR="00526046" w:rsidRPr="000A1E55">
        <w:rPr>
          <w:rStyle w:val="CLISwitch"/>
        </w:rPr>
        <w:fldChar w:fldCharType="end"/>
      </w:r>
    </w:p>
    <w:p w:rsidR="002A3189" w:rsidRDefault="002A3189" w:rsidP="00BA07FF">
      <w:r>
        <w:t xml:space="preserve">Load the specified </w:t>
      </w:r>
      <w:r w:rsidRPr="004E5337">
        <w:rPr>
          <w:rStyle w:val="CommandParameter"/>
        </w:rPr>
        <w:t>file</w:t>
      </w:r>
      <w:r>
        <w:t xml:space="preserve"> as if it were a filter file, installing any filters defined within it. Any filters alr</w:t>
      </w:r>
      <w:r w:rsidR="00136977">
        <w:t>eady loaded that have the same ‘nickname’, ‘id’</w:t>
      </w:r>
      <w:r>
        <w:t xml:space="preserve"> etc. will be hidden by those loaded from </w:t>
      </w:r>
      <w:r w:rsidRPr="004E5337">
        <w:rPr>
          <w:rStyle w:val="CommandParameter"/>
        </w:rPr>
        <w:t>file</w:t>
      </w:r>
      <w:r>
        <w:t xml:space="preserve">. See </w:t>
      </w:r>
      <w:r w:rsidR="004E5337">
        <w:t xml:space="preserve">Section </w:t>
      </w:r>
      <w:r w:rsidR="004E5337" w:rsidRPr="004E5337">
        <w:fldChar w:fldCharType="begin"/>
      </w:r>
      <w:r w:rsidR="004E5337" w:rsidRPr="004E5337">
        <w:instrText xml:space="preserve"> REF _Ref292117024 \r \h </w:instrText>
      </w:r>
      <w:r w:rsidR="004E5337" w:rsidRPr="004E5337">
        <w:fldChar w:fldCharType="separate"/>
      </w:r>
      <w:r w:rsidR="005C7963">
        <w:t>11.1.3</w:t>
      </w:r>
      <w:r w:rsidR="004E5337" w:rsidRPr="004E5337">
        <w:fldChar w:fldCharType="end"/>
      </w:r>
      <w:r w:rsidR="004E5337">
        <w:t xml:space="preserve"> for more information on overriding existing filters.</w:t>
      </w:r>
    </w:p>
    <w:p w:rsidR="002A3189" w:rsidRPr="000A1E55" w:rsidRDefault="002A3189" w:rsidP="00432747">
      <w:pPr>
        <w:rPr>
          <w:rStyle w:val="CLISwitch"/>
        </w:rPr>
      </w:pPr>
      <w:bookmarkStart w:id="63" w:name="switch_fold"/>
      <w:r w:rsidRPr="000A1E55">
        <w:rPr>
          <w:rStyle w:val="CLISwitch"/>
        </w:rPr>
        <w:t>--fold</w:t>
      </w:r>
      <w:bookmarkEnd w:id="63"/>
      <w:r w:rsidR="00526046" w:rsidRPr="000A1E55">
        <w:rPr>
          <w:rStyle w:val="CLISwitch"/>
        </w:rPr>
        <w:fldChar w:fldCharType="begin"/>
      </w:r>
      <w:r w:rsidR="00526046" w:rsidRPr="000A1E55">
        <w:rPr>
          <w:rStyle w:val="CLISwitch"/>
        </w:rPr>
        <w:instrText xml:space="preserve"> XE "Command Line Switches:--fold" </w:instrText>
      </w:r>
      <w:r w:rsidR="00526046" w:rsidRPr="000A1E55">
        <w:rPr>
          <w:rStyle w:val="CLISwitch"/>
        </w:rPr>
        <w:fldChar w:fldCharType="end"/>
      </w:r>
    </w:p>
    <w:p w:rsidR="002A3189" w:rsidRDefault="002A3189" w:rsidP="00BA07FF">
      <w:r>
        <w:t xml:space="preserve">Force folding of atoms to within the boundaries of the unit cell (if one is present) in loaded models, even if the command </w:t>
      </w:r>
      <w:r w:rsidR="004E5337">
        <w:fldChar w:fldCharType="begin"/>
      </w:r>
      <w:r w:rsidR="004E5337">
        <w:instrText xml:space="preserve"> REF command_fold \h </w:instrText>
      </w:r>
      <w:r w:rsidR="004E5337">
        <w:fldChar w:fldCharType="separate"/>
      </w:r>
      <w:r w:rsidR="005C7963">
        <w:rPr>
          <w:rStyle w:val="CommandName"/>
        </w:rPr>
        <w:t>fold</w:t>
      </w:r>
      <w:r w:rsidR="004E5337">
        <w:fldChar w:fldCharType="end"/>
      </w:r>
      <w:r>
        <w:t xml:space="preserve"> was not used in the corresponding filter.</w:t>
      </w:r>
    </w:p>
    <w:p w:rsidR="002A3189" w:rsidRDefault="002A3189" w:rsidP="004E5337">
      <w:pPr>
        <w:pStyle w:val="Heading4Command"/>
      </w:pPr>
      <w:r>
        <w:t>G</w:t>
      </w:r>
    </w:p>
    <w:p w:rsidR="002A3189" w:rsidRPr="000A1E55" w:rsidRDefault="002A3189" w:rsidP="00432747">
      <w:pPr>
        <w:rPr>
          <w:rStyle w:val="CLISwitch"/>
        </w:rPr>
      </w:pPr>
      <w:bookmarkStart w:id="64" w:name="switch_g"/>
      <w:r w:rsidRPr="000A1E55">
        <w:rPr>
          <w:rStyle w:val="CLISwitch"/>
        </w:rPr>
        <w:t>-g</w:t>
      </w:r>
      <w:bookmarkEnd w:id="64"/>
      <w:r w:rsidRPr="000A1E55">
        <w:rPr>
          <w:rStyle w:val="CLISwitch"/>
        </w:rPr>
        <w:t xml:space="preserve"> &lt;file&gt;, </w:t>
      </w:r>
      <w:bookmarkStart w:id="65" w:name="switch_grid"/>
      <w:r w:rsidRPr="000A1E55">
        <w:rPr>
          <w:rStyle w:val="CLISwitch"/>
        </w:rPr>
        <w:t>--grid</w:t>
      </w:r>
      <w:bookmarkEnd w:id="65"/>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Switches:--grid"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Switches:-g" </w:instrText>
      </w:r>
      <w:r w:rsidR="00106232" w:rsidRPr="000A1E55">
        <w:rPr>
          <w:rStyle w:val="CLISwitch"/>
        </w:rPr>
        <w:fldChar w:fldCharType="end"/>
      </w:r>
    </w:p>
    <w:p w:rsidR="002A3189" w:rsidRDefault="002A3189" w:rsidP="00BA07FF">
      <w:r>
        <w:t xml:space="preserve">Loads the specified grid data </w:t>
      </w:r>
      <w:r w:rsidRPr="004E5337">
        <w:rPr>
          <w:rStyle w:val="CommandParameter"/>
        </w:rPr>
        <w:t>file</w:t>
      </w:r>
      <w:r>
        <w:t>, associating it to the current model, and making it the current grid. A model (even an empty one) must exist for a grid to be loaded.</w:t>
      </w:r>
    </w:p>
    <w:p w:rsidR="002A3189" w:rsidRDefault="002A3189" w:rsidP="004E5337">
      <w:pPr>
        <w:pStyle w:val="Heading4Command"/>
      </w:pPr>
      <w:r>
        <w:t>H</w:t>
      </w:r>
    </w:p>
    <w:p w:rsidR="002A3189" w:rsidRPr="000A1E55" w:rsidRDefault="002A3189" w:rsidP="000A1E55">
      <w:pPr>
        <w:rPr>
          <w:rStyle w:val="CLISwitch"/>
        </w:rPr>
      </w:pPr>
      <w:bookmarkStart w:id="66" w:name="switch_h"/>
      <w:r w:rsidRPr="000A1E55">
        <w:rPr>
          <w:rStyle w:val="CLISwitch"/>
        </w:rPr>
        <w:t>-h</w:t>
      </w:r>
      <w:bookmarkEnd w:id="66"/>
      <w:r w:rsidRPr="000A1E55">
        <w:rPr>
          <w:rStyle w:val="CLISwitch"/>
        </w:rPr>
        <w:t xml:space="preserve">, </w:t>
      </w:r>
      <w:bookmarkStart w:id="67" w:name="switch_help"/>
      <w:r w:rsidRPr="000A1E55">
        <w:rPr>
          <w:rStyle w:val="CLISwitch"/>
        </w:rPr>
        <w:t>--help</w:t>
      </w:r>
      <w:bookmarkEnd w:id="67"/>
      <w:r w:rsidR="00526046" w:rsidRPr="000A1E55">
        <w:rPr>
          <w:rStyle w:val="CLISwitch"/>
        </w:rPr>
        <w:fldChar w:fldCharType="begin"/>
      </w:r>
      <w:r w:rsidR="00526046" w:rsidRPr="000A1E55">
        <w:rPr>
          <w:rStyle w:val="CLISwitch"/>
        </w:rPr>
        <w:instrText xml:space="preserve"> XE "Command Line Switches:--help"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Switches:-h" </w:instrText>
      </w:r>
      <w:r w:rsidR="00106232" w:rsidRPr="000A1E55">
        <w:rPr>
          <w:rStyle w:val="CLISwitch"/>
        </w:rPr>
        <w:fldChar w:fldCharType="end"/>
      </w:r>
    </w:p>
    <w:p w:rsidR="002A3189" w:rsidRDefault="002A3189" w:rsidP="00BA07FF">
      <w:r>
        <w:t>Show the possible command-line switches and a short description of their meaning.</w:t>
      </w:r>
    </w:p>
    <w:p w:rsidR="002A3189" w:rsidRDefault="002A3189" w:rsidP="004E5337">
      <w:pPr>
        <w:pStyle w:val="Heading4Command"/>
      </w:pPr>
      <w:r>
        <w:t>I</w:t>
      </w:r>
    </w:p>
    <w:p w:rsidR="002A3189" w:rsidRPr="002C66D4" w:rsidRDefault="002A3189" w:rsidP="00432747">
      <w:pPr>
        <w:rPr>
          <w:rStyle w:val="CLISwitch"/>
        </w:rPr>
      </w:pPr>
      <w:bookmarkStart w:id="68" w:name="switch_i"/>
      <w:r w:rsidRPr="002C66D4">
        <w:rPr>
          <w:rStyle w:val="CLISwitch"/>
        </w:rPr>
        <w:lastRenderedPageBreak/>
        <w:t>-i</w:t>
      </w:r>
      <w:bookmarkEnd w:id="68"/>
      <w:r w:rsidRPr="002C66D4">
        <w:rPr>
          <w:rStyle w:val="CLISwitch"/>
        </w:rPr>
        <w:t xml:space="preserve">, </w:t>
      </w:r>
      <w:bookmarkStart w:id="69" w:name="switch_interactive"/>
      <w:r w:rsidRPr="002C66D4">
        <w:rPr>
          <w:rStyle w:val="CLISwitch"/>
        </w:rPr>
        <w:t>--interactive</w:t>
      </w:r>
      <w:bookmarkEnd w:id="69"/>
      <w:r w:rsidR="00526046" w:rsidRPr="002C66D4">
        <w:rPr>
          <w:rStyle w:val="CLISwitch"/>
        </w:rPr>
        <w:fldChar w:fldCharType="begin"/>
      </w:r>
      <w:r w:rsidR="00526046" w:rsidRPr="002C66D4">
        <w:rPr>
          <w:rStyle w:val="CLISwitch"/>
        </w:rPr>
        <w:instrText xml:space="preserve"> XE "Command Line Switches:--interactive"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Switches:-i" </w:instrText>
      </w:r>
      <w:r w:rsidR="00106232" w:rsidRPr="002C66D4">
        <w:rPr>
          <w:rStyle w:val="CLISwitch"/>
        </w:rPr>
        <w:fldChar w:fldCharType="end"/>
      </w:r>
    </w:p>
    <w:p w:rsidR="002A3189" w:rsidRDefault="002A3189" w:rsidP="00BA07FF">
      <w:r>
        <w:t>Starts Aten in interactive mode, where commands are typed and immediately executed. The GUI is not started by default, but may be invoked.</w:t>
      </w:r>
    </w:p>
    <w:p w:rsidR="002A3189" w:rsidRPr="002C66D4" w:rsidRDefault="002A3189" w:rsidP="00432747">
      <w:pPr>
        <w:rPr>
          <w:rStyle w:val="CLISwitch"/>
        </w:rPr>
      </w:pPr>
      <w:bookmarkStart w:id="70" w:name="switch_int"/>
      <w:r w:rsidRPr="002C66D4">
        <w:rPr>
          <w:rStyle w:val="CLISwitch"/>
        </w:rPr>
        <w:t>--int</w:t>
      </w:r>
      <w:bookmarkEnd w:id="70"/>
      <w:r w:rsidRPr="002C66D4">
        <w:rPr>
          <w:rStyle w:val="CLISwitch"/>
        </w:rPr>
        <w:t xml:space="preserve"> &lt;name=value&gt;</w:t>
      </w:r>
      <w:r w:rsidR="00526046" w:rsidRPr="002C66D4">
        <w:rPr>
          <w:rStyle w:val="CLISwitch"/>
        </w:rPr>
        <w:fldChar w:fldCharType="begin"/>
      </w:r>
      <w:r w:rsidR="00526046" w:rsidRPr="002C66D4">
        <w:rPr>
          <w:rStyle w:val="CLISwitch"/>
        </w:rPr>
        <w:instrText xml:space="preserve"> XE "Command Line Switches:--int" </w:instrText>
      </w:r>
      <w:r w:rsidR="00526046" w:rsidRPr="002C66D4">
        <w:rPr>
          <w:rStyle w:val="CLISwitch"/>
        </w:rPr>
        <w:fldChar w:fldCharType="end"/>
      </w:r>
    </w:p>
    <w:p w:rsidR="002A3189" w:rsidRDefault="002A3189" w:rsidP="00BA07FF">
      <w:r>
        <w:t xml:space="preserve">Creates a </w:t>
      </w:r>
      <w:r w:rsidR="003A34DC">
        <w:t>‘</w:t>
      </w:r>
      <w:r>
        <w:t>floating</w:t>
      </w:r>
      <w:r w:rsidR="003A34DC">
        <w:t xml:space="preserve">’ integer variable </w:t>
      </w:r>
      <w:r w:rsidR="003A34DC" w:rsidRPr="004E5337">
        <w:rPr>
          <w:rStyle w:val="CommandParameter"/>
        </w:rPr>
        <w:t>name</w:t>
      </w:r>
      <w:r>
        <w:t xml:space="preserve">. See the </w:t>
      </w:r>
      <w:hyperlink w:anchor="switch_double" w:history="1">
        <w:r w:rsidR="004E5337">
          <w:fldChar w:fldCharType="begin"/>
        </w:r>
        <w:r w:rsidR="004E5337">
          <w:instrText xml:space="preserve"> REF switch_double \h </w:instrText>
        </w:r>
        <w:r w:rsidR="004E5337">
          <w:fldChar w:fldCharType="separate"/>
        </w:r>
        <w:r w:rsidR="005C7963" w:rsidRPr="000A1E55">
          <w:rPr>
            <w:rStyle w:val="CLISwitch"/>
          </w:rPr>
          <w:t>--double</w:t>
        </w:r>
        <w:r w:rsidR="004E5337">
          <w:fldChar w:fldCharType="end"/>
        </w:r>
      </w:hyperlink>
      <w:r>
        <w:t xml:space="preserve"> switch for a full description.</w:t>
      </w:r>
    </w:p>
    <w:p w:rsidR="002A3189" w:rsidRDefault="002A3189" w:rsidP="004E5337">
      <w:pPr>
        <w:pStyle w:val="Heading4Command"/>
      </w:pPr>
      <w:r>
        <w:t>K</w:t>
      </w:r>
    </w:p>
    <w:p w:rsidR="002A3189" w:rsidRPr="002C66D4" w:rsidRDefault="002A3189" w:rsidP="00432747">
      <w:pPr>
        <w:rPr>
          <w:rStyle w:val="CLISwitch"/>
        </w:rPr>
      </w:pPr>
      <w:bookmarkStart w:id="71" w:name="switch_k"/>
      <w:r w:rsidRPr="002C66D4">
        <w:rPr>
          <w:rStyle w:val="CLISwitch"/>
        </w:rPr>
        <w:t>-k</w:t>
      </w:r>
      <w:bookmarkEnd w:id="71"/>
      <w:r w:rsidRPr="002C66D4">
        <w:rPr>
          <w:rStyle w:val="CLISwitch"/>
        </w:rPr>
        <w:t xml:space="preserve">, </w:t>
      </w:r>
      <w:bookmarkStart w:id="72" w:name="switch_keepview"/>
      <w:r w:rsidRPr="002C66D4">
        <w:rPr>
          <w:rStyle w:val="CLISwitch"/>
        </w:rPr>
        <w:t>--keepview</w:t>
      </w:r>
      <w:bookmarkEnd w:id="72"/>
      <w:r w:rsidR="00526046" w:rsidRPr="002C66D4">
        <w:rPr>
          <w:rStyle w:val="CLISwitch"/>
        </w:rPr>
        <w:fldChar w:fldCharType="begin"/>
      </w:r>
      <w:r w:rsidR="00526046" w:rsidRPr="002C66D4">
        <w:rPr>
          <w:rStyle w:val="CLISwitch"/>
        </w:rPr>
        <w:instrText xml:space="preserve"> XE "Command Line Switches:--keepview"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Switches:-k" </w:instrText>
      </w:r>
      <w:r w:rsidR="00106232" w:rsidRPr="002C66D4">
        <w:rPr>
          <w:rStyle w:val="CLISwitch"/>
        </w:rPr>
        <w:fldChar w:fldCharType="end"/>
      </w:r>
    </w:p>
    <w:p w:rsidR="002A3189" w:rsidRDefault="002A3189" w:rsidP="00BA07FF">
      <w:r>
        <w:t>Preserves the last stored view of models when the GUI starts, retaining any model rotations and camera transformations performed in scripts or on the command line (normally, the view is reset to display the entire model on startup).</w:t>
      </w:r>
    </w:p>
    <w:p w:rsidR="002A3189" w:rsidRPr="002C66D4" w:rsidRDefault="002A3189" w:rsidP="00432747">
      <w:pPr>
        <w:rPr>
          <w:rStyle w:val="CLISwitch"/>
        </w:rPr>
      </w:pPr>
      <w:bookmarkStart w:id="73" w:name="switch_keepnames"/>
      <w:r w:rsidRPr="002C66D4">
        <w:rPr>
          <w:rStyle w:val="CLISwitch"/>
        </w:rPr>
        <w:t>--keepnames</w:t>
      </w:r>
      <w:bookmarkEnd w:id="73"/>
      <w:r w:rsidR="00526046" w:rsidRPr="002C66D4">
        <w:rPr>
          <w:rStyle w:val="CLISwitch"/>
        </w:rPr>
        <w:fldChar w:fldCharType="begin"/>
      </w:r>
      <w:r w:rsidR="00526046" w:rsidRPr="002C66D4">
        <w:rPr>
          <w:rStyle w:val="CLISwitch"/>
        </w:rPr>
        <w:instrText xml:space="preserve"> XE "Command Line Switches:--keepnames" </w:instrText>
      </w:r>
      <w:r w:rsidR="00526046" w:rsidRPr="002C66D4">
        <w:rPr>
          <w:rStyle w:val="CLISwitch"/>
        </w:rPr>
        <w:fldChar w:fldCharType="end"/>
      </w:r>
    </w:p>
    <w:p w:rsidR="002A3189" w:rsidRDefault="002A3189" w:rsidP="00BA07FF">
      <w:r>
        <w:t xml:space="preserve">If specified, for each model loaded the original atom names in the file will be preserved as a series of forcefield types generated within a new forcefield created specifically for the model. Elements are still determined from conversion of the atom names, and may still be mapped with the </w:t>
      </w:r>
      <w:r w:rsidR="004E5337">
        <w:rPr>
          <w:rFonts w:ascii="Courier New" w:hAnsi="Courier New"/>
        </w:rPr>
        <w:fldChar w:fldCharType="begin"/>
      </w:r>
      <w:r w:rsidR="004E5337">
        <w:instrText xml:space="preserve"> REF switch_map \h </w:instrText>
      </w:r>
      <w:r w:rsidR="004E5337">
        <w:rPr>
          <w:rFonts w:ascii="Courier New" w:hAnsi="Courier New"/>
        </w:rPr>
      </w:r>
      <w:r w:rsidR="004E5337">
        <w:rPr>
          <w:rFonts w:ascii="Courier New" w:hAnsi="Courier New"/>
        </w:rPr>
        <w:fldChar w:fldCharType="separate"/>
      </w:r>
      <w:r w:rsidR="005C7963" w:rsidRPr="002C66D4">
        <w:rPr>
          <w:rStyle w:val="CLISwitch"/>
        </w:rPr>
        <w:t>--map</w:t>
      </w:r>
      <w:r w:rsidR="004E5337">
        <w:rPr>
          <w:rFonts w:ascii="Courier New" w:hAnsi="Courier New"/>
        </w:rPr>
        <w:fldChar w:fldCharType="end"/>
      </w:r>
      <w:r>
        <w:t xml:space="preserve"> option. This option is useful for quickly creating a skeleton set of forcefield types from an existing model with type names, or to allow quick import and export of typed configurations without requiring the original forcefield file to be loaded.</w:t>
      </w:r>
    </w:p>
    <w:p w:rsidR="002A3189" w:rsidRDefault="002A3189" w:rsidP="00BA07FF">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5C7963"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5C7963" w:rsidRPr="002C66D4">
        <w:rPr>
          <w:rStyle w:val="CLISwitch"/>
        </w:rPr>
        <w:t>--keepnames</w:t>
      </w:r>
      <w:r w:rsidR="004E5337">
        <w:rPr>
          <w:rFonts w:ascii="Courier New" w:hAnsi="Courier New"/>
        </w:rPr>
        <w:fldChar w:fldCharType="end"/>
      </w:r>
      <w:r>
        <w:t xml:space="preserve"> switches are mutually exclusive.</w:t>
      </w:r>
    </w:p>
    <w:p w:rsidR="002A3189" w:rsidRPr="002C66D4" w:rsidRDefault="002A3189" w:rsidP="00432747">
      <w:pPr>
        <w:rPr>
          <w:rStyle w:val="CLISwitch"/>
        </w:rPr>
      </w:pPr>
      <w:bookmarkStart w:id="74" w:name="switch_keeptypes"/>
      <w:r w:rsidRPr="002C66D4">
        <w:rPr>
          <w:rStyle w:val="CLISwitch"/>
        </w:rPr>
        <w:t>--keeptypes</w:t>
      </w:r>
      <w:bookmarkEnd w:id="74"/>
      <w:r w:rsidR="00526046" w:rsidRPr="002C66D4">
        <w:rPr>
          <w:rStyle w:val="CLISwitch"/>
        </w:rPr>
        <w:fldChar w:fldCharType="begin"/>
      </w:r>
      <w:r w:rsidR="00526046" w:rsidRPr="002C66D4">
        <w:rPr>
          <w:rStyle w:val="CLISwitch"/>
        </w:rPr>
        <w:instrText xml:space="preserve"> XE "Command Line Switches:--keeptypes" </w:instrText>
      </w:r>
      <w:r w:rsidR="00526046" w:rsidRPr="002C66D4">
        <w:rPr>
          <w:rStyle w:val="CLISwitch"/>
        </w:rPr>
        <w:fldChar w:fldCharType="end"/>
      </w:r>
    </w:p>
    <w:p w:rsidR="002A3189" w:rsidRDefault="002A3189" w:rsidP="00BA07FF">
      <w:r>
        <w:t xml:space="preserve">If specified, for each atom name converted to an element using a forcefield name match, the corresponding forcefield type will be assigned to the atom and fixed. Like the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5C7963" w:rsidRPr="002C66D4">
        <w:rPr>
          <w:rStyle w:val="CLISwitch"/>
        </w:rPr>
        <w:t>--keepnames</w:t>
      </w:r>
      <w:r w:rsidR="004E5337">
        <w:rPr>
          <w:rFonts w:ascii="Courier New" w:hAnsi="Courier New"/>
        </w:rPr>
        <w:fldChar w:fldCharType="end"/>
      </w:r>
      <w:r w:rsidR="004E5337">
        <w:rPr>
          <w:rFonts w:ascii="Courier New" w:hAnsi="Courier New"/>
        </w:rPr>
        <w:t xml:space="preserve"> </w:t>
      </w:r>
      <w:r>
        <w:t>switch, this is useful for preserving atom type data when importing certain models which do not store element information.</w:t>
      </w:r>
    </w:p>
    <w:p w:rsidR="00136977" w:rsidRDefault="00136977" w:rsidP="00136977">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5C7963"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5C7963" w:rsidRPr="002C66D4">
        <w:rPr>
          <w:rStyle w:val="CLISwitch"/>
        </w:rPr>
        <w:t>--keepnames</w:t>
      </w:r>
      <w:r w:rsidR="004E5337">
        <w:rPr>
          <w:rFonts w:ascii="Courier New" w:hAnsi="Courier New"/>
        </w:rPr>
        <w:fldChar w:fldCharType="end"/>
      </w:r>
      <w:r>
        <w:t xml:space="preserve"> switches are mutually exclusive.</w:t>
      </w:r>
    </w:p>
    <w:p w:rsidR="002A3189" w:rsidRDefault="002A3189" w:rsidP="004E5337">
      <w:pPr>
        <w:pStyle w:val="Heading4Command"/>
      </w:pPr>
      <w:r>
        <w:t>M</w:t>
      </w:r>
    </w:p>
    <w:p w:rsidR="002A3189" w:rsidRPr="002C66D4" w:rsidRDefault="002A3189" w:rsidP="00432747">
      <w:pPr>
        <w:rPr>
          <w:rStyle w:val="CLISwitch"/>
        </w:rPr>
      </w:pPr>
      <w:bookmarkStart w:id="75" w:name="switch_m"/>
      <w:r w:rsidRPr="002C66D4">
        <w:rPr>
          <w:rStyle w:val="CLISwitch"/>
        </w:rPr>
        <w:t>-m</w:t>
      </w:r>
      <w:bookmarkEnd w:id="75"/>
      <w:r w:rsidRPr="002C66D4">
        <w:rPr>
          <w:rStyle w:val="CLISwitch"/>
        </w:rPr>
        <w:t xml:space="preserve"> &lt;name=element,...&gt;, </w:t>
      </w:r>
      <w:bookmarkStart w:id="76" w:name="switch_map"/>
      <w:r w:rsidRPr="002C66D4">
        <w:rPr>
          <w:rStyle w:val="CLISwitch"/>
        </w:rPr>
        <w:t>--map</w:t>
      </w:r>
      <w:bookmarkEnd w:id="76"/>
      <w:r w:rsidRPr="002C66D4">
        <w:rPr>
          <w:rStyle w:val="CLISwitch"/>
        </w:rPr>
        <w:t xml:space="preserve"> &lt;name=element,...&gt;</w:t>
      </w:r>
      <w:r w:rsidR="004A2111" w:rsidRPr="002C66D4">
        <w:rPr>
          <w:rStyle w:val="CLISwitch"/>
        </w:rPr>
        <w:fldChar w:fldCharType="begin"/>
      </w:r>
      <w:r w:rsidR="004A2111" w:rsidRPr="002C66D4">
        <w:rPr>
          <w:rStyle w:val="CLISwitch"/>
        </w:rPr>
        <w:instrText xml:space="preserve"> XE "Command Line Switches:--map"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Switches:-m" </w:instrText>
      </w:r>
      <w:r w:rsidR="00106232" w:rsidRPr="002C66D4">
        <w:rPr>
          <w:rStyle w:val="CLISwitch"/>
        </w:rPr>
        <w:fldChar w:fldCharType="end"/>
      </w:r>
    </w:p>
    <w:p w:rsidR="002A3189" w:rsidRPr="00277661" w:rsidRDefault="002A3189" w:rsidP="003A34DC">
      <w:r>
        <w:t>Manually map atom typenames occurring in model files to elements according to the rules defined here. For example:</w:t>
      </w:r>
    </w:p>
    <w:p w:rsidR="002A3189" w:rsidRDefault="00112FCB" w:rsidP="001F3E10">
      <w:pPr>
        <w:pStyle w:val="ExampleCode"/>
      </w:pPr>
      <w:r>
        <w:rPr>
          <w:b/>
        </w:rPr>
        <w:br/>
      </w:r>
      <w:r w:rsidR="002A3189" w:rsidRPr="009A54FF">
        <w:rPr>
          <w:b/>
        </w:rPr>
        <w:t>bob</w:t>
      </w:r>
      <w:r w:rsidR="004A2111" w:rsidRPr="009A54FF">
        <w:rPr>
          <w:b/>
        </w:rPr>
        <w:t>@pc:~&gt;</w:t>
      </w:r>
      <w:r w:rsidR="004A2111" w:rsidRPr="00CB6930">
        <w:t xml:space="preserve"> aten --map 'CX=C,N_=P'</w:t>
      </w:r>
    </w:p>
    <w:p w:rsidR="00112FCB" w:rsidRPr="00CB6930" w:rsidRDefault="00112FCB" w:rsidP="001F3E10">
      <w:pPr>
        <w:pStyle w:val="ExampleCode"/>
      </w:pPr>
    </w:p>
    <w:p w:rsidR="002A3189" w:rsidRDefault="003A34DC" w:rsidP="00BA07FF">
      <w:r>
        <w:t xml:space="preserve">will result in atoms called </w:t>
      </w:r>
      <w:r w:rsidRPr="00666E0C">
        <w:rPr>
          <w:rStyle w:val="Code"/>
        </w:rPr>
        <w:t>CX</w:t>
      </w:r>
      <w:r w:rsidR="002A3189">
        <w:t xml:space="preserve"> being mapped </w:t>
      </w:r>
      <w:r>
        <w:t xml:space="preserve">to carbon, and atoms called </w:t>
      </w:r>
      <w:r w:rsidRPr="004E5337">
        <w:rPr>
          <w:rStyle w:val="Code"/>
        </w:rPr>
        <w:t>N_</w:t>
      </w:r>
      <w:r w:rsidR="002A3189">
        <w:t xml:space="preserve"> mapped to phosphorus (for whatever reason). These mappings are attempted prior to any z-mapping scheme defined in the filter, and so will take precedence over standard typename-to-element conversions.</w:t>
      </w:r>
    </w:p>
    <w:p w:rsidR="002A3189" w:rsidRDefault="002A3189" w:rsidP="004E5337">
      <w:pPr>
        <w:pStyle w:val="Heading4Command"/>
      </w:pPr>
      <w:r>
        <w:lastRenderedPageBreak/>
        <w:t>N</w:t>
      </w:r>
    </w:p>
    <w:p w:rsidR="002A3189" w:rsidRPr="002C66D4" w:rsidRDefault="002A3189" w:rsidP="00432747">
      <w:pPr>
        <w:rPr>
          <w:rStyle w:val="CLISwitch"/>
        </w:rPr>
      </w:pPr>
      <w:bookmarkStart w:id="77" w:name="switch_newmodel"/>
      <w:r w:rsidRPr="002C66D4">
        <w:rPr>
          <w:rStyle w:val="CLISwitch"/>
        </w:rPr>
        <w:t>-n</w:t>
      </w:r>
      <w:bookmarkEnd w:id="77"/>
      <w:r w:rsidR="00106232" w:rsidRPr="002C66D4">
        <w:rPr>
          <w:rStyle w:val="CLISwitch"/>
        </w:rPr>
        <w:fldChar w:fldCharType="begin"/>
      </w:r>
      <w:r w:rsidR="00106232" w:rsidRPr="002C66D4">
        <w:rPr>
          <w:rStyle w:val="CLISwitch"/>
        </w:rPr>
        <w:instrText xml:space="preserve"> XE "Command Line Switches:-n" </w:instrText>
      </w:r>
      <w:r w:rsidR="00106232" w:rsidRPr="002C66D4">
        <w:rPr>
          <w:rStyle w:val="CLISwitch"/>
        </w:rPr>
        <w:fldChar w:fldCharType="end"/>
      </w:r>
    </w:p>
    <w:p w:rsidR="002A3189" w:rsidRDefault="002A3189" w:rsidP="00BA07FF">
      <w:r>
        <w:t>Create a new, empty model.</w:t>
      </w:r>
    </w:p>
    <w:p w:rsidR="005819A7" w:rsidRPr="002C66D4" w:rsidRDefault="005819A7" w:rsidP="005819A7">
      <w:pPr>
        <w:rPr>
          <w:rStyle w:val="CLISwitch"/>
        </w:rPr>
      </w:pPr>
      <w:bookmarkStart w:id="78" w:name="switch_nicknames"/>
      <w:r w:rsidRPr="002C66D4">
        <w:rPr>
          <w:rStyle w:val="CLISwitch"/>
        </w:rPr>
        <w:t>-</w:t>
      </w:r>
      <w:r>
        <w:rPr>
          <w:rStyle w:val="CLISwitch"/>
        </w:rPr>
        <w:t>-</w:t>
      </w:r>
      <w:r w:rsidRPr="002C66D4">
        <w:rPr>
          <w:rStyle w:val="CLISwitch"/>
        </w:rPr>
        <w:t>n</w:t>
      </w:r>
      <w:r>
        <w:rPr>
          <w:rStyle w:val="CLISwitch"/>
        </w:rPr>
        <w:t>icknames</w:t>
      </w:r>
      <w:bookmarkEnd w:id="78"/>
      <w:r>
        <w:rPr>
          <w:rStyle w:val="CLISwitch"/>
        </w:rPr>
        <w:fldChar w:fldCharType="begin"/>
      </w:r>
      <w:r>
        <w:instrText xml:space="preserve"> XE "Command Line Switches:nicknames" </w:instrText>
      </w:r>
      <w:r>
        <w:rPr>
          <w:rStyle w:val="CLISwitch"/>
        </w:rPr>
        <w:fldChar w:fldCharType="end"/>
      </w:r>
      <w:r w:rsidRPr="002C66D4">
        <w:rPr>
          <w:rStyle w:val="CLISwitch"/>
        </w:rPr>
        <w:fldChar w:fldCharType="begin"/>
      </w:r>
      <w:r w:rsidRPr="002C66D4">
        <w:rPr>
          <w:rStyle w:val="CLISwitch"/>
        </w:rPr>
        <w:instrText xml:space="preserve"> XE "Command Line Switches:-n" </w:instrText>
      </w:r>
      <w:r w:rsidRPr="002C66D4">
        <w:rPr>
          <w:rStyle w:val="CLISwitch"/>
        </w:rPr>
        <w:fldChar w:fldCharType="end"/>
      </w:r>
    </w:p>
    <w:p w:rsidR="005819A7" w:rsidRDefault="005819A7" w:rsidP="00BA07FF">
      <w:r>
        <w:t>Print a list of all available import/output filter nicknames and quit.</w:t>
      </w:r>
    </w:p>
    <w:p w:rsidR="002A3189" w:rsidRPr="002C66D4" w:rsidRDefault="002A3189" w:rsidP="00432747">
      <w:pPr>
        <w:rPr>
          <w:rStyle w:val="CLISwitch"/>
        </w:rPr>
      </w:pPr>
      <w:bookmarkStart w:id="79" w:name="switch_nobond"/>
      <w:r w:rsidRPr="002C66D4">
        <w:rPr>
          <w:rStyle w:val="CLISwitch"/>
        </w:rPr>
        <w:t>--nobond</w:t>
      </w:r>
      <w:bookmarkEnd w:id="79"/>
      <w:r w:rsidR="004A2111" w:rsidRPr="002C66D4">
        <w:rPr>
          <w:rStyle w:val="CLISwitch"/>
        </w:rPr>
        <w:fldChar w:fldCharType="begin"/>
      </w:r>
      <w:r w:rsidR="004A2111" w:rsidRPr="002C66D4">
        <w:rPr>
          <w:rStyle w:val="CLISwitch"/>
        </w:rPr>
        <w:instrText xml:space="preserve"> XE "Command Line Switches:--nobond" </w:instrText>
      </w:r>
      <w:r w:rsidR="004A2111" w:rsidRPr="002C66D4">
        <w:rPr>
          <w:rStyle w:val="CLISwitch"/>
        </w:rPr>
        <w:fldChar w:fldCharType="end"/>
      </w:r>
    </w:p>
    <w:p w:rsidR="002A3189" w:rsidRDefault="002A3189" w:rsidP="00BA07FF">
      <w:r>
        <w:t xml:space="preserve">Prevent recalculation of bonding in loaded models, overriding filter directives. This basically means that, if a filter tries to run the </w:t>
      </w:r>
      <w:r w:rsidR="00666E0C">
        <w:fldChar w:fldCharType="begin"/>
      </w:r>
      <w:r w:rsidR="00666E0C">
        <w:instrText xml:space="preserve"> REF command_rebond \h </w:instrText>
      </w:r>
      <w:r w:rsidR="00666E0C">
        <w:fldChar w:fldCharType="separate"/>
      </w:r>
      <w:r w:rsidR="005C7963">
        <w:rPr>
          <w:rStyle w:val="CommandName"/>
        </w:rPr>
        <w:t>rebond</w:t>
      </w:r>
      <w:r w:rsidR="00666E0C">
        <w:fldChar w:fldCharType="end"/>
      </w:r>
      <w:r>
        <w:t xml:space="preserve"> command, then specifying </w:t>
      </w:r>
      <w:hyperlink w:anchor="switch_nobond" w:history="1">
        <w:r w:rsidR="00666E0C">
          <w:fldChar w:fldCharType="begin"/>
        </w:r>
        <w:r w:rsidR="00666E0C">
          <w:instrText xml:space="preserve"> REF switch_nobond \h </w:instrText>
        </w:r>
        <w:r w:rsidR="00666E0C">
          <w:fldChar w:fldCharType="separate"/>
        </w:r>
        <w:r w:rsidR="005C7963" w:rsidRPr="002C66D4">
          <w:rPr>
            <w:rStyle w:val="CLISwitch"/>
          </w:rPr>
          <w:t>--nobond</w:t>
        </w:r>
        <w:r w:rsidR="00666E0C">
          <w:fldChar w:fldCharType="end"/>
        </w:r>
      </w:hyperlink>
      <w:r>
        <w:t xml:space="preserve"> will prevent it.</w:t>
      </w:r>
    </w:p>
    <w:p w:rsidR="002A3189" w:rsidRPr="002C66D4" w:rsidRDefault="002A3189" w:rsidP="00432747">
      <w:pPr>
        <w:rPr>
          <w:rStyle w:val="CLISwitch"/>
        </w:rPr>
      </w:pPr>
      <w:bookmarkStart w:id="80" w:name="switch_nocentre"/>
      <w:r w:rsidRPr="002C66D4">
        <w:rPr>
          <w:rStyle w:val="CLISwitch"/>
        </w:rPr>
        <w:t>--nocentre</w:t>
      </w:r>
      <w:bookmarkEnd w:id="80"/>
      <w:r w:rsidR="004A2111" w:rsidRPr="002C66D4">
        <w:rPr>
          <w:rStyle w:val="CLISwitch"/>
        </w:rPr>
        <w:fldChar w:fldCharType="begin"/>
      </w:r>
      <w:r w:rsidR="004A2111" w:rsidRPr="002C66D4">
        <w:rPr>
          <w:rStyle w:val="CLISwitch"/>
        </w:rPr>
        <w:instrText xml:space="preserve"> XE "Command Line Switches:--nocentre" </w:instrText>
      </w:r>
      <w:r w:rsidR="004A2111" w:rsidRPr="002C66D4">
        <w:rPr>
          <w:rStyle w:val="CLISwitch"/>
        </w:rPr>
        <w:fldChar w:fldCharType="end"/>
      </w:r>
    </w:p>
    <w:p w:rsidR="002A3189" w:rsidRDefault="002A3189" w:rsidP="00BA07FF">
      <w:r>
        <w:t>Prevent translation of non-periodic models centre-of-geometry to the origin, overriding filter directives.</w:t>
      </w:r>
    </w:p>
    <w:p w:rsidR="002A3189" w:rsidRPr="002C66D4" w:rsidRDefault="002A3189" w:rsidP="00432747">
      <w:pPr>
        <w:rPr>
          <w:rStyle w:val="CLISwitch"/>
        </w:rPr>
      </w:pPr>
      <w:bookmarkStart w:id="81" w:name="switch_nofold"/>
      <w:r w:rsidRPr="002C66D4">
        <w:rPr>
          <w:rStyle w:val="CLISwitch"/>
        </w:rPr>
        <w:t>--nofold</w:t>
      </w:r>
      <w:bookmarkEnd w:id="81"/>
      <w:r w:rsidR="004A2111" w:rsidRPr="002C66D4">
        <w:rPr>
          <w:rStyle w:val="CLISwitch"/>
        </w:rPr>
        <w:fldChar w:fldCharType="begin"/>
      </w:r>
      <w:r w:rsidR="004A2111" w:rsidRPr="002C66D4">
        <w:rPr>
          <w:rStyle w:val="CLISwitch"/>
        </w:rPr>
        <w:instrText xml:space="preserve"> XE "Command Line Switches:--</w:instrText>
      </w:r>
      <w:r w:rsidR="002C66D4">
        <w:rPr>
          <w:rStyle w:val="CLISwitch"/>
        </w:rPr>
        <w:instrText>no</w:instrText>
      </w:r>
      <w:r w:rsidR="004A2111" w:rsidRPr="002C66D4">
        <w:rPr>
          <w:rStyle w:val="CLISwitch"/>
        </w:rPr>
        <w:instrText xml:space="preserve">fold" </w:instrText>
      </w:r>
      <w:r w:rsidR="004A2111" w:rsidRPr="002C66D4">
        <w:rPr>
          <w:rStyle w:val="CLISwitch"/>
        </w:rPr>
        <w:fldChar w:fldCharType="end"/>
      </w:r>
    </w:p>
    <w:p w:rsidR="002A3189" w:rsidRDefault="002A3189" w:rsidP="00BA07FF">
      <w:r>
        <w:t xml:space="preserve">Prevent initial folding of atoms to within the boundaries of the unit cell (if one is present) in loaded models, overriding the use of the </w:t>
      </w:r>
      <w:r w:rsidR="00666E0C">
        <w:fldChar w:fldCharType="begin"/>
      </w:r>
      <w:r w:rsidR="00666E0C">
        <w:instrText xml:space="preserve"> REF command_fold \h </w:instrText>
      </w:r>
      <w:r w:rsidR="00666E0C">
        <w:fldChar w:fldCharType="separate"/>
      </w:r>
      <w:r w:rsidR="005C7963">
        <w:rPr>
          <w:rStyle w:val="CommandName"/>
        </w:rPr>
        <w:t>fold</w:t>
      </w:r>
      <w:r w:rsidR="00666E0C">
        <w:fldChar w:fldCharType="end"/>
      </w:r>
      <w:r>
        <w:t xml:space="preserve"> command in the corresponding filters.</w:t>
      </w:r>
    </w:p>
    <w:p w:rsidR="002A3189" w:rsidRPr="002C66D4" w:rsidRDefault="002A3189" w:rsidP="00432747">
      <w:pPr>
        <w:rPr>
          <w:rStyle w:val="CLISwitch"/>
        </w:rPr>
      </w:pPr>
      <w:bookmarkStart w:id="82" w:name="switch_nofragments"/>
      <w:r w:rsidRPr="002C66D4">
        <w:rPr>
          <w:rStyle w:val="CLISwitch"/>
        </w:rPr>
        <w:t>--nofragments</w:t>
      </w:r>
      <w:bookmarkEnd w:id="82"/>
      <w:r w:rsidR="004A2111" w:rsidRPr="002C66D4">
        <w:rPr>
          <w:rStyle w:val="CLISwitch"/>
        </w:rPr>
        <w:fldChar w:fldCharType="begin"/>
      </w:r>
      <w:r w:rsidR="004A2111" w:rsidRPr="002C66D4">
        <w:rPr>
          <w:rStyle w:val="CLISwitch"/>
        </w:rPr>
        <w:instrText xml:space="preserve"> XE "Command Line Switches:--nofragments" </w:instrText>
      </w:r>
      <w:r w:rsidR="004A2111" w:rsidRPr="002C66D4">
        <w:rPr>
          <w:rStyle w:val="CLISwitch"/>
        </w:rPr>
        <w:fldChar w:fldCharType="end"/>
      </w:r>
    </w:p>
    <w:p w:rsidR="002A3189" w:rsidRDefault="002A3189" w:rsidP="00BA07FF">
      <w:r>
        <w:t>Prevent loading of fragments from both standard an</w:t>
      </w:r>
      <w:r w:rsidR="00A63EAA">
        <w:t>d</w:t>
      </w:r>
      <w:r>
        <w:t xml:space="preserve"> user locations on startup.</w:t>
      </w:r>
    </w:p>
    <w:p w:rsidR="002A3189" w:rsidRPr="002C66D4" w:rsidRDefault="002A3189" w:rsidP="00432747">
      <w:pPr>
        <w:rPr>
          <w:rStyle w:val="CLISwitch"/>
        </w:rPr>
      </w:pPr>
      <w:bookmarkStart w:id="83" w:name="switch_nofragmenticons"/>
      <w:r w:rsidRPr="002C66D4">
        <w:rPr>
          <w:rStyle w:val="CLISwitch"/>
        </w:rPr>
        <w:t>--nofragmenticons</w:t>
      </w:r>
      <w:bookmarkEnd w:id="83"/>
      <w:r w:rsidR="004A2111" w:rsidRPr="002C66D4">
        <w:rPr>
          <w:rStyle w:val="CLISwitch"/>
        </w:rPr>
        <w:fldChar w:fldCharType="begin"/>
      </w:r>
      <w:r w:rsidR="004A2111" w:rsidRPr="002C66D4">
        <w:rPr>
          <w:rStyle w:val="CLISwitch"/>
        </w:rPr>
        <w:instrText xml:space="preserve"> XE "Command Line Switches:--nofragmenticons" </w:instrText>
      </w:r>
      <w:r w:rsidR="004A2111" w:rsidRPr="002C66D4">
        <w:rPr>
          <w:rStyle w:val="CLISwitch"/>
        </w:rPr>
        <w:fldChar w:fldCharType="end"/>
      </w:r>
    </w:p>
    <w:p w:rsidR="002A3189" w:rsidRDefault="002A3189" w:rsidP="00BA07FF">
      <w:r>
        <w:t xml:space="preserve">Prevent generation of fragment icons, used in the </w:t>
      </w:r>
      <w:r w:rsidRPr="00666E0C">
        <w:t>Fragment Library Window</w:t>
      </w:r>
      <w:r w:rsidR="00666E0C">
        <w:t xml:space="preserve"> (see Section </w:t>
      </w:r>
      <w:r w:rsidR="00666E0C">
        <w:fldChar w:fldCharType="begin"/>
      </w:r>
      <w:r w:rsidR="00666E0C">
        <w:instrText xml:space="preserve"> REF _Ref292117313 \r \h </w:instrText>
      </w:r>
      <w:r w:rsidR="00666E0C">
        <w:fldChar w:fldCharType="separate"/>
      </w:r>
      <w:r w:rsidR="005C7963">
        <w:t>7.13</w:t>
      </w:r>
      <w:r w:rsidR="00666E0C">
        <w:fldChar w:fldCharType="end"/>
      </w:r>
      <w:r w:rsidR="00666E0C">
        <w:t>).</w:t>
      </w:r>
    </w:p>
    <w:p w:rsidR="002A3189" w:rsidRPr="002C66D4" w:rsidRDefault="002A3189" w:rsidP="00432747">
      <w:pPr>
        <w:rPr>
          <w:rStyle w:val="CLISwitch"/>
        </w:rPr>
      </w:pPr>
      <w:bookmarkStart w:id="84" w:name="switch_noincludes"/>
      <w:r w:rsidRPr="002C66D4">
        <w:rPr>
          <w:rStyle w:val="CLISwitch"/>
        </w:rPr>
        <w:t>--noincludes</w:t>
      </w:r>
      <w:bookmarkEnd w:id="84"/>
      <w:r w:rsidR="004A2111" w:rsidRPr="002C66D4">
        <w:rPr>
          <w:rStyle w:val="CLISwitch"/>
        </w:rPr>
        <w:fldChar w:fldCharType="begin"/>
      </w:r>
      <w:r w:rsidR="004A2111" w:rsidRPr="002C66D4">
        <w:rPr>
          <w:rStyle w:val="CLISwitch"/>
        </w:rPr>
        <w:instrText xml:space="preserve"> XE "Command Line Switches:--noincludes" </w:instrText>
      </w:r>
      <w:r w:rsidR="004A2111" w:rsidRPr="002C66D4">
        <w:rPr>
          <w:rStyle w:val="CLISwitch"/>
        </w:rPr>
        <w:fldChar w:fldCharType="end"/>
      </w:r>
    </w:p>
    <w:p w:rsidR="002A3189" w:rsidRDefault="002A3189" w:rsidP="00BA07FF">
      <w:r>
        <w:t>Prevent loading of global includes on startup.</w:t>
      </w:r>
    </w:p>
    <w:p w:rsidR="00A95815" w:rsidRPr="002C66D4" w:rsidRDefault="00A95815" w:rsidP="00432747">
      <w:pPr>
        <w:rPr>
          <w:rStyle w:val="CLISwitch"/>
        </w:rPr>
      </w:pPr>
      <w:bookmarkStart w:id="85" w:name="switch_nolists"/>
      <w:r w:rsidRPr="002C66D4">
        <w:rPr>
          <w:rStyle w:val="CLISwitch"/>
        </w:rPr>
        <w:t>--nolists</w:t>
      </w:r>
      <w:bookmarkEnd w:id="85"/>
      <w:r w:rsidR="00B6040E">
        <w:rPr>
          <w:rStyle w:val="CLISwitch"/>
        </w:rPr>
        <w:fldChar w:fldCharType="begin"/>
      </w:r>
      <w:r w:rsidR="00B6040E">
        <w:instrText xml:space="preserve"> XE "Command Line Switches:nolists" </w:instrText>
      </w:r>
      <w:r w:rsidR="00B6040E">
        <w:rPr>
          <w:rStyle w:val="CLISwitch"/>
        </w:rPr>
        <w:fldChar w:fldCharType="end"/>
      </w:r>
      <w:r w:rsidRPr="002C66D4">
        <w:rPr>
          <w:rStyle w:val="CLISwitch"/>
        </w:rPr>
        <w:fldChar w:fldCharType="begin"/>
      </w:r>
      <w:r w:rsidRPr="002C66D4">
        <w:rPr>
          <w:rStyle w:val="CLISwitch"/>
        </w:rPr>
        <w:instrText xml:space="preserve"> XE "Command Line Switches:--nolists" </w:instrText>
      </w:r>
      <w:r w:rsidRPr="002C66D4">
        <w:rPr>
          <w:rStyle w:val="CLISwitch"/>
        </w:rPr>
        <w:fldChar w:fldCharType="end"/>
      </w:r>
    </w:p>
    <w:p w:rsidR="00A95815" w:rsidRDefault="00A95815" w:rsidP="00BA07FF">
      <w:r>
        <w:t>Prevent the use of OpenGL display lists for rendering.  Simple vertex arrays will be used instead. Try this option out if rendering is corrupt or Aten crashed unexpectedly on startup. The rendering will be slower, but more compatible.</w:t>
      </w:r>
    </w:p>
    <w:p w:rsidR="002A3189" w:rsidRPr="002C66D4" w:rsidRDefault="002A3189" w:rsidP="00432747">
      <w:pPr>
        <w:rPr>
          <w:rStyle w:val="CLISwitch"/>
        </w:rPr>
      </w:pPr>
      <w:bookmarkStart w:id="86" w:name="switch_nopack"/>
      <w:r w:rsidRPr="002C66D4">
        <w:rPr>
          <w:rStyle w:val="CLISwitch"/>
        </w:rPr>
        <w:t>--nopack</w:t>
      </w:r>
      <w:bookmarkEnd w:id="86"/>
      <w:r w:rsidR="004A2111" w:rsidRPr="002C66D4">
        <w:rPr>
          <w:rStyle w:val="CLISwitch"/>
        </w:rPr>
        <w:fldChar w:fldCharType="begin"/>
      </w:r>
      <w:r w:rsidR="004A2111" w:rsidRPr="002C66D4">
        <w:rPr>
          <w:rStyle w:val="CLISwitch"/>
        </w:rPr>
        <w:instrText xml:space="preserve"> XE "Command Line Switches:--nopack" </w:instrText>
      </w:r>
      <w:r w:rsidR="004A2111" w:rsidRPr="002C66D4">
        <w:rPr>
          <w:rStyle w:val="CLISwitch"/>
        </w:rPr>
        <w:fldChar w:fldCharType="end"/>
      </w:r>
    </w:p>
    <w:p w:rsidR="002A3189" w:rsidRDefault="002A3189" w:rsidP="00BA07FF">
      <w:r>
        <w:t xml:space="preserve">Prevent generation of symmetry-equivalent atoms from spacegroup information in loaded models, overriding any </w:t>
      </w:r>
      <w:r w:rsidR="007D515C">
        <w:t>occurrences</w:t>
      </w:r>
      <w:r>
        <w:t xml:space="preserve"> of the </w:t>
      </w:r>
      <w:r w:rsidR="00666E0C">
        <w:fldChar w:fldCharType="begin"/>
      </w:r>
      <w:r w:rsidR="00666E0C">
        <w:instrText xml:space="preserve"> REF command_pack \h </w:instrText>
      </w:r>
      <w:r w:rsidR="00666E0C">
        <w:fldChar w:fldCharType="separate"/>
      </w:r>
      <w:r w:rsidR="005C7963">
        <w:rPr>
          <w:rStyle w:val="CommandName"/>
        </w:rPr>
        <w:t>pack</w:t>
      </w:r>
      <w:r w:rsidR="00666E0C">
        <w:fldChar w:fldCharType="end"/>
      </w:r>
      <w:r>
        <w:t xml:space="preserve"> command is used in the corresponding filter.</w:t>
      </w:r>
    </w:p>
    <w:p w:rsidR="003A34DC" w:rsidRPr="002C66D4" w:rsidRDefault="003A34DC" w:rsidP="00432747">
      <w:pPr>
        <w:rPr>
          <w:rStyle w:val="CLISwitch"/>
        </w:rPr>
      </w:pPr>
      <w:bookmarkStart w:id="87" w:name="switch_nopartitions"/>
      <w:r w:rsidRPr="002C66D4">
        <w:rPr>
          <w:rStyle w:val="CLISwitch"/>
        </w:rPr>
        <w:t>--nopartitions</w:t>
      </w:r>
      <w:bookmarkEnd w:id="87"/>
      <w:r w:rsidR="004A2111" w:rsidRPr="002C66D4">
        <w:rPr>
          <w:rStyle w:val="CLISwitch"/>
        </w:rPr>
        <w:fldChar w:fldCharType="begin"/>
      </w:r>
      <w:r w:rsidR="004A2111" w:rsidRPr="002C66D4">
        <w:rPr>
          <w:rStyle w:val="CLISwitch"/>
        </w:rPr>
        <w:instrText xml:space="preserve"> XE "Command Line Switches:--nopartitions" </w:instrText>
      </w:r>
      <w:r w:rsidR="004A2111" w:rsidRPr="002C66D4">
        <w:rPr>
          <w:rStyle w:val="CLISwitch"/>
        </w:rPr>
        <w:fldChar w:fldCharType="end"/>
      </w:r>
    </w:p>
    <w:p w:rsidR="00B6040E" w:rsidRDefault="003A34DC" w:rsidP="00432747">
      <w:r>
        <w:t>Prevents loading of partitions on startup</w:t>
      </w:r>
      <w:r w:rsidR="00B6040E">
        <w:t>.</w:t>
      </w:r>
    </w:p>
    <w:p w:rsidR="002A3189" w:rsidRPr="002C66D4" w:rsidRDefault="002A3189" w:rsidP="00432747">
      <w:pPr>
        <w:rPr>
          <w:rStyle w:val="CLISwitch"/>
        </w:rPr>
      </w:pPr>
      <w:bookmarkStart w:id="88" w:name="switch_noqtsettings"/>
      <w:r w:rsidRPr="002C66D4">
        <w:rPr>
          <w:rStyle w:val="CLISwitch"/>
        </w:rPr>
        <w:lastRenderedPageBreak/>
        <w:t>--noqtsettings</w:t>
      </w:r>
      <w:bookmarkEnd w:id="88"/>
      <w:r w:rsidR="004A2111" w:rsidRPr="002C66D4">
        <w:rPr>
          <w:rStyle w:val="CLISwitch"/>
        </w:rPr>
        <w:fldChar w:fldCharType="begin"/>
      </w:r>
      <w:r w:rsidR="004A2111" w:rsidRPr="002C66D4">
        <w:rPr>
          <w:rStyle w:val="CLISwitch"/>
        </w:rPr>
        <w:instrText xml:space="preserve"> XE "Command Line Switches:--noqtsettings" </w:instrText>
      </w:r>
      <w:r w:rsidR="004A2111" w:rsidRPr="002C66D4">
        <w:rPr>
          <w:rStyle w:val="CLISwitch"/>
        </w:rPr>
        <w:fldChar w:fldCharType="end"/>
      </w:r>
    </w:p>
    <w:p w:rsidR="002A3189" w:rsidRDefault="00E045E2" w:rsidP="00BA07FF">
      <w:r>
        <w:t>Don’</w:t>
      </w:r>
      <w:r w:rsidR="002A3189">
        <w:t>t read in any system-stored Qt settings on startup (such as window positions, toolbar visibilities etc.) using the defaults instead.</w:t>
      </w:r>
    </w:p>
    <w:p w:rsidR="002A3189" w:rsidRDefault="002A3189" w:rsidP="00E045E2">
      <w:pPr>
        <w:pStyle w:val="Heading4Command"/>
      </w:pPr>
      <w:r>
        <w:t>P</w:t>
      </w:r>
    </w:p>
    <w:p w:rsidR="002A3189" w:rsidRPr="002C66D4" w:rsidRDefault="002A3189" w:rsidP="00432747">
      <w:pPr>
        <w:rPr>
          <w:rStyle w:val="CLISwitch"/>
        </w:rPr>
      </w:pPr>
      <w:bookmarkStart w:id="89" w:name="switch_pack"/>
      <w:r w:rsidRPr="002C66D4">
        <w:rPr>
          <w:rStyle w:val="CLISwitch"/>
        </w:rPr>
        <w:t>--pack</w:t>
      </w:r>
      <w:bookmarkEnd w:id="89"/>
      <w:r w:rsidR="004A2111" w:rsidRPr="002C66D4">
        <w:rPr>
          <w:rStyle w:val="CLISwitch"/>
        </w:rPr>
        <w:fldChar w:fldCharType="begin"/>
      </w:r>
      <w:r w:rsidR="004A2111" w:rsidRPr="002C66D4">
        <w:rPr>
          <w:rStyle w:val="CLISwitch"/>
        </w:rPr>
        <w:instrText xml:space="preserve"> XE "Command Line Switches:--pack" </w:instrText>
      </w:r>
      <w:r w:rsidR="004A2111" w:rsidRPr="002C66D4">
        <w:rPr>
          <w:rStyle w:val="CLISwitch"/>
        </w:rPr>
        <w:fldChar w:fldCharType="end"/>
      </w:r>
    </w:p>
    <w:p w:rsidR="002A3189" w:rsidRDefault="002A3189" w:rsidP="00BA07FF">
      <w:r>
        <w:t xml:space="preserve">Force generation of symmetry-equivalent atoms from spacegroup information in loaded models, even if the </w:t>
      </w:r>
      <w:r w:rsidR="00E045E2">
        <w:fldChar w:fldCharType="begin"/>
      </w:r>
      <w:r w:rsidR="00E045E2">
        <w:instrText xml:space="preserve"> REF command_pack \h </w:instrText>
      </w:r>
      <w:r w:rsidR="00E045E2">
        <w:fldChar w:fldCharType="separate"/>
      </w:r>
      <w:r w:rsidR="005C7963">
        <w:rPr>
          <w:rStyle w:val="CommandName"/>
        </w:rPr>
        <w:t>pack</w:t>
      </w:r>
      <w:r w:rsidR="00E045E2">
        <w:fldChar w:fldCharType="end"/>
      </w:r>
      <w:r>
        <w:t xml:space="preserve"> </w:t>
      </w:r>
      <w:r w:rsidR="00E045E2">
        <w:t xml:space="preserve">command </w:t>
      </w:r>
      <w:r>
        <w:t>was not used in the corresponding filter.</w:t>
      </w:r>
    </w:p>
    <w:p w:rsidR="002A3189" w:rsidRPr="002C66D4" w:rsidRDefault="002A3189" w:rsidP="00432747">
      <w:pPr>
        <w:rPr>
          <w:rStyle w:val="CLISwitch"/>
        </w:rPr>
      </w:pPr>
      <w:bookmarkStart w:id="90" w:name="switch_pipe"/>
      <w:r w:rsidRPr="002C66D4">
        <w:rPr>
          <w:rStyle w:val="CLISwitch"/>
        </w:rPr>
        <w:t>--pipe</w:t>
      </w:r>
      <w:bookmarkEnd w:id="90"/>
      <w:r w:rsidR="004A2111" w:rsidRPr="002C66D4">
        <w:rPr>
          <w:rStyle w:val="CLISwitch"/>
        </w:rPr>
        <w:fldChar w:fldCharType="begin"/>
      </w:r>
      <w:r w:rsidR="004A2111" w:rsidRPr="002C66D4">
        <w:rPr>
          <w:rStyle w:val="CLISwitch"/>
        </w:rPr>
        <w:instrText xml:space="preserve"> XE "Command Line Switches:--pipe" </w:instrText>
      </w:r>
      <w:r w:rsidR="004A2111" w:rsidRPr="002C66D4">
        <w:rPr>
          <w:rStyle w:val="CLISwitch"/>
        </w:rPr>
        <w:fldChar w:fldCharType="end"/>
      </w:r>
    </w:p>
    <w:p w:rsidR="002A3189" w:rsidRDefault="002A3189" w:rsidP="00BA07FF">
      <w:r>
        <w:t>Read and execute commands from piped input on startup.</w:t>
      </w:r>
    </w:p>
    <w:p w:rsidR="00DC5B52" w:rsidRPr="00DC5B52" w:rsidRDefault="00DC5B52" w:rsidP="00DC5B52">
      <w:pPr>
        <w:rPr>
          <w:rStyle w:val="CLISwitch"/>
        </w:rPr>
      </w:pPr>
      <w:bookmarkStart w:id="91" w:name="switch_process"/>
      <w:r w:rsidRPr="00DC5B52">
        <w:rPr>
          <w:rStyle w:val="CLISwitch"/>
        </w:rPr>
        <w:t>--process</w:t>
      </w:r>
      <w:bookmarkEnd w:id="91"/>
      <w:r w:rsidRPr="00DC5B52">
        <w:rPr>
          <w:rStyle w:val="CLISwitch"/>
        </w:rPr>
        <w:fldChar w:fldCharType="begin"/>
      </w:r>
      <w:r w:rsidRPr="00DC5B52">
        <w:rPr>
          <w:rStyle w:val="CLISwitch"/>
        </w:rPr>
        <w:instrText xml:space="preserve"> XE "Command Line Switches:process" </w:instrText>
      </w:r>
      <w:r w:rsidRPr="00DC5B52">
        <w:rPr>
          <w:rStyle w:val="CLISwitch"/>
        </w:rPr>
        <w:fldChar w:fldCharType="end"/>
      </w:r>
    </w:p>
    <w:p w:rsidR="00DC5B52" w:rsidRDefault="0092090B" w:rsidP="00BA07FF">
      <w:r>
        <w:t>Enter process</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t xml:space="preserve"> mode, where commands are run on models but no changes are saved – instead, the GUI is started once all commands have been executed. See Section </w:t>
      </w:r>
      <w:r>
        <w:fldChar w:fldCharType="begin"/>
      </w:r>
      <w:r>
        <w:instrText xml:space="preserve"> REF _Ref294820018 \r \h </w:instrText>
      </w:r>
      <w:r>
        <w:fldChar w:fldCharType="separate"/>
      </w:r>
      <w:r w:rsidR="005C7963">
        <w:t>6.3</w:t>
      </w:r>
      <w:r>
        <w:fldChar w:fldCharType="end"/>
      </w:r>
      <w:r>
        <w:t xml:space="preserve"> for details and a list of other modes. </w:t>
      </w:r>
    </w:p>
    <w:p w:rsidR="00E045E2" w:rsidRDefault="00E045E2" w:rsidP="00E045E2">
      <w:pPr>
        <w:pStyle w:val="Heading4Command"/>
      </w:pPr>
      <w:r>
        <w:t>Q</w:t>
      </w:r>
    </w:p>
    <w:p w:rsidR="00E045E2" w:rsidRDefault="00E045E2" w:rsidP="00BA07FF">
      <w:pPr>
        <w:rPr>
          <w:rStyle w:val="CLISwitch"/>
        </w:rPr>
      </w:pPr>
      <w:bookmarkStart w:id="92" w:name="switch_q"/>
      <w:bookmarkStart w:id="93" w:name="switch_"/>
      <w:r w:rsidRPr="00E045E2">
        <w:rPr>
          <w:rStyle w:val="CLISwitch"/>
        </w:rPr>
        <w:t>-q</w:t>
      </w:r>
      <w:bookmarkEnd w:id="92"/>
      <w:bookmarkEnd w:id="93"/>
      <w:r w:rsidR="005E05A2">
        <w:rPr>
          <w:rStyle w:val="CLISwitch"/>
        </w:rPr>
        <w:fldChar w:fldCharType="begin"/>
      </w:r>
      <w:r w:rsidR="005E05A2">
        <w:instrText xml:space="preserve"> XE "Command Line Switches:" </w:instrText>
      </w:r>
      <w:r w:rsidR="005E05A2">
        <w:rPr>
          <w:rStyle w:val="CLISwitch"/>
        </w:rPr>
        <w:fldChar w:fldCharType="end"/>
      </w:r>
      <w:r w:rsidRPr="00E045E2">
        <w:rPr>
          <w:rStyle w:val="CLISwitch"/>
        </w:rPr>
        <w:t xml:space="preserve">, </w:t>
      </w:r>
      <w:bookmarkStart w:id="94" w:name="switch_quiet"/>
      <w:r w:rsidRPr="00E045E2">
        <w:rPr>
          <w:rStyle w:val="CLISwitch"/>
        </w:rPr>
        <w:t>--quiet</w:t>
      </w:r>
      <w:bookmarkEnd w:id="94"/>
      <w:r w:rsidR="005E05A2">
        <w:rPr>
          <w:rStyle w:val="CLISwitch"/>
        </w:rPr>
        <w:fldChar w:fldCharType="begin"/>
      </w:r>
      <w:r w:rsidR="005E05A2">
        <w:instrText xml:space="preserve"> XE "Command Line Switches:quiet" </w:instrText>
      </w:r>
      <w:r w:rsidR="005E05A2">
        <w:rPr>
          <w:rStyle w:val="CLISwitch"/>
        </w:rPr>
        <w:fldChar w:fldCharType="end"/>
      </w:r>
    </w:p>
    <w:p w:rsidR="00E045E2" w:rsidRPr="00E045E2" w:rsidRDefault="005E05A2" w:rsidP="00E045E2">
      <w:r>
        <w:t xml:space="preserve">Prevents nearly all </w:t>
      </w:r>
      <w:smartTag w:uri="urn:schemas-microsoft-com:office:smarttags" w:element="State">
        <w:smartTag w:uri="urn:schemas-microsoft-com:office:smarttags" w:element="place">
          <w:r>
            <w:t>tex</w:t>
          </w:r>
        </w:smartTag>
      </w:smartTag>
      <w:r>
        <w:t xml:space="preserve">t output from Aten, including error messages and the like, but </w:t>
      </w:r>
      <w:r w:rsidRPr="00B6040E">
        <w:rPr>
          <w:b/>
        </w:rPr>
        <w:t>does</w:t>
      </w:r>
      <w:r>
        <w:t xml:space="preserve"> allow printing of user output via the </w:t>
      </w:r>
      <w:r>
        <w:fldChar w:fldCharType="begin"/>
      </w:r>
      <w:r>
        <w:instrText xml:space="preserve"> REF command_printf \h </w:instrText>
      </w:r>
      <w:r>
        <w:fldChar w:fldCharType="separate"/>
      </w:r>
      <w:r w:rsidR="005C7963">
        <w:rPr>
          <w:rStyle w:val="CommandName"/>
        </w:rPr>
        <w:t>printf</w:t>
      </w:r>
      <w:r>
        <w:fldChar w:fldCharType="end"/>
      </w:r>
      <w:r>
        <w:t xml:space="preserve"> command</w:t>
      </w:r>
      <w:r w:rsidR="00B6040E">
        <w:t xml:space="preserve"> in scripts and commands passed with </w:t>
      </w:r>
      <w:r w:rsidR="00B6040E">
        <w:fldChar w:fldCharType="begin"/>
      </w:r>
      <w:r w:rsidR="00B6040E">
        <w:instrText xml:space="preserve"> REF switch_command \h </w:instrText>
      </w:r>
      <w:r w:rsidR="00B6040E">
        <w:fldChar w:fldCharType="separate"/>
      </w:r>
      <w:r w:rsidR="005C7963" w:rsidRPr="00FE2C9A">
        <w:rPr>
          <w:rStyle w:val="CLISwitch"/>
        </w:rPr>
        <w:t>--command</w:t>
      </w:r>
      <w:r w:rsidR="00B6040E">
        <w:fldChar w:fldCharType="end"/>
      </w:r>
      <w:r>
        <w:t>. Useful in order to print clean data to a file or standard output.</w:t>
      </w:r>
    </w:p>
    <w:p w:rsidR="002A3189" w:rsidRDefault="002A3189" w:rsidP="00E045E2">
      <w:pPr>
        <w:pStyle w:val="Heading4Command"/>
      </w:pPr>
      <w:r>
        <w:t>S</w:t>
      </w:r>
    </w:p>
    <w:p w:rsidR="002A3189" w:rsidRPr="002C66D4" w:rsidRDefault="002A3189" w:rsidP="00432747">
      <w:pPr>
        <w:rPr>
          <w:rStyle w:val="CLISwitch"/>
        </w:rPr>
      </w:pPr>
      <w:bookmarkStart w:id="95" w:name="switch_s"/>
      <w:r w:rsidRPr="002C66D4">
        <w:rPr>
          <w:rStyle w:val="CLISwitch"/>
        </w:rPr>
        <w:t>-s</w:t>
      </w:r>
      <w:bookmarkEnd w:id="95"/>
      <w:r w:rsidRPr="002C66D4">
        <w:rPr>
          <w:rStyle w:val="CLISwitch"/>
        </w:rPr>
        <w:t xml:space="preserve"> &lt;file&gt;, </w:t>
      </w:r>
      <w:bookmarkStart w:id="96" w:name="switch_script"/>
      <w:r w:rsidRPr="002C66D4">
        <w:rPr>
          <w:rStyle w:val="CLISwitch"/>
        </w:rPr>
        <w:t>--script</w:t>
      </w:r>
      <w:bookmarkEnd w:id="96"/>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Switches:--script"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Switches:-s" </w:instrText>
      </w:r>
      <w:r w:rsidR="00106232" w:rsidRPr="002C66D4">
        <w:rPr>
          <w:rStyle w:val="CLISwitch"/>
        </w:rPr>
        <w:fldChar w:fldCharType="end"/>
      </w:r>
    </w:p>
    <w:p w:rsidR="002A3189" w:rsidRDefault="002A3189" w:rsidP="00BA07FF">
      <w:r>
        <w:t xml:space="preserve">Specifies that the script file is to be loaded and run before moving on to the next command-line argument. A script file is just a plain text file that contains sequence of commands to be executed, written in the </w:t>
      </w:r>
      <w:r w:rsidRPr="00E045E2">
        <w:t>command language style</w:t>
      </w:r>
      <w:r w:rsidR="00E045E2">
        <w:t xml:space="preserve"> (see Section </w:t>
      </w:r>
      <w:r w:rsidR="00E045E2">
        <w:fldChar w:fldCharType="begin"/>
      </w:r>
      <w:r w:rsidR="00E045E2">
        <w:instrText xml:space="preserve"> REF _Ref292117636 \r \h </w:instrText>
      </w:r>
      <w:r w:rsidR="00E045E2">
        <w:fldChar w:fldCharType="separate"/>
      </w:r>
      <w:r w:rsidR="005C7963">
        <w:t>8.1</w:t>
      </w:r>
      <w:r w:rsidR="00E045E2">
        <w:fldChar w:fldCharType="end"/>
      </w:r>
      <w:r w:rsidR="00E045E2">
        <w:t>)</w:t>
      </w:r>
      <w:r>
        <w:t>.</w:t>
      </w:r>
    </w:p>
    <w:p w:rsidR="002A3189" w:rsidRPr="002C66D4" w:rsidRDefault="002A3189" w:rsidP="00432747">
      <w:pPr>
        <w:rPr>
          <w:rStyle w:val="CLISwitch"/>
        </w:rPr>
      </w:pPr>
      <w:bookmarkStart w:id="97" w:name="switch_string"/>
      <w:r w:rsidRPr="002C66D4">
        <w:rPr>
          <w:rStyle w:val="CLISwitch"/>
        </w:rPr>
        <w:t>--string</w:t>
      </w:r>
      <w:bookmarkEnd w:id="97"/>
      <w:r w:rsidRPr="002C66D4">
        <w:rPr>
          <w:rStyle w:val="CLISwitch"/>
        </w:rPr>
        <w:t xml:space="preserve"> &lt;name=value&gt;</w:t>
      </w:r>
      <w:r w:rsidR="004A2111" w:rsidRPr="002C66D4">
        <w:rPr>
          <w:rStyle w:val="CLISwitch"/>
        </w:rPr>
        <w:fldChar w:fldCharType="begin"/>
      </w:r>
      <w:r w:rsidR="004A2111" w:rsidRPr="002C66D4">
        <w:rPr>
          <w:rStyle w:val="CLISwitch"/>
        </w:rPr>
        <w:instrText xml:space="preserve"> XE "Command Line Switches:--string" </w:instrText>
      </w:r>
      <w:r w:rsidR="004A2111" w:rsidRPr="002C66D4">
        <w:rPr>
          <w:rStyle w:val="CLISwitch"/>
        </w:rPr>
        <w:fldChar w:fldCharType="end"/>
      </w:r>
    </w:p>
    <w:p w:rsidR="002A3189" w:rsidRDefault="00861303" w:rsidP="00BA07FF">
      <w:r>
        <w:t>Creates a ‘floating’</w:t>
      </w:r>
      <w:r w:rsidR="002A3189">
        <w:t xml:space="preserve"> </w:t>
      </w:r>
      <w:r>
        <w:t xml:space="preserve">string variable </w:t>
      </w:r>
      <w:r w:rsidRPr="00E045E2">
        <w:rPr>
          <w:rStyle w:val="CommandParameter"/>
        </w:rPr>
        <w:t>name</w:t>
      </w:r>
      <w:r w:rsidR="002A3189">
        <w:t xml:space="preserve">. See the </w:t>
      </w:r>
      <w:hyperlink w:anchor="switch_double" w:history="1">
        <w:r w:rsidR="00E045E2">
          <w:fldChar w:fldCharType="begin"/>
        </w:r>
        <w:r w:rsidR="00E045E2">
          <w:instrText xml:space="preserve"> REF switch_double \h </w:instrText>
        </w:r>
        <w:r w:rsidR="00E045E2">
          <w:fldChar w:fldCharType="separate"/>
        </w:r>
        <w:r w:rsidR="005C7963" w:rsidRPr="000A1E55">
          <w:rPr>
            <w:rStyle w:val="CLISwitch"/>
          </w:rPr>
          <w:t>--double</w:t>
        </w:r>
        <w:r w:rsidR="00E045E2">
          <w:fldChar w:fldCharType="end"/>
        </w:r>
      </w:hyperlink>
      <w:r w:rsidR="002A3189">
        <w:t xml:space="preserve"> switch for a full description.</w:t>
      </w:r>
    </w:p>
    <w:p w:rsidR="002A3189" w:rsidRDefault="002A3189" w:rsidP="00E045E2">
      <w:pPr>
        <w:pStyle w:val="Heading4Command"/>
      </w:pPr>
      <w:r>
        <w:t>T</w:t>
      </w:r>
    </w:p>
    <w:p w:rsidR="002A3189" w:rsidRPr="002C66D4" w:rsidRDefault="002A3189" w:rsidP="00432747">
      <w:pPr>
        <w:rPr>
          <w:rStyle w:val="CLISwitch"/>
        </w:rPr>
      </w:pPr>
      <w:bookmarkStart w:id="98" w:name="switch_t"/>
      <w:r w:rsidRPr="002C66D4">
        <w:rPr>
          <w:rStyle w:val="CLISwitch"/>
        </w:rPr>
        <w:t>-t</w:t>
      </w:r>
      <w:bookmarkEnd w:id="98"/>
      <w:r w:rsidRPr="002C66D4">
        <w:rPr>
          <w:rStyle w:val="CLISwitch"/>
        </w:rPr>
        <w:t xml:space="preserve"> &lt;file&gt;, </w:t>
      </w:r>
      <w:bookmarkStart w:id="99" w:name="switch_trajectory"/>
      <w:r w:rsidRPr="002C66D4">
        <w:rPr>
          <w:rStyle w:val="CLISwitch"/>
        </w:rPr>
        <w:t>--trajectory</w:t>
      </w:r>
      <w:bookmarkEnd w:id="99"/>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Switches:--trajectory"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Switches:-t" </w:instrText>
      </w:r>
      <w:r w:rsidR="00106232" w:rsidRPr="002C66D4">
        <w:rPr>
          <w:rStyle w:val="CLISwitch"/>
        </w:rPr>
        <w:fldChar w:fldCharType="end"/>
      </w:r>
    </w:p>
    <w:p w:rsidR="002A3189" w:rsidRDefault="002A3189" w:rsidP="00BA07FF">
      <w:r>
        <w:t>Associates a trajectory file with the last loaded / current model.</w:t>
      </w:r>
    </w:p>
    <w:p w:rsidR="002A3189" w:rsidRPr="00285847" w:rsidRDefault="002A3189" w:rsidP="005E05A2">
      <w:pPr>
        <w:pStyle w:val="Heading4Command"/>
      </w:pPr>
      <w:r w:rsidRPr="00285847">
        <w:t>U</w:t>
      </w:r>
    </w:p>
    <w:p w:rsidR="002A3189" w:rsidRPr="002C66D4" w:rsidRDefault="002A3189" w:rsidP="00432747">
      <w:pPr>
        <w:rPr>
          <w:rStyle w:val="CLISwitch"/>
        </w:rPr>
      </w:pPr>
      <w:bookmarkStart w:id="100" w:name="switch_u"/>
      <w:r w:rsidRPr="002C66D4">
        <w:rPr>
          <w:rStyle w:val="CLISwitch"/>
        </w:rPr>
        <w:t>-u</w:t>
      </w:r>
      <w:bookmarkEnd w:id="100"/>
      <w:r w:rsidRPr="002C66D4">
        <w:rPr>
          <w:rStyle w:val="CLISwitch"/>
        </w:rPr>
        <w:t xml:space="preserve"> &lt;nlevels&gt;, </w:t>
      </w:r>
      <w:bookmarkStart w:id="101" w:name="switch_undolevels"/>
      <w:r w:rsidRPr="002C66D4">
        <w:rPr>
          <w:rStyle w:val="CLISwitch"/>
        </w:rPr>
        <w:t>--undolevels</w:t>
      </w:r>
      <w:bookmarkEnd w:id="101"/>
      <w:r w:rsidRPr="002C66D4">
        <w:rPr>
          <w:rStyle w:val="CLISwitch"/>
        </w:rPr>
        <w:t xml:space="preserve"> &lt;nlevels&gt;</w:t>
      </w:r>
      <w:r w:rsidR="004A2111" w:rsidRPr="002C66D4">
        <w:rPr>
          <w:rStyle w:val="CLISwitch"/>
        </w:rPr>
        <w:fldChar w:fldCharType="begin"/>
      </w:r>
      <w:r w:rsidR="004A2111" w:rsidRPr="002C66D4">
        <w:rPr>
          <w:rStyle w:val="CLISwitch"/>
        </w:rPr>
        <w:instrText xml:space="preserve"> XE "Command Line Switches:--undolevels"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Switches:-u" </w:instrText>
      </w:r>
      <w:r w:rsidR="00106232" w:rsidRPr="002C66D4">
        <w:rPr>
          <w:rStyle w:val="CLISwitch"/>
        </w:rPr>
        <w:fldChar w:fldCharType="end"/>
      </w:r>
    </w:p>
    <w:p w:rsidR="002A3189" w:rsidRDefault="002A3189" w:rsidP="00BA07FF">
      <w:r>
        <w:lastRenderedPageBreak/>
        <w:t>Set the maximum number of undo levels per model, or -1 for unlimited (the default).</w:t>
      </w:r>
    </w:p>
    <w:p w:rsidR="002A3189" w:rsidRDefault="002A3189" w:rsidP="005E05A2">
      <w:pPr>
        <w:pStyle w:val="Heading4Command"/>
      </w:pPr>
      <w:r>
        <w:t>V</w:t>
      </w:r>
    </w:p>
    <w:p w:rsidR="002A3189" w:rsidRPr="002C66D4" w:rsidRDefault="002A3189" w:rsidP="00432747">
      <w:pPr>
        <w:rPr>
          <w:rStyle w:val="CLISwitch"/>
        </w:rPr>
      </w:pPr>
      <w:bookmarkStart w:id="102" w:name="switch_v"/>
      <w:r w:rsidRPr="002C66D4">
        <w:rPr>
          <w:rStyle w:val="CLISwitch"/>
        </w:rPr>
        <w:t>-v</w:t>
      </w:r>
      <w:bookmarkEnd w:id="102"/>
      <w:r w:rsidRPr="002C66D4">
        <w:rPr>
          <w:rStyle w:val="CLISwitch"/>
        </w:rPr>
        <w:t xml:space="preserve">, </w:t>
      </w:r>
      <w:bookmarkStart w:id="103" w:name="switch_verbose"/>
      <w:r w:rsidRPr="002C66D4">
        <w:rPr>
          <w:rStyle w:val="CLISwitch"/>
        </w:rPr>
        <w:t>--verbose</w:t>
      </w:r>
      <w:bookmarkEnd w:id="103"/>
      <w:r w:rsidR="004A2111" w:rsidRPr="002C66D4">
        <w:rPr>
          <w:rStyle w:val="CLISwitch"/>
        </w:rPr>
        <w:fldChar w:fldCharType="begin"/>
      </w:r>
      <w:r w:rsidR="004A2111" w:rsidRPr="002C66D4">
        <w:rPr>
          <w:rStyle w:val="CLISwitch"/>
        </w:rPr>
        <w:instrText xml:space="preserve"> XE "Command Line Switches:--verbose"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Switches:-v" </w:instrText>
      </w:r>
      <w:r w:rsidR="00106232" w:rsidRPr="002C66D4">
        <w:rPr>
          <w:rStyle w:val="CLISwitch"/>
        </w:rPr>
        <w:fldChar w:fldCharType="end"/>
      </w:r>
    </w:p>
    <w:p w:rsidR="002A3189" w:rsidRDefault="002A3189" w:rsidP="00BA07FF">
      <w:r>
        <w:t>Switch on verbose reporting of program actions.</w:t>
      </w:r>
    </w:p>
    <w:p w:rsidR="00A95815" w:rsidRPr="002C66D4" w:rsidRDefault="00A95815" w:rsidP="00432747">
      <w:pPr>
        <w:rPr>
          <w:rStyle w:val="CLISwitch"/>
        </w:rPr>
      </w:pPr>
      <w:bookmarkStart w:id="104" w:name="switch_vbo"/>
      <w:r w:rsidRPr="002C66D4">
        <w:rPr>
          <w:rStyle w:val="CLISwitch"/>
        </w:rPr>
        <w:t>--vbo</w:t>
      </w:r>
      <w:bookmarkEnd w:id="104"/>
      <w:r w:rsidR="00B6040E">
        <w:rPr>
          <w:rStyle w:val="CLISwitch"/>
        </w:rPr>
        <w:fldChar w:fldCharType="begin"/>
      </w:r>
      <w:r w:rsidR="00B6040E">
        <w:instrText xml:space="preserve"> XE "Command Line Switches:vbo" </w:instrText>
      </w:r>
      <w:r w:rsidR="00B6040E">
        <w:rPr>
          <w:rStyle w:val="CLISwitch"/>
        </w:rPr>
        <w:fldChar w:fldCharType="end"/>
      </w:r>
      <w:r w:rsidRPr="002C66D4">
        <w:rPr>
          <w:rStyle w:val="CLISwitch"/>
        </w:rPr>
        <w:fldChar w:fldCharType="begin"/>
      </w:r>
      <w:r w:rsidRPr="002C66D4">
        <w:rPr>
          <w:rStyle w:val="CLISwitch"/>
        </w:rPr>
        <w:instrText xml:space="preserve"> XE "Command Line Switches:--vbo" </w:instrText>
      </w:r>
      <w:r w:rsidRPr="002C66D4">
        <w:rPr>
          <w:rStyle w:val="CLISwitch"/>
        </w:rPr>
        <w:fldChar w:fldCharType="end"/>
      </w:r>
    </w:p>
    <w:p w:rsidR="00A95815" w:rsidRDefault="00A95815" w:rsidP="00BA07FF">
      <w:r>
        <w:t>Attempt to use OpenGL vertex buffer objects when rendering, for maximum performance.</w:t>
      </w:r>
    </w:p>
    <w:p w:rsidR="002A3189" w:rsidRDefault="002A3189" w:rsidP="005E05A2">
      <w:pPr>
        <w:pStyle w:val="Heading4Command"/>
      </w:pPr>
      <w:r>
        <w:t>Z</w:t>
      </w:r>
    </w:p>
    <w:p w:rsidR="002A3189" w:rsidRPr="002C66D4" w:rsidRDefault="002A3189" w:rsidP="00432747">
      <w:pPr>
        <w:rPr>
          <w:rStyle w:val="CLISwitch"/>
        </w:rPr>
      </w:pPr>
      <w:bookmarkStart w:id="105" w:name="switch_z"/>
      <w:r w:rsidRPr="002C66D4">
        <w:rPr>
          <w:rStyle w:val="CLISwitch"/>
        </w:rPr>
        <w:t>-z</w:t>
      </w:r>
      <w:bookmarkEnd w:id="105"/>
      <w:r w:rsidRPr="002C66D4">
        <w:rPr>
          <w:rStyle w:val="CLISwitch"/>
        </w:rPr>
        <w:t xml:space="preserve"> &lt;maptype&gt;, </w:t>
      </w:r>
      <w:bookmarkStart w:id="106" w:name="switch_zmap"/>
      <w:r w:rsidRPr="002C66D4">
        <w:rPr>
          <w:rStyle w:val="CLISwitch"/>
        </w:rPr>
        <w:t>--zmap</w:t>
      </w:r>
      <w:bookmarkEnd w:id="106"/>
      <w:r w:rsidRPr="002C66D4">
        <w:rPr>
          <w:rStyle w:val="CLISwitch"/>
        </w:rPr>
        <w:t xml:space="preserve"> &lt;maptype&gt;</w:t>
      </w:r>
      <w:r w:rsidR="004A2111" w:rsidRPr="002C66D4">
        <w:rPr>
          <w:rStyle w:val="CLISwitch"/>
        </w:rPr>
        <w:fldChar w:fldCharType="begin"/>
      </w:r>
      <w:r w:rsidR="004A2111" w:rsidRPr="002C66D4">
        <w:rPr>
          <w:rStyle w:val="CLISwitch"/>
        </w:rPr>
        <w:instrText xml:space="preserve"> XE "Command Line Switches:--zmap"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Switches:-z" </w:instrText>
      </w:r>
      <w:r w:rsidR="00106232" w:rsidRPr="002C66D4">
        <w:rPr>
          <w:rStyle w:val="CLISwitch"/>
        </w:rPr>
        <w:fldChar w:fldCharType="end"/>
      </w:r>
    </w:p>
    <w:p w:rsidR="002A3189" w:rsidRDefault="002A3189" w:rsidP="00BA07FF">
      <w:r>
        <w:t xml:space="preserve">Override the names to elements z-mapping style defined in file filters. For a list of possible mapping types see </w:t>
      </w:r>
      <w:r w:rsidRPr="005E05A2">
        <w:t>ZMapping Types</w:t>
      </w:r>
      <w:r w:rsidR="005E05A2">
        <w:t xml:space="preserve"> in Section </w:t>
      </w:r>
      <w:r w:rsidR="005E05A2">
        <w:fldChar w:fldCharType="begin"/>
      </w:r>
      <w:r w:rsidR="005E05A2">
        <w:instrText xml:space="preserve"> REF _Ref292118283 \r \h </w:instrText>
      </w:r>
      <w:r w:rsidR="005E05A2">
        <w:fldChar w:fldCharType="separate"/>
      </w:r>
      <w:r w:rsidR="005C7963">
        <w:t>16.17</w:t>
      </w:r>
      <w:r w:rsidR="005E05A2">
        <w:fldChar w:fldCharType="end"/>
      </w:r>
      <w:r>
        <w:t>.</w:t>
      </w:r>
    </w:p>
    <w:p w:rsidR="002250F0" w:rsidRDefault="002250F0" w:rsidP="002250F0">
      <w:pPr>
        <w:pStyle w:val="Heading2"/>
      </w:pPr>
      <w:bookmarkStart w:id="107" w:name="_Ref294820018"/>
      <w:bookmarkStart w:id="108" w:name="_Toc309643507"/>
      <w:r>
        <w:t>Batch Processing Modes</w:t>
      </w:r>
      <w:bookmarkEnd w:id="107"/>
      <w:bookmarkEnd w:id="108"/>
    </w:p>
    <w:p w:rsidR="002250F0" w:rsidRDefault="002250F0" w:rsidP="002250F0">
      <w:r>
        <w:t>Aten has several batch</w:t>
      </w:r>
      <w:r w:rsidR="00271D82">
        <w:fldChar w:fldCharType="begin"/>
      </w:r>
      <w:r w:rsidR="00271D82">
        <w:instrText xml:space="preserve"> XE "</w:instrText>
      </w:r>
      <w:r w:rsidR="00271D82" w:rsidRPr="00735C81">
        <w:instrText>batch processing</w:instrText>
      </w:r>
      <w:r w:rsidR="00271D82">
        <w:instrText xml:space="preserve">" \b </w:instrText>
      </w:r>
      <w:r w:rsidR="00271D82">
        <w:fldChar w:fldCharType="end"/>
      </w:r>
      <w:r>
        <w:t xml:space="preserve"> or ‘offline’ processing modes that do not need the GUI to be invoked. These permit calculations, analyses or processes to be performed on multiple models in one simple command. Most work by storing any commands or command sequences supplied with </w:t>
      </w:r>
      <w:r>
        <w:fldChar w:fldCharType="begin"/>
      </w:r>
      <w:r>
        <w:instrText xml:space="preserve"> REF switch_command \h </w:instrText>
      </w:r>
      <w:r>
        <w:fldChar w:fldCharType="separate"/>
      </w:r>
      <w:r w:rsidR="005C7963" w:rsidRPr="00FE2C9A">
        <w:rPr>
          <w:rStyle w:val="CLISwitch"/>
        </w:rPr>
        <w:t>--command</w:t>
      </w:r>
      <w:r>
        <w:fldChar w:fldCharType="end"/>
      </w:r>
      <w:r>
        <w:t xml:space="preserve"> until all models are loaded, and then running the commands on each loaded model in sequence. The modes are as follows:</w:t>
      </w:r>
    </w:p>
    <w:p w:rsidR="002250F0" w:rsidRDefault="002250F0" w:rsidP="0092090B">
      <w:pPr>
        <w:pStyle w:val="Heading4"/>
      </w:pPr>
      <w:r>
        <w:t>Batch Mode</w:t>
      </w:r>
    </w:p>
    <w:p w:rsidR="00082552" w:rsidRDefault="002250F0" w:rsidP="0092090B">
      <w:r>
        <w:t xml:space="preserve">Invoked by the </w:t>
      </w:r>
      <w:r w:rsidR="009B1979">
        <w:fldChar w:fldCharType="begin"/>
      </w:r>
      <w:r w:rsidR="009B1979">
        <w:instrText xml:space="preserve"> REF switch_batch \h </w:instrText>
      </w:r>
      <w:r w:rsidR="009B1979">
        <w:fldChar w:fldCharType="separate"/>
      </w:r>
      <w:r w:rsidR="005C7963" w:rsidRPr="004C3BC0">
        <w:rPr>
          <w:rStyle w:val="CLISwitch"/>
        </w:rPr>
        <w:t>--batch</w:t>
      </w:r>
      <w:r w:rsidR="009B1979">
        <w:fldChar w:fldCharType="end"/>
      </w:r>
      <w:r w:rsidR="0092090B">
        <w:t xml:space="preserve"> switch, this mode runs</w:t>
      </w:r>
      <w:r>
        <w:t xml:space="preserve"> all commands</w:t>
      </w:r>
      <w:r w:rsidR="0092090B">
        <w:t xml:space="preserve"> provided on all models, once the last model has been loaded. T</w:t>
      </w:r>
      <w:r w:rsidR="00082552">
        <w:t xml:space="preserve">he models are then saved </w:t>
      </w:r>
      <w:r w:rsidR="0092090B">
        <w:t xml:space="preserve">in their original format </w:t>
      </w:r>
      <w:r w:rsidR="00082552">
        <w:t xml:space="preserve">to the same filename. </w:t>
      </w:r>
      <w:r w:rsidR="00BD0AD7">
        <w:t xml:space="preserve">Note that, if the an export filter does not exist for the original model file format, changes to that model will not be saved. </w:t>
      </w:r>
      <w:r w:rsidR="00082552">
        <w:t xml:space="preserve">It is advisable to work on a copy of the model files when using this command, or to </w:t>
      </w:r>
      <w:r w:rsidR="00BD0AD7">
        <w:t>use batch export mode to save to a</w:t>
      </w:r>
      <w:r w:rsidR="00082552">
        <w:t xml:space="preserve"> different format in order to preserve the original files</w:t>
      </w:r>
      <w:r w:rsidR="009B1979">
        <w:t xml:space="preserve">. </w:t>
      </w:r>
      <w:r w:rsidR="00BD0AD7">
        <w:t>The GUI is not automatically started in batch mode.</w:t>
      </w:r>
    </w:p>
    <w:p w:rsidR="00082552" w:rsidRDefault="00082552" w:rsidP="00082552">
      <w:r>
        <w:t>For example, to transmute all iron atoms into cobalt for a series of xyz files named ‘</w:t>
      </w:r>
      <w:r w:rsidRPr="006D757D">
        <w:rPr>
          <w:rStyle w:val="Code"/>
        </w:rPr>
        <w:t>complex_001.xyz</w:t>
      </w:r>
      <w:r>
        <w:t>’, ‘</w:t>
      </w:r>
      <w:r w:rsidRPr="006D757D">
        <w:rPr>
          <w:rStyle w:val="Code"/>
        </w:rPr>
        <w:t>complex_002.xyz</w:t>
      </w:r>
      <w:r>
        <w:t>’ etc.</w:t>
      </w:r>
    </w:p>
    <w:p w:rsidR="00082552" w:rsidRDefault="00082552" w:rsidP="00082552">
      <w:pPr>
        <w:pStyle w:val="ExampleCode"/>
      </w:pPr>
    </w:p>
    <w:p w:rsidR="00082552" w:rsidRDefault="00082552" w:rsidP="00082552">
      <w:pPr>
        <w:pStyle w:val="ExampleCode"/>
      </w:pPr>
      <w:r w:rsidRPr="009A54FF">
        <w:rPr>
          <w:b/>
        </w:rPr>
        <w:t>bob@pc:~&gt;</w:t>
      </w:r>
      <w:r w:rsidRPr="00CB6930">
        <w:t xml:space="preserve"> </w:t>
      </w:r>
      <w:r w:rsidRPr="009A54FF">
        <w:t>aten --batch -c 'select(Fe); transmute(Co);'</w:t>
      </w:r>
      <w:r w:rsidR="00945A08">
        <w:t xml:space="preserve"> complex_*.xyz</w:t>
      </w:r>
    </w:p>
    <w:p w:rsidR="0092090B" w:rsidRPr="009A54FF" w:rsidRDefault="0092090B" w:rsidP="00082552">
      <w:pPr>
        <w:pStyle w:val="ExampleCode"/>
      </w:pPr>
    </w:p>
    <w:p w:rsidR="002250F0" w:rsidRDefault="002250F0" w:rsidP="00945A08">
      <w:pPr>
        <w:pStyle w:val="Heading4"/>
      </w:pPr>
      <w:r>
        <w:t>Export Mode</w:t>
      </w:r>
    </w:p>
    <w:p w:rsidR="0092090B" w:rsidRDefault="00945A08" w:rsidP="0092090B">
      <w:r>
        <w:t xml:space="preserve">Invoked by the </w:t>
      </w:r>
      <w:r w:rsidR="00801CDE">
        <w:rPr>
          <w:rStyle w:val="Code"/>
        </w:rPr>
        <w:fldChar w:fldCharType="begin"/>
      </w:r>
      <w:r w:rsidR="00801CDE">
        <w:instrText xml:space="preserve"> REF switch_export \h </w:instrText>
      </w:r>
      <w:r w:rsidR="00801CDE">
        <w:rPr>
          <w:rStyle w:val="Code"/>
        </w:rPr>
      </w:r>
      <w:r w:rsidR="00801CDE">
        <w:rPr>
          <w:rStyle w:val="Code"/>
        </w:rPr>
        <w:fldChar w:fldCharType="separate"/>
      </w:r>
      <w:r w:rsidR="005C7963" w:rsidRPr="000A1E55">
        <w:rPr>
          <w:rStyle w:val="CLISwitch"/>
        </w:rPr>
        <w:t>--export</w:t>
      </w:r>
      <w:r w:rsidR="00801CDE">
        <w:rPr>
          <w:rStyle w:val="Code"/>
        </w:rPr>
        <w:fldChar w:fldCharType="end"/>
      </w:r>
      <w:r w:rsidR="00801CDE">
        <w:rPr>
          <w:rStyle w:val="Code"/>
        </w:rPr>
        <w:t xml:space="preserve"> </w:t>
      </w:r>
      <w:r>
        <w:t xml:space="preserve">switch, in export mode </w:t>
      </w:r>
      <w:r w:rsidR="0092090B">
        <w:t>each model file sp</w:t>
      </w:r>
      <w:r>
        <w:t xml:space="preserve">ecified on the command line </w:t>
      </w:r>
      <w:r w:rsidR="0092090B">
        <w:t xml:space="preserve">is loaded and immediately saved in the format specified by </w:t>
      </w:r>
      <w:r w:rsidR="00801CDE">
        <w:t xml:space="preserve">the provided nickname, allowing multiple files to be converted to a different format at once. </w:t>
      </w:r>
      <w:r w:rsidR="0092090B">
        <w:t xml:space="preserve">The GUI is not </w:t>
      </w:r>
      <w:r w:rsidR="00081267">
        <w:t>automatically started in e</w:t>
      </w:r>
      <w:r w:rsidR="00807E8B">
        <w:t>x</w:t>
      </w:r>
      <w:r w:rsidR="00081267">
        <w:t>port mode.</w:t>
      </w:r>
    </w:p>
    <w:p w:rsidR="0092090B" w:rsidRPr="00277661" w:rsidRDefault="0092090B" w:rsidP="0092090B">
      <w:r>
        <w:t>For instance, to convert three DL_</w:t>
      </w:r>
      <w:smartTag w:uri="urn:schemas-microsoft-com:office:smarttags" w:element="stockticker">
        <w:r>
          <w:t>POLY</w:t>
        </w:r>
      </w:smartTag>
      <w:r>
        <w:t xml:space="preserve"> CONFIG files and an xyz into mol2 format:</w:t>
      </w:r>
    </w:p>
    <w:p w:rsidR="0092090B" w:rsidRDefault="0092090B" w:rsidP="0092090B">
      <w:pPr>
        <w:pStyle w:val="ExampleCode"/>
      </w:pPr>
    </w:p>
    <w:p w:rsidR="0092090B" w:rsidRDefault="0092090B" w:rsidP="0092090B">
      <w:pPr>
        <w:pStyle w:val="ExampleCode"/>
      </w:pPr>
      <w:r w:rsidRPr="009A54FF">
        <w:rPr>
          <w:b/>
        </w:rPr>
        <w:t>bob@pc:~&gt;</w:t>
      </w:r>
      <w:r w:rsidRPr="00CB6930">
        <w:t xml:space="preserve"> aten --export mol2 bio1.CONFIG bio2.CONFIG watercell.CONFIG random.xyz</w:t>
      </w:r>
    </w:p>
    <w:p w:rsidR="0092090B" w:rsidRPr="00CB6930" w:rsidRDefault="0092090B" w:rsidP="0092090B">
      <w:pPr>
        <w:pStyle w:val="ExampleCode"/>
      </w:pPr>
    </w:p>
    <w:p w:rsidR="0092090B" w:rsidRDefault="0092090B" w:rsidP="0092090B">
      <w:r>
        <w:t xml:space="preserve">If specified in conjunction with the </w:t>
      </w:r>
      <w:hyperlink w:anchor="switch_batch" w:history="1">
        <w:r>
          <w:fldChar w:fldCharType="begin"/>
        </w:r>
        <w:r>
          <w:instrText xml:space="preserve"> REF switch_batch \h </w:instrText>
        </w:r>
        <w:r>
          <w:fldChar w:fldCharType="separate"/>
        </w:r>
        <w:r w:rsidR="005C7963" w:rsidRPr="004C3BC0">
          <w:rPr>
            <w:rStyle w:val="CLISwitch"/>
          </w:rPr>
          <w:t>--batch</w:t>
        </w:r>
        <w:r>
          <w:fldChar w:fldCharType="end"/>
        </w:r>
      </w:hyperlink>
      <w:r>
        <w:t xml:space="preserve"> switch, </w:t>
      </w:r>
      <w:r w:rsidR="00801CDE">
        <w:t xml:space="preserve">batch export mode is entered instead, and any supplied </w:t>
      </w:r>
      <w:r>
        <w:t>commands</w:t>
      </w:r>
      <w:r w:rsidR="00801CDE">
        <w:t xml:space="preserve"> are executed on </w:t>
      </w:r>
      <w:r>
        <w:t>each loaded model file before it is saved.</w:t>
      </w:r>
      <w:r w:rsidR="00831C8B">
        <w:t xml:space="preserve"> The original model files are not modified.</w:t>
      </w:r>
    </w:p>
    <w:p w:rsidR="002250F0" w:rsidRDefault="002250F0" w:rsidP="00945A08">
      <w:pPr>
        <w:pStyle w:val="Heading4"/>
      </w:pPr>
      <w:r>
        <w:t>Batch Export Mode</w:t>
      </w:r>
    </w:p>
    <w:p w:rsidR="009B1979" w:rsidRDefault="00831C8B" w:rsidP="002250F0">
      <w:r>
        <w:t xml:space="preserve">Invoked by providing the </w:t>
      </w:r>
      <w:r>
        <w:fldChar w:fldCharType="begin"/>
      </w:r>
      <w:r>
        <w:instrText xml:space="preserve"> REF switch_batch \h </w:instrText>
      </w:r>
      <w:r>
        <w:fldChar w:fldCharType="separate"/>
      </w:r>
      <w:r w:rsidR="005C7963" w:rsidRPr="004C3BC0">
        <w:rPr>
          <w:rStyle w:val="CLISwitch"/>
        </w:rPr>
        <w:t>--batch</w:t>
      </w:r>
      <w:r>
        <w:fldChar w:fldCharType="end"/>
      </w:r>
      <w:r>
        <w:t xml:space="preserve"> and</w:t>
      </w:r>
      <w:r w:rsidR="009B1979">
        <w:t xml:space="preserve"> </w:t>
      </w:r>
      <w:r w:rsidR="009B1979">
        <w:rPr>
          <w:rStyle w:val="Code"/>
        </w:rPr>
        <w:fldChar w:fldCharType="begin"/>
      </w:r>
      <w:r w:rsidR="009B1979">
        <w:instrText xml:space="preserve"> REF switch_export \h </w:instrText>
      </w:r>
      <w:r w:rsidR="009B1979">
        <w:rPr>
          <w:rStyle w:val="Code"/>
        </w:rPr>
      </w:r>
      <w:r w:rsidR="009B1979">
        <w:rPr>
          <w:rStyle w:val="Code"/>
        </w:rPr>
        <w:fldChar w:fldCharType="separate"/>
      </w:r>
      <w:r w:rsidR="005C7963" w:rsidRPr="000A1E55">
        <w:rPr>
          <w:rStyle w:val="CLISwitch"/>
        </w:rPr>
        <w:t>--export</w:t>
      </w:r>
      <w:r w:rsidR="009B1979">
        <w:rPr>
          <w:rStyle w:val="Code"/>
        </w:rPr>
        <w:fldChar w:fldCharType="end"/>
      </w:r>
      <w:r w:rsidR="009B1979">
        <w:t xml:space="preserve"> switch</w:t>
      </w:r>
      <w:r>
        <w:t xml:space="preserve">es together, batch export allows a series of commands to be run on a set of loaded models, the results of which are then saved in new files in the model format provided to the </w:t>
      </w:r>
      <w:r>
        <w:rPr>
          <w:rStyle w:val="Code"/>
        </w:rPr>
        <w:fldChar w:fldCharType="begin"/>
      </w:r>
      <w:r>
        <w:instrText xml:space="preserve"> REF switch_export \h </w:instrText>
      </w:r>
      <w:r>
        <w:rPr>
          <w:rStyle w:val="Code"/>
        </w:rPr>
      </w:r>
      <w:r>
        <w:rPr>
          <w:rStyle w:val="Code"/>
        </w:rPr>
        <w:fldChar w:fldCharType="separate"/>
      </w:r>
      <w:r w:rsidR="005C7963" w:rsidRPr="000A1E55">
        <w:rPr>
          <w:rStyle w:val="CLISwitch"/>
        </w:rPr>
        <w:t>--export</w:t>
      </w:r>
      <w:r>
        <w:rPr>
          <w:rStyle w:val="Code"/>
        </w:rPr>
        <w:fldChar w:fldCharType="end"/>
      </w:r>
      <w:r>
        <w:t xml:space="preserve"> switch.  The GUI is not automatically started in batch export mode.</w:t>
      </w:r>
    </w:p>
    <w:p w:rsidR="00831C8B" w:rsidRDefault="00831C8B" w:rsidP="002250F0">
      <w:r>
        <w:t xml:space="preserve">Let’s say that you have a directory full of xyz files that you wish to energy minimise with MOPAC2009 (see Section </w:t>
      </w:r>
      <w:r>
        <w:rPr>
          <w:i/>
        </w:rPr>
        <w:fldChar w:fldCharType="begin"/>
      </w:r>
      <w:r>
        <w:instrText xml:space="preserve"> REF _Ref292133758 \r \h </w:instrText>
      </w:r>
      <w:r>
        <w:rPr>
          <w:i/>
        </w:rPr>
      </w:r>
      <w:r>
        <w:rPr>
          <w:i/>
        </w:rPr>
        <w:fldChar w:fldCharType="separate"/>
      </w:r>
      <w:r w:rsidR="005C7963">
        <w:t>14.2</w:t>
      </w:r>
      <w:r>
        <w:rPr>
          <w:i/>
        </w:rPr>
        <w:fldChar w:fldCharType="end"/>
      </w:r>
      <w:r>
        <w:t>), centre at zero, and then save as input to GAMESS-US. This can be achieved with the following command:</w:t>
      </w:r>
    </w:p>
    <w:p w:rsidR="00831C8B" w:rsidRDefault="00831C8B" w:rsidP="00831C8B">
      <w:pPr>
        <w:pStyle w:val="ExampleCode"/>
      </w:pPr>
    </w:p>
    <w:p w:rsidR="00831C8B" w:rsidRDefault="00831C8B" w:rsidP="00831C8B">
      <w:pPr>
        <w:pStyle w:val="ExampleCode"/>
      </w:pPr>
      <w:r w:rsidRPr="009A54FF">
        <w:rPr>
          <w:b/>
        </w:rPr>
        <w:t>bob@pc:~&gt;</w:t>
      </w:r>
      <w:r w:rsidRPr="00CB6930">
        <w:t xml:space="preserve"> aten --export </w:t>
      </w:r>
      <w:r>
        <w:t>gamusinp --batch –c ‘mopacminimise(); selectall(); centre();’ *.xyz</w:t>
      </w:r>
    </w:p>
    <w:p w:rsidR="00831C8B" w:rsidRPr="00CB6930" w:rsidRDefault="00831C8B" w:rsidP="00831C8B">
      <w:pPr>
        <w:pStyle w:val="ExampleCode"/>
      </w:pPr>
    </w:p>
    <w:p w:rsidR="0092090B" w:rsidRDefault="0061708D" w:rsidP="002250F0">
      <w:r>
        <w:t xml:space="preserve">Various export options for the GAMESS-US filter (e.g. method type, basis set) can be set at the same time. See how to set filter options in Section </w:t>
      </w:r>
      <w:r>
        <w:fldChar w:fldCharType="begin"/>
      </w:r>
      <w:r>
        <w:instrText xml:space="preserve"> REF _Ref294822676 \r \h </w:instrText>
      </w:r>
      <w:r>
        <w:fldChar w:fldCharType="separate"/>
      </w:r>
      <w:r w:rsidR="005C7963">
        <w:t>11.1.5</w:t>
      </w:r>
      <w:r>
        <w:fldChar w:fldCharType="end"/>
      </w:r>
      <w:r w:rsidR="0032626F">
        <w:t xml:space="preserve">, and Section </w:t>
      </w:r>
      <w:r w:rsidR="0032626F">
        <w:fldChar w:fldCharType="begin"/>
      </w:r>
      <w:r w:rsidR="0032626F">
        <w:instrText xml:space="preserve"> REF _Ref294823351 \r \h </w:instrText>
      </w:r>
      <w:r w:rsidR="0032626F">
        <w:fldChar w:fldCharType="separate"/>
      </w:r>
      <w:r w:rsidR="005C7963">
        <w:t>5.11</w:t>
      </w:r>
      <w:r w:rsidR="0032626F">
        <w:fldChar w:fldCharType="end"/>
      </w:r>
      <w:r w:rsidR="0032626F">
        <w:t xml:space="preserve"> for an example.</w:t>
      </w:r>
    </w:p>
    <w:p w:rsidR="002250F0" w:rsidRDefault="002250F0" w:rsidP="00945A08">
      <w:pPr>
        <w:pStyle w:val="Heading4"/>
      </w:pPr>
      <w:r>
        <w:t>Process Mode</w:t>
      </w:r>
    </w:p>
    <w:p w:rsidR="0092090B" w:rsidRPr="002250F0" w:rsidRDefault="0092090B" w:rsidP="002250F0">
      <w:pPr>
        <w:sectPr w:rsidR="0092090B" w:rsidRPr="002250F0" w:rsidSect="0036236F">
          <w:pgSz w:w="11906" w:h="16838"/>
          <w:pgMar w:top="1134" w:right="1134" w:bottom="1134" w:left="1701" w:header="708" w:footer="708" w:gutter="0"/>
          <w:cols w:space="708"/>
          <w:docGrid w:linePitch="360"/>
        </w:sectPr>
      </w:pPr>
      <w:r>
        <w:t xml:space="preserve">Similar to the </w:t>
      </w:r>
      <w:r>
        <w:fldChar w:fldCharType="begin"/>
      </w:r>
      <w:r>
        <w:instrText xml:space="preserve"> REF switch_batch \h </w:instrText>
      </w:r>
      <w:r>
        <w:fldChar w:fldCharType="separate"/>
      </w:r>
      <w:r w:rsidR="005C7963" w:rsidRPr="004C3BC0">
        <w:rPr>
          <w:rStyle w:val="CLISwitch"/>
        </w:rPr>
        <w:t>--batch</w:t>
      </w:r>
      <w:r>
        <w:fldChar w:fldCharType="end"/>
      </w:r>
      <w:r>
        <w:t xml:space="preserve"> switch, in that all commands supplied with </w:t>
      </w:r>
      <w:r>
        <w:fldChar w:fldCharType="begin"/>
      </w:r>
      <w:r>
        <w:instrText xml:space="preserve"> REF switch_command \h </w:instrText>
      </w:r>
      <w:r>
        <w:fldChar w:fldCharType="separate"/>
      </w:r>
      <w:r w:rsidR="005C7963" w:rsidRPr="00FE2C9A">
        <w:rPr>
          <w:rStyle w:val="CLISwitch"/>
        </w:rPr>
        <w:t>--command</w:t>
      </w:r>
      <w:r>
        <w:fldChar w:fldCharType="end"/>
      </w:r>
      <w:r>
        <w:t xml:space="preserve"> are executed on each model, but in this case the results are </w:t>
      </w:r>
      <w:r w:rsidRPr="00DC5B52">
        <w:rPr>
          <w:b/>
        </w:rPr>
        <w:t>not</w:t>
      </w:r>
      <w:r>
        <w:t xml:space="preserve"> saved, and the GUI starts once processing is complete.</w:t>
      </w:r>
    </w:p>
    <w:p w:rsidR="002A3189" w:rsidRDefault="002A3189" w:rsidP="00EB7975">
      <w:pPr>
        <w:pStyle w:val="Heading1"/>
      </w:pPr>
      <w:bookmarkStart w:id="109" w:name="_Toc309643508"/>
      <w:r>
        <w:lastRenderedPageBreak/>
        <w:t>The GUI</w:t>
      </w:r>
      <w:bookmarkEnd w:id="109"/>
    </w:p>
    <w:p w:rsidR="002A3189" w:rsidRDefault="002A3189">
      <w:pPr>
        <w:pStyle w:val="Heading2"/>
      </w:pPr>
      <w:bookmarkStart w:id="110" w:name="_Toc309643509"/>
      <w:r>
        <w:t>Overview</w:t>
      </w:r>
      <w:bookmarkEnd w:id="110"/>
    </w:p>
    <w:p w:rsidR="00CD54CC" w:rsidRDefault="00CD54CC" w:rsidP="00BA07FF">
      <w:r>
        <w:t xml:space="preserve">Aten’s main window is predominantly taken up with the rendering canvas where model(s) are displayed. </w:t>
      </w:r>
      <w:r w:rsidR="00DB294A">
        <w:t xml:space="preserve">Multiple models may be displayed simultaneously – the ‘current’ model (i.e. the one to which all editing / data operations are send) always has a black box drawn around it. </w:t>
      </w:r>
      <w:r>
        <w:t xml:space="preserve">A single toolbar sits above the canvas providing quick access to file, edit, and select actions. All other functionality is contained with various tool windows. These tool windows are accessed by the ToolBox widget, which by default is the only window displayed on startup (if it is not visible, you can raise and centre it on the main window from the menu item </w:t>
      </w:r>
      <w:r w:rsidRPr="00244393">
        <w:rPr>
          <w:b/>
        </w:rPr>
        <w:t>Settings→Show Toolbox</w:t>
      </w:r>
      <w:r>
        <w:t>).</w:t>
      </w:r>
      <w:r w:rsidR="00DB294A" w:rsidRPr="00DB294A">
        <w:t xml:space="preserve"> </w:t>
      </w:r>
      <w:r w:rsidR="00DB294A">
        <w:t>At the foot of the window is a status bar reflecting the content of the current model, listing the number of atoms and the number of selected atoms (bold value in parentheses, but only if there are selected atoms), the mass of the model, and the cell type and density (if the model is periodic).</w:t>
      </w:r>
    </w:p>
    <w:p w:rsidR="008A6C96" w:rsidRDefault="00F82A8D" w:rsidP="008A6C96">
      <w:pPr>
        <w:keepNext/>
      </w:pPr>
      <w:r>
        <w:rPr>
          <w:noProof/>
        </w:rPr>
        <w:drawing>
          <wp:inline distT="0" distB="0" distL="0" distR="0" wp14:anchorId="41E2FDA2" wp14:editId="3C28FAC8">
            <wp:extent cx="5753100" cy="3267075"/>
            <wp:effectExtent l="0" t="0" r="0" b="0"/>
            <wp:docPr id="42" name="Picture 42" descr="aten_mai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descr="aten_main"/>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5753100" cy="3267075"/>
                    </a:xfrm>
                    <a:prstGeom prst="rect">
                      <a:avLst/>
                    </a:prstGeom>
                    <a:noFill/>
                    <a:ln>
                      <a:noFill/>
                    </a:ln>
                  </pic:spPr>
                </pic:pic>
              </a:graphicData>
            </a:graphic>
          </wp:inline>
        </w:drawing>
      </w:r>
    </w:p>
    <w:p w:rsidR="00DB294A" w:rsidRDefault="008A6C96" w:rsidP="008A6C96">
      <w:pPr>
        <w:pStyle w:val="Caption"/>
      </w:pPr>
      <w:r>
        <w:t xml:space="preserve">Figure </w:t>
      </w:r>
      <w:r w:rsidR="00BA7142">
        <w:fldChar w:fldCharType="begin"/>
      </w:r>
      <w:r w:rsidR="00BA7142">
        <w:instrText xml:space="preserve"> STYLEREF 1 \s </w:instrText>
      </w:r>
      <w:r w:rsidR="00BA7142">
        <w:fldChar w:fldCharType="separate"/>
      </w:r>
      <w:r w:rsidR="005C7963">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C7963">
        <w:rPr>
          <w:noProof/>
        </w:rPr>
        <w:t>1</w:t>
      </w:r>
      <w:r w:rsidR="00BA7142">
        <w:fldChar w:fldCharType="end"/>
      </w:r>
      <w:r>
        <w:t xml:space="preserve"> Aten’s main</w:t>
      </w:r>
      <w:r w:rsidR="002D3B23">
        <w:t xml:space="preserve"> </w:t>
      </w:r>
      <w:r>
        <w:t>window and toolbox</w:t>
      </w:r>
    </w:p>
    <w:p w:rsidR="008B1902" w:rsidRDefault="008B1902" w:rsidP="008B1902">
      <w:pPr>
        <w:sectPr w:rsidR="008B1902" w:rsidSect="0036236F">
          <w:pgSz w:w="11906" w:h="16838"/>
          <w:pgMar w:top="1134" w:right="1134" w:bottom="1134" w:left="1701" w:header="708" w:footer="708" w:gutter="0"/>
          <w:cols w:space="708"/>
          <w:docGrid w:linePitch="360"/>
        </w:sectPr>
      </w:pPr>
      <w:r>
        <w:t xml:space="preserve">The edges of the main window, around the canvas, are standard (Qt4) dock areas, in which the toolbox and any of the tool windows can be placed. Once you have the various subwindows set up how you like them, press </w:t>
      </w:r>
      <w:r w:rsidRPr="00244393">
        <w:rPr>
          <w:b/>
        </w:rPr>
        <w:t xml:space="preserve">Settings→Store Default Window State </w:t>
      </w:r>
      <w:r>
        <w:t>to remember these settings for when Aten next starts.</w:t>
      </w:r>
    </w:p>
    <w:p w:rsidR="002A3189" w:rsidRDefault="002A3189">
      <w:pPr>
        <w:pStyle w:val="Heading2"/>
      </w:pPr>
      <w:bookmarkStart w:id="111" w:name="_Toc309643510"/>
      <w:r>
        <w:lastRenderedPageBreak/>
        <w:t>Mouse Control</w:t>
      </w:r>
      <w:bookmarkEnd w:id="111"/>
    </w:p>
    <w:p w:rsidR="00DB294A" w:rsidRDefault="00DB294A" w:rsidP="00DB294A">
      <w:r>
        <w:t xml:space="preserve">Each of the mouse buttons has a different ‘style’ of action on the canvas, each of which can be set to the user’s taste in the preferences (menu item </w:t>
      </w:r>
      <w:r w:rsidRPr="00D079C0">
        <w:rPr>
          <w:b/>
        </w:rPr>
        <w:t>Settings→Preferences</w:t>
      </w:r>
      <w:r>
        <w:t xml:space="preserve"> on Linux/Windows). In addition the </w:t>
      </w:r>
      <w:r w:rsidRPr="00244393">
        <w:rPr>
          <w:b/>
        </w:rPr>
        <w:t>Shift</w:t>
      </w:r>
      <w:r>
        <w:t xml:space="preserve">, </w:t>
      </w:r>
      <w:r w:rsidRPr="00244393">
        <w:rPr>
          <w:b/>
        </w:rPr>
        <w:t>Ctrl</w:t>
      </w:r>
      <w:r>
        <w:t xml:space="preserve">, and </w:t>
      </w:r>
      <w:r w:rsidRPr="00244393">
        <w:rPr>
          <w:b/>
        </w:rPr>
        <w:t>Alt</w:t>
      </w:r>
      <w:r>
        <w:t xml:space="preserve"> keys modify or augment these default actions performed by the mouse. Standard settings out of the box are:</w:t>
      </w:r>
    </w:p>
    <w:p w:rsidR="00DB294A" w:rsidRDefault="00DB294A" w:rsidP="00DB294A">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1</w:t>
      </w:r>
      <w:r w:rsidR="0052298C">
        <w:fldChar w:fldCharType="end"/>
      </w:r>
      <w:r>
        <w:t> Mouse Button Actions</w:t>
      </w:r>
    </w:p>
    <w:tbl>
      <w:tblPr>
        <w:tblW w:w="9288" w:type="dxa"/>
        <w:tblLook w:val="01E0" w:firstRow="1" w:lastRow="1" w:firstColumn="1" w:lastColumn="1" w:noHBand="0" w:noVBand="0"/>
      </w:tblPr>
      <w:tblGrid>
        <w:gridCol w:w="1368"/>
        <w:gridCol w:w="1716"/>
        <w:gridCol w:w="6204"/>
      </w:tblGrid>
      <w:tr w:rsidR="008A6C96" w:rsidRPr="00525FB2" w:rsidTr="00525FB2">
        <w:tc>
          <w:tcPr>
            <w:tcW w:w="1368" w:type="dxa"/>
            <w:shd w:val="clear" w:color="auto" w:fill="0C0C0C"/>
            <w:vAlign w:val="center"/>
          </w:tcPr>
          <w:p w:rsidR="008A6C96" w:rsidRPr="00525FB2" w:rsidRDefault="008A6C96" w:rsidP="00F92037">
            <w:pPr>
              <w:rPr>
                <w:b/>
                <w:bCs/>
                <w:color w:val="FFFFFF"/>
              </w:rPr>
            </w:pPr>
            <w:r w:rsidRPr="00525FB2">
              <w:rPr>
                <w:b/>
                <w:bCs/>
                <w:color w:val="FFFFFF"/>
              </w:rPr>
              <w:t>Button</w:t>
            </w:r>
          </w:p>
        </w:tc>
        <w:tc>
          <w:tcPr>
            <w:tcW w:w="1716" w:type="dxa"/>
            <w:shd w:val="clear" w:color="auto" w:fill="0C0C0C"/>
            <w:vAlign w:val="center"/>
          </w:tcPr>
          <w:p w:rsidR="008A6C96" w:rsidRPr="00525FB2" w:rsidRDefault="008A6C96" w:rsidP="00F92037">
            <w:pPr>
              <w:rPr>
                <w:b/>
                <w:bCs/>
                <w:color w:val="FFFFFF"/>
              </w:rPr>
            </w:pPr>
            <w:r w:rsidRPr="00525FB2">
              <w:rPr>
                <w:b/>
                <w:bCs/>
                <w:color w:val="FFFFFF"/>
              </w:rPr>
              <w:t>Key Modifier</w:t>
            </w:r>
          </w:p>
        </w:tc>
        <w:tc>
          <w:tcPr>
            <w:tcW w:w="6204" w:type="dxa"/>
            <w:shd w:val="clear" w:color="auto" w:fill="0C0C0C"/>
            <w:vAlign w:val="center"/>
          </w:tcPr>
          <w:p w:rsidR="008A6C96" w:rsidRPr="00525FB2" w:rsidRDefault="008A6C96" w:rsidP="00F92037">
            <w:pPr>
              <w:rPr>
                <w:b/>
                <w:bCs/>
                <w:color w:val="FFFFFF"/>
              </w:rPr>
            </w:pPr>
            <w:r w:rsidRPr="00525FB2">
              <w:rPr>
                <w:b/>
                <w:bCs/>
                <w:color w:val="FFFFFF"/>
              </w:rPr>
              <w:t>Action</w:t>
            </w:r>
          </w:p>
        </w:tc>
      </w:tr>
      <w:tr w:rsidR="008A6C96" w:rsidTr="00525FB2">
        <w:tc>
          <w:tcPr>
            <w:tcW w:w="1368" w:type="dxa"/>
            <w:shd w:val="clear" w:color="auto" w:fill="auto"/>
            <w:vAlign w:val="center"/>
          </w:tcPr>
          <w:p w:rsidR="008A6C96" w:rsidRPr="00525FB2" w:rsidRDefault="008A6C96" w:rsidP="00F92037">
            <w:pPr>
              <w:rPr>
                <w:b/>
                <w:bCs/>
              </w:rPr>
            </w:pPr>
            <w:r w:rsidRPr="00525FB2">
              <w:rPr>
                <w:b/>
                <w:bCs/>
              </w:rPr>
              <w:t>Left</w:t>
            </w:r>
          </w:p>
        </w:tc>
        <w:tc>
          <w:tcPr>
            <w:tcW w:w="1716" w:type="dxa"/>
            <w:shd w:val="clear" w:color="auto" w:fill="auto"/>
            <w:vAlign w:val="center"/>
          </w:tcPr>
          <w:p w:rsidR="008A6C96" w:rsidRPr="00525FB2" w:rsidRDefault="008A6C96" w:rsidP="00F92037">
            <w:pPr>
              <w:rPr>
                <w:bCs/>
              </w:rPr>
            </w:pPr>
            <w:r w:rsidRPr="00525FB2">
              <w:rPr>
                <w:bCs/>
              </w:rPr>
              <w:t>None</w:t>
            </w:r>
          </w:p>
        </w:tc>
        <w:tc>
          <w:tcPr>
            <w:tcW w:w="6204" w:type="dxa"/>
            <w:shd w:val="clear" w:color="auto" w:fill="auto"/>
            <w:vAlign w:val="center"/>
          </w:tcPr>
          <w:p w:rsidR="008A6C96" w:rsidRDefault="008A6C96" w:rsidP="00F92037">
            <w:r>
              <w:t>Click on individual atoms to select exclusively</w:t>
            </w:r>
          </w:p>
          <w:p w:rsidR="008A6C96" w:rsidRPr="00525FB2" w:rsidRDefault="008A6C96" w:rsidP="00F92037">
            <w:pPr>
              <w:rPr>
                <w:b/>
                <w:bCs/>
              </w:rPr>
            </w:pPr>
            <w:r>
              <w:t>Click-hold-drag to exclusively select all atoms within rectangular region</w:t>
            </w:r>
          </w:p>
        </w:tc>
      </w:tr>
      <w:tr w:rsidR="008A6C96" w:rsidTr="00525FB2">
        <w:tc>
          <w:tcPr>
            <w:tcW w:w="1368" w:type="dxa"/>
            <w:shd w:val="clear" w:color="auto" w:fill="auto"/>
            <w:vAlign w:val="center"/>
          </w:tcPr>
          <w:p w:rsidR="008A6C96" w:rsidRPr="00525FB2" w:rsidRDefault="008A6C96" w:rsidP="00F92037">
            <w:pPr>
              <w:rPr>
                <w:bCs/>
              </w:rPr>
            </w:pPr>
          </w:p>
        </w:tc>
        <w:tc>
          <w:tcPr>
            <w:tcW w:w="1716" w:type="dxa"/>
            <w:shd w:val="clear" w:color="auto" w:fill="auto"/>
            <w:vAlign w:val="center"/>
          </w:tcPr>
          <w:p w:rsidR="008A6C96" w:rsidRPr="00525FB2" w:rsidRDefault="008A6C96" w:rsidP="00F92037">
            <w:pPr>
              <w:rPr>
                <w:bCs/>
              </w:rPr>
            </w:pPr>
            <w:r w:rsidRPr="00525FB2">
              <w:rPr>
                <w:bCs/>
              </w:rPr>
              <w:t>Shift</w:t>
            </w:r>
          </w:p>
        </w:tc>
        <w:tc>
          <w:tcPr>
            <w:tcW w:w="6204" w:type="dxa"/>
            <w:shd w:val="clear" w:color="auto" w:fill="auto"/>
            <w:vAlign w:val="center"/>
          </w:tcPr>
          <w:p w:rsidR="008A6C96" w:rsidRDefault="008A6C96" w:rsidP="00F92037">
            <w:r>
              <w:t>Click on individual atoms to toggle selection state</w:t>
            </w:r>
          </w:p>
          <w:p w:rsidR="008A6C96" w:rsidRPr="00525FB2" w:rsidRDefault="008A6C96" w:rsidP="00F92037">
            <w:pPr>
              <w:rPr>
                <w:bCs/>
              </w:rPr>
            </w:pPr>
            <w:r>
              <w:t>Click-hold-drag to inclusively select all atoms within rectangular region</w:t>
            </w:r>
          </w:p>
        </w:tc>
      </w:tr>
      <w:tr w:rsidR="008A6C96" w:rsidTr="00525FB2">
        <w:tc>
          <w:tcPr>
            <w:tcW w:w="1368" w:type="dxa"/>
            <w:tcBorders>
              <w:bottom w:val="single" w:sz="8" w:space="0" w:color="auto"/>
            </w:tcBorders>
            <w:shd w:val="clear" w:color="auto" w:fill="auto"/>
            <w:vAlign w:val="center"/>
          </w:tcPr>
          <w:p w:rsidR="008A6C96" w:rsidRPr="00525FB2" w:rsidRDefault="008A6C96" w:rsidP="00F92037">
            <w:pPr>
              <w:rPr>
                <w:bCs/>
              </w:rPr>
            </w:pPr>
          </w:p>
        </w:tc>
        <w:tc>
          <w:tcPr>
            <w:tcW w:w="1716" w:type="dxa"/>
            <w:tcBorders>
              <w:bottom w:val="single" w:sz="8" w:space="0" w:color="auto"/>
            </w:tcBorders>
            <w:shd w:val="clear" w:color="auto" w:fill="auto"/>
            <w:vAlign w:val="center"/>
          </w:tcPr>
          <w:p w:rsidR="008A6C96"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2D3B23">
            <w:r>
              <w:t>Click on individual atoms to toggle selection state</w:t>
            </w:r>
          </w:p>
          <w:p w:rsidR="008A6C96" w:rsidRPr="00525FB2" w:rsidRDefault="002D3B23" w:rsidP="002D3B23">
            <w:pPr>
              <w:rPr>
                <w:bCs/>
              </w:rPr>
            </w:pPr>
            <w:r>
              <w:t>Click-hold-drag to inclusively deselect all atoms within rectangular region</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Right</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rotate camera around model</w:t>
            </w:r>
          </w:p>
          <w:p w:rsidR="002D3B23" w:rsidRDefault="002D3B23" w:rsidP="00F92037">
            <w:r>
              <w:t>Click on atom to show context (Selection) menu</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Shift</w:t>
            </w:r>
          </w:p>
        </w:tc>
        <w:tc>
          <w:tcPr>
            <w:tcW w:w="6204" w:type="dxa"/>
            <w:shd w:val="clear" w:color="auto" w:fill="auto"/>
            <w:vAlign w:val="center"/>
          </w:tcPr>
          <w:p w:rsidR="002D3B23" w:rsidRDefault="002D3B23" w:rsidP="00F92037">
            <w:r>
              <w:t>Click-hold-drag to rotate view around z-axis (perpendicular to plane of screen)</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Ctrl</w:t>
            </w:r>
          </w:p>
        </w:tc>
        <w:tc>
          <w:tcPr>
            <w:tcW w:w="6204" w:type="dxa"/>
            <w:shd w:val="clear" w:color="auto" w:fill="auto"/>
            <w:vAlign w:val="center"/>
          </w:tcPr>
          <w:p w:rsidR="002D3B23" w:rsidRDefault="002D3B23" w:rsidP="00F92037">
            <w:r>
              <w:t>Click-hold-drag to rotate selection in local (model) space</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Ctrl+Shift</w:t>
            </w:r>
          </w:p>
        </w:tc>
        <w:tc>
          <w:tcPr>
            <w:tcW w:w="6204" w:type="dxa"/>
            <w:tcBorders>
              <w:bottom w:val="single" w:sz="8" w:space="0" w:color="auto"/>
            </w:tcBorders>
            <w:shd w:val="clear" w:color="auto" w:fill="auto"/>
            <w:vAlign w:val="center"/>
          </w:tcPr>
          <w:p w:rsidR="002D3B23" w:rsidRDefault="002D3B23" w:rsidP="00F92037">
            <w:r>
              <w:t>Click-hold-drag to rotate selection around z-axis in local (model) space</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Middle</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translate camera</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F92037">
            <w:r>
              <w:t>Click-hold-drag to translate selection in local (model) space</w:t>
            </w:r>
          </w:p>
        </w:tc>
      </w:tr>
    </w:tbl>
    <w:p w:rsidR="002A3189" w:rsidRDefault="002A3189" w:rsidP="00EB7975">
      <w:pPr>
        <w:pStyle w:val="Heading3"/>
      </w:pPr>
      <w:r>
        <w:t>Manipulating the View</w:t>
      </w:r>
    </w:p>
    <w:p w:rsidR="002A3189" w:rsidRDefault="002A3189" w:rsidP="00BA07FF">
      <w:r>
        <w:t>At its most basic Aten</w:t>
      </w:r>
      <w:r w:rsidR="00E84086">
        <w:t>’</w:t>
      </w:r>
      <w:r>
        <w:t>s main view acts as a visualiser allowing models to be rotated, zoomed in and out, and drawn in various different styles. By default, the right mouse button is used to rotate the model in the plane of the screen (right-click and hold on an empty area of the ca</w:t>
      </w:r>
      <w:r w:rsidR="002D3B23">
        <w:t>nvas and move the mouse) and th</w:t>
      </w:r>
      <w:r>
        <w:t xml:space="preserve">e mouse wheel zooms in and out. Note that right-clicking on an atom brings up the </w:t>
      </w:r>
      <w:r w:rsidR="002D3B23">
        <w:t>atom context menu (</w:t>
      </w:r>
      <w:r w:rsidR="00244393">
        <w:t xml:space="preserve">equivalent to main window’s </w:t>
      </w:r>
      <w:r w:rsidR="002D3B23" w:rsidRPr="00244393">
        <w:rPr>
          <w:b/>
        </w:rPr>
        <w:t>Selection</w:t>
      </w:r>
      <w:r w:rsidR="002D3B23">
        <w:t xml:space="preserve"> menu)</w:t>
      </w:r>
      <w:r>
        <w:t>. The middle mouse button translates the mod</w:t>
      </w:r>
      <w:r w:rsidR="00244393">
        <w:t xml:space="preserve">el in the plane of the screen – </w:t>
      </w:r>
      <w:r>
        <w:t>again, click-hold and drag.</w:t>
      </w:r>
    </w:p>
    <w:p w:rsidR="002A3189" w:rsidRDefault="002A3189" w:rsidP="00BA07FF">
      <w:r>
        <w:t>These rotation and translation operate only the position and orientation of the camera, with no modifications made to the actual coordinates of the model. The view can be reset at any</w:t>
      </w:r>
      <w:r w:rsidR="002D3B23">
        <w:t xml:space="preserve"> time from the main menu (</w:t>
      </w:r>
      <w:r w:rsidR="002D3B23" w:rsidRPr="00244393">
        <w:rPr>
          <w:b/>
        </w:rPr>
        <w:t>View→</w:t>
      </w:r>
      <w:r w:rsidRPr="00244393">
        <w:rPr>
          <w:b/>
        </w:rPr>
        <w:t>Reset</w:t>
      </w:r>
      <w:r>
        <w:t xml:space="preserve">) or by pressing </w:t>
      </w:r>
      <w:r w:rsidRPr="00244393">
        <w:rPr>
          <w:b/>
        </w:rPr>
        <w:t>Ctrl-R</w:t>
      </w:r>
      <w:r>
        <w:t>. Both the main menu (</w:t>
      </w:r>
      <w:r w:rsidRPr="00244393">
        <w:rPr>
          <w:b/>
        </w:rPr>
        <w:t>View</w:t>
      </w:r>
      <w:r w:rsidR="002D3B23" w:rsidRPr="00244393">
        <w:rPr>
          <w:b/>
        </w:rPr>
        <w:t>→</w:t>
      </w:r>
      <w:r w:rsidRPr="00244393">
        <w:rPr>
          <w:b/>
        </w:rPr>
        <w:t>Style</w:t>
      </w:r>
      <w:r w:rsidR="00244393">
        <w:t xml:space="preserve">), </w:t>
      </w:r>
      <w:r>
        <w:t xml:space="preserve">the </w:t>
      </w:r>
      <w:r w:rsidR="002D3B23">
        <w:t>main</w:t>
      </w:r>
      <w:r w:rsidR="00244393">
        <w:t xml:space="preserve"> toolbar, and the </w:t>
      </w:r>
      <w:r w:rsidR="00EB4BBA">
        <w:t>shortcuts</w:t>
      </w:r>
      <w:r w:rsidR="00244393">
        <w:t xml:space="preserve"> </w:t>
      </w:r>
      <w:r w:rsidR="0099092F">
        <w:rPr>
          <w:b/>
        </w:rPr>
        <w:t>Ctrl-</w:t>
      </w:r>
      <w:r w:rsidR="00244393" w:rsidRPr="00244393">
        <w:rPr>
          <w:b/>
        </w:rPr>
        <w:t>1</w:t>
      </w:r>
      <w:r w:rsidR="00244393">
        <w:t xml:space="preserve"> to </w:t>
      </w:r>
      <w:r w:rsidR="0099092F" w:rsidRPr="0099092F">
        <w:rPr>
          <w:b/>
        </w:rPr>
        <w:t>Ctrl-</w:t>
      </w:r>
      <w:r w:rsidR="00244393" w:rsidRPr="00244393">
        <w:rPr>
          <w:b/>
        </w:rPr>
        <w:t>5</w:t>
      </w:r>
      <w:r w:rsidR="00244393">
        <w:t xml:space="preserve"> </w:t>
      </w:r>
      <w:r>
        <w:t>allow the drawing style of models to be changed between stick, tube, sphere, scaled sphere, and individual. The last option allows different view styles to be set for different atoms.</w:t>
      </w:r>
    </w:p>
    <w:p w:rsidR="002A3189" w:rsidRDefault="002A3189" w:rsidP="00BA07FF">
      <w:r>
        <w:lastRenderedPageBreak/>
        <w:t xml:space="preserve">The </w:t>
      </w:r>
      <w:r w:rsidRPr="00244393">
        <w:rPr>
          <w:b/>
        </w:rPr>
        <w:t>Ctrl</w:t>
      </w:r>
      <w:r>
        <w:t xml:space="preserve"> key changes the normal behaviour of the rotation and translation operations and forces them to be performed on the coordinates of the current atom selection instead of the camera. The centroid of rotation is the geometric centre of the selected atoms.</w:t>
      </w:r>
    </w:p>
    <w:p w:rsidR="002A3189" w:rsidRDefault="002A3189" w:rsidP="00EB7975">
      <w:pPr>
        <w:pStyle w:val="Heading3"/>
      </w:pPr>
      <w:r>
        <w:t>Atom Selection</w:t>
      </w:r>
    </w:p>
    <w:p w:rsidR="002A3189" w:rsidRPr="005E05A2" w:rsidRDefault="002A3189" w:rsidP="00B008E9">
      <w:r>
        <w:t>Atom selection or picking is performed with th</w:t>
      </w:r>
      <w:r w:rsidR="0061550F">
        <w:t>e left mouse button by default –</w:t>
      </w:r>
      <w:r>
        <w:t xml:space="preserve"> single-click on any atom to highlight (select) it. S</w:t>
      </w:r>
      <w:r w:rsidR="002D3B23">
        <w:t>ingle-clicks perform ‘exclusive’</w:t>
      </w:r>
      <w:r>
        <w:t xml:space="preserve"> selections; that is, all other atom(s) are deselected before the clicked atom is (re)selected. Clicking in an empty region of the canvas deselects all atoms. Clicking on an empty space in the canvas, holding, and dragging draws a</w:t>
      </w:r>
      <w:r w:rsidR="0061550F">
        <w:t xml:space="preserve"> rectangular selection region – </w:t>
      </w:r>
      <w:r>
        <w:t xml:space="preserve">releasing the mouse button then selects all atoms within this area. Again, this selection operation is exclusive. Inclusive selections (where already-selected atoms are not deselected) are performed by holding the </w:t>
      </w:r>
      <w:r w:rsidRPr="0061550F">
        <w:rPr>
          <w:b/>
        </w:rPr>
        <w:t>Shift</w:t>
      </w:r>
      <w:r>
        <w:t xml:space="preserve"> key while performing the above operations. Furthermore, single-clicking on a selected atom while holding </w:t>
      </w:r>
      <w:r w:rsidRPr="0061550F">
        <w:rPr>
          <w:b/>
        </w:rPr>
        <w:t>Shift</w:t>
      </w:r>
      <w:r>
        <w:t xml:space="preserve"> will deselect the atom.</w:t>
      </w:r>
    </w:p>
    <w:p w:rsidR="00212A66" w:rsidRPr="005E05A2" w:rsidRDefault="00212A66" w:rsidP="005E05A2"/>
    <w:p w:rsidR="005E05A2" w:rsidRDefault="005E05A2" w:rsidP="005E05A2">
      <w:pPr>
        <w:pStyle w:val="Heading2"/>
        <w:sectPr w:rsidR="005E05A2" w:rsidSect="0036236F">
          <w:pgSz w:w="11906" w:h="16838"/>
          <w:pgMar w:top="1134" w:right="1134" w:bottom="1134" w:left="1701" w:header="708" w:footer="708" w:gutter="0"/>
          <w:cols w:space="708"/>
          <w:docGrid w:linePitch="360"/>
        </w:sectPr>
      </w:pPr>
    </w:p>
    <w:p w:rsidR="005E05A2" w:rsidRDefault="005E05A2" w:rsidP="005E05A2">
      <w:pPr>
        <w:pStyle w:val="Heading2"/>
      </w:pPr>
      <w:bookmarkStart w:id="112" w:name="_Toc309643511"/>
      <w:r w:rsidRPr="005E05A2">
        <w:lastRenderedPageBreak/>
        <w:t>Keyboard Shortcuts</w:t>
      </w:r>
      <w:bookmarkEnd w:id="112"/>
    </w:p>
    <w:tbl>
      <w:tblPr>
        <w:tblW w:w="9288" w:type="dxa"/>
        <w:tblLook w:val="01E0" w:firstRow="1" w:lastRow="1" w:firstColumn="1" w:lastColumn="1" w:noHBand="0" w:noVBand="0"/>
      </w:tblPr>
      <w:tblGrid>
        <w:gridCol w:w="1416"/>
        <w:gridCol w:w="1863"/>
        <w:gridCol w:w="6009"/>
      </w:tblGrid>
      <w:tr w:rsidR="002D4FD0" w:rsidRPr="00525FB2" w:rsidTr="00525FB2">
        <w:tc>
          <w:tcPr>
            <w:tcW w:w="1416" w:type="dxa"/>
            <w:shd w:val="clear" w:color="auto" w:fill="0C0C0C"/>
          </w:tcPr>
          <w:p w:rsidR="002D4FD0" w:rsidRPr="00525FB2" w:rsidRDefault="002D4FD0" w:rsidP="00C40C25">
            <w:pPr>
              <w:rPr>
                <w:b/>
                <w:color w:val="FFFFFF"/>
              </w:rPr>
            </w:pPr>
            <w:r w:rsidRPr="00525FB2">
              <w:rPr>
                <w:b/>
                <w:color w:val="FFFFFF"/>
              </w:rPr>
              <w:t>Shortcut</w:t>
            </w:r>
          </w:p>
        </w:tc>
        <w:tc>
          <w:tcPr>
            <w:tcW w:w="1863" w:type="dxa"/>
            <w:shd w:val="clear" w:color="auto" w:fill="0C0C0C"/>
          </w:tcPr>
          <w:p w:rsidR="002D4FD0" w:rsidRPr="00525FB2" w:rsidRDefault="002D4FD0" w:rsidP="00C40C25">
            <w:pPr>
              <w:rPr>
                <w:b/>
                <w:color w:val="FFFFFF"/>
              </w:rPr>
            </w:pPr>
            <w:r w:rsidRPr="00525FB2">
              <w:rPr>
                <w:b/>
                <w:color w:val="FFFFFF"/>
              </w:rPr>
              <w:t>Action</w:t>
            </w:r>
          </w:p>
        </w:tc>
        <w:tc>
          <w:tcPr>
            <w:tcW w:w="6009" w:type="dxa"/>
            <w:shd w:val="clear" w:color="auto" w:fill="0C0C0C"/>
          </w:tcPr>
          <w:p w:rsidR="002D4FD0" w:rsidRPr="00525FB2" w:rsidRDefault="002D4FD0" w:rsidP="00C40C25">
            <w:pPr>
              <w:rPr>
                <w:b/>
                <w:color w:val="FFFFFF"/>
              </w:rPr>
            </w:pPr>
            <w:r w:rsidRPr="00525FB2">
              <w:rPr>
                <w:b/>
                <w:color w:val="FFFFFF"/>
              </w:rPr>
              <w:t>Description</w:t>
            </w:r>
          </w:p>
        </w:tc>
      </w:tr>
      <w:tr w:rsidR="002D4FD0" w:rsidTr="00525FB2">
        <w:tc>
          <w:tcPr>
            <w:tcW w:w="1416" w:type="dxa"/>
            <w:shd w:val="clear" w:color="auto" w:fill="auto"/>
          </w:tcPr>
          <w:p w:rsidR="002D4FD0" w:rsidRDefault="002D4FD0" w:rsidP="00C40C25">
            <w:r>
              <w:t>Escape</w:t>
            </w:r>
          </w:p>
        </w:tc>
        <w:tc>
          <w:tcPr>
            <w:tcW w:w="1863" w:type="dxa"/>
            <w:shd w:val="clear" w:color="auto" w:fill="auto"/>
          </w:tcPr>
          <w:p w:rsidR="002D4FD0" w:rsidRDefault="002D4FD0" w:rsidP="00C40C25">
            <w:r>
              <w:t>Box Select</w:t>
            </w:r>
          </w:p>
        </w:tc>
        <w:tc>
          <w:tcPr>
            <w:tcW w:w="6009" w:type="dxa"/>
            <w:shd w:val="clear" w:color="auto" w:fill="auto"/>
          </w:tcPr>
          <w:p w:rsidR="002D4FD0" w:rsidRDefault="0061550F" w:rsidP="0061550F">
            <w:r>
              <w:t>Cancel current mouse mode and r</w:t>
            </w:r>
            <w:r w:rsidR="002D4FD0">
              <w:t>eturn to basic box-select interaction mode</w:t>
            </w:r>
          </w:p>
        </w:tc>
      </w:tr>
      <w:tr w:rsidR="00AB16AB" w:rsidTr="00525FB2">
        <w:tc>
          <w:tcPr>
            <w:tcW w:w="1416" w:type="dxa"/>
            <w:shd w:val="clear" w:color="auto" w:fill="auto"/>
          </w:tcPr>
          <w:p w:rsidR="00AB16AB" w:rsidRDefault="00AB16AB" w:rsidP="00C40C25">
            <w:r>
              <w:t>Ctrl-A</w:t>
            </w:r>
          </w:p>
        </w:tc>
        <w:tc>
          <w:tcPr>
            <w:tcW w:w="1863" w:type="dxa"/>
            <w:shd w:val="clear" w:color="auto" w:fill="auto"/>
          </w:tcPr>
          <w:p w:rsidR="00AB16AB" w:rsidRDefault="00AB16AB" w:rsidP="00C40C25">
            <w:r>
              <w:t>Select All</w:t>
            </w:r>
          </w:p>
        </w:tc>
        <w:tc>
          <w:tcPr>
            <w:tcW w:w="6009" w:type="dxa"/>
            <w:shd w:val="clear" w:color="auto" w:fill="auto"/>
          </w:tcPr>
          <w:p w:rsidR="00AB16AB" w:rsidRDefault="00AB16AB" w:rsidP="00C40C25">
            <w:r>
              <w:t>Select all atoms in the current model</w:t>
            </w:r>
          </w:p>
        </w:tc>
      </w:tr>
      <w:tr w:rsidR="002D4FD0" w:rsidTr="00525FB2">
        <w:tc>
          <w:tcPr>
            <w:tcW w:w="1416" w:type="dxa"/>
            <w:shd w:val="clear" w:color="auto" w:fill="auto"/>
          </w:tcPr>
          <w:p w:rsidR="002D4FD0" w:rsidRDefault="002D4FD0" w:rsidP="00C40C25">
            <w:r>
              <w:t>Ctrl-C</w:t>
            </w:r>
          </w:p>
        </w:tc>
        <w:tc>
          <w:tcPr>
            <w:tcW w:w="1863" w:type="dxa"/>
            <w:shd w:val="clear" w:color="auto" w:fill="auto"/>
          </w:tcPr>
          <w:p w:rsidR="002D4FD0" w:rsidRDefault="002D4FD0" w:rsidP="00C40C25">
            <w:r>
              <w:t>Copy</w:t>
            </w:r>
          </w:p>
        </w:tc>
        <w:tc>
          <w:tcPr>
            <w:tcW w:w="6009" w:type="dxa"/>
            <w:shd w:val="clear" w:color="auto" w:fill="auto"/>
          </w:tcPr>
          <w:p w:rsidR="002D4FD0" w:rsidRDefault="002D4FD0" w:rsidP="00C40C25">
            <w:r>
              <w:t>Copy the current atom selection to the clipboard</w:t>
            </w:r>
          </w:p>
        </w:tc>
      </w:tr>
      <w:tr w:rsidR="002D4FD0" w:rsidTr="00525FB2">
        <w:tc>
          <w:tcPr>
            <w:tcW w:w="1416" w:type="dxa"/>
            <w:shd w:val="clear" w:color="auto" w:fill="auto"/>
          </w:tcPr>
          <w:p w:rsidR="002D4FD0" w:rsidRDefault="002D4FD0" w:rsidP="00C40C25">
            <w:r>
              <w:t>Ctrl-Alt-C</w:t>
            </w:r>
          </w:p>
        </w:tc>
        <w:tc>
          <w:tcPr>
            <w:tcW w:w="1863" w:type="dxa"/>
            <w:shd w:val="clear" w:color="auto" w:fill="auto"/>
          </w:tcPr>
          <w:p w:rsidR="002D4FD0" w:rsidRDefault="002D4FD0" w:rsidP="00C40C25">
            <w:r>
              <w:t>Centre Selection</w:t>
            </w:r>
          </w:p>
        </w:tc>
        <w:tc>
          <w:tcPr>
            <w:tcW w:w="6009" w:type="dxa"/>
            <w:shd w:val="clear" w:color="auto" w:fill="auto"/>
          </w:tcPr>
          <w:p w:rsidR="002D4FD0" w:rsidRDefault="002D4FD0" w:rsidP="00C40C25">
            <w:r>
              <w:t>Centre the current atom selection at {0,0,0}</w:t>
            </w:r>
          </w:p>
        </w:tc>
      </w:tr>
      <w:tr w:rsidR="00AB16AB" w:rsidTr="00525FB2">
        <w:tc>
          <w:tcPr>
            <w:tcW w:w="1416" w:type="dxa"/>
            <w:shd w:val="clear" w:color="auto" w:fill="auto"/>
          </w:tcPr>
          <w:p w:rsidR="00AB16AB" w:rsidRDefault="00AB16AB" w:rsidP="00C40C25">
            <w:r>
              <w:t>Ctrl-D</w:t>
            </w:r>
          </w:p>
        </w:tc>
        <w:tc>
          <w:tcPr>
            <w:tcW w:w="1863" w:type="dxa"/>
            <w:shd w:val="clear" w:color="auto" w:fill="auto"/>
          </w:tcPr>
          <w:p w:rsidR="00AB16AB" w:rsidRDefault="00AB16AB" w:rsidP="00C40C25">
            <w:r>
              <w:t>Deselect All</w:t>
            </w:r>
          </w:p>
        </w:tc>
        <w:tc>
          <w:tcPr>
            <w:tcW w:w="6009" w:type="dxa"/>
            <w:shd w:val="clear" w:color="auto" w:fill="auto"/>
          </w:tcPr>
          <w:p w:rsidR="00AB16AB" w:rsidRDefault="00AB16AB" w:rsidP="00525FB2">
            <w:pPr>
              <w:tabs>
                <w:tab w:val="left" w:pos="3879"/>
              </w:tabs>
            </w:pPr>
            <w:r>
              <w:t>Deselect all atoms in the current model</w:t>
            </w:r>
          </w:p>
        </w:tc>
      </w:tr>
      <w:tr w:rsidR="002D4FD0" w:rsidTr="00525FB2">
        <w:tc>
          <w:tcPr>
            <w:tcW w:w="1416" w:type="dxa"/>
            <w:shd w:val="clear" w:color="auto" w:fill="auto"/>
          </w:tcPr>
          <w:p w:rsidR="002D4FD0" w:rsidRDefault="002D4FD0" w:rsidP="00C40C25">
            <w:r>
              <w:t>Ctrl-Delete</w:t>
            </w:r>
          </w:p>
        </w:tc>
        <w:tc>
          <w:tcPr>
            <w:tcW w:w="1863" w:type="dxa"/>
            <w:shd w:val="clear" w:color="auto" w:fill="auto"/>
          </w:tcPr>
          <w:p w:rsidR="002D4FD0" w:rsidRDefault="002D4FD0" w:rsidP="00C40C25">
            <w:r>
              <w:t>Delete</w:t>
            </w:r>
          </w:p>
        </w:tc>
        <w:tc>
          <w:tcPr>
            <w:tcW w:w="6009" w:type="dxa"/>
            <w:shd w:val="clear" w:color="auto" w:fill="auto"/>
          </w:tcPr>
          <w:p w:rsidR="002D4FD0" w:rsidRDefault="002D4FD0" w:rsidP="00525FB2">
            <w:pPr>
              <w:tabs>
                <w:tab w:val="left" w:pos="3879"/>
              </w:tabs>
            </w:pPr>
            <w:r>
              <w:t>Delete the current atom selection</w:t>
            </w:r>
          </w:p>
        </w:tc>
      </w:tr>
      <w:tr w:rsidR="00615C71" w:rsidTr="00525FB2">
        <w:tc>
          <w:tcPr>
            <w:tcW w:w="1416" w:type="dxa"/>
            <w:shd w:val="clear" w:color="auto" w:fill="auto"/>
          </w:tcPr>
          <w:p w:rsidR="00615C71" w:rsidRDefault="00615C71" w:rsidP="00C40C25">
            <w:r>
              <w:t>Ctrl-F</w:t>
            </w:r>
          </w:p>
        </w:tc>
        <w:tc>
          <w:tcPr>
            <w:tcW w:w="1863" w:type="dxa"/>
            <w:shd w:val="clear" w:color="auto" w:fill="auto"/>
          </w:tcPr>
          <w:p w:rsidR="00615C71" w:rsidRDefault="00615C71" w:rsidP="00C40C25">
            <w:r>
              <w:t>Fold Atoms</w:t>
            </w:r>
          </w:p>
        </w:tc>
        <w:tc>
          <w:tcPr>
            <w:tcW w:w="6009" w:type="dxa"/>
            <w:shd w:val="clear" w:color="auto" w:fill="auto"/>
          </w:tcPr>
          <w:p w:rsidR="00615C71" w:rsidRDefault="00615C71" w:rsidP="00C40C25">
            <w:r>
              <w:t>Fold all atoms into the unit cell</w:t>
            </w:r>
          </w:p>
        </w:tc>
      </w:tr>
      <w:tr w:rsidR="00615C71" w:rsidTr="00525FB2">
        <w:tc>
          <w:tcPr>
            <w:tcW w:w="1416" w:type="dxa"/>
            <w:shd w:val="clear" w:color="auto" w:fill="auto"/>
          </w:tcPr>
          <w:p w:rsidR="00615C71" w:rsidRDefault="00615C71" w:rsidP="00C40C25">
            <w:r>
              <w:t>Ctrl-Shift-F</w:t>
            </w:r>
          </w:p>
        </w:tc>
        <w:tc>
          <w:tcPr>
            <w:tcW w:w="1863" w:type="dxa"/>
            <w:shd w:val="clear" w:color="auto" w:fill="auto"/>
          </w:tcPr>
          <w:p w:rsidR="00615C71" w:rsidRDefault="00615C71" w:rsidP="00C40C25">
            <w:r>
              <w:t>Fold Molecules</w:t>
            </w:r>
          </w:p>
        </w:tc>
        <w:tc>
          <w:tcPr>
            <w:tcW w:w="6009" w:type="dxa"/>
            <w:shd w:val="clear" w:color="auto" w:fill="auto"/>
          </w:tcPr>
          <w:p w:rsidR="00615C71" w:rsidRDefault="00615C71" w:rsidP="00C40C25">
            <w:r>
              <w:t>Fold atoms into the unit cell, keeping molecules intact</w:t>
            </w:r>
          </w:p>
        </w:tc>
      </w:tr>
      <w:tr w:rsidR="00AB16AB" w:rsidTr="00525FB2">
        <w:tc>
          <w:tcPr>
            <w:tcW w:w="1416" w:type="dxa"/>
            <w:shd w:val="clear" w:color="auto" w:fill="auto"/>
          </w:tcPr>
          <w:p w:rsidR="00AB16AB" w:rsidRDefault="00AB16AB" w:rsidP="00C40C25">
            <w:r>
              <w:t>Ctrl-H</w:t>
            </w:r>
          </w:p>
        </w:tc>
        <w:tc>
          <w:tcPr>
            <w:tcW w:w="1863" w:type="dxa"/>
            <w:shd w:val="clear" w:color="auto" w:fill="auto"/>
          </w:tcPr>
          <w:p w:rsidR="00AB16AB" w:rsidRDefault="00AB16AB" w:rsidP="00C40C25">
            <w:r>
              <w:t>Hide Selection</w:t>
            </w:r>
          </w:p>
        </w:tc>
        <w:tc>
          <w:tcPr>
            <w:tcW w:w="6009" w:type="dxa"/>
            <w:shd w:val="clear" w:color="auto" w:fill="auto"/>
          </w:tcPr>
          <w:p w:rsidR="00AB16AB" w:rsidRDefault="00AB16AB" w:rsidP="00C40C25">
            <w:r>
              <w:t>Hide all selected atoms</w:t>
            </w:r>
          </w:p>
        </w:tc>
      </w:tr>
      <w:tr w:rsidR="0099092F" w:rsidTr="00525FB2">
        <w:tc>
          <w:tcPr>
            <w:tcW w:w="1416" w:type="dxa"/>
            <w:shd w:val="clear" w:color="auto" w:fill="auto"/>
          </w:tcPr>
          <w:p w:rsidR="0099092F" w:rsidRDefault="0099092F" w:rsidP="00C40C25">
            <w:r>
              <w:t>Ctrl-Shift-H</w:t>
            </w:r>
          </w:p>
        </w:tc>
        <w:tc>
          <w:tcPr>
            <w:tcW w:w="1863" w:type="dxa"/>
            <w:shd w:val="clear" w:color="auto" w:fill="auto"/>
          </w:tcPr>
          <w:p w:rsidR="0099092F" w:rsidRDefault="0099092F" w:rsidP="00C40C25">
            <w:r>
              <w:t>Show All Atoms</w:t>
            </w:r>
          </w:p>
        </w:tc>
        <w:tc>
          <w:tcPr>
            <w:tcW w:w="6009" w:type="dxa"/>
            <w:shd w:val="clear" w:color="auto" w:fill="auto"/>
          </w:tcPr>
          <w:p w:rsidR="0099092F" w:rsidRDefault="0099092F" w:rsidP="00C40C25">
            <w:r>
              <w:t>Unide any hidden atoms</w:t>
            </w:r>
          </w:p>
        </w:tc>
      </w:tr>
      <w:tr w:rsidR="002D4FD0" w:rsidTr="00525FB2">
        <w:tc>
          <w:tcPr>
            <w:tcW w:w="1416" w:type="dxa"/>
            <w:shd w:val="clear" w:color="auto" w:fill="auto"/>
          </w:tcPr>
          <w:p w:rsidR="002D4FD0" w:rsidRDefault="002D4FD0" w:rsidP="00C40C25">
            <w:r>
              <w:t>Ctrl-I</w:t>
            </w:r>
          </w:p>
        </w:tc>
        <w:tc>
          <w:tcPr>
            <w:tcW w:w="1863" w:type="dxa"/>
            <w:shd w:val="clear" w:color="auto" w:fill="auto"/>
          </w:tcPr>
          <w:p w:rsidR="002D4FD0" w:rsidRDefault="002D4FD0" w:rsidP="00C40C25">
            <w:r>
              <w:t>Invert Selection</w:t>
            </w:r>
          </w:p>
        </w:tc>
        <w:tc>
          <w:tcPr>
            <w:tcW w:w="6009" w:type="dxa"/>
            <w:shd w:val="clear" w:color="auto" w:fill="auto"/>
          </w:tcPr>
          <w:p w:rsidR="002D4FD0" w:rsidRDefault="002D4FD0" w:rsidP="00C40C25">
            <w:r>
              <w:t>Toggle the selection state of all atoms</w:t>
            </w:r>
          </w:p>
        </w:tc>
      </w:tr>
      <w:tr w:rsidR="002D4FD0" w:rsidTr="00525FB2">
        <w:tc>
          <w:tcPr>
            <w:tcW w:w="1416" w:type="dxa"/>
            <w:shd w:val="clear" w:color="auto" w:fill="auto"/>
          </w:tcPr>
          <w:p w:rsidR="002D4FD0" w:rsidRDefault="002D4FD0" w:rsidP="00C40C25">
            <w:r>
              <w:t>Ctrl-N</w:t>
            </w:r>
          </w:p>
        </w:tc>
        <w:tc>
          <w:tcPr>
            <w:tcW w:w="1863" w:type="dxa"/>
            <w:shd w:val="clear" w:color="auto" w:fill="auto"/>
          </w:tcPr>
          <w:p w:rsidR="002D4FD0" w:rsidRDefault="002D4FD0" w:rsidP="00C40C25">
            <w:r>
              <w:t>New</w:t>
            </w:r>
          </w:p>
        </w:tc>
        <w:tc>
          <w:tcPr>
            <w:tcW w:w="6009" w:type="dxa"/>
            <w:shd w:val="clear" w:color="auto" w:fill="auto"/>
          </w:tcPr>
          <w:p w:rsidR="002D4FD0" w:rsidRDefault="002D4FD0" w:rsidP="00C40C25">
            <w:r>
              <w:t>Create a new, empty model</w:t>
            </w:r>
          </w:p>
        </w:tc>
      </w:tr>
      <w:tr w:rsidR="002D4FD0" w:rsidTr="00525FB2">
        <w:tc>
          <w:tcPr>
            <w:tcW w:w="1416" w:type="dxa"/>
            <w:shd w:val="clear" w:color="auto" w:fill="auto"/>
          </w:tcPr>
          <w:p w:rsidR="002D4FD0" w:rsidRDefault="002D4FD0" w:rsidP="00C40C25">
            <w:r>
              <w:t>Ctrl-O</w:t>
            </w:r>
          </w:p>
        </w:tc>
        <w:tc>
          <w:tcPr>
            <w:tcW w:w="1863" w:type="dxa"/>
            <w:shd w:val="clear" w:color="auto" w:fill="auto"/>
          </w:tcPr>
          <w:p w:rsidR="002D4FD0" w:rsidRDefault="002D4FD0" w:rsidP="00C40C25">
            <w:r>
              <w:t>Open</w:t>
            </w:r>
          </w:p>
        </w:tc>
        <w:tc>
          <w:tcPr>
            <w:tcW w:w="6009" w:type="dxa"/>
            <w:shd w:val="clear" w:color="auto" w:fill="auto"/>
          </w:tcPr>
          <w:p w:rsidR="002D4FD0" w:rsidRDefault="002D4FD0" w:rsidP="00C40C25">
            <w:r>
              <w:t>Load an existing model into Aten</w:t>
            </w:r>
          </w:p>
        </w:tc>
      </w:tr>
      <w:tr w:rsidR="00AB16AB" w:rsidTr="00525FB2">
        <w:tc>
          <w:tcPr>
            <w:tcW w:w="1416" w:type="dxa"/>
            <w:shd w:val="clear" w:color="auto" w:fill="auto"/>
          </w:tcPr>
          <w:p w:rsidR="00AB16AB" w:rsidRDefault="00AB16AB" w:rsidP="00C40C25">
            <w:r>
              <w:t>Ctrl-P</w:t>
            </w:r>
          </w:p>
        </w:tc>
        <w:tc>
          <w:tcPr>
            <w:tcW w:w="1863" w:type="dxa"/>
            <w:shd w:val="clear" w:color="auto" w:fill="auto"/>
          </w:tcPr>
          <w:p w:rsidR="00AB16AB" w:rsidRDefault="00AB16AB" w:rsidP="00C40C25">
            <w:r>
              <w:t>Play/Pause</w:t>
            </w:r>
          </w:p>
        </w:tc>
        <w:tc>
          <w:tcPr>
            <w:tcW w:w="6009" w:type="dxa"/>
            <w:shd w:val="clear" w:color="auto" w:fill="auto"/>
          </w:tcPr>
          <w:p w:rsidR="00AB16AB" w:rsidRDefault="00AB16AB" w:rsidP="00C40C25">
            <w:r>
              <w:t>Play / pause current trajectory</w:t>
            </w:r>
          </w:p>
        </w:tc>
      </w:tr>
      <w:tr w:rsidR="002D4FD0" w:rsidTr="00525FB2">
        <w:tc>
          <w:tcPr>
            <w:tcW w:w="1416" w:type="dxa"/>
            <w:shd w:val="clear" w:color="auto" w:fill="auto"/>
          </w:tcPr>
          <w:p w:rsidR="002D4FD0" w:rsidRDefault="002D4FD0" w:rsidP="00C40C25">
            <w:r>
              <w:t>Ctrl-R</w:t>
            </w:r>
          </w:p>
        </w:tc>
        <w:tc>
          <w:tcPr>
            <w:tcW w:w="1863" w:type="dxa"/>
            <w:shd w:val="clear" w:color="auto" w:fill="auto"/>
          </w:tcPr>
          <w:p w:rsidR="002D4FD0" w:rsidRDefault="002D4FD0" w:rsidP="00C40C25">
            <w:r>
              <w:t>Reset View</w:t>
            </w:r>
          </w:p>
        </w:tc>
        <w:tc>
          <w:tcPr>
            <w:tcW w:w="6009" w:type="dxa"/>
            <w:shd w:val="clear" w:color="auto" w:fill="auto"/>
          </w:tcPr>
          <w:p w:rsidR="002D4FD0" w:rsidRDefault="002D4FD0" w:rsidP="00C40C25">
            <w:r>
              <w:t>Reset the camera for the current model</w:t>
            </w:r>
          </w:p>
        </w:tc>
      </w:tr>
      <w:tr w:rsidR="002D4FD0" w:rsidTr="00525FB2">
        <w:tc>
          <w:tcPr>
            <w:tcW w:w="1416" w:type="dxa"/>
            <w:shd w:val="clear" w:color="auto" w:fill="auto"/>
          </w:tcPr>
          <w:p w:rsidR="002D4FD0" w:rsidRDefault="002D4FD0" w:rsidP="00C40C25">
            <w:r>
              <w:t>Ctrl-S</w:t>
            </w:r>
          </w:p>
        </w:tc>
        <w:tc>
          <w:tcPr>
            <w:tcW w:w="1863" w:type="dxa"/>
            <w:shd w:val="clear" w:color="auto" w:fill="auto"/>
          </w:tcPr>
          <w:p w:rsidR="002D4FD0" w:rsidRDefault="002D4FD0" w:rsidP="00C40C25">
            <w:r>
              <w:t>Save</w:t>
            </w:r>
          </w:p>
        </w:tc>
        <w:tc>
          <w:tcPr>
            <w:tcW w:w="6009" w:type="dxa"/>
            <w:shd w:val="clear" w:color="auto" w:fill="auto"/>
          </w:tcPr>
          <w:p w:rsidR="002D4FD0" w:rsidRDefault="002D4FD0" w:rsidP="00C40C25">
            <w:r>
              <w:t>Save the current model under its original filename</w:t>
            </w:r>
          </w:p>
        </w:tc>
      </w:tr>
      <w:tr w:rsidR="002D4FD0" w:rsidTr="00525FB2">
        <w:tc>
          <w:tcPr>
            <w:tcW w:w="1416" w:type="dxa"/>
            <w:shd w:val="clear" w:color="auto" w:fill="auto"/>
          </w:tcPr>
          <w:p w:rsidR="002D4FD0" w:rsidRDefault="002D4FD0" w:rsidP="00C40C25">
            <w:r>
              <w:t>Ctrl-V</w:t>
            </w:r>
          </w:p>
        </w:tc>
        <w:tc>
          <w:tcPr>
            <w:tcW w:w="1863" w:type="dxa"/>
            <w:shd w:val="clear" w:color="auto" w:fill="auto"/>
          </w:tcPr>
          <w:p w:rsidR="002D4FD0" w:rsidRDefault="002D4FD0" w:rsidP="00C40C25">
            <w:r>
              <w:t>Paste</w:t>
            </w:r>
          </w:p>
        </w:tc>
        <w:tc>
          <w:tcPr>
            <w:tcW w:w="6009" w:type="dxa"/>
            <w:shd w:val="clear" w:color="auto" w:fill="auto"/>
          </w:tcPr>
          <w:p w:rsidR="002D4FD0" w:rsidRDefault="002D4FD0" w:rsidP="00C40C25">
            <w:r>
              <w:t>Paste the contents of the clipboard to the current model</w:t>
            </w:r>
          </w:p>
        </w:tc>
      </w:tr>
      <w:tr w:rsidR="002D4FD0" w:rsidTr="00525FB2">
        <w:tc>
          <w:tcPr>
            <w:tcW w:w="1416" w:type="dxa"/>
            <w:shd w:val="clear" w:color="auto" w:fill="auto"/>
          </w:tcPr>
          <w:p w:rsidR="002D4FD0" w:rsidRDefault="002D4FD0" w:rsidP="00C40C25">
            <w:r>
              <w:t>Ctrl-X</w:t>
            </w:r>
          </w:p>
        </w:tc>
        <w:tc>
          <w:tcPr>
            <w:tcW w:w="1863" w:type="dxa"/>
            <w:shd w:val="clear" w:color="auto" w:fill="auto"/>
          </w:tcPr>
          <w:p w:rsidR="002D4FD0" w:rsidRDefault="002D4FD0" w:rsidP="00C40C25">
            <w:r>
              <w:t>Cut</w:t>
            </w:r>
          </w:p>
        </w:tc>
        <w:tc>
          <w:tcPr>
            <w:tcW w:w="6009" w:type="dxa"/>
            <w:shd w:val="clear" w:color="auto" w:fill="auto"/>
          </w:tcPr>
          <w:p w:rsidR="002D4FD0" w:rsidRDefault="002D4FD0" w:rsidP="00C40C25">
            <w:r>
              <w:t>Copy the current sele</w:t>
            </w:r>
            <w:r w:rsidR="00C40C25">
              <w:t xml:space="preserve">ction to the clipboard and </w:t>
            </w:r>
            <w:r>
              <w:t>delete it</w:t>
            </w:r>
          </w:p>
        </w:tc>
      </w:tr>
      <w:tr w:rsidR="00615C71" w:rsidTr="00525FB2">
        <w:tc>
          <w:tcPr>
            <w:tcW w:w="1416" w:type="dxa"/>
            <w:shd w:val="clear" w:color="auto" w:fill="auto"/>
          </w:tcPr>
          <w:p w:rsidR="00615C71" w:rsidRDefault="00615C71" w:rsidP="00C40C25">
            <w:r>
              <w:t>Ctrl-Y</w:t>
            </w:r>
          </w:p>
        </w:tc>
        <w:tc>
          <w:tcPr>
            <w:tcW w:w="1863" w:type="dxa"/>
            <w:shd w:val="clear" w:color="auto" w:fill="auto"/>
          </w:tcPr>
          <w:p w:rsidR="00615C71" w:rsidRDefault="00615C71" w:rsidP="00C40C25">
            <w:r>
              <w:t>Redo</w:t>
            </w:r>
          </w:p>
        </w:tc>
        <w:tc>
          <w:tcPr>
            <w:tcW w:w="6009" w:type="dxa"/>
            <w:shd w:val="clear" w:color="auto" w:fill="auto"/>
          </w:tcPr>
          <w:p w:rsidR="00615C71" w:rsidRDefault="00615C71" w:rsidP="00C40C25">
            <w:r>
              <w:t>Redo last undone operation</w:t>
            </w:r>
          </w:p>
        </w:tc>
      </w:tr>
      <w:tr w:rsidR="00615C71" w:rsidTr="00525FB2">
        <w:tc>
          <w:tcPr>
            <w:tcW w:w="1416" w:type="dxa"/>
            <w:shd w:val="clear" w:color="auto" w:fill="auto"/>
          </w:tcPr>
          <w:p w:rsidR="00615C71" w:rsidRDefault="00615C71" w:rsidP="00C40C25">
            <w:r>
              <w:t>Ctrl-Z</w:t>
            </w:r>
          </w:p>
        </w:tc>
        <w:tc>
          <w:tcPr>
            <w:tcW w:w="1863" w:type="dxa"/>
            <w:shd w:val="clear" w:color="auto" w:fill="auto"/>
          </w:tcPr>
          <w:p w:rsidR="00615C71" w:rsidRDefault="00615C71" w:rsidP="00C40C25">
            <w:r>
              <w:t>Undo</w:t>
            </w:r>
          </w:p>
        </w:tc>
        <w:tc>
          <w:tcPr>
            <w:tcW w:w="6009" w:type="dxa"/>
            <w:shd w:val="clear" w:color="auto" w:fill="auto"/>
          </w:tcPr>
          <w:p w:rsidR="00615C71" w:rsidRDefault="00615C71" w:rsidP="00C40C25">
            <w:r>
              <w:t>Undo last operation</w:t>
            </w:r>
          </w:p>
        </w:tc>
      </w:tr>
      <w:tr w:rsidR="002D4FD0" w:rsidTr="00525FB2">
        <w:tc>
          <w:tcPr>
            <w:tcW w:w="1416" w:type="dxa"/>
            <w:shd w:val="clear" w:color="auto" w:fill="auto"/>
          </w:tcPr>
          <w:p w:rsidR="002D4FD0" w:rsidRDefault="002D4FD0" w:rsidP="00C40C25">
            <w:r>
              <w:t>Ctrl-1</w:t>
            </w:r>
          </w:p>
        </w:tc>
        <w:tc>
          <w:tcPr>
            <w:tcW w:w="1863" w:type="dxa"/>
            <w:shd w:val="clear" w:color="auto" w:fill="auto"/>
          </w:tcPr>
          <w:p w:rsidR="002D4FD0" w:rsidRDefault="002D4FD0" w:rsidP="00C40C25">
            <w:r>
              <w:t>Stick</w:t>
            </w:r>
          </w:p>
        </w:tc>
        <w:tc>
          <w:tcPr>
            <w:tcW w:w="6009" w:type="dxa"/>
            <w:shd w:val="clear" w:color="auto" w:fill="auto"/>
          </w:tcPr>
          <w:p w:rsidR="002D4FD0" w:rsidRDefault="002D4FD0" w:rsidP="00C40C25">
            <w:r>
              <w:t>View models as sticks</w:t>
            </w:r>
          </w:p>
        </w:tc>
      </w:tr>
      <w:tr w:rsidR="002D4FD0" w:rsidTr="00525FB2">
        <w:tc>
          <w:tcPr>
            <w:tcW w:w="1416" w:type="dxa"/>
            <w:shd w:val="clear" w:color="auto" w:fill="auto"/>
          </w:tcPr>
          <w:p w:rsidR="002D4FD0" w:rsidRDefault="002D4FD0" w:rsidP="00C40C25">
            <w:r>
              <w:t>Ctrl-2</w:t>
            </w:r>
          </w:p>
        </w:tc>
        <w:tc>
          <w:tcPr>
            <w:tcW w:w="1863" w:type="dxa"/>
            <w:shd w:val="clear" w:color="auto" w:fill="auto"/>
          </w:tcPr>
          <w:p w:rsidR="002D4FD0" w:rsidRDefault="002D4FD0" w:rsidP="00C40C25">
            <w:r>
              <w:t>Tube</w:t>
            </w:r>
          </w:p>
        </w:tc>
        <w:tc>
          <w:tcPr>
            <w:tcW w:w="6009" w:type="dxa"/>
            <w:shd w:val="clear" w:color="auto" w:fill="auto"/>
          </w:tcPr>
          <w:p w:rsidR="002D4FD0" w:rsidRDefault="002D4FD0" w:rsidP="00C40C25">
            <w:r>
              <w:t>View models as tubes</w:t>
            </w:r>
          </w:p>
        </w:tc>
      </w:tr>
      <w:tr w:rsidR="002D4FD0" w:rsidTr="00525FB2">
        <w:tc>
          <w:tcPr>
            <w:tcW w:w="1416" w:type="dxa"/>
            <w:shd w:val="clear" w:color="auto" w:fill="auto"/>
          </w:tcPr>
          <w:p w:rsidR="002D4FD0" w:rsidRDefault="002D4FD0" w:rsidP="00C40C25">
            <w:r>
              <w:t>Ctrl-3</w:t>
            </w:r>
          </w:p>
        </w:tc>
        <w:tc>
          <w:tcPr>
            <w:tcW w:w="1863" w:type="dxa"/>
            <w:shd w:val="clear" w:color="auto" w:fill="auto"/>
          </w:tcPr>
          <w:p w:rsidR="002D4FD0" w:rsidRDefault="002D4FD0" w:rsidP="00C40C25">
            <w:r>
              <w:t>Sphere</w:t>
            </w:r>
          </w:p>
        </w:tc>
        <w:tc>
          <w:tcPr>
            <w:tcW w:w="6009" w:type="dxa"/>
            <w:shd w:val="clear" w:color="auto" w:fill="auto"/>
          </w:tcPr>
          <w:p w:rsidR="002D4FD0" w:rsidRDefault="002D4FD0" w:rsidP="00C40C25">
            <w:r>
              <w:t>View models as tubes and spheres</w:t>
            </w:r>
          </w:p>
        </w:tc>
      </w:tr>
      <w:tr w:rsidR="002D4FD0" w:rsidTr="00525FB2">
        <w:tc>
          <w:tcPr>
            <w:tcW w:w="1416" w:type="dxa"/>
            <w:shd w:val="clear" w:color="auto" w:fill="auto"/>
          </w:tcPr>
          <w:p w:rsidR="002D4FD0" w:rsidRDefault="002D4FD0" w:rsidP="00C40C25">
            <w:r>
              <w:t>Ctrl-4</w:t>
            </w:r>
          </w:p>
        </w:tc>
        <w:tc>
          <w:tcPr>
            <w:tcW w:w="1863" w:type="dxa"/>
            <w:shd w:val="clear" w:color="auto" w:fill="auto"/>
          </w:tcPr>
          <w:p w:rsidR="002D4FD0" w:rsidRDefault="002D4FD0" w:rsidP="00C40C25">
            <w:r>
              <w:t>Scaled</w:t>
            </w:r>
          </w:p>
        </w:tc>
        <w:tc>
          <w:tcPr>
            <w:tcW w:w="6009" w:type="dxa"/>
            <w:shd w:val="clear" w:color="auto" w:fill="auto"/>
          </w:tcPr>
          <w:p w:rsidR="002D4FD0" w:rsidRDefault="002D4FD0" w:rsidP="00C40C25">
            <w:r>
              <w:t>View models as tubes and scaled spheres</w:t>
            </w:r>
          </w:p>
        </w:tc>
      </w:tr>
      <w:tr w:rsidR="00AB16AB" w:rsidTr="00525FB2">
        <w:tc>
          <w:tcPr>
            <w:tcW w:w="1416" w:type="dxa"/>
            <w:shd w:val="clear" w:color="auto" w:fill="auto"/>
          </w:tcPr>
          <w:p w:rsidR="00AB16AB" w:rsidRDefault="00AB16AB" w:rsidP="007C77DC">
            <w:r>
              <w:t>Ctrl-5</w:t>
            </w:r>
          </w:p>
        </w:tc>
        <w:tc>
          <w:tcPr>
            <w:tcW w:w="1863" w:type="dxa"/>
            <w:shd w:val="clear" w:color="auto" w:fill="auto"/>
          </w:tcPr>
          <w:p w:rsidR="00AB16AB" w:rsidRDefault="00AB16AB" w:rsidP="007C77DC">
            <w:r>
              <w:t>Individual</w:t>
            </w:r>
          </w:p>
        </w:tc>
        <w:tc>
          <w:tcPr>
            <w:tcW w:w="6009" w:type="dxa"/>
            <w:shd w:val="clear" w:color="auto" w:fill="auto"/>
          </w:tcPr>
          <w:p w:rsidR="00AB16AB" w:rsidRDefault="00AB16AB" w:rsidP="007C77DC">
            <w:r>
              <w:t>View models according to atom’s assigned styles</w:t>
            </w:r>
          </w:p>
        </w:tc>
      </w:tr>
      <w:tr w:rsidR="00AB16AB" w:rsidTr="00525FB2">
        <w:tc>
          <w:tcPr>
            <w:tcW w:w="1416" w:type="dxa"/>
            <w:shd w:val="clear" w:color="auto" w:fill="auto"/>
          </w:tcPr>
          <w:p w:rsidR="00AB16AB" w:rsidRDefault="004F2B81" w:rsidP="00C40C25">
            <w:r>
              <w:t>Ctrl--</w:t>
            </w:r>
          </w:p>
        </w:tc>
        <w:tc>
          <w:tcPr>
            <w:tcW w:w="1863" w:type="dxa"/>
            <w:shd w:val="clear" w:color="auto" w:fill="auto"/>
          </w:tcPr>
          <w:p w:rsidR="00AB16AB" w:rsidRDefault="004F2B81" w:rsidP="00C40C25">
            <w:r>
              <w:t>Zoom Out</w:t>
            </w:r>
          </w:p>
        </w:tc>
        <w:tc>
          <w:tcPr>
            <w:tcW w:w="6009" w:type="dxa"/>
            <w:shd w:val="clear" w:color="auto" w:fill="auto"/>
          </w:tcPr>
          <w:p w:rsidR="00AB16AB" w:rsidRDefault="004F2B81" w:rsidP="00C40C25">
            <w:r>
              <w:t>Zoom out</w:t>
            </w:r>
          </w:p>
        </w:tc>
      </w:tr>
      <w:tr w:rsidR="004F2B81" w:rsidTr="00525FB2">
        <w:tc>
          <w:tcPr>
            <w:tcW w:w="1416" w:type="dxa"/>
            <w:shd w:val="clear" w:color="auto" w:fill="auto"/>
          </w:tcPr>
          <w:p w:rsidR="004F2B81" w:rsidRDefault="004F2B81" w:rsidP="007C77DC">
            <w:r>
              <w:t>Ctrl-+</w:t>
            </w:r>
          </w:p>
        </w:tc>
        <w:tc>
          <w:tcPr>
            <w:tcW w:w="1863" w:type="dxa"/>
            <w:shd w:val="clear" w:color="auto" w:fill="auto"/>
          </w:tcPr>
          <w:p w:rsidR="004F2B81" w:rsidRDefault="004F2B81" w:rsidP="007C77DC">
            <w:r>
              <w:t>Zoom In</w:t>
            </w:r>
          </w:p>
        </w:tc>
        <w:tc>
          <w:tcPr>
            <w:tcW w:w="6009" w:type="dxa"/>
            <w:shd w:val="clear" w:color="auto" w:fill="auto"/>
          </w:tcPr>
          <w:p w:rsidR="004F2B81" w:rsidRDefault="004F2B81" w:rsidP="007C77DC">
            <w:r>
              <w:t>Zoom in</w:t>
            </w:r>
          </w:p>
        </w:tc>
      </w:tr>
      <w:tr w:rsidR="004F2B81" w:rsidTr="00525FB2">
        <w:tc>
          <w:tcPr>
            <w:tcW w:w="1416" w:type="dxa"/>
            <w:shd w:val="clear" w:color="auto" w:fill="auto"/>
          </w:tcPr>
          <w:p w:rsidR="004F2B81" w:rsidRDefault="004F2B81" w:rsidP="007C77DC">
            <w:r>
              <w:t>Ctrl-Alt-&lt;</w:t>
            </w:r>
          </w:p>
        </w:tc>
        <w:tc>
          <w:tcPr>
            <w:tcW w:w="1863" w:type="dxa"/>
            <w:shd w:val="clear" w:color="auto" w:fill="auto"/>
          </w:tcPr>
          <w:p w:rsidR="004F2B81" w:rsidRDefault="004F2B81" w:rsidP="007C77DC">
            <w:r>
              <w:t>First Frame</w:t>
            </w:r>
          </w:p>
        </w:tc>
        <w:tc>
          <w:tcPr>
            <w:tcW w:w="6009" w:type="dxa"/>
            <w:shd w:val="clear" w:color="auto" w:fill="auto"/>
          </w:tcPr>
          <w:p w:rsidR="004F2B81" w:rsidRDefault="004F2B81" w:rsidP="007C77DC">
            <w:r>
              <w:t>Jump to first frame of current trajectory</w:t>
            </w:r>
          </w:p>
        </w:tc>
      </w:tr>
      <w:tr w:rsidR="004F2B81" w:rsidTr="00525FB2">
        <w:tc>
          <w:tcPr>
            <w:tcW w:w="1416" w:type="dxa"/>
            <w:shd w:val="clear" w:color="auto" w:fill="auto"/>
          </w:tcPr>
          <w:p w:rsidR="004F2B81" w:rsidRDefault="004F2B81" w:rsidP="007C77DC">
            <w:r>
              <w:t>Ctrl-Alt-&gt;</w:t>
            </w:r>
          </w:p>
        </w:tc>
        <w:tc>
          <w:tcPr>
            <w:tcW w:w="1863" w:type="dxa"/>
            <w:shd w:val="clear" w:color="auto" w:fill="auto"/>
          </w:tcPr>
          <w:p w:rsidR="004F2B81" w:rsidRDefault="004F2B81" w:rsidP="007C77DC">
            <w:r>
              <w:t>Last Frame</w:t>
            </w:r>
          </w:p>
        </w:tc>
        <w:tc>
          <w:tcPr>
            <w:tcW w:w="6009" w:type="dxa"/>
            <w:shd w:val="clear" w:color="auto" w:fill="auto"/>
          </w:tcPr>
          <w:p w:rsidR="004F2B81" w:rsidRDefault="004F2B81" w:rsidP="007C77DC">
            <w:r>
              <w:t>Jump to last frame of current trajectory</w:t>
            </w:r>
          </w:p>
        </w:tc>
      </w:tr>
      <w:tr w:rsidR="004F2B81" w:rsidTr="00525FB2">
        <w:tc>
          <w:tcPr>
            <w:tcW w:w="1416" w:type="dxa"/>
            <w:shd w:val="clear" w:color="auto" w:fill="auto"/>
          </w:tcPr>
          <w:p w:rsidR="004F2B81" w:rsidRDefault="00615C71" w:rsidP="00C40C25">
            <w:r>
              <w:t>Ctrl-Right</w:t>
            </w:r>
          </w:p>
        </w:tc>
        <w:tc>
          <w:tcPr>
            <w:tcW w:w="1863" w:type="dxa"/>
            <w:shd w:val="clear" w:color="auto" w:fill="auto"/>
          </w:tcPr>
          <w:p w:rsidR="004F2B81" w:rsidRDefault="00615C71" w:rsidP="00C40C25">
            <w:r>
              <w:t>Next Model</w:t>
            </w:r>
          </w:p>
        </w:tc>
        <w:tc>
          <w:tcPr>
            <w:tcW w:w="6009" w:type="dxa"/>
            <w:shd w:val="clear" w:color="auto" w:fill="auto"/>
          </w:tcPr>
          <w:p w:rsidR="004F2B81" w:rsidRDefault="004F2B81" w:rsidP="00C40C25"/>
        </w:tc>
      </w:tr>
      <w:tr w:rsidR="004F2B81" w:rsidTr="00B91F23">
        <w:tc>
          <w:tcPr>
            <w:tcW w:w="1416" w:type="dxa"/>
            <w:shd w:val="clear" w:color="auto" w:fill="auto"/>
          </w:tcPr>
          <w:p w:rsidR="004F2B81" w:rsidRDefault="0099092F" w:rsidP="00C40C25">
            <w:r>
              <w:t>F8</w:t>
            </w:r>
          </w:p>
        </w:tc>
        <w:tc>
          <w:tcPr>
            <w:tcW w:w="1863" w:type="dxa"/>
            <w:shd w:val="clear" w:color="auto" w:fill="auto"/>
          </w:tcPr>
          <w:p w:rsidR="004F2B81" w:rsidRDefault="0099092F" w:rsidP="00C40C25">
            <w:r>
              <w:t>Detect H-Bonds</w:t>
            </w:r>
          </w:p>
        </w:tc>
        <w:tc>
          <w:tcPr>
            <w:tcW w:w="6009" w:type="dxa"/>
            <w:shd w:val="clear" w:color="auto" w:fill="auto"/>
          </w:tcPr>
          <w:p w:rsidR="004F2B81" w:rsidRDefault="0099092F" w:rsidP="00C40C25">
            <w:r>
              <w:t>Toggle detection and display of hydrogen bonds</w:t>
            </w:r>
          </w:p>
        </w:tc>
      </w:tr>
      <w:tr w:rsidR="00B91F23" w:rsidTr="00525FB2">
        <w:tc>
          <w:tcPr>
            <w:tcW w:w="1416" w:type="dxa"/>
            <w:tcBorders>
              <w:bottom w:val="single" w:sz="8" w:space="0" w:color="auto"/>
            </w:tcBorders>
            <w:shd w:val="clear" w:color="auto" w:fill="auto"/>
          </w:tcPr>
          <w:p w:rsidR="00B91F23" w:rsidRDefault="00B91F23" w:rsidP="00C40C25">
            <w:r>
              <w:t>F10</w:t>
            </w:r>
          </w:p>
        </w:tc>
        <w:tc>
          <w:tcPr>
            <w:tcW w:w="1863" w:type="dxa"/>
            <w:tcBorders>
              <w:bottom w:val="single" w:sz="8" w:space="0" w:color="auto"/>
            </w:tcBorders>
            <w:shd w:val="clear" w:color="auto" w:fill="auto"/>
          </w:tcPr>
          <w:p w:rsidR="00B91F23" w:rsidRDefault="00B91F23" w:rsidP="00C40C25">
            <w:r>
              <w:t>Quick Command</w:t>
            </w:r>
          </w:p>
        </w:tc>
        <w:tc>
          <w:tcPr>
            <w:tcW w:w="6009" w:type="dxa"/>
            <w:tcBorders>
              <w:bottom w:val="single" w:sz="8" w:space="0" w:color="auto"/>
            </w:tcBorders>
            <w:shd w:val="clear" w:color="auto" w:fill="auto"/>
          </w:tcPr>
          <w:p w:rsidR="00B91F23" w:rsidRDefault="00B91F23" w:rsidP="00C40C25">
            <w:r>
              <w:t>Raise a dialog window allowing a quick command to be run</w:t>
            </w:r>
          </w:p>
        </w:tc>
      </w:tr>
    </w:tbl>
    <w:p w:rsidR="005E05A2" w:rsidRDefault="005E05A2" w:rsidP="005E05A2"/>
    <w:p w:rsidR="005E05A2" w:rsidRDefault="005E05A2" w:rsidP="005E05A2"/>
    <w:p w:rsidR="005E05A2" w:rsidRPr="005E05A2" w:rsidRDefault="005E05A2" w:rsidP="005E05A2"/>
    <w:p w:rsidR="005E05A2" w:rsidRPr="005E05A2" w:rsidRDefault="005E05A2" w:rsidP="005E05A2">
      <w:pPr>
        <w:sectPr w:rsidR="005E05A2" w:rsidRPr="005E05A2" w:rsidSect="0036236F">
          <w:pgSz w:w="11906" w:h="16838"/>
          <w:pgMar w:top="1134" w:right="1134" w:bottom="1134" w:left="1701" w:header="708" w:footer="708" w:gutter="0"/>
          <w:cols w:space="708"/>
          <w:docGrid w:linePitch="360"/>
        </w:sectPr>
      </w:pPr>
    </w:p>
    <w:p w:rsidR="002A3189" w:rsidRDefault="002D3B23">
      <w:pPr>
        <w:pStyle w:val="Heading2"/>
      </w:pPr>
      <w:bookmarkStart w:id="113" w:name="_Toc309643512"/>
      <w:r>
        <w:lastRenderedPageBreak/>
        <w:t xml:space="preserve">The Main </w:t>
      </w:r>
      <w:r w:rsidR="002A3189">
        <w:t>Toolbar</w:t>
      </w:r>
      <w:bookmarkEnd w:id="113"/>
    </w:p>
    <w:p w:rsidR="00554384" w:rsidRDefault="00F82A8D" w:rsidP="00554384">
      <w:r>
        <w:rPr>
          <w:noProof/>
        </w:rPr>
        <w:drawing>
          <wp:inline distT="0" distB="0" distL="0" distR="0" wp14:anchorId="6D386858" wp14:editId="2807EFC8">
            <wp:extent cx="114300" cy="266700"/>
            <wp:effectExtent l="0" t="0" r="0" b="0"/>
            <wp:docPr id="43" name="Picture 43"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dotspacer"/>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114300" cy="266700"/>
                    </a:xfrm>
                    <a:prstGeom prst="rect">
                      <a:avLst/>
                    </a:prstGeom>
                    <a:noFill/>
                    <a:ln>
                      <a:noFill/>
                    </a:ln>
                  </pic:spPr>
                </pic:pic>
              </a:graphicData>
            </a:graphic>
          </wp:inline>
        </w:drawing>
      </w:r>
      <w:r>
        <w:rPr>
          <w:noProof/>
        </w:rPr>
        <w:drawing>
          <wp:inline distT="0" distB="0" distL="0" distR="0" wp14:anchorId="53869037" wp14:editId="6C576F89">
            <wp:extent cx="266700" cy="266700"/>
            <wp:effectExtent l="0" t="0" r="0" b="0"/>
            <wp:docPr id="44" name="Picture 44"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715EC7A3" wp14:editId="5C1DB592">
            <wp:extent cx="266700" cy="266700"/>
            <wp:effectExtent l="0" t="0" r="0" b="0"/>
            <wp:docPr id="45" name="Picture 45"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file_open"/>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7ACB7787" wp14:editId="6AB57FE9">
            <wp:extent cx="266700" cy="266700"/>
            <wp:effectExtent l="0" t="0" r="0" b="0"/>
            <wp:docPr id="46" name="Picture 46"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file_save"/>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4FF8EFE0" wp14:editId="1C17433D">
            <wp:extent cx="266700" cy="266700"/>
            <wp:effectExtent l="0" t="0" r="0" b="0"/>
            <wp:docPr id="47" name="Picture 47"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descr="file_saveas"/>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437B2CFD" wp14:editId="6779B7BB">
            <wp:extent cx="266700" cy="266700"/>
            <wp:effectExtent l="0" t="0" r="0" b="0"/>
            <wp:docPr id="48" name="Picture 48"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descr="file_close"/>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438A6843" wp14:editId="2FCE9853">
            <wp:extent cx="104775" cy="266700"/>
            <wp:effectExtent l="0" t="0" r="0" b="0"/>
            <wp:docPr id="49" name="Picture 49"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descr="spacer"/>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14:anchorId="23B674A8" wp14:editId="29A615F8">
            <wp:extent cx="266700" cy="266700"/>
            <wp:effectExtent l="0" t="0" r="0" b="0"/>
            <wp:docPr id="50" name="Picture 50"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descr="edit_copy"/>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63A582C3" wp14:editId="5F967178">
            <wp:extent cx="266700" cy="266700"/>
            <wp:effectExtent l="0" t="0" r="0" b="0"/>
            <wp:docPr id="51" name="Picture 51"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descr="edit_cut"/>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298BE163" wp14:editId="76524FCE">
            <wp:extent cx="266700" cy="266700"/>
            <wp:effectExtent l="0" t="0" r="0" b="0"/>
            <wp:docPr id="52" name="Picture 52"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descr="edit_pas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4ECC7E8E" wp14:editId="161FFD02">
            <wp:extent cx="266700" cy="266700"/>
            <wp:effectExtent l="0" t="0" r="0" b="0"/>
            <wp:docPr id="53" name="Picture 53"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descr="edit_delete"/>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6439ED06" wp14:editId="1D46DAF8">
            <wp:extent cx="104775" cy="266700"/>
            <wp:effectExtent l="0" t="0" r="0" b="0"/>
            <wp:docPr id="54" name="Picture 54"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spacer"/>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14:anchorId="424B2320" wp14:editId="578F63F5">
            <wp:extent cx="257175" cy="257175"/>
            <wp:effectExtent l="0" t="0" r="0" b="0"/>
            <wp:docPr id="55" name="Picture 5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descr="style_stick"/>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14:anchorId="32FA85F9" wp14:editId="4FF25E60">
            <wp:extent cx="266700" cy="266700"/>
            <wp:effectExtent l="0" t="0" r="0" b="0"/>
            <wp:docPr id="56" name="Picture 5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descr="style_tub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201B5634" wp14:editId="53C6CDC0">
            <wp:extent cx="266700" cy="266700"/>
            <wp:effectExtent l="0" t="0" r="0" b="0"/>
            <wp:docPr id="57" name="Picture 5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descr="style_sphere"/>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0CD015D2" wp14:editId="25E1CF50">
            <wp:extent cx="266700" cy="266700"/>
            <wp:effectExtent l="0" t="0" r="0" b="0"/>
            <wp:docPr id="58" name="Picture 5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8" descr="style_scaled"/>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62DB087A" wp14:editId="07E1170D">
            <wp:extent cx="266700" cy="266700"/>
            <wp:effectExtent l="0" t="0" r="0" b="0"/>
            <wp:docPr id="59" name="Picture 5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descr="style_individual"/>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613E0252" wp14:editId="22EBF143">
            <wp:extent cx="104775" cy="266700"/>
            <wp:effectExtent l="0" t="0" r="0" b="0"/>
            <wp:docPr id="60" name="Picture 60"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descr="spacer"/>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14:anchorId="50935947" wp14:editId="3FD4CCA3">
            <wp:extent cx="257175" cy="257175"/>
            <wp:effectExtent l="0" t="0" r="0" b="0"/>
            <wp:docPr id="61" name="Picture 61"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descr="select_atom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14:anchorId="61BB6CDE" wp14:editId="6E4C70D0">
            <wp:extent cx="266700" cy="266700"/>
            <wp:effectExtent l="0" t="0" r="0" b="0"/>
            <wp:docPr id="62" name="Picture 62"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 descr="select_molecules"/>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0590D88C" wp14:editId="20D02570">
            <wp:extent cx="257175" cy="257175"/>
            <wp:effectExtent l="0" t="0" r="0" b="0"/>
            <wp:docPr id="63" name="Picture 63"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descr="select_element"/>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14:anchorId="6C390477" wp14:editId="626D2DB5">
            <wp:extent cx="266700" cy="266700"/>
            <wp:effectExtent l="0" t="0" r="0" b="0"/>
            <wp:docPr id="64" name="Picture 64"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4" descr="select_expand"/>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117F68ED" wp14:editId="5FE8FC5A">
            <wp:extent cx="266700" cy="266700"/>
            <wp:effectExtent l="0" t="0" r="0" b="0"/>
            <wp:docPr id="65" name="Picture 65"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descr="select_inver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p w:rsidR="000A20A1" w:rsidRDefault="00F7396B" w:rsidP="00BA07FF">
      <w:r>
        <w:t>The main toolbar provides quick access to model load / save, edit, and selection operations. Left to right these icons are:</w:t>
      </w:r>
    </w:p>
    <w:tbl>
      <w:tblPr>
        <w:tblW w:w="9288" w:type="dxa"/>
        <w:tblLook w:val="01E0" w:firstRow="1" w:lastRow="1" w:firstColumn="1" w:lastColumn="1" w:noHBand="0" w:noVBand="0"/>
      </w:tblPr>
      <w:tblGrid>
        <w:gridCol w:w="670"/>
        <w:gridCol w:w="1382"/>
        <w:gridCol w:w="1414"/>
        <w:gridCol w:w="5822"/>
      </w:tblGrid>
      <w:tr w:rsidR="00EB6E50" w:rsidRPr="00525FB2" w:rsidTr="00525FB2">
        <w:tc>
          <w:tcPr>
            <w:tcW w:w="670" w:type="dxa"/>
            <w:shd w:val="clear" w:color="auto" w:fill="0C0C0C"/>
          </w:tcPr>
          <w:p w:rsidR="00EB6E50" w:rsidRPr="00525FB2" w:rsidRDefault="000479A1" w:rsidP="00F7396B">
            <w:pPr>
              <w:rPr>
                <w:b/>
                <w:color w:val="FFFFFF"/>
              </w:rPr>
            </w:pPr>
            <w:r w:rsidRPr="00525FB2">
              <w:rPr>
                <w:b/>
                <w:color w:val="FFFFFF"/>
              </w:rPr>
              <w:t>Icon</w:t>
            </w:r>
          </w:p>
        </w:tc>
        <w:tc>
          <w:tcPr>
            <w:tcW w:w="1382" w:type="dxa"/>
            <w:shd w:val="clear" w:color="auto" w:fill="0C0C0C"/>
          </w:tcPr>
          <w:p w:rsidR="00EB6E50" w:rsidRPr="00525FB2" w:rsidRDefault="00EB6E50" w:rsidP="00F7396B">
            <w:pPr>
              <w:rPr>
                <w:b/>
                <w:color w:val="FFFFFF"/>
              </w:rPr>
            </w:pPr>
            <w:r w:rsidRPr="00525FB2">
              <w:rPr>
                <w:b/>
                <w:color w:val="FFFFFF"/>
              </w:rPr>
              <w:t>Action</w:t>
            </w:r>
          </w:p>
        </w:tc>
        <w:tc>
          <w:tcPr>
            <w:tcW w:w="1414" w:type="dxa"/>
            <w:shd w:val="clear" w:color="auto" w:fill="0C0C0C"/>
          </w:tcPr>
          <w:p w:rsidR="00EB6E50" w:rsidRPr="00525FB2" w:rsidRDefault="00EB6E50" w:rsidP="00F7396B">
            <w:pPr>
              <w:rPr>
                <w:b/>
                <w:color w:val="FFFFFF"/>
              </w:rPr>
            </w:pPr>
            <w:r w:rsidRPr="00525FB2">
              <w:rPr>
                <w:b/>
                <w:color w:val="FFFFFF"/>
              </w:rPr>
              <w:t>Shortcut</w:t>
            </w:r>
          </w:p>
        </w:tc>
        <w:tc>
          <w:tcPr>
            <w:tcW w:w="5822" w:type="dxa"/>
            <w:shd w:val="clear" w:color="auto" w:fill="0C0C0C"/>
          </w:tcPr>
          <w:p w:rsidR="00EB6E50" w:rsidRPr="00525FB2" w:rsidRDefault="00EB6E50" w:rsidP="00F7396B">
            <w:pPr>
              <w:rPr>
                <w:b/>
                <w:color w:val="FFFFFF"/>
              </w:rPr>
            </w:pPr>
            <w:r w:rsidRPr="00525FB2">
              <w:rPr>
                <w:b/>
                <w:color w:val="FFFFFF"/>
              </w:rPr>
              <w:t>Description</w:t>
            </w:r>
          </w:p>
        </w:tc>
      </w:tr>
      <w:tr w:rsidR="00EB6E50" w:rsidTr="00525FB2">
        <w:tc>
          <w:tcPr>
            <w:tcW w:w="670" w:type="dxa"/>
            <w:shd w:val="clear" w:color="auto" w:fill="auto"/>
          </w:tcPr>
          <w:p w:rsidR="00EB6E50" w:rsidRDefault="00F82A8D" w:rsidP="00F7396B">
            <w:r>
              <w:rPr>
                <w:noProof/>
              </w:rPr>
              <w:drawing>
                <wp:inline distT="0" distB="0" distL="0" distR="0" wp14:anchorId="3EC8B8C1" wp14:editId="3564AAEA">
                  <wp:extent cx="266700" cy="266700"/>
                  <wp:effectExtent l="0" t="0" r="0" b="0"/>
                  <wp:docPr id="66" name="Picture 66"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New</w:t>
            </w:r>
          </w:p>
        </w:tc>
        <w:tc>
          <w:tcPr>
            <w:tcW w:w="1414" w:type="dxa"/>
            <w:shd w:val="clear" w:color="auto" w:fill="auto"/>
          </w:tcPr>
          <w:p w:rsidR="00EB6E50" w:rsidRDefault="00DF1ED6" w:rsidP="00F7396B">
            <w:r>
              <w:t>Ctrl-N</w:t>
            </w:r>
          </w:p>
        </w:tc>
        <w:tc>
          <w:tcPr>
            <w:tcW w:w="5822" w:type="dxa"/>
            <w:shd w:val="clear" w:color="auto" w:fill="auto"/>
          </w:tcPr>
          <w:p w:rsidR="00EB6E50" w:rsidRDefault="00EB6E50" w:rsidP="00F7396B">
            <w:r>
              <w:t>Create a new, empty model</w:t>
            </w:r>
          </w:p>
        </w:tc>
      </w:tr>
      <w:tr w:rsidR="00EB6E50" w:rsidTr="00525FB2">
        <w:tc>
          <w:tcPr>
            <w:tcW w:w="670" w:type="dxa"/>
            <w:shd w:val="clear" w:color="auto" w:fill="auto"/>
          </w:tcPr>
          <w:p w:rsidR="00EB6E50" w:rsidRDefault="00F82A8D" w:rsidP="00F7396B">
            <w:r>
              <w:rPr>
                <w:noProof/>
              </w:rPr>
              <w:drawing>
                <wp:inline distT="0" distB="0" distL="0" distR="0" wp14:anchorId="71FDB4F0" wp14:editId="2D13448A">
                  <wp:extent cx="266700" cy="266700"/>
                  <wp:effectExtent l="0" t="0" r="0" b="0"/>
                  <wp:docPr id="67" name="Picture 67"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 descr="file_open"/>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DF1ED6" w:rsidP="00F7396B">
            <w:r>
              <w:t>Open</w:t>
            </w:r>
          </w:p>
        </w:tc>
        <w:tc>
          <w:tcPr>
            <w:tcW w:w="1414" w:type="dxa"/>
            <w:shd w:val="clear" w:color="auto" w:fill="auto"/>
          </w:tcPr>
          <w:p w:rsidR="00EB6E50" w:rsidRDefault="00812360" w:rsidP="00F7396B">
            <w:r>
              <w:t>Ctrl-O</w:t>
            </w:r>
          </w:p>
        </w:tc>
        <w:tc>
          <w:tcPr>
            <w:tcW w:w="5822" w:type="dxa"/>
            <w:shd w:val="clear" w:color="auto" w:fill="auto"/>
          </w:tcPr>
          <w:p w:rsidR="00EB6E50" w:rsidRDefault="00EB6E50" w:rsidP="00F7396B">
            <w:r>
              <w:t>Load an existing model into Aten</w:t>
            </w:r>
          </w:p>
        </w:tc>
      </w:tr>
      <w:tr w:rsidR="00EB6E50" w:rsidTr="00525FB2">
        <w:tc>
          <w:tcPr>
            <w:tcW w:w="670" w:type="dxa"/>
            <w:shd w:val="clear" w:color="auto" w:fill="auto"/>
          </w:tcPr>
          <w:p w:rsidR="00EB6E50" w:rsidRDefault="00F82A8D" w:rsidP="00F7396B">
            <w:r>
              <w:rPr>
                <w:noProof/>
              </w:rPr>
              <w:drawing>
                <wp:inline distT="0" distB="0" distL="0" distR="0" wp14:anchorId="57392498" wp14:editId="463DB97A">
                  <wp:extent cx="266700" cy="266700"/>
                  <wp:effectExtent l="0" t="0" r="0" b="0"/>
                  <wp:docPr id="68" name="Picture 68"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 descr="file_save"/>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w:t>
            </w:r>
          </w:p>
        </w:tc>
        <w:tc>
          <w:tcPr>
            <w:tcW w:w="1414" w:type="dxa"/>
            <w:shd w:val="clear" w:color="auto" w:fill="auto"/>
          </w:tcPr>
          <w:p w:rsidR="00EB6E50" w:rsidRDefault="00812360" w:rsidP="00F7396B">
            <w:r>
              <w:t>Ctrl-S</w:t>
            </w:r>
          </w:p>
        </w:tc>
        <w:tc>
          <w:tcPr>
            <w:tcW w:w="5822" w:type="dxa"/>
            <w:shd w:val="clear" w:color="auto" w:fill="auto"/>
          </w:tcPr>
          <w:p w:rsidR="00EB6E50" w:rsidRDefault="00EB6E50" w:rsidP="00F7396B">
            <w:r>
              <w:t>Save the current model under its original filename</w:t>
            </w:r>
          </w:p>
        </w:tc>
      </w:tr>
      <w:tr w:rsidR="00EB6E50" w:rsidTr="00525FB2">
        <w:tc>
          <w:tcPr>
            <w:tcW w:w="670" w:type="dxa"/>
            <w:shd w:val="clear" w:color="auto" w:fill="auto"/>
          </w:tcPr>
          <w:p w:rsidR="00EB6E50" w:rsidRDefault="00F82A8D" w:rsidP="00F7396B">
            <w:r>
              <w:rPr>
                <w:noProof/>
              </w:rPr>
              <w:drawing>
                <wp:inline distT="0" distB="0" distL="0" distR="0" wp14:anchorId="49016A7E" wp14:editId="565F3033">
                  <wp:extent cx="266700" cy="266700"/>
                  <wp:effectExtent l="0" t="0" r="0" b="0"/>
                  <wp:docPr id="69" name="Picture 69"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9" descr="file_saveas"/>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 As</w:t>
            </w:r>
          </w:p>
        </w:tc>
        <w:tc>
          <w:tcPr>
            <w:tcW w:w="1414" w:type="dxa"/>
            <w:shd w:val="clear" w:color="auto" w:fill="auto"/>
          </w:tcPr>
          <w:p w:rsidR="00EB6E50" w:rsidRDefault="00EB6E50" w:rsidP="00F7396B"/>
        </w:tc>
        <w:tc>
          <w:tcPr>
            <w:tcW w:w="5822" w:type="dxa"/>
            <w:shd w:val="clear" w:color="auto" w:fill="auto"/>
          </w:tcPr>
          <w:p w:rsidR="00EB6E50" w:rsidRDefault="00EB6E50" w:rsidP="00F7396B">
            <w:r>
              <w:t>Save the current model under a different filename</w:t>
            </w:r>
          </w:p>
        </w:tc>
      </w:tr>
      <w:tr w:rsidR="00EB6E50" w:rsidTr="00525FB2">
        <w:tc>
          <w:tcPr>
            <w:tcW w:w="670" w:type="dxa"/>
            <w:shd w:val="clear" w:color="auto" w:fill="auto"/>
          </w:tcPr>
          <w:p w:rsidR="00EB6E50" w:rsidRDefault="00F82A8D" w:rsidP="00F7396B">
            <w:r>
              <w:rPr>
                <w:noProof/>
              </w:rPr>
              <w:drawing>
                <wp:inline distT="0" distB="0" distL="0" distR="0" wp14:anchorId="1CC8F8DC" wp14:editId="64FFCBB6">
                  <wp:extent cx="266700" cy="266700"/>
                  <wp:effectExtent l="0" t="0" r="0" b="0"/>
                  <wp:docPr id="70" name="Picture 70"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descr="file_close"/>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Close</w:t>
            </w:r>
          </w:p>
        </w:tc>
        <w:tc>
          <w:tcPr>
            <w:tcW w:w="1414" w:type="dxa"/>
            <w:shd w:val="clear" w:color="auto" w:fill="auto"/>
          </w:tcPr>
          <w:p w:rsidR="00EB6E50" w:rsidRDefault="00EB6E50" w:rsidP="00F7396B"/>
        </w:tc>
        <w:tc>
          <w:tcPr>
            <w:tcW w:w="5822" w:type="dxa"/>
            <w:shd w:val="clear" w:color="auto" w:fill="auto"/>
          </w:tcPr>
          <w:p w:rsidR="00EB6E50" w:rsidRDefault="00EB6E50" w:rsidP="00F7396B">
            <w:r>
              <w:t>Close the current model (prompting to save first if changes have been made)</w:t>
            </w:r>
          </w:p>
        </w:tc>
      </w:tr>
      <w:tr w:rsidR="00EB6E50" w:rsidTr="00525FB2">
        <w:tc>
          <w:tcPr>
            <w:tcW w:w="670" w:type="dxa"/>
            <w:shd w:val="clear" w:color="auto" w:fill="auto"/>
          </w:tcPr>
          <w:p w:rsidR="00EB6E50" w:rsidRDefault="00EB6E50" w:rsidP="00F7396B"/>
        </w:tc>
        <w:tc>
          <w:tcPr>
            <w:tcW w:w="1382" w:type="dxa"/>
            <w:shd w:val="clear" w:color="auto" w:fill="auto"/>
          </w:tcPr>
          <w:p w:rsidR="00EB6E50" w:rsidRDefault="00EB6E50" w:rsidP="00F7396B"/>
        </w:tc>
        <w:tc>
          <w:tcPr>
            <w:tcW w:w="1414" w:type="dxa"/>
            <w:shd w:val="clear" w:color="auto" w:fill="auto"/>
          </w:tcPr>
          <w:p w:rsidR="00EB6E50" w:rsidRDefault="00EB6E50" w:rsidP="00F7396B"/>
        </w:tc>
        <w:tc>
          <w:tcPr>
            <w:tcW w:w="5822" w:type="dxa"/>
            <w:shd w:val="clear" w:color="auto" w:fill="auto"/>
          </w:tcPr>
          <w:p w:rsidR="00EB6E50" w:rsidRDefault="00EB6E50" w:rsidP="00F7396B"/>
        </w:tc>
      </w:tr>
      <w:tr w:rsidR="00EB6E50" w:rsidTr="00525FB2">
        <w:tc>
          <w:tcPr>
            <w:tcW w:w="670" w:type="dxa"/>
            <w:shd w:val="clear" w:color="auto" w:fill="auto"/>
          </w:tcPr>
          <w:p w:rsidR="00EB6E50" w:rsidRDefault="00F82A8D" w:rsidP="00F7396B">
            <w:r>
              <w:rPr>
                <w:noProof/>
              </w:rPr>
              <w:drawing>
                <wp:inline distT="0" distB="0" distL="0" distR="0" wp14:anchorId="4437035F" wp14:editId="0D892FD4">
                  <wp:extent cx="266700" cy="266700"/>
                  <wp:effectExtent l="0" t="0" r="0" b="0"/>
                  <wp:docPr id="71" name="Picture 71"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edit_copy"/>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Copy</w:t>
            </w:r>
          </w:p>
        </w:tc>
        <w:tc>
          <w:tcPr>
            <w:tcW w:w="1414" w:type="dxa"/>
            <w:shd w:val="clear" w:color="auto" w:fill="auto"/>
          </w:tcPr>
          <w:p w:rsidR="00EB6E50" w:rsidRDefault="00812360" w:rsidP="00F7396B">
            <w:r>
              <w:t>Ctrl-C</w:t>
            </w:r>
          </w:p>
        </w:tc>
        <w:tc>
          <w:tcPr>
            <w:tcW w:w="5822" w:type="dxa"/>
            <w:shd w:val="clear" w:color="auto" w:fill="auto"/>
          </w:tcPr>
          <w:p w:rsidR="00EB6E50" w:rsidRDefault="00812360" w:rsidP="00F7396B">
            <w:r>
              <w:t>Copy the current atom selection to (Aten’s internal) clipboard</w:t>
            </w:r>
          </w:p>
        </w:tc>
      </w:tr>
      <w:tr w:rsidR="00EB6E50" w:rsidTr="00525FB2">
        <w:tc>
          <w:tcPr>
            <w:tcW w:w="670" w:type="dxa"/>
            <w:shd w:val="clear" w:color="auto" w:fill="auto"/>
          </w:tcPr>
          <w:p w:rsidR="00EB6E50" w:rsidRDefault="00F82A8D" w:rsidP="00F7396B">
            <w:r>
              <w:rPr>
                <w:noProof/>
              </w:rPr>
              <w:drawing>
                <wp:inline distT="0" distB="0" distL="0" distR="0" wp14:anchorId="62FC8319" wp14:editId="0C3E40EF">
                  <wp:extent cx="266700" cy="266700"/>
                  <wp:effectExtent l="0" t="0" r="0" b="0"/>
                  <wp:docPr id="72" name="Picture 72"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 descr="edit_cut"/>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Cut</w:t>
            </w:r>
          </w:p>
        </w:tc>
        <w:tc>
          <w:tcPr>
            <w:tcW w:w="1414" w:type="dxa"/>
            <w:shd w:val="clear" w:color="auto" w:fill="auto"/>
          </w:tcPr>
          <w:p w:rsidR="00EB6E50" w:rsidRDefault="00812360" w:rsidP="00F7396B">
            <w:r>
              <w:t>Ctrl-X</w:t>
            </w:r>
          </w:p>
        </w:tc>
        <w:tc>
          <w:tcPr>
            <w:tcW w:w="5822" w:type="dxa"/>
            <w:shd w:val="clear" w:color="auto" w:fill="auto"/>
          </w:tcPr>
          <w:p w:rsidR="00EB6E50" w:rsidRDefault="00812360" w:rsidP="00F7396B">
            <w:r>
              <w:t>Copy the current atom selection to the clipboard and then delete it</w:t>
            </w:r>
          </w:p>
        </w:tc>
      </w:tr>
      <w:tr w:rsidR="00EB6E50" w:rsidTr="00525FB2">
        <w:tc>
          <w:tcPr>
            <w:tcW w:w="670" w:type="dxa"/>
            <w:shd w:val="clear" w:color="auto" w:fill="auto"/>
          </w:tcPr>
          <w:p w:rsidR="00EB6E50" w:rsidRDefault="00F82A8D" w:rsidP="00F7396B">
            <w:r>
              <w:rPr>
                <w:noProof/>
              </w:rPr>
              <w:drawing>
                <wp:inline distT="0" distB="0" distL="0" distR="0" wp14:anchorId="4B4DC50D" wp14:editId="018D4E5B">
                  <wp:extent cx="266700" cy="266700"/>
                  <wp:effectExtent l="0" t="0" r="0" b="0"/>
                  <wp:docPr id="73" name="Picture 73"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3" descr="edit_pas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Paste</w:t>
            </w:r>
          </w:p>
        </w:tc>
        <w:tc>
          <w:tcPr>
            <w:tcW w:w="1414" w:type="dxa"/>
            <w:shd w:val="clear" w:color="auto" w:fill="auto"/>
          </w:tcPr>
          <w:p w:rsidR="00EB6E50" w:rsidRDefault="00812360" w:rsidP="00F7396B">
            <w:r>
              <w:t>Ctrl-V</w:t>
            </w:r>
          </w:p>
        </w:tc>
        <w:tc>
          <w:tcPr>
            <w:tcW w:w="5822" w:type="dxa"/>
            <w:shd w:val="clear" w:color="auto" w:fill="auto"/>
          </w:tcPr>
          <w:p w:rsidR="00EB6E50" w:rsidRDefault="00812360" w:rsidP="00F7396B">
            <w:r>
              <w:t>Paste the contents of the clipboard to the current model at the original coordinates. The pasted atoms then become the current selection. Note that pasted atoms are not translated to avoid overlap with existing atoms.</w:t>
            </w:r>
          </w:p>
        </w:tc>
      </w:tr>
      <w:tr w:rsidR="00812360" w:rsidTr="00525FB2">
        <w:tc>
          <w:tcPr>
            <w:tcW w:w="670" w:type="dxa"/>
            <w:shd w:val="clear" w:color="auto" w:fill="auto"/>
          </w:tcPr>
          <w:p w:rsidR="00812360" w:rsidRDefault="00F82A8D" w:rsidP="00F7396B">
            <w:r>
              <w:rPr>
                <w:noProof/>
              </w:rPr>
              <w:drawing>
                <wp:inline distT="0" distB="0" distL="0" distR="0" wp14:anchorId="2503A93D" wp14:editId="18805B23">
                  <wp:extent cx="266700" cy="266700"/>
                  <wp:effectExtent l="0" t="0" r="0" b="0"/>
                  <wp:docPr id="74" name="Picture 74"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4" descr="edit_delete"/>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812360" w:rsidP="00F7396B">
            <w:r>
              <w:t>Delete</w:t>
            </w:r>
          </w:p>
        </w:tc>
        <w:tc>
          <w:tcPr>
            <w:tcW w:w="1414" w:type="dxa"/>
            <w:shd w:val="clear" w:color="auto" w:fill="auto"/>
          </w:tcPr>
          <w:p w:rsidR="00812360" w:rsidRDefault="00812360" w:rsidP="00F7396B">
            <w:r>
              <w:t>Ctrl-Delete</w:t>
            </w:r>
          </w:p>
        </w:tc>
        <w:tc>
          <w:tcPr>
            <w:tcW w:w="5822" w:type="dxa"/>
            <w:shd w:val="clear" w:color="auto" w:fill="auto"/>
          </w:tcPr>
          <w:p w:rsidR="00812360" w:rsidRDefault="00812360" w:rsidP="00525FB2">
            <w:pPr>
              <w:tabs>
                <w:tab w:val="left" w:pos="3879"/>
              </w:tabs>
            </w:pPr>
            <w:r>
              <w:t>Delete the current atom selection</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812360" w:rsidTr="00525FB2">
        <w:tc>
          <w:tcPr>
            <w:tcW w:w="670" w:type="dxa"/>
            <w:shd w:val="clear" w:color="auto" w:fill="auto"/>
          </w:tcPr>
          <w:p w:rsidR="00812360" w:rsidRDefault="00F82A8D" w:rsidP="00F7396B">
            <w:r>
              <w:rPr>
                <w:noProof/>
              </w:rPr>
              <w:drawing>
                <wp:inline distT="0" distB="0" distL="0" distR="0" wp14:anchorId="0F3501C1" wp14:editId="7F911580">
                  <wp:extent cx="257175" cy="257175"/>
                  <wp:effectExtent l="0" t="0" r="0" b="0"/>
                  <wp:docPr id="75" name="Picture 7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5" descr="style_stick"/>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812360" w:rsidRDefault="00812360" w:rsidP="00F7396B">
            <w:r>
              <w:t>Stick</w:t>
            </w:r>
          </w:p>
        </w:tc>
        <w:tc>
          <w:tcPr>
            <w:tcW w:w="1414" w:type="dxa"/>
            <w:shd w:val="clear" w:color="auto" w:fill="auto"/>
          </w:tcPr>
          <w:p w:rsidR="00812360" w:rsidRDefault="00812360" w:rsidP="00F7396B">
            <w:r>
              <w:t>Ctrl-1</w:t>
            </w:r>
          </w:p>
        </w:tc>
        <w:tc>
          <w:tcPr>
            <w:tcW w:w="5822" w:type="dxa"/>
            <w:shd w:val="clear" w:color="auto" w:fill="auto"/>
          </w:tcPr>
          <w:p w:rsidR="00812360" w:rsidRDefault="00812360" w:rsidP="00F7396B">
            <w:r>
              <w:t>Atoms are not explicitly drawn unless they possess no bonds, bonds are drawn using simple lines</w:t>
            </w:r>
          </w:p>
        </w:tc>
      </w:tr>
      <w:tr w:rsidR="00812360" w:rsidTr="00525FB2">
        <w:tc>
          <w:tcPr>
            <w:tcW w:w="670" w:type="dxa"/>
            <w:shd w:val="clear" w:color="auto" w:fill="auto"/>
          </w:tcPr>
          <w:p w:rsidR="00812360" w:rsidRDefault="00F82A8D" w:rsidP="00F7396B">
            <w:r>
              <w:rPr>
                <w:noProof/>
              </w:rPr>
              <w:drawing>
                <wp:inline distT="0" distB="0" distL="0" distR="0" wp14:anchorId="7BF2C386" wp14:editId="2B43E331">
                  <wp:extent cx="266700" cy="266700"/>
                  <wp:effectExtent l="0" t="0" r="0" b="0"/>
                  <wp:docPr id="76" name="Picture 7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6" descr="style_tub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Tube</w:t>
            </w:r>
          </w:p>
        </w:tc>
        <w:tc>
          <w:tcPr>
            <w:tcW w:w="1414" w:type="dxa"/>
            <w:shd w:val="clear" w:color="auto" w:fill="auto"/>
          </w:tcPr>
          <w:p w:rsidR="00812360" w:rsidRDefault="00812360" w:rsidP="00F7396B">
            <w:r>
              <w:t>Ctrl-2</w:t>
            </w:r>
          </w:p>
        </w:tc>
        <w:tc>
          <w:tcPr>
            <w:tcW w:w="5822" w:type="dxa"/>
            <w:shd w:val="clear" w:color="auto" w:fill="auto"/>
          </w:tcPr>
          <w:p w:rsidR="00812360" w:rsidRDefault="00812360" w:rsidP="00F7396B">
            <w:r>
              <w:t>Atoms and bonds are drawn as tubes</w:t>
            </w:r>
          </w:p>
        </w:tc>
      </w:tr>
      <w:tr w:rsidR="00812360" w:rsidTr="00525FB2">
        <w:tc>
          <w:tcPr>
            <w:tcW w:w="670" w:type="dxa"/>
            <w:shd w:val="clear" w:color="auto" w:fill="auto"/>
          </w:tcPr>
          <w:p w:rsidR="00812360" w:rsidRDefault="00F82A8D" w:rsidP="00F7396B">
            <w:r>
              <w:rPr>
                <w:noProof/>
              </w:rPr>
              <w:drawing>
                <wp:inline distT="0" distB="0" distL="0" distR="0" wp14:anchorId="666F9DD9" wp14:editId="63077FDF">
                  <wp:extent cx="266700" cy="266700"/>
                  <wp:effectExtent l="0" t="0" r="0" b="0"/>
                  <wp:docPr id="77" name="Picture 7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style_sphere"/>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Sphere</w:t>
            </w:r>
          </w:p>
        </w:tc>
        <w:tc>
          <w:tcPr>
            <w:tcW w:w="1414" w:type="dxa"/>
            <w:shd w:val="clear" w:color="auto" w:fill="auto"/>
          </w:tcPr>
          <w:p w:rsidR="00812360" w:rsidRDefault="00812360" w:rsidP="00F7396B">
            <w:r>
              <w:t>Ctrl-3</w:t>
            </w:r>
          </w:p>
        </w:tc>
        <w:tc>
          <w:tcPr>
            <w:tcW w:w="5822" w:type="dxa"/>
            <w:shd w:val="clear" w:color="auto" w:fill="auto"/>
          </w:tcPr>
          <w:p w:rsidR="00812360" w:rsidRDefault="00812360" w:rsidP="00F7396B">
            <w:r>
              <w:t>Atoms are drawn as uniformly-sized spheres, with bonds drawn as tubes</w:t>
            </w:r>
          </w:p>
        </w:tc>
      </w:tr>
      <w:tr w:rsidR="00812360" w:rsidTr="00525FB2">
        <w:tc>
          <w:tcPr>
            <w:tcW w:w="670" w:type="dxa"/>
            <w:shd w:val="clear" w:color="auto" w:fill="auto"/>
          </w:tcPr>
          <w:p w:rsidR="00812360" w:rsidRDefault="00F82A8D" w:rsidP="00F7396B">
            <w:r>
              <w:rPr>
                <w:noProof/>
              </w:rPr>
              <w:drawing>
                <wp:inline distT="0" distB="0" distL="0" distR="0" wp14:anchorId="31C17963" wp14:editId="665A899A">
                  <wp:extent cx="266700" cy="266700"/>
                  <wp:effectExtent l="0" t="0" r="0" b="0"/>
                  <wp:docPr id="78" name="Picture 7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style_scaled"/>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Scaled</w:t>
            </w:r>
          </w:p>
        </w:tc>
        <w:tc>
          <w:tcPr>
            <w:tcW w:w="1414" w:type="dxa"/>
            <w:shd w:val="clear" w:color="auto" w:fill="auto"/>
          </w:tcPr>
          <w:p w:rsidR="00812360" w:rsidRDefault="00812360" w:rsidP="00F7396B">
            <w:r>
              <w:t>Ctrl-4</w:t>
            </w:r>
          </w:p>
        </w:tc>
        <w:tc>
          <w:tcPr>
            <w:tcW w:w="5822" w:type="dxa"/>
            <w:shd w:val="clear" w:color="auto" w:fill="auto"/>
          </w:tcPr>
          <w:p w:rsidR="00812360" w:rsidRDefault="00812360" w:rsidP="00F7396B">
            <w:r>
              <w:t>Atoms are drawn as spheres whose size depends on their atomic radii, bonds are drawn as tubes</w:t>
            </w:r>
          </w:p>
        </w:tc>
      </w:tr>
      <w:tr w:rsidR="00812360" w:rsidTr="00525FB2">
        <w:tc>
          <w:tcPr>
            <w:tcW w:w="670" w:type="dxa"/>
            <w:shd w:val="clear" w:color="auto" w:fill="auto"/>
          </w:tcPr>
          <w:p w:rsidR="00812360" w:rsidRDefault="00F82A8D" w:rsidP="00F7396B">
            <w:r>
              <w:rPr>
                <w:noProof/>
              </w:rPr>
              <w:drawing>
                <wp:inline distT="0" distB="0" distL="0" distR="0" wp14:anchorId="3A5DD374" wp14:editId="3C85E24E">
                  <wp:extent cx="266700" cy="266700"/>
                  <wp:effectExtent l="0" t="0" r="0" b="0"/>
                  <wp:docPr id="79" name="Picture 7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style_individual"/>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Individual</w:t>
            </w:r>
          </w:p>
        </w:tc>
        <w:tc>
          <w:tcPr>
            <w:tcW w:w="1414" w:type="dxa"/>
            <w:shd w:val="clear" w:color="auto" w:fill="auto"/>
          </w:tcPr>
          <w:p w:rsidR="00812360" w:rsidRDefault="00812360" w:rsidP="00F7396B">
            <w:r>
              <w:t>Ctrl-5</w:t>
            </w:r>
          </w:p>
        </w:tc>
        <w:tc>
          <w:tcPr>
            <w:tcW w:w="5822" w:type="dxa"/>
            <w:shd w:val="clear" w:color="auto" w:fill="auto"/>
          </w:tcPr>
          <w:p w:rsidR="00812360" w:rsidRDefault="00812360" w:rsidP="00F7396B">
            <w:r>
              <w:t>Each atom is drawn according to its own assigned style</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723BD3" w:rsidTr="00525FB2">
        <w:tc>
          <w:tcPr>
            <w:tcW w:w="670" w:type="dxa"/>
            <w:shd w:val="clear" w:color="auto" w:fill="auto"/>
          </w:tcPr>
          <w:p w:rsidR="00723BD3" w:rsidRDefault="00F82A8D" w:rsidP="00F7396B">
            <w:r>
              <w:rPr>
                <w:noProof/>
              </w:rPr>
              <w:drawing>
                <wp:inline distT="0" distB="0" distL="0" distR="0" wp14:anchorId="7747AA04" wp14:editId="135259EF">
                  <wp:extent cx="257175" cy="257175"/>
                  <wp:effectExtent l="0" t="0" r="0" b="0"/>
                  <wp:docPr id="80" name="Picture 80"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 descr="select_atom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723BD3" w:rsidP="00F7396B">
            <w:r>
              <w:t>Box Select</w:t>
            </w:r>
          </w:p>
        </w:tc>
        <w:tc>
          <w:tcPr>
            <w:tcW w:w="1414" w:type="dxa"/>
            <w:shd w:val="clear" w:color="auto" w:fill="auto"/>
          </w:tcPr>
          <w:p w:rsidR="00723BD3" w:rsidRDefault="00723BD3" w:rsidP="00F7396B">
            <w:r>
              <w:t>Escape</w:t>
            </w:r>
          </w:p>
        </w:tc>
        <w:tc>
          <w:tcPr>
            <w:tcW w:w="5822" w:type="dxa"/>
            <w:shd w:val="clear" w:color="auto" w:fill="auto"/>
          </w:tcPr>
          <w:p w:rsidR="00723BD3" w:rsidRDefault="00723BD3" w:rsidP="00372247">
            <w:r>
              <w:t>Atoms may be (de)selected by clicking on them individually, or selected en masse with a click-hold-drag</w:t>
            </w:r>
          </w:p>
        </w:tc>
      </w:tr>
      <w:tr w:rsidR="00723BD3" w:rsidTr="00525FB2">
        <w:tc>
          <w:tcPr>
            <w:tcW w:w="670" w:type="dxa"/>
            <w:shd w:val="clear" w:color="auto" w:fill="auto"/>
          </w:tcPr>
          <w:p w:rsidR="00723BD3" w:rsidRDefault="00F82A8D" w:rsidP="00F7396B">
            <w:r>
              <w:rPr>
                <w:noProof/>
              </w:rPr>
              <w:drawing>
                <wp:inline distT="0" distB="0" distL="0" distR="0" wp14:anchorId="5950F0AD" wp14:editId="112E084C">
                  <wp:extent cx="266700" cy="266700"/>
                  <wp:effectExtent l="0" t="0" r="0" b="0"/>
                  <wp:docPr id="81" name="Picture 81"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descr="select_molecules"/>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723BD3" w:rsidP="00F7396B">
            <w:r>
              <w:t>Molecule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Bound fragments are selected by clicking on a single atom within that fragment</w:t>
            </w:r>
          </w:p>
        </w:tc>
      </w:tr>
      <w:tr w:rsidR="00723BD3" w:rsidTr="00525FB2">
        <w:tc>
          <w:tcPr>
            <w:tcW w:w="670" w:type="dxa"/>
            <w:shd w:val="clear" w:color="auto" w:fill="auto"/>
          </w:tcPr>
          <w:p w:rsidR="00723BD3" w:rsidRDefault="00F82A8D" w:rsidP="00F7396B">
            <w:r>
              <w:rPr>
                <w:noProof/>
              </w:rPr>
              <w:drawing>
                <wp:inline distT="0" distB="0" distL="0" distR="0" wp14:anchorId="2E011138" wp14:editId="79FE615D">
                  <wp:extent cx="257175" cy="257175"/>
                  <wp:effectExtent l="0" t="0" r="0" b="0"/>
                  <wp:docPr id="82" name="Picture 82"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 descr="select_element"/>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343D1C" w:rsidP="00F7396B">
            <w:r>
              <w:t>Element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Clicking on a single atom selects all atoms of the same element</w:t>
            </w:r>
          </w:p>
        </w:tc>
      </w:tr>
      <w:tr w:rsidR="00723BD3" w:rsidTr="00525FB2">
        <w:tc>
          <w:tcPr>
            <w:tcW w:w="670" w:type="dxa"/>
            <w:shd w:val="clear" w:color="auto" w:fill="auto"/>
          </w:tcPr>
          <w:p w:rsidR="00723BD3" w:rsidRDefault="00F82A8D" w:rsidP="00F7396B">
            <w:r>
              <w:rPr>
                <w:noProof/>
              </w:rPr>
              <w:drawing>
                <wp:inline distT="0" distB="0" distL="0" distR="0" wp14:anchorId="2EEA2CB0" wp14:editId="68C1382C">
                  <wp:extent cx="266700" cy="266700"/>
                  <wp:effectExtent l="0" t="0" r="0" b="0"/>
                  <wp:docPr id="83" name="Picture 83"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 descr="select_expand"/>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343D1C" w:rsidP="00F7396B">
            <w:r>
              <w:t>Expand Selection</w:t>
            </w:r>
          </w:p>
        </w:tc>
        <w:tc>
          <w:tcPr>
            <w:tcW w:w="1414" w:type="dxa"/>
            <w:shd w:val="clear" w:color="auto" w:fill="auto"/>
          </w:tcPr>
          <w:p w:rsidR="00723BD3" w:rsidRDefault="00723BD3" w:rsidP="00F7396B"/>
        </w:tc>
        <w:tc>
          <w:tcPr>
            <w:tcW w:w="5822" w:type="dxa"/>
            <w:shd w:val="clear" w:color="auto" w:fill="auto"/>
          </w:tcPr>
          <w:p w:rsidR="00723BD3" w:rsidRDefault="00723BD3" w:rsidP="00F7396B">
            <w:r>
              <w:t>The current selection is expanded by following bonds attached to any select atoms</w:t>
            </w:r>
          </w:p>
        </w:tc>
      </w:tr>
      <w:tr w:rsidR="00723BD3" w:rsidTr="00525FB2">
        <w:tc>
          <w:tcPr>
            <w:tcW w:w="670" w:type="dxa"/>
            <w:tcBorders>
              <w:bottom w:val="single" w:sz="8" w:space="0" w:color="auto"/>
            </w:tcBorders>
            <w:shd w:val="clear" w:color="auto" w:fill="auto"/>
          </w:tcPr>
          <w:p w:rsidR="00723BD3" w:rsidRDefault="00F82A8D" w:rsidP="00F7396B">
            <w:r>
              <w:rPr>
                <w:noProof/>
              </w:rPr>
              <w:drawing>
                <wp:inline distT="0" distB="0" distL="0" distR="0" wp14:anchorId="5794E0D3" wp14:editId="0581EDA0">
                  <wp:extent cx="266700" cy="266700"/>
                  <wp:effectExtent l="0" t="0" r="0" b="0"/>
                  <wp:docPr id="84" name="Picture 84"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 descr="select_inver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tcBorders>
              <w:bottom w:val="single" w:sz="8" w:space="0" w:color="auto"/>
            </w:tcBorders>
            <w:shd w:val="clear" w:color="auto" w:fill="auto"/>
          </w:tcPr>
          <w:p w:rsidR="00723BD3" w:rsidRDefault="00343D1C" w:rsidP="00F7396B">
            <w:r>
              <w:t>Invert Selection</w:t>
            </w:r>
          </w:p>
        </w:tc>
        <w:tc>
          <w:tcPr>
            <w:tcW w:w="1414" w:type="dxa"/>
            <w:tcBorders>
              <w:bottom w:val="single" w:sz="8" w:space="0" w:color="auto"/>
            </w:tcBorders>
            <w:shd w:val="clear" w:color="auto" w:fill="auto"/>
          </w:tcPr>
          <w:p w:rsidR="00723BD3" w:rsidRDefault="00723BD3" w:rsidP="00F7396B">
            <w:r>
              <w:t>Ctrl-I</w:t>
            </w:r>
          </w:p>
        </w:tc>
        <w:tc>
          <w:tcPr>
            <w:tcW w:w="5822" w:type="dxa"/>
            <w:tcBorders>
              <w:bottom w:val="single" w:sz="8" w:space="0" w:color="auto"/>
            </w:tcBorders>
            <w:shd w:val="clear" w:color="auto" w:fill="auto"/>
          </w:tcPr>
          <w:p w:rsidR="00723BD3" w:rsidRDefault="00723BD3" w:rsidP="00212A66">
            <w:r>
              <w:t>Toggle the selection state of all atoms</w:t>
            </w:r>
          </w:p>
        </w:tc>
      </w:tr>
    </w:tbl>
    <w:p w:rsidR="00A75DD3" w:rsidRDefault="00A75DD3" w:rsidP="00F7775F">
      <w:pPr>
        <w:pStyle w:val="Heading3"/>
        <w:sectPr w:rsidR="00A75DD3" w:rsidSect="0036236F">
          <w:pgSz w:w="11906" w:h="16838"/>
          <w:pgMar w:top="1134" w:right="1134" w:bottom="1134" w:left="1701" w:header="708" w:footer="708" w:gutter="0"/>
          <w:cols w:space="708"/>
          <w:docGrid w:linePitch="360"/>
        </w:sectPr>
      </w:pPr>
    </w:p>
    <w:p w:rsidR="00F7775F" w:rsidRPr="00F7775F" w:rsidRDefault="00F7775F" w:rsidP="00F7775F">
      <w:pPr>
        <w:pStyle w:val="Heading3"/>
      </w:pPr>
      <w:r>
        <w:lastRenderedPageBreak/>
        <w:t>The Mouse Toolbar</w:t>
      </w:r>
    </w:p>
    <w:p w:rsidR="00F7775F" w:rsidRPr="00F7775F" w:rsidRDefault="00F7775F" w:rsidP="00F7775F">
      <w:r>
        <w:t xml:space="preserve">There is only one other toolbar in (newer versions of ) Aten – the Mouse toolbar. </w:t>
      </w:r>
      <w:r w:rsidRPr="00F7775F">
        <w:t>For multi-button mice each button can be assigned an invidual action (select, rotate model etc.). For those who use single-button rats, this toolbar changes the function of the first (or left) button between select / interact, rotate model, and translate model. Selecting these buttons overwrite the stored action for the left button in the Preferences.</w:t>
      </w:r>
    </w:p>
    <w:p w:rsidR="00F7775F" w:rsidRDefault="00F82A8D" w:rsidP="00F7775F">
      <w:r>
        <w:rPr>
          <w:noProof/>
        </w:rPr>
        <w:drawing>
          <wp:inline distT="0" distB="0" distL="0" distR="0" wp14:anchorId="6485C6F9" wp14:editId="7B2F32F8">
            <wp:extent cx="114300" cy="276225"/>
            <wp:effectExtent l="0" t="0" r="0" b="0"/>
            <wp:docPr id="85" name="Picture 85"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 descr="dotspacer"/>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114300" cy="276225"/>
                    </a:xfrm>
                    <a:prstGeom prst="rect">
                      <a:avLst/>
                    </a:prstGeom>
                    <a:noFill/>
                    <a:ln>
                      <a:noFill/>
                    </a:ln>
                  </pic:spPr>
                </pic:pic>
              </a:graphicData>
            </a:graphic>
          </wp:inline>
        </w:drawing>
      </w:r>
      <w:r>
        <w:rPr>
          <w:noProof/>
        </w:rPr>
        <w:drawing>
          <wp:inline distT="0" distB="0" distL="0" distR="0" wp14:anchorId="5CC33F3D" wp14:editId="495DFDC5">
            <wp:extent cx="276225" cy="276225"/>
            <wp:effectExtent l="0" t="0" r="0" b="0"/>
            <wp:docPr id="86" name="Picture 86"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mouse_interact"/>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rPr>
        <w:drawing>
          <wp:inline distT="0" distB="0" distL="0" distR="0" wp14:anchorId="35DD5D03" wp14:editId="08460BE4">
            <wp:extent cx="276225" cy="276225"/>
            <wp:effectExtent l="0" t="0" r="0" b="0"/>
            <wp:docPr id="87" name="Picture 87"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7" descr="mouse_rot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rPr>
        <w:drawing>
          <wp:inline distT="0" distB="0" distL="0" distR="0" wp14:anchorId="0242EE77" wp14:editId="5CC30D64">
            <wp:extent cx="276225" cy="276225"/>
            <wp:effectExtent l="0" t="0" r="0" b="0"/>
            <wp:docPr id="88" name="Picture 88"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8" descr="mouse_translate"/>
                    <pic:cNvPicPr>
                      <a:picLocks noChangeAspect="1" noChangeArrowheads="1"/>
                    </pic:cNvPicPr>
                  </pic:nvPicPr>
                  <pic:blipFill>
                    <a:blip r:embed="rId97">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bl>
      <w:tblPr>
        <w:tblW w:w="0" w:type="auto"/>
        <w:tblLook w:val="01E0" w:firstRow="1" w:lastRow="1" w:firstColumn="1" w:lastColumn="1" w:noHBand="0" w:noVBand="0"/>
      </w:tblPr>
      <w:tblGrid>
        <w:gridCol w:w="670"/>
        <w:gridCol w:w="1259"/>
        <w:gridCol w:w="7358"/>
      </w:tblGrid>
      <w:tr w:rsidR="00A75DD3" w:rsidRPr="00525FB2" w:rsidTr="00525FB2">
        <w:tc>
          <w:tcPr>
            <w:tcW w:w="648" w:type="dxa"/>
            <w:shd w:val="clear" w:color="auto" w:fill="0C0C0C"/>
          </w:tcPr>
          <w:p w:rsidR="00A75DD3" w:rsidRPr="00525FB2" w:rsidRDefault="00A75DD3" w:rsidP="00F7775F">
            <w:pPr>
              <w:rPr>
                <w:b/>
                <w:color w:val="FFFFFF"/>
              </w:rPr>
            </w:pPr>
            <w:r w:rsidRPr="00525FB2">
              <w:rPr>
                <w:b/>
                <w:color w:val="FFFFFF"/>
              </w:rPr>
              <w:t>Icon</w:t>
            </w:r>
          </w:p>
        </w:tc>
        <w:tc>
          <w:tcPr>
            <w:tcW w:w="1260" w:type="dxa"/>
            <w:shd w:val="clear" w:color="auto" w:fill="0C0C0C"/>
          </w:tcPr>
          <w:p w:rsidR="00A75DD3" w:rsidRPr="00525FB2" w:rsidRDefault="00A75DD3" w:rsidP="00F7775F">
            <w:pPr>
              <w:rPr>
                <w:b/>
                <w:color w:val="FFFFFF"/>
              </w:rPr>
            </w:pPr>
            <w:r w:rsidRPr="00525FB2">
              <w:rPr>
                <w:b/>
                <w:color w:val="FFFFFF"/>
              </w:rPr>
              <w:t>Shortcut</w:t>
            </w:r>
          </w:p>
        </w:tc>
        <w:tc>
          <w:tcPr>
            <w:tcW w:w="7379" w:type="dxa"/>
            <w:shd w:val="clear" w:color="auto" w:fill="0C0C0C"/>
          </w:tcPr>
          <w:p w:rsidR="00A75DD3" w:rsidRPr="00525FB2" w:rsidRDefault="00A75DD3" w:rsidP="00F7775F">
            <w:pPr>
              <w:rPr>
                <w:b/>
                <w:color w:val="FFFFFF"/>
              </w:rPr>
            </w:pPr>
            <w:r w:rsidRPr="00525FB2">
              <w:rPr>
                <w:b/>
                <w:color w:val="FFFFFF"/>
              </w:rPr>
              <w:t>Action</w:t>
            </w:r>
          </w:p>
        </w:tc>
      </w:tr>
      <w:tr w:rsidR="00A75DD3" w:rsidTr="00525FB2">
        <w:tc>
          <w:tcPr>
            <w:tcW w:w="648" w:type="dxa"/>
            <w:shd w:val="clear" w:color="auto" w:fill="auto"/>
          </w:tcPr>
          <w:p w:rsidR="00A75DD3" w:rsidRDefault="00F82A8D" w:rsidP="00F7775F">
            <w:r>
              <w:rPr>
                <w:noProof/>
              </w:rPr>
              <w:drawing>
                <wp:inline distT="0" distB="0" distL="0" distR="0" wp14:anchorId="6E05C2D3" wp14:editId="6E100093">
                  <wp:extent cx="276225" cy="276225"/>
                  <wp:effectExtent l="0" t="0" r="0" b="0"/>
                  <wp:docPr id="89" name="Picture 89"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9" descr="mouse_interact"/>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F1</w:t>
            </w:r>
          </w:p>
        </w:tc>
        <w:tc>
          <w:tcPr>
            <w:tcW w:w="7379" w:type="dxa"/>
            <w:shd w:val="clear" w:color="auto" w:fill="auto"/>
          </w:tcPr>
          <w:p w:rsidR="00A75DD3" w:rsidRDefault="00A75DD3" w:rsidP="00F7775F">
            <w:r w:rsidRPr="00F7775F">
              <w:t>The left button selects and interacts with atoms</w:t>
            </w:r>
          </w:p>
        </w:tc>
      </w:tr>
      <w:tr w:rsidR="00A75DD3" w:rsidTr="00525FB2">
        <w:tc>
          <w:tcPr>
            <w:tcW w:w="648" w:type="dxa"/>
            <w:shd w:val="clear" w:color="auto" w:fill="auto"/>
          </w:tcPr>
          <w:p w:rsidR="00A75DD3" w:rsidRDefault="00F82A8D" w:rsidP="00F7775F">
            <w:r>
              <w:rPr>
                <w:noProof/>
              </w:rPr>
              <w:drawing>
                <wp:inline distT="0" distB="0" distL="0" distR="0" wp14:anchorId="76F30534" wp14:editId="641B9B31">
                  <wp:extent cx="276225" cy="276225"/>
                  <wp:effectExtent l="0" t="0" r="0" b="0"/>
                  <wp:docPr id="90" name="Picture 90"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0" descr="mouse_rot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F2</w:t>
            </w:r>
          </w:p>
        </w:tc>
        <w:tc>
          <w:tcPr>
            <w:tcW w:w="7379" w:type="dxa"/>
            <w:shd w:val="clear" w:color="auto" w:fill="auto"/>
          </w:tcPr>
          <w:p w:rsidR="00A75DD3" w:rsidRDefault="00A75DD3" w:rsidP="00F7775F">
            <w:r w:rsidRPr="00F7775F">
              <w:t>The left button rotates the view or selection</w:t>
            </w:r>
          </w:p>
        </w:tc>
      </w:tr>
      <w:tr w:rsidR="00A75DD3" w:rsidTr="00525FB2">
        <w:tc>
          <w:tcPr>
            <w:tcW w:w="648" w:type="dxa"/>
            <w:tcBorders>
              <w:bottom w:val="single" w:sz="8" w:space="0" w:color="auto"/>
            </w:tcBorders>
            <w:shd w:val="clear" w:color="auto" w:fill="auto"/>
          </w:tcPr>
          <w:p w:rsidR="00A75DD3" w:rsidRDefault="00F82A8D" w:rsidP="00F7775F">
            <w:r>
              <w:rPr>
                <w:noProof/>
              </w:rPr>
              <w:drawing>
                <wp:inline distT="0" distB="0" distL="0" distR="0" wp14:anchorId="121D9805" wp14:editId="145DBCE7">
                  <wp:extent cx="276225" cy="276225"/>
                  <wp:effectExtent l="0" t="0" r="0" b="0"/>
                  <wp:docPr id="91" name="Picture 91"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1" descr="mouse_translate"/>
                          <pic:cNvPicPr>
                            <a:picLocks noChangeAspect="1" noChangeArrowheads="1"/>
                          </pic:cNvPicPr>
                        </pic:nvPicPr>
                        <pic:blipFill>
                          <a:blip r:embed="rId97">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tcBorders>
              <w:bottom w:val="single" w:sz="8" w:space="0" w:color="auto"/>
            </w:tcBorders>
            <w:shd w:val="clear" w:color="auto" w:fill="auto"/>
          </w:tcPr>
          <w:p w:rsidR="00A75DD3" w:rsidRPr="00F7775F" w:rsidRDefault="00A75DD3" w:rsidP="00F7775F">
            <w:r>
              <w:t>F3</w:t>
            </w:r>
          </w:p>
        </w:tc>
        <w:tc>
          <w:tcPr>
            <w:tcW w:w="7379" w:type="dxa"/>
            <w:tcBorders>
              <w:bottom w:val="single" w:sz="8" w:space="0" w:color="auto"/>
            </w:tcBorders>
            <w:shd w:val="clear" w:color="auto" w:fill="auto"/>
          </w:tcPr>
          <w:p w:rsidR="00A75DD3" w:rsidRDefault="00A75DD3" w:rsidP="00F7775F">
            <w:r w:rsidRPr="00F7775F">
              <w:t>The left button translates the view or selection</w:t>
            </w:r>
          </w:p>
        </w:tc>
      </w:tr>
    </w:tbl>
    <w:p w:rsidR="00F7775F" w:rsidRDefault="00F7775F" w:rsidP="00F7775F"/>
    <w:p w:rsidR="00212A66" w:rsidRDefault="00212A66" w:rsidP="00212A66">
      <w:pPr>
        <w:pStyle w:val="Heading2"/>
        <w:sectPr w:rsidR="00212A66" w:rsidSect="0036236F">
          <w:pgSz w:w="11906" w:h="16838"/>
          <w:pgMar w:top="1134" w:right="1134" w:bottom="1134" w:left="1701" w:header="708" w:footer="708" w:gutter="0"/>
          <w:cols w:space="708"/>
          <w:docGrid w:linePitch="360"/>
        </w:sectPr>
      </w:pPr>
    </w:p>
    <w:p w:rsidR="00812360" w:rsidRDefault="00212A66" w:rsidP="00212A66">
      <w:pPr>
        <w:pStyle w:val="Heading2"/>
      </w:pPr>
      <w:bookmarkStart w:id="114" w:name="_Ref299044608"/>
      <w:bookmarkStart w:id="115" w:name="_Toc309643513"/>
      <w:r>
        <w:lastRenderedPageBreak/>
        <w:t>The ToolBox</w:t>
      </w:r>
      <w:bookmarkEnd w:id="114"/>
      <w:bookmarkEnd w:id="115"/>
    </w:p>
    <w:p w:rsidR="00212A66" w:rsidRDefault="00212A66" w:rsidP="00212A66">
      <w:r>
        <w:t>The ToolBox provides access to most of Aten’s functionality, allowing various different subwindows to be shown (and hidden).</w:t>
      </w:r>
    </w:p>
    <w:p w:rsidR="00BA7142" w:rsidRDefault="008F3403" w:rsidP="00BA7142">
      <w:pPr>
        <w:pStyle w:val="Caption"/>
        <w:keepNext/>
      </w:pPr>
      <w:r>
        <w:rPr>
          <w:noProof/>
        </w:rPr>
        <w:drawing>
          <wp:inline distT="0" distB="0" distL="0" distR="0" wp14:anchorId="6B24AF86" wp14:editId="796E9E10">
            <wp:extent cx="2116800" cy="2134800"/>
            <wp:effectExtent l="0" t="0" r="0" b="0"/>
            <wp:docPr id="27" name="Picture 27" descr="Z:\snap1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Z:\snap10.png"/>
                    <pic:cNvPicPr>
                      <a:picLocks noChangeAspect="1" noChangeArrowheads="1"/>
                    </pic:cNvPicPr>
                  </pic:nvPicPr>
                  <pic:blipFill>
                    <a:blip r:embed="rId98">
                      <a:extLst>
                        <a:ext uri="{28A0092B-C50C-407E-A947-70E740481C1C}">
                          <a14:useLocalDpi xmlns:a14="http://schemas.microsoft.com/office/drawing/2010/main" val="0"/>
                        </a:ext>
                      </a:extLst>
                    </a:blip>
                    <a:srcRect/>
                    <a:stretch>
                      <a:fillRect/>
                    </a:stretch>
                  </pic:blipFill>
                  <pic:spPr bwMode="auto">
                    <a:xfrm>
                      <a:off x="0" y="0"/>
                      <a:ext cx="2116800" cy="2134800"/>
                    </a:xfrm>
                    <a:prstGeom prst="rect">
                      <a:avLst/>
                    </a:prstGeom>
                    <a:noFill/>
                    <a:ln>
                      <a:noFill/>
                    </a:ln>
                  </pic:spPr>
                </pic:pic>
              </a:graphicData>
            </a:graphic>
          </wp:inline>
        </w:drawing>
      </w:r>
    </w:p>
    <w:p w:rsidR="00212A66" w:rsidRDefault="00BA7142" w:rsidP="00BA7142">
      <w:pPr>
        <w:pStyle w:val="Caption"/>
      </w:pPr>
      <w:r>
        <w:t xml:space="preserve">Figure </w:t>
      </w:r>
      <w:r>
        <w:fldChar w:fldCharType="begin"/>
      </w:r>
      <w:r>
        <w:instrText xml:space="preserve"> STYLEREF 1 \s </w:instrText>
      </w:r>
      <w:r>
        <w:fldChar w:fldCharType="separate"/>
      </w:r>
      <w:r w:rsidR="005C7963">
        <w:rPr>
          <w:noProof/>
        </w:rPr>
        <w:t>7</w:t>
      </w:r>
      <w:r>
        <w:fldChar w:fldCharType="end"/>
      </w:r>
      <w:r>
        <w:noBreakHyphen/>
      </w:r>
      <w:r>
        <w:fldChar w:fldCharType="begin"/>
      </w:r>
      <w:r>
        <w:instrText xml:space="preserve"> SEQ Figure \* ARABIC \s 1 </w:instrText>
      </w:r>
      <w:r>
        <w:fldChar w:fldCharType="separate"/>
      </w:r>
      <w:r w:rsidR="005C7963">
        <w:rPr>
          <w:noProof/>
        </w:rPr>
        <w:t>2</w:t>
      </w:r>
      <w:r>
        <w:fldChar w:fldCharType="end"/>
      </w:r>
      <w:r>
        <w:t xml:space="preserve"> The ToolBox Window</w:t>
      </w:r>
    </w:p>
    <w:tbl>
      <w:tblPr>
        <w:tblW w:w="5000" w:type="pct"/>
        <w:tblLook w:val="01E0" w:firstRow="1" w:lastRow="1" w:firstColumn="1" w:lastColumn="1" w:noHBand="0" w:noVBand="0"/>
      </w:tblPr>
      <w:tblGrid>
        <w:gridCol w:w="1618"/>
        <w:gridCol w:w="7669"/>
      </w:tblGrid>
      <w:tr w:rsidR="00457503" w:rsidRPr="00457503" w:rsidTr="00457503">
        <w:tc>
          <w:tcPr>
            <w:tcW w:w="1618" w:type="dxa"/>
            <w:shd w:val="clear" w:color="auto" w:fill="0C0C0C"/>
          </w:tcPr>
          <w:p w:rsidR="00457503" w:rsidRPr="00457503" w:rsidRDefault="00457503" w:rsidP="00812360">
            <w:pPr>
              <w:rPr>
                <w:b/>
                <w:bCs/>
                <w:color w:val="FFFFFF"/>
              </w:rPr>
            </w:pPr>
            <w:r w:rsidRPr="00457503">
              <w:rPr>
                <w:b/>
                <w:bCs/>
                <w:color w:val="FFFFFF"/>
              </w:rPr>
              <w:t>Button</w:t>
            </w:r>
          </w:p>
        </w:tc>
        <w:tc>
          <w:tcPr>
            <w:tcW w:w="7670" w:type="dxa"/>
            <w:shd w:val="clear" w:color="auto" w:fill="0C0C0C"/>
          </w:tcPr>
          <w:p w:rsidR="00457503" w:rsidRPr="00457503" w:rsidRDefault="00457503" w:rsidP="00812360">
            <w:pPr>
              <w:rPr>
                <w:b/>
                <w:bCs/>
                <w:color w:val="FFFFFF"/>
              </w:rPr>
            </w:pPr>
            <w:r w:rsidRPr="00457503">
              <w:rPr>
                <w:b/>
                <w:bCs/>
                <w:color w:val="FFFFFF"/>
              </w:rPr>
              <w:t>Window</w:t>
            </w:r>
            <w:r>
              <w:rPr>
                <w:b/>
                <w:bCs/>
                <w:color w:val="FFFFFF"/>
              </w:rPr>
              <w:t xml:space="preserve"> Function / Contents</w:t>
            </w:r>
          </w:p>
        </w:tc>
      </w:tr>
      <w:tr w:rsidR="0089763C" w:rsidRPr="00457503" w:rsidTr="00457503">
        <w:tc>
          <w:tcPr>
            <w:tcW w:w="1618" w:type="dxa"/>
          </w:tcPr>
          <w:p w:rsidR="0089763C" w:rsidRPr="00457503" w:rsidRDefault="00F82A8D" w:rsidP="00812360">
            <w:pPr>
              <w:rPr>
                <w:bCs/>
              </w:rPr>
            </w:pPr>
            <w:bookmarkStart w:id="116" w:name="window_modellist"/>
            <w:r>
              <w:rPr>
                <w:bCs/>
                <w:noProof/>
              </w:rPr>
              <w:drawing>
                <wp:inline distT="0" distB="0" distL="0" distR="0" wp14:anchorId="23B2CBB8" wp14:editId="1D3E07B8">
                  <wp:extent cx="781050" cy="180975"/>
                  <wp:effectExtent l="0" t="0" r="0" b="0"/>
                  <wp:docPr id="93" name="Picture 93" descr="window_model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3" descr="window_modellist"/>
                          <pic:cNvPicPr>
                            <a:picLocks noChangeAspect="1" noChangeArrowheads="1"/>
                          </pic:cNvPicPr>
                        </pic:nvPicPr>
                        <pic:blipFill>
                          <a:blip r:embed="rId99">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6"/>
          </w:p>
        </w:tc>
        <w:tc>
          <w:tcPr>
            <w:tcW w:w="7670" w:type="dxa"/>
          </w:tcPr>
          <w:p w:rsidR="0089763C" w:rsidRPr="00457503" w:rsidRDefault="00457503" w:rsidP="00812360">
            <w:pPr>
              <w:rPr>
                <w:bCs/>
              </w:rPr>
            </w:pPr>
            <w:r>
              <w:rPr>
                <w:bCs/>
              </w:rPr>
              <w:t>List of models currently loaded</w:t>
            </w:r>
          </w:p>
        </w:tc>
      </w:tr>
      <w:tr w:rsidR="0099310E" w:rsidRPr="00457503" w:rsidTr="00457503">
        <w:tc>
          <w:tcPr>
            <w:tcW w:w="1618" w:type="dxa"/>
          </w:tcPr>
          <w:p w:rsidR="0099310E" w:rsidRPr="00457503" w:rsidRDefault="00F82A8D" w:rsidP="00812360">
            <w:pPr>
              <w:rPr>
                <w:bCs/>
              </w:rPr>
            </w:pPr>
            <w:bookmarkStart w:id="117" w:name="window_atomlist"/>
            <w:r>
              <w:rPr>
                <w:bCs/>
                <w:noProof/>
              </w:rPr>
              <w:drawing>
                <wp:inline distT="0" distB="0" distL="0" distR="0" wp14:anchorId="6603F54F" wp14:editId="40E6C2B2">
                  <wp:extent cx="809625" cy="180975"/>
                  <wp:effectExtent l="0" t="0" r="0" b="0"/>
                  <wp:docPr id="94" name="Picture 94" descr="window_atom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4" descr="window_atomlist"/>
                          <pic:cNvPicPr>
                            <a:picLocks noChangeAspect="1" noChangeArrowheads="1"/>
                          </pic:cNvPicPr>
                        </pic:nvPicPr>
                        <pic:blipFill>
                          <a:blip r:embed="rId100">
                            <a:extLst>
                              <a:ext uri="{28A0092B-C50C-407E-A947-70E740481C1C}">
                                <a14:useLocalDpi xmlns:a14="http://schemas.microsoft.com/office/drawing/2010/main" val="0"/>
                              </a:ext>
                            </a:extLst>
                          </a:blip>
                          <a:srcRect/>
                          <a:stretch>
                            <a:fillRect/>
                          </a:stretch>
                        </pic:blipFill>
                        <pic:spPr bwMode="auto">
                          <a:xfrm>
                            <a:off x="0" y="0"/>
                            <a:ext cx="809625" cy="180975"/>
                          </a:xfrm>
                          <a:prstGeom prst="rect">
                            <a:avLst/>
                          </a:prstGeom>
                          <a:noFill/>
                          <a:ln>
                            <a:noFill/>
                          </a:ln>
                        </pic:spPr>
                      </pic:pic>
                    </a:graphicData>
                  </a:graphic>
                </wp:inline>
              </w:drawing>
            </w:r>
            <w:bookmarkEnd w:id="117"/>
          </w:p>
        </w:tc>
        <w:tc>
          <w:tcPr>
            <w:tcW w:w="7670" w:type="dxa"/>
          </w:tcPr>
          <w:p w:rsidR="0099310E" w:rsidRPr="00457503" w:rsidRDefault="00457503" w:rsidP="00812360">
            <w:pPr>
              <w:rPr>
                <w:bCs/>
              </w:rPr>
            </w:pPr>
            <w:r>
              <w:rPr>
                <w:bCs/>
              </w:rPr>
              <w:t>List of atoms in the current model</w:t>
            </w:r>
          </w:p>
        </w:tc>
      </w:tr>
      <w:tr w:rsidR="0099310E" w:rsidRPr="00457503" w:rsidTr="00457503">
        <w:tc>
          <w:tcPr>
            <w:tcW w:w="1618" w:type="dxa"/>
          </w:tcPr>
          <w:p w:rsidR="0099310E" w:rsidRPr="00457503" w:rsidRDefault="00F82A8D" w:rsidP="00812360">
            <w:pPr>
              <w:rPr>
                <w:bCs/>
              </w:rPr>
            </w:pPr>
            <w:bookmarkStart w:id="118" w:name="window_command"/>
            <w:r>
              <w:rPr>
                <w:bCs/>
                <w:noProof/>
              </w:rPr>
              <w:drawing>
                <wp:inline distT="0" distB="0" distL="0" distR="0" wp14:anchorId="6FC80F30" wp14:editId="68FB8D2F">
                  <wp:extent cx="781050" cy="180975"/>
                  <wp:effectExtent l="0" t="0" r="0" b="0"/>
                  <wp:docPr id="95" name="Picture 95" descr="window_comm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descr="window_command"/>
                          <pic:cNvPicPr>
                            <a:picLocks noChangeAspect="1" noChangeArrowheads="1"/>
                          </pic:cNvPicPr>
                        </pic:nvPicPr>
                        <pic:blipFill>
                          <a:blip r:embed="rId101">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8"/>
          </w:p>
        </w:tc>
        <w:tc>
          <w:tcPr>
            <w:tcW w:w="7670" w:type="dxa"/>
          </w:tcPr>
          <w:p w:rsidR="0099310E" w:rsidRPr="00457503" w:rsidRDefault="00457503" w:rsidP="00812360">
            <w:pPr>
              <w:rPr>
                <w:bCs/>
              </w:rPr>
            </w:pPr>
            <w:r>
              <w:rPr>
                <w:bCs/>
              </w:rPr>
              <w:t>Runs single commands; Provides interactive shell; Load &amp; run scripts</w:t>
            </w:r>
          </w:p>
        </w:tc>
      </w:tr>
      <w:tr w:rsidR="0099310E" w:rsidRPr="00457503" w:rsidTr="00457503">
        <w:tc>
          <w:tcPr>
            <w:tcW w:w="1618" w:type="dxa"/>
          </w:tcPr>
          <w:p w:rsidR="0099310E" w:rsidRPr="00457503" w:rsidRDefault="00F82A8D" w:rsidP="00812360">
            <w:pPr>
              <w:rPr>
                <w:bCs/>
              </w:rPr>
            </w:pPr>
            <w:bookmarkStart w:id="119" w:name="window_zmatrix"/>
            <w:r>
              <w:rPr>
                <w:bCs/>
                <w:noProof/>
              </w:rPr>
              <w:drawing>
                <wp:inline distT="0" distB="0" distL="0" distR="0" wp14:anchorId="156441E2" wp14:editId="42402D9A">
                  <wp:extent cx="790575" cy="190500"/>
                  <wp:effectExtent l="0" t="0" r="0" b="0"/>
                  <wp:docPr id="96" name="Picture 96" descr="window_zmatri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descr="window_zmatrix"/>
                          <pic:cNvPicPr>
                            <a:picLocks noChangeAspect="1" noChangeArrowheads="1"/>
                          </pic:cNvPicPr>
                        </pic:nvPicPr>
                        <pic:blipFill>
                          <a:blip r:embed="rId102">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19"/>
          </w:p>
        </w:tc>
        <w:tc>
          <w:tcPr>
            <w:tcW w:w="7670" w:type="dxa"/>
          </w:tcPr>
          <w:p w:rsidR="0099310E" w:rsidRPr="00457503" w:rsidRDefault="00457503" w:rsidP="00812360">
            <w:pPr>
              <w:rPr>
                <w:bCs/>
              </w:rPr>
            </w:pPr>
            <w:r>
              <w:rPr>
                <w:bCs/>
              </w:rPr>
              <w:t>Edit Z-matrix for the current model</w:t>
            </w:r>
          </w:p>
        </w:tc>
      </w:tr>
      <w:tr w:rsidR="0099310E" w:rsidRPr="00457503" w:rsidTr="00457503">
        <w:tc>
          <w:tcPr>
            <w:tcW w:w="1618" w:type="dxa"/>
          </w:tcPr>
          <w:p w:rsidR="0099310E" w:rsidRPr="00457503" w:rsidRDefault="00F82A8D" w:rsidP="00812360">
            <w:pPr>
              <w:rPr>
                <w:bCs/>
              </w:rPr>
            </w:pPr>
            <w:bookmarkStart w:id="120" w:name="window_build"/>
            <w:r>
              <w:rPr>
                <w:bCs/>
                <w:noProof/>
              </w:rPr>
              <w:drawing>
                <wp:inline distT="0" distB="0" distL="0" distR="0" wp14:anchorId="3322571F" wp14:editId="47750280">
                  <wp:extent cx="781050" cy="180975"/>
                  <wp:effectExtent l="0" t="0" r="0" b="0"/>
                  <wp:docPr id="97" name="Picture 9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0"/>
          </w:p>
        </w:tc>
        <w:tc>
          <w:tcPr>
            <w:tcW w:w="7670" w:type="dxa"/>
          </w:tcPr>
          <w:p w:rsidR="0099310E" w:rsidRPr="00457503" w:rsidRDefault="00457503" w:rsidP="00812360">
            <w:pPr>
              <w:rPr>
                <w:bCs/>
              </w:rPr>
            </w:pPr>
            <w:r>
              <w:rPr>
                <w:bCs/>
              </w:rPr>
              <w:t>Draw atoms, chains of atoms, and bonds; Rebond &amp; clear bonds</w:t>
            </w:r>
          </w:p>
        </w:tc>
      </w:tr>
      <w:tr w:rsidR="0089763C" w:rsidRPr="00457503" w:rsidTr="00457503">
        <w:tc>
          <w:tcPr>
            <w:tcW w:w="1618" w:type="dxa"/>
          </w:tcPr>
          <w:p w:rsidR="0089763C" w:rsidRPr="00457503" w:rsidRDefault="00F82A8D" w:rsidP="00812360">
            <w:pPr>
              <w:rPr>
                <w:bCs/>
              </w:rPr>
            </w:pPr>
            <w:bookmarkStart w:id="121" w:name="window_transform"/>
            <w:r>
              <w:rPr>
                <w:bCs/>
                <w:noProof/>
              </w:rPr>
              <w:drawing>
                <wp:inline distT="0" distB="0" distL="0" distR="0" wp14:anchorId="6EEDB1DA" wp14:editId="2FCCF1BB">
                  <wp:extent cx="800100" cy="180975"/>
                  <wp:effectExtent l="0" t="0" r="0" b="0"/>
                  <wp:docPr id="98" name="Picture 98" descr="window_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8" descr="window_transform"/>
                          <pic:cNvPicPr>
                            <a:picLocks noChangeAspect="1" noChangeArrowheads="1"/>
                          </pic:cNvPicPr>
                        </pic:nvPicPr>
                        <pic:blipFill>
                          <a:blip r:embed="rId103">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21"/>
          </w:p>
        </w:tc>
        <w:tc>
          <w:tcPr>
            <w:tcW w:w="7670" w:type="dxa"/>
          </w:tcPr>
          <w:p w:rsidR="0089763C" w:rsidRPr="00457503" w:rsidRDefault="00457503" w:rsidP="00812360">
            <w:pPr>
              <w:rPr>
                <w:bCs/>
              </w:rPr>
            </w:pPr>
            <w:r>
              <w:rPr>
                <w:bCs/>
              </w:rPr>
              <w:t>Transform the current atom selection (e.g. flip, rotate, matrix multiply)</w:t>
            </w:r>
          </w:p>
        </w:tc>
      </w:tr>
      <w:tr w:rsidR="0089763C" w:rsidRPr="00457503" w:rsidTr="00457503">
        <w:tc>
          <w:tcPr>
            <w:tcW w:w="1618" w:type="dxa"/>
          </w:tcPr>
          <w:p w:rsidR="0089763C" w:rsidRPr="00457503" w:rsidRDefault="00F82A8D" w:rsidP="00812360">
            <w:pPr>
              <w:rPr>
                <w:bCs/>
              </w:rPr>
            </w:pPr>
            <w:bookmarkStart w:id="122" w:name="window_fragments"/>
            <w:r>
              <w:rPr>
                <w:bCs/>
                <w:noProof/>
              </w:rPr>
              <w:drawing>
                <wp:inline distT="0" distB="0" distL="0" distR="0" wp14:anchorId="64625E62" wp14:editId="2CCBD26F">
                  <wp:extent cx="781050" cy="180975"/>
                  <wp:effectExtent l="0" t="0" r="0" b="0"/>
                  <wp:docPr id="99" name="Picture 99" descr="window_fragment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9" descr="window_fragments"/>
                          <pic:cNvPicPr>
                            <a:picLocks noChangeAspect="1" noChangeArrowheads="1"/>
                          </pic:cNvPicPr>
                        </pic:nvPicPr>
                        <pic:blipFill>
                          <a:blip r:embed="rId104">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2"/>
          </w:p>
        </w:tc>
        <w:tc>
          <w:tcPr>
            <w:tcW w:w="7670" w:type="dxa"/>
          </w:tcPr>
          <w:p w:rsidR="0089763C" w:rsidRPr="00457503" w:rsidRDefault="00457503" w:rsidP="00812360">
            <w:pPr>
              <w:rPr>
                <w:bCs/>
              </w:rPr>
            </w:pPr>
            <w:r>
              <w:rPr>
                <w:bCs/>
              </w:rPr>
              <w:t>Access to molecular fragments when in fragment drawing mode</w:t>
            </w:r>
          </w:p>
        </w:tc>
      </w:tr>
      <w:tr w:rsidR="0089763C" w:rsidRPr="00457503" w:rsidTr="00457503">
        <w:tc>
          <w:tcPr>
            <w:tcW w:w="1618" w:type="dxa"/>
          </w:tcPr>
          <w:p w:rsidR="0089763C" w:rsidRPr="00457503" w:rsidRDefault="00F82A8D" w:rsidP="00812360">
            <w:pPr>
              <w:rPr>
                <w:bCs/>
              </w:rPr>
            </w:pPr>
            <w:bookmarkStart w:id="123" w:name="window_position"/>
            <w:r>
              <w:rPr>
                <w:bCs/>
                <w:noProof/>
              </w:rPr>
              <w:drawing>
                <wp:inline distT="0" distB="0" distL="0" distR="0" wp14:anchorId="2254B754" wp14:editId="2709E48A">
                  <wp:extent cx="800100" cy="180975"/>
                  <wp:effectExtent l="0" t="0" r="0" b="0"/>
                  <wp:docPr id="100" name="Picture 100"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23"/>
          </w:p>
        </w:tc>
        <w:tc>
          <w:tcPr>
            <w:tcW w:w="7670" w:type="dxa"/>
          </w:tcPr>
          <w:p w:rsidR="0089763C" w:rsidRPr="00457503" w:rsidRDefault="00457503" w:rsidP="00812360">
            <w:pPr>
              <w:rPr>
                <w:bCs/>
              </w:rPr>
            </w:pPr>
            <w:r>
              <w:rPr>
                <w:bCs/>
              </w:rPr>
              <w:t>Position the current atom selection (e.g. shift, translate, centre)</w:t>
            </w:r>
          </w:p>
        </w:tc>
      </w:tr>
      <w:tr w:rsidR="0089763C" w:rsidRPr="00457503" w:rsidTr="00457503">
        <w:tc>
          <w:tcPr>
            <w:tcW w:w="1618" w:type="dxa"/>
          </w:tcPr>
          <w:p w:rsidR="0089763C" w:rsidRPr="00457503" w:rsidRDefault="00F82A8D" w:rsidP="00812360">
            <w:pPr>
              <w:rPr>
                <w:bCs/>
              </w:rPr>
            </w:pPr>
            <w:bookmarkStart w:id="124" w:name="window_celldefine"/>
            <w:r>
              <w:rPr>
                <w:bCs/>
                <w:noProof/>
              </w:rPr>
              <w:drawing>
                <wp:inline distT="0" distB="0" distL="0" distR="0" wp14:anchorId="41913F80" wp14:editId="7C3DE245">
                  <wp:extent cx="790575" cy="171450"/>
                  <wp:effectExtent l="0" t="0" r="0" b="0"/>
                  <wp:docPr id="101" name="Picture 10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24"/>
          </w:p>
        </w:tc>
        <w:tc>
          <w:tcPr>
            <w:tcW w:w="7670" w:type="dxa"/>
          </w:tcPr>
          <w:p w:rsidR="0089763C" w:rsidRPr="00457503" w:rsidRDefault="00457503" w:rsidP="00812360">
            <w:pPr>
              <w:rPr>
                <w:bCs/>
              </w:rPr>
            </w:pPr>
            <w:r>
              <w:rPr>
                <w:bCs/>
              </w:rPr>
              <w:t>Define / create cell for the current model</w:t>
            </w:r>
          </w:p>
        </w:tc>
      </w:tr>
      <w:tr w:rsidR="0089763C" w:rsidRPr="00457503" w:rsidTr="00457503">
        <w:tc>
          <w:tcPr>
            <w:tcW w:w="1618" w:type="dxa"/>
          </w:tcPr>
          <w:p w:rsidR="0089763C" w:rsidRPr="00457503" w:rsidRDefault="00F82A8D" w:rsidP="00812360">
            <w:pPr>
              <w:rPr>
                <w:bCs/>
              </w:rPr>
            </w:pPr>
            <w:bookmarkStart w:id="125" w:name="window_celltransform"/>
            <w:r>
              <w:rPr>
                <w:bCs/>
                <w:noProof/>
              </w:rPr>
              <w:drawing>
                <wp:inline distT="0" distB="0" distL="0" distR="0" wp14:anchorId="6D1E69EC" wp14:editId="42D2827D">
                  <wp:extent cx="781050" cy="180975"/>
                  <wp:effectExtent l="0" t="0" r="0" b="0"/>
                  <wp:docPr id="102" name="Picture 102"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5"/>
          </w:p>
        </w:tc>
        <w:tc>
          <w:tcPr>
            <w:tcW w:w="7670" w:type="dxa"/>
          </w:tcPr>
          <w:p w:rsidR="0089763C" w:rsidRPr="00457503" w:rsidRDefault="00D2273C" w:rsidP="00812360">
            <w:pPr>
              <w:rPr>
                <w:bCs/>
              </w:rPr>
            </w:pPr>
            <w:r>
              <w:rPr>
                <w:bCs/>
              </w:rPr>
              <w:t>Transform the cell for the current model</w:t>
            </w:r>
          </w:p>
        </w:tc>
      </w:tr>
      <w:tr w:rsidR="0089763C" w:rsidRPr="00457503" w:rsidTr="00457503">
        <w:tc>
          <w:tcPr>
            <w:tcW w:w="1618" w:type="dxa"/>
          </w:tcPr>
          <w:p w:rsidR="0089763C" w:rsidRPr="00457503" w:rsidRDefault="00F82A8D" w:rsidP="00812360">
            <w:pPr>
              <w:rPr>
                <w:bCs/>
              </w:rPr>
            </w:pPr>
            <w:bookmarkStart w:id="126" w:name="window_disorder"/>
            <w:r>
              <w:rPr>
                <w:bCs/>
                <w:noProof/>
              </w:rPr>
              <w:drawing>
                <wp:inline distT="0" distB="0" distL="0" distR="0" wp14:anchorId="20E4C3B6" wp14:editId="0334EFD8">
                  <wp:extent cx="790575" cy="190500"/>
                  <wp:effectExtent l="0" t="0" r="0" b="0"/>
                  <wp:docPr id="103" name="Picture 103"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26"/>
          </w:p>
        </w:tc>
        <w:tc>
          <w:tcPr>
            <w:tcW w:w="7670" w:type="dxa"/>
          </w:tcPr>
          <w:p w:rsidR="0089763C" w:rsidRPr="00457503" w:rsidRDefault="00D2273C" w:rsidP="00812360">
            <w:pPr>
              <w:rPr>
                <w:bCs/>
              </w:rPr>
            </w:pPr>
            <w:r>
              <w:rPr>
                <w:bCs/>
              </w:rPr>
              <w:t>Run the Disorder builder</w:t>
            </w:r>
          </w:p>
        </w:tc>
      </w:tr>
      <w:tr w:rsidR="008F3403" w:rsidRPr="00457503" w:rsidTr="00457503">
        <w:tc>
          <w:tcPr>
            <w:tcW w:w="1618" w:type="dxa"/>
          </w:tcPr>
          <w:p w:rsidR="008F3403" w:rsidRDefault="008F3403" w:rsidP="00812360">
            <w:pPr>
              <w:rPr>
                <w:bCs/>
                <w:noProof/>
              </w:rPr>
            </w:pPr>
            <w:r>
              <w:rPr>
                <w:bCs/>
                <w:noProof/>
              </w:rPr>
              <w:drawing>
                <wp:inline distT="0" distB="0" distL="0" distR="0" wp14:anchorId="20E1D2F7" wp14:editId="126708A1">
                  <wp:extent cx="779228" cy="168298"/>
                  <wp:effectExtent l="0" t="0" r="1905" b="3175"/>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ut.png"/>
                          <pic:cNvPicPr/>
                        </pic:nvPicPr>
                        <pic:blipFill>
                          <a:blip r:embed="rId105">
                            <a:extLst>
                              <a:ext uri="{28A0092B-C50C-407E-A947-70E740481C1C}">
                                <a14:useLocalDpi xmlns:a14="http://schemas.microsoft.com/office/drawing/2010/main" val="0"/>
                              </a:ext>
                            </a:extLst>
                          </a:blip>
                          <a:stretch>
                            <a:fillRect/>
                          </a:stretch>
                        </pic:blipFill>
                        <pic:spPr>
                          <a:xfrm>
                            <a:off x="0" y="0"/>
                            <a:ext cx="779951" cy="168454"/>
                          </a:xfrm>
                          <a:prstGeom prst="rect">
                            <a:avLst/>
                          </a:prstGeom>
                        </pic:spPr>
                      </pic:pic>
                    </a:graphicData>
                  </a:graphic>
                </wp:inline>
              </w:drawing>
            </w:r>
          </w:p>
        </w:tc>
        <w:tc>
          <w:tcPr>
            <w:tcW w:w="7670" w:type="dxa"/>
          </w:tcPr>
          <w:p w:rsidR="008F3403" w:rsidRDefault="008F3403" w:rsidP="00812360">
            <w:pPr>
              <w:rPr>
                <w:bCs/>
              </w:rPr>
            </w:pPr>
            <w:r>
              <w:rPr>
                <w:bCs/>
              </w:rPr>
              <w:t>Tools for pore drilling</w:t>
            </w:r>
          </w:p>
        </w:tc>
      </w:tr>
      <w:tr w:rsidR="0089763C" w:rsidRPr="00457503" w:rsidTr="00457503">
        <w:tc>
          <w:tcPr>
            <w:tcW w:w="1618" w:type="dxa"/>
          </w:tcPr>
          <w:p w:rsidR="0089763C" w:rsidRPr="00457503" w:rsidRDefault="00F82A8D" w:rsidP="00812360">
            <w:pPr>
              <w:rPr>
                <w:bCs/>
              </w:rPr>
            </w:pPr>
            <w:bookmarkStart w:id="127" w:name="window_geometry"/>
            <w:r>
              <w:rPr>
                <w:bCs/>
                <w:noProof/>
              </w:rPr>
              <w:drawing>
                <wp:inline distT="0" distB="0" distL="0" distR="0" wp14:anchorId="15C2CA21" wp14:editId="6CD10BF5">
                  <wp:extent cx="781050" cy="180975"/>
                  <wp:effectExtent l="0" t="0" r="0" b="0"/>
                  <wp:docPr id="104" name="Picture 104" descr="window_geomet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4" descr="window_geometry"/>
                          <pic:cNvPicPr>
                            <a:picLocks noChangeAspect="1" noChangeArrowheads="1"/>
                          </pic:cNvPicPr>
                        </pic:nvPicPr>
                        <pic:blipFill>
                          <a:blip r:embed="rId106">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7"/>
          </w:p>
        </w:tc>
        <w:tc>
          <w:tcPr>
            <w:tcW w:w="7670" w:type="dxa"/>
          </w:tcPr>
          <w:p w:rsidR="0089763C" w:rsidRPr="00457503" w:rsidRDefault="00D2273C" w:rsidP="00812360">
            <w:pPr>
              <w:rPr>
                <w:bCs/>
              </w:rPr>
            </w:pPr>
            <w:r>
              <w:rPr>
                <w:bCs/>
              </w:rPr>
              <w:t>Measure distances and angles; Edit geometry of current atom selection</w:t>
            </w:r>
          </w:p>
        </w:tc>
      </w:tr>
      <w:tr w:rsidR="0089763C" w:rsidRPr="00457503" w:rsidTr="00457503">
        <w:tc>
          <w:tcPr>
            <w:tcW w:w="1618" w:type="dxa"/>
          </w:tcPr>
          <w:p w:rsidR="0089763C" w:rsidRPr="00457503" w:rsidRDefault="00F82A8D" w:rsidP="00812360">
            <w:pPr>
              <w:rPr>
                <w:bCs/>
              </w:rPr>
            </w:pPr>
            <w:bookmarkStart w:id="128" w:name="window_ff"/>
            <w:r>
              <w:rPr>
                <w:bCs/>
                <w:noProof/>
              </w:rPr>
              <w:drawing>
                <wp:inline distT="0" distB="0" distL="0" distR="0" wp14:anchorId="2AC4AA25" wp14:editId="55C015E5">
                  <wp:extent cx="790575" cy="171450"/>
                  <wp:effectExtent l="0" t="0" r="0" b="0"/>
                  <wp:docPr id="105" name="Picture 105" descr="window_f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5" descr="window_ff"/>
                          <pic:cNvPicPr>
                            <a:picLocks noChangeAspect="1" noChangeArrowheads="1"/>
                          </pic:cNvPicPr>
                        </pic:nvPicPr>
                        <pic:blipFill>
                          <a:blip r:embed="rId10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28"/>
          </w:p>
        </w:tc>
        <w:tc>
          <w:tcPr>
            <w:tcW w:w="7670" w:type="dxa"/>
          </w:tcPr>
          <w:p w:rsidR="0089763C" w:rsidRPr="00457503" w:rsidRDefault="00D2273C" w:rsidP="00812360">
            <w:pPr>
              <w:rPr>
                <w:bCs/>
              </w:rPr>
            </w:pPr>
            <w:r>
              <w:rPr>
                <w:bCs/>
              </w:rPr>
              <w:t>Load / edit forcefields; Perform geometry optimisation of models</w:t>
            </w:r>
          </w:p>
        </w:tc>
      </w:tr>
      <w:tr w:rsidR="0089763C" w:rsidRPr="00457503" w:rsidTr="00457503">
        <w:tc>
          <w:tcPr>
            <w:tcW w:w="1618" w:type="dxa"/>
          </w:tcPr>
          <w:p w:rsidR="0089763C" w:rsidRPr="00457503" w:rsidRDefault="00F82A8D" w:rsidP="00812360">
            <w:pPr>
              <w:rPr>
                <w:bCs/>
              </w:rPr>
            </w:pPr>
            <w:bookmarkStart w:id="129" w:name="window_selection"/>
            <w:r>
              <w:rPr>
                <w:bCs/>
                <w:noProof/>
              </w:rPr>
              <w:drawing>
                <wp:inline distT="0" distB="0" distL="0" distR="0" wp14:anchorId="4514E4D5" wp14:editId="4D9B95C5">
                  <wp:extent cx="781050" cy="180975"/>
                  <wp:effectExtent l="0" t="0" r="0" b="0"/>
                  <wp:docPr id="106" name="Picture 106" descr="window_selec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6" descr="window_selection"/>
                          <pic:cNvPicPr>
                            <a:picLocks noChangeAspect="1" noChangeArrowheads="1"/>
                          </pic:cNvPicPr>
                        </pic:nvPicPr>
                        <pic:blipFill>
                          <a:blip r:embed="rId108">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9"/>
          </w:p>
        </w:tc>
        <w:tc>
          <w:tcPr>
            <w:tcW w:w="7670" w:type="dxa"/>
          </w:tcPr>
          <w:p w:rsidR="0089763C" w:rsidRPr="00457503" w:rsidRDefault="00D2273C" w:rsidP="00812360">
            <w:pPr>
              <w:rPr>
                <w:bCs/>
              </w:rPr>
            </w:pPr>
            <w:r>
              <w:rPr>
                <w:bCs/>
              </w:rPr>
              <w:t>Advanced atom selection tools</w:t>
            </w:r>
          </w:p>
        </w:tc>
      </w:tr>
      <w:tr w:rsidR="0099310E" w:rsidRPr="00457503" w:rsidTr="00457503">
        <w:tc>
          <w:tcPr>
            <w:tcW w:w="1618" w:type="dxa"/>
          </w:tcPr>
          <w:p w:rsidR="0099310E" w:rsidRPr="00457503" w:rsidRDefault="00F82A8D" w:rsidP="00812360">
            <w:pPr>
              <w:rPr>
                <w:bCs/>
              </w:rPr>
            </w:pPr>
            <w:bookmarkStart w:id="130" w:name="window_grids"/>
            <w:r>
              <w:rPr>
                <w:bCs/>
                <w:noProof/>
              </w:rPr>
              <w:drawing>
                <wp:inline distT="0" distB="0" distL="0" distR="0" wp14:anchorId="64CD90F6" wp14:editId="3D3F2ADF">
                  <wp:extent cx="790575" cy="190500"/>
                  <wp:effectExtent l="0" t="0" r="0" b="0"/>
                  <wp:docPr id="107" name="Picture 107" descr="window_grid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descr="window_grids"/>
                          <pic:cNvPicPr>
                            <a:picLocks noChangeAspect="1" noChangeArrowheads="1"/>
                          </pic:cNvPicPr>
                        </pic:nvPicPr>
                        <pic:blipFill>
                          <a:blip r:embed="rId109">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30"/>
          </w:p>
        </w:tc>
        <w:tc>
          <w:tcPr>
            <w:tcW w:w="7670" w:type="dxa"/>
          </w:tcPr>
          <w:p w:rsidR="0099310E" w:rsidRPr="00457503" w:rsidRDefault="00D2273C" w:rsidP="00812360">
            <w:pPr>
              <w:rPr>
                <w:bCs/>
              </w:rPr>
            </w:pPr>
            <w:r>
              <w:rPr>
                <w:bCs/>
              </w:rPr>
              <w:t>Grid manipulation and editing</w:t>
            </w:r>
          </w:p>
        </w:tc>
      </w:tr>
      <w:tr w:rsidR="0099310E" w:rsidRPr="00457503" w:rsidTr="00457503">
        <w:tc>
          <w:tcPr>
            <w:tcW w:w="1618" w:type="dxa"/>
          </w:tcPr>
          <w:p w:rsidR="0099310E" w:rsidRPr="00457503" w:rsidRDefault="00F82A8D" w:rsidP="00812360">
            <w:pPr>
              <w:rPr>
                <w:bCs/>
              </w:rPr>
            </w:pPr>
            <w:bookmarkStart w:id="131" w:name="window_glyphs"/>
            <w:r>
              <w:rPr>
                <w:bCs/>
                <w:noProof/>
              </w:rPr>
              <w:drawing>
                <wp:inline distT="0" distB="0" distL="0" distR="0" wp14:anchorId="3B5C905E" wp14:editId="691B3A71">
                  <wp:extent cx="800100" cy="190500"/>
                  <wp:effectExtent l="0" t="0" r="0" b="0"/>
                  <wp:docPr id="108" name="Picture 108" descr="window_glyph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8" descr="window_glyphs"/>
                          <pic:cNvPicPr>
                            <a:picLocks noChangeAspect="1" noChangeArrowheads="1"/>
                          </pic:cNvPicPr>
                        </pic:nvPicPr>
                        <pic:blipFill>
                          <a:blip r:embed="rId110">
                            <a:extLst>
                              <a:ext uri="{28A0092B-C50C-407E-A947-70E740481C1C}">
                                <a14:useLocalDpi xmlns:a14="http://schemas.microsoft.com/office/drawing/2010/main" val="0"/>
                              </a:ext>
                            </a:extLst>
                          </a:blip>
                          <a:srcRect/>
                          <a:stretch>
                            <a:fillRect/>
                          </a:stretch>
                        </pic:blipFill>
                        <pic:spPr bwMode="auto">
                          <a:xfrm>
                            <a:off x="0" y="0"/>
                            <a:ext cx="800100" cy="190500"/>
                          </a:xfrm>
                          <a:prstGeom prst="rect">
                            <a:avLst/>
                          </a:prstGeom>
                          <a:noFill/>
                          <a:ln>
                            <a:noFill/>
                          </a:ln>
                        </pic:spPr>
                      </pic:pic>
                    </a:graphicData>
                  </a:graphic>
                </wp:inline>
              </w:drawing>
            </w:r>
            <w:bookmarkEnd w:id="131"/>
          </w:p>
        </w:tc>
        <w:tc>
          <w:tcPr>
            <w:tcW w:w="7670" w:type="dxa"/>
          </w:tcPr>
          <w:p w:rsidR="0099310E" w:rsidRPr="00457503" w:rsidRDefault="00D2273C" w:rsidP="00812360">
            <w:pPr>
              <w:rPr>
                <w:bCs/>
              </w:rPr>
            </w:pPr>
            <w:r>
              <w:rPr>
                <w:bCs/>
              </w:rPr>
              <w:t>Glyph manipulation and editing</w:t>
            </w:r>
          </w:p>
        </w:tc>
      </w:tr>
      <w:tr w:rsidR="0099310E" w:rsidRPr="00457503" w:rsidTr="00457503">
        <w:tc>
          <w:tcPr>
            <w:tcW w:w="1618" w:type="dxa"/>
          </w:tcPr>
          <w:p w:rsidR="0099310E" w:rsidRPr="00457503" w:rsidRDefault="00F82A8D" w:rsidP="00812360">
            <w:pPr>
              <w:rPr>
                <w:bCs/>
              </w:rPr>
            </w:pPr>
            <w:bookmarkStart w:id="132" w:name="window_vibrations"/>
            <w:r>
              <w:rPr>
                <w:bCs/>
                <w:noProof/>
              </w:rPr>
              <w:drawing>
                <wp:inline distT="0" distB="0" distL="0" distR="0" wp14:anchorId="549DE827" wp14:editId="48DFF79C">
                  <wp:extent cx="790575" cy="190500"/>
                  <wp:effectExtent l="0" t="0" r="0" b="0"/>
                  <wp:docPr id="109" name="Picture 109" descr="window_vibratio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9" descr="window_vibrations"/>
                          <pic:cNvPicPr>
                            <a:picLocks noChangeAspect="1" noChangeArrowheads="1"/>
                          </pic:cNvPicPr>
                        </pic:nvPicPr>
                        <pic:blipFill>
                          <a:blip r:embed="rId111">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32"/>
          </w:p>
        </w:tc>
        <w:tc>
          <w:tcPr>
            <w:tcW w:w="7670" w:type="dxa"/>
          </w:tcPr>
          <w:p w:rsidR="0099310E" w:rsidRPr="00457503" w:rsidRDefault="00D2273C" w:rsidP="00812360">
            <w:pPr>
              <w:rPr>
                <w:bCs/>
              </w:rPr>
            </w:pPr>
            <w:r>
              <w:rPr>
                <w:bCs/>
              </w:rPr>
              <w:t>Visualisation of molecular vibrations (if present)</w:t>
            </w:r>
          </w:p>
        </w:tc>
      </w:tr>
      <w:tr w:rsidR="0089763C" w:rsidRPr="00457503" w:rsidTr="00457503">
        <w:tc>
          <w:tcPr>
            <w:tcW w:w="1618" w:type="dxa"/>
          </w:tcPr>
          <w:p w:rsidR="0089763C" w:rsidRPr="00457503" w:rsidRDefault="00F82A8D" w:rsidP="00812360">
            <w:pPr>
              <w:rPr>
                <w:bCs/>
              </w:rPr>
            </w:pPr>
            <w:bookmarkStart w:id="133" w:name="window_trajectory"/>
            <w:r>
              <w:rPr>
                <w:bCs/>
                <w:noProof/>
              </w:rPr>
              <w:drawing>
                <wp:inline distT="0" distB="0" distL="0" distR="0" wp14:anchorId="532AF489" wp14:editId="31F415F2">
                  <wp:extent cx="781050" cy="180975"/>
                  <wp:effectExtent l="0" t="0" r="0" b="0"/>
                  <wp:docPr id="110" name="Picture 110" descr="window_trajecto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0" descr="window_trajectory"/>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33"/>
          </w:p>
        </w:tc>
        <w:tc>
          <w:tcPr>
            <w:tcW w:w="7670" w:type="dxa"/>
          </w:tcPr>
          <w:p w:rsidR="0089763C" w:rsidRPr="00457503" w:rsidRDefault="00D2273C" w:rsidP="00812360">
            <w:pPr>
              <w:rPr>
                <w:bCs/>
              </w:rPr>
            </w:pPr>
            <w:r>
              <w:rPr>
                <w:bCs/>
              </w:rPr>
              <w:t>Visualisation of associated trajectory (if present)</w:t>
            </w:r>
          </w:p>
        </w:tc>
      </w:tr>
    </w:tbl>
    <w:p w:rsidR="00812360" w:rsidRDefault="00812360" w:rsidP="00812360">
      <w:pPr>
        <w:rPr>
          <w:b/>
          <w:bCs/>
        </w:rPr>
      </w:pPr>
    </w:p>
    <w:p w:rsidR="00E84086" w:rsidRDefault="00E84086" w:rsidP="00BA07FF"/>
    <w:p w:rsidR="006C4155" w:rsidRDefault="006C4155" w:rsidP="00784CB4">
      <w:pPr>
        <w:pStyle w:val="Heading2"/>
        <w:sectPr w:rsidR="006C4155" w:rsidSect="0036236F">
          <w:pgSz w:w="11906" w:h="16838"/>
          <w:pgMar w:top="1134" w:right="1134" w:bottom="1134" w:left="1701" w:header="708" w:footer="708" w:gutter="0"/>
          <w:cols w:space="708"/>
          <w:docGrid w:linePitch="360"/>
        </w:sectPr>
      </w:pPr>
    </w:p>
    <w:p w:rsidR="00E53166" w:rsidRDefault="00E53166" w:rsidP="00E53166">
      <w:pPr>
        <w:pStyle w:val="Heading2"/>
      </w:pPr>
      <w:bookmarkStart w:id="134" w:name="_Toc309643514"/>
      <w:r>
        <w:lastRenderedPageBreak/>
        <w:t>Atom List Window</w:t>
      </w:r>
      <w:bookmarkEnd w:id="134"/>
    </w:p>
    <w:p w:rsidR="00E53166" w:rsidRDefault="00E53166" w:rsidP="00E53166">
      <w:r>
        <w:t xml:space="preserve">The Atom List window provides a list of all atoms in the current model or frame, displaying elements, charges, and positions. If </w:t>
      </w:r>
      <w:r w:rsidRPr="00E53166">
        <w:t>patterns</w:t>
      </w:r>
      <w:r>
        <w:t xml:space="preserve"> have been defined for the model</w:t>
      </w:r>
      <w:r w:rsidR="000479A1">
        <w:t xml:space="preserve"> (see Section </w:t>
      </w:r>
      <w:r w:rsidR="000479A1">
        <w:fldChar w:fldCharType="begin"/>
      </w:r>
      <w:r w:rsidR="000479A1">
        <w:instrText xml:space="preserve"> REF _Ref292118816 \r \h </w:instrText>
      </w:r>
      <w:r w:rsidR="000479A1">
        <w:fldChar w:fldCharType="separate"/>
      </w:r>
      <w:r w:rsidR="005C7963">
        <w:t>10.3</w:t>
      </w:r>
      <w:r w:rsidR="000479A1">
        <w:fldChar w:fldCharType="end"/>
      </w:r>
      <w:r w:rsidR="000479A1">
        <w:t>)</w:t>
      </w:r>
      <w:r>
        <w:t>, the atoms in the list will be grouped according to their encompassing pattern, otherwise they are listed in one continuous run by ascending ID.</w:t>
      </w:r>
    </w:p>
    <w:p w:rsidR="00E53166" w:rsidRDefault="00F82A8D" w:rsidP="00E53166">
      <w:pPr>
        <w:keepNext/>
        <w:jc w:val="center"/>
      </w:pPr>
      <w:r>
        <w:rPr>
          <w:noProof/>
        </w:rPr>
        <w:drawing>
          <wp:inline distT="0" distB="0" distL="0" distR="0" wp14:anchorId="7BFAA726" wp14:editId="59EB4C86">
            <wp:extent cx="2076450" cy="3105150"/>
            <wp:effectExtent l="0" t="0" r="0" b="0"/>
            <wp:docPr id="111" name="Picture 111" descr="newwindow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1" descr="newwindow2"/>
                    <pic:cNvPicPr>
                      <a:picLocks noChangeAspect="1" noChangeArrowheads="1"/>
                    </pic:cNvPicPr>
                  </pic:nvPicPr>
                  <pic:blipFill>
                    <a:blip r:embed="rId113">
                      <a:extLst>
                        <a:ext uri="{28A0092B-C50C-407E-A947-70E740481C1C}">
                          <a14:useLocalDpi xmlns:a14="http://schemas.microsoft.com/office/drawing/2010/main" val="0"/>
                        </a:ext>
                      </a:extLst>
                    </a:blip>
                    <a:srcRect/>
                    <a:stretch>
                      <a:fillRect/>
                    </a:stretch>
                  </pic:blipFill>
                  <pic:spPr bwMode="auto">
                    <a:xfrm>
                      <a:off x="0" y="0"/>
                      <a:ext cx="2076450" cy="3105150"/>
                    </a:xfrm>
                    <a:prstGeom prst="rect">
                      <a:avLst/>
                    </a:prstGeom>
                    <a:noFill/>
                    <a:ln>
                      <a:noFill/>
                    </a:ln>
                  </pic:spPr>
                </pic:pic>
              </a:graphicData>
            </a:graphic>
          </wp:inline>
        </w:drawing>
      </w:r>
    </w:p>
    <w:p w:rsidR="00E53166" w:rsidRDefault="00E53166" w:rsidP="00E53166">
      <w:pPr>
        <w:pStyle w:val="Caption"/>
      </w:pPr>
      <w:r>
        <w:t xml:space="preserve">Figure </w:t>
      </w:r>
      <w:r w:rsidR="00BA7142">
        <w:fldChar w:fldCharType="begin"/>
      </w:r>
      <w:r w:rsidR="00BA7142">
        <w:instrText xml:space="preserve"> STYLEREF 1 \s </w:instrText>
      </w:r>
      <w:r w:rsidR="00BA7142">
        <w:fldChar w:fldCharType="separate"/>
      </w:r>
      <w:r w:rsidR="005C7963">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C7963">
        <w:rPr>
          <w:noProof/>
        </w:rPr>
        <w:t>3</w:t>
      </w:r>
      <w:r w:rsidR="00BA7142">
        <w:fldChar w:fldCharType="end"/>
      </w:r>
      <w:r>
        <w:t xml:space="preserve"> Atom List Window</w:t>
      </w:r>
    </w:p>
    <w:p w:rsidR="00E53166" w:rsidRDefault="00E53166" w:rsidP="00E53166">
      <w:pPr>
        <w:pStyle w:val="Heading4"/>
      </w:pPr>
      <w:r>
        <w:t>Atom Selection</w:t>
      </w:r>
    </w:p>
    <w:p w:rsidR="00E53166" w:rsidRDefault="00E53166" w:rsidP="00E53166">
      <w:r>
        <w:t>The selection of items in the atom list mirrors the selection in the current model - (de)selecting atoms in one will also (de)select them in the other. If patterns are defined, (de)selecting the pattern name in the list (de)selects all atoms making up the pattern.</w:t>
      </w:r>
    </w:p>
    <w:p w:rsidR="00E53166" w:rsidRDefault="00E53166" w:rsidP="00E53166">
      <w:pPr>
        <w:pStyle w:val="Heading4"/>
      </w:pPr>
      <w:r>
        <w:t>Changing the Order of Atoms</w:t>
      </w:r>
    </w:p>
    <w:p w:rsidR="00E53166" w:rsidRDefault="00E53166" w:rsidP="00E53166">
      <w:r>
        <w:t>The four buttons at the foot of the atom list allow the current selection of atoms to be moved up and down the list, useful for reordering atoms into a specific sequence. Selected atoms can be shifted up/down the list one place at a time, or all moved to the top or bottom of the list at once. In the latter case the order of the original selection is preserved.</w:t>
      </w:r>
    </w:p>
    <w:p w:rsidR="00E53166" w:rsidRDefault="00E53166" w:rsidP="00784CB4">
      <w:pPr>
        <w:pStyle w:val="Heading2"/>
        <w:sectPr w:rsidR="00E53166" w:rsidSect="0036236F">
          <w:pgSz w:w="11906" w:h="16838"/>
          <w:pgMar w:top="1134" w:right="1134" w:bottom="1134" w:left="1701" w:header="708" w:footer="708" w:gutter="0"/>
          <w:cols w:space="708"/>
          <w:docGrid w:linePitch="360"/>
        </w:sectPr>
      </w:pPr>
    </w:p>
    <w:p w:rsidR="002A3189" w:rsidRDefault="00784CB4" w:rsidP="00784CB4">
      <w:pPr>
        <w:pStyle w:val="Heading2"/>
      </w:pPr>
      <w:bookmarkStart w:id="135" w:name="_Toc309643515"/>
      <w:r>
        <w:lastRenderedPageBreak/>
        <w:t>Build Window</w:t>
      </w:r>
      <w:bookmarkEnd w:id="135"/>
    </w:p>
    <w:p w:rsidR="006C4155" w:rsidRDefault="006C4155" w:rsidP="006C4155">
      <w:r>
        <w:t>The primary function of the Build window is to allow for drawing, deletion, and transmuting of individual atoms and bonds using the mouse, along with drawing and automatic creation of bonds</w:t>
      </w:r>
      <w:r w:rsidR="00A97A57">
        <w:t>.</w:t>
      </w:r>
    </w:p>
    <w:p w:rsidR="00E33DC0" w:rsidRDefault="00F82A8D" w:rsidP="00E33DC0">
      <w:pPr>
        <w:keepNext/>
        <w:jc w:val="center"/>
      </w:pPr>
      <w:r>
        <w:rPr>
          <w:noProof/>
        </w:rPr>
        <w:drawing>
          <wp:inline distT="0" distB="0" distL="0" distR="0" wp14:anchorId="32E383ED" wp14:editId="5D48ED5E">
            <wp:extent cx="2105025" cy="2495550"/>
            <wp:effectExtent l="0" t="0" r="0" b="0"/>
            <wp:docPr id="112" name="Picture 112" descr="newwindow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 descr="newwindow7"/>
                    <pic:cNvPicPr>
                      <a:picLocks noChangeAspect="1" noChangeArrowheads="1"/>
                    </pic:cNvPicPr>
                  </pic:nvPicPr>
                  <pic:blipFill>
                    <a:blip r:embed="rId114">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5C7963">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C7963">
        <w:rPr>
          <w:noProof/>
        </w:rPr>
        <w:t>4</w:t>
      </w:r>
      <w:r w:rsidR="00BA7142">
        <w:fldChar w:fldCharType="end"/>
      </w:r>
      <w:r>
        <w:t xml:space="preserve"> Build Window – Edit controls</w:t>
      </w:r>
    </w:p>
    <w:p w:rsidR="00E33DC0" w:rsidRDefault="00E33DC0" w:rsidP="00E33DC0">
      <w:r>
        <w:t xml:space="preserve">The top half of the </w:t>
      </w:r>
      <w:r w:rsidRPr="00667D05">
        <w:rPr>
          <w:b/>
        </w:rPr>
        <w:t>Edit</w:t>
      </w:r>
      <w:r>
        <w:t xml:space="preserve"> page of the window provides tools to draw individual atoms, chains of atoms, and molecular fragments, allow the deletion and transmutation of atoms, and provide the ability to add hydrogen atoms automatically to atoms (or the whole model). Select the relevant tool, and simply click on atoms in the main view. The element of new atoms when drawing atoms or chains (as well as the transmutation target element) is determined by the currently-selected element button. The bottom half provides tools to draw individual bonds between atoms, or to calculate bonds automatically. Drawing a bond requires pairs of atoms to be clicked sequentially once the tool is activated.</w:t>
      </w:r>
    </w:p>
    <w:p w:rsidR="00E33DC0" w:rsidRDefault="00F82A8D" w:rsidP="00E33DC0">
      <w:pPr>
        <w:keepNext/>
        <w:jc w:val="center"/>
      </w:pPr>
      <w:r>
        <w:rPr>
          <w:noProof/>
        </w:rPr>
        <w:drawing>
          <wp:inline distT="0" distB="0" distL="0" distR="0" wp14:anchorId="51C719EC" wp14:editId="5E3A465A">
            <wp:extent cx="2105025" cy="2495550"/>
            <wp:effectExtent l="0" t="0" r="0" b="0"/>
            <wp:docPr id="113" name="Picture 113" descr="newwindow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3" descr="newwindow8"/>
                    <pic:cNvPicPr>
                      <a:picLocks noChangeAspect="1" noChangeArrowheads="1"/>
                    </pic:cNvPicPr>
                  </pic:nvPicPr>
                  <pic:blipFill>
                    <a:blip r:embed="rId115">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5C7963">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C7963">
        <w:rPr>
          <w:noProof/>
        </w:rPr>
        <w:t>5</w:t>
      </w:r>
      <w:r w:rsidR="00BA7142">
        <w:fldChar w:fldCharType="end"/>
      </w:r>
      <w:r>
        <w:t xml:space="preserve"> Build Window – Tools page</w:t>
      </w:r>
    </w:p>
    <w:p w:rsidR="00BE7688" w:rsidRDefault="00BE7688" w:rsidP="00BE7688">
      <w:r>
        <w:lastRenderedPageBreak/>
        <w:t xml:space="preserve">The </w:t>
      </w:r>
      <w:r w:rsidRPr="00667D05">
        <w:rPr>
          <w:b/>
        </w:rPr>
        <w:t>Add Atom</w:t>
      </w:r>
      <w:r>
        <w:t xml:space="preserve"> tool allows atoms to be created at specific positions in the model. Coordinates are entered and the atom created (with element defined by the current selected element on the Edit page) by p</w:t>
      </w:r>
      <w:r w:rsidR="00667D05">
        <w:t xml:space="preserve">ressing the Add button. If the </w:t>
      </w:r>
      <w:r w:rsidRPr="00667D05">
        <w:rPr>
          <w:b/>
        </w:rPr>
        <w:t>Fractional Coords</w:t>
      </w:r>
      <w:r>
        <w:t xml:space="preserve"> checkbox is ticked the coordinates are assumed to be fractional and are converted to cell coordinates as the atom is added. For example, setting coordinates to {0.5,0.5,0.5} will create an atom in the centre of the current unit cell.</w:t>
      </w:r>
    </w:p>
    <w:p w:rsidR="00E33DC0" w:rsidRDefault="0061550F" w:rsidP="00E33DC0">
      <w:pPr>
        <w:keepNext/>
        <w:jc w:val="center"/>
      </w:pPr>
      <w:r>
        <w:rPr>
          <w:noProof/>
        </w:rPr>
        <w:drawing>
          <wp:inline distT="0" distB="0" distL="0" distR="0" wp14:anchorId="7CA9DFCE" wp14:editId="1BFBDE5F">
            <wp:extent cx="2109600" cy="2617200"/>
            <wp:effectExtent l="0" t="0" r="5080" b="0"/>
            <wp:docPr id="31" name="Picture 31" descr="Z:\newwindow0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Z:\newwindow02.png"/>
                    <pic:cNvPicPr>
                      <a:picLocks noChangeAspect="1" noChangeArrowheads="1"/>
                    </pic:cNvPicPr>
                  </pic:nvPicPr>
                  <pic:blipFill>
                    <a:blip r:embed="rId116">
                      <a:extLst>
                        <a:ext uri="{28A0092B-C50C-407E-A947-70E740481C1C}">
                          <a14:useLocalDpi xmlns:a14="http://schemas.microsoft.com/office/drawing/2010/main" val="0"/>
                        </a:ext>
                      </a:extLst>
                    </a:blip>
                    <a:srcRect/>
                    <a:stretch>
                      <a:fillRect/>
                    </a:stretch>
                  </pic:blipFill>
                  <pic:spPr bwMode="auto">
                    <a:xfrm>
                      <a:off x="0" y="0"/>
                      <a:ext cx="2109600" cy="261720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5C7963">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C7963">
        <w:rPr>
          <w:noProof/>
        </w:rPr>
        <w:t>6</w:t>
      </w:r>
      <w:r w:rsidR="00BA7142">
        <w:fldChar w:fldCharType="end"/>
      </w:r>
      <w:r>
        <w:t xml:space="preserve"> Build Window – Options page</w:t>
      </w:r>
    </w:p>
    <w:p w:rsidR="0061550F" w:rsidRDefault="00E33DC0" w:rsidP="00E33DC0">
      <w:r>
        <w:t xml:space="preserve">Finally, the Options page allows </w:t>
      </w:r>
      <w:r w:rsidR="0061550F">
        <w:t xml:space="preserve">various aspects of building to be adjusted. </w:t>
      </w:r>
    </w:p>
    <w:p w:rsidR="00E33DC0" w:rsidRDefault="00BE7688" w:rsidP="00E33DC0">
      <w:r>
        <w:t xml:space="preserve">When transforming atoms in a periodic system with the mouse (i.e. rotating or translating them) if any move outside the unit cell as a result of the transformation they are automatically folded back in to the confines of the cell. If the </w:t>
      </w:r>
      <w:r w:rsidR="00667D05" w:rsidRPr="00667D05">
        <w:rPr>
          <w:b/>
        </w:rPr>
        <w:t>Prevent Folding</w:t>
      </w:r>
      <w:r>
        <w:t xml:space="preserve"> checkbox is ticked, these folding operations will not occur.</w:t>
      </w:r>
    </w:p>
    <w:p w:rsidR="0061550F" w:rsidRDefault="0061550F" w:rsidP="00E33DC0">
      <w:r>
        <w:t>All rebonding operations employ a tolerance or scaling factor in the calculation of distances between atoms, which can be adjusted with the Bond Tolerance slider. Larger values increase the maximum distance between atoms that will be recognised as a bond. Use restraint, however, as too large values will generate irregular bonding patterns.</w:t>
      </w:r>
    </w:p>
    <w:p w:rsidR="006722EF" w:rsidRDefault="006722EF" w:rsidP="006722EF">
      <w:pPr>
        <w:pStyle w:val="Heading2"/>
        <w:sectPr w:rsidR="006722EF" w:rsidSect="0036236F">
          <w:pgSz w:w="11906" w:h="16838"/>
          <w:pgMar w:top="1134" w:right="1134" w:bottom="1134" w:left="1701" w:header="708" w:footer="708" w:gutter="0"/>
          <w:cols w:space="708"/>
          <w:docGrid w:linePitch="360"/>
        </w:sectPr>
      </w:pPr>
    </w:p>
    <w:p w:rsidR="006722EF" w:rsidRDefault="006722EF" w:rsidP="006722EF">
      <w:pPr>
        <w:pStyle w:val="Heading2"/>
      </w:pPr>
      <w:bookmarkStart w:id="136" w:name="_Toc309643516"/>
      <w:r>
        <w:lastRenderedPageBreak/>
        <w:t>Cell Definition Window</w:t>
      </w:r>
      <w:bookmarkEnd w:id="136"/>
    </w:p>
    <w:p w:rsidR="006722EF" w:rsidRDefault="006722EF" w:rsidP="006722EF">
      <w:r>
        <w:t>Allows the user to edit the unit cell specification of the current model, assign a crystallographic spacegroup, and perform spacegroup packing according to the spacegroup.</w:t>
      </w:r>
      <w:r w:rsidR="00667D05">
        <w:t xml:space="preserve"> Whether or not the current model possesses a unit cell is determined wholly by the </w:t>
      </w:r>
      <w:r w:rsidR="00667D05" w:rsidRPr="00667D05">
        <w:rPr>
          <w:b/>
        </w:rPr>
        <w:t>Has Cell</w:t>
      </w:r>
      <w:r w:rsidR="00667D05">
        <w:t xml:space="preserve"> checkbox – if checked, the current model is periodic, if not, then it is an isolated collection of atoms.</w:t>
      </w:r>
    </w:p>
    <w:p w:rsidR="00667D05" w:rsidRDefault="00F82A8D" w:rsidP="00667D05">
      <w:pPr>
        <w:keepNext/>
        <w:jc w:val="center"/>
      </w:pPr>
      <w:r>
        <w:rPr>
          <w:noProof/>
        </w:rPr>
        <w:drawing>
          <wp:inline distT="0" distB="0" distL="0" distR="0" wp14:anchorId="288E91CB" wp14:editId="007BE3D4">
            <wp:extent cx="2076450" cy="1781175"/>
            <wp:effectExtent l="0" t="0" r="0" b="0"/>
            <wp:docPr id="115" name="Picture 115" descr="newwindow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 descr="newwindow19"/>
                    <pic:cNvPicPr>
                      <a:picLocks noChangeAspect="1" noChangeArrowheads="1"/>
                    </pic:cNvPicPr>
                  </pic:nvPicPr>
                  <pic:blipFill>
                    <a:blip r:embed="rId117">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r w:rsidR="00667D05">
        <w:tab/>
      </w:r>
      <w:r>
        <w:rPr>
          <w:noProof/>
        </w:rPr>
        <w:drawing>
          <wp:inline distT="0" distB="0" distL="0" distR="0" wp14:anchorId="2BDFEFA5" wp14:editId="48F94630">
            <wp:extent cx="2076450" cy="1781175"/>
            <wp:effectExtent l="0" t="0" r="0" b="0"/>
            <wp:docPr id="116" name="Picture 116" descr="newwindow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6" descr="newwindow20"/>
                    <pic:cNvPicPr>
                      <a:picLocks noChangeAspect="1" noChangeArrowheads="1"/>
                    </pic:cNvPicPr>
                  </pic:nvPicPr>
                  <pic:blipFill>
                    <a:blip r:embed="rId118">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722EF"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5C7963">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C7963">
        <w:rPr>
          <w:noProof/>
        </w:rPr>
        <w:t>7</w:t>
      </w:r>
      <w:r w:rsidR="00BA7142">
        <w:fldChar w:fldCharType="end"/>
      </w:r>
      <w:r>
        <w:t xml:space="preserve"> Cell Definition Window – Matrix and Define/View pages</w:t>
      </w:r>
    </w:p>
    <w:p w:rsidR="006722EF" w:rsidRDefault="006722EF" w:rsidP="006722EF">
      <w:r>
        <w:t xml:space="preserve">If the model has a cell, </w:t>
      </w:r>
      <w:r w:rsidR="009C4BE6">
        <w:t xml:space="preserve">its size and shape can be set in one of two ways. The primary method is though direct editing of the cell matrix on the </w:t>
      </w:r>
      <w:r w:rsidR="009C4BE6" w:rsidRPr="00E04A40">
        <w:rPr>
          <w:b/>
        </w:rPr>
        <w:t>Matrix</w:t>
      </w:r>
      <w:r w:rsidR="009C4BE6">
        <w:t xml:space="preserve"> page, which presents the individual components of the X (A), Y (B), and Z (C) axes. All values are in Angstroms</w:t>
      </w:r>
      <w:r w:rsidR="00E04A40">
        <w:t>, and any changes made here are immediately applied to the current model</w:t>
      </w:r>
      <w:r w:rsidR="009C4BE6">
        <w:t xml:space="preserve">. Alternatively, the cell may be set by entering </w:t>
      </w:r>
      <w:r>
        <w:t xml:space="preserve">its lengths (in Angstroms) and angles (in degrees) </w:t>
      </w:r>
      <w:r w:rsidR="009C4BE6">
        <w:t xml:space="preserve">on the </w:t>
      </w:r>
      <w:r w:rsidR="009C4BE6" w:rsidRPr="00E04A40">
        <w:rPr>
          <w:b/>
        </w:rPr>
        <w:t>Define/View ABC</w:t>
      </w:r>
      <w:r w:rsidR="009C4BE6">
        <w:t xml:space="preserve"> page</w:t>
      </w:r>
      <w:r w:rsidR="00E04A40">
        <w:t xml:space="preserve"> and then pressing the </w:t>
      </w:r>
      <w:r w:rsidR="00E04A40" w:rsidRPr="00E04A40">
        <w:rPr>
          <w:b/>
        </w:rPr>
        <w:t>Define</w:t>
      </w:r>
      <w:r w:rsidR="00E04A40">
        <w:t xml:space="preserve"> button</w:t>
      </w:r>
      <w:r w:rsidR="009C4BE6">
        <w:t>.</w:t>
      </w:r>
      <w:r w:rsidR="00E04A40">
        <w:t xml:space="preserve"> </w:t>
      </w:r>
    </w:p>
    <w:p w:rsidR="00667D05" w:rsidRDefault="00F82A8D" w:rsidP="00667D05">
      <w:pPr>
        <w:keepNext/>
        <w:jc w:val="center"/>
      </w:pPr>
      <w:r>
        <w:rPr>
          <w:noProof/>
        </w:rPr>
        <w:drawing>
          <wp:inline distT="0" distB="0" distL="0" distR="0" wp14:anchorId="1E067C17" wp14:editId="79D335A6">
            <wp:extent cx="2076450" cy="1781175"/>
            <wp:effectExtent l="0" t="0" r="0" b="0"/>
            <wp:docPr id="117" name="Picture 117" descr="newwindow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7" descr="newwindow21"/>
                    <pic:cNvPicPr>
                      <a:picLocks noChangeAspect="1" noChangeArrowheads="1"/>
                    </pic:cNvPicPr>
                  </pic:nvPicPr>
                  <pic:blipFill>
                    <a:blip r:embed="rId119">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67D05"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5C7963">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C7963">
        <w:rPr>
          <w:noProof/>
        </w:rPr>
        <w:t>8</w:t>
      </w:r>
      <w:r w:rsidR="00BA7142">
        <w:fldChar w:fldCharType="end"/>
      </w:r>
      <w:r>
        <w:t xml:space="preserve"> Cell Definition Window – Spacegroup page</w:t>
      </w:r>
    </w:p>
    <w:p w:rsidR="006722EF" w:rsidRDefault="006722EF" w:rsidP="006722EF">
      <w:r>
        <w:t xml:space="preserve">The spacegroup assigned to the current model can be changed and removed </w:t>
      </w:r>
      <w:r w:rsidR="00667D05">
        <w:t xml:space="preserve">on the </w:t>
      </w:r>
      <w:r w:rsidR="00667D05" w:rsidRPr="00667D05">
        <w:rPr>
          <w:b/>
        </w:rPr>
        <w:t>Spacegroup</w:t>
      </w:r>
      <w:r w:rsidR="00667D05">
        <w:t xml:space="preserve"> page</w:t>
      </w:r>
      <w:r>
        <w:t>. On its own, an assigned spacegroup is just a number - no modifications to the atoms are made by changing the assigned spacegroup. Packing of atoms, however, is a different matter. Once a spacegroup is assigned, symmetry-equivalent atoms may b</w:t>
      </w:r>
      <w:r w:rsidR="009D4B6A">
        <w:t xml:space="preserve">e generated by use of the </w:t>
      </w:r>
      <w:r w:rsidR="009D4B6A" w:rsidRPr="009D4B6A">
        <w:rPr>
          <w:b/>
        </w:rPr>
        <w:t>Pack</w:t>
      </w:r>
      <w:r>
        <w:t xml:space="preserve"> button. This assumes that the current contents of the model represents the symmetry-unique set of atoms (i.e. the minimal generator set which, along with the spacegroup and unit cell, defines the entire crystal).</w:t>
      </w:r>
    </w:p>
    <w:p w:rsidR="00B4067F" w:rsidRDefault="00B4067F" w:rsidP="00B4067F">
      <w:pPr>
        <w:pStyle w:val="Heading2"/>
        <w:sectPr w:rsidR="00B4067F" w:rsidSect="0036236F">
          <w:pgSz w:w="11906" w:h="16838"/>
          <w:pgMar w:top="1134" w:right="1134" w:bottom="1134" w:left="1701" w:header="708" w:footer="708" w:gutter="0"/>
          <w:cols w:space="708"/>
          <w:docGrid w:linePitch="360"/>
        </w:sectPr>
      </w:pPr>
    </w:p>
    <w:p w:rsidR="006722EF" w:rsidRDefault="006722EF" w:rsidP="00B4067F">
      <w:pPr>
        <w:pStyle w:val="Heading2"/>
      </w:pPr>
      <w:bookmarkStart w:id="137" w:name="_Toc309643517"/>
      <w:r>
        <w:lastRenderedPageBreak/>
        <w:t>Cell Transform Window</w:t>
      </w:r>
      <w:bookmarkEnd w:id="137"/>
    </w:p>
    <w:p w:rsidR="006722EF" w:rsidRDefault="006722EF" w:rsidP="006722EF">
      <w:r>
        <w:t>Transformations of the unit cell and its contents can be made here, encompassing geometric scaling of the cell (and atoms contained within) and replication of the system in three dimensions.</w:t>
      </w:r>
    </w:p>
    <w:p w:rsidR="00B4067F" w:rsidRDefault="00F82A8D" w:rsidP="00B4067F">
      <w:pPr>
        <w:keepNext/>
        <w:jc w:val="center"/>
      </w:pPr>
      <w:r>
        <w:rPr>
          <w:noProof/>
        </w:rPr>
        <w:drawing>
          <wp:inline distT="0" distB="0" distL="0" distR="0" wp14:anchorId="36BE2375" wp14:editId="3763069D">
            <wp:extent cx="2076450" cy="1762125"/>
            <wp:effectExtent l="0" t="0" r="0" b="0"/>
            <wp:docPr id="118" name="Picture 118" descr="newwindow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8" descr="newwindow22"/>
                    <pic:cNvPicPr>
                      <a:picLocks noChangeAspect="1" noChangeArrowheads="1"/>
                    </pic:cNvPicPr>
                  </pic:nvPicPr>
                  <pic:blipFill>
                    <a:blip r:embed="rId120">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P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5C7963">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C7963">
        <w:rPr>
          <w:noProof/>
        </w:rPr>
        <w:t>9</w:t>
      </w:r>
      <w:r w:rsidR="00BA7142">
        <w:fldChar w:fldCharType="end"/>
      </w:r>
      <w:r>
        <w:t xml:space="preserve"> </w:t>
      </w:r>
      <w:r w:rsidRPr="00B4067F">
        <w:t>Cell Transform Window – Replicate page</w:t>
      </w:r>
    </w:p>
    <w:p w:rsidR="006722EF" w:rsidRDefault="006722EF" w:rsidP="006722EF">
      <w:r>
        <w:t xml:space="preserve">The </w:t>
      </w:r>
      <w:r w:rsidRPr="00B4067F">
        <w:rPr>
          <w:b/>
        </w:rPr>
        <w:t xml:space="preserve">Replicate </w:t>
      </w:r>
      <w:r w:rsidR="00B4067F">
        <w:t>page</w:t>
      </w:r>
      <w:r>
        <w:t xml:space="preserve"> allows the current cell to be replicated along its three principal axes in both positive and negative directions. The six inputs represent negative and positive replicati</w:t>
      </w:r>
      <w:r w:rsidR="00B4067F">
        <w:t xml:space="preserve">on values for each direction – </w:t>
      </w:r>
      <w:r>
        <w:t>most of the time its probably only useful to consider the positive (right-most) replication directions. Not</w:t>
      </w:r>
      <w:r w:rsidR="00B4067F">
        <w:t xml:space="preserve">e that the numbers define the </w:t>
      </w:r>
      <w:r w:rsidR="00B4067F" w:rsidRPr="00B4067F">
        <w:rPr>
          <w:i/>
        </w:rPr>
        <w:t>a</w:t>
      </w:r>
      <w:r w:rsidRPr="00B4067F">
        <w:rPr>
          <w:i/>
        </w:rPr>
        <w:t>dditional</w:t>
      </w:r>
      <w:r>
        <w:t xml:space="preserve"> cells that will be created in addition to the original one. So, if all numbers are left at zero the original cell will remain untouched. Entering a value of 1 for each positive direction will give a 2</w:t>
      </w:r>
      <w:r w:rsidR="0061550F">
        <w:t>×</w:t>
      </w:r>
      <w:r>
        <w:t>2</w:t>
      </w:r>
      <w:r w:rsidR="0061550F">
        <w:t>×</w:t>
      </w:r>
      <w:r>
        <w:t>2 supercell of the original cell, and so on.</w:t>
      </w:r>
      <w:r w:rsidR="00B4067F">
        <w:t xml:space="preserve"> The representative unit cells of replicated and partially replicated copies of the current cell are drawn onto the current model.</w:t>
      </w:r>
    </w:p>
    <w:p w:rsidR="006722EF" w:rsidRDefault="006722EF" w:rsidP="006722EF">
      <w:r>
        <w:t xml:space="preserve">Atoms in the model are folded into the unit cell prior to replication, unless the </w:t>
      </w:r>
      <w:r w:rsidRPr="0061550F">
        <w:rPr>
          <w:b/>
        </w:rPr>
        <w:t xml:space="preserve">Fold </w:t>
      </w:r>
      <w:r w:rsidR="0061550F">
        <w:rPr>
          <w:b/>
        </w:rPr>
        <w:t>Before</w:t>
      </w:r>
      <w:r>
        <w:t xml:space="preserve"> checkbox is unticked. Similarly, atoms that exist outside of the cell after replication are trimmed unless the </w:t>
      </w:r>
      <w:r w:rsidRPr="0061550F">
        <w:rPr>
          <w:b/>
        </w:rPr>
        <w:t>Trim A</w:t>
      </w:r>
      <w:r w:rsidR="0061550F" w:rsidRPr="0061550F">
        <w:rPr>
          <w:b/>
        </w:rPr>
        <w:t>fter</w:t>
      </w:r>
      <w:r>
        <w:t xml:space="preserve"> checkbox is unchecked.</w:t>
      </w:r>
    </w:p>
    <w:p w:rsidR="00B4067F" w:rsidRDefault="00F82A8D" w:rsidP="00B4067F">
      <w:pPr>
        <w:keepNext/>
        <w:jc w:val="center"/>
      </w:pPr>
      <w:r>
        <w:rPr>
          <w:noProof/>
        </w:rPr>
        <w:drawing>
          <wp:inline distT="0" distB="0" distL="0" distR="0" wp14:anchorId="6D0176F8" wp14:editId="6C3E024D">
            <wp:extent cx="2076450" cy="1762125"/>
            <wp:effectExtent l="0" t="0" r="0" b="0"/>
            <wp:docPr id="119" name="Picture 119" descr="newwindow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9" descr="newwindow23"/>
                    <pic:cNvPicPr>
                      <a:picLocks noChangeAspect="1" noChangeArrowheads="1"/>
                    </pic:cNvPicPr>
                  </pic:nvPicPr>
                  <pic:blipFill>
                    <a:blip r:embed="rId121">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6722E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5C7963">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C7963">
        <w:rPr>
          <w:noProof/>
        </w:rPr>
        <w:t>10</w:t>
      </w:r>
      <w:r w:rsidR="00BA7142">
        <w:fldChar w:fldCharType="end"/>
      </w:r>
      <w:r>
        <w:t xml:space="preserve"> Cell Transform Window – Scale page</w:t>
      </w:r>
    </w:p>
    <w:p w:rsidR="006722EF" w:rsidRDefault="006722EF" w:rsidP="006722EF">
      <w:r>
        <w:t xml:space="preserve">The </w:t>
      </w:r>
      <w:r w:rsidRPr="00B4067F">
        <w:rPr>
          <w:b/>
        </w:rPr>
        <w:t>Scale</w:t>
      </w:r>
      <w:r>
        <w:t xml:space="preserve"> </w:t>
      </w:r>
      <w:r w:rsidR="00B4067F">
        <w:t>page</w:t>
      </w:r>
      <w:r>
        <w:t xml:space="preserve"> allows the principal axes of the current unit cell to be arbitrarily scaled, along with the cell's contents. If a valid pattern description exists for the model, then the positions of individual molecules or bound fragments within the cell are scaled relative</w:t>
      </w:r>
      <w:r w:rsidR="0061550F">
        <w:t xml:space="preserve"> to their centres of geometry – </w:t>
      </w:r>
      <w:r>
        <w:t xml:space="preserve">all intramolecular distances within molecules remains the same as before the </w:t>
      </w:r>
      <w:r>
        <w:lastRenderedPageBreak/>
        <w:t>scaling. If this is undesirable (or unintended) then performing the scaling with no pattern definition will scale the position of each atom separately.</w:t>
      </w:r>
    </w:p>
    <w:p w:rsidR="00B4067F" w:rsidRDefault="00F82A8D" w:rsidP="00B4067F">
      <w:pPr>
        <w:keepNext/>
        <w:jc w:val="center"/>
      </w:pPr>
      <w:r>
        <w:rPr>
          <w:noProof/>
        </w:rPr>
        <w:drawing>
          <wp:inline distT="0" distB="0" distL="0" distR="0" wp14:anchorId="21EB27B4" wp14:editId="555EF53D">
            <wp:extent cx="2076450" cy="1762125"/>
            <wp:effectExtent l="0" t="0" r="0" b="0"/>
            <wp:docPr id="120" name="Picture 120" descr="newwindow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0" descr="newwindow24"/>
                    <pic:cNvPicPr>
                      <a:picLocks noChangeAspect="1" noChangeArrowheads="1"/>
                    </pic:cNvPicPr>
                  </pic:nvPicPr>
                  <pic:blipFill>
                    <a:blip r:embed="rId122">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5C7963">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C7963">
        <w:rPr>
          <w:noProof/>
        </w:rPr>
        <w:t>11</w:t>
      </w:r>
      <w:r w:rsidR="00BA7142">
        <w:fldChar w:fldCharType="end"/>
      </w:r>
      <w:r>
        <w:t xml:space="preserve"> Cell Definition Window – Rotate page</w:t>
      </w:r>
    </w:p>
    <w:p w:rsidR="00B4067F" w:rsidRPr="00B4067F" w:rsidRDefault="00B4067F" w:rsidP="00B4067F">
      <w:r>
        <w:t>Not currently implemented.</w:t>
      </w:r>
    </w:p>
    <w:p w:rsidR="00B4067F" w:rsidRDefault="00F82A8D" w:rsidP="00B4067F">
      <w:pPr>
        <w:keepNext/>
        <w:jc w:val="center"/>
      </w:pPr>
      <w:r>
        <w:rPr>
          <w:noProof/>
        </w:rPr>
        <w:drawing>
          <wp:inline distT="0" distB="0" distL="0" distR="0" wp14:anchorId="36F2FEA0" wp14:editId="231F1552">
            <wp:extent cx="2076450" cy="1762125"/>
            <wp:effectExtent l="0" t="0" r="0" b="0"/>
            <wp:docPr id="121" name="Picture 121" descr="newwindow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1" descr="newwindow25"/>
                    <pic:cNvPicPr>
                      <a:picLocks noChangeAspect="1" noChangeArrowheads="1"/>
                    </pic:cNvPicPr>
                  </pic:nvPicPr>
                  <pic:blipFill>
                    <a:blip r:embed="rId123">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5C7963">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C7963">
        <w:rPr>
          <w:noProof/>
        </w:rPr>
        <w:t>12</w:t>
      </w:r>
      <w:r w:rsidR="00BA7142">
        <w:fldChar w:fldCharType="end"/>
      </w:r>
      <w:r>
        <w:t xml:space="preserve"> Cell Definition Window – Miller page</w:t>
      </w:r>
    </w:p>
    <w:p w:rsidR="00B4067F" w:rsidRPr="00B4067F" w:rsidRDefault="00B4067F" w:rsidP="00B4067F">
      <w:r>
        <w:t xml:space="preserve">The </w:t>
      </w:r>
      <w:r w:rsidRPr="00B4067F">
        <w:rPr>
          <w:b/>
        </w:rPr>
        <w:t>Miller</w:t>
      </w:r>
      <w:r>
        <w:t xml:space="preserve"> page allows the model to be cut so that various Miller surfaces are left behind. The </w:t>
      </w:r>
      <w:r w:rsidRPr="00B4067F">
        <w:rPr>
          <w:i/>
        </w:rPr>
        <w:t>hkl</w:t>
      </w:r>
      <w:r>
        <w:t xml:space="preserve"> indices of the desired Miller plane should be entered in the three spin boxes, and the resulting plane(s) will be drawn onto the current model. The deletion of atoms can be done in one of two ways, removing either those atoms that are ‘inside’ or those atoms that are ‘outside’ of the defined Miller plane and its periodic or symmetric equivalent.</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38" w:name="_Toc309643518"/>
      <w:r>
        <w:lastRenderedPageBreak/>
        <w:t>Command Window</w:t>
      </w:r>
      <w:bookmarkEnd w:id="138"/>
    </w:p>
    <w:p w:rsidR="00441DC7" w:rsidRDefault="00441DC7" w:rsidP="00441DC7">
      <w:r>
        <w:t>The command window allows commands or sequences of commands to be run and stored for later use, allows management and execution of scripts, and provides access to searchable command help.</w:t>
      </w:r>
    </w:p>
    <w:p w:rsidR="00441DC7" w:rsidRDefault="00F82A8D" w:rsidP="0061708D">
      <w:pPr>
        <w:jc w:val="center"/>
      </w:pPr>
      <w:r>
        <w:rPr>
          <w:noProof/>
        </w:rPr>
        <w:drawing>
          <wp:inline distT="0" distB="0" distL="0" distR="0" wp14:anchorId="7A81B26B" wp14:editId="5CA6A596">
            <wp:extent cx="2076450" cy="3200400"/>
            <wp:effectExtent l="0" t="0" r="0" b="0"/>
            <wp:docPr id="122" name="Picture 122" descr="newwindow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2" descr="newwindow3"/>
                    <pic:cNvPicPr>
                      <a:picLocks noChangeAspect="1" noChangeArrowheads="1"/>
                    </pic:cNvPicPr>
                  </pic:nvPicPr>
                  <pic:blipFill>
                    <a:blip r:embed="rId124">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5C7963">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C7963">
        <w:rPr>
          <w:noProof/>
        </w:rPr>
        <w:t>13</w:t>
      </w:r>
      <w:r w:rsidR="00BA7142">
        <w:fldChar w:fldCharType="end"/>
      </w:r>
      <w:r>
        <w:t xml:space="preserve"> Command Window – Prompt page</w:t>
      </w:r>
    </w:p>
    <w:p w:rsidR="00441DC7" w:rsidRDefault="00441DC7" w:rsidP="00441DC7">
      <w:r>
        <w:t>Any command or compound command can be entered in the bottom editbox and will be executed immediately. This command will then be added to the list above, and can be single-clicked to return it to the editbox for tweaking or re-editing, or double-clicked to execute it again. The list of stored commands is saved when Aten exits, and loaded back in when restarted.</w:t>
      </w:r>
    </w:p>
    <w:p w:rsidR="00441DC7" w:rsidRDefault="00F82A8D" w:rsidP="00441DC7">
      <w:pPr>
        <w:keepNext/>
        <w:jc w:val="center"/>
      </w:pPr>
      <w:r>
        <w:rPr>
          <w:noProof/>
        </w:rPr>
        <w:lastRenderedPageBreak/>
        <w:drawing>
          <wp:inline distT="0" distB="0" distL="0" distR="0" wp14:anchorId="002B48EF" wp14:editId="17999959">
            <wp:extent cx="2076450" cy="3200400"/>
            <wp:effectExtent l="0" t="0" r="0" b="0"/>
            <wp:docPr id="123" name="Picture 123" descr="newwindow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3" descr="newwindow4"/>
                    <pic:cNvPicPr>
                      <a:picLocks noChangeAspect="1" noChangeArrowheads="1"/>
                    </pic:cNvPicPr>
                  </pic:nvPicPr>
                  <pic:blipFill>
                    <a:blip r:embed="rId125">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5C7963">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C7963">
        <w:rPr>
          <w:noProof/>
        </w:rPr>
        <w:t>14</w:t>
      </w:r>
      <w:r w:rsidR="00BA7142">
        <w:fldChar w:fldCharType="end"/>
      </w:r>
      <w:r>
        <w:t xml:space="preserve"> Command Window – Interactive page</w:t>
      </w:r>
    </w:p>
    <w:p w:rsidR="00441DC7" w:rsidRDefault="00441DC7" w:rsidP="00441DC7">
      <w:r>
        <w:t>For when single-line commands are too inflexible, the interactive page mimics a more ‘proper’ console-like environment. Here, variables can be defined in one instance and referred back to and manipulated in others, much like a normal shell. A list of variables currently defined in the local scope is shown in the uppermost part of the window.</w:t>
      </w:r>
    </w:p>
    <w:p w:rsidR="00441DC7" w:rsidRDefault="0061550F" w:rsidP="0061708D">
      <w:pPr>
        <w:jc w:val="center"/>
      </w:pPr>
      <w:r>
        <w:rPr>
          <w:noProof/>
        </w:rPr>
        <w:drawing>
          <wp:inline distT="0" distB="0" distL="0" distR="0" wp14:anchorId="7A9C985D" wp14:editId="648E165C">
            <wp:extent cx="2080800" cy="3189600"/>
            <wp:effectExtent l="0" t="0" r="0" b="0"/>
            <wp:docPr id="32" name="Picture 32" descr="Z:\newwindow0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Z:\newwindow03.png"/>
                    <pic:cNvPicPr>
                      <a:picLocks noChangeAspect="1" noChangeArrowheads="1"/>
                    </pic:cNvPicPr>
                  </pic:nvPicPr>
                  <pic:blipFill>
                    <a:blip r:embed="rId126">
                      <a:extLst>
                        <a:ext uri="{28A0092B-C50C-407E-A947-70E740481C1C}">
                          <a14:useLocalDpi xmlns:a14="http://schemas.microsoft.com/office/drawing/2010/main" val="0"/>
                        </a:ext>
                      </a:extLst>
                    </a:blip>
                    <a:srcRect/>
                    <a:stretch>
                      <a:fillRect/>
                    </a:stretch>
                  </pic:blipFill>
                  <pic:spPr bwMode="auto">
                    <a:xfrm>
                      <a:off x="0" y="0"/>
                      <a:ext cx="2080800" cy="31896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5C7963">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C7963">
        <w:rPr>
          <w:noProof/>
        </w:rPr>
        <w:t>15</w:t>
      </w:r>
      <w:r w:rsidR="00BA7142">
        <w:fldChar w:fldCharType="end"/>
      </w:r>
      <w:r>
        <w:t xml:space="preserve"> Command Window – Scripts page</w:t>
      </w:r>
    </w:p>
    <w:p w:rsidR="00441DC7" w:rsidRDefault="00441DC7" w:rsidP="00441DC7">
      <w:r>
        <w:t xml:space="preserve">Scripts can be loaded in from here and executed at will by double-clicking individual scripts in the list or selecting multiple scripts and clicking the </w:t>
      </w:r>
      <w:r w:rsidRPr="001C2B57">
        <w:rPr>
          <w:b/>
        </w:rPr>
        <w:t>Run Selected</w:t>
      </w:r>
      <w:r>
        <w:t xml:space="preserve"> button. Any script files loaded in this way are remembered when Aten exits and are loaded back in when restarted. All scripts can be reloaded from disk (if, for example, changes have been made to one or more files after they were loaded in) by clicking the </w:t>
      </w:r>
      <w:r w:rsidRPr="001C2B57">
        <w:rPr>
          <w:b/>
        </w:rPr>
        <w:t>Reload All</w:t>
      </w:r>
      <w:r>
        <w:t xml:space="preserve"> button.</w:t>
      </w:r>
    </w:p>
    <w:p w:rsidR="00441DC7" w:rsidRDefault="00F82A8D" w:rsidP="00441DC7">
      <w:pPr>
        <w:keepNext/>
        <w:jc w:val="center"/>
      </w:pPr>
      <w:r>
        <w:rPr>
          <w:noProof/>
        </w:rPr>
        <w:lastRenderedPageBreak/>
        <w:drawing>
          <wp:inline distT="0" distB="0" distL="0" distR="0" wp14:anchorId="39FCAD1A" wp14:editId="2D898494">
            <wp:extent cx="2076450" cy="3200400"/>
            <wp:effectExtent l="0" t="0" r="0" b="0"/>
            <wp:docPr id="125" name="Picture 125" descr="newwindow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5" descr="newwindow6"/>
                    <pic:cNvPicPr>
                      <a:picLocks noChangeAspect="1" noChangeArrowheads="1"/>
                    </pic:cNvPicPr>
                  </pic:nvPicPr>
                  <pic:blipFill>
                    <a:blip r:embed="rId127">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5C7963">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C7963">
        <w:rPr>
          <w:noProof/>
        </w:rPr>
        <w:t>16</w:t>
      </w:r>
      <w:r w:rsidR="00BA7142">
        <w:fldChar w:fldCharType="end"/>
      </w:r>
      <w:r>
        <w:t xml:space="preserve"> Command Window – Command Help page</w:t>
      </w:r>
    </w:p>
    <w:p w:rsidR="00441DC7" w:rsidRDefault="00441DC7" w:rsidP="00441DC7">
      <w:r>
        <w:t xml:space="preserve">All of Aten’s commands are listed in the panel in the upper half of the page, while the syntax and description of any command selected in the list is displayed in the lower half.  The list can be searched by typing in a partial name in the </w:t>
      </w:r>
      <w:r w:rsidRPr="00166F70">
        <w:rPr>
          <w:b/>
        </w:rPr>
        <w:t>Search</w:t>
      </w:r>
      <w:r>
        <w:t xml:space="preserve"> box at the top.</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39" w:name="_Toc309643519"/>
      <w:r>
        <w:lastRenderedPageBreak/>
        <w:t>Disorder Builder Wizard</w:t>
      </w:r>
      <w:bookmarkEnd w:id="139"/>
    </w:p>
    <w:p w:rsidR="00B54591" w:rsidRDefault="00B54591" w:rsidP="00B54591">
      <w:r>
        <w:t xml:space="preserve">The </w:t>
      </w:r>
      <w:r w:rsidR="00353051">
        <w:t xml:space="preserve">Disorder </w:t>
      </w:r>
      <w:r>
        <w:t>builder wizard generates a disordered system involving a collection of molecules</w:t>
      </w:r>
      <w:r w:rsidR="00353051">
        <w:t>. This can be a snapshot of a liquid suitable for use in a molecular dynamics program, a mixture of two or more species, an interface between two or more species, or something more exotic</w:t>
      </w:r>
      <w:r>
        <w:t xml:space="preserve">. The disordered builder requires that </w:t>
      </w:r>
      <w:r w:rsidR="00353051">
        <w:t>all</w:t>
      </w:r>
      <w:r>
        <w:t xml:space="preserve"> mole</w:t>
      </w:r>
      <w:r w:rsidR="00353051">
        <w:t xml:space="preserve">cules which are to be included </w:t>
      </w:r>
      <w:r>
        <w:t xml:space="preserve">in the system are </w:t>
      </w:r>
      <w:r w:rsidR="00353051">
        <w:t xml:space="preserve">currently loaded, and none must </w:t>
      </w:r>
      <w:r>
        <w:t>have its own cell defined.</w:t>
      </w:r>
      <w:r w:rsidR="00353051">
        <w:t xml:space="preserve">  However, while all models which are to be ‘inserted into’ the final system may not possess a unit cell, a periodic model can be the target of the insertion, and may contain an existing collection of molecules / atoms.</w:t>
      </w:r>
    </w:p>
    <w:p w:rsidR="007D03FD" w:rsidRPr="00DC414A" w:rsidRDefault="007D03FD" w:rsidP="007D03FD">
      <w:r>
        <w:t xml:space="preserve">In order to begin the disordered wizard, click on the </w:t>
      </w:r>
      <w:r w:rsidRPr="007D03FD">
        <w:rPr>
          <w:b/>
        </w:rPr>
        <w:t>Disorder</w:t>
      </w:r>
      <w:r>
        <w:t xml:space="preserve"> icon in the </w:t>
      </w:r>
      <w:r w:rsidRPr="00DC414A">
        <w:rPr>
          <w:b/>
        </w:rPr>
        <w:t>Edit</w:t>
      </w:r>
      <w:r>
        <w:t xml:space="preserve"> section of the </w:t>
      </w:r>
      <w:r w:rsidR="00DC414A">
        <w:t>main tool</w:t>
      </w:r>
      <w:r>
        <w:t>box</w:t>
      </w:r>
      <w:r w:rsidR="00DC414A">
        <w:t xml:space="preserve"> (see Section </w:t>
      </w:r>
      <w:r w:rsidR="00DC414A">
        <w:fldChar w:fldCharType="begin"/>
      </w:r>
      <w:r w:rsidR="00DC414A">
        <w:instrText xml:space="preserve"> REF _Ref299044608 \r \h </w:instrText>
      </w:r>
      <w:r w:rsidR="00DC414A">
        <w:fldChar w:fldCharType="separate"/>
      </w:r>
      <w:r w:rsidR="005C7963">
        <w:t>7.5</w:t>
      </w:r>
      <w:r w:rsidR="00DC414A">
        <w:fldChar w:fldCharType="end"/>
      </w:r>
      <w:r w:rsidR="00DC414A">
        <w:t>)</w:t>
      </w:r>
      <w:r>
        <w:t>. This will present the first of five steps designed to guide you through the building of your system.</w:t>
      </w:r>
      <w:r w:rsidR="00DC414A" w:rsidRPr="00DC414A">
        <w:t xml:space="preserve"> </w:t>
      </w:r>
    </w:p>
    <w:p w:rsidR="00B54591" w:rsidRDefault="007D03FD" w:rsidP="00DC414A">
      <w:pPr>
        <w:pStyle w:val="Heading3"/>
      </w:pPr>
      <w:r>
        <w:t>Selection of Target Model</w:t>
      </w:r>
    </w:p>
    <w:p w:rsidR="007D03FD" w:rsidRDefault="007D03FD" w:rsidP="00DC414A">
      <w:pPr>
        <w:jc w:val="center"/>
      </w:pPr>
      <w:r>
        <w:rPr>
          <w:noProof/>
        </w:rPr>
        <w:drawing>
          <wp:inline distT="0" distB="0" distL="0" distR="0" wp14:anchorId="0FAFFC35" wp14:editId="6D6B39F2">
            <wp:extent cx="2552400" cy="2372400"/>
            <wp:effectExtent l="0" t="0" r="635" b="889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62">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B54591" w:rsidP="00B54591">
      <w:r>
        <w:t xml:space="preserve">In the first wizard screen, the </w:t>
      </w:r>
      <w:r w:rsidR="00DC414A">
        <w:t>type of model target for the builder is selected</w:t>
      </w:r>
      <w:r>
        <w:t xml:space="preserve">. If a cell has already been defined </w:t>
      </w:r>
      <w:r w:rsidR="00DC414A">
        <w:t xml:space="preserve">in a loaded model </w:t>
      </w:r>
      <w:r>
        <w:t xml:space="preserve">choose </w:t>
      </w:r>
      <w:r w:rsidRPr="00DC414A">
        <w:rPr>
          <w:b/>
        </w:rPr>
        <w:t xml:space="preserve">Use </w:t>
      </w:r>
      <w:r w:rsidR="00DC414A" w:rsidRPr="00DC414A">
        <w:rPr>
          <w:b/>
        </w:rPr>
        <w:t>E</w:t>
      </w:r>
      <w:r w:rsidRPr="00DC414A">
        <w:rPr>
          <w:b/>
        </w:rPr>
        <w:t xml:space="preserve">xisting </w:t>
      </w:r>
      <w:r w:rsidR="00DC414A" w:rsidRPr="00DC414A">
        <w:rPr>
          <w:b/>
        </w:rPr>
        <w:t>Model</w:t>
      </w:r>
      <w:r>
        <w:t xml:space="preserve">. </w:t>
      </w:r>
      <w:r w:rsidR="00DC414A">
        <w:t>T</w:t>
      </w:r>
      <w:r>
        <w:t xml:space="preserve">he </w:t>
      </w:r>
      <w:r w:rsidR="00DC414A">
        <w:t xml:space="preserve">existing </w:t>
      </w:r>
      <w:r>
        <w:t xml:space="preserve">model </w:t>
      </w:r>
      <w:r w:rsidR="00DC414A">
        <w:t xml:space="preserve">target </w:t>
      </w:r>
      <w:r>
        <w:t xml:space="preserve">may </w:t>
      </w:r>
      <w:r w:rsidR="00DC414A">
        <w:t xml:space="preserve">already contain molecules, and these will be </w:t>
      </w:r>
      <w:r>
        <w:t xml:space="preserve">preserved </w:t>
      </w:r>
      <w:r w:rsidR="00DC414A">
        <w:t xml:space="preserve">at their original coordinates </w:t>
      </w:r>
      <w:r>
        <w:t xml:space="preserve">during the build. The </w:t>
      </w:r>
      <w:r w:rsidR="00DC414A">
        <w:t xml:space="preserve">remaining two choices create a new model for the builder to work on, but differ in how the unit cell is to be defined. </w:t>
      </w:r>
      <w:r w:rsidR="00DC414A" w:rsidRPr="00DC414A">
        <w:rPr>
          <w:b/>
        </w:rPr>
        <w:t>Create New Model and Define Cell</w:t>
      </w:r>
      <w:r w:rsidR="00DC414A">
        <w:t xml:space="preserve"> </w:t>
      </w:r>
      <w:r>
        <w:t xml:space="preserve">creates </w:t>
      </w:r>
      <w:r w:rsidR="00DC414A">
        <w:t xml:space="preserve">a new model for the system with a specific unit cell definition provided by the user, while </w:t>
      </w:r>
      <w:r w:rsidR="00DC414A" w:rsidRPr="00DC414A">
        <w:rPr>
          <w:b/>
        </w:rPr>
        <w:t>Create New Model and Generate Cell</w:t>
      </w:r>
      <w:r>
        <w:t xml:space="preserve"> creates a new model</w:t>
      </w:r>
      <w:r w:rsidR="00DC414A">
        <w:t xml:space="preserve"> with a general cell definition which states only the angles and relative cell lengths required. In the latter case, the final size </w:t>
      </w:r>
      <w:r>
        <w:t xml:space="preserve">of the cell </w:t>
      </w:r>
      <w:r w:rsidR="00DC414A">
        <w:t xml:space="preserve">will be </w:t>
      </w:r>
      <w:r>
        <w:t xml:space="preserve">calculated by Aten </w:t>
      </w:r>
      <w:r w:rsidR="00DC414A">
        <w:t>based o</w:t>
      </w:r>
      <w:r>
        <w:t>n the number and density of the requested molecules</w:t>
      </w:r>
      <w:r w:rsidR="00DC414A">
        <w:t xml:space="preserve"> defined in subsequent steps. Note that this choice restricts the policy by which molecul</w:t>
      </w:r>
      <w:r w:rsidR="006717DD">
        <w:t>es are added into the system, requiring a population and density to be specified for every component.</w:t>
      </w:r>
      <w:r w:rsidR="00512875">
        <w:t xml:space="preserve">  Furthermore, only the basic ‘unit c</w:t>
      </w:r>
      <w:r w:rsidR="006717DD">
        <w:t>ell’ partitioning scheme may be selected.</w:t>
      </w:r>
    </w:p>
    <w:p w:rsidR="00B54591" w:rsidRDefault="00B54591" w:rsidP="00B54591"/>
    <w:p w:rsidR="006717DD" w:rsidRDefault="006717DD" w:rsidP="006717DD">
      <w:pPr>
        <w:pStyle w:val="Heading3"/>
      </w:pPr>
      <w:r>
        <w:lastRenderedPageBreak/>
        <w:t>Selection / Definition of Target Model</w:t>
      </w:r>
    </w:p>
    <w:p w:rsidR="006717DD" w:rsidRDefault="006717DD" w:rsidP="00512875">
      <w:pPr>
        <w:jc w:val="center"/>
      </w:pPr>
      <w:r>
        <w:rPr>
          <w:noProof/>
        </w:rPr>
        <w:drawing>
          <wp:inline distT="0" distB="0" distL="0" distR="0" wp14:anchorId="459AD7B3" wp14:editId="6051BF53">
            <wp:extent cx="2552400" cy="2372400"/>
            <wp:effectExtent l="0" t="0" r="635" b="889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63">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512875">
        <w:tab/>
      </w:r>
      <w:r>
        <w:rPr>
          <w:noProof/>
        </w:rPr>
        <w:drawing>
          <wp:inline distT="0" distB="0" distL="0" distR="0" wp14:anchorId="3B25B010" wp14:editId="2FE038A5">
            <wp:extent cx="2566800" cy="2386800"/>
            <wp:effectExtent l="0" t="0" r="508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42">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B54591" w:rsidRDefault="00B54591" w:rsidP="00B54591">
      <w:r>
        <w:t xml:space="preserve">The second step in the disordered builder </w:t>
      </w:r>
      <w:r w:rsidR="006717DD">
        <w:t>either requires selection of an existing model, or definition of</w:t>
      </w:r>
      <w:r>
        <w:t xml:space="preserve"> the </w:t>
      </w:r>
      <w:r w:rsidR="006717DD">
        <w:t xml:space="preserve">(basic) unit </w:t>
      </w:r>
      <w:r>
        <w:t>cell</w:t>
      </w:r>
      <w:r w:rsidR="006717DD">
        <w:t>, depending on the choice in Step 1:</w:t>
      </w:r>
    </w:p>
    <w:p w:rsidR="00B54591" w:rsidRDefault="006717DD" w:rsidP="00B54591">
      <w:r>
        <w:t xml:space="preserve">If Use Existing Model was selected in the previous step, a list of currently loaded molecules which have a unit cell are shown, from which one should be selected (left-hand screenshot). If either </w:t>
      </w:r>
      <w:r w:rsidRPr="006717DD">
        <w:rPr>
          <w:b/>
        </w:rPr>
        <w:t>Create New Model and Define Cell</w:t>
      </w:r>
      <w:r>
        <w:t xml:space="preserve"> or</w:t>
      </w:r>
      <w:r w:rsidRPr="006717DD">
        <w:rPr>
          <w:b/>
        </w:rPr>
        <w:t xml:space="preserve"> Create New Model and Generate Cell</w:t>
      </w:r>
      <w:r>
        <w:t xml:space="preserve"> was selected in Step 1, the unit cell must now be defined (right-hand screenshot).  In the case of the former, the exact cell definition must be given, and will not be changed further by Aten. In the case of the latter, the required cell angles should be given as normal, but the relative lengths of the cell axes should be given rather than the absolute lengths. These lengths are subsequently adjusted by Aten based on the number and density of species defined later on.  For instance, defining the relative cell lengths {A, B, C} to be {1.0, 1.0, 1.0} will result in all sides of the cell being identical, while setting them to {1.0, 2.0, 1.0} will give a final cell where the B length is twice as long as both A and C (which are the same).</w:t>
      </w:r>
    </w:p>
    <w:p w:rsidR="003C7245" w:rsidRDefault="003C7245" w:rsidP="003C7245">
      <w:pPr>
        <w:pStyle w:val="Heading3"/>
      </w:pPr>
      <w:r>
        <w:t>Choose Cell Partitioning</w:t>
      </w:r>
    </w:p>
    <w:p w:rsidR="00B54591" w:rsidRDefault="006717DD" w:rsidP="003C7245">
      <w:pPr>
        <w:jc w:val="center"/>
      </w:pPr>
      <w:r>
        <w:rPr>
          <w:noProof/>
        </w:rPr>
        <w:drawing>
          <wp:inline distT="0" distB="0" distL="0" distR="0" wp14:anchorId="47E9DBD2" wp14:editId="71A2E4DF">
            <wp:extent cx="2552400" cy="2372400"/>
            <wp:effectExtent l="0" t="0" r="635" b="889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4">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3C7245" w:rsidP="00B54591">
      <w:r>
        <w:t xml:space="preserve">Aten allows each species to be added into a predefined region of the unit cell (unless the cell volume is to be generated, in which case only the basic ‘whole cell’ scheme is available).  The various partitioning schemes available allow the cell to be split up into separate regions, for </w:t>
      </w:r>
      <w:r>
        <w:lastRenderedPageBreak/>
        <w:t xml:space="preserve">instance a spherical droplet in the middle of the cell. Many schemes have associated options which alter the size, shape, and position of the various partitions – select </w:t>
      </w:r>
      <w:r w:rsidRPr="003C7245">
        <w:rPr>
          <w:b/>
        </w:rPr>
        <w:t>Scheme Options…</w:t>
      </w:r>
      <w:r>
        <w:t xml:space="preserve"> to view and customise them. Partitions in the selected scheme are highlighted on the current unit cell as transparent areas.</w:t>
      </w:r>
    </w:p>
    <w:p w:rsidR="00B54591" w:rsidRDefault="003C7245" w:rsidP="003C7245">
      <w:pPr>
        <w:pStyle w:val="Heading3"/>
      </w:pPr>
      <w:r>
        <w:t>Choice of Components</w:t>
      </w:r>
    </w:p>
    <w:p w:rsidR="003C7245" w:rsidRDefault="003C7245" w:rsidP="003C7245">
      <w:pPr>
        <w:jc w:val="center"/>
      </w:pPr>
      <w:r>
        <w:rPr>
          <w:noProof/>
        </w:rPr>
        <w:drawing>
          <wp:inline distT="0" distB="0" distL="0" distR="0" wp14:anchorId="11333A32" wp14:editId="754C5B50">
            <wp:extent cx="2552400" cy="2372400"/>
            <wp:effectExtent l="0" t="0" r="635" b="889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66">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B54591" w:rsidP="00B54591">
      <w:r>
        <w:t xml:space="preserve">In step four the </w:t>
      </w:r>
      <w:r w:rsidR="003C7245">
        <w:t xml:space="preserve">Disorder </w:t>
      </w:r>
      <w:r>
        <w:t>wizard provides a choice of components</w:t>
      </w:r>
      <w:r w:rsidR="003C7245">
        <w:t xml:space="preserve"> to be added into the system.  Any loaded molecule which does not currently have a unit cell is displayed here, and any number of models may be selected for insertion</w:t>
      </w:r>
      <w:r>
        <w:t>.</w:t>
      </w:r>
    </w:p>
    <w:p w:rsidR="003C7245" w:rsidRDefault="003C7245" w:rsidP="003C7245">
      <w:pPr>
        <w:pStyle w:val="Heading3"/>
      </w:pPr>
      <w:bookmarkStart w:id="140" w:name="_Ref308884822"/>
      <w:r>
        <w:t>Set Component Populations</w:t>
      </w:r>
      <w:bookmarkEnd w:id="140"/>
    </w:p>
    <w:p w:rsidR="00B54591" w:rsidRDefault="003C7245" w:rsidP="003C7245">
      <w:pPr>
        <w:jc w:val="center"/>
      </w:pPr>
      <w:r>
        <w:rPr>
          <w:noProof/>
        </w:rPr>
        <w:drawing>
          <wp:inline distT="0" distB="0" distL="0" distR="0" wp14:anchorId="0D581363" wp14:editId="06EC723E">
            <wp:extent cx="2566800" cy="2386800"/>
            <wp:effectExtent l="0" t="0" r="5080"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67">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2C2FFD" w:rsidRDefault="003C7245" w:rsidP="00B54591">
      <w:r>
        <w:t>Finally, the required populations and/or densities for each component model selected in the previous step must be set, as well as the target partition for each.</w:t>
      </w:r>
      <w:r w:rsidR="00B54591">
        <w:t xml:space="preserve"> </w:t>
      </w:r>
      <w:r w:rsidR="002C2FFD">
        <w:t>There are four insertion policies available for each component:</w:t>
      </w:r>
    </w:p>
    <w:p w:rsidR="00B54591" w:rsidRDefault="002C2FFD" w:rsidP="00B54591">
      <w:r w:rsidRPr="002C2FFD">
        <w:rPr>
          <w:b/>
        </w:rPr>
        <w:t>Exact Number</w:t>
      </w:r>
      <w:r>
        <w:t xml:space="preserve"> – The component will be added into the system</w:t>
      </w:r>
      <w:r w:rsidR="00DD6429">
        <w:t>/partition</w:t>
      </w:r>
      <w:r>
        <w:t xml:space="preserve"> until the desired population has been reached. The density of the component in its partition is not important.</w:t>
      </w:r>
    </w:p>
    <w:p w:rsidR="00B54591" w:rsidRDefault="00DD6429" w:rsidP="00B54591">
      <w:r w:rsidRPr="00DD6429">
        <w:rPr>
          <w:b/>
        </w:rPr>
        <w:lastRenderedPageBreak/>
        <w:t>Specific Density</w:t>
      </w:r>
      <w:r>
        <w:t xml:space="preserve"> – The component will be added into the system/partition until the desired density is reached. </w:t>
      </w:r>
      <w:r w:rsidR="00B54591">
        <w:t xml:space="preserve">The </w:t>
      </w:r>
      <w:r>
        <w:t>population of the component is not important.</w:t>
      </w:r>
    </w:p>
    <w:p w:rsidR="00B54591" w:rsidRDefault="00CA57FE" w:rsidP="00B54591">
      <w:r w:rsidRPr="00CA57FE">
        <w:rPr>
          <w:b/>
        </w:rPr>
        <w:t>Exact Number / Density</w:t>
      </w:r>
      <w:r>
        <w:t xml:space="preserve"> – The component will be added into the system/partition until both the specified population and density are reached. This is the only choice of policy if the cell size is to be determined by Aten (</w:t>
      </w:r>
      <w:r w:rsidRPr="00CA57FE">
        <w:rPr>
          <w:b/>
        </w:rPr>
        <w:t>Create New Model and Generate Cell</w:t>
      </w:r>
      <w:r>
        <w:t xml:space="preserve"> option in Step 1).</w:t>
      </w:r>
    </w:p>
    <w:p w:rsidR="00441DC7" w:rsidRDefault="00BA689F" w:rsidP="00441DC7">
      <w:r w:rsidRPr="00BA689F">
        <w:rPr>
          <w:b/>
        </w:rPr>
        <w:t>Relative Number / Exact Density</w:t>
      </w:r>
      <w:r>
        <w:t xml:space="preserve"> – The component will be added into the system/partition until the specified density is reached. The total population of the component is variable but will depend on other components with the same policy selected. Over all such components, the relative population ratios between them will be maintained during the build. In this way, mixtures of specific mole ratio can be created, for example.</w:t>
      </w:r>
    </w:p>
    <w:p w:rsidR="002C2FFD" w:rsidRDefault="002C2FFD" w:rsidP="00441DC7">
      <w:r>
        <w:t xml:space="preserve">Note that, when specifying the density of a component, this refers to the density </w:t>
      </w:r>
      <w:r w:rsidRPr="002C2FFD">
        <w:rPr>
          <w:i/>
        </w:rPr>
        <w:t>within that components target partition</w:t>
      </w:r>
      <w:r>
        <w:t>. This means that, when multiple components share the same partition (even in the basic unit cell scheme) the density refers to the total density of the partition, as calculated from the sum of contributions from each individual component.  This simply means that the overall density should be defined when sharing partitions between components, rather than that required for each individual component.</w:t>
      </w:r>
    </w:p>
    <w:p w:rsidR="00512875" w:rsidRDefault="00512875" w:rsidP="00441DC7">
      <w:r>
        <w:t xml:space="preserve">The final step of the wizard also allows various parameters of the Disorder builder to be adjusted through the </w:t>
      </w:r>
      <w:r w:rsidRPr="00512875">
        <w:rPr>
          <w:b/>
        </w:rPr>
        <w:t>Method Options</w:t>
      </w:r>
      <w:r>
        <w:t xml:space="preserve"> button. A brief description of these options follows:</w:t>
      </w:r>
    </w:p>
    <w:p w:rsidR="00512875" w:rsidRDefault="00512875" w:rsidP="00CC0D80">
      <w:commentRangeStart w:id="141"/>
      <w:r>
        <w:t>TODO</w:t>
      </w:r>
      <w:commentRangeEnd w:id="141"/>
      <w:r>
        <w:rPr>
          <w:rStyle w:val="CommentReference"/>
        </w:rPr>
        <w:commentReference w:id="141"/>
      </w:r>
    </w:p>
    <w:p w:rsidR="00CC0D80" w:rsidRDefault="00CC0D80" w:rsidP="00CC0D80">
      <w:r>
        <w:t>The accuracy parameter determines what percentage error we will allow in actual vs requested densities</w:t>
      </w:r>
    </w:p>
    <w:p w:rsidR="00CC0D80" w:rsidRDefault="00CC0D80" w:rsidP="00CC0D80">
      <w:r>
        <w:t xml:space="preserve">        double accuracy = 0.01;</w:t>
      </w:r>
    </w:p>
    <w:p w:rsidR="00CC0D80" w:rsidRDefault="00CC0D80" w:rsidP="00CC0D80">
      <w:r>
        <w:t xml:space="preserve">        // The maxfailures limit is the number of successive failed insertions we allow before we reduce the scale factor</w:t>
      </w:r>
    </w:p>
    <w:p w:rsidR="00CC0D80" w:rsidRDefault="00CC0D80" w:rsidP="00CC0D80">
      <w:r>
        <w:t xml:space="preserve">        int maxFailures = 5;</w:t>
      </w:r>
    </w:p>
    <w:p w:rsidR="00CC0D80" w:rsidRDefault="00CC0D80" w:rsidP="00CC0D80">
      <w:r>
        <w:t xml:space="preserve">        // The reductionfactor is the factor by which we multiply scale factors after reaching the limit of unsuccessful insertions</w:t>
      </w:r>
    </w:p>
    <w:p w:rsidR="00CC0D80" w:rsidRDefault="00CC0D80" w:rsidP="00CC0D80">
      <w:r>
        <w:t xml:space="preserve">        double reductionFactor = 0.98;</w:t>
      </w:r>
    </w:p>
    <w:p w:rsidR="00CC0D80" w:rsidRDefault="00CC0D80" w:rsidP="00CC0D80">
      <w:r>
        <w:t xml:space="preserve">        // Minimum scale factor to allow</w:t>
      </w:r>
    </w:p>
    <w:p w:rsidR="00CC0D80" w:rsidRDefault="00CC0D80" w:rsidP="00CC0D80">
      <w:r>
        <w:t xml:space="preserve">        double minimumScaleFactor = 0.95;</w:t>
      </w:r>
    </w:p>
    <w:p w:rsidR="00CC0D80" w:rsidRDefault="00CC0D80" w:rsidP="00CC0D80">
      <w:r>
        <w:t xml:space="preserve">        // Maximum scale factor to allow</w:t>
      </w:r>
    </w:p>
    <w:p w:rsidR="00CC0D80" w:rsidRDefault="00CC0D80" w:rsidP="00CC0D80">
      <w:r>
        <w:t xml:space="preserve">        double maximumScaleFactor = 1.15;</w:t>
      </w:r>
    </w:p>
    <w:p w:rsidR="00CC0D80" w:rsidRDefault="00CC0D80" w:rsidP="00CC0D80">
      <w:r>
        <w:t xml:space="preserve">        // Number of tweaks to attempt, per component, per cycle</w:t>
      </w:r>
    </w:p>
    <w:p w:rsidR="00CC0D80" w:rsidRDefault="00CC0D80" w:rsidP="00CC0D80">
      <w:r>
        <w:t xml:space="preserve">        int nTweaks = 5;</w:t>
      </w:r>
    </w:p>
    <w:p w:rsidR="00CC0D80" w:rsidRDefault="00CC0D80" w:rsidP="00CC0D80">
      <w:r>
        <w:lastRenderedPageBreak/>
        <w:t xml:space="preserve">        // Maximum distance to translate molecule in tweak</w:t>
      </w:r>
    </w:p>
    <w:p w:rsidR="00CC0D80" w:rsidRDefault="00CC0D80" w:rsidP="00CC0D80">
      <w:r>
        <w:t xml:space="preserve">        double deltaDistance = 0.3;</w:t>
      </w:r>
    </w:p>
    <w:p w:rsidR="00CC0D80" w:rsidRDefault="00CC0D80" w:rsidP="00CC0D80">
      <w:r>
        <w:t xml:space="preserve">        // Maximum angle (each around X and Y) to rotate molecule in tweak</w:t>
      </w:r>
    </w:p>
    <w:p w:rsidR="00CC0D80" w:rsidRDefault="00CC0D80" w:rsidP="00CC0D80">
      <w:r>
        <w:t xml:space="preserve">        double deltaAngle = 5.0;</w:t>
      </w:r>
    </w:p>
    <w:p w:rsidR="002C2FFD" w:rsidRDefault="00CC0D80" w:rsidP="00CC0D80">
      <w:r>
        <w:t>// Maxcycles and maxRecoveryCycles</w:t>
      </w:r>
    </w:p>
    <w:p w:rsidR="00CC0D80" w:rsidRDefault="00CC0D80" w:rsidP="00441DC7"/>
    <w:p w:rsidR="00CC0D80" w:rsidRDefault="00CC0D80" w:rsidP="00441DC7"/>
    <w:p w:rsidR="002C2FFD" w:rsidRDefault="002C2FFD" w:rsidP="00441DC7"/>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42" w:name="_Toc309643520"/>
      <w:bookmarkStart w:id="143" w:name="window_forcefields"/>
      <w:r>
        <w:lastRenderedPageBreak/>
        <w:t>Forcefields Window</w:t>
      </w:r>
      <w:bookmarkEnd w:id="142"/>
    </w:p>
    <w:bookmarkEnd w:id="143"/>
    <w:p w:rsidR="00CF7208" w:rsidRDefault="00CF7208" w:rsidP="00CF7208">
      <w:r>
        <w:t xml:space="preserve">The Forcefields is the place to go to load in and edit forcefields, perform atom typing on models, and calculate / minimise the energies of models. As well as being able to perform standard steepest descent and conjugate gradient minimisations, Aten also provides a molecular </w:t>
      </w:r>
      <w:smartTag w:uri="urn:schemas-microsoft-com:office:smarttags" w:element="place">
        <w:r>
          <w:t>Monte Carlo</w:t>
        </w:r>
      </w:smartTag>
      <w:r>
        <w:t xml:space="preserve"> minimiser, and the ability to run MOPAC directly from the GUI.</w:t>
      </w:r>
    </w:p>
    <w:p w:rsidR="00CF7208" w:rsidRDefault="00F82A8D" w:rsidP="00CF7208">
      <w:pPr>
        <w:keepNext/>
        <w:jc w:val="center"/>
      </w:pPr>
      <w:r>
        <w:rPr>
          <w:noProof/>
        </w:rPr>
        <w:drawing>
          <wp:inline distT="0" distB="0" distL="0" distR="0" wp14:anchorId="37E76D9F" wp14:editId="44652FF9">
            <wp:extent cx="2105025" cy="2705100"/>
            <wp:effectExtent l="0" t="0" r="0" b="0"/>
            <wp:docPr id="128" name="Picture 128" descr="newwindow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8" descr="newwindow31"/>
                    <pic:cNvPicPr>
                      <a:picLocks noChangeAspect="1" noChangeArrowheads="1"/>
                    </pic:cNvPicPr>
                  </pic:nvPicPr>
                  <pic:blipFill>
                    <a:blip r:embed="rId128">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r w:rsidR="00CF7208">
        <w:tab/>
      </w:r>
      <w:r>
        <w:rPr>
          <w:noProof/>
        </w:rPr>
        <w:drawing>
          <wp:inline distT="0" distB="0" distL="0" distR="0" wp14:anchorId="78EE3AAC" wp14:editId="664DC2CE">
            <wp:extent cx="2105025" cy="2705100"/>
            <wp:effectExtent l="0" t="0" r="0" b="0"/>
            <wp:docPr id="129" name="Picture 129" descr="newwindow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9" descr="newwindow32"/>
                    <pic:cNvPicPr>
                      <a:picLocks noChangeAspect="1" noChangeArrowheads="1"/>
                    </pic:cNvPicPr>
                  </pic:nvPicPr>
                  <pic:blipFill>
                    <a:blip r:embed="rId129">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5C7963">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C7963">
        <w:rPr>
          <w:noProof/>
        </w:rPr>
        <w:t>17</w:t>
      </w:r>
      <w:r w:rsidR="00BA7142">
        <w:fldChar w:fldCharType="end"/>
      </w:r>
      <w:r>
        <w:t xml:space="preserve"> Forcefields Window – Energy minimisation controls</w:t>
      </w:r>
    </w:p>
    <w:p w:rsidR="00CF7208" w:rsidRPr="004A6BFB" w:rsidRDefault="00CF7208" w:rsidP="00CF7208">
      <w:pPr>
        <w:pStyle w:val="Heading4"/>
      </w:pPr>
      <w:r>
        <w:t>Energy Minimisation</w:t>
      </w:r>
    </w:p>
    <w:p w:rsidR="00112FCB" w:rsidRDefault="00CF7208" w:rsidP="00CF7208">
      <w:r>
        <w:t>The Energy page provides the means to perform geometry optimisations on loaded models using one of several methods. The forcefield selected in the Forcefields page is used to perform the minimisation, unless one has previously been explicitly associated to the model. The current energy and forces may also be calculated (akin to single-point energy calculations). The MOPAC minimiser requires that the locations of a valid MOPAC executable and temporary directory are defined – s</w:t>
      </w:r>
      <w:r w:rsidR="00B008E9">
        <w:t xml:space="preserve">ee </w:t>
      </w:r>
      <w:r w:rsidR="00112FCB">
        <w:t>S</w:t>
      </w:r>
      <w:r w:rsidR="00124ADE">
        <w:t>ection</w:t>
      </w:r>
      <w:r>
        <w:t xml:space="preserve"> </w:t>
      </w:r>
      <w:r w:rsidR="00112FCB">
        <w:fldChar w:fldCharType="begin"/>
      </w:r>
      <w:r w:rsidR="00112FCB">
        <w:instrText xml:space="preserve"> REF _Ref292133758 \r \h </w:instrText>
      </w:r>
      <w:r w:rsidR="00112FCB">
        <w:fldChar w:fldCharType="separate"/>
      </w:r>
      <w:r w:rsidR="005C7963">
        <w:t>14.2</w:t>
      </w:r>
      <w:r w:rsidR="00112FCB">
        <w:fldChar w:fldCharType="end"/>
      </w:r>
      <w:r>
        <w:t xml:space="preserve"> for more information. A job file is automatically written to disk and MOPAC executed when ‘Minimise’ is clicked, and the results loaded back in. Output of the program is buffered to the Messages window</w:t>
      </w:r>
      <w:r w:rsidR="000479A1">
        <w:t xml:space="preserve"> (see Sect</w:t>
      </w:r>
      <w:r w:rsidR="005A3BED">
        <w:t xml:space="preserve">ion </w:t>
      </w:r>
      <w:r w:rsidR="005A3BED">
        <w:fldChar w:fldCharType="begin"/>
      </w:r>
      <w:r w:rsidR="005A3BED">
        <w:instrText xml:space="preserve"> REF _Ref292133949 \r \h </w:instrText>
      </w:r>
      <w:r w:rsidR="005A3BED">
        <w:fldChar w:fldCharType="separate"/>
      </w:r>
      <w:r w:rsidR="005C7963">
        <w:t>7.17</w:t>
      </w:r>
      <w:r w:rsidR="005A3BED">
        <w:fldChar w:fldCharType="end"/>
      </w:r>
      <w:r w:rsidR="000479A1">
        <w:t>)</w:t>
      </w:r>
      <w:r>
        <w:t>.</w:t>
      </w:r>
    </w:p>
    <w:p w:rsidR="00CF7208" w:rsidRDefault="00CF7208" w:rsidP="00CF7208">
      <w:pPr>
        <w:pStyle w:val="Heading4"/>
      </w:pPr>
      <w:r>
        <w:t>Forcefield Management</w:t>
      </w:r>
    </w:p>
    <w:p w:rsidR="00CF7208" w:rsidRDefault="00CF7208" w:rsidP="00CF7208">
      <w:r w:rsidRPr="00E33DC0">
        <w:t>Forcefield files</w:t>
      </w:r>
      <w:r>
        <w:t xml:space="preserve"> are managed through the </w:t>
      </w:r>
      <w:r w:rsidRPr="004842B5">
        <w:rPr>
          <w:b/>
        </w:rPr>
        <w:t>Forcefields</w:t>
      </w:r>
      <w:r>
        <w:t xml:space="preserve"> page. A list of currently-loaded forcefields is provided in the form of a drop-down list at the top; the selected item is the current default forcefield, and is used whenever one is required by a process but none has been linked to the target model. The forcefield selected in the list is the current forcefield, and the one used by all other actions on the page. Forcefields are loaded, unloaded, and edited with the buttons immediately underneath the list. </w:t>
      </w:r>
    </w:p>
    <w:p w:rsidR="00CF7208" w:rsidRDefault="00CF7208" w:rsidP="00CF7208">
      <w:r>
        <w:t>The Associate panel links the selected forcefield to one or more models and the</w:t>
      </w:r>
      <w:r w:rsidR="004842B5">
        <w:t xml:space="preserve">ir patterns; the </w:t>
      </w:r>
      <w:r w:rsidR="004842B5" w:rsidRPr="004842B5">
        <w:rPr>
          <w:b/>
        </w:rPr>
        <w:t>Current Model</w:t>
      </w:r>
      <w:r>
        <w:t xml:space="preserve"> button links the current forcefield to the curre</w:t>
      </w:r>
      <w:r w:rsidR="004842B5">
        <w:t xml:space="preserve">nt model, while the </w:t>
      </w:r>
      <w:r w:rsidR="004842B5" w:rsidRPr="004842B5">
        <w:rPr>
          <w:b/>
        </w:rPr>
        <w:t>All Models</w:t>
      </w:r>
      <w:r>
        <w:t xml:space="preserve"> button links the current forcefield to all loaded models</w:t>
      </w:r>
      <w:r w:rsidR="004842B5">
        <w:t xml:space="preserve">. The </w:t>
      </w:r>
      <w:r w:rsidR="004842B5" w:rsidRPr="004842B5">
        <w:rPr>
          <w:b/>
        </w:rPr>
        <w:t>Pattern in Current Model</w:t>
      </w:r>
      <w:r>
        <w:t xml:space="preserve"> </w:t>
      </w:r>
      <w:r>
        <w:lastRenderedPageBreak/>
        <w:t>button brings up a dialog listing the patterns of the current model, from which one is selected to link the forcefield to. A forcefield associated to an individual pattern will be used in preference to the forcefield associated with its parent model (and, if none is assigned, the default forcefield).</w:t>
      </w:r>
    </w:p>
    <w:p w:rsidR="00CF7208" w:rsidRDefault="00CF7208" w:rsidP="00CF7208">
      <w:r>
        <w:t>Automatic atom typing can also be performed (or removed) from here. Finally, you may check that a full expression is available for the current model</w:t>
      </w:r>
      <w:r w:rsidR="004842B5">
        <w:t xml:space="preserve"> by pressing the </w:t>
      </w:r>
      <w:r w:rsidR="004842B5" w:rsidRPr="004842B5">
        <w:rPr>
          <w:b/>
        </w:rPr>
        <w:t>Create</w:t>
      </w:r>
      <w:r>
        <w:t xml:space="preserve"> button in the </w:t>
      </w:r>
      <w:r w:rsidRPr="004842B5">
        <w:rPr>
          <w:b/>
        </w:rPr>
        <w:t>Expression</w:t>
      </w:r>
      <w:r>
        <w:t xml:space="preserve"> panel at the very bottom.  The nearby checkbox determines whether atomic charges should be assigned from atom type information, or whether the current charges (if any) should be left intact.</w:t>
      </w:r>
    </w:p>
    <w:p w:rsidR="00CF7208" w:rsidRDefault="001818D2" w:rsidP="00CF7208">
      <w:pPr>
        <w:keepNext/>
        <w:jc w:val="center"/>
      </w:pPr>
      <w:r>
        <w:rPr>
          <w:noProof/>
        </w:rPr>
        <w:drawing>
          <wp:inline distT="0" distB="0" distL="0" distR="0" wp14:anchorId="50374F72" wp14:editId="74EFB6DB">
            <wp:extent cx="2127600" cy="2700000"/>
            <wp:effectExtent l="0" t="0" r="6350" b="5715"/>
            <wp:docPr id="34" name="Picture 34" descr="Z:\newwindow0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Z:\newwindow05.png"/>
                    <pic:cNvPicPr>
                      <a:picLocks noChangeAspect="1" noChangeArrowheads="1"/>
                    </pic:cNvPicPr>
                  </pic:nvPicPr>
                  <pic:blipFill>
                    <a:blip r:embed="rId130">
                      <a:extLst>
                        <a:ext uri="{28A0092B-C50C-407E-A947-70E740481C1C}">
                          <a14:useLocalDpi xmlns:a14="http://schemas.microsoft.com/office/drawing/2010/main" val="0"/>
                        </a:ext>
                      </a:extLst>
                    </a:blip>
                    <a:srcRect/>
                    <a:stretch>
                      <a:fillRect/>
                    </a:stretch>
                  </pic:blipFill>
                  <pic:spPr bwMode="auto">
                    <a:xfrm>
                      <a:off x="0" y="0"/>
                      <a:ext cx="2127600" cy="27000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5C7963">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C7963">
        <w:rPr>
          <w:noProof/>
        </w:rPr>
        <w:t>18</w:t>
      </w:r>
      <w:r w:rsidR="00BA7142">
        <w:fldChar w:fldCharType="end"/>
      </w:r>
      <w:r>
        <w:t xml:space="preserve"> Forcefields Window – Forcefields page</w:t>
      </w:r>
    </w:p>
    <w:p w:rsidR="00CF7208" w:rsidRDefault="00F82A8D" w:rsidP="00CF7208">
      <w:pPr>
        <w:keepNext/>
        <w:jc w:val="center"/>
      </w:pPr>
      <w:r>
        <w:rPr>
          <w:noProof/>
        </w:rPr>
        <w:drawing>
          <wp:inline distT="0" distB="0" distL="0" distR="0" wp14:anchorId="2B46E5B9" wp14:editId="59E7AEEA">
            <wp:extent cx="2105025" cy="2705100"/>
            <wp:effectExtent l="0" t="0" r="0" b="0"/>
            <wp:docPr id="131" name="Picture 131" descr="newwindow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1" descr="newwindow34"/>
                    <pic:cNvPicPr>
                      <a:picLocks noChangeAspect="1" noChangeArrowheads="1"/>
                    </pic:cNvPicPr>
                  </pic:nvPicPr>
                  <pic:blipFill>
                    <a:blip r:embed="rId131">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5C7963">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C7963">
        <w:rPr>
          <w:noProof/>
        </w:rPr>
        <w:t>19</w:t>
      </w:r>
      <w:r w:rsidR="00BA7142">
        <w:fldChar w:fldCharType="end"/>
      </w:r>
      <w:r>
        <w:t xml:space="preserve"> Forcefields Window – Manual typing page</w:t>
      </w:r>
    </w:p>
    <w:p w:rsidR="00CF7208" w:rsidRDefault="00CF7208" w:rsidP="00CF7208">
      <w:pPr>
        <w:pStyle w:val="Heading4"/>
      </w:pPr>
      <w:r>
        <w:t>Assigning Atom Types</w:t>
      </w:r>
    </w:p>
    <w:p w:rsidR="00CF7208" w:rsidRDefault="00CF7208" w:rsidP="00CF7208">
      <w:r>
        <w:t xml:space="preserve">Manual assignment of forcefield types can be performed in the </w:t>
      </w:r>
      <w:r w:rsidRPr="004842B5">
        <w:rPr>
          <w:b/>
        </w:rPr>
        <w:t>Manual Typing</w:t>
      </w:r>
      <w:r w:rsidR="004842B5">
        <w:t xml:space="preserve"> page</w:t>
      </w:r>
      <w:r>
        <w:t xml:space="preserve">. The list gives all atom types in the current forcefield that are relevant to the element entered just </w:t>
      </w:r>
      <w:r>
        <w:lastRenderedPageBreak/>
        <w:t>above the list. One can be selected from the list and be manually assigned (forced) onto the current atom selection with the Set button. Such assignments will not be overwritten by subsequent automatic typings. Manual t</w:t>
      </w:r>
      <w:r w:rsidR="00124ADE">
        <w:t xml:space="preserve">ypings can be removed with the </w:t>
      </w:r>
      <w:r w:rsidR="00124ADE">
        <w:rPr>
          <w:b/>
        </w:rPr>
        <w:t>Clear</w:t>
      </w:r>
      <w:r>
        <w:t xml:space="preserve"> button, and the currently selected atomtype can be tested for suitability on the current selection of atoms with the </w:t>
      </w:r>
      <w:r w:rsidRPr="00124ADE">
        <w:rPr>
          <w:b/>
        </w:rPr>
        <w:t>Test</w:t>
      </w:r>
      <w:r>
        <w:t xml:space="preserve"> button.</w:t>
      </w:r>
    </w:p>
    <w:p w:rsidR="00CF7208" w:rsidRDefault="00CF7208" w:rsidP="00441DC7">
      <w:pPr>
        <w:pStyle w:val="Heading2"/>
        <w:sectPr w:rsidR="00CF7208"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44" w:name="_Ref292117313"/>
      <w:bookmarkStart w:id="145" w:name="_Toc309643521"/>
      <w:r>
        <w:lastRenderedPageBreak/>
        <w:t>Fragments Window</w:t>
      </w:r>
      <w:bookmarkEnd w:id="144"/>
      <w:bookmarkEnd w:id="145"/>
    </w:p>
    <w:p w:rsidR="00441DC7" w:rsidRDefault="00F82A8D" w:rsidP="00441DC7">
      <w:pPr>
        <w:keepNext/>
        <w:jc w:val="center"/>
      </w:pPr>
      <w:r>
        <w:rPr>
          <w:noProof/>
        </w:rPr>
        <w:drawing>
          <wp:inline distT="0" distB="0" distL="0" distR="0" wp14:anchorId="282E3681" wp14:editId="0FEDB122">
            <wp:extent cx="2076450" cy="3771900"/>
            <wp:effectExtent l="0" t="0" r="0" b="0"/>
            <wp:docPr id="132" name="Picture 132" descr="newwindow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2" descr="newwindow13"/>
                    <pic:cNvPicPr>
                      <a:picLocks noChangeAspect="1" noChangeArrowheads="1"/>
                    </pic:cNvPicPr>
                  </pic:nvPicPr>
                  <pic:blipFill>
                    <a:blip r:embed="rId132">
                      <a:extLst>
                        <a:ext uri="{28A0092B-C50C-407E-A947-70E740481C1C}">
                          <a14:useLocalDpi xmlns:a14="http://schemas.microsoft.com/office/drawing/2010/main" val="0"/>
                        </a:ext>
                      </a:extLst>
                    </a:blip>
                    <a:srcRect/>
                    <a:stretch>
                      <a:fillRect/>
                    </a:stretch>
                  </pic:blipFill>
                  <pic:spPr bwMode="auto">
                    <a:xfrm>
                      <a:off x="0" y="0"/>
                      <a:ext cx="2076450" cy="37719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5C7963">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C7963">
        <w:rPr>
          <w:noProof/>
        </w:rPr>
        <w:t>20</w:t>
      </w:r>
      <w:r w:rsidR="00BA7142">
        <w:fldChar w:fldCharType="end"/>
      </w:r>
      <w:r>
        <w:t xml:space="preserve"> Fragment</w:t>
      </w:r>
      <w:r w:rsidR="00124ADE">
        <w:t>s</w:t>
      </w:r>
      <w:r>
        <w:t xml:space="preserve"> Window</w:t>
      </w:r>
    </w:p>
    <w:p w:rsidR="00441DC7" w:rsidRDefault="00441DC7" w:rsidP="00441DC7">
      <w:r>
        <w:t xml:space="preserve">When in fragment drawing mode, the </w:t>
      </w:r>
      <w:r w:rsidRPr="004842B5">
        <w:rPr>
          <w:b/>
        </w:rPr>
        <w:t>Fragments</w:t>
      </w:r>
      <w:r>
        <w:t xml:space="preserve"> window presents a list of all the available fragment models (in either </w:t>
      </w:r>
      <w:r w:rsidRPr="00D70602">
        <w:rPr>
          <w:b/>
        </w:rPr>
        <w:t>List</w:t>
      </w:r>
      <w:r>
        <w:t xml:space="preserve"> or </w:t>
      </w:r>
      <w:r w:rsidRPr="00D70602">
        <w:rPr>
          <w:b/>
        </w:rPr>
        <w:t>Grid</w:t>
      </w:r>
      <w:r>
        <w:t xml:space="preserve"> formats), and whichever is selected represents the current fragment to add in to the model. The current fragment is ‘attached’ to the mouse pointer when moving over the main canvas, and shows a preview of what will be the orientation and position of the fragment when a left-click is made.</w:t>
      </w:r>
    </w:p>
    <w:p w:rsidR="00441DC7" w:rsidRDefault="00441DC7" w:rsidP="00441DC7">
      <w:r>
        <w:t xml:space="preserve">If a fragment is drawn (attached) to an existing atom in a model, the resulting bond length is adjusted to match the two elements involved if the </w:t>
      </w:r>
      <w:r w:rsidRPr="000356AC">
        <w:rPr>
          <w:b/>
        </w:rPr>
        <w:t>Adjust Bond Length on Paste</w:t>
      </w:r>
      <w:r>
        <w:t xml:space="preserve"> checkbox is ticked.</w:t>
      </w:r>
    </w:p>
    <w:p w:rsidR="00441DC7" w:rsidRDefault="00441DC7" w:rsidP="00441DC7">
      <w:pPr>
        <w:pStyle w:val="Heading4"/>
      </w:pPr>
      <w:r>
        <w:t>Fragment Models</w:t>
      </w:r>
    </w:p>
    <w:p w:rsidR="00441DC7" w:rsidRDefault="00441DC7" w:rsidP="00441DC7">
      <w:r>
        <w:t>Fragment models are just normal models stored in specific places. The only real difference is that atoms with unknown element (integer ‘0’, or string ‘XX’) are slightly more useful than usual. These can act as anchor points for the fragment that do not correspond to the position of any ‘proper’ atom to allow for more control over the placement of structures - for instance, such an atom may be placed at the centre of a ring. It is important to note that all atoms with unknown element type are removed when the fragment is added to the current model.</w:t>
      </w:r>
    </w:p>
    <w:p w:rsidR="00441DC7" w:rsidRDefault="00441DC7" w:rsidP="00441DC7">
      <w:pPr>
        <w:pStyle w:val="Heading4"/>
      </w:pPr>
      <w:r>
        <w:t>Anchor Points</w:t>
      </w:r>
    </w:p>
    <w:p w:rsidR="00441DC7" w:rsidRDefault="00441DC7" w:rsidP="00441DC7">
      <w:r>
        <w:t xml:space="preserve">At any time, a single atom in the selected fragment represents the attachment point and appears directly under the mouse pointer. Any atom in the fragment can be selected as the </w:t>
      </w:r>
      <w:r>
        <w:lastRenderedPageBreak/>
        <w:t xml:space="preserve">current anchor point, and may be cycled through by pressing </w:t>
      </w:r>
      <w:r>
        <w:rPr>
          <w:rStyle w:val="Strong"/>
        </w:rPr>
        <w:t>Alt</w:t>
      </w:r>
      <w:r>
        <w:t>. If the atom acting as the anchor point has at least one bond to another atom then a reference vector is constructed allowing the fragment to be oriented along vectors dependent on the current geometry of existing atoms, for example.</w:t>
      </w:r>
    </w:p>
    <w:p w:rsidR="00441DC7" w:rsidRDefault="00441DC7" w:rsidP="00441DC7">
      <w:pPr>
        <w:pStyle w:val="Heading4"/>
      </w:pPr>
      <w:r>
        <w:t>Placing Fragments in Free Space</w:t>
      </w:r>
    </w:p>
    <w:p w:rsidR="00441DC7" w:rsidRDefault="00441DC7" w:rsidP="00441DC7">
      <w:r>
        <w:t xml:space="preserve">Single-clicking in free space (i.e. not over an existing atom) places a copy of the current fragment in the current orientation in the current model. Click-dragging allows the fragment to be freely rotated about the anchor point before the placement is final. On placement, the anchor atom is pasted too </w:t>
      </w:r>
      <w:r>
        <w:rPr>
          <w:rStyle w:val="Emphasis"/>
        </w:rPr>
        <w:t>unless</w:t>
      </w:r>
      <w:r>
        <w:t xml:space="preserve"> it is of unknown element (see above).</w:t>
      </w:r>
    </w:p>
    <w:p w:rsidR="00441DC7" w:rsidRDefault="00441DC7" w:rsidP="00441DC7">
      <w:pPr>
        <w:pStyle w:val="Heading4"/>
      </w:pPr>
      <w:r>
        <w:t>Attaching to Existing Atoms</w:t>
      </w:r>
    </w:p>
    <w:p w:rsidR="00441DC7" w:rsidRDefault="00441DC7" w:rsidP="00441DC7">
      <w:r>
        <w:t xml:space="preserve">When moving over an existing atom with an anchor point that has at least one bond to another atom, the fragment is attached at a suitable geometry, provided the valency of the atom allows (if not, the atom will be surrounded by a crossed-out box and the fragment will temporarily disappear). A single-click will place the fragment in the shown position and orientation, while click-dragging rotates the fragment about the newly-formed bond to allow fine adjustment before the final placement. If the anchor point has no bonds to other atoms, the fragment is placed in no specific orientation, and click-dragging freely rotates the molecule about the anchor point. In both cases, the anchor atom is </w:t>
      </w:r>
      <w:r>
        <w:rPr>
          <w:rStyle w:val="Emphasis"/>
        </w:rPr>
        <w:t>always</w:t>
      </w:r>
      <w:r>
        <w:t xml:space="preserve"> removed when being added to the model since the existing atom which was clicked on will replace it in terms of position.</w:t>
      </w:r>
    </w:p>
    <w:p w:rsidR="00441DC7" w:rsidRDefault="00441DC7" w:rsidP="00441DC7">
      <w:r>
        <w:t xml:space="preserve">If the existing atom in the model has one or more other atoms attached to it, holding </w:t>
      </w:r>
      <w:r>
        <w:rPr>
          <w:rStyle w:val="Strong"/>
        </w:rPr>
        <w:t>Shift</w:t>
      </w:r>
      <w:r>
        <w:t xml:space="preserve"> will orient the fragment along an existing bond vector. In this case, both the anchor atom and the atom at the other end of the bond are removed when the fragment is placed. Pressing </w:t>
      </w:r>
      <w:r>
        <w:rPr>
          <w:rStyle w:val="Strong"/>
        </w:rPr>
        <w:t>Ctrl</w:t>
      </w:r>
      <w:r>
        <w:t xml:space="preserve"> cycles over the bonds of the existing atom.</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46" w:name="_Toc309643522"/>
      <w:r>
        <w:lastRenderedPageBreak/>
        <w:t>Geometry Window</w:t>
      </w:r>
      <w:bookmarkEnd w:id="146"/>
    </w:p>
    <w:p w:rsidR="00CF7208" w:rsidRDefault="00CF7208" w:rsidP="00CF7208">
      <w:r>
        <w:t>Simple measurements of distances, angles, and torsions between picked atoms or the current selection of atoms is possible from the measure toolbar.</w:t>
      </w:r>
    </w:p>
    <w:p w:rsidR="00CF7208" w:rsidRDefault="00F82A8D" w:rsidP="00CF7208">
      <w:pPr>
        <w:keepNext/>
        <w:jc w:val="center"/>
      </w:pPr>
      <w:r>
        <w:rPr>
          <w:b/>
          <w:bCs/>
          <w:noProof/>
        </w:rPr>
        <w:drawing>
          <wp:inline distT="0" distB="0" distL="0" distR="0" wp14:anchorId="2CB116A8" wp14:editId="20BEF271">
            <wp:extent cx="2076450" cy="1333500"/>
            <wp:effectExtent l="0" t="0" r="0" b="0"/>
            <wp:docPr id="133" name="Picture 133" descr="newwindow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3" descr="newwindow26"/>
                    <pic:cNvPicPr>
                      <a:picLocks noChangeAspect="1" noChangeArrowheads="1"/>
                    </pic:cNvPicPr>
                  </pic:nvPicPr>
                  <pic:blipFill>
                    <a:blip r:embed="rId133">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5C7963">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C7963">
        <w:rPr>
          <w:noProof/>
        </w:rPr>
        <w:t>21</w:t>
      </w:r>
      <w:r w:rsidR="00BA7142">
        <w:fldChar w:fldCharType="end"/>
      </w:r>
      <w:r>
        <w:t xml:space="preserve"> Geometry Window – Measure page</w:t>
      </w:r>
    </w:p>
    <w:p w:rsidR="00CF7208" w:rsidRPr="00363943" w:rsidRDefault="00CF7208" w:rsidP="00CF7208">
      <w:r>
        <w:t>Distances, angles and torsions between atoms can be measure here – select the desired tool on the left-hand side and click the relevant number of atoms one-by-one in the main window. Alternatively, select a molecule or group of atoms for which you wish to measure all (bound) instances of a certain type of geometry, and press the corresponding button on the right-hand side. To clear all measurements fro</w:t>
      </w:r>
      <w:r w:rsidR="004842B5">
        <w:t xml:space="preserve">m the current model, press the </w:t>
      </w:r>
      <w:r w:rsidRPr="004842B5">
        <w:rPr>
          <w:b/>
        </w:rPr>
        <w:t>Clear All</w:t>
      </w:r>
      <w:r>
        <w:t xml:space="preserve"> button.</w:t>
      </w:r>
    </w:p>
    <w:p w:rsidR="00CF7208" w:rsidRDefault="00F82A8D" w:rsidP="00CF7208">
      <w:pPr>
        <w:keepNext/>
        <w:jc w:val="center"/>
      </w:pPr>
      <w:r>
        <w:rPr>
          <w:b/>
          <w:bCs/>
          <w:noProof/>
        </w:rPr>
        <w:drawing>
          <wp:inline distT="0" distB="0" distL="0" distR="0" wp14:anchorId="5867907F" wp14:editId="181F41DD">
            <wp:extent cx="2076450" cy="1333500"/>
            <wp:effectExtent l="0" t="0" r="0" b="0"/>
            <wp:docPr id="134" name="Picture 134" descr="newwindow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4" descr="newwindow27"/>
                    <pic:cNvPicPr>
                      <a:picLocks noChangeAspect="1" noChangeArrowheads="1"/>
                    </pic:cNvPicPr>
                  </pic:nvPicPr>
                  <pic:blipFill>
                    <a:blip r:embed="rId134">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rPr>
          <w:b w:val="0"/>
          <w:bCs w:val="0"/>
        </w:rPr>
      </w:pPr>
      <w:r>
        <w:t xml:space="preserve">Figure </w:t>
      </w:r>
      <w:r w:rsidR="00BA7142">
        <w:fldChar w:fldCharType="begin"/>
      </w:r>
      <w:r w:rsidR="00BA7142">
        <w:instrText xml:space="preserve"> STYLEREF 1 \s </w:instrText>
      </w:r>
      <w:r w:rsidR="00BA7142">
        <w:fldChar w:fldCharType="separate"/>
      </w:r>
      <w:r w:rsidR="005C7963">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C7963">
        <w:rPr>
          <w:noProof/>
        </w:rPr>
        <w:t>22</w:t>
      </w:r>
      <w:r w:rsidR="00BA7142">
        <w:fldChar w:fldCharType="end"/>
      </w:r>
      <w:r>
        <w:t xml:space="preserve"> Geometry Window – Distance page (angle and torsion pages are similar)</w:t>
      </w:r>
    </w:p>
    <w:p w:rsidR="00CF7208" w:rsidRDefault="004842B5" w:rsidP="00CF7208">
      <w:r>
        <w:t xml:space="preserve">The </w:t>
      </w:r>
      <w:r w:rsidR="00CF7208" w:rsidRPr="004842B5">
        <w:rPr>
          <w:b/>
        </w:rPr>
        <w:t>D</w:t>
      </w:r>
      <w:r w:rsidRPr="004842B5">
        <w:rPr>
          <w:b/>
        </w:rPr>
        <w:t>istance</w:t>
      </w:r>
      <w:r>
        <w:t xml:space="preserve">, </w:t>
      </w:r>
      <w:r w:rsidRPr="004842B5">
        <w:rPr>
          <w:b/>
        </w:rPr>
        <w:t>Angle</w:t>
      </w:r>
      <w:r>
        <w:t xml:space="preserve">, and </w:t>
      </w:r>
      <w:r w:rsidRPr="004842B5">
        <w:rPr>
          <w:b/>
        </w:rPr>
        <w:t>Torsion</w:t>
      </w:r>
      <w:r w:rsidR="00CF7208">
        <w:t xml:space="preserve"> pages of the Geometry window allow the specific geometry of a set of selected atoms to be set. Simply select, for example, two atoms from a model (note that they do not have to be connected by a bond) and set or adjust their distanc</w:t>
      </w:r>
      <w:r w:rsidR="000479A1">
        <w:t xml:space="preserve">e from here. When choosing the </w:t>
      </w:r>
      <w:r w:rsidR="00CF7208" w:rsidRPr="000479A1">
        <w:rPr>
          <w:b/>
        </w:rPr>
        <w:t>Set Bond Length</w:t>
      </w:r>
      <w:r w:rsidR="00CF7208">
        <w:t xml:space="preserve">, </w:t>
      </w:r>
      <w:r w:rsidR="00CF7208" w:rsidRPr="000479A1">
        <w:rPr>
          <w:b/>
        </w:rPr>
        <w:t>Set Bond Angle</w:t>
      </w:r>
      <w:r w:rsidR="00CF7208">
        <w:t xml:space="preserve">, and </w:t>
      </w:r>
      <w:r w:rsidR="00CF7208" w:rsidRPr="000479A1">
        <w:rPr>
          <w:b/>
        </w:rPr>
        <w:t>Set Torsion Angle</w:t>
      </w:r>
      <w:r w:rsidR="00CF7208">
        <w:t xml:space="preserve"> items on the atom context (or </w:t>
      </w:r>
      <w:r w:rsidR="00CF7208" w:rsidRPr="000479A1">
        <w:rPr>
          <w:b/>
        </w:rPr>
        <w:t>Selection</w:t>
      </w:r>
      <w:r w:rsidR="00CF7208">
        <w:t xml:space="preserve">) menu, the Geometry window is automatically presented on the correct page for the number of </w:t>
      </w:r>
      <w:r w:rsidR="00CF7208" w:rsidRPr="00F7775F">
        <w:t>selected</w:t>
      </w:r>
      <w:r w:rsidR="00CF7208">
        <w:t xml:space="preserve"> atoms.</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441DC7" w:rsidRDefault="00441DC7" w:rsidP="00CF7208">
      <w:pPr>
        <w:pStyle w:val="Heading2"/>
      </w:pPr>
      <w:bookmarkStart w:id="147" w:name="_Toc309643523"/>
      <w:r>
        <w:lastRenderedPageBreak/>
        <w:t>Glyphs Window</w:t>
      </w:r>
      <w:bookmarkEnd w:id="147"/>
    </w:p>
    <w:p w:rsidR="004842B5" w:rsidRDefault="004842B5" w:rsidP="00441DC7">
      <w:commentRangeStart w:id="148"/>
      <w:r>
        <w:t>TODO XXX</w:t>
      </w:r>
    </w:p>
    <w:commentRangeEnd w:id="148"/>
    <w:p w:rsidR="00441DC7" w:rsidRDefault="00124ADE" w:rsidP="00441DC7">
      <w:r>
        <w:rPr>
          <w:rStyle w:val="CommentReference"/>
          <w:vanish/>
        </w:rPr>
        <w:commentReference w:id="148"/>
      </w:r>
      <w:r w:rsidR="00441DC7">
        <w:t xml:space="preserve">Glyphs Window </w:t>
      </w:r>
    </w:p>
    <w:p w:rsidR="00441DC7" w:rsidRDefault="00441DC7" w:rsidP="00441DC7">
      <w:r>
        <w:t>The glyphs window allows new glyphs to be created by hand, or existing glyphs in the model to be managed, edited, and deleted.</w:t>
      </w:r>
    </w:p>
    <w:p w:rsidR="00441DC7" w:rsidRDefault="00441DC7" w:rsidP="00441DC7">
      <w:r>
        <w:rPr>
          <w:b/>
          <w:bCs/>
        </w:rPr>
        <w:t>Figure 5.13. Glyphs Window</w:t>
      </w:r>
    </w:p>
    <w:p w:rsidR="00441DC7" w:rsidRDefault="00F82A8D" w:rsidP="00441DC7">
      <w:pPr>
        <w:jc w:val="center"/>
      </w:pPr>
      <w:r>
        <w:rPr>
          <w:noProof/>
        </w:rPr>
        <w:drawing>
          <wp:inline distT="0" distB="0" distL="0" distR="0" wp14:anchorId="022E7A14" wp14:editId="4C0E0CFC">
            <wp:extent cx="304800" cy="304800"/>
            <wp:effectExtent l="0" t="0" r="0" b="0"/>
            <wp:docPr id="135" name="Picture 135" descr="\\VBOXSVR\tris\doc\Beta\images\window_glyph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5" descr="\\VBOXSVR\tris\doc\Beta\images\window_glyphs.png"/>
                    <pic:cNvPicPr>
                      <a:picLocks noChangeAspect="1" noChangeArrowheads="1"/>
                    </pic:cNvPicPr>
                  </pic:nvPicPr>
                  <pic:blipFill>
                    <a:blip r:link="rId135">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441DC7" w:rsidRDefault="00441DC7" w:rsidP="00441DC7"/>
    <w:p w:rsidR="00441DC7" w:rsidRDefault="00441DC7" w:rsidP="00441DC7">
      <w:r>
        <w:t>All glyphs in the current model are listed to the left. Selecting one will allow its properties to be edited on the right. The type of glyph can be changed also. Colours for individual glyph data (i.e. points) may be changed through the colour controls associated to each.</w:t>
      </w:r>
    </w:p>
    <w:p w:rsidR="006739F1" w:rsidRPr="004A5B65" w:rsidRDefault="006739F1" w:rsidP="004A5B65"/>
    <w:p w:rsidR="000B42BE" w:rsidRPr="004A5B65" w:rsidRDefault="000B42BE" w:rsidP="004A5B65">
      <w:pPr>
        <w:sectPr w:rsidR="000B42BE" w:rsidRPr="004A5B65" w:rsidSect="0036236F">
          <w:pgSz w:w="11906" w:h="16838"/>
          <w:pgMar w:top="1134" w:right="1134" w:bottom="1134" w:left="1701" w:header="708" w:footer="708" w:gutter="0"/>
          <w:cols w:space="708"/>
          <w:docGrid w:linePitch="360"/>
        </w:sectPr>
      </w:pPr>
    </w:p>
    <w:p w:rsidR="0032016F" w:rsidRDefault="00441DC7" w:rsidP="0032016F">
      <w:pPr>
        <w:pStyle w:val="Heading2"/>
      </w:pPr>
      <w:bookmarkStart w:id="149" w:name="_Toc309643524"/>
      <w:r>
        <w:lastRenderedPageBreak/>
        <w:t>Grids Window</w:t>
      </w:r>
      <w:bookmarkEnd w:id="149"/>
    </w:p>
    <w:p w:rsidR="00441DC7" w:rsidRDefault="004842B5" w:rsidP="00441DC7">
      <w:r>
        <w:t xml:space="preserve">The </w:t>
      </w:r>
      <w:r w:rsidRPr="004842B5">
        <w:rPr>
          <w:b/>
        </w:rPr>
        <w:t>Grids</w:t>
      </w:r>
      <w:r>
        <w:t xml:space="preserve"> w</w:t>
      </w:r>
      <w:r w:rsidR="00441DC7">
        <w:t>indow provides management for grid data sets owned by the different models. All grid data sets held by the curren</w:t>
      </w:r>
      <w:r w:rsidR="0032016F">
        <w:t>t model are displayed here.</w:t>
      </w:r>
      <w:r w:rsidR="00441DC7">
        <w:t xml:space="preserve"> The appearance of individual grids may be changed, and axes / cutoffs changed. Grid data can also be cut, copied, and pasted to different models.</w:t>
      </w:r>
    </w:p>
    <w:p w:rsidR="004842B5" w:rsidRDefault="004842B5" w:rsidP="00441DC7">
      <w:r>
        <w:t xml:space="preserve">A ‘grid’ in Aten’s world can be more or less any kind of volumetric or surface data. For instance, orbital densities, 2D height maps, molecule probability densities etc. See the </w:t>
      </w:r>
      <w:commentRangeStart w:id="150"/>
      <w:r>
        <w:t>Grids</w:t>
      </w:r>
      <w:commentRangeEnd w:id="150"/>
      <w:r>
        <w:rPr>
          <w:rStyle w:val="CommentReference"/>
          <w:vanish/>
        </w:rPr>
        <w:commentReference w:id="150"/>
      </w:r>
      <w:r>
        <w:t xml:space="preserve"> section for more information.</w:t>
      </w:r>
    </w:p>
    <w:p w:rsidR="009C4663" w:rsidRDefault="001818D2" w:rsidP="009C4663">
      <w:pPr>
        <w:keepNext/>
        <w:jc w:val="center"/>
      </w:pPr>
      <w:r>
        <w:rPr>
          <w:noProof/>
        </w:rPr>
        <w:drawing>
          <wp:inline distT="0" distB="0" distL="0" distR="0" wp14:anchorId="5214F079" wp14:editId="085A2308">
            <wp:extent cx="2080800" cy="3261600"/>
            <wp:effectExtent l="0" t="0" r="0" b="0"/>
            <wp:docPr id="36" name="Picture 36" descr="Z:\newwindow0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Z:\newwindow06.png"/>
                    <pic:cNvPicPr>
                      <a:picLocks noChangeAspect="1" noChangeArrowheads="1"/>
                    </pic:cNvPicPr>
                  </pic:nvPicPr>
                  <pic:blipFill>
                    <a:blip r:embed="rId136">
                      <a:extLst>
                        <a:ext uri="{28A0092B-C50C-407E-A947-70E740481C1C}">
                          <a14:useLocalDpi xmlns:a14="http://schemas.microsoft.com/office/drawing/2010/main" val="0"/>
                        </a:ext>
                      </a:extLst>
                    </a:blip>
                    <a:srcRect/>
                    <a:stretch>
                      <a:fillRect/>
                    </a:stretch>
                  </pic:blipFill>
                  <pic:spPr bwMode="auto">
                    <a:xfrm>
                      <a:off x="0" y="0"/>
                      <a:ext cx="2080800" cy="3261600"/>
                    </a:xfrm>
                    <a:prstGeom prst="rect">
                      <a:avLst/>
                    </a:prstGeom>
                    <a:noFill/>
                    <a:ln>
                      <a:noFill/>
                    </a:ln>
                  </pic:spPr>
                </pic:pic>
              </a:graphicData>
            </a:graphic>
          </wp:inline>
        </w:drawing>
      </w:r>
    </w:p>
    <w:p w:rsidR="0032016F" w:rsidRDefault="009C4663" w:rsidP="009C4663">
      <w:pPr>
        <w:pStyle w:val="Caption"/>
      </w:pPr>
      <w:r>
        <w:t xml:space="preserve">Figure </w:t>
      </w:r>
      <w:r w:rsidR="00BA7142">
        <w:fldChar w:fldCharType="begin"/>
      </w:r>
      <w:r w:rsidR="00BA7142">
        <w:instrText xml:space="preserve"> STYLEREF 1 \s </w:instrText>
      </w:r>
      <w:r w:rsidR="00BA7142">
        <w:fldChar w:fldCharType="separate"/>
      </w:r>
      <w:r w:rsidR="005C7963">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C7963">
        <w:rPr>
          <w:noProof/>
        </w:rPr>
        <w:t>23</w:t>
      </w:r>
      <w:r w:rsidR="00BA7142">
        <w:fldChar w:fldCharType="end"/>
      </w:r>
      <w:r>
        <w:t xml:space="preserve"> Grids Window – Data / Cutoff page</w:t>
      </w:r>
    </w:p>
    <w:p w:rsidR="00441DC7" w:rsidRDefault="00441DC7" w:rsidP="00441DC7">
      <w:pPr>
        <w:pStyle w:val="Heading4"/>
      </w:pPr>
      <w:r>
        <w:t>General Grid Management</w:t>
      </w:r>
    </w:p>
    <w:p w:rsidR="00441DC7" w:rsidRDefault="009C4663" w:rsidP="00441DC7">
      <w:r>
        <w:t>Each grid in the</w:t>
      </w:r>
      <w:r w:rsidR="00441DC7">
        <w:t xml:space="preserve"> list has associated with it a checkbox that determines whether or not it is currently visible. Below the list the minimum and maximum data values contained within the grid, and the current cutoff</w:t>
      </w:r>
      <w:r>
        <w:t>s</w:t>
      </w:r>
      <w:r w:rsidR="00441DC7">
        <w:t xml:space="preserve"> (i.e. the value</w:t>
      </w:r>
      <w:r>
        <w:t>s</w:t>
      </w:r>
      <w:r w:rsidR="00441DC7">
        <w:t xml:space="preserve"> </w:t>
      </w:r>
      <w:r>
        <w:t>for which</w:t>
      </w:r>
      <w:r w:rsidR="00441DC7">
        <w:t xml:space="preserve"> the isosurface is drawn at) </w:t>
      </w:r>
      <w:r>
        <w:t xml:space="preserve">for the primary and (optional) secondary surfaces </w:t>
      </w:r>
      <w:r w:rsidR="00441DC7">
        <w:t xml:space="preserve">to use when rendering the data. The </w:t>
      </w:r>
      <w:r w:rsidR="00441DC7" w:rsidRPr="009C4663">
        <w:rPr>
          <w:b/>
        </w:rPr>
        <w:t>File</w:t>
      </w:r>
      <w:r w:rsidR="00441DC7">
        <w:t xml:space="preserve"> and </w:t>
      </w:r>
      <w:r w:rsidR="00441DC7" w:rsidRPr="009C4663">
        <w:rPr>
          <w:b/>
        </w:rPr>
        <w:t>Edit</w:t>
      </w:r>
      <w:r w:rsidR="00441DC7">
        <w:t xml:space="preserve"> menus allow </w:t>
      </w:r>
      <w:r>
        <w:t>n</w:t>
      </w:r>
      <w:r w:rsidR="00441DC7">
        <w:t xml:space="preserve">ew grids </w:t>
      </w:r>
      <w:r>
        <w:t xml:space="preserve">to be loaded </w:t>
      </w:r>
      <w:r w:rsidR="00441DC7">
        <w:t>into the current model, and to cut, paste, and delete grids between models.</w:t>
      </w:r>
      <w:r w:rsidR="001818D2">
        <w:t xml:space="preserve"> Multiple grids may be selected at once in the listbox – in such a case any alterations made using the other controls are applied to all of the selected grids. In this way all cutoff values, for instace, may be set simultaneously to the same values for any number of loaded grids.</w:t>
      </w:r>
    </w:p>
    <w:p w:rsidR="001818D2" w:rsidRDefault="001818D2" w:rsidP="00441DC7">
      <w:r>
        <w:t xml:space="preserve">By default, only those grids associated to the current (active) model are visible, but all grids which exist within all models can be displayed with the </w:t>
      </w:r>
      <w:r w:rsidRPr="001818D2">
        <w:rPr>
          <w:b/>
        </w:rPr>
        <w:t>Show All Grids</w:t>
      </w:r>
      <w:r>
        <w:t xml:space="preserve"> checkbox. </w:t>
      </w:r>
    </w:p>
    <w:p w:rsidR="004C2EBA" w:rsidRDefault="004C2EBA" w:rsidP="00441DC7">
      <w:r>
        <w:t xml:space="preserve">The </w:t>
      </w:r>
      <w:r w:rsidRPr="004C2EBA">
        <w:rPr>
          <w:b/>
        </w:rPr>
        <w:t>Secondary</w:t>
      </w:r>
      <w:r>
        <w:t xml:space="preserve"> checkbox specified that a second isosurface should be created for the current grid.</w:t>
      </w:r>
      <w:r w:rsidR="000E43F4">
        <w:t xml:space="preserve"> This is useful, for instance, to draw a second, transparent surface at a lower cutoff than </w:t>
      </w:r>
      <w:r w:rsidR="000E43F4">
        <w:lastRenderedPageBreak/>
        <w:t>the primary, or to display an isosurface encompassing the negated cutoff range of the primary (e.g. to display both signs of the wavefunction in orbital data).</w:t>
      </w:r>
    </w:p>
    <w:p w:rsidR="000E43F4" w:rsidRDefault="00F82A8D" w:rsidP="000E43F4">
      <w:pPr>
        <w:keepNext/>
        <w:jc w:val="center"/>
      </w:pPr>
      <w:r>
        <w:rPr>
          <w:noProof/>
        </w:rPr>
        <w:drawing>
          <wp:inline distT="0" distB="0" distL="0" distR="0" wp14:anchorId="04FEB1EB" wp14:editId="39FC26D7">
            <wp:extent cx="2076450" cy="3267075"/>
            <wp:effectExtent l="0" t="0" r="0" b="0"/>
            <wp:docPr id="137" name="Picture 137" descr="newwindow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newwindow41"/>
                    <pic:cNvPicPr>
                      <a:picLocks noChangeAspect="1" noChangeArrowheads="1"/>
                    </pic:cNvPicPr>
                  </pic:nvPicPr>
                  <pic:blipFill>
                    <a:blip r:embed="rId137">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0E43F4" w:rsidP="000E43F4">
      <w:pPr>
        <w:pStyle w:val="Caption"/>
      </w:pPr>
      <w:r>
        <w:t xml:space="preserve">Figure </w:t>
      </w:r>
      <w:r w:rsidR="00BA7142">
        <w:fldChar w:fldCharType="begin"/>
      </w:r>
      <w:r w:rsidR="00BA7142">
        <w:instrText xml:space="preserve"> STYLEREF 1 \s </w:instrText>
      </w:r>
      <w:r w:rsidR="00BA7142">
        <w:fldChar w:fldCharType="separate"/>
      </w:r>
      <w:r w:rsidR="005C7963">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C7963">
        <w:rPr>
          <w:noProof/>
        </w:rPr>
        <w:t>24</w:t>
      </w:r>
      <w:r w:rsidR="00BA7142">
        <w:fldChar w:fldCharType="end"/>
      </w:r>
      <w:r>
        <w:t xml:space="preserve"> Grids Window – Origin / Axes page</w:t>
      </w:r>
    </w:p>
    <w:p w:rsidR="00441DC7" w:rsidRDefault="00441DC7" w:rsidP="00441DC7">
      <w:r>
        <w:t>The associated origin and axes to the currently selected grid can be modified here. In this way grid data may be arbitrarily flipped, stretched, and sheared, and its position in the local space of the model changed. All changes made are reflected immediately in the main view.</w:t>
      </w:r>
    </w:p>
    <w:p w:rsidR="007513B5" w:rsidRDefault="00F51FCC" w:rsidP="007513B5">
      <w:pPr>
        <w:keepNext/>
        <w:jc w:val="center"/>
      </w:pPr>
      <w:r>
        <w:rPr>
          <w:noProof/>
        </w:rPr>
        <w:drawing>
          <wp:inline distT="0" distB="0" distL="0" distR="0" wp14:anchorId="196ACEDD" wp14:editId="318EB613">
            <wp:extent cx="2080800" cy="3261600"/>
            <wp:effectExtent l="0" t="0" r="0" b="0"/>
            <wp:docPr id="37" name="Picture 37" descr="Z:\newwindow0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Z:\newwindow07.png"/>
                    <pic:cNvPicPr>
                      <a:picLocks noChangeAspect="1" noChangeArrowheads="1"/>
                    </pic:cNvPicPr>
                  </pic:nvPicPr>
                  <pic:blipFill>
                    <a:blip r:embed="rId138">
                      <a:extLst>
                        <a:ext uri="{28A0092B-C50C-407E-A947-70E740481C1C}">
                          <a14:useLocalDpi xmlns:a14="http://schemas.microsoft.com/office/drawing/2010/main" val="0"/>
                        </a:ext>
                      </a:extLst>
                    </a:blip>
                    <a:srcRect/>
                    <a:stretch>
                      <a:fillRect/>
                    </a:stretch>
                  </pic:blipFill>
                  <pic:spPr bwMode="auto">
                    <a:xfrm>
                      <a:off x="0" y="0"/>
                      <a:ext cx="2080800" cy="3261600"/>
                    </a:xfrm>
                    <a:prstGeom prst="rect">
                      <a:avLst/>
                    </a:prstGeom>
                    <a:noFill/>
                    <a:ln>
                      <a:noFill/>
                    </a:ln>
                  </pic:spPr>
                </pic:pic>
              </a:graphicData>
            </a:graphic>
          </wp:inline>
        </w:drawing>
      </w:r>
    </w:p>
    <w:p w:rsidR="00441DC7" w:rsidRDefault="007513B5" w:rsidP="007513B5">
      <w:pPr>
        <w:pStyle w:val="Caption"/>
      </w:pPr>
      <w:r>
        <w:t xml:space="preserve">Figure </w:t>
      </w:r>
      <w:r w:rsidR="00BA7142">
        <w:fldChar w:fldCharType="begin"/>
      </w:r>
      <w:r w:rsidR="00BA7142">
        <w:instrText xml:space="preserve"> STYLEREF 1 \s </w:instrText>
      </w:r>
      <w:r w:rsidR="00BA7142">
        <w:fldChar w:fldCharType="separate"/>
      </w:r>
      <w:r w:rsidR="005C7963">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C7963">
        <w:rPr>
          <w:noProof/>
        </w:rPr>
        <w:t>25</w:t>
      </w:r>
      <w:r w:rsidR="00BA7142">
        <w:fldChar w:fldCharType="end"/>
      </w:r>
      <w:r>
        <w:t xml:space="preserve"> Grids Window – Style page</w:t>
      </w:r>
    </w:p>
    <w:p w:rsidR="00441DC7" w:rsidRDefault="00441DC7" w:rsidP="00441DC7">
      <w:r>
        <w:t xml:space="preserve">The general appearance of the selected grid can be modified in the Style page, with the main rendering style set with the combo box (see </w:t>
      </w:r>
      <w:r w:rsidR="000479A1">
        <w:t xml:space="preserve">Section </w:t>
      </w:r>
      <w:r w:rsidR="000479A1">
        <w:fldChar w:fldCharType="begin"/>
      </w:r>
      <w:r w:rsidR="000479A1">
        <w:instrText xml:space="preserve"> REF _Ref292118989 \r \h </w:instrText>
      </w:r>
      <w:r w:rsidR="000479A1">
        <w:fldChar w:fldCharType="separate"/>
      </w:r>
      <w:r w:rsidR="005C7963">
        <w:t>16.10</w:t>
      </w:r>
      <w:r w:rsidR="000479A1">
        <w:fldChar w:fldCharType="end"/>
      </w:r>
      <w:r w:rsidR="000479A1">
        <w:t xml:space="preserve"> </w:t>
      </w:r>
      <w:r>
        <w:t xml:space="preserve">for a list of possible styles). </w:t>
      </w:r>
      <w:r>
        <w:lastRenderedPageBreak/>
        <w:t xml:space="preserve">Optionally, </w:t>
      </w:r>
      <w:r w:rsidR="00124ADE">
        <w:t>a</w:t>
      </w:r>
      <w:r>
        <w:t xml:space="preserve"> bounding </w:t>
      </w:r>
      <w:r w:rsidR="00124ADE">
        <w:t>box around the</w:t>
      </w:r>
      <w:r>
        <w:t xml:space="preserve"> grid data may be </w:t>
      </w:r>
      <w:r w:rsidR="00124ADE">
        <w:t xml:space="preserve">drawn by selecting the </w:t>
      </w:r>
      <w:r w:rsidRPr="00124ADE">
        <w:rPr>
          <w:b/>
        </w:rPr>
        <w:t>Outline V</w:t>
      </w:r>
      <w:r w:rsidR="004842B5" w:rsidRPr="00124ADE">
        <w:rPr>
          <w:b/>
        </w:rPr>
        <w:t>olume</w:t>
      </w:r>
      <w:r w:rsidR="00124ADE">
        <w:t xml:space="preserve"> checkbox</w:t>
      </w:r>
      <w:r w:rsidR="004842B5">
        <w:t xml:space="preserve">. The </w:t>
      </w:r>
      <w:r w:rsidR="004842B5" w:rsidRPr="004842B5">
        <w:rPr>
          <w:b/>
        </w:rPr>
        <w:t>Periodic</w:t>
      </w:r>
      <w:r>
        <w:t xml:space="preserve"> checkbox influences the way 3D surfaces are drawn close to the boundaries of the grid. If unchecked, a </w:t>
      </w:r>
      <w:r w:rsidR="00124ADE">
        <w:t>‘</w:t>
      </w:r>
      <w:r>
        <w:t>gap</w:t>
      </w:r>
      <w:r w:rsidR="00124ADE">
        <w:t>’</w:t>
      </w:r>
      <w:r>
        <w:t xml:space="preserve"> will appear near to the edges of the grid volume since there is in</w:t>
      </w:r>
      <w:r w:rsidR="00124ADE">
        <w:t>s</w:t>
      </w:r>
      <w:r>
        <w:t xml:space="preserve">ufficient data with which to generate gradient information. If checked, data points on the opposite site of the grid will be used in this region (useful, for instance, in the case of orbital information calculated </w:t>
      </w:r>
      <w:r w:rsidR="00124ADE">
        <w:t xml:space="preserve">in </w:t>
      </w:r>
      <w:r w:rsidR="00FC4935">
        <w:t>periodic systems</w:t>
      </w:r>
      <w:r>
        <w:t>).</w:t>
      </w:r>
      <w:r w:rsidR="00F51FCC">
        <w:t xml:space="preserve"> For volumetric data, sometimes it is useful to see the filled volume rather than the enclosing surface – checking </w:t>
      </w:r>
      <w:r w:rsidR="00F51FCC" w:rsidRPr="00F51FCC">
        <w:rPr>
          <w:b/>
        </w:rPr>
        <w:t>Fill Volume</w:t>
      </w:r>
      <w:r w:rsidR="00F51FCC">
        <w:t xml:space="preserve"> will do just that.</w:t>
      </w:r>
    </w:p>
    <w:p w:rsidR="00441DC7" w:rsidRDefault="00FC4935" w:rsidP="00FC4935">
      <w:r>
        <w:t xml:space="preserve">Colours for the primary and (if active) secondary sufaces can be set to simple (single) colours by selecting </w:t>
      </w:r>
      <w:r w:rsidRPr="00FC4935">
        <w:rPr>
          <w:b/>
        </w:rPr>
        <w:t>Internal Colours</w:t>
      </w:r>
      <w:r>
        <w:t xml:space="preserve"> and choosing whatever colour is desired from the colour selection buttons. S</w:t>
      </w:r>
      <w:r w:rsidR="00441DC7">
        <w:t>hould a more useful colouring</w:t>
      </w:r>
      <w:r>
        <w:t xml:space="preserve"> scheme be desired than the surfaces</w:t>
      </w:r>
      <w:r w:rsidR="00441DC7">
        <w:t xml:space="preserve"> may be rendered using a </w:t>
      </w:r>
      <w:r w:rsidR="00441DC7" w:rsidRPr="00FC4935">
        <w:t>colour scale</w:t>
      </w:r>
      <w:r w:rsidR="000479A1">
        <w:t xml:space="preserve"> (see Section </w:t>
      </w:r>
      <w:r w:rsidR="000479A1">
        <w:fldChar w:fldCharType="begin"/>
      </w:r>
      <w:r w:rsidR="000479A1">
        <w:instrText xml:space="preserve"> REF _Ref292119007 \r \h </w:instrText>
      </w:r>
      <w:r w:rsidR="000479A1">
        <w:fldChar w:fldCharType="separate"/>
      </w:r>
      <w:r w:rsidR="005C7963">
        <w:t>10.1</w:t>
      </w:r>
      <w:r w:rsidR="000479A1">
        <w:fldChar w:fldCharType="end"/>
      </w:r>
      <w:r w:rsidR="000479A1">
        <w:t>)</w:t>
      </w:r>
      <w:r w:rsidR="00441DC7">
        <w:t xml:space="preserve">, in which case the isovalue (if volumetric) or height (if a 2D grid) determines the colour of the data point. To do so, </w:t>
      </w:r>
      <w:r>
        <w:t xml:space="preserve">select </w:t>
      </w:r>
      <w:r w:rsidRPr="00FC4935">
        <w:rPr>
          <w:b/>
        </w:rPr>
        <w:t>From Colourscale</w:t>
      </w:r>
      <w:r w:rsidR="00441DC7">
        <w:t xml:space="preserve">, and </w:t>
      </w:r>
      <w:r>
        <w:t>choose</w:t>
      </w:r>
      <w:r w:rsidR="00441DC7">
        <w:t xml:space="preserve"> the ID of the colour scale to use (from the ten definable in the program).</w:t>
      </w:r>
    </w:p>
    <w:p w:rsidR="00FC4935" w:rsidRDefault="00F82A8D" w:rsidP="00FC4935">
      <w:pPr>
        <w:keepNext/>
        <w:jc w:val="center"/>
      </w:pPr>
      <w:r>
        <w:rPr>
          <w:noProof/>
        </w:rPr>
        <w:drawing>
          <wp:inline distT="0" distB="0" distL="0" distR="0" wp14:anchorId="4AEBBCCF" wp14:editId="50B73D18">
            <wp:extent cx="2076450" cy="3267075"/>
            <wp:effectExtent l="0" t="0" r="0" b="0"/>
            <wp:docPr id="139" name="Picture 139" descr="newwindow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9" descr="newwindow38"/>
                    <pic:cNvPicPr>
                      <a:picLocks noChangeAspect="1" noChangeArrowheads="1"/>
                    </pic:cNvPicPr>
                  </pic:nvPicPr>
                  <pic:blipFill>
                    <a:blip r:embed="rId139">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FC4935" w:rsidP="00FC4935">
      <w:pPr>
        <w:pStyle w:val="Caption"/>
      </w:pPr>
      <w:r>
        <w:t xml:space="preserve">Figure </w:t>
      </w:r>
      <w:r w:rsidR="00BA7142">
        <w:fldChar w:fldCharType="begin"/>
      </w:r>
      <w:r w:rsidR="00BA7142">
        <w:instrText xml:space="preserve"> STYLEREF 1 \s </w:instrText>
      </w:r>
      <w:r w:rsidR="00BA7142">
        <w:fldChar w:fldCharType="separate"/>
      </w:r>
      <w:r w:rsidR="005C7963">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C7963">
        <w:rPr>
          <w:noProof/>
        </w:rPr>
        <w:t>26</w:t>
      </w:r>
      <w:r w:rsidR="00BA7142">
        <w:fldChar w:fldCharType="end"/>
      </w:r>
      <w:r>
        <w:t xml:space="preserve"> Grids Window – Shift page</w:t>
      </w:r>
    </w:p>
    <w:p w:rsidR="00441DC7" w:rsidRDefault="00441DC7" w:rsidP="00441DC7">
      <w:r>
        <w:t xml:space="preserve">The </w:t>
      </w:r>
      <w:r w:rsidRPr="00FC4935">
        <w:rPr>
          <w:b/>
        </w:rPr>
        <w:t>Shift</w:t>
      </w:r>
      <w:r>
        <w:t xml:space="preserve"> page can be used to </w:t>
      </w:r>
      <w:r w:rsidR="00FC4935">
        <w:t>‘</w:t>
      </w:r>
      <w:r>
        <w:t>translate</w:t>
      </w:r>
      <w:r w:rsidR="00FC4935">
        <w:t>’</w:t>
      </w:r>
      <w:r>
        <w:t xml:space="preserve"> the grid data points along each axis of the data set allowing, for instance, isosurface features of interest in a periodic grid to be displayed in a more central position. Note that no modification of the </w:t>
      </w:r>
      <w:r w:rsidR="00FC4935">
        <w:t xml:space="preserve">actual grid data is performed – </w:t>
      </w:r>
      <w:r>
        <w:t>the effect is e</w:t>
      </w:r>
      <w:r w:rsidR="00FC4935">
        <w:t xml:space="preserve">ntirely visual. The </w:t>
      </w:r>
      <w:r w:rsidR="00FC4935" w:rsidRPr="00FC4935">
        <w:rPr>
          <w:b/>
        </w:rPr>
        <w:t>Atom Shift</w:t>
      </w:r>
      <w:r>
        <w:t xml:space="preserve"> group allows translation of selected/all atoms in the parent model to be moved at the same time, so as to correlate them with the new positions of the grid data.</w:t>
      </w:r>
    </w:p>
    <w:p w:rsidR="00441DC7" w:rsidRDefault="00441DC7" w:rsidP="00441DC7">
      <w:pPr>
        <w:pStyle w:val="Heading4"/>
      </w:pPr>
      <w:r>
        <w:t>Orbitals</w:t>
      </w:r>
      <w:r w:rsidR="00A9057A">
        <w:t xml:space="preserve"> Page</w:t>
      </w:r>
    </w:p>
    <w:p w:rsidR="00441DC7" w:rsidRDefault="00441DC7" w:rsidP="00441DC7">
      <w:r>
        <w:t>Not implemented yet.</w:t>
      </w:r>
    </w:p>
    <w:p w:rsidR="008037B4" w:rsidRDefault="008037B4" w:rsidP="008037B4">
      <w:pPr>
        <w:pStyle w:val="Heading2"/>
        <w:sectPr w:rsidR="008037B4" w:rsidSect="0036236F">
          <w:pgSz w:w="11906" w:h="16838"/>
          <w:pgMar w:top="1134" w:right="1134" w:bottom="1134" w:left="1701" w:header="708" w:footer="708" w:gutter="0"/>
          <w:cols w:space="708"/>
          <w:docGrid w:linePitch="360"/>
        </w:sectPr>
      </w:pPr>
    </w:p>
    <w:p w:rsidR="00112FCB" w:rsidRDefault="00112FCB" w:rsidP="007D70B1">
      <w:pPr>
        <w:pStyle w:val="Heading2"/>
      </w:pPr>
      <w:bookmarkStart w:id="151" w:name="_Ref292133949"/>
      <w:bookmarkStart w:id="152" w:name="_Toc309643525"/>
      <w:r>
        <w:lastRenderedPageBreak/>
        <w:t>Messages Window</w:t>
      </w:r>
      <w:bookmarkEnd w:id="151"/>
      <w:bookmarkEnd w:id="152"/>
    </w:p>
    <w:p w:rsidR="00112FCB" w:rsidRDefault="00F82A8D" w:rsidP="00112FCB">
      <w:pPr>
        <w:keepNext/>
      </w:pPr>
      <w:r>
        <w:rPr>
          <w:noProof/>
        </w:rPr>
        <w:drawing>
          <wp:inline distT="0" distB="0" distL="0" distR="0" wp14:anchorId="20AFB124" wp14:editId="0F2B6961">
            <wp:extent cx="5753100" cy="1295400"/>
            <wp:effectExtent l="0" t="0" r="0" b="0"/>
            <wp:docPr id="140" name="Picture 140" descr="newwindow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 descr="newwindow1"/>
                    <pic:cNvPicPr>
                      <a:picLocks noChangeAspect="1" noChangeArrowheads="1"/>
                    </pic:cNvPicPr>
                  </pic:nvPicPr>
                  <pic:blipFill>
                    <a:blip r:embed="rId140">
                      <a:extLst>
                        <a:ext uri="{28A0092B-C50C-407E-A947-70E740481C1C}">
                          <a14:useLocalDpi xmlns:a14="http://schemas.microsoft.com/office/drawing/2010/main" val="0"/>
                        </a:ext>
                      </a:extLst>
                    </a:blip>
                    <a:srcRect/>
                    <a:stretch>
                      <a:fillRect/>
                    </a:stretch>
                  </pic:blipFill>
                  <pic:spPr bwMode="auto">
                    <a:xfrm>
                      <a:off x="0" y="0"/>
                      <a:ext cx="5753100" cy="1295400"/>
                    </a:xfrm>
                    <a:prstGeom prst="rect">
                      <a:avLst/>
                    </a:prstGeom>
                    <a:noFill/>
                    <a:ln>
                      <a:noFill/>
                    </a:ln>
                  </pic:spPr>
                </pic:pic>
              </a:graphicData>
            </a:graphic>
          </wp:inline>
        </w:drawing>
      </w:r>
    </w:p>
    <w:p w:rsidR="00112FCB" w:rsidRDefault="00112FCB" w:rsidP="00112FCB">
      <w:pPr>
        <w:pStyle w:val="Caption"/>
      </w:pPr>
      <w:r>
        <w:t xml:space="preserve">Figure </w:t>
      </w:r>
      <w:r w:rsidR="00BA7142">
        <w:fldChar w:fldCharType="begin"/>
      </w:r>
      <w:r w:rsidR="00BA7142">
        <w:instrText xml:space="preserve"> STYLEREF 1 \s </w:instrText>
      </w:r>
      <w:r w:rsidR="00BA7142">
        <w:fldChar w:fldCharType="separate"/>
      </w:r>
      <w:r w:rsidR="005C7963">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C7963">
        <w:rPr>
          <w:noProof/>
        </w:rPr>
        <w:t>27</w:t>
      </w:r>
      <w:r w:rsidR="00BA7142">
        <w:fldChar w:fldCharType="end"/>
      </w:r>
      <w:r>
        <w:t xml:space="preserve"> Messages Window</w:t>
      </w:r>
    </w:p>
    <w:p w:rsidR="00112FCB" w:rsidRDefault="00112FCB" w:rsidP="00112FCB">
      <w:r>
        <w:t>The messages window is simply that – a place for all of Aten’s text output to appear when the GUI is active.</w:t>
      </w:r>
      <w:r w:rsidR="00F51FCC">
        <w:t xml:space="preserve"> All error messages are printed to the messages window – if something doesn’t work as you expect it should (or, indeed, doesn’t work at all) there is usually a clue or, better, an explanation somewhere in the messages displayed here.</w:t>
      </w:r>
    </w:p>
    <w:p w:rsidR="005819A7" w:rsidRPr="00112FCB" w:rsidRDefault="005819A7" w:rsidP="00112FCB">
      <w:r>
        <w:t xml:space="preserve">Sometimes messages will be printed which have the appearance of </w:t>
      </w:r>
      <w:r w:rsidRPr="005819A7">
        <w:rPr>
          <w:color w:val="365F91" w:themeColor="accent1" w:themeShade="BF"/>
          <w:u w:val="single"/>
        </w:rPr>
        <w:t>hyperlinks</w:t>
      </w:r>
      <w:r>
        <w:t xml:space="preserve"> – these can be clicked on to perform various simple tasks on the model, relevant to the accompanying message. </w:t>
      </w:r>
    </w:p>
    <w:p w:rsidR="00112FCB" w:rsidRPr="00112FCB" w:rsidRDefault="00112FCB" w:rsidP="00112FCB"/>
    <w:p w:rsidR="00112FCB" w:rsidRDefault="00112FCB" w:rsidP="007D70B1">
      <w:pPr>
        <w:pStyle w:val="Heading2"/>
        <w:sectPr w:rsidR="00112FCB" w:rsidSect="0036236F">
          <w:pgSz w:w="11906" w:h="16838"/>
          <w:pgMar w:top="1134" w:right="1134" w:bottom="1134" w:left="1701" w:header="708" w:footer="708" w:gutter="0"/>
          <w:cols w:space="708"/>
          <w:docGrid w:linePitch="360"/>
        </w:sectPr>
      </w:pPr>
    </w:p>
    <w:p w:rsidR="000517DB" w:rsidRDefault="000517DB" w:rsidP="007D70B1">
      <w:pPr>
        <w:pStyle w:val="Heading2"/>
      </w:pPr>
      <w:bookmarkStart w:id="153" w:name="_Toc309643526"/>
      <w:r>
        <w:lastRenderedPageBreak/>
        <w:t>Pore</w:t>
      </w:r>
      <w:r w:rsidR="00D63BBF">
        <w:t xml:space="preserve"> Builder </w:t>
      </w:r>
      <w:r>
        <w:t>Window</w:t>
      </w:r>
      <w:bookmarkEnd w:id="153"/>
    </w:p>
    <w:p w:rsidR="000517DB" w:rsidRDefault="000517DB" w:rsidP="000517DB">
      <w:r>
        <w:t xml:space="preserve">The </w:t>
      </w:r>
      <w:r w:rsidRPr="000517DB">
        <w:rPr>
          <w:b/>
        </w:rPr>
        <w:t>Pore</w:t>
      </w:r>
      <w:r w:rsidR="00BB00CA">
        <w:rPr>
          <w:b/>
        </w:rPr>
        <w:t xml:space="preserve"> Builder</w:t>
      </w:r>
      <w:r w:rsidRPr="000517DB">
        <w:rPr>
          <w:b/>
        </w:rPr>
        <w:t xml:space="preserve"> Window</w:t>
      </w:r>
      <w:r>
        <w:t xml:space="preserve"> offers some tools to make the construction of (regular) porous material systems a little easier, including when it comes to filling pores.</w:t>
      </w:r>
    </w:p>
    <w:p w:rsidR="00D63BBF" w:rsidRDefault="00584035" w:rsidP="00D63BBF">
      <w:pPr>
        <w:pStyle w:val="Caption"/>
      </w:pPr>
      <w:r>
        <w:rPr>
          <w:noProof/>
        </w:rPr>
        <w:drawing>
          <wp:inline distT="0" distB="0" distL="0" distR="0" wp14:anchorId="0F7663AA" wp14:editId="4BDA37CA">
            <wp:extent cx="2106000" cy="2106000"/>
            <wp:effectExtent l="0" t="0" r="8890" b="8890"/>
            <wp:docPr id="26" name="Picture 26" descr="Z:\snap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Z:\snap9.png"/>
                    <pic:cNvPicPr>
                      <a:picLocks noChangeAspect="1" noChangeArrowheads="1"/>
                    </pic:cNvPicPr>
                  </pic:nvPicPr>
                  <pic:blipFill>
                    <a:blip r:embed="rId141">
                      <a:extLst>
                        <a:ext uri="{28A0092B-C50C-407E-A947-70E740481C1C}">
                          <a14:useLocalDpi xmlns:a14="http://schemas.microsoft.com/office/drawing/2010/main" val="0"/>
                        </a:ext>
                      </a:extLst>
                    </a:blip>
                    <a:srcRect/>
                    <a:stretch>
                      <a:fillRect/>
                    </a:stretch>
                  </pic:blipFill>
                  <pic:spPr bwMode="auto">
                    <a:xfrm>
                      <a:off x="0" y="0"/>
                      <a:ext cx="2106000" cy="2106000"/>
                    </a:xfrm>
                    <a:prstGeom prst="rect">
                      <a:avLst/>
                    </a:prstGeom>
                    <a:noFill/>
                    <a:ln>
                      <a:noFill/>
                    </a:ln>
                  </pic:spPr>
                </pic:pic>
              </a:graphicData>
            </a:graphic>
          </wp:inline>
        </w:drawing>
      </w:r>
    </w:p>
    <w:p w:rsidR="00D63BBF" w:rsidRDefault="00D63BBF" w:rsidP="00D63BBF">
      <w:pPr>
        <w:pStyle w:val="Caption"/>
      </w:pPr>
      <w:r>
        <w:t xml:space="preserve">Figure </w:t>
      </w:r>
      <w:r>
        <w:fldChar w:fldCharType="begin"/>
      </w:r>
      <w:r>
        <w:instrText xml:space="preserve"> STYLEREF 1 \s </w:instrText>
      </w:r>
      <w:r>
        <w:fldChar w:fldCharType="separate"/>
      </w:r>
      <w:r w:rsidR="005C7963">
        <w:rPr>
          <w:noProof/>
        </w:rPr>
        <w:t>7</w:t>
      </w:r>
      <w:r>
        <w:fldChar w:fldCharType="end"/>
      </w:r>
      <w:r>
        <w:noBreakHyphen/>
      </w:r>
      <w:r>
        <w:fldChar w:fldCharType="begin"/>
      </w:r>
      <w:r>
        <w:instrText xml:space="preserve"> SEQ Figure \* ARABIC \s 1 </w:instrText>
      </w:r>
      <w:r>
        <w:fldChar w:fldCharType="separate"/>
      </w:r>
      <w:r w:rsidR="005C7963">
        <w:rPr>
          <w:noProof/>
        </w:rPr>
        <w:t>28</w:t>
      </w:r>
      <w:r>
        <w:fldChar w:fldCharType="end"/>
      </w:r>
      <w:r>
        <w:t xml:space="preserve"> Pore Buider Window – Drill page</w:t>
      </w:r>
    </w:p>
    <w:p w:rsidR="00D63BBF" w:rsidRPr="00D63BBF" w:rsidRDefault="00D63BBF" w:rsidP="00D63BBF">
      <w:r>
        <w:t xml:space="preserve">The </w:t>
      </w:r>
      <w:r w:rsidRPr="00D63BBF">
        <w:rPr>
          <w:b/>
        </w:rPr>
        <w:t>Drill</w:t>
      </w:r>
      <w:r>
        <w:t xml:space="preserve"> page provides tools to select and cut atoms from an array or pores of specified geometry in the current model. The </w:t>
      </w:r>
      <w:r w:rsidRPr="00584035">
        <w:rPr>
          <w:b/>
        </w:rPr>
        <w:t>Origin Plane</w:t>
      </w:r>
      <w:r>
        <w:t xml:space="preserve"> determines the crystal face from which the pores originate, but from there the direction of drilling </w:t>
      </w:r>
      <w:r w:rsidR="00584035">
        <w:t xml:space="preserve">(the </w:t>
      </w:r>
      <w:r w:rsidR="00584035" w:rsidRPr="00584035">
        <w:rPr>
          <w:b/>
        </w:rPr>
        <w:t>Pore Vector</w:t>
      </w:r>
      <w:r w:rsidR="00584035">
        <w:t xml:space="preserve">) </w:t>
      </w:r>
      <w:r>
        <w:t>may be set to any</w:t>
      </w:r>
      <w:r w:rsidR="00584035">
        <w:t xml:space="preserve">thing although something coincident with the normal of the origin plane is probably sensible. The magnitude of this vector is unimportant, since it is normalised before use.  Once all quantities are suitably defined, the atoms making up the pores may be simply selected (with </w:t>
      </w:r>
      <w:r w:rsidR="00584035" w:rsidRPr="00584035">
        <w:rPr>
          <w:b/>
        </w:rPr>
        <w:t>Select Atoms</w:t>
      </w:r>
      <w:r w:rsidR="00584035">
        <w:t xml:space="preserve">) or deleted from the model (with </w:t>
      </w:r>
      <w:r w:rsidR="00584035" w:rsidRPr="00584035">
        <w:rPr>
          <w:b/>
        </w:rPr>
        <w:t>Cut Pore(s)</w:t>
      </w:r>
      <w:r w:rsidR="00584035">
        <w:t xml:space="preserve">). The reason for providing both these actions is to allow for selection of atoms at the surfaces resulting from pore cutting, simply by increasing the </w:t>
      </w:r>
      <w:r w:rsidR="00584035" w:rsidRPr="00584035">
        <w:rPr>
          <w:b/>
        </w:rPr>
        <w:t>Pore Size</w:t>
      </w:r>
      <w:r w:rsidR="00584035">
        <w:t xml:space="preserve"> parameter a little.</w:t>
      </w:r>
    </w:p>
    <w:p w:rsidR="00D63BBF" w:rsidRDefault="00D63BBF" w:rsidP="00D63BBF">
      <w:pPr>
        <w:pStyle w:val="Caption"/>
      </w:pPr>
      <w:r>
        <w:rPr>
          <w:noProof/>
        </w:rPr>
        <w:drawing>
          <wp:inline distT="0" distB="0" distL="0" distR="0" wp14:anchorId="0D9B21B8" wp14:editId="13694173">
            <wp:extent cx="2106000" cy="2106000"/>
            <wp:effectExtent l="0" t="0" r="8890" b="889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nap3.png"/>
                    <pic:cNvPicPr/>
                  </pic:nvPicPr>
                  <pic:blipFill>
                    <a:blip r:embed="rId142">
                      <a:extLst>
                        <a:ext uri="{28A0092B-C50C-407E-A947-70E740481C1C}">
                          <a14:useLocalDpi xmlns:a14="http://schemas.microsoft.com/office/drawing/2010/main" val="0"/>
                        </a:ext>
                      </a:extLst>
                    </a:blip>
                    <a:stretch>
                      <a:fillRect/>
                    </a:stretch>
                  </pic:blipFill>
                  <pic:spPr>
                    <a:xfrm>
                      <a:off x="0" y="0"/>
                      <a:ext cx="2106000" cy="2106000"/>
                    </a:xfrm>
                    <a:prstGeom prst="rect">
                      <a:avLst/>
                    </a:prstGeom>
                  </pic:spPr>
                </pic:pic>
              </a:graphicData>
            </a:graphic>
          </wp:inline>
        </w:drawing>
      </w:r>
    </w:p>
    <w:p w:rsidR="00D63BBF" w:rsidRDefault="00D63BBF" w:rsidP="00D63BBF">
      <w:pPr>
        <w:pStyle w:val="Caption"/>
      </w:pPr>
      <w:r w:rsidRPr="00D63BBF">
        <w:t xml:space="preserve"> </w:t>
      </w:r>
      <w:r>
        <w:t xml:space="preserve">Figure </w:t>
      </w:r>
      <w:r>
        <w:fldChar w:fldCharType="begin"/>
      </w:r>
      <w:r>
        <w:instrText xml:space="preserve"> STYLEREF 1 \s </w:instrText>
      </w:r>
      <w:r>
        <w:fldChar w:fldCharType="separate"/>
      </w:r>
      <w:r w:rsidR="005C7963">
        <w:rPr>
          <w:noProof/>
        </w:rPr>
        <w:t>7</w:t>
      </w:r>
      <w:r>
        <w:fldChar w:fldCharType="end"/>
      </w:r>
      <w:r>
        <w:noBreakHyphen/>
      </w:r>
      <w:r>
        <w:fldChar w:fldCharType="begin"/>
      </w:r>
      <w:r>
        <w:instrText xml:space="preserve"> SEQ Figure \* ARABIC \s 1 </w:instrText>
      </w:r>
      <w:r>
        <w:fldChar w:fldCharType="separate"/>
      </w:r>
      <w:r w:rsidR="005C7963">
        <w:rPr>
          <w:noProof/>
        </w:rPr>
        <w:t>29</w:t>
      </w:r>
      <w:r>
        <w:fldChar w:fldCharType="end"/>
      </w:r>
      <w:r>
        <w:t xml:space="preserve"> </w:t>
      </w:r>
      <w:r w:rsidR="00584035">
        <w:t>Pore Builder</w:t>
      </w:r>
      <w:r>
        <w:t xml:space="preserve"> Window</w:t>
      </w:r>
      <w:r w:rsidR="00584035">
        <w:t xml:space="preserve"> – Terminate page</w:t>
      </w:r>
    </w:p>
    <w:p w:rsidR="00D63BBF" w:rsidRDefault="00584035" w:rsidP="000517DB">
      <w:r>
        <w:t xml:space="preserve">At present, the </w:t>
      </w:r>
      <w:r w:rsidRPr="00584035">
        <w:rPr>
          <w:b/>
        </w:rPr>
        <w:t>Terminate</w:t>
      </w:r>
      <w:r>
        <w:t xml:space="preserve"> page provides a single button which terminates (adds H or OH to) any atoms in the current selection which have fewer than their normal quota of bonds as a result of pore drilling (or by other means). H or OH are added to atoms until the correct number of bonds per atom is restored. Only O and Si are considered at present.</w:t>
      </w:r>
    </w:p>
    <w:p w:rsidR="000517DB" w:rsidRDefault="00D63BBF" w:rsidP="00584035">
      <w:pPr>
        <w:jc w:val="center"/>
      </w:pPr>
      <w:r>
        <w:rPr>
          <w:noProof/>
        </w:rPr>
        <w:lastRenderedPageBreak/>
        <w:drawing>
          <wp:inline distT="0" distB="0" distL="0" distR="0" wp14:anchorId="480095B2" wp14:editId="597B9AFD">
            <wp:extent cx="2106000" cy="2106000"/>
            <wp:effectExtent l="0" t="0" r="8890" b="889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nap4.png"/>
                    <pic:cNvPicPr/>
                  </pic:nvPicPr>
                  <pic:blipFill>
                    <a:blip r:embed="rId143">
                      <a:extLst>
                        <a:ext uri="{28A0092B-C50C-407E-A947-70E740481C1C}">
                          <a14:useLocalDpi xmlns:a14="http://schemas.microsoft.com/office/drawing/2010/main" val="0"/>
                        </a:ext>
                      </a:extLst>
                    </a:blip>
                    <a:stretch>
                      <a:fillRect/>
                    </a:stretch>
                  </pic:blipFill>
                  <pic:spPr>
                    <a:xfrm>
                      <a:off x="0" y="0"/>
                      <a:ext cx="2106000" cy="2106000"/>
                    </a:xfrm>
                    <a:prstGeom prst="rect">
                      <a:avLst/>
                    </a:prstGeom>
                  </pic:spPr>
                </pic:pic>
              </a:graphicData>
            </a:graphic>
          </wp:inline>
        </w:drawing>
      </w:r>
    </w:p>
    <w:p w:rsidR="000517DB" w:rsidRDefault="00584035" w:rsidP="00584035">
      <w:pPr>
        <w:pStyle w:val="Caption"/>
      </w:pPr>
      <w:r>
        <w:t xml:space="preserve">Figure </w:t>
      </w:r>
      <w:r>
        <w:fldChar w:fldCharType="begin"/>
      </w:r>
      <w:r>
        <w:instrText xml:space="preserve"> STYLEREF 1 \s </w:instrText>
      </w:r>
      <w:r>
        <w:fldChar w:fldCharType="separate"/>
      </w:r>
      <w:r w:rsidR="005C7963">
        <w:rPr>
          <w:noProof/>
        </w:rPr>
        <w:t>7</w:t>
      </w:r>
      <w:r>
        <w:fldChar w:fldCharType="end"/>
      </w:r>
      <w:r>
        <w:noBreakHyphen/>
      </w:r>
      <w:r>
        <w:fldChar w:fldCharType="begin"/>
      </w:r>
      <w:r>
        <w:instrText xml:space="preserve"> SEQ Figure \* ARABIC \s 1 </w:instrText>
      </w:r>
      <w:r>
        <w:fldChar w:fldCharType="separate"/>
      </w:r>
      <w:r w:rsidR="005C7963">
        <w:rPr>
          <w:noProof/>
        </w:rPr>
        <w:t>30</w:t>
      </w:r>
      <w:r>
        <w:fldChar w:fldCharType="end"/>
      </w:r>
      <w:r>
        <w:t xml:space="preserve"> Pore Builder Window – Terminate page</w:t>
      </w:r>
    </w:p>
    <w:p w:rsidR="00584035" w:rsidRDefault="0019139D" w:rsidP="000517DB">
      <w:r>
        <w:t>The</w:t>
      </w:r>
      <w:r w:rsidRPr="00F1228C">
        <w:rPr>
          <w:b/>
        </w:rPr>
        <w:t xml:space="preserve"> Scheme </w:t>
      </w:r>
      <w:r>
        <w:t xml:space="preserve">page permits a partitioning scheme (see Section </w:t>
      </w:r>
      <w:r w:rsidR="00F1228C">
        <w:fldChar w:fldCharType="begin"/>
      </w:r>
      <w:r w:rsidR="00F1228C">
        <w:instrText xml:space="preserve"> REF _Ref309642547 \r \h </w:instrText>
      </w:r>
      <w:r w:rsidR="00F1228C">
        <w:fldChar w:fldCharType="separate"/>
      </w:r>
      <w:r w:rsidR="005C7963">
        <w:t>10.4</w:t>
      </w:r>
      <w:r w:rsidR="00F1228C">
        <w:fldChar w:fldCharType="end"/>
      </w:r>
      <w:r>
        <w:t>) to be created</w:t>
      </w:r>
      <w:r w:rsidR="00F1228C">
        <w:t xml:space="preserve"> from free space in the current model (not necessarily space created by pore drilling). The </w:t>
      </w:r>
      <w:r w:rsidR="00F1228C" w:rsidRPr="00834694">
        <w:rPr>
          <w:b/>
        </w:rPr>
        <w:t>Grid Size</w:t>
      </w:r>
      <w:r w:rsidR="00F1228C">
        <w:t xml:space="preserve"> determines how finely to divide up space in the current model – the defaults should be fine for most purposes, but exotic or very small shapes may require higher values.  The minimum allowable size for a partition is given as a percentage of the total number of cells in the grid (</w:t>
      </w:r>
      <w:r w:rsidR="00F1228C" w:rsidRPr="00834694">
        <w:rPr>
          <w:b/>
        </w:rPr>
        <w:t>Minimum Partition Size</w:t>
      </w:r>
      <w:r w:rsidR="00F1228C">
        <w:t xml:space="preserve">), below which any discovered regions of space are ignored. In order to correctly generate partitions it is often necessary to tweak the </w:t>
      </w:r>
      <w:r w:rsidR="00F1228C" w:rsidRPr="00834694">
        <w:rPr>
          <w:b/>
        </w:rPr>
        <w:t>Atom Extent</w:t>
      </w:r>
      <w:r w:rsidR="00F1228C">
        <w:t xml:space="preserve"> parameter.  Any grid cell in which an atom exists is considered ‘full’ and not part of any partition, but in most cases this is not sufficient and more space must be excluded to account for the real space-filling of the atoms. The </w:t>
      </w:r>
      <w:r w:rsidR="00F1228C" w:rsidRPr="00834694">
        <w:rPr>
          <w:b/>
        </w:rPr>
        <w:t>Atom Extent</w:t>
      </w:r>
      <w:r w:rsidR="00F1228C">
        <w:t xml:space="preserve"> value </w:t>
      </w:r>
      <w:r w:rsidR="00834694">
        <w:t>defines a radius, in cells, within which additional cells around atoms will also be removed.</w:t>
      </w:r>
    </w:p>
    <w:p w:rsidR="00834694" w:rsidRPr="000517DB" w:rsidRDefault="00834694" w:rsidP="000517DB">
      <w:r>
        <w:t xml:space="preserve">The </w:t>
      </w:r>
      <w:r w:rsidRPr="00834694">
        <w:rPr>
          <w:b/>
        </w:rPr>
        <w:t>Generate</w:t>
      </w:r>
      <w:r>
        <w:t xml:space="preserve"> button will search for partitions in the model and overlay these partitions onto the main display, but will not copy the data to the Disorder builder.  Once you are satisfied that the correct / relevant partitions have been discovered, the data can be made available in Disorder building by clicking </w:t>
      </w:r>
      <w:r w:rsidRPr="00834694">
        <w:rPr>
          <w:b/>
        </w:rPr>
        <w:t>Copy to Builder</w:t>
      </w:r>
      <w:r>
        <w:t>.</w:t>
      </w:r>
    </w:p>
    <w:p w:rsidR="000517DB" w:rsidRDefault="000517DB">
      <w:pPr>
        <w:spacing w:before="0" w:beforeAutospacing="0" w:after="0" w:afterAutospacing="0"/>
        <w:rPr>
          <w:b/>
          <w:bCs/>
          <w:sz w:val="36"/>
          <w:szCs w:val="36"/>
        </w:rPr>
      </w:pPr>
      <w:r>
        <w:br w:type="page"/>
      </w:r>
    </w:p>
    <w:p w:rsidR="002A3189" w:rsidRDefault="002A3189" w:rsidP="007D70B1">
      <w:pPr>
        <w:pStyle w:val="Heading2"/>
      </w:pPr>
      <w:bookmarkStart w:id="154" w:name="_Toc309643527"/>
      <w:r>
        <w:lastRenderedPageBreak/>
        <w:t>Position Window</w:t>
      </w:r>
      <w:bookmarkEnd w:id="154"/>
    </w:p>
    <w:p w:rsidR="002A3189" w:rsidRDefault="002A3189" w:rsidP="00BA07FF">
      <w:r>
        <w:t>Tools for the absolute positioning of atoms are available here. All work on the current selection of atoms in the current model.</w:t>
      </w:r>
    </w:p>
    <w:p w:rsidR="00654392" w:rsidRDefault="00F82A8D" w:rsidP="00654392">
      <w:pPr>
        <w:keepNext/>
        <w:jc w:val="center"/>
      </w:pPr>
      <w:r>
        <w:rPr>
          <w:noProof/>
        </w:rPr>
        <w:drawing>
          <wp:inline distT="0" distB="0" distL="0" distR="0" wp14:anchorId="75F5C721" wp14:editId="70E53A6A">
            <wp:extent cx="2076450" cy="2095500"/>
            <wp:effectExtent l="0" t="0" r="0" b="0"/>
            <wp:docPr id="141" name="Picture 141" descr="newwindow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1" descr="newwindow14"/>
                    <pic:cNvPicPr>
                      <a:picLocks noChangeAspect="1" noChangeArrowheads="1"/>
                    </pic:cNvPicPr>
                  </pic:nvPicPr>
                  <pic:blipFill>
                    <a:blip r:embed="rId144">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A9057A"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5C7963">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C7963">
        <w:rPr>
          <w:noProof/>
        </w:rPr>
        <w:t>31</w:t>
      </w:r>
      <w:r w:rsidR="00BA7142">
        <w:fldChar w:fldCharType="end"/>
      </w:r>
      <w:r>
        <w:t xml:space="preserve"> Position Window – Centre page</w:t>
      </w:r>
    </w:p>
    <w:p w:rsidR="002A3189" w:rsidRDefault="002A3189" w:rsidP="00BA07FF">
      <w:r>
        <w:t xml:space="preserve">The </w:t>
      </w:r>
      <w:r w:rsidRPr="00654392">
        <w:rPr>
          <w:b/>
        </w:rPr>
        <w:t>Centre</w:t>
      </w:r>
      <w:r>
        <w:t xml:space="preserve"> page allows the centre of geometry of the current selection to be positioned at absolute coordinates. The desired position is entered in the three input boxes, or can be defined from the geometric centre of a selection of atoms (prior to the positioning of a different set). Any (or all) of th</w:t>
      </w:r>
      <w:r w:rsidR="00654392">
        <w:t>e Cartesian axes may be locked</w:t>
      </w:r>
      <w:r>
        <w:t xml:space="preserve"> preventing co</w:t>
      </w:r>
      <w:r w:rsidR="00654392">
        <w:t>ordinate adjustment along partic</w:t>
      </w:r>
      <w:r>
        <w:t>ular directions.</w:t>
      </w:r>
    </w:p>
    <w:p w:rsidR="00654392" w:rsidRDefault="00F82A8D" w:rsidP="00654392">
      <w:pPr>
        <w:keepNext/>
        <w:jc w:val="center"/>
      </w:pPr>
      <w:r>
        <w:rPr>
          <w:noProof/>
        </w:rPr>
        <w:drawing>
          <wp:inline distT="0" distB="0" distL="0" distR="0" wp14:anchorId="24FEF769" wp14:editId="64663735">
            <wp:extent cx="2076450" cy="2095500"/>
            <wp:effectExtent l="0" t="0" r="0" b="0"/>
            <wp:docPr id="142" name="Picture 142" descr="newwindow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2" descr="newwindow15"/>
                    <pic:cNvPicPr>
                      <a:picLocks noChangeAspect="1" noChangeArrowheads="1"/>
                    </pic:cNvPicPr>
                  </pic:nvPicPr>
                  <pic:blipFill>
                    <a:blip r:embed="rId145">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654392"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5C7963">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C7963">
        <w:rPr>
          <w:noProof/>
        </w:rPr>
        <w:t>32</w:t>
      </w:r>
      <w:r w:rsidR="00BA7142">
        <w:fldChar w:fldCharType="end"/>
      </w:r>
      <w:r>
        <w:t xml:space="preserve"> Position Window – Flip page</w:t>
      </w:r>
    </w:p>
    <w:p w:rsidR="002A3189" w:rsidRDefault="002A3189" w:rsidP="00BA07FF">
      <w:r>
        <w:t xml:space="preserve">The </w:t>
      </w:r>
      <w:r w:rsidRPr="00654392">
        <w:rPr>
          <w:b/>
        </w:rPr>
        <w:t>Flip</w:t>
      </w:r>
      <w:r>
        <w:t xml:space="preserve"> page mirrors the positions of atoms in the current selection through its centre of geometry in either the X, Y, or Z directions. Note that this tool currently works only along the Cartesian axes, and does not take into account the shape of any defined cell.</w:t>
      </w:r>
    </w:p>
    <w:p w:rsidR="00654392" w:rsidRDefault="00F82A8D" w:rsidP="00654392">
      <w:pPr>
        <w:keepNext/>
        <w:jc w:val="center"/>
      </w:pPr>
      <w:r>
        <w:rPr>
          <w:noProof/>
        </w:rPr>
        <w:lastRenderedPageBreak/>
        <w:drawing>
          <wp:inline distT="0" distB="0" distL="0" distR="0" wp14:anchorId="4060D1B5" wp14:editId="5D59E458">
            <wp:extent cx="2076450" cy="2095500"/>
            <wp:effectExtent l="0" t="0" r="0" b="0"/>
            <wp:docPr id="143" name="Picture 143" descr="newwindow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3" descr="newwindow16"/>
                    <pic:cNvPicPr>
                      <a:picLocks noChangeAspect="1" noChangeArrowheads="1"/>
                    </pic:cNvPicPr>
                  </pic:nvPicPr>
                  <pic:blipFill>
                    <a:blip r:embed="rId146">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5C7963">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C7963">
        <w:rPr>
          <w:noProof/>
        </w:rPr>
        <w:t>33</w:t>
      </w:r>
      <w:r w:rsidR="00BA7142">
        <w:fldChar w:fldCharType="end"/>
      </w:r>
      <w:r>
        <w:t xml:space="preserve"> Position Window – Translate page</w:t>
      </w:r>
    </w:p>
    <w:p w:rsidR="002A3189" w:rsidRDefault="002A3189" w:rsidP="00BA07FF">
      <w:r>
        <w:t xml:space="preserve">Translations of atoms within model (local), world (view) and cell frames of reference can be performed in the </w:t>
      </w:r>
      <w:r w:rsidRPr="001C5A62">
        <w:rPr>
          <w:b/>
        </w:rPr>
        <w:t>Translate</w:t>
      </w:r>
      <w:r>
        <w:t xml:space="preserve"> page. The group of directional buttons move the selected atoms along the relevant axis within the selected frame of reference, and by the amount specified in the </w:t>
      </w:r>
      <w:r w:rsidRPr="001C5A62">
        <w:rPr>
          <w:b/>
        </w:rPr>
        <w:t>Shift</w:t>
      </w:r>
      <w:r>
        <w:t xml:space="preserve"> control. For model and world reference frames the </w:t>
      </w:r>
      <w:r w:rsidRPr="00654392">
        <w:rPr>
          <w:b/>
        </w:rPr>
        <w:t>Shift</w:t>
      </w:r>
      <w:r w:rsidR="00654392">
        <w:t xml:space="preserve"> control specifies</w:t>
      </w:r>
      <w:r>
        <w:t xml:space="preserve"> the number of Angstroms moved along the axis in each step. For the cell reference frame it defines the fractional cell distance moved in each direction.</w:t>
      </w:r>
    </w:p>
    <w:p w:rsidR="00654392" w:rsidRDefault="00F82A8D" w:rsidP="00654392">
      <w:pPr>
        <w:keepNext/>
        <w:jc w:val="center"/>
      </w:pPr>
      <w:r>
        <w:rPr>
          <w:noProof/>
        </w:rPr>
        <w:drawing>
          <wp:inline distT="0" distB="0" distL="0" distR="0" wp14:anchorId="5C99EAC5" wp14:editId="17D06980">
            <wp:extent cx="2076450" cy="2095500"/>
            <wp:effectExtent l="0" t="0" r="0" b="0"/>
            <wp:docPr id="144" name="Picture 144" descr="newwindow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4" descr="newwindow17"/>
                    <pic:cNvPicPr>
                      <a:picLocks noChangeAspect="1" noChangeArrowheads="1"/>
                    </pic:cNvPicPr>
                  </pic:nvPicPr>
                  <pic:blipFill>
                    <a:blip r:embed="rId147">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5C7963">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C7963">
        <w:rPr>
          <w:noProof/>
        </w:rPr>
        <w:t>34</w:t>
      </w:r>
      <w:r w:rsidR="00BA7142">
        <w:fldChar w:fldCharType="end"/>
      </w:r>
      <w:r>
        <w:t xml:space="preserve"> Position Window – Shift page</w:t>
      </w:r>
    </w:p>
    <w:p w:rsidR="002A3189" w:rsidRDefault="002A3189" w:rsidP="00BA07FF">
      <w:r>
        <w:t xml:space="preserve">The </w:t>
      </w:r>
      <w:r w:rsidR="005A3BED">
        <w:t>vector</w:t>
      </w:r>
      <w:r>
        <w:t xml:space="preserve"> along which to move the current selection is define</w:t>
      </w:r>
      <w:r w:rsidR="00654392">
        <w:t>d</w:t>
      </w:r>
      <w:r w:rsidR="001C5A62">
        <w:t xml:space="preserve"> on the left hand side </w:t>
      </w:r>
      <w:r>
        <w:t xml:space="preserve">of the </w:t>
      </w:r>
      <w:r w:rsidRPr="00654392">
        <w:rPr>
          <w:b/>
        </w:rPr>
        <w:t>Shift</w:t>
      </w:r>
      <w:r>
        <w:t xml:space="preserve"> page. Furthermore, the axis may be defined by </w:t>
      </w:r>
      <w:r w:rsidR="005A3BED" w:rsidRPr="005A3BED">
        <w:rPr>
          <w:b/>
        </w:rPr>
        <w:t>Pick</w:t>
      </w:r>
      <w:r w:rsidR="005A3BED">
        <w:t>ing two</w:t>
      </w:r>
      <w:r>
        <w:t xml:space="preserve"> atoms in the main window. The supplied vector </w:t>
      </w:r>
      <w:r w:rsidR="005A3BED">
        <w:t xml:space="preserve">does not need to </w:t>
      </w:r>
      <w:r>
        <w:t>be normalised</w:t>
      </w:r>
      <w:r w:rsidR="005A3BED">
        <w:t xml:space="preserve">, but thus may be performed through the </w:t>
      </w:r>
      <w:r w:rsidR="005A3BED" w:rsidRPr="005A3BED">
        <w:rPr>
          <w:b/>
        </w:rPr>
        <w:t>Normalise</w:t>
      </w:r>
      <w:r w:rsidR="005A3BED">
        <w:t xml:space="preserve"> button.</w:t>
      </w:r>
      <w:r w:rsidR="009222B2">
        <w:t xml:space="preserve"> T</w:t>
      </w:r>
      <w:r>
        <w:t xml:space="preserve">he </w:t>
      </w:r>
      <w:r w:rsidR="009222B2">
        <w:t>defined shift value</w:t>
      </w:r>
      <w:r w:rsidR="00654392">
        <w:t xml:space="preserve"> </w:t>
      </w:r>
      <w:r w:rsidR="009222B2">
        <w:t>dictates the multiple of the defined vector by which selected atoms are shifted</w:t>
      </w:r>
      <w:r>
        <w:t>.</w:t>
      </w:r>
    </w:p>
    <w:p w:rsidR="00654392" w:rsidRDefault="00F82A8D" w:rsidP="00654392">
      <w:pPr>
        <w:keepNext/>
        <w:jc w:val="center"/>
      </w:pPr>
      <w:r>
        <w:rPr>
          <w:noProof/>
        </w:rPr>
        <w:lastRenderedPageBreak/>
        <w:drawing>
          <wp:inline distT="0" distB="0" distL="0" distR="0" wp14:anchorId="316C167D" wp14:editId="1AA77BB9">
            <wp:extent cx="2076450" cy="2095500"/>
            <wp:effectExtent l="0" t="0" r="0" b="0"/>
            <wp:docPr id="145" name="Picture 145" descr="newwindow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5" descr="newwindow18"/>
                    <pic:cNvPicPr>
                      <a:picLocks noChangeAspect="1" noChangeArrowheads="1"/>
                    </pic:cNvPicPr>
                  </pic:nvPicPr>
                  <pic:blipFill>
                    <a:blip r:embed="rId148">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5C7963">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C7963">
        <w:rPr>
          <w:noProof/>
        </w:rPr>
        <w:t>35</w:t>
      </w:r>
      <w:r w:rsidR="00BA7142">
        <w:fldChar w:fldCharType="end"/>
      </w:r>
      <w:r>
        <w:t xml:space="preserve"> Position Window – Reposition page</w:t>
      </w:r>
    </w:p>
    <w:p w:rsidR="002A3189" w:rsidRDefault="002A3189" w:rsidP="00BA07FF">
      <w:r>
        <w:t xml:space="preserve">The reposition page allows the centre of geometry of a selection of atoms to be moved from a reference coordinate (defined by the </w:t>
      </w:r>
      <w:r w:rsidRPr="00654392">
        <w:rPr>
          <w:b/>
        </w:rPr>
        <w:t>Reference</w:t>
      </w:r>
      <w:r w:rsidR="00654392">
        <w:t xml:space="preserve"> panel</w:t>
      </w:r>
      <w:r>
        <w:t>) to a destination coordin</w:t>
      </w:r>
      <w:r w:rsidR="00654392">
        <w:t xml:space="preserve">ate (defined by the </w:t>
      </w:r>
      <w:r w:rsidR="00654392" w:rsidRPr="00654392">
        <w:rPr>
          <w:b/>
        </w:rPr>
        <w:t>Target</w:t>
      </w:r>
      <w:r w:rsidR="00654392">
        <w:t xml:space="preserve"> panel</w:t>
      </w:r>
      <w:r>
        <w:t>).</w:t>
      </w:r>
      <w:r w:rsidR="00F466D2">
        <w:t xml:space="preserve"> Either coordinate may be set from the centre of geometry of the current atom selection by pressing the relevant </w:t>
      </w:r>
      <w:r w:rsidR="00F466D2" w:rsidRPr="00F466D2">
        <w:rPr>
          <w:b/>
        </w:rPr>
        <w:t>Define</w:t>
      </w:r>
      <w:r w:rsidR="00F466D2">
        <w:t xml:space="preserve"> button.</w:t>
      </w:r>
    </w:p>
    <w:p w:rsidR="00654392" w:rsidRDefault="00654392" w:rsidP="00654392">
      <w:pPr>
        <w:pStyle w:val="Heading2"/>
        <w:sectPr w:rsidR="00654392" w:rsidSect="0036236F">
          <w:pgSz w:w="11906" w:h="16838"/>
          <w:pgMar w:top="1134" w:right="1134" w:bottom="1134" w:left="1701" w:header="708" w:footer="708" w:gutter="0"/>
          <w:cols w:space="708"/>
          <w:docGrid w:linePitch="360"/>
        </w:sectPr>
      </w:pPr>
    </w:p>
    <w:p w:rsidR="002A3189" w:rsidRDefault="002A3189" w:rsidP="00654392">
      <w:pPr>
        <w:pStyle w:val="Heading2"/>
      </w:pPr>
      <w:bookmarkStart w:id="155" w:name="_Toc309643528"/>
      <w:r>
        <w:lastRenderedPageBreak/>
        <w:t>Select Window</w:t>
      </w:r>
      <w:bookmarkEnd w:id="155"/>
    </w:p>
    <w:p w:rsidR="002A3189" w:rsidRDefault="002A3189" w:rsidP="00BA07FF">
      <w:r>
        <w:t xml:space="preserve">The select window provides a means to quickly access the capabilities of the </w:t>
      </w:r>
      <w:r w:rsidR="000479A1">
        <w:fldChar w:fldCharType="begin"/>
      </w:r>
      <w:r w:rsidR="000479A1">
        <w:instrText xml:space="preserve"> REF command_select \h </w:instrText>
      </w:r>
      <w:r w:rsidR="000479A1">
        <w:fldChar w:fldCharType="separate"/>
      </w:r>
      <w:r w:rsidR="005C7963">
        <w:rPr>
          <w:rStyle w:val="CommandName"/>
        </w:rPr>
        <w:t>select</w:t>
      </w:r>
      <w:r w:rsidR="000479A1">
        <w:fldChar w:fldCharType="end"/>
      </w:r>
      <w:r>
        <w:t xml:space="preserve"> and </w:t>
      </w:r>
      <w:r w:rsidR="000479A1">
        <w:fldChar w:fldCharType="begin"/>
      </w:r>
      <w:r w:rsidR="000479A1">
        <w:instrText xml:space="preserve"> REF command_deselect \h </w:instrText>
      </w:r>
      <w:r w:rsidR="000479A1">
        <w:fldChar w:fldCharType="separate"/>
      </w:r>
      <w:r w:rsidR="005C7963">
        <w:rPr>
          <w:rStyle w:val="CommandName"/>
        </w:rPr>
        <w:t>deSelect</w:t>
      </w:r>
      <w:r w:rsidR="000479A1">
        <w:fldChar w:fldCharType="end"/>
      </w:r>
      <w:r>
        <w:t xml:space="preserve"> commands from within the GUI. The total number of atoms selected along with their empirical formula is also displayed.</w:t>
      </w:r>
    </w:p>
    <w:p w:rsidR="00281D2A" w:rsidRDefault="008404A8" w:rsidP="00281D2A">
      <w:pPr>
        <w:keepNext/>
        <w:jc w:val="center"/>
      </w:pPr>
      <w:r>
        <w:rPr>
          <w:b/>
          <w:bCs/>
          <w:noProof/>
        </w:rPr>
        <w:drawing>
          <wp:inline distT="0" distB="0" distL="0" distR="0" wp14:anchorId="26423888" wp14:editId="557F8874">
            <wp:extent cx="2080800" cy="2480400"/>
            <wp:effectExtent l="0" t="0" r="0" b="0"/>
            <wp:docPr id="38" name="Picture 38" descr="Z:\newwindow0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Z:\newwindow08.png"/>
                    <pic:cNvPicPr>
                      <a:picLocks noChangeAspect="1" noChangeArrowheads="1"/>
                    </pic:cNvPicPr>
                  </pic:nvPicPr>
                  <pic:blipFill>
                    <a:blip r:embed="rId149">
                      <a:extLst>
                        <a:ext uri="{28A0092B-C50C-407E-A947-70E740481C1C}">
                          <a14:useLocalDpi xmlns:a14="http://schemas.microsoft.com/office/drawing/2010/main" val="0"/>
                        </a:ext>
                      </a:extLst>
                    </a:blip>
                    <a:srcRect/>
                    <a:stretch>
                      <a:fillRect/>
                    </a:stretch>
                  </pic:blipFill>
                  <pic:spPr bwMode="auto">
                    <a:xfrm>
                      <a:off x="0" y="0"/>
                      <a:ext cx="2080800" cy="2480400"/>
                    </a:xfrm>
                    <a:prstGeom prst="rect">
                      <a:avLst/>
                    </a:prstGeom>
                    <a:noFill/>
                    <a:ln>
                      <a:noFill/>
                    </a:ln>
                  </pic:spPr>
                </pic:pic>
              </a:graphicData>
            </a:graphic>
          </wp:inline>
        </w:drawing>
      </w:r>
    </w:p>
    <w:p w:rsidR="00281D2A" w:rsidRDefault="00281D2A" w:rsidP="00281D2A">
      <w:pPr>
        <w:pStyle w:val="Caption"/>
      </w:pPr>
      <w:r>
        <w:t xml:space="preserve">Figure </w:t>
      </w:r>
      <w:r w:rsidR="00BA7142">
        <w:fldChar w:fldCharType="begin"/>
      </w:r>
      <w:r w:rsidR="00BA7142">
        <w:instrText xml:space="preserve"> STYLEREF 1 \s </w:instrText>
      </w:r>
      <w:r w:rsidR="00BA7142">
        <w:fldChar w:fldCharType="separate"/>
      </w:r>
      <w:r w:rsidR="005C7963">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C7963">
        <w:rPr>
          <w:noProof/>
        </w:rPr>
        <w:t>36</w:t>
      </w:r>
      <w:r w:rsidR="00BA7142">
        <w:fldChar w:fldCharType="end"/>
      </w:r>
      <w:r>
        <w:t xml:space="preserve"> Select Window</w:t>
      </w:r>
      <w:r w:rsidR="008404A8">
        <w:t xml:space="preserve"> with ID / Element Tab open</w:t>
      </w:r>
    </w:p>
    <w:p w:rsidR="00654392" w:rsidRDefault="00281D2A" w:rsidP="00281D2A">
      <w:r w:rsidRPr="00281D2A">
        <w:t>Basic</w:t>
      </w:r>
      <w:r>
        <w:t xml:space="preserve"> atom selection operations can be made using the </w:t>
      </w:r>
      <w:r w:rsidRPr="00281D2A">
        <w:rPr>
          <w:b/>
        </w:rPr>
        <w:t>All</w:t>
      </w:r>
      <w:r>
        <w:t xml:space="preserve">, </w:t>
      </w:r>
      <w:r w:rsidRPr="00281D2A">
        <w:rPr>
          <w:b/>
        </w:rPr>
        <w:t>None</w:t>
      </w:r>
      <w:r>
        <w:t xml:space="preserve">, </w:t>
      </w:r>
      <w:r w:rsidRPr="00281D2A">
        <w:rPr>
          <w:b/>
        </w:rPr>
        <w:t>Invert</w:t>
      </w:r>
      <w:r>
        <w:t xml:space="preserve">, and </w:t>
      </w:r>
      <w:r w:rsidRPr="00281D2A">
        <w:rPr>
          <w:b/>
        </w:rPr>
        <w:t>Expand</w:t>
      </w:r>
      <w:r>
        <w:t xml:space="preserve"> buttons at the top of the window. The first three are self-explanatory, selecting all atoms, no atoms, and reversing the current selection respectively. The final button, </w:t>
      </w:r>
      <w:r w:rsidRPr="00DB6388">
        <w:rPr>
          <w:b/>
        </w:rPr>
        <w:t>Expand</w:t>
      </w:r>
      <w:r>
        <w:t>, looks at any bonds attached to any currently-selected atoms, and selects those atoms that are bound as well.</w:t>
      </w:r>
      <w:r w:rsidR="00DB6388">
        <w:t xml:space="preserve"> Only the immediate bound neighbours of each atom are considered each time the expansion is made.</w:t>
      </w:r>
    </w:p>
    <w:tbl>
      <w:tblPr>
        <w:tblStyle w:val="TableWeb2"/>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43"/>
        <w:gridCol w:w="4644"/>
      </w:tblGrid>
      <w:tr w:rsidR="008404A8" w:rsidTr="008404A8">
        <w:trPr>
          <w:cnfStyle w:val="100000000000" w:firstRow="1" w:lastRow="0" w:firstColumn="0" w:lastColumn="0" w:oddVBand="0" w:evenVBand="0" w:oddHBand="0" w:evenHBand="0" w:firstRowFirstColumn="0" w:firstRowLastColumn="0" w:lastRowFirstColumn="0" w:lastRowLastColumn="0"/>
        </w:trPr>
        <w:tc>
          <w:tcPr>
            <w:tcW w:w="4583" w:type="dxa"/>
          </w:tcPr>
          <w:p w:rsidR="008404A8" w:rsidRDefault="008404A8" w:rsidP="008404A8">
            <w:pPr>
              <w:jc w:val="center"/>
            </w:pPr>
            <w:r>
              <w:rPr>
                <w:noProof/>
              </w:rPr>
              <w:drawing>
                <wp:inline distT="0" distB="0" distL="0" distR="0" wp14:anchorId="18A2BC2F" wp14:editId="361A1C16">
                  <wp:extent cx="2080800" cy="2480400"/>
                  <wp:effectExtent l="0" t="0" r="0" b="0"/>
                  <wp:docPr id="41" name="Picture 41" descr="../../../newwindow0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newwindow09.png"/>
                          <pic:cNvPicPr>
                            <a:picLocks noChangeAspect="1" noChangeArrowheads="1"/>
                          </pic:cNvPicPr>
                        </pic:nvPicPr>
                        <pic:blipFill>
                          <a:blip r:embed="rId150">
                            <a:extLst>
                              <a:ext uri="{28A0092B-C50C-407E-A947-70E740481C1C}">
                                <a14:useLocalDpi xmlns:a14="http://schemas.microsoft.com/office/drawing/2010/main" val="0"/>
                              </a:ext>
                            </a:extLst>
                          </a:blip>
                          <a:srcRect/>
                          <a:stretch>
                            <a:fillRect/>
                          </a:stretch>
                        </pic:blipFill>
                        <pic:spPr bwMode="auto">
                          <a:xfrm>
                            <a:off x="0" y="0"/>
                            <a:ext cx="2080800" cy="2480400"/>
                          </a:xfrm>
                          <a:prstGeom prst="rect">
                            <a:avLst/>
                          </a:prstGeom>
                          <a:noFill/>
                          <a:ln>
                            <a:noFill/>
                          </a:ln>
                        </pic:spPr>
                      </pic:pic>
                    </a:graphicData>
                  </a:graphic>
                </wp:inline>
              </w:drawing>
            </w:r>
          </w:p>
        </w:tc>
        <w:tc>
          <w:tcPr>
            <w:tcW w:w="4584" w:type="dxa"/>
          </w:tcPr>
          <w:p w:rsidR="008404A8" w:rsidRDefault="008404A8" w:rsidP="008404A8">
            <w:pPr>
              <w:jc w:val="center"/>
            </w:pPr>
            <w:r>
              <w:rPr>
                <w:noProof/>
              </w:rPr>
              <w:t xml:space="preserve"> </w:t>
            </w:r>
            <w:r>
              <w:rPr>
                <w:noProof/>
              </w:rPr>
              <w:drawing>
                <wp:inline distT="0" distB="0" distL="0" distR="0" wp14:anchorId="22B436A2" wp14:editId="76A0B8FE">
                  <wp:extent cx="2080800" cy="2480400"/>
                  <wp:effectExtent l="0" t="0" r="0" b="0"/>
                  <wp:docPr id="39" name="Picture 39" descr="Z:\newwindow1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Z:\newwindow10.png"/>
                          <pic:cNvPicPr>
                            <a:picLocks noChangeAspect="1" noChangeArrowheads="1"/>
                          </pic:cNvPicPr>
                        </pic:nvPicPr>
                        <pic:blipFill>
                          <a:blip r:embed="rId151">
                            <a:extLst>
                              <a:ext uri="{28A0092B-C50C-407E-A947-70E740481C1C}">
                                <a14:useLocalDpi xmlns:a14="http://schemas.microsoft.com/office/drawing/2010/main" val="0"/>
                              </a:ext>
                            </a:extLst>
                          </a:blip>
                          <a:srcRect/>
                          <a:stretch>
                            <a:fillRect/>
                          </a:stretch>
                        </pic:blipFill>
                        <pic:spPr bwMode="auto">
                          <a:xfrm>
                            <a:off x="0" y="0"/>
                            <a:ext cx="2080800" cy="2480400"/>
                          </a:xfrm>
                          <a:prstGeom prst="rect">
                            <a:avLst/>
                          </a:prstGeom>
                          <a:noFill/>
                          <a:ln>
                            <a:noFill/>
                          </a:ln>
                        </pic:spPr>
                      </pic:pic>
                    </a:graphicData>
                  </a:graphic>
                </wp:inline>
              </w:drawing>
            </w:r>
          </w:p>
        </w:tc>
      </w:tr>
      <w:tr w:rsidR="008404A8" w:rsidTr="008404A8">
        <w:tc>
          <w:tcPr>
            <w:tcW w:w="4583" w:type="dxa"/>
          </w:tcPr>
          <w:p w:rsidR="008404A8" w:rsidRDefault="008404A8" w:rsidP="008404A8">
            <w:pPr>
              <w:pStyle w:val="Caption"/>
            </w:pPr>
            <w:r>
              <w:t xml:space="preserve">Figure </w:t>
            </w:r>
            <w:r>
              <w:fldChar w:fldCharType="begin"/>
            </w:r>
            <w:r>
              <w:instrText xml:space="preserve"> STYLEREF 1 \s </w:instrText>
            </w:r>
            <w:r>
              <w:fldChar w:fldCharType="separate"/>
            </w:r>
            <w:r w:rsidR="005C7963">
              <w:rPr>
                <w:noProof/>
              </w:rPr>
              <w:t>7</w:t>
            </w:r>
            <w:r>
              <w:fldChar w:fldCharType="end"/>
            </w:r>
            <w:r>
              <w:noBreakHyphen/>
            </w:r>
            <w:r>
              <w:fldChar w:fldCharType="begin"/>
            </w:r>
            <w:r>
              <w:instrText xml:space="preserve"> SEQ Figure \* ARABIC \s 1 </w:instrText>
            </w:r>
            <w:r>
              <w:fldChar w:fldCharType="separate"/>
            </w:r>
            <w:r w:rsidR="005C7963">
              <w:rPr>
                <w:noProof/>
              </w:rPr>
              <w:t>37</w:t>
            </w:r>
            <w:r>
              <w:fldChar w:fldCharType="end"/>
            </w:r>
            <w:r>
              <w:t xml:space="preserve"> Select Window with NETA Tab open</w:t>
            </w:r>
          </w:p>
        </w:tc>
        <w:tc>
          <w:tcPr>
            <w:tcW w:w="4584" w:type="dxa"/>
          </w:tcPr>
          <w:p w:rsidR="008404A8" w:rsidRDefault="008404A8" w:rsidP="008404A8">
            <w:pPr>
              <w:pStyle w:val="Caption"/>
            </w:pPr>
            <w:r>
              <w:t xml:space="preserve">Figure </w:t>
            </w:r>
            <w:r>
              <w:fldChar w:fldCharType="begin"/>
            </w:r>
            <w:r>
              <w:instrText xml:space="preserve"> STYLEREF 1 \s </w:instrText>
            </w:r>
            <w:r>
              <w:fldChar w:fldCharType="separate"/>
            </w:r>
            <w:r w:rsidR="005C7963">
              <w:rPr>
                <w:noProof/>
              </w:rPr>
              <w:t>7</w:t>
            </w:r>
            <w:r>
              <w:fldChar w:fldCharType="end"/>
            </w:r>
            <w:r>
              <w:noBreakHyphen/>
            </w:r>
            <w:r>
              <w:fldChar w:fldCharType="begin"/>
            </w:r>
            <w:r>
              <w:instrText xml:space="preserve"> SEQ Figure \* ARABIC \s 1 </w:instrText>
            </w:r>
            <w:r>
              <w:fldChar w:fldCharType="separate"/>
            </w:r>
            <w:r w:rsidR="005C7963">
              <w:rPr>
                <w:noProof/>
              </w:rPr>
              <w:t>38</w:t>
            </w:r>
            <w:r>
              <w:fldChar w:fldCharType="end"/>
            </w:r>
            <w:r>
              <w:t xml:space="preserve"> Select Window with For Loop Tab open</w:t>
            </w:r>
          </w:p>
          <w:p w:rsidR="008404A8" w:rsidRDefault="008404A8" w:rsidP="008404A8">
            <w:pPr>
              <w:jc w:val="center"/>
            </w:pPr>
          </w:p>
        </w:tc>
      </w:tr>
    </w:tbl>
    <w:p w:rsidR="008404A8" w:rsidRDefault="00DB6388" w:rsidP="00DB6388">
      <w:r>
        <w:lastRenderedPageBreak/>
        <w:t>Three more advanced select</w:t>
      </w:r>
      <w:r w:rsidR="00B6623A">
        <w:t>ion methods are also available.</w:t>
      </w:r>
      <w:r w:rsidR="00807B9F">
        <w:t xml:space="preserve"> In each case, selection or deselection of atoms based on the defined range(s) is made by the associated </w:t>
      </w:r>
      <w:r w:rsidR="00807B9F" w:rsidRPr="00B6623A">
        <w:rPr>
          <w:b/>
        </w:rPr>
        <w:t>Select</w:t>
      </w:r>
      <w:r w:rsidR="00807B9F">
        <w:t xml:space="preserve"> and </w:t>
      </w:r>
      <w:r w:rsidR="00807B9F" w:rsidRPr="00B6623A">
        <w:rPr>
          <w:b/>
        </w:rPr>
        <w:t>Deselect</w:t>
      </w:r>
      <w:r w:rsidR="00807B9F">
        <w:t xml:space="preserve"> buttons.</w:t>
      </w:r>
    </w:p>
    <w:p w:rsidR="00B6623A" w:rsidRPr="00B6623A" w:rsidRDefault="00B6623A" w:rsidP="00DB6388">
      <w:pPr>
        <w:rPr>
          <w:b/>
        </w:rPr>
      </w:pPr>
      <w:r w:rsidRPr="00B6623A">
        <w:rPr>
          <w:b/>
        </w:rPr>
        <w:t>Selection by ID/Element Ranges</w:t>
      </w:r>
    </w:p>
    <w:p w:rsidR="00281D2A" w:rsidRDefault="00EF0FB7" w:rsidP="00DB6388">
      <w:r>
        <w:t xml:space="preserve">Ranges </w:t>
      </w:r>
      <w:r w:rsidR="00B6623A">
        <w:t xml:space="preserve">of atom IDs and/or elements </w:t>
      </w:r>
      <w:r>
        <w:t>are specified as ‘</w:t>
      </w:r>
      <w:r>
        <w:rPr>
          <w:i/>
          <w:iCs/>
        </w:rPr>
        <w:t>a</w:t>
      </w:r>
      <w:r>
        <w:t>-</w:t>
      </w:r>
      <w:r>
        <w:rPr>
          <w:i/>
          <w:iCs/>
        </w:rPr>
        <w:t>b</w:t>
      </w:r>
      <w:r>
        <w:t xml:space="preserve">’ where </w:t>
      </w:r>
      <w:r>
        <w:rPr>
          <w:i/>
          <w:iCs/>
        </w:rPr>
        <w:t>a</w:t>
      </w:r>
      <w:r>
        <w:t xml:space="preserve"> and </w:t>
      </w:r>
      <w:r>
        <w:rPr>
          <w:i/>
          <w:iCs/>
        </w:rPr>
        <w:t>b</w:t>
      </w:r>
      <w:r>
        <w:t xml:space="preserve"> are either both atom IDs or both element symbols. In addition, the ‘+’ symbol can be used before (as in ‘+</w:t>
      </w:r>
      <w:r>
        <w:rPr>
          <w:i/>
          <w:iCs/>
        </w:rPr>
        <w:t>a</w:t>
      </w:r>
      <w:r>
        <w:t>’) or after (as in ‘</w:t>
      </w:r>
      <w:r>
        <w:rPr>
          <w:i/>
          <w:iCs/>
        </w:rPr>
        <w:t>a</w:t>
      </w:r>
      <w:r>
        <w:t xml:space="preserve">+’) an atom ID or element symbol to mean, respectively, ‘everything up to and including </w:t>
      </w:r>
      <w:r w:rsidRPr="00EF0FB7">
        <w:rPr>
          <w:i/>
        </w:rPr>
        <w:t>a</w:t>
      </w:r>
      <w:r>
        <w:t>’ or ‘</w:t>
      </w:r>
      <w:r w:rsidRPr="00EF0FB7">
        <w:rPr>
          <w:i/>
        </w:rPr>
        <w:t>a</w:t>
      </w:r>
      <w:r>
        <w:t xml:space="preserve"> and everything after’. Multiple selection ranges may be given, separated by commas.</w:t>
      </w:r>
      <w:r w:rsidR="00B6623A">
        <w:t xml:space="preserve"> </w:t>
      </w:r>
    </w:p>
    <w:p w:rsidR="00D67ED5" w:rsidRPr="00551DA9" w:rsidRDefault="00D67ED5" w:rsidP="00DB6388">
      <w:pPr>
        <w:rPr>
          <w:b/>
        </w:rPr>
      </w:pPr>
      <w:r w:rsidRPr="00551DA9">
        <w:rPr>
          <w:b/>
        </w:rPr>
        <w:t xml:space="preserve">Select by </w:t>
      </w:r>
      <w:r w:rsidR="00807B9F">
        <w:rPr>
          <w:b/>
        </w:rPr>
        <w:t xml:space="preserve">NETA </w:t>
      </w:r>
      <w:r w:rsidRPr="00551DA9">
        <w:rPr>
          <w:b/>
        </w:rPr>
        <w:t>Description</w:t>
      </w:r>
    </w:p>
    <w:p w:rsidR="00D67ED5" w:rsidRDefault="00807B9F" w:rsidP="00DB6388">
      <w:r>
        <w:t>The NETA</w:t>
      </w:r>
      <w:r w:rsidR="008404A8">
        <w:t xml:space="preserve"> </w:t>
      </w:r>
      <w:r>
        <w:t xml:space="preserve">language implemented in Aten also makes for a powerful tool when selection specific atoms in a model based on their chemical environment. The relevant NETA description for the target atoms should be inserted into the </w:t>
      </w:r>
      <w:r w:rsidRPr="00807B9F">
        <w:rPr>
          <w:b/>
        </w:rPr>
        <w:t>Code</w:t>
      </w:r>
      <w:r>
        <w:t xml:space="preserve"> editbox, and the corresponding </w:t>
      </w:r>
      <w:r w:rsidRPr="00807B9F">
        <w:rPr>
          <w:b/>
        </w:rPr>
        <w:t>Element</w:t>
      </w:r>
      <w:r>
        <w:t xml:space="preserve"> set.</w:t>
      </w:r>
    </w:p>
    <w:p w:rsidR="00D67ED5" w:rsidRDefault="00D67ED5" w:rsidP="00DB6388">
      <w:pPr>
        <w:rPr>
          <w:b/>
        </w:rPr>
      </w:pPr>
      <w:r w:rsidRPr="00551DA9">
        <w:rPr>
          <w:b/>
        </w:rPr>
        <w:t xml:space="preserve">Select by For </w:t>
      </w:r>
      <w:smartTag w:uri="urn:schemas-microsoft-com:office:smarttags" w:element="place">
        <w:r w:rsidRPr="00551DA9">
          <w:rPr>
            <w:b/>
          </w:rPr>
          <w:t>Loop</w:t>
        </w:r>
      </w:smartTag>
    </w:p>
    <w:p w:rsidR="00807B9F" w:rsidRDefault="00807B9F" w:rsidP="00DB6388">
      <w:r>
        <w:t xml:space="preserve">More advanced still, here a short snippet of command-language code can be written. The code is automatically inserted into a </w:t>
      </w:r>
      <w:r w:rsidR="009868CE">
        <w:t xml:space="preserve">function which is subsequently used in a </w:t>
      </w:r>
      <w:r>
        <w:t>for loop of the following construction:</w:t>
      </w:r>
    </w:p>
    <w:p w:rsidR="00807B9F" w:rsidRDefault="00807B9F" w:rsidP="00807B9F">
      <w:pPr>
        <w:pStyle w:val="ExampleCode"/>
      </w:pPr>
    </w:p>
    <w:p w:rsidR="009868CE" w:rsidRDefault="009868CE" w:rsidP="009868CE">
      <w:pPr>
        <w:pStyle w:val="ExampleCode"/>
      </w:pPr>
      <w:r>
        <w:t>int shouldSelect(Atom i)</w:t>
      </w:r>
    </w:p>
    <w:p w:rsidR="009868CE" w:rsidRDefault="009868CE" w:rsidP="009868CE">
      <w:pPr>
        <w:pStyle w:val="ExampleCode"/>
      </w:pPr>
      <w:r>
        <w:t>{</w:t>
      </w:r>
    </w:p>
    <w:p w:rsidR="009868CE" w:rsidRDefault="009868CE" w:rsidP="009868CE">
      <w:pPr>
        <w:pStyle w:val="ExampleCode"/>
      </w:pPr>
      <w:r>
        <w:tab/>
        <w:t>// … code is inserted here</w:t>
      </w:r>
    </w:p>
    <w:p w:rsidR="009868CE" w:rsidRDefault="009868CE" w:rsidP="009868CE">
      <w:pPr>
        <w:pStyle w:val="ExampleCode"/>
      </w:pPr>
      <w:r>
        <w:t>}</w:t>
      </w:r>
    </w:p>
    <w:p w:rsidR="009868CE" w:rsidRDefault="009868CE" w:rsidP="00807B9F">
      <w:pPr>
        <w:pStyle w:val="ExampleCode"/>
      </w:pPr>
    </w:p>
    <w:p w:rsidR="00807B9F" w:rsidRDefault="00807B9F" w:rsidP="00807B9F">
      <w:pPr>
        <w:pStyle w:val="ExampleCode"/>
      </w:pPr>
      <w:r>
        <w:t>for (Atom i = aten.model.atoms; i; ++i)</w:t>
      </w:r>
    </w:p>
    <w:p w:rsidR="00807B9F" w:rsidRDefault="00807B9F" w:rsidP="00807B9F">
      <w:pPr>
        <w:pStyle w:val="ExampleCode"/>
      </w:pPr>
      <w:r>
        <w:t>{</w:t>
      </w:r>
    </w:p>
    <w:p w:rsidR="00807B9F" w:rsidRDefault="00807B9F" w:rsidP="00807B9F">
      <w:pPr>
        <w:pStyle w:val="ExampleCode"/>
      </w:pPr>
      <w:r>
        <w:tab/>
      </w:r>
      <w:r w:rsidR="009868CE">
        <w:t>if (shouldSelect(i)) i.selected = TRUE;</w:t>
      </w:r>
    </w:p>
    <w:p w:rsidR="00807B9F" w:rsidRDefault="00807B9F" w:rsidP="00807B9F">
      <w:pPr>
        <w:pStyle w:val="ExampleCode"/>
      </w:pPr>
      <w:r>
        <w:t>}</w:t>
      </w:r>
    </w:p>
    <w:p w:rsidR="00807B9F" w:rsidRPr="00807B9F" w:rsidRDefault="00807B9F" w:rsidP="00807B9F">
      <w:pPr>
        <w:pStyle w:val="ExampleCode"/>
      </w:pPr>
    </w:p>
    <w:p w:rsidR="009868CE" w:rsidRDefault="00807B9F">
      <w:r>
        <w:t>Thus, the code</w:t>
      </w:r>
      <w:r w:rsidR="009868CE">
        <w:t xml:space="preserve"> should use the variable </w:t>
      </w:r>
      <w:r w:rsidR="009868CE" w:rsidRPr="009868CE">
        <w:rPr>
          <w:rStyle w:val="CommandParameter"/>
        </w:rPr>
        <w:t>i</w:t>
      </w:r>
      <w:r w:rsidR="009868CE">
        <w:t xml:space="preserve"> to test for whatever criteria are necessary to cause the atom to be selected, and return </w:t>
      </w:r>
      <w:r w:rsidR="009868CE" w:rsidRPr="009868CE">
        <w:rPr>
          <w:rStyle w:val="Code"/>
        </w:rPr>
        <w:t>TRUE</w:t>
      </w:r>
      <w:r w:rsidR="009868CE">
        <w:t xml:space="preserve"> (1) if it is to be selected, and </w:t>
      </w:r>
      <w:r w:rsidR="009868CE" w:rsidRPr="009868CE">
        <w:rPr>
          <w:rStyle w:val="Code"/>
        </w:rPr>
        <w:t>FALSE</w:t>
      </w:r>
      <w:r w:rsidR="009868CE">
        <w:t xml:space="preserve"> (0) otherwise. In this mode, the </w:t>
      </w:r>
      <w:r w:rsidR="009868CE" w:rsidRPr="009868CE">
        <w:rPr>
          <w:b/>
        </w:rPr>
        <w:t>Deselect</w:t>
      </w:r>
      <w:r w:rsidR="009868CE">
        <w:t xml:space="preserve"> button simply uses the reverse code:</w:t>
      </w:r>
    </w:p>
    <w:p w:rsidR="009868CE" w:rsidRDefault="009868CE" w:rsidP="009868CE">
      <w:pPr>
        <w:pStyle w:val="ExampleCode"/>
      </w:pPr>
    </w:p>
    <w:p w:rsidR="009868CE" w:rsidRDefault="009868CE" w:rsidP="009868CE">
      <w:pPr>
        <w:pStyle w:val="ExampleCode"/>
      </w:pPr>
      <w:r>
        <w:t>int shouldDeselect(Atom i)</w:t>
      </w:r>
    </w:p>
    <w:p w:rsidR="009868CE" w:rsidRDefault="009868CE" w:rsidP="009868CE">
      <w:pPr>
        <w:pStyle w:val="ExampleCode"/>
      </w:pPr>
      <w:r>
        <w:t>{</w:t>
      </w:r>
    </w:p>
    <w:p w:rsidR="009868CE" w:rsidRDefault="009868CE" w:rsidP="009868CE">
      <w:pPr>
        <w:pStyle w:val="ExampleCode"/>
      </w:pPr>
      <w:r>
        <w:tab/>
        <w:t>// … code is inserted here</w:t>
      </w:r>
    </w:p>
    <w:p w:rsidR="009868CE" w:rsidRDefault="009868CE" w:rsidP="009868CE">
      <w:pPr>
        <w:pStyle w:val="ExampleCode"/>
      </w:pPr>
      <w:r>
        <w:t>}</w:t>
      </w:r>
    </w:p>
    <w:p w:rsidR="009868CE" w:rsidRDefault="009868CE" w:rsidP="009868CE">
      <w:pPr>
        <w:pStyle w:val="ExampleCode"/>
      </w:pPr>
    </w:p>
    <w:p w:rsidR="009868CE" w:rsidRDefault="009868CE" w:rsidP="009868CE">
      <w:pPr>
        <w:pStyle w:val="ExampleCode"/>
      </w:pPr>
      <w:r>
        <w:t>for (Atom i = aten.model.atoms; i; ++i)</w:t>
      </w:r>
    </w:p>
    <w:p w:rsidR="009868CE" w:rsidRDefault="009868CE" w:rsidP="009868CE">
      <w:pPr>
        <w:pStyle w:val="ExampleCode"/>
      </w:pPr>
      <w:r>
        <w:t>{</w:t>
      </w:r>
    </w:p>
    <w:p w:rsidR="009868CE" w:rsidRDefault="009868CE" w:rsidP="009868CE">
      <w:pPr>
        <w:pStyle w:val="ExampleCode"/>
      </w:pPr>
      <w:r>
        <w:tab/>
        <w:t>if (shouldDeselect(i)) i.selected = FALSE;</w:t>
      </w:r>
    </w:p>
    <w:p w:rsidR="009868CE" w:rsidRDefault="009868CE" w:rsidP="009868CE">
      <w:pPr>
        <w:pStyle w:val="ExampleCode"/>
      </w:pPr>
      <w:r>
        <w:t>}</w:t>
      </w:r>
    </w:p>
    <w:p w:rsidR="009868CE" w:rsidRPr="00807B9F" w:rsidRDefault="009868CE" w:rsidP="009868CE">
      <w:pPr>
        <w:pStyle w:val="ExampleCode"/>
      </w:pPr>
    </w:p>
    <w:p w:rsidR="00807B9F" w:rsidRDefault="00807B9F"/>
    <w:p w:rsidR="00807B9F" w:rsidRDefault="00807B9F"/>
    <w:p w:rsidR="00DB6388" w:rsidRDefault="00DB6388" w:rsidP="00807B9F">
      <w:pPr>
        <w:pStyle w:val="Heading2"/>
        <w:numPr>
          <w:ilvl w:val="0"/>
          <w:numId w:val="0"/>
        </w:numPr>
        <w:ind w:left="792"/>
        <w:sectPr w:rsidR="00DB6388" w:rsidSect="0036236F">
          <w:pgSz w:w="11906" w:h="16838"/>
          <w:pgMar w:top="1134" w:right="1134" w:bottom="1134" w:left="1701" w:header="708" w:footer="708" w:gutter="0"/>
          <w:cols w:space="708"/>
          <w:docGrid w:linePitch="360"/>
        </w:sectPr>
      </w:pPr>
    </w:p>
    <w:p w:rsidR="007D70B1" w:rsidRDefault="007D70B1" w:rsidP="007D70B1">
      <w:pPr>
        <w:pStyle w:val="Heading2"/>
      </w:pPr>
      <w:bookmarkStart w:id="156" w:name="_Toc309643529"/>
      <w:r>
        <w:lastRenderedPageBreak/>
        <w:t>Trajectory Window</w:t>
      </w:r>
      <w:bookmarkEnd w:id="156"/>
    </w:p>
    <w:p w:rsidR="007D70B1" w:rsidRDefault="007D70B1" w:rsidP="007D70B1">
      <w:r>
        <w:t xml:space="preserve">If a trajectory is associated to the current model, the trajectory </w:t>
      </w:r>
      <w:r w:rsidR="0043094F">
        <w:t>window</w:t>
      </w:r>
      <w:r>
        <w:t xml:space="preserve"> allows to skip through frames and playback the trajectory.</w:t>
      </w:r>
    </w:p>
    <w:p w:rsidR="007D70B1" w:rsidRDefault="00F82A8D" w:rsidP="007D70B1">
      <w:pPr>
        <w:keepNext/>
        <w:jc w:val="center"/>
      </w:pPr>
      <w:r>
        <w:rPr>
          <w:noProof/>
        </w:rPr>
        <w:drawing>
          <wp:inline distT="0" distB="0" distL="0" distR="0" wp14:anchorId="500EA3F7" wp14:editId="5CB51D09">
            <wp:extent cx="1857375" cy="828675"/>
            <wp:effectExtent l="0" t="0" r="0" b="0"/>
            <wp:docPr id="147" name="Picture 147" descr="newwindow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7" descr="newwindow42"/>
                    <pic:cNvPicPr>
                      <a:picLocks noChangeAspect="1" noChangeArrowheads="1"/>
                    </pic:cNvPicPr>
                  </pic:nvPicPr>
                  <pic:blipFill>
                    <a:blip r:embed="rId152">
                      <a:extLst>
                        <a:ext uri="{28A0092B-C50C-407E-A947-70E740481C1C}">
                          <a14:useLocalDpi xmlns:a14="http://schemas.microsoft.com/office/drawing/2010/main" val="0"/>
                        </a:ext>
                      </a:extLst>
                    </a:blip>
                    <a:srcRect/>
                    <a:stretch>
                      <a:fillRect/>
                    </a:stretch>
                  </pic:blipFill>
                  <pic:spPr bwMode="auto">
                    <a:xfrm>
                      <a:off x="0" y="0"/>
                      <a:ext cx="1857375" cy="828675"/>
                    </a:xfrm>
                    <a:prstGeom prst="rect">
                      <a:avLst/>
                    </a:prstGeom>
                    <a:noFill/>
                    <a:ln>
                      <a:noFill/>
                    </a:ln>
                  </pic:spPr>
                </pic:pic>
              </a:graphicData>
            </a:graphic>
          </wp:inline>
        </w:drawing>
      </w:r>
    </w:p>
    <w:p w:rsidR="007D70B1" w:rsidRDefault="007D70B1" w:rsidP="007D70B1">
      <w:pPr>
        <w:pStyle w:val="Caption"/>
      </w:pPr>
      <w:r>
        <w:t xml:space="preserve">Figure </w:t>
      </w:r>
      <w:r w:rsidR="00BA7142">
        <w:fldChar w:fldCharType="begin"/>
      </w:r>
      <w:r w:rsidR="00BA7142">
        <w:instrText xml:space="preserve"> STYLEREF 1 \s </w:instrText>
      </w:r>
      <w:r w:rsidR="00BA7142">
        <w:fldChar w:fldCharType="separate"/>
      </w:r>
      <w:r w:rsidR="005C7963">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C7963">
        <w:rPr>
          <w:noProof/>
        </w:rPr>
        <w:t>39</w:t>
      </w:r>
      <w:r w:rsidR="00BA7142">
        <w:fldChar w:fldCharType="end"/>
      </w:r>
      <w:r>
        <w:t xml:space="preserve"> Trajectory Window</w:t>
      </w:r>
    </w:p>
    <w:p w:rsidR="007D70B1" w:rsidRDefault="007D70B1" w:rsidP="007D70B1">
      <w:r>
        <w:t xml:space="preserve">The </w:t>
      </w:r>
      <w:r w:rsidR="00F82A8D">
        <w:rPr>
          <w:noProof/>
        </w:rPr>
        <w:drawing>
          <wp:inline distT="0" distB="0" distL="0" distR="0" wp14:anchorId="2B27C819" wp14:editId="30343B27">
            <wp:extent cx="152400" cy="152400"/>
            <wp:effectExtent l="0" t="0" r="0" b="0"/>
            <wp:docPr id="148" name="Picture 148" descr="traj_vi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8" descr="traj_view"/>
                    <pic:cNvPicPr>
                      <a:picLocks noChangeAspect="1" noChangeArrowheads="1"/>
                    </pic:cNvPicPr>
                  </pic:nvPicPr>
                  <pic:blipFill>
                    <a:blip r:embed="rId153">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t xml:space="preserve"> button serves to act as a toggle between displaying the actual trajectory frames and the parent model which ‘owns’ those trajectory frames. Its state is linked to the </w:t>
      </w:r>
      <w:r w:rsidRPr="002A59D9">
        <w:rPr>
          <w:b/>
        </w:rPr>
        <w:t>Trajectory→View Model</w:t>
      </w:r>
      <w:r>
        <w:t xml:space="preserve"> and </w:t>
      </w:r>
      <w:r w:rsidRPr="002A59D9">
        <w:rPr>
          <w:b/>
        </w:rPr>
        <w:t xml:space="preserve">Trajectory→View </w:t>
      </w:r>
      <w:r w:rsidR="0090344F">
        <w:rPr>
          <w:b/>
        </w:rPr>
        <w:t>Trajectory</w:t>
      </w:r>
      <w:r>
        <w:t xml:space="preserve"> menu items of the main window, and vice versa. The set of standard playback controls allow individual frames to be skipped, as well as going straight to the beginning or end of the trajectory. The current frame may also be set with either the spin control or slider at the foot of the window. The delay between swapping of frames is controlled by the slider on the right where the delay can be set in milliseconds. Note that the actual speed of playback will also depend on the size of the system being viewed and the raw power of your graphics card.</w:t>
      </w:r>
    </w:p>
    <w:p w:rsidR="007D70B1" w:rsidRDefault="007D70B1" w:rsidP="007D70B1"/>
    <w:p w:rsidR="007D70B1" w:rsidRDefault="007D70B1" w:rsidP="007D70B1">
      <w:pPr>
        <w:pStyle w:val="Heading2"/>
        <w:sectPr w:rsidR="007D70B1"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57" w:name="_Toc309643530"/>
      <w:r>
        <w:lastRenderedPageBreak/>
        <w:t>Transform Window</w:t>
      </w:r>
      <w:bookmarkEnd w:id="157"/>
    </w:p>
    <w:p w:rsidR="004E29D3" w:rsidRPr="004E29D3" w:rsidRDefault="004E29D3" w:rsidP="004E29D3">
      <w:r w:rsidRPr="004E29D3">
        <w:t xml:space="preserve">For a selection of atoms, rotational or matrix-based transformations can be applied through the </w:t>
      </w:r>
      <w:r w:rsidR="0043094F">
        <w:t>Atom Transform window</w:t>
      </w:r>
      <w:r w:rsidRPr="004E29D3">
        <w:t>.</w:t>
      </w:r>
    </w:p>
    <w:p w:rsidR="004E29D3" w:rsidRDefault="004E29D3" w:rsidP="004E29D3">
      <w:pPr>
        <w:pStyle w:val="Heading4"/>
      </w:pPr>
      <w:r>
        <w:t>Rotation About Arbitrary Axis</w:t>
      </w:r>
    </w:p>
    <w:p w:rsidR="004E29D3" w:rsidRDefault="00F82A8D" w:rsidP="004E29D3">
      <w:pPr>
        <w:keepNext/>
        <w:jc w:val="center"/>
      </w:pPr>
      <w:r>
        <w:rPr>
          <w:noProof/>
        </w:rPr>
        <w:drawing>
          <wp:inline distT="0" distB="0" distL="0" distR="0" wp14:anchorId="5ECE195D" wp14:editId="23AFE897">
            <wp:extent cx="2438400" cy="2943225"/>
            <wp:effectExtent l="0" t="0" r="0" b="0"/>
            <wp:docPr id="149" name="Picture 149" descr="newwindow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9" descr="newwindow10"/>
                    <pic:cNvPicPr>
                      <a:picLocks noChangeAspect="1" noChangeArrowheads="1"/>
                    </pic:cNvPicPr>
                  </pic:nvPicPr>
                  <pic:blipFill>
                    <a:blip r:embed="rId154">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4E29D3"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5C7963">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C7963">
        <w:rPr>
          <w:noProof/>
        </w:rPr>
        <w:t>40</w:t>
      </w:r>
      <w:r w:rsidR="00BA7142">
        <w:fldChar w:fldCharType="end"/>
      </w:r>
      <w:r>
        <w:t xml:space="preserve"> Transform Window – Axis Rotate page</w:t>
      </w:r>
    </w:p>
    <w:p w:rsidR="002A3189" w:rsidRDefault="002A3189" w:rsidP="00BA07FF">
      <w:r>
        <w:t xml:space="preserve">The </w:t>
      </w:r>
      <w:r w:rsidRPr="004E29D3">
        <w:rPr>
          <w:b/>
        </w:rPr>
        <w:t>Rotate</w:t>
      </w:r>
      <w:r>
        <w:t xml:space="preserve"> </w:t>
      </w:r>
      <w:r w:rsidR="004E29D3">
        <w:t>page</w:t>
      </w:r>
      <w:r>
        <w:t xml:space="preserve"> allows an origin and a rotation axis about this origin to be defined about which to rotate atom selections. The origin and axis may be entered manually, can be determined from a current atom selection</w:t>
      </w:r>
      <w:r w:rsidR="004E29D3">
        <w:t xml:space="preserve"> (</w:t>
      </w:r>
      <w:r w:rsidR="004E29D3" w:rsidRPr="004E29D3">
        <w:rPr>
          <w:b/>
        </w:rPr>
        <w:t>Define</w:t>
      </w:r>
      <w:r w:rsidR="004E29D3">
        <w:t xml:space="preserve"> buttons)</w:t>
      </w:r>
      <w:r>
        <w:t>, or defined by the click-selection of two atoms</w:t>
      </w:r>
      <w:r w:rsidR="004E29D3">
        <w:t xml:space="preserve"> (</w:t>
      </w:r>
      <w:r w:rsidR="004E29D3" w:rsidRPr="004E29D3">
        <w:rPr>
          <w:b/>
        </w:rPr>
        <w:t>Pick</w:t>
      </w:r>
      <w:r w:rsidR="004E29D3">
        <w:t xml:space="preserve"> button)</w:t>
      </w:r>
      <w:r>
        <w:t xml:space="preserve">. Defining the rotation axis from the current selection will set the axis to the vector between the currently-defined origin and the centre of geometry of the current atom selection. Rotations of atom selections about this axis/origin combination are then made by defining the </w:t>
      </w:r>
      <w:r w:rsidR="004E29D3" w:rsidRPr="004E29D3">
        <w:rPr>
          <w:b/>
        </w:rPr>
        <w:t>Angle</w:t>
      </w:r>
      <w:r>
        <w:t xml:space="preserve"> of rotation (in degrees) and then applying the rotation ei</w:t>
      </w:r>
      <w:r w:rsidR="004E29D3">
        <w:t>ther clockwise or anticlockwise.</w:t>
      </w:r>
    </w:p>
    <w:p w:rsidR="002A3189" w:rsidRDefault="004E29D3">
      <w:pPr>
        <w:pStyle w:val="Heading4"/>
      </w:pPr>
      <w:r>
        <w:br w:type="page"/>
      </w:r>
      <w:r w:rsidR="002A3189">
        <w:lastRenderedPageBreak/>
        <w:t>Matrix Transformation</w:t>
      </w:r>
    </w:p>
    <w:p w:rsidR="004E29D3" w:rsidRDefault="00F82A8D" w:rsidP="004E29D3">
      <w:pPr>
        <w:keepNext/>
        <w:jc w:val="center"/>
      </w:pPr>
      <w:r>
        <w:rPr>
          <w:noProof/>
        </w:rPr>
        <w:drawing>
          <wp:inline distT="0" distB="0" distL="0" distR="0" wp14:anchorId="2E7AC099" wp14:editId="363B7BF5">
            <wp:extent cx="2438400" cy="2943225"/>
            <wp:effectExtent l="0" t="0" r="0" b="0"/>
            <wp:docPr id="150" name="Picture 150" descr="newwindow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newwindow11"/>
                    <pic:cNvPicPr>
                      <a:picLocks noChangeAspect="1" noChangeArrowheads="1"/>
                    </pic:cNvPicPr>
                  </pic:nvPicPr>
                  <pic:blipFill>
                    <a:blip r:embed="rId155">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5C7963">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C7963">
        <w:rPr>
          <w:noProof/>
        </w:rPr>
        <w:t>41</w:t>
      </w:r>
      <w:r w:rsidR="00BA7142">
        <w:fldChar w:fldCharType="end"/>
      </w:r>
      <w:r>
        <w:t xml:space="preserve"> Transform Window – Transform page</w:t>
      </w:r>
    </w:p>
    <w:p w:rsidR="002A3189" w:rsidRDefault="002A3189" w:rsidP="00BA07FF">
      <w:r>
        <w:t>From here a 3x3 transformation matrix can be applied to the current atom selection, and with a specific coordinate origin (not necessarily the centre of geometry of the selection).</w:t>
      </w:r>
      <w:r w:rsidR="004E29D3">
        <w:t xml:space="preserve"> The </w:t>
      </w:r>
      <w:r w:rsidR="004E29D3" w:rsidRPr="004E29D3">
        <w:rPr>
          <w:b/>
        </w:rPr>
        <w:t>Pick</w:t>
      </w:r>
      <w:r w:rsidR="004E29D3">
        <w:t xml:space="preserve"> buttons allow selection of the various axes through click-selection of two atoms (not necessarily in the same model as the current atom selection), while the </w:t>
      </w:r>
      <w:r w:rsidR="004E29D3" w:rsidRPr="004E29D3">
        <w:rPr>
          <w:b/>
        </w:rPr>
        <w:t>Normalise</w:t>
      </w:r>
      <w:r w:rsidR="004E29D3">
        <w:t xml:space="preserve"> buttons will normalise each of the currently-defined axes to be of unit length. Finally, the </w:t>
      </w:r>
      <w:r w:rsidR="004E29D3" w:rsidRPr="004E29D3">
        <w:rPr>
          <w:b/>
        </w:rPr>
        <w:t>Orthogonalise</w:t>
      </w:r>
      <w:r w:rsidR="004E29D3">
        <w:t xml:space="preserve"> and </w:t>
      </w:r>
      <w:r w:rsidR="004E29D3" w:rsidRPr="004E29D3">
        <w:rPr>
          <w:b/>
        </w:rPr>
        <w:t>Generate</w:t>
      </w:r>
      <w:r w:rsidR="004E29D3">
        <w:t xml:space="preserve"> buttons allow particular axes to be orthogonalised relative to, or generated from, the other defined axes.</w:t>
      </w:r>
    </w:p>
    <w:p w:rsidR="002A3189" w:rsidRDefault="002A3189">
      <w:pPr>
        <w:pStyle w:val="Heading4"/>
      </w:pPr>
      <w:r>
        <w:t>Matrix Conversion</w:t>
      </w:r>
    </w:p>
    <w:p w:rsidR="00144437" w:rsidRDefault="00F82A8D" w:rsidP="00144437">
      <w:pPr>
        <w:keepNext/>
        <w:jc w:val="center"/>
      </w:pPr>
      <w:r>
        <w:rPr>
          <w:noProof/>
        </w:rPr>
        <w:drawing>
          <wp:inline distT="0" distB="0" distL="0" distR="0" wp14:anchorId="230F3FB2" wp14:editId="1B0B5367">
            <wp:extent cx="2438400" cy="2943225"/>
            <wp:effectExtent l="0" t="0" r="0" b="0"/>
            <wp:docPr id="151" name="Picture 151" descr="newwindow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1" descr="newwindow12"/>
                    <pic:cNvPicPr>
                      <a:picLocks noChangeAspect="1" noChangeArrowheads="1"/>
                    </pic:cNvPicPr>
                  </pic:nvPicPr>
                  <pic:blipFill>
                    <a:blip r:embed="rId156">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144437" w:rsidP="00144437">
      <w:pPr>
        <w:pStyle w:val="Caption"/>
      </w:pPr>
      <w:r>
        <w:t xml:space="preserve">Figure </w:t>
      </w:r>
      <w:r w:rsidR="00BA7142">
        <w:fldChar w:fldCharType="begin"/>
      </w:r>
      <w:r w:rsidR="00BA7142">
        <w:instrText xml:space="preserve"> STYLEREF 1 \s </w:instrText>
      </w:r>
      <w:r w:rsidR="00BA7142">
        <w:fldChar w:fldCharType="separate"/>
      </w:r>
      <w:r w:rsidR="005C7963">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C7963">
        <w:rPr>
          <w:noProof/>
        </w:rPr>
        <w:t>42</w:t>
      </w:r>
      <w:r w:rsidR="00BA7142">
        <w:fldChar w:fldCharType="end"/>
      </w:r>
      <w:r>
        <w:t xml:space="preserve"> Transform Window – Matrix Convert page</w:t>
      </w:r>
    </w:p>
    <w:p w:rsidR="002A3189" w:rsidRDefault="002A3189" w:rsidP="00BA07FF">
      <w:r>
        <w:lastRenderedPageBreak/>
        <w:t>It is possible to transform the orientation of a given set of atoms if a suitable pair of source and d</w:t>
      </w:r>
      <w:r w:rsidR="00144437">
        <w:t xml:space="preserve">estination matrices are defined. The </w:t>
      </w:r>
      <w:r w:rsidR="00144437" w:rsidRPr="00144437">
        <w:rPr>
          <w:b/>
        </w:rPr>
        <w:t>Source</w:t>
      </w:r>
      <w:r>
        <w:t xml:space="preserve"> matrix defines what should be considered the current frame of reference for the current set of</w:t>
      </w:r>
      <w:r w:rsidR="00144437">
        <w:t xml:space="preserve"> coordinates. Once the </w:t>
      </w:r>
      <w:r w:rsidR="00144437" w:rsidRPr="00144437">
        <w:rPr>
          <w:b/>
        </w:rPr>
        <w:t>Convert</w:t>
      </w:r>
      <w:r w:rsidR="00144437">
        <w:t xml:space="preserve"> button is pressed, a rotation matrix is generated such that, when applied to the </w:t>
      </w:r>
      <w:r w:rsidR="00144437" w:rsidRPr="00144437">
        <w:rPr>
          <w:b/>
        </w:rPr>
        <w:t>Source</w:t>
      </w:r>
      <w:r w:rsidR="00144437">
        <w:t xml:space="preserve"> matrix (and the current atom selection) it will be transformed into the </w:t>
      </w:r>
      <w:r w:rsidR="00144437" w:rsidRPr="00144437">
        <w:rPr>
          <w:b/>
        </w:rPr>
        <w:t>Target</w:t>
      </w:r>
      <w:r w:rsidR="00144437">
        <w:t xml:space="preserve"> matrix.</w:t>
      </w:r>
    </w:p>
    <w:p w:rsidR="002A3189" w:rsidRDefault="00C56A9F">
      <w:r>
        <w:t xml:space="preserve">As for the matrix convert page, the </w:t>
      </w:r>
      <w:r w:rsidRPr="00C56A9F">
        <w:rPr>
          <w:b/>
        </w:rPr>
        <w:t>Pick</w:t>
      </w:r>
      <w:r>
        <w:t xml:space="preserve">, </w:t>
      </w:r>
      <w:r w:rsidRPr="00C56A9F">
        <w:rPr>
          <w:b/>
        </w:rPr>
        <w:t>Normalise</w:t>
      </w:r>
      <w:r>
        <w:t xml:space="preserve">, </w:t>
      </w:r>
      <w:r w:rsidRPr="00C56A9F">
        <w:rPr>
          <w:b/>
        </w:rPr>
        <w:t>Orthogonalise</w:t>
      </w:r>
      <w:r>
        <w:t xml:space="preserve">, and </w:t>
      </w:r>
      <w:r w:rsidRPr="00C56A9F">
        <w:rPr>
          <w:b/>
        </w:rPr>
        <w:t>Generate</w:t>
      </w:r>
      <w:r>
        <w:t xml:space="preserve"> buttons allow each axis to be selected, normalised, orthogonalised relative to the others, and generated from the others respectively.</w:t>
      </w:r>
    </w:p>
    <w:p w:rsidR="00C56A9F" w:rsidRDefault="00C56A9F" w:rsidP="00C56A9F">
      <w:pPr>
        <w:pStyle w:val="Heading2"/>
        <w:sectPr w:rsidR="00C56A9F" w:rsidSect="0036236F">
          <w:pgSz w:w="11906" w:h="16838"/>
          <w:pgMar w:top="1134" w:right="1134" w:bottom="1134" w:left="1701" w:header="708" w:footer="708" w:gutter="0"/>
          <w:cols w:space="708"/>
          <w:docGrid w:linePitch="360"/>
        </w:sectPr>
      </w:pPr>
    </w:p>
    <w:p w:rsidR="002A3189" w:rsidRDefault="002A3189" w:rsidP="00C56A9F">
      <w:pPr>
        <w:pStyle w:val="Heading2"/>
      </w:pPr>
      <w:bookmarkStart w:id="158" w:name="_Toc309643531"/>
      <w:r>
        <w:lastRenderedPageBreak/>
        <w:t>ZMatrix Window</w:t>
      </w:r>
      <w:bookmarkEnd w:id="158"/>
    </w:p>
    <w:p w:rsidR="002A3189" w:rsidRDefault="00F82A8D" w:rsidP="00BA07FF">
      <w:r>
        <w:rPr>
          <w:noProof/>
        </w:rPr>
        <w:drawing>
          <wp:inline distT="0" distB="0" distL="0" distR="0" wp14:anchorId="1C8B51B0" wp14:editId="27C99A6A">
            <wp:extent cx="304800" cy="304800"/>
            <wp:effectExtent l="0" t="0" r="0" b="0"/>
            <wp:docPr id="152" name="Picture 152" descr="\\VBOXSVR\tris\doc\Beta\images\stack_zmatrix.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2" descr="\\VBOXSVR\tris\doc\Beta\images\stack_zmatrix.png"/>
                    <pic:cNvPicPr>
                      <a:picLocks noChangeAspect="1" noChangeArrowheads="1"/>
                    </pic:cNvPicPr>
                  </pic:nvPicPr>
                  <pic:blipFill>
                    <a:blip r:link="rId157">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r w:rsidR="002A3189">
        <w:t xml:space="preserve">ZMatrix Window </w:t>
      </w:r>
    </w:p>
    <w:p w:rsidR="002A3189" w:rsidRDefault="002A3189" w:rsidP="00BA07FF">
      <w:r>
        <w:t>The z-matrix window allows the z-matrix for the current model to be viewed and its variables edited. Any changes made are reflected immediately in the coordinates of the model.</w:t>
      </w:r>
    </w:p>
    <w:p w:rsidR="002A3189" w:rsidRDefault="002A3189">
      <w:r>
        <w:rPr>
          <w:b/>
          <w:bCs/>
        </w:rPr>
        <w:t>Figure 5.29. ZMatrix Window</w:t>
      </w:r>
    </w:p>
    <w:p w:rsidR="002A3189" w:rsidRDefault="00F82A8D">
      <w:pPr>
        <w:jc w:val="center"/>
      </w:pPr>
      <w:r>
        <w:rPr>
          <w:noProof/>
        </w:rPr>
        <w:drawing>
          <wp:inline distT="0" distB="0" distL="0" distR="0" wp14:anchorId="7C35A74D" wp14:editId="31602A29">
            <wp:extent cx="304800" cy="304800"/>
            <wp:effectExtent l="0" t="0" r="0" b="0"/>
            <wp:docPr id="153" name="Picture 153" descr="ZMatrix Wind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3" descr="ZMatrix Window"/>
                    <pic:cNvPicPr>
                      <a:picLocks noChangeAspect="1" noChangeArrowheads="1"/>
                    </pic:cNvPicPr>
                  </pic:nvPicPr>
                  <pic:blipFill>
                    <a:blip r:link="rId158">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2A3189" w:rsidRDefault="002A3189"/>
    <w:p w:rsidR="007D70B1" w:rsidRDefault="007D70B1" w:rsidP="007D70B1">
      <w:pPr>
        <w:pStyle w:val="Heading1"/>
        <w:sectPr w:rsidR="007D70B1" w:rsidSect="0036236F">
          <w:pgSz w:w="11906" w:h="16838"/>
          <w:pgMar w:top="1134" w:right="1134" w:bottom="1134" w:left="1701" w:header="708" w:footer="708" w:gutter="0"/>
          <w:cols w:space="708"/>
          <w:docGrid w:linePitch="360"/>
        </w:sectPr>
      </w:pPr>
    </w:p>
    <w:p w:rsidR="002A3189" w:rsidRDefault="007D70B1" w:rsidP="007D70B1">
      <w:pPr>
        <w:pStyle w:val="Heading1"/>
      </w:pPr>
      <w:bookmarkStart w:id="159" w:name="_Toc309643532"/>
      <w:r>
        <w:lastRenderedPageBreak/>
        <w:t>C</w:t>
      </w:r>
      <w:r w:rsidR="002A3189">
        <w:t>ommand Language</w:t>
      </w:r>
      <w:bookmarkEnd w:id="159"/>
    </w:p>
    <w:p w:rsidR="002A3189" w:rsidRDefault="002A3189">
      <w:pPr>
        <w:pStyle w:val="Heading2"/>
      </w:pPr>
      <w:bookmarkStart w:id="160" w:name="_Ref292117636"/>
      <w:bookmarkStart w:id="161" w:name="_Toc309643533"/>
      <w:r>
        <w:t>Command Language Overview</w:t>
      </w:r>
      <w:bookmarkEnd w:id="160"/>
      <w:bookmarkEnd w:id="161"/>
    </w:p>
    <w:p w:rsidR="002A3189" w:rsidRDefault="002A3189" w:rsidP="00BA07FF">
      <w:r>
        <w:t xml:space="preserve">The scripting language in Aten is based syntactically on C/C++, with echoes of useful Fortran features included for good measure. This means that if you're familiar with C/C++ then </w:t>
      </w:r>
      <w:r w:rsidR="00353759">
        <w:t xml:space="preserve">controlling Aten from the command line, or </w:t>
      </w:r>
      <w:r>
        <w:t>writin</w:t>
      </w:r>
      <w:r w:rsidR="00353759">
        <w:t xml:space="preserve">g a script, command, or filter </w:t>
      </w:r>
      <w:r>
        <w:t>should be relatively straightforward. There are lots of C primers on the web, so the following sections provide only a brief summary of the style of the language.</w:t>
      </w:r>
    </w:p>
    <w:p w:rsidR="002A3189" w:rsidRDefault="002A3189">
      <w:pPr>
        <w:pStyle w:val="Heading3"/>
      </w:pPr>
      <w:bookmarkStart w:id="162" w:name="_Ref292121088"/>
      <w:r>
        <w:t>General Input Style</w:t>
      </w:r>
      <w:bookmarkEnd w:id="162"/>
    </w:p>
    <w:p w:rsidR="002A3189" w:rsidRDefault="002A3189" w:rsidP="00BA07FF">
      <w:r>
        <w:t xml:space="preserve">Keywords, variables, and function names are case sensitive, so </w:t>
      </w:r>
      <w:r w:rsidR="00CB6930">
        <w:t>‘for’ is different from ‘For’</w:t>
      </w:r>
      <w:r>
        <w:t xml:space="preserve"> (all internal commands in Aten are in lowercase). Individual commands must</w:t>
      </w:r>
      <w:r w:rsidR="00CB6930">
        <w:t xml:space="preserve"> be separated by a semicolon ‘;’</w:t>
      </w:r>
      <w:r>
        <w:t>, and newlines are optional. For example:</w:t>
      </w:r>
    </w:p>
    <w:p w:rsidR="005D18CD" w:rsidRDefault="005D18CD" w:rsidP="001F3E10">
      <w:pPr>
        <w:pStyle w:val="ExampleCode"/>
      </w:pPr>
    </w:p>
    <w:p w:rsidR="002A3189" w:rsidRDefault="002A3189" w:rsidP="001F3E10">
      <w:pPr>
        <w:pStyle w:val="ExampleCode"/>
      </w:pPr>
      <w:r w:rsidRPr="00CB6930">
        <w:t>int i; printf("Hello there.\n"); i = 5;</w:t>
      </w:r>
    </w:p>
    <w:p w:rsidR="005D18CD" w:rsidRPr="00CB6930" w:rsidRDefault="005D18CD" w:rsidP="001F3E10">
      <w:pPr>
        <w:pStyle w:val="ExampleCode"/>
      </w:pPr>
    </w:p>
    <w:p w:rsidR="002A3189" w:rsidRDefault="002A3189" w:rsidP="00BA07FF">
      <w:r>
        <w:t>...and...</w:t>
      </w:r>
    </w:p>
    <w:p w:rsidR="005D18CD" w:rsidRDefault="005D18CD" w:rsidP="001F3E10">
      <w:pPr>
        <w:pStyle w:val="ExampleCode"/>
      </w:pPr>
    </w:p>
    <w:p w:rsidR="002A3189" w:rsidRPr="00CB6930" w:rsidRDefault="002A3189" w:rsidP="001F3E10">
      <w:pPr>
        <w:pStyle w:val="ExampleCode"/>
      </w:pPr>
      <w:r w:rsidRPr="00CB6930">
        <w:t>int i;</w:t>
      </w:r>
    </w:p>
    <w:p w:rsidR="002A3189" w:rsidRPr="00CB6930" w:rsidRDefault="002A3189" w:rsidP="001F3E10">
      <w:pPr>
        <w:pStyle w:val="ExampleCode"/>
      </w:pPr>
      <w:r w:rsidRPr="00CB6930">
        <w:t>printf("Hello there.\n");</w:t>
      </w:r>
    </w:p>
    <w:p w:rsidR="002A3189" w:rsidRDefault="002A3189" w:rsidP="001F3E10">
      <w:pPr>
        <w:pStyle w:val="ExampleCode"/>
      </w:pPr>
      <w:r w:rsidRPr="00CB6930">
        <w:t>i = 5;</w:t>
      </w:r>
    </w:p>
    <w:p w:rsidR="005D18CD" w:rsidRPr="00CB6930" w:rsidRDefault="005D18CD" w:rsidP="001F3E10">
      <w:pPr>
        <w:pStyle w:val="ExampleCode"/>
      </w:pPr>
    </w:p>
    <w:p w:rsidR="002A3189" w:rsidRDefault="002A3189" w:rsidP="00BA07FF">
      <w:r>
        <w:t>...are equivalent. Whitespace characters (spaces and tabs) are ignored and may be present in any amount in any position in the code.</w:t>
      </w:r>
    </w:p>
    <w:p w:rsidR="002A3189" w:rsidRDefault="002A3189" w:rsidP="00BA07FF">
      <w:r>
        <w:t xml:space="preserve">Individual lines or parts of them may be commented out. The presence of either the hash symbol </w:t>
      </w:r>
      <w:r w:rsidRPr="000479A1">
        <w:rPr>
          <w:rStyle w:val="Code"/>
        </w:rPr>
        <w:t>#</w:t>
      </w:r>
      <w:r>
        <w:t xml:space="preserve"> or </w:t>
      </w:r>
      <w:r w:rsidRPr="000479A1">
        <w:rPr>
          <w:rStyle w:val="Code"/>
        </w:rPr>
        <w:t>//</w:t>
      </w:r>
      <w:r w:rsidR="000479A1">
        <w:t xml:space="preserve"> in a line means ‘ignore rest of line’</w:t>
      </w:r>
      <w:r>
        <w:t xml:space="preserve">. Note that the </w:t>
      </w:r>
      <w:r w:rsidR="000479A1" w:rsidRPr="000479A1">
        <w:rPr>
          <w:rStyle w:val="Code"/>
        </w:rPr>
        <w:t>/*...*/</w:t>
      </w:r>
      <w:r>
        <w:t xml:space="preserve"> commenting style is not supported.</w:t>
      </w:r>
    </w:p>
    <w:p w:rsidR="002A3189" w:rsidRDefault="002A3189">
      <w:pPr>
        <w:pStyle w:val="Heading3"/>
      </w:pPr>
      <w:r>
        <w:t>Variables</w:t>
      </w:r>
    </w:p>
    <w:p w:rsidR="002A3189" w:rsidRDefault="002A3189" w:rsidP="00BA07FF">
      <w:r>
        <w:t>There are several standard rules for variables within Aten:</w:t>
      </w:r>
    </w:p>
    <w:p w:rsidR="002A3189" w:rsidRDefault="002A3189" w:rsidP="00485679">
      <w:pPr>
        <w:numPr>
          <w:ilvl w:val="0"/>
          <w:numId w:val="29"/>
        </w:numPr>
      </w:pPr>
      <w:r>
        <w:t>They must be declared before use</w:t>
      </w:r>
    </w:p>
    <w:p w:rsidR="002A3189" w:rsidRDefault="002A3189" w:rsidP="00485679">
      <w:pPr>
        <w:numPr>
          <w:ilvl w:val="0"/>
          <w:numId w:val="29"/>
        </w:numPr>
      </w:pPr>
      <w:r>
        <w:t>They are strongly-typed, i.e. they hold a specific type of value (e.g. an integer, a character string etc.)</w:t>
      </w:r>
    </w:p>
    <w:p w:rsidR="002A3189" w:rsidRDefault="002A3189" w:rsidP="00485679">
      <w:pPr>
        <w:numPr>
          <w:ilvl w:val="0"/>
          <w:numId w:val="29"/>
        </w:numPr>
      </w:pPr>
      <w:r>
        <w:t>They must be</w:t>
      </w:r>
      <w:r w:rsidR="00485679">
        <w:t>gin with an alpha character (‘a’ to ‘z’</w:t>
      </w:r>
      <w:r>
        <w:t>), but may otherwise consist of letters, numbers,</w:t>
      </w:r>
      <w:r w:rsidR="00485679">
        <w:t xml:space="preserve"> and the underscore (‘_’</w:t>
      </w:r>
      <w:r>
        <w:t>)</w:t>
      </w:r>
    </w:p>
    <w:p w:rsidR="002A3189" w:rsidRDefault="002A3189" w:rsidP="00485679">
      <w:pPr>
        <w:numPr>
          <w:ilvl w:val="0"/>
          <w:numId w:val="29"/>
        </w:numPr>
      </w:pPr>
      <w:r>
        <w:t>They may not be named the same as any existing function or internal keyword</w:t>
      </w:r>
    </w:p>
    <w:p w:rsidR="002A3189" w:rsidRDefault="002A3189" w:rsidP="00485679">
      <w:pPr>
        <w:numPr>
          <w:ilvl w:val="0"/>
          <w:numId w:val="29"/>
        </w:numPr>
      </w:pPr>
      <w:r>
        <w:t xml:space="preserve">Since variables are strongly-typed, trying to set an integer variable from a string will not work since these are incompatible types. However, standard C-style string conversion functions are available - see </w:t>
      </w:r>
      <w:r w:rsidRPr="000479A1">
        <w:t>String Commands</w:t>
      </w:r>
      <w:r w:rsidR="000479A1">
        <w:t xml:space="preserve"> in Section </w:t>
      </w:r>
      <w:r w:rsidR="000479A1">
        <w:fldChar w:fldCharType="begin"/>
      </w:r>
      <w:r w:rsidR="000479A1">
        <w:instrText xml:space="preserve"> REF _Ref292119114 \r \h </w:instrText>
      </w:r>
      <w:r w:rsidR="000479A1">
        <w:fldChar w:fldCharType="separate"/>
      </w:r>
      <w:r w:rsidR="005C7963">
        <w:t>9.29</w:t>
      </w:r>
      <w:r w:rsidR="000479A1">
        <w:fldChar w:fldCharType="end"/>
      </w:r>
      <w:r>
        <w:t>.</w:t>
      </w:r>
    </w:p>
    <w:p w:rsidR="002A3189" w:rsidRDefault="002A3189" w:rsidP="00BA07FF">
      <w:r>
        <w:lastRenderedPageBreak/>
        <w:t>So, to init</w:t>
      </w:r>
      <w:r w:rsidR="00485679">
        <w:t>ialise some variables, assign v</w:t>
      </w:r>
      <w:r>
        <w:t>alues</w:t>
      </w:r>
      <w:r w:rsidR="00485679">
        <w:t xml:space="preserve"> to them</w:t>
      </w:r>
      <w:r>
        <w:t>, and print them out, we would do the following:</w:t>
      </w:r>
    </w:p>
    <w:p w:rsidR="00717245" w:rsidRDefault="00717245" w:rsidP="001F3E10">
      <w:pPr>
        <w:pStyle w:val="ExampleCode"/>
      </w:pPr>
    </w:p>
    <w:p w:rsidR="002A3189" w:rsidRDefault="002A3189" w:rsidP="001F3E10">
      <w:pPr>
        <w:pStyle w:val="ExampleCode"/>
      </w:pPr>
      <w:r w:rsidRPr="00CB6930">
        <w:t>int i;</w:t>
      </w:r>
    </w:p>
    <w:p w:rsidR="00485679" w:rsidRPr="00CB6930" w:rsidRDefault="00485679" w:rsidP="001F3E10">
      <w:pPr>
        <w:pStyle w:val="ExampleCode"/>
      </w:pPr>
    </w:p>
    <w:p w:rsidR="002A3189" w:rsidRPr="00CB6930" w:rsidRDefault="002A3189" w:rsidP="001F3E10">
      <w:pPr>
        <w:pStyle w:val="ExampleCode"/>
      </w:pPr>
      <w:r w:rsidRPr="00CB6930">
        <w:t>double result;</w:t>
      </w:r>
    </w:p>
    <w:p w:rsidR="002A3189" w:rsidRPr="00CB6930" w:rsidRDefault="002A3189" w:rsidP="001F3E10">
      <w:pPr>
        <w:pStyle w:val="ExampleCode"/>
      </w:pPr>
    </w:p>
    <w:p w:rsidR="002A3189" w:rsidRPr="00CB6930" w:rsidRDefault="002A3189" w:rsidP="001F3E10">
      <w:pPr>
        <w:pStyle w:val="ExampleCode"/>
      </w:pPr>
      <w:r w:rsidRPr="00CB6930">
        <w:t>i = 10;</w:t>
      </w:r>
    </w:p>
    <w:p w:rsidR="002A3189" w:rsidRPr="00CB6930" w:rsidRDefault="002A3189" w:rsidP="001F3E10">
      <w:pPr>
        <w:pStyle w:val="ExampleCode"/>
      </w:pPr>
    </w:p>
    <w:p w:rsidR="002A3189" w:rsidRPr="00CB6930" w:rsidRDefault="002A3189" w:rsidP="001F3E10">
      <w:pPr>
        <w:pStyle w:val="ExampleCode"/>
      </w:pPr>
      <w:r w:rsidRPr="00CB6930">
        <w:t>result = i*5.0;</w:t>
      </w:r>
    </w:p>
    <w:p w:rsidR="002A3189" w:rsidRPr="00CB6930" w:rsidRDefault="002A3189" w:rsidP="001F3E10">
      <w:pPr>
        <w:pStyle w:val="ExampleCode"/>
      </w:pPr>
    </w:p>
    <w:p w:rsidR="002A3189" w:rsidRDefault="002A3189" w:rsidP="001F3E10">
      <w:pPr>
        <w:pStyle w:val="ExampleCode"/>
      </w:pPr>
      <w:r w:rsidRPr="00CB6930">
        <w:t>printf("i multiplied by 5.0 = %f\n", result);</w:t>
      </w:r>
    </w:p>
    <w:p w:rsidR="00717245" w:rsidRPr="00CB6930" w:rsidRDefault="00717245" w:rsidP="001F3E10">
      <w:pPr>
        <w:pStyle w:val="ExampleCode"/>
      </w:pPr>
    </w:p>
    <w:p w:rsidR="002A3189" w:rsidRDefault="00485679" w:rsidP="00BA07FF">
      <w:r>
        <w:t xml:space="preserve">In addition to the standard </w:t>
      </w:r>
      <w:r w:rsidR="00717245" w:rsidRPr="006D757D">
        <w:rPr>
          <w:rStyle w:val="Code"/>
        </w:rPr>
        <w:t>int</w:t>
      </w:r>
      <w:r>
        <w:t xml:space="preserve"> and </w:t>
      </w:r>
      <w:r w:rsidR="00717245" w:rsidRPr="006D757D">
        <w:rPr>
          <w:rStyle w:val="Code"/>
        </w:rPr>
        <w:t>double</w:t>
      </w:r>
      <w:r>
        <w:t xml:space="preserve"> types, a </w:t>
      </w:r>
      <w:r w:rsidR="00717245" w:rsidRPr="006D757D">
        <w:rPr>
          <w:rStyle w:val="Code"/>
        </w:rPr>
        <w:t>string</w:t>
      </w:r>
      <w:r w:rsidR="002A3189">
        <w:t xml:space="preserve"> variable exists for the storage of arbitrary-length character strings, and do not need to have a length specified on their creation (they will adjust dynamically to suit the assigned contents). Literal character strings should be surrounded by double-quotes. A set of variable types exist that are able to contain references (not copies) of various objects within Aten, e.g. atoms, models, unit cells, etc. Variables of these types are declared in exactly the same way as normal variables (see </w:t>
      </w:r>
      <w:r w:rsidR="000479A1">
        <w:t xml:space="preserve">Section </w:t>
      </w:r>
      <w:r w:rsidR="000479A1">
        <w:fldChar w:fldCharType="begin"/>
      </w:r>
      <w:r w:rsidR="000479A1">
        <w:instrText xml:space="preserve"> REF _Ref292119136 \r \h </w:instrText>
      </w:r>
      <w:r w:rsidR="000479A1">
        <w:fldChar w:fldCharType="separate"/>
      </w:r>
      <w:r w:rsidR="005C7963">
        <w:t>8.2</w:t>
      </w:r>
      <w:r w:rsidR="000479A1">
        <w:fldChar w:fldCharType="end"/>
      </w:r>
      <w:r w:rsidR="002A3189">
        <w:t xml:space="preserve"> for</w:t>
      </w:r>
      <w:r w:rsidR="00717245">
        <w:t xml:space="preserve"> a list of available types). A </w:t>
      </w:r>
      <w:r w:rsidR="00717245" w:rsidRPr="006D757D">
        <w:rPr>
          <w:rStyle w:val="Code"/>
        </w:rPr>
        <w:t>vector</w:t>
      </w:r>
      <w:r w:rsidR="002A3189">
        <w:t xml:space="preserve"> type is provided for convenience and stores a triplet of </w:t>
      </w:r>
      <w:r w:rsidR="00717245" w:rsidRPr="006D757D">
        <w:rPr>
          <w:rStyle w:val="Code"/>
        </w:rPr>
        <w:t>double</w:t>
      </w:r>
      <w:r w:rsidR="002A3189">
        <w:t xml:space="preserve"> values. There i</w:t>
      </w:r>
      <w:r w:rsidR="00717245">
        <w:t xml:space="preserve">s no boolean type – use an </w:t>
      </w:r>
      <w:r w:rsidR="00717245" w:rsidRPr="006D757D">
        <w:rPr>
          <w:rStyle w:val="Code"/>
        </w:rPr>
        <w:t>int</w:t>
      </w:r>
      <w:r w:rsidR="00717245">
        <w:t xml:space="preserve"> instead –</w:t>
      </w:r>
      <w:r w:rsidR="002A3189">
        <w:t xml:space="preserve"> but the </w:t>
      </w:r>
      <w:r w:rsidR="002A3189" w:rsidRPr="000479A1">
        <w:t>built-in constants</w:t>
      </w:r>
      <w:r w:rsidR="000479A1">
        <w:t xml:space="preserve"> (see Section </w:t>
      </w:r>
      <w:r w:rsidR="000479A1">
        <w:fldChar w:fldCharType="begin"/>
      </w:r>
      <w:r w:rsidR="000479A1">
        <w:instrText xml:space="preserve"> REF _Ref292119152 \r \h </w:instrText>
      </w:r>
      <w:r w:rsidR="000479A1">
        <w:fldChar w:fldCharType="separate"/>
      </w:r>
      <w:r w:rsidR="005C7963">
        <w:t>8.1.4</w:t>
      </w:r>
      <w:r w:rsidR="000479A1">
        <w:fldChar w:fldCharType="end"/>
      </w:r>
      <w:r w:rsidR="000479A1">
        <w:t>)</w:t>
      </w:r>
      <w:r w:rsidR="002A3189">
        <w:t xml:space="preserve"> </w:t>
      </w:r>
      <w:smartTag w:uri="urn:schemas-microsoft-com:office:smarttags" w:element="stockticker">
        <w:r w:rsidR="002A3189" w:rsidRPr="006D757D">
          <w:rPr>
            <w:rStyle w:val="Code"/>
          </w:rPr>
          <w:t>TRUE</w:t>
        </w:r>
      </w:smartTag>
      <w:r w:rsidR="002A3189">
        <w:t xml:space="preserve"> and </w:t>
      </w:r>
      <w:r w:rsidR="002A3189" w:rsidRPr="006D757D">
        <w:rPr>
          <w:rStyle w:val="Code"/>
        </w:rPr>
        <w:t>FALSE</w:t>
      </w:r>
      <w:r w:rsidR="002A3189">
        <w:t xml:space="preserve"> may be used in assignment, etc., and correspond to the integer va</w:t>
      </w:r>
      <w:r w:rsidR="00717245">
        <w:t>lues ‘1’ and ‘0’</w:t>
      </w:r>
      <w:r w:rsidR="002A3189">
        <w:t xml:space="preserve"> respectively.</w:t>
      </w:r>
    </w:p>
    <w:p w:rsidR="002A3189" w:rsidRDefault="002A3189" w:rsidP="00BA07FF">
      <w:r>
        <w:t>All variables will default to sensible values (e.g. empty string, numbers equal to zero) on initialisation. To create a variable with a specific value simply do the following:</w:t>
      </w:r>
    </w:p>
    <w:p w:rsidR="002A3189" w:rsidRPr="00CB6930" w:rsidRDefault="002A3189" w:rsidP="001F3E10">
      <w:pPr>
        <w:pStyle w:val="ExampleCode"/>
      </w:pPr>
    </w:p>
    <w:p w:rsidR="002A3189" w:rsidRPr="00CB6930" w:rsidRDefault="002A3189" w:rsidP="001F3E10">
      <w:pPr>
        <w:pStyle w:val="ExampleCode"/>
      </w:pPr>
      <w:r w:rsidRPr="00CB6930">
        <w:t>int i=1,j=2,k=1001;</w:t>
      </w:r>
    </w:p>
    <w:p w:rsidR="002A3189" w:rsidRDefault="002A3189" w:rsidP="001F3E10">
      <w:pPr>
        <w:pStyle w:val="ExampleCode"/>
      </w:pPr>
      <w:r w:rsidRPr="00CB6930">
        <w:t>double myvar=0.0, angle = 90.0;</w:t>
      </w:r>
    </w:p>
    <w:p w:rsidR="00FB45AB" w:rsidRPr="00CB6930" w:rsidRDefault="00FB45AB" w:rsidP="001F3E10">
      <w:pPr>
        <w:pStyle w:val="ExampleCode"/>
      </w:pPr>
    </w:p>
    <w:p w:rsidR="002A3189" w:rsidRDefault="002A3189">
      <w:pPr>
        <w:pStyle w:val="Heading3"/>
      </w:pPr>
      <w:r>
        <w:t>Arrays</w:t>
      </w:r>
    </w:p>
    <w:p w:rsidR="002A3189" w:rsidRDefault="002A3189" w:rsidP="00BA07FF">
      <w:r>
        <w:t xml:space="preserve">Arrays of most variable types are allowed (some, for instance the </w:t>
      </w:r>
      <w:r w:rsidR="000479A1">
        <w:fldChar w:fldCharType="begin"/>
      </w:r>
      <w:r w:rsidR="000479A1">
        <w:instrText xml:space="preserve"> REF types_aten \h </w:instrText>
      </w:r>
      <w:r w:rsidR="000479A1">
        <w:fldChar w:fldCharType="separate"/>
      </w:r>
      <w:r w:rsidR="005C7963">
        <w:rPr>
          <w:rStyle w:val="Code"/>
        </w:rPr>
        <w:t>A</w:t>
      </w:r>
      <w:r w:rsidR="005C7963" w:rsidRPr="00FC208B">
        <w:rPr>
          <w:rStyle w:val="Code"/>
        </w:rPr>
        <w:t>ten</w:t>
      </w:r>
      <w:r w:rsidR="000479A1">
        <w:fldChar w:fldCharType="end"/>
      </w:r>
      <w:r>
        <w:t xml:space="preserve"> type, don't really make sense as an array). Arrays are requested by providing a constant size (or an expression) in square brackets after the name:</w:t>
      </w:r>
    </w:p>
    <w:p w:rsidR="002A3189" w:rsidRPr="00CB6930" w:rsidRDefault="002A3189" w:rsidP="001F3E10">
      <w:pPr>
        <w:pStyle w:val="ExampleCode"/>
      </w:pPr>
    </w:p>
    <w:p w:rsidR="002A3189" w:rsidRPr="00CB6930" w:rsidRDefault="002A3189" w:rsidP="001F3E10">
      <w:pPr>
        <w:pStyle w:val="ExampleCode"/>
      </w:pPr>
      <w:r w:rsidRPr="00CB6930">
        <w:t>int values[100], i = 4;</w:t>
      </w:r>
    </w:p>
    <w:p w:rsidR="002A3189" w:rsidRDefault="002A3189" w:rsidP="001F3E10">
      <w:pPr>
        <w:pStyle w:val="ExampleCode"/>
      </w:pPr>
      <w:r w:rsidRPr="00CB6930">
        <w:t>double q[i];</w:t>
      </w:r>
    </w:p>
    <w:p w:rsidR="00FB45AB" w:rsidRPr="00CB6930" w:rsidRDefault="00FB45AB" w:rsidP="001F3E10">
      <w:pPr>
        <w:pStyle w:val="ExampleCode"/>
      </w:pPr>
    </w:p>
    <w:p w:rsidR="002A3189" w:rsidRDefault="002A3189" w:rsidP="00BA07FF">
      <w:r>
        <w:t>Here, two arrays are created - an array</w:t>
      </w:r>
      <w:r w:rsidR="000479A1">
        <w:t xml:space="preserve"> of 100 integer numbers called </w:t>
      </w:r>
      <w:r w:rsidR="000479A1" w:rsidRPr="000479A1">
        <w:rPr>
          <w:rStyle w:val="CommandParameter"/>
        </w:rPr>
        <w:t>values</w:t>
      </w:r>
      <w:r>
        <w:t>, and an array of four f</w:t>
      </w:r>
      <w:r w:rsidR="000479A1">
        <w:t xml:space="preserve">loating point numbers called </w:t>
      </w:r>
      <w:r w:rsidR="000479A1" w:rsidRPr="000479A1">
        <w:rPr>
          <w:rStyle w:val="CommandParameter"/>
        </w:rPr>
        <w:t>q</w:t>
      </w:r>
      <w:r>
        <w:t>. Array indices always run from 1 to the size of the array, unlike C in which arrays run from 0 to N-1</w:t>
      </w:r>
      <w:r w:rsidR="000479A1">
        <w:t xml:space="preserve">. Note that it is </w:t>
      </w:r>
      <w:r w:rsidR="000479A1" w:rsidRPr="00D23C86">
        <w:rPr>
          <w:b/>
        </w:rPr>
        <w:t>not</w:t>
      </w:r>
      <w:r w:rsidR="000479A1">
        <w:t xml:space="preserve"> possible to use a custom range of array indices, as is the case in </w:t>
      </w:r>
      <w:r>
        <w:t>Fortran.</w:t>
      </w:r>
    </w:p>
    <w:p w:rsidR="002A3189" w:rsidRDefault="002A3189" w:rsidP="00BA07FF">
      <w:r>
        <w:t>Arrays can be initialised to a simple value on creation, setting all elements to the same value...</w:t>
      </w:r>
    </w:p>
    <w:p w:rsidR="002A3189" w:rsidRPr="00CB6930" w:rsidRDefault="002A3189" w:rsidP="001F3E10">
      <w:pPr>
        <w:pStyle w:val="ExampleCode"/>
      </w:pPr>
    </w:p>
    <w:p w:rsidR="002A3189" w:rsidRDefault="002A3189" w:rsidP="001F3E10">
      <w:pPr>
        <w:pStyle w:val="ExampleCode"/>
      </w:pPr>
      <w:r w:rsidRPr="00CB6930">
        <w:t>string s[4] = "Nothing";</w:t>
      </w:r>
    </w:p>
    <w:p w:rsidR="00FB45AB" w:rsidRPr="00CB6930" w:rsidRDefault="00FB45AB" w:rsidP="001F3E10">
      <w:pPr>
        <w:pStyle w:val="ExampleCode"/>
      </w:pPr>
    </w:p>
    <w:p w:rsidR="002A3189" w:rsidRDefault="002A3189" w:rsidP="00BA07FF">
      <w:r>
        <w:lastRenderedPageBreak/>
        <w:t>...or each element to a different value using a</w:t>
      </w:r>
      <w:r w:rsidR="00FB45AB">
        <w:t xml:space="preserve"> </w:t>
      </w:r>
      <w:r>
        <w:t>list enclosed in curly brackets:</w:t>
      </w:r>
    </w:p>
    <w:p w:rsidR="002A3189" w:rsidRPr="00CB6930" w:rsidRDefault="002A3189" w:rsidP="001F3E10">
      <w:pPr>
        <w:pStyle w:val="ExampleCode"/>
      </w:pPr>
    </w:p>
    <w:p w:rsidR="002A3189" w:rsidRDefault="002A3189" w:rsidP="001F3E10">
      <w:pPr>
        <w:pStyle w:val="ExampleCode"/>
      </w:pPr>
      <w:r w:rsidRPr="00CB6930">
        <w:t>string s[4] = { "Nothing", "Nicht", "Nada", "Not a sausage" };</w:t>
      </w:r>
    </w:p>
    <w:p w:rsidR="00FB45AB" w:rsidRPr="00CB6930" w:rsidRDefault="00FB45AB" w:rsidP="001F3E10">
      <w:pPr>
        <w:pStyle w:val="ExampleCode"/>
      </w:pPr>
    </w:p>
    <w:p w:rsidR="002A3189" w:rsidRDefault="002A3189" w:rsidP="00BA07FF">
      <w:r>
        <w:t>Also, all array elements can be set to the same value with a simple assignment:</w:t>
      </w:r>
    </w:p>
    <w:p w:rsidR="002A3189" w:rsidRPr="00CB6930" w:rsidRDefault="002A3189" w:rsidP="001F3E10">
      <w:pPr>
        <w:pStyle w:val="ExampleCode"/>
      </w:pPr>
    </w:p>
    <w:p w:rsidR="002A3189" w:rsidRPr="00CB6930" w:rsidRDefault="002A3189" w:rsidP="001F3E10">
      <w:pPr>
        <w:pStyle w:val="ExampleCode"/>
      </w:pPr>
      <w:r w:rsidRPr="00CB6930">
        <w:t>int t[100];</w:t>
      </w:r>
    </w:p>
    <w:p w:rsidR="002A3189" w:rsidRDefault="002A3189" w:rsidP="001F3E10">
      <w:pPr>
        <w:pStyle w:val="ExampleCode"/>
      </w:pPr>
      <w:r w:rsidRPr="00CB6930">
        <w:t>t = 40;</w:t>
      </w:r>
    </w:p>
    <w:p w:rsidR="00FB45AB" w:rsidRDefault="00FB45AB" w:rsidP="001F3E10">
      <w:pPr>
        <w:pStyle w:val="ExampleCode"/>
      </w:pPr>
    </w:p>
    <w:p w:rsidR="002A3189" w:rsidRDefault="002A3189">
      <w:pPr>
        <w:pStyle w:val="Heading3"/>
      </w:pPr>
      <w:bookmarkStart w:id="163" w:name="_Ref292119152"/>
      <w:r>
        <w:t>Predefined Constants</w:t>
      </w:r>
      <w:bookmarkEnd w:id="163"/>
    </w:p>
    <w:p w:rsidR="002A3189" w:rsidRDefault="002A3189" w:rsidP="00BA07FF">
      <w:r>
        <w:t xml:space="preserve">Several predefined constants exist, and may not be overridden by variables of the same name. All predefined in constants are defined using uppercase letters, so the lower case equivalents of the names </w:t>
      </w:r>
      <w:r>
        <w:rPr>
          <w:rStyle w:val="Emphasis"/>
        </w:rPr>
        <w:t>may</w:t>
      </w:r>
      <w:r>
        <w:t xml:space="preserve"> be used as variables, functions etc.</w:t>
      </w:r>
    </w:p>
    <w:p w:rsidR="003638C3" w:rsidRDefault="003638C3" w:rsidP="003638C3">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1</w:t>
      </w:r>
      <w:r w:rsidR="0052298C">
        <w:fldChar w:fldCharType="end"/>
      </w:r>
      <w:r>
        <w:t xml:space="preserve"> Built-In Constants</w:t>
      </w:r>
    </w:p>
    <w:tbl>
      <w:tblPr>
        <w:tblW w:w="0" w:type="auto"/>
        <w:jc w:val="center"/>
        <w:tblInd w:w="1368" w:type="dxa"/>
        <w:tblLook w:val="01E0" w:firstRow="1" w:lastRow="1" w:firstColumn="1" w:lastColumn="1" w:noHBand="0" w:noVBand="0"/>
      </w:tblPr>
      <w:tblGrid>
        <w:gridCol w:w="1727"/>
        <w:gridCol w:w="1513"/>
        <w:gridCol w:w="3060"/>
      </w:tblGrid>
      <w:tr w:rsidR="00FB45AB" w:rsidRPr="00525FB2" w:rsidTr="00525FB2">
        <w:trPr>
          <w:jc w:val="center"/>
        </w:trPr>
        <w:tc>
          <w:tcPr>
            <w:tcW w:w="1727" w:type="dxa"/>
            <w:shd w:val="clear" w:color="auto" w:fill="0C0C0C"/>
            <w:vAlign w:val="center"/>
          </w:tcPr>
          <w:p w:rsidR="00FB45AB" w:rsidRPr="00525FB2" w:rsidRDefault="00FB45AB" w:rsidP="00FB45AB">
            <w:pPr>
              <w:rPr>
                <w:b/>
                <w:bCs/>
                <w:color w:val="FFFFFF"/>
              </w:rPr>
            </w:pPr>
            <w:r w:rsidRPr="00525FB2">
              <w:rPr>
                <w:b/>
                <w:bCs/>
                <w:color w:val="FFFFFF"/>
              </w:rPr>
              <w:t>Name</w:t>
            </w:r>
          </w:p>
        </w:tc>
        <w:tc>
          <w:tcPr>
            <w:tcW w:w="1513" w:type="dxa"/>
            <w:shd w:val="clear" w:color="auto" w:fill="0C0C0C"/>
            <w:vAlign w:val="center"/>
          </w:tcPr>
          <w:p w:rsidR="00FB45AB" w:rsidRPr="00525FB2" w:rsidRDefault="00FB45AB" w:rsidP="00FB45AB">
            <w:pPr>
              <w:rPr>
                <w:b/>
                <w:bCs/>
                <w:color w:val="FFFFFF"/>
              </w:rPr>
            </w:pPr>
            <w:r w:rsidRPr="00525FB2">
              <w:rPr>
                <w:b/>
                <w:bCs/>
                <w:color w:val="FFFFFF"/>
              </w:rPr>
              <w:t>Type</w:t>
            </w:r>
          </w:p>
        </w:tc>
        <w:tc>
          <w:tcPr>
            <w:tcW w:w="3060" w:type="dxa"/>
            <w:shd w:val="clear" w:color="auto" w:fill="0C0C0C"/>
            <w:vAlign w:val="center"/>
          </w:tcPr>
          <w:p w:rsidR="00FB45AB" w:rsidRPr="00525FB2" w:rsidRDefault="00FB45AB" w:rsidP="00FB45AB">
            <w:pPr>
              <w:rPr>
                <w:b/>
                <w:bCs/>
                <w:color w:val="FFFFFF"/>
              </w:rPr>
            </w:pPr>
            <w:r w:rsidRPr="00525FB2">
              <w:rPr>
                <w:b/>
                <w:bCs/>
                <w:color w:val="FFFFFF"/>
              </w:rPr>
              <w:t>Value</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ANGBOHR</w:t>
            </w:r>
          </w:p>
        </w:tc>
        <w:tc>
          <w:tcPr>
            <w:tcW w:w="1513" w:type="dxa"/>
            <w:shd w:val="clear" w:color="auto" w:fill="auto"/>
            <w:vAlign w:val="center"/>
          </w:tcPr>
          <w:p w:rsidR="00FB45AB" w:rsidRPr="00730483" w:rsidRDefault="00FB45AB" w:rsidP="00D344BB">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0.529177249</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AVOGADRO</w:t>
            </w:r>
          </w:p>
        </w:tc>
        <w:tc>
          <w:tcPr>
            <w:tcW w:w="1513" w:type="dxa"/>
            <w:shd w:val="clear" w:color="auto" w:fill="auto"/>
            <w:vAlign w:val="center"/>
          </w:tcPr>
          <w:p w:rsidR="00FB45AB" w:rsidRPr="00730483" w:rsidRDefault="00FB45AB" w:rsidP="00D344BB">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6.0221415E23</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DEGRAD</w:t>
            </w:r>
          </w:p>
        </w:tc>
        <w:tc>
          <w:tcPr>
            <w:tcW w:w="1513" w:type="dxa"/>
            <w:shd w:val="clear" w:color="auto" w:fill="auto"/>
            <w:vAlign w:val="center"/>
          </w:tcPr>
          <w:p w:rsidR="00FB45AB" w:rsidRPr="00730483" w:rsidRDefault="00FB45AB" w:rsidP="00D344BB">
            <w:pPr>
              <w:pStyle w:val="CommandType"/>
            </w:pPr>
            <w:r w:rsidRPr="00730483">
              <w:t>double</w:t>
            </w:r>
          </w:p>
        </w:tc>
        <w:tc>
          <w:tcPr>
            <w:tcW w:w="3060" w:type="dxa"/>
            <w:shd w:val="clear" w:color="auto" w:fill="auto"/>
            <w:vAlign w:val="center"/>
          </w:tcPr>
          <w:p w:rsidR="00FB45AB" w:rsidRDefault="00FB45AB" w:rsidP="00FB45AB">
            <w:r>
              <w:t>57.295779578552</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FALSE</w:t>
            </w:r>
          </w:p>
        </w:tc>
        <w:tc>
          <w:tcPr>
            <w:tcW w:w="1513" w:type="dxa"/>
            <w:shd w:val="clear" w:color="auto" w:fill="auto"/>
            <w:vAlign w:val="center"/>
          </w:tcPr>
          <w:p w:rsidR="00FB45AB" w:rsidRPr="00730483" w:rsidRDefault="00FB45AB" w:rsidP="00D344BB">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NULL</w:t>
            </w:r>
          </w:p>
        </w:tc>
        <w:tc>
          <w:tcPr>
            <w:tcW w:w="1513" w:type="dxa"/>
            <w:shd w:val="clear" w:color="auto" w:fill="auto"/>
            <w:vAlign w:val="center"/>
          </w:tcPr>
          <w:p w:rsidR="00FB45AB" w:rsidRPr="00730483" w:rsidRDefault="00FB45AB" w:rsidP="00D344BB">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PI</w:t>
            </w:r>
          </w:p>
        </w:tc>
        <w:tc>
          <w:tcPr>
            <w:tcW w:w="1513" w:type="dxa"/>
            <w:shd w:val="clear" w:color="auto" w:fill="auto"/>
            <w:vAlign w:val="center"/>
          </w:tcPr>
          <w:p w:rsidR="00FB45AB" w:rsidRPr="00730483" w:rsidRDefault="00FB45AB" w:rsidP="00D344BB">
            <w:pPr>
              <w:pStyle w:val="CommandType"/>
            </w:pPr>
            <w:r w:rsidRPr="00730483">
              <w:t>double</w:t>
            </w:r>
          </w:p>
        </w:tc>
        <w:tc>
          <w:tcPr>
            <w:tcW w:w="3060" w:type="dxa"/>
            <w:shd w:val="clear" w:color="auto" w:fill="auto"/>
            <w:vAlign w:val="center"/>
          </w:tcPr>
          <w:p w:rsidR="00FB45AB" w:rsidRDefault="00FB45AB" w:rsidP="00FB45AB">
            <w:r>
              <w:t>3.14159265358979323846</w:t>
            </w:r>
          </w:p>
        </w:tc>
      </w:tr>
      <w:tr w:rsidR="00FB45AB" w:rsidRPr="00525FB2" w:rsidTr="00525FB2">
        <w:trPr>
          <w:jc w:val="center"/>
        </w:trPr>
        <w:tc>
          <w:tcPr>
            <w:tcW w:w="1727" w:type="dxa"/>
            <w:tcBorders>
              <w:bottom w:val="single" w:sz="8" w:space="0" w:color="auto"/>
            </w:tcBorders>
            <w:shd w:val="clear" w:color="auto" w:fill="auto"/>
            <w:vAlign w:val="center"/>
          </w:tcPr>
          <w:p w:rsidR="00FB45AB" w:rsidRPr="00DB1490" w:rsidRDefault="00FB45AB" w:rsidP="00FB45AB">
            <w:pPr>
              <w:rPr>
                <w:rStyle w:val="Code"/>
              </w:rPr>
            </w:pPr>
            <w:smartTag w:uri="urn:schemas-microsoft-com:office:smarttags" w:element="stockticker">
              <w:r w:rsidRPr="00DB1490">
                <w:rPr>
                  <w:rStyle w:val="Code"/>
                </w:rPr>
                <w:t>TRUE</w:t>
              </w:r>
            </w:smartTag>
          </w:p>
        </w:tc>
        <w:tc>
          <w:tcPr>
            <w:tcW w:w="1513" w:type="dxa"/>
            <w:tcBorders>
              <w:bottom w:val="single" w:sz="8" w:space="0" w:color="auto"/>
            </w:tcBorders>
            <w:shd w:val="clear" w:color="auto" w:fill="auto"/>
            <w:vAlign w:val="center"/>
          </w:tcPr>
          <w:p w:rsidR="00FB45AB" w:rsidRPr="00730483" w:rsidRDefault="00FB45AB" w:rsidP="00D344BB">
            <w:pPr>
              <w:pStyle w:val="CommandType"/>
            </w:pPr>
            <w:r w:rsidRPr="00730483">
              <w:t>int</w:t>
            </w:r>
          </w:p>
        </w:tc>
        <w:tc>
          <w:tcPr>
            <w:tcW w:w="3060" w:type="dxa"/>
            <w:tcBorders>
              <w:bottom w:val="single" w:sz="8" w:space="0" w:color="auto"/>
            </w:tcBorders>
            <w:shd w:val="clear" w:color="auto" w:fill="auto"/>
            <w:vAlign w:val="center"/>
          </w:tcPr>
          <w:p w:rsidR="00FB45AB" w:rsidRDefault="00FB45AB" w:rsidP="00FB45AB">
            <w:r>
              <w:t>1</w:t>
            </w:r>
          </w:p>
        </w:tc>
      </w:tr>
    </w:tbl>
    <w:p w:rsidR="002A3189" w:rsidRDefault="002A3189" w:rsidP="00BA07FF">
      <w:r>
        <w:t xml:space="preserve">In addition, all element symbols found in the input will be seen as their equivalent integer atomic number. So, instead of having to provide short strings containing the element name to, for example, the </w:t>
      </w:r>
      <w:r w:rsidR="000479A1">
        <w:fldChar w:fldCharType="begin"/>
      </w:r>
      <w:r w:rsidR="000479A1">
        <w:instrText xml:space="preserve"> REF command_transmute \h </w:instrText>
      </w:r>
      <w:r w:rsidR="000479A1">
        <w:fldChar w:fldCharType="separate"/>
      </w:r>
      <w:r w:rsidR="005C7963">
        <w:rPr>
          <w:rStyle w:val="CommandName"/>
        </w:rPr>
        <w:t>transmute</w:t>
      </w:r>
      <w:r w:rsidR="000479A1">
        <w:fldChar w:fldCharType="end"/>
      </w:r>
      <w:r>
        <w:t xml:space="preserve"> command, simply the capitalised element name itself may be used. Thus...</w:t>
      </w:r>
    </w:p>
    <w:p w:rsidR="002A3189" w:rsidRPr="00CB6930" w:rsidRDefault="002A3189" w:rsidP="001F3E10">
      <w:pPr>
        <w:pStyle w:val="ExampleCode"/>
      </w:pPr>
    </w:p>
    <w:p w:rsidR="002A3189" w:rsidRPr="00CB6930" w:rsidRDefault="002A3189" w:rsidP="001F3E10">
      <w:pPr>
        <w:pStyle w:val="ExampleCode"/>
      </w:pPr>
      <w:r w:rsidRPr="00CB6930">
        <w:t>transmute("Xe");</w:t>
      </w:r>
    </w:p>
    <w:p w:rsidR="002A3189" w:rsidRPr="00CB6930" w:rsidRDefault="002A3189" w:rsidP="001F3E10">
      <w:pPr>
        <w:pStyle w:val="ExampleCode"/>
      </w:pPr>
      <w:r w:rsidRPr="00CB6930">
        <w:t>transmute(Xe);</w:t>
      </w:r>
    </w:p>
    <w:p w:rsidR="002A3189" w:rsidRDefault="002A3189" w:rsidP="001F3E10">
      <w:pPr>
        <w:pStyle w:val="ExampleCode"/>
      </w:pPr>
      <w:r w:rsidRPr="00CB6930">
        <w:t>transmute(54);</w:t>
      </w:r>
    </w:p>
    <w:p w:rsidR="003638C3" w:rsidRPr="00CB6930" w:rsidRDefault="003638C3" w:rsidP="001F3E10">
      <w:pPr>
        <w:pStyle w:val="ExampleCode"/>
      </w:pPr>
    </w:p>
    <w:p w:rsidR="002A3189" w:rsidRDefault="002A3189" w:rsidP="00BA07FF">
      <w:r>
        <w:t>...are all entirely equivalent.</w:t>
      </w:r>
    </w:p>
    <w:p w:rsidR="002A3189" w:rsidRDefault="002A3189">
      <w:pPr>
        <w:pStyle w:val="Heading3"/>
      </w:pPr>
      <w:r>
        <w:t>Blocks, Scope, and Variable Hiding</w:t>
      </w:r>
    </w:p>
    <w:p w:rsidR="002A3189" w:rsidRDefault="002A3189" w:rsidP="00BA07FF">
      <w:r>
        <w:t>As with C, variable scope is employed in Aten meaning that a variable may be local to certain parts of the code / filter / script. In addition, two or more variables of the same name (but possibly different types) may peacefully co-exist in different scopes within the same code / filter / script. Consider this example:</w:t>
      </w:r>
    </w:p>
    <w:p w:rsidR="002A3189" w:rsidRPr="00CB6930" w:rsidRDefault="002A3189" w:rsidP="001F3E10">
      <w:pPr>
        <w:pStyle w:val="ExampleCode"/>
      </w:pPr>
    </w:p>
    <w:p w:rsidR="002A3189" w:rsidRPr="00CB6930" w:rsidRDefault="002A3189" w:rsidP="001F3E10">
      <w:pPr>
        <w:pStyle w:val="ExampleCode"/>
      </w:pPr>
      <w:r w:rsidRPr="00CB6930">
        <w:t>int n = 4, i = 99;</w:t>
      </w:r>
    </w:p>
    <w:p w:rsidR="002A3189" w:rsidRPr="00CB6930" w:rsidRDefault="002A3189" w:rsidP="001F3E10">
      <w:pPr>
        <w:pStyle w:val="ExampleCode"/>
      </w:pPr>
      <w:r w:rsidRPr="00CB6930">
        <w:t>printf("%i\n", i);</w:t>
      </w:r>
    </w:p>
    <w:p w:rsidR="002A3189" w:rsidRPr="00CB6930" w:rsidRDefault="002A3189" w:rsidP="001F3E10">
      <w:pPr>
        <w:pStyle w:val="ExampleCode"/>
      </w:pPr>
      <w:r w:rsidRPr="00CB6930">
        <w:t>if (n == 4)</w:t>
      </w:r>
    </w:p>
    <w:p w:rsidR="002A3189" w:rsidRPr="00CB6930" w:rsidRDefault="002A3189" w:rsidP="001F3E10">
      <w:pPr>
        <w:pStyle w:val="ExampleCode"/>
      </w:pPr>
      <w:r w:rsidRPr="00CB6930">
        <w:lastRenderedPageBreak/>
        <w:t>{</w:t>
      </w:r>
    </w:p>
    <w:p w:rsidR="002A3189" w:rsidRPr="00CB6930" w:rsidRDefault="002A3189" w:rsidP="001F3E10">
      <w:pPr>
        <w:pStyle w:val="ExampleCode"/>
      </w:pPr>
      <w:r w:rsidRPr="00CB6930">
        <w:tab/>
        <w:t>int i = 0;</w:t>
      </w:r>
    </w:p>
    <w:p w:rsidR="002A3189" w:rsidRPr="00CB6930" w:rsidRDefault="002A3189" w:rsidP="001F3E10">
      <w:pPr>
        <w:pStyle w:val="ExampleCode"/>
      </w:pPr>
      <w:r w:rsidRPr="00CB6930">
        <w:tab/>
        <w:t>printf("%i\n", i);</w:t>
      </w:r>
    </w:p>
    <w:p w:rsidR="002A3189" w:rsidRPr="00CB6930" w:rsidRDefault="002A3189" w:rsidP="001F3E10">
      <w:pPr>
        <w:pStyle w:val="ExampleCode"/>
      </w:pPr>
      <w:r w:rsidRPr="00CB6930">
        <w:t>}</w:t>
      </w:r>
    </w:p>
    <w:p w:rsidR="002A3189" w:rsidRDefault="002A3189" w:rsidP="001F3E10">
      <w:pPr>
        <w:pStyle w:val="ExampleCode"/>
      </w:pPr>
      <w:r w:rsidRPr="00CB6930">
        <w:t>printf("%i\n", i);</w:t>
      </w:r>
    </w:p>
    <w:p w:rsidR="008F6DB1" w:rsidRPr="00CB6930" w:rsidRDefault="008F6DB1" w:rsidP="001F3E10">
      <w:pPr>
        <w:pStyle w:val="ExampleCode"/>
      </w:pPr>
    </w:p>
    <w:p w:rsidR="002A3189" w:rsidRDefault="002A3189" w:rsidP="00BA07FF">
      <w:r>
        <w:t>...will generate the following output:</w:t>
      </w:r>
    </w:p>
    <w:p w:rsidR="002A3189" w:rsidRPr="00CB6930" w:rsidRDefault="002A3189" w:rsidP="001F3E10">
      <w:pPr>
        <w:pStyle w:val="ExampleCode"/>
      </w:pPr>
    </w:p>
    <w:p w:rsidR="002A3189" w:rsidRPr="00CB6930" w:rsidRDefault="002A3189" w:rsidP="001F3E10">
      <w:pPr>
        <w:pStyle w:val="ExampleCode"/>
      </w:pPr>
      <w:r w:rsidRPr="00CB6930">
        <w:t>99</w:t>
      </w:r>
    </w:p>
    <w:p w:rsidR="002A3189" w:rsidRPr="00CB6930" w:rsidRDefault="002A3189" w:rsidP="001F3E10">
      <w:pPr>
        <w:pStyle w:val="ExampleCode"/>
      </w:pPr>
      <w:r w:rsidRPr="00CB6930">
        <w:t>0</w:t>
      </w:r>
    </w:p>
    <w:p w:rsidR="002A3189" w:rsidRDefault="002A3189" w:rsidP="001F3E10">
      <w:pPr>
        <w:pStyle w:val="ExampleCode"/>
      </w:pPr>
      <w:r w:rsidRPr="00CB6930">
        <w:t>99</w:t>
      </w:r>
    </w:p>
    <w:p w:rsidR="008F6DB1" w:rsidRPr="00CB6930" w:rsidRDefault="008F6DB1" w:rsidP="001F3E10">
      <w:pPr>
        <w:pStyle w:val="ExampleCode"/>
      </w:pPr>
    </w:p>
    <w:p w:rsidR="002A3189" w:rsidRDefault="002A3189" w:rsidP="00BA07FF">
      <w:r>
        <w:t xml:space="preserve">Why? Well, even though two variables called </w:t>
      </w:r>
      <w:r w:rsidRPr="000479A1">
        <w:rPr>
          <w:rStyle w:val="CommandParameter"/>
        </w:rPr>
        <w:t>i</w:t>
      </w:r>
      <w:r>
        <w:t xml:space="preserve"> have legitimately been declared, the second declaration is made within a different block, enclosed within a pair of curly braces. Each time a new block is opened it has access to all of the variables visible within the preceeding scope, but these existing variable names may be re-used within the new block in </w:t>
      </w:r>
      <w:r w:rsidR="008F6DB1">
        <w:t xml:space="preserve">new declarations, and does </w:t>
      </w:r>
      <w:r w:rsidR="008F6DB1" w:rsidRPr="008F6DB1">
        <w:rPr>
          <w:b/>
        </w:rPr>
        <w:t>not</w:t>
      </w:r>
      <w:r>
        <w:t xml:space="preserve"> affect the original variable. Hence, in the example given above, after the termination of the block the final printf statement again sees the original variable </w:t>
      </w:r>
      <w:r w:rsidRPr="000479A1">
        <w:rPr>
          <w:rStyle w:val="CommandParameter"/>
        </w:rPr>
        <w:t>i</w:t>
      </w:r>
      <w:r>
        <w:t>, complet</w:t>
      </w:r>
      <w:r w:rsidR="008F6DB1">
        <w:t>e with its initial value of 99</w:t>
      </w:r>
      <w:r>
        <w:t xml:space="preserve"> intact. Note that if a variable is re-declared within a scoping block, there is no way to access the original variable until the scoping block has been closed. Blocks can be nested to any depth.</w:t>
      </w:r>
    </w:p>
    <w:p w:rsidR="00DB1490" w:rsidRDefault="00DB1490" w:rsidP="00BA07FF">
      <w:r>
        <w:t xml:space="preserve">One exception to this rule is when user functions are declared – inside the function no variables declared outside the function are visible. Usually this is the safest practice, since it means that the rest of the code cannot be corrupted by a rogue function.  However, on occasion it is useful or necessary to be able to use a function to change </w:t>
      </w:r>
      <w:r w:rsidR="00E7774C">
        <w:t>a variable which exists in the main program or enclosing scope</w:t>
      </w:r>
      <w:r>
        <w:t xml:space="preserve">. Here we introduce the concept of </w:t>
      </w:r>
      <w:r w:rsidRPr="00DB1490">
        <w:rPr>
          <w:i/>
        </w:rPr>
        <w:t>global</w:t>
      </w:r>
      <w:r>
        <w:t xml:space="preserve"> variables – variables that are declared in </w:t>
      </w:r>
      <w:r w:rsidR="00E7774C">
        <w:t>either the main program scope or within a function, but are also accessible by any other functions defined within that scope</w:t>
      </w:r>
      <w:r>
        <w:t>. Such variables can be created by using the global prefix as follows:</w:t>
      </w:r>
    </w:p>
    <w:p w:rsidR="00DB1490" w:rsidRDefault="00DB1490" w:rsidP="00DB1490">
      <w:pPr>
        <w:pStyle w:val="ExampleCode"/>
      </w:pPr>
    </w:p>
    <w:p w:rsidR="00DB1490" w:rsidRDefault="00DB1490" w:rsidP="00DB1490">
      <w:pPr>
        <w:pStyle w:val="ExampleCode"/>
      </w:pPr>
      <w:r>
        <w:t>global int x = 2;</w:t>
      </w:r>
    </w:p>
    <w:p w:rsidR="00DB1490" w:rsidRDefault="00DB1490" w:rsidP="00DB1490">
      <w:pPr>
        <w:pStyle w:val="ExampleCode"/>
      </w:pPr>
      <w:r>
        <w:t>void doubleVariable()</w:t>
      </w:r>
    </w:p>
    <w:p w:rsidR="00DB1490" w:rsidRDefault="00DB1490" w:rsidP="00DB1490">
      <w:pPr>
        <w:pStyle w:val="ExampleCode"/>
      </w:pPr>
      <w:r>
        <w:t>{</w:t>
      </w:r>
    </w:p>
    <w:p w:rsidR="00DB1490" w:rsidRDefault="00DB1490" w:rsidP="00DB1490">
      <w:pPr>
        <w:pStyle w:val="ExampleCode"/>
      </w:pPr>
      <w:r>
        <w:tab/>
        <w:t>x = 2 * x;</w:t>
      </w:r>
    </w:p>
    <w:p w:rsidR="00DB1490" w:rsidRDefault="00DB1490" w:rsidP="00DB1490">
      <w:pPr>
        <w:pStyle w:val="ExampleCode"/>
      </w:pPr>
      <w:r>
        <w:t>}</w:t>
      </w:r>
    </w:p>
    <w:p w:rsidR="00DB1490" w:rsidRDefault="00DB1490" w:rsidP="00DB1490">
      <w:pPr>
        <w:pStyle w:val="ExampleCode"/>
      </w:pPr>
    </w:p>
    <w:p w:rsidR="00DB1490" w:rsidRDefault="00DB1490" w:rsidP="00DB1490">
      <w:pPr>
        <w:pStyle w:val="ExampleCode"/>
      </w:pPr>
      <w:r>
        <w:t># Execute the function</w:t>
      </w:r>
    </w:p>
    <w:p w:rsidR="00DB1490" w:rsidRDefault="00DB1490" w:rsidP="00DB1490">
      <w:pPr>
        <w:pStyle w:val="ExampleCode"/>
      </w:pPr>
      <w:r>
        <w:t>dou</w:t>
      </w:r>
      <w:r w:rsidR="00CB4CE4">
        <w:t>b</w:t>
      </w:r>
      <w:r>
        <w:t>leVariable();</w:t>
      </w:r>
    </w:p>
    <w:p w:rsidR="00DB1490" w:rsidRDefault="00DB1490" w:rsidP="00DB1490">
      <w:pPr>
        <w:pStyle w:val="ExampleCode"/>
      </w:pPr>
      <w:r>
        <w:t>printf(“x is %i\n”, x);</w:t>
      </w:r>
    </w:p>
    <w:p w:rsidR="00DB1490" w:rsidRDefault="00DB1490" w:rsidP="00DB1490">
      <w:pPr>
        <w:pStyle w:val="ExampleCode"/>
      </w:pPr>
    </w:p>
    <w:p w:rsidR="00DB1490" w:rsidRDefault="00CB4CE4" w:rsidP="00BA07FF">
      <w:r>
        <w:t xml:space="preserve">This will print “x is 4”.  Without the </w:t>
      </w:r>
      <w:r w:rsidRPr="00CB4CE4">
        <w:rPr>
          <w:rStyle w:val="Code"/>
        </w:rPr>
        <w:t>global</w:t>
      </w:r>
      <w:r>
        <w:t xml:space="preserve"> prefix on the declaration of the variable </w:t>
      </w:r>
      <w:r w:rsidRPr="00CB4CE4">
        <w:rPr>
          <w:rStyle w:val="CommandParameter"/>
        </w:rPr>
        <w:t>x</w:t>
      </w:r>
      <w:r>
        <w:t xml:space="preserve">, the code will not compile since, inside the function, the variable </w:t>
      </w:r>
      <w:r w:rsidRPr="00CB4CE4">
        <w:rPr>
          <w:rStyle w:val="CommandParameter"/>
        </w:rPr>
        <w:t>x</w:t>
      </w:r>
      <w:r>
        <w:t xml:space="preserve"> </w:t>
      </w:r>
      <w:r w:rsidR="00E7774C">
        <w:t>is ‘hidden’ from</w:t>
      </w:r>
      <w:r>
        <w:t xml:space="preserve"> this scope.</w:t>
      </w:r>
    </w:p>
    <w:p w:rsidR="002A3189" w:rsidRDefault="002A3189">
      <w:pPr>
        <w:pStyle w:val="Heading3"/>
      </w:pPr>
      <w:r>
        <w:t>Functions</w:t>
      </w:r>
    </w:p>
    <w:p w:rsidR="002A3189" w:rsidRDefault="002A3189" w:rsidP="00BA07FF">
      <w:r>
        <w:t>For functions that take arguments, the argument list should be provided as a comma-separated list in parentheses after the function name. For instance:</w:t>
      </w:r>
    </w:p>
    <w:p w:rsidR="002A3189" w:rsidRPr="00CB6930" w:rsidRDefault="002A3189" w:rsidP="001F3E10">
      <w:pPr>
        <w:pStyle w:val="ExampleCode"/>
      </w:pPr>
    </w:p>
    <w:p w:rsidR="002A3189" w:rsidRDefault="002A3189" w:rsidP="001F3E10">
      <w:pPr>
        <w:pStyle w:val="ExampleCode"/>
      </w:pPr>
      <w:r w:rsidRPr="00CB6930">
        <w:t>new</w:t>
      </w:r>
      <w:r w:rsidR="003E5ABF">
        <w:t>A</w:t>
      </w:r>
      <w:r w:rsidRPr="00CB6930">
        <w:t>tom("C", 1.1, 0, 4.2);</w:t>
      </w:r>
    </w:p>
    <w:p w:rsidR="008F6DB1" w:rsidRPr="00CB6930" w:rsidRDefault="008F6DB1" w:rsidP="001F3E10">
      <w:pPr>
        <w:pStyle w:val="ExampleCode"/>
      </w:pPr>
    </w:p>
    <w:p w:rsidR="002A3189" w:rsidRDefault="002A3189" w:rsidP="00BA07FF">
      <w:r>
        <w:lastRenderedPageBreak/>
        <w:t xml:space="preserve">Arguments may be constant values (as in this example), variables, arithmetic expressions, or any other function that returns the correct type. For functions that (optionally) do not take arguments, the empty parentheses may be omitted. A list of all functions, their arguments, and their return types is given in the </w:t>
      </w:r>
      <w:r w:rsidRPr="000479A1">
        <w:t>command reference</w:t>
      </w:r>
      <w:r w:rsidR="000479A1">
        <w:t xml:space="preserve"> in Section </w:t>
      </w:r>
      <w:r w:rsidR="000479A1">
        <w:fldChar w:fldCharType="begin"/>
      </w:r>
      <w:r w:rsidR="000479A1">
        <w:instrText xml:space="preserve"> REF _Ref291622406 \r \h </w:instrText>
      </w:r>
      <w:r w:rsidR="000479A1">
        <w:fldChar w:fldCharType="separate"/>
      </w:r>
      <w:r w:rsidR="005C7963">
        <w:t>9</w:t>
      </w:r>
      <w:r w:rsidR="000479A1">
        <w:fldChar w:fldCharType="end"/>
      </w:r>
      <w:r>
        <w:t>.</w:t>
      </w:r>
    </w:p>
    <w:p w:rsidR="002A3189" w:rsidRDefault="002A3189" w:rsidP="00BA07FF">
      <w:r>
        <w:t>All functions return a value, even if it i</w:t>
      </w:r>
      <w:r w:rsidR="008F6DB1">
        <w:t>s ‘no data’ (</w:t>
      </w:r>
      <w:r w:rsidR="000479A1">
        <w:t>i.e.</w:t>
      </w:r>
      <w:r w:rsidR="008F6DB1">
        <w:t xml:space="preserve"> ‘</w:t>
      </w:r>
      <w:r>
        <w:t>v</w:t>
      </w:r>
      <w:r w:rsidR="008F6DB1">
        <w:t>oid’</w:t>
      </w:r>
      <w:r>
        <w:t xml:space="preserve"> in C/C++). For instance, in the example above the </w:t>
      </w:r>
      <w:r w:rsidR="000479A1">
        <w:fldChar w:fldCharType="begin"/>
      </w:r>
      <w:r w:rsidR="000479A1">
        <w:instrText xml:space="preserve"> REF command_newatom \h </w:instrText>
      </w:r>
      <w:r w:rsidR="000479A1">
        <w:fldChar w:fldCharType="separate"/>
      </w:r>
      <w:r w:rsidR="005C7963">
        <w:rPr>
          <w:rStyle w:val="CommandName"/>
        </w:rPr>
        <w:t>newAtom</w:t>
      </w:r>
      <w:r w:rsidR="000479A1">
        <w:fldChar w:fldCharType="end"/>
      </w:r>
      <w:r>
        <w:t xml:space="preserve"> command actually returns a reference to the atom it has just created, and this may be stored for later use:</w:t>
      </w:r>
    </w:p>
    <w:p w:rsidR="002A3189" w:rsidRPr="00CB6930" w:rsidRDefault="002A3189" w:rsidP="001F3E10">
      <w:pPr>
        <w:pStyle w:val="ExampleCode"/>
      </w:pPr>
    </w:p>
    <w:p w:rsidR="002A3189" w:rsidRPr="00CB6930" w:rsidRDefault="003E5ABF" w:rsidP="001F3E10">
      <w:pPr>
        <w:pStyle w:val="ExampleCode"/>
      </w:pPr>
      <w:r>
        <w:t>A</w:t>
      </w:r>
      <w:r w:rsidR="002A3189" w:rsidRPr="00CB6930">
        <w:t>tom a;</w:t>
      </w:r>
    </w:p>
    <w:p w:rsidR="002A3189" w:rsidRDefault="002A3189" w:rsidP="001F3E10">
      <w:pPr>
        <w:pStyle w:val="ExampleCode"/>
      </w:pPr>
      <w:r w:rsidRPr="00CB6930">
        <w:t>a = new</w:t>
      </w:r>
      <w:r w:rsidR="003E5ABF">
        <w:t>A</w:t>
      </w:r>
      <w:r w:rsidRPr="00CB6930">
        <w:t>tom("C", 1.0, 1.0, 1.0);</w:t>
      </w:r>
    </w:p>
    <w:p w:rsidR="008F6DB1" w:rsidRPr="00CB6930" w:rsidRDefault="008F6DB1" w:rsidP="001F3E10">
      <w:pPr>
        <w:pStyle w:val="ExampleCode"/>
      </w:pPr>
    </w:p>
    <w:p w:rsidR="002A3189" w:rsidRDefault="002A3189" w:rsidP="00BA07FF">
      <w:r>
        <w:t xml:space="preserve">However, if the return value of any function is not required then it may simply be </w:t>
      </w:r>
      <w:r w:rsidR="000479A1">
        <w:t>forgotten about</w:t>
      </w:r>
      <w:r>
        <w:t>, as in the example prior to the one above.</w:t>
      </w:r>
    </w:p>
    <w:p w:rsidR="002A3189" w:rsidRDefault="002A3189">
      <w:pPr>
        <w:pStyle w:val="Heading3"/>
      </w:pPr>
      <w:bookmarkStart w:id="164" w:name="_Ref292120564"/>
      <w:r>
        <w:t>User Defined Functions</w:t>
      </w:r>
      <w:bookmarkEnd w:id="164"/>
    </w:p>
    <w:p w:rsidR="002A3189" w:rsidRDefault="000B44D8" w:rsidP="00BA07FF">
      <w:r>
        <w:t>Custom</w:t>
      </w:r>
      <w:r w:rsidR="002A3189">
        <w:t xml:space="preserve"> functions </w:t>
      </w:r>
      <w:r>
        <w:t>may</w:t>
      </w:r>
      <w:r w:rsidR="002A3189">
        <w:t xml:space="preserve"> be defined and used in Aten, taking a list of variable arguments with (optional) default values. The syntax for defining a function is as follows:</w:t>
      </w:r>
    </w:p>
    <w:p w:rsidR="002A3189" w:rsidRPr="00CB6930" w:rsidRDefault="002A3189" w:rsidP="001F3E10">
      <w:pPr>
        <w:pStyle w:val="ExampleCode"/>
      </w:pPr>
    </w:p>
    <w:p w:rsidR="002A3189" w:rsidRDefault="002A3189" w:rsidP="001F3E10">
      <w:pPr>
        <w:pStyle w:val="ExampleCode"/>
      </w:pPr>
      <w:r w:rsidRPr="00CB6930">
        <w:t xml:space="preserve">type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rsidRPr="00730483">
        <w:rPr>
          <w:rStyle w:val="CommandTypeChar"/>
        </w:rPr>
        <w:t>type</w:t>
      </w:r>
      <w:r>
        <w:t xml:space="preserve"> is one of the standard variable types and indicates the expected return value type for the function. If no return value is required (i.e. it is a subroutine rather than a function) then </w:t>
      </w:r>
      <w:r w:rsidRPr="00730483">
        <w:rPr>
          <w:rStyle w:val="CommandTypeChar"/>
        </w:rPr>
        <w:t>type</w:t>
      </w:r>
      <w:r>
        <w:t xml:space="preserve"> should be replaced by the keyword </w:t>
      </w:r>
      <w:r w:rsidRPr="00730483">
        <w:rPr>
          <w:rStyle w:val="CommandTypeChar"/>
        </w:rPr>
        <w:t>void</w:t>
      </w:r>
      <w:r>
        <w:t>:</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t xml:space="preserve">Once defined, functions are called in the same way as are built-in functions. The </w:t>
      </w:r>
      <w:r w:rsidRPr="000479A1">
        <w:rPr>
          <w:rStyle w:val="CommandName"/>
        </w:rPr>
        <w:t>name</w:t>
      </w:r>
      <w:r>
        <w:t xml:space="preserve"> of the function obeys the same conventions that apply to variable names, e.g. must begin with a letter, cannot be the name of an existing keyword, function, or variable. The </w:t>
      </w:r>
      <w:r w:rsidRPr="006D757D">
        <w:rPr>
          <w:rStyle w:val="Code"/>
        </w:rPr>
        <w:t>arguments</w:t>
      </w:r>
      <w:r>
        <w:t xml:space="preserve"> are specified in a similar manner to variable declarations. A comma-separated </w:t>
      </w:r>
      <w:r w:rsidR="00B72D43">
        <w:t xml:space="preserve">declaration </w:t>
      </w:r>
      <w:r>
        <w:t xml:space="preserve">list </w:t>
      </w:r>
      <w:r w:rsidR="00B72D43">
        <w:t>consisting of pairs of variable</w:t>
      </w:r>
      <w:r>
        <w:t xml:space="preserve"> </w:t>
      </w:r>
      <w:r w:rsidRPr="00B72D43">
        <w:rPr>
          <w:rStyle w:val="Emphasis"/>
          <w:i w:val="0"/>
        </w:rPr>
        <w:t>types</w:t>
      </w:r>
      <w:r w:rsidRPr="00B72D43">
        <w:t xml:space="preserve"> and </w:t>
      </w:r>
      <w:r w:rsidRPr="00B72D43">
        <w:rPr>
          <w:rStyle w:val="Emphasis"/>
          <w:i w:val="0"/>
        </w:rPr>
        <w:t>names</w:t>
      </w:r>
      <w:r>
        <w:t xml:space="preserve"> should be provided, e.g.:</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testroutine</w:t>
      </w:r>
      <w:r w:rsidRPr="00CB6930">
        <w:t xml:space="preserve"> ( int i, int j, double factor ) { ... }</w:t>
      </w:r>
    </w:p>
    <w:p w:rsidR="008F6DB1" w:rsidRPr="00CB6930" w:rsidRDefault="008F6DB1" w:rsidP="001F3E10">
      <w:pPr>
        <w:pStyle w:val="ExampleCode"/>
      </w:pPr>
    </w:p>
    <w:p w:rsidR="002A3189" w:rsidRDefault="00B72D43" w:rsidP="00BA07FF">
      <w:r>
        <w:t xml:space="preserve">Our new subroutine </w:t>
      </w:r>
      <w:r w:rsidRPr="000479A1">
        <w:rPr>
          <w:rStyle w:val="CommandName"/>
        </w:rPr>
        <w:t>testroutine</w:t>
      </w:r>
      <w:r w:rsidR="002A3189">
        <w:t xml:space="preserve"> is defined to take three arguments; two integers, </w:t>
      </w:r>
      <w:r w:rsidR="002A3189" w:rsidRPr="000479A1">
        <w:rPr>
          <w:rStyle w:val="CommandParameter"/>
        </w:rPr>
        <w:t>i</w:t>
      </w:r>
      <w:r w:rsidR="002A3189">
        <w:t xml:space="preserve"> and </w:t>
      </w:r>
      <w:r w:rsidR="002A3189" w:rsidRPr="000479A1">
        <w:rPr>
          <w:rStyle w:val="CommandParameter"/>
        </w:rPr>
        <w:t>j</w:t>
      </w:r>
      <w:r w:rsidR="002A3189">
        <w:t xml:space="preserve">, and a double </w:t>
      </w:r>
      <w:r w:rsidR="002A3189" w:rsidRPr="000479A1">
        <w:rPr>
          <w:rStyle w:val="CommandParameter"/>
        </w:rPr>
        <w:t>factor</w:t>
      </w:r>
      <w:r w:rsidR="002A3189">
        <w:t>. All three must be supplied when calling the function, e.g.</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double d = 10.0;</w:t>
      </w:r>
    </w:p>
    <w:p w:rsidR="002A3189" w:rsidRPr="00CB6930" w:rsidRDefault="002A3189" w:rsidP="001F3E10">
      <w:pPr>
        <w:pStyle w:val="ExampleCode"/>
      </w:pPr>
      <w:r w:rsidRPr="00CB6930">
        <w:t>testroutine(num, 4, d);</w:t>
      </w:r>
    </w:p>
    <w:p w:rsidR="002A3189" w:rsidRDefault="002A3189" w:rsidP="001F3E10">
      <w:pPr>
        <w:pStyle w:val="ExampleCode"/>
      </w:pPr>
      <w:r w:rsidRPr="00CB6930">
        <w:t>printf("Done.\n");</w:t>
      </w:r>
    </w:p>
    <w:p w:rsidR="00B72D43" w:rsidRPr="00CB6930" w:rsidRDefault="00B72D43" w:rsidP="001F3E10">
      <w:pPr>
        <w:pStyle w:val="ExampleCode"/>
      </w:pPr>
    </w:p>
    <w:p w:rsidR="002A3189" w:rsidRDefault="002A3189" w:rsidP="00BA07FF">
      <w:r>
        <w:lastRenderedPageBreak/>
        <w:t xml:space="preserve">When defining the function/subroutine arguments, default values may be indicated, and permit the function to be called in the absence of one or more arguments. For instance, lets say that for our </w:t>
      </w:r>
      <w:r w:rsidRPr="000479A1">
        <w:rPr>
          <w:rStyle w:val="CommandName"/>
        </w:rPr>
        <w:t>testroutine</w:t>
      </w:r>
      <w:r>
        <w:t xml:space="preserve">, the final argument </w:t>
      </w:r>
      <w:r w:rsidRPr="000479A1">
        <w:rPr>
          <w:rStyle w:val="CommandParameter"/>
        </w:rPr>
        <w:t>factor</w:t>
      </w:r>
      <w:r>
        <w:t xml:space="preserve"> is likely to be 10.0 on most occasions. We may then define a default value for this argument, such that if the function is called without it, this default value will be assumed:</w:t>
      </w:r>
    </w:p>
    <w:p w:rsidR="002A3189" w:rsidRPr="00CB6930" w:rsidRDefault="002A3189" w:rsidP="001F3E10">
      <w:pPr>
        <w:pStyle w:val="ExampleCode"/>
      </w:pPr>
    </w:p>
    <w:p w:rsidR="002A3189" w:rsidRPr="00CB6930" w:rsidRDefault="002A3189" w:rsidP="001F3E10">
      <w:pPr>
        <w:pStyle w:val="ExampleCode"/>
      </w:pPr>
      <w:r w:rsidRPr="00CB6930">
        <w:t>void testroutine ( int i, int j, double factor = 10.0 ) { ... }</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testroutine(num, 4);</w:t>
      </w:r>
    </w:p>
    <w:p w:rsidR="002A3189" w:rsidRPr="00CB6930" w:rsidRDefault="002A3189" w:rsidP="001F3E10">
      <w:pPr>
        <w:pStyle w:val="ExampleCode"/>
      </w:pPr>
      <w:r w:rsidRPr="00CB6930">
        <w:t>testroutine(num, 4, 20.0);</w:t>
      </w:r>
    </w:p>
    <w:p w:rsidR="002A3189" w:rsidRPr="00CB6930" w:rsidRDefault="002A3189" w:rsidP="001F3E10">
      <w:pPr>
        <w:pStyle w:val="ExampleCode"/>
      </w:pPr>
      <w:r w:rsidRPr="00CB6930">
        <w:t>printf("Done.\n");</w:t>
      </w:r>
    </w:p>
    <w:p w:rsidR="002A3189" w:rsidRPr="00CB6930" w:rsidRDefault="002A3189" w:rsidP="001F3E10">
      <w:pPr>
        <w:pStyle w:val="ExampleCode"/>
      </w:pPr>
    </w:p>
    <w:p w:rsidR="002A3189" w:rsidRDefault="002A3189" w:rsidP="00BA07FF">
      <w:r>
        <w:t xml:space="preserve">Both methods of calling </w:t>
      </w:r>
      <w:r w:rsidR="00B72D43" w:rsidRPr="000479A1">
        <w:rPr>
          <w:rStyle w:val="CommandName"/>
        </w:rPr>
        <w:t>testroutine</w:t>
      </w:r>
      <w:r>
        <w:t xml:space="preserve"> in this example are valid.</w:t>
      </w:r>
    </w:p>
    <w:p w:rsidR="002A3189" w:rsidRDefault="002A3189">
      <w:pPr>
        <w:pStyle w:val="Heading3"/>
      </w:pPr>
      <w:r>
        <w:t>Return Values</w:t>
      </w:r>
    </w:p>
    <w:p w:rsidR="002A3189" w:rsidRDefault="002A3189" w:rsidP="00BA07FF">
      <w:r>
        <w:t>For functions defined to return a specific type, at some point in the b</w:t>
      </w:r>
      <w:r w:rsidR="00B72D43">
        <w:t>o</w:t>
      </w:r>
      <w:r>
        <w:t xml:space="preserve">dy of the function a suitable value should be returned. This is achieved with the </w:t>
      </w:r>
      <w:r w:rsidR="007E512C">
        <w:fldChar w:fldCharType="begin"/>
      </w:r>
      <w:r w:rsidR="007E512C">
        <w:instrText xml:space="preserve"> REF command_return \h </w:instrText>
      </w:r>
      <w:r w:rsidR="007E512C">
        <w:fldChar w:fldCharType="separate"/>
      </w:r>
      <w:r w:rsidR="005C7963" w:rsidRPr="00066F90">
        <w:rPr>
          <w:rStyle w:val="CommandName"/>
        </w:rPr>
        <w:t>return</w:t>
      </w:r>
      <w:r w:rsidR="007E512C">
        <w:fldChar w:fldCharType="end"/>
      </w:r>
      <w:r>
        <w:t xml:space="preserve"> keyword. Consider this simple example which checks the sign of a</w:t>
      </w:r>
      <w:r w:rsidR="00B72D43">
        <w:t xml:space="preserve"> numeric argument, returning 1 for a positive number and -1</w:t>
      </w:r>
      <w:r>
        <w:t xml:space="preserve"> for a negative number:</w:t>
      </w:r>
    </w:p>
    <w:p w:rsidR="002A3189" w:rsidRPr="00CB6930" w:rsidRDefault="002A3189" w:rsidP="001F3E10">
      <w:pPr>
        <w:pStyle w:val="ExampleCode"/>
      </w:pPr>
    </w:p>
    <w:p w:rsidR="002A3189" w:rsidRPr="00CB6930" w:rsidRDefault="002A3189" w:rsidP="001F3E10">
      <w:pPr>
        <w:pStyle w:val="ExampleCode"/>
      </w:pPr>
      <w:r w:rsidRPr="00CB6930">
        <w:t>int checksign ( double num )</w:t>
      </w:r>
    </w:p>
    <w:p w:rsidR="002A3189" w:rsidRPr="00CB6930" w:rsidRDefault="002A3189" w:rsidP="001F3E10">
      <w:pPr>
        <w:pStyle w:val="ExampleCode"/>
      </w:pPr>
      <w:r w:rsidRPr="00CB6930">
        <w:t>{</w:t>
      </w:r>
    </w:p>
    <w:p w:rsidR="002A3189" w:rsidRPr="00CB6930" w:rsidRDefault="002A3189" w:rsidP="001F3E10">
      <w:pPr>
        <w:pStyle w:val="ExampleCode"/>
      </w:pPr>
      <w:r w:rsidRPr="00CB6930">
        <w:tab/>
        <w:t>if (num &lt; 0) return -1;</w:t>
      </w:r>
    </w:p>
    <w:p w:rsidR="002A3189" w:rsidRPr="00CB6930" w:rsidRDefault="002A3189" w:rsidP="001F3E10">
      <w:pPr>
        <w:pStyle w:val="ExampleCode"/>
      </w:pPr>
      <w:r w:rsidRPr="00CB6930">
        <w:tab/>
        <w:t>else return 1;</w:t>
      </w:r>
    </w:p>
    <w:p w:rsidR="002A3189" w:rsidRPr="00CB6930" w:rsidRDefault="002A3189" w:rsidP="001F3E10">
      <w:pPr>
        <w:pStyle w:val="ExampleCode"/>
      </w:pPr>
      <w:r w:rsidRPr="00CB6930">
        <w:t>}</w:t>
      </w:r>
    </w:p>
    <w:p w:rsidR="002A3189" w:rsidRPr="00CB6930" w:rsidRDefault="002A3189" w:rsidP="001F3E10">
      <w:pPr>
        <w:pStyle w:val="ExampleCode"/>
      </w:pPr>
    </w:p>
    <w:p w:rsidR="002A3189" w:rsidRDefault="002A3189" w:rsidP="00BA07FF">
      <w:r>
        <w:t xml:space="preserve">If an attempt is made to return a value whose type does not match the type of the function, an error will be raised. Note that, once a </w:t>
      </w:r>
      <w:r w:rsidR="007E512C">
        <w:fldChar w:fldCharType="begin"/>
      </w:r>
      <w:r w:rsidR="007E512C">
        <w:instrText xml:space="preserve"> REF command_return \h </w:instrText>
      </w:r>
      <w:r w:rsidR="007E512C">
        <w:fldChar w:fldCharType="separate"/>
      </w:r>
      <w:r w:rsidR="005C7963" w:rsidRPr="00066F90">
        <w:rPr>
          <w:rStyle w:val="CommandName"/>
        </w:rPr>
        <w:t>return</w:t>
      </w:r>
      <w:r w:rsidR="007E512C">
        <w:fldChar w:fldCharType="end"/>
      </w:r>
      <w:r>
        <w:t xml:space="preserve"> statement is reached, the function is exited immediately. For functions that do not return values </w:t>
      </w:r>
      <w:r w:rsidR="00B72D43">
        <w:t xml:space="preserve">(i.e. those declared with </w:t>
      </w:r>
      <w:r w:rsidR="00B72D43" w:rsidRPr="00730483">
        <w:rPr>
          <w:rStyle w:val="CommandTypeChar"/>
        </w:rPr>
        <w:t>void</w:t>
      </w:r>
      <w:r>
        <w:t xml:space="preserve">) then </w:t>
      </w:r>
      <w:r w:rsidR="007E512C">
        <w:fldChar w:fldCharType="begin"/>
      </w:r>
      <w:r w:rsidR="007E512C">
        <w:instrText xml:space="preserve"> REF command_return \h </w:instrText>
      </w:r>
      <w:r w:rsidR="007E512C">
        <w:fldChar w:fldCharType="separate"/>
      </w:r>
      <w:r w:rsidR="005C7963" w:rsidRPr="00066F90">
        <w:rPr>
          <w:rStyle w:val="CommandName"/>
        </w:rPr>
        <w:t>return</w:t>
      </w:r>
      <w:r w:rsidR="007E512C">
        <w:fldChar w:fldCharType="end"/>
      </w:r>
      <w:r>
        <w:t xml:space="preserve"> s</w:t>
      </w:r>
      <w:r w:rsidR="00B72D43">
        <w:t xml:space="preserve">imply exits from the function – no return value need, or should, </w:t>
      </w:r>
      <w:r>
        <w:t>be supplied.</w:t>
      </w:r>
    </w:p>
    <w:p w:rsidR="002A3189" w:rsidRDefault="002A3189">
      <w:pPr>
        <w:pStyle w:val="Heading3"/>
      </w:pPr>
      <w:r>
        <w:t>Arithmetic Expressions and Operators</w:t>
      </w:r>
    </w:p>
    <w:p w:rsidR="002A3189" w:rsidRDefault="002A3189" w:rsidP="00BA07FF">
      <w:r>
        <w:t>Arithmetic operates in the same way as in C, and utilises the same operator precedence etc. Similarly, comparison operators (less than, equal to etc.) are the same as those found in C.</w:t>
      </w:r>
    </w:p>
    <w:p w:rsidR="00B72D43" w:rsidRDefault="00B72D43">
      <w:pPr>
        <w:pStyle w:val="Heading2"/>
        <w:sectPr w:rsidR="00B72D43" w:rsidSect="0036236F">
          <w:pgSz w:w="11906" w:h="16838"/>
          <w:pgMar w:top="1134" w:right="1134" w:bottom="1134" w:left="1701" w:header="708" w:footer="708" w:gutter="0"/>
          <w:cols w:space="708"/>
          <w:docGrid w:linePitch="360"/>
        </w:sectPr>
      </w:pPr>
    </w:p>
    <w:p w:rsidR="002A3189" w:rsidRDefault="002A3189">
      <w:pPr>
        <w:pStyle w:val="Heading2"/>
      </w:pPr>
      <w:bookmarkStart w:id="165" w:name="_Ref292119136"/>
      <w:bookmarkStart w:id="166" w:name="_Toc309643534"/>
      <w:r>
        <w:lastRenderedPageBreak/>
        <w:t>Variable Types</w:t>
      </w:r>
      <w:bookmarkEnd w:id="165"/>
      <w:bookmarkEnd w:id="166"/>
    </w:p>
    <w:p w:rsidR="002A3189" w:rsidRDefault="002A3189">
      <w:pPr>
        <w:pStyle w:val="Heading3"/>
      </w:pPr>
      <w:r>
        <w:t>Overview</w:t>
      </w:r>
    </w:p>
    <w:p w:rsidR="002A3189" w:rsidRDefault="002A3189" w:rsidP="00BA07FF">
      <w:r>
        <w:t>For variables in Aten that are of reference type (i.e. the non-standard types) various sub-variables and functions may be accessed in the same way class members are utilised in C++. Each non-standard variable type is listed here along with the types and descriptions of their available subvariables / members.</w:t>
      </w:r>
    </w:p>
    <w:p w:rsidR="002A3189" w:rsidRDefault="002A3189" w:rsidP="00BA07FF">
      <w:r>
        <w:t>In the same way that class members are accessed in C/C++, subvariables of reference types are acces</w:t>
      </w:r>
      <w:r w:rsidR="00B72D43">
        <w:t xml:space="preserve">sed by use of the full stops </w:t>
      </w:r>
      <w:r>
        <w:t xml:space="preserve">between member names. For instance, the </w:t>
      </w:r>
      <w:r w:rsidR="00272637">
        <w:fldChar w:fldCharType="begin"/>
      </w:r>
      <w:r w:rsidR="00272637">
        <w:instrText xml:space="preserve"> REF types_atom \h </w:instrText>
      </w:r>
      <w:r w:rsidR="00272637">
        <w:fldChar w:fldCharType="separate"/>
      </w:r>
      <w:r w:rsidR="005C7963">
        <w:rPr>
          <w:rStyle w:val="Code"/>
        </w:rPr>
        <w:t>A</w:t>
      </w:r>
      <w:r w:rsidR="005C7963" w:rsidRPr="00FC208B">
        <w:rPr>
          <w:rStyle w:val="Code"/>
        </w:rPr>
        <w:t>tom</w:t>
      </w:r>
      <w:r w:rsidR="00272637">
        <w:fldChar w:fldCharType="end"/>
      </w:r>
      <w:r>
        <w:t xml:space="preserve"> type allows all the information of a given atom to be accessed. The following example illustrates the process of retrieving the third atom in the current model, finding its coordinates, and subsequently adjusting them:</w:t>
      </w:r>
    </w:p>
    <w:p w:rsidR="002A3189" w:rsidRPr="00CB6930" w:rsidRDefault="002A3189" w:rsidP="001F3E10">
      <w:pPr>
        <w:pStyle w:val="ExampleCode"/>
      </w:pPr>
    </w:p>
    <w:p w:rsidR="002A3189" w:rsidRPr="00CB6930" w:rsidRDefault="003E5ABF" w:rsidP="001F3E10">
      <w:pPr>
        <w:pStyle w:val="ExampleCode"/>
      </w:pPr>
      <w:r>
        <w:t>A</w:t>
      </w:r>
      <w:r w:rsidR="002A3189" w:rsidRPr="00CB6930">
        <w:t>tom a = aten.model.atoms[3];</w:t>
      </w:r>
    </w:p>
    <w:p w:rsidR="002A3189" w:rsidRPr="00CB6930" w:rsidRDefault="003E5ABF" w:rsidP="001F3E10">
      <w:pPr>
        <w:pStyle w:val="ExampleCode"/>
      </w:pPr>
      <w:r>
        <w:t>V</w:t>
      </w:r>
      <w:r w:rsidR="002A3189" w:rsidRPr="00CB6930">
        <w:t>ector v = a.r;</w:t>
      </w:r>
    </w:p>
    <w:p w:rsidR="002A3189" w:rsidRPr="00CB6930" w:rsidRDefault="002A3189" w:rsidP="001F3E10">
      <w:pPr>
        <w:pStyle w:val="ExampleCode"/>
      </w:pPr>
      <w:r w:rsidRPr="00CB6930">
        <w:t>printf("Old coordinates are: %f %f %f\n", v.x, v.y, v.z);</w:t>
      </w:r>
    </w:p>
    <w:p w:rsidR="002A3189" w:rsidRPr="00CB6930" w:rsidRDefault="002A3189" w:rsidP="001F3E10">
      <w:pPr>
        <w:pStyle w:val="ExampleCode"/>
      </w:pPr>
      <w:r w:rsidRPr="00CB6930">
        <w:t>v.x += 4.0;</w:t>
      </w:r>
    </w:p>
    <w:p w:rsidR="002A3189" w:rsidRPr="00CB6930" w:rsidRDefault="002A3189" w:rsidP="001F3E10">
      <w:pPr>
        <w:pStyle w:val="ExampleCode"/>
      </w:pPr>
      <w:r w:rsidRPr="00CB6930">
        <w:t>a.r = v;</w:t>
      </w:r>
    </w:p>
    <w:p w:rsidR="002A3189" w:rsidRPr="00CB6930" w:rsidRDefault="002A3189" w:rsidP="001F3E10">
      <w:pPr>
        <w:pStyle w:val="ExampleCode"/>
      </w:pPr>
      <w:r w:rsidRPr="00CB6930">
        <w:t>printf("New coordinates are: %f %f %f\n", a.rx, a.ry, a.rz);</w:t>
      </w:r>
    </w:p>
    <w:p w:rsidR="002A3189" w:rsidRPr="00CB6930" w:rsidRDefault="002A3189" w:rsidP="001F3E10">
      <w:pPr>
        <w:pStyle w:val="ExampleCode"/>
      </w:pPr>
    </w:p>
    <w:p w:rsidR="002A3189" w:rsidRDefault="002A3189" w:rsidP="00BA07FF">
      <w:r>
        <w:t xml:space="preserve">Lots of paths are used here. Firstly, the global </w:t>
      </w:r>
      <w:r w:rsidR="007A0F66">
        <w:fldChar w:fldCharType="begin"/>
      </w:r>
      <w:r w:rsidR="007A0F66">
        <w:instrText xml:space="preserve"> REF types_aten \h </w:instrText>
      </w:r>
      <w:r w:rsidR="007A0F66">
        <w:fldChar w:fldCharType="separate"/>
      </w:r>
      <w:r w:rsidR="005C7963">
        <w:rPr>
          <w:rStyle w:val="Code"/>
        </w:rPr>
        <w:t>A</w:t>
      </w:r>
      <w:r w:rsidR="005C7963" w:rsidRPr="00FC208B">
        <w:rPr>
          <w:rStyle w:val="Code"/>
        </w:rPr>
        <w:t>ten</w:t>
      </w:r>
      <w:r w:rsidR="007A0F66">
        <w:fldChar w:fldCharType="end"/>
      </w:r>
      <w:r>
        <w:t>variable is used to get access to the current model and grab a reference to its third atom (</w:t>
      </w:r>
      <w:r w:rsidRPr="006D757D">
        <w:rPr>
          <w:rStyle w:val="Code"/>
        </w:rPr>
        <w:t>aten.model.atoms[3]</w:t>
      </w:r>
      <w:r>
        <w:t xml:space="preserve">). Then, the coordinates of this atom are placed in a vector </w:t>
      </w:r>
      <w:r w:rsidRPr="007E512C">
        <w:rPr>
          <w:rStyle w:val="CommandParameter"/>
        </w:rPr>
        <w:t>v</w:t>
      </w:r>
      <w:r>
        <w:t xml:space="preserve"> by requesting the </w:t>
      </w:r>
      <w:r w:rsidRPr="006D757D">
        <w:rPr>
          <w:rStyle w:val="Code"/>
        </w:rPr>
        <w:t>r</w:t>
      </w:r>
      <w:r>
        <w:t xml:space="preserve"> subvariable from the stored </w:t>
      </w:r>
      <w:r w:rsidR="007A0F66">
        <w:fldChar w:fldCharType="begin"/>
      </w:r>
      <w:r w:rsidR="007A0F66">
        <w:instrText xml:space="preserve"> REF types_atom \h </w:instrText>
      </w:r>
      <w:r w:rsidR="007A0F66">
        <w:fldChar w:fldCharType="separate"/>
      </w:r>
      <w:r w:rsidR="005C7963">
        <w:rPr>
          <w:rStyle w:val="Code"/>
        </w:rPr>
        <w:t>A</w:t>
      </w:r>
      <w:r w:rsidR="005C7963" w:rsidRPr="00FC208B">
        <w:rPr>
          <w:rStyle w:val="Code"/>
        </w:rPr>
        <w:t>tom</w:t>
      </w:r>
      <w:r w:rsidR="007A0F66">
        <w:fldChar w:fldCharType="end"/>
      </w:r>
      <w:r>
        <w:t xml:space="preserve"> reference. We then adjust the vector and store the new coordinates in the atom.</w:t>
      </w:r>
    </w:p>
    <w:p w:rsidR="002A3189" w:rsidRDefault="002A3189" w:rsidP="00BA07FF">
      <w:r>
        <w:t xml:space="preserve">All </w:t>
      </w:r>
      <w:r w:rsidR="00C95396">
        <w:t>members</w:t>
      </w:r>
      <w:r>
        <w:t xml:space="preserve"> can be read, but n</w:t>
      </w:r>
      <w:r w:rsidR="00B72D43">
        <w:t xml:space="preserve">ot all can be written back to – </w:t>
      </w:r>
      <w:r>
        <w:t xml:space="preserve">these are read-only </w:t>
      </w:r>
      <w:r w:rsidR="003B319E">
        <w:t>members</w:t>
      </w:r>
      <w:r w:rsidR="00B72D43">
        <w:t xml:space="preserve"> for which setting a value makes no sense</w:t>
      </w:r>
      <w:r w:rsidR="00C95396">
        <w:t xml:space="preserve">. </w:t>
      </w:r>
      <w:r w:rsidR="003B319E">
        <w:t>Members</w:t>
      </w:r>
      <w:r w:rsidR="00C95396">
        <w:t xml:space="preserve"> which can be modified</w:t>
      </w:r>
      <w:r w:rsidR="003B319E">
        <w:t xml:space="preserve"> </w:t>
      </w:r>
      <w:r w:rsidR="00B72D43">
        <w:t>are indicated w</w:t>
      </w:r>
      <w:r w:rsidR="003B319E">
        <w:t>ith mark</w:t>
      </w:r>
      <w:r>
        <w:t xml:space="preserve"> in the </w:t>
      </w:r>
      <w:r w:rsidR="003B319E">
        <w:t>‘</w:t>
      </w:r>
      <w:r w:rsidR="003B319E" w:rsidRPr="003B319E">
        <w:rPr>
          <w:rStyle w:val="Emphasis"/>
          <w:i w:val="0"/>
        </w:rPr>
        <w:t>RW</w:t>
      </w:r>
      <w:r w:rsidR="003B319E">
        <w:t>’</w:t>
      </w:r>
      <w:r>
        <w:t xml:space="preserve"> column in the following tables.</w:t>
      </w:r>
    </w:p>
    <w:p w:rsidR="002A3189" w:rsidRDefault="002A3189" w:rsidP="00BA07FF">
      <w:r>
        <w:t>Function members act in the same as subvariable members except that they take one or more arguments enclosed in parentheses immediately following the member name, just as command functions do.</w:t>
      </w:r>
    </w:p>
    <w:p w:rsidR="002A3189" w:rsidRDefault="002A3189">
      <w:pPr>
        <w:pStyle w:val="Heading3"/>
      </w:pPr>
      <w:r>
        <w:t>Aten Type</w:t>
      </w:r>
    </w:p>
    <w:p w:rsidR="002A3189" w:rsidRDefault="002A3189" w:rsidP="003B319E">
      <w:r>
        <w:t xml:space="preserve">The </w:t>
      </w:r>
      <w:r w:rsidR="00B72D43">
        <w:t xml:space="preserve">‘master’ class type, </w:t>
      </w:r>
      <w:bookmarkStart w:id="167" w:name="types_aten"/>
      <w:r w:rsidR="00DA3A7C">
        <w:rPr>
          <w:rStyle w:val="Code"/>
        </w:rPr>
        <w:t>A</w:t>
      </w:r>
      <w:r w:rsidR="00B72D43" w:rsidRPr="00FC208B">
        <w:rPr>
          <w:rStyle w:val="Code"/>
        </w:rPr>
        <w:t>ten</w:t>
      </w:r>
      <w:bookmarkEnd w:id="167"/>
      <w:r w:rsidR="006F329D">
        <w:rPr>
          <w:rStyle w:val="Code"/>
        </w:rPr>
        <w:fldChar w:fldCharType="begin"/>
      </w:r>
      <w:r w:rsidR="006F329D">
        <w:instrText xml:space="preserve"> XE "</w:instrText>
      </w:r>
      <w:r w:rsidR="006F329D" w:rsidRPr="00761B05">
        <w:instrText>types:</w:instrText>
      </w:r>
      <w:r w:rsidR="00DA3A7C">
        <w:instrText>A</w:instrText>
      </w:r>
      <w:r w:rsidR="006F329D" w:rsidRPr="00761B05">
        <w:instrText>ten</w:instrText>
      </w:r>
      <w:r w:rsidR="006F329D">
        <w:instrText xml:space="preserve">" </w:instrText>
      </w:r>
      <w:r w:rsidR="006F329D">
        <w:rPr>
          <w:rStyle w:val="Code"/>
        </w:rPr>
        <w:fldChar w:fldCharType="end"/>
      </w:r>
      <w:r>
        <w:t>, is there to provide access to various other structures such as the list of loaded models, preferences, element data etc. It is available at all times from any command, script, or fil</w:t>
      </w:r>
      <w:r w:rsidR="00B72D43">
        <w:t xml:space="preserve">ter, and is always called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r w:rsidR="005C7963">
        <w:rPr>
          <w:rStyle w:val="Code"/>
        </w:rPr>
        <w:t>A</w:t>
      </w:r>
      <w:r w:rsidR="005C7963" w:rsidRPr="00FC208B">
        <w:rPr>
          <w:rStyle w:val="Code"/>
        </w:rPr>
        <w:t>ten</w:t>
      </w:r>
      <w:r w:rsidR="007E512C">
        <w:rPr>
          <w:rStyle w:val="Code"/>
        </w:rPr>
        <w:fldChar w:fldCharType="end"/>
      </w:r>
      <w:r>
        <w:t>.</w:t>
      </w:r>
      <w:r w:rsidR="00B72D43">
        <w:t xml:space="preserve"> Note that it is not possible to declare new variables of type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r w:rsidR="005C7963">
        <w:rPr>
          <w:rStyle w:val="Code"/>
        </w:rPr>
        <w:t>A</w:t>
      </w:r>
      <w:r w:rsidR="005C7963" w:rsidRPr="00FC208B">
        <w:rPr>
          <w:rStyle w:val="Code"/>
        </w:rPr>
        <w:t>ten</w:t>
      </w:r>
      <w:r w:rsidR="007E512C">
        <w:rPr>
          <w:rStyle w:val="Code"/>
        </w:rPr>
        <w:fldChar w:fldCharType="end"/>
      </w:r>
      <w:r w:rsidR="00B72D43">
        <w:t>.</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2</w:t>
      </w:r>
      <w:r w:rsidR="0052298C">
        <w:fldChar w:fldCharType="end"/>
      </w:r>
      <w:r>
        <w:t xml:space="preserve"> </w:t>
      </w:r>
      <w:r w:rsidRPr="003B319E">
        <w:rPr>
          <w:bCs w:val="0"/>
        </w:rPr>
        <w:t>Aten Type Members</w:t>
      </w:r>
    </w:p>
    <w:tbl>
      <w:tblPr>
        <w:tblW w:w="4953" w:type="pct"/>
        <w:tblLook w:val="0060" w:firstRow="1" w:lastRow="1" w:firstColumn="0" w:lastColumn="0" w:noHBand="0" w:noVBand="0"/>
      </w:tblPr>
      <w:tblGrid>
        <w:gridCol w:w="1190"/>
        <w:gridCol w:w="1351"/>
        <w:gridCol w:w="603"/>
        <w:gridCol w:w="6056"/>
      </w:tblGrid>
      <w:tr w:rsidR="002A3189" w:rsidRPr="0064058E">
        <w:tc>
          <w:tcPr>
            <w:tcW w:w="647" w:type="pct"/>
            <w:shd w:val="clear" w:color="auto" w:fill="0C0C0C"/>
          </w:tcPr>
          <w:p w:rsidR="002A3189" w:rsidRPr="0064058E" w:rsidRDefault="002A3189" w:rsidP="002648AA">
            <w:pPr>
              <w:rPr>
                <w:color w:val="FFFFFF"/>
              </w:rPr>
            </w:pPr>
            <w:r w:rsidRPr="0064058E">
              <w:rPr>
                <w:color w:val="FFFFFF"/>
              </w:rPr>
              <w:t>Member</w:t>
            </w:r>
          </w:p>
        </w:tc>
        <w:tc>
          <w:tcPr>
            <w:tcW w:w="617" w:type="pct"/>
            <w:shd w:val="clear" w:color="auto" w:fill="0C0C0C"/>
          </w:tcPr>
          <w:p w:rsidR="002A3189" w:rsidRPr="0064058E" w:rsidRDefault="002A3189" w:rsidP="002648AA">
            <w:pPr>
              <w:rPr>
                <w:color w:val="FFFFFF"/>
              </w:rPr>
            </w:pPr>
            <w:r w:rsidRPr="0064058E">
              <w:rPr>
                <w:color w:val="FFFFFF"/>
              </w:rPr>
              <w:t>Type</w:t>
            </w:r>
          </w:p>
        </w:tc>
        <w:tc>
          <w:tcPr>
            <w:tcW w:w="359" w:type="pct"/>
            <w:shd w:val="clear" w:color="auto" w:fill="0C0C0C"/>
          </w:tcPr>
          <w:p w:rsidR="002A3189" w:rsidRPr="0064058E" w:rsidRDefault="003B319E" w:rsidP="002648AA">
            <w:pPr>
              <w:rPr>
                <w:b/>
                <w:color w:val="FFFFFF"/>
              </w:rPr>
            </w:pPr>
            <w:r w:rsidRPr="0064058E">
              <w:rPr>
                <w:color w:val="FFFFFF"/>
              </w:rPr>
              <w:t>RW</w:t>
            </w:r>
          </w:p>
        </w:tc>
        <w:tc>
          <w:tcPr>
            <w:tcW w:w="3377" w:type="pct"/>
            <w:shd w:val="clear" w:color="auto" w:fill="0C0C0C"/>
          </w:tcPr>
          <w:p w:rsidR="002A3189" w:rsidRPr="0064058E" w:rsidRDefault="002A3189" w:rsidP="002648AA">
            <w:pPr>
              <w:rPr>
                <w:color w:val="FFFFFF"/>
              </w:rPr>
            </w:pPr>
            <w:r w:rsidRPr="0064058E">
              <w:rPr>
                <w:color w:val="FFFFFF"/>
              </w:rPr>
              <w:t>Description</w:t>
            </w:r>
          </w:p>
        </w:tc>
      </w:tr>
      <w:tr w:rsidR="002A3189">
        <w:tc>
          <w:tcPr>
            <w:tcW w:w="647" w:type="pct"/>
          </w:tcPr>
          <w:p w:rsidR="002A3189" w:rsidRPr="002648AA" w:rsidRDefault="002A3189" w:rsidP="002648AA">
            <w:r>
              <w:t>elements</w:t>
            </w:r>
          </w:p>
        </w:tc>
        <w:tc>
          <w:tcPr>
            <w:tcW w:w="617" w:type="pct"/>
          </w:tcPr>
          <w:p w:rsidR="002A3189" w:rsidRPr="002648AA" w:rsidRDefault="00C92698" w:rsidP="002648AA">
            <w:r>
              <w:fldChar w:fldCharType="begin"/>
            </w:r>
            <w:r>
              <w:instrText xml:space="preserve"> REF types_element \h </w:instrText>
            </w:r>
            <w:r w:rsidR="002648AA">
              <w:instrText xml:space="preserve"> \* MERGEFORMAT </w:instrText>
            </w:r>
            <w:r>
              <w:fldChar w:fldCharType="separate"/>
            </w:r>
            <w:r w:rsidR="005C7963">
              <w:rPr>
                <w:rStyle w:val="Code"/>
              </w:rPr>
              <w:t>E</w:t>
            </w:r>
            <w:r w:rsidR="005C7963" w:rsidRPr="00E01871">
              <w:rPr>
                <w:rStyle w:val="Code"/>
              </w:rPr>
              <w:t>lement</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element data (masses, symbols, names, etc.)</w:t>
            </w:r>
          </w:p>
        </w:tc>
      </w:tr>
      <w:tr w:rsidR="002A3189">
        <w:tc>
          <w:tcPr>
            <w:tcW w:w="647" w:type="pct"/>
          </w:tcPr>
          <w:p w:rsidR="002A3189" w:rsidRPr="002648AA" w:rsidRDefault="00C95396" w:rsidP="002648AA">
            <w:r>
              <w:t>f</w:t>
            </w:r>
            <w:r w:rsidR="002A3189">
              <w:t>rame</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5C7963">
              <w:rPr>
                <w:rStyle w:val="Code"/>
              </w:rPr>
              <w:t>M</w:t>
            </w:r>
            <w:r w:rsidR="005C7963" w:rsidRPr="00176257">
              <w:rPr>
                <w:rStyle w:val="Code"/>
              </w:rPr>
              <w:t>odel</w:t>
            </w:r>
            <w:r>
              <w:fldChar w:fldCharType="end"/>
            </w:r>
          </w:p>
        </w:tc>
        <w:tc>
          <w:tcPr>
            <w:tcW w:w="359" w:type="pct"/>
          </w:tcPr>
          <w:p w:rsidR="002A3189" w:rsidRDefault="002A3189"/>
        </w:tc>
        <w:tc>
          <w:tcPr>
            <w:tcW w:w="3377" w:type="pct"/>
          </w:tcPr>
          <w:p w:rsidR="002A3189" w:rsidRPr="002648AA" w:rsidRDefault="00B72D43" w:rsidP="002648AA">
            <w:r w:rsidRPr="002648AA">
              <w:t>The current model being displayed</w:t>
            </w:r>
            <w:r w:rsidR="002A3189" w:rsidRPr="002648AA">
              <w:t xml:space="preserve"> and the focus of editing, i.e. the current trajectory frame or, if no trajectory is </w:t>
            </w:r>
            <w:r w:rsidR="002A3189" w:rsidRPr="002648AA">
              <w:lastRenderedPageBreak/>
              <w:t>associated to the current model then the current selected model is returned</w:t>
            </w:r>
          </w:p>
        </w:tc>
      </w:tr>
      <w:tr w:rsidR="002A3189">
        <w:tc>
          <w:tcPr>
            <w:tcW w:w="647" w:type="pct"/>
          </w:tcPr>
          <w:p w:rsidR="002A3189" w:rsidRPr="002648AA" w:rsidRDefault="00C95396" w:rsidP="002648AA">
            <w:r>
              <w:lastRenderedPageBreak/>
              <w:t>m</w:t>
            </w:r>
            <w:r w:rsidR="002A3189">
              <w:t>odel</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5C7963">
              <w:rPr>
                <w:rStyle w:val="Code"/>
              </w:rPr>
              <w:t>M</w:t>
            </w:r>
            <w:r w:rsidR="005C7963" w:rsidRPr="00176257">
              <w:rPr>
                <w:rStyle w:val="Code"/>
              </w:rPr>
              <w:t>odel</w:t>
            </w:r>
            <w:r>
              <w:fldChar w:fldCharType="end"/>
            </w:r>
          </w:p>
        </w:tc>
        <w:tc>
          <w:tcPr>
            <w:tcW w:w="359" w:type="pct"/>
          </w:tcPr>
          <w:p w:rsidR="002A3189" w:rsidRDefault="002A3189"/>
        </w:tc>
        <w:tc>
          <w:tcPr>
            <w:tcW w:w="3377" w:type="pct"/>
          </w:tcPr>
          <w:p w:rsidR="002A3189" w:rsidRPr="002648AA" w:rsidRDefault="002A3189" w:rsidP="002648AA">
            <w:r w:rsidRPr="002648AA">
              <w:t>The current model selected (this is the parent model of a trajectory if a frame is currently being displayed)</w:t>
            </w:r>
          </w:p>
        </w:tc>
      </w:tr>
      <w:tr w:rsidR="002A3189">
        <w:tc>
          <w:tcPr>
            <w:tcW w:w="647" w:type="pct"/>
          </w:tcPr>
          <w:p w:rsidR="002A3189" w:rsidRPr="002648AA" w:rsidRDefault="00C95396" w:rsidP="002648AA">
            <w:r>
              <w:t>m</w:t>
            </w:r>
            <w:r w:rsidR="002A3189">
              <w:t>odels</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5C7963">
              <w:rPr>
                <w:rStyle w:val="Code"/>
              </w:rPr>
              <w:t>M</w:t>
            </w:r>
            <w:r w:rsidR="005C7963" w:rsidRPr="00176257">
              <w:rPr>
                <w:rStyle w:val="Code"/>
              </w:rPr>
              <w:t>odel</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all loaded models currently available</w:t>
            </w:r>
          </w:p>
        </w:tc>
      </w:tr>
      <w:tr w:rsidR="002A3189">
        <w:tc>
          <w:tcPr>
            <w:tcW w:w="647" w:type="pct"/>
          </w:tcPr>
          <w:p w:rsidR="002A3189" w:rsidRPr="002648AA" w:rsidRDefault="002A3189" w:rsidP="002648AA">
            <w:r>
              <w:t>nelements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 xml:space="preserve">Number of chemical elements defined in the </w:t>
            </w:r>
            <w:r w:rsidR="00B72D43" w:rsidRPr="002648AA">
              <w:t>elements</w:t>
            </w:r>
            <w:r w:rsidRPr="002648AA">
              <w:t xml:space="preserve"> array</w:t>
            </w:r>
          </w:p>
        </w:tc>
      </w:tr>
      <w:tr w:rsidR="002A3189">
        <w:tc>
          <w:tcPr>
            <w:tcW w:w="647" w:type="pct"/>
          </w:tcPr>
          <w:p w:rsidR="002A3189" w:rsidRPr="002648AA" w:rsidRDefault="002A3189" w:rsidP="002648AA">
            <w:r>
              <w:t>nmodels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Number of models (parent models, i.e. not including trajectory frames) currently loaded</w:t>
            </w:r>
          </w:p>
        </w:tc>
      </w:tr>
      <w:tr w:rsidR="002A3189">
        <w:tc>
          <w:tcPr>
            <w:tcW w:w="647" w:type="pct"/>
            <w:tcBorders>
              <w:bottom w:val="single" w:sz="8" w:space="0" w:color="auto"/>
            </w:tcBorders>
          </w:tcPr>
          <w:p w:rsidR="002A3189" w:rsidRPr="002648AA" w:rsidRDefault="002A3189" w:rsidP="002648AA">
            <w:r>
              <w:t>prefs</w:t>
            </w:r>
          </w:p>
        </w:tc>
        <w:tc>
          <w:tcPr>
            <w:tcW w:w="617" w:type="pct"/>
            <w:tcBorders>
              <w:bottom w:val="single" w:sz="8" w:space="0" w:color="auto"/>
            </w:tcBorders>
          </w:tcPr>
          <w:p w:rsidR="002A3189" w:rsidRPr="002648AA" w:rsidRDefault="00C92698" w:rsidP="002648AA">
            <w:r>
              <w:fldChar w:fldCharType="begin"/>
            </w:r>
            <w:r>
              <w:instrText xml:space="preserve"> REF types_prefs \h </w:instrText>
            </w:r>
            <w:r w:rsidR="002648AA">
              <w:instrText xml:space="preserve"> \* MERGEFORMAT </w:instrText>
            </w:r>
            <w:r>
              <w:fldChar w:fldCharType="separate"/>
            </w:r>
            <w:r w:rsidR="005C7963">
              <w:rPr>
                <w:rStyle w:val="Code"/>
              </w:rPr>
              <w:t>P</w:t>
            </w:r>
            <w:r w:rsidR="005C7963" w:rsidRPr="00052F27">
              <w:rPr>
                <w:rStyle w:val="Code"/>
              </w:rPr>
              <w:t>refs</w:t>
            </w:r>
            <w:r>
              <w:fldChar w:fldCharType="end"/>
            </w:r>
          </w:p>
        </w:tc>
        <w:tc>
          <w:tcPr>
            <w:tcW w:w="359" w:type="pct"/>
            <w:tcBorders>
              <w:bottom w:val="single" w:sz="8" w:space="0" w:color="auto"/>
            </w:tcBorders>
          </w:tcPr>
          <w:p w:rsidR="002A3189" w:rsidRDefault="002A3189"/>
        </w:tc>
        <w:tc>
          <w:tcPr>
            <w:tcW w:w="3377" w:type="pct"/>
            <w:tcBorders>
              <w:bottom w:val="single" w:sz="8" w:space="0" w:color="auto"/>
            </w:tcBorders>
          </w:tcPr>
          <w:p w:rsidR="002A3189" w:rsidRPr="002648AA" w:rsidRDefault="002A3189" w:rsidP="002648AA">
            <w:r w:rsidRPr="002648AA">
              <w:t>Program preferences</w:t>
            </w:r>
          </w:p>
        </w:tc>
      </w:tr>
    </w:tbl>
    <w:p w:rsidR="00550788" w:rsidRPr="002648AA" w:rsidRDefault="00550788" w:rsidP="0064058E">
      <w:pPr>
        <w:pStyle w:val="Heading3"/>
      </w:pPr>
      <w:r>
        <w:t>At</w:t>
      </w:r>
      <w:r w:rsidR="0000361C">
        <w:t>en</w:t>
      </w:r>
      <w:r>
        <w:t xml:space="preserve"> Type Member Functions</w:t>
      </w:r>
    </w:p>
    <w:p w:rsidR="00F42D4B" w:rsidRDefault="00F42D4B" w:rsidP="00F42D4B">
      <w:pPr>
        <w:pStyle w:val="Heading4Command"/>
        <w:rPr>
          <w:rStyle w:val="CommandTypeChar"/>
          <w:rFonts w:ascii="Times New Roman" w:hAnsi="Times New Roman"/>
          <w:sz w:val="24"/>
        </w:rPr>
      </w:pPr>
      <w:r w:rsidRPr="000C3509">
        <w:rPr>
          <w:rStyle w:val="CommandName"/>
          <w:b/>
        </w:rPr>
        <w:t>convert</w:t>
      </w:r>
      <w:r w:rsidR="00DA3A7C">
        <w:rPr>
          <w:rStyle w:val="CommandName"/>
          <w:b/>
        </w:rPr>
        <w:t>E</w:t>
      </w:r>
      <w:r w:rsidRPr="000C3509">
        <w:rPr>
          <w:rStyle w:val="CommandName"/>
          <w:b/>
        </w:rPr>
        <w:t>nergy</w:t>
      </w:r>
    </w:p>
    <w:p w:rsidR="00F42D4B" w:rsidRPr="00F42D4B" w:rsidRDefault="00F42D4B" w:rsidP="00F42D4B">
      <w:pPr>
        <w:rPr>
          <w:i/>
        </w:rPr>
      </w:pPr>
      <w:r w:rsidRPr="00F42D4B">
        <w:rPr>
          <w:i/>
        </w:rPr>
        <w:t>Syntax:</w:t>
      </w:r>
    </w:p>
    <w:p w:rsidR="00F915E9" w:rsidRDefault="00F915E9" w:rsidP="00F915E9">
      <w:r w:rsidRPr="000C3509">
        <w:rPr>
          <w:rStyle w:val="CommandTypeChar"/>
        </w:rPr>
        <w:t>double</w:t>
      </w:r>
      <w:r>
        <w:t xml:space="preserve"> </w:t>
      </w:r>
      <w:r w:rsidRPr="000C3509">
        <w:rPr>
          <w:rStyle w:val="CommandName"/>
        </w:rPr>
        <w:t>convert</w:t>
      </w:r>
      <w:r w:rsidR="00DA3A7C">
        <w:rPr>
          <w:rStyle w:val="CommandName"/>
        </w:rPr>
        <w:t>E</w:t>
      </w:r>
      <w:r w:rsidRPr="000C3509">
        <w:rPr>
          <w:rStyle w:val="CommandName"/>
        </w:rPr>
        <w:t>nergy</w:t>
      </w:r>
      <w:r>
        <w:t xml:space="preserve"> </w:t>
      </w:r>
      <w:r w:rsidRPr="000C3509">
        <w:rPr>
          <w:rStyle w:val="Code"/>
        </w:rPr>
        <w:t xml:space="preserve">( </w:t>
      </w:r>
      <w:r w:rsidRPr="00730483">
        <w:rPr>
          <w:rStyle w:val="CommandTypeChar"/>
        </w:rPr>
        <w:t>double</w:t>
      </w:r>
      <w:r w:rsidRPr="000C3509">
        <w:rPr>
          <w:rStyle w:val="Code"/>
        </w:rPr>
        <w:t xml:space="preserve"> </w:t>
      </w:r>
      <w:r w:rsidRPr="000C3509">
        <w:rPr>
          <w:rStyle w:val="CommandParameter"/>
        </w:rPr>
        <w:t>value</w:t>
      </w:r>
      <w:r w:rsidRPr="000C3509">
        <w:rPr>
          <w:rStyle w:val="Code"/>
        </w:rPr>
        <w:t xml:space="preserve">, </w:t>
      </w:r>
      <w:r w:rsidRPr="00730483">
        <w:rPr>
          <w:rStyle w:val="CommandTypeChar"/>
        </w:rPr>
        <w:t>string</w:t>
      </w:r>
      <w:r w:rsidRPr="000C3509">
        <w:rPr>
          <w:rStyle w:val="Code"/>
        </w:rPr>
        <w:t xml:space="preserve"> </w:t>
      </w:r>
      <w:r w:rsidRPr="000C3509">
        <w:rPr>
          <w:rStyle w:val="CommandParameter"/>
        </w:rPr>
        <w:t>oldunits</w:t>
      </w:r>
      <w:r w:rsidRPr="000C3509">
        <w:rPr>
          <w:rStyle w:val="Code"/>
        </w:rPr>
        <w:t xml:space="preserve"> )</w:t>
      </w:r>
    </w:p>
    <w:p w:rsidR="00F915E9" w:rsidRDefault="00F915E9" w:rsidP="00F915E9">
      <w:r>
        <w:t xml:space="preserve">Convert the supplied energy </w:t>
      </w:r>
      <w:r w:rsidRPr="000C3509">
        <w:rPr>
          <w:rStyle w:val="CommandParameter"/>
        </w:rPr>
        <w:t>value</w:t>
      </w:r>
      <w:r>
        <w:t xml:space="preserve"> from </w:t>
      </w:r>
      <w:r w:rsidRPr="000C3509">
        <w:rPr>
          <w:rStyle w:val="CommandParameter"/>
        </w:rPr>
        <w:t>oldunits</w:t>
      </w:r>
      <w:r>
        <w:t xml:space="preserve"> to the current, internal unit of energy in use by Aten. See also </w:t>
      </w:r>
      <w:r w:rsidRPr="00860FF9">
        <w:t>Energy Units</w:t>
      </w:r>
      <w:r w:rsidR="00860FF9">
        <w:t xml:space="preserve"> (Section </w:t>
      </w:r>
      <w:r w:rsidR="00860FF9">
        <w:fldChar w:fldCharType="begin"/>
      </w:r>
      <w:r w:rsidR="00860FF9">
        <w:instrText xml:space="preserve"> REF _Ref292119607 \r \h </w:instrText>
      </w:r>
      <w:r w:rsidR="00860FF9">
        <w:fldChar w:fldCharType="separate"/>
      </w:r>
      <w:r w:rsidR="005C7963">
        <w:t>16.8</w:t>
      </w:r>
      <w:r w:rsidR="00860FF9">
        <w:fldChar w:fldCharType="end"/>
      </w:r>
      <w:r w:rsidR="00860FF9">
        <w:t>)</w:t>
      </w:r>
      <w:r>
        <w:t xml:space="preserve"> and the relevant </w:t>
      </w:r>
      <w:r w:rsidR="00272637">
        <w:fldChar w:fldCharType="begin"/>
      </w:r>
      <w:r w:rsidR="00272637">
        <w:instrText xml:space="preserve"> REF types_prefs \h </w:instrText>
      </w:r>
      <w:r w:rsidR="00272637">
        <w:fldChar w:fldCharType="separate"/>
      </w:r>
      <w:r w:rsidR="005C7963">
        <w:rPr>
          <w:rStyle w:val="Code"/>
        </w:rPr>
        <w:t>P</w:t>
      </w:r>
      <w:r w:rsidR="005C7963" w:rsidRPr="00052F27">
        <w:rPr>
          <w:rStyle w:val="Code"/>
        </w:rPr>
        <w:t>refs</w:t>
      </w:r>
      <w:r w:rsidR="00272637">
        <w:fldChar w:fldCharType="end"/>
      </w:r>
      <w:r>
        <w:t xml:space="preserve"> accessor.</w:t>
      </w:r>
    </w:p>
    <w:p w:rsidR="00F42D4B" w:rsidRDefault="00F42D4B" w:rsidP="00F42D4B">
      <w:pPr>
        <w:pStyle w:val="Heading4Command"/>
      </w:pPr>
      <w:r>
        <w:t>find</w:t>
      </w:r>
      <w:r w:rsidR="00DA3A7C">
        <w:t>E</w:t>
      </w:r>
      <w:r>
        <w:t>lement</w:t>
      </w:r>
    </w:p>
    <w:p w:rsidR="00F42D4B" w:rsidRPr="00F42D4B" w:rsidRDefault="00F42D4B" w:rsidP="00F42D4B">
      <w:pPr>
        <w:rPr>
          <w:i/>
        </w:rPr>
      </w:pPr>
      <w:r w:rsidRPr="00F42D4B">
        <w:rPr>
          <w:i/>
        </w:rPr>
        <w:t>Syntax:</w:t>
      </w:r>
    </w:p>
    <w:p w:rsidR="00F915E9" w:rsidRDefault="000C3509" w:rsidP="00F915E9">
      <w:r>
        <w:fldChar w:fldCharType="begin"/>
      </w:r>
      <w:r>
        <w:instrText xml:space="preserve"> REF types_element \h </w:instrText>
      </w:r>
      <w:r>
        <w:fldChar w:fldCharType="separate"/>
      </w:r>
      <w:r w:rsidR="005C7963">
        <w:rPr>
          <w:rStyle w:val="Code"/>
        </w:rPr>
        <w:t>E</w:t>
      </w:r>
      <w:r w:rsidR="005C7963" w:rsidRPr="00E01871">
        <w:rPr>
          <w:rStyle w:val="Code"/>
        </w:rPr>
        <w:t>lement</w:t>
      </w:r>
      <w:r>
        <w:fldChar w:fldCharType="end"/>
      </w:r>
      <w:r w:rsidR="00F915E9">
        <w:t xml:space="preserve"> </w:t>
      </w:r>
      <w:r w:rsidR="00F915E9" w:rsidRPr="000C3509">
        <w:rPr>
          <w:rStyle w:val="CommandName"/>
        </w:rPr>
        <w:t>find</w:t>
      </w:r>
      <w:r w:rsidR="00DA3A7C">
        <w:rPr>
          <w:rStyle w:val="CommandName"/>
        </w:rPr>
        <w:t>E</w:t>
      </w:r>
      <w:r w:rsidR="00F915E9" w:rsidRPr="000C3509">
        <w:rPr>
          <w:rStyle w:val="CommandName"/>
        </w:rPr>
        <w:t>lement</w:t>
      </w:r>
      <w:r w:rsidR="00F915E9">
        <w:t xml:space="preserve"> ( string </w:t>
      </w:r>
      <w:r w:rsidR="00F915E9">
        <w:rPr>
          <w:rStyle w:val="Emphasis"/>
        </w:rPr>
        <w:t>name</w:t>
      </w:r>
      <w:r w:rsidR="00F915E9">
        <w:t xml:space="preserve"> )</w:t>
      </w:r>
    </w:p>
    <w:p w:rsidR="002A3189" w:rsidRDefault="00F915E9" w:rsidP="00F915E9">
      <w:r>
        <w:t xml:space="preserve">Convert the </w:t>
      </w:r>
      <w:r w:rsidRPr="000C3509">
        <w:rPr>
          <w:rStyle w:val="CommandParameter"/>
        </w:rPr>
        <w:t>name</w:t>
      </w:r>
      <w:r>
        <w:t xml:space="preserve"> specified into an </w:t>
      </w:r>
      <w:r w:rsidR="0000361C">
        <w:fldChar w:fldCharType="begin"/>
      </w:r>
      <w:r w:rsidR="0000361C">
        <w:instrText xml:space="preserve"> REF types_element \h </w:instrText>
      </w:r>
      <w:r w:rsidR="0000361C">
        <w:fldChar w:fldCharType="separate"/>
      </w:r>
      <w:r w:rsidR="005C7963">
        <w:rPr>
          <w:rStyle w:val="Code"/>
        </w:rPr>
        <w:t>E</w:t>
      </w:r>
      <w:r w:rsidR="005C7963" w:rsidRPr="00E01871">
        <w:rPr>
          <w:rStyle w:val="Code"/>
        </w:rPr>
        <w:t>lement</w:t>
      </w:r>
      <w:r w:rsidR="0000361C">
        <w:fldChar w:fldCharType="end"/>
      </w:r>
      <w:r>
        <w:t xml:space="preserve">, according to the current </w:t>
      </w:r>
      <w:r w:rsidR="00860FF9">
        <w:t>ZM</w:t>
      </w:r>
      <w:r w:rsidRPr="00860FF9">
        <w:t xml:space="preserve">apping </w:t>
      </w:r>
      <w:r w:rsidR="00860FF9">
        <w:t>T</w:t>
      </w:r>
      <w:r w:rsidRPr="00860FF9">
        <w:t>ype</w:t>
      </w:r>
      <w:r w:rsidR="00860FF9">
        <w:t xml:space="preserve"> (Section </w:t>
      </w:r>
      <w:r w:rsidR="00860FF9">
        <w:fldChar w:fldCharType="begin"/>
      </w:r>
      <w:r w:rsidR="00860FF9">
        <w:instrText xml:space="preserve"> REF _Ref292119627 \r \h </w:instrText>
      </w:r>
      <w:r w:rsidR="00860FF9">
        <w:fldChar w:fldCharType="separate"/>
      </w:r>
      <w:r w:rsidR="005C7963">
        <w:t>16.17</w:t>
      </w:r>
      <w:r w:rsidR="00860FF9">
        <w:fldChar w:fldCharType="end"/>
      </w:r>
      <w:r w:rsidR="00860FF9">
        <w:t>)</w:t>
      </w:r>
      <w:r>
        <w:t>.</w:t>
      </w:r>
    </w:p>
    <w:p w:rsidR="002A3189" w:rsidRDefault="002A3189">
      <w:pPr>
        <w:pStyle w:val="Heading3"/>
      </w:pPr>
      <w:bookmarkStart w:id="168" w:name="_Ref328152423"/>
      <w:r>
        <w:t>Atom Type</w:t>
      </w:r>
      <w:bookmarkEnd w:id="168"/>
    </w:p>
    <w:p w:rsidR="00FC208B" w:rsidRDefault="00FC208B" w:rsidP="00FC208B">
      <w:r>
        <w:t xml:space="preserve">The </w:t>
      </w:r>
      <w:bookmarkStart w:id="169" w:name="types_atom"/>
      <w:r w:rsidR="00DA3A7C">
        <w:rPr>
          <w:rStyle w:val="Code"/>
        </w:rPr>
        <w:t>A</w:t>
      </w:r>
      <w:r w:rsidRPr="00FC208B">
        <w:rPr>
          <w:rStyle w:val="Code"/>
        </w:rPr>
        <w:t>tom</w:t>
      </w:r>
      <w:bookmarkEnd w:id="169"/>
      <w:r w:rsidR="006F329D">
        <w:rPr>
          <w:rStyle w:val="Code"/>
        </w:rPr>
        <w:fldChar w:fldCharType="begin"/>
      </w:r>
      <w:r w:rsidR="006F329D">
        <w:instrText xml:space="preserve"> XE "</w:instrText>
      </w:r>
      <w:r w:rsidR="006F329D" w:rsidRPr="00BE12DE">
        <w:instrText>types:</w:instrText>
      </w:r>
      <w:r w:rsidR="00DA3A7C">
        <w:instrText>A</w:instrText>
      </w:r>
      <w:r w:rsidR="006F329D" w:rsidRPr="00BE12DE">
        <w:instrText>tom</w:instrText>
      </w:r>
      <w:r w:rsidR="006F329D">
        <w:instrText xml:space="preserve">" </w:instrText>
      </w:r>
      <w:r w:rsidR="006F329D">
        <w:rPr>
          <w:rStyle w:val="Code"/>
        </w:rPr>
        <w:fldChar w:fldCharType="end"/>
      </w:r>
      <w:r>
        <w:t xml:space="preserve"> type encompasses a single atom in a model or frame.</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3</w:t>
      </w:r>
      <w:r w:rsidR="0052298C">
        <w:fldChar w:fldCharType="end"/>
      </w:r>
      <w:r>
        <w:t xml:space="preserve"> </w:t>
      </w:r>
      <w:r w:rsidRPr="003B319E">
        <w:rPr>
          <w:bCs w:val="0"/>
        </w:rPr>
        <w:t>Atom Type Members</w:t>
      </w:r>
    </w:p>
    <w:tbl>
      <w:tblPr>
        <w:tblW w:w="5000" w:type="pct"/>
        <w:tblLook w:val="0060" w:firstRow="1" w:lastRow="1" w:firstColumn="0" w:lastColumn="0" w:noHBand="0" w:noVBand="0"/>
      </w:tblPr>
      <w:tblGrid>
        <w:gridCol w:w="1030"/>
        <w:gridCol w:w="1351"/>
        <w:gridCol w:w="603"/>
        <w:gridCol w:w="6303"/>
      </w:tblGrid>
      <w:tr w:rsidR="002A3189" w:rsidRPr="0064058E">
        <w:tc>
          <w:tcPr>
            <w:tcW w:w="0" w:type="auto"/>
            <w:shd w:val="clear" w:color="auto" w:fill="0C0C0C"/>
          </w:tcPr>
          <w:p w:rsidR="002A3189" w:rsidRPr="0064058E" w:rsidRDefault="002A3189" w:rsidP="00AA3EDF">
            <w:pPr>
              <w:rPr>
                <w:color w:val="FFFFFF"/>
              </w:rPr>
            </w:pPr>
            <w:r w:rsidRPr="0064058E">
              <w:rPr>
                <w:color w:val="FFFFFF"/>
              </w:rPr>
              <w:t>Member</w:t>
            </w:r>
          </w:p>
        </w:tc>
        <w:tc>
          <w:tcPr>
            <w:tcW w:w="0" w:type="auto"/>
            <w:shd w:val="clear" w:color="auto" w:fill="0C0C0C"/>
          </w:tcPr>
          <w:p w:rsidR="002A3189" w:rsidRPr="0064058E" w:rsidRDefault="002A3189" w:rsidP="00AA3EDF">
            <w:pPr>
              <w:rPr>
                <w:color w:val="FFFFFF"/>
              </w:rPr>
            </w:pPr>
            <w:r w:rsidRPr="0064058E">
              <w:rPr>
                <w:color w:val="FFFFFF"/>
              </w:rPr>
              <w:t>Type</w:t>
            </w:r>
          </w:p>
        </w:tc>
        <w:tc>
          <w:tcPr>
            <w:tcW w:w="0" w:type="auto"/>
            <w:shd w:val="clear" w:color="auto" w:fill="0C0C0C"/>
          </w:tcPr>
          <w:p w:rsidR="002A3189" w:rsidRPr="0064058E" w:rsidRDefault="003B319E" w:rsidP="00AA3EDF">
            <w:pPr>
              <w:rPr>
                <w:color w:val="FFFFFF"/>
              </w:rPr>
            </w:pPr>
            <w:r w:rsidRPr="0064058E">
              <w:rPr>
                <w:color w:val="FFFFFF"/>
              </w:rPr>
              <w:t>RW</w:t>
            </w:r>
          </w:p>
        </w:tc>
        <w:tc>
          <w:tcPr>
            <w:tcW w:w="0" w:type="auto"/>
            <w:shd w:val="clear" w:color="auto" w:fill="0C0C0C"/>
          </w:tcPr>
          <w:p w:rsidR="002A3189" w:rsidRPr="0064058E" w:rsidRDefault="002A3189" w:rsidP="00AA3EDF">
            <w:pPr>
              <w:rPr>
                <w:color w:val="FFFFFF"/>
              </w:rPr>
            </w:pPr>
            <w:r w:rsidRPr="0064058E">
              <w:rPr>
                <w:color w:val="FFFFFF"/>
              </w:rPr>
              <w:t>Description</w:t>
            </w:r>
          </w:p>
        </w:tc>
      </w:tr>
      <w:tr w:rsidR="0000361C">
        <w:tc>
          <w:tcPr>
            <w:tcW w:w="0" w:type="auto"/>
          </w:tcPr>
          <w:p w:rsidR="0000361C" w:rsidRDefault="0000361C">
            <w:r>
              <w:t>bit</w:t>
            </w:r>
          </w:p>
        </w:tc>
        <w:tc>
          <w:tcPr>
            <w:tcW w:w="0" w:type="auto"/>
          </w:tcPr>
          <w:p w:rsidR="0000361C" w:rsidRPr="00C92698" w:rsidRDefault="0000361C">
            <w:pPr>
              <w:rPr>
                <w:rStyle w:val="Code"/>
              </w:rPr>
            </w:pPr>
            <w:r>
              <w:rPr>
                <w:rStyle w:val="Code"/>
              </w:rPr>
              <w:t>int</w:t>
            </w:r>
          </w:p>
        </w:tc>
        <w:tc>
          <w:tcPr>
            <w:tcW w:w="0" w:type="auto"/>
          </w:tcPr>
          <w:p w:rsidR="0000361C" w:rsidRDefault="0000361C">
            <w:r>
              <w:t>•</w:t>
            </w:r>
          </w:p>
        </w:tc>
        <w:tc>
          <w:tcPr>
            <w:tcW w:w="0" w:type="auto"/>
          </w:tcPr>
          <w:p w:rsidR="0000361C" w:rsidRDefault="0000361C" w:rsidP="0000361C">
            <w:r>
              <w:t xml:space="preserve">Temporary integer value, with associated bit-setting functions (see Section </w:t>
            </w:r>
            <w:r>
              <w:fldChar w:fldCharType="begin"/>
            </w:r>
            <w:r>
              <w:instrText xml:space="preserve"> REF _Ref328152238 \r \h </w:instrText>
            </w:r>
            <w:r>
              <w:fldChar w:fldCharType="separate"/>
            </w:r>
            <w:r w:rsidR="005C7963">
              <w:t>8.2.5</w:t>
            </w:r>
            <w:r>
              <w:fldChar w:fldCharType="end"/>
            </w:r>
            <w:r>
              <w:t>)</w:t>
            </w:r>
          </w:p>
        </w:tc>
      </w:tr>
      <w:tr w:rsidR="002A3189">
        <w:tc>
          <w:tcPr>
            <w:tcW w:w="0" w:type="auto"/>
          </w:tcPr>
          <w:p w:rsidR="002A3189" w:rsidRDefault="002A3189">
            <w:r>
              <w:t>bonds</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types_bond \h </w:instrText>
            </w:r>
            <w:r>
              <w:rPr>
                <w:rStyle w:val="Code"/>
              </w:rPr>
              <w:instrText xml:space="preserve"> \* MERGEFORMAT </w:instrText>
            </w:r>
            <w:r w:rsidRPr="00C92698">
              <w:rPr>
                <w:rStyle w:val="Code"/>
              </w:rPr>
            </w:r>
            <w:r w:rsidRPr="00C92698">
              <w:rPr>
                <w:rStyle w:val="Code"/>
              </w:rPr>
              <w:fldChar w:fldCharType="separate"/>
            </w:r>
            <w:r w:rsidR="005C7963">
              <w:rPr>
                <w:rStyle w:val="Code"/>
              </w:rPr>
              <w:t>B</w:t>
            </w:r>
            <w:r w:rsidR="005C7963" w:rsidRPr="00FC208B">
              <w:rPr>
                <w:rStyle w:val="Code"/>
              </w:rPr>
              <w:t>ond</w:t>
            </w:r>
            <w:r w:rsidRPr="00C92698">
              <w:rPr>
                <w:rStyle w:val="Code"/>
              </w:rPr>
              <w:fldChar w:fldCharType="end"/>
            </w:r>
            <w:r w:rsidR="002A3189" w:rsidRPr="00C92698">
              <w:rPr>
                <w:rStyle w:val="Code"/>
              </w:rPr>
              <w:t>[]</w:t>
            </w:r>
          </w:p>
        </w:tc>
        <w:tc>
          <w:tcPr>
            <w:tcW w:w="0" w:type="auto"/>
          </w:tcPr>
          <w:p w:rsidR="002A3189" w:rsidRDefault="002A3189"/>
        </w:tc>
        <w:tc>
          <w:tcPr>
            <w:tcW w:w="0" w:type="auto"/>
          </w:tcPr>
          <w:p w:rsidR="002A3189" w:rsidRDefault="002A3189">
            <w:r>
              <w:t>List of bonds the atom is involved in</w:t>
            </w:r>
          </w:p>
        </w:tc>
      </w:tr>
      <w:tr w:rsidR="002A3189">
        <w:tc>
          <w:tcPr>
            <w:tcW w:w="0" w:type="auto"/>
          </w:tcPr>
          <w:p w:rsidR="002A3189" w:rsidRDefault="002A3189">
            <w:r>
              <w:t>colour</w:t>
            </w:r>
          </w:p>
        </w:tc>
        <w:tc>
          <w:tcPr>
            <w:tcW w:w="0" w:type="auto"/>
          </w:tcPr>
          <w:p w:rsidR="002A3189" w:rsidRPr="00C92698" w:rsidRDefault="002A3189">
            <w:pPr>
              <w:rPr>
                <w:rStyle w:val="Code"/>
              </w:rPr>
            </w:pPr>
            <w:r w:rsidRPr="00C92698">
              <w:rPr>
                <w:rStyle w:val="Code"/>
              </w:rPr>
              <w:t>double[4]</w:t>
            </w:r>
          </w:p>
        </w:tc>
        <w:tc>
          <w:tcPr>
            <w:tcW w:w="0" w:type="auto"/>
          </w:tcPr>
          <w:p w:rsidR="002A3189" w:rsidRDefault="003B319E">
            <w:r>
              <w:t>•</w:t>
            </w:r>
          </w:p>
        </w:tc>
        <w:tc>
          <w:tcPr>
            <w:tcW w:w="0" w:type="auto"/>
          </w:tcPr>
          <w:p w:rsidR="002A3189" w:rsidRDefault="002A3189">
            <w:r>
              <w:t xml:space="preserve">Custom colour of the atom (used when the </w:t>
            </w:r>
            <w:r w:rsidR="00860FF9">
              <w:t>C</w:t>
            </w:r>
            <w:r w:rsidRPr="00860FF9">
              <w:t xml:space="preserve">olouring </w:t>
            </w:r>
            <w:r w:rsidR="00860FF9">
              <w:t>S</w:t>
            </w:r>
            <w:r w:rsidRPr="00860FF9">
              <w:t>cheme</w:t>
            </w:r>
            <w:r w:rsidR="00860FF9">
              <w:t xml:space="preserve">, see Section </w:t>
            </w:r>
            <w:r w:rsidR="00860FF9">
              <w:fldChar w:fldCharType="begin"/>
            </w:r>
            <w:r w:rsidR="00860FF9">
              <w:instrText xml:space="preserve"> REF _Ref292119649 \r \h </w:instrText>
            </w:r>
            <w:r w:rsidR="00860FF9">
              <w:fldChar w:fldCharType="separate"/>
            </w:r>
            <w:r w:rsidR="005C7963">
              <w:t>16.5</w:t>
            </w:r>
            <w:r w:rsidR="00860FF9">
              <w:fldChar w:fldCharType="end"/>
            </w:r>
            <w:r w:rsidR="00860FF9">
              <w:t>,</w:t>
            </w:r>
            <w:r w:rsidR="002C1EF8">
              <w:t xml:space="preserve"> is set to ‘custom’</w:t>
            </w:r>
            <w:r>
              <w:t>)</w:t>
            </w:r>
          </w:p>
        </w:tc>
      </w:tr>
      <w:tr w:rsidR="002A3189">
        <w:tc>
          <w:tcPr>
            <w:tcW w:w="0" w:type="auto"/>
          </w:tcPr>
          <w:p w:rsidR="002A3189" w:rsidRDefault="002A3189">
            <w:r>
              <w:t>data</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Temporary character data stored on the atom (for use in filters etc.)</w:t>
            </w:r>
          </w:p>
        </w:tc>
      </w:tr>
      <w:tr w:rsidR="002A3189">
        <w:tc>
          <w:tcPr>
            <w:tcW w:w="0" w:type="auto"/>
          </w:tcPr>
          <w:p w:rsidR="002A3189" w:rsidRDefault="002A3189">
            <w:r>
              <w:t>element</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types_element \h </w:instrText>
            </w:r>
            <w:r w:rsidRPr="00C92698">
              <w:rPr>
                <w:rStyle w:val="Code"/>
              </w:rPr>
            </w:r>
            <w:r w:rsidRPr="00C92698">
              <w:rPr>
                <w:rStyle w:val="Code"/>
              </w:rPr>
              <w:fldChar w:fldCharType="separate"/>
            </w:r>
            <w:r w:rsidR="005C7963">
              <w:rPr>
                <w:rStyle w:val="Code"/>
              </w:rPr>
              <w:t>E</w:t>
            </w:r>
            <w:r w:rsidR="005C7963" w:rsidRPr="00E01871">
              <w:rPr>
                <w:rStyle w:val="Code"/>
              </w:rPr>
              <w:t>lement</w:t>
            </w:r>
            <w:r w:rsidRPr="00C92698">
              <w:rPr>
                <w:rStyle w:val="Code"/>
              </w:rPr>
              <w:fldChar w:fldCharType="end"/>
            </w:r>
          </w:p>
        </w:tc>
        <w:tc>
          <w:tcPr>
            <w:tcW w:w="0" w:type="auto"/>
          </w:tcPr>
          <w:p w:rsidR="002A3189" w:rsidRDefault="003B319E">
            <w:r>
              <w:t>•</w:t>
            </w:r>
          </w:p>
        </w:tc>
        <w:tc>
          <w:tcPr>
            <w:tcW w:w="0" w:type="auto"/>
          </w:tcPr>
          <w:p w:rsidR="002A3189" w:rsidRDefault="002A3189">
            <w:r>
              <w:t>Returns a pointer to the assigned element data of the atom</w:t>
            </w:r>
          </w:p>
        </w:tc>
      </w:tr>
      <w:tr w:rsidR="002A3189">
        <w:tc>
          <w:tcPr>
            <w:tcW w:w="0" w:type="auto"/>
          </w:tcPr>
          <w:p w:rsidR="002A3189" w:rsidRDefault="002A3189">
            <w:r>
              <w:t>fixed</w:t>
            </w:r>
          </w:p>
        </w:tc>
        <w:tc>
          <w:tcPr>
            <w:tcW w:w="0" w:type="auto"/>
          </w:tcPr>
          <w:p w:rsidR="002A3189" w:rsidRPr="00C92698" w:rsidRDefault="00C92698">
            <w:pPr>
              <w:rPr>
                <w:rStyle w:val="Code"/>
              </w:rPr>
            </w:pPr>
            <w:r w:rsidRPr="00C92698">
              <w:rPr>
                <w:rStyle w:val="Code"/>
              </w:rPr>
              <w:t>i</w:t>
            </w:r>
            <w:r w:rsidR="002A3189" w:rsidRPr="00C92698">
              <w:rPr>
                <w:rStyle w:val="Code"/>
              </w:rPr>
              <w:t>nt</w:t>
            </w:r>
          </w:p>
        </w:tc>
        <w:tc>
          <w:tcPr>
            <w:tcW w:w="0" w:type="auto"/>
          </w:tcPr>
          <w:p w:rsidR="002A3189" w:rsidRDefault="003B319E">
            <w:r>
              <w:t>•</w:t>
            </w:r>
          </w:p>
        </w:tc>
        <w:tc>
          <w:tcPr>
            <w:tcW w:w="0" w:type="auto"/>
          </w:tcPr>
          <w:p w:rsidR="002A3189" w:rsidRDefault="002A3189">
            <w:r>
              <w:t>Whether the atom's position is fixed (1) or not (0)</w:t>
            </w:r>
          </w:p>
        </w:tc>
      </w:tr>
      <w:tr w:rsidR="002A3189">
        <w:tc>
          <w:tcPr>
            <w:tcW w:w="0" w:type="auto"/>
          </w:tcPr>
          <w:p w:rsidR="002A3189" w:rsidRDefault="002A3189">
            <w:r>
              <w:t>f</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types_vector \h </w:instrText>
            </w:r>
            <w:r w:rsidRPr="00C92698">
              <w:rPr>
                <w:rStyle w:val="Code"/>
              </w:rPr>
            </w:r>
            <w:r w:rsidRPr="00C92698">
              <w:rPr>
                <w:rStyle w:val="Code"/>
              </w:rPr>
              <w:fldChar w:fldCharType="separate"/>
            </w:r>
            <w:r w:rsidR="005C7963">
              <w:rPr>
                <w:rStyle w:val="Code"/>
              </w:rPr>
              <w:t>V</w:t>
            </w:r>
            <w:r w:rsidR="005C7963" w:rsidRPr="00FD50C2">
              <w:rPr>
                <w:rStyle w:val="Code"/>
              </w:rPr>
              <w:t>ector</w:t>
            </w:r>
            <w:r w:rsidRPr="00C92698">
              <w:rPr>
                <w:rStyle w:val="Code"/>
              </w:rPr>
              <w:fldChar w:fldCharType="end"/>
            </w:r>
          </w:p>
        </w:tc>
        <w:tc>
          <w:tcPr>
            <w:tcW w:w="0" w:type="auto"/>
          </w:tcPr>
          <w:p w:rsidR="002A3189" w:rsidRDefault="003B319E">
            <w:r>
              <w:t>•</w:t>
            </w:r>
          </w:p>
        </w:tc>
        <w:tc>
          <w:tcPr>
            <w:tcW w:w="0" w:type="auto"/>
          </w:tcPr>
          <w:p w:rsidR="002A3189" w:rsidRDefault="002A3189">
            <w:r>
              <w:t>Force vector</w:t>
            </w:r>
          </w:p>
        </w:tc>
      </w:tr>
      <w:tr w:rsidR="002A3189">
        <w:tc>
          <w:tcPr>
            <w:tcW w:w="0" w:type="auto"/>
          </w:tcPr>
          <w:p w:rsidR="002A3189" w:rsidRDefault="002A3189">
            <w:r>
              <w:t>fracx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 in fractional cell coordinates</w:t>
            </w:r>
          </w:p>
        </w:tc>
      </w:tr>
      <w:tr w:rsidR="002A3189">
        <w:tc>
          <w:tcPr>
            <w:tcW w:w="0" w:type="auto"/>
          </w:tcPr>
          <w:p w:rsidR="002A3189" w:rsidRDefault="002A3189">
            <w:r>
              <w:t>fracy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 in fractional cell coordinates</w:t>
            </w:r>
          </w:p>
        </w:tc>
      </w:tr>
      <w:tr w:rsidR="002A3189">
        <w:tc>
          <w:tcPr>
            <w:tcW w:w="0" w:type="auto"/>
          </w:tcPr>
          <w:p w:rsidR="002A3189" w:rsidRDefault="002A3189">
            <w:r>
              <w:t>fracz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 in fractional cell coordinates</w:t>
            </w:r>
          </w:p>
        </w:tc>
      </w:tr>
      <w:tr w:rsidR="002A3189">
        <w:tc>
          <w:tcPr>
            <w:tcW w:w="0" w:type="auto"/>
          </w:tcPr>
          <w:p w:rsidR="002A3189" w:rsidRDefault="002A3189">
            <w:r>
              <w:lastRenderedPageBreak/>
              <w:t>fx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x-component</w:t>
            </w:r>
          </w:p>
        </w:tc>
      </w:tr>
      <w:tr w:rsidR="002A3189">
        <w:tc>
          <w:tcPr>
            <w:tcW w:w="0" w:type="auto"/>
          </w:tcPr>
          <w:p w:rsidR="002A3189" w:rsidRDefault="002A3189">
            <w:r>
              <w:t>fy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y-component</w:t>
            </w:r>
          </w:p>
        </w:tc>
      </w:tr>
      <w:tr w:rsidR="002A3189">
        <w:tc>
          <w:tcPr>
            <w:tcW w:w="0" w:type="auto"/>
          </w:tcPr>
          <w:p w:rsidR="002A3189" w:rsidRDefault="002A3189">
            <w:r>
              <w:t>fz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z-component</w:t>
            </w:r>
          </w:p>
        </w:tc>
      </w:tr>
      <w:tr w:rsidR="002A3189">
        <w:tc>
          <w:tcPr>
            <w:tcW w:w="0" w:type="auto"/>
          </w:tcPr>
          <w:p w:rsidR="002A3189" w:rsidRDefault="002A3189">
            <w:r>
              <w:t>hidden</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hidden (1) or visible (0)</w:t>
            </w:r>
          </w:p>
        </w:tc>
      </w:tr>
      <w:tr w:rsidR="002A3189">
        <w:tc>
          <w:tcPr>
            <w:tcW w:w="0" w:type="auto"/>
          </w:tcPr>
          <w:p w:rsidR="002A3189" w:rsidRDefault="002A3189">
            <w:r>
              <w:t>id</w:t>
            </w:r>
          </w:p>
        </w:tc>
        <w:tc>
          <w:tcPr>
            <w:tcW w:w="0" w:type="auto"/>
          </w:tcPr>
          <w:p w:rsidR="002A3189" w:rsidRPr="00C92698" w:rsidRDefault="002A3189">
            <w:pPr>
              <w:rPr>
                <w:rStyle w:val="Code"/>
              </w:rPr>
            </w:pPr>
            <w:r w:rsidRPr="00C92698">
              <w:rPr>
                <w:rStyle w:val="Code"/>
              </w:rPr>
              <w:t>int</w:t>
            </w:r>
          </w:p>
        </w:tc>
        <w:tc>
          <w:tcPr>
            <w:tcW w:w="0" w:type="auto"/>
          </w:tcPr>
          <w:p w:rsidR="002A3189" w:rsidRDefault="002A3189"/>
        </w:tc>
        <w:tc>
          <w:tcPr>
            <w:tcW w:w="0" w:type="auto"/>
          </w:tcPr>
          <w:p w:rsidR="002A3189" w:rsidRDefault="002A3189">
            <w:r>
              <w:t>Numerical ID of the atom within its parent model</w:t>
            </w:r>
          </w:p>
        </w:tc>
      </w:tr>
      <w:tr w:rsidR="002A3189">
        <w:tc>
          <w:tcPr>
            <w:tcW w:w="0" w:type="auto"/>
          </w:tcPr>
          <w:p w:rsidR="002A3189" w:rsidRDefault="002A3189">
            <w:r>
              <w:t>mass</w:t>
            </w:r>
          </w:p>
        </w:tc>
        <w:tc>
          <w:tcPr>
            <w:tcW w:w="0" w:type="auto"/>
          </w:tcPr>
          <w:p w:rsidR="002A3189" w:rsidRPr="00C92698" w:rsidRDefault="002A3189">
            <w:pPr>
              <w:rPr>
                <w:rStyle w:val="Code"/>
              </w:rPr>
            </w:pPr>
            <w:r w:rsidRPr="00C92698">
              <w:rPr>
                <w:rStyle w:val="Code"/>
              </w:rPr>
              <w:t>double</w:t>
            </w:r>
          </w:p>
        </w:tc>
        <w:tc>
          <w:tcPr>
            <w:tcW w:w="0" w:type="auto"/>
          </w:tcPr>
          <w:p w:rsidR="002A3189" w:rsidRDefault="002A3189"/>
        </w:tc>
        <w:tc>
          <w:tcPr>
            <w:tcW w:w="0" w:type="auto"/>
          </w:tcPr>
          <w:p w:rsidR="002A3189" w:rsidRDefault="002A3189">
            <w:r>
              <w:t>Atomic mass of the atom</w:t>
            </w:r>
          </w:p>
        </w:tc>
      </w:tr>
      <w:tr w:rsidR="002A3189">
        <w:tc>
          <w:tcPr>
            <w:tcW w:w="0" w:type="auto"/>
          </w:tcPr>
          <w:p w:rsidR="002A3189" w:rsidRDefault="002A3189">
            <w:r>
              <w:t>name</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name of the atom</w:t>
            </w:r>
          </w:p>
        </w:tc>
      </w:tr>
      <w:tr w:rsidR="002A3189">
        <w:tc>
          <w:tcPr>
            <w:tcW w:w="0" w:type="auto"/>
          </w:tcPr>
          <w:p w:rsidR="002A3189" w:rsidRDefault="002A3189">
            <w:r>
              <w:t>q</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Atomic charge associated to the atom</w:t>
            </w:r>
          </w:p>
        </w:tc>
      </w:tr>
      <w:tr w:rsidR="002A3189">
        <w:tc>
          <w:tcPr>
            <w:tcW w:w="0" w:type="auto"/>
          </w:tcPr>
          <w:p w:rsidR="002A3189" w:rsidRDefault="002A3189">
            <w:r>
              <w:t>r</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5C7963">
              <w:rPr>
                <w:rStyle w:val="Code"/>
              </w:rPr>
              <w:t>V</w:t>
            </w:r>
            <w:r w:rsidR="005C7963" w:rsidRPr="00FD50C2">
              <w:rPr>
                <w:rStyle w:val="Code"/>
              </w:rPr>
              <w:t>ector</w:t>
            </w:r>
            <w:r>
              <w:rPr>
                <w:rStyle w:val="Code"/>
              </w:rPr>
              <w:fldChar w:fldCharType="end"/>
            </w:r>
          </w:p>
        </w:tc>
        <w:tc>
          <w:tcPr>
            <w:tcW w:w="0" w:type="auto"/>
          </w:tcPr>
          <w:p w:rsidR="002A3189" w:rsidRDefault="003B319E">
            <w:r>
              <w:t>•</w:t>
            </w:r>
          </w:p>
        </w:tc>
        <w:tc>
          <w:tcPr>
            <w:tcW w:w="0" w:type="auto"/>
          </w:tcPr>
          <w:p w:rsidR="002A3189" w:rsidRDefault="002A3189">
            <w:r>
              <w:t>Position vector</w:t>
            </w:r>
          </w:p>
        </w:tc>
      </w:tr>
      <w:tr w:rsidR="002A3189">
        <w:tc>
          <w:tcPr>
            <w:tcW w:w="0" w:type="auto"/>
          </w:tcPr>
          <w:p w:rsidR="002A3189" w:rsidRDefault="002A3189">
            <w:r>
              <w:t>rx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w:t>
            </w:r>
          </w:p>
        </w:tc>
      </w:tr>
      <w:tr w:rsidR="002A3189">
        <w:tc>
          <w:tcPr>
            <w:tcW w:w="0" w:type="auto"/>
          </w:tcPr>
          <w:p w:rsidR="002A3189" w:rsidRDefault="002A3189">
            <w:r>
              <w:t>ry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w:t>
            </w:r>
          </w:p>
        </w:tc>
      </w:tr>
      <w:tr w:rsidR="002A3189">
        <w:tc>
          <w:tcPr>
            <w:tcW w:w="0" w:type="auto"/>
          </w:tcPr>
          <w:p w:rsidR="002A3189" w:rsidRDefault="002A3189">
            <w:r>
              <w:t>rz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w:t>
            </w:r>
          </w:p>
        </w:tc>
      </w:tr>
      <w:tr w:rsidR="002A3189">
        <w:tc>
          <w:tcPr>
            <w:tcW w:w="0" w:type="auto"/>
          </w:tcPr>
          <w:p w:rsidR="002A3189" w:rsidRDefault="002A3189">
            <w:r>
              <w:t>selected</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selected (1) or unselected (0)</w:t>
            </w:r>
          </w:p>
        </w:tc>
      </w:tr>
      <w:tr w:rsidR="002A3189">
        <w:tc>
          <w:tcPr>
            <w:tcW w:w="0" w:type="auto"/>
          </w:tcPr>
          <w:p w:rsidR="002A3189" w:rsidRDefault="002A3189">
            <w:r>
              <w:t>style</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 xml:space="preserve">The current </w:t>
            </w:r>
            <w:r w:rsidR="00860FF9">
              <w:t>D</w:t>
            </w:r>
            <w:r w:rsidRPr="00860FF9">
              <w:t xml:space="preserve">rawing </w:t>
            </w:r>
            <w:r w:rsidR="00860FF9">
              <w:t>S</w:t>
            </w:r>
            <w:r w:rsidRPr="00860FF9">
              <w:t>tyle</w:t>
            </w:r>
            <w:r>
              <w:t xml:space="preserve"> of the atom</w:t>
            </w:r>
            <w:r w:rsidR="00860FF9">
              <w:t xml:space="preserve"> (see Section </w:t>
            </w:r>
            <w:r w:rsidR="00860FF9">
              <w:fldChar w:fldCharType="begin"/>
            </w:r>
            <w:r w:rsidR="00860FF9">
              <w:instrText xml:space="preserve"> REF _Ref292119664 \r \h </w:instrText>
            </w:r>
            <w:r w:rsidR="00860FF9">
              <w:fldChar w:fldCharType="separate"/>
            </w:r>
            <w:r w:rsidR="005C7963">
              <w:t>16.7</w:t>
            </w:r>
            <w:r w:rsidR="00860FF9">
              <w:fldChar w:fldCharType="end"/>
            </w:r>
            <w:r w:rsidR="00860FF9">
              <w:t>)</w:t>
            </w:r>
          </w:p>
        </w:tc>
      </w:tr>
      <w:tr w:rsidR="002A3189">
        <w:tc>
          <w:tcPr>
            <w:tcW w:w="0" w:type="auto"/>
          </w:tcPr>
          <w:p w:rsidR="002A3189" w:rsidRDefault="002A3189">
            <w:r>
              <w:t>symbol</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symbol of the atom</w:t>
            </w:r>
          </w:p>
        </w:tc>
      </w:tr>
      <w:tr w:rsidR="002A3189">
        <w:tc>
          <w:tcPr>
            <w:tcW w:w="0" w:type="auto"/>
          </w:tcPr>
          <w:p w:rsidR="002A3189" w:rsidRDefault="002A3189">
            <w:r>
              <w:t>type</w:t>
            </w:r>
          </w:p>
        </w:tc>
        <w:tc>
          <w:tcPr>
            <w:tcW w:w="0" w:type="auto"/>
          </w:tcPr>
          <w:p w:rsidR="002A3189" w:rsidRPr="00C92698" w:rsidRDefault="00C92698">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r w:rsidR="005C7963">
              <w:rPr>
                <w:rStyle w:val="Code"/>
              </w:rPr>
              <w:t>FFA</w:t>
            </w:r>
            <w:r w:rsidR="005C7963" w:rsidRPr="00E01871">
              <w:rPr>
                <w:rStyle w:val="Code"/>
              </w:rPr>
              <w:t>tom</w:t>
            </w:r>
            <w:r>
              <w:rPr>
                <w:rStyle w:val="Code"/>
              </w:rPr>
              <w:fldChar w:fldCharType="end"/>
            </w:r>
          </w:p>
        </w:tc>
        <w:tc>
          <w:tcPr>
            <w:tcW w:w="0" w:type="auto"/>
          </w:tcPr>
          <w:p w:rsidR="002A3189" w:rsidRDefault="003B319E">
            <w:r>
              <w:t>•</w:t>
            </w:r>
          </w:p>
        </w:tc>
        <w:tc>
          <w:tcPr>
            <w:tcW w:w="0" w:type="auto"/>
          </w:tcPr>
          <w:p w:rsidR="002A3189" w:rsidRDefault="002A3189">
            <w:r>
              <w:t>Forcefield type of the atom</w:t>
            </w:r>
          </w:p>
        </w:tc>
      </w:tr>
      <w:tr w:rsidR="002A3189">
        <w:tc>
          <w:tcPr>
            <w:tcW w:w="0" w:type="auto"/>
          </w:tcPr>
          <w:p w:rsidR="002A3189" w:rsidRDefault="002A3189">
            <w:r>
              <w:t>v</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5C7963">
              <w:rPr>
                <w:rStyle w:val="Code"/>
              </w:rPr>
              <w:t>V</w:t>
            </w:r>
            <w:r w:rsidR="005C7963" w:rsidRPr="00FD50C2">
              <w:rPr>
                <w:rStyle w:val="Code"/>
              </w:rPr>
              <w:t>ector</w:t>
            </w:r>
            <w:r>
              <w:rPr>
                <w:rStyle w:val="Code"/>
              </w:rPr>
              <w:fldChar w:fldCharType="end"/>
            </w:r>
          </w:p>
        </w:tc>
        <w:tc>
          <w:tcPr>
            <w:tcW w:w="0" w:type="auto"/>
          </w:tcPr>
          <w:p w:rsidR="002A3189" w:rsidRDefault="003B319E">
            <w:r>
              <w:t>•</w:t>
            </w:r>
          </w:p>
        </w:tc>
        <w:tc>
          <w:tcPr>
            <w:tcW w:w="0" w:type="auto"/>
          </w:tcPr>
          <w:p w:rsidR="002A3189" w:rsidRDefault="002A3189">
            <w:r>
              <w:t>Velocity vector</w:t>
            </w:r>
          </w:p>
        </w:tc>
      </w:tr>
      <w:tr w:rsidR="002A3189">
        <w:tc>
          <w:tcPr>
            <w:tcW w:w="0" w:type="auto"/>
          </w:tcPr>
          <w:p w:rsidR="002A3189" w:rsidRDefault="002A3189">
            <w:r>
              <w:t>vx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x-component</w:t>
            </w:r>
          </w:p>
        </w:tc>
      </w:tr>
      <w:tr w:rsidR="002A3189">
        <w:tc>
          <w:tcPr>
            <w:tcW w:w="0" w:type="auto"/>
          </w:tcPr>
          <w:p w:rsidR="002A3189" w:rsidRDefault="002A3189">
            <w:r>
              <w:t>vy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y-component</w:t>
            </w:r>
          </w:p>
        </w:tc>
      </w:tr>
      <w:tr w:rsidR="002A3189">
        <w:tc>
          <w:tcPr>
            <w:tcW w:w="0" w:type="auto"/>
          </w:tcPr>
          <w:p w:rsidR="002A3189" w:rsidRDefault="002A3189">
            <w:r>
              <w:t>vz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z-component</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C92698" w:rsidRDefault="002A3189">
            <w:pPr>
              <w:rPr>
                <w:rStyle w:val="Code"/>
              </w:rPr>
            </w:pPr>
            <w:r w:rsidRPr="00C92698">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Atomic number of the atom</w:t>
            </w:r>
          </w:p>
        </w:tc>
      </w:tr>
    </w:tbl>
    <w:p w:rsidR="00550788" w:rsidRDefault="00550788" w:rsidP="0064058E">
      <w:pPr>
        <w:pStyle w:val="Heading3"/>
      </w:pPr>
      <w:bookmarkStart w:id="170" w:name="_Ref328152238"/>
      <w:r w:rsidRPr="00550788">
        <w:t>Atom Type Functions</w:t>
      </w:r>
      <w:bookmarkEnd w:id="170"/>
    </w:p>
    <w:p w:rsidR="0000361C" w:rsidRDefault="0000361C" w:rsidP="0000361C">
      <w:pPr>
        <w:pStyle w:val="Heading4Command"/>
      </w:pPr>
      <w:r>
        <w:t>addBit</w:t>
      </w:r>
    </w:p>
    <w:p w:rsidR="0000361C" w:rsidRPr="00BB27B2" w:rsidRDefault="0000361C" w:rsidP="0000361C">
      <w:pPr>
        <w:rPr>
          <w:i/>
        </w:rPr>
      </w:pPr>
      <w:r w:rsidRPr="00BB27B2">
        <w:rPr>
          <w:i/>
        </w:rPr>
        <w:t>Syntax:</w:t>
      </w:r>
    </w:p>
    <w:p w:rsidR="0000361C" w:rsidRPr="00BB27B2" w:rsidRDefault="0000361C" w:rsidP="0000361C">
      <w:pPr>
        <w:rPr>
          <w:rStyle w:val="Code"/>
        </w:rPr>
      </w:pPr>
      <w:r>
        <w:rPr>
          <w:rStyle w:val="Code"/>
        </w:rPr>
        <w:t>void</w:t>
      </w:r>
      <w:r w:rsidRPr="00BB27B2">
        <w:rPr>
          <w:rStyle w:val="Code"/>
        </w:rPr>
        <w:t xml:space="preserve"> </w:t>
      </w:r>
      <w:r>
        <w:rPr>
          <w:rStyle w:val="CommandName"/>
        </w:rPr>
        <w:t>addBit</w:t>
      </w:r>
      <w:r w:rsidRPr="00BB27B2">
        <w:rPr>
          <w:rStyle w:val="Code"/>
        </w:rPr>
        <w:t xml:space="preserve"> ( </w:t>
      </w:r>
      <w:r>
        <w:rPr>
          <w:rStyle w:val="CommandTypeChar"/>
        </w:rPr>
        <w:t xml:space="preserve">int </w:t>
      </w:r>
      <w:r w:rsidRPr="0000361C">
        <w:rPr>
          <w:rStyle w:val="CommandParameter"/>
        </w:rPr>
        <w:t>bit</w:t>
      </w:r>
      <w:r w:rsidRPr="00BB27B2">
        <w:rPr>
          <w:rStyle w:val="Code"/>
        </w:rPr>
        <w:t xml:space="preserve"> )</w:t>
      </w:r>
    </w:p>
    <w:p w:rsidR="0000361C" w:rsidRDefault="0000361C" w:rsidP="0000361C">
      <w:r>
        <w:t xml:space="preserve">Add (set) the specified bit for this </w:t>
      </w:r>
      <w:r>
        <w:fldChar w:fldCharType="begin"/>
      </w:r>
      <w:r>
        <w:instrText xml:space="preserve"> REF types_atom \h </w:instrText>
      </w:r>
      <w:r>
        <w:fldChar w:fldCharType="separate"/>
      </w:r>
      <w:r w:rsidR="005C7963">
        <w:rPr>
          <w:rStyle w:val="Code"/>
        </w:rPr>
        <w:t>A</w:t>
      </w:r>
      <w:r w:rsidR="005C7963" w:rsidRPr="00FC208B">
        <w:rPr>
          <w:rStyle w:val="Code"/>
        </w:rPr>
        <w:t>tom</w:t>
      </w:r>
      <w:r>
        <w:fldChar w:fldCharType="end"/>
      </w:r>
      <w:r>
        <w:t xml:space="preserve">.  If it is desired to set the </w:t>
      </w:r>
      <w:r>
        <w:fldChar w:fldCharType="begin"/>
      </w:r>
      <w:r>
        <w:instrText xml:space="preserve"> REF types_atom \h </w:instrText>
      </w:r>
      <w:r>
        <w:fldChar w:fldCharType="separate"/>
      </w:r>
      <w:r w:rsidR="005C7963">
        <w:rPr>
          <w:rStyle w:val="Code"/>
        </w:rPr>
        <w:t>A</w:t>
      </w:r>
      <w:r w:rsidR="005C7963" w:rsidRPr="00FC208B">
        <w:rPr>
          <w:rStyle w:val="Code"/>
        </w:rPr>
        <w:t>tom</w:t>
      </w:r>
      <w:r>
        <w:fldChar w:fldCharType="end"/>
      </w:r>
      <w:r>
        <w:t xml:space="preserve">’s bit to a certain value, use the accessor listed in Section </w:t>
      </w:r>
      <w:r>
        <w:fldChar w:fldCharType="begin"/>
      </w:r>
      <w:r>
        <w:instrText xml:space="preserve"> REF _Ref328152423 \r \h </w:instrText>
      </w:r>
      <w:r>
        <w:fldChar w:fldCharType="separate"/>
      </w:r>
      <w:r w:rsidR="005C7963">
        <w:t>8.2.4</w:t>
      </w:r>
      <w:r>
        <w:fldChar w:fldCharType="end"/>
      </w:r>
      <w:r>
        <w:t>.</w:t>
      </w:r>
    </w:p>
    <w:p w:rsidR="0000361C" w:rsidRDefault="0000361C" w:rsidP="0000361C">
      <w:pPr>
        <w:pStyle w:val="Heading4Command"/>
      </w:pPr>
      <w:r>
        <w:t>copy</w:t>
      </w:r>
    </w:p>
    <w:p w:rsidR="0000361C" w:rsidRPr="00BB27B2" w:rsidRDefault="0000361C" w:rsidP="0000361C">
      <w:pPr>
        <w:rPr>
          <w:i/>
        </w:rPr>
      </w:pPr>
      <w:r w:rsidRPr="00BB27B2">
        <w:rPr>
          <w:i/>
        </w:rPr>
        <w:t>Syntax:</w:t>
      </w:r>
    </w:p>
    <w:p w:rsidR="0000361C" w:rsidRPr="00BB27B2" w:rsidRDefault="0000361C" w:rsidP="0000361C">
      <w:pPr>
        <w:rPr>
          <w:rStyle w:val="Code"/>
        </w:rPr>
      </w:pPr>
      <w:r>
        <w:rPr>
          <w:rStyle w:val="Code"/>
        </w:rPr>
        <w:t>void</w:t>
      </w:r>
      <w:r w:rsidRPr="00BB27B2">
        <w:rPr>
          <w:rStyle w:val="Code"/>
        </w:rPr>
        <w:t xml:space="preserve"> </w:t>
      </w:r>
      <w:r>
        <w:rPr>
          <w:rStyle w:val="CommandName"/>
        </w:rPr>
        <w:t>copy</w:t>
      </w:r>
      <w:r w:rsidRPr="00BB27B2">
        <w:rPr>
          <w:rStyle w:val="Code"/>
        </w:rPr>
        <w:t xml:space="preserve"> ( </w:t>
      </w:r>
      <w:r>
        <w:rPr>
          <w:rStyle w:val="CommandTypeChar"/>
        </w:rPr>
        <w:fldChar w:fldCharType="begin"/>
      </w:r>
      <w:r>
        <w:rPr>
          <w:rStyle w:val="Code"/>
        </w:rPr>
        <w:instrText xml:space="preserve"> REF types_atom \h </w:instrText>
      </w:r>
      <w:r>
        <w:rPr>
          <w:rStyle w:val="CommandTypeChar"/>
        </w:rPr>
      </w:r>
      <w:r>
        <w:rPr>
          <w:rStyle w:val="CommandTypeChar"/>
        </w:rPr>
        <w:fldChar w:fldCharType="separate"/>
      </w:r>
      <w:r w:rsidR="005C7963">
        <w:rPr>
          <w:rStyle w:val="Code"/>
        </w:rPr>
        <w:t>A</w:t>
      </w:r>
      <w:r w:rsidR="005C7963" w:rsidRPr="00FC208B">
        <w:rPr>
          <w:rStyle w:val="Code"/>
        </w:rPr>
        <w:t>tom</w:t>
      </w:r>
      <w:r>
        <w:rPr>
          <w:rStyle w:val="CommandTypeChar"/>
        </w:rPr>
        <w:fldChar w:fldCharType="end"/>
      </w:r>
      <w:r>
        <w:rPr>
          <w:rStyle w:val="CommandTypeChar"/>
        </w:rPr>
        <w:t xml:space="preserve"> </w:t>
      </w:r>
      <w:r w:rsidRPr="0000361C">
        <w:rPr>
          <w:rStyle w:val="CommandParameter"/>
        </w:rPr>
        <w:t>source</w:t>
      </w:r>
      <w:r w:rsidRPr="00BB27B2">
        <w:rPr>
          <w:rStyle w:val="Code"/>
        </w:rPr>
        <w:t xml:space="preserve"> )</w:t>
      </w:r>
    </w:p>
    <w:p w:rsidR="0000361C" w:rsidRDefault="0000361C" w:rsidP="0000361C">
      <w:r>
        <w:t xml:space="preserve">Copy all information from the source </w:t>
      </w:r>
      <w:r>
        <w:fldChar w:fldCharType="begin"/>
      </w:r>
      <w:r>
        <w:instrText xml:space="preserve"> REF types_atom \h </w:instrText>
      </w:r>
      <w:r>
        <w:fldChar w:fldCharType="separate"/>
      </w:r>
      <w:r w:rsidR="005C7963">
        <w:rPr>
          <w:rStyle w:val="Code"/>
        </w:rPr>
        <w:t>A</w:t>
      </w:r>
      <w:r w:rsidR="005C7963" w:rsidRPr="00FC208B">
        <w:rPr>
          <w:rStyle w:val="Code"/>
        </w:rPr>
        <w:t>tom</w:t>
      </w:r>
      <w:r>
        <w:fldChar w:fldCharType="end"/>
      </w:r>
      <w:r>
        <w:t xml:space="preserve"> into this </w:t>
      </w:r>
      <w:r>
        <w:fldChar w:fldCharType="begin"/>
      </w:r>
      <w:r>
        <w:instrText xml:space="preserve"> REF types_atom \h </w:instrText>
      </w:r>
      <w:r>
        <w:fldChar w:fldCharType="separate"/>
      </w:r>
      <w:r w:rsidR="005C7963">
        <w:rPr>
          <w:rStyle w:val="Code"/>
        </w:rPr>
        <w:t>A</w:t>
      </w:r>
      <w:r w:rsidR="005C7963" w:rsidRPr="00FC208B">
        <w:rPr>
          <w:rStyle w:val="Code"/>
        </w:rPr>
        <w:t>tom</w:t>
      </w:r>
      <w:r>
        <w:fldChar w:fldCharType="end"/>
      </w:r>
      <w:r>
        <w:t>, except for its id.</w:t>
      </w:r>
    </w:p>
    <w:p w:rsidR="00550788" w:rsidRDefault="00550788" w:rsidP="00BB27B2">
      <w:pPr>
        <w:pStyle w:val="Heading4Command"/>
      </w:pPr>
      <w:r>
        <w:t>find</w:t>
      </w:r>
      <w:r w:rsidR="00DA3A7C">
        <w:t>B</w:t>
      </w:r>
      <w:r>
        <w:t>ond</w:t>
      </w:r>
    </w:p>
    <w:p w:rsidR="00550788" w:rsidRPr="00BB27B2" w:rsidRDefault="00550788" w:rsidP="00550788">
      <w:pPr>
        <w:rPr>
          <w:i/>
        </w:rPr>
      </w:pPr>
      <w:r w:rsidRPr="00BB27B2">
        <w:rPr>
          <w:i/>
        </w:rPr>
        <w:t>Syntax:</w:t>
      </w:r>
    </w:p>
    <w:p w:rsidR="00550788" w:rsidRPr="00BB27B2" w:rsidRDefault="00BB27B2" w:rsidP="00550788">
      <w:pPr>
        <w:rPr>
          <w:rStyle w:val="Code"/>
        </w:rPr>
      </w:pPr>
      <w:r>
        <w:rPr>
          <w:rStyle w:val="Code"/>
        </w:rPr>
        <w:fldChar w:fldCharType="begin"/>
      </w:r>
      <w:r>
        <w:rPr>
          <w:rStyle w:val="Code"/>
        </w:rPr>
        <w:instrText xml:space="preserve"> REF types_bond \h </w:instrText>
      </w:r>
      <w:r>
        <w:rPr>
          <w:rStyle w:val="Code"/>
        </w:rPr>
      </w:r>
      <w:r>
        <w:rPr>
          <w:rStyle w:val="Code"/>
        </w:rPr>
        <w:fldChar w:fldCharType="separate"/>
      </w:r>
      <w:r w:rsidR="005C7963">
        <w:rPr>
          <w:rStyle w:val="Code"/>
        </w:rPr>
        <w:t>B</w:t>
      </w:r>
      <w:r w:rsidR="005C7963" w:rsidRPr="00FC208B">
        <w:rPr>
          <w:rStyle w:val="Code"/>
        </w:rPr>
        <w:t>ond</w:t>
      </w:r>
      <w:r>
        <w:rPr>
          <w:rStyle w:val="Code"/>
        </w:rPr>
        <w:fldChar w:fldCharType="end"/>
      </w:r>
      <w:r w:rsidR="00550788" w:rsidRPr="00BB27B2">
        <w:rPr>
          <w:rStyle w:val="Code"/>
        </w:rPr>
        <w:t xml:space="preserve"> </w:t>
      </w:r>
      <w:r w:rsidR="00550788" w:rsidRPr="00BB27B2">
        <w:rPr>
          <w:rStyle w:val="CommandName"/>
        </w:rPr>
        <w:t>find</w:t>
      </w:r>
      <w:r w:rsidR="00DA3A7C">
        <w:rPr>
          <w:rStyle w:val="CommandName"/>
        </w:rPr>
        <w:t>B</w:t>
      </w:r>
      <w:r w:rsidR="00550788" w:rsidRPr="00BB27B2">
        <w:rPr>
          <w:rStyle w:val="CommandName"/>
        </w:rPr>
        <w:t>ond</w:t>
      </w:r>
      <w:r w:rsidR="00550788" w:rsidRPr="00BB27B2">
        <w:rPr>
          <w:rStyle w:val="Code"/>
        </w:rPr>
        <w:t xml:space="preserve"> ( </w:t>
      </w:r>
      <w:r w:rsidR="0000361C">
        <w:rPr>
          <w:rStyle w:val="CommandTypeChar"/>
        </w:rPr>
        <w:fldChar w:fldCharType="begin"/>
      </w:r>
      <w:r w:rsidR="0000361C">
        <w:rPr>
          <w:rStyle w:val="Code"/>
        </w:rPr>
        <w:instrText xml:space="preserve"> REF types_atom \h </w:instrText>
      </w:r>
      <w:r w:rsidR="0000361C">
        <w:rPr>
          <w:rStyle w:val="CommandTypeChar"/>
        </w:rPr>
      </w:r>
      <w:r w:rsidR="0000361C">
        <w:rPr>
          <w:rStyle w:val="CommandTypeChar"/>
        </w:rPr>
        <w:fldChar w:fldCharType="separate"/>
      </w:r>
      <w:r w:rsidR="005C7963">
        <w:rPr>
          <w:rStyle w:val="Code"/>
        </w:rPr>
        <w:t>A</w:t>
      </w:r>
      <w:r w:rsidR="005C7963" w:rsidRPr="00FC208B">
        <w:rPr>
          <w:rStyle w:val="Code"/>
        </w:rPr>
        <w:t>tom</w:t>
      </w:r>
      <w:r w:rsidR="0000361C">
        <w:rPr>
          <w:rStyle w:val="CommandTypeChar"/>
        </w:rPr>
        <w:fldChar w:fldCharType="end"/>
      </w:r>
      <w:r w:rsidR="00550788" w:rsidRPr="00BB27B2">
        <w:rPr>
          <w:rStyle w:val="Code"/>
        </w:rPr>
        <w:t xml:space="preserve"> </w:t>
      </w:r>
      <w:r w:rsidR="00550788" w:rsidRPr="00BB27B2">
        <w:rPr>
          <w:rStyle w:val="CommandParameter"/>
        </w:rPr>
        <w:t>i</w:t>
      </w:r>
      <w:r w:rsidR="00550788" w:rsidRPr="00BB27B2">
        <w:rPr>
          <w:rStyle w:val="Code"/>
        </w:rPr>
        <w:t xml:space="preserve"> )</w:t>
      </w:r>
    </w:p>
    <w:p w:rsidR="00550788" w:rsidRDefault="00550788" w:rsidP="00550788">
      <w:r>
        <w:t xml:space="preserve">Return the </w:t>
      </w:r>
      <w:r w:rsidR="0000361C">
        <w:fldChar w:fldCharType="begin"/>
      </w:r>
      <w:r w:rsidR="0000361C">
        <w:instrText xml:space="preserve"> REF types_bond \h </w:instrText>
      </w:r>
      <w:r w:rsidR="0000361C">
        <w:fldChar w:fldCharType="separate"/>
      </w:r>
      <w:r w:rsidR="005C7963">
        <w:rPr>
          <w:rStyle w:val="Code"/>
        </w:rPr>
        <w:t>B</w:t>
      </w:r>
      <w:r w:rsidR="005C7963" w:rsidRPr="00FC208B">
        <w:rPr>
          <w:rStyle w:val="Code"/>
        </w:rPr>
        <w:t>ond</w:t>
      </w:r>
      <w:r w:rsidR="0000361C">
        <w:fldChar w:fldCharType="end"/>
      </w:r>
      <w:r>
        <w:t xml:space="preserve"> (if any) between </w:t>
      </w:r>
      <w:r w:rsidR="00DA3A7C">
        <w:t xml:space="preserve">this and the </w:t>
      </w:r>
      <w:r w:rsidR="00BB27B2">
        <w:t xml:space="preserve">specified </w:t>
      </w:r>
      <w:r w:rsidR="0000361C">
        <w:fldChar w:fldCharType="begin"/>
      </w:r>
      <w:r w:rsidR="0000361C">
        <w:instrText xml:space="preserve"> REF types_atom \h </w:instrText>
      </w:r>
      <w:r w:rsidR="0000361C">
        <w:fldChar w:fldCharType="separate"/>
      </w:r>
      <w:r w:rsidR="005C7963">
        <w:rPr>
          <w:rStyle w:val="Code"/>
        </w:rPr>
        <w:t>A</w:t>
      </w:r>
      <w:r w:rsidR="005C7963" w:rsidRPr="00FC208B">
        <w:rPr>
          <w:rStyle w:val="Code"/>
        </w:rPr>
        <w:t>tom</w:t>
      </w:r>
      <w:r w:rsidR="0000361C">
        <w:fldChar w:fldCharType="end"/>
      </w:r>
      <w:r w:rsidR="00BB27B2">
        <w:t xml:space="preserve"> </w:t>
      </w:r>
      <w:r w:rsidR="00BB27B2" w:rsidRPr="00BB27B2">
        <w:rPr>
          <w:rStyle w:val="CommandParameter"/>
        </w:rPr>
        <w:t>i</w:t>
      </w:r>
      <w:r>
        <w:t>.</w:t>
      </w:r>
    </w:p>
    <w:p w:rsidR="0000361C" w:rsidRDefault="0000361C" w:rsidP="0000361C">
      <w:pPr>
        <w:pStyle w:val="Heading4Command"/>
      </w:pPr>
      <w:r>
        <w:t>hasBit</w:t>
      </w:r>
    </w:p>
    <w:p w:rsidR="0000361C" w:rsidRPr="00BB27B2" w:rsidRDefault="0000361C" w:rsidP="0000361C">
      <w:pPr>
        <w:rPr>
          <w:i/>
        </w:rPr>
      </w:pPr>
      <w:r w:rsidRPr="00BB27B2">
        <w:rPr>
          <w:i/>
        </w:rPr>
        <w:lastRenderedPageBreak/>
        <w:t>Syntax:</w:t>
      </w:r>
    </w:p>
    <w:p w:rsidR="0000361C" w:rsidRPr="00BB27B2" w:rsidRDefault="0000361C" w:rsidP="0000361C">
      <w:pPr>
        <w:rPr>
          <w:rStyle w:val="Code"/>
        </w:rPr>
      </w:pPr>
      <w:r>
        <w:rPr>
          <w:rStyle w:val="Code"/>
        </w:rPr>
        <w:t>int</w:t>
      </w:r>
      <w:r w:rsidRPr="00BB27B2">
        <w:rPr>
          <w:rStyle w:val="Code"/>
        </w:rPr>
        <w:t xml:space="preserve"> </w:t>
      </w:r>
      <w:r>
        <w:rPr>
          <w:rStyle w:val="CommandName"/>
        </w:rPr>
        <w:t>hasBit</w:t>
      </w:r>
      <w:r w:rsidRPr="00BB27B2">
        <w:rPr>
          <w:rStyle w:val="Code"/>
        </w:rPr>
        <w:t xml:space="preserve"> ( </w:t>
      </w:r>
      <w:r>
        <w:rPr>
          <w:rStyle w:val="CommandTypeChar"/>
        </w:rPr>
        <w:t xml:space="preserve">int </w:t>
      </w:r>
      <w:r w:rsidRPr="0000361C">
        <w:rPr>
          <w:rStyle w:val="CommandParameter"/>
        </w:rPr>
        <w:t>bit</w:t>
      </w:r>
      <w:r w:rsidRPr="00BB27B2">
        <w:rPr>
          <w:rStyle w:val="Code"/>
        </w:rPr>
        <w:t xml:space="preserve"> )</w:t>
      </w:r>
    </w:p>
    <w:p w:rsidR="0000361C" w:rsidRDefault="0000361C" w:rsidP="0000361C">
      <w:r>
        <w:t xml:space="preserve">Return whether this </w:t>
      </w:r>
      <w:r>
        <w:fldChar w:fldCharType="begin"/>
      </w:r>
      <w:r>
        <w:instrText xml:space="preserve"> REF types_atom \h </w:instrText>
      </w:r>
      <w:r>
        <w:fldChar w:fldCharType="separate"/>
      </w:r>
      <w:r w:rsidR="005C7963">
        <w:rPr>
          <w:rStyle w:val="Code"/>
        </w:rPr>
        <w:t>A</w:t>
      </w:r>
      <w:r w:rsidR="005C7963" w:rsidRPr="00FC208B">
        <w:rPr>
          <w:rStyle w:val="Code"/>
        </w:rPr>
        <w:t>tom</w:t>
      </w:r>
      <w:r>
        <w:fldChar w:fldCharType="end"/>
      </w:r>
      <w:r>
        <w:t xml:space="preserve"> has the specified </w:t>
      </w:r>
      <w:r w:rsidRPr="0000361C">
        <w:rPr>
          <w:rStyle w:val="CommandParameter"/>
        </w:rPr>
        <w:t>bit</w:t>
      </w:r>
      <w:r>
        <w:t xml:space="preserve"> set.</w:t>
      </w:r>
    </w:p>
    <w:p w:rsidR="0000361C" w:rsidRDefault="0000361C" w:rsidP="0000361C">
      <w:pPr>
        <w:pStyle w:val="Heading4Command"/>
      </w:pPr>
      <w:r>
        <w:t>removeBit</w:t>
      </w:r>
    </w:p>
    <w:p w:rsidR="0000361C" w:rsidRPr="00BB27B2" w:rsidRDefault="0000361C" w:rsidP="0000361C">
      <w:pPr>
        <w:rPr>
          <w:i/>
        </w:rPr>
      </w:pPr>
      <w:r w:rsidRPr="00BB27B2">
        <w:rPr>
          <w:i/>
        </w:rPr>
        <w:t>Syntax:</w:t>
      </w:r>
    </w:p>
    <w:p w:rsidR="0000361C" w:rsidRPr="00BB27B2" w:rsidRDefault="0000361C" w:rsidP="0000361C">
      <w:pPr>
        <w:rPr>
          <w:rStyle w:val="Code"/>
        </w:rPr>
      </w:pPr>
      <w:r>
        <w:rPr>
          <w:rStyle w:val="Code"/>
        </w:rPr>
        <w:t>void</w:t>
      </w:r>
      <w:r w:rsidRPr="00BB27B2">
        <w:rPr>
          <w:rStyle w:val="Code"/>
        </w:rPr>
        <w:t xml:space="preserve"> </w:t>
      </w:r>
      <w:r>
        <w:rPr>
          <w:rStyle w:val="CommandName"/>
        </w:rPr>
        <w:t>removeBit</w:t>
      </w:r>
      <w:r w:rsidRPr="00BB27B2">
        <w:rPr>
          <w:rStyle w:val="Code"/>
        </w:rPr>
        <w:t xml:space="preserve"> ( </w:t>
      </w:r>
      <w:r>
        <w:rPr>
          <w:rStyle w:val="CommandTypeChar"/>
        </w:rPr>
        <w:t xml:space="preserve">int </w:t>
      </w:r>
      <w:r w:rsidRPr="0000361C">
        <w:rPr>
          <w:rStyle w:val="CommandParameter"/>
        </w:rPr>
        <w:t>bit</w:t>
      </w:r>
      <w:r w:rsidRPr="00BB27B2">
        <w:rPr>
          <w:rStyle w:val="Code"/>
        </w:rPr>
        <w:t xml:space="preserve"> )</w:t>
      </w:r>
    </w:p>
    <w:p w:rsidR="0000361C" w:rsidRPr="00550788" w:rsidRDefault="0000361C" w:rsidP="00550788">
      <w:r>
        <w:t xml:space="preserve">Remove the specified </w:t>
      </w:r>
      <w:r w:rsidRPr="0000361C">
        <w:rPr>
          <w:rStyle w:val="CommandParameter"/>
        </w:rPr>
        <w:t>bit</w:t>
      </w:r>
      <w:r>
        <w:t xml:space="preserve"> from the </w:t>
      </w:r>
      <w:r>
        <w:fldChar w:fldCharType="begin"/>
      </w:r>
      <w:r>
        <w:instrText xml:space="preserve"> REF types_atom \h </w:instrText>
      </w:r>
      <w:r>
        <w:fldChar w:fldCharType="separate"/>
      </w:r>
      <w:r w:rsidR="005C7963">
        <w:rPr>
          <w:rStyle w:val="Code"/>
        </w:rPr>
        <w:t>A</w:t>
      </w:r>
      <w:r w:rsidR="005C7963" w:rsidRPr="00FC208B">
        <w:rPr>
          <w:rStyle w:val="Code"/>
        </w:rPr>
        <w:t>tom</w:t>
      </w:r>
      <w:r>
        <w:fldChar w:fldCharType="end"/>
      </w:r>
      <w:r>
        <w:t>’s bit variable.</w:t>
      </w:r>
    </w:p>
    <w:p w:rsidR="002A3189" w:rsidRDefault="002A3189" w:rsidP="003B319E">
      <w:pPr>
        <w:pStyle w:val="Heading3"/>
      </w:pPr>
      <w:r>
        <w:t>BasisPrimitive Type</w:t>
      </w:r>
    </w:p>
    <w:p w:rsidR="00FC208B" w:rsidRDefault="00FC208B" w:rsidP="00FC208B">
      <w:r>
        <w:t xml:space="preserve">The </w:t>
      </w:r>
      <w:bookmarkStart w:id="171" w:name="types_basisprimitive"/>
      <w:r w:rsidR="00DA3A7C">
        <w:rPr>
          <w:rStyle w:val="Code"/>
        </w:rPr>
        <w:t>B</w:t>
      </w:r>
      <w:r w:rsidRPr="00FC208B">
        <w:rPr>
          <w:rStyle w:val="Code"/>
        </w:rPr>
        <w:t>asis</w:t>
      </w:r>
      <w:r w:rsidR="00DA3A7C">
        <w:rPr>
          <w:rStyle w:val="Code"/>
        </w:rPr>
        <w:t>P</w:t>
      </w:r>
      <w:r w:rsidRPr="00FC208B">
        <w:rPr>
          <w:rStyle w:val="Code"/>
        </w:rPr>
        <w:t>rimitive</w:t>
      </w:r>
      <w:bookmarkEnd w:id="171"/>
      <w:r w:rsidR="006F329D">
        <w:rPr>
          <w:rStyle w:val="Code"/>
        </w:rPr>
        <w:fldChar w:fldCharType="begin"/>
      </w:r>
      <w:r w:rsidR="006F329D">
        <w:instrText xml:space="preserve"> XE "</w:instrText>
      </w:r>
      <w:r w:rsidR="006F329D" w:rsidRPr="005D6024">
        <w:instrText>types:</w:instrText>
      </w:r>
      <w:r w:rsidR="00DA3A7C">
        <w:instrText>B</w:instrText>
      </w:r>
      <w:r w:rsidR="006F329D" w:rsidRPr="005D6024">
        <w:instrText>asis</w:instrText>
      </w:r>
      <w:r w:rsidR="00DA3A7C">
        <w:instrText>P</w:instrText>
      </w:r>
      <w:r w:rsidR="006F329D" w:rsidRPr="005D6024">
        <w:instrText>rimitive</w:instrText>
      </w:r>
      <w:r w:rsidR="006F329D">
        <w:instrText xml:space="preserve">" </w:instrText>
      </w:r>
      <w:r w:rsidR="006F329D">
        <w:rPr>
          <w:rStyle w:val="Code"/>
        </w:rPr>
        <w:fldChar w:fldCharType="end"/>
      </w:r>
      <w:r>
        <w:t xml:space="preserve"> type provides access to basis primitive coefficient and exponent information in a basis shell.</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4</w:t>
      </w:r>
      <w:r w:rsidR="0052298C">
        <w:fldChar w:fldCharType="end"/>
      </w:r>
      <w:r>
        <w:t xml:space="preserve"> </w:t>
      </w:r>
      <w:r w:rsidRPr="003B319E">
        <w:rPr>
          <w:bCs w:val="0"/>
        </w:rPr>
        <w:t>BasisPrimitive Type Members</w:t>
      </w:r>
    </w:p>
    <w:tbl>
      <w:tblPr>
        <w:tblW w:w="5000" w:type="pct"/>
        <w:tblLook w:val="0060" w:firstRow="1" w:lastRow="1" w:firstColumn="0" w:lastColumn="0" w:noHBand="0" w:noVBand="0"/>
      </w:tblPr>
      <w:tblGrid>
        <w:gridCol w:w="1866"/>
        <w:gridCol w:w="1712"/>
        <w:gridCol w:w="843"/>
        <w:gridCol w:w="4866"/>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
              <w:t>exponent</w:t>
            </w:r>
          </w:p>
        </w:tc>
        <w:tc>
          <w:tcPr>
            <w:tcW w:w="0" w:type="auto"/>
          </w:tcPr>
          <w:p w:rsidR="002A3189" w:rsidRPr="00C92698" w:rsidRDefault="00C92698">
            <w:pPr>
              <w:rPr>
                <w:rStyle w:val="Code"/>
              </w:rPr>
            </w:pPr>
            <w:r w:rsidRPr="00C92698">
              <w:rPr>
                <w:rStyle w:val="Code"/>
              </w:rPr>
              <w:t>d</w:t>
            </w:r>
            <w:r w:rsidR="002A3189" w:rsidRPr="00C92698">
              <w:rPr>
                <w:rStyle w:val="Code"/>
              </w:rPr>
              <w:t>ouble</w:t>
            </w:r>
          </w:p>
        </w:tc>
        <w:tc>
          <w:tcPr>
            <w:tcW w:w="0" w:type="auto"/>
          </w:tcPr>
          <w:p w:rsidR="002A3189" w:rsidRDefault="003B319E">
            <w:r>
              <w:t>•</w:t>
            </w:r>
          </w:p>
        </w:tc>
        <w:tc>
          <w:tcPr>
            <w:tcW w:w="0" w:type="auto"/>
          </w:tcPr>
          <w:p w:rsidR="002A3189" w:rsidRDefault="002A3189">
            <w:r>
              <w:t>Exponent of the basis primitive</w:t>
            </w:r>
          </w:p>
        </w:tc>
      </w:tr>
      <w:tr w:rsidR="002A3189">
        <w:tc>
          <w:tcPr>
            <w:tcW w:w="0" w:type="auto"/>
            <w:tcBorders>
              <w:bottom w:val="single" w:sz="8" w:space="0" w:color="auto"/>
            </w:tcBorders>
          </w:tcPr>
          <w:p w:rsidR="002A3189" w:rsidRDefault="002A3189">
            <w:r>
              <w:t>coefficients</w:t>
            </w:r>
          </w:p>
        </w:tc>
        <w:tc>
          <w:tcPr>
            <w:tcW w:w="0" w:type="auto"/>
            <w:tcBorders>
              <w:bottom w:val="single" w:sz="8" w:space="0" w:color="auto"/>
            </w:tcBorders>
          </w:tcPr>
          <w:p w:rsidR="002A3189" w:rsidRPr="00C92698" w:rsidRDefault="002A3189">
            <w:pPr>
              <w:rPr>
                <w:rStyle w:val="Code"/>
              </w:rPr>
            </w:pPr>
            <w:r w:rsidRPr="00C92698">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Coefficients of the basis primitive</w:t>
            </w:r>
          </w:p>
        </w:tc>
      </w:tr>
    </w:tbl>
    <w:p w:rsidR="00BB27B2" w:rsidRDefault="00BB27B2" w:rsidP="0064058E">
      <w:pPr>
        <w:pStyle w:val="Heading3"/>
      </w:pPr>
      <w:r w:rsidRPr="00BB27B2">
        <w:t>BasisPrimitive Type Functions</w:t>
      </w:r>
    </w:p>
    <w:p w:rsidR="00BB27B2" w:rsidRDefault="00BB27B2" w:rsidP="008C0266">
      <w:pPr>
        <w:pStyle w:val="Heading4Command"/>
      </w:pPr>
      <w:r>
        <w:t>add</w:t>
      </w:r>
      <w:r w:rsidR="00DA3A7C">
        <w:t>C</w:t>
      </w:r>
      <w:r>
        <w:t>oefficient</w:t>
      </w:r>
    </w:p>
    <w:p w:rsidR="00BB27B2" w:rsidRPr="00BB27B2" w:rsidRDefault="00BB27B2" w:rsidP="00BB27B2">
      <w:pPr>
        <w:rPr>
          <w:i/>
        </w:rPr>
      </w:pPr>
      <w:r w:rsidRPr="00BB27B2">
        <w:rPr>
          <w:i/>
        </w:rPr>
        <w:t>Syntax:</w:t>
      </w:r>
    </w:p>
    <w:p w:rsidR="00BB27B2" w:rsidRPr="008C0266" w:rsidRDefault="00BB27B2" w:rsidP="00BB27B2">
      <w:pPr>
        <w:rPr>
          <w:rStyle w:val="Code"/>
        </w:rPr>
      </w:pPr>
      <w:r w:rsidRPr="008C0266">
        <w:rPr>
          <w:rStyle w:val="Code"/>
        </w:rPr>
        <w:t xml:space="preserve">void </w:t>
      </w:r>
      <w:r w:rsidRPr="008C0266">
        <w:rPr>
          <w:rStyle w:val="CommandName"/>
        </w:rPr>
        <w:t>add</w:t>
      </w:r>
      <w:r w:rsidR="00DA3A7C">
        <w:rPr>
          <w:rStyle w:val="CommandName"/>
        </w:rPr>
        <w:t>C</w:t>
      </w:r>
      <w:r w:rsidRPr="008C0266">
        <w:rPr>
          <w:rStyle w:val="CommandName"/>
        </w:rPr>
        <w:t>oefficient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coeff</w:t>
      </w:r>
      <w:r w:rsidRPr="008C0266">
        <w:rPr>
          <w:rStyle w:val="Code"/>
        </w:rPr>
        <w:t xml:space="preserve"> )</w:t>
      </w:r>
    </w:p>
    <w:p w:rsidR="00BB27B2" w:rsidRDefault="00BB27B2" w:rsidP="00BB27B2">
      <w:r>
        <w:t>Add a new coefficient to the basis primitive.</w:t>
      </w:r>
    </w:p>
    <w:p w:rsidR="002A3189" w:rsidRDefault="002A3189" w:rsidP="003B319E">
      <w:pPr>
        <w:pStyle w:val="Heading3"/>
      </w:pPr>
      <w:r>
        <w:t>BasisShell Type</w:t>
      </w:r>
    </w:p>
    <w:p w:rsidR="00FC208B" w:rsidRPr="00FC208B" w:rsidRDefault="00FC208B" w:rsidP="00FC208B">
      <w:r>
        <w:t xml:space="preserve">The </w:t>
      </w:r>
      <w:bookmarkStart w:id="172" w:name="types_basisshell"/>
      <w:r w:rsidR="00DA3A7C">
        <w:rPr>
          <w:rStyle w:val="Code"/>
        </w:rPr>
        <w:t>B</w:t>
      </w:r>
      <w:r w:rsidRPr="00FC208B">
        <w:rPr>
          <w:rStyle w:val="Code"/>
        </w:rPr>
        <w:t>asis</w:t>
      </w:r>
      <w:r w:rsidR="00DA3A7C">
        <w:rPr>
          <w:rStyle w:val="Code"/>
        </w:rPr>
        <w:t>S</w:t>
      </w:r>
      <w:r w:rsidRPr="00FC208B">
        <w:rPr>
          <w:rStyle w:val="Code"/>
        </w:rPr>
        <w:t>hell</w:t>
      </w:r>
      <w:bookmarkEnd w:id="172"/>
      <w:r w:rsidR="006F329D">
        <w:rPr>
          <w:rStyle w:val="Code"/>
        </w:rPr>
        <w:fldChar w:fldCharType="begin"/>
      </w:r>
      <w:r w:rsidR="006F329D">
        <w:instrText xml:space="preserve"> XE "</w:instrText>
      </w:r>
      <w:r w:rsidR="006F329D" w:rsidRPr="009158BB">
        <w:instrText>types:</w:instrText>
      </w:r>
      <w:r w:rsidR="00DA3A7C">
        <w:instrText>B</w:instrText>
      </w:r>
      <w:r w:rsidR="006F329D" w:rsidRPr="009158BB">
        <w:instrText>asis</w:instrText>
      </w:r>
      <w:r w:rsidR="00DA3A7C">
        <w:instrText>S</w:instrText>
      </w:r>
      <w:r w:rsidR="006F329D" w:rsidRPr="009158BB">
        <w:instrText>hell</w:instrText>
      </w:r>
      <w:r w:rsidR="006F329D">
        <w:instrText xml:space="preserve">" </w:instrText>
      </w:r>
      <w:r w:rsidR="006F329D">
        <w:rPr>
          <w:rStyle w:val="Code"/>
        </w:rPr>
        <w:fldChar w:fldCharType="end"/>
      </w:r>
      <w:r>
        <w:t xml:space="preserve"> type contains information about a basis shell centred on a specific atom in a model, allowing a full basis set specification to be associated with a system.</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5</w:t>
      </w:r>
      <w:r w:rsidR="0052298C">
        <w:fldChar w:fldCharType="end"/>
      </w:r>
      <w:r>
        <w:t xml:space="preserve"> </w:t>
      </w:r>
      <w:r w:rsidRPr="003B319E">
        <w:rPr>
          <w:bCs w:val="0"/>
        </w:rPr>
        <w:t>BasisShell Type Members</w:t>
      </w:r>
    </w:p>
    <w:tbl>
      <w:tblPr>
        <w:tblW w:w="5000" w:type="pct"/>
        <w:tblLook w:val="0060" w:firstRow="1" w:lastRow="1" w:firstColumn="0" w:lastColumn="0" w:noHBand="0" w:noVBand="0"/>
      </w:tblPr>
      <w:tblGrid>
        <w:gridCol w:w="1323"/>
        <w:gridCol w:w="2233"/>
        <w:gridCol w:w="603"/>
        <w:gridCol w:w="5128"/>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sidP="00DA3A7C">
            <w:r>
              <w:t>atom</w:t>
            </w:r>
            <w:r w:rsidR="00DA3A7C">
              <w:t>I</w:t>
            </w:r>
            <w:r>
              <w:t>d</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Atom ID on which the basis shell is centred</w:t>
            </w:r>
          </w:p>
        </w:tc>
      </w:tr>
      <w:tr w:rsidR="002A3189">
        <w:tc>
          <w:tcPr>
            <w:tcW w:w="0" w:type="auto"/>
          </w:tcPr>
          <w:p w:rsidR="002A3189" w:rsidRDefault="002A3189" w:rsidP="00DA3A7C">
            <w:r>
              <w:t>n</w:t>
            </w:r>
            <w:r w:rsidR="00DA3A7C">
              <w:t>P</w:t>
            </w:r>
            <w:r>
              <w:t>rimitives</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Number of primitives defined for the basis shell</w:t>
            </w:r>
          </w:p>
        </w:tc>
      </w:tr>
      <w:tr w:rsidR="002A3189">
        <w:tc>
          <w:tcPr>
            <w:tcW w:w="0" w:type="auto"/>
          </w:tcPr>
          <w:p w:rsidR="002A3189" w:rsidRDefault="002A3189">
            <w:r>
              <w:t>primitives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types_basisprimitive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B</w:t>
            </w:r>
            <w:r w:rsidR="005C7963" w:rsidRPr="00FC208B">
              <w:rPr>
                <w:rStyle w:val="Code"/>
              </w:rPr>
              <w:t>asis</w:t>
            </w:r>
            <w:r w:rsidR="005C7963">
              <w:rPr>
                <w:rStyle w:val="Code"/>
              </w:rPr>
              <w:t>P</w:t>
            </w:r>
            <w:r w:rsidR="005C7963" w:rsidRPr="00FC208B">
              <w:rPr>
                <w:rStyle w:val="Code"/>
              </w:rPr>
              <w:t>rimitive</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primitives defined for the basis shell</w:t>
            </w:r>
          </w:p>
        </w:tc>
      </w:tr>
      <w:tr w:rsidR="002A318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 xml:space="preserve">The type (shape) of the basis shell. See </w:t>
            </w:r>
            <w:r w:rsidR="00860FF9">
              <w:t>B</w:t>
            </w:r>
            <w:r w:rsidRPr="00860FF9">
              <w:t xml:space="preserve">asis </w:t>
            </w:r>
            <w:r w:rsidR="00860FF9">
              <w:t>S</w:t>
            </w:r>
            <w:r w:rsidRPr="00860FF9">
              <w:t xml:space="preserve">hell </w:t>
            </w:r>
            <w:r w:rsidR="00860FF9">
              <w:t>T</w:t>
            </w:r>
            <w:r w:rsidRPr="00860FF9">
              <w:t>ypes</w:t>
            </w:r>
            <w:r>
              <w:t xml:space="preserve"> </w:t>
            </w:r>
            <w:r w:rsidR="00860FF9">
              <w:t xml:space="preserve">in Section </w:t>
            </w:r>
            <w:r w:rsidR="00860FF9">
              <w:fldChar w:fldCharType="begin"/>
            </w:r>
            <w:r w:rsidR="00860FF9">
              <w:instrText xml:space="preserve"> REF _Ref292119702 \r \h </w:instrText>
            </w:r>
            <w:r w:rsidR="00860FF9">
              <w:fldChar w:fldCharType="separate"/>
            </w:r>
            <w:r w:rsidR="005C7963">
              <w:t>16.1</w:t>
            </w:r>
            <w:r w:rsidR="00860FF9">
              <w:fldChar w:fldCharType="end"/>
            </w:r>
            <w:r w:rsidR="00860FF9">
              <w:t xml:space="preserve"> </w:t>
            </w:r>
            <w:r>
              <w:t>for a list.</w:t>
            </w:r>
          </w:p>
        </w:tc>
      </w:tr>
    </w:tbl>
    <w:p w:rsidR="008C0266" w:rsidRDefault="008C0266" w:rsidP="0064058E">
      <w:pPr>
        <w:pStyle w:val="Heading3"/>
      </w:pPr>
      <w:r w:rsidRPr="008C0266">
        <w:lastRenderedPageBreak/>
        <w:t>BasisShell Type Functions</w:t>
      </w:r>
    </w:p>
    <w:p w:rsidR="008C0266" w:rsidRDefault="008C0266" w:rsidP="008C0266">
      <w:pPr>
        <w:pStyle w:val="Heading4Command"/>
      </w:pPr>
      <w:r>
        <w:t>add</w:t>
      </w:r>
      <w:r w:rsidR="00DA3A7C">
        <w:t>P</w:t>
      </w:r>
      <w:r>
        <w:t>rimitive</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fldChar w:fldCharType="begin"/>
      </w:r>
      <w:r>
        <w:rPr>
          <w:rStyle w:val="Code"/>
        </w:rPr>
        <w:instrText xml:space="preserve"> REF types_basisprimitive \h </w:instrText>
      </w:r>
      <w:r>
        <w:rPr>
          <w:rStyle w:val="Code"/>
        </w:rPr>
      </w:r>
      <w:r>
        <w:rPr>
          <w:rStyle w:val="Code"/>
        </w:rPr>
        <w:fldChar w:fldCharType="separate"/>
      </w:r>
      <w:r w:rsidR="005C7963">
        <w:rPr>
          <w:rStyle w:val="Code"/>
        </w:rPr>
        <w:t>B</w:t>
      </w:r>
      <w:r w:rsidR="005C7963" w:rsidRPr="00FC208B">
        <w:rPr>
          <w:rStyle w:val="Code"/>
        </w:rPr>
        <w:t>asis</w:t>
      </w:r>
      <w:r w:rsidR="005C7963">
        <w:rPr>
          <w:rStyle w:val="Code"/>
        </w:rPr>
        <w:t>P</w:t>
      </w:r>
      <w:r w:rsidR="005C7963" w:rsidRPr="00FC208B">
        <w:rPr>
          <w:rStyle w:val="Code"/>
        </w:rPr>
        <w:t>rimitive</w:t>
      </w:r>
      <w:r>
        <w:rPr>
          <w:rStyle w:val="Code"/>
        </w:rPr>
        <w:fldChar w:fldCharType="end"/>
      </w:r>
      <w:r w:rsidRPr="008C0266">
        <w:rPr>
          <w:rStyle w:val="Code"/>
        </w:rPr>
        <w:t xml:space="preserve"> </w:t>
      </w:r>
      <w:r w:rsidRPr="008C0266">
        <w:rPr>
          <w:rStyle w:val="CommandName"/>
        </w:rPr>
        <w:t>addprimitive</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exponent</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coeff1</w:t>
      </w:r>
      <w:r w:rsidRPr="008C0266">
        <w:rPr>
          <w:rStyle w:val="Code"/>
        </w:rPr>
        <w:t xml:space="preserve"> = 0.0 ... )</w:t>
      </w:r>
    </w:p>
    <w:p w:rsidR="008C0266" w:rsidRPr="008C0266" w:rsidRDefault="008C0266" w:rsidP="008C0266">
      <w:r>
        <w:t>Add a new primitive to the basis shell, with the specified exponent and (optional) coefficients given.</w:t>
      </w:r>
    </w:p>
    <w:p w:rsidR="002A3189" w:rsidRDefault="002A3189" w:rsidP="00E90AF6">
      <w:pPr>
        <w:pStyle w:val="Heading3"/>
      </w:pPr>
      <w:r>
        <w:t>Bond Type</w:t>
      </w:r>
    </w:p>
    <w:p w:rsidR="00FC208B" w:rsidRPr="00FC208B" w:rsidRDefault="00FC208B" w:rsidP="00FC208B">
      <w:r>
        <w:t xml:space="preserve">The </w:t>
      </w:r>
      <w:bookmarkStart w:id="173" w:name="types_bond"/>
      <w:r w:rsidR="00DA3A7C">
        <w:rPr>
          <w:rStyle w:val="Code"/>
        </w:rPr>
        <w:t>B</w:t>
      </w:r>
      <w:r w:rsidRPr="00FC208B">
        <w:rPr>
          <w:rStyle w:val="Code"/>
        </w:rPr>
        <w:t>ond</w:t>
      </w:r>
      <w:bookmarkEnd w:id="173"/>
      <w:r w:rsidR="006F329D">
        <w:rPr>
          <w:rStyle w:val="Code"/>
        </w:rPr>
        <w:fldChar w:fldCharType="begin"/>
      </w:r>
      <w:r w:rsidR="006F329D">
        <w:instrText xml:space="preserve"> XE "</w:instrText>
      </w:r>
      <w:r w:rsidR="006F329D" w:rsidRPr="00C12EEA">
        <w:instrText>types:</w:instrText>
      </w:r>
      <w:r w:rsidR="00DA3A7C">
        <w:instrText>B</w:instrText>
      </w:r>
      <w:r w:rsidR="006F329D" w:rsidRPr="00C12EEA">
        <w:instrText>ond</w:instrText>
      </w:r>
      <w:r w:rsidR="006F329D">
        <w:instrText xml:space="preserve">" </w:instrText>
      </w:r>
      <w:r w:rsidR="006F329D">
        <w:rPr>
          <w:rStyle w:val="Code"/>
        </w:rPr>
        <w:fldChar w:fldCharType="end"/>
      </w:r>
      <w:r>
        <w:t xml:space="preserve"> type represents a chemical connection of some defined order between two atoms.</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6</w:t>
      </w:r>
      <w:r w:rsidR="0052298C">
        <w:fldChar w:fldCharType="end"/>
      </w:r>
      <w:r>
        <w:t xml:space="preserve"> </w:t>
      </w:r>
      <w:r w:rsidRPr="00E90AF6">
        <w:rPr>
          <w:bCs w:val="0"/>
        </w:rPr>
        <w:t>Bond Type Members</w:t>
      </w:r>
    </w:p>
    <w:tbl>
      <w:tblPr>
        <w:tblW w:w="5000" w:type="pct"/>
        <w:tblLook w:val="0000" w:firstRow="0" w:lastRow="0" w:firstColumn="0" w:lastColumn="0" w:noHBand="0" w:noVBand="0"/>
      </w:tblPr>
      <w:tblGrid>
        <w:gridCol w:w="1529"/>
        <w:gridCol w:w="1358"/>
        <w:gridCol w:w="879"/>
        <w:gridCol w:w="5521"/>
      </w:tblGrid>
      <w:tr w:rsidR="00860FF9" w:rsidRPr="0064058E">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Member</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Type</w:t>
            </w:r>
          </w:p>
        </w:tc>
        <w:tc>
          <w:tcPr>
            <w:tcW w:w="0" w:type="auto"/>
            <w:tcBorders>
              <w:top w:val="single" w:sz="4" w:space="0" w:color="auto"/>
              <w:bottom w:val="single" w:sz="4" w:space="0" w:color="auto"/>
            </w:tcBorders>
            <w:shd w:val="clear" w:color="auto" w:fill="0C0C0C"/>
          </w:tcPr>
          <w:p w:rsidR="002A3189" w:rsidRPr="0064058E" w:rsidRDefault="003B319E">
            <w:pPr>
              <w:rPr>
                <w:b/>
                <w:bCs/>
                <w:color w:val="FFFFFF"/>
              </w:rPr>
            </w:pPr>
            <w:r w:rsidRPr="0064058E">
              <w:rPr>
                <w:b/>
                <w:bCs/>
                <w:color w:val="FFFFFF"/>
              </w:rPr>
              <w:t>RW</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Description</w:t>
            </w:r>
          </w:p>
        </w:tc>
      </w:tr>
      <w:tr w:rsidR="00860FF9">
        <w:tc>
          <w:tcPr>
            <w:tcW w:w="0" w:type="auto"/>
            <w:tcBorders>
              <w:top w:val="single" w:sz="4" w:space="0" w:color="auto"/>
            </w:tcBorders>
          </w:tcPr>
          <w:p w:rsidR="002A3189" w:rsidRDefault="002A3189">
            <w:r>
              <w:t>i</w:t>
            </w:r>
          </w:p>
        </w:tc>
        <w:tc>
          <w:tcPr>
            <w:tcW w:w="0" w:type="auto"/>
            <w:tcBorders>
              <w:top w:val="single" w:sz="4" w:space="0" w:color="auto"/>
            </w:tcBorders>
          </w:tcPr>
          <w:p w:rsidR="002A3189" w:rsidRDefault="00C92698">
            <w:r>
              <w:fldChar w:fldCharType="begin"/>
            </w:r>
            <w:r>
              <w:instrText xml:space="preserve"> REF types_atom \h </w:instrText>
            </w:r>
            <w:r>
              <w:fldChar w:fldCharType="separate"/>
            </w:r>
            <w:r w:rsidR="005C7963">
              <w:rPr>
                <w:rStyle w:val="Code"/>
              </w:rPr>
              <w:t>A</w:t>
            </w:r>
            <w:r w:rsidR="005C7963" w:rsidRPr="00FC208B">
              <w:rPr>
                <w:rStyle w:val="Code"/>
              </w:rPr>
              <w:t>tom</w:t>
            </w:r>
            <w:r>
              <w:fldChar w:fldCharType="end"/>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First atom involved in the bond</w:t>
            </w:r>
          </w:p>
        </w:tc>
      </w:tr>
      <w:tr w:rsidR="00860FF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A</w:t>
            </w:r>
            <w:r w:rsidR="005C7963" w:rsidRPr="00FC208B">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Second atom involved in the bond</w:t>
            </w:r>
          </w:p>
        </w:tc>
      </w:tr>
      <w:tr w:rsidR="00860FF9">
        <w:tc>
          <w:tcPr>
            <w:tcW w:w="0" w:type="auto"/>
          </w:tcPr>
          <w:p w:rsidR="002A3189" w:rsidRDefault="002A3189">
            <w:r>
              <w:t>order</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Bond order</w:t>
            </w:r>
          </w:p>
        </w:tc>
      </w:tr>
      <w:tr w:rsidR="00860FF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Bond </w:t>
            </w:r>
            <w:r w:rsidR="00860FF9">
              <w:t xml:space="preserve">Type – </w:t>
            </w:r>
            <w:r>
              <w:t xml:space="preserve">see </w:t>
            </w:r>
            <w:r w:rsidR="00860FF9">
              <w:t xml:space="preserve">Section </w:t>
            </w:r>
            <w:r w:rsidR="00860FF9">
              <w:fldChar w:fldCharType="begin"/>
            </w:r>
            <w:r w:rsidR="00860FF9">
              <w:instrText xml:space="preserve"> REF _Ref292048493 \r \h </w:instrText>
            </w:r>
            <w:r w:rsidR="00860FF9">
              <w:fldChar w:fldCharType="separate"/>
            </w:r>
            <w:r w:rsidR="005C7963">
              <w:t>16.2</w:t>
            </w:r>
            <w:r w:rsidR="00860FF9">
              <w:fldChar w:fldCharType="end"/>
            </w:r>
            <w:r w:rsidR="00860FF9">
              <w:t xml:space="preserve"> </w:t>
            </w:r>
            <w:r>
              <w:t>for a list</w:t>
            </w:r>
          </w:p>
        </w:tc>
      </w:tr>
    </w:tbl>
    <w:p w:rsidR="008C0266" w:rsidRDefault="008C0266" w:rsidP="0064058E">
      <w:pPr>
        <w:pStyle w:val="Heading3"/>
      </w:pPr>
      <w:r w:rsidRPr="008C0266">
        <w:t>Bond Type Functions</w:t>
      </w:r>
    </w:p>
    <w:p w:rsidR="008C0266" w:rsidRDefault="008C0266" w:rsidP="008C0266">
      <w:pPr>
        <w:pStyle w:val="Heading4Command"/>
      </w:pPr>
      <w:r>
        <w:t>partner</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fldChar w:fldCharType="begin"/>
      </w:r>
      <w:r>
        <w:rPr>
          <w:rStyle w:val="Code"/>
        </w:rPr>
        <w:instrText xml:space="preserve"> REF types_atom \h </w:instrText>
      </w:r>
      <w:r w:rsidR="003E5ABF">
        <w:rPr>
          <w:rStyle w:val="Code"/>
        </w:rPr>
        <w:instrText xml:space="preserve"> \* MERGEFORMAT </w:instrText>
      </w:r>
      <w:r>
        <w:rPr>
          <w:rStyle w:val="Code"/>
        </w:rPr>
      </w:r>
      <w:r>
        <w:rPr>
          <w:rStyle w:val="Code"/>
        </w:rPr>
        <w:fldChar w:fldCharType="separate"/>
      </w:r>
      <w:r w:rsidR="005C7963">
        <w:rPr>
          <w:rStyle w:val="Code"/>
        </w:rPr>
        <w:t>A</w:t>
      </w:r>
      <w:r w:rsidR="005C7963" w:rsidRPr="00FC208B">
        <w:rPr>
          <w:rStyle w:val="Code"/>
        </w:rPr>
        <w:t>tom</w:t>
      </w:r>
      <w:r>
        <w:rPr>
          <w:rStyle w:val="Code"/>
        </w:rPr>
        <w:fldChar w:fldCharType="end"/>
      </w:r>
      <w:r w:rsidRPr="008C0266">
        <w:rPr>
          <w:rStyle w:val="Code"/>
        </w:rPr>
        <w:t xml:space="preserve"> </w:t>
      </w:r>
      <w:r w:rsidRPr="008C0266">
        <w:rPr>
          <w:rStyle w:val="CommandName"/>
        </w:rPr>
        <w:t>partner</w:t>
      </w:r>
      <w:r w:rsidRPr="008C0266">
        <w:rPr>
          <w:rStyle w:val="Code"/>
        </w:rPr>
        <w:t xml:space="preserve"> ( </w:t>
      </w:r>
      <w:r>
        <w:fldChar w:fldCharType="begin"/>
      </w:r>
      <w:r>
        <w:rPr>
          <w:rStyle w:val="Code"/>
        </w:rPr>
        <w:instrText xml:space="preserve"> REF types_atom \h </w:instrText>
      </w:r>
      <w:r>
        <w:fldChar w:fldCharType="separate"/>
      </w:r>
      <w:r w:rsidR="005C7963">
        <w:rPr>
          <w:rStyle w:val="Code"/>
        </w:rPr>
        <w:t>A</w:t>
      </w:r>
      <w:r w:rsidR="005C7963" w:rsidRPr="00FC208B">
        <w:rPr>
          <w:rStyle w:val="Code"/>
        </w:rPr>
        <w:t>tom</w:t>
      </w:r>
      <w:r>
        <w:fldChar w:fldCharType="end"/>
      </w:r>
      <w:r w:rsidRPr="008C0266">
        <w:rPr>
          <w:rStyle w:val="Code"/>
        </w:rPr>
        <w:t xml:space="preserve"> </w:t>
      </w:r>
      <w:r w:rsidRPr="008C0266">
        <w:rPr>
          <w:rStyle w:val="CommandParameter"/>
        </w:rPr>
        <w:t>i</w:t>
      </w:r>
      <w:r>
        <w:rPr>
          <w:rStyle w:val="Code"/>
        </w:rPr>
        <w:t xml:space="preserve"> </w:t>
      </w:r>
      <w:r w:rsidRPr="008C0266">
        <w:rPr>
          <w:rStyle w:val="Code"/>
        </w:rPr>
        <w:t>)</w:t>
      </w:r>
    </w:p>
    <w:p w:rsidR="008C0266" w:rsidRDefault="008C0266" w:rsidP="008C0266">
      <w:r>
        <w:t xml:space="preserve">Return the other atom (i.e. not </w:t>
      </w:r>
      <w:r w:rsidRPr="008C0266">
        <w:rPr>
          <w:rStyle w:val="CommandParameter"/>
        </w:rPr>
        <w:t>i</w:t>
      </w:r>
      <w:r>
        <w:t>) involved in the bond</w:t>
      </w:r>
    </w:p>
    <w:p w:rsidR="002A3189" w:rsidRDefault="002A3189" w:rsidP="00E90AF6">
      <w:pPr>
        <w:pStyle w:val="Heading3"/>
      </w:pPr>
      <w:r>
        <w:t>Bound Type</w:t>
      </w:r>
    </w:p>
    <w:p w:rsidR="00FC208B" w:rsidRPr="00FC208B" w:rsidRDefault="00FC208B" w:rsidP="00FC208B">
      <w:r>
        <w:t xml:space="preserve">The </w:t>
      </w:r>
      <w:bookmarkStart w:id="174" w:name="types_bound"/>
      <w:r w:rsidR="00DA3A7C">
        <w:rPr>
          <w:rStyle w:val="Code"/>
        </w:rPr>
        <w:t>B</w:t>
      </w:r>
      <w:r w:rsidRPr="00FC208B">
        <w:rPr>
          <w:rStyle w:val="Code"/>
        </w:rPr>
        <w:t>ound</w:t>
      </w:r>
      <w:bookmarkEnd w:id="174"/>
      <w:r w:rsidR="006F329D">
        <w:rPr>
          <w:rStyle w:val="Code"/>
        </w:rPr>
        <w:fldChar w:fldCharType="begin"/>
      </w:r>
      <w:r w:rsidR="006F329D">
        <w:instrText xml:space="preserve"> XE "</w:instrText>
      </w:r>
      <w:r w:rsidR="006F329D" w:rsidRPr="00152DE7">
        <w:instrText>types:</w:instrText>
      </w:r>
      <w:r w:rsidR="00DA3A7C">
        <w:instrText>B</w:instrText>
      </w:r>
      <w:r w:rsidR="006F329D" w:rsidRPr="00152DE7">
        <w:instrText>ound</w:instrText>
      </w:r>
      <w:r w:rsidR="006F329D">
        <w:instrText xml:space="preserve">" </w:instrText>
      </w:r>
      <w:r w:rsidR="006F329D">
        <w:rPr>
          <w:rStyle w:val="Code"/>
        </w:rPr>
        <w:fldChar w:fldCharType="end"/>
      </w:r>
      <w:r>
        <w:t xml:space="preserve"> type is used by the pattern type, and defines a single bound interaction (e.g. a bond, angle, or torsion) between a group of atoms within the pattern. It differs from the </w:t>
      </w:r>
      <w:r w:rsidR="00860FF9">
        <w:fldChar w:fldCharType="begin"/>
      </w:r>
      <w:r w:rsidR="00860FF9">
        <w:instrText xml:space="preserve"> REF types_ffbound \h </w:instrText>
      </w:r>
      <w:r w:rsidR="00860FF9">
        <w:fldChar w:fldCharType="separate"/>
      </w:r>
      <w:r w:rsidR="005C7963">
        <w:rPr>
          <w:rStyle w:val="Code"/>
        </w:rPr>
        <w:t>FFB</w:t>
      </w:r>
      <w:r w:rsidR="005C7963" w:rsidRPr="00396F10">
        <w:rPr>
          <w:rStyle w:val="Code"/>
        </w:rPr>
        <w:t>ound</w:t>
      </w:r>
      <w:r w:rsidR="00860FF9">
        <w:fldChar w:fldCharType="end"/>
      </w:r>
      <w:r>
        <w:t xml:space="preserve"> type since no forcefield information is stored locally in the structure.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7</w:t>
      </w:r>
      <w:r w:rsidR="0052298C">
        <w:fldChar w:fldCharType="end"/>
      </w:r>
      <w:r>
        <w:t xml:space="preserve"> </w:t>
      </w:r>
      <w:r w:rsidRPr="00E90AF6">
        <w:rPr>
          <w:bCs w:val="0"/>
        </w:rPr>
        <w:t>Bound Type Members</w:t>
      </w:r>
    </w:p>
    <w:tbl>
      <w:tblPr>
        <w:tblW w:w="5000" w:type="pct"/>
        <w:tblLook w:val="0000" w:firstRow="0" w:lastRow="0" w:firstColumn="0" w:lastColumn="0" w:noHBand="0" w:noVBand="0"/>
      </w:tblPr>
      <w:tblGrid>
        <w:gridCol w:w="1243"/>
        <w:gridCol w:w="1225"/>
        <w:gridCol w:w="630"/>
        <w:gridCol w:w="6189"/>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101F4B">
            <w:r>
              <w:t>d</w:t>
            </w:r>
            <w:r w:rsidR="002A3189">
              <w:t>ata</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Parameters describing the bound interaction</w:t>
            </w:r>
          </w:p>
        </w:tc>
      </w:tr>
      <w:tr w:rsidR="002A3189">
        <w:tc>
          <w:tcPr>
            <w:tcW w:w="0" w:type="auto"/>
          </w:tcPr>
          <w:p w:rsidR="002A3189" w:rsidRDefault="002A3189">
            <w:r>
              <w:t>escale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Electrostatic 1-4 scaling factor (for torsion interactions)</w:t>
            </w:r>
          </w:p>
        </w:tc>
      </w:tr>
      <w:tr w:rsidR="002A3189">
        <w:tc>
          <w:tcPr>
            <w:tcW w:w="0" w:type="auto"/>
          </w:tcPr>
          <w:p w:rsidR="002A3189" w:rsidRDefault="00101F4B">
            <w:r>
              <w:t>f</w:t>
            </w:r>
            <w:r w:rsidR="002A3189">
              <w:t>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Functional form of the bound interaction</w:t>
            </w:r>
          </w:p>
        </w:tc>
      </w:tr>
      <w:tr w:rsidR="002A3189">
        <w:tc>
          <w:tcPr>
            <w:tcW w:w="0" w:type="auto"/>
          </w:tcPr>
          <w:p w:rsidR="002A3189" w:rsidRDefault="00101F4B">
            <w:r>
              <w:t>i</w:t>
            </w:r>
            <w:r w:rsidR="002A3189">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Array of atom IDs involved in the interaction</w:t>
            </w:r>
          </w:p>
        </w:tc>
      </w:tr>
      <w:tr w:rsidR="002A3189">
        <w:tc>
          <w:tcPr>
            <w:tcW w:w="0" w:type="auto"/>
          </w:tcPr>
          <w:p w:rsidR="002A3189" w:rsidRDefault="00DA3A7C">
            <w:r>
              <w:t>termed</w:t>
            </w:r>
          </w:p>
        </w:tc>
        <w:tc>
          <w:tcPr>
            <w:tcW w:w="0" w:type="auto"/>
          </w:tcPr>
          <w:p w:rsidR="002A3189" w:rsidRPr="00101F4B" w:rsidRDefault="00FC208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 xml:space="preserve">Array index of forcefield term in relevant list (ffangles, ffbonds, or fftorsions) in local </w:t>
            </w:r>
            <w:r w:rsidRPr="00860FF9">
              <w:t>pattern</w:t>
            </w:r>
          </w:p>
        </w:tc>
      </w:tr>
      <w:tr w:rsidR="002A3189">
        <w:tc>
          <w:tcPr>
            <w:tcW w:w="0" w:type="auto"/>
          </w:tcPr>
          <w:p w:rsidR="002A3189" w:rsidRDefault="00101F4B">
            <w:r>
              <w:lastRenderedPageBreak/>
              <w:t>t</w:t>
            </w:r>
            <w:r w:rsidR="002A3189">
              <w: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Returns the </w:t>
            </w:r>
            <w:r w:rsidR="00860FF9">
              <w:t xml:space="preserve">Bound Type (Section </w:t>
            </w:r>
            <w:r w:rsidR="00860FF9">
              <w:fldChar w:fldCharType="begin"/>
            </w:r>
            <w:r w:rsidR="00860FF9">
              <w:instrText xml:space="preserve"> REF _Ref292119780 \r \h </w:instrText>
            </w:r>
            <w:r w:rsidR="00860FF9">
              <w:fldChar w:fldCharType="separate"/>
            </w:r>
            <w:r w:rsidR="005C7963">
              <w:t>16.3</w:t>
            </w:r>
            <w:r w:rsidR="00860FF9">
              <w:fldChar w:fldCharType="end"/>
            </w:r>
            <w:r w:rsidR="00860FF9">
              <w:t>)</w:t>
            </w:r>
            <w:r>
              <w:t xml:space="preserve"> of the interaction.</w:t>
            </w:r>
          </w:p>
        </w:tc>
      </w:tr>
      <w:tr w:rsidR="002A3189">
        <w:tc>
          <w:tcPr>
            <w:tcW w:w="0" w:type="auto"/>
          </w:tcPr>
          <w:p w:rsidR="002A3189" w:rsidRDefault="002A3189">
            <w:r>
              <w:t>typenames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Array of typenames involved in the interaction</w:t>
            </w:r>
          </w:p>
        </w:tc>
      </w:tr>
      <w:tr w:rsidR="002A3189">
        <w:tc>
          <w:tcPr>
            <w:tcW w:w="0" w:type="auto"/>
            <w:tcBorders>
              <w:bottom w:val="single" w:sz="8" w:space="0" w:color="auto"/>
            </w:tcBorders>
          </w:tcPr>
          <w:p w:rsidR="002A3189" w:rsidRDefault="002A3189">
            <w:r>
              <w:t>vscale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Short-range 1-4 scaling factor (for torsion interactions)</w:t>
            </w:r>
          </w:p>
        </w:tc>
      </w:tr>
    </w:tbl>
    <w:p w:rsidR="008C0266" w:rsidRDefault="008C0266" w:rsidP="00111464">
      <w:pPr>
        <w:pStyle w:val="Heading3"/>
      </w:pPr>
      <w:r w:rsidRPr="008C0266">
        <w:t>Bound Type Functions</w:t>
      </w:r>
    </w:p>
    <w:p w:rsidR="008C0266" w:rsidRDefault="008C0266" w:rsidP="008C0266">
      <w:pPr>
        <w:pStyle w:val="Heading4Command"/>
      </w:pPr>
      <w:r>
        <w:t>parameter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double </w:t>
      </w:r>
      <w:r w:rsidRPr="008C0266">
        <w:rPr>
          <w:rStyle w:val="CommandName"/>
        </w:rPr>
        <w:t>parameter</w:t>
      </w:r>
      <w:r w:rsidRPr="008C0266">
        <w:rPr>
          <w:rStyle w:val="Code"/>
        </w:rPr>
        <w:t xml:space="preserve"> ( </w:t>
      </w:r>
      <w:r w:rsidRPr="00730483">
        <w:rPr>
          <w:rStyle w:val="CommandTypeChar"/>
        </w:rPr>
        <w:t>string</w:t>
      </w:r>
      <w:r w:rsidRPr="008C0266">
        <w:rPr>
          <w:rStyle w:val="Code"/>
        </w:rPr>
        <w:t xml:space="preserve"> </w:t>
      </w:r>
      <w:r w:rsidRPr="008C0266">
        <w:rPr>
          <w:rStyle w:val="CommandParameter"/>
        </w:rPr>
        <w:t>keyword</w:t>
      </w:r>
      <w:r w:rsidRPr="008C0266">
        <w:rPr>
          <w:rStyle w:val="Code"/>
        </w:rPr>
        <w:t xml:space="preserve"> )</w:t>
      </w:r>
    </w:p>
    <w:p w:rsidR="008C0266" w:rsidRPr="008C0266" w:rsidRDefault="008C0266" w:rsidP="008C0266">
      <w:r>
        <w:t>Search for and return the named parameter of the bound interaction</w:t>
      </w:r>
    </w:p>
    <w:p w:rsidR="002A3189" w:rsidRDefault="002A3189" w:rsidP="00E90AF6">
      <w:pPr>
        <w:pStyle w:val="Heading3"/>
      </w:pPr>
      <w:r>
        <w:t>ColourScale Type</w:t>
      </w:r>
    </w:p>
    <w:p w:rsidR="00FC208B" w:rsidRPr="00FC208B" w:rsidRDefault="00FC208B" w:rsidP="00FC208B">
      <w:r>
        <w:t xml:space="preserve">The </w:t>
      </w:r>
      <w:bookmarkStart w:id="175" w:name="types_colourscale"/>
      <w:r w:rsidR="00DA3A7C">
        <w:rPr>
          <w:rStyle w:val="Code"/>
        </w:rPr>
        <w:t>C</w:t>
      </w:r>
      <w:r w:rsidRPr="00FC208B">
        <w:rPr>
          <w:rStyle w:val="Code"/>
        </w:rPr>
        <w:t>olour</w:t>
      </w:r>
      <w:r w:rsidR="00DA3A7C">
        <w:rPr>
          <w:rStyle w:val="Code"/>
        </w:rPr>
        <w:t>S</w:t>
      </w:r>
      <w:r w:rsidRPr="00FC208B">
        <w:rPr>
          <w:rStyle w:val="Code"/>
        </w:rPr>
        <w:t>cale</w:t>
      </w:r>
      <w:bookmarkEnd w:id="175"/>
      <w:r w:rsidR="006F329D">
        <w:rPr>
          <w:rStyle w:val="Code"/>
        </w:rPr>
        <w:fldChar w:fldCharType="begin"/>
      </w:r>
      <w:r w:rsidR="006F329D">
        <w:instrText xml:space="preserve"> XE "</w:instrText>
      </w:r>
      <w:r w:rsidR="006F329D" w:rsidRPr="00E22D21">
        <w:instrText>types:</w:instrText>
      </w:r>
      <w:r w:rsidR="00DA3A7C">
        <w:instrText>C</w:instrText>
      </w:r>
      <w:r w:rsidR="006F329D" w:rsidRPr="00E22D21">
        <w:instrText>olour</w:instrText>
      </w:r>
      <w:r w:rsidR="00DA3A7C">
        <w:instrText>S</w:instrText>
      </w:r>
      <w:r w:rsidR="006F329D" w:rsidRPr="00E22D21">
        <w:instrText>cale</w:instrText>
      </w:r>
      <w:r w:rsidR="006F329D">
        <w:instrText xml:space="preserve">" </w:instrText>
      </w:r>
      <w:r w:rsidR="006F329D">
        <w:rPr>
          <w:rStyle w:val="Code"/>
        </w:rPr>
        <w:fldChar w:fldCharType="end"/>
      </w:r>
      <w:r>
        <w:t xml:space="preserve"> type allows direct </w:t>
      </w:r>
      <w:commentRangeStart w:id="176"/>
      <w:r>
        <w:t xml:space="preserve">access to the points </w:t>
      </w:r>
      <w:commentRangeEnd w:id="176"/>
      <w:r>
        <w:rPr>
          <w:rStyle w:val="CommentReference"/>
          <w:vanish/>
        </w:rPr>
        <w:commentReference w:id="176"/>
      </w:r>
      <w:r>
        <w:t>defined inside a colourscale.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8</w:t>
      </w:r>
      <w:r w:rsidR="0052298C">
        <w:fldChar w:fldCharType="end"/>
      </w:r>
      <w:r>
        <w:t xml:space="preserve"> </w:t>
      </w:r>
      <w:r w:rsidRPr="00E90AF6">
        <w:rPr>
          <w:bCs w:val="0"/>
        </w:rPr>
        <w:t>ColourScale Type Members</w:t>
      </w:r>
    </w:p>
    <w:tbl>
      <w:tblPr>
        <w:tblW w:w="5000" w:type="pct"/>
        <w:tblLook w:val="0000" w:firstRow="0" w:lastRow="0" w:firstColumn="0" w:lastColumn="0" w:noHBand="0" w:noVBand="0"/>
      </w:tblPr>
      <w:tblGrid>
        <w:gridCol w:w="1148"/>
        <w:gridCol w:w="2603"/>
        <w:gridCol w:w="660"/>
        <w:gridCol w:w="4876"/>
      </w:tblGrid>
      <w:tr w:rsidR="002A3189" w:rsidRPr="00111464">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2A3189" w:rsidP="00DA3A7C">
            <w:r>
              <w:t>n</w:t>
            </w:r>
            <w:r w:rsidR="00DA3A7C">
              <w:t>P</w:t>
            </w:r>
            <w:r>
              <w:t>oints</w:t>
            </w:r>
          </w:p>
        </w:tc>
        <w:tc>
          <w:tcPr>
            <w:tcW w:w="0" w:type="auto"/>
            <w:tcBorders>
              <w:top w:val="single" w:sz="4" w:space="0" w:color="auto"/>
            </w:tcBorders>
          </w:tcPr>
          <w:p w:rsidR="002A3189" w:rsidRPr="00101F4B" w:rsidRDefault="002A3189">
            <w:pPr>
              <w:rPr>
                <w:rStyle w:val="Code"/>
              </w:rPr>
            </w:pPr>
            <w:r w:rsidRPr="00101F4B">
              <w:rPr>
                <w:rStyle w:val="Code"/>
              </w:rPr>
              <w:t>int</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Number of points contained in the colourscale</w:t>
            </w:r>
          </w:p>
        </w:tc>
      </w:tr>
      <w:tr w:rsidR="002A3189">
        <w:tc>
          <w:tcPr>
            <w:tcW w:w="0" w:type="auto"/>
            <w:tcBorders>
              <w:bottom w:val="single" w:sz="8" w:space="0" w:color="auto"/>
            </w:tcBorders>
          </w:tcPr>
          <w:p w:rsidR="002A3189" w:rsidRDefault="002A3189">
            <w:r>
              <w:t>points</w:t>
            </w:r>
          </w:p>
        </w:tc>
        <w:tc>
          <w:tcPr>
            <w:tcW w:w="0" w:type="auto"/>
            <w:tcBorders>
              <w:bottom w:val="single" w:sz="8" w:space="0" w:color="auto"/>
            </w:tcBorders>
          </w:tcPr>
          <w:p w:rsidR="002A3189" w:rsidRPr="00101F4B" w:rsidRDefault="00101F4B">
            <w:pPr>
              <w:rPr>
                <w:rStyle w:val="Code"/>
              </w:rPr>
            </w:pPr>
            <w:r>
              <w:rPr>
                <w:rStyle w:val="Code"/>
              </w:rPr>
              <w:fldChar w:fldCharType="begin"/>
            </w:r>
            <w:r>
              <w:rPr>
                <w:rStyle w:val="Code"/>
              </w:rPr>
              <w:instrText xml:space="preserve"> REF types_colourscalepoint \h </w:instrText>
            </w:r>
            <w:r>
              <w:rPr>
                <w:rStyle w:val="Code"/>
              </w:rPr>
            </w:r>
            <w:r>
              <w:rPr>
                <w:rStyle w:val="Code"/>
              </w:rPr>
              <w:fldChar w:fldCharType="separate"/>
            </w:r>
            <w:r w:rsidR="005C7963">
              <w:rPr>
                <w:rStyle w:val="Code"/>
              </w:rPr>
              <w:t>C</w:t>
            </w:r>
            <w:r w:rsidR="005C7963" w:rsidRPr="00FC208B">
              <w:rPr>
                <w:rStyle w:val="Code"/>
              </w:rPr>
              <w:t>olour</w:t>
            </w:r>
            <w:r w:rsidR="005C7963">
              <w:rPr>
                <w:rStyle w:val="Code"/>
              </w:rPr>
              <w:t>S</w:t>
            </w:r>
            <w:r w:rsidR="005C7963" w:rsidRPr="00FC208B">
              <w:rPr>
                <w:rStyle w:val="Code"/>
              </w:rPr>
              <w:t>cale</w:t>
            </w:r>
            <w:r w:rsidR="005C7963">
              <w:rPr>
                <w:rStyle w:val="Code"/>
              </w:rPr>
              <w:t>P</w:t>
            </w:r>
            <w:r w:rsidR="005C7963" w:rsidRPr="00FC208B">
              <w:rPr>
                <w:rStyle w:val="Code"/>
              </w:rPr>
              <w:t>oint</w:t>
            </w:r>
            <w:r>
              <w:rPr>
                <w:rStyle w:val="Code"/>
              </w:rPr>
              <w:fldChar w:fldCharType="end"/>
            </w:r>
            <w:hyperlink w:anchor="command.types.colourscalepoint" w:tooltip="ColourScalePoint Type" w:history="1">
              <w:r w:rsidR="002A3189" w:rsidRPr="00101F4B">
                <w:rPr>
                  <w:rStyle w:val="Code"/>
                </w:rPr>
                <w:t>[]</w:t>
              </w:r>
            </w:hyperlink>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points in the colourscale</w:t>
            </w:r>
          </w:p>
        </w:tc>
      </w:tr>
    </w:tbl>
    <w:p w:rsidR="008C0266" w:rsidRDefault="008C0266" w:rsidP="00111464">
      <w:pPr>
        <w:pStyle w:val="Heading3"/>
      </w:pPr>
      <w:r>
        <w:t>ColourScale Type Functions</w:t>
      </w:r>
    </w:p>
    <w:p w:rsidR="008C0266" w:rsidRDefault="008C0266" w:rsidP="008C0266">
      <w:pPr>
        <w:pStyle w:val="Heading4Command"/>
      </w:pPr>
      <w:r w:rsidRPr="008C0266">
        <w:t>add</w:t>
      </w:r>
      <w:r w:rsidR="00DA3A7C">
        <w:t>P</w:t>
      </w:r>
      <w:r w:rsidRPr="008C0266">
        <w:t>oint</w:t>
      </w:r>
    </w:p>
    <w:p w:rsidR="008C0266" w:rsidRPr="008C0266" w:rsidRDefault="008C0266" w:rsidP="008C0266">
      <w:pPr>
        <w:rPr>
          <w:bCs/>
          <w:i/>
        </w:rPr>
      </w:pPr>
      <w:r w:rsidRPr="008C0266">
        <w:rPr>
          <w:bCs/>
          <w:i/>
        </w:rPr>
        <w:t>Syntax:</w:t>
      </w:r>
    </w:p>
    <w:p w:rsidR="008C0266" w:rsidRPr="008C0266" w:rsidRDefault="008C0266" w:rsidP="008C0266">
      <w:pPr>
        <w:rPr>
          <w:rStyle w:val="Code"/>
        </w:rPr>
      </w:pPr>
      <w:r>
        <w:rPr>
          <w:rStyle w:val="Code"/>
        </w:rPr>
        <w:fldChar w:fldCharType="begin"/>
      </w:r>
      <w:r>
        <w:rPr>
          <w:rStyle w:val="Code"/>
        </w:rPr>
        <w:instrText xml:space="preserve"> REF types_colourscalepoint \h </w:instrText>
      </w:r>
      <w:r>
        <w:rPr>
          <w:rStyle w:val="Code"/>
        </w:rPr>
      </w:r>
      <w:r>
        <w:rPr>
          <w:rStyle w:val="Code"/>
        </w:rPr>
        <w:fldChar w:fldCharType="separate"/>
      </w:r>
      <w:r w:rsidR="005C7963">
        <w:rPr>
          <w:rStyle w:val="Code"/>
        </w:rPr>
        <w:t>C</w:t>
      </w:r>
      <w:r w:rsidR="005C7963" w:rsidRPr="00FC208B">
        <w:rPr>
          <w:rStyle w:val="Code"/>
        </w:rPr>
        <w:t>olour</w:t>
      </w:r>
      <w:r w:rsidR="005C7963">
        <w:rPr>
          <w:rStyle w:val="Code"/>
        </w:rPr>
        <w:t>S</w:t>
      </w:r>
      <w:r w:rsidR="005C7963" w:rsidRPr="00FC208B">
        <w:rPr>
          <w:rStyle w:val="Code"/>
        </w:rPr>
        <w:t>cale</w:t>
      </w:r>
      <w:r w:rsidR="005C7963">
        <w:rPr>
          <w:rStyle w:val="Code"/>
        </w:rPr>
        <w:t>P</w:t>
      </w:r>
      <w:r w:rsidR="005C7963" w:rsidRPr="00FC208B">
        <w:rPr>
          <w:rStyle w:val="Code"/>
        </w:rPr>
        <w:t>oint</w:t>
      </w:r>
      <w:r>
        <w:rPr>
          <w:rStyle w:val="Code"/>
        </w:rPr>
        <w:fldChar w:fldCharType="end"/>
      </w:r>
      <w:r w:rsidRPr="008C0266">
        <w:rPr>
          <w:rStyle w:val="Code"/>
        </w:rPr>
        <w:t xml:space="preserve"> </w:t>
      </w:r>
      <w:r w:rsidRPr="008C0266">
        <w:rPr>
          <w:rStyle w:val="CommandName"/>
        </w:rPr>
        <w:t>add</w:t>
      </w:r>
      <w:r w:rsidR="00DA3A7C">
        <w:rPr>
          <w:rStyle w:val="CommandName"/>
        </w:rPr>
        <w:t>P</w:t>
      </w:r>
      <w:r w:rsidRPr="008C0266">
        <w:rPr>
          <w:rStyle w:val="CommandName"/>
        </w:rPr>
        <w:t>oint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w:t>
      </w:r>
      <w:r w:rsidRPr="008C0266">
        <w:rPr>
          <w:rStyle w:val="Code"/>
        </w:rPr>
        <w:t xml:space="preserve">e </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b</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a</w:t>
      </w:r>
      <w:r w:rsidRPr="008C0266">
        <w:rPr>
          <w:rStyle w:val="Code"/>
        </w:rPr>
        <w:t xml:space="preserve"> = 1.0)</w:t>
      </w:r>
    </w:p>
    <w:p w:rsidR="008C0266" w:rsidRDefault="008C0266" w:rsidP="008C0266">
      <w:r>
        <w:t xml:space="preserve">Add a new point to the colourscale at point </w:t>
      </w:r>
      <w:r w:rsidRPr="008C0266">
        <w:rPr>
          <w:rStyle w:val="CommandParameter"/>
        </w:rPr>
        <w:t>value</w:t>
      </w:r>
      <w:r>
        <w:t xml:space="preserve"> and </w:t>
      </w:r>
      <w:smartTag w:uri="urn:schemas-microsoft-com:office:smarttags" w:element="stockticker">
        <w:r w:rsidR="00C93E61">
          <w:t>RGB</w:t>
        </w:r>
      </w:smartTag>
      <w:r w:rsidR="00C93E61">
        <w:t xml:space="preserve">(A) </w:t>
      </w:r>
      <w:r>
        <w:t xml:space="preserve">colour </w:t>
      </w:r>
      <w:r w:rsidR="00C93E61">
        <w:t>s</w:t>
      </w:r>
      <w:r>
        <w:t>pecified</w:t>
      </w:r>
      <w:r w:rsidR="00C93E61">
        <w:t xml:space="preserve">, the components of which should have values ranging from 0.0 to 1.0 inclusive). </w:t>
      </w:r>
    </w:p>
    <w:p w:rsidR="008C0266" w:rsidRPr="008C0266" w:rsidRDefault="008C0266" w:rsidP="008C0266">
      <w:pPr>
        <w:pStyle w:val="Heading4Command"/>
      </w:pPr>
      <w:r w:rsidRPr="008C0266">
        <w:t>clear</w:t>
      </w:r>
    </w:p>
    <w:p w:rsidR="008C0266" w:rsidRPr="008C0266" w:rsidRDefault="008C0266" w:rsidP="008C0266">
      <w:pPr>
        <w:rPr>
          <w:bCs/>
          <w:i/>
        </w:rPr>
      </w:pPr>
      <w:r w:rsidRPr="008C0266">
        <w:rPr>
          <w:bCs/>
          <w:i/>
        </w:rPr>
        <w:t>Syntax:</w:t>
      </w:r>
    </w:p>
    <w:p w:rsidR="008C0266" w:rsidRPr="008C0266" w:rsidRDefault="008C0266" w:rsidP="008C0266">
      <w:pPr>
        <w:rPr>
          <w:rStyle w:val="Code"/>
        </w:rPr>
      </w:pPr>
      <w:r w:rsidRPr="008C0266">
        <w:rPr>
          <w:rStyle w:val="Code"/>
        </w:rPr>
        <w:t xml:space="preserve">void </w:t>
      </w:r>
      <w:r w:rsidRPr="008C0266">
        <w:rPr>
          <w:rStyle w:val="CommandName"/>
        </w:rPr>
        <w:t>clear</w:t>
      </w:r>
      <w:r w:rsidRPr="008C0266">
        <w:rPr>
          <w:rStyle w:val="Code"/>
        </w:rPr>
        <w:t xml:space="preserve"> ()</w:t>
      </w:r>
    </w:p>
    <w:p w:rsidR="008C0266" w:rsidRDefault="008C0266" w:rsidP="008C0266">
      <w:r>
        <w:t>Clear all points contained in the colourscale</w:t>
      </w:r>
    </w:p>
    <w:p w:rsidR="008C0266" w:rsidRDefault="008C0266" w:rsidP="008C0266">
      <w:pPr>
        <w:pStyle w:val="Heading4Command"/>
      </w:pPr>
      <w:r>
        <w:t>colour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void </w:t>
      </w:r>
      <w:r w:rsidRPr="008C0266">
        <w:rPr>
          <w:rStyle w:val="CommandName"/>
        </w:rPr>
        <w:t>colour</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b</w:t>
      </w:r>
      <w:r w:rsidRPr="008C0266">
        <w:rPr>
          <w:rStyle w:val="Code"/>
        </w:rPr>
        <w:t xml:space="preserve">, </w:t>
      </w:r>
      <w:r w:rsidRPr="00730483">
        <w:rPr>
          <w:rStyle w:val="CommandTypeChar"/>
        </w:rPr>
        <w:t>double</w:t>
      </w:r>
      <w:r>
        <w:rPr>
          <w:rStyle w:val="Code"/>
        </w:rPr>
        <w:t xml:space="preserve"> &amp;</w:t>
      </w:r>
      <w:r w:rsidRPr="008C0266">
        <w:rPr>
          <w:rStyle w:val="CommandParameter"/>
        </w:rPr>
        <w:t>a</w:t>
      </w:r>
      <w:r w:rsidRPr="008C0266">
        <w:rPr>
          <w:rStyle w:val="Code"/>
        </w:rPr>
        <w:t>)</w:t>
      </w:r>
    </w:p>
    <w:p w:rsidR="008C0266" w:rsidRDefault="008C0266" w:rsidP="008C0266">
      <w:r>
        <w:lastRenderedPageBreak/>
        <w:t xml:space="preserve">Retrieve the colour components for the </w:t>
      </w:r>
      <w:r w:rsidRPr="008C0266">
        <w:rPr>
          <w:rStyle w:val="CommandParameter"/>
        </w:rPr>
        <w:t>value</w:t>
      </w:r>
      <w:r>
        <w:t xml:space="preserve"> specified.  The RGBA values of the colour will be p</w:t>
      </w:r>
      <w:r w:rsidR="00BB61F7">
        <w:t>laced in the supplied variables.</w:t>
      </w:r>
    </w:p>
    <w:p w:rsidR="002A3189" w:rsidRDefault="002A3189" w:rsidP="00E90AF6">
      <w:pPr>
        <w:pStyle w:val="Heading3"/>
      </w:pPr>
      <w:r>
        <w:t>ColourScalePoint Type</w:t>
      </w:r>
    </w:p>
    <w:p w:rsidR="00FC208B" w:rsidRPr="00FC208B" w:rsidRDefault="00FC208B" w:rsidP="00FC208B">
      <w:r>
        <w:t xml:space="preserve">The </w:t>
      </w:r>
      <w:bookmarkStart w:id="177" w:name="types_colourscalepoint"/>
      <w:r w:rsidR="00DA3A7C">
        <w:rPr>
          <w:rStyle w:val="Code"/>
        </w:rPr>
        <w:t>C</w:t>
      </w:r>
      <w:r w:rsidRPr="00FC208B">
        <w:rPr>
          <w:rStyle w:val="Code"/>
        </w:rPr>
        <w:t>olour</w:t>
      </w:r>
      <w:r w:rsidR="00DA3A7C">
        <w:rPr>
          <w:rStyle w:val="Code"/>
        </w:rPr>
        <w:t>S</w:t>
      </w:r>
      <w:r w:rsidRPr="00FC208B">
        <w:rPr>
          <w:rStyle w:val="Code"/>
        </w:rPr>
        <w:t>cale</w:t>
      </w:r>
      <w:r w:rsidR="00DA3A7C">
        <w:rPr>
          <w:rStyle w:val="Code"/>
        </w:rPr>
        <w:t>P</w:t>
      </w:r>
      <w:r w:rsidRPr="00FC208B">
        <w:rPr>
          <w:rStyle w:val="Code"/>
        </w:rPr>
        <w:t>oint</w:t>
      </w:r>
      <w:bookmarkEnd w:id="177"/>
      <w:r w:rsidR="006F329D">
        <w:rPr>
          <w:rStyle w:val="Code"/>
        </w:rPr>
        <w:fldChar w:fldCharType="begin"/>
      </w:r>
      <w:r w:rsidR="006F329D">
        <w:instrText xml:space="preserve"> XE "</w:instrText>
      </w:r>
      <w:r w:rsidR="006F329D" w:rsidRPr="00006BD2">
        <w:instrText>types:</w:instrText>
      </w:r>
      <w:r w:rsidR="00DA3A7C">
        <w:instrText>C</w:instrText>
      </w:r>
      <w:r w:rsidR="006F329D" w:rsidRPr="00006BD2">
        <w:instrText>olour</w:instrText>
      </w:r>
      <w:r w:rsidR="00DA3A7C">
        <w:instrText>S</w:instrText>
      </w:r>
      <w:r w:rsidR="006F329D" w:rsidRPr="00006BD2">
        <w:instrText>cale</w:instrText>
      </w:r>
      <w:r w:rsidR="00DA3A7C">
        <w:instrText>P</w:instrText>
      </w:r>
      <w:r w:rsidR="006F329D" w:rsidRPr="00006BD2">
        <w:instrText>oint</w:instrText>
      </w:r>
      <w:r w:rsidR="006F329D">
        <w:instrText xml:space="preserve">" </w:instrText>
      </w:r>
      <w:r w:rsidR="006F329D">
        <w:rPr>
          <w:rStyle w:val="Code"/>
        </w:rPr>
        <w:fldChar w:fldCharType="end"/>
      </w:r>
      <w:r>
        <w:t xml:space="preserve"> is a simple type which allows definition of the point colour.</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9</w:t>
      </w:r>
      <w:r w:rsidR="0052298C">
        <w:fldChar w:fldCharType="end"/>
      </w:r>
      <w:r>
        <w:t xml:space="preserve"> </w:t>
      </w:r>
      <w:r w:rsidRPr="00E90AF6">
        <w:rPr>
          <w:bCs w:val="0"/>
        </w:rPr>
        <w:t>ColourScalePoint Type Members</w:t>
      </w:r>
    </w:p>
    <w:tbl>
      <w:tblPr>
        <w:tblW w:w="5000" w:type="pct"/>
        <w:tblLook w:val="0000" w:firstRow="0" w:lastRow="0" w:firstColumn="0" w:lastColumn="0" w:noHBand="0" w:noVBand="0"/>
      </w:tblPr>
      <w:tblGrid>
        <w:gridCol w:w="1652"/>
        <w:gridCol w:w="2037"/>
        <w:gridCol w:w="950"/>
        <w:gridCol w:w="4648"/>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bottom w:val="single" w:sz="8" w:space="0" w:color="auto"/>
            </w:tcBorders>
          </w:tcPr>
          <w:p w:rsidR="002A3189" w:rsidRDefault="002A3189">
            <w:r>
              <w:t>colour</w:t>
            </w:r>
          </w:p>
        </w:tc>
        <w:tc>
          <w:tcPr>
            <w:tcW w:w="0" w:type="auto"/>
            <w:tcBorders>
              <w:top w:val="single" w:sz="4" w:space="0" w:color="auto"/>
              <w:bottom w:val="single" w:sz="8" w:space="0" w:color="auto"/>
            </w:tcBorders>
          </w:tcPr>
          <w:p w:rsidR="002A3189" w:rsidRPr="00101F4B" w:rsidRDefault="002A3189">
            <w:pPr>
              <w:rPr>
                <w:rStyle w:val="Code"/>
              </w:rPr>
            </w:pPr>
            <w:r w:rsidRPr="00101F4B">
              <w:rPr>
                <w:rStyle w:val="Code"/>
              </w:rPr>
              <w:t>double[4]</w:t>
            </w:r>
          </w:p>
        </w:tc>
        <w:tc>
          <w:tcPr>
            <w:tcW w:w="0" w:type="auto"/>
            <w:tcBorders>
              <w:top w:val="single" w:sz="4" w:space="0" w:color="auto"/>
              <w:bottom w:val="single" w:sz="8" w:space="0" w:color="auto"/>
            </w:tcBorders>
          </w:tcPr>
          <w:p w:rsidR="002A3189" w:rsidRDefault="003B319E">
            <w:r>
              <w:t>•</w:t>
            </w:r>
          </w:p>
        </w:tc>
        <w:tc>
          <w:tcPr>
            <w:tcW w:w="0" w:type="auto"/>
            <w:tcBorders>
              <w:top w:val="single" w:sz="4" w:space="0" w:color="auto"/>
              <w:bottom w:val="single" w:sz="8" w:space="0" w:color="auto"/>
            </w:tcBorders>
          </w:tcPr>
          <w:p w:rsidR="002A3189" w:rsidRDefault="002A3189">
            <w:r>
              <w:t>Colour associated to the point</w:t>
            </w:r>
          </w:p>
        </w:tc>
      </w:tr>
    </w:tbl>
    <w:p w:rsidR="00E242BF" w:rsidRDefault="00E242BF" w:rsidP="00E242BF">
      <w:pPr>
        <w:pStyle w:val="Heading3"/>
        <w:numPr>
          <w:ilvl w:val="2"/>
          <w:numId w:val="14"/>
        </w:numPr>
      </w:pPr>
      <w:r>
        <w:t>Dialog Type</w:t>
      </w:r>
    </w:p>
    <w:p w:rsidR="00E242BF" w:rsidRPr="00FD50C2" w:rsidRDefault="00E242BF" w:rsidP="00E242BF">
      <w:r>
        <w:t xml:space="preserve">The </w:t>
      </w:r>
      <w:bookmarkStart w:id="178" w:name="types_dialog"/>
      <w:r>
        <w:rPr>
          <w:rStyle w:val="Code"/>
        </w:rPr>
        <w:t>Dialog</w:t>
      </w:r>
      <w:bookmarkEnd w:id="178"/>
      <w:r>
        <w:rPr>
          <w:rStyle w:val="Code"/>
        </w:rPr>
        <w:fldChar w:fldCharType="begin"/>
      </w:r>
      <w:r>
        <w:instrText xml:space="preserve"> XE "</w:instrText>
      </w:r>
      <w:r w:rsidRPr="008D367D">
        <w:instrText>types:</w:instrText>
      </w:r>
      <w:r>
        <w:instrText xml:space="preserve">Dialog" </w:instrText>
      </w:r>
      <w:r>
        <w:rPr>
          <w:rStyle w:val="Code"/>
        </w:rPr>
        <w:fldChar w:fldCharType="end"/>
      </w:r>
      <w:r>
        <w:t xml:space="preserve"> is a parent window control used to contain one or more Widgets designed to allow setting of options etc.</w:t>
      </w:r>
    </w:p>
    <w:p w:rsidR="00E242BF" w:rsidRDefault="00E242BF" w:rsidP="00E242BF">
      <w:pPr>
        <w:pStyle w:val="Caption"/>
        <w:keepNext/>
      </w:pPr>
      <w:r>
        <w:t xml:space="preserve">Table </w:t>
      </w:r>
      <w:r>
        <w:fldChar w:fldCharType="begin"/>
      </w:r>
      <w:r>
        <w:instrText xml:space="preserve"> STYLEREF 1 \s </w:instrText>
      </w:r>
      <w:r>
        <w:fldChar w:fldCharType="separate"/>
      </w:r>
      <w:r w:rsidR="005C7963">
        <w:rPr>
          <w:noProof/>
        </w:rPr>
        <w:t>8</w:t>
      </w:r>
      <w:r>
        <w:fldChar w:fldCharType="end"/>
      </w:r>
      <w:r>
        <w:noBreakHyphen/>
      </w:r>
      <w:r>
        <w:fldChar w:fldCharType="begin"/>
      </w:r>
      <w:r>
        <w:instrText xml:space="preserve"> SEQ Table \* ARABIC \s 1 </w:instrText>
      </w:r>
      <w:r>
        <w:fldChar w:fldCharType="separate"/>
      </w:r>
      <w:r w:rsidR="005C7963">
        <w:rPr>
          <w:noProof/>
        </w:rPr>
        <w:t>10</w:t>
      </w:r>
      <w:r>
        <w:fldChar w:fldCharType="end"/>
      </w:r>
      <w:r>
        <w:t xml:space="preserve"> </w:t>
      </w:r>
      <w:r>
        <w:rPr>
          <w:bCs w:val="0"/>
        </w:rPr>
        <w:t>Dialog</w:t>
      </w:r>
      <w:r w:rsidRPr="001F2B1E">
        <w:rPr>
          <w:bCs w:val="0"/>
        </w:rPr>
        <w:t xml:space="preserve"> Type Members</w:t>
      </w:r>
    </w:p>
    <w:tbl>
      <w:tblPr>
        <w:tblW w:w="5000" w:type="pct"/>
        <w:tblLook w:val="0000" w:firstRow="0" w:lastRow="0" w:firstColumn="0" w:lastColumn="0" w:noHBand="0" w:noVBand="0"/>
      </w:tblPr>
      <w:tblGrid>
        <w:gridCol w:w="1270"/>
        <w:gridCol w:w="973"/>
        <w:gridCol w:w="630"/>
        <w:gridCol w:w="6414"/>
      </w:tblGrid>
      <w:tr w:rsidR="00E242BF" w:rsidRPr="00B32FF1" w:rsidTr="00E242BF">
        <w:tc>
          <w:tcPr>
            <w:tcW w:w="0" w:type="auto"/>
            <w:shd w:val="clear" w:color="auto" w:fill="0C0C0C"/>
          </w:tcPr>
          <w:p w:rsidR="00E242BF" w:rsidRPr="00B32FF1" w:rsidRDefault="00E242BF" w:rsidP="00E242BF">
            <w:pPr>
              <w:rPr>
                <w:b/>
                <w:bCs/>
                <w:color w:val="FFFFFF"/>
              </w:rPr>
            </w:pPr>
            <w:r w:rsidRPr="00B32FF1">
              <w:rPr>
                <w:b/>
                <w:bCs/>
                <w:color w:val="FFFFFF"/>
              </w:rPr>
              <w:t>Member</w:t>
            </w:r>
          </w:p>
        </w:tc>
        <w:tc>
          <w:tcPr>
            <w:tcW w:w="0" w:type="auto"/>
            <w:shd w:val="clear" w:color="auto" w:fill="0C0C0C"/>
          </w:tcPr>
          <w:p w:rsidR="00E242BF" w:rsidRPr="00B32FF1" w:rsidRDefault="00E242BF" w:rsidP="00E242BF">
            <w:pPr>
              <w:rPr>
                <w:b/>
                <w:bCs/>
                <w:color w:val="FFFFFF"/>
              </w:rPr>
            </w:pPr>
            <w:r w:rsidRPr="00B32FF1">
              <w:rPr>
                <w:b/>
                <w:bCs/>
                <w:color w:val="FFFFFF"/>
              </w:rPr>
              <w:t>Type</w:t>
            </w:r>
          </w:p>
        </w:tc>
        <w:tc>
          <w:tcPr>
            <w:tcW w:w="0" w:type="auto"/>
            <w:shd w:val="clear" w:color="auto" w:fill="0C0C0C"/>
          </w:tcPr>
          <w:p w:rsidR="00E242BF" w:rsidRPr="00B32FF1" w:rsidRDefault="00E242BF" w:rsidP="00E242BF">
            <w:pPr>
              <w:rPr>
                <w:b/>
                <w:bCs/>
                <w:color w:val="FFFFFF"/>
              </w:rPr>
            </w:pPr>
            <w:r w:rsidRPr="00B32FF1">
              <w:rPr>
                <w:b/>
                <w:bCs/>
                <w:color w:val="FFFFFF"/>
              </w:rPr>
              <w:t>RW</w:t>
            </w:r>
          </w:p>
        </w:tc>
        <w:tc>
          <w:tcPr>
            <w:tcW w:w="0" w:type="auto"/>
            <w:shd w:val="clear" w:color="auto" w:fill="0C0C0C"/>
          </w:tcPr>
          <w:p w:rsidR="00E242BF" w:rsidRPr="00B32FF1" w:rsidRDefault="00E242BF" w:rsidP="00E242BF">
            <w:pPr>
              <w:rPr>
                <w:b/>
                <w:bCs/>
                <w:color w:val="FFFFFF"/>
              </w:rPr>
            </w:pPr>
            <w:r w:rsidRPr="00B32FF1">
              <w:rPr>
                <w:b/>
                <w:bCs/>
                <w:color w:val="FFFFFF"/>
              </w:rPr>
              <w:t>Description</w:t>
            </w:r>
          </w:p>
        </w:tc>
      </w:tr>
      <w:tr w:rsidR="00E242BF" w:rsidTr="00E242BF">
        <w:tc>
          <w:tcPr>
            <w:tcW w:w="0" w:type="auto"/>
          </w:tcPr>
          <w:p w:rsidR="00E242BF" w:rsidRDefault="00E242BF" w:rsidP="00E242BF">
            <w:r>
              <w:t>title</w:t>
            </w:r>
          </w:p>
        </w:tc>
        <w:tc>
          <w:tcPr>
            <w:tcW w:w="0" w:type="auto"/>
          </w:tcPr>
          <w:p w:rsidR="00E242BF" w:rsidRPr="00101F4B" w:rsidRDefault="00E242BF" w:rsidP="00E242BF">
            <w:pPr>
              <w:rPr>
                <w:rStyle w:val="Code"/>
              </w:rPr>
            </w:pPr>
            <w:r>
              <w:rPr>
                <w:rStyle w:val="Code"/>
              </w:rPr>
              <w:t>string</w:t>
            </w:r>
          </w:p>
        </w:tc>
        <w:tc>
          <w:tcPr>
            <w:tcW w:w="0" w:type="auto"/>
          </w:tcPr>
          <w:p w:rsidR="00E242BF" w:rsidRDefault="00E242BF" w:rsidP="00E242BF">
            <w:r>
              <w:t>•</w:t>
            </w:r>
          </w:p>
        </w:tc>
        <w:tc>
          <w:tcPr>
            <w:tcW w:w="0" w:type="auto"/>
          </w:tcPr>
          <w:p w:rsidR="00E242BF" w:rsidRDefault="00E242BF" w:rsidP="00E242BF">
            <w:r>
              <w:t>Text displayed in the Dialog’s titlebar</w:t>
            </w:r>
          </w:p>
        </w:tc>
      </w:tr>
      <w:tr w:rsidR="00E242BF" w:rsidTr="00E242BF">
        <w:tc>
          <w:tcPr>
            <w:tcW w:w="0" w:type="auto"/>
            <w:tcBorders>
              <w:bottom w:val="single" w:sz="8" w:space="0" w:color="auto"/>
            </w:tcBorders>
          </w:tcPr>
          <w:p w:rsidR="00E242BF" w:rsidRDefault="00E242BF" w:rsidP="00E242BF">
            <w:r>
              <w:t>verticalFill</w:t>
            </w:r>
          </w:p>
        </w:tc>
        <w:tc>
          <w:tcPr>
            <w:tcW w:w="0" w:type="auto"/>
            <w:tcBorders>
              <w:bottom w:val="single" w:sz="8" w:space="0" w:color="auto"/>
            </w:tcBorders>
          </w:tcPr>
          <w:p w:rsidR="00E242BF" w:rsidRPr="00101F4B" w:rsidRDefault="00E242BF" w:rsidP="00E242BF">
            <w:pPr>
              <w:rPr>
                <w:rStyle w:val="Code"/>
              </w:rPr>
            </w:pPr>
            <w:r>
              <w:rPr>
                <w:rStyle w:val="Code"/>
              </w:rPr>
              <w:t>int</w:t>
            </w:r>
          </w:p>
        </w:tc>
        <w:tc>
          <w:tcPr>
            <w:tcW w:w="0" w:type="auto"/>
            <w:tcBorders>
              <w:bottom w:val="single" w:sz="8" w:space="0" w:color="auto"/>
            </w:tcBorders>
          </w:tcPr>
          <w:p w:rsidR="00E242BF" w:rsidRDefault="00E242BF" w:rsidP="00E242BF">
            <w:r>
              <w:t>•</w:t>
            </w:r>
          </w:p>
        </w:tc>
        <w:tc>
          <w:tcPr>
            <w:tcW w:w="0" w:type="auto"/>
            <w:tcBorders>
              <w:bottom w:val="single" w:sz="8" w:space="0" w:color="auto"/>
            </w:tcBorders>
          </w:tcPr>
          <w:p w:rsidR="00E242BF" w:rsidRDefault="00E242BF" w:rsidP="00E242BF">
            <w:r>
              <w:t>If TRUE then child widgets without specific coordinates will be created in a vertical stack. Otherwise child widgets will be added in a horizontal line</w:t>
            </w:r>
          </w:p>
        </w:tc>
      </w:tr>
    </w:tbl>
    <w:p w:rsidR="00E242BF" w:rsidRDefault="00E242BF" w:rsidP="00E242BF">
      <w:pPr>
        <w:pStyle w:val="Heading3"/>
        <w:numPr>
          <w:ilvl w:val="2"/>
          <w:numId w:val="14"/>
        </w:numPr>
      </w:pPr>
      <w:r>
        <w:t>Dialog</w:t>
      </w:r>
      <w:r w:rsidRPr="005738D6">
        <w:t xml:space="preserve"> Type Functions</w:t>
      </w:r>
    </w:p>
    <w:p w:rsidR="00E242BF" w:rsidRPr="004748E2" w:rsidRDefault="00E242BF" w:rsidP="00E242BF">
      <w:r>
        <w:t xml:space="preserve">The </w:t>
      </w:r>
      <w:r>
        <w:fldChar w:fldCharType="begin"/>
      </w:r>
      <w:r>
        <w:instrText xml:space="preserve"> REF types_dialog \h </w:instrText>
      </w:r>
      <w:r>
        <w:fldChar w:fldCharType="separate"/>
      </w:r>
      <w:r w:rsidR="005C7963">
        <w:rPr>
          <w:rStyle w:val="Code"/>
        </w:rPr>
        <w:t>Dialog</w:t>
      </w:r>
      <w:r>
        <w:fldChar w:fldCharType="end"/>
      </w:r>
      <w:r>
        <w:t xml:space="preserve"> is itself a </w:t>
      </w:r>
      <w:r>
        <w:fldChar w:fldCharType="begin"/>
      </w:r>
      <w:r>
        <w:instrText xml:space="preserve"> REF types_widget \h </w:instrText>
      </w:r>
      <w:r>
        <w:fldChar w:fldCharType="separate"/>
      </w:r>
      <w:r w:rsidR="005C7963">
        <w:rPr>
          <w:rStyle w:val="Code"/>
        </w:rPr>
        <w:t>Widget</w:t>
      </w:r>
      <w:r>
        <w:fldChar w:fldCharType="end"/>
      </w:r>
      <w:r>
        <w:t xml:space="preserve"> – for widget creation functions refer </w:t>
      </w:r>
      <w:r w:rsidR="0052151E">
        <w:t xml:space="preserve">to </w:t>
      </w:r>
      <w:r>
        <w:t xml:space="preserve">Section </w:t>
      </w:r>
      <w:r>
        <w:fldChar w:fldCharType="begin"/>
      </w:r>
      <w:r>
        <w:instrText xml:space="preserve"> REF _Ref308948805 \r \h </w:instrText>
      </w:r>
      <w:r>
        <w:fldChar w:fldCharType="separate"/>
      </w:r>
      <w:r w:rsidR="005C7963">
        <w:t>8.2.45</w:t>
      </w:r>
      <w:r>
        <w:fldChar w:fldCharType="end"/>
      </w:r>
      <w:r>
        <w:t xml:space="preserve"> (the </w:t>
      </w:r>
      <w:r>
        <w:fldChar w:fldCharType="begin"/>
      </w:r>
      <w:r>
        <w:instrText xml:space="preserve"> REF types_widget \h </w:instrText>
      </w:r>
      <w:r>
        <w:fldChar w:fldCharType="separate"/>
      </w:r>
      <w:r w:rsidR="005C7963">
        <w:rPr>
          <w:rStyle w:val="Code"/>
        </w:rPr>
        <w:t>Widget</w:t>
      </w:r>
      <w:r>
        <w:fldChar w:fldCharType="end"/>
      </w:r>
      <w:r>
        <w:t xml:space="preserve"> variable).</w:t>
      </w:r>
    </w:p>
    <w:p w:rsidR="00AF3EAC" w:rsidRDefault="00AF3EAC" w:rsidP="00AF3EAC">
      <w:pPr>
        <w:pStyle w:val="Heading4Command"/>
      </w:pPr>
      <w:r>
        <w:t>asDouble</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double</w:t>
      </w:r>
      <w:r w:rsidRPr="00AF3EAC">
        <w:rPr>
          <w:rStyle w:val="Code"/>
        </w:rPr>
        <w:t xml:space="preserve"> </w:t>
      </w:r>
      <w:r w:rsidRPr="00AF3EAC">
        <w:rPr>
          <w:rStyle w:val="CommandName"/>
        </w:rPr>
        <w:t>asDouble</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p>
    <w:p w:rsidR="00AF3EAC" w:rsidRDefault="00AF3EAC" w:rsidP="00AF3EAC">
      <w:r>
        <w:t>Return the value of the named widget as a double.</w:t>
      </w:r>
    </w:p>
    <w:p w:rsidR="00AF3EAC" w:rsidRDefault="00AF3EAC" w:rsidP="00AF3EAC">
      <w:pPr>
        <w:pStyle w:val="Heading4Command"/>
      </w:pPr>
      <w:r>
        <w:t>asInteger</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asInteger</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p>
    <w:p w:rsidR="00AF3EAC" w:rsidRDefault="00AF3EAC" w:rsidP="00AF3EAC">
      <w:r>
        <w:t>Return the value of the named widget as an integer.</w:t>
      </w:r>
    </w:p>
    <w:p w:rsidR="00AF3EAC" w:rsidRDefault="00AF3EAC" w:rsidP="00AF3EAC">
      <w:pPr>
        <w:pStyle w:val="Heading4Command"/>
      </w:pPr>
      <w:r>
        <w:t>asString</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lastRenderedPageBreak/>
        <w:t>string</w:t>
      </w:r>
      <w:r w:rsidRPr="00AF3EAC">
        <w:rPr>
          <w:rStyle w:val="Code"/>
        </w:rPr>
        <w:t xml:space="preserve"> </w:t>
      </w:r>
      <w:r w:rsidRPr="00AF3EAC">
        <w:rPr>
          <w:rStyle w:val="CommandName"/>
        </w:rPr>
        <w:t>asString</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p>
    <w:p w:rsidR="00AF3EAC" w:rsidRDefault="00AF3EAC" w:rsidP="00AF3EAC">
      <w:r>
        <w:t>Return the value of the named widget as a string.</w:t>
      </w:r>
    </w:p>
    <w:p w:rsidR="00AF3EAC" w:rsidRDefault="00AF3EAC" w:rsidP="00AF3EAC">
      <w:pPr>
        <w:pStyle w:val="Heading4Command"/>
      </w:pPr>
      <w:r>
        <w:t>asVector</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de"/>
        </w:rPr>
        <w:t xml:space="preserve">Vector </w:t>
      </w:r>
      <w:r w:rsidRPr="00AF3EAC">
        <w:rPr>
          <w:rStyle w:val="CommandName"/>
        </w:rPr>
        <w:t>asVector</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name1</w:t>
      </w:r>
      <w:r w:rsidRPr="00AF3EAC">
        <w:rPr>
          <w:rStyle w:val="Code"/>
        </w:rPr>
        <w:t xml:space="preserve">, </w:t>
      </w:r>
      <w:r w:rsidRPr="00AF3EAC">
        <w:rPr>
          <w:rStyle w:val="CommandTypeChar"/>
        </w:rPr>
        <w:t>string</w:t>
      </w:r>
      <w:r w:rsidRPr="00AF3EAC">
        <w:rPr>
          <w:rStyle w:val="Code"/>
        </w:rPr>
        <w:t xml:space="preserve"> </w:t>
      </w:r>
      <w:r w:rsidRPr="00AF3EAC">
        <w:rPr>
          <w:rStyle w:val="CommandParameter"/>
        </w:rPr>
        <w:t>name2</w:t>
      </w:r>
      <w:r w:rsidRPr="00AF3EAC">
        <w:rPr>
          <w:rStyle w:val="Code"/>
        </w:rPr>
        <w:t xml:space="preserve">, </w:t>
      </w:r>
      <w:r w:rsidRPr="00AF3EAC">
        <w:rPr>
          <w:rStyle w:val="CommandTypeChar"/>
        </w:rPr>
        <w:t>string</w:t>
      </w:r>
      <w:r w:rsidRPr="00AF3EAC">
        <w:rPr>
          <w:rStyle w:val="Code"/>
        </w:rPr>
        <w:t xml:space="preserve"> </w:t>
      </w:r>
      <w:r w:rsidRPr="00AF3EAC">
        <w:rPr>
          <w:rStyle w:val="CommandParameter"/>
        </w:rPr>
        <w:t>name3</w:t>
      </w:r>
      <w:r w:rsidRPr="00AF3EAC">
        <w:rPr>
          <w:rStyle w:val="Code"/>
        </w:rPr>
        <w:t xml:space="preserve"> )</w:t>
      </w:r>
    </w:p>
    <w:p w:rsidR="00AF3EAC" w:rsidRDefault="00AF3EAC" w:rsidP="00AF3EAC">
      <w:r>
        <w:t>Return the values of the three named widgets as a Vector.</w:t>
      </w:r>
    </w:p>
    <w:p w:rsidR="00AF3EAC" w:rsidRDefault="00AF3EAC" w:rsidP="00AF3EAC">
      <w:pPr>
        <w:pStyle w:val="Heading4Command"/>
      </w:pPr>
      <w:r>
        <w:t>isInteger</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isInteger</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r w:rsidRPr="00AF3EAC">
        <w:rPr>
          <w:rStyle w:val="CommandTypeChar"/>
        </w:rPr>
        <w:t>int</w:t>
      </w:r>
      <w:r w:rsidRPr="00AF3EAC">
        <w:rPr>
          <w:rStyle w:val="Code"/>
        </w:rPr>
        <w:t xml:space="preserve"> </w:t>
      </w:r>
      <w:r w:rsidRPr="00AF3EAC">
        <w:rPr>
          <w:rStyle w:val="CommandParameter"/>
        </w:rPr>
        <w:t>value</w:t>
      </w:r>
      <w:r w:rsidRPr="00AF3EAC">
        <w:rPr>
          <w:rStyle w:val="Code"/>
        </w:rPr>
        <w:t xml:space="preserve"> )</w:t>
      </w:r>
    </w:p>
    <w:p w:rsidR="00AF3EAC" w:rsidRDefault="00AF3EAC" w:rsidP="00AF3EAC">
      <w:r>
        <w:t xml:space="preserve">Returns TRUE (1) if the named </w:t>
      </w:r>
      <w:r w:rsidR="0052151E">
        <w:t>widget’s</w:t>
      </w:r>
      <w:r>
        <w:t xml:space="preserve"> current value matches that provided, or FALSE (0) otherwise.</w:t>
      </w:r>
    </w:p>
    <w:p w:rsidR="00AF3EAC" w:rsidRDefault="00AF3EAC" w:rsidP="00AF3EAC">
      <w:pPr>
        <w:pStyle w:val="Heading4Command"/>
      </w:pPr>
      <w:r>
        <w:t>isRange</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isRange</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r w:rsidRPr="00AF3EAC">
        <w:rPr>
          <w:rStyle w:val="CommandTypeChar"/>
        </w:rPr>
        <w:t>int</w:t>
      </w:r>
      <w:r w:rsidRPr="00AF3EAC">
        <w:rPr>
          <w:rStyle w:val="Code"/>
        </w:rPr>
        <w:t xml:space="preserve"> </w:t>
      </w:r>
      <w:r w:rsidRPr="00AF3EAC">
        <w:rPr>
          <w:rStyle w:val="CommandParameter"/>
        </w:rPr>
        <w:t>min</w:t>
      </w:r>
      <w:r>
        <w:rPr>
          <w:rStyle w:val="CommandParameter"/>
        </w:rPr>
        <w:t>V</w:t>
      </w:r>
      <w:r w:rsidRPr="00AF3EAC">
        <w:rPr>
          <w:rStyle w:val="CommandParameter"/>
        </w:rPr>
        <w:t>alue</w:t>
      </w:r>
      <w:r w:rsidRPr="00AF3EAC">
        <w:rPr>
          <w:rStyle w:val="Code"/>
        </w:rPr>
        <w:t xml:space="preserve">, </w:t>
      </w:r>
      <w:r w:rsidRPr="00AF3EAC">
        <w:rPr>
          <w:rStyle w:val="CommandTypeChar"/>
        </w:rPr>
        <w:t>int</w:t>
      </w:r>
      <w:r w:rsidRPr="00AF3EAC">
        <w:rPr>
          <w:rStyle w:val="Code"/>
        </w:rPr>
        <w:t xml:space="preserve"> </w:t>
      </w:r>
      <w:r w:rsidRPr="00AF3EAC">
        <w:rPr>
          <w:rStyle w:val="CommandParameter"/>
        </w:rPr>
        <w:t>max</w:t>
      </w:r>
      <w:r>
        <w:rPr>
          <w:rStyle w:val="CommandParameter"/>
        </w:rPr>
        <w:t>V</w:t>
      </w:r>
      <w:r w:rsidRPr="00AF3EAC">
        <w:rPr>
          <w:rStyle w:val="CommandParameter"/>
        </w:rPr>
        <w:t>alue</w:t>
      </w:r>
      <w:r w:rsidRPr="00AF3EAC">
        <w:rPr>
          <w:rStyle w:val="Code"/>
        </w:rPr>
        <w:t xml:space="preserve"> )</w:t>
      </w:r>
    </w:p>
    <w:p w:rsidR="00AF3EAC" w:rsidRDefault="00AF3EAC" w:rsidP="00AF3EAC">
      <w:r>
        <w:t xml:space="preserve">Returns TRUE (1) if the named </w:t>
      </w:r>
      <w:r w:rsidR="0052151E">
        <w:t>widget’s</w:t>
      </w:r>
      <w:r>
        <w:t xml:space="preserve"> current value is within the range provided, or FALSE (0) otherwise.</w:t>
      </w:r>
    </w:p>
    <w:p w:rsidR="00AF3EAC" w:rsidRDefault="00AF3EAC" w:rsidP="00AF3EAC">
      <w:pPr>
        <w:pStyle w:val="Heading4Command"/>
      </w:pPr>
      <w:r>
        <w:t>isString</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isString</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r w:rsidRPr="00AF3EAC">
        <w:rPr>
          <w:rStyle w:val="CommandTypeChar"/>
        </w:rPr>
        <w:t>string</w:t>
      </w:r>
      <w:r w:rsidRPr="00AF3EAC">
        <w:rPr>
          <w:rStyle w:val="Code"/>
        </w:rPr>
        <w:t xml:space="preserve"> </w:t>
      </w:r>
      <w:r w:rsidRPr="00AF3EAC">
        <w:rPr>
          <w:rStyle w:val="CommandParameter"/>
        </w:rPr>
        <w:t>value</w:t>
      </w:r>
      <w:r w:rsidRPr="00AF3EAC">
        <w:rPr>
          <w:rStyle w:val="Code"/>
        </w:rPr>
        <w:t xml:space="preserve"> )</w:t>
      </w:r>
    </w:p>
    <w:p w:rsidR="00AF3EAC" w:rsidRDefault="00AF3EAC" w:rsidP="00AF3EAC">
      <w:r>
        <w:t xml:space="preserve">Returns TRUE (1) if the named </w:t>
      </w:r>
      <w:r w:rsidR="0052151E">
        <w:t>widget’s</w:t>
      </w:r>
      <w:r>
        <w:t xml:space="preserve"> current string value matches that provided, or FALSE (0) otherwise.</w:t>
      </w:r>
    </w:p>
    <w:p w:rsidR="00AF3EAC" w:rsidRDefault="00AF3EAC" w:rsidP="00AF3EAC">
      <w:pPr>
        <w:pStyle w:val="Heading4Command"/>
      </w:pPr>
      <w:r>
        <w:t>show</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show</w:t>
      </w:r>
      <w:r w:rsidRPr="00AF3EAC">
        <w:rPr>
          <w:rStyle w:val="Code"/>
        </w:rPr>
        <w:t xml:space="preserve"> ( )</w:t>
      </w:r>
    </w:p>
    <w:p w:rsidR="00AF3EAC" w:rsidRDefault="00AF3EAC" w:rsidP="00AF3EAC">
      <w:r>
        <w:t>Shows (executes) the Dialog, blocking all input to Aten until it is accepted (OK) or rejected (Cancel).</w:t>
      </w:r>
    </w:p>
    <w:p w:rsidR="00AF3EAC" w:rsidRDefault="00AF3EAC" w:rsidP="00AF3EAC">
      <w:pPr>
        <w:pStyle w:val="Heading4Command"/>
      </w:pPr>
      <w:r>
        <w:t>widget</w:t>
      </w:r>
    </w:p>
    <w:p w:rsidR="00AF3EAC" w:rsidRPr="00AF3EAC" w:rsidRDefault="00AF3EAC" w:rsidP="00AF3EAC">
      <w:pPr>
        <w:rPr>
          <w:i/>
        </w:rPr>
      </w:pPr>
      <w:r w:rsidRPr="00AF3EAC">
        <w:rPr>
          <w:i/>
        </w:rPr>
        <w:t>Syntax:</w:t>
      </w:r>
    </w:p>
    <w:p w:rsidR="00AF3EAC" w:rsidRPr="00AF3EAC" w:rsidRDefault="00AF3EAC" w:rsidP="00AF3EAC">
      <w:pPr>
        <w:rPr>
          <w:rStyle w:val="Code"/>
        </w:rPr>
      </w:pPr>
      <w:r>
        <w:rPr>
          <w:rStyle w:val="Code"/>
        </w:rPr>
        <w:lastRenderedPageBreak/>
        <w:fldChar w:fldCharType="begin"/>
      </w:r>
      <w:r>
        <w:rPr>
          <w:rStyle w:val="Code"/>
        </w:rPr>
        <w:instrText xml:space="preserve"> REF types_widget \h </w:instrText>
      </w:r>
      <w:r>
        <w:rPr>
          <w:rStyle w:val="Code"/>
        </w:rPr>
      </w:r>
      <w:r>
        <w:rPr>
          <w:rStyle w:val="Code"/>
        </w:rPr>
        <w:fldChar w:fldCharType="separate"/>
      </w:r>
      <w:r w:rsidR="005C7963">
        <w:rPr>
          <w:rStyle w:val="Code"/>
        </w:rPr>
        <w:t>Widget</w:t>
      </w:r>
      <w:r>
        <w:rPr>
          <w:rStyle w:val="Code"/>
        </w:rPr>
        <w:fldChar w:fldCharType="end"/>
      </w:r>
      <w:r w:rsidRPr="00AF3EAC">
        <w:rPr>
          <w:rStyle w:val="Code"/>
        </w:rPr>
        <w:t xml:space="preserve"> </w:t>
      </w:r>
      <w:r w:rsidRPr="00AF3EAC">
        <w:rPr>
          <w:rStyle w:val="CommandName"/>
        </w:rPr>
        <w:t>widget</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p>
    <w:p w:rsidR="00AF3EAC" w:rsidRDefault="00AF3EAC" w:rsidP="00E242BF">
      <w:r>
        <w:t>Search for and return the named Widget.</w:t>
      </w:r>
    </w:p>
    <w:p w:rsidR="002A3189" w:rsidRDefault="002A3189" w:rsidP="00E90AF6">
      <w:pPr>
        <w:pStyle w:val="Heading3"/>
      </w:pPr>
      <w:r>
        <w:t>Eigenvector Type</w:t>
      </w:r>
    </w:p>
    <w:p w:rsidR="00FC208B" w:rsidRPr="00FC208B" w:rsidRDefault="00FC208B" w:rsidP="00FC208B">
      <w:r>
        <w:t xml:space="preserve">The </w:t>
      </w:r>
      <w:bookmarkStart w:id="179" w:name="types_eigenvector"/>
      <w:r w:rsidR="00DA3A7C">
        <w:rPr>
          <w:rStyle w:val="Code"/>
        </w:rPr>
        <w:t>E</w:t>
      </w:r>
      <w:r w:rsidRPr="00FB3B05">
        <w:rPr>
          <w:rStyle w:val="Code"/>
        </w:rPr>
        <w:t>igenvector</w:t>
      </w:r>
      <w:bookmarkEnd w:id="179"/>
      <w:r w:rsidR="006F329D">
        <w:rPr>
          <w:rStyle w:val="Code"/>
        </w:rPr>
        <w:fldChar w:fldCharType="begin"/>
      </w:r>
      <w:r w:rsidR="006F329D">
        <w:instrText xml:space="preserve"> XE "</w:instrText>
      </w:r>
      <w:r w:rsidR="006F329D" w:rsidRPr="00B05360">
        <w:instrText>types:</w:instrText>
      </w:r>
      <w:r w:rsidR="00DA3A7C">
        <w:instrText>E</w:instrText>
      </w:r>
      <w:r w:rsidR="006F329D" w:rsidRPr="00B05360">
        <w:instrText>igenvector</w:instrText>
      </w:r>
      <w:r w:rsidR="006F329D">
        <w:instrText xml:space="preserve">" </w:instrText>
      </w:r>
      <w:r w:rsidR="006F329D">
        <w:rPr>
          <w:rStyle w:val="Code"/>
        </w:rPr>
        <w:fldChar w:fldCharType="end"/>
      </w:r>
      <w:r>
        <w:t xml:space="preserve"> type stores the coefficients of a </w:t>
      </w:r>
      <w:r w:rsidR="00FB3B05">
        <w:t xml:space="preserve">complete </w:t>
      </w:r>
      <w:r>
        <w:t xml:space="preserve">molecular orbital </w:t>
      </w:r>
      <w:r w:rsidR="00FB3B05">
        <w:t>for a specific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11</w:t>
      </w:r>
      <w:r w:rsidR="0052298C">
        <w:fldChar w:fldCharType="end"/>
      </w:r>
      <w:r>
        <w:t xml:space="preserve"> </w:t>
      </w:r>
      <w:r w:rsidRPr="00E90AF6">
        <w:rPr>
          <w:bCs w:val="0"/>
        </w:rPr>
        <w:t>Eigenvector Type Members</w:t>
      </w:r>
    </w:p>
    <w:tbl>
      <w:tblPr>
        <w:tblW w:w="5000" w:type="pct"/>
        <w:tblLook w:val="0000" w:firstRow="0" w:lastRow="0" w:firstColumn="0" w:lastColumn="0" w:noHBand="0" w:noVBand="0"/>
      </w:tblPr>
      <w:tblGrid>
        <w:gridCol w:w="1256"/>
        <w:gridCol w:w="1225"/>
        <w:gridCol w:w="630"/>
        <w:gridCol w:w="6176"/>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Borders>
              <w:top w:val="single" w:sz="4" w:space="0" w:color="auto"/>
            </w:tcBorders>
          </w:tcPr>
          <w:p w:rsidR="002A3189" w:rsidRDefault="002A3189">
            <w:r>
              <w:t>eigenvalue</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3B319E">
            <w:r>
              <w:t>•</w:t>
            </w:r>
          </w:p>
        </w:tc>
        <w:tc>
          <w:tcPr>
            <w:tcW w:w="0" w:type="auto"/>
            <w:tcBorders>
              <w:top w:val="single" w:sz="4" w:space="0" w:color="auto"/>
            </w:tcBorders>
          </w:tcPr>
          <w:p w:rsidR="002A3189" w:rsidRDefault="002A3189">
            <w:r>
              <w:t>Associated eigenvalue of the eigenvector</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eigenvector, e.g. orbital symmetry</w:t>
            </w:r>
          </w:p>
        </w:tc>
      </w:tr>
      <w:tr w:rsidR="002A3189">
        <w:tc>
          <w:tcPr>
            <w:tcW w:w="0" w:type="auto"/>
          </w:tcPr>
          <w:p w:rsidR="002A3189" w:rsidRDefault="002A3189">
            <w:r>
              <w:t>occupancy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Associated occupancy of the eigenvector</w:t>
            </w:r>
          </w:p>
        </w:tc>
      </w:tr>
      <w:tr w:rsidR="002A3189">
        <w:tc>
          <w:tcPr>
            <w:tcW w:w="0" w:type="auto"/>
          </w:tcPr>
          <w:p w:rsidR="002A3189" w:rsidRDefault="002A3189">
            <w:r>
              <w:t>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Current size of the eigenvector array. Can be set to reinitialise the array.</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eigenvector data array</w:t>
            </w:r>
          </w:p>
        </w:tc>
      </w:tr>
    </w:tbl>
    <w:p w:rsidR="002A3189" w:rsidRDefault="002A3189"/>
    <w:p w:rsidR="002A3189" w:rsidRDefault="002A3189" w:rsidP="00E90AF6">
      <w:pPr>
        <w:pStyle w:val="Heading3"/>
      </w:pPr>
      <w:r>
        <w:t>Element Type</w:t>
      </w:r>
    </w:p>
    <w:p w:rsidR="00E01871" w:rsidRPr="00E01871" w:rsidRDefault="00E01871" w:rsidP="00E01871">
      <w:r>
        <w:t xml:space="preserve">The </w:t>
      </w:r>
      <w:bookmarkStart w:id="180" w:name="types_element"/>
      <w:r w:rsidR="00DA3A7C">
        <w:rPr>
          <w:rStyle w:val="Code"/>
        </w:rPr>
        <w:t>E</w:t>
      </w:r>
      <w:r w:rsidRPr="00E01871">
        <w:rPr>
          <w:rStyle w:val="Code"/>
        </w:rPr>
        <w:t>lement</w:t>
      </w:r>
      <w:bookmarkEnd w:id="180"/>
      <w:r w:rsidR="006F329D">
        <w:rPr>
          <w:rStyle w:val="Code"/>
        </w:rPr>
        <w:fldChar w:fldCharType="begin"/>
      </w:r>
      <w:r w:rsidR="006F329D">
        <w:instrText xml:space="preserve"> XE "</w:instrText>
      </w:r>
      <w:r w:rsidR="006F329D" w:rsidRPr="00316C57">
        <w:instrText>types:</w:instrText>
      </w:r>
      <w:r w:rsidR="00DA3A7C">
        <w:instrText>E</w:instrText>
      </w:r>
      <w:r w:rsidR="006F329D" w:rsidRPr="00316C57">
        <w:instrText>lement</w:instrText>
      </w:r>
      <w:r w:rsidR="006F329D">
        <w:instrText xml:space="preserve">" </w:instrText>
      </w:r>
      <w:r w:rsidR="006F329D">
        <w:rPr>
          <w:rStyle w:val="Code"/>
        </w:rPr>
        <w:fldChar w:fldCharType="end"/>
      </w:r>
      <w:r>
        <w:t xml:space="preserve"> type stores all information describing a given chemical element, the full array of which is stored in the </w:t>
      </w:r>
      <w:r w:rsidR="00F106B4">
        <w:rPr>
          <w:rStyle w:val="Code"/>
        </w:rPr>
        <w:fldChar w:fldCharType="begin"/>
      </w:r>
      <w:r w:rsidR="00F106B4">
        <w:instrText xml:space="preserve"> REF types_aten \h </w:instrText>
      </w:r>
      <w:r w:rsidR="00F106B4">
        <w:rPr>
          <w:rStyle w:val="Code"/>
        </w:rPr>
      </w:r>
      <w:r w:rsidR="00F106B4">
        <w:rPr>
          <w:rStyle w:val="Code"/>
        </w:rPr>
        <w:fldChar w:fldCharType="separate"/>
      </w:r>
      <w:r w:rsidR="005C7963">
        <w:rPr>
          <w:rStyle w:val="Code"/>
        </w:rPr>
        <w:t>A</w:t>
      </w:r>
      <w:r w:rsidR="005C7963" w:rsidRPr="00FC208B">
        <w:rPr>
          <w:rStyle w:val="Code"/>
        </w:rPr>
        <w:t>ten</w:t>
      </w:r>
      <w:r w:rsidR="00F106B4">
        <w:rPr>
          <w:rStyle w:val="Code"/>
        </w:rPr>
        <w:fldChar w:fldCharType="end"/>
      </w:r>
      <w:r>
        <w:t xml:space="preserve"> type.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12</w:t>
      </w:r>
      <w:r w:rsidR="0052298C">
        <w:fldChar w:fldCharType="end"/>
      </w:r>
      <w:r>
        <w:t xml:space="preserve"> </w:t>
      </w:r>
      <w:r w:rsidRPr="00E90AF6">
        <w:rPr>
          <w:bCs w:val="0"/>
        </w:rPr>
        <w:t>Element Type Members</w:t>
      </w:r>
    </w:p>
    <w:tbl>
      <w:tblPr>
        <w:tblW w:w="5000" w:type="pct"/>
        <w:tblLook w:val="0000" w:firstRow="0" w:lastRow="0" w:firstColumn="0" w:lastColumn="0" w:noHBand="0" w:noVBand="0"/>
      </w:tblPr>
      <w:tblGrid>
        <w:gridCol w:w="1096"/>
        <w:gridCol w:w="1351"/>
        <w:gridCol w:w="630"/>
        <w:gridCol w:w="6210"/>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ambient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Ambient colour of the element</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Returns the ambient colour of the element. Set this property to define both ambient (supplied values) and diffuse (0.75*supplied values) components simultaneously</w:t>
            </w:r>
          </w:p>
        </w:tc>
      </w:tr>
      <w:tr w:rsidR="002A3189">
        <w:tc>
          <w:tcPr>
            <w:tcW w:w="0" w:type="auto"/>
          </w:tcPr>
          <w:p w:rsidR="002A3189" w:rsidRDefault="002A3189">
            <w:r>
              <w:t>diffuse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Diffuse colour of the element</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Atomic mass of the element</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Capitalised name of the element</w:t>
            </w:r>
          </w:p>
        </w:tc>
      </w:tr>
      <w:tr w:rsidR="002A3189">
        <w:tc>
          <w:tcPr>
            <w:tcW w:w="0" w:type="auto"/>
          </w:tcPr>
          <w:p w:rsidR="002A3189" w:rsidRDefault="002A3189">
            <w:r>
              <w:t>radius</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Atomic radius of the element. Affects the scaled sphere rendering style and bond calculation.</w:t>
            </w:r>
          </w:p>
        </w:tc>
      </w:tr>
      <w:tr w:rsidR="002A3189" w:rsidTr="00D65DF7">
        <w:tc>
          <w:tcPr>
            <w:tcW w:w="0" w:type="auto"/>
          </w:tcPr>
          <w:p w:rsidR="002A3189" w:rsidRDefault="002A3189">
            <w:r>
              <w:t>symbol</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D65DF7">
            <w:r>
              <w:t>Atomic symbol</w:t>
            </w:r>
            <w:r w:rsidR="002A3189">
              <w:t xml:space="preserve"> of the element</w:t>
            </w:r>
          </w:p>
        </w:tc>
      </w:tr>
      <w:tr w:rsidR="00D65DF7">
        <w:tc>
          <w:tcPr>
            <w:tcW w:w="0" w:type="auto"/>
            <w:tcBorders>
              <w:bottom w:val="single" w:sz="8" w:space="0" w:color="auto"/>
            </w:tcBorders>
          </w:tcPr>
          <w:p w:rsidR="00D65DF7" w:rsidRDefault="00D65DF7">
            <w:r>
              <w:t>z</w:t>
            </w:r>
          </w:p>
        </w:tc>
        <w:tc>
          <w:tcPr>
            <w:tcW w:w="0" w:type="auto"/>
            <w:tcBorders>
              <w:bottom w:val="single" w:sz="8" w:space="0" w:color="auto"/>
            </w:tcBorders>
          </w:tcPr>
          <w:p w:rsidR="00D65DF7" w:rsidRPr="00101F4B" w:rsidRDefault="00D65DF7">
            <w:pPr>
              <w:rPr>
                <w:rStyle w:val="Code"/>
              </w:rPr>
            </w:pPr>
            <w:r>
              <w:rPr>
                <w:rStyle w:val="Code"/>
              </w:rPr>
              <w:t>int</w:t>
            </w:r>
          </w:p>
        </w:tc>
        <w:tc>
          <w:tcPr>
            <w:tcW w:w="0" w:type="auto"/>
            <w:tcBorders>
              <w:bottom w:val="single" w:sz="8" w:space="0" w:color="auto"/>
            </w:tcBorders>
          </w:tcPr>
          <w:p w:rsidR="00D65DF7" w:rsidRDefault="00D65DF7">
            <w:r>
              <w:t>•</w:t>
            </w:r>
          </w:p>
        </w:tc>
        <w:tc>
          <w:tcPr>
            <w:tcW w:w="0" w:type="auto"/>
            <w:tcBorders>
              <w:bottom w:val="single" w:sz="8" w:space="0" w:color="auto"/>
            </w:tcBorders>
          </w:tcPr>
          <w:p w:rsidR="00D65DF7" w:rsidRDefault="00D65DF7">
            <w:r>
              <w:t>Atomic number of the element</w:t>
            </w:r>
          </w:p>
        </w:tc>
      </w:tr>
    </w:tbl>
    <w:p w:rsidR="002A3189" w:rsidRDefault="002A3189" w:rsidP="00E90AF6">
      <w:pPr>
        <w:pStyle w:val="Heading3"/>
      </w:pPr>
      <w:r>
        <w:t>EnergyStore Type</w:t>
      </w:r>
    </w:p>
    <w:p w:rsidR="005B0763" w:rsidRPr="005B0763" w:rsidRDefault="005B0763" w:rsidP="005B0763">
      <w:r>
        <w:t xml:space="preserve">The </w:t>
      </w:r>
      <w:bookmarkStart w:id="181" w:name="types_energystore"/>
      <w:r w:rsidR="00DA3A7C">
        <w:rPr>
          <w:rStyle w:val="CommandTypeChar"/>
        </w:rPr>
        <w:t>E</w:t>
      </w:r>
      <w:r w:rsidRPr="00730483">
        <w:rPr>
          <w:rStyle w:val="CommandTypeChar"/>
        </w:rPr>
        <w:t>nergy</w:t>
      </w:r>
      <w:r w:rsidR="00DA3A7C">
        <w:rPr>
          <w:rStyle w:val="CommandTypeChar"/>
        </w:rPr>
        <w:t>S</w:t>
      </w:r>
      <w:r w:rsidRPr="00730483">
        <w:rPr>
          <w:rStyle w:val="CommandTypeChar"/>
        </w:rPr>
        <w:t>tore</w:t>
      </w:r>
      <w:bookmarkEnd w:id="181"/>
      <w:r>
        <w:fldChar w:fldCharType="begin"/>
      </w:r>
      <w:r>
        <w:instrText xml:space="preserve"> XE "types:</w:instrText>
      </w:r>
      <w:r w:rsidR="00DA3A7C">
        <w:instrText>E</w:instrText>
      </w:r>
      <w:r>
        <w:instrText>nergy</w:instrText>
      </w:r>
      <w:r w:rsidR="00DA3A7C">
        <w:instrText>S</w:instrText>
      </w:r>
      <w:r>
        <w:instrText xml:space="preserve">tore" </w:instrText>
      </w:r>
      <w:r>
        <w:fldChar w:fldCharType="end"/>
      </w:r>
      <w:r>
        <w:t xml:space="preserve"> type stores the last set of energy values calculated for a model or frame.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13</w:t>
      </w:r>
      <w:r w:rsidR="0052298C">
        <w:fldChar w:fldCharType="end"/>
      </w:r>
      <w:r>
        <w:t xml:space="preserve"> </w:t>
      </w:r>
      <w:r w:rsidRPr="00E90AF6">
        <w:rPr>
          <w:bCs w:val="0"/>
        </w:rPr>
        <w:t>EnergyStore Type Members</w:t>
      </w:r>
    </w:p>
    <w:tbl>
      <w:tblPr>
        <w:tblW w:w="5000" w:type="pct"/>
        <w:tblLook w:val="01E0" w:firstRow="1" w:lastRow="1" w:firstColumn="1" w:lastColumn="1" w:noHBand="0" w:noVBand="0"/>
      </w:tblPr>
      <w:tblGrid>
        <w:gridCol w:w="1464"/>
        <w:gridCol w:w="1140"/>
        <w:gridCol w:w="693"/>
        <w:gridCol w:w="5990"/>
      </w:tblGrid>
      <w:tr w:rsidR="002A3189" w:rsidRPr="005815DC">
        <w:tc>
          <w:tcPr>
            <w:tcW w:w="788" w:type="pct"/>
            <w:shd w:val="clear" w:color="auto" w:fill="0C0C0C"/>
          </w:tcPr>
          <w:p w:rsidR="002A3189" w:rsidRPr="005815DC" w:rsidRDefault="002A3189">
            <w:pPr>
              <w:rPr>
                <w:b/>
                <w:bCs/>
                <w:color w:val="FFFFFF"/>
              </w:rPr>
            </w:pPr>
            <w:r w:rsidRPr="005815DC">
              <w:rPr>
                <w:b/>
                <w:bCs/>
                <w:color w:val="FFFFFF"/>
              </w:rPr>
              <w:t>Member</w:t>
            </w:r>
          </w:p>
        </w:tc>
        <w:tc>
          <w:tcPr>
            <w:tcW w:w="614" w:type="pct"/>
            <w:shd w:val="clear" w:color="auto" w:fill="0C0C0C"/>
          </w:tcPr>
          <w:p w:rsidR="002A3189" w:rsidRPr="005815DC" w:rsidRDefault="002A3189">
            <w:pPr>
              <w:rPr>
                <w:b/>
                <w:bCs/>
                <w:color w:val="FFFFFF"/>
              </w:rPr>
            </w:pPr>
            <w:r w:rsidRPr="005815DC">
              <w:rPr>
                <w:b/>
                <w:bCs/>
                <w:color w:val="FFFFFF"/>
              </w:rPr>
              <w:t>Type</w:t>
            </w:r>
          </w:p>
        </w:tc>
        <w:tc>
          <w:tcPr>
            <w:tcW w:w="373" w:type="pct"/>
            <w:shd w:val="clear" w:color="auto" w:fill="0C0C0C"/>
          </w:tcPr>
          <w:p w:rsidR="002A3189" w:rsidRPr="005815DC" w:rsidRDefault="003B319E">
            <w:pPr>
              <w:rPr>
                <w:b/>
                <w:bCs/>
                <w:color w:val="FFFFFF"/>
              </w:rPr>
            </w:pPr>
            <w:r w:rsidRPr="005815DC">
              <w:rPr>
                <w:b/>
                <w:bCs/>
                <w:color w:val="FFFFFF"/>
              </w:rPr>
              <w:t>RW</w:t>
            </w:r>
          </w:p>
        </w:tc>
        <w:tc>
          <w:tcPr>
            <w:tcW w:w="3225" w:type="pct"/>
            <w:shd w:val="clear" w:color="auto" w:fill="0C0C0C"/>
          </w:tcPr>
          <w:p w:rsidR="002A3189" w:rsidRPr="005815DC" w:rsidRDefault="002A3189">
            <w:pPr>
              <w:rPr>
                <w:b/>
                <w:bCs/>
                <w:color w:val="FFFFFF"/>
              </w:rPr>
            </w:pPr>
            <w:r w:rsidRPr="005815DC">
              <w:rPr>
                <w:b/>
                <w:bCs/>
                <w:color w:val="FFFFFF"/>
              </w:rPr>
              <w:t>Description</w:t>
            </w:r>
          </w:p>
        </w:tc>
      </w:tr>
      <w:tr w:rsidR="005B0763">
        <w:tc>
          <w:tcPr>
            <w:tcW w:w="788" w:type="pct"/>
          </w:tcPr>
          <w:p w:rsidR="005B0763" w:rsidRDefault="005B0763">
            <w:r>
              <w:t>angle</w:t>
            </w:r>
          </w:p>
        </w:tc>
        <w:tc>
          <w:tcPr>
            <w:tcW w:w="614" w:type="pct"/>
          </w:tcPr>
          <w:p w:rsidR="002A3189" w:rsidRPr="005B0763" w:rsidRDefault="002A3189">
            <w:pPr>
              <w:rPr>
                <w:rStyle w:val="Code"/>
              </w:rPr>
            </w:pPr>
            <w:r w:rsidRPr="005B0763">
              <w:rPr>
                <w:rStyle w:val="Code"/>
              </w:rPr>
              <w:t> </w:t>
            </w:r>
            <w:r w:rsidR="005B0763" w:rsidRPr="005B0763">
              <w:rPr>
                <w:rStyle w:val="Code"/>
              </w:rPr>
              <w:t>double</w:t>
            </w:r>
          </w:p>
        </w:tc>
        <w:tc>
          <w:tcPr>
            <w:tcW w:w="373" w:type="pct"/>
          </w:tcPr>
          <w:p w:rsidR="002A3189" w:rsidRDefault="002A3189"/>
        </w:tc>
        <w:tc>
          <w:tcPr>
            <w:tcW w:w="3225" w:type="pct"/>
          </w:tcPr>
          <w:p w:rsidR="002A3189" w:rsidRDefault="005B0763">
            <w:r>
              <w:t>Total angle energy</w:t>
            </w:r>
          </w:p>
        </w:tc>
      </w:tr>
      <w:tr w:rsidR="005B0763">
        <w:tc>
          <w:tcPr>
            <w:tcW w:w="788" w:type="pct"/>
          </w:tcPr>
          <w:p w:rsidR="005B0763" w:rsidRDefault="005B0763">
            <w:r>
              <w:lastRenderedPageBreak/>
              <w:t>bond</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bond energy</w:t>
            </w:r>
          </w:p>
        </w:tc>
      </w:tr>
      <w:tr w:rsidR="005B0763">
        <w:tc>
          <w:tcPr>
            <w:tcW w:w="788" w:type="pct"/>
          </w:tcPr>
          <w:p w:rsidR="005B0763" w:rsidRDefault="005B0763">
            <w:r>
              <w:t>electrostatic</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sidP="00B5100E">
            <w:r>
              <w:t>Total electrostatic energy (from Coulomb or Ewald sums)</w:t>
            </w:r>
          </w:p>
        </w:tc>
      </w:tr>
      <w:tr w:rsidR="005B0763">
        <w:tc>
          <w:tcPr>
            <w:tcW w:w="788" w:type="pct"/>
          </w:tcPr>
          <w:p w:rsidR="005B0763" w:rsidRDefault="005B0763">
            <w:r>
              <w:t>torsion</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torsion energy</w:t>
            </w:r>
          </w:p>
        </w:tc>
      </w:tr>
      <w:tr w:rsidR="005B0763">
        <w:tc>
          <w:tcPr>
            <w:tcW w:w="788" w:type="pct"/>
          </w:tcPr>
          <w:p w:rsidR="005B0763" w:rsidRDefault="005B0763">
            <w:r>
              <w:t>total</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of all energy components</w:t>
            </w:r>
          </w:p>
        </w:tc>
      </w:tr>
      <w:tr w:rsidR="005B0763">
        <w:tc>
          <w:tcPr>
            <w:tcW w:w="788" w:type="pct"/>
          </w:tcPr>
          <w:p w:rsidR="005B0763" w:rsidRDefault="005B0763" w:rsidP="00DA3A7C">
            <w:r>
              <w:t>urey</w:t>
            </w:r>
            <w:r w:rsidR="00DA3A7C">
              <w:t>B</w:t>
            </w:r>
            <w:r>
              <w:t>radley</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Urey-Bradley energy</w:t>
            </w:r>
          </w:p>
        </w:tc>
      </w:tr>
      <w:tr w:rsidR="005B0763">
        <w:tc>
          <w:tcPr>
            <w:tcW w:w="788" w:type="pct"/>
            <w:tcBorders>
              <w:bottom w:val="single" w:sz="8" w:space="0" w:color="auto"/>
            </w:tcBorders>
          </w:tcPr>
          <w:p w:rsidR="005B0763" w:rsidRDefault="005B0763">
            <w:r>
              <w:t>vdw</w:t>
            </w:r>
          </w:p>
        </w:tc>
        <w:tc>
          <w:tcPr>
            <w:tcW w:w="614" w:type="pct"/>
            <w:tcBorders>
              <w:bottom w:val="single" w:sz="8" w:space="0" w:color="auto"/>
            </w:tcBorders>
          </w:tcPr>
          <w:p w:rsidR="005B0763" w:rsidRPr="005B0763" w:rsidRDefault="005B0763">
            <w:pPr>
              <w:rPr>
                <w:rStyle w:val="Code"/>
              </w:rPr>
            </w:pPr>
            <w:r w:rsidRPr="005B0763">
              <w:rPr>
                <w:rStyle w:val="Code"/>
              </w:rPr>
              <w:t> double</w:t>
            </w:r>
          </w:p>
        </w:tc>
        <w:tc>
          <w:tcPr>
            <w:tcW w:w="373" w:type="pct"/>
            <w:tcBorders>
              <w:bottom w:val="single" w:sz="8" w:space="0" w:color="auto"/>
            </w:tcBorders>
          </w:tcPr>
          <w:p w:rsidR="005B0763" w:rsidRDefault="005B0763"/>
        </w:tc>
        <w:tc>
          <w:tcPr>
            <w:tcW w:w="3225" w:type="pct"/>
            <w:tcBorders>
              <w:bottom w:val="single" w:sz="8" w:space="0" w:color="auto"/>
            </w:tcBorders>
          </w:tcPr>
          <w:p w:rsidR="005B0763" w:rsidRDefault="005B0763">
            <w:r>
              <w:t>Total van der Waals energy</w:t>
            </w:r>
          </w:p>
        </w:tc>
      </w:tr>
    </w:tbl>
    <w:p w:rsidR="002A3189" w:rsidRDefault="002A3189" w:rsidP="00E90AF6">
      <w:pPr>
        <w:pStyle w:val="Heading3"/>
      </w:pPr>
      <w:r>
        <w:t>FFAtom Type</w:t>
      </w:r>
    </w:p>
    <w:p w:rsidR="00E01871" w:rsidRPr="00E01871" w:rsidRDefault="00E01871" w:rsidP="00E01871">
      <w:r>
        <w:t xml:space="preserve">The </w:t>
      </w:r>
      <w:bookmarkStart w:id="182" w:name="types_ffatom"/>
      <w:r w:rsidR="00DA3A7C">
        <w:rPr>
          <w:rStyle w:val="Code"/>
        </w:rPr>
        <w:t>FFA</w:t>
      </w:r>
      <w:r w:rsidRPr="00E01871">
        <w:rPr>
          <w:rStyle w:val="Code"/>
        </w:rPr>
        <w:t>tom</w:t>
      </w:r>
      <w:bookmarkEnd w:id="182"/>
      <w:r w:rsidR="006F329D">
        <w:rPr>
          <w:rStyle w:val="Code"/>
        </w:rPr>
        <w:fldChar w:fldCharType="begin"/>
      </w:r>
      <w:r w:rsidR="006F329D">
        <w:instrText xml:space="preserve"> XE "</w:instrText>
      </w:r>
      <w:r w:rsidR="006F329D" w:rsidRPr="00D9762F">
        <w:instrText>types:</w:instrText>
      </w:r>
      <w:r w:rsidR="00DA3A7C">
        <w:instrText>FFA</w:instrText>
      </w:r>
      <w:r w:rsidR="006F329D" w:rsidRPr="00D9762F">
        <w:instrText>tom</w:instrText>
      </w:r>
      <w:r w:rsidR="006F329D">
        <w:instrText xml:space="preserve">" </w:instrText>
      </w:r>
      <w:r w:rsidR="006F329D">
        <w:rPr>
          <w:rStyle w:val="Code"/>
        </w:rPr>
        <w:fldChar w:fldCharType="end"/>
      </w:r>
      <w:r>
        <w:t xml:space="preserve"> type stores parameter data relevant to a specific atom type in a forcefield.</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14</w:t>
      </w:r>
      <w:r w:rsidR="0052298C">
        <w:fldChar w:fldCharType="end"/>
      </w:r>
      <w:r>
        <w:t xml:space="preserve"> </w:t>
      </w:r>
      <w:r w:rsidRPr="00E90AF6">
        <w:rPr>
          <w:bCs w:val="0"/>
        </w:rPr>
        <w:t>FFAtom Type Members</w:t>
      </w:r>
    </w:p>
    <w:tbl>
      <w:tblPr>
        <w:tblW w:w="5000" w:type="pct"/>
        <w:tblLook w:val="0000" w:firstRow="0" w:lastRow="0" w:firstColumn="0" w:lastColumn="0" w:noHBand="0" w:noVBand="0"/>
      </w:tblPr>
      <w:tblGrid>
        <w:gridCol w:w="1509"/>
        <w:gridCol w:w="1477"/>
        <w:gridCol w:w="630"/>
        <w:gridCol w:w="5671"/>
      </w:tblGrid>
      <w:tr w:rsidR="002A3189" w:rsidRPr="005815DC">
        <w:tc>
          <w:tcPr>
            <w:tcW w:w="0" w:type="auto"/>
            <w:shd w:val="clear" w:color="auto" w:fill="0C0C0C"/>
          </w:tcPr>
          <w:p w:rsidR="002A3189" w:rsidRPr="005815DC" w:rsidRDefault="002A3189">
            <w:pPr>
              <w:rPr>
                <w:b/>
                <w:bCs/>
                <w:color w:val="FFFFFF"/>
              </w:rPr>
            </w:pPr>
            <w:r w:rsidRPr="005815DC">
              <w:rPr>
                <w:b/>
                <w:bCs/>
                <w:color w:val="FFFFFF"/>
              </w:rPr>
              <w:t>Member</w:t>
            </w:r>
          </w:p>
        </w:tc>
        <w:tc>
          <w:tcPr>
            <w:tcW w:w="0" w:type="auto"/>
            <w:shd w:val="clear" w:color="auto" w:fill="0C0C0C"/>
          </w:tcPr>
          <w:p w:rsidR="002A3189" w:rsidRPr="005815DC" w:rsidRDefault="002A3189">
            <w:pPr>
              <w:rPr>
                <w:b/>
                <w:bCs/>
                <w:color w:val="FFFFFF"/>
              </w:rPr>
            </w:pPr>
            <w:r w:rsidRPr="005815DC">
              <w:rPr>
                <w:b/>
                <w:bCs/>
                <w:color w:val="FFFFFF"/>
              </w:rPr>
              <w:t>Type</w:t>
            </w:r>
          </w:p>
        </w:tc>
        <w:tc>
          <w:tcPr>
            <w:tcW w:w="0" w:type="auto"/>
            <w:shd w:val="clear" w:color="auto" w:fill="0C0C0C"/>
          </w:tcPr>
          <w:p w:rsidR="002A3189" w:rsidRPr="005815DC" w:rsidRDefault="003B319E">
            <w:pPr>
              <w:rPr>
                <w:b/>
                <w:bCs/>
                <w:color w:val="FFFFFF"/>
              </w:rPr>
            </w:pPr>
            <w:r w:rsidRPr="005815DC">
              <w:rPr>
                <w:b/>
                <w:bCs/>
                <w:color w:val="FFFFFF"/>
              </w:rPr>
              <w:t>RW</w:t>
            </w:r>
          </w:p>
        </w:tc>
        <w:tc>
          <w:tcPr>
            <w:tcW w:w="0" w:type="auto"/>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charge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Charge associated to the type</w:t>
            </w:r>
          </w:p>
        </w:tc>
      </w:tr>
      <w:tr w:rsidR="002A3189">
        <w:tc>
          <w:tcPr>
            <w:tcW w:w="0" w:type="auto"/>
          </w:tcPr>
          <w:p w:rsidR="002A3189" w:rsidRDefault="00101F4B">
            <w:r>
              <w:t>d</w:t>
            </w:r>
            <w:r w:rsidR="002A3189">
              <w:t>ata</w:t>
            </w:r>
          </w:p>
        </w:tc>
        <w:tc>
          <w:tcPr>
            <w:tcW w:w="0" w:type="auto"/>
          </w:tcPr>
          <w:p w:rsidR="002A3189" w:rsidRPr="00101F4B" w:rsidRDefault="002A3189">
            <w:pPr>
              <w:rPr>
                <w:rStyle w:val="Code"/>
              </w:rPr>
            </w:pPr>
            <w:r w:rsidRPr="00101F4B">
              <w:rPr>
                <w:rStyle w:val="Code"/>
              </w:rPr>
              <w:t>double[6]</w:t>
            </w:r>
          </w:p>
        </w:tc>
        <w:tc>
          <w:tcPr>
            <w:tcW w:w="0" w:type="auto"/>
          </w:tcPr>
          <w:p w:rsidR="002A3189" w:rsidRDefault="003B319E">
            <w:r>
              <w:t>•</w:t>
            </w:r>
          </w:p>
        </w:tc>
        <w:tc>
          <w:tcPr>
            <w:tcW w:w="0" w:type="auto"/>
          </w:tcPr>
          <w:p w:rsidR="002A3189" w:rsidRDefault="002A3189">
            <w:r>
              <w:t>Parameter data for short-range potential</w:t>
            </w:r>
          </w:p>
        </w:tc>
      </w:tr>
      <w:tr w:rsidR="002A3189">
        <w:tc>
          <w:tcPr>
            <w:tcW w:w="0" w:type="auto"/>
          </w:tcPr>
          <w:p w:rsidR="002A3189" w:rsidRDefault="002A3189" w:rsidP="00DA3A7C">
            <w:r>
              <w:t>data</w:t>
            </w:r>
            <w:r w:rsidR="00DA3A7C">
              <w:t>K</w:t>
            </w:r>
            <w:r>
              <w:t>eyword</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sidP="00DA3A7C">
            <w:r>
              <w:t>data</w:t>
            </w:r>
            <w:r w:rsidR="00DA3A7C">
              <w:t>N</w:t>
            </w:r>
            <w:r>
              <w:t>ames</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
              <w:t>description</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Text data describing the type</w:t>
            </w:r>
          </w:p>
        </w:tc>
      </w:tr>
      <w:tr w:rsidR="002A3189">
        <w:tc>
          <w:tcPr>
            <w:tcW w:w="0" w:type="auto"/>
          </w:tcPr>
          <w:p w:rsidR="002A3189" w:rsidRDefault="002A3189">
            <w:r>
              <w:t>equivalent</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Equivalent name for the type</w:t>
            </w:r>
          </w:p>
        </w:tc>
      </w:tr>
      <w:tr w:rsidR="002A3189">
        <w:tc>
          <w:tcPr>
            <w:tcW w:w="0" w:type="auto"/>
          </w:tcPr>
          <w:p w:rsidR="002A3189" w:rsidRDefault="002A3189">
            <w:r>
              <w:t>form</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Functional form of short-range potential</w:t>
            </w:r>
          </w:p>
        </w:tc>
      </w:tr>
      <w:tr w:rsidR="002A3189">
        <w:tc>
          <w:tcPr>
            <w:tcW w:w="0" w:type="auto"/>
          </w:tcPr>
          <w:p w:rsidR="002A3189" w:rsidRDefault="002A3189">
            <w:r>
              <w:t>id</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Internal ID of the atom type within its parent forcefield</w:t>
            </w:r>
          </w:p>
        </w:tc>
      </w:tr>
      <w:tr w:rsidR="002A3189">
        <w:tc>
          <w:tcPr>
            <w:tcW w:w="0" w:type="auto"/>
          </w:tcPr>
          <w:p w:rsidR="002A3189" w:rsidRDefault="002A3189">
            <w:r>
              <w:t>name</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Name of the type</w:t>
            </w:r>
          </w:p>
        </w:tc>
      </w:tr>
      <w:tr w:rsidR="002A3189">
        <w:tc>
          <w:tcPr>
            <w:tcW w:w="0" w:type="auto"/>
          </w:tcPr>
          <w:p w:rsidR="002A3189" w:rsidRDefault="002A3189">
            <w:r>
              <w:t>neta</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The original type description used to identify the type</w:t>
            </w:r>
          </w:p>
        </w:tc>
      </w:tr>
      <w:tr w:rsidR="002A3189">
        <w:tc>
          <w:tcPr>
            <w:tcW w:w="0" w:type="auto"/>
          </w:tcPr>
          <w:p w:rsidR="002A3189" w:rsidRDefault="002A3189" w:rsidP="00DA3A7C">
            <w:r>
              <w:t>n</w:t>
            </w:r>
            <w:r w:rsidR="00DA3A7C">
              <w:t>P</w:t>
            </w:r>
            <w:r>
              <w:t>arams</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F</w:t>
            </w:r>
            <w:r w:rsidR="005C7963" w:rsidRPr="00396F10">
              <w:rPr>
                <w:rStyle w:val="Code"/>
              </w:rPr>
              <w:t>orcefield</w:t>
            </w:r>
            <w:r w:rsidRPr="00101F4B">
              <w:rPr>
                <w:rStyle w:val="Code"/>
              </w:rPr>
              <w:fldChar w:fldCharType="end"/>
            </w:r>
          </w:p>
        </w:tc>
        <w:tc>
          <w:tcPr>
            <w:tcW w:w="0" w:type="auto"/>
          </w:tcPr>
          <w:p w:rsidR="002A3189" w:rsidRDefault="002A3189"/>
        </w:tc>
        <w:tc>
          <w:tcPr>
            <w:tcW w:w="0" w:type="auto"/>
          </w:tcPr>
          <w:p w:rsidR="002A3189" w:rsidRDefault="002A3189">
            <w:r>
              <w:t>Parent forcefield containing the type</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E01871">
            <w:pPr>
              <w:rPr>
                <w:rStyle w:val="Code"/>
              </w:rPr>
            </w:pPr>
            <w:r w:rsidRPr="00101F4B">
              <w:rPr>
                <w:rStyle w:val="Code"/>
              </w:rPr>
              <w:t>i</w:t>
            </w:r>
            <w:r w:rsidR="002A3189" w:rsidRPr="00101F4B">
              <w:rPr>
                <w:rStyle w:val="Code"/>
              </w:rPr>
              <w:t>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Element id (Z) corresponding to the target element of this type</w:t>
            </w:r>
          </w:p>
        </w:tc>
      </w:tr>
    </w:tbl>
    <w:p w:rsidR="00D14B9A" w:rsidRDefault="00D14B9A" w:rsidP="002B497A">
      <w:pPr>
        <w:pStyle w:val="Heading3"/>
      </w:pPr>
      <w:r w:rsidRPr="00D14B9A">
        <w:t>FFAtom Type Functions</w:t>
      </w:r>
    </w:p>
    <w:p w:rsidR="00D14B9A" w:rsidRPr="00D14B9A" w:rsidRDefault="00D14B9A" w:rsidP="00D14B9A">
      <w:pPr>
        <w:pStyle w:val="Heading4Command"/>
      </w:pPr>
      <w:r w:rsidRPr="00D14B9A">
        <w:t>data</w:t>
      </w:r>
      <w:r w:rsidR="00DA3A7C">
        <w:t>D</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data</w:t>
      </w:r>
      <w:r w:rsidR="00DA3A7C">
        <w:rPr>
          <w:rStyle w:val="CommandName"/>
        </w:rPr>
        <w:t>D</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varname</w:t>
      </w:r>
      <w:r w:rsidRPr="00D14B9A">
        <w:rPr>
          <w:rStyle w:val="Code"/>
        </w:rPr>
        <w:t xml:space="preserve"> )</w:t>
      </w:r>
    </w:p>
    <w:p w:rsidR="00D14B9A" w:rsidRDefault="00D14B9A" w:rsidP="00D14B9A">
      <w:r>
        <w:t xml:space="preserve">Return the value of the defined data item </w:t>
      </w:r>
      <w:r w:rsidRPr="003C4694">
        <w:rPr>
          <w:rStyle w:val="CommandParameter"/>
        </w:rPr>
        <w:t>varname</w:t>
      </w:r>
      <w:r>
        <w:t xml:space="preserve"> as a double if it has been defined in a </w:t>
      </w:r>
      <w:r w:rsidR="00860FF9">
        <w:fldChar w:fldCharType="begin"/>
      </w:r>
      <w:r w:rsidR="00860FF9">
        <w:instrText xml:space="preserve"> REF ffkeyword_data \h </w:instrText>
      </w:r>
      <w:r w:rsidR="00860FF9">
        <w:fldChar w:fldCharType="separate"/>
      </w:r>
      <w:r w:rsidR="005C7963"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w:t>
      </w:r>
      <w:r w:rsidR="00DA3A7C">
        <w:rPr>
          <w:lang w:val="da-DK"/>
        </w:rPr>
        <w:t>I</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int </w:t>
      </w:r>
      <w:r w:rsidRPr="00285847">
        <w:rPr>
          <w:rStyle w:val="CommandName"/>
          <w:lang w:val="da-DK"/>
        </w:rPr>
        <w:t>data</w:t>
      </w:r>
      <w:r w:rsidR="00DA3A7C">
        <w:rPr>
          <w:rStyle w:val="CommandName"/>
          <w:lang w:val="da-DK"/>
        </w:rPr>
        <w:t>I</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lastRenderedPageBreak/>
        <w:t xml:space="preserve">Return the value of the defined data item </w:t>
      </w:r>
      <w:r w:rsidRPr="003C4694">
        <w:rPr>
          <w:rStyle w:val="CommandParameter"/>
        </w:rPr>
        <w:t>varname</w:t>
      </w:r>
      <w:r>
        <w:t xml:space="preserve"> as an integer if it has been defined in a </w:t>
      </w:r>
      <w:r w:rsidR="00860FF9">
        <w:fldChar w:fldCharType="begin"/>
      </w:r>
      <w:r w:rsidR="00860FF9">
        <w:instrText xml:space="preserve"> REF ffkeyword_data \h </w:instrText>
      </w:r>
      <w:r w:rsidR="00860FF9">
        <w:fldChar w:fldCharType="separate"/>
      </w:r>
      <w:r w:rsidR="005C7963"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w:t>
      </w:r>
      <w:r w:rsidR="00DA3A7C">
        <w:rPr>
          <w:lang w:val="da-DK"/>
        </w:rPr>
        <w:t>S</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string </w:t>
      </w:r>
      <w:r w:rsidRPr="00285847">
        <w:rPr>
          <w:rStyle w:val="CommandName"/>
          <w:lang w:val="da-DK"/>
        </w:rPr>
        <w:t>data</w:t>
      </w:r>
      <w:r w:rsidR="00DA3A7C">
        <w:rPr>
          <w:rStyle w:val="CommandName"/>
          <w:lang w:val="da-DK"/>
        </w:rPr>
        <w:t>S</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 string if it has been defined in a </w:t>
      </w:r>
      <w:r w:rsidR="00860FF9">
        <w:fldChar w:fldCharType="begin"/>
      </w:r>
      <w:r w:rsidR="00860FF9">
        <w:instrText xml:space="preserve"> REF ffkeyword_data \h </w:instrText>
      </w:r>
      <w:r w:rsidR="00860FF9">
        <w:fldChar w:fldCharType="separate"/>
      </w:r>
      <w:r w:rsidR="005C7963" w:rsidRPr="009D7C63">
        <w:rPr>
          <w:rStyle w:val="CommandName"/>
        </w:rPr>
        <w:t>data</w:t>
      </w:r>
      <w:r w:rsidR="00860FF9">
        <w:fldChar w:fldCharType="end"/>
      </w:r>
      <w:r>
        <w:t xml:space="preserve"> block in its encompassing forcefield.</w:t>
      </w:r>
    </w:p>
    <w:p w:rsidR="00D14B9A" w:rsidRDefault="00D14B9A" w:rsidP="00D14B9A">
      <w:pPr>
        <w:pStyle w:val="Heading4Command"/>
      </w:pPr>
      <w:r>
        <w:t>parameter</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parameter</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name</w:t>
      </w:r>
      <w:r w:rsidRPr="00D14B9A">
        <w:rPr>
          <w:rStyle w:val="Code"/>
        </w:rPr>
        <w:t xml:space="preserve"> )</w:t>
      </w:r>
    </w:p>
    <w:p w:rsidR="00D14B9A" w:rsidRPr="00D14B9A" w:rsidRDefault="00D14B9A" w:rsidP="00D14B9A">
      <w:r>
        <w:t>Return the value</w:t>
      </w:r>
      <w:r w:rsidR="003C4694">
        <w:t xml:space="preserve"> of the parameter </w:t>
      </w:r>
      <w:r w:rsidR="003C4694" w:rsidRPr="003C4694">
        <w:rPr>
          <w:rStyle w:val="CommandParameter"/>
        </w:rPr>
        <w:t>name</w:t>
      </w:r>
      <w:r w:rsidR="003C4694">
        <w:t xml:space="preserve"> in the associated vdW data. See </w:t>
      </w:r>
      <w:r w:rsidR="00860FF9">
        <w:t xml:space="preserve">VDW </w:t>
      </w:r>
      <w:r w:rsidR="003C4694">
        <w:t xml:space="preserve">Functional Forms </w:t>
      </w:r>
      <w:r w:rsidR="00860FF9">
        <w:t xml:space="preserve">in Section </w:t>
      </w:r>
      <w:r w:rsidR="00860FF9">
        <w:fldChar w:fldCharType="begin"/>
      </w:r>
      <w:r w:rsidR="00860FF9">
        <w:instrText xml:space="preserve"> REF _Ref292119859 \r \h </w:instrText>
      </w:r>
      <w:r w:rsidR="00860FF9">
        <w:fldChar w:fldCharType="separate"/>
      </w:r>
      <w:r w:rsidR="005C7963">
        <w:t>13.1</w:t>
      </w:r>
      <w:r w:rsidR="00860FF9">
        <w:fldChar w:fldCharType="end"/>
      </w:r>
      <w:r w:rsidR="00860FF9">
        <w:t xml:space="preserve"> </w:t>
      </w:r>
      <w:r w:rsidR="003C4694">
        <w:t>for a list of parameter names in the supported vdW functions.</w:t>
      </w:r>
    </w:p>
    <w:p w:rsidR="002A3189" w:rsidRDefault="002A3189" w:rsidP="00E90AF6">
      <w:pPr>
        <w:pStyle w:val="Heading3"/>
      </w:pPr>
      <w:r>
        <w:t>FFBound Type</w:t>
      </w:r>
    </w:p>
    <w:p w:rsidR="00396F10" w:rsidRPr="00396F10" w:rsidRDefault="00396F10" w:rsidP="00396F10">
      <w:r>
        <w:t xml:space="preserve">The </w:t>
      </w:r>
      <w:bookmarkStart w:id="183" w:name="types_ffbound"/>
      <w:r w:rsidR="00DA3A7C">
        <w:rPr>
          <w:rStyle w:val="Code"/>
        </w:rPr>
        <w:t>FFB</w:t>
      </w:r>
      <w:r w:rsidRPr="00396F10">
        <w:rPr>
          <w:rStyle w:val="Code"/>
        </w:rPr>
        <w:t>ound</w:t>
      </w:r>
      <w:bookmarkEnd w:id="183"/>
      <w:r w:rsidR="006F329D">
        <w:rPr>
          <w:rStyle w:val="Code"/>
        </w:rPr>
        <w:fldChar w:fldCharType="begin"/>
      </w:r>
      <w:r w:rsidR="006F329D">
        <w:instrText xml:space="preserve"> XE "</w:instrText>
      </w:r>
      <w:r w:rsidR="006F329D" w:rsidRPr="0011377E">
        <w:instrText>types:</w:instrText>
      </w:r>
      <w:r w:rsidR="00DA3A7C">
        <w:instrText>FFB</w:instrText>
      </w:r>
      <w:r w:rsidR="006F329D" w:rsidRPr="0011377E">
        <w:instrText>ound</w:instrText>
      </w:r>
      <w:r w:rsidR="006F329D">
        <w:instrText xml:space="preserve">" </w:instrText>
      </w:r>
      <w:r w:rsidR="006F329D">
        <w:rPr>
          <w:rStyle w:val="Code"/>
        </w:rPr>
        <w:fldChar w:fldCharType="end"/>
      </w:r>
      <w:r>
        <w:t xml:space="preserve"> type stores parameter data relevant to a specific bound interaction within a pattern. It differs from the </w:t>
      </w:r>
      <w:r w:rsidR="00860FF9">
        <w:fldChar w:fldCharType="begin"/>
      </w:r>
      <w:r w:rsidR="00860FF9">
        <w:instrText xml:space="preserve"> REF types_bound \h </w:instrText>
      </w:r>
      <w:r w:rsidR="00860FF9">
        <w:fldChar w:fldCharType="separate"/>
      </w:r>
      <w:r w:rsidR="005C7963">
        <w:rPr>
          <w:rStyle w:val="Code"/>
        </w:rPr>
        <w:t>B</w:t>
      </w:r>
      <w:r w:rsidR="005C7963" w:rsidRPr="00FC208B">
        <w:rPr>
          <w:rStyle w:val="Code"/>
        </w:rPr>
        <w:t>ound</w:t>
      </w:r>
      <w:r w:rsidR="00860FF9">
        <w:fldChar w:fldCharType="end"/>
      </w:r>
      <w:r>
        <w:t xml:space="preserve"> type in that no atom ID information is stored.</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15</w:t>
      </w:r>
      <w:r w:rsidR="0052298C">
        <w:fldChar w:fldCharType="end"/>
      </w:r>
      <w:r>
        <w:t xml:space="preserve"> </w:t>
      </w:r>
      <w:r w:rsidRPr="00E90AF6">
        <w:rPr>
          <w:bCs w:val="0"/>
        </w:rPr>
        <w:t>FFBound Type Members</w:t>
      </w:r>
    </w:p>
    <w:tbl>
      <w:tblPr>
        <w:tblW w:w="5000" w:type="pct"/>
        <w:tblLook w:val="0000" w:firstRow="0" w:lastRow="0" w:firstColumn="0" w:lastColumn="0" w:noHBand="0" w:noVBand="0"/>
      </w:tblPr>
      <w:tblGrid>
        <w:gridCol w:w="1509"/>
        <w:gridCol w:w="1225"/>
        <w:gridCol w:w="630"/>
        <w:gridCol w:w="5923"/>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
              <w:t>data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Parameter data for the potential</w:t>
            </w:r>
          </w:p>
        </w:tc>
      </w:tr>
      <w:tr w:rsidR="002A3189">
        <w:tc>
          <w:tcPr>
            <w:tcW w:w="0" w:type="auto"/>
          </w:tcPr>
          <w:p w:rsidR="002A3189" w:rsidRDefault="002A3189" w:rsidP="00DA3A7C">
            <w:r>
              <w:t>data</w:t>
            </w:r>
            <w:r w:rsidR="00DA3A7C">
              <w:t>K</w:t>
            </w:r>
            <w:r>
              <w:t>eyword</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sidP="00DA3A7C">
            <w:r>
              <w:t>data</w:t>
            </w:r>
            <w:r w:rsidR="00DA3A7C">
              <w:t>N</w:t>
            </w:r>
            <w:r>
              <w:t>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sidP="00DA3A7C">
            <w:r>
              <w:t>e</w:t>
            </w:r>
            <w:r w:rsidR="00DA3A7C">
              <w:t>S</w:t>
            </w:r>
            <w:r>
              <w:t>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For torsion-type interactions, the electrostatic scaling factor between atoms 1 and 4</w:t>
            </w:r>
          </w:p>
        </w:tc>
      </w:tr>
      <w:tr w:rsidR="002A3189">
        <w:tc>
          <w:tcPr>
            <w:tcW w:w="0" w:type="auto"/>
          </w:tcPr>
          <w:p w:rsidR="002A3189" w:rsidRDefault="002A3189">
            <w:r>
              <w:t>form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Functional form of intramolecular potential - see the </w:t>
            </w:r>
            <w:r w:rsidR="00860FF9">
              <w:t xml:space="preserve">Section </w:t>
            </w:r>
            <w:r w:rsidR="00860FF9">
              <w:fldChar w:fldCharType="begin"/>
            </w:r>
            <w:r w:rsidR="00860FF9">
              <w:instrText xml:space="preserve"> REF _Ref292119896 \r \h </w:instrText>
            </w:r>
            <w:r w:rsidR="00860FF9">
              <w:fldChar w:fldCharType="separate"/>
            </w:r>
            <w:r w:rsidR="005C7963">
              <w:t>13</w:t>
            </w:r>
            <w:r w:rsidR="00860FF9">
              <w:fldChar w:fldCharType="end"/>
            </w:r>
            <w:r>
              <w:t xml:space="preserve"> for lists of allowable functional forms for each intramolecular interaction type</w:t>
            </w:r>
          </w:p>
        </w:tc>
      </w:tr>
      <w:tr w:rsidR="002A3189">
        <w:tc>
          <w:tcPr>
            <w:tcW w:w="0" w:type="auto"/>
          </w:tcPr>
          <w:p w:rsidR="002A3189" w:rsidRDefault="002A3189" w:rsidP="00DA3A7C">
            <w:r>
              <w:t>n</w:t>
            </w:r>
            <w:r w:rsidR="00DA3A7C">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involved in the bound interaction</w:t>
            </w:r>
          </w:p>
        </w:tc>
      </w:tr>
      <w:tr w:rsidR="002A3189">
        <w:tc>
          <w:tcPr>
            <w:tcW w:w="0" w:type="auto"/>
          </w:tcPr>
          <w:p w:rsidR="002A3189" w:rsidRDefault="002A3189" w:rsidP="00DA3A7C">
            <w:r>
              <w:t>n</w:t>
            </w:r>
            <w:r w:rsidR="00DA3A7C">
              <w:t>P</w:t>
            </w:r>
            <w:r>
              <w:t>arams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Actual type of the bound interaction (bond, angle, etc.)</w:t>
            </w:r>
          </w:p>
        </w:tc>
      </w:tr>
      <w:tr w:rsidR="002A3189">
        <w:tc>
          <w:tcPr>
            <w:tcW w:w="0" w:type="auto"/>
          </w:tcPr>
          <w:p w:rsidR="002A3189" w:rsidRDefault="002A3189" w:rsidP="00DA3A7C">
            <w:r>
              <w:t>type</w:t>
            </w:r>
            <w:r w:rsidR="00DA3A7C">
              <w:t>N</w:t>
            </w:r>
            <w:r>
              <w:t>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Names of the atom types the interaction is relevant to</w:t>
            </w:r>
          </w:p>
        </w:tc>
      </w:tr>
      <w:tr w:rsidR="002A3189">
        <w:tc>
          <w:tcPr>
            <w:tcW w:w="0" w:type="auto"/>
            <w:tcBorders>
              <w:bottom w:val="single" w:sz="8" w:space="0" w:color="auto"/>
            </w:tcBorders>
          </w:tcPr>
          <w:p w:rsidR="002A3189" w:rsidRDefault="002A3189" w:rsidP="00DA3A7C">
            <w:r>
              <w:t>v</w:t>
            </w:r>
            <w:r w:rsidR="00DA3A7C">
              <w:t>S</w:t>
            </w:r>
            <w:r>
              <w:t>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For torsion-type interactions, the VDW scaling factor between atoms 1 and 4</w:t>
            </w:r>
          </w:p>
        </w:tc>
      </w:tr>
    </w:tbl>
    <w:p w:rsidR="003C4694" w:rsidRDefault="003C4694" w:rsidP="002B497A">
      <w:pPr>
        <w:pStyle w:val="Heading3"/>
      </w:pPr>
      <w:r w:rsidRPr="003C4694">
        <w:t>FFBound Type Functions</w:t>
      </w:r>
    </w:p>
    <w:p w:rsidR="003C4694" w:rsidRDefault="003C4694" w:rsidP="003C4694">
      <w:pPr>
        <w:pStyle w:val="Heading4Command"/>
      </w:pPr>
      <w:r>
        <w:t>parameter</w:t>
      </w:r>
    </w:p>
    <w:p w:rsidR="003C4694" w:rsidRDefault="003C4694" w:rsidP="003C4694">
      <w:pPr>
        <w:rPr>
          <w:i/>
        </w:rPr>
      </w:pPr>
      <w:r w:rsidRPr="003C4694">
        <w:rPr>
          <w:i/>
        </w:rPr>
        <w:lastRenderedPageBreak/>
        <w:t>Syntax:</w:t>
      </w:r>
    </w:p>
    <w:p w:rsidR="003C4694" w:rsidRPr="003C4694" w:rsidRDefault="003C4694" w:rsidP="003C4694">
      <w:pPr>
        <w:rPr>
          <w:rStyle w:val="Code"/>
        </w:rPr>
      </w:pPr>
      <w:r w:rsidRPr="003C4694">
        <w:rPr>
          <w:rStyle w:val="Code"/>
        </w:rPr>
        <w:t xml:space="preserve">double </w:t>
      </w:r>
      <w:r w:rsidRPr="003C4694">
        <w:rPr>
          <w:rStyle w:val="CommandName"/>
        </w:rPr>
        <w:t>parameter</w:t>
      </w:r>
      <w:r w:rsidRPr="003C4694">
        <w:rPr>
          <w:rStyle w:val="Code"/>
        </w:rPr>
        <w:t xml:space="preserve"> ( </w:t>
      </w:r>
      <w:r w:rsidRPr="00730483">
        <w:rPr>
          <w:rStyle w:val="CommandTypeChar"/>
        </w:rPr>
        <w:t>string</w:t>
      </w:r>
      <w:r w:rsidRPr="003C4694">
        <w:rPr>
          <w:rStyle w:val="Code"/>
        </w:rPr>
        <w:t xml:space="preserve"> </w:t>
      </w:r>
      <w:r>
        <w:rPr>
          <w:rStyle w:val="CommandParameter"/>
        </w:rPr>
        <w:t>name</w:t>
      </w:r>
      <w:r w:rsidRPr="003C4694">
        <w:rPr>
          <w:rStyle w:val="Code"/>
        </w:rPr>
        <w:t xml:space="preserve"> )</w:t>
      </w:r>
    </w:p>
    <w:p w:rsidR="003C4694" w:rsidRPr="003C4694" w:rsidRDefault="003C4694" w:rsidP="003C4694">
      <w:r>
        <w:t xml:space="preserve">Search for and return the value of the parameter </w:t>
      </w:r>
      <w:r w:rsidRPr="003C4694">
        <w:rPr>
          <w:rStyle w:val="CommandParameter"/>
        </w:rPr>
        <w:t>name</w:t>
      </w:r>
      <w:r>
        <w:t xml:space="preserve"> within the bound interaction</w:t>
      </w:r>
    </w:p>
    <w:p w:rsidR="002A3189" w:rsidRDefault="002A3189" w:rsidP="00E90AF6">
      <w:pPr>
        <w:pStyle w:val="Heading3"/>
      </w:pPr>
      <w:r>
        <w:t>Forcefield Type</w:t>
      </w:r>
    </w:p>
    <w:p w:rsidR="00396F10" w:rsidRPr="00396F10" w:rsidRDefault="00396F10" w:rsidP="00396F10">
      <w:r>
        <w:t xml:space="preserve">The </w:t>
      </w:r>
      <w:bookmarkStart w:id="184" w:name="types_forcefield"/>
      <w:r w:rsidR="00DA3A7C">
        <w:rPr>
          <w:rStyle w:val="Code"/>
        </w:rPr>
        <w:t>F</w:t>
      </w:r>
      <w:r w:rsidRPr="00396F10">
        <w:rPr>
          <w:rStyle w:val="Code"/>
        </w:rPr>
        <w:t>orcefield</w:t>
      </w:r>
      <w:bookmarkEnd w:id="184"/>
      <w:r w:rsidR="006F329D">
        <w:rPr>
          <w:rStyle w:val="Code"/>
        </w:rPr>
        <w:fldChar w:fldCharType="begin"/>
      </w:r>
      <w:r w:rsidR="006F329D">
        <w:instrText xml:space="preserve"> XE "</w:instrText>
      </w:r>
      <w:r w:rsidR="006F329D" w:rsidRPr="00A74AF5">
        <w:instrText>types:</w:instrText>
      </w:r>
      <w:r w:rsidR="00DA3A7C">
        <w:instrText>F</w:instrText>
      </w:r>
      <w:r w:rsidR="006F329D" w:rsidRPr="00A74AF5">
        <w:instrText>orcefield</w:instrText>
      </w:r>
      <w:r w:rsidR="006F329D">
        <w:instrText xml:space="preserve">" </w:instrText>
      </w:r>
      <w:r w:rsidR="006F329D">
        <w:rPr>
          <w:rStyle w:val="Code"/>
        </w:rPr>
        <w:fldChar w:fldCharType="end"/>
      </w:r>
      <w:r>
        <w:t xml:space="preserve"> type stores a complete set of atom types and ffbound interaction data.</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16</w:t>
      </w:r>
      <w:r w:rsidR="0052298C">
        <w:fldChar w:fldCharType="end"/>
      </w:r>
      <w:r>
        <w:t xml:space="preserve"> </w:t>
      </w:r>
      <w:r w:rsidRPr="00E90AF6">
        <w:rPr>
          <w:bCs w:val="0"/>
        </w:rPr>
        <w:t>Forcefield Type Members</w:t>
      </w:r>
    </w:p>
    <w:tbl>
      <w:tblPr>
        <w:tblW w:w="5000" w:type="pct"/>
        <w:tblLook w:val="0000" w:firstRow="0" w:lastRow="0" w:firstColumn="0" w:lastColumn="0" w:noHBand="0" w:noVBand="0"/>
      </w:tblPr>
      <w:tblGrid>
        <w:gridCol w:w="1922"/>
        <w:gridCol w:w="1099"/>
        <w:gridCol w:w="630"/>
        <w:gridCol w:w="5636"/>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sidP="00DA3A7C">
            <w:r>
              <w:t>energy</w:t>
            </w:r>
            <w:r w:rsidR="00DA3A7C">
              <w:t>G</w:t>
            </w:r>
            <w:r>
              <w:t>enerators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Array of integers flagging which generator data are </w:t>
            </w:r>
            <w:r w:rsidR="005F2339">
              <w:t>‘energetic’</w:t>
            </w:r>
            <w:r>
              <w:t xml:space="preserve"> and should be converted</w:t>
            </w:r>
          </w:p>
        </w:tc>
      </w:tr>
      <w:tr w:rsidR="002A3189">
        <w:tc>
          <w:tcPr>
            <w:tcW w:w="0" w:type="auto"/>
          </w:tcPr>
          <w:p w:rsidR="002A3189" w:rsidRDefault="002A3189">
            <w:r>
              <w:t>filename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Filename if the forcefield was loaded from a file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forcefield</w:t>
            </w:r>
          </w:p>
        </w:tc>
      </w:tr>
      <w:tr w:rsidR="002A3189">
        <w:tc>
          <w:tcPr>
            <w:tcW w:w="0" w:type="auto"/>
          </w:tcPr>
          <w:p w:rsidR="002A3189" w:rsidRDefault="002A3189" w:rsidP="00DA3A7C">
            <w:r>
              <w:t>n</w:t>
            </w:r>
            <w:r w:rsidR="00DA3A7C">
              <w:t>A</w:t>
            </w:r>
            <w:r>
              <w:t>ngles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angle terms defined in the forcefield</w:t>
            </w:r>
          </w:p>
        </w:tc>
      </w:tr>
      <w:tr w:rsidR="002A3189">
        <w:tc>
          <w:tcPr>
            <w:tcW w:w="0" w:type="auto"/>
          </w:tcPr>
          <w:p w:rsidR="002A3189" w:rsidRDefault="002A3189" w:rsidP="00DA3A7C">
            <w:r>
              <w:t>n</w:t>
            </w:r>
            <w:r w:rsidR="00DA3A7C">
              <w:t>A</w:t>
            </w:r>
            <w:r>
              <w:t>tomtypes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atomtypes defined in the forcefield</w:t>
            </w:r>
          </w:p>
        </w:tc>
      </w:tr>
      <w:tr w:rsidR="002A3189">
        <w:tc>
          <w:tcPr>
            <w:tcW w:w="0" w:type="auto"/>
          </w:tcPr>
          <w:p w:rsidR="002A3189" w:rsidRDefault="002A3189" w:rsidP="00DA3A7C">
            <w:r>
              <w:t>n</w:t>
            </w:r>
            <w:r w:rsidR="00DA3A7C">
              <w:t>B</w:t>
            </w:r>
            <w:r>
              <w:t>onds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bond terms defined in the forcefield</w:t>
            </w:r>
          </w:p>
        </w:tc>
      </w:tr>
      <w:tr w:rsidR="002A3189">
        <w:tc>
          <w:tcPr>
            <w:tcW w:w="0" w:type="auto"/>
          </w:tcPr>
          <w:p w:rsidR="002A3189" w:rsidRDefault="002A3189" w:rsidP="00DA3A7C">
            <w:r>
              <w:t>n</w:t>
            </w:r>
            <w:r w:rsidR="00DA3A7C">
              <w:t>I</w:t>
            </w:r>
            <w:r>
              <w:t>mpropers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improper dihedral terms defined in the forcefield</w:t>
            </w:r>
          </w:p>
        </w:tc>
      </w:tr>
      <w:tr w:rsidR="002A3189">
        <w:tc>
          <w:tcPr>
            <w:tcW w:w="0" w:type="auto"/>
            <w:tcBorders>
              <w:bottom w:val="single" w:sz="8" w:space="0" w:color="auto"/>
            </w:tcBorders>
          </w:tcPr>
          <w:p w:rsidR="002A3189" w:rsidRDefault="002A3189" w:rsidP="00DA3A7C">
            <w:r>
              <w:t>n</w:t>
            </w:r>
            <w:r w:rsidR="00DA3A7C">
              <w:t>T</w:t>
            </w:r>
            <w:r>
              <w:t>orsions</w:t>
            </w:r>
          </w:p>
        </w:tc>
        <w:tc>
          <w:tcPr>
            <w:tcW w:w="0" w:type="auto"/>
            <w:tcBorders>
              <w:bottom w:val="single" w:sz="8" w:space="0" w:color="auto"/>
            </w:tcBorders>
          </w:tcPr>
          <w:p w:rsidR="002A3189" w:rsidRPr="00101F4B" w:rsidRDefault="002A3189">
            <w:pPr>
              <w:rPr>
                <w:rStyle w:val="Code"/>
              </w:rPr>
            </w:pPr>
            <w:r w:rsidRPr="00101F4B">
              <w:rPr>
                <w:rStyle w:val="Code"/>
              </w:rPr>
              <w:t>integer</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Number of torsion terms defined in the forcefield</w:t>
            </w:r>
          </w:p>
        </w:tc>
      </w:tr>
    </w:tbl>
    <w:p w:rsidR="005F2339" w:rsidRDefault="005F2339" w:rsidP="002B497A">
      <w:pPr>
        <w:pStyle w:val="Heading3"/>
      </w:pPr>
      <w:r w:rsidRPr="005F2339">
        <w:t>Forcefield Type Functions</w:t>
      </w:r>
    </w:p>
    <w:p w:rsidR="005F2339" w:rsidRPr="005F2339" w:rsidRDefault="005F2339" w:rsidP="00B20469">
      <w:pPr>
        <w:pStyle w:val="Heading4Command"/>
      </w:pPr>
      <w:r w:rsidRPr="005F2339">
        <w:t>add</w:t>
      </w:r>
      <w:r w:rsidR="00DA3A7C">
        <w:t>A</w:t>
      </w:r>
      <w:r w:rsidRPr="005F2339">
        <w:t>ngle</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5C7963">
        <w:rPr>
          <w:rStyle w:val="Code"/>
        </w:rPr>
        <w:t>FFB</w:t>
      </w:r>
      <w:r w:rsidR="005C7963" w:rsidRPr="00396F10">
        <w:rPr>
          <w:rStyle w:val="Code"/>
        </w:rPr>
        <w:t>ound</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A</w:t>
      </w:r>
      <w:r w:rsidR="005F2339" w:rsidRPr="00B20469">
        <w:rPr>
          <w:rStyle w:val="CommandName"/>
        </w:rPr>
        <w:t>ngle</w:t>
      </w:r>
      <w:r w:rsidR="005F2339" w:rsidRPr="00B20469">
        <w:rPr>
          <w:rStyle w:val="Code"/>
        </w:rPr>
        <w:t xml:space="preserve"> ( string </w:t>
      </w:r>
      <w:r w:rsidR="005F2339" w:rsidRPr="00B20469">
        <w:rPr>
          <w:rStyle w:val="CommandParameter"/>
        </w:rPr>
        <w:t>form</w:t>
      </w:r>
      <w:r w:rsidR="005F2339" w:rsidRPr="00B20469">
        <w:rPr>
          <w:rStyle w:val="Code"/>
        </w:rPr>
        <w:t xml:space="preserve">, string </w:t>
      </w:r>
      <w:r w:rsidR="005F2339" w:rsidRPr="00B20469">
        <w:rPr>
          <w:rStyle w:val="CommandParameter"/>
        </w:rPr>
        <w:t>type_i</w:t>
      </w:r>
      <w:r w:rsidR="005F2339" w:rsidRPr="00B20469">
        <w:rPr>
          <w:rStyle w:val="Code"/>
        </w:rPr>
        <w:t xml:space="preserve">, string </w:t>
      </w:r>
      <w:r w:rsidR="005F2339" w:rsidRPr="00B20469">
        <w:rPr>
          <w:rStyle w:val="CommandParameter"/>
        </w:rPr>
        <w:t>type_j</w:t>
      </w:r>
      <w:r w:rsidR="005F2339" w:rsidRPr="00B20469">
        <w:rPr>
          <w:rStyle w:val="Code"/>
        </w:rPr>
        <w:t xml:space="preserve">, string </w:t>
      </w:r>
      <w:r w:rsidR="005F2339" w:rsidRPr="00B20469">
        <w:rPr>
          <w:rStyle w:val="CommandParameter"/>
        </w:rPr>
        <w:t>type_k</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 )</w:t>
      </w:r>
    </w:p>
    <w:p w:rsidR="005F2339" w:rsidRDefault="005F2339" w:rsidP="005F2339">
      <w:r>
        <w:t xml:space="preserve">Create a new angle definition in the forcefield. See the </w:t>
      </w:r>
      <w:r w:rsidR="00860FF9">
        <w:fldChar w:fldCharType="begin"/>
      </w:r>
      <w:r w:rsidR="00860FF9">
        <w:instrText xml:space="preserve"> REF command_angledef \h </w:instrText>
      </w:r>
      <w:r w:rsidR="00860FF9">
        <w:fldChar w:fldCharType="separate"/>
      </w:r>
      <w:r w:rsidR="005C7963">
        <w:rPr>
          <w:rStyle w:val="CommandName"/>
        </w:rPr>
        <w:t>angleDef</w:t>
      </w:r>
      <w:r w:rsidR="00860FF9">
        <w:fldChar w:fldCharType="end"/>
      </w:r>
      <w:r>
        <w:t xml:space="preserve"> command for a full description.</w:t>
      </w:r>
    </w:p>
    <w:p w:rsidR="005F2339" w:rsidRDefault="005F2339" w:rsidP="00B20469">
      <w:pPr>
        <w:pStyle w:val="Heading4Command"/>
      </w:pPr>
      <w:r>
        <w:t>add</w:t>
      </w:r>
      <w:r w:rsidR="00DA3A7C">
        <w:t>B</w:t>
      </w:r>
      <w:r>
        <w:t>ond</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5C7963">
        <w:rPr>
          <w:rStyle w:val="Code"/>
        </w:rPr>
        <w:t>FFB</w:t>
      </w:r>
      <w:r w:rsidR="005C7963" w:rsidRPr="00396F10">
        <w:rPr>
          <w:rStyle w:val="Code"/>
        </w:rPr>
        <w:t>ound</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B</w:t>
      </w:r>
      <w:r w:rsidR="005F2339" w:rsidRPr="00B20469">
        <w:rPr>
          <w:rStyle w:val="CommandName"/>
        </w:rPr>
        <w:t>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bond definition in the forcefield. See the </w:t>
      </w:r>
      <w:r w:rsidR="00860FF9">
        <w:fldChar w:fldCharType="begin"/>
      </w:r>
      <w:r w:rsidR="00860FF9">
        <w:instrText xml:space="preserve"> REF command_bonddef \h </w:instrText>
      </w:r>
      <w:r w:rsidR="00860FF9">
        <w:fldChar w:fldCharType="separate"/>
      </w:r>
      <w:r w:rsidR="005C7963">
        <w:rPr>
          <w:rStyle w:val="CommandName"/>
        </w:rPr>
        <w:t>bondDef</w:t>
      </w:r>
      <w:r w:rsidR="00860FF9">
        <w:fldChar w:fldCharType="end"/>
      </w:r>
      <w:r>
        <w:t xml:space="preserve"> command for a full description.</w:t>
      </w:r>
    </w:p>
    <w:p w:rsidR="005F2339" w:rsidRDefault="005F2339" w:rsidP="00B20469">
      <w:pPr>
        <w:pStyle w:val="Heading4Command"/>
      </w:pPr>
      <w:r>
        <w:t>add</w:t>
      </w:r>
      <w:r w:rsidR="00DA3A7C">
        <w:t>I</w:t>
      </w:r>
      <w:r>
        <w:t>nter</w:t>
      </w:r>
    </w:p>
    <w:p w:rsidR="005F2339" w:rsidRDefault="005F2339" w:rsidP="005F2339">
      <w:r w:rsidRPr="005F2339">
        <w:rPr>
          <w:bCs/>
          <w:i/>
        </w:rPr>
        <w:t>Syntax:</w:t>
      </w:r>
    </w:p>
    <w:p w:rsidR="005F2339" w:rsidRPr="00B20469" w:rsidRDefault="00B20469" w:rsidP="005F2339">
      <w:pPr>
        <w:rPr>
          <w:rStyle w:val="Code"/>
        </w:rPr>
      </w:pPr>
      <w:r>
        <w:rPr>
          <w:rStyle w:val="Code"/>
        </w:rPr>
        <w:lastRenderedPageBreak/>
        <w:fldChar w:fldCharType="begin"/>
      </w:r>
      <w:r>
        <w:rPr>
          <w:rStyle w:val="Code"/>
        </w:rPr>
        <w:instrText xml:space="preserve"> REF types_ffbound \h </w:instrText>
      </w:r>
      <w:r>
        <w:rPr>
          <w:rStyle w:val="Code"/>
        </w:rPr>
      </w:r>
      <w:r>
        <w:rPr>
          <w:rStyle w:val="Code"/>
        </w:rPr>
        <w:fldChar w:fldCharType="separate"/>
      </w:r>
      <w:r w:rsidR="005C7963">
        <w:rPr>
          <w:rStyle w:val="Code"/>
        </w:rPr>
        <w:t>FFB</w:t>
      </w:r>
      <w:r w:rsidR="005C7963" w:rsidRPr="00396F10">
        <w:rPr>
          <w:rStyle w:val="Code"/>
        </w:rPr>
        <w:t>ound</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I</w:t>
      </w:r>
      <w:r w:rsidR="005F2339" w:rsidRPr="00B20469">
        <w:rPr>
          <w:rStyle w:val="CommandName"/>
        </w:rPr>
        <w:t>nter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charge</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interatomic definition in the forcefield. See the </w:t>
      </w:r>
      <w:r w:rsidR="00860FF9">
        <w:fldChar w:fldCharType="begin"/>
      </w:r>
      <w:r w:rsidR="00860FF9">
        <w:instrText xml:space="preserve"> REF command_interdef \h </w:instrText>
      </w:r>
      <w:r w:rsidR="00860FF9">
        <w:fldChar w:fldCharType="separate"/>
      </w:r>
      <w:r w:rsidR="005C7963">
        <w:rPr>
          <w:rStyle w:val="CommandName"/>
        </w:rPr>
        <w:t>interDef</w:t>
      </w:r>
      <w:r w:rsidR="00860FF9">
        <w:fldChar w:fldCharType="end"/>
      </w:r>
      <w:r>
        <w:t xml:space="preserve"> command for a full description.</w:t>
      </w:r>
    </w:p>
    <w:p w:rsidR="005F2339" w:rsidRDefault="005F2339" w:rsidP="00B20469">
      <w:pPr>
        <w:pStyle w:val="Heading4Command"/>
      </w:pPr>
      <w:r>
        <w:t>add</w:t>
      </w:r>
      <w:r w:rsidR="00DA3A7C">
        <w:t>T</w:t>
      </w:r>
      <w:r>
        <w:t>orsion</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5C7963">
        <w:rPr>
          <w:rStyle w:val="Code"/>
        </w:rPr>
        <w:t>FFB</w:t>
      </w:r>
      <w:r w:rsidR="005C7963" w:rsidRPr="00396F10">
        <w:rPr>
          <w:rStyle w:val="Code"/>
        </w:rPr>
        <w:t>ound</w:t>
      </w:r>
      <w:r>
        <w:rPr>
          <w:rStyle w:val="Code"/>
        </w:rPr>
        <w:fldChar w:fldCharType="end"/>
      </w:r>
      <w:r w:rsidR="005F2339" w:rsidRPr="00B20469">
        <w:rPr>
          <w:rStyle w:val="Code"/>
        </w:rPr>
        <w:commentReference w:id="185"/>
      </w:r>
      <w:r w:rsidR="005F2339" w:rsidRPr="00B20469">
        <w:rPr>
          <w:rStyle w:val="Code"/>
        </w:rPr>
        <w:t xml:space="preserve"> </w:t>
      </w:r>
      <w:r w:rsidR="005F2339" w:rsidRPr="00B20469">
        <w:rPr>
          <w:rStyle w:val="CommandName"/>
        </w:rPr>
        <w:t>add</w:t>
      </w:r>
      <w:r w:rsidR="00DA3A7C">
        <w:rPr>
          <w:rStyle w:val="CommandName"/>
        </w:rPr>
        <w:t>T</w:t>
      </w:r>
      <w:r w:rsidR="005F2339" w:rsidRPr="00B20469">
        <w:rPr>
          <w:rStyle w:val="CommandName"/>
        </w:rPr>
        <w:t>orsion</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torsion definition in the forcefield. See the </w:t>
      </w:r>
      <w:r w:rsidR="00860FF9">
        <w:fldChar w:fldCharType="begin"/>
      </w:r>
      <w:r w:rsidR="00860FF9">
        <w:instrText xml:space="preserve"> REF command_torsiondef \h </w:instrText>
      </w:r>
      <w:r w:rsidR="00860FF9">
        <w:fldChar w:fldCharType="separate"/>
      </w:r>
      <w:r w:rsidR="005C7963">
        <w:rPr>
          <w:rStyle w:val="CommandName"/>
        </w:rPr>
        <w:t>torsionDef</w:t>
      </w:r>
      <w:r w:rsidR="00860FF9">
        <w:fldChar w:fldCharType="end"/>
      </w:r>
      <w:r>
        <w:t xml:space="preserve"> command for a full description.</w:t>
      </w:r>
    </w:p>
    <w:p w:rsidR="00B20469" w:rsidRDefault="00B20469" w:rsidP="00B20469">
      <w:pPr>
        <w:pStyle w:val="Heading4Command"/>
      </w:pPr>
      <w:r>
        <w:t>add</w:t>
      </w:r>
      <w:r w:rsidR="00DA3A7C">
        <w:t>T</w:t>
      </w:r>
      <w:r>
        <w:t>ype</w:t>
      </w:r>
    </w:p>
    <w:p w:rsidR="00B20469" w:rsidRPr="00B20469" w:rsidRDefault="00B20469" w:rsidP="005F2339">
      <w:pPr>
        <w:rPr>
          <w:i/>
        </w:rPr>
      </w:pPr>
      <w:r w:rsidRPr="00B20469">
        <w:rPr>
          <w:i/>
        </w:rPr>
        <w:t>Syntax:</w:t>
      </w:r>
    </w:p>
    <w:p w:rsidR="005F2339" w:rsidRPr="00B20469" w:rsidRDefault="00B20469" w:rsidP="005F2339">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r w:rsidR="005C7963">
        <w:rPr>
          <w:rStyle w:val="Code"/>
        </w:rPr>
        <w:t>FFA</w:t>
      </w:r>
      <w:r w:rsidR="005C7963" w:rsidRPr="00E01871">
        <w:rPr>
          <w:rStyle w:val="Code"/>
        </w:rPr>
        <w:t>tom</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T</w:t>
      </w:r>
      <w:r w:rsidR="005F2339" w:rsidRPr="00B20469">
        <w:rPr>
          <w:rStyle w:val="CommandName"/>
        </w:rPr>
        <w:t>ype</w:t>
      </w:r>
      <w:r w:rsidR="005F2339" w:rsidRPr="00B20469">
        <w:rPr>
          <w:rStyle w:val="Code"/>
        </w:rPr>
        <w:t xml:space="preserve"> (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name</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equiv</w:t>
      </w:r>
      <w:r w:rsidR="005F2339" w:rsidRPr="00B20469">
        <w:rPr>
          <w:rStyle w:val="Code"/>
        </w:rPr>
        <w:t xml:space="preserve">, </w:t>
      </w:r>
      <w:r w:rsidR="005F2339" w:rsidRPr="00730483">
        <w:rPr>
          <w:rStyle w:val="CommandTypeChar"/>
        </w:rPr>
        <w:t>string</w:t>
      </w:r>
      <w:r w:rsidR="005F2339" w:rsidRPr="00B20469">
        <w:rPr>
          <w:rStyle w:val="Code"/>
        </w:rPr>
        <w:t>|</w:t>
      </w:r>
      <w:r w:rsidR="005F2339" w:rsidRPr="00730483">
        <w:rPr>
          <w:rStyle w:val="CommandTypeChar"/>
        </w:rPr>
        <w:t>int</w:t>
      </w:r>
      <w:r w:rsidR="005F2339" w:rsidRPr="00B20469">
        <w:rPr>
          <w:rStyle w:val="Code"/>
        </w:rPr>
        <w:t xml:space="preserve"> </w:t>
      </w:r>
      <w:r w:rsidR="005F2339" w:rsidRPr="00B20469">
        <w:rPr>
          <w:rStyle w:val="CommandParameter"/>
        </w:rPr>
        <w:t>element</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neta</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description</w:t>
      </w:r>
      <w:r w:rsidR="005F2339" w:rsidRPr="00B20469">
        <w:rPr>
          <w:rStyle w:val="Code"/>
        </w:rPr>
        <w:t xml:space="preserve"> = "" ) </w:t>
      </w:r>
    </w:p>
    <w:p w:rsidR="005F2339" w:rsidRDefault="005F2339" w:rsidP="005F2339">
      <w:r>
        <w:t xml:space="preserve">Create a new type definition in the forcefield. See the </w:t>
      </w:r>
      <w:r w:rsidR="00860FF9">
        <w:fldChar w:fldCharType="begin"/>
      </w:r>
      <w:r w:rsidR="00860FF9">
        <w:instrText xml:space="preserve"> REF command_typedef \h </w:instrText>
      </w:r>
      <w:r w:rsidR="00860FF9">
        <w:fldChar w:fldCharType="separate"/>
      </w:r>
      <w:r w:rsidR="005C7963">
        <w:rPr>
          <w:rStyle w:val="CommandName"/>
        </w:rPr>
        <w:t>typeDef</w:t>
      </w:r>
      <w:r w:rsidR="00860FF9">
        <w:fldChar w:fldCharType="end"/>
      </w:r>
      <w:r>
        <w:t xml:space="preserve"> command for a full description.</w:t>
      </w:r>
    </w:p>
    <w:p w:rsidR="005F2339" w:rsidRDefault="005F2339" w:rsidP="00B20469">
      <w:pPr>
        <w:pStyle w:val="Heading4Command"/>
      </w:pPr>
      <w:r>
        <w:t>finalise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void </w:t>
      </w:r>
      <w:r w:rsidRPr="00B20469">
        <w:rPr>
          <w:rStyle w:val="CommandName"/>
        </w:rPr>
        <w:t>finalise</w:t>
      </w:r>
      <w:r w:rsidRPr="00B20469">
        <w:rPr>
          <w:rStyle w:val="Code"/>
        </w:rPr>
        <w:t xml:space="preserve"> </w:t>
      </w:r>
      <w:r w:rsidR="00B20469">
        <w:rPr>
          <w:rStyle w:val="Code"/>
        </w:rPr>
        <w:t>( )</w:t>
      </w:r>
    </w:p>
    <w:p w:rsidR="005F2339" w:rsidRDefault="005F2339" w:rsidP="005F2339">
      <w:r>
        <w:t xml:space="preserve">Finalise the forcefield. See the </w:t>
      </w:r>
      <w:r w:rsidR="00860FF9">
        <w:fldChar w:fldCharType="begin"/>
      </w:r>
      <w:r w:rsidR="00860FF9">
        <w:instrText xml:space="preserve"> REF command_finaliseff \h </w:instrText>
      </w:r>
      <w:r w:rsidR="00860FF9">
        <w:fldChar w:fldCharType="separate"/>
      </w:r>
      <w:r w:rsidR="005C7963">
        <w:rPr>
          <w:rStyle w:val="CommandName"/>
        </w:rPr>
        <w:t>finaliseFF</w:t>
      </w:r>
      <w:r w:rsidR="00860FF9">
        <w:fldChar w:fldCharType="end"/>
      </w:r>
      <w:r>
        <w:t xml:space="preserve"> command for a full description.</w:t>
      </w:r>
    </w:p>
    <w:p w:rsidR="005F2339" w:rsidRDefault="005F2339" w:rsidP="00B20469">
      <w:pPr>
        <w:pStyle w:val="Heading4Command"/>
      </w:pPr>
      <w:r>
        <w:t>find</w:t>
      </w:r>
      <w:r w:rsidR="00DA3A7C">
        <w:t>A</w:t>
      </w:r>
      <w:r>
        <w:t>ngle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ffbound </w:t>
      </w:r>
      <w:r w:rsidRPr="00B20469">
        <w:rPr>
          <w:rStyle w:val="CommandName"/>
        </w:rPr>
        <w:t>find</w:t>
      </w:r>
      <w:r w:rsidR="00DA3A7C">
        <w:rPr>
          <w:rStyle w:val="CommandName"/>
        </w:rPr>
        <w:t>A</w:t>
      </w:r>
      <w:r w:rsidRPr="00B20469">
        <w:rPr>
          <w:rStyle w:val="CommandName"/>
        </w:rPr>
        <w:t>ngle</w:t>
      </w:r>
      <w:r w:rsidRPr="00B20469">
        <w:rPr>
          <w:rStyle w:val="Code"/>
        </w:rPr>
        <w:t xml:space="preserve"> ( </w:t>
      </w:r>
      <w:r w:rsidRPr="00730483">
        <w:rPr>
          <w:rStyle w:val="CommandTypeChar"/>
        </w:rPr>
        <w:t>string</w:t>
      </w:r>
      <w:r w:rsidRPr="00B20469">
        <w:rPr>
          <w:rStyle w:val="Code"/>
        </w:rPr>
        <w:t xml:space="preserve"> </w:t>
      </w:r>
      <w:r w:rsidRPr="00B20469">
        <w:rPr>
          <w:rStyle w:val="CommandParameter"/>
        </w:rPr>
        <w:t>type_i</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type_j</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type_k</w:t>
      </w:r>
      <w:r w:rsidRPr="00B20469">
        <w:rPr>
          <w:rStyle w:val="Code"/>
        </w:rPr>
        <w:t xml:space="preserve"> ) </w:t>
      </w:r>
    </w:p>
    <w:p w:rsidR="005F2339" w:rsidRDefault="005F2339" w:rsidP="005F2339">
      <w:r>
        <w:t>Search for an existing angle definition in the forcefield between the type names supplied.</w:t>
      </w:r>
    </w:p>
    <w:p w:rsidR="005F2339" w:rsidRDefault="005F2339" w:rsidP="00B20469">
      <w:pPr>
        <w:pStyle w:val="Heading4Command"/>
      </w:pPr>
      <w:r>
        <w:t>find</w:t>
      </w:r>
      <w:r w:rsidR="00DA3A7C">
        <w:t>B</w:t>
      </w:r>
      <w:r>
        <w:t>ond</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5C7963">
        <w:rPr>
          <w:rStyle w:val="Code"/>
        </w:rPr>
        <w:t>FFB</w:t>
      </w:r>
      <w:r w:rsidR="005C7963" w:rsidRPr="00396F10">
        <w:rPr>
          <w:rStyle w:val="Code"/>
        </w:rPr>
        <w:t>ound</w:t>
      </w:r>
      <w:r>
        <w:rPr>
          <w:rStyle w:val="Code"/>
        </w:rPr>
        <w:fldChar w:fldCharType="end"/>
      </w:r>
      <w:r w:rsidR="005F2339" w:rsidRPr="00B20469">
        <w:rPr>
          <w:rStyle w:val="Code"/>
        </w:rPr>
        <w:t xml:space="preserve"> </w:t>
      </w:r>
      <w:r w:rsidR="005F2339" w:rsidRPr="00B20469">
        <w:rPr>
          <w:rStyle w:val="CommandName"/>
        </w:rPr>
        <w:t>find</w:t>
      </w:r>
      <w:r w:rsidR="00DA3A7C">
        <w:rPr>
          <w:rStyle w:val="CommandName"/>
        </w:rPr>
        <w:t>B</w:t>
      </w:r>
      <w:r w:rsidR="005F2339" w:rsidRPr="00B20469">
        <w:rPr>
          <w:rStyle w:val="CommandName"/>
        </w:rPr>
        <w:t>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 </w:t>
      </w:r>
    </w:p>
    <w:p w:rsidR="005F2339" w:rsidRDefault="005F2339" w:rsidP="005F2339">
      <w:r>
        <w:t>Search for an existing bond definition in the forcefield between the type names supplied.</w:t>
      </w:r>
    </w:p>
    <w:p w:rsidR="005F2339" w:rsidRDefault="005F2339" w:rsidP="00B20469">
      <w:pPr>
        <w:pStyle w:val="Heading4Command"/>
      </w:pPr>
      <w:r>
        <w:t>find</w:t>
      </w:r>
      <w:r w:rsidR="00DA3A7C">
        <w:t>I</w:t>
      </w:r>
      <w:r>
        <w:t>mproper</w:t>
      </w:r>
    </w:p>
    <w:p w:rsidR="005F2339" w:rsidRDefault="005F2339" w:rsidP="005F2339">
      <w:r w:rsidRPr="005F2339">
        <w:rPr>
          <w:bCs/>
          <w:i/>
        </w:rPr>
        <w:lastRenderedPageBreak/>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5C7963">
        <w:rPr>
          <w:rStyle w:val="Code"/>
        </w:rPr>
        <w:t>FFB</w:t>
      </w:r>
      <w:r w:rsidR="005C7963" w:rsidRPr="00396F10">
        <w:rPr>
          <w:rStyle w:val="Code"/>
        </w:rPr>
        <w:t>ound</w:t>
      </w:r>
      <w:r>
        <w:rPr>
          <w:rStyle w:val="Code"/>
        </w:rPr>
        <w:fldChar w:fldCharType="end"/>
      </w:r>
      <w:r w:rsidR="005F2339" w:rsidRPr="00B20469">
        <w:rPr>
          <w:rStyle w:val="Code"/>
        </w:rPr>
        <w:t xml:space="preserve"> </w:t>
      </w:r>
      <w:r w:rsidR="005F2339" w:rsidRPr="00B20469">
        <w:rPr>
          <w:rStyle w:val="CommandName"/>
        </w:rPr>
        <w:t>find</w:t>
      </w:r>
      <w:r w:rsidR="00DA3A7C">
        <w:rPr>
          <w:rStyle w:val="CommandName"/>
        </w:rPr>
        <w:t>I</w:t>
      </w:r>
      <w:r w:rsidR="005F2339" w:rsidRPr="00B20469">
        <w:rPr>
          <w:rStyle w:val="CommandName"/>
        </w:rPr>
        <w:t>mproper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 </w:t>
      </w:r>
    </w:p>
    <w:p w:rsidR="005F2339" w:rsidRDefault="005F2339" w:rsidP="005F2339">
      <w:r>
        <w:t>Search for an existing improper torsion definition in the forcefield between the type names supplied.</w:t>
      </w:r>
    </w:p>
    <w:p w:rsidR="005F2339" w:rsidRPr="00285847" w:rsidRDefault="005F2339" w:rsidP="00B20469">
      <w:pPr>
        <w:pStyle w:val="Heading4Command"/>
        <w:rPr>
          <w:rStyle w:val="CommandParameter"/>
          <w:lang w:val="da-DK"/>
        </w:rPr>
      </w:pPr>
      <w:r w:rsidRPr="00285847">
        <w:rPr>
          <w:lang w:val="da-DK"/>
        </w:rPr>
        <w:t>find</w:t>
      </w:r>
      <w:r w:rsidR="00DA3A7C">
        <w:rPr>
          <w:lang w:val="da-DK"/>
        </w:rPr>
        <w:t>T</w:t>
      </w:r>
      <w:r w:rsidRPr="00285847">
        <w:rPr>
          <w:lang w:val="da-DK"/>
        </w:rPr>
        <w:t>orsion</w:t>
      </w:r>
    </w:p>
    <w:p w:rsidR="005F2339" w:rsidRPr="00285847" w:rsidRDefault="005F2339" w:rsidP="005F2339">
      <w:pPr>
        <w:rPr>
          <w:lang w:val="da-DK"/>
        </w:rPr>
      </w:pPr>
      <w:r w:rsidRPr="00285847">
        <w:rPr>
          <w:bCs/>
          <w:i/>
          <w:lang w:val="da-DK"/>
        </w:rPr>
        <w:t>Syntax:</w:t>
      </w:r>
    </w:p>
    <w:p w:rsidR="005F2339" w:rsidRPr="00285847" w:rsidRDefault="00B20469" w:rsidP="005F2339">
      <w:pPr>
        <w:rPr>
          <w:rStyle w:val="Code"/>
          <w:lang w:val="da-DK"/>
        </w:rPr>
      </w:pPr>
      <w:r>
        <w:rPr>
          <w:rStyle w:val="Code"/>
        </w:rPr>
        <w:fldChar w:fldCharType="begin"/>
      </w:r>
      <w:r w:rsidRPr="00285847">
        <w:rPr>
          <w:rStyle w:val="Code"/>
          <w:lang w:val="da-DK"/>
        </w:rPr>
        <w:instrText xml:space="preserve"> REF types_ffbound \h </w:instrText>
      </w:r>
      <w:r>
        <w:rPr>
          <w:rStyle w:val="Code"/>
        </w:rPr>
      </w:r>
      <w:r>
        <w:rPr>
          <w:rStyle w:val="Code"/>
        </w:rPr>
        <w:fldChar w:fldCharType="separate"/>
      </w:r>
      <w:r w:rsidR="005C7963">
        <w:rPr>
          <w:rStyle w:val="Code"/>
        </w:rPr>
        <w:t>FFB</w:t>
      </w:r>
      <w:r w:rsidR="005C7963" w:rsidRPr="00396F10">
        <w:rPr>
          <w:rStyle w:val="Code"/>
        </w:rPr>
        <w:t>ound</w:t>
      </w:r>
      <w:r>
        <w:rPr>
          <w:rStyle w:val="Code"/>
        </w:rPr>
        <w:fldChar w:fldCharType="end"/>
      </w:r>
      <w:r w:rsidR="005F2339" w:rsidRPr="00285847">
        <w:rPr>
          <w:rStyle w:val="Code"/>
          <w:lang w:val="da-DK"/>
        </w:rPr>
        <w:t xml:space="preserve"> </w:t>
      </w:r>
      <w:r w:rsidR="005F2339" w:rsidRPr="00285847">
        <w:rPr>
          <w:rStyle w:val="CommandName"/>
          <w:lang w:val="da-DK"/>
        </w:rPr>
        <w:t>find</w:t>
      </w:r>
      <w:r w:rsidR="00DA3A7C">
        <w:rPr>
          <w:rStyle w:val="CommandName"/>
          <w:lang w:val="da-DK"/>
        </w:rPr>
        <w:t>T</w:t>
      </w:r>
      <w:r w:rsidR="005F2339" w:rsidRPr="00285847">
        <w:rPr>
          <w:rStyle w:val="CommandName"/>
          <w:lang w:val="da-DK"/>
        </w:rPr>
        <w:t>orsion</w:t>
      </w:r>
      <w:r w:rsidR="005F2339" w:rsidRPr="00285847">
        <w:rPr>
          <w:rStyle w:val="Code"/>
          <w:lang w:val="da-DK"/>
        </w:rPr>
        <w:t xml:space="preserve"> (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type_i</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type_j</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type_k</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type_l</w:t>
      </w:r>
      <w:r w:rsidR="005F2339" w:rsidRPr="00285847">
        <w:rPr>
          <w:rStyle w:val="Code"/>
          <w:lang w:val="da-DK"/>
        </w:rPr>
        <w:t xml:space="preserve"> ) </w:t>
      </w:r>
    </w:p>
    <w:p w:rsidR="005F2339" w:rsidRDefault="005F2339" w:rsidP="005F2339">
      <w:r>
        <w:t>Search for an existing torsion definition in the forcefield between the type names supplied.</w:t>
      </w:r>
    </w:p>
    <w:p w:rsidR="005F2339" w:rsidRDefault="005F2339" w:rsidP="00B20469">
      <w:pPr>
        <w:pStyle w:val="Heading4Command"/>
      </w:pPr>
      <w:r>
        <w:t>find</w:t>
      </w:r>
      <w:r w:rsidR="00DA3A7C">
        <w:t>U</w:t>
      </w:r>
      <w:r>
        <w:t>rey</w:t>
      </w:r>
      <w:r w:rsidR="00DA3A7C">
        <w:t>B</w:t>
      </w:r>
      <w:r>
        <w:t>radley</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5C7963">
        <w:rPr>
          <w:rStyle w:val="Code"/>
        </w:rPr>
        <w:t>FFB</w:t>
      </w:r>
      <w:r w:rsidR="005C7963" w:rsidRPr="00396F10">
        <w:rPr>
          <w:rStyle w:val="Code"/>
        </w:rPr>
        <w:t>ound</w:t>
      </w:r>
      <w:r>
        <w:rPr>
          <w:rStyle w:val="Code"/>
        </w:rPr>
        <w:fldChar w:fldCharType="end"/>
      </w:r>
      <w:r w:rsidR="005F2339" w:rsidRPr="00B20469">
        <w:rPr>
          <w:rStyle w:val="Code"/>
        </w:rPr>
        <w:t xml:space="preserve"> </w:t>
      </w:r>
      <w:r w:rsidR="005F2339" w:rsidRPr="0043094F">
        <w:rPr>
          <w:rStyle w:val="CommandName"/>
        </w:rPr>
        <w:t>find</w:t>
      </w:r>
      <w:r w:rsidR="00DA3A7C" w:rsidRPr="0043094F">
        <w:rPr>
          <w:rStyle w:val="CommandName"/>
        </w:rPr>
        <w:t>U</w:t>
      </w:r>
      <w:r w:rsidR="005F2339" w:rsidRPr="0043094F">
        <w:rPr>
          <w:rStyle w:val="CommandName"/>
        </w:rPr>
        <w:t>rey</w:t>
      </w:r>
      <w:r w:rsidR="00DA3A7C" w:rsidRPr="0043094F">
        <w:rPr>
          <w:rStyle w:val="CommandName"/>
        </w:rPr>
        <w:t>B</w:t>
      </w:r>
      <w:r w:rsidR="005F2339" w:rsidRPr="0043094F">
        <w:rPr>
          <w:rStyle w:val="CommandName"/>
        </w:rPr>
        <w:t>radley</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 </w:t>
      </w:r>
    </w:p>
    <w:p w:rsidR="005F2339" w:rsidRPr="005F2339" w:rsidRDefault="005F2339" w:rsidP="005F2339">
      <w:r>
        <w:t>Search for an existing Urey-Bradley definition in the forcefield between the type names supplied.</w:t>
      </w:r>
    </w:p>
    <w:p w:rsidR="002A3189" w:rsidRDefault="002A3189" w:rsidP="00E90AF6">
      <w:pPr>
        <w:pStyle w:val="Heading3"/>
      </w:pPr>
      <w:r>
        <w:t>Glyph</w:t>
      </w:r>
      <w:r w:rsidR="00396F10">
        <w:t xml:space="preserve"> Type</w:t>
      </w:r>
    </w:p>
    <w:p w:rsidR="00396F10" w:rsidRPr="00396F10" w:rsidRDefault="00396F10" w:rsidP="00396F10">
      <w:r>
        <w:t xml:space="preserve">The </w:t>
      </w:r>
      <w:bookmarkStart w:id="186" w:name="types_glyph"/>
      <w:r w:rsidR="00DA3A7C">
        <w:rPr>
          <w:rStyle w:val="Code"/>
        </w:rPr>
        <w:t>G</w:t>
      </w:r>
      <w:r w:rsidRPr="00396F10">
        <w:rPr>
          <w:rStyle w:val="Code"/>
        </w:rPr>
        <w:t>lyph</w:t>
      </w:r>
      <w:bookmarkEnd w:id="186"/>
      <w:r w:rsidR="006F329D">
        <w:rPr>
          <w:rStyle w:val="Code"/>
        </w:rPr>
        <w:fldChar w:fldCharType="begin"/>
      </w:r>
      <w:r w:rsidR="006F329D">
        <w:instrText xml:space="preserve"> XE "</w:instrText>
      </w:r>
      <w:r w:rsidR="006F329D" w:rsidRPr="00F36933">
        <w:instrText>types:</w:instrText>
      </w:r>
      <w:r w:rsidR="00DA3A7C">
        <w:instrText>G</w:instrText>
      </w:r>
      <w:r w:rsidR="006F329D" w:rsidRPr="00F36933">
        <w:instrText>lyph</w:instrText>
      </w:r>
      <w:r w:rsidR="006F329D">
        <w:instrText xml:space="preserve">" </w:instrText>
      </w:r>
      <w:r w:rsidR="006F329D">
        <w:rPr>
          <w:rStyle w:val="Code"/>
        </w:rPr>
        <w:fldChar w:fldCharType="end"/>
      </w:r>
      <w:r>
        <w:t xml:space="preserve"> type contains information describing a single glyph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17</w:t>
      </w:r>
      <w:r w:rsidR="0052298C">
        <w:fldChar w:fldCharType="end"/>
      </w:r>
      <w:r>
        <w:t xml:space="preserve"> </w:t>
      </w:r>
      <w:r w:rsidRPr="00E90AF6">
        <w:rPr>
          <w:bCs w:val="0"/>
        </w:rPr>
        <w:t>Glyph Type Members</w:t>
      </w:r>
    </w:p>
    <w:tbl>
      <w:tblPr>
        <w:tblW w:w="5000" w:type="pct"/>
        <w:tblLook w:val="0000" w:firstRow="0" w:lastRow="0" w:firstColumn="0" w:lastColumn="0" w:noHBand="0" w:noVBand="0"/>
      </w:tblPr>
      <w:tblGrid>
        <w:gridCol w:w="1096"/>
        <w:gridCol w:w="1351"/>
        <w:gridCol w:w="630"/>
        <w:gridCol w:w="6210"/>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data</w:t>
            </w:r>
          </w:p>
        </w:tc>
        <w:tc>
          <w:tcPr>
            <w:tcW w:w="0" w:type="auto"/>
          </w:tcPr>
          <w:p w:rsidR="002A3189" w:rsidRDefault="00C92698">
            <w:r>
              <w:fldChar w:fldCharType="begin"/>
            </w:r>
            <w:r>
              <w:instrText xml:space="preserve"> REF types_glyphdata \h </w:instrText>
            </w:r>
            <w:r>
              <w:fldChar w:fldCharType="separate"/>
            </w:r>
            <w:r w:rsidR="005C7963">
              <w:rPr>
                <w:rStyle w:val="Code"/>
              </w:rPr>
              <w:t>G</w:t>
            </w:r>
            <w:r w:rsidR="005C7963" w:rsidRPr="00396F10">
              <w:rPr>
                <w:rStyle w:val="Code"/>
              </w:rPr>
              <w:t>lyph</w:t>
            </w:r>
            <w:r w:rsidR="005C7963">
              <w:rPr>
                <w:rStyle w:val="Code"/>
              </w:rPr>
              <w:t>D</w:t>
            </w:r>
            <w:r w:rsidR="005C7963" w:rsidRPr="00396F10">
              <w:rPr>
                <w:rStyle w:val="Code"/>
              </w:rPr>
              <w:t>ata</w:t>
            </w:r>
            <w:r>
              <w:fldChar w:fldCharType="end"/>
            </w:r>
          </w:p>
        </w:tc>
        <w:tc>
          <w:tcPr>
            <w:tcW w:w="0" w:type="auto"/>
          </w:tcPr>
          <w:p w:rsidR="002A3189" w:rsidRDefault="002A3189"/>
        </w:tc>
        <w:tc>
          <w:tcPr>
            <w:tcW w:w="0" w:type="auto"/>
          </w:tcPr>
          <w:p w:rsidR="002A3189" w:rsidRDefault="002A3189">
            <w:r>
              <w:t>Individual data for each vertex of the glyph</w:t>
            </w:r>
          </w:p>
        </w:tc>
      </w:tr>
      <w:tr w:rsidR="002A3189">
        <w:tc>
          <w:tcPr>
            <w:tcW w:w="0" w:type="auto"/>
          </w:tcPr>
          <w:p w:rsidR="002A3189" w:rsidRDefault="002A3189" w:rsidP="00DA3A7C">
            <w:r>
              <w:t>n</w:t>
            </w:r>
            <w:r w:rsidR="00DA3A7C">
              <w:t>D</w:t>
            </w:r>
            <w:r>
              <w:t>ata</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How many data points (vertices) are associated with this glyph's type</w:t>
            </w:r>
          </w:p>
        </w:tc>
      </w:tr>
      <w:tr w:rsidR="002A3189">
        <w:tc>
          <w:tcPr>
            <w:tcW w:w="0" w:type="auto"/>
          </w:tcPr>
          <w:p w:rsidR="002A3189" w:rsidRDefault="002A3189">
            <w:r>
              <w:t>rotated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w:t>
            </w:r>
            <w:r w:rsidR="0043094F">
              <w:t>g to indicate whether the glyph’</w:t>
            </w:r>
            <w:r>
              <w:t>s rotation matrix has been modified (i.e. the glyph has been rotated). Setting this to '0' resets (and removes) any current rotation matrix (same as calling member function 'resetrotation').</w:t>
            </w:r>
          </w:p>
        </w:tc>
      </w:tr>
      <w:tr w:rsidR="002A3189">
        <w:tc>
          <w:tcPr>
            <w:tcW w:w="0" w:type="auto"/>
          </w:tcPr>
          <w:p w:rsidR="002A3189" w:rsidRDefault="002A3189">
            <w:r>
              <w:t>rotation</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 xml:space="preserve">Rotation matrix for the glyph. Note that not all glyphs can be rotated (see the topic on </w:t>
            </w:r>
            <w:commentRangeStart w:id="187"/>
            <w:r>
              <w:fldChar w:fldCharType="begin"/>
            </w:r>
            <w:r>
              <w:instrText xml:space="preserve"> HYPERLINK "" \l "topics.glyphs" \o "Glyphs" </w:instrText>
            </w:r>
            <w:r>
              <w:fldChar w:fldCharType="separate"/>
            </w:r>
            <w:r>
              <w:rPr>
                <w:rStyle w:val="Hyperlink"/>
              </w:rPr>
              <w:t>Glyphs</w:t>
            </w:r>
            <w:r>
              <w:fldChar w:fldCharType="end"/>
            </w:r>
            <w:commentRangeEnd w:id="187"/>
            <w:r w:rsidR="00BB61F7">
              <w:rPr>
                <w:rStyle w:val="CommentReference"/>
                <w:vanish/>
              </w:rPr>
              <w:commentReference w:id="187"/>
            </w:r>
            <w:r>
              <w:t xml:space="preserve"> for more information.</w:t>
            </w:r>
          </w:p>
        </w:tc>
      </w:tr>
      <w:tr w:rsidR="002A3189">
        <w:tc>
          <w:tcPr>
            <w:tcW w:w="0" w:type="auto"/>
          </w:tcPr>
          <w:p w:rsidR="002A3189" w:rsidRDefault="002A3189">
            <w:r>
              <w:t>selected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glyph is currently selected</w:t>
            </w:r>
          </w:p>
        </w:tc>
      </w:tr>
      <w:tr w:rsidR="002A3189">
        <w:tc>
          <w:tcPr>
            <w:tcW w:w="0" w:type="auto"/>
          </w:tcPr>
          <w:p w:rsidR="002A3189" w:rsidRDefault="002A3189">
            <w:r>
              <w:t>solid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Specifies whether the glyph is drawn as a filled (solid) shape or in wireframe</w:t>
            </w:r>
          </w:p>
        </w:tc>
      </w:tr>
      <w:tr w:rsidR="002A3189">
        <w:tc>
          <w:tcPr>
            <w:tcW w:w="0" w:type="auto"/>
          </w:tcPr>
          <w:p w:rsidR="002A3189" w:rsidRDefault="002A3189">
            <w:r>
              <w:t>text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Text data associated to the glyph. Not all glyphs use text</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43094F" w:rsidP="0043094F">
            <w:r>
              <w:t xml:space="preserve">Style of the glyph – </w:t>
            </w:r>
            <w:r w:rsidR="002A3189">
              <w:t xml:space="preserve">see </w:t>
            </w:r>
            <w:r w:rsidR="002A3189" w:rsidRPr="00BB61F7">
              <w:t>Glyph Types</w:t>
            </w:r>
            <w:r w:rsidR="00BB61F7">
              <w:t xml:space="preserve"> (Section </w:t>
            </w:r>
            <w:r w:rsidR="00BB61F7">
              <w:fldChar w:fldCharType="begin"/>
            </w:r>
            <w:r w:rsidR="00BB61F7">
              <w:instrText xml:space="preserve"> REF _Ref292119980 \r \h </w:instrText>
            </w:r>
            <w:r w:rsidR="00BB61F7">
              <w:fldChar w:fldCharType="separate"/>
            </w:r>
            <w:r w:rsidR="005C7963">
              <w:t>16.9</w:t>
            </w:r>
            <w:r w:rsidR="00BB61F7">
              <w:fldChar w:fldCharType="end"/>
            </w:r>
            <w:r w:rsidR="00BB61F7">
              <w:t>)</w:t>
            </w:r>
            <w:r w:rsidR="002A3189">
              <w:t xml:space="preserve"> for a list</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indicating whether the glyph is currently visible</w:t>
            </w:r>
          </w:p>
        </w:tc>
      </w:tr>
    </w:tbl>
    <w:p w:rsidR="007A488B" w:rsidRDefault="007A488B" w:rsidP="00B32FF1">
      <w:pPr>
        <w:pStyle w:val="Heading3"/>
      </w:pPr>
      <w:r w:rsidRPr="007A488B">
        <w:t>Glyph Type Functions</w:t>
      </w:r>
    </w:p>
    <w:p w:rsidR="007A488B" w:rsidRPr="007A488B" w:rsidRDefault="007A488B" w:rsidP="007A488B">
      <w:pPr>
        <w:pStyle w:val="Heading4Command"/>
      </w:pPr>
      <w:r w:rsidRPr="007A488B">
        <w:lastRenderedPageBreak/>
        <w:t>recolour</w:t>
      </w:r>
    </w:p>
    <w:p w:rsidR="007A488B" w:rsidRP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recolour</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r</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g</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b</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a</w:t>
      </w:r>
      <w:r w:rsidRPr="007A488B">
        <w:rPr>
          <w:rStyle w:val="Code"/>
        </w:rPr>
        <w:t xml:space="preserve"> = 1.0 )</w:t>
      </w:r>
    </w:p>
    <w:p w:rsidR="007A488B" w:rsidRDefault="007A488B" w:rsidP="007A488B">
      <w:r>
        <w:t xml:space="preserve">Recolour all data vertices of the glyph to the specified </w:t>
      </w:r>
      <w:smartTag w:uri="urn:schemas-microsoft-com:office:smarttags" w:element="stockticker">
        <w:r>
          <w:t>RGB</w:t>
        </w:r>
      </w:smartTag>
      <w:r>
        <w:t>(A) value</w:t>
      </w:r>
      <w:r w:rsidR="00BB61F7">
        <w:t>, each component of which should be in the range 0.0 to 1.0 inclusive.</w:t>
      </w:r>
    </w:p>
    <w:p w:rsidR="007A488B" w:rsidRDefault="007A488B" w:rsidP="007A488B">
      <w:pPr>
        <w:pStyle w:val="Heading4Command"/>
      </w:pPr>
      <w:r>
        <w:t>reset</w:t>
      </w:r>
      <w:r w:rsidR="00DA3A7C">
        <w:t>R</w:t>
      </w:r>
      <w:r>
        <w:t>otation</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reset</w:t>
      </w:r>
      <w:r w:rsidR="00DA3A7C">
        <w:rPr>
          <w:rStyle w:val="CommandName"/>
        </w:rPr>
        <w:t>R</w:t>
      </w:r>
      <w:r w:rsidRPr="007A488B">
        <w:rPr>
          <w:rStyle w:val="CommandName"/>
        </w:rPr>
        <w:t>otation</w:t>
      </w:r>
      <w:r w:rsidRPr="007A488B">
        <w:rPr>
          <w:rStyle w:val="Code"/>
        </w:rPr>
        <w:t xml:space="preserve"> ( )</w:t>
      </w:r>
    </w:p>
    <w:p w:rsidR="007A488B" w:rsidRDefault="007A488B" w:rsidP="007A488B">
      <w:r>
        <w:t>Reset any rotation applied to the glyph</w:t>
      </w:r>
    </w:p>
    <w:p w:rsidR="007A488B" w:rsidRDefault="007A488B" w:rsidP="007A488B">
      <w:pPr>
        <w:pStyle w:val="Heading4Command"/>
      </w:pPr>
      <w:r>
        <w:t>rotate</w:t>
      </w:r>
      <w:r w:rsidR="00DA3A7C">
        <w:t>X</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w:t>
      </w:r>
      <w:r w:rsidR="00DA3A7C">
        <w:rPr>
          <w:rStyle w:val="CommandName"/>
        </w:rPr>
        <w:t>X</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x axis</w:t>
      </w:r>
    </w:p>
    <w:p w:rsidR="007A488B" w:rsidRDefault="007A488B" w:rsidP="007A488B">
      <w:pPr>
        <w:pStyle w:val="Heading4Command"/>
      </w:pPr>
      <w:r>
        <w:t>rotate</w:t>
      </w:r>
      <w:r w:rsidR="00DA3A7C">
        <w:t>Y</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w:t>
      </w:r>
      <w:r w:rsidR="00DA3A7C">
        <w:rPr>
          <w:rStyle w:val="CommandName"/>
        </w:rPr>
        <w:t>Y</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y axis</w:t>
      </w:r>
    </w:p>
    <w:p w:rsidR="007A488B" w:rsidRDefault="007A488B" w:rsidP="007A488B">
      <w:pPr>
        <w:pStyle w:val="Heading4Command"/>
      </w:pPr>
      <w:r>
        <w:t>rotate</w:t>
      </w:r>
      <w:r w:rsidR="00DA3A7C">
        <w:t>Z</w:t>
      </w:r>
    </w:p>
    <w:p w:rsidR="007A488B" w:rsidRDefault="007A488B" w:rsidP="007A488B">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w:t>
      </w:r>
      <w:r w:rsidR="00DA3A7C">
        <w:rPr>
          <w:rStyle w:val="CommandName"/>
        </w:rPr>
        <w:t>Z</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z axis</w:t>
      </w:r>
    </w:p>
    <w:p w:rsidR="002A3189" w:rsidRDefault="002A3189" w:rsidP="00E90AF6">
      <w:pPr>
        <w:pStyle w:val="Heading3"/>
      </w:pPr>
      <w:r>
        <w:t>GlyphData Type</w:t>
      </w:r>
    </w:p>
    <w:p w:rsidR="00396F10" w:rsidRPr="00396F10" w:rsidRDefault="00396F10" w:rsidP="00396F10">
      <w:r>
        <w:t xml:space="preserve">The </w:t>
      </w:r>
      <w:bookmarkStart w:id="188" w:name="types_glyphdata"/>
      <w:r w:rsidR="00DA3A7C">
        <w:rPr>
          <w:rStyle w:val="Code"/>
        </w:rPr>
        <w:t>G</w:t>
      </w:r>
      <w:r w:rsidRPr="00396F10">
        <w:rPr>
          <w:rStyle w:val="Code"/>
        </w:rPr>
        <w:t>lyph</w:t>
      </w:r>
      <w:r w:rsidR="00DA3A7C">
        <w:rPr>
          <w:rStyle w:val="Code"/>
        </w:rPr>
        <w:t>D</w:t>
      </w:r>
      <w:r w:rsidRPr="00396F10">
        <w:rPr>
          <w:rStyle w:val="Code"/>
        </w:rPr>
        <w:t>ata</w:t>
      </w:r>
      <w:bookmarkEnd w:id="188"/>
      <w:r w:rsidR="006F329D">
        <w:rPr>
          <w:rStyle w:val="Code"/>
        </w:rPr>
        <w:fldChar w:fldCharType="begin"/>
      </w:r>
      <w:r w:rsidR="006F329D">
        <w:instrText xml:space="preserve"> XE "</w:instrText>
      </w:r>
      <w:r w:rsidR="006F329D" w:rsidRPr="00B42597">
        <w:instrText>types:</w:instrText>
      </w:r>
      <w:r w:rsidR="00DA3A7C">
        <w:instrText>G</w:instrText>
      </w:r>
      <w:r w:rsidR="006F329D" w:rsidRPr="00B42597">
        <w:instrText>lyph</w:instrText>
      </w:r>
      <w:r w:rsidR="00DA3A7C">
        <w:instrText>D</w:instrText>
      </w:r>
      <w:r w:rsidR="006F329D" w:rsidRPr="00B42597">
        <w:instrText>ata</w:instrText>
      </w:r>
      <w:r w:rsidR="006F329D">
        <w:instrText xml:space="preserve">" </w:instrText>
      </w:r>
      <w:r w:rsidR="006F329D">
        <w:rPr>
          <w:rStyle w:val="Code"/>
        </w:rPr>
        <w:fldChar w:fldCharType="end"/>
      </w:r>
      <w:r>
        <w:t xml:space="preserve"> type stores colour and position data for a single point in a </w:t>
      </w:r>
      <w:r w:rsidR="00BC6317">
        <w:fldChar w:fldCharType="begin"/>
      </w:r>
      <w:r w:rsidR="00BC6317">
        <w:instrText xml:space="preserve"> REF types_glyph \h </w:instrText>
      </w:r>
      <w:r w:rsidR="00BC6317">
        <w:fldChar w:fldCharType="separate"/>
      </w:r>
      <w:r w:rsidR="005C7963">
        <w:rPr>
          <w:rStyle w:val="Code"/>
        </w:rPr>
        <w:t>G</w:t>
      </w:r>
      <w:r w:rsidR="005C7963" w:rsidRPr="00396F10">
        <w:rPr>
          <w:rStyle w:val="Code"/>
        </w:rPr>
        <w:t>lyph</w:t>
      </w:r>
      <w:r w:rsidR="00BC6317">
        <w:fldChar w:fldCharType="end"/>
      </w:r>
      <w:r>
        <w:t>.</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18</w:t>
      </w:r>
      <w:r w:rsidR="0052298C">
        <w:fldChar w:fldCharType="end"/>
      </w:r>
      <w:r>
        <w:t xml:space="preserve"> </w:t>
      </w:r>
      <w:r w:rsidRPr="00E90AF6">
        <w:rPr>
          <w:bCs w:val="0"/>
        </w:rPr>
        <w:t>GlyphData Type Members</w:t>
      </w:r>
    </w:p>
    <w:tbl>
      <w:tblPr>
        <w:tblW w:w="5000" w:type="pct"/>
        <w:tblLook w:val="0000" w:firstRow="0" w:lastRow="0" w:firstColumn="0" w:lastColumn="0" w:noHBand="0" w:noVBand="0"/>
      </w:tblPr>
      <w:tblGrid>
        <w:gridCol w:w="1149"/>
        <w:gridCol w:w="1351"/>
        <w:gridCol w:w="630"/>
        <w:gridCol w:w="6157"/>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w:t>
            </w:r>
          </w:p>
        </w:tc>
        <w:tc>
          <w:tcPr>
            <w:tcW w:w="0" w:type="auto"/>
          </w:tcPr>
          <w:p w:rsidR="002A3189" w:rsidRDefault="00C92698">
            <w:r>
              <w:fldChar w:fldCharType="begin"/>
            </w:r>
            <w:r>
              <w:instrText xml:space="preserve"> REF types_atom \h </w:instrText>
            </w:r>
            <w:r>
              <w:fldChar w:fldCharType="separate"/>
            </w:r>
            <w:r w:rsidR="005C7963">
              <w:rPr>
                <w:rStyle w:val="Code"/>
              </w:rPr>
              <w:t>A</w:t>
            </w:r>
            <w:r w:rsidR="005C7963" w:rsidRPr="00FC208B">
              <w:rPr>
                <w:rStyle w:val="Code"/>
              </w:rPr>
              <w:t>tom</w:t>
            </w:r>
            <w:r>
              <w:fldChar w:fldCharType="end"/>
            </w:r>
          </w:p>
        </w:tc>
        <w:tc>
          <w:tcPr>
            <w:tcW w:w="0" w:type="auto"/>
          </w:tcPr>
          <w:p w:rsidR="002A3189" w:rsidRDefault="003B319E">
            <w:r>
              <w:t>•</w:t>
            </w:r>
          </w:p>
        </w:tc>
        <w:tc>
          <w:tcPr>
            <w:tcW w:w="0" w:type="auto"/>
          </w:tcPr>
          <w:p w:rsidR="002A3189" w:rsidRDefault="002A3189">
            <w:r>
              <w:t>Atom (if any) from which positional data is retrieved</w:t>
            </w:r>
          </w:p>
        </w:tc>
      </w:tr>
      <w:tr w:rsidR="002A3189">
        <w:tc>
          <w:tcPr>
            <w:tcW w:w="0" w:type="auto"/>
          </w:tcPr>
          <w:p w:rsidR="002A3189" w:rsidRDefault="002A3189" w:rsidP="00BC6317">
            <w:r>
              <w:t>atom</w:t>
            </w:r>
            <w:r w:rsidR="00BC6317">
              <w:t>D</w:t>
            </w:r>
            <w:r>
              <w:t>ata</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Type of data to retrieve from specified atom (if any) - 0 = position, 1 = force, 2 = velocity</w:t>
            </w:r>
          </w:p>
        </w:tc>
      </w:tr>
      <w:tr w:rsidR="002A3189">
        <w:tc>
          <w:tcPr>
            <w:tcW w:w="0" w:type="auto"/>
          </w:tcPr>
          <w:p w:rsidR="002A3189" w:rsidRDefault="002A3189">
            <w:r>
              <w:lastRenderedPageBreak/>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RGBA colour of the vertex</w:t>
            </w:r>
            <w:r w:rsidR="00BB61F7">
              <w:t xml:space="preserve"> (components ranging from 0.0 1.0)</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Default="00C92698">
            <w:r>
              <w:fldChar w:fldCharType="begin"/>
            </w:r>
            <w:r>
              <w:instrText xml:space="preserve"> REF types_vector \h </w:instrText>
            </w:r>
            <w:r>
              <w:fldChar w:fldCharType="separate"/>
            </w:r>
            <w:r w:rsidR="005C7963">
              <w:rPr>
                <w:rStyle w:val="Code"/>
              </w:rPr>
              <w:t>V</w:t>
            </w:r>
            <w:r w:rsidR="005C7963" w:rsidRPr="00FD50C2">
              <w:rPr>
                <w:rStyle w:val="Code"/>
              </w:rPr>
              <w:t>ector</w:t>
            </w:r>
            <w:r>
              <w:fldChar w:fldCharType="end"/>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Vertex coordinates</w:t>
            </w:r>
          </w:p>
        </w:tc>
      </w:tr>
    </w:tbl>
    <w:p w:rsidR="002A3189" w:rsidRDefault="002A3189" w:rsidP="00E90AF6">
      <w:pPr>
        <w:pStyle w:val="Heading3"/>
      </w:pPr>
      <w:r>
        <w:t>Grid Type</w:t>
      </w:r>
    </w:p>
    <w:p w:rsidR="00396F10" w:rsidRPr="00396F10" w:rsidRDefault="00396F10" w:rsidP="00396F10">
      <w:r>
        <w:t xml:space="preserve">The </w:t>
      </w:r>
      <w:bookmarkStart w:id="189" w:name="types_grid"/>
      <w:r w:rsidR="00BC6317">
        <w:rPr>
          <w:rStyle w:val="Code"/>
        </w:rPr>
        <w:t>G</w:t>
      </w:r>
      <w:r w:rsidRPr="00396F10">
        <w:rPr>
          <w:rStyle w:val="Code"/>
        </w:rPr>
        <w:t>rid</w:t>
      </w:r>
      <w:bookmarkEnd w:id="189"/>
      <w:r w:rsidR="006F329D">
        <w:rPr>
          <w:rStyle w:val="Code"/>
        </w:rPr>
        <w:fldChar w:fldCharType="begin"/>
      </w:r>
      <w:r w:rsidR="006F329D">
        <w:instrText xml:space="preserve"> XE "</w:instrText>
      </w:r>
      <w:r w:rsidR="006F329D" w:rsidRPr="00987E7A">
        <w:instrText>types:</w:instrText>
      </w:r>
      <w:r w:rsidR="00BC6317">
        <w:instrText>G</w:instrText>
      </w:r>
      <w:r w:rsidR="006F329D" w:rsidRPr="00987E7A">
        <w:instrText>rid</w:instrText>
      </w:r>
      <w:r w:rsidR="006F329D">
        <w:instrText xml:space="preserve">" </w:instrText>
      </w:r>
      <w:r w:rsidR="006F329D">
        <w:rPr>
          <w:rStyle w:val="Code"/>
        </w:rPr>
        <w:fldChar w:fldCharType="end"/>
      </w:r>
      <w:r>
        <w:t xml:space="preserve"> type stores all information for a single grid structure associated to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19</w:t>
      </w:r>
      <w:r w:rsidR="0052298C">
        <w:fldChar w:fldCharType="end"/>
      </w:r>
      <w:r>
        <w:t xml:space="preserve"> </w:t>
      </w:r>
      <w:r w:rsidRPr="00E90AF6">
        <w:rPr>
          <w:bCs w:val="0"/>
        </w:rPr>
        <w:t>Grid Type Members</w:t>
      </w:r>
    </w:p>
    <w:tbl>
      <w:tblPr>
        <w:tblW w:w="5000" w:type="pct"/>
        <w:tblLook w:val="0000" w:firstRow="0" w:lastRow="0" w:firstColumn="0" w:lastColumn="0" w:noHBand="0" w:noVBand="0"/>
      </w:tblPr>
      <w:tblGrid>
        <w:gridCol w:w="2416"/>
        <w:gridCol w:w="1351"/>
        <w:gridCol w:w="630"/>
        <w:gridCol w:w="4890"/>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axes</w:t>
            </w:r>
          </w:p>
        </w:tc>
        <w:tc>
          <w:tcPr>
            <w:tcW w:w="0" w:type="auto"/>
          </w:tcPr>
          <w:p w:rsidR="002A3189" w:rsidRDefault="00C92698">
            <w:r>
              <w:fldChar w:fldCharType="begin"/>
            </w:r>
            <w:r>
              <w:instrText xml:space="preserve"> REF types_unitcell \h </w:instrText>
            </w:r>
            <w:r>
              <w:fldChar w:fldCharType="separate"/>
            </w:r>
            <w:r w:rsidR="005C7963">
              <w:rPr>
                <w:rStyle w:val="Code"/>
              </w:rPr>
              <w:t>U</w:t>
            </w:r>
            <w:r w:rsidR="005C7963" w:rsidRPr="00FD50C2">
              <w:rPr>
                <w:rStyle w:val="Code"/>
              </w:rPr>
              <w:t>nit</w:t>
            </w:r>
            <w:r w:rsidR="005C7963">
              <w:rPr>
                <w:rStyle w:val="Code"/>
              </w:rPr>
              <w:t>C</w:t>
            </w:r>
            <w:r w:rsidR="005C7963" w:rsidRPr="00FD50C2">
              <w:rPr>
                <w:rStyle w:val="Code"/>
              </w:rPr>
              <w:t>ell</w:t>
            </w:r>
            <w:r>
              <w:fldChar w:fldCharType="end"/>
            </w:r>
          </w:p>
        </w:tc>
        <w:tc>
          <w:tcPr>
            <w:tcW w:w="0" w:type="auto"/>
          </w:tcPr>
          <w:p w:rsidR="002A3189" w:rsidRDefault="002A3189"/>
        </w:tc>
        <w:tc>
          <w:tcPr>
            <w:tcW w:w="0" w:type="auto"/>
          </w:tcPr>
          <w:p w:rsidR="002A3189" w:rsidRDefault="002A3189">
            <w:r>
              <w:t>Axes system for the grid, stored in a unit cell structure</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primary colour of the grid data</w:t>
            </w:r>
          </w:p>
        </w:tc>
      </w:tr>
      <w:tr w:rsidR="002A3189">
        <w:tc>
          <w:tcPr>
            <w:tcW w:w="0" w:type="auto"/>
          </w:tcPr>
          <w:p w:rsidR="002A3189" w:rsidRDefault="002A3189">
            <w:r>
              <w:t>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primary cutoff value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associated to the grid data</w:t>
            </w:r>
          </w:p>
        </w:tc>
      </w:tr>
      <w:tr w:rsidR="002A3189">
        <w:tc>
          <w:tcPr>
            <w:tcW w:w="0" w:type="auto"/>
          </w:tcPr>
          <w:p w:rsidR="002A3189" w:rsidRDefault="002A3189">
            <w:r>
              <w:t>nx</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x-dimension</w:t>
            </w:r>
          </w:p>
        </w:tc>
      </w:tr>
      <w:tr w:rsidR="002A3189">
        <w:tc>
          <w:tcPr>
            <w:tcW w:w="0" w:type="auto"/>
          </w:tcPr>
          <w:p w:rsidR="002A3189" w:rsidRDefault="002A3189">
            <w:r>
              <w:t>ny</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y-dimension</w:t>
            </w:r>
          </w:p>
        </w:tc>
      </w:tr>
      <w:tr w:rsidR="002A3189">
        <w:tc>
          <w:tcPr>
            <w:tcW w:w="0" w:type="auto"/>
          </w:tcPr>
          <w:p w:rsidR="002A3189" w:rsidRDefault="002A3189">
            <w:r>
              <w:t>nz</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z-dimension</w:t>
            </w:r>
          </w:p>
        </w:tc>
      </w:tr>
      <w:tr w:rsidR="002A3189">
        <w:tc>
          <w:tcPr>
            <w:tcW w:w="0" w:type="auto"/>
          </w:tcPr>
          <w:p w:rsidR="002A3189" w:rsidRDefault="002A3189">
            <w:r>
              <w:t>origin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types_vector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V</w:t>
            </w:r>
            <w:r w:rsidR="005C7963" w:rsidRPr="00FD50C2">
              <w:rPr>
                <w:rStyle w:val="Code"/>
              </w:rPr>
              <w:t>ector</w:t>
            </w:r>
            <w:r w:rsidRPr="00101F4B">
              <w:rPr>
                <w:rStyle w:val="Code"/>
              </w:rPr>
              <w:fldChar w:fldCharType="end"/>
            </w:r>
          </w:p>
        </w:tc>
        <w:tc>
          <w:tcPr>
            <w:tcW w:w="0" w:type="auto"/>
          </w:tcPr>
          <w:p w:rsidR="002A3189" w:rsidRDefault="003B319E">
            <w:r>
              <w:t>•</w:t>
            </w:r>
          </w:p>
        </w:tc>
        <w:tc>
          <w:tcPr>
            <w:tcW w:w="0" w:type="auto"/>
          </w:tcPr>
          <w:p w:rsidR="002A3189" w:rsidRDefault="002A3189">
            <w:r>
              <w:t>Coordinates of the origin (lower left-hand corner) of the grid data</w:t>
            </w:r>
          </w:p>
        </w:tc>
      </w:tr>
      <w:tr w:rsidR="002A3189">
        <w:tc>
          <w:tcPr>
            <w:tcW w:w="0" w:type="auto"/>
          </w:tcPr>
          <w:p w:rsidR="002A3189" w:rsidRDefault="002A3189" w:rsidP="00BC6317">
            <w:r>
              <w:t>outline</w:t>
            </w:r>
            <w:r w:rsidR="00BC6317">
              <w:t>V</w:t>
            </w:r>
            <w:r>
              <w:t>olume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a bounding volume cuboid should be drawn for the grid</w:t>
            </w:r>
          </w:p>
        </w:tc>
      </w:tr>
      <w:tr w:rsidR="002A3189">
        <w:tc>
          <w:tcPr>
            <w:tcW w:w="0" w:type="auto"/>
          </w:tcPr>
          <w:p w:rsidR="002A3189" w:rsidRDefault="002A3189">
            <w:r>
              <w:t>periodic</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the grid is periodic (e.g. at the edges data from opposite side should be used to form grid)</w:t>
            </w:r>
          </w:p>
        </w:tc>
      </w:tr>
      <w:tr w:rsidR="002A3189">
        <w:tc>
          <w:tcPr>
            <w:tcW w:w="0" w:type="auto"/>
          </w:tcPr>
          <w:p w:rsidR="002A3189" w:rsidRDefault="002A3189" w:rsidP="00BC6317">
            <w:r>
              <w:t>secondary</w:t>
            </w:r>
            <w:r w:rsidR="00BC6317">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secondary colour of the grid data</w:t>
            </w:r>
          </w:p>
        </w:tc>
      </w:tr>
      <w:tr w:rsidR="002A3189">
        <w:tc>
          <w:tcPr>
            <w:tcW w:w="0" w:type="auto"/>
          </w:tcPr>
          <w:p w:rsidR="002A3189" w:rsidRDefault="002A3189" w:rsidP="00BC6317">
            <w:r>
              <w:t>secondary</w:t>
            </w:r>
            <w:r w:rsidR="00BC6317">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secondary cutoff value</w:t>
            </w:r>
          </w:p>
        </w:tc>
      </w:tr>
      <w:tr w:rsidR="002A3189">
        <w:tc>
          <w:tcPr>
            <w:tcW w:w="0" w:type="auto"/>
          </w:tcPr>
          <w:p w:rsidR="002A3189" w:rsidRDefault="002A3189" w:rsidP="00BC6317">
            <w:r>
              <w:t>secondary</w:t>
            </w:r>
            <w:r w:rsidR="00BC6317">
              <w:t>U</w:t>
            </w:r>
            <w:r>
              <w:t>pper</w:t>
            </w:r>
            <w:r w:rsidR="00BC6317">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secondary cutoff value</w:t>
            </w:r>
          </w:p>
        </w:tc>
      </w:tr>
      <w:tr w:rsidR="002A3189">
        <w:tc>
          <w:tcPr>
            <w:tcW w:w="0" w:type="auto"/>
          </w:tcPr>
          <w:p w:rsidR="002A3189" w:rsidRDefault="002A3189" w:rsidP="00BC6317">
            <w:r>
              <w:t>shift</w:t>
            </w:r>
            <w:r w:rsidR="00BC6317">
              <w:t>X</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x-axis</w:t>
            </w:r>
          </w:p>
        </w:tc>
      </w:tr>
      <w:tr w:rsidR="002A3189">
        <w:tc>
          <w:tcPr>
            <w:tcW w:w="0" w:type="auto"/>
          </w:tcPr>
          <w:p w:rsidR="002A3189" w:rsidRDefault="00BC6317" w:rsidP="0043094F">
            <w:r>
              <w:t>shift</w:t>
            </w:r>
            <w:r w:rsidR="0043094F">
              <w: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y-axis</w:t>
            </w:r>
          </w:p>
        </w:tc>
      </w:tr>
      <w:tr w:rsidR="002A3189">
        <w:tc>
          <w:tcPr>
            <w:tcW w:w="0" w:type="auto"/>
          </w:tcPr>
          <w:p w:rsidR="002A3189" w:rsidRDefault="002A3189" w:rsidP="00BC6317">
            <w:r>
              <w:t>shift</w:t>
            </w:r>
            <w:r w:rsidR="00BC6317">
              <w:t>Z</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z-axis</w:t>
            </w:r>
          </w:p>
        </w:tc>
      </w:tr>
      <w:tr w:rsidR="002A3189">
        <w:tc>
          <w:tcPr>
            <w:tcW w:w="0" w:type="auto"/>
          </w:tcPr>
          <w:p w:rsidR="002A3189" w:rsidRDefault="002A3189" w:rsidP="00BC6317">
            <w:r>
              <w:t>upper</w:t>
            </w:r>
            <w:r w:rsidR="00BC6317">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primary cutoff value</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specifying whether the grid is visible (i.e. should be drawn in the model)</w:t>
            </w:r>
          </w:p>
        </w:tc>
      </w:tr>
    </w:tbl>
    <w:p w:rsidR="0043094F" w:rsidRDefault="0043094F" w:rsidP="0043094F">
      <w:pPr>
        <w:pStyle w:val="Heading3"/>
      </w:pPr>
      <w:r>
        <w:t>Grid</w:t>
      </w:r>
      <w:r w:rsidRPr="007A488B">
        <w:t xml:space="preserve"> Type Functions</w:t>
      </w:r>
    </w:p>
    <w:p w:rsidR="0043094F" w:rsidRPr="007A488B" w:rsidRDefault="0043094F" w:rsidP="0043094F">
      <w:pPr>
        <w:pStyle w:val="Heading4Command"/>
      </w:pPr>
      <w:r>
        <w:t>data</w:t>
      </w:r>
    </w:p>
    <w:p w:rsidR="0043094F" w:rsidRPr="007A488B" w:rsidRDefault="0043094F" w:rsidP="0043094F">
      <w:pPr>
        <w:rPr>
          <w:i/>
        </w:rPr>
      </w:pPr>
      <w:r w:rsidRPr="007A488B">
        <w:rPr>
          <w:i/>
        </w:rPr>
        <w:t>Syntax:</w:t>
      </w:r>
    </w:p>
    <w:p w:rsidR="0043094F" w:rsidRPr="007A488B" w:rsidRDefault="0043094F" w:rsidP="0043094F">
      <w:pPr>
        <w:rPr>
          <w:rStyle w:val="Code"/>
        </w:rPr>
      </w:pPr>
      <w:r>
        <w:rPr>
          <w:rStyle w:val="Code"/>
        </w:rPr>
        <w:t>double</w:t>
      </w:r>
      <w:r w:rsidRPr="007A488B">
        <w:rPr>
          <w:rStyle w:val="Code"/>
        </w:rPr>
        <w:t xml:space="preserve"> </w:t>
      </w:r>
      <w:r>
        <w:rPr>
          <w:rStyle w:val="CommandName"/>
        </w:rPr>
        <w:t>data</w:t>
      </w:r>
      <w:r w:rsidRPr="007A488B">
        <w:rPr>
          <w:rStyle w:val="Code"/>
        </w:rPr>
        <w:t xml:space="preserve"> ( </w:t>
      </w:r>
      <w:r>
        <w:rPr>
          <w:rStyle w:val="CommandTypeChar"/>
        </w:rPr>
        <w:t>int</w:t>
      </w:r>
      <w:r w:rsidRPr="007A488B">
        <w:rPr>
          <w:rStyle w:val="Code"/>
        </w:rPr>
        <w:t xml:space="preserve"> </w:t>
      </w:r>
      <w:r>
        <w:rPr>
          <w:rStyle w:val="CommandParameter"/>
        </w:rPr>
        <w:t>i</w:t>
      </w:r>
      <w:r w:rsidRPr="007A488B">
        <w:rPr>
          <w:rStyle w:val="Code"/>
        </w:rPr>
        <w:t xml:space="preserve">, </w:t>
      </w:r>
      <w:r>
        <w:rPr>
          <w:rStyle w:val="Code"/>
        </w:rPr>
        <w:t>int</w:t>
      </w:r>
      <w:r w:rsidRPr="007A488B">
        <w:rPr>
          <w:rStyle w:val="Code"/>
        </w:rPr>
        <w:t xml:space="preserve"> </w:t>
      </w:r>
      <w:r>
        <w:rPr>
          <w:rStyle w:val="CommandParameter"/>
        </w:rPr>
        <w:t>j</w:t>
      </w:r>
      <w:r w:rsidRPr="007A488B">
        <w:rPr>
          <w:rStyle w:val="Code"/>
        </w:rPr>
        <w:t xml:space="preserve">, </w:t>
      </w:r>
      <w:r>
        <w:rPr>
          <w:rStyle w:val="CommandTypeChar"/>
        </w:rPr>
        <w:t>int</w:t>
      </w:r>
      <w:r w:rsidRPr="007A488B">
        <w:rPr>
          <w:rStyle w:val="Code"/>
        </w:rPr>
        <w:t xml:space="preserve"> </w:t>
      </w:r>
      <w:r>
        <w:rPr>
          <w:rStyle w:val="CommandParameter"/>
        </w:rPr>
        <w:t>k</w:t>
      </w:r>
      <w:r>
        <w:rPr>
          <w:rStyle w:val="Code"/>
        </w:rPr>
        <w:t xml:space="preserve"> = -1</w:t>
      </w:r>
      <w:r w:rsidRPr="007A488B">
        <w:rPr>
          <w:rStyle w:val="Code"/>
        </w:rPr>
        <w:t xml:space="preserve"> )</w:t>
      </w:r>
    </w:p>
    <w:p w:rsidR="0043094F" w:rsidRDefault="0043094F" w:rsidP="0043094F">
      <w:r>
        <w:t>Return the value of the datapoint at grid ‘coordinates’ (</w:t>
      </w:r>
      <w:r w:rsidRPr="0043094F">
        <w:rPr>
          <w:rStyle w:val="CommandParameter"/>
        </w:rPr>
        <w:t>i</w:t>
      </w:r>
      <w:r>
        <w:t>,</w:t>
      </w:r>
      <w:r w:rsidRPr="0043094F">
        <w:rPr>
          <w:rStyle w:val="CommandParameter"/>
        </w:rPr>
        <w:t>j</w:t>
      </w:r>
      <w:r>
        <w:t>,</w:t>
      </w:r>
      <w:r w:rsidRPr="0043094F">
        <w:rPr>
          <w:rStyle w:val="CommandParameter"/>
        </w:rPr>
        <w:t>k</w:t>
      </w:r>
      <w:r>
        <w:t>).</w:t>
      </w:r>
    </w:p>
    <w:p w:rsidR="0043094F" w:rsidRPr="007A488B" w:rsidRDefault="0043094F" w:rsidP="0043094F">
      <w:pPr>
        <w:pStyle w:val="Heading4Command"/>
      </w:pPr>
      <w:r>
        <w:t>shift</w:t>
      </w:r>
    </w:p>
    <w:p w:rsidR="0043094F" w:rsidRPr="007A488B" w:rsidRDefault="0043094F" w:rsidP="0043094F">
      <w:pPr>
        <w:rPr>
          <w:i/>
        </w:rPr>
      </w:pPr>
      <w:r w:rsidRPr="007A488B">
        <w:rPr>
          <w:i/>
        </w:rPr>
        <w:lastRenderedPageBreak/>
        <w:t>Syntax:</w:t>
      </w:r>
    </w:p>
    <w:p w:rsidR="0043094F" w:rsidRPr="007A488B" w:rsidRDefault="0043094F" w:rsidP="0043094F">
      <w:pPr>
        <w:rPr>
          <w:rStyle w:val="Code"/>
        </w:rPr>
      </w:pPr>
      <w:r>
        <w:rPr>
          <w:rStyle w:val="Code"/>
        </w:rPr>
        <w:t>void</w:t>
      </w:r>
      <w:r w:rsidRPr="007A488B">
        <w:rPr>
          <w:rStyle w:val="Code"/>
        </w:rPr>
        <w:t xml:space="preserve"> </w:t>
      </w:r>
      <w:r>
        <w:rPr>
          <w:rStyle w:val="CommandName"/>
        </w:rPr>
        <w:t>data</w:t>
      </w:r>
      <w:r w:rsidRPr="007A488B">
        <w:rPr>
          <w:rStyle w:val="Code"/>
        </w:rPr>
        <w:t xml:space="preserve"> ( </w:t>
      </w:r>
      <w:r>
        <w:rPr>
          <w:rStyle w:val="CommandTypeChar"/>
        </w:rPr>
        <w:t>int</w:t>
      </w:r>
      <w:r w:rsidRPr="007A488B">
        <w:rPr>
          <w:rStyle w:val="Code"/>
        </w:rPr>
        <w:t xml:space="preserve"> </w:t>
      </w:r>
      <w:r>
        <w:rPr>
          <w:rStyle w:val="CommandParameter"/>
        </w:rPr>
        <w:t>dx</w:t>
      </w:r>
      <w:r w:rsidRPr="007A488B">
        <w:rPr>
          <w:rStyle w:val="Code"/>
        </w:rPr>
        <w:t xml:space="preserve">, </w:t>
      </w:r>
      <w:r>
        <w:rPr>
          <w:rStyle w:val="Code"/>
        </w:rPr>
        <w:t>int</w:t>
      </w:r>
      <w:r w:rsidRPr="007A488B">
        <w:rPr>
          <w:rStyle w:val="Code"/>
        </w:rPr>
        <w:t xml:space="preserve"> </w:t>
      </w:r>
      <w:r>
        <w:rPr>
          <w:rStyle w:val="CommandParameter"/>
        </w:rPr>
        <w:t>dy</w:t>
      </w:r>
      <w:r w:rsidRPr="007A488B">
        <w:rPr>
          <w:rStyle w:val="Code"/>
        </w:rPr>
        <w:t xml:space="preserve">, </w:t>
      </w:r>
      <w:r>
        <w:rPr>
          <w:rStyle w:val="CommandTypeChar"/>
        </w:rPr>
        <w:t>int</w:t>
      </w:r>
      <w:r w:rsidRPr="007A488B">
        <w:rPr>
          <w:rStyle w:val="Code"/>
        </w:rPr>
        <w:t xml:space="preserve"> </w:t>
      </w:r>
      <w:r>
        <w:rPr>
          <w:rStyle w:val="CommandParameter"/>
        </w:rPr>
        <w:t>dz</w:t>
      </w:r>
      <w:r>
        <w:rPr>
          <w:rStyle w:val="Code"/>
        </w:rPr>
        <w:t xml:space="preserve">, </w:t>
      </w:r>
      <w:r w:rsidRPr="0043094F">
        <w:rPr>
          <w:rStyle w:val="CommandTypeChar"/>
        </w:rPr>
        <w:t>bool</w:t>
      </w:r>
      <w:r>
        <w:rPr>
          <w:rStyle w:val="Code"/>
        </w:rPr>
        <w:t xml:space="preserve"> </w:t>
      </w:r>
      <w:r w:rsidRPr="0043094F">
        <w:rPr>
          <w:rStyle w:val="CommandParameter"/>
        </w:rPr>
        <w:t>shiftAtoms</w:t>
      </w:r>
      <w:r>
        <w:rPr>
          <w:rStyle w:val="Code"/>
        </w:rPr>
        <w:t xml:space="preserve"> = FALSE</w:t>
      </w:r>
      <w:r w:rsidRPr="007A488B">
        <w:rPr>
          <w:rStyle w:val="Code"/>
        </w:rPr>
        <w:t xml:space="preserve"> )</w:t>
      </w:r>
    </w:p>
    <w:p w:rsidR="0043094F" w:rsidRDefault="0043094F" w:rsidP="0043094F">
      <w:r>
        <w:t xml:space="preserve">Shift the data contained within the grid by the number of cells specified in each of the x, y, and z directions.  If the </w:t>
      </w:r>
      <w:r w:rsidRPr="0043094F">
        <w:rPr>
          <w:rStyle w:val="CommandParameter"/>
        </w:rPr>
        <w:t>shiftAtoms</w:t>
      </w:r>
      <w:r>
        <w:t xml:space="preserve"> parameter is TRUE then all atoms within the parent model are shifted by the corresponding amount in real space.</w:t>
      </w:r>
    </w:p>
    <w:p w:rsidR="002A3189" w:rsidRDefault="002A3189" w:rsidP="00E90AF6">
      <w:pPr>
        <w:pStyle w:val="Heading3"/>
      </w:pPr>
      <w:r>
        <w:t>Measurement Type</w:t>
      </w:r>
    </w:p>
    <w:p w:rsidR="00396F10" w:rsidRPr="00396F10" w:rsidRDefault="00396F10" w:rsidP="00396F10">
      <w:r>
        <w:t xml:space="preserve">The </w:t>
      </w:r>
      <w:bookmarkStart w:id="190" w:name="types_measurement"/>
      <w:r w:rsidR="00BC6317">
        <w:rPr>
          <w:rStyle w:val="Code"/>
        </w:rPr>
        <w:t>M</w:t>
      </w:r>
      <w:r w:rsidRPr="00396F10">
        <w:rPr>
          <w:rStyle w:val="Code"/>
        </w:rPr>
        <w:t>easurement</w:t>
      </w:r>
      <w:bookmarkEnd w:id="190"/>
      <w:r w:rsidR="006F329D">
        <w:rPr>
          <w:rStyle w:val="Code"/>
        </w:rPr>
        <w:fldChar w:fldCharType="begin"/>
      </w:r>
      <w:r w:rsidR="006F329D">
        <w:instrText xml:space="preserve"> XE "</w:instrText>
      </w:r>
      <w:r w:rsidR="006F329D" w:rsidRPr="004604AA">
        <w:instrText>types:</w:instrText>
      </w:r>
      <w:r w:rsidR="00BC6317">
        <w:instrText>M</w:instrText>
      </w:r>
      <w:r w:rsidR="006F329D" w:rsidRPr="004604AA">
        <w:instrText>easurement</w:instrText>
      </w:r>
      <w:r w:rsidR="006F329D">
        <w:instrText xml:space="preserve">" </w:instrText>
      </w:r>
      <w:r w:rsidR="006F329D">
        <w:rPr>
          <w:rStyle w:val="Code"/>
        </w:rPr>
        <w:fldChar w:fldCharType="end"/>
      </w:r>
      <w:r>
        <w:t xml:space="preserve"> type stores the atom indexes and current value of a single measurement currently displayed on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20</w:t>
      </w:r>
      <w:r w:rsidR="0052298C">
        <w:fldChar w:fldCharType="end"/>
      </w:r>
      <w:r>
        <w:t xml:space="preserve"> </w:t>
      </w:r>
      <w:r w:rsidRPr="00E90AF6">
        <w:rPr>
          <w:bCs w:val="0"/>
        </w:rPr>
        <w:t>Measurement Type Members</w:t>
      </w:r>
    </w:p>
    <w:tbl>
      <w:tblPr>
        <w:tblW w:w="5000" w:type="pct"/>
        <w:tblLook w:val="0000" w:firstRow="0" w:lastRow="0" w:firstColumn="0" w:lastColumn="0" w:noHBand="0" w:noVBand="0"/>
      </w:tblPr>
      <w:tblGrid>
        <w:gridCol w:w="1096"/>
        <w:gridCol w:w="973"/>
        <w:gridCol w:w="630"/>
        <w:gridCol w:w="6588"/>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A</w:t>
            </w:r>
            <w:r w:rsidR="005C7963"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involved in the measurement</w:t>
            </w:r>
          </w:p>
        </w:tc>
      </w:tr>
      <w:tr w:rsidR="002A3189">
        <w:tc>
          <w:tcPr>
            <w:tcW w:w="0" w:type="auto"/>
          </w:tcPr>
          <w:p w:rsidR="002A3189" w:rsidRDefault="002A3189">
            <w:r>
              <w:t>i</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A</w:t>
            </w:r>
            <w:r w:rsidR="005C7963" w:rsidRPr="00FC208B">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First atom involved in the measurement</w:t>
            </w:r>
          </w:p>
        </w:tc>
      </w:tr>
      <w:tr w:rsidR="002A318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A</w:t>
            </w:r>
            <w:r w:rsidR="005C7963" w:rsidRPr="00FC208B">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Second atom involved in the measurement</w:t>
            </w:r>
          </w:p>
        </w:tc>
      </w:tr>
      <w:tr w:rsidR="002A3189">
        <w:tc>
          <w:tcPr>
            <w:tcW w:w="0" w:type="auto"/>
          </w:tcPr>
          <w:p w:rsidR="002A3189" w:rsidRDefault="002A3189">
            <w:r>
              <w:t>k</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A</w:t>
            </w:r>
            <w:r w:rsidR="005C7963" w:rsidRPr="00FC208B">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Third atom involved in the measurement (if any)</w:t>
            </w:r>
          </w:p>
        </w:tc>
      </w:tr>
      <w:tr w:rsidR="002A3189">
        <w:tc>
          <w:tcPr>
            <w:tcW w:w="0" w:type="auto"/>
          </w:tcPr>
          <w:p w:rsidR="002A3189" w:rsidRDefault="002A3189">
            <w:r>
              <w:t>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A</w:t>
            </w:r>
            <w:r w:rsidR="005C7963" w:rsidRPr="00FC208B">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Fourth atom involved in the measurement (if any)</w:t>
            </w:r>
          </w:p>
        </w:tc>
      </w:tr>
      <w:tr w:rsidR="002A3189">
        <w:tc>
          <w:tcPr>
            <w:tcW w:w="0" w:type="auto"/>
          </w:tcPr>
          <w:p w:rsidR="002A3189" w:rsidRDefault="002A3189">
            <w:r>
              <w:t>literal</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The literal value (e.g. distance, angle, or torsion angle) of the measurement using atom coordinates as-is without applying minimum image criteria in periodic systems</w:t>
            </w:r>
          </w:p>
        </w:tc>
      </w:tr>
      <w:tr w:rsidR="002A3189">
        <w:tc>
          <w:tcPr>
            <w:tcW w:w="0" w:type="auto"/>
            <w:tcBorders>
              <w:bottom w:val="single" w:sz="8" w:space="0" w:color="auto"/>
            </w:tcBorders>
          </w:tcPr>
          <w:p w:rsidR="002A3189" w:rsidRDefault="002A3189">
            <w:r>
              <w:t>value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Value (e.g. distance, angle, or torsion angle) of the measurement</w:t>
            </w:r>
          </w:p>
        </w:tc>
      </w:tr>
    </w:tbl>
    <w:p w:rsidR="002A3189" w:rsidRDefault="002A3189" w:rsidP="00E90AF6">
      <w:pPr>
        <w:pStyle w:val="Heading3"/>
      </w:pPr>
      <w:r>
        <w:t>Model Type</w:t>
      </w:r>
    </w:p>
    <w:p w:rsidR="00396F10" w:rsidRPr="00396F10" w:rsidRDefault="00396F10" w:rsidP="00396F10">
      <w:r>
        <w:t xml:space="preserve">The </w:t>
      </w:r>
      <w:bookmarkStart w:id="191" w:name="types_model"/>
      <w:r w:rsidR="00BC6317">
        <w:rPr>
          <w:rStyle w:val="Code"/>
        </w:rPr>
        <w:t>M</w:t>
      </w:r>
      <w:r w:rsidRPr="00176257">
        <w:rPr>
          <w:rStyle w:val="Code"/>
        </w:rPr>
        <w:t>odel</w:t>
      </w:r>
      <w:bookmarkEnd w:id="191"/>
      <w:r w:rsidR="006F329D">
        <w:rPr>
          <w:rStyle w:val="Code"/>
        </w:rPr>
        <w:fldChar w:fldCharType="begin"/>
      </w:r>
      <w:r w:rsidR="006F329D">
        <w:instrText xml:space="preserve"> XE "</w:instrText>
      </w:r>
      <w:r w:rsidR="006F329D" w:rsidRPr="00972067">
        <w:instrText>types:</w:instrText>
      </w:r>
      <w:r w:rsidR="00BC6317">
        <w:instrText>M</w:instrText>
      </w:r>
      <w:r w:rsidR="006F329D" w:rsidRPr="00972067">
        <w:instrText>odel</w:instrText>
      </w:r>
      <w:r w:rsidR="006F329D">
        <w:instrText xml:space="preserve">" </w:instrText>
      </w:r>
      <w:r w:rsidR="006F329D">
        <w:rPr>
          <w:rStyle w:val="Code"/>
        </w:rPr>
        <w:fldChar w:fldCharType="end"/>
      </w:r>
      <w:r>
        <w:t xml:space="preserve"> type </w:t>
      </w:r>
      <w:r w:rsidR="00176257">
        <w:t>contains all the information describing a single model within Aten, including bonds, grid data, measurements, etc..</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21</w:t>
      </w:r>
      <w:r w:rsidR="0052298C">
        <w:fldChar w:fldCharType="end"/>
      </w:r>
      <w:r>
        <w:t xml:space="preserve"> </w:t>
      </w:r>
      <w:r w:rsidRPr="00E90AF6">
        <w:rPr>
          <w:bCs w:val="0"/>
        </w:rPr>
        <w:t>Model Type Members</w:t>
      </w:r>
    </w:p>
    <w:tbl>
      <w:tblPr>
        <w:tblW w:w="5000" w:type="pct"/>
        <w:tblLook w:val="0000" w:firstRow="0" w:lastRow="0" w:firstColumn="0" w:lastColumn="0" w:noHBand="0" w:noVBand="0"/>
      </w:tblPr>
      <w:tblGrid>
        <w:gridCol w:w="2323"/>
        <w:gridCol w:w="4295"/>
        <w:gridCol w:w="630"/>
        <w:gridCol w:w="2039"/>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M</w:t>
            </w:r>
            <w:r w:rsidR="005C7963" w:rsidRPr="00396F10">
              <w:rPr>
                <w:rStyle w:val="Code"/>
              </w:rPr>
              <w:t>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angle measurements in the model</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A</w:t>
            </w:r>
            <w:r w:rsidR="005C7963"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 the model</w:t>
            </w:r>
          </w:p>
        </w:tc>
      </w:tr>
      <w:tr w:rsidR="002A3189">
        <w:tc>
          <w:tcPr>
            <w:tcW w:w="0" w:type="auto"/>
          </w:tcPr>
          <w:p w:rsidR="002A3189" w:rsidRDefault="002A3189">
            <w:r>
              <w:t>bonds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types_bond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B</w:t>
            </w:r>
            <w:r w:rsidR="005C7963" w:rsidRPr="00FC208B">
              <w:rPr>
                <w:rStyle w:val="Code"/>
              </w:rPr>
              <w:t>ond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bonds defined in the model</w:t>
            </w:r>
          </w:p>
        </w:tc>
      </w:tr>
      <w:tr w:rsidR="002A3189">
        <w:tc>
          <w:tcPr>
            <w:tcW w:w="0" w:type="auto"/>
          </w:tcPr>
          <w:p w:rsidR="002A3189" w:rsidRDefault="002A3189">
            <w:r>
              <w:t>cell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types_unitcell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U</w:t>
            </w:r>
            <w:r w:rsidR="005C7963" w:rsidRPr="00FD50C2">
              <w:rPr>
                <w:rStyle w:val="Code"/>
              </w:rPr>
              <w:t>nit</w:t>
            </w:r>
            <w:r w:rsidR="005C7963">
              <w:rPr>
                <w:rStyle w:val="Code"/>
              </w:rPr>
              <w:t>C</w:t>
            </w:r>
            <w:r w:rsidR="005C7963" w:rsidRPr="00FD50C2">
              <w:rPr>
                <w:rStyle w:val="Code"/>
              </w:rPr>
              <w:t>ell</w:t>
            </w:r>
            <w:r w:rsidRPr="00101F4B">
              <w:rPr>
                <w:rStyle w:val="Code"/>
              </w:rPr>
              <w:fldChar w:fldCharType="end"/>
            </w:r>
          </w:p>
        </w:tc>
        <w:tc>
          <w:tcPr>
            <w:tcW w:w="0" w:type="auto"/>
          </w:tcPr>
          <w:p w:rsidR="002A3189" w:rsidRDefault="003B319E">
            <w:r>
              <w:t>•</w:t>
            </w:r>
          </w:p>
        </w:tc>
        <w:tc>
          <w:tcPr>
            <w:tcW w:w="0" w:type="auto"/>
          </w:tcPr>
          <w:p w:rsidR="002A3189" w:rsidRDefault="00370DC1">
            <w:r>
              <w:t>The model’s</w:t>
            </w:r>
            <w:r w:rsidR="002A3189">
              <w:t xml:space="preserve"> unit cell</w:t>
            </w:r>
          </w:p>
        </w:tc>
      </w:tr>
      <w:tr w:rsidR="002A3189">
        <w:tc>
          <w:tcPr>
            <w:tcW w:w="0" w:type="auto"/>
          </w:tcPr>
          <w:p w:rsidR="002A3189" w:rsidRDefault="002A3189" w:rsidP="00BC6317">
            <w:r>
              <w:t>component</w:t>
            </w:r>
            <w:r w:rsidR="00BC6317">
              <w:t>D</w:t>
            </w:r>
            <w:r>
              <w:t>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Requested density of the model</w:t>
            </w:r>
          </w:p>
        </w:tc>
      </w:tr>
      <w:tr w:rsidR="002A3189">
        <w:tc>
          <w:tcPr>
            <w:tcW w:w="0" w:type="auto"/>
          </w:tcPr>
          <w:p w:rsidR="002A3189" w:rsidRDefault="002A3189" w:rsidP="00BC6317">
            <w:r>
              <w:t>component</w:t>
            </w:r>
            <w:r w:rsidR="00BC6317">
              <w:t>P</w:t>
            </w:r>
            <w:r>
              <w:t>artition</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The integer index of the partition which this model </w:t>
            </w:r>
            <w:r>
              <w:lastRenderedPageBreak/>
              <w:t>will be added to in the disordered builder</w:t>
            </w:r>
          </w:p>
        </w:tc>
      </w:tr>
      <w:tr w:rsidR="00370DC1">
        <w:tc>
          <w:tcPr>
            <w:tcW w:w="0" w:type="auto"/>
          </w:tcPr>
          <w:p w:rsidR="00370DC1" w:rsidRDefault="00370DC1" w:rsidP="004748E2">
            <w:r>
              <w:lastRenderedPageBreak/>
              <w:t>componentPolicy</w:t>
            </w:r>
          </w:p>
        </w:tc>
        <w:tc>
          <w:tcPr>
            <w:tcW w:w="0" w:type="auto"/>
          </w:tcPr>
          <w:p w:rsidR="00370DC1" w:rsidRPr="00101F4B" w:rsidRDefault="00370DC1" w:rsidP="004748E2">
            <w:pPr>
              <w:rPr>
                <w:rStyle w:val="Code"/>
              </w:rPr>
            </w:pPr>
            <w:r>
              <w:rPr>
                <w:rStyle w:val="Code"/>
              </w:rPr>
              <w:t>string</w:t>
            </w:r>
          </w:p>
        </w:tc>
        <w:tc>
          <w:tcPr>
            <w:tcW w:w="0" w:type="auto"/>
          </w:tcPr>
          <w:p w:rsidR="00370DC1" w:rsidRDefault="00370DC1" w:rsidP="004748E2">
            <w:r>
              <w:t>•</w:t>
            </w:r>
          </w:p>
        </w:tc>
        <w:tc>
          <w:tcPr>
            <w:tcW w:w="0" w:type="auto"/>
          </w:tcPr>
          <w:p w:rsidR="00370DC1" w:rsidRDefault="00370DC1" w:rsidP="004748E2">
            <w:r>
              <w:t>Insertion policy for this model</w:t>
            </w:r>
          </w:p>
        </w:tc>
      </w:tr>
      <w:tr w:rsidR="002A3189">
        <w:tc>
          <w:tcPr>
            <w:tcW w:w="0" w:type="auto"/>
          </w:tcPr>
          <w:p w:rsidR="002A3189" w:rsidRDefault="002A3189" w:rsidP="00BC6317">
            <w:r>
              <w:t>component</w:t>
            </w:r>
            <w:r w:rsidR="00BC6317">
              <w:t>P</w:t>
            </w:r>
            <w:r>
              <w:t>opulation</w:t>
            </w:r>
          </w:p>
        </w:tc>
        <w:tc>
          <w:tcPr>
            <w:tcW w:w="0" w:type="auto"/>
          </w:tcPr>
          <w:p w:rsidR="002A3189" w:rsidRPr="00101F4B" w:rsidRDefault="002A3189" w:rsidP="00370DC1">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number of times this model will be added to the specified partition in the disordered builder</w:t>
            </w:r>
          </w:p>
        </w:tc>
      </w:tr>
      <w:tr w:rsidR="002A3189">
        <w:tc>
          <w:tcPr>
            <w:tcW w:w="0" w:type="auto"/>
          </w:tcPr>
          <w:p w:rsidR="002A3189" w:rsidRDefault="002A3189">
            <w:r>
              <w:t>distances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M</w:t>
            </w:r>
            <w:r w:rsidR="005C7963" w:rsidRPr="00396F10">
              <w:rPr>
                <w:rStyle w:val="Code"/>
              </w:rPr>
              <w:t>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distance measurements in the model</w:t>
            </w:r>
          </w:p>
        </w:tc>
      </w:tr>
      <w:tr w:rsidR="002A3189">
        <w:tc>
          <w:tcPr>
            <w:tcW w:w="0" w:type="auto"/>
          </w:tcPr>
          <w:p w:rsidR="002A3189" w:rsidRDefault="002A3189">
            <w:r>
              <w:t>eigenvectors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types_eigenvector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E</w:t>
            </w:r>
            <w:r w:rsidR="005C7963" w:rsidRPr="00FB3B05">
              <w:rPr>
                <w:rStyle w:val="Code"/>
              </w:rPr>
              <w:t>igenvector</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eigenvectors stored in the model</w:t>
            </w:r>
          </w:p>
        </w:tc>
      </w:tr>
      <w:tr w:rsidR="002A3189">
        <w:tc>
          <w:tcPr>
            <w:tcW w:w="0" w:type="auto"/>
          </w:tcPr>
          <w:p w:rsidR="002A3189" w:rsidRDefault="002A3189">
            <w:r>
              <w:t>energy</w:t>
            </w:r>
          </w:p>
        </w:tc>
        <w:tc>
          <w:tcPr>
            <w:tcW w:w="0" w:type="auto"/>
          </w:tcPr>
          <w:p w:rsidR="002A3189" w:rsidRPr="00101F4B" w:rsidRDefault="003E5ABF" w:rsidP="003E5ABF">
            <w:pPr>
              <w:rPr>
                <w:rStyle w:val="Code"/>
              </w:rPr>
            </w:pPr>
            <w:r>
              <w:rPr>
                <w:rStyle w:val="Code"/>
              </w:rPr>
              <w:fldChar w:fldCharType="begin"/>
            </w:r>
            <w:r>
              <w:rPr>
                <w:rStyle w:val="Code"/>
              </w:rPr>
              <w:instrText xml:space="preserve"> REF types_energystore \h </w:instrText>
            </w:r>
            <w:r>
              <w:rPr>
                <w:rStyle w:val="Code"/>
              </w:rPr>
            </w:r>
            <w:r>
              <w:rPr>
                <w:rStyle w:val="Code"/>
              </w:rPr>
              <w:fldChar w:fldCharType="separate"/>
            </w:r>
            <w:r w:rsidR="005C7963">
              <w:rPr>
                <w:rStyle w:val="CommandTypeChar"/>
              </w:rPr>
              <w:t>E</w:t>
            </w:r>
            <w:r w:rsidR="005C7963" w:rsidRPr="00730483">
              <w:rPr>
                <w:rStyle w:val="CommandTypeChar"/>
              </w:rPr>
              <w:t>nergy</w:t>
            </w:r>
            <w:r w:rsidR="005C7963">
              <w:rPr>
                <w:rStyle w:val="CommandTypeChar"/>
              </w:rPr>
              <w:t>S</w:t>
            </w:r>
            <w:r w:rsidR="005C7963" w:rsidRPr="00730483">
              <w:rPr>
                <w:rStyle w:val="CommandTypeChar"/>
              </w:rPr>
              <w:t>tore</w:t>
            </w:r>
            <w:r>
              <w:rPr>
                <w:rStyle w:val="Code"/>
              </w:rPr>
              <w:fldChar w:fldCharType="end"/>
            </w:r>
            <w:hyperlink w:anchor="command.types.energystore" w:tooltip="EnergyStore Type" w:history="1">
              <w:r w:rsidR="00A0728D" w:rsidRPr="00A0728D">
                <w:rPr>
                  <w:rStyle w:val="Hyperlink"/>
                </w:rPr>
                <w:t>command.types.energystore</w:t>
              </w:r>
            </w:hyperlink>
          </w:p>
        </w:tc>
        <w:tc>
          <w:tcPr>
            <w:tcW w:w="0" w:type="auto"/>
          </w:tcPr>
          <w:p w:rsidR="002A3189" w:rsidRDefault="002A3189"/>
        </w:tc>
        <w:tc>
          <w:tcPr>
            <w:tcW w:w="0" w:type="auto"/>
          </w:tcPr>
          <w:p w:rsidR="002A3189" w:rsidRDefault="002A3189">
            <w:r>
              <w:t>The model's energy store, containing the total calculated energy and all associated contributions</w:t>
            </w:r>
          </w:p>
        </w:tc>
      </w:tr>
      <w:tr w:rsidR="002A3189">
        <w:tc>
          <w:tcPr>
            <w:tcW w:w="0" w:type="auto"/>
          </w:tcPr>
          <w:p w:rsidR="002A3189" w:rsidRDefault="002A3189">
            <w:r>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F</w:t>
            </w:r>
            <w:r w:rsidR="005C7963" w:rsidRPr="00396F10">
              <w:rPr>
                <w:rStyle w:val="Code"/>
              </w:rPr>
              <w:t>orcefield</w:t>
            </w:r>
            <w:r w:rsidRPr="00101F4B">
              <w:rPr>
                <w:rStyle w:val="Code"/>
              </w:rPr>
              <w:fldChar w:fldCharType="end"/>
            </w:r>
          </w:p>
        </w:tc>
        <w:tc>
          <w:tcPr>
            <w:tcW w:w="0" w:type="auto"/>
          </w:tcPr>
          <w:p w:rsidR="002A3189" w:rsidRDefault="003B319E">
            <w:r>
              <w:t>•</w:t>
            </w:r>
          </w:p>
        </w:tc>
        <w:tc>
          <w:tcPr>
            <w:tcW w:w="0" w:type="auto"/>
          </w:tcPr>
          <w:p w:rsidR="002A3189" w:rsidRDefault="002A3189">
            <w:r>
              <w:t>Forcefield associated to the model (if any)</w:t>
            </w:r>
          </w:p>
        </w:tc>
      </w:tr>
      <w:tr w:rsidR="002A3189">
        <w:tc>
          <w:tcPr>
            <w:tcW w:w="0" w:type="auto"/>
          </w:tcPr>
          <w:p w:rsidR="002A3189" w:rsidRDefault="002A3189" w:rsidP="00BC6317">
            <w:r>
              <w:t>ff</w:t>
            </w:r>
            <w:r w:rsidR="00BC6317">
              <w:t>A</w:t>
            </w:r>
            <w:r>
              <w:t>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FFB</w:t>
            </w:r>
            <w:r w:rsidR="005C7963"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model</w:t>
            </w:r>
          </w:p>
        </w:tc>
      </w:tr>
      <w:tr w:rsidR="002A3189">
        <w:tc>
          <w:tcPr>
            <w:tcW w:w="0" w:type="auto"/>
          </w:tcPr>
          <w:p w:rsidR="002A3189" w:rsidRDefault="002A3189" w:rsidP="00BC6317">
            <w:r>
              <w:t>ff</w:t>
            </w:r>
            <w:r w:rsidR="00BC6317">
              <w:t>B</w:t>
            </w:r>
            <w:r>
              <w:t>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FFB</w:t>
            </w:r>
            <w:r w:rsidR="005C7963"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model</w:t>
            </w:r>
          </w:p>
        </w:tc>
      </w:tr>
      <w:tr w:rsidR="002A3189">
        <w:tc>
          <w:tcPr>
            <w:tcW w:w="0" w:type="auto"/>
          </w:tcPr>
          <w:p w:rsidR="002A3189" w:rsidRDefault="002A3189" w:rsidP="00BC6317">
            <w:r>
              <w:t>ff</w:t>
            </w:r>
            <w:r w:rsidR="00BC6317">
              <w:t>M</w:t>
            </w:r>
            <w:r>
              <w:t>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Forcefield mass of the current model, which can differ from the actual mass if united-atom types have been assigned</w:t>
            </w:r>
          </w:p>
        </w:tc>
      </w:tr>
      <w:tr w:rsidR="002A3189">
        <w:tc>
          <w:tcPr>
            <w:tcW w:w="0" w:type="auto"/>
          </w:tcPr>
          <w:p w:rsidR="002A3189" w:rsidRDefault="002A3189" w:rsidP="00BC6317">
            <w:r>
              <w:t>ff</w:t>
            </w:r>
            <w:r w:rsidR="00BC6317">
              <w:t>T</w:t>
            </w:r>
            <w:r>
              <w:t>orsions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FFB</w:t>
            </w:r>
            <w:r w:rsidR="005C7963"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model</w:t>
            </w:r>
          </w:p>
        </w:tc>
      </w:tr>
      <w:tr w:rsidR="002A3189">
        <w:tc>
          <w:tcPr>
            <w:tcW w:w="0" w:type="auto"/>
          </w:tcPr>
          <w:p w:rsidR="002A3189" w:rsidRDefault="002A3189" w:rsidP="00BC6317">
            <w:r>
              <w:t>ff</w:t>
            </w:r>
            <w:r w:rsidR="00BC6317">
              <w:t>T</w:t>
            </w:r>
            <w:r>
              <w:t>ypes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FFA</w:t>
            </w:r>
            <w:r w:rsidR="005C7963" w:rsidRPr="00E01871">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model</w:t>
            </w:r>
          </w:p>
        </w:tc>
      </w:tr>
      <w:tr w:rsidR="002A3189">
        <w:tc>
          <w:tcPr>
            <w:tcW w:w="0" w:type="auto"/>
          </w:tcPr>
          <w:p w:rsidR="002A3189" w:rsidRDefault="002A3189">
            <w:r>
              <w:t>frame</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M</w:t>
            </w:r>
            <w:r w:rsidR="005C7963" w:rsidRPr="00176257">
              <w:rPr>
                <w:rStyle w:val="Code"/>
              </w:rPr>
              <w:t>odel</w:t>
            </w:r>
            <w:r w:rsidRPr="00101F4B">
              <w:rPr>
                <w:rStyle w:val="Code"/>
              </w:rPr>
              <w:fldChar w:fldCharType="end"/>
            </w:r>
          </w:p>
        </w:tc>
        <w:tc>
          <w:tcPr>
            <w:tcW w:w="0" w:type="auto"/>
          </w:tcPr>
          <w:p w:rsidR="002A3189" w:rsidRDefault="002A3189"/>
        </w:tc>
        <w:tc>
          <w:tcPr>
            <w:tcW w:w="0" w:type="auto"/>
          </w:tcPr>
          <w:p w:rsidR="002A3189" w:rsidRDefault="002A3189">
            <w:r>
              <w:t>The current frame in the model's trajectory (if it has one)</w:t>
            </w:r>
          </w:p>
        </w:tc>
      </w:tr>
      <w:tr w:rsidR="002A3189">
        <w:tc>
          <w:tcPr>
            <w:tcW w:w="0" w:type="auto"/>
          </w:tcPr>
          <w:p w:rsidR="002A3189" w:rsidRDefault="002A3189">
            <w:r>
              <w:lastRenderedPageBreak/>
              <w:t>frames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M</w:t>
            </w:r>
            <w:r w:rsidR="005C7963" w:rsidRPr="00176257">
              <w:rPr>
                <w:rStyle w:val="Code"/>
              </w:rPr>
              <w:t>odel</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trajectory frame pointers (only if the trajectory is cached)</w:t>
            </w:r>
          </w:p>
        </w:tc>
      </w:tr>
      <w:tr w:rsidR="002A3189">
        <w:tc>
          <w:tcPr>
            <w:tcW w:w="0" w:type="auto"/>
          </w:tcPr>
          <w:p w:rsidR="002A3189" w:rsidRDefault="002A3189">
            <w:r>
              <w:t>glyphs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types_glyph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G</w:t>
            </w:r>
            <w:r w:rsidR="005C7963" w:rsidRPr="00396F10">
              <w:rPr>
                <w:rStyle w:val="Code"/>
              </w:rPr>
              <w:t>lyph</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glyphs owned by the model</w:t>
            </w:r>
          </w:p>
        </w:tc>
      </w:tr>
      <w:tr w:rsidR="002A3189">
        <w:tc>
          <w:tcPr>
            <w:tcW w:w="0" w:type="auto"/>
          </w:tcPr>
          <w:p w:rsidR="002A3189" w:rsidRDefault="002A3189">
            <w:r>
              <w:t>grids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types_grid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G</w:t>
            </w:r>
            <w:r w:rsidR="005C7963" w:rsidRPr="00396F10">
              <w:rPr>
                <w:rStyle w:val="Code"/>
              </w:rPr>
              <w:t>rid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grids owned by the model</w:t>
            </w:r>
          </w:p>
        </w:tc>
      </w:tr>
      <w:tr w:rsidR="002A3189">
        <w:tc>
          <w:tcPr>
            <w:tcW w:w="0" w:type="auto"/>
          </w:tcPr>
          <w:p w:rsidR="002A3189" w:rsidRDefault="002A3189">
            <w:r>
              <w:t>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index of the model in Aten's internal list of loaded models</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Mass of the current model</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model</w:t>
            </w:r>
          </w:p>
        </w:tc>
      </w:tr>
      <w:tr w:rsidR="002A3189">
        <w:tc>
          <w:tcPr>
            <w:tcW w:w="0" w:type="auto"/>
          </w:tcPr>
          <w:p w:rsidR="002A3189" w:rsidRDefault="002A3189" w:rsidP="00BC6317">
            <w:r>
              <w:t>n</w:t>
            </w:r>
            <w:r w:rsidR="00BC6317">
              <w:t>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 measurements in the model</w:t>
            </w:r>
          </w:p>
        </w:tc>
      </w:tr>
      <w:tr w:rsidR="002A3189">
        <w:tc>
          <w:tcPr>
            <w:tcW w:w="0" w:type="auto"/>
          </w:tcPr>
          <w:p w:rsidR="002A3189" w:rsidRDefault="002A3189" w:rsidP="00BC6317">
            <w:r>
              <w:t>n</w:t>
            </w:r>
            <w:r w:rsidR="00BC6317">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w:t>
            </w:r>
          </w:p>
        </w:tc>
      </w:tr>
      <w:tr w:rsidR="002A3189">
        <w:tc>
          <w:tcPr>
            <w:tcW w:w="0" w:type="auto"/>
          </w:tcPr>
          <w:p w:rsidR="002A3189" w:rsidRDefault="002A3189" w:rsidP="00BC6317">
            <w:r>
              <w:t>n</w:t>
            </w:r>
            <w:r w:rsidR="00BC6317">
              <w:t>B</w:t>
            </w:r>
            <w:r>
              <w:t>asis</w:t>
            </w:r>
            <w:r w:rsidR="00BC6317">
              <w:t>C</w:t>
            </w:r>
            <w:r>
              <w:t>artesians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cartesian basis functions defined in stored basis shells</w:t>
            </w:r>
          </w:p>
        </w:tc>
      </w:tr>
      <w:tr w:rsidR="002A3189">
        <w:tc>
          <w:tcPr>
            <w:tcW w:w="0" w:type="auto"/>
          </w:tcPr>
          <w:p w:rsidR="002A3189" w:rsidRDefault="002A3189" w:rsidP="00BC6317">
            <w:r>
              <w:t>n</w:t>
            </w:r>
            <w:r w:rsidR="00BC6317">
              <w:t>B</w:t>
            </w:r>
            <w:r>
              <w:t>asis</w:t>
            </w:r>
            <w:r w:rsidR="00BC6317">
              <w:t>S</w:t>
            </w:r>
            <w:r>
              <w:t>hells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basis shells defined in the model</w:t>
            </w:r>
          </w:p>
        </w:tc>
      </w:tr>
      <w:tr w:rsidR="002A3189">
        <w:tc>
          <w:tcPr>
            <w:tcW w:w="0" w:type="auto"/>
          </w:tcPr>
          <w:p w:rsidR="002A3189" w:rsidRDefault="002A3189" w:rsidP="00BC6317">
            <w:r>
              <w:t>n</w:t>
            </w:r>
            <w:r w:rsidR="00BC6317">
              <w:t>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the model</w:t>
            </w:r>
          </w:p>
        </w:tc>
      </w:tr>
      <w:tr w:rsidR="002A3189">
        <w:tc>
          <w:tcPr>
            <w:tcW w:w="0" w:type="auto"/>
          </w:tcPr>
          <w:p w:rsidR="002A3189" w:rsidRDefault="002A3189" w:rsidP="00BC6317">
            <w:r>
              <w:t>n</w:t>
            </w:r>
            <w:r w:rsidR="00BC6317">
              <w:t>D</w:t>
            </w:r>
            <w:r>
              <w:t>istances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distance measurements in the model</w:t>
            </w:r>
          </w:p>
        </w:tc>
      </w:tr>
      <w:tr w:rsidR="002A3189">
        <w:tc>
          <w:tcPr>
            <w:tcW w:w="0" w:type="auto"/>
          </w:tcPr>
          <w:p w:rsidR="002A3189" w:rsidRDefault="002A3189" w:rsidP="00BC6317">
            <w:r>
              <w:t>n</w:t>
            </w:r>
            <w:r w:rsidR="00BC6317">
              <w:t>FFA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model</w:t>
            </w:r>
          </w:p>
        </w:tc>
      </w:tr>
      <w:tr w:rsidR="002A3189">
        <w:tc>
          <w:tcPr>
            <w:tcW w:w="0" w:type="auto"/>
          </w:tcPr>
          <w:p w:rsidR="002A3189" w:rsidRDefault="002A3189" w:rsidP="00BC6317">
            <w:r>
              <w:t>n</w:t>
            </w:r>
            <w:r w:rsidR="00BC6317">
              <w:t>FFB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model</w:t>
            </w:r>
          </w:p>
        </w:tc>
      </w:tr>
      <w:tr w:rsidR="002A3189">
        <w:tc>
          <w:tcPr>
            <w:tcW w:w="0" w:type="auto"/>
          </w:tcPr>
          <w:p w:rsidR="002A3189" w:rsidRDefault="002A3189" w:rsidP="00BC6317">
            <w:r>
              <w:t>n</w:t>
            </w:r>
            <w:r w:rsidR="00BC6317">
              <w:t>FFT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model</w:t>
            </w:r>
          </w:p>
        </w:tc>
      </w:tr>
      <w:tr w:rsidR="002A3189">
        <w:tc>
          <w:tcPr>
            <w:tcW w:w="0" w:type="auto"/>
          </w:tcPr>
          <w:p w:rsidR="002A3189" w:rsidRDefault="002A3189" w:rsidP="00BC6317">
            <w:r>
              <w:t>n</w:t>
            </w:r>
            <w:r w:rsidR="00BC6317">
              <w:t>FFT</w:t>
            </w:r>
            <w:r>
              <w: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model</w:t>
            </w:r>
          </w:p>
        </w:tc>
      </w:tr>
      <w:tr w:rsidR="002A3189">
        <w:tc>
          <w:tcPr>
            <w:tcW w:w="0" w:type="auto"/>
          </w:tcPr>
          <w:p w:rsidR="002A3189" w:rsidRDefault="002A3189" w:rsidP="00BC6317">
            <w:r>
              <w:t>n</w:t>
            </w:r>
            <w:r w:rsidR="00BC6317">
              <w:t>F</w:t>
            </w:r>
            <w:r>
              <w:t>rames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 xml:space="preserve">Number of frames in associated </w:t>
            </w:r>
            <w:r>
              <w:lastRenderedPageBreak/>
              <w:t>trajectory</w:t>
            </w:r>
          </w:p>
        </w:tc>
      </w:tr>
      <w:tr w:rsidR="002A3189">
        <w:tc>
          <w:tcPr>
            <w:tcW w:w="0" w:type="auto"/>
          </w:tcPr>
          <w:p w:rsidR="002A3189" w:rsidRDefault="002A3189" w:rsidP="00BC6317">
            <w:r>
              <w:lastRenderedPageBreak/>
              <w:t>n</w:t>
            </w:r>
            <w:r w:rsidR="00BC6317">
              <w:t>G</w:t>
            </w:r>
            <w:r>
              <w:t>lyphs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glyphs owned by the model</w:t>
            </w:r>
          </w:p>
        </w:tc>
      </w:tr>
      <w:tr w:rsidR="002A3189">
        <w:tc>
          <w:tcPr>
            <w:tcW w:w="0" w:type="auto"/>
          </w:tcPr>
          <w:p w:rsidR="002A3189" w:rsidRDefault="002A3189" w:rsidP="00BC6317">
            <w:r>
              <w:t>n</w:t>
            </w:r>
            <w:r w:rsidR="00BC6317">
              <w:t>G</w:t>
            </w:r>
            <w:r>
              <w:t>rids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grids owned by the model</w:t>
            </w:r>
          </w:p>
        </w:tc>
      </w:tr>
      <w:tr w:rsidR="002A3189">
        <w:tc>
          <w:tcPr>
            <w:tcW w:w="0" w:type="auto"/>
          </w:tcPr>
          <w:p w:rsidR="002A3189" w:rsidRDefault="002A3189" w:rsidP="00BC6317">
            <w:r>
              <w:t>n</w:t>
            </w:r>
            <w:r w:rsidR="00BC6317">
              <w:t>P</w:t>
            </w:r>
            <w:r>
              <w:t>atterns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patterns defined for the model</w:t>
            </w:r>
          </w:p>
        </w:tc>
      </w:tr>
      <w:tr w:rsidR="002A3189">
        <w:tc>
          <w:tcPr>
            <w:tcW w:w="0" w:type="auto"/>
          </w:tcPr>
          <w:p w:rsidR="002A3189" w:rsidRDefault="002A3189" w:rsidP="00BC6317">
            <w:r>
              <w:t>n</w:t>
            </w:r>
            <w:r w:rsidR="00BC6317">
              <w:t>S</w:t>
            </w:r>
            <w:r>
              <w:t>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selected in the model</w:t>
            </w:r>
          </w:p>
        </w:tc>
      </w:tr>
      <w:tr w:rsidR="002A3189">
        <w:tc>
          <w:tcPr>
            <w:tcW w:w="0" w:type="auto"/>
          </w:tcPr>
          <w:p w:rsidR="002A3189" w:rsidRDefault="002A3189" w:rsidP="00BC6317">
            <w:r>
              <w:t>n</w:t>
            </w:r>
            <w:r w:rsidR="00BC6317">
              <w:t>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angle measurements in the model</w:t>
            </w:r>
          </w:p>
        </w:tc>
      </w:tr>
      <w:tr w:rsidR="002A3189">
        <w:tc>
          <w:tcPr>
            <w:tcW w:w="0" w:type="auto"/>
          </w:tcPr>
          <w:p w:rsidR="002A3189" w:rsidRDefault="002A3189" w:rsidP="00BC6317">
            <w:r>
              <w:t>n</w:t>
            </w:r>
            <w:r w:rsidR="00BC6317">
              <w:t>U</w:t>
            </w:r>
            <w:r>
              <w:t>nknown</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 that are of unknown element</w:t>
            </w:r>
          </w:p>
        </w:tc>
      </w:tr>
      <w:tr w:rsidR="002A3189">
        <w:tc>
          <w:tcPr>
            <w:tcW w:w="0" w:type="auto"/>
          </w:tcPr>
          <w:p w:rsidR="002A3189" w:rsidRDefault="002A3189">
            <w:r>
              <w:t>patterns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types_pattern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P</w:t>
            </w:r>
            <w:r w:rsidR="005C7963" w:rsidRPr="00176257">
              <w:rPr>
                <w:rStyle w:val="Code"/>
              </w:rPr>
              <w:t>attern</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patterns currently defined for the model</w:t>
            </w:r>
          </w:p>
        </w:tc>
      </w:tr>
      <w:tr w:rsidR="002A3189">
        <w:tc>
          <w:tcPr>
            <w:tcW w:w="0" w:type="auto"/>
          </w:tcPr>
          <w:p w:rsidR="002A3189" w:rsidRDefault="002A3189">
            <w:r>
              <w:t>selection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A</w:t>
            </w:r>
            <w:r w:rsidR="005C7963"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 list of atoms in representing the current atom selection of the model</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M</w:t>
            </w:r>
            <w:r w:rsidR="005C7963" w:rsidRPr="00396F10">
              <w:rPr>
                <w:rStyle w:val="Code"/>
              </w:rPr>
              <w:t>easurement</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List of current torsion angle measurements in the model</w:t>
            </w:r>
          </w:p>
        </w:tc>
      </w:tr>
    </w:tbl>
    <w:p w:rsidR="00422C0F" w:rsidRDefault="00422C0F" w:rsidP="00B32FF1">
      <w:pPr>
        <w:pStyle w:val="Heading3"/>
      </w:pPr>
      <w:r w:rsidRPr="00422C0F">
        <w:t>Model Type Functions</w:t>
      </w:r>
    </w:p>
    <w:p w:rsidR="006024A8" w:rsidRDefault="006024A8" w:rsidP="006024A8">
      <w:pPr>
        <w:pStyle w:val="Heading4Command"/>
      </w:pPr>
      <w:r>
        <w:t>atomWithBit</w:t>
      </w:r>
    </w:p>
    <w:p w:rsidR="006024A8" w:rsidRPr="00BB27B2" w:rsidRDefault="006024A8" w:rsidP="006024A8">
      <w:pPr>
        <w:rPr>
          <w:i/>
        </w:rPr>
      </w:pPr>
      <w:r w:rsidRPr="00BB27B2">
        <w:rPr>
          <w:i/>
        </w:rPr>
        <w:t>Syntax:</w:t>
      </w:r>
    </w:p>
    <w:p w:rsidR="006024A8" w:rsidRPr="00BB27B2" w:rsidRDefault="0065022C" w:rsidP="006024A8">
      <w:pPr>
        <w:rPr>
          <w:rStyle w:val="Code"/>
        </w:rPr>
      </w:pPr>
      <w:r>
        <w:rPr>
          <w:rStyle w:val="Code"/>
        </w:rPr>
        <w:fldChar w:fldCharType="begin"/>
      </w:r>
      <w:r>
        <w:rPr>
          <w:rStyle w:val="Code"/>
        </w:rPr>
        <w:instrText xml:space="preserve"> REF types_atom \h </w:instrText>
      </w:r>
      <w:r>
        <w:rPr>
          <w:rStyle w:val="Code"/>
        </w:rPr>
      </w:r>
      <w:r>
        <w:rPr>
          <w:rStyle w:val="Code"/>
        </w:rPr>
        <w:fldChar w:fldCharType="separate"/>
      </w:r>
      <w:r w:rsidR="005C7963">
        <w:rPr>
          <w:rStyle w:val="Code"/>
        </w:rPr>
        <w:t>A</w:t>
      </w:r>
      <w:r w:rsidR="005C7963" w:rsidRPr="00FC208B">
        <w:rPr>
          <w:rStyle w:val="Code"/>
        </w:rPr>
        <w:t>tom</w:t>
      </w:r>
      <w:r>
        <w:rPr>
          <w:rStyle w:val="Code"/>
        </w:rPr>
        <w:fldChar w:fldCharType="end"/>
      </w:r>
      <w:r w:rsidR="006024A8" w:rsidRPr="00BB27B2">
        <w:rPr>
          <w:rStyle w:val="Code"/>
        </w:rPr>
        <w:t xml:space="preserve"> </w:t>
      </w:r>
      <w:r>
        <w:rPr>
          <w:rStyle w:val="CommandName"/>
        </w:rPr>
        <w:t>atomWithBit</w:t>
      </w:r>
      <w:r w:rsidR="006024A8" w:rsidRPr="00BB27B2">
        <w:rPr>
          <w:rStyle w:val="Code"/>
        </w:rPr>
        <w:t xml:space="preserve"> (</w:t>
      </w:r>
      <w:r w:rsidRPr="0065022C">
        <w:rPr>
          <w:rStyle w:val="CommandTypeChar"/>
        </w:rPr>
        <w:t xml:space="preserve"> int </w:t>
      </w:r>
      <w:r>
        <w:rPr>
          <w:rStyle w:val="CommandParameter"/>
        </w:rPr>
        <w:t>bit</w:t>
      </w:r>
      <w:r w:rsidR="006024A8" w:rsidRPr="00BB27B2">
        <w:rPr>
          <w:rStyle w:val="Code"/>
        </w:rPr>
        <w:t xml:space="preserve"> )</w:t>
      </w:r>
    </w:p>
    <w:p w:rsidR="006024A8" w:rsidRDefault="0065022C" w:rsidP="006024A8">
      <w:r>
        <w:t xml:space="preserve">Returns the first </w:t>
      </w:r>
      <w:r>
        <w:fldChar w:fldCharType="begin"/>
      </w:r>
      <w:r>
        <w:instrText xml:space="preserve"> REF types_atom \h </w:instrText>
      </w:r>
      <w:r>
        <w:fldChar w:fldCharType="separate"/>
      </w:r>
      <w:r w:rsidR="005C7963">
        <w:rPr>
          <w:rStyle w:val="Code"/>
        </w:rPr>
        <w:t>A</w:t>
      </w:r>
      <w:r w:rsidR="005C7963" w:rsidRPr="00FC208B">
        <w:rPr>
          <w:rStyle w:val="Code"/>
        </w:rPr>
        <w:t>tom</w:t>
      </w:r>
      <w:r>
        <w:fldChar w:fldCharType="end"/>
      </w:r>
      <w:r>
        <w:t xml:space="preserve"> in the </w:t>
      </w:r>
      <w:r>
        <w:fldChar w:fldCharType="begin"/>
      </w:r>
      <w:r>
        <w:instrText xml:space="preserve"> REF types_model \h </w:instrText>
      </w:r>
      <w:r>
        <w:fldChar w:fldCharType="separate"/>
      </w:r>
      <w:r w:rsidR="005C7963">
        <w:rPr>
          <w:rStyle w:val="Code"/>
        </w:rPr>
        <w:t>M</w:t>
      </w:r>
      <w:r w:rsidR="005C7963" w:rsidRPr="00176257">
        <w:rPr>
          <w:rStyle w:val="Code"/>
        </w:rPr>
        <w:t>odel</w:t>
      </w:r>
      <w:r>
        <w:fldChar w:fldCharType="end"/>
      </w:r>
      <w:r>
        <w:t xml:space="preserve"> which has the specified value of </w:t>
      </w:r>
      <w:r w:rsidRPr="0065022C">
        <w:rPr>
          <w:rStyle w:val="CommandParameter"/>
        </w:rPr>
        <w:t>bit</w:t>
      </w:r>
      <w:r>
        <w:t xml:space="preserve"> (see the relevant accessor and commands in Sections </w:t>
      </w:r>
      <w:r>
        <w:fldChar w:fldCharType="begin"/>
      </w:r>
      <w:r>
        <w:instrText xml:space="preserve"> REF _Ref328152423 \r \h </w:instrText>
      </w:r>
      <w:r>
        <w:fldChar w:fldCharType="separate"/>
      </w:r>
      <w:r w:rsidR="005C7963">
        <w:t>8.2.4</w:t>
      </w:r>
      <w:r>
        <w:fldChar w:fldCharType="end"/>
      </w:r>
      <w:r>
        <w:t xml:space="preserve"> and </w:t>
      </w:r>
      <w:r>
        <w:fldChar w:fldCharType="begin"/>
      </w:r>
      <w:r>
        <w:instrText xml:space="preserve"> REF _Ref328152238 \r \h </w:instrText>
      </w:r>
      <w:r>
        <w:fldChar w:fldCharType="separate"/>
      </w:r>
      <w:r w:rsidR="005C7963">
        <w:t>8.2.5</w:t>
      </w:r>
      <w:r>
        <w:fldChar w:fldCharType="end"/>
      </w:r>
      <w:bookmarkStart w:id="192" w:name="_GoBack"/>
      <w:bookmarkEnd w:id="192"/>
      <w:r>
        <w:t xml:space="preserve"> above.</w:t>
      </w:r>
    </w:p>
    <w:p w:rsidR="00613086" w:rsidRDefault="00613086" w:rsidP="00613086">
      <w:pPr>
        <w:pStyle w:val="Heading4Command"/>
      </w:pPr>
      <w:r>
        <w:t>copy</w:t>
      </w:r>
    </w:p>
    <w:p w:rsidR="00613086" w:rsidRPr="00BB27B2" w:rsidRDefault="00613086" w:rsidP="00613086">
      <w:pPr>
        <w:rPr>
          <w:i/>
        </w:rPr>
      </w:pPr>
      <w:r w:rsidRPr="00BB27B2">
        <w:rPr>
          <w:i/>
        </w:rPr>
        <w:t>Syntax:</w:t>
      </w:r>
    </w:p>
    <w:p w:rsidR="00613086" w:rsidRPr="00BB27B2" w:rsidRDefault="00613086" w:rsidP="00613086">
      <w:pPr>
        <w:rPr>
          <w:rStyle w:val="Code"/>
        </w:rPr>
      </w:pPr>
      <w:r>
        <w:rPr>
          <w:rStyle w:val="Code"/>
        </w:rPr>
        <w:t>void</w:t>
      </w:r>
      <w:r w:rsidRPr="00BB27B2">
        <w:rPr>
          <w:rStyle w:val="Code"/>
        </w:rPr>
        <w:t xml:space="preserve"> </w:t>
      </w:r>
      <w:r>
        <w:rPr>
          <w:rStyle w:val="CommandName"/>
        </w:rPr>
        <w:t>copy</w:t>
      </w:r>
      <w:r w:rsidRPr="00BB27B2">
        <w:rPr>
          <w:rStyle w:val="Code"/>
        </w:rPr>
        <w:t xml:space="preserve"> (</w:t>
      </w:r>
      <w:r>
        <w:rPr>
          <w:rStyle w:val="Code"/>
        </w:rPr>
        <w:t xml:space="preserve"> </w:t>
      </w:r>
      <w:r>
        <w:fldChar w:fldCharType="begin"/>
      </w:r>
      <w:r>
        <w:instrText xml:space="preserve"> REF types_model \h </w:instrText>
      </w:r>
      <w:r>
        <w:fldChar w:fldCharType="separate"/>
      </w:r>
      <w:r w:rsidR="005C7963">
        <w:rPr>
          <w:rStyle w:val="Code"/>
        </w:rPr>
        <w:t>M</w:t>
      </w:r>
      <w:r w:rsidR="005C7963" w:rsidRPr="00176257">
        <w:rPr>
          <w:rStyle w:val="Code"/>
        </w:rPr>
        <w:t>odel</w:t>
      </w:r>
      <w:r>
        <w:fldChar w:fldCharType="end"/>
      </w:r>
      <w:r>
        <w:rPr>
          <w:rStyle w:val="CommandTypeChar"/>
        </w:rPr>
        <w:t xml:space="preserve"> </w:t>
      </w:r>
      <w:r w:rsidRPr="0000361C">
        <w:rPr>
          <w:rStyle w:val="CommandParameter"/>
        </w:rPr>
        <w:t>source</w:t>
      </w:r>
      <w:r w:rsidRPr="00BB27B2">
        <w:rPr>
          <w:rStyle w:val="Code"/>
        </w:rPr>
        <w:t xml:space="preserve"> )</w:t>
      </w:r>
    </w:p>
    <w:p w:rsidR="00613086" w:rsidRDefault="00613086" w:rsidP="00613086">
      <w:r>
        <w:lastRenderedPageBreak/>
        <w:t xml:space="preserve">Copy all information from the source </w:t>
      </w:r>
      <w:r>
        <w:fldChar w:fldCharType="begin"/>
      </w:r>
      <w:r>
        <w:instrText xml:space="preserve"> REF types_model \h </w:instrText>
      </w:r>
      <w:r>
        <w:fldChar w:fldCharType="separate"/>
      </w:r>
      <w:r w:rsidR="005C7963">
        <w:rPr>
          <w:rStyle w:val="Code"/>
        </w:rPr>
        <w:t>M</w:t>
      </w:r>
      <w:r w:rsidR="005C7963" w:rsidRPr="00176257">
        <w:rPr>
          <w:rStyle w:val="Code"/>
        </w:rPr>
        <w:t>odel</w:t>
      </w:r>
      <w:r>
        <w:fldChar w:fldCharType="end"/>
      </w:r>
      <w:r>
        <w:t xml:space="preserve"> into this </w:t>
      </w:r>
      <w:r>
        <w:fldChar w:fldCharType="begin"/>
      </w:r>
      <w:r>
        <w:instrText xml:space="preserve"> REF types_model \h </w:instrText>
      </w:r>
      <w:r>
        <w:fldChar w:fldCharType="separate"/>
      </w:r>
      <w:r w:rsidR="005C7963">
        <w:rPr>
          <w:rStyle w:val="Code"/>
        </w:rPr>
        <w:t>M</w:t>
      </w:r>
      <w:r w:rsidR="005C7963" w:rsidRPr="00176257">
        <w:rPr>
          <w:rStyle w:val="Code"/>
        </w:rPr>
        <w:t>odel</w:t>
      </w:r>
      <w:r>
        <w:fldChar w:fldCharType="end"/>
      </w:r>
      <w:r>
        <w:t>.</w:t>
      </w:r>
    </w:p>
    <w:p w:rsidR="00422C0F" w:rsidRDefault="00422C0F" w:rsidP="00422C0F">
      <w:pPr>
        <w:pStyle w:val="Heading4Command"/>
      </w:pPr>
      <w:r>
        <w:t>add</w:t>
      </w:r>
      <w:r w:rsidR="00BC6317">
        <w:t>H</w:t>
      </w:r>
      <w:r>
        <w:t>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add</w:t>
      </w:r>
      <w:r w:rsidR="00BC6317">
        <w:rPr>
          <w:rStyle w:val="CommandName"/>
        </w:rPr>
        <w:t>H</w:t>
      </w:r>
      <w:r w:rsidRPr="00422C0F">
        <w:rPr>
          <w:rStyle w:val="CommandName"/>
        </w:rPr>
        <w:t xml:space="preserve">ydrogen </w:t>
      </w:r>
      <w:r w:rsidRPr="00422C0F">
        <w:rPr>
          <w:rStyle w:val="Code"/>
        </w:rPr>
        <w:t>( )</w:t>
      </w:r>
    </w:p>
    <w:p w:rsidR="00422C0F" w:rsidRDefault="00422C0F" w:rsidP="00422C0F">
      <w:r>
        <w:t xml:space="preserve">Hydrogen satisfy all atoms in the model. See the </w:t>
      </w:r>
      <w:r w:rsidR="00F56E6A">
        <w:fldChar w:fldCharType="begin"/>
      </w:r>
      <w:r w:rsidR="00F56E6A">
        <w:instrText xml:space="preserve"> REF command_addhydrogen \h </w:instrText>
      </w:r>
      <w:r w:rsidR="00F56E6A">
        <w:fldChar w:fldCharType="separate"/>
      </w:r>
      <w:r w:rsidR="005C7963">
        <w:rPr>
          <w:rStyle w:val="CommandName"/>
        </w:rPr>
        <w:t>addHydrogen</w:t>
      </w:r>
      <w:r w:rsidR="00F56E6A">
        <w:fldChar w:fldCharType="end"/>
      </w:r>
      <w:r>
        <w:t xml:space="preserve"> command for more details.</w:t>
      </w:r>
    </w:p>
    <w:p w:rsidR="00422C0F" w:rsidRDefault="00422C0F" w:rsidP="00422C0F">
      <w:pPr>
        <w:pStyle w:val="Heading4Command"/>
      </w:pPr>
      <w:r>
        <w:t>angle</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angle</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angle energy for the current model.</w:t>
      </w:r>
    </w:p>
    <w:p w:rsidR="00422C0F" w:rsidRDefault="00422C0F" w:rsidP="00422C0F">
      <w:pPr>
        <w:pStyle w:val="Heading4Command"/>
      </w:pPr>
      <w:r>
        <w:t>augment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augment </w:t>
      </w:r>
      <w:r w:rsidRPr="00422C0F">
        <w:rPr>
          <w:rStyle w:val="Code"/>
        </w:rPr>
        <w:t>( )</w:t>
      </w:r>
    </w:p>
    <w:p w:rsidR="00422C0F" w:rsidRDefault="00422C0F" w:rsidP="00422C0F">
      <w:r>
        <w:t xml:space="preserve">Automatically detect and add multiple bonds in the system. See the </w:t>
      </w:r>
      <w:r w:rsidR="00F56E6A">
        <w:fldChar w:fldCharType="begin"/>
      </w:r>
      <w:r w:rsidR="00F56E6A">
        <w:instrText xml:space="preserve"> REF command_augment \h </w:instrText>
      </w:r>
      <w:r w:rsidR="00F56E6A">
        <w:fldChar w:fldCharType="separate"/>
      </w:r>
      <w:r w:rsidR="005C7963">
        <w:rPr>
          <w:rStyle w:val="CommandName"/>
        </w:rPr>
        <w:t>augment</w:t>
      </w:r>
      <w:r w:rsidR="00F56E6A">
        <w:fldChar w:fldCharType="end"/>
      </w:r>
      <w:r>
        <w:t xml:space="preserve"> command for more details.</w:t>
      </w:r>
    </w:p>
    <w:p w:rsidR="00422C0F" w:rsidRDefault="00422C0F" w:rsidP="00422C0F">
      <w:pPr>
        <w:pStyle w:val="Heading4Command"/>
      </w:pPr>
      <w:r>
        <w:t>bond</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bond</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bond energy (including Urey-Bradley contributions) for the current model.</w:t>
      </w:r>
    </w:p>
    <w:p w:rsidR="00422C0F" w:rsidRDefault="00422C0F" w:rsidP="00422C0F">
      <w:pPr>
        <w:pStyle w:val="Heading4Command"/>
      </w:pPr>
      <w:r>
        <w:t>charge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charge </w:t>
      </w:r>
      <w:r w:rsidRPr="00422C0F">
        <w:rPr>
          <w:rStyle w:val="Code"/>
        </w:rPr>
        <w:t>( )</w:t>
      </w:r>
    </w:p>
    <w:p w:rsidR="00422C0F" w:rsidRDefault="00422C0F" w:rsidP="00422C0F">
      <w:r>
        <w:t xml:space="preserve">Assign charges to the model from the current forcefield. See the </w:t>
      </w:r>
      <w:r w:rsidR="00F56E6A">
        <w:fldChar w:fldCharType="begin"/>
      </w:r>
      <w:r w:rsidR="00F56E6A">
        <w:instrText xml:space="preserve"> REF command_charge \h </w:instrText>
      </w:r>
      <w:r w:rsidR="00F56E6A">
        <w:fldChar w:fldCharType="separate"/>
      </w:r>
      <w:r w:rsidR="005C7963">
        <w:rPr>
          <w:rStyle w:val="CommandName"/>
        </w:rPr>
        <w:t>chargeFF</w:t>
      </w:r>
      <w:r w:rsidR="00F56E6A">
        <w:fldChar w:fldCharType="end"/>
      </w:r>
      <w:r>
        <w:t xml:space="preserve"> command for more details.</w:t>
      </w:r>
    </w:p>
    <w:p w:rsidR="00422C0F" w:rsidRDefault="00422C0F" w:rsidP="00422C0F">
      <w:pPr>
        <w:pStyle w:val="Heading4Command"/>
      </w:pPr>
      <w:r>
        <w:t>clear</w:t>
      </w:r>
      <w:r w:rsidR="00BC6317">
        <w:t>B</w:t>
      </w:r>
      <w:r>
        <w:t>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w:t>
      </w:r>
      <w:r w:rsidR="00BC6317">
        <w:rPr>
          <w:rStyle w:val="CommandName"/>
        </w:rPr>
        <w:t>B</w:t>
      </w:r>
      <w:r w:rsidRPr="00422C0F">
        <w:rPr>
          <w:rStyle w:val="CommandName"/>
        </w:rPr>
        <w:t xml:space="preserve">onds </w:t>
      </w:r>
      <w:r w:rsidRPr="00422C0F">
        <w:rPr>
          <w:rStyle w:val="Code"/>
        </w:rPr>
        <w:t>( )</w:t>
      </w:r>
    </w:p>
    <w:p w:rsidR="00422C0F" w:rsidRDefault="00422C0F" w:rsidP="00422C0F">
      <w:r>
        <w:lastRenderedPageBreak/>
        <w:t xml:space="preserve">Remove all bonds from the model. See the </w:t>
      </w:r>
      <w:r w:rsidR="00F56E6A">
        <w:fldChar w:fldCharType="begin"/>
      </w:r>
      <w:r w:rsidR="00F56E6A">
        <w:instrText xml:space="preserve"> REF command_clearbonds \h </w:instrText>
      </w:r>
      <w:r w:rsidR="00F56E6A">
        <w:fldChar w:fldCharType="separate"/>
      </w:r>
      <w:r w:rsidR="005C7963">
        <w:rPr>
          <w:rStyle w:val="CommandName"/>
        </w:rPr>
        <w:t>clearBonds</w:t>
      </w:r>
      <w:r w:rsidR="00F56E6A">
        <w:fldChar w:fldCharType="end"/>
      </w:r>
      <w:r>
        <w:t xml:space="preserve"> command for more details.</w:t>
      </w:r>
    </w:p>
    <w:p w:rsidR="00422C0F" w:rsidRDefault="00422C0F" w:rsidP="00422C0F">
      <w:pPr>
        <w:pStyle w:val="Heading4Command"/>
      </w:pPr>
      <w:r>
        <w:t>clear</w:t>
      </w:r>
      <w:r w:rsidR="00BC6317">
        <w:t>C</w:t>
      </w:r>
      <w:r>
        <w:t>harges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w:t>
      </w:r>
      <w:r w:rsidR="00BC6317">
        <w:rPr>
          <w:rStyle w:val="CommandName"/>
        </w:rPr>
        <w:t>C</w:t>
      </w:r>
      <w:r w:rsidRPr="00422C0F">
        <w:rPr>
          <w:rStyle w:val="CommandName"/>
        </w:rPr>
        <w:t xml:space="preserve">harges </w:t>
      </w:r>
      <w:r w:rsidRPr="00422C0F">
        <w:rPr>
          <w:rStyle w:val="Code"/>
        </w:rPr>
        <w:t>( )</w:t>
      </w:r>
    </w:p>
    <w:p w:rsidR="00422C0F" w:rsidRDefault="00422C0F" w:rsidP="00422C0F">
      <w:r>
        <w:t xml:space="preserve">Remove al charges from the model, setting them to zero. See the </w:t>
      </w:r>
      <w:r w:rsidR="00F56E6A">
        <w:fldChar w:fldCharType="begin"/>
      </w:r>
      <w:r w:rsidR="00F56E6A">
        <w:instrText xml:space="preserve"> REF command_clearcharges \h </w:instrText>
      </w:r>
      <w:r w:rsidR="00F56E6A">
        <w:fldChar w:fldCharType="separate"/>
      </w:r>
      <w:r w:rsidR="005C7963">
        <w:rPr>
          <w:rStyle w:val="CommandName"/>
        </w:rPr>
        <w:t>clearCharges</w:t>
      </w:r>
      <w:r w:rsidR="00F56E6A">
        <w:fldChar w:fldCharType="end"/>
      </w:r>
      <w:r>
        <w:t xml:space="preserve"> command for more details.</w:t>
      </w:r>
    </w:p>
    <w:p w:rsidR="00422C0F" w:rsidRDefault="00422C0F" w:rsidP="00422C0F">
      <w:pPr>
        <w:pStyle w:val="Heading4Command"/>
      </w:pPr>
      <w:r>
        <w:t>clear</w:t>
      </w:r>
      <w:r w:rsidR="00BC6317">
        <w:t>S</w:t>
      </w:r>
      <w:r>
        <w:t>elected</w:t>
      </w:r>
      <w:r w:rsidR="00BC6317">
        <w:t>B</w:t>
      </w:r>
      <w:r>
        <w:t>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w:t>
      </w:r>
      <w:r w:rsidR="00BC6317">
        <w:rPr>
          <w:rStyle w:val="CommandName"/>
        </w:rPr>
        <w:t>S</w:t>
      </w:r>
      <w:r w:rsidRPr="00422C0F">
        <w:rPr>
          <w:rStyle w:val="CommandName"/>
        </w:rPr>
        <w:t>elected</w:t>
      </w:r>
      <w:r w:rsidR="00BC6317">
        <w:rPr>
          <w:rStyle w:val="CommandName"/>
        </w:rPr>
        <w:t>B</w:t>
      </w:r>
      <w:r w:rsidRPr="00422C0F">
        <w:rPr>
          <w:rStyle w:val="CommandName"/>
        </w:rPr>
        <w:t xml:space="preserve">onds </w:t>
      </w:r>
      <w:r w:rsidRPr="00422C0F">
        <w:rPr>
          <w:rStyle w:val="Code"/>
        </w:rPr>
        <w:t>( )</w:t>
      </w:r>
    </w:p>
    <w:p w:rsidR="00422C0F" w:rsidRDefault="00422C0F" w:rsidP="00422C0F">
      <w:r>
        <w:t xml:space="preserve">Remove all bonds from the current atom selection. See the </w:t>
      </w:r>
      <w:r w:rsidR="00F56E6A">
        <w:fldChar w:fldCharType="begin"/>
      </w:r>
      <w:r w:rsidR="00F56E6A">
        <w:instrText xml:space="preserve"> REF command_clearselectedbonds \h </w:instrText>
      </w:r>
      <w:r w:rsidR="00F56E6A">
        <w:fldChar w:fldCharType="separate"/>
      </w:r>
      <w:r w:rsidR="005C7963">
        <w:rPr>
          <w:rStyle w:val="CommandName"/>
        </w:rPr>
        <w:t>clearSelectedBonds</w:t>
      </w:r>
      <w:r w:rsidR="00F56E6A">
        <w:fldChar w:fldCharType="end"/>
      </w:r>
      <w:r>
        <w:t xml:space="preserve"> command for more details.</w:t>
      </w:r>
    </w:p>
    <w:p w:rsidR="00422C0F" w:rsidRDefault="00422C0F" w:rsidP="00422C0F">
      <w:pPr>
        <w:pStyle w:val="Heading4Command"/>
      </w:pPr>
      <w:r>
        <w:t>copy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copy </w:t>
      </w:r>
      <w:r w:rsidRPr="00422C0F">
        <w:rPr>
          <w:rStyle w:val="Code"/>
        </w:rPr>
        <w:t>( )</w:t>
      </w:r>
    </w:p>
    <w:p w:rsidR="00422C0F" w:rsidRDefault="00422C0F" w:rsidP="00422C0F">
      <w:r>
        <w:t xml:space="preserve">Copy the current atom selection to the clipboard. See the </w:t>
      </w:r>
      <w:r w:rsidR="00F56E6A">
        <w:fldChar w:fldCharType="begin"/>
      </w:r>
      <w:r w:rsidR="00F56E6A">
        <w:instrText xml:space="preserve"> REF command_copy \h </w:instrText>
      </w:r>
      <w:r w:rsidR="00F56E6A">
        <w:fldChar w:fldCharType="separate"/>
      </w:r>
      <w:r w:rsidR="005C7963">
        <w:rPr>
          <w:rStyle w:val="CommandName"/>
        </w:rPr>
        <w:t>copy</w:t>
      </w:r>
      <w:r w:rsidR="00F56E6A">
        <w:fldChar w:fldCharType="end"/>
      </w:r>
      <w:r>
        <w:t xml:space="preserve"> command for more details.</w:t>
      </w:r>
    </w:p>
    <w:p w:rsidR="00422C0F" w:rsidRDefault="00422C0F" w:rsidP="00422C0F">
      <w:pPr>
        <w:pStyle w:val="Heading4Command"/>
      </w:pPr>
      <w:r>
        <w:t>cut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cut </w:t>
      </w:r>
      <w:r w:rsidRPr="00422C0F">
        <w:rPr>
          <w:rStyle w:val="Code"/>
        </w:rPr>
        <w:t>( )</w:t>
      </w:r>
    </w:p>
    <w:p w:rsidR="00422C0F" w:rsidRDefault="00422C0F" w:rsidP="00422C0F">
      <w:r>
        <w:t xml:space="preserve">Cut the current atom selection to the clipboard. See the </w:t>
      </w:r>
      <w:r w:rsidR="00F56E6A">
        <w:fldChar w:fldCharType="begin"/>
      </w:r>
      <w:r w:rsidR="00F56E6A">
        <w:instrText xml:space="preserve"> REF command_cut \h </w:instrText>
      </w:r>
      <w:r w:rsidR="00F56E6A">
        <w:fldChar w:fldCharType="separate"/>
      </w:r>
      <w:r w:rsidR="005C7963">
        <w:rPr>
          <w:rStyle w:val="CommandName"/>
        </w:rPr>
        <w:t>cut</w:t>
      </w:r>
      <w:r w:rsidR="00F56E6A">
        <w:fldChar w:fldCharType="end"/>
      </w:r>
      <w:r>
        <w:t xml:space="preserve"> command for more details.</w:t>
      </w:r>
    </w:p>
    <w:p w:rsidR="00422C0F" w:rsidRDefault="00422C0F" w:rsidP="00422C0F">
      <w:pPr>
        <w:pStyle w:val="Heading4Command"/>
      </w:pPr>
      <w:r>
        <w:t>delete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delete </w:t>
      </w:r>
      <w:r w:rsidRPr="00422C0F">
        <w:rPr>
          <w:rStyle w:val="Code"/>
        </w:rPr>
        <w:t>( )</w:t>
      </w:r>
    </w:p>
    <w:p w:rsidR="00422C0F" w:rsidRDefault="00422C0F" w:rsidP="00422C0F">
      <w:r>
        <w:t xml:space="preserve">Delete the current atom selection. See the </w:t>
      </w:r>
      <w:r w:rsidR="00F56E6A">
        <w:fldChar w:fldCharType="begin"/>
      </w:r>
      <w:r w:rsidR="00F56E6A">
        <w:instrText xml:space="preserve"> REF command_delete \h </w:instrText>
      </w:r>
      <w:r w:rsidR="00F56E6A">
        <w:fldChar w:fldCharType="separate"/>
      </w:r>
      <w:r w:rsidR="005C7963">
        <w:rPr>
          <w:rStyle w:val="CommandName"/>
        </w:rPr>
        <w:t>delete</w:t>
      </w:r>
      <w:r w:rsidR="00F56E6A">
        <w:fldChar w:fldCharType="end"/>
      </w:r>
      <w:r>
        <w:t xml:space="preserve"> command for more details.</w:t>
      </w:r>
    </w:p>
    <w:p w:rsidR="00422C0F" w:rsidRDefault="00422C0F" w:rsidP="00422C0F">
      <w:pPr>
        <w:pStyle w:val="Heading4Command"/>
      </w:pPr>
      <w:r>
        <w:t>elec</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elec</w:t>
      </w:r>
      <w:r w:rsidR="00BC6317">
        <w:rPr>
          <w:rStyle w:val="CommandName"/>
        </w:rPr>
        <w:t>E</w:t>
      </w:r>
      <w:r w:rsidRPr="00422C0F">
        <w:rPr>
          <w:rStyle w:val="CommandName"/>
        </w:rPr>
        <w:t xml:space="preserve">nergy </w:t>
      </w:r>
      <w:r w:rsidRPr="00422C0F">
        <w:rPr>
          <w:rStyle w:val="Code"/>
        </w:rPr>
        <w:t>( )</w:t>
      </w:r>
    </w:p>
    <w:p w:rsidR="00422C0F" w:rsidRDefault="00422C0F" w:rsidP="00422C0F">
      <w:r>
        <w:lastRenderedPageBreak/>
        <w:t>Calculates and returns the total electrostatic energy for the current model, using the calculation method specified in the preferences.</w:t>
      </w:r>
    </w:p>
    <w:p w:rsidR="00422C0F" w:rsidRDefault="00422C0F" w:rsidP="00422C0F">
      <w:pPr>
        <w:pStyle w:val="Heading4Command"/>
      </w:pPr>
      <w:r>
        <w:t>expand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expand </w:t>
      </w:r>
      <w:r w:rsidRPr="00422C0F">
        <w:rPr>
          <w:rStyle w:val="Code"/>
        </w:rPr>
        <w:t>( )</w:t>
      </w:r>
    </w:p>
    <w:p w:rsidR="00422C0F" w:rsidRDefault="00422C0F" w:rsidP="00422C0F">
      <w:r>
        <w:t xml:space="preserve">Expand the current atom selection along bonds. See the </w:t>
      </w:r>
      <w:r w:rsidR="00F56E6A">
        <w:fldChar w:fldCharType="begin"/>
      </w:r>
      <w:r w:rsidR="00F56E6A">
        <w:instrText xml:space="preserve"> REF command_expand \h </w:instrText>
      </w:r>
      <w:r w:rsidR="00F56E6A">
        <w:fldChar w:fldCharType="separate"/>
      </w:r>
      <w:r w:rsidR="005C7963">
        <w:rPr>
          <w:rStyle w:val="CommandName"/>
        </w:rPr>
        <w:t>expand</w:t>
      </w:r>
      <w:r w:rsidR="00F56E6A">
        <w:fldChar w:fldCharType="end"/>
      </w:r>
      <w:r>
        <w:t xml:space="preserve"> command for more details.</w:t>
      </w:r>
    </w:p>
    <w:p w:rsidR="00422C0F" w:rsidRDefault="00422C0F" w:rsidP="00422C0F">
      <w:pPr>
        <w:pStyle w:val="Heading4Command"/>
      </w:pPr>
      <w:r>
        <w:t>finalise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finalise </w:t>
      </w:r>
      <w:r w:rsidRPr="00422C0F">
        <w:rPr>
          <w:rStyle w:val="Code"/>
        </w:rPr>
        <w:t>( )</w:t>
      </w:r>
    </w:p>
    <w:p w:rsidR="00422C0F" w:rsidRDefault="00422C0F" w:rsidP="00422C0F">
      <w:r>
        <w:t xml:space="preserve">Finalise the current model. See the </w:t>
      </w:r>
      <w:r w:rsidR="00F56E6A">
        <w:fldChar w:fldCharType="begin"/>
      </w:r>
      <w:r w:rsidR="00F56E6A">
        <w:instrText xml:space="preserve"> REF command_finalisemodel \h </w:instrText>
      </w:r>
      <w:r w:rsidR="00F56E6A">
        <w:fldChar w:fldCharType="separate"/>
      </w:r>
      <w:r w:rsidR="005C7963">
        <w:rPr>
          <w:rStyle w:val="CommandName"/>
        </w:rPr>
        <w:t>finaliseModel</w:t>
      </w:r>
      <w:r w:rsidR="00F56E6A">
        <w:fldChar w:fldCharType="end"/>
      </w:r>
      <w:r>
        <w:t xml:space="preserve"> command for more details.</w:t>
      </w:r>
    </w:p>
    <w:p w:rsidR="00422C0F" w:rsidRDefault="00422C0F" w:rsidP="00422C0F">
      <w:pPr>
        <w:pStyle w:val="Heading4Command"/>
      </w:pPr>
      <w:r>
        <w:t>inter</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inter</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intermolecular (i.e. combined van der Waals and electrostatic) energy for the current model.</w:t>
      </w:r>
    </w:p>
    <w:p w:rsidR="00422C0F" w:rsidRDefault="00422C0F" w:rsidP="00422C0F">
      <w:pPr>
        <w:pStyle w:val="Heading4Command"/>
      </w:pPr>
      <w:r>
        <w:t>intra</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intra</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intramolecular (i.e. combined bond, angle, and torsion) energy for the current model.</w:t>
      </w:r>
    </w:p>
    <w:p w:rsidR="00422C0F" w:rsidRDefault="00422C0F" w:rsidP="00422C0F">
      <w:pPr>
        <w:pStyle w:val="Heading4Command"/>
      </w:pPr>
      <w:r>
        <w:t>move</w:t>
      </w:r>
      <w:r w:rsidR="00BC6317">
        <w:t>T</w:t>
      </w:r>
      <w:r>
        <w:t>o</w:t>
      </w:r>
      <w:r w:rsidR="00BC6317">
        <w:t>E</w:t>
      </w:r>
      <w:r>
        <w:t>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w:t>
      </w:r>
      <w:r w:rsidR="00BC6317">
        <w:rPr>
          <w:rStyle w:val="CommandName"/>
        </w:rPr>
        <w:t>T</w:t>
      </w:r>
      <w:r w:rsidRPr="00422C0F">
        <w:rPr>
          <w:rStyle w:val="CommandName"/>
        </w:rPr>
        <w:t>o</w:t>
      </w:r>
      <w:r w:rsidR="00BC6317">
        <w:rPr>
          <w:rStyle w:val="CommandName"/>
        </w:rPr>
        <w:t>E</w:t>
      </w:r>
      <w:r w:rsidRPr="00422C0F">
        <w:rPr>
          <w:rStyle w:val="CommandName"/>
        </w:rPr>
        <w:t xml:space="preserve">nd </w:t>
      </w:r>
      <w:r w:rsidRPr="00422C0F">
        <w:rPr>
          <w:rStyle w:val="Code"/>
        </w:rPr>
        <w:t>( )</w:t>
      </w:r>
    </w:p>
    <w:p w:rsidR="00422C0F" w:rsidRDefault="00422C0F" w:rsidP="00422C0F">
      <w:r>
        <w:t xml:space="preserve">Move the current atom selection to the bottom (highest IDs) of the atom list. See the </w:t>
      </w:r>
      <w:r w:rsidR="00F56E6A">
        <w:fldChar w:fldCharType="begin"/>
      </w:r>
      <w:r w:rsidR="00F56E6A">
        <w:instrText xml:space="preserve"> REF command_movetoend \h </w:instrText>
      </w:r>
      <w:r w:rsidR="00F56E6A">
        <w:fldChar w:fldCharType="separate"/>
      </w:r>
      <w:r w:rsidR="005C7963">
        <w:rPr>
          <w:rStyle w:val="CommandName"/>
        </w:rPr>
        <w:t>moveToEnd</w:t>
      </w:r>
      <w:r w:rsidR="00F56E6A">
        <w:fldChar w:fldCharType="end"/>
      </w:r>
      <w:r>
        <w:t xml:space="preserve"> command for more details.</w:t>
      </w:r>
    </w:p>
    <w:p w:rsidR="00422C0F" w:rsidRPr="00336777" w:rsidRDefault="00422C0F" w:rsidP="00422C0F">
      <w:pPr>
        <w:pStyle w:val="Heading4Command"/>
      </w:pPr>
      <w:r w:rsidRPr="00336777">
        <w:t>move</w:t>
      </w:r>
      <w:r w:rsidR="00BC6317">
        <w:t>T</w:t>
      </w:r>
      <w:r w:rsidRPr="00336777">
        <w:t>o</w:t>
      </w:r>
      <w:r w:rsidR="00BC6317">
        <w:t>S</w:t>
      </w:r>
      <w:r w:rsidRPr="00336777">
        <w:t>tart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w:t>
      </w:r>
      <w:r w:rsidR="00BC6317">
        <w:rPr>
          <w:rStyle w:val="CommandName"/>
        </w:rPr>
        <w:t>T</w:t>
      </w:r>
      <w:r w:rsidRPr="00422C0F">
        <w:rPr>
          <w:rStyle w:val="CommandName"/>
        </w:rPr>
        <w:t>o</w:t>
      </w:r>
      <w:r w:rsidR="00BC6317">
        <w:rPr>
          <w:rStyle w:val="CommandName"/>
        </w:rPr>
        <w:t>S</w:t>
      </w:r>
      <w:r w:rsidRPr="00422C0F">
        <w:rPr>
          <w:rStyle w:val="CommandName"/>
        </w:rPr>
        <w:t xml:space="preserve">tart </w:t>
      </w:r>
      <w:r w:rsidRPr="00422C0F">
        <w:rPr>
          <w:rStyle w:val="Code"/>
        </w:rPr>
        <w:t>( )</w:t>
      </w:r>
    </w:p>
    <w:p w:rsidR="00422C0F" w:rsidRDefault="00422C0F" w:rsidP="00422C0F">
      <w:r>
        <w:lastRenderedPageBreak/>
        <w:t xml:space="preserve">Move the current atom selection to the top (lowest IDs) of the atom list. See the </w:t>
      </w:r>
      <w:r w:rsidR="00F56E6A">
        <w:fldChar w:fldCharType="begin"/>
      </w:r>
      <w:r w:rsidR="00F56E6A">
        <w:instrText xml:space="preserve"> REF command_movetostart \h </w:instrText>
      </w:r>
      <w:r w:rsidR="00F56E6A">
        <w:fldChar w:fldCharType="separate"/>
      </w:r>
      <w:r w:rsidR="005C7963">
        <w:rPr>
          <w:rStyle w:val="CommandName"/>
        </w:rPr>
        <w:t>moveToStart</w:t>
      </w:r>
      <w:r w:rsidR="00F56E6A">
        <w:fldChar w:fldCharType="end"/>
      </w:r>
      <w:r>
        <w:t xml:space="preserve"> command for more details.</w:t>
      </w:r>
    </w:p>
    <w:p w:rsidR="00422C0F" w:rsidRPr="00336777" w:rsidRDefault="00422C0F" w:rsidP="00422C0F">
      <w:pPr>
        <w:pStyle w:val="Heading4Command"/>
      </w:pPr>
      <w:r w:rsidRPr="00336777">
        <w:t>new</w:t>
      </w:r>
      <w:r w:rsidR="00BC6317">
        <w:t>A</w:t>
      </w:r>
      <w:r w:rsidRPr="00336777">
        <w:t>tom</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types_atom \h </w:instrText>
      </w:r>
      <w:r>
        <w:fldChar w:fldCharType="separate"/>
      </w:r>
      <w:r w:rsidR="005C7963">
        <w:rPr>
          <w:rStyle w:val="Code"/>
        </w:rPr>
        <w:t>A</w:t>
      </w:r>
      <w:r w:rsidR="005C7963" w:rsidRPr="00FC208B">
        <w:rPr>
          <w:rStyle w:val="Code"/>
        </w:rPr>
        <w:t>tom</w:t>
      </w:r>
      <w:r>
        <w:fldChar w:fldCharType="end"/>
      </w:r>
      <w:hyperlink w:anchor="command.types.atom" w:tooltip="Atom Type" w:history="1">
        <w:r w:rsidR="00A0728D" w:rsidRPr="00A0728D">
          <w:rPr>
            <w:rStyle w:val="Hyperlink"/>
          </w:rPr>
          <w:t>command.types.atom</w:t>
        </w:r>
      </w:hyperlink>
      <w:r w:rsidR="00422C0F" w:rsidRPr="00422C0F">
        <w:rPr>
          <w:rStyle w:val="CommandName"/>
        </w:rPr>
        <w:t xml:space="preserve"> new</w:t>
      </w:r>
      <w:r w:rsidR="00BC6317">
        <w:rPr>
          <w:rStyle w:val="CommandName"/>
        </w:rPr>
        <w:t>A</w:t>
      </w:r>
      <w:r w:rsidR="00422C0F" w:rsidRPr="00422C0F">
        <w:rPr>
          <w:rStyle w:val="CommandName"/>
        </w:rPr>
        <w:t xml:space="preserve">tom </w:t>
      </w:r>
      <w:r w:rsidR="00422C0F" w:rsidRPr="00422C0F">
        <w:rPr>
          <w:rStyle w:val="Code"/>
        </w:rPr>
        <w:t>(</w:t>
      </w:r>
      <w:r w:rsidR="009B378E"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See the </w:t>
      </w:r>
      <w:r w:rsidR="00F56E6A">
        <w:fldChar w:fldCharType="begin"/>
      </w:r>
      <w:r w:rsidR="00F56E6A">
        <w:instrText xml:space="preserve"> REF command_newatom \h </w:instrText>
      </w:r>
      <w:r w:rsidR="00F56E6A">
        <w:fldChar w:fldCharType="separate"/>
      </w:r>
      <w:r w:rsidR="005C7963">
        <w:rPr>
          <w:rStyle w:val="CommandName"/>
        </w:rPr>
        <w:t>newAtom</w:t>
      </w:r>
      <w:r w:rsidR="00F56E6A">
        <w:fldChar w:fldCharType="end"/>
      </w:r>
      <w:r>
        <w:t xml:space="preserve"> command for more details.</w:t>
      </w:r>
    </w:p>
    <w:p w:rsidR="00422C0F" w:rsidRPr="00336777" w:rsidRDefault="00422C0F" w:rsidP="00422C0F">
      <w:pPr>
        <w:pStyle w:val="Heading4Command"/>
      </w:pPr>
      <w:r w:rsidRPr="00336777">
        <w:t>new</w:t>
      </w:r>
      <w:r w:rsidR="00BC6317">
        <w:t>A</w:t>
      </w:r>
      <w:r w:rsidRPr="00336777">
        <w:t>tom</w:t>
      </w:r>
      <w:r w:rsidR="00BC6317">
        <w:t>F</w:t>
      </w:r>
      <w:r w:rsidRPr="00336777">
        <w:t>rac</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types_atom \h </w:instrText>
      </w:r>
      <w:r>
        <w:fldChar w:fldCharType="separate"/>
      </w:r>
      <w:r w:rsidR="005C7963">
        <w:rPr>
          <w:rStyle w:val="Code"/>
        </w:rPr>
        <w:t>A</w:t>
      </w:r>
      <w:r w:rsidR="005C7963" w:rsidRPr="00FC208B">
        <w:rPr>
          <w:rStyle w:val="Code"/>
        </w:rPr>
        <w:t>tom</w:t>
      </w:r>
      <w:r>
        <w:fldChar w:fldCharType="end"/>
      </w:r>
      <w:hyperlink w:anchor="command.types.atom" w:tooltip="Atom Type" w:history="1">
        <w:r w:rsidR="00A0728D" w:rsidRPr="00A0728D">
          <w:rPr>
            <w:rStyle w:val="Hyperlink"/>
          </w:rPr>
          <w:t>command.types.atom</w:t>
        </w:r>
      </w:hyperlink>
      <w:r w:rsidR="00422C0F" w:rsidRPr="00422C0F">
        <w:rPr>
          <w:rStyle w:val="CommandName"/>
        </w:rPr>
        <w:t xml:space="preserve"> new</w:t>
      </w:r>
      <w:r w:rsidR="00BC6317">
        <w:rPr>
          <w:rStyle w:val="CommandName"/>
        </w:rPr>
        <w:t>A</w:t>
      </w:r>
      <w:r w:rsidR="00422C0F" w:rsidRPr="00422C0F">
        <w:rPr>
          <w:rStyle w:val="CommandName"/>
        </w:rPr>
        <w:t>tom</w:t>
      </w:r>
      <w:r w:rsidR="00BC6317">
        <w:rPr>
          <w:rStyle w:val="CommandName"/>
        </w:rPr>
        <w:t>F</w:t>
      </w:r>
      <w:r w:rsidR="00422C0F" w:rsidRPr="00422C0F">
        <w:rPr>
          <w:rStyle w:val="CommandName"/>
        </w:rPr>
        <w:t xml:space="preserve">rac </w:t>
      </w:r>
      <w:r w:rsidR="00422C0F" w:rsidRPr="00422C0F">
        <w:rPr>
          <w:rStyle w:val="Code"/>
        </w:rPr>
        <w:t>(</w:t>
      </w:r>
      <w:r w:rsidR="000E4401"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w:t>
      </w:r>
      <w:r w:rsidR="009B378E" w:rsidRPr="00730483">
        <w:rPr>
          <w:rStyle w:val="CommandTypeChar"/>
        </w:rPr>
        <w:t xml:space="preserve"> double </w:t>
      </w:r>
      <w:r w:rsidR="000E4401" w:rsidRPr="000E4401">
        <w:rPr>
          <w:rStyle w:val="CommandParameter"/>
        </w:rPr>
        <w:t>y</w:t>
      </w:r>
      <w:r w:rsidR="00422C0F" w:rsidRPr="00422C0F">
        <w:rPr>
          <w:rStyle w:val="Code"/>
        </w:rPr>
        <w:t>,</w:t>
      </w:r>
      <w:r w:rsidR="009B378E" w:rsidRPr="00730483">
        <w:rPr>
          <w:rStyle w:val="CommandTypeChar"/>
        </w:rPr>
        <w:t xml:space="preserve"> double </w:t>
      </w:r>
      <w:r w:rsidR="000E4401" w:rsidRPr="000E4401">
        <w:rPr>
          <w:rStyle w:val="CommandParameter"/>
        </w:rPr>
        <w:t>z</w:t>
      </w:r>
      <w:r w:rsidR="00422C0F" w:rsidRPr="00422C0F">
        <w:rPr>
          <w:rStyle w:val="Code"/>
        </w:rPr>
        <w:t>,</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in fractional coordinates. See the </w:t>
      </w:r>
      <w:r w:rsidR="00F56E6A">
        <w:fldChar w:fldCharType="begin"/>
      </w:r>
      <w:r w:rsidR="00F56E6A">
        <w:instrText xml:space="preserve"> REF command_newatomfrac \h </w:instrText>
      </w:r>
      <w:r w:rsidR="00F56E6A">
        <w:fldChar w:fldCharType="separate"/>
      </w:r>
      <w:r w:rsidR="005C7963">
        <w:rPr>
          <w:rStyle w:val="CommandName"/>
        </w:rPr>
        <w:t>newAtomFrac</w:t>
      </w:r>
      <w:r w:rsidR="00F56E6A">
        <w:fldChar w:fldCharType="end"/>
      </w:r>
      <w:r>
        <w:t xml:space="preserve"> command for more details.</w:t>
      </w:r>
    </w:p>
    <w:p w:rsidR="00422C0F" w:rsidRPr="00336777" w:rsidRDefault="00422C0F" w:rsidP="00422C0F">
      <w:pPr>
        <w:pStyle w:val="Heading4Command"/>
      </w:pPr>
      <w:r w:rsidRPr="00336777">
        <w:t>new</w:t>
      </w:r>
      <w:r w:rsidR="00BC6317">
        <w:t>B</w:t>
      </w:r>
      <w:r w:rsidRPr="00336777">
        <w:t>asis</w:t>
      </w:r>
      <w:r w:rsidR="00BC6317">
        <w:t>S</w:t>
      </w:r>
      <w:r w:rsidRPr="00336777">
        <w:t>hell</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types_basisshell \h </w:instrText>
      </w:r>
      <w:r>
        <w:fldChar w:fldCharType="separate"/>
      </w:r>
      <w:r w:rsidR="005C7963">
        <w:rPr>
          <w:rStyle w:val="Code"/>
        </w:rPr>
        <w:t>B</w:t>
      </w:r>
      <w:r w:rsidR="005C7963" w:rsidRPr="00FC208B">
        <w:rPr>
          <w:rStyle w:val="Code"/>
        </w:rPr>
        <w:t>asis</w:t>
      </w:r>
      <w:r w:rsidR="005C7963">
        <w:rPr>
          <w:rStyle w:val="Code"/>
        </w:rPr>
        <w:t>S</w:t>
      </w:r>
      <w:r w:rsidR="005C7963" w:rsidRPr="00FC208B">
        <w:rPr>
          <w:rStyle w:val="Code"/>
        </w:rPr>
        <w:t>hell</w:t>
      </w:r>
      <w:r>
        <w:fldChar w:fldCharType="end"/>
      </w:r>
      <w:hyperlink w:anchor="command.types.basisshell" w:tooltip="BasisShell Type" w:history="1">
        <w:r w:rsidR="00A0728D" w:rsidRPr="00A0728D">
          <w:rPr>
            <w:rStyle w:val="Hyperlink"/>
          </w:rPr>
          <w:t>command.types.basisshell</w:t>
        </w:r>
      </w:hyperlink>
      <w:r w:rsidR="00422C0F" w:rsidRPr="00422C0F">
        <w:rPr>
          <w:rStyle w:val="CommandName"/>
        </w:rPr>
        <w:t xml:space="preserve"> new</w:t>
      </w:r>
      <w:r w:rsidR="00BC6317">
        <w:rPr>
          <w:rStyle w:val="CommandName"/>
        </w:rPr>
        <w:t>B</w:t>
      </w:r>
      <w:r w:rsidR="00422C0F" w:rsidRPr="00422C0F">
        <w:rPr>
          <w:rStyle w:val="CommandName"/>
        </w:rPr>
        <w:t>asis</w:t>
      </w:r>
      <w:r w:rsidR="00BC6317">
        <w:rPr>
          <w:rStyle w:val="CommandName"/>
        </w:rPr>
        <w:t>S</w:t>
      </w:r>
      <w:r w:rsidR="00422C0F" w:rsidRPr="00422C0F">
        <w:rPr>
          <w:rStyle w:val="CommandName"/>
        </w:rPr>
        <w:t xml:space="preserve">hell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9B378E" w:rsidRPr="00730483">
        <w:rPr>
          <w:rStyle w:val="CommandTypeChar"/>
        </w:rPr>
        <w:t xml:space="preserve"> string </w:t>
      </w:r>
      <w:r w:rsidR="000E4401" w:rsidRPr="000E4401">
        <w:rPr>
          <w:rStyle w:val="CommandParameter"/>
        </w:rPr>
        <w:t>type</w:t>
      </w:r>
      <w:r w:rsidR="00422C0F" w:rsidRPr="00422C0F">
        <w:rPr>
          <w:rStyle w:val="Code"/>
        </w:rPr>
        <w:t xml:space="preserve"> )</w:t>
      </w:r>
    </w:p>
    <w:p w:rsidR="00422C0F" w:rsidRDefault="00422C0F" w:rsidP="00422C0F">
      <w:r>
        <w:t xml:space="preserve">Create a new basis shell definition in the model, centred on the specified atom/id, and of the given shell type. See the </w:t>
      </w:r>
      <w:r w:rsidR="00F56E6A">
        <w:fldChar w:fldCharType="begin"/>
      </w:r>
      <w:r w:rsidR="00F56E6A">
        <w:instrText xml:space="preserve"> REF command_newbasisshell \h </w:instrText>
      </w:r>
      <w:r w:rsidR="00F56E6A">
        <w:fldChar w:fldCharType="separate"/>
      </w:r>
      <w:r w:rsidR="005C7963">
        <w:rPr>
          <w:rStyle w:val="CommandName"/>
        </w:rPr>
        <w:t>newBasisShell</w:t>
      </w:r>
      <w:r w:rsidR="00F56E6A">
        <w:fldChar w:fldCharType="end"/>
      </w:r>
      <w:r>
        <w:t xml:space="preserve"> command for more details.</w:t>
      </w:r>
    </w:p>
    <w:p w:rsidR="00422C0F" w:rsidRPr="00336777" w:rsidRDefault="00422C0F" w:rsidP="00422C0F">
      <w:pPr>
        <w:pStyle w:val="Heading4Command"/>
      </w:pPr>
      <w:r w:rsidRPr="00336777">
        <w:t>new</w:t>
      </w:r>
      <w:r w:rsidR="00BC6317">
        <w:t>B</w:t>
      </w:r>
      <w:r w:rsidRPr="00336777">
        <w:t>ond</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types_bond \h </w:instrText>
      </w:r>
      <w:r>
        <w:fldChar w:fldCharType="separate"/>
      </w:r>
      <w:r w:rsidR="005C7963">
        <w:rPr>
          <w:rStyle w:val="Code"/>
        </w:rPr>
        <w:t>B</w:t>
      </w:r>
      <w:r w:rsidR="005C7963" w:rsidRPr="00FC208B">
        <w:rPr>
          <w:rStyle w:val="Code"/>
        </w:rPr>
        <w:t>ond</w:t>
      </w:r>
      <w:r>
        <w:fldChar w:fldCharType="end"/>
      </w:r>
      <w:hyperlink w:anchor="command.types.bond" w:tooltip="Bond Type" w:history="1">
        <w:r w:rsidR="00A0728D" w:rsidRPr="00A0728D">
          <w:rPr>
            <w:rStyle w:val="Hyperlink"/>
          </w:rPr>
          <w:t>command.types.bond</w:t>
        </w:r>
      </w:hyperlink>
      <w:r w:rsidR="00422C0F" w:rsidRPr="00422C0F">
        <w:rPr>
          <w:rStyle w:val="CommandName"/>
        </w:rPr>
        <w:t xml:space="preserve"> new</w:t>
      </w:r>
      <w:r w:rsidR="00BC6317">
        <w:rPr>
          <w:rStyle w:val="CommandName"/>
        </w:rPr>
        <w:t>B</w:t>
      </w:r>
      <w:r w:rsidR="00422C0F" w:rsidRPr="00422C0F">
        <w:rPr>
          <w:rStyle w:val="CommandName"/>
        </w:rPr>
        <w:t xml:space="preserve">ond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0E4401" w:rsidRPr="00730483">
        <w:rPr>
          <w:rStyle w:val="CommandTypeChar"/>
        </w:rPr>
        <w:t xml:space="preserve"> atom|int </w:t>
      </w:r>
      <w:r w:rsidR="000E4401" w:rsidRPr="000E4401">
        <w:rPr>
          <w:rStyle w:val="CommandParameter"/>
        </w:rPr>
        <w:t>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atoms in the model. See the </w:t>
      </w:r>
      <w:r w:rsidR="00F56E6A">
        <w:fldChar w:fldCharType="begin"/>
      </w:r>
      <w:r w:rsidR="00F56E6A">
        <w:instrText xml:space="preserve"> REF command_newbond \h </w:instrText>
      </w:r>
      <w:r w:rsidR="00F56E6A">
        <w:fldChar w:fldCharType="separate"/>
      </w:r>
      <w:r w:rsidR="005C7963">
        <w:rPr>
          <w:rStyle w:val="CommandName"/>
        </w:rPr>
        <w:t>newBond</w:t>
      </w:r>
      <w:r w:rsidR="00F56E6A">
        <w:fldChar w:fldCharType="end"/>
      </w:r>
      <w:r>
        <w:t xml:space="preserve"> command for more details.</w:t>
      </w:r>
    </w:p>
    <w:p w:rsidR="00422C0F" w:rsidRPr="00336777" w:rsidRDefault="00422C0F" w:rsidP="00422C0F">
      <w:pPr>
        <w:pStyle w:val="Heading4Command"/>
      </w:pPr>
      <w:r w:rsidRPr="00336777">
        <w:t>new</w:t>
      </w:r>
      <w:r w:rsidR="00BC6317">
        <w:t>B</w:t>
      </w:r>
      <w:r w:rsidRPr="00336777">
        <w:t>ond</w:t>
      </w:r>
      <w:r w:rsidR="00BC6317">
        <w:t>I</w:t>
      </w:r>
      <w:r w:rsidRPr="00336777">
        <w:t>d</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types_bond \h </w:instrText>
      </w:r>
      <w:r>
        <w:fldChar w:fldCharType="separate"/>
      </w:r>
      <w:r w:rsidR="005C7963">
        <w:rPr>
          <w:rStyle w:val="Code"/>
        </w:rPr>
        <w:t>B</w:t>
      </w:r>
      <w:r w:rsidR="005C7963" w:rsidRPr="00FC208B">
        <w:rPr>
          <w:rStyle w:val="Code"/>
        </w:rPr>
        <w:t>ond</w:t>
      </w:r>
      <w:r>
        <w:fldChar w:fldCharType="end"/>
      </w:r>
      <w:hyperlink w:anchor="command.types.bond" w:tooltip="Bond Type" w:history="1">
        <w:r w:rsidR="00A0728D" w:rsidRPr="00A0728D">
          <w:rPr>
            <w:rStyle w:val="Hyperlink"/>
          </w:rPr>
          <w:t>command.types.bond</w:t>
        </w:r>
      </w:hyperlink>
      <w:r w:rsidR="00422C0F" w:rsidRPr="00422C0F">
        <w:rPr>
          <w:rStyle w:val="CommandName"/>
        </w:rPr>
        <w:t xml:space="preserve"> new</w:t>
      </w:r>
      <w:r w:rsidR="00BC6317">
        <w:rPr>
          <w:rStyle w:val="CommandName"/>
        </w:rPr>
        <w:t>B</w:t>
      </w:r>
      <w:r w:rsidR="00422C0F" w:rsidRPr="00422C0F">
        <w:rPr>
          <w:rStyle w:val="CommandName"/>
        </w:rPr>
        <w:t>ond</w:t>
      </w:r>
      <w:r w:rsidR="00BC6317">
        <w:rPr>
          <w:rStyle w:val="CommandName"/>
        </w:rPr>
        <w:t>I</w:t>
      </w:r>
      <w:r w:rsidR="00422C0F" w:rsidRPr="00422C0F">
        <w:rPr>
          <w:rStyle w:val="CommandName"/>
        </w:rPr>
        <w:t xml:space="preserve">d </w:t>
      </w:r>
      <w:r w:rsidR="00422C0F" w:rsidRPr="00422C0F">
        <w:rPr>
          <w:rStyle w:val="Code"/>
        </w:rPr>
        <w:t>(</w:t>
      </w:r>
      <w:r w:rsidR="009B378E" w:rsidRPr="00730483">
        <w:rPr>
          <w:rStyle w:val="CommandTypeChar"/>
        </w:rPr>
        <w:t xml:space="preserve"> int </w:t>
      </w:r>
      <w:r w:rsidR="00422C0F" w:rsidRPr="000E4401">
        <w:rPr>
          <w:rStyle w:val="CommandParameter"/>
        </w:rPr>
        <w:t>id_i</w:t>
      </w:r>
      <w:r w:rsidR="00422C0F" w:rsidRPr="00422C0F">
        <w:rPr>
          <w:rStyle w:val="Code"/>
        </w:rPr>
        <w:t>,</w:t>
      </w:r>
      <w:r w:rsidR="009B378E" w:rsidRPr="00730483">
        <w:rPr>
          <w:rStyle w:val="CommandTypeChar"/>
        </w:rPr>
        <w:t xml:space="preserve"> int </w:t>
      </w:r>
      <w:r w:rsidR="00422C0F" w:rsidRPr="000E4401">
        <w:rPr>
          <w:rStyle w:val="CommandParameter"/>
        </w:rPr>
        <w:t>id_j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 IDs in the model. See the </w:t>
      </w:r>
      <w:r w:rsidR="00F56E6A">
        <w:fldChar w:fldCharType="begin"/>
      </w:r>
      <w:r w:rsidR="00F56E6A">
        <w:instrText xml:space="preserve"> REF command_newbondid \h </w:instrText>
      </w:r>
      <w:r w:rsidR="00F56E6A">
        <w:fldChar w:fldCharType="separate"/>
      </w:r>
      <w:r w:rsidR="005C7963">
        <w:rPr>
          <w:b/>
          <w:bCs/>
          <w:lang w:val="en-US"/>
        </w:rPr>
        <w:t>Error! Reference source not found.</w:t>
      </w:r>
      <w:r w:rsidR="00F56E6A">
        <w:fldChar w:fldCharType="end"/>
      </w:r>
      <w:r>
        <w:t xml:space="preserve"> command for more details.</w:t>
      </w:r>
    </w:p>
    <w:p w:rsidR="00422C0F" w:rsidRPr="00336777" w:rsidRDefault="00422C0F" w:rsidP="00422C0F">
      <w:pPr>
        <w:pStyle w:val="Heading4Command"/>
      </w:pPr>
      <w:r w:rsidRPr="00336777">
        <w:lastRenderedPageBreak/>
        <w:t>new</w:t>
      </w:r>
      <w:r w:rsidR="00BC6317">
        <w:t>E</w:t>
      </w:r>
      <w:r w:rsidRPr="00336777">
        <w:t>igenvector</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types_eigenvector \h </w:instrText>
      </w:r>
      <w:r>
        <w:fldChar w:fldCharType="separate"/>
      </w:r>
      <w:r w:rsidR="005C7963">
        <w:rPr>
          <w:rStyle w:val="Code"/>
        </w:rPr>
        <w:t>E</w:t>
      </w:r>
      <w:r w:rsidR="005C7963" w:rsidRPr="00FB3B05">
        <w:rPr>
          <w:rStyle w:val="Code"/>
        </w:rPr>
        <w:t>igenvector</w:t>
      </w:r>
      <w:r>
        <w:fldChar w:fldCharType="end"/>
      </w:r>
      <w:hyperlink w:anchor="command.types.eigenvector" w:tooltip="Eigenvector Type" w:history="1">
        <w:r w:rsidR="00A0728D" w:rsidRPr="00A0728D">
          <w:rPr>
            <w:rStyle w:val="Hyperlink"/>
          </w:rPr>
          <w:t>command.types.eigenvector</w:t>
        </w:r>
      </w:hyperlink>
      <w:r w:rsidR="00422C0F" w:rsidRPr="00422C0F">
        <w:rPr>
          <w:rStyle w:val="CommandName"/>
        </w:rPr>
        <w:t xml:space="preserve"> new</w:t>
      </w:r>
      <w:r w:rsidR="00BC6317">
        <w:rPr>
          <w:rStyle w:val="CommandName"/>
        </w:rPr>
        <w:t>E</w:t>
      </w:r>
      <w:r w:rsidR="00422C0F" w:rsidRPr="00422C0F">
        <w:rPr>
          <w:rStyle w:val="CommandName"/>
        </w:rPr>
        <w:t xml:space="preserve">igenvector </w:t>
      </w:r>
      <w:r w:rsidR="00422C0F" w:rsidRPr="00422C0F">
        <w:rPr>
          <w:rStyle w:val="Code"/>
        </w:rPr>
        <w:t>(</w:t>
      </w:r>
      <w:r w:rsidR="009B378E" w:rsidRPr="00730483">
        <w:rPr>
          <w:rStyle w:val="CommandTypeChar"/>
        </w:rPr>
        <w:t xml:space="preserve"> int </w:t>
      </w:r>
      <w:r w:rsidR="000E4401" w:rsidRPr="000E4401">
        <w:rPr>
          <w:rStyle w:val="CommandParameter"/>
        </w:rPr>
        <w:t>size</w:t>
      </w:r>
      <w:r w:rsidR="00422C0F" w:rsidRPr="00422C0F">
        <w:rPr>
          <w:rStyle w:val="Code"/>
        </w:rPr>
        <w:t xml:space="preserve"> = (auto) )</w:t>
      </w:r>
    </w:p>
    <w:p w:rsidR="00422C0F" w:rsidRDefault="00422C0F" w:rsidP="00422C0F">
      <w:r>
        <w:t xml:space="preserve">Create a new eigenvector in the model of the specified size. If the size is not specified, the vector length is set to match the number of cartesian basis functions store with the current basis shell definitions in the model. See the </w:t>
      </w:r>
      <w:r w:rsidR="00F56E6A">
        <w:fldChar w:fldCharType="begin"/>
      </w:r>
      <w:r w:rsidR="00F56E6A">
        <w:instrText xml:space="preserve"> REF command_neweigenvector \h </w:instrText>
      </w:r>
      <w:r w:rsidR="00F56E6A">
        <w:fldChar w:fldCharType="separate"/>
      </w:r>
      <w:r w:rsidR="005C7963">
        <w:rPr>
          <w:rStyle w:val="CommandName"/>
        </w:rPr>
        <w:t>newEigenvector</w:t>
      </w:r>
      <w:r w:rsidR="00F56E6A">
        <w:fldChar w:fldCharType="end"/>
      </w:r>
      <w:r>
        <w:t xml:space="preserve"> command for more details.</w:t>
      </w:r>
    </w:p>
    <w:p w:rsidR="00422C0F" w:rsidRPr="00336777" w:rsidRDefault="00422C0F" w:rsidP="00422C0F">
      <w:pPr>
        <w:pStyle w:val="Heading4Command"/>
      </w:pPr>
      <w:r w:rsidRPr="00336777">
        <w:t>new</w:t>
      </w:r>
      <w:r w:rsidR="00BC6317">
        <w:t>G</w:t>
      </w:r>
      <w:r w:rsidRPr="00336777">
        <w:t>lyph</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types_glyph \h </w:instrText>
      </w:r>
      <w:r>
        <w:fldChar w:fldCharType="separate"/>
      </w:r>
      <w:r w:rsidR="005C7963">
        <w:rPr>
          <w:rStyle w:val="Code"/>
        </w:rPr>
        <w:t>G</w:t>
      </w:r>
      <w:r w:rsidR="005C7963" w:rsidRPr="00396F10">
        <w:rPr>
          <w:rStyle w:val="Code"/>
        </w:rPr>
        <w:t>lyph</w:t>
      </w:r>
      <w:r>
        <w:fldChar w:fldCharType="end"/>
      </w:r>
      <w:hyperlink w:anchor="command.types.glyph" w:tooltip="Glyph" w:history="1">
        <w:r w:rsidR="00A0728D" w:rsidRPr="00A0728D">
          <w:rPr>
            <w:rStyle w:val="Hyperlink"/>
          </w:rPr>
          <w:t>command.types.glyph</w:t>
        </w:r>
      </w:hyperlink>
      <w:r w:rsidR="00422C0F" w:rsidRPr="00422C0F">
        <w:rPr>
          <w:rStyle w:val="CommandName"/>
        </w:rPr>
        <w:t xml:space="preserve"> new</w:t>
      </w:r>
      <w:r w:rsidR="00BC6317">
        <w:rPr>
          <w:rStyle w:val="CommandName"/>
        </w:rPr>
        <w:t>G</w:t>
      </w:r>
      <w:r w:rsidR="00422C0F" w:rsidRPr="00422C0F">
        <w:rPr>
          <w:rStyle w:val="CommandName"/>
        </w:rPr>
        <w:t xml:space="preserve">lyph </w:t>
      </w:r>
      <w:r w:rsidR="00422C0F" w:rsidRPr="00422C0F">
        <w:rPr>
          <w:rStyle w:val="Code"/>
        </w:rPr>
        <w:t>(</w:t>
      </w:r>
      <w:r w:rsidR="009B378E" w:rsidRPr="00730483">
        <w:rPr>
          <w:rStyle w:val="CommandTypeChar"/>
        </w:rPr>
        <w:t xml:space="preserve"> string </w:t>
      </w:r>
      <w:r w:rsidR="000E4401" w:rsidRPr="000E4401">
        <w:rPr>
          <w:rStyle w:val="CommandParameter"/>
        </w:rPr>
        <w:t>style</w:t>
      </w:r>
      <w:r w:rsidR="00422C0F" w:rsidRPr="00422C0F">
        <w:rPr>
          <w:rStyle w:val="Code"/>
        </w:rPr>
        <w:t>,</w:t>
      </w:r>
      <w:r w:rsidR="009B378E" w:rsidRPr="00730483">
        <w:rPr>
          <w:rStyle w:val="CommandTypeChar"/>
        </w:rPr>
        <w:t xml:space="preserve"> string </w:t>
      </w:r>
      <w:r w:rsidR="000E4401" w:rsidRPr="000E4401">
        <w:rPr>
          <w:rStyle w:val="CommandParameter"/>
        </w:rPr>
        <w:t>options</w:t>
      </w:r>
      <w:r w:rsidR="00422C0F" w:rsidRPr="00422C0F">
        <w:rPr>
          <w:rStyle w:val="Code"/>
        </w:rPr>
        <w:t xml:space="preserve"> = "" )</w:t>
      </w:r>
    </w:p>
    <w:p w:rsidR="00422C0F" w:rsidRDefault="00422C0F" w:rsidP="00422C0F">
      <w:r>
        <w:t xml:space="preserve">Create a new glyph in the model. See the </w:t>
      </w:r>
      <w:r w:rsidR="00F56E6A">
        <w:fldChar w:fldCharType="begin"/>
      </w:r>
      <w:r w:rsidR="00F56E6A">
        <w:instrText xml:space="preserve"> REF command_newglyph \h </w:instrText>
      </w:r>
      <w:r w:rsidR="00F56E6A">
        <w:fldChar w:fldCharType="separate"/>
      </w:r>
      <w:r w:rsidR="005C7963">
        <w:rPr>
          <w:rStyle w:val="CommandName"/>
        </w:rPr>
        <w:t>newGlyph</w:t>
      </w:r>
      <w:r w:rsidR="00F56E6A">
        <w:fldChar w:fldCharType="end"/>
      </w:r>
      <w:r>
        <w:t xml:space="preserve"> command for more details.</w:t>
      </w:r>
    </w:p>
    <w:p w:rsidR="00422C0F" w:rsidRPr="00336777" w:rsidRDefault="00422C0F" w:rsidP="00422C0F">
      <w:pPr>
        <w:pStyle w:val="Heading4Command"/>
      </w:pPr>
      <w:r w:rsidRPr="00336777">
        <w:t>new</w:t>
      </w:r>
      <w:r w:rsidR="00BC6317">
        <w:t>G</w:t>
      </w:r>
      <w:r w:rsidRPr="00336777">
        <w:t>rid</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types_grid \h </w:instrText>
      </w:r>
      <w:r>
        <w:fldChar w:fldCharType="separate"/>
      </w:r>
      <w:r w:rsidR="005C7963">
        <w:rPr>
          <w:rStyle w:val="Code"/>
        </w:rPr>
        <w:t>G</w:t>
      </w:r>
      <w:r w:rsidR="005C7963" w:rsidRPr="00396F10">
        <w:rPr>
          <w:rStyle w:val="Code"/>
        </w:rPr>
        <w:t>rid</w:t>
      </w:r>
      <w:r>
        <w:fldChar w:fldCharType="end"/>
      </w:r>
      <w:hyperlink w:anchor="command.types.grid" w:tooltip="Grid Type" w:history="1">
        <w:r w:rsidR="00A0728D" w:rsidRPr="00A0728D">
          <w:rPr>
            <w:rStyle w:val="Hyperlink"/>
          </w:rPr>
          <w:t>command.types.grid</w:t>
        </w:r>
      </w:hyperlink>
      <w:r w:rsidR="00422C0F" w:rsidRPr="00422C0F">
        <w:rPr>
          <w:rStyle w:val="CommandName"/>
        </w:rPr>
        <w:t xml:space="preserve"> new</w:t>
      </w:r>
      <w:r w:rsidR="00BC6317">
        <w:rPr>
          <w:rStyle w:val="CommandName"/>
        </w:rPr>
        <w:t>G</w:t>
      </w:r>
      <w:r w:rsidR="00422C0F" w:rsidRPr="00422C0F">
        <w:rPr>
          <w:rStyle w:val="CommandName"/>
        </w:rPr>
        <w:t xml:space="preserve">rid </w:t>
      </w:r>
      <w:r w:rsidR="00422C0F" w:rsidRPr="00422C0F">
        <w:rPr>
          <w:rStyle w:val="Code"/>
        </w:rPr>
        <w:t>(</w:t>
      </w:r>
      <w:r w:rsidR="009B378E" w:rsidRPr="00730483">
        <w:rPr>
          <w:rStyle w:val="CommandTypeChar"/>
        </w:rPr>
        <w:t xml:space="preserve"> string </w:t>
      </w:r>
      <w:r w:rsidR="000E4401" w:rsidRPr="000E4401">
        <w:rPr>
          <w:rStyle w:val="CommandParameter"/>
        </w:rPr>
        <w:t>name</w:t>
      </w:r>
      <w:r w:rsidR="00422C0F" w:rsidRPr="00422C0F">
        <w:rPr>
          <w:rStyle w:val="Code"/>
        </w:rPr>
        <w:t xml:space="preserve"> )</w:t>
      </w:r>
    </w:p>
    <w:p w:rsidR="00422C0F" w:rsidRDefault="00422C0F" w:rsidP="00422C0F">
      <w:r>
        <w:t xml:space="preserve">Create a new gridh in the model. See the </w:t>
      </w:r>
      <w:r w:rsidR="00F56E6A">
        <w:fldChar w:fldCharType="begin"/>
      </w:r>
      <w:r w:rsidR="00F56E6A">
        <w:instrText xml:space="preserve"> REF command_newgrid \h </w:instrText>
      </w:r>
      <w:r w:rsidR="00F56E6A">
        <w:fldChar w:fldCharType="separate"/>
      </w:r>
      <w:r w:rsidR="005C7963">
        <w:rPr>
          <w:rStyle w:val="CommandName"/>
        </w:rPr>
        <w:t>newGrid</w:t>
      </w:r>
      <w:r w:rsidR="00F56E6A">
        <w:fldChar w:fldCharType="end"/>
      </w:r>
      <w:r>
        <w:t xml:space="preserve"> command for more details.</w:t>
      </w:r>
    </w:p>
    <w:p w:rsidR="00422C0F" w:rsidRPr="00336777" w:rsidRDefault="00422C0F" w:rsidP="00422C0F">
      <w:pPr>
        <w:pStyle w:val="Heading4Command"/>
      </w:pPr>
      <w:r w:rsidRPr="00336777">
        <w:t>paste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paste </w:t>
      </w:r>
      <w:r w:rsidRPr="00422C0F">
        <w:rPr>
          <w:rStyle w:val="Code"/>
        </w:rPr>
        <w:t>( )</w:t>
      </w:r>
    </w:p>
    <w:p w:rsidR="00422C0F" w:rsidRDefault="00422C0F" w:rsidP="00422C0F">
      <w:r>
        <w:t xml:space="preserve">Paste the current clipboard contents into the model. See the </w:t>
      </w:r>
      <w:r w:rsidR="00F56E6A">
        <w:fldChar w:fldCharType="begin"/>
      </w:r>
      <w:r w:rsidR="00F56E6A">
        <w:instrText xml:space="preserve"> REF command_paste \h </w:instrText>
      </w:r>
      <w:r w:rsidR="00F56E6A">
        <w:fldChar w:fldCharType="separate"/>
      </w:r>
      <w:r w:rsidR="005C7963">
        <w:rPr>
          <w:rStyle w:val="CommandName"/>
        </w:rPr>
        <w:t>paste</w:t>
      </w:r>
      <w:r w:rsidR="00F56E6A">
        <w:fldChar w:fldCharType="end"/>
      </w:r>
      <w:r>
        <w:t xml:space="preserve"> command for more details.</w:t>
      </w:r>
    </w:p>
    <w:p w:rsidR="00422C0F" w:rsidRPr="00336777" w:rsidRDefault="00422C0F" w:rsidP="00422C0F">
      <w:pPr>
        <w:pStyle w:val="Heading4Command"/>
      </w:pPr>
      <w:r w:rsidRPr="00336777">
        <w:t>rebond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 </w:t>
      </w:r>
      <w:r w:rsidRPr="00422C0F">
        <w:rPr>
          <w:rStyle w:val="Code"/>
        </w:rPr>
        <w:t>( )</w:t>
      </w:r>
    </w:p>
    <w:p w:rsidR="00422C0F" w:rsidRDefault="00422C0F" w:rsidP="00422C0F">
      <w:r>
        <w:t xml:space="preserve">Calculate bonds in the model. See the </w:t>
      </w:r>
      <w:r w:rsidR="00F56E6A">
        <w:fldChar w:fldCharType="begin"/>
      </w:r>
      <w:r w:rsidR="00F56E6A">
        <w:instrText xml:space="preserve"> REF command_rebond \h </w:instrText>
      </w:r>
      <w:r w:rsidR="00F56E6A">
        <w:fldChar w:fldCharType="separate"/>
      </w:r>
      <w:r w:rsidR="005C7963">
        <w:rPr>
          <w:rStyle w:val="CommandName"/>
        </w:rPr>
        <w:t>rebond</w:t>
      </w:r>
      <w:r w:rsidR="00F56E6A">
        <w:fldChar w:fldCharType="end"/>
      </w:r>
      <w:r>
        <w:t xml:space="preserve"> command for more details.</w:t>
      </w:r>
    </w:p>
    <w:p w:rsidR="00422C0F" w:rsidRPr="00336777" w:rsidRDefault="00422C0F" w:rsidP="00422C0F">
      <w:pPr>
        <w:pStyle w:val="Heading4Command"/>
      </w:pPr>
      <w:r w:rsidRPr="00336777">
        <w:t>rebond</w:t>
      </w:r>
      <w:r w:rsidR="00BC6317">
        <w:t>P</w:t>
      </w:r>
      <w:r w:rsidRPr="00336777">
        <w:t>atterns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w:t>
      </w:r>
      <w:r w:rsidR="00BC6317">
        <w:rPr>
          <w:rStyle w:val="CommandName"/>
        </w:rPr>
        <w:t>P</w:t>
      </w:r>
      <w:r w:rsidRPr="00422C0F">
        <w:rPr>
          <w:rStyle w:val="CommandName"/>
        </w:rPr>
        <w:t xml:space="preserve">atterns </w:t>
      </w:r>
      <w:r w:rsidRPr="00422C0F">
        <w:rPr>
          <w:rStyle w:val="Code"/>
        </w:rPr>
        <w:t>( )</w:t>
      </w:r>
    </w:p>
    <w:p w:rsidR="00422C0F" w:rsidRDefault="00422C0F" w:rsidP="00422C0F">
      <w:r>
        <w:t xml:space="preserve">Calculate bonds within patterns in the model. See the </w:t>
      </w:r>
      <w:r w:rsidR="00F56E6A">
        <w:fldChar w:fldCharType="begin"/>
      </w:r>
      <w:r w:rsidR="00F56E6A">
        <w:instrText xml:space="preserve"> REF command_rebondpatterns \h </w:instrText>
      </w:r>
      <w:r w:rsidR="00F56E6A">
        <w:fldChar w:fldCharType="separate"/>
      </w:r>
      <w:r w:rsidR="005C7963">
        <w:rPr>
          <w:rStyle w:val="CommandName"/>
        </w:rPr>
        <w:t>rebondPatterns</w:t>
      </w:r>
      <w:r w:rsidR="00F56E6A">
        <w:fldChar w:fldCharType="end"/>
      </w:r>
      <w:r>
        <w:t xml:space="preserve"> command for more details.</w:t>
      </w:r>
    </w:p>
    <w:p w:rsidR="00422C0F" w:rsidRPr="00336777" w:rsidRDefault="00422C0F" w:rsidP="00422C0F">
      <w:pPr>
        <w:pStyle w:val="Heading4Command"/>
      </w:pPr>
      <w:r w:rsidRPr="00336777">
        <w:lastRenderedPageBreak/>
        <w:t>rebond</w:t>
      </w:r>
      <w:r w:rsidR="00BC6317">
        <w:t>S</w:t>
      </w:r>
      <w:r w:rsidRPr="00336777">
        <w:t xml:space="preserve">election </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w:t>
      </w:r>
      <w:r w:rsidR="00BC6317">
        <w:rPr>
          <w:rStyle w:val="CommandName"/>
        </w:rPr>
        <w:t>S</w:t>
      </w:r>
      <w:r w:rsidRPr="00422C0F">
        <w:rPr>
          <w:rStyle w:val="CommandName"/>
        </w:rPr>
        <w:t xml:space="preserve">election </w:t>
      </w:r>
      <w:r w:rsidRPr="00422C0F">
        <w:rPr>
          <w:rStyle w:val="Code"/>
        </w:rPr>
        <w:t>( )</w:t>
      </w:r>
    </w:p>
    <w:p w:rsidR="00422C0F" w:rsidRDefault="00422C0F" w:rsidP="00422C0F">
      <w:r>
        <w:t xml:space="preserve">Calculate bonds in the current selection. See the </w:t>
      </w:r>
      <w:r w:rsidR="00F56E6A">
        <w:fldChar w:fldCharType="begin"/>
      </w:r>
      <w:r w:rsidR="00F56E6A">
        <w:instrText xml:space="preserve"> REF command_rebondselection \h </w:instrText>
      </w:r>
      <w:r w:rsidR="00F56E6A">
        <w:fldChar w:fldCharType="separate"/>
      </w:r>
      <w:r w:rsidR="005C7963">
        <w:rPr>
          <w:rStyle w:val="CommandName"/>
        </w:rPr>
        <w:t>rebondSelection</w:t>
      </w:r>
      <w:r w:rsidR="00F56E6A">
        <w:fldChar w:fldCharType="end"/>
      </w:r>
      <w:r>
        <w:t xml:space="preserve"> command for more details.</w:t>
      </w:r>
    </w:p>
    <w:p w:rsidR="00422C0F" w:rsidRPr="00336777" w:rsidRDefault="00422C0F" w:rsidP="00422C0F">
      <w:pPr>
        <w:pStyle w:val="Heading4Command"/>
      </w:pPr>
      <w:r w:rsidRPr="00336777">
        <w:t>redo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redo </w:t>
      </w:r>
      <w:r w:rsidRPr="00422C0F">
        <w:rPr>
          <w:rStyle w:val="Code"/>
        </w:rPr>
        <w:t>( )</w:t>
      </w:r>
    </w:p>
    <w:p w:rsidR="00422C0F" w:rsidRDefault="00422C0F" w:rsidP="00422C0F">
      <w:r>
        <w:t xml:space="preserve">Redo the last undone change in the model. See the </w:t>
      </w:r>
      <w:r w:rsidR="00F56E6A">
        <w:fldChar w:fldCharType="begin"/>
      </w:r>
      <w:r w:rsidR="00F56E6A">
        <w:instrText xml:space="preserve"> REF command_redo \h </w:instrText>
      </w:r>
      <w:r w:rsidR="00F56E6A">
        <w:fldChar w:fldCharType="separate"/>
      </w:r>
      <w:r w:rsidR="005C7963">
        <w:rPr>
          <w:rStyle w:val="CommandName"/>
        </w:rPr>
        <w:t>redo</w:t>
      </w:r>
      <w:r w:rsidR="00F56E6A">
        <w:fldChar w:fldCharType="end"/>
      </w:r>
      <w:r>
        <w:t xml:space="preserve"> command for more details.</w:t>
      </w:r>
    </w:p>
    <w:p w:rsidR="00422C0F" w:rsidRPr="00336777" w:rsidRDefault="00422C0F" w:rsidP="00422C0F">
      <w:pPr>
        <w:pStyle w:val="Heading4Command"/>
      </w:pPr>
      <w:r w:rsidRPr="00336777">
        <w:t>reorder</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reorder </w:t>
      </w:r>
      <w:r w:rsidRPr="00422C0F">
        <w:rPr>
          <w:rStyle w:val="Code"/>
        </w:rPr>
        <w:t>( )</w:t>
      </w:r>
    </w:p>
    <w:p w:rsidR="00422C0F" w:rsidRDefault="00422C0F" w:rsidP="00422C0F">
      <w:r>
        <w:t xml:space="preserve">Reorder atoms so bound atoms have adjacent IDs. See the </w:t>
      </w:r>
      <w:r w:rsidR="00F56E6A">
        <w:fldChar w:fldCharType="begin"/>
      </w:r>
      <w:r w:rsidR="00F56E6A">
        <w:instrText xml:space="preserve"> REF command_reorder \h </w:instrText>
      </w:r>
      <w:r w:rsidR="00F56E6A">
        <w:fldChar w:fldCharType="separate"/>
      </w:r>
      <w:r w:rsidR="005C7963">
        <w:rPr>
          <w:rStyle w:val="CommandName"/>
        </w:rPr>
        <w:t>reorder</w:t>
      </w:r>
      <w:r w:rsidR="00F56E6A">
        <w:fldChar w:fldCharType="end"/>
      </w:r>
      <w:r>
        <w:t xml:space="preserve"> command for more details.</w:t>
      </w:r>
    </w:p>
    <w:p w:rsidR="00422C0F" w:rsidRPr="00336777" w:rsidRDefault="00422C0F" w:rsidP="00422C0F">
      <w:pPr>
        <w:pStyle w:val="Heading4Command"/>
      </w:pPr>
      <w:r w:rsidRPr="00336777">
        <w:t>save</w:t>
      </w:r>
      <w:r w:rsidR="00BC6317">
        <w:t>B</w:t>
      </w:r>
      <w:r w:rsidRPr="00336777">
        <w:t>itmap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save</w:t>
      </w:r>
      <w:r w:rsidR="00BC6317">
        <w:rPr>
          <w:rStyle w:val="CommandName"/>
        </w:rPr>
        <w:t>B</w:t>
      </w:r>
      <w:r w:rsidRPr="00422C0F">
        <w:rPr>
          <w:rStyle w:val="CommandName"/>
        </w:rPr>
        <w:t xml:space="preserve">itmap </w:t>
      </w:r>
      <w:r w:rsidRPr="00422C0F">
        <w:rPr>
          <w:rStyle w:val="Code"/>
        </w:rPr>
        <w:t>(</w:t>
      </w:r>
      <w:r w:rsidR="009B378E" w:rsidRPr="00730483">
        <w:rPr>
          <w:rStyle w:val="CommandTypeChar"/>
        </w:rPr>
        <w:t xml:space="preserve"> string </w:t>
      </w:r>
      <w:r w:rsidR="000E4401" w:rsidRPr="000E4401">
        <w:rPr>
          <w:rStyle w:val="CommandParameter"/>
        </w:rPr>
        <w:t>format</w:t>
      </w:r>
      <w:r w:rsidRPr="00422C0F">
        <w:rPr>
          <w:rStyle w:val="Code"/>
        </w:rPr>
        <w:t>,</w:t>
      </w:r>
      <w:r w:rsidR="009B378E" w:rsidRPr="00730483">
        <w:rPr>
          <w:rStyle w:val="CommandTypeChar"/>
        </w:rPr>
        <w:t xml:space="preserve"> string </w:t>
      </w:r>
      <w:r w:rsidR="000E4401" w:rsidRPr="000E4401">
        <w:rPr>
          <w:rStyle w:val="CommandParameter"/>
        </w:rPr>
        <w:t>filename</w:t>
      </w:r>
      <w:r w:rsidRPr="00422C0F">
        <w:rPr>
          <w:rStyle w:val="Code"/>
        </w:rPr>
        <w:t>,</w:t>
      </w:r>
      <w:r w:rsidR="009B378E" w:rsidRPr="00730483">
        <w:rPr>
          <w:rStyle w:val="CommandTypeChar"/>
        </w:rPr>
        <w:t xml:space="preserve"> int </w:t>
      </w:r>
      <w:r w:rsidR="000E4401" w:rsidRPr="000E4401">
        <w:rPr>
          <w:rStyle w:val="CommandParameter"/>
        </w:rPr>
        <w:t>width</w:t>
      </w:r>
      <w:r w:rsidRPr="00422C0F">
        <w:rPr>
          <w:rStyle w:val="Code"/>
        </w:rPr>
        <w:t xml:space="preserve"> = auto,</w:t>
      </w:r>
      <w:r w:rsidR="009B378E" w:rsidRPr="00730483">
        <w:rPr>
          <w:rStyle w:val="CommandTypeChar"/>
        </w:rPr>
        <w:t xml:space="preserve"> int </w:t>
      </w:r>
      <w:r w:rsidR="000E4401" w:rsidRPr="000E4401">
        <w:rPr>
          <w:rStyle w:val="CommandParameter"/>
        </w:rPr>
        <w:t>height</w:t>
      </w:r>
      <w:r w:rsidRPr="00422C0F">
        <w:rPr>
          <w:rStyle w:val="Code"/>
        </w:rPr>
        <w:t xml:space="preserve"> = auto,</w:t>
      </w:r>
      <w:r w:rsidR="009B378E" w:rsidRPr="00730483">
        <w:rPr>
          <w:rStyle w:val="CommandTypeChar"/>
        </w:rPr>
        <w:t xml:space="preserve"> int </w:t>
      </w:r>
      <w:r w:rsidR="000E4401" w:rsidRPr="000E4401">
        <w:rPr>
          <w:rStyle w:val="CommandParameter"/>
        </w:rPr>
        <w:t>quality</w:t>
      </w:r>
      <w:r w:rsidRPr="00422C0F">
        <w:rPr>
          <w:rStyle w:val="Code"/>
        </w:rPr>
        <w:t xml:space="preserve"> = 100 )</w:t>
      </w:r>
    </w:p>
    <w:p w:rsidR="00422C0F" w:rsidRDefault="00422C0F" w:rsidP="00422C0F">
      <w:r>
        <w:t xml:space="preserve">Save a bitmap image of the current model view. See the </w:t>
      </w:r>
      <w:r w:rsidR="00F56E6A">
        <w:fldChar w:fldCharType="begin"/>
      </w:r>
      <w:r w:rsidR="00F56E6A">
        <w:instrText xml:space="preserve"> REF command_savebitmap \h </w:instrText>
      </w:r>
      <w:r w:rsidR="00F56E6A">
        <w:fldChar w:fldCharType="separate"/>
      </w:r>
      <w:r w:rsidR="005C7963">
        <w:rPr>
          <w:rStyle w:val="CommandName"/>
        </w:rPr>
        <w:t>saveBitmap</w:t>
      </w:r>
      <w:r w:rsidR="00F56E6A">
        <w:fldChar w:fldCharType="end"/>
      </w:r>
      <w:r>
        <w:t xml:space="preserve"> command for more details.</w:t>
      </w:r>
    </w:p>
    <w:p w:rsidR="00422C0F" w:rsidRPr="00336777" w:rsidRDefault="00422C0F" w:rsidP="00422C0F">
      <w:pPr>
        <w:pStyle w:val="Heading4Command"/>
      </w:pPr>
      <w:r w:rsidRPr="00336777">
        <w:t>select</w:t>
      </w:r>
      <w:r w:rsidR="00BC6317">
        <w:t>A</w:t>
      </w:r>
      <w:r w:rsidRPr="00336777">
        <w:t>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w:t>
      </w:r>
      <w:r w:rsidR="00BC6317">
        <w:rPr>
          <w:rStyle w:val="CommandName"/>
        </w:rPr>
        <w:t>A</w:t>
      </w:r>
      <w:r w:rsidRPr="00422C0F">
        <w:rPr>
          <w:rStyle w:val="CommandName"/>
        </w:rPr>
        <w:t xml:space="preserve">ll </w:t>
      </w:r>
      <w:r w:rsidRPr="00422C0F">
        <w:rPr>
          <w:rStyle w:val="Code"/>
        </w:rPr>
        <w:t>( )</w:t>
      </w:r>
    </w:p>
    <w:p w:rsidR="00422C0F" w:rsidRDefault="00422C0F" w:rsidP="00422C0F">
      <w:r>
        <w:t xml:space="preserve">Select all atoms in the model. See the </w:t>
      </w:r>
      <w:r w:rsidR="00F56E6A">
        <w:fldChar w:fldCharType="begin"/>
      </w:r>
      <w:r w:rsidR="00F56E6A">
        <w:instrText xml:space="preserve"> REF command_selectall \h </w:instrText>
      </w:r>
      <w:r w:rsidR="00F56E6A">
        <w:fldChar w:fldCharType="separate"/>
      </w:r>
      <w:r w:rsidR="005C7963">
        <w:rPr>
          <w:rStyle w:val="CommandName"/>
        </w:rPr>
        <w:t>selectAll</w:t>
      </w:r>
      <w:r w:rsidR="00F56E6A">
        <w:fldChar w:fldCharType="end"/>
      </w:r>
      <w:r>
        <w:t xml:space="preserve"> command for more details.</w:t>
      </w:r>
    </w:p>
    <w:p w:rsidR="00422C0F" w:rsidRPr="00336777" w:rsidRDefault="00422C0F" w:rsidP="00422C0F">
      <w:pPr>
        <w:pStyle w:val="Heading4Command"/>
      </w:pPr>
      <w:r w:rsidRPr="00336777">
        <w:t>selection</w:t>
      </w:r>
      <w:r w:rsidR="00BC6317">
        <w:t>A</w:t>
      </w:r>
      <w:r w:rsidRPr="00336777">
        <w:t>dd</w:t>
      </w:r>
      <w:r w:rsidR="00BC6317">
        <w:t>H</w:t>
      </w:r>
      <w:r w:rsidRPr="00336777">
        <w:t>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selection</w:t>
      </w:r>
      <w:r w:rsidR="00BC6317">
        <w:rPr>
          <w:rStyle w:val="CommandName"/>
        </w:rPr>
        <w:t>A</w:t>
      </w:r>
      <w:r w:rsidRPr="00422C0F">
        <w:rPr>
          <w:rStyle w:val="CommandName"/>
        </w:rPr>
        <w:t>dd</w:t>
      </w:r>
      <w:r w:rsidR="00BC6317">
        <w:rPr>
          <w:rStyle w:val="CommandName"/>
        </w:rPr>
        <w:t>H</w:t>
      </w:r>
      <w:r w:rsidRPr="00422C0F">
        <w:rPr>
          <w:rStyle w:val="CommandName"/>
        </w:rPr>
        <w:t xml:space="preserve">ydrogen </w:t>
      </w:r>
      <w:r w:rsidRPr="00422C0F">
        <w:rPr>
          <w:rStyle w:val="Code"/>
        </w:rPr>
        <w:t>( )</w:t>
      </w:r>
    </w:p>
    <w:p w:rsidR="00422C0F" w:rsidRDefault="00422C0F" w:rsidP="00422C0F">
      <w:r>
        <w:t xml:space="preserve">Hydrogen satisfy all atoms in the current selection. See the </w:t>
      </w:r>
      <w:r w:rsidR="00F56E6A">
        <w:fldChar w:fldCharType="begin"/>
      </w:r>
      <w:r w:rsidR="00F56E6A">
        <w:instrText xml:space="preserve"> REF command_selectionaddhydrogen \h </w:instrText>
      </w:r>
      <w:r w:rsidR="00F56E6A">
        <w:fldChar w:fldCharType="separate"/>
      </w:r>
      <w:r w:rsidR="005C7963">
        <w:rPr>
          <w:rStyle w:val="CommandName"/>
        </w:rPr>
        <w:t>selectionAddHydrogen</w:t>
      </w:r>
      <w:r w:rsidR="00F56E6A">
        <w:fldChar w:fldCharType="end"/>
      </w:r>
      <w:r>
        <w:t xml:space="preserve"> command for more details.</w:t>
      </w:r>
    </w:p>
    <w:p w:rsidR="00422C0F" w:rsidRPr="00336777" w:rsidRDefault="00422C0F" w:rsidP="00422C0F">
      <w:pPr>
        <w:pStyle w:val="Heading4Command"/>
      </w:pPr>
      <w:r w:rsidRPr="00336777">
        <w:lastRenderedPageBreak/>
        <w:t>select</w:t>
      </w:r>
      <w:r w:rsidR="00BC6317">
        <w:t>N</w:t>
      </w:r>
      <w:r w:rsidRPr="00336777">
        <w:t>one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w:t>
      </w:r>
      <w:r w:rsidR="00BC6317">
        <w:rPr>
          <w:rStyle w:val="CommandName"/>
        </w:rPr>
        <w:t>N</w:t>
      </w:r>
      <w:r w:rsidRPr="00422C0F">
        <w:rPr>
          <w:rStyle w:val="CommandName"/>
        </w:rPr>
        <w:t xml:space="preserve">one </w:t>
      </w:r>
      <w:r w:rsidRPr="00422C0F">
        <w:rPr>
          <w:rStyle w:val="Code"/>
        </w:rPr>
        <w:t>( )</w:t>
      </w:r>
    </w:p>
    <w:p w:rsidR="00422C0F" w:rsidRDefault="00422C0F" w:rsidP="00422C0F">
      <w:r>
        <w:t xml:space="preserve">Deselect all atoms in the model. See the </w:t>
      </w:r>
      <w:r w:rsidR="00F56E6A">
        <w:fldChar w:fldCharType="begin"/>
      </w:r>
      <w:r w:rsidR="00F56E6A">
        <w:instrText xml:space="preserve"> REF command_selectnone \h </w:instrText>
      </w:r>
      <w:r w:rsidR="00F56E6A">
        <w:fldChar w:fldCharType="separate"/>
      </w:r>
      <w:r w:rsidR="005C7963">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t>select</w:t>
      </w:r>
      <w:r w:rsidR="00BC6317">
        <w:t>T</w:t>
      </w:r>
      <w:r w:rsidRPr="00336777">
        <w:t>re</w:t>
      </w:r>
      <w:r>
        <w: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int</w:t>
      </w:r>
      <w:r w:rsidRPr="00422C0F">
        <w:rPr>
          <w:rStyle w:val="CommandName"/>
        </w:rPr>
        <w:t xml:space="preserve"> select</w:t>
      </w:r>
      <w:r w:rsidR="00BC6317">
        <w:rPr>
          <w:rStyle w:val="CommandName"/>
        </w:rPr>
        <w:t>T</w:t>
      </w:r>
      <w:r w:rsidRPr="00422C0F">
        <w:rPr>
          <w:rStyle w:val="CommandName"/>
        </w:rPr>
        <w:t xml:space="preserve">ree </w:t>
      </w:r>
      <w:r w:rsidRPr="00422C0F">
        <w:rPr>
          <w:rStyle w:val="Code"/>
        </w:rPr>
        <w:t>(</w:t>
      </w:r>
      <w:r w:rsidR="009B378E" w:rsidRPr="00730483">
        <w:rPr>
          <w:rStyle w:val="CommandTypeChar"/>
        </w:rPr>
        <w:t xml:space="preserve"> atom </w:t>
      </w:r>
      <w:r w:rsidR="000E4401" w:rsidRPr="000E4401">
        <w:rPr>
          <w:rStyle w:val="CommandParameter"/>
        </w:rPr>
        <w:t>i</w:t>
      </w:r>
      <w:r w:rsidRPr="00422C0F">
        <w:rPr>
          <w:rStyle w:val="Code"/>
        </w:rPr>
        <w:t>,</w:t>
      </w:r>
      <w:r w:rsidR="009B378E" w:rsidRPr="00730483">
        <w:rPr>
          <w:rStyle w:val="CommandTypeChar"/>
        </w:rPr>
        <w:t xml:space="preserve"> bond </w:t>
      </w:r>
      <w:r w:rsidR="000E4401" w:rsidRPr="000E4401">
        <w:rPr>
          <w:rStyle w:val="CommandParameter"/>
        </w:rPr>
        <w:t>exclude</w:t>
      </w:r>
      <w:r w:rsidRPr="00422C0F">
        <w:rPr>
          <w:rStyle w:val="Code"/>
        </w:rPr>
        <w:t xml:space="preserve"> = NULL )</w:t>
      </w:r>
    </w:p>
    <w:p w:rsidR="00422C0F" w:rsidRDefault="00422C0F" w:rsidP="00422C0F">
      <w:r>
        <w:t xml:space="preserve">Select all atoms from atom </w:t>
      </w:r>
      <w:r>
        <w:rPr>
          <w:rStyle w:val="Emphasis"/>
        </w:rPr>
        <w:t>i</w:t>
      </w:r>
      <w:r>
        <w:t xml:space="preserve"> reachable by following any number of chemical bonds. See the </w:t>
      </w:r>
      <w:r w:rsidR="00F56E6A">
        <w:fldChar w:fldCharType="begin"/>
      </w:r>
      <w:r w:rsidR="00F56E6A">
        <w:instrText xml:space="preserve"> REF command_selectnone \h </w:instrText>
      </w:r>
      <w:r w:rsidR="00F56E6A">
        <w:fldChar w:fldCharType="separate"/>
      </w:r>
      <w:r w:rsidR="005C7963">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t>shift</w:t>
      </w:r>
      <w:r w:rsidR="00BC6317">
        <w:t>D</w:t>
      </w:r>
      <w:r w:rsidRPr="00336777">
        <w:t>own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w:t>
      </w:r>
      <w:r w:rsidR="00BC6317">
        <w:rPr>
          <w:rStyle w:val="CommandName"/>
        </w:rPr>
        <w:t>D</w:t>
      </w:r>
      <w:r w:rsidRPr="00422C0F">
        <w:rPr>
          <w:rStyle w:val="CommandName"/>
        </w:rPr>
        <w:t xml:space="preserve">own </w:t>
      </w:r>
      <w:r w:rsidRPr="00422C0F">
        <w:rPr>
          <w:rStyle w:val="Code"/>
        </w:rPr>
        <w:t>(</w:t>
      </w:r>
      <w:r w:rsidR="009B378E"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down one (or more) places in the atom list (towards higher IDs). See the </w:t>
      </w:r>
      <w:r w:rsidR="00F56E6A">
        <w:fldChar w:fldCharType="begin"/>
      </w:r>
      <w:r w:rsidR="00F56E6A">
        <w:instrText xml:space="preserve"> REF command_shiftdown \h </w:instrText>
      </w:r>
      <w:r w:rsidR="00F56E6A">
        <w:fldChar w:fldCharType="separate"/>
      </w:r>
      <w:r w:rsidR="005C7963">
        <w:rPr>
          <w:rStyle w:val="CommandName"/>
        </w:rPr>
        <w:t>shiftDown</w:t>
      </w:r>
      <w:r w:rsidR="00F56E6A">
        <w:fldChar w:fldCharType="end"/>
      </w:r>
      <w:r>
        <w:t xml:space="preserve"> command for more details.</w:t>
      </w:r>
    </w:p>
    <w:p w:rsidR="00422C0F" w:rsidRPr="00336777" w:rsidRDefault="00422C0F" w:rsidP="00422C0F">
      <w:pPr>
        <w:pStyle w:val="Heading4Command"/>
      </w:pPr>
      <w:r w:rsidRPr="00336777">
        <w:t>shift</w:t>
      </w:r>
      <w:r w:rsidR="00BC6317">
        <w:t>U</w:t>
      </w:r>
      <w:r w:rsidRPr="00336777">
        <w:t>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w:t>
      </w:r>
      <w:r w:rsidR="00BC6317">
        <w:rPr>
          <w:rStyle w:val="CommandName"/>
        </w:rPr>
        <w:t>U</w:t>
      </w:r>
      <w:r w:rsidRPr="00422C0F">
        <w:rPr>
          <w:rStyle w:val="CommandName"/>
        </w:rPr>
        <w:t xml:space="preserve">p </w:t>
      </w:r>
      <w:r w:rsidRPr="00422C0F">
        <w:rPr>
          <w:rStyle w:val="Code"/>
        </w:rPr>
        <w:t>(</w:t>
      </w:r>
      <w:r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up one (or more) places in the atom list (towards lower IDs). See the </w:t>
      </w:r>
      <w:r w:rsidR="00F56E6A">
        <w:fldChar w:fldCharType="begin"/>
      </w:r>
      <w:r w:rsidR="00F56E6A">
        <w:instrText xml:space="preserve"> REF command_shiftup \h </w:instrText>
      </w:r>
      <w:r w:rsidR="00F56E6A">
        <w:fldChar w:fldCharType="separate"/>
      </w:r>
      <w:r w:rsidR="005C7963">
        <w:rPr>
          <w:rStyle w:val="CommandName"/>
        </w:rPr>
        <w:t>shiftUp</w:t>
      </w:r>
      <w:r w:rsidR="00F56E6A">
        <w:fldChar w:fldCharType="end"/>
      </w:r>
      <w:r>
        <w:t xml:space="preserve"> command for more details.</w:t>
      </w:r>
    </w:p>
    <w:p w:rsidR="00422C0F" w:rsidRPr="00336777" w:rsidRDefault="00422C0F" w:rsidP="00422C0F">
      <w:pPr>
        <w:pStyle w:val="Heading4Command"/>
      </w:pPr>
      <w:r w:rsidRPr="00336777">
        <w:t>show</w:t>
      </w:r>
      <w:r w:rsidR="00BC6317">
        <w:t>A</w:t>
      </w:r>
      <w:r w:rsidRPr="00336777">
        <w:t>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show</w:t>
      </w:r>
      <w:r w:rsidR="00BC6317">
        <w:rPr>
          <w:rStyle w:val="CommandName"/>
        </w:rPr>
        <w:t>A</w:t>
      </w:r>
      <w:r w:rsidRPr="00422C0F">
        <w:rPr>
          <w:rStyle w:val="CommandName"/>
        </w:rPr>
        <w:t xml:space="preserve">ll </w:t>
      </w:r>
      <w:r w:rsidRPr="00422C0F">
        <w:rPr>
          <w:rStyle w:val="Code"/>
        </w:rPr>
        <w:t>( )</w:t>
      </w:r>
    </w:p>
    <w:p w:rsidR="00422C0F" w:rsidRDefault="00422C0F" w:rsidP="00422C0F">
      <w:r>
        <w:t xml:space="preserve">Unhides any hidden atoms in the model. See the </w:t>
      </w:r>
      <w:r w:rsidR="00F56E6A">
        <w:fldChar w:fldCharType="begin"/>
      </w:r>
      <w:r w:rsidR="00F56E6A">
        <w:instrText xml:space="preserve"> REF command_showall \h </w:instrText>
      </w:r>
      <w:r w:rsidR="00F56E6A">
        <w:fldChar w:fldCharType="separate"/>
      </w:r>
      <w:r w:rsidR="005C7963">
        <w:rPr>
          <w:rStyle w:val="CommandName"/>
        </w:rPr>
        <w:t>showAll</w:t>
      </w:r>
      <w:r w:rsidR="00F56E6A">
        <w:fldChar w:fldCharType="end"/>
      </w:r>
      <w:r>
        <w:t xml:space="preserve"> command for more details.</w:t>
      </w:r>
    </w:p>
    <w:p w:rsidR="00422C0F" w:rsidRPr="00336777" w:rsidRDefault="00422C0F" w:rsidP="00422C0F">
      <w:pPr>
        <w:pStyle w:val="Heading4Command"/>
      </w:pPr>
      <w:r w:rsidRPr="00336777">
        <w:t>to</w:t>
      </w:r>
      <w:r w:rsidR="00BC6317">
        <w:t>A</w:t>
      </w:r>
      <w:r w:rsidRPr="00336777">
        <w:t>ngstroms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to</w:t>
      </w:r>
      <w:r w:rsidR="00BC6317">
        <w:rPr>
          <w:rStyle w:val="CommandName"/>
        </w:rPr>
        <w:t>A</w:t>
      </w:r>
      <w:r w:rsidRPr="00422C0F">
        <w:rPr>
          <w:rStyle w:val="CommandName"/>
        </w:rPr>
        <w:t xml:space="preserve">ngstroms </w:t>
      </w:r>
      <w:r w:rsidRPr="00422C0F">
        <w:rPr>
          <w:rStyle w:val="Code"/>
        </w:rPr>
        <w:t>( )</w:t>
      </w:r>
    </w:p>
    <w:p w:rsidR="00422C0F" w:rsidRDefault="00422C0F" w:rsidP="00422C0F">
      <w:r>
        <w:t>Converts cell specification and atomic coordinates in the model from (assumed units of) Bohr into Angstroms. No changes to associated trajectory frames or grid data is made.</w:t>
      </w:r>
    </w:p>
    <w:p w:rsidR="00422C0F" w:rsidRPr="00336777" w:rsidRDefault="00422C0F" w:rsidP="00422C0F">
      <w:pPr>
        <w:pStyle w:val="Heading4Command"/>
      </w:pPr>
      <w:r w:rsidRPr="00336777">
        <w:lastRenderedPageBreak/>
        <w:t>torsion</w:t>
      </w:r>
      <w:r w:rsidR="00BC6317">
        <w:t>E</w:t>
      </w:r>
      <w:r w:rsidRPr="00336777">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torsion</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torsion energy (including improper terms) for the current model.</w:t>
      </w:r>
    </w:p>
    <w:p w:rsidR="00422C0F" w:rsidRPr="00336777" w:rsidRDefault="00422C0F" w:rsidP="00422C0F">
      <w:pPr>
        <w:pStyle w:val="Heading4Command"/>
      </w:pPr>
      <w:r w:rsidRPr="00336777">
        <w:t>transmute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transmute </w:t>
      </w:r>
      <w:r w:rsidRPr="00422C0F">
        <w:rPr>
          <w:rStyle w:val="Code"/>
        </w:rPr>
        <w:t>(</w:t>
      </w:r>
      <w:r w:rsidRPr="00730483">
        <w:rPr>
          <w:rStyle w:val="CommandTypeChar"/>
        </w:rPr>
        <w:t xml:space="preserve"> int|string </w:t>
      </w:r>
      <w:r w:rsidR="000E4401" w:rsidRPr="000E4401">
        <w:rPr>
          <w:rStyle w:val="CommandParameter"/>
        </w:rPr>
        <w:t>el</w:t>
      </w:r>
      <w:r w:rsidRPr="00422C0F">
        <w:rPr>
          <w:rStyle w:val="Code"/>
        </w:rPr>
        <w:t xml:space="preserve"> )</w:t>
      </w:r>
    </w:p>
    <w:p w:rsidR="00422C0F" w:rsidRDefault="00422C0F" w:rsidP="00422C0F">
      <w:r>
        <w:t xml:space="preserve">Transmute all selected atoms to the specified element. See the </w:t>
      </w:r>
      <w:r w:rsidR="00F56E6A">
        <w:fldChar w:fldCharType="begin"/>
      </w:r>
      <w:r w:rsidR="00F56E6A">
        <w:instrText xml:space="preserve"> REF command_transmute \h </w:instrText>
      </w:r>
      <w:r w:rsidR="00F56E6A">
        <w:fldChar w:fldCharType="separate"/>
      </w:r>
      <w:r w:rsidR="005C7963">
        <w:rPr>
          <w:rStyle w:val="CommandName"/>
        </w:rPr>
        <w:t>transmute</w:t>
      </w:r>
      <w:r w:rsidR="00F56E6A">
        <w:fldChar w:fldCharType="end"/>
      </w:r>
      <w:r>
        <w:t xml:space="preserve"> command for more details.</w:t>
      </w:r>
    </w:p>
    <w:p w:rsidR="00422C0F" w:rsidRPr="00336777" w:rsidRDefault="00422C0F" w:rsidP="00422C0F">
      <w:pPr>
        <w:pStyle w:val="Heading4Command"/>
      </w:pPr>
      <w:r w:rsidRPr="00336777">
        <w:t>undo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undo </w:t>
      </w:r>
      <w:r w:rsidRPr="00422C0F">
        <w:rPr>
          <w:rStyle w:val="Code"/>
        </w:rPr>
        <w:t>( )</w:t>
      </w:r>
    </w:p>
    <w:p w:rsidR="00422C0F" w:rsidRDefault="00422C0F" w:rsidP="00422C0F">
      <w:r>
        <w:t xml:space="preserve">Undo the last change made to the model. See the </w:t>
      </w:r>
      <w:r w:rsidR="00F56E6A">
        <w:fldChar w:fldCharType="begin"/>
      </w:r>
      <w:r w:rsidR="00F56E6A">
        <w:instrText xml:space="preserve"> REF command_undo \h </w:instrText>
      </w:r>
      <w:r w:rsidR="00F56E6A">
        <w:fldChar w:fldCharType="separate"/>
      </w:r>
      <w:r w:rsidR="005C7963">
        <w:rPr>
          <w:rStyle w:val="CommandName"/>
        </w:rPr>
        <w:t>undo</w:t>
      </w:r>
      <w:r w:rsidR="00F56E6A">
        <w:fldChar w:fldCharType="end"/>
      </w:r>
      <w:r>
        <w:t xml:space="preserve"> command for more details.</w:t>
      </w:r>
    </w:p>
    <w:p w:rsidR="00422C0F" w:rsidRPr="00336777" w:rsidRDefault="00422C0F" w:rsidP="00422C0F">
      <w:pPr>
        <w:pStyle w:val="Heading4Command"/>
      </w:pPr>
      <w:r w:rsidRPr="00336777">
        <w:t>vdw</w:t>
      </w:r>
      <w:r w:rsidR="00BC6317">
        <w:t>E</w:t>
      </w:r>
      <w:r w:rsidRPr="00336777">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vdw</w:t>
      </w:r>
      <w:r w:rsidR="00BC6317">
        <w:rPr>
          <w:rStyle w:val="CommandName"/>
        </w:rPr>
        <w:t>E</w:t>
      </w:r>
      <w:r w:rsidRPr="00422C0F">
        <w:rPr>
          <w:rStyle w:val="CommandName"/>
        </w:rPr>
        <w:t xml:space="preserve">nergy </w:t>
      </w:r>
      <w:r w:rsidRPr="00422C0F">
        <w:rPr>
          <w:rStyle w:val="Code"/>
        </w:rPr>
        <w:t>( )</w:t>
      </w:r>
    </w:p>
    <w:p w:rsidR="00E9587B" w:rsidRDefault="00422C0F">
      <w:r>
        <w:t>Calculates and returns the total van der Waals energy for the current model.</w:t>
      </w:r>
    </w:p>
    <w:p w:rsidR="001963DA" w:rsidRDefault="001963DA" w:rsidP="001963DA">
      <w:pPr>
        <w:pStyle w:val="Heading3"/>
      </w:pPr>
      <w:r>
        <w:t>Monte Carlo Type</w:t>
      </w:r>
    </w:p>
    <w:p w:rsidR="001963DA" w:rsidRPr="00396F10" w:rsidRDefault="001963DA" w:rsidP="001963DA">
      <w:r>
        <w:t xml:space="preserve">The </w:t>
      </w:r>
      <w:r>
        <w:rPr>
          <w:rStyle w:val="Code"/>
        </w:rPr>
        <w:t>MonteCarlo</w:t>
      </w:r>
      <w:r>
        <w:rPr>
          <w:rStyle w:val="Code"/>
        </w:rPr>
        <w:fldChar w:fldCharType="begin"/>
      </w:r>
      <w:r>
        <w:instrText xml:space="preserve"> XE "</w:instrText>
      </w:r>
      <w:r w:rsidRPr="00B42597">
        <w:instrText>types:</w:instrText>
      </w:r>
      <w:r>
        <w:instrText xml:space="preserve">MonteCarlo" </w:instrText>
      </w:r>
      <w:r>
        <w:rPr>
          <w:rStyle w:val="Code"/>
        </w:rPr>
        <w:fldChar w:fldCharType="end"/>
      </w:r>
      <w:r>
        <w:t xml:space="preserve"> type stores various quantities which affect both the Monte Carlo minimiser and the disorder builder (see Section </w:t>
      </w:r>
      <w:r w:rsidR="007909FB">
        <w:fldChar w:fldCharType="begin"/>
      </w:r>
      <w:r w:rsidR="007909FB">
        <w:instrText xml:space="preserve"> REF _Ref309163980 \r \h </w:instrText>
      </w:r>
      <w:r w:rsidR="007909FB">
        <w:fldChar w:fldCharType="separate"/>
      </w:r>
      <w:r w:rsidR="005C7963">
        <w:t>15.1.6</w:t>
      </w:r>
      <w:r w:rsidR="007909FB">
        <w:fldChar w:fldCharType="end"/>
      </w:r>
      <w:r>
        <w:t xml:space="preserve">). Variables of thie type cannot be created by the user – the sole instance of it exists as part of the </w:t>
      </w:r>
      <w:r>
        <w:fldChar w:fldCharType="begin"/>
      </w:r>
      <w:r>
        <w:instrText xml:space="preserve"> REF types_aten \h </w:instrText>
      </w:r>
      <w:r>
        <w:fldChar w:fldCharType="separate"/>
      </w:r>
      <w:r w:rsidR="005C7963">
        <w:rPr>
          <w:rStyle w:val="Code"/>
        </w:rPr>
        <w:t>A</w:t>
      </w:r>
      <w:r w:rsidR="005C7963" w:rsidRPr="00FC208B">
        <w:rPr>
          <w:rStyle w:val="Code"/>
        </w:rPr>
        <w:t>ten</w:t>
      </w:r>
      <w:r>
        <w:fldChar w:fldCharType="end"/>
      </w:r>
      <w:r>
        <w:t xml:space="preserve"> global variable.</w:t>
      </w:r>
    </w:p>
    <w:p w:rsidR="001963DA" w:rsidRDefault="001963DA" w:rsidP="001963DA">
      <w:pPr>
        <w:pStyle w:val="Caption"/>
        <w:keepNext/>
      </w:pPr>
      <w:r>
        <w:t xml:space="preserve">Table </w:t>
      </w:r>
      <w:r>
        <w:fldChar w:fldCharType="begin"/>
      </w:r>
      <w:r>
        <w:instrText xml:space="preserve"> STYLEREF 1 \s </w:instrText>
      </w:r>
      <w:r>
        <w:fldChar w:fldCharType="separate"/>
      </w:r>
      <w:r w:rsidR="005C7963">
        <w:rPr>
          <w:noProof/>
        </w:rPr>
        <w:t>8</w:t>
      </w:r>
      <w:r>
        <w:fldChar w:fldCharType="end"/>
      </w:r>
      <w:r>
        <w:noBreakHyphen/>
      </w:r>
      <w:r>
        <w:fldChar w:fldCharType="begin"/>
      </w:r>
      <w:r>
        <w:instrText xml:space="preserve"> SEQ Table \* ARABIC \s 1 </w:instrText>
      </w:r>
      <w:r>
        <w:fldChar w:fldCharType="separate"/>
      </w:r>
      <w:r w:rsidR="005C7963">
        <w:rPr>
          <w:noProof/>
        </w:rPr>
        <w:t>22</w:t>
      </w:r>
      <w:r>
        <w:fldChar w:fldCharType="end"/>
      </w:r>
      <w:r>
        <w:t xml:space="preserve"> </w:t>
      </w:r>
      <w:r w:rsidR="007909FB">
        <w:rPr>
          <w:bCs w:val="0"/>
        </w:rPr>
        <w:t>MonteCarlo</w:t>
      </w:r>
      <w:r w:rsidRPr="00E90AF6">
        <w:rPr>
          <w:bCs w:val="0"/>
        </w:rPr>
        <w:t xml:space="preserve"> Type Members</w:t>
      </w:r>
    </w:p>
    <w:tbl>
      <w:tblPr>
        <w:tblW w:w="5000" w:type="pct"/>
        <w:tblLook w:val="0000" w:firstRow="0" w:lastRow="0" w:firstColumn="0" w:lastColumn="0" w:noHBand="0" w:noVBand="0"/>
      </w:tblPr>
      <w:tblGrid>
        <w:gridCol w:w="3136"/>
        <w:gridCol w:w="973"/>
        <w:gridCol w:w="630"/>
        <w:gridCol w:w="4548"/>
      </w:tblGrid>
      <w:tr w:rsidR="001963DA" w:rsidRPr="00B32FF1" w:rsidTr="007909FB">
        <w:tc>
          <w:tcPr>
            <w:tcW w:w="0" w:type="auto"/>
            <w:shd w:val="clear" w:color="auto" w:fill="0C0C0C"/>
          </w:tcPr>
          <w:p w:rsidR="001963DA" w:rsidRPr="00B32FF1" w:rsidRDefault="001963DA" w:rsidP="007909FB">
            <w:pPr>
              <w:rPr>
                <w:b/>
                <w:bCs/>
                <w:color w:val="FFFFFF"/>
              </w:rPr>
            </w:pPr>
            <w:r w:rsidRPr="00B32FF1">
              <w:rPr>
                <w:b/>
                <w:bCs/>
                <w:color w:val="FFFFFF"/>
              </w:rPr>
              <w:t>Member</w:t>
            </w:r>
          </w:p>
        </w:tc>
        <w:tc>
          <w:tcPr>
            <w:tcW w:w="0" w:type="auto"/>
            <w:shd w:val="clear" w:color="auto" w:fill="0C0C0C"/>
          </w:tcPr>
          <w:p w:rsidR="001963DA" w:rsidRPr="00B32FF1" w:rsidRDefault="001963DA" w:rsidP="007909FB">
            <w:pPr>
              <w:rPr>
                <w:b/>
                <w:bCs/>
                <w:color w:val="FFFFFF"/>
              </w:rPr>
            </w:pPr>
            <w:r w:rsidRPr="00B32FF1">
              <w:rPr>
                <w:b/>
                <w:bCs/>
                <w:color w:val="FFFFFF"/>
              </w:rPr>
              <w:t>Type</w:t>
            </w:r>
          </w:p>
        </w:tc>
        <w:tc>
          <w:tcPr>
            <w:tcW w:w="0" w:type="auto"/>
            <w:shd w:val="clear" w:color="auto" w:fill="0C0C0C"/>
          </w:tcPr>
          <w:p w:rsidR="001963DA" w:rsidRPr="00B32FF1" w:rsidRDefault="001963DA" w:rsidP="007909FB">
            <w:pPr>
              <w:rPr>
                <w:b/>
                <w:bCs/>
                <w:color w:val="FFFFFF"/>
              </w:rPr>
            </w:pPr>
            <w:r w:rsidRPr="00B32FF1">
              <w:rPr>
                <w:b/>
                <w:bCs/>
                <w:color w:val="FFFFFF"/>
              </w:rPr>
              <w:t>RW</w:t>
            </w:r>
          </w:p>
        </w:tc>
        <w:tc>
          <w:tcPr>
            <w:tcW w:w="0" w:type="auto"/>
            <w:shd w:val="clear" w:color="auto" w:fill="0C0C0C"/>
          </w:tcPr>
          <w:p w:rsidR="001963DA" w:rsidRPr="00B32FF1" w:rsidRDefault="001963DA" w:rsidP="007909FB">
            <w:pPr>
              <w:rPr>
                <w:b/>
                <w:bCs/>
                <w:color w:val="FFFFFF"/>
              </w:rPr>
            </w:pPr>
            <w:r w:rsidRPr="00B32FF1">
              <w:rPr>
                <w:b/>
                <w:bCs/>
                <w:color w:val="FFFFFF"/>
              </w:rPr>
              <w:t>Description</w:t>
            </w:r>
          </w:p>
        </w:tc>
      </w:tr>
      <w:tr w:rsidR="001963DA" w:rsidTr="007909FB">
        <w:tc>
          <w:tcPr>
            <w:tcW w:w="0" w:type="auto"/>
          </w:tcPr>
          <w:p w:rsidR="001963DA" w:rsidRDefault="007909FB" w:rsidP="007909FB">
            <w:r>
              <w:t>diso</w:t>
            </w:r>
            <w:r w:rsidRPr="007909FB">
              <w:rPr>
                <w:b/>
              </w:rPr>
              <w:t>r</w:t>
            </w:r>
            <w:r>
              <w:t>derAccuracy</w:t>
            </w:r>
          </w:p>
        </w:tc>
        <w:tc>
          <w:tcPr>
            <w:tcW w:w="0" w:type="auto"/>
          </w:tcPr>
          <w:p w:rsidR="001963DA" w:rsidRDefault="007909FB" w:rsidP="007909FB">
            <w:r w:rsidRPr="00101F4B">
              <w:rPr>
                <w:rStyle w:val="Code"/>
              </w:rPr>
              <w:t>double</w:t>
            </w:r>
          </w:p>
        </w:tc>
        <w:tc>
          <w:tcPr>
            <w:tcW w:w="0" w:type="auto"/>
          </w:tcPr>
          <w:p w:rsidR="001963DA" w:rsidRDefault="001963DA" w:rsidP="007909FB">
            <w:r>
              <w:t>•</w:t>
            </w:r>
          </w:p>
        </w:tc>
        <w:tc>
          <w:tcPr>
            <w:tcW w:w="0" w:type="auto"/>
          </w:tcPr>
          <w:p w:rsidR="001963DA" w:rsidRDefault="00F20954" w:rsidP="007909FB">
            <w:r>
              <w:t>Strictness of adherence to requested component populations and densities</w:t>
            </w:r>
          </w:p>
        </w:tc>
      </w:tr>
      <w:tr w:rsidR="001963DA" w:rsidTr="007909FB">
        <w:tc>
          <w:tcPr>
            <w:tcW w:w="0" w:type="auto"/>
          </w:tcPr>
          <w:p w:rsidR="001963DA" w:rsidRDefault="007909FB" w:rsidP="007909FB">
            <w:r>
              <w:t>disorderDeltaAngle</w:t>
            </w:r>
          </w:p>
        </w:tc>
        <w:tc>
          <w:tcPr>
            <w:tcW w:w="0" w:type="auto"/>
          </w:tcPr>
          <w:p w:rsidR="001963DA" w:rsidRPr="00101F4B" w:rsidRDefault="007909FB" w:rsidP="007909FB">
            <w:pPr>
              <w:rPr>
                <w:rStyle w:val="Code"/>
              </w:rPr>
            </w:pPr>
            <w:r w:rsidRPr="00101F4B">
              <w:rPr>
                <w:rStyle w:val="Code"/>
              </w:rPr>
              <w:t>double</w:t>
            </w:r>
          </w:p>
        </w:tc>
        <w:tc>
          <w:tcPr>
            <w:tcW w:w="0" w:type="auto"/>
          </w:tcPr>
          <w:p w:rsidR="001963DA" w:rsidRDefault="001963DA" w:rsidP="007909FB">
            <w:r>
              <w:t>•</w:t>
            </w:r>
          </w:p>
        </w:tc>
        <w:tc>
          <w:tcPr>
            <w:tcW w:w="0" w:type="auto"/>
          </w:tcPr>
          <w:p w:rsidR="001963DA" w:rsidRDefault="00F20954" w:rsidP="007909FB">
            <w:r>
              <w:t>Maximum angle for molecular rotations</w:t>
            </w:r>
          </w:p>
        </w:tc>
      </w:tr>
      <w:tr w:rsidR="007909FB" w:rsidTr="007909FB">
        <w:tc>
          <w:tcPr>
            <w:tcW w:w="0" w:type="auto"/>
          </w:tcPr>
          <w:p w:rsidR="007909FB" w:rsidRDefault="007909FB" w:rsidP="007909FB">
            <w:r>
              <w:t>disorderDeltaDistance</w:t>
            </w:r>
          </w:p>
        </w:tc>
        <w:tc>
          <w:tcPr>
            <w:tcW w:w="0" w:type="auto"/>
          </w:tcPr>
          <w:p w:rsidR="007909FB" w:rsidRPr="00101F4B" w:rsidRDefault="007909FB" w:rsidP="007909FB">
            <w:pPr>
              <w:rPr>
                <w:rStyle w:val="Code"/>
              </w:rPr>
            </w:pPr>
            <w:r w:rsidRPr="00101F4B">
              <w:rPr>
                <w:rStyle w:val="Code"/>
              </w:rPr>
              <w:t>double</w:t>
            </w:r>
          </w:p>
        </w:tc>
        <w:tc>
          <w:tcPr>
            <w:tcW w:w="0" w:type="auto"/>
          </w:tcPr>
          <w:p w:rsidR="007909FB" w:rsidRDefault="007909FB" w:rsidP="007909FB">
            <w:r>
              <w:t>•</w:t>
            </w:r>
          </w:p>
        </w:tc>
        <w:tc>
          <w:tcPr>
            <w:tcW w:w="0" w:type="auto"/>
          </w:tcPr>
          <w:p w:rsidR="007909FB" w:rsidRDefault="00F20954" w:rsidP="007909FB">
            <w:r>
              <w:t>Maximim distance for molecular translations</w:t>
            </w:r>
          </w:p>
        </w:tc>
      </w:tr>
      <w:tr w:rsidR="007909FB" w:rsidTr="007909FB">
        <w:tc>
          <w:tcPr>
            <w:tcW w:w="0" w:type="auto"/>
          </w:tcPr>
          <w:p w:rsidR="007909FB" w:rsidRDefault="007909FB" w:rsidP="007909FB">
            <w:r>
              <w:t>disorderMaxCycles</w:t>
            </w:r>
          </w:p>
        </w:tc>
        <w:tc>
          <w:tcPr>
            <w:tcW w:w="0" w:type="auto"/>
          </w:tcPr>
          <w:p w:rsidR="007909FB" w:rsidRPr="00101F4B" w:rsidRDefault="007909FB" w:rsidP="007909FB">
            <w:pPr>
              <w:rPr>
                <w:rStyle w:val="Code"/>
              </w:rPr>
            </w:pPr>
            <w:r w:rsidRPr="00101F4B">
              <w:rPr>
                <w:rStyle w:val="Code"/>
              </w:rPr>
              <w:t>double</w:t>
            </w:r>
          </w:p>
        </w:tc>
        <w:tc>
          <w:tcPr>
            <w:tcW w:w="0" w:type="auto"/>
          </w:tcPr>
          <w:p w:rsidR="007909FB" w:rsidRDefault="007909FB" w:rsidP="007909FB">
            <w:r>
              <w:t>•</w:t>
            </w:r>
          </w:p>
        </w:tc>
        <w:tc>
          <w:tcPr>
            <w:tcW w:w="0" w:type="auto"/>
          </w:tcPr>
          <w:p w:rsidR="007909FB" w:rsidRDefault="00F20954" w:rsidP="007909FB">
            <w:r>
              <w:t>Maximum number of cycles to perform</w:t>
            </w:r>
          </w:p>
        </w:tc>
      </w:tr>
      <w:tr w:rsidR="007909FB" w:rsidTr="007909FB">
        <w:tc>
          <w:tcPr>
            <w:tcW w:w="0" w:type="auto"/>
          </w:tcPr>
          <w:p w:rsidR="007909FB" w:rsidRDefault="007909FB" w:rsidP="007909FB">
            <w:r>
              <w:t>disorderMaxFailures</w:t>
            </w:r>
          </w:p>
        </w:tc>
        <w:tc>
          <w:tcPr>
            <w:tcW w:w="0" w:type="auto"/>
          </w:tcPr>
          <w:p w:rsidR="007909FB" w:rsidRPr="00101F4B" w:rsidRDefault="007909FB" w:rsidP="007909FB">
            <w:pPr>
              <w:rPr>
                <w:rStyle w:val="Code"/>
              </w:rPr>
            </w:pPr>
            <w:r w:rsidRPr="00101F4B">
              <w:rPr>
                <w:rStyle w:val="Code"/>
              </w:rPr>
              <w:t>double</w:t>
            </w:r>
          </w:p>
        </w:tc>
        <w:tc>
          <w:tcPr>
            <w:tcW w:w="0" w:type="auto"/>
          </w:tcPr>
          <w:p w:rsidR="007909FB" w:rsidRDefault="007909FB" w:rsidP="007909FB">
            <w:r>
              <w:t>•</w:t>
            </w:r>
          </w:p>
        </w:tc>
        <w:tc>
          <w:tcPr>
            <w:tcW w:w="0" w:type="auto"/>
          </w:tcPr>
          <w:p w:rsidR="007909FB" w:rsidRDefault="00F20954" w:rsidP="007909FB">
            <w:r>
              <w:t>Maximum failure rate per component before scale factor is reduced</w:t>
            </w:r>
          </w:p>
        </w:tc>
      </w:tr>
      <w:tr w:rsidR="00FD4688" w:rsidTr="007909FB">
        <w:tc>
          <w:tcPr>
            <w:tcW w:w="0" w:type="auto"/>
          </w:tcPr>
          <w:p w:rsidR="00FD4688" w:rsidRDefault="00FD4688" w:rsidP="00460B4C">
            <w:r>
              <w:t>disorderMaximumScaleFactor</w:t>
            </w:r>
          </w:p>
        </w:tc>
        <w:tc>
          <w:tcPr>
            <w:tcW w:w="0" w:type="auto"/>
          </w:tcPr>
          <w:p w:rsidR="00FD4688" w:rsidRPr="00101F4B" w:rsidRDefault="00FD4688" w:rsidP="00460B4C">
            <w:pPr>
              <w:rPr>
                <w:rStyle w:val="Code"/>
              </w:rPr>
            </w:pPr>
            <w:r w:rsidRPr="00101F4B">
              <w:rPr>
                <w:rStyle w:val="Code"/>
              </w:rPr>
              <w:t>double</w:t>
            </w:r>
          </w:p>
        </w:tc>
        <w:tc>
          <w:tcPr>
            <w:tcW w:w="0" w:type="auto"/>
          </w:tcPr>
          <w:p w:rsidR="00FD4688" w:rsidRDefault="00FD4688" w:rsidP="007909FB">
            <w:r>
              <w:t>•</w:t>
            </w:r>
          </w:p>
        </w:tc>
        <w:tc>
          <w:tcPr>
            <w:tcW w:w="0" w:type="auto"/>
          </w:tcPr>
          <w:p w:rsidR="00FD4688" w:rsidRDefault="00F20954" w:rsidP="007909FB">
            <w:r>
              <w:t xml:space="preserve">Maximum scale factor to employ at start of </w:t>
            </w:r>
            <w:r>
              <w:lastRenderedPageBreak/>
              <w:t>build, and target scale factor for recovery</w:t>
            </w:r>
          </w:p>
        </w:tc>
      </w:tr>
      <w:tr w:rsidR="00FD4688" w:rsidTr="007909FB">
        <w:tc>
          <w:tcPr>
            <w:tcW w:w="0" w:type="auto"/>
          </w:tcPr>
          <w:p w:rsidR="00FD4688" w:rsidRDefault="00FD4688" w:rsidP="00460B4C">
            <w:r>
              <w:lastRenderedPageBreak/>
              <w:t>disorderMinimumScaleFactor</w:t>
            </w:r>
          </w:p>
        </w:tc>
        <w:tc>
          <w:tcPr>
            <w:tcW w:w="0" w:type="auto"/>
          </w:tcPr>
          <w:p w:rsidR="00FD4688" w:rsidRPr="00101F4B" w:rsidRDefault="00FD4688" w:rsidP="00460B4C">
            <w:pPr>
              <w:rPr>
                <w:rStyle w:val="Code"/>
              </w:rPr>
            </w:pPr>
            <w:r w:rsidRPr="00101F4B">
              <w:rPr>
                <w:rStyle w:val="Code"/>
              </w:rPr>
              <w:t>double</w:t>
            </w:r>
          </w:p>
        </w:tc>
        <w:tc>
          <w:tcPr>
            <w:tcW w:w="0" w:type="auto"/>
          </w:tcPr>
          <w:p w:rsidR="00FD4688" w:rsidRDefault="00FD4688" w:rsidP="007909FB">
            <w:r>
              <w:t>•</w:t>
            </w:r>
          </w:p>
        </w:tc>
        <w:tc>
          <w:tcPr>
            <w:tcW w:w="0" w:type="auto"/>
          </w:tcPr>
          <w:p w:rsidR="00FD4688" w:rsidRDefault="00F20954" w:rsidP="007909FB">
            <w:r>
              <w:t>Minimum scale factor to allow in build</w:t>
            </w:r>
          </w:p>
        </w:tc>
      </w:tr>
      <w:tr w:rsidR="00FD4688" w:rsidTr="007909FB">
        <w:tc>
          <w:tcPr>
            <w:tcW w:w="0" w:type="auto"/>
          </w:tcPr>
          <w:p w:rsidR="00FD4688" w:rsidRDefault="00FD4688" w:rsidP="007909FB">
            <w:r>
              <w:t>disorderNTweaks</w:t>
            </w:r>
          </w:p>
        </w:tc>
        <w:tc>
          <w:tcPr>
            <w:tcW w:w="0" w:type="auto"/>
          </w:tcPr>
          <w:p w:rsidR="00FD4688" w:rsidRPr="00101F4B" w:rsidRDefault="00FD4688" w:rsidP="007909FB">
            <w:pPr>
              <w:rPr>
                <w:rStyle w:val="Code"/>
              </w:rPr>
            </w:pPr>
            <w:r>
              <w:rPr>
                <w:rStyle w:val="Code"/>
              </w:rPr>
              <w:t>int</w:t>
            </w:r>
          </w:p>
        </w:tc>
        <w:tc>
          <w:tcPr>
            <w:tcW w:w="0" w:type="auto"/>
          </w:tcPr>
          <w:p w:rsidR="00FD4688" w:rsidRDefault="00FD4688" w:rsidP="007909FB">
            <w:r>
              <w:t>•</w:t>
            </w:r>
          </w:p>
        </w:tc>
        <w:tc>
          <w:tcPr>
            <w:tcW w:w="0" w:type="auto"/>
          </w:tcPr>
          <w:p w:rsidR="00FD4688" w:rsidRDefault="00F20954" w:rsidP="007909FB">
            <w:r>
              <w:t>Number of molecule tweaks to perform per disorder cycle</w:t>
            </w:r>
          </w:p>
        </w:tc>
      </w:tr>
      <w:tr w:rsidR="00FD4688" w:rsidTr="007909FB">
        <w:tc>
          <w:tcPr>
            <w:tcW w:w="0" w:type="auto"/>
          </w:tcPr>
          <w:p w:rsidR="00FD4688" w:rsidRDefault="00FD4688" w:rsidP="007909FB">
            <w:r>
              <w:t>disorderRecoveryMaxCycles</w:t>
            </w:r>
          </w:p>
        </w:tc>
        <w:tc>
          <w:tcPr>
            <w:tcW w:w="0" w:type="auto"/>
          </w:tcPr>
          <w:p w:rsidR="00FD4688" w:rsidRPr="00101F4B" w:rsidRDefault="00FD4688" w:rsidP="007909FB">
            <w:pPr>
              <w:rPr>
                <w:rStyle w:val="Code"/>
              </w:rPr>
            </w:pPr>
            <w:r>
              <w:rPr>
                <w:rStyle w:val="Code"/>
              </w:rPr>
              <w:t>int</w:t>
            </w:r>
          </w:p>
        </w:tc>
        <w:tc>
          <w:tcPr>
            <w:tcW w:w="0" w:type="auto"/>
          </w:tcPr>
          <w:p w:rsidR="00FD4688" w:rsidRDefault="00FD4688" w:rsidP="007909FB">
            <w:r>
              <w:t>•</w:t>
            </w:r>
          </w:p>
        </w:tc>
        <w:tc>
          <w:tcPr>
            <w:tcW w:w="0" w:type="auto"/>
          </w:tcPr>
          <w:p w:rsidR="00FD4688" w:rsidRDefault="00F20954" w:rsidP="007909FB">
            <w:r>
              <w:t>Maximum number of recovery cycles to perform</w:t>
            </w:r>
          </w:p>
        </w:tc>
      </w:tr>
      <w:tr w:rsidR="00FD4688" w:rsidTr="007909FB">
        <w:tc>
          <w:tcPr>
            <w:tcW w:w="0" w:type="auto"/>
          </w:tcPr>
          <w:p w:rsidR="00FD4688" w:rsidRDefault="00FD4688" w:rsidP="007909FB">
            <w:r>
              <w:t>disorderRecoveryMaxTweaks</w:t>
            </w:r>
          </w:p>
        </w:tc>
        <w:tc>
          <w:tcPr>
            <w:tcW w:w="0" w:type="auto"/>
          </w:tcPr>
          <w:p w:rsidR="00FD4688" w:rsidRPr="00101F4B" w:rsidRDefault="00FD4688" w:rsidP="007909FB">
            <w:pPr>
              <w:rPr>
                <w:rStyle w:val="Code"/>
              </w:rPr>
            </w:pPr>
            <w:r>
              <w:rPr>
                <w:rStyle w:val="Code"/>
              </w:rPr>
              <w:t>int</w:t>
            </w:r>
          </w:p>
        </w:tc>
        <w:tc>
          <w:tcPr>
            <w:tcW w:w="0" w:type="auto"/>
          </w:tcPr>
          <w:p w:rsidR="00FD4688" w:rsidRDefault="00FD4688" w:rsidP="007909FB">
            <w:r>
              <w:t>•</w:t>
            </w:r>
          </w:p>
        </w:tc>
        <w:tc>
          <w:tcPr>
            <w:tcW w:w="0" w:type="auto"/>
          </w:tcPr>
          <w:p w:rsidR="00FD4688" w:rsidRDefault="00F20954" w:rsidP="007909FB">
            <w:r>
              <w:t>Maximum number of tweaks to perform per cycle in recovery</w:t>
            </w:r>
          </w:p>
        </w:tc>
      </w:tr>
      <w:tr w:rsidR="00FD4688" w:rsidTr="007909FB">
        <w:tc>
          <w:tcPr>
            <w:tcW w:w="0" w:type="auto"/>
          </w:tcPr>
          <w:p w:rsidR="00FD4688" w:rsidRDefault="00FD4688" w:rsidP="007909FB">
            <w:r>
              <w:t>disorderRecoveryThreshold</w:t>
            </w:r>
          </w:p>
        </w:tc>
        <w:tc>
          <w:tcPr>
            <w:tcW w:w="0" w:type="auto"/>
          </w:tcPr>
          <w:p w:rsidR="00FD4688" w:rsidRPr="00101F4B" w:rsidRDefault="00FD4688" w:rsidP="007909FB">
            <w:pPr>
              <w:rPr>
                <w:rStyle w:val="Code"/>
              </w:rPr>
            </w:pPr>
            <w:r w:rsidRPr="00101F4B">
              <w:rPr>
                <w:rStyle w:val="Code"/>
              </w:rPr>
              <w:t>double</w:t>
            </w:r>
          </w:p>
        </w:tc>
        <w:tc>
          <w:tcPr>
            <w:tcW w:w="0" w:type="auto"/>
          </w:tcPr>
          <w:p w:rsidR="00FD4688" w:rsidRDefault="00FD4688" w:rsidP="007909FB">
            <w:r>
              <w:t>•</w:t>
            </w:r>
          </w:p>
        </w:tc>
        <w:tc>
          <w:tcPr>
            <w:tcW w:w="0" w:type="auto"/>
          </w:tcPr>
          <w:p w:rsidR="00FD4688" w:rsidRDefault="00F20954" w:rsidP="007909FB">
            <w:r>
              <w:t>TODO</w:t>
            </w:r>
          </w:p>
        </w:tc>
      </w:tr>
      <w:tr w:rsidR="00FD4688" w:rsidTr="007909FB">
        <w:tc>
          <w:tcPr>
            <w:tcW w:w="0" w:type="auto"/>
          </w:tcPr>
          <w:p w:rsidR="00FD4688" w:rsidRDefault="00FD4688" w:rsidP="007909FB">
            <w:r>
              <w:t>disorderReductionFactor</w:t>
            </w:r>
          </w:p>
        </w:tc>
        <w:tc>
          <w:tcPr>
            <w:tcW w:w="0" w:type="auto"/>
          </w:tcPr>
          <w:p w:rsidR="00FD4688" w:rsidRPr="00101F4B" w:rsidRDefault="00FD4688" w:rsidP="007909FB">
            <w:pPr>
              <w:rPr>
                <w:rStyle w:val="Code"/>
              </w:rPr>
            </w:pPr>
            <w:r>
              <w:rPr>
                <w:rStyle w:val="Code"/>
              </w:rPr>
              <w:t>double</w:t>
            </w:r>
          </w:p>
        </w:tc>
        <w:tc>
          <w:tcPr>
            <w:tcW w:w="0" w:type="auto"/>
          </w:tcPr>
          <w:p w:rsidR="00FD4688" w:rsidRDefault="00FD4688" w:rsidP="007909FB">
            <w:r>
              <w:t>•</w:t>
            </w:r>
          </w:p>
        </w:tc>
        <w:tc>
          <w:tcPr>
            <w:tcW w:w="0" w:type="auto"/>
          </w:tcPr>
          <w:p w:rsidR="00FD4688" w:rsidRDefault="00F20954" w:rsidP="007909FB">
            <w:r>
              <w:t>TODO</w:t>
            </w:r>
          </w:p>
        </w:tc>
      </w:tr>
      <w:tr w:rsidR="00FD4688" w:rsidTr="007909FB">
        <w:tc>
          <w:tcPr>
            <w:tcW w:w="0" w:type="auto"/>
          </w:tcPr>
          <w:p w:rsidR="00FD4688" w:rsidRDefault="00FD4688" w:rsidP="007909FB">
            <w:r>
              <w:t>nCycles</w:t>
            </w:r>
          </w:p>
        </w:tc>
        <w:tc>
          <w:tcPr>
            <w:tcW w:w="0" w:type="auto"/>
          </w:tcPr>
          <w:p w:rsidR="00FD4688" w:rsidRPr="00101F4B" w:rsidRDefault="00FD4688" w:rsidP="007909FB">
            <w:pPr>
              <w:rPr>
                <w:rStyle w:val="Code"/>
              </w:rPr>
            </w:pPr>
            <w:r>
              <w:rPr>
                <w:rStyle w:val="Code"/>
              </w:rPr>
              <w:t>int</w:t>
            </w:r>
          </w:p>
        </w:tc>
        <w:tc>
          <w:tcPr>
            <w:tcW w:w="0" w:type="auto"/>
          </w:tcPr>
          <w:p w:rsidR="00FD4688" w:rsidRDefault="00FD4688" w:rsidP="007909FB">
            <w:r>
              <w:t>•</w:t>
            </w:r>
          </w:p>
        </w:tc>
        <w:tc>
          <w:tcPr>
            <w:tcW w:w="0" w:type="auto"/>
          </w:tcPr>
          <w:p w:rsidR="00FD4688" w:rsidRDefault="00F20954" w:rsidP="007909FB">
            <w:r>
              <w:t>Maximum number of Monte Carlo cycles to perform</w:t>
            </w:r>
          </w:p>
        </w:tc>
      </w:tr>
      <w:tr w:rsidR="00FD4688" w:rsidTr="007909FB">
        <w:tc>
          <w:tcPr>
            <w:tcW w:w="0" w:type="auto"/>
            <w:tcBorders>
              <w:bottom w:val="single" w:sz="8" w:space="0" w:color="auto"/>
            </w:tcBorders>
          </w:tcPr>
          <w:p w:rsidR="00FD4688" w:rsidRDefault="00FD4688" w:rsidP="007909FB">
            <w:r>
              <w:t>temperature</w:t>
            </w:r>
          </w:p>
        </w:tc>
        <w:tc>
          <w:tcPr>
            <w:tcW w:w="0" w:type="auto"/>
            <w:tcBorders>
              <w:bottom w:val="single" w:sz="8" w:space="0" w:color="auto"/>
            </w:tcBorders>
          </w:tcPr>
          <w:p w:rsidR="00FD4688" w:rsidRPr="00813932" w:rsidRDefault="00FD4688" w:rsidP="007909FB">
            <w:pPr>
              <w:rPr>
                <w:rStyle w:val="Code"/>
              </w:rPr>
            </w:pPr>
            <w:r w:rsidRPr="00813932">
              <w:rPr>
                <w:rStyle w:val="Code"/>
              </w:rPr>
              <w:t>double</w:t>
            </w:r>
          </w:p>
        </w:tc>
        <w:tc>
          <w:tcPr>
            <w:tcW w:w="0" w:type="auto"/>
            <w:tcBorders>
              <w:bottom w:val="single" w:sz="8" w:space="0" w:color="auto"/>
            </w:tcBorders>
          </w:tcPr>
          <w:p w:rsidR="00FD4688" w:rsidRDefault="00FD4688" w:rsidP="007909FB">
            <w:r>
              <w:t>•</w:t>
            </w:r>
          </w:p>
        </w:tc>
        <w:tc>
          <w:tcPr>
            <w:tcW w:w="0" w:type="auto"/>
            <w:tcBorders>
              <w:bottom w:val="single" w:sz="8" w:space="0" w:color="auto"/>
            </w:tcBorders>
          </w:tcPr>
          <w:p w:rsidR="00FD4688" w:rsidRDefault="00F20954" w:rsidP="007909FB">
            <w:r>
              <w:t>Temperature for Monte Carlo ‘simulation’</w:t>
            </w:r>
          </w:p>
        </w:tc>
      </w:tr>
    </w:tbl>
    <w:p w:rsidR="00FD4688" w:rsidRDefault="00FD4688" w:rsidP="00FD4688">
      <w:pPr>
        <w:pStyle w:val="Heading3"/>
      </w:pPr>
      <w:r>
        <w:t>MonteCarlo</w:t>
      </w:r>
      <w:r w:rsidRPr="005738D6">
        <w:t xml:space="preserve"> Type Functions</w:t>
      </w:r>
    </w:p>
    <w:p w:rsidR="00FD4688" w:rsidRPr="005738D6" w:rsidRDefault="00FD4688" w:rsidP="00FD4688">
      <w:pPr>
        <w:pStyle w:val="Heading4Command"/>
      </w:pPr>
      <w:r>
        <w:t>eAccept</w:t>
      </w:r>
    </w:p>
    <w:p w:rsidR="00FD4688" w:rsidRPr="005738D6" w:rsidRDefault="00FD4688" w:rsidP="00FD4688">
      <w:pPr>
        <w:rPr>
          <w:i/>
        </w:rPr>
      </w:pPr>
      <w:r w:rsidRPr="005738D6">
        <w:rPr>
          <w:i/>
        </w:rPr>
        <w:t>Syntax:</w:t>
      </w:r>
    </w:p>
    <w:p w:rsidR="00FD4688" w:rsidRPr="005738D6" w:rsidRDefault="00FD4688" w:rsidP="00FD4688">
      <w:pPr>
        <w:rPr>
          <w:rStyle w:val="Code"/>
        </w:rPr>
      </w:pPr>
      <w:r w:rsidRPr="00FD4688">
        <w:rPr>
          <w:rStyle w:val="CommandTypeChar"/>
        </w:rPr>
        <w:t>double</w:t>
      </w:r>
      <w:r w:rsidRPr="005738D6">
        <w:rPr>
          <w:rStyle w:val="Code"/>
        </w:rPr>
        <w:t xml:space="preserve"> </w:t>
      </w:r>
      <w:r>
        <w:rPr>
          <w:rStyle w:val="CommandName"/>
        </w:rPr>
        <w:t>eAccept</w:t>
      </w:r>
      <w:r w:rsidRPr="005738D6">
        <w:rPr>
          <w:rStyle w:val="Code"/>
        </w:rPr>
        <w:t xml:space="preserve"> ( </w:t>
      </w:r>
      <w:r>
        <w:rPr>
          <w:rStyle w:val="CommandTypeChar"/>
        </w:rPr>
        <w:t>string</w:t>
      </w:r>
      <w:r w:rsidRPr="005738D6">
        <w:rPr>
          <w:rStyle w:val="Code"/>
        </w:rPr>
        <w:t xml:space="preserve"> </w:t>
      </w:r>
      <w:r>
        <w:rPr>
          <w:rStyle w:val="CommandParameter"/>
        </w:rPr>
        <w:t>moveType</w:t>
      </w:r>
      <w:r w:rsidRPr="005738D6">
        <w:rPr>
          <w:rStyle w:val="Code"/>
        </w:rPr>
        <w:t xml:space="preserve">, </w:t>
      </w:r>
      <w:r>
        <w:rPr>
          <w:rStyle w:val="CommandTypeChar"/>
        </w:rPr>
        <w:t>double</w:t>
      </w:r>
      <w:r w:rsidRPr="005738D6">
        <w:rPr>
          <w:rStyle w:val="Code"/>
        </w:rPr>
        <w:t xml:space="preserve"> </w:t>
      </w:r>
      <w:r>
        <w:rPr>
          <w:rStyle w:val="CommandParameter"/>
        </w:rPr>
        <w:t>newValue</w:t>
      </w:r>
      <w:r w:rsidRPr="005738D6">
        <w:rPr>
          <w:rStyle w:val="Code"/>
        </w:rPr>
        <w:t xml:space="preserve"> = </w:t>
      </w:r>
      <w:r>
        <w:rPr>
          <w:rStyle w:val="Code"/>
        </w:rPr>
        <w:t>&lt;none&gt;</w:t>
      </w:r>
      <w:r w:rsidRPr="005738D6">
        <w:rPr>
          <w:rStyle w:val="Code"/>
        </w:rPr>
        <w:t xml:space="preserve"> )</w:t>
      </w:r>
    </w:p>
    <w:p w:rsidR="00FD4688" w:rsidRDefault="00FD4688" w:rsidP="00FD4688">
      <w:r>
        <w:t>Return the current acceptance energy thres</w:t>
      </w:r>
      <w:r w:rsidR="00460B4C">
        <w:t xml:space="preserve">hold for the specified </w:t>
      </w:r>
      <w:r w:rsidR="00460B4C" w:rsidRPr="00460B4C">
        <w:rPr>
          <w:rStyle w:val="CommandParameter"/>
        </w:rPr>
        <w:t>moveType</w:t>
      </w:r>
      <w:r>
        <w:t xml:space="preserve">, setting to the </w:t>
      </w:r>
      <w:r w:rsidRPr="00F20954">
        <w:rPr>
          <w:rStyle w:val="CommandParameter"/>
        </w:rPr>
        <w:t>newValue</w:t>
      </w:r>
      <w:r>
        <w:t xml:space="preserve"> if one is provided. See Section </w:t>
      </w:r>
      <w:r w:rsidR="00460B4C">
        <w:fldChar w:fldCharType="begin"/>
      </w:r>
      <w:r w:rsidR="00460B4C">
        <w:instrText xml:space="preserve"> REF _Ref309164665 \r \h </w:instrText>
      </w:r>
      <w:r w:rsidR="00460B4C">
        <w:fldChar w:fldCharType="separate"/>
      </w:r>
      <w:r w:rsidR="005C7963">
        <w:t>16.13</w:t>
      </w:r>
      <w:r w:rsidR="00460B4C">
        <w:fldChar w:fldCharType="end"/>
      </w:r>
      <w:r>
        <w:t xml:space="preserve"> for a list of move types.</w:t>
      </w:r>
    </w:p>
    <w:p w:rsidR="00460B4C" w:rsidRPr="005738D6" w:rsidRDefault="00F20954" w:rsidP="00460B4C">
      <w:pPr>
        <w:pStyle w:val="Heading4Command"/>
      </w:pPr>
      <w:r>
        <w:t>maxStep</w:t>
      </w:r>
    </w:p>
    <w:p w:rsidR="00460B4C" w:rsidRPr="005738D6" w:rsidRDefault="00460B4C" w:rsidP="00460B4C">
      <w:pPr>
        <w:rPr>
          <w:i/>
        </w:rPr>
      </w:pPr>
      <w:r w:rsidRPr="005738D6">
        <w:rPr>
          <w:i/>
        </w:rPr>
        <w:t>Syntax:</w:t>
      </w:r>
    </w:p>
    <w:p w:rsidR="00460B4C" w:rsidRPr="005738D6" w:rsidRDefault="00460B4C" w:rsidP="00460B4C">
      <w:pPr>
        <w:rPr>
          <w:rStyle w:val="Code"/>
        </w:rPr>
      </w:pPr>
      <w:r w:rsidRPr="00FD4688">
        <w:rPr>
          <w:rStyle w:val="CommandTypeChar"/>
        </w:rPr>
        <w:t>double</w:t>
      </w:r>
      <w:r w:rsidRPr="005738D6">
        <w:rPr>
          <w:rStyle w:val="Code"/>
        </w:rPr>
        <w:t xml:space="preserve"> </w:t>
      </w:r>
      <w:r>
        <w:rPr>
          <w:rStyle w:val="CommandName"/>
        </w:rPr>
        <w:t>maxStep</w:t>
      </w:r>
      <w:r w:rsidRPr="005738D6">
        <w:rPr>
          <w:rStyle w:val="Code"/>
        </w:rPr>
        <w:t xml:space="preserve"> ( </w:t>
      </w:r>
      <w:r>
        <w:rPr>
          <w:rStyle w:val="CommandTypeChar"/>
        </w:rPr>
        <w:t>string</w:t>
      </w:r>
      <w:r w:rsidRPr="005738D6">
        <w:rPr>
          <w:rStyle w:val="Code"/>
        </w:rPr>
        <w:t xml:space="preserve"> </w:t>
      </w:r>
      <w:r>
        <w:rPr>
          <w:rStyle w:val="CommandParameter"/>
        </w:rPr>
        <w:t>moveType</w:t>
      </w:r>
      <w:r w:rsidRPr="005738D6">
        <w:rPr>
          <w:rStyle w:val="Code"/>
        </w:rPr>
        <w:t xml:space="preserve">, </w:t>
      </w:r>
      <w:r>
        <w:rPr>
          <w:rStyle w:val="CommandTypeChar"/>
        </w:rPr>
        <w:t>double</w:t>
      </w:r>
      <w:r w:rsidRPr="005738D6">
        <w:rPr>
          <w:rStyle w:val="Code"/>
        </w:rPr>
        <w:t xml:space="preserve"> </w:t>
      </w:r>
      <w:r>
        <w:rPr>
          <w:rStyle w:val="CommandParameter"/>
        </w:rPr>
        <w:t>newValue</w:t>
      </w:r>
      <w:r w:rsidRPr="005738D6">
        <w:rPr>
          <w:rStyle w:val="Code"/>
        </w:rPr>
        <w:t xml:space="preserve"> = </w:t>
      </w:r>
      <w:r>
        <w:rPr>
          <w:rStyle w:val="Code"/>
        </w:rPr>
        <w:t>&lt;none&gt;</w:t>
      </w:r>
      <w:r w:rsidRPr="005738D6">
        <w:rPr>
          <w:rStyle w:val="Code"/>
        </w:rPr>
        <w:t xml:space="preserve"> )</w:t>
      </w:r>
    </w:p>
    <w:p w:rsidR="00460B4C" w:rsidRDefault="00460B4C" w:rsidP="00460B4C">
      <w:r>
        <w:t xml:space="preserve">Return the current maximum step size for the specified </w:t>
      </w:r>
      <w:r w:rsidRPr="00460B4C">
        <w:rPr>
          <w:rStyle w:val="CommandParameter"/>
        </w:rPr>
        <w:t>moveType</w:t>
      </w:r>
      <w:r>
        <w:t xml:space="preserve"> (if applicable), setting to the </w:t>
      </w:r>
      <w:r w:rsidRPr="00F20954">
        <w:rPr>
          <w:rStyle w:val="CommandParameter"/>
        </w:rPr>
        <w:t>newValue</w:t>
      </w:r>
      <w:r>
        <w:t xml:space="preserve"> if one is provided. See Section </w:t>
      </w:r>
      <w:r>
        <w:fldChar w:fldCharType="begin"/>
      </w:r>
      <w:r>
        <w:instrText xml:space="preserve"> REF _Ref309164665 \r \h </w:instrText>
      </w:r>
      <w:r>
        <w:fldChar w:fldCharType="separate"/>
      </w:r>
      <w:r w:rsidR="005C7963">
        <w:t>16.13</w:t>
      </w:r>
      <w:r>
        <w:fldChar w:fldCharType="end"/>
      </w:r>
      <w:r>
        <w:t xml:space="preserve"> for a list of move types.</w:t>
      </w:r>
    </w:p>
    <w:p w:rsidR="00F20954" w:rsidRPr="005738D6" w:rsidRDefault="00F20954" w:rsidP="00F20954">
      <w:pPr>
        <w:pStyle w:val="Heading4Command"/>
      </w:pPr>
      <w:r>
        <w:t>moveAllowed</w:t>
      </w:r>
    </w:p>
    <w:p w:rsidR="00F20954" w:rsidRPr="005738D6" w:rsidRDefault="00F20954" w:rsidP="00F20954">
      <w:pPr>
        <w:rPr>
          <w:i/>
        </w:rPr>
      </w:pPr>
      <w:r w:rsidRPr="005738D6">
        <w:rPr>
          <w:i/>
        </w:rPr>
        <w:t>Syntax:</w:t>
      </w:r>
    </w:p>
    <w:p w:rsidR="00F20954" w:rsidRPr="005738D6" w:rsidRDefault="00F20954" w:rsidP="00F20954">
      <w:pPr>
        <w:rPr>
          <w:rStyle w:val="Code"/>
        </w:rPr>
      </w:pPr>
      <w:r>
        <w:rPr>
          <w:rStyle w:val="CommandTypeChar"/>
        </w:rPr>
        <w:t>int</w:t>
      </w:r>
      <w:r w:rsidRPr="005738D6">
        <w:rPr>
          <w:rStyle w:val="Code"/>
        </w:rPr>
        <w:t xml:space="preserve"> </w:t>
      </w:r>
      <w:r>
        <w:rPr>
          <w:rStyle w:val="CommandName"/>
        </w:rPr>
        <w:t>moveAllowed</w:t>
      </w:r>
      <w:r w:rsidRPr="005738D6">
        <w:rPr>
          <w:rStyle w:val="Code"/>
        </w:rPr>
        <w:t xml:space="preserve"> ( </w:t>
      </w:r>
      <w:r>
        <w:rPr>
          <w:rStyle w:val="CommandTypeChar"/>
        </w:rPr>
        <w:t>string</w:t>
      </w:r>
      <w:r w:rsidRPr="005738D6">
        <w:rPr>
          <w:rStyle w:val="Code"/>
        </w:rPr>
        <w:t xml:space="preserve"> </w:t>
      </w:r>
      <w:r>
        <w:rPr>
          <w:rStyle w:val="CommandParameter"/>
        </w:rPr>
        <w:t>moveType</w:t>
      </w:r>
      <w:r w:rsidRPr="005738D6">
        <w:rPr>
          <w:rStyle w:val="Code"/>
        </w:rPr>
        <w:t xml:space="preserve">, </w:t>
      </w:r>
      <w:r>
        <w:rPr>
          <w:rStyle w:val="CommandTypeChar"/>
        </w:rPr>
        <w:t>int</w:t>
      </w:r>
      <w:r w:rsidRPr="005738D6">
        <w:rPr>
          <w:rStyle w:val="Code"/>
        </w:rPr>
        <w:t xml:space="preserve"> </w:t>
      </w:r>
      <w:r>
        <w:rPr>
          <w:rStyle w:val="CommandParameter"/>
        </w:rPr>
        <w:t>newValue</w:t>
      </w:r>
      <w:r w:rsidRPr="005738D6">
        <w:rPr>
          <w:rStyle w:val="Code"/>
        </w:rPr>
        <w:t xml:space="preserve"> = </w:t>
      </w:r>
      <w:r>
        <w:rPr>
          <w:rStyle w:val="Code"/>
        </w:rPr>
        <w:t>&lt;none&gt;</w:t>
      </w:r>
      <w:r w:rsidRPr="005738D6">
        <w:rPr>
          <w:rStyle w:val="Code"/>
        </w:rPr>
        <w:t xml:space="preserve"> )</w:t>
      </w:r>
    </w:p>
    <w:p w:rsidR="00F20954" w:rsidRDefault="00F20954" w:rsidP="00F20954">
      <w:r>
        <w:t xml:space="preserve">Return whether the specified </w:t>
      </w:r>
      <w:r w:rsidRPr="00460B4C">
        <w:rPr>
          <w:rStyle w:val="CommandParameter"/>
        </w:rPr>
        <w:t>moveType</w:t>
      </w:r>
      <w:r>
        <w:t xml:space="preserve"> is allowed to take place, setting to the </w:t>
      </w:r>
      <w:r w:rsidRPr="00F20954">
        <w:rPr>
          <w:rStyle w:val="CommandParameter"/>
        </w:rPr>
        <w:t>newValue</w:t>
      </w:r>
      <w:r>
        <w:t xml:space="preserve"> if one is provided. See Section </w:t>
      </w:r>
      <w:r>
        <w:fldChar w:fldCharType="begin"/>
      </w:r>
      <w:r>
        <w:instrText xml:space="preserve"> REF _Ref309164665 \r \h </w:instrText>
      </w:r>
      <w:r>
        <w:fldChar w:fldCharType="separate"/>
      </w:r>
      <w:r w:rsidR="005C7963">
        <w:t>16.13</w:t>
      </w:r>
      <w:r>
        <w:fldChar w:fldCharType="end"/>
      </w:r>
      <w:r>
        <w:t xml:space="preserve"> for a list of move types.</w:t>
      </w:r>
    </w:p>
    <w:p w:rsidR="00F20954" w:rsidRPr="005738D6" w:rsidRDefault="00F20954" w:rsidP="00F20954">
      <w:pPr>
        <w:pStyle w:val="Heading4Command"/>
      </w:pPr>
      <w:r>
        <w:t>nTrials</w:t>
      </w:r>
    </w:p>
    <w:p w:rsidR="00F20954" w:rsidRPr="005738D6" w:rsidRDefault="00F20954" w:rsidP="00F20954">
      <w:pPr>
        <w:rPr>
          <w:i/>
        </w:rPr>
      </w:pPr>
      <w:r w:rsidRPr="005738D6">
        <w:rPr>
          <w:i/>
        </w:rPr>
        <w:t>Syntax:</w:t>
      </w:r>
    </w:p>
    <w:p w:rsidR="00F20954" w:rsidRPr="005738D6" w:rsidRDefault="00F20954" w:rsidP="00F20954">
      <w:pPr>
        <w:rPr>
          <w:rStyle w:val="Code"/>
        </w:rPr>
      </w:pPr>
      <w:r w:rsidRPr="00FD4688">
        <w:rPr>
          <w:rStyle w:val="CommandTypeChar"/>
        </w:rPr>
        <w:t>double</w:t>
      </w:r>
      <w:r w:rsidRPr="005738D6">
        <w:rPr>
          <w:rStyle w:val="Code"/>
        </w:rPr>
        <w:t xml:space="preserve"> </w:t>
      </w:r>
      <w:r>
        <w:rPr>
          <w:rStyle w:val="CommandName"/>
        </w:rPr>
        <w:t>nTrials</w:t>
      </w:r>
      <w:r w:rsidRPr="005738D6">
        <w:rPr>
          <w:rStyle w:val="Code"/>
        </w:rPr>
        <w:t xml:space="preserve"> ( </w:t>
      </w:r>
      <w:r>
        <w:rPr>
          <w:rStyle w:val="CommandTypeChar"/>
        </w:rPr>
        <w:t>string</w:t>
      </w:r>
      <w:r w:rsidRPr="005738D6">
        <w:rPr>
          <w:rStyle w:val="Code"/>
        </w:rPr>
        <w:t xml:space="preserve"> </w:t>
      </w:r>
      <w:r>
        <w:rPr>
          <w:rStyle w:val="CommandParameter"/>
        </w:rPr>
        <w:t>moveType</w:t>
      </w:r>
      <w:r w:rsidRPr="005738D6">
        <w:rPr>
          <w:rStyle w:val="Code"/>
        </w:rPr>
        <w:t xml:space="preserve">, </w:t>
      </w:r>
      <w:r>
        <w:rPr>
          <w:rStyle w:val="CommandTypeChar"/>
        </w:rPr>
        <w:t>int</w:t>
      </w:r>
      <w:r w:rsidRPr="005738D6">
        <w:rPr>
          <w:rStyle w:val="Code"/>
        </w:rPr>
        <w:t xml:space="preserve"> </w:t>
      </w:r>
      <w:r>
        <w:rPr>
          <w:rStyle w:val="CommandParameter"/>
        </w:rPr>
        <w:t>newValue</w:t>
      </w:r>
      <w:r w:rsidRPr="005738D6">
        <w:rPr>
          <w:rStyle w:val="Code"/>
        </w:rPr>
        <w:t xml:space="preserve"> = </w:t>
      </w:r>
      <w:r>
        <w:rPr>
          <w:rStyle w:val="Code"/>
        </w:rPr>
        <w:t>&lt;none&gt;</w:t>
      </w:r>
      <w:r w:rsidRPr="005738D6">
        <w:rPr>
          <w:rStyle w:val="Code"/>
        </w:rPr>
        <w:t xml:space="preserve"> )</w:t>
      </w:r>
    </w:p>
    <w:p w:rsidR="00F20954" w:rsidRDefault="00F20954" w:rsidP="00F20954">
      <w:r>
        <w:t xml:space="preserve">Return the current number of trials for each </w:t>
      </w:r>
      <w:r w:rsidRPr="00460B4C">
        <w:rPr>
          <w:rStyle w:val="CommandParameter"/>
        </w:rPr>
        <w:t>moveType</w:t>
      </w:r>
      <w:r>
        <w:t xml:space="preserve">, setting to the </w:t>
      </w:r>
      <w:r w:rsidRPr="00F20954">
        <w:rPr>
          <w:rStyle w:val="CommandParameter"/>
        </w:rPr>
        <w:t>newValue</w:t>
      </w:r>
      <w:r>
        <w:t xml:space="preserve"> if one is provided. See Section </w:t>
      </w:r>
      <w:r>
        <w:fldChar w:fldCharType="begin"/>
      </w:r>
      <w:r>
        <w:instrText xml:space="preserve"> REF _Ref309164665 \r \h </w:instrText>
      </w:r>
      <w:r>
        <w:fldChar w:fldCharType="separate"/>
      </w:r>
      <w:r w:rsidR="005C7963">
        <w:t>16.13</w:t>
      </w:r>
      <w:r>
        <w:fldChar w:fldCharType="end"/>
      </w:r>
      <w:r>
        <w:t xml:space="preserve"> for a list of move types.</w:t>
      </w:r>
    </w:p>
    <w:p w:rsidR="00FD4688" w:rsidRDefault="00FD4688" w:rsidP="00FD4688"/>
    <w:p w:rsidR="002A3189" w:rsidRDefault="002A3189" w:rsidP="00E90AF6">
      <w:pPr>
        <w:pStyle w:val="Heading3"/>
      </w:pPr>
      <w:r>
        <w:t>Pattern Type</w:t>
      </w:r>
    </w:p>
    <w:p w:rsidR="00176257" w:rsidRPr="00176257" w:rsidRDefault="00176257" w:rsidP="00176257">
      <w:r>
        <w:t xml:space="preserve">The </w:t>
      </w:r>
      <w:bookmarkStart w:id="193" w:name="types_pattern"/>
      <w:r w:rsidR="00BC6317">
        <w:rPr>
          <w:rStyle w:val="Code"/>
        </w:rPr>
        <w:t>P</w:t>
      </w:r>
      <w:r w:rsidRPr="00176257">
        <w:rPr>
          <w:rStyle w:val="Code"/>
        </w:rPr>
        <w:t>attern</w:t>
      </w:r>
      <w:bookmarkEnd w:id="193"/>
      <w:r w:rsidR="006F329D">
        <w:rPr>
          <w:rStyle w:val="Code"/>
        </w:rPr>
        <w:fldChar w:fldCharType="begin"/>
      </w:r>
      <w:r w:rsidR="006F329D">
        <w:instrText xml:space="preserve"> XE "</w:instrText>
      </w:r>
      <w:r w:rsidR="006F329D" w:rsidRPr="002E0ACA">
        <w:instrText>types:</w:instrText>
      </w:r>
      <w:r w:rsidR="00BC6317">
        <w:instrText>P</w:instrText>
      </w:r>
      <w:r w:rsidR="006F329D" w:rsidRPr="002E0ACA">
        <w:instrText>attern</w:instrText>
      </w:r>
      <w:r w:rsidR="006F329D">
        <w:instrText xml:space="preserve">" </w:instrText>
      </w:r>
      <w:r w:rsidR="006F329D">
        <w:rPr>
          <w:rStyle w:val="Code"/>
        </w:rPr>
        <w:fldChar w:fldCharType="end"/>
      </w:r>
      <w:r>
        <w:t xml:space="preserve"> type describes a single continuous collection of similar molecules/fragments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23</w:t>
      </w:r>
      <w:r w:rsidR="0052298C">
        <w:fldChar w:fldCharType="end"/>
      </w:r>
      <w:r>
        <w:t xml:space="preserve"> </w:t>
      </w:r>
      <w:r w:rsidRPr="00E90AF6">
        <w:rPr>
          <w:bCs w:val="0"/>
        </w:rPr>
        <w:t>Pattern Type Members</w:t>
      </w:r>
    </w:p>
    <w:tbl>
      <w:tblPr>
        <w:tblW w:w="5000" w:type="pct"/>
        <w:tblLook w:val="0000" w:firstRow="0" w:lastRow="0" w:firstColumn="0" w:lastColumn="0" w:noHBand="0" w:noVBand="0"/>
      </w:tblPr>
      <w:tblGrid>
        <w:gridCol w:w="1443"/>
        <w:gridCol w:w="1729"/>
        <w:gridCol w:w="630"/>
        <w:gridCol w:w="5485"/>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sidRPr="00101F4B">
              <w:rPr>
                <w:rStyle w:val="Code"/>
              </w:rPr>
              <w:instrText xml:space="preserve"> \* MERGEFORMAT </w:instrText>
            </w:r>
            <w:r w:rsidRPr="00101F4B">
              <w:rPr>
                <w:rStyle w:val="Code"/>
              </w:rPr>
            </w:r>
            <w:r w:rsidRPr="00101F4B">
              <w:rPr>
                <w:rStyle w:val="Code"/>
              </w:rPr>
              <w:fldChar w:fldCharType="separate"/>
            </w:r>
            <w:r w:rsidR="005C7963">
              <w:rPr>
                <w:rStyle w:val="Code"/>
              </w:rPr>
              <w:t>B</w:t>
            </w:r>
            <w:r w:rsidR="005C7963" w:rsidRPr="00FC208B">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angle interactions in one molecule of the pattern</w:t>
            </w:r>
          </w:p>
        </w:tc>
      </w:tr>
      <w:tr w:rsidR="002A3189">
        <w:tc>
          <w:tcPr>
            <w:tcW w:w="0" w:type="auto"/>
          </w:tcPr>
          <w:p w:rsidR="002A3189" w:rsidRDefault="002A3189">
            <w:r>
              <w:t>atoms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A</w:t>
            </w:r>
            <w:r w:rsidR="005C7963"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spanned by the pattern</w:t>
            </w:r>
          </w:p>
        </w:tc>
      </w:tr>
      <w:tr w:rsidR="002A3189">
        <w:tc>
          <w:tcPr>
            <w:tcW w:w="0" w:type="auto"/>
          </w:tcPr>
          <w:p w:rsidR="002A3189" w:rsidRDefault="002A3189">
            <w:r>
              <w:t>bonds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B</w:t>
            </w:r>
            <w:r w:rsidR="005C7963" w:rsidRPr="00FC208B">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 interactions in one molecule of the pattern</w:t>
            </w:r>
          </w:p>
        </w:tc>
      </w:tr>
      <w:tr w:rsidR="002A3189">
        <w:tc>
          <w:tcPr>
            <w:tcW w:w="0" w:type="auto"/>
          </w:tcPr>
          <w:p w:rsidR="002A3189" w:rsidRDefault="002A3189">
            <w:r>
              <w:t>ff</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F</w:t>
            </w:r>
            <w:r w:rsidR="005C7963" w:rsidRPr="00396F10">
              <w:rPr>
                <w:rStyle w:val="Code"/>
              </w:rPr>
              <w:t>orcefield</w:t>
            </w:r>
            <w:r w:rsidRPr="00101F4B">
              <w:rPr>
                <w:rStyle w:val="Code"/>
              </w:rPr>
              <w:fldChar w:fldCharType="end"/>
            </w:r>
            <w:r w:rsidR="002A3189" w:rsidRPr="00101F4B">
              <w:rPr>
                <w:rStyle w:val="Code"/>
              </w:rPr>
              <w:t>[]</w:t>
            </w:r>
          </w:p>
        </w:tc>
        <w:tc>
          <w:tcPr>
            <w:tcW w:w="0" w:type="auto"/>
          </w:tcPr>
          <w:p w:rsidR="002A3189" w:rsidRDefault="003B319E">
            <w:r>
              <w:t>•</w:t>
            </w:r>
          </w:p>
        </w:tc>
        <w:tc>
          <w:tcPr>
            <w:tcW w:w="0" w:type="auto"/>
          </w:tcPr>
          <w:p w:rsidR="002A3189" w:rsidRDefault="002A3189">
            <w:r>
              <w:t>Reference to the forcefield associated to the pattern (if any)</w:t>
            </w:r>
          </w:p>
        </w:tc>
      </w:tr>
      <w:tr w:rsidR="002A3189">
        <w:tc>
          <w:tcPr>
            <w:tcW w:w="0" w:type="auto"/>
          </w:tcPr>
          <w:p w:rsidR="002A3189" w:rsidRDefault="002A3189" w:rsidP="00BC6317">
            <w:r>
              <w:t>ff</w:t>
            </w:r>
            <w:r w:rsidR="00BC6317">
              <w:t>A</w:t>
            </w:r>
            <w:r>
              <w:t>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FFB</w:t>
            </w:r>
            <w:r w:rsidR="005C7963"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pattern</w:t>
            </w:r>
          </w:p>
        </w:tc>
      </w:tr>
      <w:tr w:rsidR="002A3189">
        <w:tc>
          <w:tcPr>
            <w:tcW w:w="0" w:type="auto"/>
          </w:tcPr>
          <w:p w:rsidR="002A3189" w:rsidRDefault="002A3189" w:rsidP="00BC6317">
            <w:r>
              <w:t>ff</w:t>
            </w:r>
            <w:r w:rsidR="00BC6317">
              <w:t>B</w:t>
            </w:r>
            <w:r>
              <w:t>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FFB</w:t>
            </w:r>
            <w:r w:rsidR="005C7963"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pattern</w:t>
            </w:r>
          </w:p>
        </w:tc>
      </w:tr>
      <w:tr w:rsidR="002A3189">
        <w:tc>
          <w:tcPr>
            <w:tcW w:w="0" w:type="auto"/>
          </w:tcPr>
          <w:p w:rsidR="002A3189" w:rsidRDefault="002A3189" w:rsidP="00BC6317">
            <w:r>
              <w:t>ff</w:t>
            </w:r>
            <w:r w:rsidR="00BC6317">
              <w:t>T</w:t>
            </w:r>
            <w:r>
              <w:t>orsions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FFB</w:t>
            </w:r>
            <w:r w:rsidR="005C7963"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pattern</w:t>
            </w:r>
          </w:p>
        </w:tc>
      </w:tr>
      <w:tr w:rsidR="002A3189">
        <w:tc>
          <w:tcPr>
            <w:tcW w:w="0" w:type="auto"/>
          </w:tcPr>
          <w:p w:rsidR="002A3189" w:rsidRDefault="002A3189" w:rsidP="00BC6317">
            <w:r>
              <w:t>ff</w:t>
            </w:r>
            <w:r w:rsidR="00BC6317">
              <w:t>T</w:t>
            </w:r>
            <w:r>
              <w:t>ypes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FFA</w:t>
            </w:r>
            <w:r w:rsidR="005C7963" w:rsidRPr="00E01871">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pattern</w:t>
            </w:r>
          </w:p>
        </w:tc>
      </w:tr>
      <w:tr w:rsidR="002A3189">
        <w:tc>
          <w:tcPr>
            <w:tcW w:w="0" w:type="auto"/>
          </w:tcPr>
          <w:p w:rsidR="002A3189" w:rsidRDefault="002A3189" w:rsidP="00BC6317">
            <w:r>
              <w:t>first</w:t>
            </w:r>
            <w:r w:rsidR="00BC6317">
              <w:t>A</w:t>
            </w:r>
            <w:r>
              <w:t>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A</w:t>
            </w:r>
            <w:r w:rsidR="005C7963"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first atom spanned by the pattern</w:t>
            </w:r>
          </w:p>
        </w:tc>
      </w:tr>
      <w:tr w:rsidR="002A3189">
        <w:tc>
          <w:tcPr>
            <w:tcW w:w="0" w:type="auto"/>
          </w:tcPr>
          <w:p w:rsidR="002A3189" w:rsidRDefault="002A3189" w:rsidP="00BC6317">
            <w:r>
              <w:t>first</w:t>
            </w:r>
            <w:r w:rsidR="00BC6317">
              <w:t>A</w:t>
            </w:r>
            <w:r>
              <w:t>tom</w:t>
            </w:r>
            <w:r w:rsidR="00BC6317">
              <w:t>I</w:t>
            </w:r>
            <w:r>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first atom spanned by the pattern</w:t>
            </w:r>
          </w:p>
        </w:tc>
      </w:tr>
      <w:tr w:rsidR="002A3189">
        <w:tc>
          <w:tcPr>
            <w:tcW w:w="0" w:type="auto"/>
          </w:tcPr>
          <w:p w:rsidR="002A3189" w:rsidRDefault="002A3189">
            <w:r>
              <w:t>fixed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coordinates of all atom</w:t>
            </w:r>
            <w:r w:rsidR="00F56E6A">
              <w:t>s in the pattern are fixed in minimisation</w:t>
            </w:r>
            <w:r>
              <w:t xml:space="preserve"> routines</w:t>
            </w:r>
          </w:p>
        </w:tc>
      </w:tr>
      <w:tr w:rsidR="002A3189">
        <w:tc>
          <w:tcPr>
            <w:tcW w:w="0" w:type="auto"/>
          </w:tcPr>
          <w:p w:rsidR="002A3189" w:rsidRDefault="002A3189" w:rsidP="00BC6317">
            <w:r>
              <w:t>last</w:t>
            </w:r>
            <w:r w:rsidR="00BC6317">
              <w:t>A</w:t>
            </w:r>
            <w:r>
              <w:t>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A</w:t>
            </w:r>
            <w:r w:rsidR="005C7963"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last atom spanned by the pattern</w:t>
            </w:r>
          </w:p>
        </w:tc>
      </w:tr>
      <w:tr w:rsidR="002A3189">
        <w:tc>
          <w:tcPr>
            <w:tcW w:w="0" w:type="auto"/>
          </w:tcPr>
          <w:p w:rsidR="002A3189" w:rsidRDefault="002A3189" w:rsidP="00BC6317">
            <w:r>
              <w:t>last</w:t>
            </w:r>
            <w:r w:rsidR="00BC6317">
              <w:t>A</w:t>
            </w:r>
            <w:r>
              <w:t>tom</w:t>
            </w:r>
            <w:r w:rsidR="00BC6317">
              <w:t>I</w:t>
            </w:r>
            <w:r>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last atom spanned by the pattern</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pattern</w:t>
            </w:r>
          </w:p>
        </w:tc>
      </w:tr>
      <w:tr w:rsidR="002A3189">
        <w:tc>
          <w:tcPr>
            <w:tcW w:w="0" w:type="auto"/>
          </w:tcPr>
          <w:p w:rsidR="002A3189" w:rsidRDefault="002A3189" w:rsidP="00BC6317">
            <w:r>
              <w:t>n</w:t>
            </w:r>
            <w:r w:rsidR="00BC6317">
              <w:t>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angles in one molecule of the pattern</w:t>
            </w:r>
          </w:p>
        </w:tc>
      </w:tr>
      <w:tr w:rsidR="002A3189">
        <w:tc>
          <w:tcPr>
            <w:tcW w:w="0" w:type="auto"/>
          </w:tcPr>
          <w:p w:rsidR="002A3189" w:rsidRDefault="002A3189" w:rsidP="00BC6317">
            <w:r>
              <w:t>n</w:t>
            </w:r>
            <w:r w:rsidR="00BC6317">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Total number of atoms spanned by the pattern</w:t>
            </w:r>
          </w:p>
        </w:tc>
      </w:tr>
      <w:tr w:rsidR="002A3189">
        <w:tc>
          <w:tcPr>
            <w:tcW w:w="0" w:type="auto"/>
          </w:tcPr>
          <w:p w:rsidR="002A3189" w:rsidRDefault="002A3189" w:rsidP="00BC6317">
            <w:r>
              <w:t>n</w:t>
            </w:r>
            <w:r w:rsidR="00BC6317">
              <w:t>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one molecule of the pattern</w:t>
            </w:r>
          </w:p>
        </w:tc>
      </w:tr>
      <w:tr w:rsidR="002A3189">
        <w:tc>
          <w:tcPr>
            <w:tcW w:w="0" w:type="auto"/>
          </w:tcPr>
          <w:p w:rsidR="002A3189" w:rsidRDefault="002A3189" w:rsidP="00BC6317">
            <w:r>
              <w:t>n</w:t>
            </w:r>
            <w:r w:rsidR="00BC6317">
              <w:t>FFA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pattern</w:t>
            </w:r>
          </w:p>
        </w:tc>
      </w:tr>
      <w:tr w:rsidR="002A3189">
        <w:tc>
          <w:tcPr>
            <w:tcW w:w="0" w:type="auto"/>
          </w:tcPr>
          <w:p w:rsidR="002A3189" w:rsidRDefault="002A3189" w:rsidP="00BC6317">
            <w:r>
              <w:t>n</w:t>
            </w:r>
            <w:r w:rsidR="00BC6317">
              <w:t>FFB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pattern</w:t>
            </w:r>
          </w:p>
        </w:tc>
      </w:tr>
      <w:tr w:rsidR="002A3189">
        <w:tc>
          <w:tcPr>
            <w:tcW w:w="0" w:type="auto"/>
          </w:tcPr>
          <w:p w:rsidR="002A3189" w:rsidRDefault="002A3189" w:rsidP="00BC6317">
            <w:r>
              <w:t>n</w:t>
            </w:r>
            <w:r w:rsidR="00BC6317">
              <w:t>FFT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pattern</w:t>
            </w:r>
          </w:p>
        </w:tc>
      </w:tr>
      <w:tr w:rsidR="002A3189">
        <w:tc>
          <w:tcPr>
            <w:tcW w:w="0" w:type="auto"/>
          </w:tcPr>
          <w:p w:rsidR="002A3189" w:rsidRDefault="002A3189" w:rsidP="00BC6317">
            <w:r>
              <w:t>n</w:t>
            </w:r>
            <w:r w:rsidR="00BC6317">
              <w:t>FFT</w:t>
            </w:r>
            <w:r>
              <w: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pattern</w:t>
            </w:r>
          </w:p>
        </w:tc>
      </w:tr>
      <w:tr w:rsidR="002A3189">
        <w:tc>
          <w:tcPr>
            <w:tcW w:w="0" w:type="auto"/>
          </w:tcPr>
          <w:p w:rsidR="002A3189" w:rsidRDefault="002A3189" w:rsidP="00BC6317">
            <w:r>
              <w:t>n</w:t>
            </w:r>
            <w:r w:rsidR="00BC6317">
              <w:t>M</w:t>
            </w:r>
            <w:r>
              <w:t>ol</w:t>
            </w:r>
            <w:r w:rsidR="00BC6317">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one molecule of the pattern</w:t>
            </w:r>
          </w:p>
        </w:tc>
      </w:tr>
      <w:tr w:rsidR="002A3189">
        <w:tc>
          <w:tcPr>
            <w:tcW w:w="0" w:type="auto"/>
          </w:tcPr>
          <w:p w:rsidR="002A3189" w:rsidRDefault="002A3189" w:rsidP="00BC6317">
            <w:r>
              <w:t>n</w:t>
            </w:r>
            <w:r w:rsidR="00BC6317">
              <w:t>M</w:t>
            </w:r>
            <w:r>
              <w:t>ols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molecules (repeat units) in the pattern</w:t>
            </w:r>
          </w:p>
        </w:tc>
      </w:tr>
      <w:tr w:rsidR="002A3189">
        <w:tc>
          <w:tcPr>
            <w:tcW w:w="0" w:type="auto"/>
          </w:tcPr>
          <w:p w:rsidR="002A3189" w:rsidRDefault="002A3189" w:rsidP="00BC6317">
            <w:r>
              <w:t>n</w:t>
            </w:r>
            <w:r w:rsidR="00BC6317">
              <w:t>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interactions in one molecule of the pattern</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B</w:t>
            </w:r>
            <w:r w:rsidR="005C7963" w:rsidRPr="00FC208B">
              <w:rPr>
                <w:rStyle w:val="Code"/>
              </w:rPr>
              <w:t>ound</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torsion interactions in one molecule of the pattern</w:t>
            </w:r>
          </w:p>
        </w:tc>
      </w:tr>
    </w:tbl>
    <w:p w:rsidR="005738D6" w:rsidRDefault="005738D6" w:rsidP="00B32FF1">
      <w:pPr>
        <w:pStyle w:val="Heading3"/>
      </w:pPr>
      <w:r w:rsidRPr="005738D6">
        <w:t>Pattern Type Functions</w:t>
      </w:r>
    </w:p>
    <w:p w:rsidR="005738D6" w:rsidRPr="005738D6" w:rsidRDefault="005738D6" w:rsidP="005738D6">
      <w:pPr>
        <w:pStyle w:val="Heading4Command"/>
      </w:pPr>
      <w:r w:rsidRPr="005738D6">
        <w:t>atoms</w:t>
      </w:r>
      <w:r w:rsidR="00BC6317">
        <w:t>I</w:t>
      </w:r>
      <w:r w:rsidRPr="005738D6">
        <w:t>n</w:t>
      </w:r>
      <w:r w:rsidR="00BC6317">
        <w:t>R</w:t>
      </w:r>
      <w:r w:rsidRPr="005738D6">
        <w:t>ing</w:t>
      </w:r>
    </w:p>
    <w:p w:rsidR="005738D6" w:rsidRPr="005738D6" w:rsidRDefault="005738D6" w:rsidP="005738D6">
      <w:pPr>
        <w:rPr>
          <w:i/>
        </w:rPr>
      </w:pPr>
      <w:r w:rsidRPr="005738D6">
        <w:rPr>
          <w:i/>
        </w:rPr>
        <w:t>Syntax:</w:t>
      </w:r>
    </w:p>
    <w:p w:rsidR="005738D6" w:rsidRPr="005738D6" w:rsidRDefault="005738D6" w:rsidP="005738D6">
      <w:pPr>
        <w:rPr>
          <w:rStyle w:val="Code"/>
        </w:rPr>
      </w:pPr>
      <w:r w:rsidRPr="005738D6">
        <w:rPr>
          <w:rStyle w:val="Code"/>
        </w:rPr>
        <w:t xml:space="preserve">int </w:t>
      </w:r>
      <w:r w:rsidRPr="005738D6">
        <w:rPr>
          <w:rStyle w:val="CommandName"/>
        </w:rPr>
        <w:t>atoms</w:t>
      </w:r>
      <w:r w:rsidR="00BC6317">
        <w:rPr>
          <w:rStyle w:val="CommandName"/>
        </w:rPr>
        <w:t>I</w:t>
      </w:r>
      <w:r w:rsidRPr="005738D6">
        <w:rPr>
          <w:rStyle w:val="CommandName"/>
        </w:rPr>
        <w:t>n</w:t>
      </w:r>
      <w:r w:rsidR="00BC6317">
        <w:rPr>
          <w:rStyle w:val="CommandName"/>
        </w:rPr>
        <w:t>R</w:t>
      </w:r>
      <w:r w:rsidRPr="005738D6">
        <w:rPr>
          <w:rStyle w:val="CommandName"/>
        </w:rPr>
        <w:t>ing</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id_i</w:t>
      </w:r>
      <w:r w:rsidRPr="005738D6">
        <w:rPr>
          <w:rStyle w:val="Code"/>
        </w:rPr>
        <w:t xml:space="preserve">, </w:t>
      </w:r>
      <w:r w:rsidRPr="00730483">
        <w:rPr>
          <w:rStyle w:val="CommandTypeChar"/>
        </w:rPr>
        <w:t>int</w:t>
      </w:r>
      <w:r w:rsidRPr="005738D6">
        <w:rPr>
          <w:rStyle w:val="Code"/>
        </w:rPr>
        <w:t xml:space="preserve"> </w:t>
      </w:r>
      <w:r w:rsidRPr="005738D6">
        <w:rPr>
          <w:rStyle w:val="CommandParameter"/>
        </w:rPr>
        <w:t>id_j</w:t>
      </w:r>
      <w:r w:rsidRPr="005738D6">
        <w:rPr>
          <w:rStyle w:val="Code"/>
        </w:rPr>
        <w:t xml:space="preserve"> = -1 )</w:t>
      </w:r>
    </w:p>
    <w:p w:rsidR="005738D6" w:rsidRDefault="005738D6" w:rsidP="005738D6">
      <w:r>
        <w:lastRenderedPageBreak/>
        <w:t>Return whether the supplied atom index (indices), given in local pattern atom numbering, is in a ring (the same ring)</w:t>
      </w:r>
    </w:p>
    <w:p w:rsidR="005738D6" w:rsidRDefault="005738D6" w:rsidP="005738D6">
      <w:pPr>
        <w:pStyle w:val="Heading4Command"/>
      </w:pPr>
      <w:r>
        <w:t>cog</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5C7963">
        <w:rPr>
          <w:rStyle w:val="Code"/>
        </w:rPr>
        <w:t>V</w:t>
      </w:r>
      <w:r w:rsidR="005C7963" w:rsidRPr="00FD50C2">
        <w:rPr>
          <w:rStyle w:val="Code"/>
        </w:rPr>
        <w:t>ector</w:t>
      </w:r>
      <w:r>
        <w:rPr>
          <w:rStyle w:val="Code"/>
        </w:rPr>
        <w:fldChar w:fldCharType="end"/>
      </w:r>
      <w:r w:rsidRPr="005738D6">
        <w:rPr>
          <w:rStyle w:val="Code"/>
        </w:rPr>
        <w:t xml:space="preserve"> </w:t>
      </w:r>
      <w:r w:rsidRPr="005738D6">
        <w:rPr>
          <w:rStyle w:val="CommandName"/>
        </w:rPr>
        <w:t>cog</w:t>
      </w:r>
      <w:r w:rsidRPr="005738D6">
        <w:rPr>
          <w:rStyle w:val="Code"/>
        </w:rPr>
        <w:t xml:space="preserve"> ( int index )</w:t>
      </w:r>
    </w:p>
    <w:p w:rsidR="005738D6" w:rsidRDefault="005738D6" w:rsidP="005738D6">
      <w:r>
        <w:t>Return calculated centre of geometry for the molecule index provided</w:t>
      </w:r>
    </w:p>
    <w:p w:rsidR="005738D6" w:rsidRDefault="005738D6" w:rsidP="005738D6">
      <w:pPr>
        <w:pStyle w:val="Heading4Command"/>
      </w:pPr>
      <w:r>
        <w:t>com</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5C7963">
        <w:rPr>
          <w:rStyle w:val="Code"/>
        </w:rPr>
        <w:t>V</w:t>
      </w:r>
      <w:r w:rsidR="005C7963" w:rsidRPr="00FD50C2">
        <w:rPr>
          <w:rStyle w:val="Code"/>
        </w:rPr>
        <w:t>ector</w:t>
      </w:r>
      <w:r>
        <w:rPr>
          <w:rStyle w:val="Code"/>
        </w:rPr>
        <w:fldChar w:fldCharType="end"/>
      </w:r>
      <w:r w:rsidRPr="005738D6">
        <w:rPr>
          <w:rStyle w:val="Code"/>
        </w:rPr>
        <w:t xml:space="preserve"> </w:t>
      </w:r>
      <w:r w:rsidRPr="005738D6">
        <w:rPr>
          <w:rStyle w:val="CommandName"/>
        </w:rPr>
        <w:t>com</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index</w:t>
      </w:r>
      <w:r w:rsidRPr="005738D6">
        <w:rPr>
          <w:rStyle w:val="Code"/>
        </w:rPr>
        <w:t xml:space="preserve"> )</w:t>
      </w:r>
    </w:p>
    <w:p w:rsidR="005738D6" w:rsidRPr="005738D6" w:rsidRDefault="005738D6" w:rsidP="005738D6">
      <w:r>
        <w:t>Return calculated centre of mass for the molecule index provided</w:t>
      </w:r>
    </w:p>
    <w:p w:rsidR="002A3189" w:rsidRDefault="002A3189" w:rsidP="00E90AF6">
      <w:pPr>
        <w:pStyle w:val="Heading3"/>
      </w:pPr>
      <w:r>
        <w:t>Prefs Type</w:t>
      </w:r>
    </w:p>
    <w:p w:rsidR="00052F27" w:rsidRPr="00052F27" w:rsidRDefault="00052F27" w:rsidP="00052F27">
      <w:r>
        <w:t xml:space="preserve">The </w:t>
      </w:r>
      <w:bookmarkStart w:id="194" w:name="types_prefs"/>
      <w:r w:rsidR="00BC6317">
        <w:rPr>
          <w:rStyle w:val="Code"/>
        </w:rPr>
        <w:t>P</w:t>
      </w:r>
      <w:r w:rsidRPr="00052F27">
        <w:rPr>
          <w:rStyle w:val="Code"/>
        </w:rPr>
        <w:t>refs</w:t>
      </w:r>
      <w:bookmarkEnd w:id="194"/>
      <w:r w:rsidR="006F329D">
        <w:rPr>
          <w:rStyle w:val="Code"/>
        </w:rPr>
        <w:fldChar w:fldCharType="begin"/>
      </w:r>
      <w:r w:rsidR="006F329D">
        <w:instrText xml:space="preserve"> XE "</w:instrText>
      </w:r>
      <w:r w:rsidR="006F329D" w:rsidRPr="00D115BF">
        <w:instrText>types:</w:instrText>
      </w:r>
      <w:r w:rsidR="00BC6317">
        <w:instrText>P</w:instrText>
      </w:r>
      <w:r w:rsidR="006F329D" w:rsidRPr="00D115BF">
        <w:instrText>refs</w:instrText>
      </w:r>
      <w:r w:rsidR="006F329D">
        <w:instrText xml:space="preserve">" </w:instrText>
      </w:r>
      <w:r w:rsidR="006F329D">
        <w:rPr>
          <w:rStyle w:val="Code"/>
        </w:rPr>
        <w:fldChar w:fldCharType="end"/>
      </w:r>
      <w:r>
        <w:t xml:space="preserve"> type contains all preferences and settings information detailing the inner bits and pieces of Aten. It exists as a single instance, owned by and available through the </w:t>
      </w:r>
      <w:r w:rsidR="005738D6">
        <w:fldChar w:fldCharType="begin"/>
      </w:r>
      <w:r w:rsidR="005738D6">
        <w:instrText xml:space="preserve"> REF types_aten \h </w:instrText>
      </w:r>
      <w:r w:rsidR="005738D6">
        <w:fldChar w:fldCharType="separate"/>
      </w:r>
      <w:r w:rsidR="005C7963">
        <w:rPr>
          <w:rStyle w:val="Code"/>
        </w:rPr>
        <w:t>A</w:t>
      </w:r>
      <w:r w:rsidR="005C7963" w:rsidRPr="00FC208B">
        <w:rPr>
          <w:rStyle w:val="Code"/>
        </w:rPr>
        <w:t>ten</w:t>
      </w:r>
      <w:r w:rsidR="005738D6">
        <w:fldChar w:fldCharType="end"/>
      </w:r>
      <w:r>
        <w:t xml:space="preserve"> master type.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24</w:t>
      </w:r>
      <w:r w:rsidR="0052298C">
        <w:fldChar w:fldCharType="end"/>
      </w:r>
      <w:r>
        <w:t xml:space="preserve"> </w:t>
      </w:r>
      <w:r w:rsidRPr="00E90AF6">
        <w:rPr>
          <w:bCs w:val="0"/>
        </w:rPr>
        <w:t>Prefs Type Members</w:t>
      </w:r>
    </w:p>
    <w:tbl>
      <w:tblPr>
        <w:tblW w:w="5000" w:type="pct"/>
        <w:tblLook w:val="0000" w:firstRow="0" w:lastRow="0" w:firstColumn="0" w:lastColumn="0" w:noHBand="0" w:noVBand="0"/>
      </w:tblPr>
      <w:tblGrid>
        <w:gridCol w:w="2389"/>
        <w:gridCol w:w="2107"/>
        <w:gridCol w:w="630"/>
        <w:gridCol w:w="4161"/>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sidP="00E72B3E">
            <w:r>
              <w:t>angle</w:t>
            </w:r>
            <w:r w:rsidR="00E72B3E">
              <w:t>L</w:t>
            </w:r>
            <w:r>
              <w:t>abel</w:t>
            </w:r>
            <w:r w:rsidR="00E72B3E">
              <w:t>F</w:t>
            </w:r>
            <w:r>
              <w:t>ormat</w:t>
            </w:r>
          </w:p>
        </w:tc>
        <w:tc>
          <w:tcPr>
            <w:tcW w:w="0" w:type="auto"/>
          </w:tcPr>
          <w:p w:rsidR="002A3189" w:rsidRPr="00101F4B" w:rsidRDefault="00896BC9">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The C-style format to use for the numerical value of angle labels</w:t>
            </w:r>
          </w:p>
        </w:tc>
      </w:tr>
      <w:tr w:rsidR="002A3189">
        <w:tc>
          <w:tcPr>
            <w:tcW w:w="0" w:type="auto"/>
          </w:tcPr>
          <w:p w:rsidR="002A3189" w:rsidRDefault="002A3189" w:rsidP="00E72B3E">
            <w:r>
              <w:t>aromatic</w:t>
            </w:r>
            <w:r w:rsidR="00E72B3E">
              <w:t>R</w:t>
            </w:r>
            <w:r>
              <w:t>ing</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aromatic ring circles</w:t>
            </w:r>
          </w:p>
        </w:tc>
      </w:tr>
      <w:tr w:rsidR="002A3189">
        <w:tc>
          <w:tcPr>
            <w:tcW w:w="0" w:type="auto"/>
          </w:tcPr>
          <w:p w:rsidR="002A3189" w:rsidRDefault="002A3189" w:rsidP="00E72B3E">
            <w:r>
              <w:t>atom</w:t>
            </w:r>
            <w:r w:rsidR="00E72B3E">
              <w:t>S</w:t>
            </w:r>
            <w:r>
              <w:t>tyle</w:t>
            </w:r>
            <w:r w:rsidR="00E72B3E">
              <w:t>R</w:t>
            </w:r>
            <w:r>
              <w:t>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atom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5C7963">
              <w:t>16.7</w:t>
            </w:r>
            <w:r w:rsidR="00F56E6A" w:rsidRPr="00F56E6A">
              <w:fldChar w:fldCharType="end"/>
            </w:r>
            <w:r w:rsidR="00F56E6A" w:rsidRPr="00F56E6A">
              <w:t>)</w:t>
            </w:r>
          </w:p>
        </w:tc>
      </w:tr>
      <w:tr w:rsidR="002A3189">
        <w:tc>
          <w:tcPr>
            <w:tcW w:w="0" w:type="auto"/>
          </w:tcPr>
          <w:p w:rsidR="002A3189" w:rsidRDefault="002A3189" w:rsidP="00E72B3E">
            <w:r>
              <w:t>back</w:t>
            </w:r>
            <w:r w:rsidR="00E72B3E">
              <w:t>C</w:t>
            </w:r>
            <w:r>
              <w:t>ull</w:t>
            </w:r>
          </w:p>
        </w:tc>
        <w:tc>
          <w:tcPr>
            <w:tcW w:w="0" w:type="auto"/>
          </w:tcPr>
          <w:p w:rsidR="002A3189" w:rsidRPr="00101F4B" w:rsidRDefault="006A4E9A">
            <w:pPr>
              <w:rPr>
                <w:rStyle w:val="Code"/>
              </w:rPr>
            </w:pPr>
            <w:r>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Whether culling of backward-facing polygons should be performed</w:t>
            </w:r>
          </w:p>
        </w:tc>
      </w:tr>
      <w:tr w:rsidR="002A3189">
        <w:tc>
          <w:tcPr>
            <w:tcW w:w="0" w:type="auto"/>
          </w:tcPr>
          <w:p w:rsidR="002A3189" w:rsidRDefault="002A3189" w:rsidP="00E72B3E">
            <w:r>
              <w:t>back</w:t>
            </w:r>
            <w:r w:rsidR="00E72B3E">
              <w:t>G</w:t>
            </w:r>
            <w:r>
              <w:t>round</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Background colour of the main canvas on which models are drawn</w:t>
            </w:r>
          </w:p>
        </w:tc>
      </w:tr>
      <w:tr w:rsidR="002A3189">
        <w:tc>
          <w:tcPr>
            <w:tcW w:w="0" w:type="auto"/>
          </w:tcPr>
          <w:p w:rsidR="002A3189" w:rsidRDefault="002A3189" w:rsidP="00E72B3E">
            <w:r>
              <w:t>bond</w:t>
            </w:r>
            <w:r w:rsidR="00E72B3E">
              <w:t>S</w:t>
            </w:r>
            <w:r>
              <w:t>tyle</w:t>
            </w:r>
            <w:r w:rsidR="00E72B3E">
              <w:t>R</w:t>
            </w:r>
            <w:r>
              <w:t>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bond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5C7963">
              <w:t>16.7</w:t>
            </w:r>
            <w:r w:rsidR="00F56E6A" w:rsidRPr="00F56E6A">
              <w:fldChar w:fldCharType="end"/>
            </w:r>
            <w:r w:rsidR="00F56E6A" w:rsidRPr="00F56E6A">
              <w:t>)</w:t>
            </w:r>
          </w:p>
        </w:tc>
      </w:tr>
      <w:tr w:rsidR="002A3189">
        <w:tc>
          <w:tcPr>
            <w:tcW w:w="0" w:type="auto"/>
          </w:tcPr>
          <w:p w:rsidR="002A3189" w:rsidRDefault="002A3189" w:rsidP="00E72B3E">
            <w:r>
              <w:t>bond</w:t>
            </w:r>
            <w:r w:rsidR="00E72B3E">
              <w:t>T</w:t>
            </w:r>
            <w:r>
              <w:t>olerance</w:t>
            </w:r>
          </w:p>
        </w:tc>
        <w:tc>
          <w:tcPr>
            <w:tcW w:w="0" w:type="auto"/>
          </w:tcPr>
          <w:p w:rsidR="002A3189" w:rsidRPr="00101F4B" w:rsidRDefault="00896BC9">
            <w:pPr>
              <w:rPr>
                <w:rStyle w:val="Code"/>
              </w:rPr>
            </w:pPr>
            <w:r w:rsidRPr="00101F4B">
              <w:rPr>
                <w:rStyle w:val="Code"/>
              </w:rPr>
              <w:t>d</w:t>
            </w:r>
            <w:r w:rsidR="002A3189" w:rsidRPr="00101F4B">
              <w:rPr>
                <w:rStyle w:val="Code"/>
              </w:rPr>
              <w:t>ouble</w:t>
            </w:r>
          </w:p>
        </w:tc>
        <w:tc>
          <w:tcPr>
            <w:tcW w:w="0" w:type="auto"/>
          </w:tcPr>
          <w:p w:rsidR="002A3189" w:rsidRDefault="003B319E">
            <w:r>
              <w:t>•</w:t>
            </w:r>
          </w:p>
        </w:tc>
        <w:tc>
          <w:tcPr>
            <w:tcW w:w="0" w:type="auto"/>
          </w:tcPr>
          <w:p w:rsidR="002A3189" w:rsidRDefault="002A3189">
            <w:r>
              <w:t>Tolerance used in automatic calculation of bonds between atoms</w:t>
            </w:r>
          </w:p>
        </w:tc>
      </w:tr>
      <w:tr w:rsidR="002A3189">
        <w:tc>
          <w:tcPr>
            <w:tcW w:w="0" w:type="auto"/>
          </w:tcPr>
          <w:p w:rsidR="002A3189" w:rsidRDefault="002A3189" w:rsidP="00E72B3E">
            <w:r>
              <w:t>cache</w:t>
            </w:r>
            <w:r w:rsidR="00E72B3E">
              <w:t>L</w:t>
            </w:r>
            <w:r>
              <w:t>imit</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The trajectory cache size (in kilobytes) - trajectory files calculated to have more than this amount of data will not be cached in memory</w:t>
            </w:r>
          </w:p>
        </w:tc>
      </w:tr>
      <w:tr w:rsidR="002A3189">
        <w:tc>
          <w:tcPr>
            <w:tcW w:w="0" w:type="auto"/>
          </w:tcPr>
          <w:p w:rsidR="002A3189" w:rsidRDefault="002A3189" w:rsidP="00E72B3E">
            <w:r>
              <w:t>calculate</w:t>
            </w:r>
            <w:r w:rsidR="00E72B3E">
              <w:t>I</w:t>
            </w:r>
            <w:r>
              <w:t>ntra</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Controls whether intramolecular contributions to the energy/forces are calculated</w:t>
            </w:r>
          </w:p>
        </w:tc>
      </w:tr>
      <w:tr w:rsidR="002A3189">
        <w:tc>
          <w:tcPr>
            <w:tcW w:w="0" w:type="auto"/>
          </w:tcPr>
          <w:p w:rsidR="002A3189" w:rsidRDefault="002A3189" w:rsidP="00E72B3E">
            <w:r>
              <w:t>calculate</w:t>
            </w:r>
            <w:r w:rsidR="00E72B3E">
              <w:t>V</w:t>
            </w:r>
            <w:r>
              <w:t>dw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sidP="00BA09C1">
            <w:r>
              <w:t xml:space="preserve">Controls whether short-range </w:t>
            </w:r>
            <w:r w:rsidR="00BA09C1">
              <w:t xml:space="preserve">van der </w:t>
            </w:r>
            <w:r w:rsidR="00BA09C1">
              <w:lastRenderedPageBreak/>
              <w:t>Waals</w:t>
            </w:r>
            <w:r>
              <w:t xml:space="preserve"> contributions to the energy/forces are calculated</w:t>
            </w:r>
          </w:p>
        </w:tc>
      </w:tr>
      <w:tr w:rsidR="006A4E9A">
        <w:tc>
          <w:tcPr>
            <w:tcW w:w="0" w:type="auto"/>
          </w:tcPr>
          <w:p w:rsidR="006A4E9A" w:rsidRDefault="006A4E9A" w:rsidP="00E72B3E">
            <w:r>
              <w:lastRenderedPageBreak/>
              <w:t>charge</w:t>
            </w:r>
            <w:r w:rsidR="00E72B3E">
              <w:t>L</w:t>
            </w:r>
            <w:r>
              <w:t>abel</w:t>
            </w:r>
            <w:r w:rsidR="00E72B3E">
              <w:t>F</w:t>
            </w:r>
            <w:r>
              <w:t>ormat</w:t>
            </w:r>
          </w:p>
        </w:tc>
        <w:tc>
          <w:tcPr>
            <w:tcW w:w="0" w:type="auto"/>
          </w:tcPr>
          <w:p w:rsidR="006A4E9A" w:rsidRPr="00101F4B" w:rsidRDefault="006A4E9A">
            <w:pPr>
              <w:rPr>
                <w:rStyle w:val="Code"/>
              </w:rPr>
            </w:pPr>
            <w:r>
              <w:rPr>
                <w:rStyle w:val="Code"/>
              </w:rPr>
              <w:t>string</w:t>
            </w:r>
          </w:p>
        </w:tc>
        <w:tc>
          <w:tcPr>
            <w:tcW w:w="0" w:type="auto"/>
          </w:tcPr>
          <w:p w:rsidR="006A4E9A" w:rsidRDefault="006A4E9A">
            <w:r>
              <w:t>•</w:t>
            </w:r>
          </w:p>
        </w:tc>
        <w:tc>
          <w:tcPr>
            <w:tcW w:w="0" w:type="auto"/>
          </w:tcPr>
          <w:p w:rsidR="006A4E9A" w:rsidRDefault="006A4E9A">
            <w:r>
              <w:t>C-style format for atomic charge labels</w:t>
            </w:r>
          </w:p>
        </w:tc>
      </w:tr>
      <w:tr w:rsidR="002A3189">
        <w:tc>
          <w:tcPr>
            <w:tcW w:w="0" w:type="auto"/>
          </w:tcPr>
          <w:p w:rsidR="002A3189" w:rsidRDefault="002A3189" w:rsidP="00E72B3E">
            <w:r>
              <w:t>clip</w:t>
            </w:r>
            <w:r w:rsidR="00E72B3E">
              <w:t>F</w:t>
            </w:r>
            <w:r>
              <w:t>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far clipping distance used when rendering</w:t>
            </w:r>
          </w:p>
        </w:tc>
      </w:tr>
      <w:tr w:rsidR="002A3189">
        <w:tc>
          <w:tcPr>
            <w:tcW w:w="0" w:type="auto"/>
          </w:tcPr>
          <w:p w:rsidR="002A3189" w:rsidRDefault="002A3189" w:rsidP="00E72B3E">
            <w:r>
              <w:t>clip</w:t>
            </w:r>
            <w:r w:rsidR="00E72B3E">
              <w:t>N</w:t>
            </w:r>
            <w:r>
              <w:t>ear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near clipping distance used when rendering</w:t>
            </w:r>
          </w:p>
        </w:tc>
      </w:tr>
      <w:tr w:rsidR="002A3189">
        <w:tc>
          <w:tcPr>
            <w:tcW w:w="0" w:type="auto"/>
          </w:tcPr>
          <w:p w:rsidR="002A3189" w:rsidRDefault="002A3189" w:rsidP="00E72B3E">
            <w:r>
              <w:t>colour</w:t>
            </w:r>
            <w:r w:rsidR="00E72B3E">
              <w:t>S</w:t>
            </w:r>
            <w:r>
              <w:t>cales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types_colourscale \h </w:instrText>
            </w:r>
            <w:r w:rsidR="00101F4B">
              <w:rPr>
                <w:rStyle w:val="Code"/>
              </w:rPr>
              <w:instrText xml:space="preserve"> \* MERGEFORMAT </w:instrText>
            </w:r>
            <w:r w:rsidRPr="00101F4B">
              <w:rPr>
                <w:rStyle w:val="Code"/>
              </w:rPr>
            </w:r>
            <w:r w:rsidRPr="00101F4B">
              <w:rPr>
                <w:rStyle w:val="Code"/>
              </w:rPr>
              <w:fldChar w:fldCharType="separate"/>
            </w:r>
            <w:r w:rsidR="005C7963">
              <w:rPr>
                <w:rStyle w:val="Code"/>
              </w:rPr>
              <w:t>C</w:t>
            </w:r>
            <w:r w:rsidR="005C7963" w:rsidRPr="00FC208B">
              <w:rPr>
                <w:rStyle w:val="Code"/>
              </w:rPr>
              <w:t>olour</w:t>
            </w:r>
            <w:r w:rsidR="005C7963">
              <w:rPr>
                <w:rStyle w:val="Code"/>
              </w:rPr>
              <w:t>S</w:t>
            </w:r>
            <w:r w:rsidR="005C7963" w:rsidRPr="00FC208B">
              <w:rPr>
                <w:rStyle w:val="Code"/>
              </w:rPr>
              <w:t>cale</w:t>
            </w:r>
            <w:r w:rsidRPr="00101F4B">
              <w:rPr>
                <w:rStyle w:val="Code"/>
              </w:rPr>
              <w:fldChar w:fldCharType="end"/>
            </w:r>
            <w:r w:rsidRPr="00101F4B">
              <w:rPr>
                <w:rStyle w:val="Code"/>
              </w:rPr>
              <w:t>[10]</w:t>
            </w:r>
          </w:p>
        </w:tc>
        <w:tc>
          <w:tcPr>
            <w:tcW w:w="0" w:type="auto"/>
          </w:tcPr>
          <w:p w:rsidR="002A3189" w:rsidRDefault="002A3189"/>
        </w:tc>
        <w:tc>
          <w:tcPr>
            <w:tcW w:w="0" w:type="auto"/>
          </w:tcPr>
          <w:p w:rsidR="002A3189" w:rsidRDefault="002A3189">
            <w:r>
              <w:t>List of colourscales</w:t>
            </w:r>
          </w:p>
        </w:tc>
      </w:tr>
      <w:tr w:rsidR="002A3189">
        <w:tc>
          <w:tcPr>
            <w:tcW w:w="0" w:type="auto"/>
          </w:tcPr>
          <w:p w:rsidR="002A3189" w:rsidRDefault="002A3189" w:rsidP="00E72B3E">
            <w:r>
              <w:t>colour</w:t>
            </w:r>
            <w:r w:rsidR="00E72B3E">
              <w:t>S</w:t>
            </w:r>
            <w:r>
              <w:t>cheme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The current </w:t>
            </w:r>
            <w:r w:rsidRPr="00F56E6A">
              <w:t>Colour Scheme</w:t>
            </w:r>
            <w:r>
              <w:t xml:space="preserve"> used to colour atoms and bonds</w:t>
            </w:r>
            <w:r w:rsidR="00F56E6A">
              <w:t xml:space="preserve"> (see Section </w:t>
            </w:r>
            <w:r w:rsidR="00F56E6A">
              <w:fldChar w:fldCharType="begin"/>
            </w:r>
            <w:r w:rsidR="00F56E6A">
              <w:instrText xml:space="preserve"> REF _Ref292120445 \r \h </w:instrText>
            </w:r>
            <w:r w:rsidR="00F56E6A">
              <w:fldChar w:fldCharType="separate"/>
            </w:r>
            <w:r w:rsidR="005C7963">
              <w:t>16.5</w:t>
            </w:r>
            <w:r w:rsidR="00F56E6A">
              <w:fldChar w:fldCharType="end"/>
            </w:r>
            <w:r w:rsidR="00F56E6A">
              <w:t>)</w:t>
            </w:r>
          </w:p>
        </w:tc>
      </w:tr>
      <w:tr w:rsidR="002A3189">
        <w:tc>
          <w:tcPr>
            <w:tcW w:w="0" w:type="auto"/>
          </w:tcPr>
          <w:p w:rsidR="002A3189" w:rsidRDefault="002A3189" w:rsidP="00E72B3E">
            <w:r>
              <w:t>combination</w:t>
            </w:r>
            <w:r w:rsidR="00E72B3E">
              <w:t>R</w:t>
            </w:r>
            <w:r>
              <w:t>ule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Lennard-Jones parameter combination rule equations. See </w:t>
            </w:r>
            <w:r w:rsidRPr="00F56E6A">
              <w:t>Combination Rules</w:t>
            </w:r>
            <w:r w:rsidR="00F56E6A">
              <w:t xml:space="preserve"> in Section </w:t>
            </w:r>
            <w:r w:rsidR="00F56E6A">
              <w:fldChar w:fldCharType="begin"/>
            </w:r>
            <w:r w:rsidR="00F56E6A">
              <w:instrText xml:space="preserve"> REF _Ref292120449 \r \h </w:instrText>
            </w:r>
            <w:r w:rsidR="00F56E6A">
              <w:fldChar w:fldCharType="separate"/>
            </w:r>
            <w:r w:rsidR="005C7963">
              <w:t>16.6</w:t>
            </w:r>
            <w:r w:rsidR="00F56E6A">
              <w:fldChar w:fldCharType="end"/>
            </w:r>
            <w:r w:rsidR="00F56E6A">
              <w:t xml:space="preserve"> for a list</w:t>
            </w:r>
          </w:p>
        </w:tc>
      </w:tr>
      <w:tr w:rsidR="002A3189">
        <w:tc>
          <w:tcPr>
            <w:tcW w:w="0" w:type="auto"/>
          </w:tcPr>
          <w:p w:rsidR="002A3189" w:rsidRDefault="002A3189" w:rsidP="00E72B3E">
            <w:r>
              <w:t>common</w:t>
            </w:r>
            <w:r w:rsidR="00E72B3E">
              <w:t>E</w:t>
            </w:r>
            <w:r>
              <w:t>lements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Comma-separated list of common elements that appear in the Select Element dialog</w:t>
            </w:r>
          </w:p>
        </w:tc>
      </w:tr>
      <w:tr w:rsidR="002A3189">
        <w:tc>
          <w:tcPr>
            <w:tcW w:w="0" w:type="auto"/>
          </w:tcPr>
          <w:p w:rsidR="002A3189" w:rsidRDefault="002A3189" w:rsidP="00E72B3E">
            <w:r>
              <w:t>dashed</w:t>
            </w:r>
            <w:r w:rsidR="00E72B3E">
              <w:t>A</w:t>
            </w:r>
            <w:r>
              <w:t>romatics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render solid or dashed rings for aromatics</w:t>
            </w:r>
          </w:p>
        </w:tc>
      </w:tr>
      <w:tr w:rsidR="002A3189">
        <w:tc>
          <w:tcPr>
            <w:tcW w:w="0" w:type="auto"/>
          </w:tcPr>
          <w:p w:rsidR="002A3189" w:rsidRDefault="002A3189" w:rsidP="00E72B3E">
            <w:r>
              <w:t>density</w:t>
            </w:r>
            <w:r w:rsidR="00E72B3E">
              <w:t>U</w:t>
            </w:r>
            <w:r>
              <w:t>nit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unit of density to used when displaying cell densities</w:t>
            </w:r>
          </w:p>
        </w:tc>
      </w:tr>
      <w:tr w:rsidR="002A3189">
        <w:tc>
          <w:tcPr>
            <w:tcW w:w="0" w:type="auto"/>
          </w:tcPr>
          <w:p w:rsidR="002A3189" w:rsidRDefault="002A3189" w:rsidP="00E72B3E">
            <w:r>
              <w:t>depth</w:t>
            </w:r>
            <w:r w:rsidR="00E72B3E">
              <w:t>C</w:t>
            </w:r>
            <w:r>
              <w:t>ue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depth cueing</w:t>
            </w:r>
          </w:p>
        </w:tc>
      </w:tr>
      <w:tr w:rsidR="002A3189">
        <w:tc>
          <w:tcPr>
            <w:tcW w:w="0" w:type="auto"/>
          </w:tcPr>
          <w:p w:rsidR="002A3189" w:rsidRDefault="002A3189" w:rsidP="00E72B3E">
            <w:r>
              <w:t>depth</w:t>
            </w:r>
            <w:r w:rsidR="00E72B3E">
              <w:t>F</w:t>
            </w:r>
            <w:r>
              <w:t>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far fog distance used when rendering (if depth cueing is enabled)</w:t>
            </w:r>
          </w:p>
        </w:tc>
      </w:tr>
      <w:tr w:rsidR="002A3189">
        <w:tc>
          <w:tcPr>
            <w:tcW w:w="0" w:type="auto"/>
          </w:tcPr>
          <w:p w:rsidR="002A3189" w:rsidRDefault="002A3189" w:rsidP="00E72B3E">
            <w:r>
              <w:t>depth</w:t>
            </w:r>
            <w:r w:rsidR="00E72B3E">
              <w:t>N</w:t>
            </w:r>
            <w:r>
              <w:t>ear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near fog distance used when rendering (if depth cueing is enabled)</w:t>
            </w:r>
          </w:p>
        </w:tc>
      </w:tr>
      <w:tr w:rsidR="002A3189">
        <w:tc>
          <w:tcPr>
            <w:tcW w:w="0" w:type="auto"/>
          </w:tcPr>
          <w:p w:rsidR="002A3189" w:rsidRDefault="002A3189" w:rsidP="00E72B3E">
            <w:r>
              <w:t>distance</w:t>
            </w:r>
            <w:r w:rsidR="00E72B3E">
              <w:t>L</w:t>
            </w:r>
            <w:r>
              <w:t>abel</w:t>
            </w:r>
            <w:r w:rsidR="00E72B3E">
              <w:t>F</w:t>
            </w:r>
            <w:r>
              <w:t>ormat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C-style format to use for the numerical value of distance labels</w:t>
            </w:r>
          </w:p>
        </w:tc>
      </w:tr>
      <w:tr w:rsidR="002A3189">
        <w:tc>
          <w:tcPr>
            <w:tcW w:w="0" w:type="auto"/>
          </w:tcPr>
          <w:p w:rsidR="002A3189" w:rsidRDefault="002A3189" w:rsidP="00E72B3E">
            <w:r>
              <w:t>elec</w:t>
            </w:r>
            <w:r w:rsidR="00E72B3E">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electrostatic cutoff distance</w:t>
            </w:r>
          </w:p>
        </w:tc>
      </w:tr>
      <w:tr w:rsidR="002A3189">
        <w:tc>
          <w:tcPr>
            <w:tcW w:w="0" w:type="auto"/>
          </w:tcPr>
          <w:p w:rsidR="002A3189" w:rsidRDefault="002A3189" w:rsidP="00E72B3E">
            <w:r>
              <w:t>elec</w:t>
            </w:r>
            <w:r w:rsidR="00E72B3E">
              <w:t>M</w:t>
            </w:r>
            <w:r>
              <w:t>ethod</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method of electrostatic energy/force calculation</w:t>
            </w:r>
          </w:p>
        </w:tc>
      </w:tr>
      <w:tr w:rsidR="002A3189">
        <w:tc>
          <w:tcPr>
            <w:tcW w:w="0" w:type="auto"/>
          </w:tcPr>
          <w:p w:rsidR="002A3189" w:rsidRDefault="002A3189" w:rsidP="00E72B3E">
            <w:r>
              <w:t>encoder</w:t>
            </w:r>
            <w:r w:rsidR="00E72B3E">
              <w:t>A</w:t>
            </w:r>
            <w:r>
              <w:t>rgs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Arguments to pass to the movie encoder. It should include the text strings FILES and OUTPUT will be replaced with a wildcard filelist and the output movie filename respectively.</w:t>
            </w:r>
          </w:p>
        </w:tc>
      </w:tr>
      <w:tr w:rsidR="002A3189">
        <w:tc>
          <w:tcPr>
            <w:tcW w:w="0" w:type="auto"/>
          </w:tcPr>
          <w:p w:rsidR="002A3189" w:rsidRDefault="002A3189" w:rsidP="00E72B3E">
            <w:r>
              <w:t>encoder</w:t>
            </w:r>
            <w:r w:rsidR="00E72B3E">
              <w:t>E</w:t>
            </w:r>
            <w:r>
              <w:t>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Encoder executable, including full path if necessary.</w:t>
            </w:r>
          </w:p>
        </w:tc>
      </w:tr>
      <w:tr w:rsidR="002A3189">
        <w:tc>
          <w:tcPr>
            <w:tcW w:w="0" w:type="auto"/>
          </w:tcPr>
          <w:p w:rsidR="002A3189" w:rsidRDefault="002A3189" w:rsidP="00E72B3E">
            <w:r>
              <w:t>energy</w:t>
            </w:r>
            <w:r w:rsidR="00E72B3E">
              <w:t>U</w:t>
            </w:r>
            <w:r>
              <w:t>nit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Set the unit of energy to use</w:t>
            </w:r>
          </w:p>
        </w:tc>
      </w:tr>
      <w:tr w:rsidR="002A3189">
        <w:tc>
          <w:tcPr>
            <w:tcW w:w="0" w:type="auto"/>
          </w:tcPr>
          <w:p w:rsidR="002A3189" w:rsidRDefault="002A3189" w:rsidP="00E72B3E">
            <w:r>
              <w:t>energy</w:t>
            </w:r>
            <w:r w:rsidR="00E72B3E">
              <w:t>U</w:t>
            </w:r>
            <w:r>
              <w:t>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energy in various methods</w:t>
            </w:r>
          </w:p>
        </w:tc>
      </w:tr>
      <w:tr w:rsidR="002A3189">
        <w:tc>
          <w:tcPr>
            <w:tcW w:w="0" w:type="auto"/>
          </w:tcPr>
          <w:p w:rsidR="002A3189" w:rsidRDefault="002A3189" w:rsidP="00E72B3E">
            <w:r>
              <w:t>ewald</w:t>
            </w:r>
            <w:r w:rsidR="00E72B3E">
              <w:t>A</w:t>
            </w:r>
            <w:r>
              <w:t>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Convergence parameter in Ewald sum</w:t>
            </w:r>
          </w:p>
        </w:tc>
      </w:tr>
      <w:tr w:rsidR="002A3189">
        <w:tc>
          <w:tcPr>
            <w:tcW w:w="0" w:type="auto"/>
          </w:tcPr>
          <w:p w:rsidR="002A3189" w:rsidRDefault="002A3189" w:rsidP="00E72B3E">
            <w:r>
              <w:t>ewald</w:t>
            </w:r>
            <w:r w:rsidR="00E72B3E">
              <w:t>KM</w:t>
            </w:r>
            <w:r>
              <w:t>ax</w:t>
            </w:r>
          </w:p>
        </w:tc>
        <w:tc>
          <w:tcPr>
            <w:tcW w:w="0" w:type="auto"/>
          </w:tcPr>
          <w:p w:rsidR="002A3189" w:rsidRPr="00101F4B" w:rsidRDefault="002A3189">
            <w:pPr>
              <w:rPr>
                <w:rStyle w:val="Code"/>
              </w:rPr>
            </w:pPr>
            <w:r w:rsidRPr="00101F4B">
              <w:rPr>
                <w:rStyle w:val="Code"/>
              </w:rPr>
              <w:t>int[3]</w:t>
            </w:r>
          </w:p>
        </w:tc>
        <w:tc>
          <w:tcPr>
            <w:tcW w:w="0" w:type="auto"/>
          </w:tcPr>
          <w:p w:rsidR="002A3189" w:rsidRDefault="003B319E">
            <w:r>
              <w:t>•</w:t>
            </w:r>
          </w:p>
        </w:tc>
        <w:tc>
          <w:tcPr>
            <w:tcW w:w="0" w:type="auto"/>
          </w:tcPr>
          <w:p w:rsidR="002A3189" w:rsidRDefault="002A3189">
            <w:r>
              <w:t>Vector of Ewald reciprocal space vector limits (kmax)</w:t>
            </w:r>
          </w:p>
        </w:tc>
      </w:tr>
      <w:tr w:rsidR="002A3189">
        <w:tc>
          <w:tcPr>
            <w:tcW w:w="0" w:type="auto"/>
          </w:tcPr>
          <w:p w:rsidR="002A3189" w:rsidRDefault="002A3189" w:rsidP="00E72B3E">
            <w:r>
              <w:t>ewald</w:t>
            </w:r>
            <w:r w:rsidR="00E72B3E">
              <w:t>P</w:t>
            </w:r>
            <w:r>
              <w:t>recision</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Precision parameter to use when generating parameters in EwaldAuto</w:t>
            </w:r>
          </w:p>
        </w:tc>
      </w:tr>
      <w:tr w:rsidR="002A3189">
        <w:tc>
          <w:tcPr>
            <w:tcW w:w="0" w:type="auto"/>
          </w:tcPr>
          <w:p w:rsidR="002A3189" w:rsidRDefault="002A3189" w:rsidP="00E72B3E">
            <w:r>
              <w:t>force</w:t>
            </w:r>
            <w:r w:rsidR="00E72B3E">
              <w:t>R</w:t>
            </w:r>
            <w:r>
              <w:t>hombohedral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For spacegroups that are detected to have a hexagonal basis, force packing to use generators in a rhombohedral basis</w:t>
            </w:r>
          </w:p>
        </w:tc>
      </w:tr>
      <w:tr w:rsidR="002A3189">
        <w:tc>
          <w:tcPr>
            <w:tcW w:w="0" w:type="auto"/>
          </w:tcPr>
          <w:p w:rsidR="002A3189" w:rsidRDefault="002A3189" w:rsidP="00E72B3E">
            <w:r>
              <w:t>frame</w:t>
            </w:r>
            <w:r w:rsidR="00E72B3E">
              <w:t>C</w:t>
            </w:r>
            <w:r>
              <w:t>urrent</w:t>
            </w:r>
            <w:r w:rsidR="00E72B3E">
              <w:t>V</w:t>
            </w:r>
            <w:r>
              <w:t>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frame the current model with a box</w:t>
            </w:r>
          </w:p>
        </w:tc>
      </w:tr>
      <w:tr w:rsidR="002A3189">
        <w:tc>
          <w:tcPr>
            <w:tcW w:w="0" w:type="auto"/>
          </w:tcPr>
          <w:p w:rsidR="002A3189" w:rsidRDefault="002A3189" w:rsidP="00E72B3E">
            <w:r>
              <w:t>frame</w:t>
            </w:r>
            <w:r w:rsidR="00E72B3E">
              <w:t>W</w:t>
            </w:r>
            <w:r>
              <w:t>hole</w:t>
            </w:r>
            <w:r w:rsidR="00E72B3E">
              <w:t>V</w:t>
            </w:r>
            <w:r>
              <w:t>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to frame the entire view with a </w:t>
            </w:r>
            <w:r>
              <w:lastRenderedPageBreak/>
              <w:t>box</w:t>
            </w:r>
          </w:p>
        </w:tc>
      </w:tr>
      <w:tr w:rsidR="002A3189">
        <w:tc>
          <w:tcPr>
            <w:tcW w:w="0" w:type="auto"/>
          </w:tcPr>
          <w:p w:rsidR="002A3189" w:rsidRDefault="002A3189" w:rsidP="00E72B3E">
            <w:r>
              <w:lastRenderedPageBreak/>
              <w:t>globe</w:t>
            </w:r>
            <w:r w:rsidR="00E72B3E">
              <w:t>A</w:t>
            </w:r>
            <w:r>
              <w:t>xes</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axis pointers on the rotation globe</w:t>
            </w:r>
          </w:p>
        </w:tc>
      </w:tr>
      <w:tr w:rsidR="002A3189">
        <w:tc>
          <w:tcPr>
            <w:tcW w:w="0" w:type="auto"/>
          </w:tcPr>
          <w:p w:rsidR="002A3189" w:rsidRDefault="002A3189" w:rsidP="00E72B3E">
            <w:r>
              <w:t>globe</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the actual rotation globe</w:t>
            </w:r>
          </w:p>
        </w:tc>
      </w:tr>
      <w:tr w:rsidR="002A3189">
        <w:tc>
          <w:tcPr>
            <w:tcW w:w="0" w:type="auto"/>
          </w:tcPr>
          <w:p w:rsidR="002A3189" w:rsidRDefault="002A3189" w:rsidP="00E72B3E">
            <w:r>
              <w:t>globe</w:t>
            </w:r>
            <w:r w:rsidR="00E72B3E">
              <w:t>S</w:t>
            </w:r>
            <w:r>
              <w:t>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Size, in pixels, of the rotation globe in the lower-right-hand corner of the screen</w:t>
            </w:r>
          </w:p>
        </w:tc>
      </w:tr>
      <w:tr w:rsidR="002A3189">
        <w:tc>
          <w:tcPr>
            <w:tcW w:w="0" w:type="auto"/>
          </w:tcPr>
          <w:p w:rsidR="002A3189" w:rsidRDefault="002A3189" w:rsidP="00E72B3E">
            <w:r>
              <w:t>glyph</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Default colour of all created glyphs</w:t>
            </w:r>
          </w:p>
        </w:tc>
      </w:tr>
      <w:tr w:rsidR="002A3189">
        <w:tc>
          <w:tcPr>
            <w:tcW w:w="0" w:type="auto"/>
          </w:tcPr>
          <w:p w:rsidR="002A3189" w:rsidRDefault="002A3189" w:rsidP="00E72B3E">
            <w:r>
              <w:t>h</w:t>
            </w:r>
            <w:r w:rsidR="00E72B3E">
              <w:t>D</w:t>
            </w:r>
            <w:r>
              <w:t>istance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Default H-X bond distance to use when adding hydrogen atoms</w:t>
            </w:r>
          </w:p>
        </w:tc>
      </w:tr>
      <w:tr w:rsidR="002A3189">
        <w:tc>
          <w:tcPr>
            <w:tcW w:w="0" w:type="auto"/>
          </w:tcPr>
          <w:p w:rsidR="002A3189" w:rsidRDefault="002A3189" w:rsidP="00E72B3E">
            <w:r>
              <w:t>image</w:t>
            </w:r>
            <w:r w:rsidR="00E72B3E">
              <w:t>Q</w:t>
            </w:r>
            <w:r>
              <w:t>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images, used if 'reusequality' is set to FALSE (otherwise the current 'quality' value is used).</w:t>
            </w:r>
          </w:p>
        </w:tc>
      </w:tr>
      <w:tr w:rsidR="002A3189">
        <w:tc>
          <w:tcPr>
            <w:tcW w:w="0" w:type="auto"/>
          </w:tcPr>
          <w:p w:rsidR="002A3189" w:rsidRDefault="002A3189" w:rsidP="00E72B3E">
            <w:r>
              <w:t>key</w:t>
            </w:r>
            <w:r w:rsidR="00E72B3E">
              <w:t>A</w:t>
            </w:r>
            <w:r>
              <w:t>ction</w:t>
            </w:r>
          </w:p>
        </w:tc>
        <w:tc>
          <w:tcPr>
            <w:tcW w:w="0" w:type="auto"/>
          </w:tcPr>
          <w:p w:rsidR="002A3189" w:rsidRPr="00101F4B" w:rsidRDefault="002A3189">
            <w:pPr>
              <w:rPr>
                <w:rStyle w:val="Code"/>
              </w:rPr>
            </w:pPr>
            <w:r w:rsidRPr="00101F4B">
              <w:rPr>
                <w:rStyle w:val="Code"/>
              </w:rPr>
              <w:t>string[3]</w:t>
            </w:r>
          </w:p>
        </w:tc>
        <w:tc>
          <w:tcPr>
            <w:tcW w:w="0" w:type="auto"/>
          </w:tcPr>
          <w:p w:rsidR="002A3189" w:rsidRDefault="003B319E">
            <w:r>
              <w:t>•</w:t>
            </w:r>
          </w:p>
        </w:tc>
        <w:tc>
          <w:tcPr>
            <w:tcW w:w="0" w:type="auto"/>
          </w:tcPr>
          <w:p w:rsidR="002A3189" w:rsidRDefault="002A3189">
            <w:r>
              <w:t>Current actions of the modifier keys Shift, Ctrl, and Alt</w:t>
            </w:r>
          </w:p>
        </w:tc>
      </w:tr>
      <w:tr w:rsidR="002A3189">
        <w:tc>
          <w:tcPr>
            <w:tcW w:w="0" w:type="auto"/>
          </w:tcPr>
          <w:p w:rsidR="002A3189" w:rsidRDefault="002A3189" w:rsidP="00E72B3E">
            <w:r>
              <w:t>label</w:t>
            </w:r>
            <w:r w:rsidR="00E72B3E">
              <w:t>S</w:t>
            </w:r>
            <w:r>
              <w:t>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Font pointsize for label text</w:t>
            </w:r>
          </w:p>
        </w:tc>
      </w:tr>
      <w:tr w:rsidR="002A3189">
        <w:tc>
          <w:tcPr>
            <w:tcW w:w="0" w:type="auto"/>
          </w:tcPr>
          <w:p w:rsidR="002A3189" w:rsidRDefault="002A3189" w:rsidP="00E72B3E">
            <w:r>
              <w:t>level</w:t>
            </w:r>
            <w:r w:rsidR="00E72B3E">
              <w:t>O</w:t>
            </w:r>
            <w:r>
              <w:t>f</w:t>
            </w:r>
            <w:r w:rsidR="00E72B3E">
              <w:t>D</w:t>
            </w:r>
            <w:r>
              <w:t>etail</w:t>
            </w:r>
            <w:r w:rsidR="00E72B3E">
              <w:t>S</w:t>
            </w:r>
            <w:r>
              <w:t>tart</w:t>
            </w:r>
            <w:r w:rsidR="00E72B3E">
              <w: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Z-depth (in Angstroms) at which level of detail algorithm begins</w:t>
            </w:r>
          </w:p>
        </w:tc>
      </w:tr>
      <w:tr w:rsidR="002A3189">
        <w:tc>
          <w:tcPr>
            <w:tcW w:w="0" w:type="auto"/>
          </w:tcPr>
          <w:p w:rsidR="002A3189" w:rsidRDefault="002A3189" w:rsidP="00E72B3E">
            <w:r>
              <w:t>level</w:t>
            </w:r>
            <w:r w:rsidR="00E72B3E">
              <w:t>O</w:t>
            </w:r>
            <w:r>
              <w:t>f</w:t>
            </w:r>
            <w:r w:rsidR="00E72B3E">
              <w:t>D</w:t>
            </w:r>
            <w:r>
              <w:t>etail</w:t>
            </w:r>
            <w:r w:rsidR="00E72B3E">
              <w:t>W</w:t>
            </w:r>
            <w:r>
              <w:t>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(in Angstroms) of each level of detail strip</w:t>
            </w:r>
          </w:p>
        </w:tc>
      </w:tr>
      <w:tr w:rsidR="002A3189">
        <w:tc>
          <w:tcPr>
            <w:tcW w:w="0" w:type="auto"/>
          </w:tcPr>
          <w:p w:rsidR="002A3189" w:rsidRDefault="002A3189" w:rsidP="00E72B3E">
            <w:r>
              <w:t>levels</w:t>
            </w:r>
            <w:r w:rsidR="00E72B3E">
              <w:t>O</w:t>
            </w:r>
            <w:r>
              <w:t>f</w:t>
            </w:r>
            <w:r w:rsidR="00E72B3E">
              <w:t>D</w:t>
            </w:r>
            <w:r>
              <w:t>etail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Number of levels of detail to employ</w:t>
            </w:r>
          </w:p>
        </w:tc>
      </w:tr>
      <w:tr w:rsidR="002A3189">
        <w:tc>
          <w:tcPr>
            <w:tcW w:w="0" w:type="auto"/>
          </w:tcPr>
          <w:p w:rsidR="002A3189" w:rsidRDefault="002A3189" w:rsidP="00E72B3E">
            <w:r>
              <w:t>line</w:t>
            </w:r>
            <w:r w:rsidR="00E72B3E">
              <w:t>A</w:t>
            </w:r>
            <w:r>
              <w:t>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line aliasing</w:t>
            </w:r>
          </w:p>
        </w:tc>
      </w:tr>
      <w:tr w:rsidR="002A3189">
        <w:tc>
          <w:tcPr>
            <w:tcW w:w="0" w:type="auto"/>
          </w:tcPr>
          <w:p w:rsidR="002A3189" w:rsidRDefault="002A3189" w:rsidP="00E72B3E">
            <w:r>
              <w:t>manual</w:t>
            </w:r>
            <w:r w:rsidR="00E72B3E">
              <w:t>S</w:t>
            </w:r>
            <w:r>
              <w:t>wap</w:t>
            </w:r>
            <w:r w:rsidR="00E72B3E">
              <w:t>B</w:t>
            </w:r>
            <w:r>
              <w:t>uffers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whether manual swapping of GL buffers is enabled</w:t>
            </w:r>
          </w:p>
        </w:tc>
      </w:tr>
      <w:tr w:rsidR="002A3189">
        <w:tc>
          <w:tcPr>
            <w:tcW w:w="0" w:type="auto"/>
          </w:tcPr>
          <w:p w:rsidR="002A3189" w:rsidRDefault="002A3189" w:rsidP="00E72B3E">
            <w:r>
              <w:t>max</w:t>
            </w:r>
            <w:r w:rsidR="00E72B3E">
              <w:t>R</w:t>
            </w:r>
            <w:r>
              <w:t>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allowable number of rings to detect within any single pattern</w:t>
            </w:r>
          </w:p>
        </w:tc>
      </w:tr>
      <w:tr w:rsidR="002A3189">
        <w:tc>
          <w:tcPr>
            <w:tcW w:w="0" w:type="auto"/>
          </w:tcPr>
          <w:p w:rsidR="002A3189" w:rsidRDefault="002A3189" w:rsidP="00E72B3E">
            <w:r>
              <w:t>max</w:t>
            </w:r>
            <w:r w:rsidR="00E72B3E">
              <w:t>R</w:t>
            </w:r>
            <w:r>
              <w:t>ing</w:t>
            </w:r>
            <w:r w:rsidR="00E72B3E">
              <w:t>S</w:t>
            </w:r>
            <w:r>
              <w:t>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size of ring to detect when atom typing</w:t>
            </w:r>
          </w:p>
        </w:tc>
      </w:tr>
      <w:tr w:rsidR="002A3189">
        <w:tc>
          <w:tcPr>
            <w:tcW w:w="0" w:type="auto"/>
          </w:tcPr>
          <w:p w:rsidR="002A3189" w:rsidRDefault="002A3189" w:rsidP="00E72B3E">
            <w:r>
              <w:t>max</w:t>
            </w:r>
            <w:r w:rsidR="00E72B3E">
              <w:t>U</w:t>
            </w:r>
            <w:r>
              <w:t>ndo</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number of undo levels remembered for each model (-1 = unlimited)</w:t>
            </w:r>
          </w:p>
        </w:tc>
      </w:tr>
      <w:tr w:rsidR="002A3189">
        <w:tc>
          <w:tcPr>
            <w:tcW w:w="0" w:type="auto"/>
          </w:tcPr>
          <w:p w:rsidR="002A3189" w:rsidRDefault="002A3189" w:rsidP="00E72B3E">
            <w:r>
              <w:t>model</w:t>
            </w:r>
            <w:r w:rsidR="00E72B3E">
              <w:t>U</w:t>
            </w:r>
            <w:r>
              <w:t>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current model in various methods</w:t>
            </w:r>
          </w:p>
        </w:tc>
      </w:tr>
      <w:tr w:rsidR="002A3189">
        <w:tc>
          <w:tcPr>
            <w:tcW w:w="0" w:type="auto"/>
          </w:tcPr>
          <w:p w:rsidR="002A3189" w:rsidRDefault="002A3189" w:rsidP="00E72B3E">
            <w:r>
              <w:t>mopac</w:t>
            </w:r>
            <w:r w:rsidR="00E72B3E">
              <w:t>E</w:t>
            </w:r>
            <w:r>
              <w:t>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Location of MOPAC executable (including full path)</w:t>
            </w:r>
          </w:p>
        </w:tc>
      </w:tr>
      <w:tr w:rsidR="002A3189">
        <w:tc>
          <w:tcPr>
            <w:tcW w:w="0" w:type="auto"/>
          </w:tcPr>
          <w:p w:rsidR="002A3189" w:rsidRDefault="002A3189" w:rsidP="00E72B3E">
            <w:r>
              <w:t>mouse</w:t>
            </w:r>
            <w:r w:rsidR="00E72B3E">
              <w:t>A</w:t>
            </w:r>
            <w:r>
              <w:t>ction</w:t>
            </w:r>
          </w:p>
        </w:tc>
        <w:tc>
          <w:tcPr>
            <w:tcW w:w="0" w:type="auto"/>
          </w:tcPr>
          <w:p w:rsidR="002A3189" w:rsidRPr="00101F4B" w:rsidRDefault="002A3189">
            <w:pPr>
              <w:rPr>
                <w:rStyle w:val="Code"/>
              </w:rPr>
            </w:pPr>
            <w:r w:rsidRPr="00101F4B">
              <w:rPr>
                <w:rStyle w:val="Code"/>
              </w:rPr>
              <w:t>string[4]</w:t>
            </w:r>
          </w:p>
        </w:tc>
        <w:tc>
          <w:tcPr>
            <w:tcW w:w="0" w:type="auto"/>
          </w:tcPr>
          <w:p w:rsidR="002A3189" w:rsidRDefault="003B319E">
            <w:r>
              <w:t>•</w:t>
            </w:r>
          </w:p>
        </w:tc>
        <w:tc>
          <w:tcPr>
            <w:tcW w:w="0" w:type="auto"/>
          </w:tcPr>
          <w:p w:rsidR="002A3189" w:rsidRDefault="002A3189">
            <w:r>
              <w:t>Current actions of the Left, Middle, Right, and Wheel mouse buttons</w:t>
            </w:r>
          </w:p>
        </w:tc>
      </w:tr>
      <w:tr w:rsidR="002A3189">
        <w:tc>
          <w:tcPr>
            <w:tcW w:w="0" w:type="auto"/>
          </w:tcPr>
          <w:p w:rsidR="002A3189" w:rsidRDefault="002A3189" w:rsidP="00E72B3E">
            <w:r>
              <w:t>mouse</w:t>
            </w:r>
            <w:r w:rsidR="00E72B3E">
              <w:t>M</w:t>
            </w:r>
            <w:r>
              <w:t>ove</w:t>
            </w:r>
            <w:r w:rsidR="00E72B3E">
              <w:t>F</w:t>
            </w:r>
            <w:r>
              <w:t>ilter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Sets the degree to which mouse move events are filtered, with 1 being no filtering. Use this to reduce update lag on sluggish systems.</w:t>
            </w:r>
          </w:p>
        </w:tc>
      </w:tr>
      <w:tr w:rsidR="002A3189">
        <w:tc>
          <w:tcPr>
            <w:tcW w:w="0" w:type="auto"/>
          </w:tcPr>
          <w:p w:rsidR="002A3189" w:rsidRDefault="002A3189" w:rsidP="00E72B3E">
            <w:r>
              <w:t>multi</w:t>
            </w:r>
            <w:r w:rsidR="00E72B3E">
              <w:t>S</w:t>
            </w:r>
            <w:r>
              <w:t>ampling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multisampling (hardware aliasing)</w:t>
            </w:r>
          </w:p>
        </w:tc>
      </w:tr>
      <w:tr w:rsidR="002A3189">
        <w:tc>
          <w:tcPr>
            <w:tcW w:w="0" w:type="auto"/>
          </w:tcPr>
          <w:p w:rsidR="002A3189" w:rsidRDefault="002A3189" w:rsidP="00E72B3E">
            <w:r>
              <w:t>no</w:t>
            </w:r>
            <w:r w:rsidR="00E72B3E">
              <w:t>Q</w:t>
            </w:r>
            <w:r>
              <w:t>t</w:t>
            </w:r>
            <w:r w:rsidR="00E72B3E">
              <w:t>S</w:t>
            </w:r>
            <w:r>
              <w:t>ettings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controlling whether OS-stored Qt settings are loaded on startup</w:t>
            </w:r>
          </w:p>
        </w:tc>
      </w:tr>
      <w:tr w:rsidR="00247601">
        <w:tc>
          <w:tcPr>
            <w:tcW w:w="0" w:type="auto"/>
          </w:tcPr>
          <w:p w:rsidR="00247601" w:rsidRDefault="00247601">
            <w:r>
              <w:t>partitionGrid</w:t>
            </w:r>
          </w:p>
        </w:tc>
        <w:tc>
          <w:tcPr>
            <w:tcW w:w="0" w:type="auto"/>
          </w:tcPr>
          <w:p w:rsidR="00247601" w:rsidRPr="00101F4B" w:rsidRDefault="00247601">
            <w:pPr>
              <w:rPr>
                <w:rStyle w:val="Code"/>
              </w:rPr>
            </w:pPr>
            <w:r>
              <w:rPr>
                <w:rStyle w:val="Code"/>
              </w:rPr>
              <w:t>int[3]</w:t>
            </w:r>
          </w:p>
        </w:tc>
        <w:tc>
          <w:tcPr>
            <w:tcW w:w="0" w:type="auto"/>
          </w:tcPr>
          <w:p w:rsidR="00247601" w:rsidRDefault="00247601">
            <w:r>
              <w:t>•</w:t>
            </w:r>
          </w:p>
        </w:tc>
        <w:tc>
          <w:tcPr>
            <w:tcW w:w="0" w:type="auto"/>
          </w:tcPr>
          <w:p w:rsidR="00247601" w:rsidRDefault="00247601" w:rsidP="00247601">
            <w:r>
              <w:t>Grid size to use for partitioning schemes</w:t>
            </w:r>
          </w:p>
        </w:tc>
      </w:tr>
      <w:tr w:rsidR="002A3189">
        <w:tc>
          <w:tcPr>
            <w:tcW w:w="0" w:type="auto"/>
          </w:tcPr>
          <w:p w:rsidR="002A3189" w:rsidRDefault="002A3189">
            <w:r>
              <w:t>perspective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perspective view is enabled</w:t>
            </w:r>
          </w:p>
        </w:tc>
      </w:tr>
      <w:tr w:rsidR="002A3189">
        <w:tc>
          <w:tcPr>
            <w:tcW w:w="0" w:type="auto"/>
          </w:tcPr>
          <w:p w:rsidR="002A3189" w:rsidRDefault="002A3189" w:rsidP="00E72B3E">
            <w:r>
              <w:t>perspective</w:t>
            </w:r>
            <w:r w:rsidR="00E72B3E">
              <w:t>F</w:t>
            </w:r>
            <w:r>
              <w:t>ov</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Field of vision angle to use for perspective rendering</w:t>
            </w:r>
          </w:p>
        </w:tc>
      </w:tr>
      <w:tr w:rsidR="002A3189">
        <w:tc>
          <w:tcPr>
            <w:tcW w:w="0" w:type="auto"/>
          </w:tcPr>
          <w:p w:rsidR="002A3189" w:rsidRDefault="002A3189" w:rsidP="00E72B3E">
            <w:r>
              <w:t>polygon</w:t>
            </w:r>
            <w:r w:rsidR="00E72B3E">
              <w:t>A</w:t>
            </w:r>
            <w:r>
              <w:t>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polygon aliasing</w:t>
            </w:r>
          </w:p>
        </w:tc>
      </w:tr>
      <w:tr w:rsidR="002A3189">
        <w:tc>
          <w:tcPr>
            <w:tcW w:w="0" w:type="auto"/>
          </w:tcPr>
          <w:p w:rsidR="002A3189" w:rsidRDefault="002A3189" w:rsidP="00E72B3E">
            <w:r>
              <w:t>render</w:t>
            </w:r>
            <w:r w:rsidR="00E72B3E">
              <w:t>S</w:t>
            </w:r>
            <w:r>
              <w:t>tyle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current model drawing style</w:t>
            </w:r>
          </w:p>
        </w:tc>
      </w:tr>
      <w:tr w:rsidR="002A3189">
        <w:tc>
          <w:tcPr>
            <w:tcW w:w="0" w:type="auto"/>
          </w:tcPr>
          <w:p w:rsidR="002A3189" w:rsidRDefault="002A3189">
            <w:r>
              <w:lastRenderedPageBreak/>
              <w:t>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main view. Higher values give rounder atoms but make rendering slower. See also the 'imagequality' setting.</w:t>
            </w:r>
          </w:p>
        </w:tc>
      </w:tr>
      <w:tr w:rsidR="002A3189">
        <w:tc>
          <w:tcPr>
            <w:tcW w:w="0" w:type="auto"/>
          </w:tcPr>
          <w:p w:rsidR="002A3189" w:rsidRDefault="002A3189" w:rsidP="00E72B3E">
            <w:r>
              <w:t>replicate</w:t>
            </w:r>
            <w:r w:rsidR="00E72B3E">
              <w:t>F</w:t>
            </w:r>
            <w:r>
              <w:t>old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fold atoms before cell replicate</w:t>
            </w:r>
          </w:p>
        </w:tc>
      </w:tr>
      <w:tr w:rsidR="002A3189">
        <w:tc>
          <w:tcPr>
            <w:tcW w:w="0" w:type="auto"/>
          </w:tcPr>
          <w:p w:rsidR="002A3189" w:rsidRDefault="002A3189" w:rsidP="00E72B3E">
            <w:r>
              <w:t>replicate</w:t>
            </w:r>
            <w:r w:rsidR="00E72B3E">
              <w:t>T</w:t>
            </w:r>
            <w:r>
              <w:t>rim</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trim atoms after cell replicate</w:t>
            </w:r>
          </w:p>
        </w:tc>
      </w:tr>
      <w:tr w:rsidR="002A3189">
        <w:tc>
          <w:tcPr>
            <w:tcW w:w="0" w:type="auto"/>
          </w:tcPr>
          <w:p w:rsidR="002A3189" w:rsidRDefault="002A3189" w:rsidP="00E72B3E">
            <w:r>
              <w:t>reuse</w:t>
            </w:r>
            <w:r w:rsidR="00E72B3E">
              <w:t>Q</w:t>
            </w:r>
            <w:r>
              <w:t>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to use the current rendering 'quality' value when saving images (FALSE) or the 'imagequality' value (</w:t>
            </w:r>
            <w:smartTag w:uri="urn:schemas-microsoft-com:office:smarttags" w:element="stockticker">
              <w:r>
                <w:t>TRUE</w:t>
              </w:r>
            </w:smartTag>
            <w:r>
              <w:t>).</w:t>
            </w:r>
          </w:p>
        </w:tc>
      </w:tr>
      <w:tr w:rsidR="002A3189">
        <w:tc>
          <w:tcPr>
            <w:tcW w:w="0" w:type="auto"/>
          </w:tcPr>
          <w:p w:rsidR="002A3189" w:rsidRDefault="002A3189" w:rsidP="00E72B3E">
            <w:r>
              <w:t>selection</w:t>
            </w:r>
            <w:r w:rsidR="00E72B3E">
              <w:t>S</w:t>
            </w:r>
            <w:r>
              <w:t>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Multiple of the standard atom radius to use for transparent selection spheres</w:t>
            </w:r>
          </w:p>
        </w:tc>
      </w:tr>
      <w:tr w:rsidR="002A3189">
        <w:tc>
          <w:tcPr>
            <w:tcW w:w="0" w:type="auto"/>
          </w:tcPr>
          <w:p w:rsidR="002A3189" w:rsidRDefault="002A3189">
            <w:r>
              <w:t>shininess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shininess of atoms (value must be between 0 and 127 inclusive)</w:t>
            </w:r>
          </w:p>
        </w:tc>
      </w:tr>
      <w:tr w:rsidR="002A3189">
        <w:tc>
          <w:tcPr>
            <w:tcW w:w="0" w:type="auto"/>
          </w:tcPr>
          <w:p w:rsidR="002A3189" w:rsidRDefault="002A3189" w:rsidP="00E72B3E">
            <w:r>
              <w:t>specular</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all specular reflections</w:t>
            </w:r>
          </w:p>
        </w:tc>
      </w:tr>
      <w:tr w:rsidR="002A3189">
        <w:tc>
          <w:tcPr>
            <w:tcW w:w="0" w:type="auto"/>
          </w:tcPr>
          <w:p w:rsidR="002A3189" w:rsidRDefault="002A3189">
            <w:r>
              <w:t>spotlight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spotlight is on or off</w:t>
            </w:r>
          </w:p>
        </w:tc>
      </w:tr>
      <w:tr w:rsidR="002A3189">
        <w:tc>
          <w:tcPr>
            <w:tcW w:w="0" w:type="auto"/>
          </w:tcPr>
          <w:p w:rsidR="002A3189" w:rsidRDefault="002A3189" w:rsidP="00E72B3E">
            <w:r>
              <w:t>spotlight</w:t>
            </w:r>
            <w:r w:rsidR="00E72B3E">
              <w:t>A</w:t>
            </w:r>
            <w:r>
              <w:t>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ambient colour component of the spotlight</w:t>
            </w:r>
          </w:p>
        </w:tc>
      </w:tr>
      <w:tr w:rsidR="002A3189">
        <w:tc>
          <w:tcPr>
            <w:tcW w:w="0" w:type="auto"/>
          </w:tcPr>
          <w:p w:rsidR="002A3189" w:rsidRDefault="002A3189" w:rsidP="00E72B3E">
            <w:r>
              <w:t>spotlight</w:t>
            </w:r>
            <w:r w:rsidR="00E72B3E">
              <w:t>D</w:t>
            </w:r>
            <w:r>
              <w:t>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diffuse colour component of the spotlight</w:t>
            </w:r>
          </w:p>
        </w:tc>
      </w:tr>
      <w:tr w:rsidR="002A3189">
        <w:tc>
          <w:tcPr>
            <w:tcW w:w="0" w:type="auto"/>
          </w:tcPr>
          <w:p w:rsidR="002A3189" w:rsidRDefault="002A3189" w:rsidP="00E72B3E">
            <w:r>
              <w:t>spotlight</w:t>
            </w:r>
            <w:r w:rsidR="00E72B3E">
              <w:t>P</w:t>
            </w:r>
            <w:r>
              <w:t>osition</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Spotlight coordinates (in </w:t>
            </w:r>
            <w:r w:rsidR="00873156">
              <w:t>Å</w:t>
            </w:r>
            <w:r>
              <w:t>)</w:t>
            </w:r>
          </w:p>
        </w:tc>
      </w:tr>
      <w:tr w:rsidR="002A3189">
        <w:tc>
          <w:tcPr>
            <w:tcW w:w="0" w:type="auto"/>
          </w:tcPr>
          <w:p w:rsidR="002A3189" w:rsidRDefault="002A3189" w:rsidP="00E72B3E">
            <w:r>
              <w:t>spotlight</w:t>
            </w:r>
            <w:r w:rsidR="00E72B3E">
              <w:t>S</w:t>
            </w:r>
            <w:r>
              <w:t>pecular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specular colour component of the spotlight</w:t>
            </w:r>
          </w:p>
        </w:tc>
      </w:tr>
      <w:tr w:rsidR="006A4E9A">
        <w:tc>
          <w:tcPr>
            <w:tcW w:w="0" w:type="auto"/>
          </w:tcPr>
          <w:p w:rsidR="006A4E9A" w:rsidRDefault="006A4E9A" w:rsidP="00E72B3E">
            <w:r>
              <w:t>stick</w:t>
            </w:r>
            <w:r w:rsidR="00E72B3E">
              <w:t>N</w:t>
            </w:r>
            <w:r>
              <w:t>ormal</w:t>
            </w:r>
            <w:r w:rsidR="00E72B3E">
              <w:t>W</w:t>
            </w:r>
            <w:r>
              <w:t>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unselected stick atoms</w:t>
            </w:r>
          </w:p>
        </w:tc>
      </w:tr>
      <w:tr w:rsidR="006A4E9A">
        <w:tc>
          <w:tcPr>
            <w:tcW w:w="0" w:type="auto"/>
          </w:tcPr>
          <w:p w:rsidR="006A4E9A" w:rsidRDefault="00FB46C7" w:rsidP="00E72B3E">
            <w:r>
              <w:t>stick</w:t>
            </w:r>
            <w:r w:rsidR="00E72B3E">
              <w:t>S</w:t>
            </w:r>
            <w:r>
              <w:t>elected</w:t>
            </w:r>
            <w:r w:rsidR="00E72B3E">
              <w:t>W</w:t>
            </w:r>
            <w:r>
              <w:t>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selected stick atoms</w:t>
            </w:r>
          </w:p>
        </w:tc>
      </w:tr>
      <w:tr w:rsidR="002A3189">
        <w:tc>
          <w:tcPr>
            <w:tcW w:w="0" w:type="auto"/>
          </w:tcPr>
          <w:p w:rsidR="002A3189" w:rsidRDefault="002A3189" w:rsidP="00E72B3E">
            <w:r>
              <w:t>temp</w:t>
            </w:r>
            <w:r w:rsidR="00E72B3E">
              <w:t>D</w:t>
            </w:r>
            <w:r>
              <w:t>ir</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Temporary (working) directory for some operations (e.g. execution of MOPAC jobs)</w:t>
            </w:r>
          </w:p>
        </w:tc>
      </w:tr>
      <w:tr w:rsidR="002A3189">
        <w:tc>
          <w:tcPr>
            <w:tcW w:w="0" w:type="auto"/>
          </w:tcPr>
          <w:p w:rsidR="002A3189" w:rsidRDefault="002A3189" w:rsidP="00E72B3E">
            <w:r>
              <w:t>text</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rendered text</w:t>
            </w:r>
          </w:p>
        </w:tc>
      </w:tr>
      <w:tr w:rsidR="002A3189">
        <w:tc>
          <w:tcPr>
            <w:tcW w:w="0" w:type="auto"/>
          </w:tcPr>
          <w:p w:rsidR="002A3189" w:rsidRDefault="002A3189" w:rsidP="00E72B3E">
            <w:r>
              <w:t>transparency</w:t>
            </w:r>
            <w:r w:rsidR="00E72B3E">
              <w:t>B</w:t>
            </w:r>
            <w:r>
              <w:t>in</w:t>
            </w:r>
            <w:r w:rsidR="00E72B3E">
              <w:t>W</w:t>
            </w:r>
            <w:r>
              <w:t>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of individual transparency bins</w:t>
            </w:r>
          </w:p>
        </w:tc>
      </w:tr>
      <w:tr w:rsidR="002A3189">
        <w:tc>
          <w:tcPr>
            <w:tcW w:w="0" w:type="auto"/>
          </w:tcPr>
          <w:p w:rsidR="002A3189" w:rsidRDefault="002A3189" w:rsidP="00E72B3E">
            <w:r>
              <w:t>transparency</w:t>
            </w:r>
            <w:r w:rsidR="00E72B3E">
              <w:t>C</w:t>
            </w:r>
            <w:r>
              <w:t>orrect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sort of transparent triangles is enabled. When enabled, any object which is to be drawn in a transparent colour is split into its component triangles and sorted over several bins (representing slices in the z direction). Rendering is a little slower with this option enabled, but corrects most transparency artefacts with sensible bin values.</w:t>
            </w:r>
          </w:p>
        </w:tc>
      </w:tr>
      <w:tr w:rsidR="002A3189">
        <w:tc>
          <w:tcPr>
            <w:tcW w:w="0" w:type="auto"/>
          </w:tcPr>
          <w:p w:rsidR="002A3189" w:rsidRDefault="002A3189" w:rsidP="00E72B3E">
            <w:r>
              <w:t>transparency</w:t>
            </w:r>
            <w:r w:rsidR="00E72B3E">
              <w:t>NB</w:t>
            </w:r>
            <w:r>
              <w:t>ins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number of bins to use for sorting transparent triangles</w:t>
            </w:r>
          </w:p>
        </w:tc>
      </w:tr>
      <w:tr w:rsidR="002A3189">
        <w:tc>
          <w:tcPr>
            <w:tcW w:w="0" w:type="auto"/>
          </w:tcPr>
          <w:p w:rsidR="002A3189" w:rsidRDefault="002A3189" w:rsidP="00E72B3E">
            <w:r>
              <w:t>transparency</w:t>
            </w:r>
            <w:r w:rsidR="00E72B3E">
              <w:t>B</w:t>
            </w:r>
            <w:r>
              <w:t>in</w:t>
            </w:r>
            <w:r w:rsidR="00E72B3E">
              <w:t>S</w:t>
            </w:r>
            <w:r>
              <w:t>tart</w:t>
            </w:r>
            <w:r w:rsidR="00E72B3E">
              <w: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z-depth at which binned transparency sorting begins. Before this value, all triangles are grouped (and rendered) together without sorting</w:t>
            </w:r>
          </w:p>
        </w:tc>
      </w:tr>
      <w:tr w:rsidR="00CF2B68">
        <w:tc>
          <w:tcPr>
            <w:tcW w:w="0" w:type="auto"/>
          </w:tcPr>
          <w:p w:rsidR="00CF2B68" w:rsidRDefault="00CF2B68" w:rsidP="00E72B3E">
            <w:r>
              <w:t>transparentSelection</w:t>
            </w:r>
          </w:p>
        </w:tc>
        <w:tc>
          <w:tcPr>
            <w:tcW w:w="0" w:type="auto"/>
          </w:tcPr>
          <w:p w:rsidR="00CF2B68" w:rsidRPr="00101F4B" w:rsidRDefault="00CF2B68">
            <w:pPr>
              <w:rPr>
                <w:rStyle w:val="Code"/>
              </w:rPr>
            </w:pPr>
            <w:r>
              <w:rPr>
                <w:rStyle w:val="Code"/>
              </w:rPr>
              <w:t>int</w:t>
            </w:r>
          </w:p>
        </w:tc>
        <w:tc>
          <w:tcPr>
            <w:tcW w:w="0" w:type="auto"/>
          </w:tcPr>
          <w:p w:rsidR="00CF2B68" w:rsidRDefault="00CF2B68">
            <w:r>
              <w:t>•</w:t>
            </w:r>
          </w:p>
        </w:tc>
        <w:tc>
          <w:tcPr>
            <w:tcW w:w="0" w:type="auto"/>
          </w:tcPr>
          <w:p w:rsidR="00CF2B68" w:rsidRDefault="00CF2B68" w:rsidP="00CF2B68">
            <w:r>
              <w:t xml:space="preserve">If set to 1 (TRUE) selected atoms are highlighted with transparent spheres, </w:t>
            </w:r>
            <w:r>
              <w:lastRenderedPageBreak/>
              <w:t xml:space="preserve">otherwise a simple wireframe style is used. </w:t>
            </w:r>
          </w:p>
        </w:tc>
      </w:tr>
      <w:tr w:rsidR="002A3189">
        <w:tc>
          <w:tcPr>
            <w:tcW w:w="0" w:type="auto"/>
          </w:tcPr>
          <w:p w:rsidR="002A3189" w:rsidRDefault="002A3189" w:rsidP="00E72B3E">
            <w:r>
              <w:lastRenderedPageBreak/>
              <w:t>unit</w:t>
            </w:r>
            <w:r w:rsidR="00E72B3E">
              <w:t>C</w:t>
            </w:r>
            <w:r>
              <w:t>ell</w:t>
            </w:r>
            <w:r w:rsidR="00E72B3E">
              <w:t>A</w:t>
            </w:r>
            <w:r>
              <w:t>xes</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 axis pointers</w:t>
            </w:r>
          </w:p>
        </w:tc>
      </w:tr>
      <w:tr w:rsidR="002A3189">
        <w:tc>
          <w:tcPr>
            <w:tcW w:w="0" w:type="auto"/>
          </w:tcPr>
          <w:p w:rsidR="002A3189" w:rsidRDefault="002A3189" w:rsidP="00E72B3E">
            <w:r>
              <w:t>unit</w:t>
            </w:r>
            <w:r w:rsidR="00E72B3E">
              <w:t>C</w:t>
            </w:r>
            <w:r>
              <w:t>ell</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w:t>
            </w:r>
          </w:p>
        </w:tc>
      </w:tr>
      <w:tr w:rsidR="002A3189">
        <w:tc>
          <w:tcPr>
            <w:tcW w:w="0" w:type="auto"/>
          </w:tcPr>
          <w:p w:rsidR="002A3189" w:rsidRDefault="002A3189" w:rsidP="00E72B3E">
            <w:r>
              <w:t>use</w:t>
            </w:r>
            <w:r w:rsidR="00E72B3E">
              <w:t>F</w:t>
            </w:r>
            <w:r>
              <w:t>rame</w:t>
            </w:r>
            <w:r w:rsidR="00E72B3E">
              <w:t>B</w:t>
            </w:r>
            <w:r>
              <w:t>uffer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to use the grabFrameBuffer() method of the main widget instead of the normal renderPixmap() method when saving bitmap images. If saving an image results in a completely black or corrupt bitmap, try setting this to </w:t>
            </w:r>
            <w:smartTag w:uri="urn:schemas-microsoft-com:office:smarttags" w:element="stockticker">
              <w:r>
                <w:t>TRUE</w:t>
              </w:r>
            </w:smartTag>
            <w:r>
              <w:t>.</w:t>
            </w:r>
          </w:p>
        </w:tc>
      </w:tr>
      <w:tr w:rsidR="002A3189">
        <w:tc>
          <w:tcPr>
            <w:tcW w:w="0" w:type="auto"/>
          </w:tcPr>
          <w:p w:rsidR="002A3189" w:rsidRDefault="002A3189" w:rsidP="00E72B3E">
            <w:r>
              <w:t>use</w:t>
            </w:r>
            <w:r w:rsidR="00E72B3E">
              <w:t>N</w:t>
            </w:r>
            <w:r>
              <w:t>ice</w:t>
            </w:r>
            <w:r w:rsidR="00E72B3E">
              <w:t>T</w:t>
            </w:r>
            <w:r>
              <w:t>ext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QPainter (on/1/</w:t>
            </w:r>
            <w:smartTag w:uri="urn:schemas-microsoft-com:office:smarttags" w:element="stockticker">
              <w:r>
                <w:t>TRUE</w:t>
              </w:r>
            </w:smartTag>
            <w:r>
              <w:t>) or QGlWidget (off/0/FALSE) is used to render label text</w:t>
            </w:r>
          </w:p>
        </w:tc>
      </w:tr>
      <w:tr w:rsidR="002A3189">
        <w:tc>
          <w:tcPr>
            <w:tcW w:w="0" w:type="auto"/>
          </w:tcPr>
          <w:p w:rsidR="002A3189" w:rsidRDefault="002A3189" w:rsidP="00E72B3E">
            <w:r>
              <w:t>vdw</w:t>
            </w:r>
            <w:r w:rsidR="00E72B3E">
              <w:t>C</w:t>
            </w:r>
            <w:r>
              <w:t>ut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VDW cutoff distance</w:t>
            </w:r>
          </w:p>
        </w:tc>
      </w:tr>
      <w:tr w:rsidR="002A3189">
        <w:tc>
          <w:tcPr>
            <w:tcW w:w="0" w:type="auto"/>
          </w:tcPr>
          <w:p w:rsidR="002A3189" w:rsidRDefault="002A3189" w:rsidP="00E72B3E">
            <w:r>
              <w:t>vibration</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vibration vector arrows</w:t>
            </w:r>
          </w:p>
        </w:tc>
      </w:tr>
      <w:tr w:rsidR="002A3189">
        <w:tc>
          <w:tcPr>
            <w:tcW w:w="0" w:type="auto"/>
          </w:tcPr>
          <w:p w:rsidR="002A3189" w:rsidRDefault="002A3189" w:rsidP="00E72B3E">
            <w:r>
              <w:t>view</w:t>
            </w:r>
            <w:r w:rsidR="00E72B3E">
              <w:t>R</w:t>
            </w:r>
            <w:r>
              <w:t>otation</w:t>
            </w:r>
            <w:r w:rsidR="00E72B3E">
              <w:t>G</w:t>
            </w:r>
            <w:r>
              <w:t>lobe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draw a rotation globe in the lower right-hand corner for each model</w:t>
            </w:r>
          </w:p>
        </w:tc>
      </w:tr>
      <w:tr w:rsidR="002A3189">
        <w:tc>
          <w:tcPr>
            <w:tcW w:w="0" w:type="auto"/>
          </w:tcPr>
          <w:p w:rsidR="002A3189" w:rsidRDefault="002A3189">
            <w:r>
              <w:t>warn1056</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Many changes to the typing language syntax were introduced in revision 1056, and a warning message was implemented. This can be turned off by setting this variable to FALSE</w:t>
            </w:r>
          </w:p>
        </w:tc>
      </w:tr>
      <w:tr w:rsidR="005F4EA6">
        <w:tc>
          <w:tcPr>
            <w:tcW w:w="0" w:type="auto"/>
          </w:tcPr>
          <w:p w:rsidR="005F4EA6" w:rsidRDefault="005F4EA6" w:rsidP="00C56938">
            <w:r>
              <w:t>wireSelectionColour</w:t>
            </w:r>
          </w:p>
        </w:tc>
        <w:tc>
          <w:tcPr>
            <w:tcW w:w="0" w:type="auto"/>
          </w:tcPr>
          <w:p w:rsidR="005F4EA6" w:rsidRPr="00101F4B" w:rsidRDefault="005F4EA6" w:rsidP="00C56938">
            <w:pPr>
              <w:rPr>
                <w:rStyle w:val="Code"/>
              </w:rPr>
            </w:pPr>
            <w:r w:rsidRPr="00101F4B">
              <w:rPr>
                <w:rStyle w:val="Code"/>
              </w:rPr>
              <w:t>double[4]</w:t>
            </w:r>
          </w:p>
        </w:tc>
        <w:tc>
          <w:tcPr>
            <w:tcW w:w="0" w:type="auto"/>
          </w:tcPr>
          <w:p w:rsidR="005F4EA6" w:rsidRDefault="005F4EA6" w:rsidP="00C56938">
            <w:r>
              <w:t>•</w:t>
            </w:r>
          </w:p>
        </w:tc>
        <w:tc>
          <w:tcPr>
            <w:tcW w:w="0" w:type="auto"/>
          </w:tcPr>
          <w:p w:rsidR="005F4EA6" w:rsidRDefault="005F4EA6" w:rsidP="005F4EA6">
            <w:r>
              <w:t>Colour of wire selection objects (if wireframe selection style is enabled)</w:t>
            </w:r>
          </w:p>
        </w:tc>
      </w:tr>
      <w:tr w:rsidR="005F4EA6">
        <w:tc>
          <w:tcPr>
            <w:tcW w:w="0" w:type="auto"/>
            <w:tcBorders>
              <w:bottom w:val="single" w:sz="8" w:space="0" w:color="auto"/>
            </w:tcBorders>
          </w:tcPr>
          <w:p w:rsidR="005F4EA6" w:rsidRDefault="005F4EA6" w:rsidP="00E72B3E">
            <w:r>
              <w:t>zoomThrottle</w:t>
            </w:r>
          </w:p>
        </w:tc>
        <w:tc>
          <w:tcPr>
            <w:tcW w:w="0" w:type="auto"/>
            <w:tcBorders>
              <w:bottom w:val="single" w:sz="8" w:space="0" w:color="auto"/>
            </w:tcBorders>
          </w:tcPr>
          <w:p w:rsidR="005F4EA6" w:rsidRPr="00101F4B" w:rsidRDefault="005F4EA6">
            <w:pPr>
              <w:rPr>
                <w:rStyle w:val="Code"/>
              </w:rPr>
            </w:pPr>
            <w:r w:rsidRPr="00101F4B">
              <w:rPr>
                <w:rStyle w:val="Code"/>
              </w:rPr>
              <w:t>double</w:t>
            </w:r>
          </w:p>
        </w:tc>
        <w:tc>
          <w:tcPr>
            <w:tcW w:w="0" w:type="auto"/>
            <w:tcBorders>
              <w:bottom w:val="single" w:sz="8" w:space="0" w:color="auto"/>
            </w:tcBorders>
          </w:tcPr>
          <w:p w:rsidR="005F4EA6" w:rsidRDefault="005F4EA6">
            <w:r>
              <w:t>•</w:t>
            </w:r>
          </w:p>
        </w:tc>
        <w:tc>
          <w:tcPr>
            <w:tcW w:w="0" w:type="auto"/>
            <w:tcBorders>
              <w:bottom w:val="single" w:sz="8" w:space="0" w:color="auto"/>
            </w:tcBorders>
          </w:tcPr>
          <w:p w:rsidR="005F4EA6" w:rsidRDefault="005F4EA6">
            <w:r>
              <w:t>Zooming 'throttle' value used to calm down or increase the distance jumped when zooming with the mouse</w:t>
            </w:r>
          </w:p>
        </w:tc>
      </w:tr>
    </w:tbl>
    <w:p w:rsidR="002A3189" w:rsidRDefault="002A3189">
      <w:pPr>
        <w:pStyle w:val="Heading3"/>
      </w:pPr>
      <w:r>
        <w:t>Site Type</w:t>
      </w:r>
    </w:p>
    <w:p w:rsidR="002A3189" w:rsidRDefault="002A3189">
      <w:r>
        <w:rPr>
          <w:b/>
          <w:bCs/>
        </w:rPr>
        <w:t>Table 6.38. Site Type Members</w:t>
      </w:r>
    </w:p>
    <w:tbl>
      <w:tblPr>
        <w:tblW w:w="5000" w:type="pct"/>
        <w:tblLook w:val="0000" w:firstRow="0" w:lastRow="0" w:firstColumn="0" w:lastColumn="0" w:noHBand="0" w:noVBand="0"/>
      </w:tblPr>
      <w:tblGrid>
        <w:gridCol w:w="2634"/>
        <w:gridCol w:w="1770"/>
        <w:gridCol w:w="1513"/>
        <w:gridCol w:w="3370"/>
      </w:tblGrid>
      <w:tr w:rsidR="002A3189">
        <w:tc>
          <w:tcPr>
            <w:tcW w:w="0" w:type="auto"/>
          </w:tcPr>
          <w:p w:rsidR="002A3189" w:rsidRDefault="002A3189">
            <w:pPr>
              <w:rPr>
                <w:b/>
                <w:bCs/>
              </w:rPr>
            </w:pPr>
            <w:commentRangeStart w:id="195"/>
            <w:r>
              <w:rPr>
                <w:b/>
                <w:bCs/>
              </w:rPr>
              <w:t>Member</w:t>
            </w:r>
          </w:p>
        </w:tc>
        <w:tc>
          <w:tcPr>
            <w:tcW w:w="0" w:type="auto"/>
          </w:tcPr>
          <w:p w:rsidR="002A3189" w:rsidRDefault="002A3189">
            <w:pPr>
              <w:rPr>
                <w:b/>
                <w:bCs/>
              </w:rPr>
            </w:pPr>
            <w:r>
              <w:rPr>
                <w:b/>
                <w:bCs/>
              </w:rPr>
              <w:t>Type</w:t>
            </w:r>
          </w:p>
        </w:tc>
        <w:tc>
          <w:tcPr>
            <w:tcW w:w="0" w:type="auto"/>
          </w:tcPr>
          <w:p w:rsidR="002A3189" w:rsidRDefault="003B319E">
            <w:pPr>
              <w:rPr>
                <w:b/>
                <w:bCs/>
              </w:rPr>
            </w:pPr>
            <w:r w:rsidRPr="003B319E">
              <w:rPr>
                <w:b/>
                <w:bCs/>
              </w:rPr>
              <w:t>RW</w:t>
            </w:r>
          </w:p>
        </w:tc>
        <w:tc>
          <w:tcPr>
            <w:tcW w:w="0" w:type="auto"/>
          </w:tcPr>
          <w:p w:rsidR="002A3189" w:rsidRDefault="002A3189">
            <w:pPr>
              <w:rPr>
                <w:b/>
                <w:bCs/>
              </w:rPr>
            </w:pPr>
            <w:r>
              <w:rPr>
                <w:b/>
                <w:bCs/>
              </w:rPr>
              <w:t>Description</w:t>
            </w:r>
          </w:p>
        </w:tc>
      </w:tr>
      <w:tr w:rsidR="002A3189">
        <w:tc>
          <w:tcPr>
            <w:tcW w:w="0" w:type="auto"/>
          </w:tcPr>
          <w:p w:rsidR="002A3189" w:rsidRDefault="002A3189">
            <w:r>
              <w:t> </w:t>
            </w:r>
          </w:p>
        </w:tc>
        <w:tc>
          <w:tcPr>
            <w:tcW w:w="0" w:type="auto"/>
          </w:tcPr>
          <w:p w:rsidR="002A3189" w:rsidRDefault="002A3189">
            <w:r>
              <w:t> </w:t>
            </w:r>
          </w:p>
        </w:tc>
        <w:tc>
          <w:tcPr>
            <w:tcW w:w="0" w:type="auto"/>
          </w:tcPr>
          <w:p w:rsidR="002A3189" w:rsidRDefault="002A3189"/>
        </w:tc>
        <w:tc>
          <w:tcPr>
            <w:tcW w:w="0" w:type="auto"/>
          </w:tcPr>
          <w:p w:rsidR="002A3189" w:rsidRDefault="002A3189">
            <w:r>
              <w:t> </w:t>
            </w:r>
            <w:commentRangeEnd w:id="195"/>
            <w:r w:rsidR="0036236F">
              <w:rPr>
                <w:rStyle w:val="CommentReference"/>
                <w:vanish/>
              </w:rPr>
              <w:commentReference w:id="195"/>
            </w:r>
          </w:p>
        </w:tc>
      </w:tr>
    </w:tbl>
    <w:p w:rsidR="002A3189" w:rsidRDefault="002A3189"/>
    <w:p w:rsidR="002A3189" w:rsidRDefault="002A3189" w:rsidP="001F2B1E">
      <w:pPr>
        <w:pStyle w:val="Heading3"/>
      </w:pPr>
      <w:r>
        <w:t>UnitCell Type</w:t>
      </w:r>
    </w:p>
    <w:p w:rsidR="00FD50C2" w:rsidRPr="00FD50C2" w:rsidRDefault="00FD50C2" w:rsidP="00FD50C2">
      <w:r>
        <w:t xml:space="preserve">The </w:t>
      </w:r>
      <w:bookmarkStart w:id="196" w:name="types_unitcell"/>
      <w:r w:rsidR="00E72B3E">
        <w:rPr>
          <w:rStyle w:val="Code"/>
        </w:rPr>
        <w:t>U</w:t>
      </w:r>
      <w:r w:rsidRPr="00FD50C2">
        <w:rPr>
          <w:rStyle w:val="Code"/>
        </w:rPr>
        <w:t>nit</w:t>
      </w:r>
      <w:r w:rsidR="00E72B3E">
        <w:rPr>
          <w:rStyle w:val="Code"/>
        </w:rPr>
        <w:t>C</w:t>
      </w:r>
      <w:r w:rsidRPr="00FD50C2">
        <w:rPr>
          <w:rStyle w:val="Code"/>
        </w:rPr>
        <w:t>ell</w:t>
      </w:r>
      <w:bookmarkEnd w:id="196"/>
      <w:r w:rsidR="006F329D">
        <w:rPr>
          <w:rStyle w:val="Code"/>
        </w:rPr>
        <w:fldChar w:fldCharType="begin"/>
      </w:r>
      <w:r w:rsidR="006F329D">
        <w:instrText xml:space="preserve"> XE "</w:instrText>
      </w:r>
      <w:r w:rsidR="006F329D" w:rsidRPr="00BC43DA">
        <w:instrText>types:</w:instrText>
      </w:r>
      <w:r w:rsidR="00E72B3E">
        <w:instrText>U</w:instrText>
      </w:r>
      <w:r w:rsidR="006F329D" w:rsidRPr="00BC43DA">
        <w:instrText>nit</w:instrText>
      </w:r>
      <w:r w:rsidR="00E72B3E">
        <w:instrText>C</w:instrText>
      </w:r>
      <w:r w:rsidR="006F329D" w:rsidRPr="00BC43DA">
        <w:instrText>ell</w:instrText>
      </w:r>
      <w:r w:rsidR="006F329D">
        <w:instrText xml:space="preserve">" </w:instrText>
      </w:r>
      <w:r w:rsidR="006F329D">
        <w:rPr>
          <w:rStyle w:val="Code"/>
        </w:rPr>
        <w:fldChar w:fldCharType="end"/>
      </w:r>
      <w:r>
        <w:t xml:space="preserve"> type contains a full unit cell specification for a model, including any associated spacegroup.</w:t>
      </w:r>
    </w:p>
    <w:p w:rsidR="001F2B1E" w:rsidRPr="001F2B1E" w:rsidRDefault="001F2B1E" w:rsidP="001F2B1E">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25</w:t>
      </w:r>
      <w:r w:rsidR="0052298C">
        <w:fldChar w:fldCharType="end"/>
      </w:r>
      <w:r>
        <w:t xml:space="preserve"> </w:t>
      </w:r>
      <w:r w:rsidRPr="001F2B1E">
        <w:rPr>
          <w:bCs w:val="0"/>
        </w:rPr>
        <w:t>UnitCell Type Members</w:t>
      </w:r>
    </w:p>
    <w:tbl>
      <w:tblPr>
        <w:tblW w:w="5000" w:type="pct"/>
        <w:tblLook w:val="0000" w:firstRow="0" w:lastRow="0" w:firstColumn="0" w:lastColumn="0" w:noHBand="0" w:noVBand="0"/>
      </w:tblPr>
      <w:tblGrid>
        <w:gridCol w:w="1096"/>
        <w:gridCol w:w="1351"/>
        <w:gridCol w:w="630"/>
        <w:gridCol w:w="6210"/>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A</w:t>
            </w:r>
          </w:p>
        </w:tc>
      </w:tr>
      <w:tr w:rsidR="002A3189">
        <w:tc>
          <w:tcPr>
            <w:tcW w:w="0" w:type="auto"/>
          </w:tcPr>
          <w:p w:rsidR="002A3189" w:rsidRDefault="002A3189">
            <w:r>
              <w:t>alpha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b</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B</w:t>
            </w:r>
          </w:p>
        </w:tc>
      </w:tr>
      <w:tr w:rsidR="002A3189">
        <w:tc>
          <w:tcPr>
            <w:tcW w:w="0" w:type="auto"/>
          </w:tcPr>
          <w:p w:rsidR="002A3189" w:rsidRDefault="002A3189">
            <w:r>
              <w:t>beta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c</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C</w:t>
            </w:r>
          </w:p>
        </w:tc>
      </w:tr>
      <w:tr w:rsidR="002A3189">
        <w:tc>
          <w:tcPr>
            <w:tcW w:w="0" w:type="auto"/>
          </w:tcPr>
          <w:p w:rsidR="002A3189" w:rsidRDefault="002A3189">
            <w:r>
              <w:lastRenderedPageBreak/>
              <w:t>ax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A</w:t>
            </w:r>
          </w:p>
        </w:tc>
      </w:tr>
      <w:tr w:rsidR="002A3189">
        <w:tc>
          <w:tcPr>
            <w:tcW w:w="0" w:type="auto"/>
          </w:tcPr>
          <w:p w:rsidR="002A3189" w:rsidRDefault="002A3189">
            <w:r>
              <w:t>ay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A</w:t>
            </w:r>
          </w:p>
        </w:tc>
      </w:tr>
      <w:tr w:rsidR="002A3189">
        <w:tc>
          <w:tcPr>
            <w:tcW w:w="0" w:type="auto"/>
          </w:tcPr>
          <w:p w:rsidR="002A3189" w:rsidRDefault="002A3189">
            <w:r>
              <w:t>az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A</w:t>
            </w:r>
          </w:p>
        </w:tc>
      </w:tr>
      <w:tr w:rsidR="002A3189">
        <w:tc>
          <w:tcPr>
            <w:tcW w:w="0" w:type="auto"/>
          </w:tcPr>
          <w:p w:rsidR="002A3189" w:rsidRDefault="002A3189">
            <w:r>
              <w:t>bx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B</w:t>
            </w:r>
          </w:p>
        </w:tc>
      </w:tr>
      <w:tr w:rsidR="002A3189">
        <w:tc>
          <w:tcPr>
            <w:tcW w:w="0" w:type="auto"/>
          </w:tcPr>
          <w:p w:rsidR="002A3189" w:rsidRDefault="002A3189">
            <w:r>
              <w:t>by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B</w:t>
            </w:r>
          </w:p>
        </w:tc>
      </w:tr>
      <w:tr w:rsidR="002A3189">
        <w:tc>
          <w:tcPr>
            <w:tcW w:w="0" w:type="auto"/>
          </w:tcPr>
          <w:p w:rsidR="002A3189" w:rsidRDefault="002A3189">
            <w:r>
              <w:t>bz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B</w:t>
            </w:r>
          </w:p>
        </w:tc>
      </w:tr>
      <w:tr w:rsidR="002A3189">
        <w:tc>
          <w:tcPr>
            <w:tcW w:w="0" w:type="auto"/>
          </w:tcPr>
          <w:p w:rsidR="002A3189" w:rsidRDefault="002A3189" w:rsidP="00E72B3E">
            <w:r>
              <w:t>centre</w:t>
            </w:r>
            <w:r w:rsidR="00E72B3E">
              <w:t>X</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x-coordinate at centre of defined cell</w:t>
            </w:r>
          </w:p>
        </w:tc>
      </w:tr>
      <w:tr w:rsidR="002A3189">
        <w:tc>
          <w:tcPr>
            <w:tcW w:w="0" w:type="auto"/>
          </w:tcPr>
          <w:p w:rsidR="002A3189" w:rsidRDefault="002A3189" w:rsidP="00E72B3E">
            <w:r>
              <w:t>centre</w:t>
            </w:r>
            <w:r w:rsidR="00E72B3E">
              <w: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y-coordinate at centre of defined cell</w:t>
            </w:r>
          </w:p>
        </w:tc>
      </w:tr>
      <w:tr w:rsidR="002A3189">
        <w:tc>
          <w:tcPr>
            <w:tcW w:w="0" w:type="auto"/>
          </w:tcPr>
          <w:p w:rsidR="002A3189" w:rsidRDefault="002A3189" w:rsidP="00E72B3E">
            <w:r>
              <w:t>centre</w:t>
            </w:r>
            <w:r w:rsidR="00E72B3E">
              <w: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z-coordinate at centre of defined cell</w:t>
            </w:r>
          </w:p>
        </w:tc>
      </w:tr>
      <w:tr w:rsidR="002A3189">
        <w:tc>
          <w:tcPr>
            <w:tcW w:w="0" w:type="auto"/>
          </w:tcPr>
          <w:p w:rsidR="002A3189" w:rsidRDefault="002A3189">
            <w:r>
              <w:t>cx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C</w:t>
            </w:r>
          </w:p>
        </w:tc>
      </w:tr>
      <w:tr w:rsidR="002A3189">
        <w:tc>
          <w:tcPr>
            <w:tcW w:w="0" w:type="auto"/>
          </w:tcPr>
          <w:p w:rsidR="002A3189" w:rsidRDefault="002A3189">
            <w:r>
              <w:t>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C</w:t>
            </w:r>
          </w:p>
        </w:tc>
      </w:tr>
      <w:tr w:rsidR="002A3189">
        <w:tc>
          <w:tcPr>
            <w:tcW w:w="0" w:type="auto"/>
          </w:tcPr>
          <w:p w:rsidR="002A3189" w:rsidRDefault="002A3189">
            <w:r>
              <w:t>cz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C</w:t>
            </w:r>
          </w:p>
        </w:tc>
      </w:tr>
      <w:tr w:rsidR="002A3189">
        <w:tc>
          <w:tcPr>
            <w:tcW w:w="0" w:type="auto"/>
          </w:tcPr>
          <w:p w:rsidR="002A3189" w:rsidRDefault="002A3189">
            <w:r>
              <w:t>density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Density of the current cell</w:t>
            </w:r>
          </w:p>
        </w:tc>
      </w:tr>
      <w:tr w:rsidR="002A3189">
        <w:tc>
          <w:tcPr>
            <w:tcW w:w="0" w:type="auto"/>
          </w:tcPr>
          <w:p w:rsidR="002A3189" w:rsidRDefault="002A3189">
            <w:r>
              <w:t>gamma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A and B</w:t>
            </w:r>
          </w:p>
        </w:tc>
      </w:tr>
      <w:tr w:rsidR="002A3189">
        <w:tc>
          <w:tcPr>
            <w:tcW w:w="0" w:type="auto"/>
          </w:tcPr>
          <w:p w:rsidR="002A3189" w:rsidRDefault="002A3189">
            <w:r>
              <w:t>matrix</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Cell axis matrix containing all three cell vectors. For example, ax = matrix[1], ay = matrix[2], etc.)</w:t>
            </w:r>
          </w:p>
        </w:tc>
      </w:tr>
      <w:tr w:rsidR="002A3189">
        <w:tc>
          <w:tcPr>
            <w:tcW w:w="0" w:type="auto"/>
          </w:tcPr>
          <w:p w:rsidR="002A3189" w:rsidRDefault="002A3189" w:rsidP="00E72B3E">
            <w:r>
              <w:t>sg</w:t>
            </w:r>
            <w:r w:rsidR="00E72B3E">
              <w:t>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Integer ID of the current spacegroup</w:t>
            </w:r>
          </w:p>
        </w:tc>
      </w:tr>
      <w:tr w:rsidR="002A3189">
        <w:tc>
          <w:tcPr>
            <w:tcW w:w="0" w:type="auto"/>
          </w:tcPr>
          <w:p w:rsidR="002A3189" w:rsidRDefault="002A3189" w:rsidP="00E72B3E">
            <w:r>
              <w:t>sg</w:t>
            </w:r>
            <w:r w:rsidR="00E72B3E">
              <w:t>N</w:t>
            </w:r>
            <w:r>
              <w:t>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Symbol of the current spacegroup</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Type of the current unit cell (see </w:t>
            </w:r>
            <w:r w:rsidRPr="00F56E6A">
              <w:t>Cell Types</w:t>
            </w:r>
            <w:r w:rsidR="00F56E6A">
              <w:t xml:space="preserve"> in Section </w:t>
            </w:r>
            <w:r w:rsidR="00F56E6A">
              <w:fldChar w:fldCharType="begin"/>
            </w:r>
            <w:r w:rsidR="00F56E6A">
              <w:instrText xml:space="preserve"> REF _Ref292120497 \r \h </w:instrText>
            </w:r>
            <w:r w:rsidR="00F56E6A">
              <w:fldChar w:fldCharType="separate"/>
            </w:r>
            <w:r w:rsidR="005C7963">
              <w:t>16.4</w:t>
            </w:r>
            <w:r w:rsidR="00F56E6A">
              <w:fldChar w:fldCharType="end"/>
            </w:r>
            <w:r w:rsidR="00F56E6A">
              <w:t>)</w:t>
            </w:r>
          </w:p>
        </w:tc>
      </w:tr>
      <w:tr w:rsidR="002A3189">
        <w:tc>
          <w:tcPr>
            <w:tcW w:w="0" w:type="auto"/>
            <w:tcBorders>
              <w:bottom w:val="single" w:sz="8" w:space="0" w:color="auto"/>
            </w:tcBorders>
          </w:tcPr>
          <w:p w:rsidR="002A3189" w:rsidRDefault="002A3189">
            <w:r>
              <w:t>volume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Volume of the cell in cubic </w:t>
            </w:r>
            <w:r w:rsidR="00873156">
              <w:t>Å</w:t>
            </w:r>
          </w:p>
        </w:tc>
      </w:tr>
    </w:tbl>
    <w:p w:rsidR="005738D6" w:rsidRDefault="005738D6" w:rsidP="00B32FF1">
      <w:pPr>
        <w:pStyle w:val="Heading3"/>
      </w:pPr>
      <w:r w:rsidRPr="005738D6">
        <w:t>UnitCell Type Functions</w:t>
      </w:r>
    </w:p>
    <w:p w:rsidR="00613086" w:rsidRDefault="00613086" w:rsidP="00613086">
      <w:pPr>
        <w:pStyle w:val="Heading4Command"/>
      </w:pPr>
      <w:r>
        <w:t>copy</w:t>
      </w:r>
    </w:p>
    <w:p w:rsidR="00613086" w:rsidRPr="00BB27B2" w:rsidRDefault="00613086" w:rsidP="00613086">
      <w:pPr>
        <w:rPr>
          <w:i/>
        </w:rPr>
      </w:pPr>
      <w:r w:rsidRPr="00BB27B2">
        <w:rPr>
          <w:i/>
        </w:rPr>
        <w:t>Syntax:</w:t>
      </w:r>
    </w:p>
    <w:p w:rsidR="00613086" w:rsidRPr="00BB27B2" w:rsidRDefault="00613086" w:rsidP="00613086">
      <w:pPr>
        <w:rPr>
          <w:rStyle w:val="Code"/>
        </w:rPr>
      </w:pPr>
      <w:r>
        <w:rPr>
          <w:rStyle w:val="Code"/>
        </w:rPr>
        <w:t>void</w:t>
      </w:r>
      <w:r w:rsidRPr="00BB27B2">
        <w:rPr>
          <w:rStyle w:val="Code"/>
        </w:rPr>
        <w:t xml:space="preserve"> </w:t>
      </w:r>
      <w:r>
        <w:rPr>
          <w:rStyle w:val="CommandName"/>
        </w:rPr>
        <w:t>copy</w:t>
      </w:r>
      <w:r w:rsidRPr="00BB27B2">
        <w:rPr>
          <w:rStyle w:val="Code"/>
        </w:rPr>
        <w:t xml:space="preserve"> ( </w:t>
      </w:r>
      <w:r>
        <w:rPr>
          <w:rStyle w:val="CommandTypeChar"/>
        </w:rPr>
        <w:fldChar w:fldCharType="begin"/>
      </w:r>
      <w:r>
        <w:rPr>
          <w:rStyle w:val="Code"/>
        </w:rPr>
        <w:instrText xml:space="preserve"> REF types_unitcell \h </w:instrText>
      </w:r>
      <w:r>
        <w:rPr>
          <w:rStyle w:val="CommandTypeChar"/>
        </w:rPr>
      </w:r>
      <w:r>
        <w:rPr>
          <w:rStyle w:val="CommandTypeChar"/>
        </w:rPr>
        <w:fldChar w:fldCharType="separate"/>
      </w:r>
      <w:r w:rsidR="005C7963">
        <w:rPr>
          <w:rStyle w:val="Code"/>
        </w:rPr>
        <w:t>U</w:t>
      </w:r>
      <w:r w:rsidR="005C7963" w:rsidRPr="00FD50C2">
        <w:rPr>
          <w:rStyle w:val="Code"/>
        </w:rPr>
        <w:t>nit</w:t>
      </w:r>
      <w:r w:rsidR="005C7963">
        <w:rPr>
          <w:rStyle w:val="Code"/>
        </w:rPr>
        <w:t>C</w:t>
      </w:r>
      <w:r w:rsidR="005C7963" w:rsidRPr="00FD50C2">
        <w:rPr>
          <w:rStyle w:val="Code"/>
        </w:rPr>
        <w:t>ell</w:t>
      </w:r>
      <w:r>
        <w:rPr>
          <w:rStyle w:val="CommandTypeChar"/>
        </w:rPr>
        <w:fldChar w:fldCharType="end"/>
      </w:r>
      <w:r>
        <w:rPr>
          <w:rStyle w:val="CommandTypeChar"/>
        </w:rPr>
        <w:t xml:space="preserve"> </w:t>
      </w:r>
      <w:r w:rsidRPr="0000361C">
        <w:rPr>
          <w:rStyle w:val="CommandParameter"/>
        </w:rPr>
        <w:t>source</w:t>
      </w:r>
      <w:r w:rsidRPr="00BB27B2">
        <w:rPr>
          <w:rStyle w:val="Code"/>
        </w:rPr>
        <w:t xml:space="preserve"> )</w:t>
      </w:r>
    </w:p>
    <w:p w:rsidR="00613086" w:rsidRDefault="00613086" w:rsidP="00613086">
      <w:r>
        <w:t xml:space="preserve">Copy all information from the source </w:t>
      </w:r>
      <w:r>
        <w:fldChar w:fldCharType="begin"/>
      </w:r>
      <w:r>
        <w:instrText xml:space="preserve"> REF types_unitcell \h </w:instrText>
      </w:r>
      <w:r>
        <w:fldChar w:fldCharType="separate"/>
      </w:r>
      <w:r w:rsidR="005C7963">
        <w:rPr>
          <w:rStyle w:val="Code"/>
        </w:rPr>
        <w:t>U</w:t>
      </w:r>
      <w:r w:rsidR="005C7963" w:rsidRPr="00FD50C2">
        <w:rPr>
          <w:rStyle w:val="Code"/>
        </w:rPr>
        <w:t>nit</w:t>
      </w:r>
      <w:r w:rsidR="005C7963">
        <w:rPr>
          <w:rStyle w:val="Code"/>
        </w:rPr>
        <w:t>C</w:t>
      </w:r>
      <w:r w:rsidR="005C7963" w:rsidRPr="00FD50C2">
        <w:rPr>
          <w:rStyle w:val="Code"/>
        </w:rPr>
        <w:t>ell</w:t>
      </w:r>
      <w:r>
        <w:fldChar w:fldCharType="end"/>
      </w:r>
      <w:r>
        <w:t xml:space="preserve"> into this </w:t>
      </w:r>
      <w:r>
        <w:fldChar w:fldCharType="begin"/>
      </w:r>
      <w:r>
        <w:instrText xml:space="preserve"> REF types_unitcell \h </w:instrText>
      </w:r>
      <w:r>
        <w:fldChar w:fldCharType="separate"/>
      </w:r>
      <w:r w:rsidR="005C7963">
        <w:rPr>
          <w:rStyle w:val="Code"/>
        </w:rPr>
        <w:t>U</w:t>
      </w:r>
      <w:r w:rsidR="005C7963" w:rsidRPr="00FD50C2">
        <w:rPr>
          <w:rStyle w:val="Code"/>
        </w:rPr>
        <w:t>nit</w:t>
      </w:r>
      <w:r w:rsidR="005C7963">
        <w:rPr>
          <w:rStyle w:val="Code"/>
        </w:rPr>
        <w:t>C</w:t>
      </w:r>
      <w:r w:rsidR="005C7963" w:rsidRPr="00FD50C2">
        <w:rPr>
          <w:rStyle w:val="Code"/>
        </w:rPr>
        <w:t>ell</w:t>
      </w:r>
      <w:r>
        <w:fldChar w:fldCharType="end"/>
      </w:r>
      <w:r>
        <w:t>.</w:t>
      </w:r>
    </w:p>
    <w:p w:rsidR="005A2C28" w:rsidRDefault="005A2C28" w:rsidP="00613086">
      <w:pPr>
        <w:pStyle w:val="Heading4Command"/>
      </w:pPr>
      <w:r>
        <w:t>fracToReal</w:t>
      </w:r>
    </w:p>
    <w:p w:rsidR="005A2C28" w:rsidRDefault="005A2C28" w:rsidP="005A2C28">
      <w:pPr>
        <w:rPr>
          <w:i/>
        </w:rPr>
      </w:pPr>
      <w:r w:rsidRPr="005738D6">
        <w:rPr>
          <w:i/>
        </w:rPr>
        <w:t>Syntax:</w:t>
      </w:r>
    </w:p>
    <w:p w:rsidR="005A2C28" w:rsidRPr="005738D6" w:rsidRDefault="005A2C28" w:rsidP="005A2C2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5C7963">
        <w:rPr>
          <w:rStyle w:val="Code"/>
        </w:rPr>
        <w:t>V</w:t>
      </w:r>
      <w:r w:rsidR="005C7963" w:rsidRPr="00FD50C2">
        <w:rPr>
          <w:rStyle w:val="Code"/>
        </w:rPr>
        <w:t>ector</w:t>
      </w:r>
      <w:r>
        <w:rPr>
          <w:rStyle w:val="Code"/>
        </w:rPr>
        <w:fldChar w:fldCharType="end"/>
      </w:r>
      <w:r w:rsidRPr="005738D6">
        <w:rPr>
          <w:rStyle w:val="Code"/>
        </w:rPr>
        <w:t xml:space="preserve"> </w:t>
      </w:r>
      <w:r>
        <w:rPr>
          <w:rStyle w:val="CommandName"/>
        </w:rPr>
        <w:t>fracToReal</w:t>
      </w:r>
      <w:r w:rsidRPr="005738D6">
        <w:rPr>
          <w:rStyle w:val="Code"/>
        </w:rPr>
        <w:t xml:space="preserve"> (</w:t>
      </w:r>
      <w:r>
        <w:rPr>
          <w:rStyle w:val="Code"/>
        </w:rPr>
        <w:t xml:space="preserve"> </w:t>
      </w:r>
      <w:r w:rsidRPr="00730483">
        <w:rPr>
          <w:rStyle w:val="CommandTypeChar"/>
        </w:rPr>
        <w:t>double</w:t>
      </w:r>
      <w:r w:rsidRPr="005738D6">
        <w:rPr>
          <w:rStyle w:val="Code"/>
        </w:rPr>
        <w:t xml:space="preserve"> </w:t>
      </w:r>
      <w:r>
        <w:rPr>
          <w:rStyle w:val="CommandParameter"/>
        </w:rPr>
        <w:t>fracx</w:t>
      </w:r>
      <w:r w:rsidRPr="005738D6">
        <w:rPr>
          <w:rStyle w:val="Code"/>
        </w:rPr>
        <w:t xml:space="preserve">, </w:t>
      </w:r>
      <w:r w:rsidRPr="00730483">
        <w:rPr>
          <w:rStyle w:val="CommandTypeChar"/>
        </w:rPr>
        <w:t>double</w:t>
      </w:r>
      <w:r w:rsidRPr="005738D6">
        <w:rPr>
          <w:rStyle w:val="Code"/>
        </w:rPr>
        <w:t xml:space="preserve"> </w:t>
      </w:r>
      <w:r>
        <w:rPr>
          <w:rStyle w:val="CommandParameter"/>
        </w:rPr>
        <w:t>fracy</w:t>
      </w:r>
      <w:r w:rsidRPr="005738D6">
        <w:rPr>
          <w:rStyle w:val="Code"/>
        </w:rPr>
        <w:t xml:space="preserve">, </w:t>
      </w:r>
      <w:r w:rsidRPr="00730483">
        <w:rPr>
          <w:rStyle w:val="CommandTypeChar"/>
        </w:rPr>
        <w:t>double</w:t>
      </w:r>
      <w:r w:rsidRPr="005738D6">
        <w:rPr>
          <w:rStyle w:val="Code"/>
        </w:rPr>
        <w:t xml:space="preserve"> </w:t>
      </w:r>
      <w:r>
        <w:rPr>
          <w:rStyle w:val="CommandParameter"/>
        </w:rPr>
        <w:t>fracz</w:t>
      </w:r>
      <w:r w:rsidRPr="005738D6">
        <w:rPr>
          <w:rStyle w:val="Code"/>
        </w:rPr>
        <w:t xml:space="preserve"> )</w:t>
      </w:r>
    </w:p>
    <w:p w:rsidR="005A2C28" w:rsidRDefault="005A2C28" w:rsidP="005A2C28">
      <w:r>
        <w:t>Returns the real-space coordinates of the supplied fractional (cell) coordinates.</w:t>
      </w:r>
    </w:p>
    <w:p w:rsidR="005738D6" w:rsidRDefault="005738D6" w:rsidP="005738D6">
      <w:pPr>
        <w:pStyle w:val="Heading4Command"/>
      </w:pPr>
      <w:r>
        <w:t>mim</w:t>
      </w:r>
    </w:p>
    <w:p w:rsidR="005738D6" w:rsidRP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5C7963">
        <w:rPr>
          <w:rStyle w:val="Code"/>
        </w:rPr>
        <w:t>V</w:t>
      </w:r>
      <w:r w:rsidR="005C7963" w:rsidRPr="00FD50C2">
        <w:rPr>
          <w:rStyle w:val="Code"/>
        </w:rPr>
        <w:t>ector</w:t>
      </w:r>
      <w:r>
        <w:rPr>
          <w:rStyle w:val="Code"/>
        </w:rPr>
        <w:fldChar w:fldCharType="end"/>
      </w:r>
      <w:r w:rsidRPr="005738D6">
        <w:rPr>
          <w:rStyle w:val="Code"/>
        </w:rPr>
        <w:t xml:space="preserve"> </w:t>
      </w:r>
      <w:r w:rsidRPr="005738D6">
        <w:rPr>
          <w:rStyle w:val="CommandName"/>
        </w:rPr>
        <w:t>mim</w:t>
      </w:r>
      <w:r w:rsidRPr="005738D6">
        <w:rPr>
          <w:rStyle w:val="Code"/>
        </w:rPr>
        <w:t xml:space="preserve"> ( </w:t>
      </w:r>
      <w:r w:rsidR="008C5F40">
        <w:rPr>
          <w:rStyle w:val="CommandTypeChar"/>
        </w:rPr>
        <w:fldChar w:fldCharType="begin"/>
      </w:r>
      <w:r w:rsidR="008C5F40">
        <w:rPr>
          <w:rStyle w:val="Code"/>
        </w:rPr>
        <w:instrText xml:space="preserve"> REF types_atom \h </w:instrText>
      </w:r>
      <w:r w:rsidR="008C5F40">
        <w:rPr>
          <w:rStyle w:val="CommandTypeChar"/>
        </w:rPr>
      </w:r>
      <w:r w:rsidR="008C5F40">
        <w:rPr>
          <w:rStyle w:val="CommandTypeChar"/>
        </w:rPr>
        <w:fldChar w:fldCharType="separate"/>
      </w:r>
      <w:r w:rsidR="005C7963">
        <w:rPr>
          <w:rStyle w:val="Code"/>
        </w:rPr>
        <w:t>A</w:t>
      </w:r>
      <w:r w:rsidR="005C7963" w:rsidRPr="00FC208B">
        <w:rPr>
          <w:rStyle w:val="Code"/>
        </w:rPr>
        <w:t>tom</w:t>
      </w:r>
      <w:r w:rsidR="008C5F40">
        <w:rPr>
          <w:rStyle w:val="CommandTypeChar"/>
        </w:rPr>
        <w:fldChar w:fldCharType="end"/>
      </w:r>
      <w:r w:rsidRPr="005738D6">
        <w:rPr>
          <w:rStyle w:val="Code"/>
        </w:rPr>
        <w:t xml:space="preserve"> </w:t>
      </w:r>
      <w:r w:rsidRPr="005738D6">
        <w:rPr>
          <w:rStyle w:val="CommandParameter"/>
        </w:rPr>
        <w:t>i</w:t>
      </w:r>
      <w:r w:rsidRPr="005738D6">
        <w:rPr>
          <w:rStyle w:val="Code"/>
        </w:rPr>
        <w:t xml:space="preserve">, </w:t>
      </w:r>
      <w:r w:rsidR="008C5F40">
        <w:rPr>
          <w:rStyle w:val="CommandTypeChar"/>
        </w:rPr>
        <w:fldChar w:fldCharType="begin"/>
      </w:r>
      <w:r w:rsidR="008C5F40">
        <w:rPr>
          <w:rStyle w:val="Code"/>
        </w:rPr>
        <w:instrText xml:space="preserve"> REF types_atom \h </w:instrText>
      </w:r>
      <w:r w:rsidR="008C5F40">
        <w:rPr>
          <w:rStyle w:val="CommandTypeChar"/>
        </w:rPr>
      </w:r>
      <w:r w:rsidR="008C5F40">
        <w:rPr>
          <w:rStyle w:val="CommandTypeChar"/>
        </w:rPr>
        <w:fldChar w:fldCharType="separate"/>
      </w:r>
      <w:r w:rsidR="005C7963">
        <w:rPr>
          <w:rStyle w:val="Code"/>
        </w:rPr>
        <w:t>A</w:t>
      </w:r>
      <w:r w:rsidR="005C7963" w:rsidRPr="00FC208B">
        <w:rPr>
          <w:rStyle w:val="Code"/>
        </w:rPr>
        <w:t>tom</w:t>
      </w:r>
      <w:r w:rsidR="008C5F40">
        <w:rPr>
          <w:rStyle w:val="CommandTypeChar"/>
        </w:rPr>
        <w:fldChar w:fldCharType="end"/>
      </w:r>
      <w:r w:rsidRPr="005738D6">
        <w:rPr>
          <w:rStyle w:val="Code"/>
        </w:rPr>
        <w:t xml:space="preserve"> </w:t>
      </w:r>
      <w:r w:rsidRPr="005738D6">
        <w:rPr>
          <w:rStyle w:val="CommandParameter"/>
        </w:rPr>
        <w:t>j</w:t>
      </w:r>
      <w:r w:rsidRPr="005738D6">
        <w:rPr>
          <w:rStyle w:val="Code"/>
        </w:rPr>
        <w:t xml:space="preserve"> )</w:t>
      </w:r>
    </w:p>
    <w:p w:rsidR="005738D6" w:rsidRDefault="005738D6" w:rsidP="005738D6">
      <w:r>
        <w:t xml:space="preserve">Returns a vector containing the minimum image coordinates of the atom </w:t>
      </w:r>
      <w:r w:rsidRPr="005738D6">
        <w:rPr>
          <w:rStyle w:val="CommandParameter"/>
        </w:rPr>
        <w:t>i</w:t>
      </w:r>
      <w:r>
        <w:t xml:space="preserve"> with respect to the reference atom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Pr="00285847" w:rsidRDefault="005738D6" w:rsidP="005738D6">
      <w:pPr>
        <w:pStyle w:val="Heading4Command"/>
        <w:rPr>
          <w:lang w:val="da-DK"/>
        </w:rPr>
      </w:pPr>
      <w:r w:rsidRPr="00285847">
        <w:rPr>
          <w:lang w:val="da-DK"/>
        </w:rPr>
        <w:t>mim</w:t>
      </w:r>
      <w:r w:rsidR="00176C30">
        <w:rPr>
          <w:lang w:val="da-DK"/>
        </w:rPr>
        <w:t>Vector</w:t>
      </w:r>
    </w:p>
    <w:p w:rsidR="005738D6" w:rsidRPr="00285847" w:rsidRDefault="005738D6" w:rsidP="005738D6">
      <w:pPr>
        <w:rPr>
          <w:i/>
          <w:lang w:val="da-DK"/>
        </w:rPr>
      </w:pPr>
      <w:r w:rsidRPr="00285847">
        <w:rPr>
          <w:i/>
          <w:lang w:val="da-DK"/>
        </w:rPr>
        <w:t>Syntax:</w:t>
      </w:r>
    </w:p>
    <w:p w:rsidR="005738D6" w:rsidRPr="00285847" w:rsidRDefault="005738D6" w:rsidP="005738D6">
      <w:pPr>
        <w:rPr>
          <w:rStyle w:val="Code"/>
          <w:lang w:val="da-DK"/>
        </w:rPr>
      </w:pPr>
      <w:r>
        <w:rPr>
          <w:rStyle w:val="Code"/>
        </w:rPr>
        <w:lastRenderedPageBreak/>
        <w:fldChar w:fldCharType="begin"/>
      </w:r>
      <w:r w:rsidRPr="00285847">
        <w:rPr>
          <w:rStyle w:val="Code"/>
          <w:lang w:val="da-DK"/>
        </w:rPr>
        <w:instrText xml:space="preserve"> REF types_vector \h </w:instrText>
      </w:r>
      <w:r>
        <w:rPr>
          <w:rStyle w:val="Code"/>
        </w:rPr>
      </w:r>
      <w:r>
        <w:rPr>
          <w:rStyle w:val="Code"/>
        </w:rPr>
        <w:fldChar w:fldCharType="separate"/>
      </w:r>
      <w:r w:rsidR="005C7963">
        <w:rPr>
          <w:rStyle w:val="Code"/>
        </w:rPr>
        <w:t>V</w:t>
      </w:r>
      <w:r w:rsidR="005C7963" w:rsidRPr="00FD50C2">
        <w:rPr>
          <w:rStyle w:val="Code"/>
        </w:rPr>
        <w:t>ector</w:t>
      </w:r>
      <w:r>
        <w:rPr>
          <w:rStyle w:val="Code"/>
        </w:rPr>
        <w:fldChar w:fldCharType="end"/>
      </w:r>
      <w:r w:rsidRPr="00285847">
        <w:rPr>
          <w:rStyle w:val="Code"/>
          <w:lang w:val="da-DK"/>
        </w:rPr>
        <w:t xml:space="preserve"> </w:t>
      </w:r>
      <w:r w:rsidRPr="00285847">
        <w:rPr>
          <w:rStyle w:val="CommandName"/>
          <w:lang w:val="da-DK"/>
        </w:rPr>
        <w:t>mim</w:t>
      </w:r>
      <w:r w:rsidR="00176C30">
        <w:rPr>
          <w:rStyle w:val="CommandName"/>
          <w:lang w:val="da-DK"/>
        </w:rPr>
        <w:t>Vector</w:t>
      </w:r>
      <w:r w:rsidRPr="00285847">
        <w:rPr>
          <w:rStyle w:val="Code"/>
          <w:lang w:val="da-DK"/>
        </w:rPr>
        <w:t xml:space="preserve"> ( </w:t>
      </w:r>
      <w:r w:rsidR="008C5F40">
        <w:rPr>
          <w:rStyle w:val="CommandTypeChar"/>
          <w:lang w:val="da-DK"/>
        </w:rPr>
        <w:fldChar w:fldCharType="begin"/>
      </w:r>
      <w:r w:rsidR="008C5F40">
        <w:rPr>
          <w:rStyle w:val="Code"/>
          <w:lang w:val="da-DK"/>
        </w:rPr>
        <w:instrText xml:space="preserve"> REF types_atom \h </w:instrText>
      </w:r>
      <w:r w:rsidR="008C5F40">
        <w:rPr>
          <w:rStyle w:val="CommandTypeChar"/>
          <w:lang w:val="da-DK"/>
        </w:rPr>
      </w:r>
      <w:r w:rsidR="008C5F40">
        <w:rPr>
          <w:rStyle w:val="CommandTypeChar"/>
          <w:lang w:val="da-DK"/>
        </w:rPr>
        <w:fldChar w:fldCharType="separate"/>
      </w:r>
      <w:r w:rsidR="005C7963">
        <w:rPr>
          <w:rStyle w:val="Code"/>
        </w:rPr>
        <w:t>A</w:t>
      </w:r>
      <w:r w:rsidR="005C7963" w:rsidRPr="00FC208B">
        <w:rPr>
          <w:rStyle w:val="Code"/>
        </w:rPr>
        <w:t>tom</w:t>
      </w:r>
      <w:r w:rsidR="008C5F40">
        <w:rPr>
          <w:rStyle w:val="CommandTypeChar"/>
          <w:lang w:val="da-DK"/>
        </w:rPr>
        <w:fldChar w:fldCharType="end"/>
      </w:r>
      <w:r w:rsidRPr="00285847">
        <w:rPr>
          <w:rStyle w:val="Code"/>
          <w:lang w:val="da-DK"/>
        </w:rPr>
        <w:t xml:space="preserve"> </w:t>
      </w:r>
      <w:r w:rsidRPr="00285847">
        <w:rPr>
          <w:rStyle w:val="CommandParameter"/>
          <w:lang w:val="da-DK"/>
        </w:rPr>
        <w:t>i</w:t>
      </w:r>
      <w:r w:rsidRPr="00285847">
        <w:rPr>
          <w:rStyle w:val="Code"/>
          <w:lang w:val="da-DK"/>
        </w:rPr>
        <w:t xml:space="preserve">, </w:t>
      </w:r>
      <w:r w:rsidR="008C5F40">
        <w:rPr>
          <w:rStyle w:val="CommandTypeChar"/>
          <w:lang w:val="da-DK"/>
        </w:rPr>
        <w:fldChar w:fldCharType="begin"/>
      </w:r>
      <w:r w:rsidR="008C5F40">
        <w:rPr>
          <w:rStyle w:val="Code"/>
          <w:lang w:val="da-DK"/>
        </w:rPr>
        <w:instrText xml:space="preserve"> REF types_atom \h </w:instrText>
      </w:r>
      <w:r w:rsidR="008C5F40">
        <w:rPr>
          <w:rStyle w:val="CommandTypeChar"/>
          <w:lang w:val="da-DK"/>
        </w:rPr>
      </w:r>
      <w:r w:rsidR="008C5F40">
        <w:rPr>
          <w:rStyle w:val="CommandTypeChar"/>
          <w:lang w:val="da-DK"/>
        </w:rPr>
        <w:fldChar w:fldCharType="separate"/>
      </w:r>
      <w:r w:rsidR="005C7963">
        <w:rPr>
          <w:rStyle w:val="Code"/>
        </w:rPr>
        <w:t>A</w:t>
      </w:r>
      <w:r w:rsidR="005C7963" w:rsidRPr="00FC208B">
        <w:rPr>
          <w:rStyle w:val="Code"/>
        </w:rPr>
        <w:t>tom</w:t>
      </w:r>
      <w:r w:rsidR="008C5F40">
        <w:rPr>
          <w:rStyle w:val="CommandTypeChar"/>
          <w:lang w:val="da-DK"/>
        </w:rPr>
        <w:fldChar w:fldCharType="end"/>
      </w:r>
      <w:r w:rsidRPr="00285847">
        <w:rPr>
          <w:rStyle w:val="Code"/>
          <w:lang w:val="da-DK"/>
        </w:rPr>
        <w:t xml:space="preserve"> </w:t>
      </w:r>
      <w:r w:rsidRPr="00285847">
        <w:rPr>
          <w:rStyle w:val="CommandParameter"/>
          <w:lang w:val="da-DK"/>
        </w:rPr>
        <w:t>j</w:t>
      </w:r>
      <w:r w:rsidRPr="00285847">
        <w:rPr>
          <w:rStyle w:val="Code"/>
          <w:lang w:val="da-DK"/>
        </w:rPr>
        <w:t xml:space="preserve"> )</w:t>
      </w:r>
    </w:p>
    <w:p w:rsidR="005738D6" w:rsidRDefault="005738D6" w:rsidP="005738D6">
      <w:r>
        <w:t xml:space="preserve">Returns the minimum image vector </w:t>
      </w:r>
      <w:r w:rsidR="00176C30">
        <w:t xml:space="preserve">from </w:t>
      </w:r>
      <w:r>
        <w:t xml:space="preserve">atom </w:t>
      </w:r>
      <w:r w:rsidRPr="005738D6">
        <w:rPr>
          <w:rStyle w:val="CommandParameter"/>
        </w:rPr>
        <w:t>i</w:t>
      </w:r>
      <w:r>
        <w:t xml:space="preserve"> </w:t>
      </w:r>
      <w:r w:rsidR="00176C30">
        <w:t>to atom</w:t>
      </w:r>
      <w:r>
        <w:t xml:space="preserve">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A2C28" w:rsidRDefault="005A2C28" w:rsidP="005A2C28">
      <w:pPr>
        <w:pStyle w:val="Heading4Command"/>
      </w:pPr>
      <w:r>
        <w:t>realToFrac</w:t>
      </w:r>
    </w:p>
    <w:p w:rsidR="005A2C28" w:rsidRDefault="005A2C28" w:rsidP="005A2C28">
      <w:pPr>
        <w:rPr>
          <w:i/>
        </w:rPr>
      </w:pPr>
      <w:r w:rsidRPr="005738D6">
        <w:rPr>
          <w:i/>
        </w:rPr>
        <w:t>Syntax:</w:t>
      </w:r>
    </w:p>
    <w:p w:rsidR="005A2C28" w:rsidRPr="005738D6" w:rsidRDefault="005A2C28" w:rsidP="005A2C2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5C7963">
        <w:rPr>
          <w:rStyle w:val="Code"/>
        </w:rPr>
        <w:t>V</w:t>
      </w:r>
      <w:r w:rsidR="005C7963" w:rsidRPr="00FD50C2">
        <w:rPr>
          <w:rStyle w:val="Code"/>
        </w:rPr>
        <w:t>ector</w:t>
      </w:r>
      <w:r>
        <w:rPr>
          <w:rStyle w:val="Code"/>
        </w:rPr>
        <w:fldChar w:fldCharType="end"/>
      </w:r>
      <w:r w:rsidRPr="005738D6">
        <w:rPr>
          <w:rStyle w:val="Code"/>
        </w:rPr>
        <w:t xml:space="preserve"> </w:t>
      </w:r>
      <w:r>
        <w:rPr>
          <w:rStyle w:val="CommandName"/>
        </w:rPr>
        <w:t>realToFrac</w:t>
      </w:r>
      <w:r w:rsidRPr="005738D6">
        <w:rPr>
          <w:rStyle w:val="Code"/>
        </w:rPr>
        <w:t xml:space="preserve"> (</w:t>
      </w:r>
      <w:r>
        <w:rPr>
          <w:rStyle w:val="Code"/>
        </w:rPr>
        <w:t xml:space="preserve"> </w:t>
      </w:r>
      <w:r w:rsidRPr="00730483">
        <w:rPr>
          <w:rStyle w:val="CommandTypeChar"/>
        </w:rPr>
        <w:t>double</w:t>
      </w:r>
      <w:r w:rsidRPr="005738D6">
        <w:rPr>
          <w:rStyle w:val="Code"/>
        </w:rPr>
        <w:t xml:space="preserve"> </w:t>
      </w:r>
      <w:r w:rsidRPr="005738D6">
        <w:rPr>
          <w:rStyle w:val="CommandParameter"/>
        </w:rPr>
        <w:t>x</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y</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z</w:t>
      </w:r>
      <w:r w:rsidRPr="005738D6">
        <w:rPr>
          <w:rStyle w:val="Code"/>
        </w:rPr>
        <w:t xml:space="preserve"> )</w:t>
      </w:r>
    </w:p>
    <w:p w:rsidR="005A2C28" w:rsidRDefault="005A2C28" w:rsidP="005A2C28">
      <w:r>
        <w:t>Returns the fractional coordinates of the supplied real-space coordinates.</w:t>
      </w:r>
    </w:p>
    <w:p w:rsidR="005A2C28" w:rsidRDefault="005A2C28">
      <w:pPr>
        <w:spacing w:before="0" w:beforeAutospacing="0" w:after="0" w:afterAutospacing="0"/>
        <w:rPr>
          <w:b/>
          <w:bCs/>
        </w:rPr>
      </w:pPr>
      <w:r>
        <w:br w:type="page"/>
      </w:r>
    </w:p>
    <w:p w:rsidR="005738D6" w:rsidRDefault="005738D6" w:rsidP="005A2C28">
      <w:pPr>
        <w:pStyle w:val="Heading4Command"/>
      </w:pPr>
      <w:r>
        <w:lastRenderedPageBreak/>
        <w:t>translate</w:t>
      </w:r>
      <w:r w:rsidR="00E72B3E">
        <w:t>A</w:t>
      </w:r>
      <w:r>
        <w:t>tom</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5C7963">
        <w:rPr>
          <w:rStyle w:val="Code"/>
        </w:rPr>
        <w:t>V</w:t>
      </w:r>
      <w:r w:rsidR="005C7963" w:rsidRPr="00FD50C2">
        <w:rPr>
          <w:rStyle w:val="Code"/>
        </w:rPr>
        <w:t>ector</w:t>
      </w:r>
      <w:r>
        <w:rPr>
          <w:rStyle w:val="Code"/>
        </w:rPr>
        <w:fldChar w:fldCharType="end"/>
      </w:r>
      <w:r w:rsidRPr="005738D6">
        <w:rPr>
          <w:rStyle w:val="Code"/>
        </w:rPr>
        <w:t xml:space="preserve"> </w:t>
      </w:r>
      <w:r w:rsidRPr="005738D6">
        <w:rPr>
          <w:rStyle w:val="CommandName"/>
        </w:rPr>
        <w:t>translate</w:t>
      </w:r>
      <w:r w:rsidR="00E72B3E">
        <w:rPr>
          <w:rStyle w:val="CommandName"/>
        </w:rPr>
        <w:t>A</w:t>
      </w:r>
      <w:r w:rsidRPr="005738D6">
        <w:rPr>
          <w:rStyle w:val="CommandName"/>
        </w:rPr>
        <w:t>tom</w:t>
      </w:r>
      <w:r w:rsidRPr="005738D6">
        <w:rPr>
          <w:rStyle w:val="Code"/>
        </w:rPr>
        <w:t xml:space="preserve"> ( </w:t>
      </w:r>
      <w:r w:rsidR="008C5F40">
        <w:rPr>
          <w:rStyle w:val="CommandTypeChar"/>
        </w:rPr>
        <w:fldChar w:fldCharType="begin"/>
      </w:r>
      <w:r w:rsidR="008C5F40">
        <w:rPr>
          <w:rStyle w:val="Code"/>
        </w:rPr>
        <w:instrText xml:space="preserve"> REF types_atom \h </w:instrText>
      </w:r>
      <w:r w:rsidR="008C5F40">
        <w:rPr>
          <w:rStyle w:val="CommandTypeChar"/>
        </w:rPr>
      </w:r>
      <w:r w:rsidR="008C5F40">
        <w:rPr>
          <w:rStyle w:val="CommandTypeChar"/>
        </w:rPr>
        <w:fldChar w:fldCharType="separate"/>
      </w:r>
      <w:r w:rsidR="005C7963">
        <w:rPr>
          <w:rStyle w:val="Code"/>
        </w:rPr>
        <w:t>A</w:t>
      </w:r>
      <w:r w:rsidR="005C7963" w:rsidRPr="00FC208B">
        <w:rPr>
          <w:rStyle w:val="Code"/>
        </w:rPr>
        <w:t>tom</w:t>
      </w:r>
      <w:r w:rsidR="008C5F40">
        <w:rPr>
          <w:rStyle w:val="CommandTypeChar"/>
        </w:rPr>
        <w:fldChar w:fldCharType="end"/>
      </w:r>
      <w:r w:rsidRPr="005738D6">
        <w:rPr>
          <w:rStyle w:val="Code"/>
        </w:rPr>
        <w:t xml:space="preserve"> </w:t>
      </w:r>
      <w:r w:rsidRPr="005738D6">
        <w:rPr>
          <w:rStyle w:val="CommandParameter"/>
        </w:rPr>
        <w:t>i</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dx</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dy</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dz</w:t>
      </w:r>
      <w:r w:rsidRPr="005738D6">
        <w:rPr>
          <w:rStyle w:val="Code"/>
        </w:rPr>
        <w:t xml:space="preserve"> )</w:t>
      </w:r>
    </w:p>
    <w:p w:rsidR="005738D6" w:rsidRDefault="005738D6" w:rsidP="005738D6">
      <w:r>
        <w:t xml:space="preserve">Returns a vector corresponding to the original coordinates of </w:t>
      </w:r>
      <w:r w:rsidR="00097099">
        <w:fldChar w:fldCharType="begin"/>
      </w:r>
      <w:r w:rsidR="00097099">
        <w:instrText xml:space="preserve"> REF types_atom \h </w:instrText>
      </w:r>
      <w:r w:rsidR="00097099">
        <w:fldChar w:fldCharType="separate"/>
      </w:r>
      <w:r w:rsidR="005C7963">
        <w:rPr>
          <w:rStyle w:val="Code"/>
        </w:rPr>
        <w:t>A</w:t>
      </w:r>
      <w:r w:rsidR="005C7963" w:rsidRPr="00FC208B">
        <w:rPr>
          <w:rStyle w:val="Code"/>
        </w:rPr>
        <w:t>tom</w:t>
      </w:r>
      <w:r w:rsidR="00097099">
        <w:fldChar w:fldCharType="end"/>
      </w:r>
      <w:r>
        <w:t xml:space="preserve"> </w:t>
      </w:r>
      <w:r w:rsidRPr="005738D6">
        <w:rPr>
          <w:rStyle w:val="CommandParameter"/>
        </w:rPr>
        <w:t>i</w:t>
      </w:r>
      <w:r>
        <w:t xml:space="preserve"> translated by the specified fractional cell amounts in each cell axis direction. Note that the existing coordinates of </w:t>
      </w:r>
      <w:r w:rsidRPr="005738D6">
        <w:rPr>
          <w:rStyle w:val="CommandParameter"/>
        </w:rPr>
        <w:t>i</w:t>
      </w:r>
      <w:r>
        <w:t xml:space="preserve"> are not modified in any way.</w:t>
      </w:r>
    </w:p>
    <w:p w:rsidR="002A3189" w:rsidRDefault="002A3189" w:rsidP="001F2B1E">
      <w:pPr>
        <w:pStyle w:val="Heading3"/>
      </w:pPr>
      <w:r>
        <w:t>Vector Type</w:t>
      </w:r>
    </w:p>
    <w:p w:rsidR="00FD50C2" w:rsidRPr="00FD50C2" w:rsidRDefault="00FD50C2" w:rsidP="00FD50C2">
      <w:r>
        <w:t xml:space="preserve">The </w:t>
      </w:r>
      <w:bookmarkStart w:id="197" w:name="types_vector"/>
      <w:r w:rsidR="00E72B3E">
        <w:rPr>
          <w:rStyle w:val="Code"/>
        </w:rPr>
        <w:t>V</w:t>
      </w:r>
      <w:r w:rsidRPr="00FD50C2">
        <w:rPr>
          <w:rStyle w:val="Code"/>
        </w:rPr>
        <w:t>ector</w:t>
      </w:r>
      <w:bookmarkEnd w:id="197"/>
      <w:r w:rsidR="006F329D">
        <w:rPr>
          <w:rStyle w:val="Code"/>
        </w:rPr>
        <w:fldChar w:fldCharType="begin"/>
      </w:r>
      <w:r w:rsidR="006F329D">
        <w:instrText xml:space="preserve"> XE "</w:instrText>
      </w:r>
      <w:r w:rsidR="006F329D" w:rsidRPr="008D367D">
        <w:instrText>types:</w:instrText>
      </w:r>
      <w:r w:rsidR="00E72B3E">
        <w:instrText>V</w:instrText>
      </w:r>
      <w:r w:rsidR="006F329D" w:rsidRPr="008D367D">
        <w:instrText>ector</w:instrText>
      </w:r>
      <w:r w:rsidR="006F329D">
        <w:instrText xml:space="preserve">" </w:instrText>
      </w:r>
      <w:r w:rsidR="006F329D">
        <w:rPr>
          <w:rStyle w:val="Code"/>
        </w:rPr>
        <w:fldChar w:fldCharType="end"/>
      </w:r>
      <w:r>
        <w:t xml:space="preserve"> type is a simple 3-vector class containing three </w:t>
      </w:r>
      <w:r w:rsidRPr="00FD50C2">
        <w:rPr>
          <w:rStyle w:val="Code"/>
        </w:rPr>
        <w:t>double</w:t>
      </w:r>
      <w:r>
        <w:t xml:space="preserve"> values.</w:t>
      </w:r>
    </w:p>
    <w:p w:rsidR="001F2B1E" w:rsidRDefault="001F2B1E" w:rsidP="001F2B1E">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26</w:t>
      </w:r>
      <w:r w:rsidR="0052298C">
        <w:fldChar w:fldCharType="end"/>
      </w:r>
      <w:r>
        <w:t xml:space="preserve"> </w:t>
      </w:r>
      <w:r w:rsidRPr="001F2B1E">
        <w:rPr>
          <w:bCs w:val="0"/>
        </w:rPr>
        <w:t>Vector Type Members</w:t>
      </w:r>
    </w:p>
    <w:tbl>
      <w:tblPr>
        <w:tblW w:w="5000" w:type="pct"/>
        <w:tblLook w:val="0000" w:firstRow="0" w:lastRow="0" w:firstColumn="0" w:lastColumn="0" w:noHBand="0" w:noVBand="0"/>
      </w:tblPr>
      <w:tblGrid>
        <w:gridCol w:w="1151"/>
        <w:gridCol w:w="1021"/>
        <w:gridCol w:w="661"/>
        <w:gridCol w:w="6454"/>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mag</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Magnitude of the vector. Setting this value rescales the vector</w:t>
            </w:r>
          </w:p>
        </w:tc>
      </w:tr>
      <w:tr w:rsidR="002A3189">
        <w:tc>
          <w:tcPr>
            <w:tcW w:w="0" w:type="auto"/>
          </w:tcPr>
          <w:p w:rsidR="002A3189" w:rsidRDefault="002A3189">
            <w:r>
              <w:t>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x component of the vector</w:t>
            </w:r>
          </w:p>
        </w:tc>
      </w:tr>
      <w:tr w:rsidR="002A3189">
        <w:tc>
          <w:tcPr>
            <w:tcW w:w="0" w:type="auto"/>
          </w:tcPr>
          <w:p w:rsidR="002A3189" w:rsidRDefault="002A3189">
            <w:r>
              <w: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y component of the vector</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z component of the vector</w:t>
            </w:r>
          </w:p>
        </w:tc>
      </w:tr>
    </w:tbl>
    <w:p w:rsidR="008C5F40" w:rsidRDefault="008C5F40" w:rsidP="008C5F40">
      <w:pPr>
        <w:pStyle w:val="Heading3"/>
        <w:numPr>
          <w:ilvl w:val="2"/>
          <w:numId w:val="14"/>
        </w:numPr>
      </w:pPr>
      <w:bookmarkStart w:id="198" w:name="_Ref308948805"/>
      <w:r>
        <w:t>Widget Type</w:t>
      </w:r>
      <w:bookmarkEnd w:id="198"/>
    </w:p>
    <w:p w:rsidR="008C5F40" w:rsidRPr="00FD50C2" w:rsidRDefault="008C5F40" w:rsidP="008C5F40">
      <w:r>
        <w:t xml:space="preserve">The </w:t>
      </w:r>
      <w:bookmarkStart w:id="199" w:name="types_widget"/>
      <w:r>
        <w:rPr>
          <w:rStyle w:val="Code"/>
        </w:rPr>
        <w:t>Widget</w:t>
      </w:r>
      <w:bookmarkEnd w:id="199"/>
      <w:r>
        <w:rPr>
          <w:rStyle w:val="Code"/>
        </w:rPr>
        <w:fldChar w:fldCharType="begin"/>
      </w:r>
      <w:r>
        <w:instrText xml:space="preserve"> XE "</w:instrText>
      </w:r>
      <w:r w:rsidRPr="008D367D">
        <w:instrText>types:</w:instrText>
      </w:r>
      <w:r>
        <w:instrText xml:space="preserve">Widget" </w:instrText>
      </w:r>
      <w:r>
        <w:rPr>
          <w:rStyle w:val="Code"/>
        </w:rPr>
        <w:fldChar w:fldCharType="end"/>
      </w:r>
      <w:r>
        <w:t xml:space="preserve"> is a control present in a GUI dialog created by the user, and provides functions</w:t>
      </w:r>
      <w:r w:rsidR="004748E2">
        <w:t xml:space="preserve"> to</w:t>
      </w:r>
      <w:r>
        <w:t xml:space="preserve"> create further widgets (if the control supports doing so)</w:t>
      </w:r>
      <w:r w:rsidR="004748E2">
        <w:t xml:space="preserve"> and create dependency paths between itself and other widgets.</w:t>
      </w:r>
    </w:p>
    <w:p w:rsidR="008C5F40" w:rsidRDefault="008C5F40" w:rsidP="008C5F40">
      <w:pPr>
        <w:pStyle w:val="Caption"/>
        <w:keepNext/>
      </w:pPr>
      <w:r>
        <w:t xml:space="preserve">Table </w:t>
      </w:r>
      <w:r>
        <w:fldChar w:fldCharType="begin"/>
      </w:r>
      <w:r>
        <w:instrText xml:space="preserve"> STYLEREF 1 \s </w:instrText>
      </w:r>
      <w:r>
        <w:fldChar w:fldCharType="separate"/>
      </w:r>
      <w:r w:rsidR="005C7963">
        <w:rPr>
          <w:noProof/>
        </w:rPr>
        <w:t>8</w:t>
      </w:r>
      <w:r>
        <w:fldChar w:fldCharType="end"/>
      </w:r>
      <w:r>
        <w:noBreakHyphen/>
      </w:r>
      <w:r>
        <w:fldChar w:fldCharType="begin"/>
      </w:r>
      <w:r>
        <w:instrText xml:space="preserve"> SEQ Table \* ARABIC \s 1 </w:instrText>
      </w:r>
      <w:r>
        <w:fldChar w:fldCharType="separate"/>
      </w:r>
      <w:r w:rsidR="005C7963">
        <w:rPr>
          <w:noProof/>
        </w:rPr>
        <w:t>27</w:t>
      </w:r>
      <w:r>
        <w:fldChar w:fldCharType="end"/>
      </w:r>
      <w:r>
        <w:t xml:space="preserve"> </w:t>
      </w:r>
      <w:r>
        <w:rPr>
          <w:bCs w:val="0"/>
        </w:rPr>
        <w:t>Widget</w:t>
      </w:r>
      <w:r w:rsidRPr="001F2B1E">
        <w:rPr>
          <w:bCs w:val="0"/>
        </w:rPr>
        <w:t xml:space="preserve"> Type Members</w:t>
      </w:r>
    </w:p>
    <w:tbl>
      <w:tblPr>
        <w:tblW w:w="5000" w:type="pct"/>
        <w:tblLook w:val="0000" w:firstRow="0" w:lastRow="0" w:firstColumn="0" w:lastColumn="0" w:noHBand="0" w:noVBand="0"/>
      </w:tblPr>
      <w:tblGrid>
        <w:gridCol w:w="1270"/>
        <w:gridCol w:w="737"/>
        <w:gridCol w:w="630"/>
        <w:gridCol w:w="6650"/>
      </w:tblGrid>
      <w:tr w:rsidR="004748E2" w:rsidRPr="00B32FF1" w:rsidTr="004748E2">
        <w:tc>
          <w:tcPr>
            <w:tcW w:w="0" w:type="auto"/>
            <w:shd w:val="clear" w:color="auto" w:fill="0C0C0C"/>
          </w:tcPr>
          <w:p w:rsidR="008C5F40" w:rsidRPr="00B32FF1" w:rsidRDefault="008C5F40" w:rsidP="004748E2">
            <w:pPr>
              <w:rPr>
                <w:b/>
                <w:bCs/>
                <w:color w:val="FFFFFF"/>
              </w:rPr>
            </w:pPr>
            <w:r w:rsidRPr="00B32FF1">
              <w:rPr>
                <w:b/>
                <w:bCs/>
                <w:color w:val="FFFFFF"/>
              </w:rPr>
              <w:t>Member</w:t>
            </w:r>
          </w:p>
        </w:tc>
        <w:tc>
          <w:tcPr>
            <w:tcW w:w="0" w:type="auto"/>
            <w:shd w:val="clear" w:color="auto" w:fill="0C0C0C"/>
          </w:tcPr>
          <w:p w:rsidR="008C5F40" w:rsidRPr="00B32FF1" w:rsidRDefault="008C5F40" w:rsidP="004748E2">
            <w:pPr>
              <w:rPr>
                <w:b/>
                <w:bCs/>
                <w:color w:val="FFFFFF"/>
              </w:rPr>
            </w:pPr>
            <w:r w:rsidRPr="00B32FF1">
              <w:rPr>
                <w:b/>
                <w:bCs/>
                <w:color w:val="FFFFFF"/>
              </w:rPr>
              <w:t>Type</w:t>
            </w:r>
          </w:p>
        </w:tc>
        <w:tc>
          <w:tcPr>
            <w:tcW w:w="0" w:type="auto"/>
            <w:shd w:val="clear" w:color="auto" w:fill="0C0C0C"/>
          </w:tcPr>
          <w:p w:rsidR="008C5F40" w:rsidRPr="00B32FF1" w:rsidRDefault="008C5F40" w:rsidP="004748E2">
            <w:pPr>
              <w:rPr>
                <w:b/>
                <w:bCs/>
                <w:color w:val="FFFFFF"/>
              </w:rPr>
            </w:pPr>
            <w:r w:rsidRPr="00B32FF1">
              <w:rPr>
                <w:b/>
                <w:bCs/>
                <w:color w:val="FFFFFF"/>
              </w:rPr>
              <w:t>RW</w:t>
            </w:r>
          </w:p>
        </w:tc>
        <w:tc>
          <w:tcPr>
            <w:tcW w:w="0" w:type="auto"/>
            <w:shd w:val="clear" w:color="auto" w:fill="0C0C0C"/>
          </w:tcPr>
          <w:p w:rsidR="008C5F40" w:rsidRPr="00B32FF1" w:rsidRDefault="008C5F40" w:rsidP="004748E2">
            <w:pPr>
              <w:rPr>
                <w:b/>
                <w:bCs/>
                <w:color w:val="FFFFFF"/>
              </w:rPr>
            </w:pPr>
            <w:r w:rsidRPr="00B32FF1">
              <w:rPr>
                <w:b/>
                <w:bCs/>
                <w:color w:val="FFFFFF"/>
              </w:rPr>
              <w:t>Description</w:t>
            </w:r>
          </w:p>
        </w:tc>
      </w:tr>
      <w:tr w:rsidR="004748E2" w:rsidTr="004748E2">
        <w:tc>
          <w:tcPr>
            <w:tcW w:w="0" w:type="auto"/>
          </w:tcPr>
          <w:p w:rsidR="008C5F40" w:rsidRDefault="008C5F40" w:rsidP="004748E2">
            <w:r>
              <w:t>enabled</w:t>
            </w:r>
          </w:p>
        </w:tc>
        <w:tc>
          <w:tcPr>
            <w:tcW w:w="0" w:type="auto"/>
          </w:tcPr>
          <w:p w:rsidR="008C5F40" w:rsidRPr="00101F4B" w:rsidRDefault="008C5F40" w:rsidP="004748E2">
            <w:pPr>
              <w:rPr>
                <w:rStyle w:val="Code"/>
              </w:rPr>
            </w:pPr>
            <w:r>
              <w:rPr>
                <w:rStyle w:val="Code"/>
              </w:rPr>
              <w:t>int</w:t>
            </w:r>
          </w:p>
        </w:tc>
        <w:tc>
          <w:tcPr>
            <w:tcW w:w="0" w:type="auto"/>
          </w:tcPr>
          <w:p w:rsidR="008C5F40" w:rsidRDefault="008C5F40" w:rsidP="004748E2">
            <w:r>
              <w:t>•</w:t>
            </w:r>
          </w:p>
        </w:tc>
        <w:tc>
          <w:tcPr>
            <w:tcW w:w="0" w:type="auto"/>
          </w:tcPr>
          <w:p w:rsidR="008C5F40" w:rsidRDefault="004748E2" w:rsidP="004748E2">
            <w:r>
              <w:t>Whether the widget is currently enabled (i.e. whether the user can interact with it)</w:t>
            </w:r>
          </w:p>
        </w:tc>
      </w:tr>
      <w:tr w:rsidR="004748E2" w:rsidTr="004748E2">
        <w:tc>
          <w:tcPr>
            <w:tcW w:w="0" w:type="auto"/>
          </w:tcPr>
          <w:p w:rsidR="008C5F40" w:rsidRDefault="008C5F40" w:rsidP="004748E2">
            <w:r>
              <w:t>verticalFill</w:t>
            </w:r>
          </w:p>
        </w:tc>
        <w:tc>
          <w:tcPr>
            <w:tcW w:w="0" w:type="auto"/>
          </w:tcPr>
          <w:p w:rsidR="008C5F40" w:rsidRPr="00101F4B" w:rsidRDefault="008C5F40" w:rsidP="008C5F40">
            <w:pPr>
              <w:rPr>
                <w:rStyle w:val="Code"/>
              </w:rPr>
            </w:pPr>
            <w:r>
              <w:rPr>
                <w:rStyle w:val="Code"/>
              </w:rPr>
              <w:t>int</w:t>
            </w:r>
          </w:p>
        </w:tc>
        <w:tc>
          <w:tcPr>
            <w:tcW w:w="0" w:type="auto"/>
          </w:tcPr>
          <w:p w:rsidR="008C5F40" w:rsidRDefault="008C5F40" w:rsidP="004748E2">
            <w:r>
              <w:t>•</w:t>
            </w:r>
          </w:p>
        </w:tc>
        <w:tc>
          <w:tcPr>
            <w:tcW w:w="0" w:type="auto"/>
          </w:tcPr>
          <w:p w:rsidR="008C5F40" w:rsidRDefault="004748E2" w:rsidP="004748E2">
            <w:r>
              <w:t>If TRUE then child widgets without specific coordinates will be created in a vertical stack. Otherwise child widgets will be added in a horizontal line</w:t>
            </w:r>
          </w:p>
        </w:tc>
      </w:tr>
      <w:tr w:rsidR="004748E2" w:rsidTr="004748E2">
        <w:tc>
          <w:tcPr>
            <w:tcW w:w="0" w:type="auto"/>
            <w:tcBorders>
              <w:bottom w:val="single" w:sz="8" w:space="0" w:color="auto"/>
            </w:tcBorders>
          </w:tcPr>
          <w:p w:rsidR="008C5F40" w:rsidRDefault="008C5F40" w:rsidP="004748E2">
            <w:r>
              <w:t>visible</w:t>
            </w:r>
          </w:p>
        </w:tc>
        <w:tc>
          <w:tcPr>
            <w:tcW w:w="0" w:type="auto"/>
            <w:tcBorders>
              <w:bottom w:val="single" w:sz="8" w:space="0" w:color="auto"/>
            </w:tcBorders>
          </w:tcPr>
          <w:p w:rsidR="008C5F40" w:rsidRPr="00101F4B" w:rsidRDefault="008C5F40" w:rsidP="004748E2">
            <w:pPr>
              <w:rPr>
                <w:rStyle w:val="Code"/>
              </w:rPr>
            </w:pPr>
            <w:r>
              <w:rPr>
                <w:rStyle w:val="Code"/>
              </w:rPr>
              <w:t>int</w:t>
            </w:r>
          </w:p>
        </w:tc>
        <w:tc>
          <w:tcPr>
            <w:tcW w:w="0" w:type="auto"/>
            <w:tcBorders>
              <w:bottom w:val="single" w:sz="8" w:space="0" w:color="auto"/>
            </w:tcBorders>
          </w:tcPr>
          <w:p w:rsidR="008C5F40" w:rsidRDefault="008C5F40" w:rsidP="004748E2">
            <w:r>
              <w:t>•</w:t>
            </w:r>
          </w:p>
        </w:tc>
        <w:tc>
          <w:tcPr>
            <w:tcW w:w="0" w:type="auto"/>
            <w:tcBorders>
              <w:bottom w:val="single" w:sz="8" w:space="0" w:color="auto"/>
            </w:tcBorders>
          </w:tcPr>
          <w:p w:rsidR="008C5F40" w:rsidRDefault="004748E2" w:rsidP="004748E2">
            <w:r>
              <w:t>Whether the widget is visible in the GUI</w:t>
            </w:r>
          </w:p>
        </w:tc>
      </w:tr>
    </w:tbl>
    <w:p w:rsidR="004748E2" w:rsidRDefault="004748E2" w:rsidP="004748E2">
      <w:pPr>
        <w:pStyle w:val="Heading3"/>
        <w:numPr>
          <w:ilvl w:val="2"/>
          <w:numId w:val="14"/>
        </w:numPr>
      </w:pPr>
      <w:r>
        <w:t>Widget</w:t>
      </w:r>
      <w:r w:rsidRPr="005738D6">
        <w:t xml:space="preserve"> Type Functions</w:t>
      </w:r>
    </w:p>
    <w:p w:rsidR="004748E2" w:rsidRDefault="004748E2" w:rsidP="004748E2">
      <w:r>
        <w:t>Most functions to create child widgets accept four optional integer arguments determining the position and size of the widget in the parent. These are:</w:t>
      </w:r>
    </w:p>
    <w:p w:rsidR="004748E2" w:rsidRDefault="004748E2" w:rsidP="004748E2">
      <w:r>
        <w:tab/>
      </w:r>
      <w:r w:rsidRPr="00601F41">
        <w:rPr>
          <w:i/>
        </w:rPr>
        <w:t>l</w:t>
      </w:r>
      <w:r>
        <w:tab/>
        <w:t>The coordinates of the left edge of the control</w:t>
      </w:r>
    </w:p>
    <w:p w:rsidR="004748E2" w:rsidRDefault="004748E2" w:rsidP="004748E2">
      <w:r>
        <w:tab/>
      </w:r>
      <w:r w:rsidRPr="00601F41">
        <w:rPr>
          <w:i/>
        </w:rPr>
        <w:t>t</w:t>
      </w:r>
      <w:r>
        <w:tab/>
        <w:t>The coordinates of the top edge of the control</w:t>
      </w:r>
    </w:p>
    <w:p w:rsidR="004748E2" w:rsidRDefault="004748E2" w:rsidP="004748E2">
      <w:r>
        <w:tab/>
      </w:r>
      <w:r w:rsidRPr="00601F41">
        <w:rPr>
          <w:i/>
        </w:rPr>
        <w:t>xw</w:t>
      </w:r>
      <w:r>
        <w:tab/>
        <w:t>The additional width to add to the control (default = 0)</w:t>
      </w:r>
    </w:p>
    <w:p w:rsidR="004748E2" w:rsidRDefault="004748E2" w:rsidP="004748E2">
      <w:r>
        <w:lastRenderedPageBreak/>
        <w:tab/>
      </w:r>
      <w:r w:rsidRPr="00601F41">
        <w:rPr>
          <w:i/>
        </w:rPr>
        <w:t>xh</w:t>
      </w:r>
      <w:r>
        <w:tab/>
        <w:t>The additional height to add to the control (default = 0)</w:t>
      </w:r>
    </w:p>
    <w:p w:rsidR="004748E2" w:rsidRPr="004748E2" w:rsidRDefault="00601F41" w:rsidP="004748E2">
      <w:r>
        <w:t xml:space="preserve">If neither of the first two values are given (or both are set to -1) then the child </w:t>
      </w:r>
      <w:r w:rsidR="0052151E">
        <w:t>widget’s</w:t>
      </w:r>
      <w:r>
        <w:t xml:space="preserve"> position is determined automatically according to the current fill policy (see the </w:t>
      </w:r>
      <w:r w:rsidRPr="00601F41">
        <w:rPr>
          <w:rStyle w:val="Code"/>
        </w:rPr>
        <w:t>fillVertical</w:t>
      </w:r>
      <w:r>
        <w:t xml:space="preserve"> property). Otherwise, the widget will be positioned absolutely according to the l and t values (note that overlapping widgets is possible, and no checks are made to this end).</w:t>
      </w:r>
    </w:p>
    <w:p w:rsidR="005B380E" w:rsidRDefault="005B380E" w:rsidP="005B380E">
      <w:pPr>
        <w:pStyle w:val="Heading4Command"/>
      </w:pPr>
      <w:r>
        <w:t>addButton</w:t>
      </w:r>
    </w:p>
    <w:p w:rsidR="005B380E" w:rsidRPr="005B380E" w:rsidRDefault="005B380E" w:rsidP="005B380E">
      <w:pPr>
        <w:rPr>
          <w:i/>
        </w:rPr>
      </w:pPr>
      <w:r w:rsidRPr="005B380E">
        <w:rPr>
          <w:i/>
        </w:rPr>
        <w:t>Syntax:</w:t>
      </w:r>
    </w:p>
    <w:p w:rsidR="005B380E" w:rsidRPr="005B380E" w:rsidRDefault="00474B9D" w:rsidP="00D344BB">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5C7963">
        <w:rPr>
          <w:rStyle w:val="Code"/>
        </w:rPr>
        <w:t>Widget</w:t>
      </w:r>
      <w:r>
        <w:rPr>
          <w:rStyle w:val="Code"/>
        </w:rPr>
        <w:fldChar w:fldCharType="end"/>
      </w:r>
      <w:r w:rsidR="005B380E" w:rsidRPr="005B380E">
        <w:rPr>
          <w:rStyle w:val="Code"/>
        </w:rPr>
        <w:t xml:space="preserve"> </w:t>
      </w:r>
      <w:r w:rsidR="005B380E" w:rsidRPr="00474B9D">
        <w:rPr>
          <w:rStyle w:val="CommandName"/>
        </w:rPr>
        <w:t>addButton</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474B9D">
        <w:t xml:space="preserve">int </w:t>
      </w:r>
      <w:r w:rsidR="005B380E" w:rsidRPr="00474B9D">
        <w:rPr>
          <w:rStyle w:val="CommandParameter"/>
        </w:rPr>
        <w:t>l</w:t>
      </w:r>
      <w:r w:rsidR="005B380E" w:rsidRPr="005B380E">
        <w:rPr>
          <w:rStyle w:val="Code"/>
        </w:rPr>
        <w:t xml:space="preserve"> = &lt;auto&gt;, </w:t>
      </w:r>
      <w:r w:rsidR="005B380E" w:rsidRPr="00474B9D">
        <w:t>int</w:t>
      </w:r>
      <w:r w:rsidR="005B380E" w:rsidRPr="005B380E">
        <w:rPr>
          <w:rStyle w:val="Code"/>
        </w:rPr>
        <w:t xml:space="preserve"> </w:t>
      </w:r>
      <w:r w:rsidR="005B380E" w:rsidRPr="00474B9D">
        <w:rPr>
          <w:rStyle w:val="CommandParameter"/>
        </w:rPr>
        <w:t>t</w:t>
      </w:r>
      <w:r w:rsidR="005B380E" w:rsidRPr="005B380E">
        <w:rPr>
          <w:rStyle w:val="Code"/>
        </w:rPr>
        <w:t xml:space="preserve"> = &lt;auto&gt;, </w:t>
      </w:r>
      <w:r w:rsidR="005B380E" w:rsidRPr="00474B9D">
        <w:t>int</w:t>
      </w:r>
      <w:r w:rsidR="005B380E" w:rsidRPr="005B380E">
        <w:rPr>
          <w:rStyle w:val="Code"/>
        </w:rPr>
        <w:t xml:space="preserve"> </w:t>
      </w:r>
      <w:r w:rsidR="005B380E" w:rsidRPr="00474B9D">
        <w:rPr>
          <w:rStyle w:val="CommandParameter"/>
        </w:rPr>
        <w:t>xw</w:t>
      </w:r>
      <w:r w:rsidR="005B380E" w:rsidRPr="005B380E">
        <w:rPr>
          <w:rStyle w:val="Code"/>
        </w:rPr>
        <w:t xml:space="preserve"> = 0, </w:t>
      </w:r>
      <w:r w:rsidR="005B380E" w:rsidRPr="00474B9D">
        <w:t>int</w:t>
      </w:r>
      <w:r w:rsidR="005B380E" w:rsidRPr="005B380E">
        <w:rPr>
          <w:rStyle w:val="Code"/>
        </w:rPr>
        <w:t xml:space="preserve"> </w:t>
      </w:r>
      <w:r w:rsidR="005B380E" w:rsidRPr="00474B9D">
        <w:rPr>
          <w:rStyle w:val="CommandParameter"/>
        </w:rPr>
        <w:t>xh</w:t>
      </w:r>
      <w:r w:rsidR="005B380E" w:rsidRPr="005B380E">
        <w:rPr>
          <w:rStyle w:val="Code"/>
        </w:rPr>
        <w:t xml:space="preserve"> = 0 )</w:t>
      </w:r>
    </w:p>
    <w:p w:rsidR="005B380E" w:rsidRDefault="005B380E" w:rsidP="005B380E">
      <w:r>
        <w:t>Add a new button widget to this widget.</w:t>
      </w:r>
    </w:p>
    <w:p w:rsidR="005B380E" w:rsidRDefault="005B380E" w:rsidP="005B380E">
      <w:pPr>
        <w:pStyle w:val="Heading4Command"/>
      </w:pPr>
      <w:r>
        <w:t>addCheck</w:t>
      </w:r>
    </w:p>
    <w:p w:rsidR="005B380E" w:rsidRPr="005B380E" w:rsidRDefault="005B380E" w:rsidP="005B380E">
      <w:pPr>
        <w:rPr>
          <w:i/>
        </w:rPr>
      </w:pPr>
      <w:r w:rsidRPr="005B380E">
        <w:rPr>
          <w:i/>
        </w:rPr>
        <w:t>Syntax:</w:t>
      </w:r>
    </w:p>
    <w:p w:rsidR="00474B9D" w:rsidRPr="00474B9D" w:rsidRDefault="00474B9D" w:rsidP="00D344BB">
      <w:pPr>
        <w:pStyle w:val="CommandType"/>
        <w:rPr>
          <w:lang w:val="en-GB" w:eastAsia="en-GB"/>
        </w:rPr>
      </w:pPr>
      <w:r>
        <w:rPr>
          <w:rStyle w:val="Code"/>
        </w:rPr>
        <w:fldChar w:fldCharType="begin"/>
      </w:r>
      <w:r>
        <w:rPr>
          <w:rStyle w:val="Code"/>
        </w:rPr>
        <w:instrText xml:space="preserve"> REF types_widget \h </w:instrText>
      </w:r>
      <w:r>
        <w:rPr>
          <w:rStyle w:val="Code"/>
        </w:rPr>
      </w:r>
      <w:r>
        <w:rPr>
          <w:rStyle w:val="Code"/>
        </w:rPr>
        <w:fldChar w:fldCharType="separate"/>
      </w:r>
      <w:r w:rsidR="005C7963">
        <w:rPr>
          <w:rStyle w:val="Code"/>
        </w:rPr>
        <w:t>Widget</w:t>
      </w:r>
      <w:r>
        <w:rPr>
          <w:rStyle w:val="Code"/>
        </w:rPr>
        <w:fldChar w:fldCharType="end"/>
      </w:r>
      <w:r w:rsidR="005B380E" w:rsidRPr="005B380E">
        <w:rPr>
          <w:rStyle w:val="Code"/>
        </w:rPr>
        <w:t xml:space="preserve"> </w:t>
      </w:r>
      <w:r w:rsidR="005B380E" w:rsidRPr="00474B9D">
        <w:rPr>
          <w:rStyle w:val="CommandName"/>
        </w:rPr>
        <w:t>addCheck</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state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checkbox widget to this widget.</w:t>
      </w:r>
    </w:p>
    <w:p w:rsidR="005B380E" w:rsidRDefault="005B380E" w:rsidP="005B380E">
      <w:pPr>
        <w:pStyle w:val="Heading4Command"/>
      </w:pPr>
      <w:r>
        <w:t>addCombo</w:t>
      </w:r>
    </w:p>
    <w:p w:rsidR="005B380E" w:rsidRPr="005B380E" w:rsidRDefault="005B380E" w:rsidP="005B380E">
      <w:pPr>
        <w:rPr>
          <w:i/>
        </w:rPr>
      </w:pPr>
      <w:r w:rsidRPr="005B380E">
        <w:rPr>
          <w:i/>
        </w:rPr>
        <w:t>Syntax:</w:t>
      </w:r>
    </w:p>
    <w:p w:rsidR="00474B9D" w:rsidRPr="005B380E" w:rsidRDefault="00474B9D" w:rsidP="00D344BB">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5C7963">
        <w:rPr>
          <w:rStyle w:val="Code"/>
        </w:rPr>
        <w:t>Widget</w:t>
      </w:r>
      <w:r>
        <w:rPr>
          <w:rStyle w:val="Code"/>
        </w:rPr>
        <w:fldChar w:fldCharType="end"/>
      </w:r>
      <w:r w:rsidR="005B380E" w:rsidRPr="005B380E">
        <w:rPr>
          <w:rStyle w:val="Code"/>
        </w:rPr>
        <w:t xml:space="preserve"> </w:t>
      </w:r>
      <w:r w:rsidR="005B380E" w:rsidRPr="00474B9D">
        <w:rPr>
          <w:rStyle w:val="CommandName"/>
        </w:rPr>
        <w:t>addCombo</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items</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combo widget (drop-down list) to this widget.</w:t>
      </w:r>
    </w:p>
    <w:p w:rsidR="005B380E" w:rsidRDefault="005B380E" w:rsidP="005B380E">
      <w:pPr>
        <w:pStyle w:val="Heading4Command"/>
      </w:pPr>
      <w:r>
        <w:t>addDoubleSpin</w:t>
      </w:r>
    </w:p>
    <w:p w:rsidR="005B380E" w:rsidRPr="005B380E" w:rsidRDefault="005B380E" w:rsidP="005B380E">
      <w:pPr>
        <w:rPr>
          <w:i/>
        </w:rPr>
      </w:pPr>
      <w:r w:rsidRPr="005B380E">
        <w:rPr>
          <w:i/>
        </w:rPr>
        <w:t>Syntax:</w:t>
      </w:r>
    </w:p>
    <w:p w:rsidR="00474B9D" w:rsidRPr="005B380E" w:rsidRDefault="00474B9D" w:rsidP="00D344BB">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5C7963">
        <w:rPr>
          <w:rStyle w:val="Code"/>
        </w:rPr>
        <w:t>Widget</w:t>
      </w:r>
      <w:r>
        <w:rPr>
          <w:rStyle w:val="Code"/>
        </w:rPr>
        <w:fldChar w:fldCharType="end"/>
      </w:r>
      <w:r w:rsidR="005B380E" w:rsidRPr="005B380E">
        <w:rPr>
          <w:rStyle w:val="Code"/>
        </w:rPr>
        <w:t xml:space="preserve"> </w:t>
      </w:r>
      <w:r w:rsidR="005B380E" w:rsidRPr="00474B9D">
        <w:rPr>
          <w:rStyle w:val="CommandName"/>
        </w:rPr>
        <w:t>addDoubleSpin</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min</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max</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step</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value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doublespin widget to this widget.</w:t>
      </w:r>
    </w:p>
    <w:p w:rsidR="005B380E" w:rsidRDefault="005B380E" w:rsidP="005B380E">
      <w:pPr>
        <w:pStyle w:val="Heading4Command"/>
      </w:pPr>
      <w:r>
        <w:t>addEdit</w:t>
      </w:r>
    </w:p>
    <w:p w:rsidR="005B380E" w:rsidRPr="005B380E" w:rsidRDefault="005B380E" w:rsidP="005B380E">
      <w:pPr>
        <w:rPr>
          <w:i/>
        </w:rPr>
      </w:pPr>
      <w:r w:rsidRPr="005B380E">
        <w:rPr>
          <w:i/>
        </w:rPr>
        <w:t>Syntax:</w:t>
      </w:r>
    </w:p>
    <w:p w:rsidR="00474B9D" w:rsidRPr="005B380E" w:rsidRDefault="00474B9D" w:rsidP="00D344BB">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5C7963">
        <w:rPr>
          <w:rStyle w:val="Code"/>
        </w:rPr>
        <w:t>Widget</w:t>
      </w:r>
      <w:r>
        <w:rPr>
          <w:rStyle w:val="Code"/>
        </w:rPr>
        <w:fldChar w:fldCharType="end"/>
      </w:r>
      <w:r w:rsidR="005B380E" w:rsidRPr="005B380E">
        <w:rPr>
          <w:rStyle w:val="Code"/>
        </w:rPr>
        <w:t xml:space="preserve"> </w:t>
      </w:r>
      <w:r w:rsidR="005B380E" w:rsidRPr="00474B9D">
        <w:rPr>
          <w:rStyle w:val="CommandName"/>
        </w:rPr>
        <w:t>addEdit</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text</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lastRenderedPageBreak/>
        <w:t>Add a new single-line edit box to this widget.</w:t>
      </w:r>
    </w:p>
    <w:p w:rsidR="005B380E" w:rsidRDefault="005B380E" w:rsidP="005B380E">
      <w:pPr>
        <w:pStyle w:val="Heading4Command"/>
      </w:pPr>
      <w:r>
        <w:t>addFrame</w:t>
      </w:r>
    </w:p>
    <w:p w:rsidR="005B380E" w:rsidRPr="005B380E" w:rsidRDefault="005B380E" w:rsidP="005B380E">
      <w:pPr>
        <w:rPr>
          <w:i/>
        </w:rPr>
      </w:pPr>
      <w:r w:rsidRPr="005B380E">
        <w:rPr>
          <w:i/>
        </w:rPr>
        <w:t>Syntax:</w:t>
      </w:r>
    </w:p>
    <w:p w:rsidR="00474B9D" w:rsidRPr="005B380E" w:rsidRDefault="00474B9D" w:rsidP="00D344BB">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5C7963">
        <w:rPr>
          <w:rStyle w:val="Code"/>
        </w:rPr>
        <w:t>Widget</w:t>
      </w:r>
      <w:r>
        <w:rPr>
          <w:rStyle w:val="Code"/>
        </w:rPr>
        <w:fldChar w:fldCharType="end"/>
      </w:r>
      <w:r w:rsidR="005B380E" w:rsidRPr="005B380E">
        <w:rPr>
          <w:rStyle w:val="Code"/>
        </w:rPr>
        <w:t xml:space="preserve"> </w:t>
      </w:r>
      <w:r w:rsidR="005B380E" w:rsidRPr="00474B9D">
        <w:rPr>
          <w:rStyle w:val="CommandName"/>
        </w:rPr>
        <w:t>addFrame</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simple frame to this widget.</w:t>
      </w:r>
    </w:p>
    <w:p w:rsidR="005B380E" w:rsidRDefault="005B380E" w:rsidP="005B380E">
      <w:pPr>
        <w:pStyle w:val="Heading4Command"/>
      </w:pPr>
      <w:r>
        <w:t>addGroup</w:t>
      </w:r>
    </w:p>
    <w:p w:rsidR="005B380E" w:rsidRPr="005B380E" w:rsidRDefault="005B380E" w:rsidP="005B380E">
      <w:pPr>
        <w:rPr>
          <w:i/>
        </w:rPr>
      </w:pPr>
      <w:r w:rsidRPr="005B380E">
        <w:rPr>
          <w:i/>
        </w:rPr>
        <w:t>Syntax:</w:t>
      </w:r>
    </w:p>
    <w:p w:rsidR="00474B9D" w:rsidRPr="005B380E" w:rsidRDefault="00474B9D" w:rsidP="00D344BB">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5C7963">
        <w:rPr>
          <w:rStyle w:val="Code"/>
        </w:rPr>
        <w:t>Widget</w:t>
      </w:r>
      <w:r>
        <w:rPr>
          <w:rStyle w:val="Code"/>
        </w:rPr>
        <w:fldChar w:fldCharType="end"/>
      </w:r>
      <w:r w:rsidR="005B380E" w:rsidRPr="005B380E">
        <w:rPr>
          <w:rStyle w:val="Code"/>
        </w:rPr>
        <w:t xml:space="preserve"> </w:t>
      </w:r>
      <w:r w:rsidR="005B380E" w:rsidRPr="00474B9D">
        <w:rPr>
          <w:rStyle w:val="CommandName"/>
        </w:rPr>
        <w:t>addGroup</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groupbox to this widget.</w:t>
      </w:r>
    </w:p>
    <w:p w:rsidR="005B380E" w:rsidRDefault="005B380E" w:rsidP="005B380E">
      <w:pPr>
        <w:pStyle w:val="Heading4Command"/>
      </w:pPr>
      <w:r>
        <w:t>addIntegerSpin</w:t>
      </w:r>
    </w:p>
    <w:p w:rsidR="005B380E" w:rsidRPr="005B380E" w:rsidRDefault="005B380E" w:rsidP="005B380E">
      <w:pPr>
        <w:rPr>
          <w:i/>
        </w:rPr>
      </w:pPr>
      <w:r w:rsidRPr="005B380E">
        <w:rPr>
          <w:i/>
        </w:rPr>
        <w:t>Syntax:</w:t>
      </w:r>
    </w:p>
    <w:p w:rsidR="00474B9D" w:rsidRPr="005B380E" w:rsidRDefault="00474B9D" w:rsidP="00D344BB">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5C7963">
        <w:rPr>
          <w:rStyle w:val="Code"/>
        </w:rPr>
        <w:t>Widget</w:t>
      </w:r>
      <w:r>
        <w:rPr>
          <w:rStyle w:val="Code"/>
        </w:rPr>
        <w:fldChar w:fldCharType="end"/>
      </w:r>
      <w:r w:rsidR="005B380E" w:rsidRPr="005B380E">
        <w:rPr>
          <w:rStyle w:val="Code"/>
        </w:rPr>
        <w:t xml:space="preserve"> </w:t>
      </w:r>
      <w:r w:rsidR="005B380E" w:rsidRPr="00474B9D">
        <w:rPr>
          <w:rStyle w:val="CommandName"/>
        </w:rPr>
        <w:t>addIntegerSpin</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min</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max</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step</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value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integer spin widget to this widget.</w:t>
      </w:r>
    </w:p>
    <w:p w:rsidR="005B380E" w:rsidRDefault="005B380E" w:rsidP="005B380E">
      <w:pPr>
        <w:pStyle w:val="Heading4Command"/>
      </w:pPr>
      <w:r>
        <w:t>addLabel</w:t>
      </w:r>
    </w:p>
    <w:p w:rsidR="005B380E" w:rsidRPr="005B380E" w:rsidRDefault="005B380E" w:rsidP="005B380E">
      <w:pPr>
        <w:rPr>
          <w:i/>
        </w:rPr>
      </w:pPr>
      <w:r w:rsidRPr="005B380E">
        <w:rPr>
          <w:i/>
        </w:rPr>
        <w:t>Syntax:</w:t>
      </w:r>
    </w:p>
    <w:p w:rsidR="00474B9D" w:rsidRPr="005B380E" w:rsidRDefault="00474B9D" w:rsidP="00D344BB">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5C7963">
        <w:rPr>
          <w:rStyle w:val="Code"/>
        </w:rPr>
        <w:t>Widget</w:t>
      </w:r>
      <w:r>
        <w:rPr>
          <w:rStyle w:val="Code"/>
        </w:rPr>
        <w:fldChar w:fldCharType="end"/>
      </w:r>
      <w:r w:rsidR="005B380E" w:rsidRPr="005B380E">
        <w:rPr>
          <w:rStyle w:val="Code"/>
        </w:rPr>
        <w:t xml:space="preserve"> </w:t>
      </w:r>
      <w:r w:rsidR="005B380E" w:rsidRPr="00474B9D">
        <w:rPr>
          <w:rStyle w:val="CommandName"/>
        </w:rPr>
        <w:t>addLabel</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text</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simple label to this widget.</w:t>
      </w:r>
    </w:p>
    <w:p w:rsidR="005B380E" w:rsidRDefault="005B380E" w:rsidP="005B380E">
      <w:pPr>
        <w:pStyle w:val="Heading4Command"/>
      </w:pPr>
      <w:r>
        <w:t>addPage</w:t>
      </w:r>
    </w:p>
    <w:p w:rsidR="005B380E" w:rsidRPr="005B380E" w:rsidRDefault="005B380E" w:rsidP="005B380E">
      <w:pPr>
        <w:rPr>
          <w:i/>
        </w:rPr>
      </w:pPr>
      <w:r w:rsidRPr="005B380E">
        <w:rPr>
          <w:i/>
        </w:rPr>
        <w:t>Syntax:</w:t>
      </w:r>
    </w:p>
    <w:p w:rsidR="005B380E" w:rsidRPr="005B380E" w:rsidRDefault="00474B9D" w:rsidP="005B380E">
      <w:pPr>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5C7963">
        <w:rPr>
          <w:rStyle w:val="Code"/>
        </w:rPr>
        <w:t>Widget</w:t>
      </w:r>
      <w:r>
        <w:rPr>
          <w:rStyle w:val="Code"/>
        </w:rPr>
        <w:fldChar w:fldCharType="end"/>
      </w:r>
      <w:r w:rsidR="005B380E" w:rsidRPr="005B380E">
        <w:rPr>
          <w:rStyle w:val="Code"/>
        </w:rPr>
        <w:t xml:space="preserve"> </w:t>
      </w:r>
      <w:r w:rsidR="005B380E" w:rsidRPr="00474B9D">
        <w:rPr>
          <w:rStyle w:val="CommandName"/>
        </w:rPr>
        <w:t>addPage</w:t>
      </w:r>
      <w:r w:rsidR="005B380E" w:rsidRPr="005B380E">
        <w:rPr>
          <w:rStyle w:val="Code"/>
        </w:rPr>
        <w:t xml:space="preserve"> ( </w:t>
      </w:r>
      <w:r w:rsidR="005B380E" w:rsidRPr="002E10C9">
        <w:rPr>
          <w:rStyle w:val="CommandTypeChar"/>
        </w:rPr>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rPr>
          <w:rStyle w:val="CommandTypeChar"/>
        </w:rPr>
        <w:t>string</w:t>
      </w:r>
      <w:r w:rsidR="005B380E" w:rsidRPr="005B380E">
        <w:rPr>
          <w:rStyle w:val="Code"/>
        </w:rPr>
        <w:t xml:space="preserve"> </w:t>
      </w:r>
      <w:r w:rsidR="005B380E" w:rsidRPr="002E10C9">
        <w:rPr>
          <w:rStyle w:val="CommandParameter"/>
        </w:rPr>
        <w:t>label</w:t>
      </w:r>
      <w:r w:rsidR="005B380E" w:rsidRPr="005B380E">
        <w:rPr>
          <w:rStyle w:val="Code"/>
        </w:rPr>
        <w:t xml:space="preserve"> )</w:t>
      </w:r>
    </w:p>
    <w:p w:rsidR="005B380E" w:rsidRDefault="005B380E" w:rsidP="005B380E">
      <w:r>
        <w:t>Add a new page to this widget, which must be either a tab widget or a stack widget.</w:t>
      </w:r>
    </w:p>
    <w:p w:rsidR="005B380E" w:rsidRDefault="005B380E" w:rsidP="005B380E">
      <w:pPr>
        <w:pStyle w:val="Heading4Command"/>
      </w:pPr>
      <w:r>
        <w:t>addRadioButton</w:t>
      </w:r>
    </w:p>
    <w:p w:rsidR="005B380E" w:rsidRPr="005B380E" w:rsidRDefault="005B380E" w:rsidP="005B380E">
      <w:pPr>
        <w:rPr>
          <w:i/>
        </w:rPr>
      </w:pPr>
      <w:r w:rsidRPr="005B380E">
        <w:rPr>
          <w:i/>
        </w:rPr>
        <w:t>Syntax:</w:t>
      </w:r>
    </w:p>
    <w:p w:rsidR="00474B9D" w:rsidRPr="005B380E" w:rsidRDefault="00474B9D" w:rsidP="00D344BB">
      <w:pPr>
        <w:pStyle w:val="CommandType"/>
        <w:rPr>
          <w:rStyle w:val="Code"/>
        </w:rPr>
      </w:pPr>
      <w:r>
        <w:rPr>
          <w:rStyle w:val="Code"/>
        </w:rPr>
        <w:lastRenderedPageBreak/>
        <w:fldChar w:fldCharType="begin"/>
      </w:r>
      <w:r>
        <w:rPr>
          <w:rStyle w:val="Code"/>
        </w:rPr>
        <w:instrText xml:space="preserve"> REF types_widget \h </w:instrText>
      </w:r>
      <w:r>
        <w:rPr>
          <w:rStyle w:val="Code"/>
        </w:rPr>
      </w:r>
      <w:r>
        <w:rPr>
          <w:rStyle w:val="Code"/>
        </w:rPr>
        <w:fldChar w:fldCharType="separate"/>
      </w:r>
      <w:r w:rsidR="005C7963">
        <w:rPr>
          <w:rStyle w:val="Code"/>
        </w:rPr>
        <w:t>Widget</w:t>
      </w:r>
      <w:r>
        <w:rPr>
          <w:rStyle w:val="Code"/>
        </w:rPr>
        <w:fldChar w:fldCharType="end"/>
      </w:r>
      <w:r w:rsidR="005B380E" w:rsidRPr="005B380E">
        <w:rPr>
          <w:rStyle w:val="Code"/>
        </w:rPr>
        <w:t xml:space="preserve"> </w:t>
      </w:r>
      <w:r w:rsidR="005B380E" w:rsidRPr="00474B9D">
        <w:rPr>
          <w:rStyle w:val="CommandName"/>
        </w:rPr>
        <w:t>addRadioButton</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group</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state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radiobutton to this widget.</w:t>
      </w:r>
    </w:p>
    <w:p w:rsidR="005B380E" w:rsidRDefault="005B380E" w:rsidP="005B380E">
      <w:pPr>
        <w:pStyle w:val="Heading4Command"/>
      </w:pPr>
      <w:r>
        <w:t>addRadioGroup</w:t>
      </w:r>
    </w:p>
    <w:p w:rsidR="005B380E" w:rsidRPr="005B380E" w:rsidRDefault="005B380E" w:rsidP="005B380E">
      <w:pPr>
        <w:rPr>
          <w:i/>
        </w:rPr>
      </w:pPr>
      <w:r w:rsidRPr="005B380E">
        <w:rPr>
          <w:i/>
        </w:rPr>
        <w:t>Syntax:</w:t>
      </w:r>
    </w:p>
    <w:p w:rsidR="005B380E" w:rsidRPr="005B380E" w:rsidRDefault="00474B9D" w:rsidP="005B380E">
      <w:pPr>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5C7963">
        <w:rPr>
          <w:rStyle w:val="Code"/>
        </w:rPr>
        <w:t>Widget</w:t>
      </w:r>
      <w:r>
        <w:rPr>
          <w:rStyle w:val="Code"/>
        </w:rPr>
        <w:fldChar w:fldCharType="end"/>
      </w:r>
      <w:r w:rsidR="005B380E" w:rsidRPr="005B380E">
        <w:rPr>
          <w:rStyle w:val="Code"/>
        </w:rPr>
        <w:t xml:space="preserve"> </w:t>
      </w:r>
      <w:r w:rsidR="005B380E" w:rsidRPr="00474B9D">
        <w:rPr>
          <w:rStyle w:val="CommandName"/>
        </w:rPr>
        <w:t>addRadioGroup</w:t>
      </w:r>
      <w:r w:rsidR="005B380E" w:rsidRPr="005B380E">
        <w:rPr>
          <w:rStyle w:val="Code"/>
        </w:rPr>
        <w:t xml:space="preserve"> ( </w:t>
      </w:r>
      <w:r w:rsidR="005B380E" w:rsidRPr="002E10C9">
        <w:rPr>
          <w:rStyle w:val="CommandTypeChar"/>
        </w:rPr>
        <w:t>string</w:t>
      </w:r>
      <w:r w:rsidR="005B380E" w:rsidRPr="005B380E">
        <w:rPr>
          <w:rStyle w:val="Code"/>
        </w:rPr>
        <w:t xml:space="preserve"> </w:t>
      </w:r>
      <w:r w:rsidR="005B380E" w:rsidRPr="002E10C9">
        <w:rPr>
          <w:rStyle w:val="CommandParameter"/>
        </w:rPr>
        <w:t>name</w:t>
      </w:r>
      <w:r w:rsidR="005B380E" w:rsidRPr="005B380E">
        <w:rPr>
          <w:rStyle w:val="Code"/>
        </w:rPr>
        <w:t xml:space="preserve"> )</w:t>
      </w:r>
    </w:p>
    <w:p w:rsidR="005B380E" w:rsidRDefault="005B380E" w:rsidP="005B380E">
      <w:r>
        <w:t>Add a new (invisible) radiobutton group to the widget (but whichi is owned by the parent Dialog).</w:t>
      </w:r>
    </w:p>
    <w:p w:rsidR="005B380E" w:rsidRDefault="005B380E" w:rsidP="005B380E">
      <w:pPr>
        <w:pStyle w:val="Heading4Command"/>
      </w:pPr>
      <w:r>
        <w:t>addSpacer</w:t>
      </w:r>
    </w:p>
    <w:p w:rsidR="005B380E" w:rsidRPr="005B380E" w:rsidRDefault="005B380E" w:rsidP="005B380E">
      <w:pPr>
        <w:rPr>
          <w:i/>
        </w:rPr>
      </w:pPr>
      <w:r w:rsidRPr="005B380E">
        <w:rPr>
          <w:i/>
        </w:rPr>
        <w:t>Syntax:</w:t>
      </w:r>
    </w:p>
    <w:p w:rsidR="00474B9D" w:rsidRPr="005B380E" w:rsidRDefault="005B380E" w:rsidP="00D344BB">
      <w:pPr>
        <w:pStyle w:val="CommandType"/>
        <w:rPr>
          <w:rStyle w:val="Code"/>
        </w:rPr>
      </w:pPr>
      <w:r w:rsidRPr="00474B9D">
        <w:rPr>
          <w:rStyle w:val="CommandTypeChar"/>
        </w:rPr>
        <w:t>void</w:t>
      </w:r>
      <w:r w:rsidRPr="005B380E">
        <w:rPr>
          <w:rStyle w:val="Code"/>
        </w:rPr>
        <w:t xml:space="preserve"> </w:t>
      </w:r>
      <w:r w:rsidRPr="00474B9D">
        <w:rPr>
          <w:rStyle w:val="CommandName"/>
        </w:rPr>
        <w:t>addSpacer</w:t>
      </w:r>
      <w:r w:rsidRPr="005B380E">
        <w:rPr>
          <w:rStyle w:val="Code"/>
        </w:rPr>
        <w:t xml:space="preserve"> ( </w:t>
      </w:r>
      <w:r w:rsidRPr="002E10C9">
        <w:t>int</w:t>
      </w:r>
      <w:r w:rsidRPr="005B380E">
        <w:rPr>
          <w:rStyle w:val="Code"/>
        </w:rPr>
        <w:t xml:space="preserve"> </w:t>
      </w:r>
      <w:r w:rsidRPr="002E10C9">
        <w:rPr>
          <w:rStyle w:val="CommandParameter"/>
        </w:rPr>
        <w:t>expandH</w:t>
      </w:r>
      <w:r w:rsidRPr="005B380E">
        <w:rPr>
          <w:rStyle w:val="Code"/>
        </w:rPr>
        <w:t xml:space="preserve">, </w:t>
      </w:r>
      <w:r w:rsidRPr="002E10C9">
        <w:t>int</w:t>
      </w:r>
      <w:r w:rsidRPr="005B380E">
        <w:rPr>
          <w:rStyle w:val="Code"/>
        </w:rPr>
        <w:t xml:space="preserve"> </w:t>
      </w:r>
      <w:r w:rsidRPr="002E10C9">
        <w:rPr>
          <w:rStyle w:val="CommandParameter"/>
        </w:rPr>
        <w:t>expandV</w:t>
      </w:r>
      <w:r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w:t>
      </w:r>
    </w:p>
    <w:p w:rsidR="005B380E" w:rsidRDefault="005B380E" w:rsidP="005B380E">
      <w:pPr>
        <w:pStyle w:val="Heading4Command"/>
      </w:pPr>
      <w:r>
        <w:t>addStack</w:t>
      </w:r>
    </w:p>
    <w:p w:rsidR="005B380E" w:rsidRPr="005B380E" w:rsidRDefault="005B380E" w:rsidP="005B380E">
      <w:pPr>
        <w:rPr>
          <w:i/>
        </w:rPr>
      </w:pPr>
      <w:r w:rsidRPr="005B380E">
        <w:rPr>
          <w:i/>
        </w:rPr>
        <w:t>Syntax:</w:t>
      </w:r>
    </w:p>
    <w:p w:rsidR="00474B9D" w:rsidRPr="005B380E" w:rsidRDefault="00474B9D" w:rsidP="00D344BB">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5C7963">
        <w:rPr>
          <w:rStyle w:val="Code"/>
        </w:rPr>
        <w:t>Widget</w:t>
      </w:r>
      <w:r>
        <w:rPr>
          <w:rStyle w:val="Code"/>
        </w:rPr>
        <w:fldChar w:fldCharType="end"/>
      </w:r>
      <w:r w:rsidR="005B380E" w:rsidRPr="005B380E">
        <w:rPr>
          <w:rStyle w:val="Code"/>
        </w:rPr>
        <w:t xml:space="preserve"> </w:t>
      </w:r>
      <w:r w:rsidR="005B380E" w:rsidRPr="00474B9D">
        <w:rPr>
          <w:rStyle w:val="CommandName"/>
        </w:rPr>
        <w:t>addStack</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widget stack to this widget. Individual tabs should be added with the addPage function, called from the new stack widget.</w:t>
      </w:r>
    </w:p>
    <w:p w:rsidR="005B380E" w:rsidRDefault="005B380E" w:rsidP="005B380E">
      <w:pPr>
        <w:pStyle w:val="Heading4Command"/>
      </w:pPr>
      <w:r>
        <w:t>addTabs</w:t>
      </w:r>
    </w:p>
    <w:p w:rsidR="005B380E" w:rsidRPr="005B380E" w:rsidRDefault="005B380E" w:rsidP="005B380E">
      <w:pPr>
        <w:rPr>
          <w:i/>
        </w:rPr>
      </w:pPr>
      <w:r w:rsidRPr="005B380E">
        <w:rPr>
          <w:i/>
        </w:rPr>
        <w:t>Syntax:</w:t>
      </w:r>
    </w:p>
    <w:p w:rsidR="00474B9D" w:rsidRPr="005B380E" w:rsidRDefault="00474B9D" w:rsidP="00D344BB">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5C7963">
        <w:rPr>
          <w:rStyle w:val="Code"/>
        </w:rPr>
        <w:t>Widget</w:t>
      </w:r>
      <w:r>
        <w:rPr>
          <w:rStyle w:val="Code"/>
        </w:rPr>
        <w:fldChar w:fldCharType="end"/>
      </w:r>
      <w:r w:rsidR="005B380E" w:rsidRPr="005B380E">
        <w:rPr>
          <w:rStyle w:val="Code"/>
        </w:rPr>
        <w:t xml:space="preserve"> </w:t>
      </w:r>
      <w:r w:rsidR="005B380E" w:rsidRPr="00474B9D">
        <w:rPr>
          <w:rStyle w:val="CommandName"/>
        </w:rPr>
        <w:t>addTabs</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tabbed widget to this widget. Individual tabs should be added with the addPage function, called from the new tab widget.</w:t>
      </w:r>
    </w:p>
    <w:p w:rsidR="005B380E" w:rsidRDefault="005B380E" w:rsidP="005B380E">
      <w:pPr>
        <w:pStyle w:val="Heading4Command"/>
      </w:pPr>
      <w:r>
        <w:t>onDouble</w:t>
      </w:r>
    </w:p>
    <w:p w:rsidR="005B380E" w:rsidRPr="005B380E" w:rsidRDefault="005B380E" w:rsidP="005B380E">
      <w:pPr>
        <w:rPr>
          <w:i/>
        </w:rPr>
      </w:pPr>
      <w:r w:rsidRPr="005B380E">
        <w:rPr>
          <w:i/>
        </w:rPr>
        <w:t>Syntax:</w:t>
      </w:r>
    </w:p>
    <w:p w:rsidR="005B380E" w:rsidRPr="005B380E" w:rsidRDefault="005B380E" w:rsidP="00D344BB">
      <w:pPr>
        <w:pStyle w:val="CommandType"/>
        <w:rPr>
          <w:rStyle w:val="Code"/>
        </w:rPr>
      </w:pPr>
      <w:r w:rsidRPr="00474B9D">
        <w:t>void</w:t>
      </w:r>
      <w:r w:rsidRPr="005B380E">
        <w:rPr>
          <w:rStyle w:val="Code"/>
        </w:rPr>
        <w:t xml:space="preserve"> </w:t>
      </w:r>
      <w:r w:rsidRPr="00474B9D">
        <w:rPr>
          <w:rStyle w:val="CommandName"/>
        </w:rPr>
        <w:t>onDouble</w:t>
      </w:r>
      <w:r w:rsidRPr="005B380E">
        <w:rPr>
          <w:rStyle w:val="Code"/>
        </w:rPr>
        <w:t xml:space="preserve"> ( </w:t>
      </w:r>
      <w:r w:rsidRPr="00474B9D">
        <w:t>double</w:t>
      </w:r>
      <w:r w:rsidRPr="005B380E">
        <w:rPr>
          <w:rStyle w:val="Code"/>
        </w:rPr>
        <w:t xml:space="preserve"> </w:t>
      </w:r>
      <w:r w:rsidRPr="00474B9D">
        <w:rPr>
          <w:rStyle w:val="CommandParameter"/>
        </w:rPr>
        <w:t>minval</w:t>
      </w:r>
      <w:r w:rsidRPr="005B380E">
        <w:rPr>
          <w:rStyle w:val="Code"/>
        </w:rPr>
        <w:t xml:space="preserve">, </w:t>
      </w:r>
      <w:r w:rsidRPr="00474B9D">
        <w:t>double</w:t>
      </w:r>
      <w:r w:rsidRPr="005B380E">
        <w:rPr>
          <w:rStyle w:val="Code"/>
        </w:rPr>
        <w:t xml:space="preserve"> </w:t>
      </w:r>
      <w:r w:rsidRPr="00474B9D">
        <w:rPr>
          <w:rStyle w:val="CommandParameter"/>
        </w:rPr>
        <w:t>maxval</w:t>
      </w:r>
      <w:r w:rsidRPr="005B380E">
        <w:rPr>
          <w:rStyle w:val="Code"/>
        </w:rPr>
        <w:t xml:space="preserve">, </w:t>
      </w:r>
      <w:r w:rsidRPr="00474B9D">
        <w:t>string</w:t>
      </w:r>
      <w:r w:rsidRPr="005B380E">
        <w:rPr>
          <w:rStyle w:val="Code"/>
        </w:rPr>
        <w:t xml:space="preserve"> </w:t>
      </w:r>
      <w:r w:rsidRPr="00474B9D">
        <w:rPr>
          <w:rStyle w:val="CommandParameter"/>
        </w:rPr>
        <w:t>event</w:t>
      </w:r>
      <w:r w:rsidRPr="005B380E">
        <w:rPr>
          <w:rStyle w:val="Code"/>
        </w:rPr>
        <w:t xml:space="preserve">, </w:t>
      </w:r>
      <w:r w:rsidRPr="00474B9D">
        <w:t>string</w:t>
      </w:r>
      <w:r w:rsidRPr="005B380E">
        <w:rPr>
          <w:rStyle w:val="Code"/>
        </w:rPr>
        <w:t xml:space="preserve"> </w:t>
      </w:r>
      <w:r w:rsidR="00474B9D">
        <w:rPr>
          <w:rStyle w:val="Code"/>
        </w:rPr>
        <w:fldChar w:fldCharType="begin"/>
      </w:r>
      <w:r w:rsidR="00474B9D">
        <w:rPr>
          <w:rStyle w:val="Code"/>
        </w:rPr>
        <w:instrText xml:space="preserve"> REF types_widget \h </w:instrText>
      </w:r>
      <w:r w:rsidR="00474B9D">
        <w:rPr>
          <w:rStyle w:val="Code"/>
        </w:rPr>
      </w:r>
      <w:r w:rsidR="00474B9D">
        <w:rPr>
          <w:rStyle w:val="Code"/>
        </w:rPr>
        <w:fldChar w:fldCharType="separate"/>
      </w:r>
      <w:r w:rsidR="005C7963">
        <w:rPr>
          <w:rStyle w:val="Code"/>
        </w:rPr>
        <w:t>Widget</w:t>
      </w:r>
      <w:r w:rsidR="00474B9D">
        <w:rPr>
          <w:rStyle w:val="Code"/>
        </w:rPr>
        <w:fldChar w:fldCharType="end"/>
      </w:r>
      <w:r w:rsidRPr="005B380E">
        <w:rPr>
          <w:rStyle w:val="Code"/>
        </w:rPr>
        <w:t xml:space="preserve">, </w:t>
      </w:r>
      <w:r w:rsidRPr="00474B9D">
        <w:t>string</w:t>
      </w:r>
      <w:r w:rsidRPr="005B380E">
        <w:rPr>
          <w:rStyle w:val="Code"/>
        </w:rPr>
        <w:t xml:space="preserve"> </w:t>
      </w:r>
      <w:r w:rsidRPr="00474B9D">
        <w:rPr>
          <w:rStyle w:val="CommandParameter"/>
        </w:rPr>
        <w:t>property</w:t>
      </w:r>
      <w:r w:rsidRPr="005B380E">
        <w:rPr>
          <w:rStyle w:val="Code"/>
        </w:rPr>
        <w:t xml:space="preserve">, </w:t>
      </w:r>
      <w:r w:rsidRPr="00474B9D">
        <w:t>double|int|string</w:t>
      </w:r>
      <w:r w:rsidRPr="005B380E">
        <w:rPr>
          <w:rStyle w:val="Code"/>
        </w:rPr>
        <w:t xml:space="preserve"> </w:t>
      </w:r>
      <w:r w:rsidRPr="00474B9D">
        <w:rPr>
          <w:rStyle w:val="CommandParameter"/>
        </w:rPr>
        <w:t>value</w:t>
      </w:r>
      <w:r w:rsidRPr="005B380E">
        <w:rPr>
          <w:rStyle w:val="Code"/>
        </w:rPr>
        <w:t xml:space="preserve"> = &lt;auto&gt; ... )</w:t>
      </w:r>
    </w:p>
    <w:p w:rsidR="005B380E" w:rsidRDefault="005B380E" w:rsidP="005B380E">
      <w:r>
        <w:t xml:space="preserve">Define an action to be performed when this </w:t>
      </w:r>
      <w:r w:rsidR="0052151E">
        <w:t>widget’s</w:t>
      </w:r>
      <w:r>
        <w:t xml:space="preserve"> double value is within a certain range.</w:t>
      </w:r>
    </w:p>
    <w:p w:rsidR="005B380E" w:rsidRDefault="005B380E" w:rsidP="005B380E">
      <w:pPr>
        <w:pStyle w:val="Heading4Command"/>
      </w:pPr>
      <w:r>
        <w:lastRenderedPageBreak/>
        <w:t>onInteger</w:t>
      </w:r>
    </w:p>
    <w:p w:rsidR="005B380E" w:rsidRPr="005B380E" w:rsidRDefault="005B380E" w:rsidP="005B380E">
      <w:pPr>
        <w:rPr>
          <w:i/>
        </w:rPr>
      </w:pPr>
      <w:r w:rsidRPr="005B380E">
        <w:rPr>
          <w:i/>
        </w:rPr>
        <w:t>Syntax:</w:t>
      </w:r>
    </w:p>
    <w:p w:rsidR="005B380E" w:rsidRPr="005B380E" w:rsidRDefault="005B380E" w:rsidP="005B380E">
      <w:pPr>
        <w:rPr>
          <w:rStyle w:val="Code"/>
        </w:rPr>
      </w:pPr>
      <w:r w:rsidRPr="00474B9D">
        <w:rPr>
          <w:rStyle w:val="CommandTypeChar"/>
        </w:rPr>
        <w:t>void</w:t>
      </w:r>
      <w:r w:rsidRPr="005B380E">
        <w:rPr>
          <w:rStyle w:val="Code"/>
        </w:rPr>
        <w:t xml:space="preserve"> </w:t>
      </w:r>
      <w:r w:rsidRPr="00474B9D">
        <w:rPr>
          <w:rStyle w:val="CommandName"/>
        </w:rPr>
        <w:t>onInteger</w:t>
      </w:r>
      <w:r w:rsidRPr="005B380E">
        <w:rPr>
          <w:rStyle w:val="Code"/>
        </w:rPr>
        <w:t xml:space="preserve"> ( </w:t>
      </w:r>
      <w:r w:rsidRPr="002E10C9">
        <w:rPr>
          <w:rStyle w:val="CommandTypeChar"/>
        </w:rPr>
        <w:t>int</w:t>
      </w:r>
      <w:r w:rsidRPr="005B380E">
        <w:rPr>
          <w:rStyle w:val="Code"/>
        </w:rPr>
        <w:t xml:space="preserve"> </w:t>
      </w:r>
      <w:r w:rsidRPr="002E10C9">
        <w:rPr>
          <w:rStyle w:val="CommandParameter"/>
        </w:rPr>
        <w:t>minval</w:t>
      </w:r>
      <w:r w:rsidRPr="005B380E">
        <w:rPr>
          <w:rStyle w:val="Code"/>
        </w:rPr>
        <w:t xml:space="preserve">, </w:t>
      </w:r>
      <w:r w:rsidRPr="002E10C9">
        <w:rPr>
          <w:rStyle w:val="CommandTypeChar"/>
        </w:rPr>
        <w:t>int</w:t>
      </w:r>
      <w:r w:rsidRPr="005B380E">
        <w:rPr>
          <w:rStyle w:val="Code"/>
        </w:rPr>
        <w:t xml:space="preserve"> </w:t>
      </w:r>
      <w:r w:rsidRPr="002E10C9">
        <w:rPr>
          <w:rStyle w:val="CommandParameter"/>
        </w:rPr>
        <w:t>maxval</w:t>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event</w:t>
      </w:r>
      <w:r w:rsidRPr="005B380E">
        <w:rPr>
          <w:rStyle w:val="Code"/>
        </w:rPr>
        <w:t xml:space="preserve">, </w:t>
      </w:r>
      <w:r w:rsidRPr="002E10C9">
        <w:rPr>
          <w:rStyle w:val="CommandTypeChar"/>
        </w:rPr>
        <w:t>string</w:t>
      </w:r>
      <w:r w:rsidRPr="005B380E">
        <w:rPr>
          <w:rStyle w:val="Code"/>
        </w:rPr>
        <w:t xml:space="preserve"> </w:t>
      </w:r>
      <w:r w:rsidR="00474B9D">
        <w:rPr>
          <w:rStyle w:val="Code"/>
        </w:rPr>
        <w:fldChar w:fldCharType="begin"/>
      </w:r>
      <w:r w:rsidR="00474B9D">
        <w:rPr>
          <w:rStyle w:val="Code"/>
        </w:rPr>
        <w:instrText xml:space="preserve"> REF types_widget \h </w:instrText>
      </w:r>
      <w:r w:rsidR="00474B9D">
        <w:rPr>
          <w:rStyle w:val="Code"/>
        </w:rPr>
      </w:r>
      <w:r w:rsidR="00474B9D">
        <w:rPr>
          <w:rStyle w:val="Code"/>
        </w:rPr>
        <w:fldChar w:fldCharType="separate"/>
      </w:r>
      <w:r w:rsidR="005C7963">
        <w:rPr>
          <w:rStyle w:val="Code"/>
        </w:rPr>
        <w:t>Widget</w:t>
      </w:r>
      <w:r w:rsidR="00474B9D">
        <w:rPr>
          <w:rStyle w:val="Code"/>
        </w:rPr>
        <w:fldChar w:fldCharType="end"/>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property</w:t>
      </w:r>
      <w:r w:rsidRPr="005B380E">
        <w:rPr>
          <w:rStyle w:val="Code"/>
        </w:rPr>
        <w:t xml:space="preserve">, </w:t>
      </w:r>
      <w:r w:rsidRPr="002E10C9">
        <w:rPr>
          <w:rStyle w:val="CommandTypeChar"/>
        </w:rPr>
        <w:t>double|int|string</w:t>
      </w:r>
      <w:r w:rsidRPr="005B380E">
        <w:rPr>
          <w:rStyle w:val="Code"/>
        </w:rPr>
        <w:t xml:space="preserve"> </w:t>
      </w:r>
      <w:r w:rsidRPr="002E10C9">
        <w:rPr>
          <w:rStyle w:val="CommandParameter"/>
        </w:rPr>
        <w:t>value</w:t>
      </w:r>
      <w:r w:rsidRPr="005B380E">
        <w:rPr>
          <w:rStyle w:val="Code"/>
        </w:rPr>
        <w:t xml:space="preserve"> = &lt;auto&gt; ... )</w:t>
      </w:r>
    </w:p>
    <w:p w:rsidR="005B380E" w:rsidRDefault="005B380E" w:rsidP="0052151E">
      <w:pPr>
        <w:jc w:val="right"/>
      </w:pPr>
      <w:r>
        <w:t xml:space="preserve">Define an action to be performed when this </w:t>
      </w:r>
      <w:r w:rsidR="0052151E">
        <w:t>widget’s</w:t>
      </w:r>
      <w:r>
        <w:t xml:space="preserve"> integer value is within a certain range.</w:t>
      </w:r>
    </w:p>
    <w:p w:rsidR="005B380E" w:rsidRDefault="005B380E" w:rsidP="005B380E">
      <w:pPr>
        <w:pStyle w:val="Heading4Command"/>
      </w:pPr>
      <w:r>
        <w:t>onString</w:t>
      </w:r>
    </w:p>
    <w:p w:rsidR="005B380E" w:rsidRPr="005B380E" w:rsidRDefault="005B380E" w:rsidP="005B380E">
      <w:pPr>
        <w:rPr>
          <w:i/>
        </w:rPr>
      </w:pPr>
      <w:r w:rsidRPr="005B380E">
        <w:rPr>
          <w:i/>
        </w:rPr>
        <w:t>Syntax:</w:t>
      </w:r>
    </w:p>
    <w:p w:rsidR="005B380E" w:rsidRPr="005B380E" w:rsidRDefault="005B380E" w:rsidP="005B380E">
      <w:pPr>
        <w:rPr>
          <w:rStyle w:val="Code"/>
        </w:rPr>
      </w:pPr>
      <w:r w:rsidRPr="00474B9D">
        <w:rPr>
          <w:rStyle w:val="CommandTypeChar"/>
        </w:rPr>
        <w:t>void</w:t>
      </w:r>
      <w:r w:rsidRPr="005B380E">
        <w:rPr>
          <w:rStyle w:val="Code"/>
        </w:rPr>
        <w:t xml:space="preserve"> </w:t>
      </w:r>
      <w:r w:rsidRPr="00474B9D">
        <w:rPr>
          <w:rStyle w:val="CommandName"/>
        </w:rPr>
        <w:t>onString</w:t>
      </w:r>
      <w:r w:rsidRPr="005B380E">
        <w:rPr>
          <w:rStyle w:val="Code"/>
        </w:rPr>
        <w:t xml:space="preserve"> ( </w:t>
      </w:r>
      <w:r w:rsidRPr="002E10C9">
        <w:rPr>
          <w:rStyle w:val="CommandTypeChar"/>
        </w:rPr>
        <w:t>string</w:t>
      </w:r>
      <w:r w:rsidRPr="005B380E">
        <w:rPr>
          <w:rStyle w:val="Code"/>
        </w:rPr>
        <w:t xml:space="preserve"> </w:t>
      </w:r>
      <w:r w:rsidRPr="002E10C9">
        <w:rPr>
          <w:rStyle w:val="CommandParameter"/>
        </w:rPr>
        <w:t>text</w:t>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event</w:t>
      </w:r>
      <w:r w:rsidRPr="005B380E">
        <w:rPr>
          <w:rStyle w:val="Code"/>
        </w:rPr>
        <w:t xml:space="preserve">, </w:t>
      </w:r>
      <w:r w:rsidRPr="002E10C9">
        <w:rPr>
          <w:rStyle w:val="CommandTypeChar"/>
        </w:rPr>
        <w:t>string</w:t>
      </w:r>
      <w:r w:rsidR="008C4A7A">
        <w:rPr>
          <w:rStyle w:val="Code"/>
        </w:rPr>
        <w:t xml:space="preserve"> </w:t>
      </w:r>
      <w:r w:rsidR="008C4A7A" w:rsidRPr="008C4A7A">
        <w:rPr>
          <w:rStyle w:val="CommandParameter"/>
        </w:rPr>
        <w:t>widget</w:t>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property</w:t>
      </w:r>
      <w:r w:rsidRPr="005B380E">
        <w:rPr>
          <w:rStyle w:val="Code"/>
        </w:rPr>
        <w:t xml:space="preserve">, </w:t>
      </w:r>
      <w:r w:rsidRPr="002E10C9">
        <w:rPr>
          <w:rStyle w:val="CommandTypeChar"/>
        </w:rPr>
        <w:t>double|int|string</w:t>
      </w:r>
      <w:r w:rsidRPr="005B380E">
        <w:rPr>
          <w:rStyle w:val="Code"/>
        </w:rPr>
        <w:t xml:space="preserve"> </w:t>
      </w:r>
      <w:r w:rsidRPr="002E10C9">
        <w:rPr>
          <w:rStyle w:val="CommandParameter"/>
        </w:rPr>
        <w:t>value</w:t>
      </w:r>
      <w:r w:rsidRPr="005B380E">
        <w:rPr>
          <w:rStyle w:val="Code"/>
        </w:rPr>
        <w:t xml:space="preserve"> = &lt;auto&gt; }</w:t>
      </w:r>
    </w:p>
    <w:p w:rsidR="008C5F40" w:rsidRDefault="005B380E" w:rsidP="005B380E">
      <w:r>
        <w:t>Define an action to be performed when this widget takes on a specific string value.</w:t>
      </w:r>
    </w:p>
    <w:p w:rsidR="0052151E" w:rsidRDefault="0052151E" w:rsidP="0052151E">
      <w:pPr>
        <w:pStyle w:val="Heading4Command"/>
      </w:pPr>
      <w:r>
        <w:t>setProperty</w:t>
      </w:r>
    </w:p>
    <w:p w:rsidR="0052151E" w:rsidRPr="005B380E" w:rsidRDefault="0052151E" w:rsidP="0052151E">
      <w:pPr>
        <w:rPr>
          <w:i/>
        </w:rPr>
      </w:pPr>
      <w:r w:rsidRPr="005B380E">
        <w:rPr>
          <w:i/>
        </w:rPr>
        <w:t>Syntax:</w:t>
      </w:r>
    </w:p>
    <w:p w:rsidR="0052151E" w:rsidRPr="005B380E" w:rsidRDefault="0052151E" w:rsidP="0052151E">
      <w:pPr>
        <w:rPr>
          <w:rStyle w:val="Code"/>
        </w:rPr>
      </w:pPr>
      <w:r w:rsidRPr="00474B9D">
        <w:rPr>
          <w:rStyle w:val="CommandTypeChar"/>
        </w:rPr>
        <w:t>void</w:t>
      </w:r>
      <w:r w:rsidRPr="005B380E">
        <w:rPr>
          <w:rStyle w:val="Code"/>
        </w:rPr>
        <w:t xml:space="preserve"> </w:t>
      </w:r>
      <w:r>
        <w:rPr>
          <w:rStyle w:val="CommandName"/>
        </w:rPr>
        <w:t>setProperty</w:t>
      </w:r>
      <w:r w:rsidRPr="005B380E">
        <w:rPr>
          <w:rStyle w:val="Code"/>
        </w:rPr>
        <w:t xml:space="preserve"> ( </w:t>
      </w:r>
      <w:r w:rsidRPr="002E10C9">
        <w:rPr>
          <w:rStyle w:val="CommandTypeChar"/>
        </w:rPr>
        <w:t>string</w:t>
      </w:r>
      <w:r w:rsidRPr="005B380E">
        <w:rPr>
          <w:rStyle w:val="Code"/>
        </w:rPr>
        <w:t xml:space="preserve"> </w:t>
      </w:r>
      <w:r>
        <w:rPr>
          <w:rStyle w:val="CommandParameter"/>
        </w:rPr>
        <w:t>property</w:t>
      </w:r>
      <w:r w:rsidRPr="005B380E">
        <w:rPr>
          <w:rStyle w:val="Code"/>
        </w:rPr>
        <w:t xml:space="preserve">, </w:t>
      </w:r>
      <w:r w:rsidRPr="002E10C9">
        <w:rPr>
          <w:rStyle w:val="CommandTypeChar"/>
        </w:rPr>
        <w:t>string</w:t>
      </w:r>
      <w:r>
        <w:rPr>
          <w:rStyle w:val="CommandTypeChar"/>
        </w:rPr>
        <w:t>|int|double</w:t>
      </w:r>
      <w:r w:rsidRPr="005B380E">
        <w:rPr>
          <w:rStyle w:val="Code"/>
        </w:rPr>
        <w:t xml:space="preserve"> </w:t>
      </w:r>
      <w:r>
        <w:rPr>
          <w:rStyle w:val="CommandParameter"/>
        </w:rPr>
        <w:t>value</w:t>
      </w:r>
      <w:r w:rsidRPr="005B380E">
        <w:rPr>
          <w:rStyle w:val="Code"/>
        </w:rPr>
        <w:t xml:space="preserve"> }</w:t>
      </w:r>
    </w:p>
    <w:p w:rsidR="0052151E" w:rsidRDefault="0052151E" w:rsidP="0052151E">
      <w:r>
        <w:t xml:space="preserve">Set the named widget </w:t>
      </w:r>
      <w:r w:rsidRPr="0052151E">
        <w:rPr>
          <w:rStyle w:val="CommandParameter"/>
        </w:rPr>
        <w:t>property</w:t>
      </w:r>
      <w:r>
        <w:t xml:space="preserve"> to the given </w:t>
      </w:r>
      <w:r w:rsidRPr="0052151E">
        <w:rPr>
          <w:rStyle w:val="CommandParameter"/>
        </w:rPr>
        <w:t>value</w:t>
      </w:r>
      <w:r>
        <w:t xml:space="preserve">. </w:t>
      </w:r>
    </w:p>
    <w:p w:rsidR="008C4A7A" w:rsidRDefault="008C4A7A" w:rsidP="005B380E"/>
    <w:p w:rsidR="008C4A7A" w:rsidRDefault="008C4A7A">
      <w:pPr>
        <w:spacing w:before="0" w:beforeAutospacing="0" w:after="0" w:afterAutospacing="0"/>
        <w:rPr>
          <w:b/>
          <w:bCs/>
          <w:sz w:val="36"/>
          <w:szCs w:val="36"/>
        </w:rPr>
      </w:pPr>
      <w:r>
        <w:br w:type="page"/>
      </w:r>
    </w:p>
    <w:p w:rsidR="008C4A7A" w:rsidRDefault="008C4A7A" w:rsidP="008C4A7A">
      <w:pPr>
        <w:pStyle w:val="Heading2"/>
      </w:pPr>
      <w:bookmarkStart w:id="200" w:name="_Ref308950788"/>
      <w:bookmarkStart w:id="201" w:name="_Toc309643535"/>
      <w:r>
        <w:lastRenderedPageBreak/>
        <w:t>Custom Dialogs</w:t>
      </w:r>
      <w:bookmarkEnd w:id="200"/>
      <w:bookmarkEnd w:id="201"/>
    </w:p>
    <w:p w:rsidR="008C4A7A" w:rsidRDefault="008C4A7A" w:rsidP="008C4A7A">
      <w:r>
        <w:t>Occasionally it is useful to be able to provide more control over the actions of a script or filter. For instance, in the latter case it is often desirable to provide a set of options which control the exact data that is written to the file on export or, conversely, to define which data is read in on import. User interaction can be achieved by the use of custom dialogs which display any number of standard GUI controls in a dialog window, allowing such options to be set. These dialogs can be called at any point in the execution of a script or filter.</w:t>
      </w:r>
    </w:p>
    <w:p w:rsidR="008C4A7A" w:rsidRDefault="008C4A7A" w:rsidP="006A01F7">
      <w:pPr>
        <w:pStyle w:val="Heading3"/>
      </w:pPr>
      <w:r>
        <w:t>Default and Temporary Dialogs</w:t>
      </w:r>
    </w:p>
    <w:p w:rsidR="008C4A7A" w:rsidRDefault="008C4A7A" w:rsidP="008C4A7A">
      <w:r>
        <w:t xml:space="preserve">Each filter, script, or user-defined function within has a </w:t>
      </w:r>
      <w:r w:rsidRPr="008C4A7A">
        <w:rPr>
          <w:i/>
        </w:rPr>
        <w:t>default dialog</w:t>
      </w:r>
      <w:r>
        <w:t xml:space="preserve"> associated with it, and can be retrieved through the defaultDialog XXX command. </w:t>
      </w:r>
      <w:r w:rsidR="006A01F7">
        <w:t xml:space="preserve">This dialog always exists, and when repeatedly shown will retain the state of the GUI controls from the last execution. </w:t>
      </w:r>
      <w:r>
        <w:t>Alternatively a new, temporary dialog can be created at any point in the code by callin</w:t>
      </w:r>
      <w:r w:rsidR="006A01F7">
        <w:t>g the createDialog function. This dialog is then populated with widgets, executed, the necessary data taken from it, and then destroyed.</w:t>
      </w:r>
    </w:p>
    <w:p w:rsidR="006A01F7" w:rsidRDefault="006A01F7" w:rsidP="008C4A7A">
      <w:r w:rsidRPr="006A01F7">
        <w:rPr>
          <w:rStyle w:val="Heading4Char"/>
        </w:rPr>
        <w:t>Default Dialog</w:t>
      </w:r>
      <w:r>
        <w:t xml:space="preserve"> – Allows for a persistent options dialog in which the states of child widgets are retained between shows.</w:t>
      </w:r>
    </w:p>
    <w:p w:rsidR="006A01F7" w:rsidRDefault="006A01F7" w:rsidP="008C4A7A">
      <w:r w:rsidRPr="006A01F7">
        <w:rPr>
          <w:rStyle w:val="Heading4Char"/>
        </w:rPr>
        <w:t>Temporary Dialogs</w:t>
      </w:r>
      <w:r>
        <w:t xml:space="preserve"> – Usually offer a more simplistic set of widgets whose states are not remembered between shows (obviously, because the Dialog is destroyed after use)</w:t>
      </w:r>
    </w:p>
    <w:p w:rsidR="006A01F7" w:rsidRDefault="006A01F7" w:rsidP="008C4A7A">
      <w:r>
        <w:t>Default dialogs are commonly used in export Filters in order to allow a complete set of options to be set which define many control variables, and which it is desirable to remember for the next time the user saves a file in the same format.</w:t>
      </w:r>
    </w:p>
    <w:p w:rsidR="006A01F7" w:rsidRDefault="006A01F7" w:rsidP="008C4A7A"/>
    <w:p w:rsidR="008C4A7A" w:rsidRDefault="008C4A7A" w:rsidP="008C4A7A"/>
    <w:p w:rsidR="008C4A7A" w:rsidRDefault="008C4A7A" w:rsidP="008C4A7A"/>
    <w:p w:rsidR="008C4A7A" w:rsidRDefault="008C4A7A" w:rsidP="008C4A7A">
      <w:commentRangeStart w:id="202"/>
    </w:p>
    <w:p w:rsidR="008C4A7A" w:rsidRDefault="008C4A7A" w:rsidP="008C4A7A">
      <w:r>
        <w:t xml:space="preserve">For example, we we can set a string variable with one of several possible values using a combo box control in the GUI. When saving a file in a new format (or by selecting </w:t>
      </w:r>
      <w:r w:rsidRPr="00AC73A8">
        <w:rPr>
          <w:b/>
        </w:rPr>
        <w:t>Export Options</w:t>
      </w:r>
      <w:r>
        <w:t xml:space="preserve"> from the </w:t>
      </w:r>
      <w:r w:rsidRPr="00AC73A8">
        <w:rPr>
          <w:b/>
        </w:rPr>
        <w:t>File</w:t>
      </w:r>
      <w:r>
        <w:t xml:space="preserve"> menu) a dialog is shown in the GUI which contains all of the defined controls in the relevant filter, from which options can be set before the file is written. This would be written as follows in the filter file:</w:t>
      </w:r>
      <w:commentRangeEnd w:id="202"/>
      <w:r w:rsidR="009407E1">
        <w:rPr>
          <w:rStyle w:val="CommentReference"/>
        </w:rPr>
        <w:commentReference w:id="202"/>
      </w:r>
    </w:p>
    <w:p w:rsidR="008C4A7A" w:rsidRPr="00CB6930" w:rsidRDefault="008C4A7A" w:rsidP="008C4A7A">
      <w:pPr>
        <w:pStyle w:val="ExampleCode"/>
      </w:pPr>
    </w:p>
    <w:p w:rsidR="008C4A7A" w:rsidRPr="00CB6930" w:rsidRDefault="008C4A7A" w:rsidP="008C4A7A">
      <w:pPr>
        <w:pStyle w:val="ExampleCode"/>
      </w:pPr>
      <w:r>
        <w:t>string runtype = option("</w:t>
      </w:r>
      <w:r w:rsidRPr="00CB6930">
        <w:t>Run Ty</w:t>
      </w:r>
      <w:r>
        <w:t>pe", "combo"</w:t>
      </w:r>
      <w:r w:rsidRPr="00CB6930">
        <w:t>, "check,run,restart,analyse", 2);</w:t>
      </w:r>
    </w:p>
    <w:p w:rsidR="008C4A7A" w:rsidRPr="00CB6930" w:rsidRDefault="008C4A7A" w:rsidP="008C4A7A">
      <w:pPr>
        <w:pStyle w:val="ExampleCode"/>
      </w:pPr>
    </w:p>
    <w:p w:rsidR="008C4A7A" w:rsidRDefault="008C4A7A" w:rsidP="008C4A7A">
      <w:r>
        <w:t xml:space="preserve">Note that when the filter code actually runs, the target variable </w:t>
      </w:r>
      <w:r w:rsidRPr="00AC73A8">
        <w:rPr>
          <w:rStyle w:val="Code"/>
        </w:rPr>
        <w:t>runtype</w:t>
      </w:r>
      <w:r>
        <w:t xml:space="preserve"> will be set with whatever value the control holds in the GUI (or the default if running from the command-line) – no questions are asked interactively at the points at which the </w:t>
      </w:r>
      <w:r w:rsidRPr="00AB5E62">
        <w:rPr>
          <w:rStyle w:val="Code"/>
        </w:rPr>
        <w:t>option</w:t>
      </w:r>
      <w:r>
        <w:t xml:space="preserve"> statements exist. So, the variable here will be guaranteed to take on one of the four possible values specified – either ‘check’, ‘run’, ‘restart’, or ‘analyse’.</w:t>
      </w:r>
    </w:p>
    <w:p w:rsidR="008C4A7A" w:rsidRDefault="008C4A7A" w:rsidP="008C4A7A">
      <w:pPr>
        <w:pStyle w:val="Heading4"/>
      </w:pPr>
      <w:r>
        <w:lastRenderedPageBreak/>
        <w:t>Setting Options</w:t>
      </w:r>
    </w:p>
    <w:p w:rsidR="008C4A7A" w:rsidRDefault="008C4A7A" w:rsidP="008C4A7A">
      <w:r>
        <w:t xml:space="preserve">All variables set from an </w:t>
      </w:r>
      <w:r w:rsidRPr="00AB5E62">
        <w:rPr>
          <w:rStyle w:val="Code"/>
        </w:rPr>
        <w:t>option</w:t>
      </w:r>
      <w:r>
        <w:t xml:space="preserve"> statement are guaranteed to take on at least the default value of the control when the filter or script executes. From the GUI it is possible to change the values of defined options, since an options dialog is presented once load/save filenames are selected and immediately </w:t>
      </w:r>
      <w:r w:rsidRPr="00AB5E62">
        <w:rPr>
          <w:i/>
        </w:rPr>
        <w:t>before</w:t>
      </w:r>
      <w:r>
        <w:t xml:space="preserve"> the filter actually executes. From the command line it is also possible to set options within the filter – whenever a filter nickname is provided, e.g. as for the first argument to the savemodel command, a list of variables and the value they should take can be provided as part of the string. Let us assume that there is a filter whose definition is as follows:</w:t>
      </w:r>
    </w:p>
    <w:p w:rsidR="008C4A7A" w:rsidRDefault="008C4A7A" w:rsidP="008C4A7A">
      <w:pPr>
        <w:pStyle w:val="ExampleCode"/>
      </w:pPr>
    </w:p>
    <w:p w:rsidR="008C4A7A" w:rsidRDefault="008C4A7A" w:rsidP="008C4A7A">
      <w:pPr>
        <w:pStyle w:val="ExampleCode"/>
      </w:pPr>
      <w:r>
        <w:t>filter(type=”exportmodel”, extension=”crd”, nickname=”crd”)</w:t>
      </w:r>
    </w:p>
    <w:p w:rsidR="008C4A7A" w:rsidRDefault="008C4A7A" w:rsidP="008C4A7A">
      <w:pPr>
        <w:pStyle w:val="ExampleCode"/>
      </w:pPr>
      <w:r>
        <w:t>{</w:t>
      </w:r>
    </w:p>
    <w:p w:rsidR="008C4A7A" w:rsidRDefault="008C4A7A" w:rsidP="008C4A7A">
      <w:pPr>
        <w:pStyle w:val="ExampleCode"/>
      </w:pPr>
      <w:r>
        <w:tab/>
        <w:t># Define some options…</w:t>
      </w:r>
    </w:p>
    <w:p w:rsidR="008C4A7A" w:rsidRDefault="008C4A7A" w:rsidP="008C4A7A">
      <w:pPr>
        <w:pStyle w:val="ExampleCode"/>
      </w:pPr>
      <w:r>
        <w:tab/>
        <w:t>int n = option(“Number”, “intspin”, 0, 10, 1, 2);</w:t>
      </w:r>
    </w:p>
    <w:p w:rsidR="008C4A7A" w:rsidRDefault="008C4A7A" w:rsidP="008C4A7A">
      <w:pPr>
        <w:pStyle w:val="ExampleCode"/>
      </w:pPr>
      <w:r>
        <w:tab/>
        <w:t>string type = option(“Style”, “combo”, “alpha,beta,gamma”, 1);</w:t>
      </w:r>
    </w:p>
    <w:p w:rsidR="008C4A7A" w:rsidRDefault="008C4A7A" w:rsidP="008C4A7A">
      <w:pPr>
        <w:pStyle w:val="ExampleCode"/>
      </w:pPr>
      <w:r>
        <w:tab/>
        <w:t>...</w:t>
      </w:r>
    </w:p>
    <w:p w:rsidR="008C4A7A" w:rsidRDefault="008C4A7A" w:rsidP="008C4A7A">
      <w:pPr>
        <w:pStyle w:val="ExampleCode"/>
      </w:pPr>
      <w:r>
        <w:t>}</w:t>
      </w:r>
    </w:p>
    <w:p w:rsidR="008C4A7A" w:rsidRDefault="008C4A7A" w:rsidP="008C4A7A">
      <w:pPr>
        <w:pStyle w:val="ExampleCode"/>
      </w:pPr>
    </w:p>
    <w:p w:rsidR="008C4A7A" w:rsidRDefault="008C4A7A" w:rsidP="008C4A7A">
      <w:r>
        <w:t>Saving a file in this format (without setting any of the options) would be done with the following command:</w:t>
      </w:r>
    </w:p>
    <w:p w:rsidR="008C4A7A" w:rsidRDefault="008C4A7A" w:rsidP="008C4A7A">
      <w:pPr>
        <w:pStyle w:val="ExampleCode"/>
      </w:pPr>
    </w:p>
    <w:p w:rsidR="008C4A7A" w:rsidRDefault="008C4A7A" w:rsidP="008C4A7A">
      <w:pPr>
        <w:pStyle w:val="ExampleCode"/>
      </w:pPr>
      <w:r>
        <w:t>savemodel(“crd”, “my_file.crd”);</w:t>
      </w:r>
    </w:p>
    <w:p w:rsidR="008C4A7A" w:rsidRDefault="008C4A7A" w:rsidP="008C4A7A">
      <w:pPr>
        <w:pStyle w:val="ExampleCode"/>
      </w:pPr>
    </w:p>
    <w:p w:rsidR="008C4A7A" w:rsidRDefault="008C4A7A" w:rsidP="008C4A7A">
      <w:r>
        <w:t>The two variables n and type can be set to different values in the following way:</w:t>
      </w:r>
    </w:p>
    <w:p w:rsidR="008C4A7A" w:rsidRDefault="008C4A7A" w:rsidP="008C4A7A">
      <w:pPr>
        <w:pStyle w:val="ExampleCode"/>
      </w:pPr>
    </w:p>
    <w:p w:rsidR="008C4A7A" w:rsidRDefault="008C4A7A" w:rsidP="008C4A7A">
      <w:pPr>
        <w:pStyle w:val="ExampleCode"/>
      </w:pPr>
      <w:r>
        <w:t>savemodel(“crd,n=6,type=beta”, “my_file.crd”);</w:t>
      </w:r>
    </w:p>
    <w:p w:rsidR="008C4A7A" w:rsidRDefault="008C4A7A" w:rsidP="008C4A7A">
      <w:pPr>
        <w:pStyle w:val="ExampleCode"/>
      </w:pPr>
    </w:p>
    <w:p w:rsidR="008C4A7A" w:rsidRDefault="008C4A7A" w:rsidP="008C4A7A">
      <w:pPr>
        <w:pStyle w:val="Heading4"/>
      </w:pPr>
      <w:r>
        <w:t>Option Types</w:t>
      </w:r>
    </w:p>
    <w:p w:rsidR="008C4A7A" w:rsidRDefault="008C4A7A" w:rsidP="008C4A7A">
      <w:r>
        <w:t xml:space="preserve">All available control types are listed in the following table. Note that </w:t>
      </w:r>
      <w:r>
        <w:rPr>
          <w:rStyle w:val="Emphasis"/>
        </w:rPr>
        <w:t>all</w:t>
      </w:r>
      <w:r>
        <w:t xml:space="preserve"> of the required data items must be given as arguments following the control type string in the </w:t>
      </w:r>
      <w:r w:rsidRPr="006C195B">
        <w:rPr>
          <w:rStyle w:val="Code"/>
        </w:rPr>
        <w:t>option</w:t>
      </w:r>
      <w:r>
        <w:t xml:space="preserve"> command.</w:t>
      </w:r>
    </w:p>
    <w:p w:rsidR="008C4A7A" w:rsidRDefault="008C4A7A" w:rsidP="008C4A7A"/>
    <w:p w:rsidR="008C4A7A" w:rsidRDefault="008C4A7A" w:rsidP="008C4A7A">
      <w:pPr>
        <w:pStyle w:val="Caption"/>
        <w:keepNext/>
      </w:pPr>
      <w:bookmarkStart w:id="203" w:name="_Ref294822576"/>
      <w:r>
        <w:t xml:space="preserve">Table </w:t>
      </w:r>
      <w:r>
        <w:fldChar w:fldCharType="begin"/>
      </w:r>
      <w:r>
        <w:instrText xml:space="preserve"> STYLEREF 1 \s </w:instrText>
      </w:r>
      <w:r>
        <w:fldChar w:fldCharType="separate"/>
      </w:r>
      <w:r w:rsidR="005C7963">
        <w:rPr>
          <w:noProof/>
        </w:rPr>
        <w:t>8</w:t>
      </w:r>
      <w:r>
        <w:fldChar w:fldCharType="end"/>
      </w:r>
      <w:r>
        <w:noBreakHyphen/>
      </w:r>
      <w:r>
        <w:fldChar w:fldCharType="begin"/>
      </w:r>
      <w:r>
        <w:instrText xml:space="preserve"> SEQ Table \* ARABIC \s 1 </w:instrText>
      </w:r>
      <w:r>
        <w:fldChar w:fldCharType="separate"/>
      </w:r>
      <w:r w:rsidR="005C7963">
        <w:rPr>
          <w:noProof/>
        </w:rPr>
        <w:t>28</w:t>
      </w:r>
      <w:r>
        <w:fldChar w:fldCharType="end"/>
      </w:r>
      <w:bookmarkEnd w:id="203"/>
      <w:r>
        <w:t xml:space="preserve"> Option Types</w:t>
      </w:r>
    </w:p>
    <w:tbl>
      <w:tblPr>
        <w:tblW w:w="5000" w:type="pct"/>
        <w:tblLook w:val="01E0" w:firstRow="1" w:lastRow="1" w:firstColumn="1" w:lastColumn="1" w:noHBand="0" w:noVBand="0"/>
      </w:tblPr>
      <w:tblGrid>
        <w:gridCol w:w="2329"/>
        <w:gridCol w:w="1811"/>
        <w:gridCol w:w="5147"/>
      </w:tblGrid>
      <w:tr w:rsidR="008C4A7A" w:rsidRPr="009226F4" w:rsidTr="008C4A7A">
        <w:tc>
          <w:tcPr>
            <w:tcW w:w="0" w:type="auto"/>
            <w:shd w:val="clear" w:color="auto" w:fill="0C0C0C"/>
          </w:tcPr>
          <w:p w:rsidR="008C4A7A" w:rsidRPr="009226F4" w:rsidRDefault="008C4A7A" w:rsidP="008C4A7A">
            <w:pPr>
              <w:rPr>
                <w:bCs/>
                <w:color w:val="FFFFFF"/>
              </w:rPr>
            </w:pPr>
            <w:r w:rsidRPr="009226F4">
              <w:rPr>
                <w:bCs/>
                <w:color w:val="FFFFFF"/>
              </w:rPr>
              <w:t>Type</w:t>
            </w:r>
          </w:p>
        </w:tc>
        <w:tc>
          <w:tcPr>
            <w:tcW w:w="975" w:type="pct"/>
            <w:shd w:val="clear" w:color="auto" w:fill="0C0C0C"/>
          </w:tcPr>
          <w:p w:rsidR="008C4A7A" w:rsidRPr="009226F4" w:rsidRDefault="008C4A7A" w:rsidP="008C4A7A">
            <w:pPr>
              <w:rPr>
                <w:bCs/>
                <w:color w:val="FFFFFF"/>
              </w:rPr>
            </w:pPr>
            <w:r w:rsidRPr="009226F4">
              <w:rPr>
                <w:bCs/>
                <w:color w:val="FFFFFF"/>
              </w:rPr>
              <w:t>Required Data</w:t>
            </w:r>
          </w:p>
        </w:tc>
        <w:tc>
          <w:tcPr>
            <w:tcW w:w="2771" w:type="pct"/>
            <w:shd w:val="clear" w:color="auto" w:fill="0C0C0C"/>
          </w:tcPr>
          <w:p w:rsidR="008C4A7A" w:rsidRPr="009226F4" w:rsidRDefault="008C4A7A" w:rsidP="008C4A7A">
            <w:pPr>
              <w:rPr>
                <w:bCs/>
                <w:color w:val="FFFFFF"/>
              </w:rPr>
            </w:pPr>
            <w:r w:rsidRPr="009226F4">
              <w:rPr>
                <w:bCs/>
                <w:color w:val="FFFFFF"/>
              </w:rPr>
              <w:t>Description</w:t>
            </w:r>
          </w:p>
        </w:tc>
      </w:tr>
      <w:tr w:rsidR="008C4A7A" w:rsidTr="008C4A7A">
        <w:tc>
          <w:tcPr>
            <w:tcW w:w="0" w:type="auto"/>
          </w:tcPr>
          <w:p w:rsidR="008C4A7A" w:rsidRPr="006C195B" w:rsidRDefault="008C4A7A" w:rsidP="008C4A7A">
            <w:pPr>
              <w:rPr>
                <w:rStyle w:val="Code"/>
              </w:rPr>
            </w:pPr>
            <w:r w:rsidRPr="006C195B">
              <w:rPr>
                <w:rStyle w:val="Code"/>
              </w:rPr>
              <w:t>check</w:t>
            </w:r>
          </w:p>
        </w:tc>
        <w:tc>
          <w:tcPr>
            <w:tcW w:w="975" w:type="pct"/>
          </w:tcPr>
          <w:p w:rsidR="008C4A7A" w:rsidRDefault="008C4A7A" w:rsidP="008C4A7A">
            <w:r>
              <w:t>int state</w:t>
            </w:r>
          </w:p>
        </w:tc>
        <w:tc>
          <w:tcPr>
            <w:tcW w:w="2771" w:type="pct"/>
          </w:tcPr>
          <w:p w:rsidR="008C4A7A" w:rsidRDefault="008C4A7A" w:rsidP="008C4A7A">
            <w:r>
              <w:t>A checkbox whose state is either off or on. Returns an integer value (‘1’ if the control is ticked, ‘0’ otherwise). The initial state (‘0’ or ‘1’) is supplied</w:t>
            </w:r>
          </w:p>
        </w:tc>
      </w:tr>
      <w:tr w:rsidR="008C4A7A" w:rsidTr="008C4A7A">
        <w:tc>
          <w:tcPr>
            <w:tcW w:w="0" w:type="auto"/>
            <w:vMerge w:val="restart"/>
          </w:tcPr>
          <w:p w:rsidR="008C4A7A" w:rsidRPr="006C195B" w:rsidRDefault="008C4A7A" w:rsidP="008C4A7A">
            <w:pPr>
              <w:rPr>
                <w:rStyle w:val="Code"/>
              </w:rPr>
            </w:pPr>
            <w:r w:rsidRPr="006C195B">
              <w:rPr>
                <w:rStyle w:val="Code"/>
              </w:rPr>
              <w:t>combo</w:t>
            </w:r>
          </w:p>
        </w:tc>
        <w:tc>
          <w:tcPr>
            <w:tcW w:w="975" w:type="pct"/>
          </w:tcPr>
          <w:p w:rsidR="008C4A7A" w:rsidRDefault="008C4A7A" w:rsidP="008C4A7A">
            <w:r>
              <w:t>string items</w:t>
            </w:r>
          </w:p>
        </w:tc>
        <w:tc>
          <w:tcPr>
            <w:tcW w:w="2771" w:type="pct"/>
            <w:vMerge w:val="restart"/>
          </w:tcPr>
          <w:p w:rsidR="008C4A7A" w:rsidRDefault="008C4A7A" w:rsidP="008C4A7A">
            <w:r>
              <w:t>A combobox is a drop-down list of predefined items, supplied as a comma-separated list. The default item selection should be provided as in integer index. The text of the selected item is returned.</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default</w:t>
            </w:r>
          </w:p>
        </w:tc>
        <w:tc>
          <w:tcPr>
            <w:tcW w:w="2771" w:type="pct"/>
            <w:vMerge/>
          </w:tcPr>
          <w:p w:rsidR="008C4A7A" w:rsidRDefault="008C4A7A" w:rsidP="008C4A7A"/>
        </w:tc>
      </w:tr>
      <w:tr w:rsidR="008C4A7A" w:rsidTr="008C4A7A">
        <w:tc>
          <w:tcPr>
            <w:tcW w:w="0" w:type="auto"/>
            <w:vMerge w:val="restart"/>
          </w:tcPr>
          <w:p w:rsidR="008C4A7A" w:rsidRPr="006C195B" w:rsidRDefault="008C4A7A" w:rsidP="008C4A7A">
            <w:pPr>
              <w:rPr>
                <w:rStyle w:val="Code"/>
              </w:rPr>
            </w:pPr>
            <w:r w:rsidRPr="006C195B">
              <w:rPr>
                <w:rStyle w:val="Code"/>
              </w:rPr>
              <w:t>doublespin</w:t>
            </w:r>
          </w:p>
        </w:tc>
        <w:tc>
          <w:tcPr>
            <w:tcW w:w="975" w:type="pct"/>
          </w:tcPr>
          <w:p w:rsidR="008C4A7A" w:rsidRDefault="008C4A7A" w:rsidP="008C4A7A">
            <w:r>
              <w:t>double min</w:t>
            </w:r>
          </w:p>
        </w:tc>
        <w:tc>
          <w:tcPr>
            <w:tcW w:w="2771" w:type="pct"/>
            <w:vMerge w:val="restart"/>
          </w:tcPr>
          <w:p w:rsidR="008C4A7A" w:rsidRDefault="008C4A7A" w:rsidP="008C4A7A">
            <w:r>
              <w:t xml:space="preserve">Control allowing a real number to be input, strictly within the min/max range, and with start value specified. Up/down arrows to the side of the control adjust the current value by the 'step' value. </w:t>
            </w:r>
            <w:r>
              <w:lastRenderedPageBreak/>
              <w:t>A real number is returned.</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double max</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double step</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double start</w:t>
            </w:r>
          </w:p>
        </w:tc>
        <w:tc>
          <w:tcPr>
            <w:tcW w:w="2771" w:type="pct"/>
            <w:vMerge/>
          </w:tcPr>
          <w:p w:rsidR="008C4A7A" w:rsidRDefault="008C4A7A" w:rsidP="008C4A7A"/>
        </w:tc>
      </w:tr>
      <w:tr w:rsidR="008C4A7A" w:rsidTr="008C4A7A">
        <w:tc>
          <w:tcPr>
            <w:tcW w:w="0" w:type="auto"/>
          </w:tcPr>
          <w:p w:rsidR="008C4A7A" w:rsidRPr="006C195B" w:rsidRDefault="008C4A7A" w:rsidP="008C4A7A">
            <w:pPr>
              <w:rPr>
                <w:rStyle w:val="Code"/>
              </w:rPr>
            </w:pPr>
            <w:r w:rsidRPr="006C195B">
              <w:rPr>
                <w:rStyle w:val="Code"/>
              </w:rPr>
              <w:lastRenderedPageBreak/>
              <w:t>edit</w:t>
            </w:r>
          </w:p>
        </w:tc>
        <w:tc>
          <w:tcPr>
            <w:tcW w:w="975" w:type="pct"/>
          </w:tcPr>
          <w:p w:rsidR="008C4A7A" w:rsidRDefault="008C4A7A" w:rsidP="008C4A7A">
            <w:r>
              <w:t>string value</w:t>
            </w:r>
          </w:p>
        </w:tc>
        <w:tc>
          <w:tcPr>
            <w:tcW w:w="2771" w:type="pct"/>
          </w:tcPr>
          <w:p w:rsidR="008C4A7A" w:rsidRDefault="008C4A7A" w:rsidP="008C4A7A">
            <w:r>
              <w:t> </w:t>
            </w:r>
          </w:p>
        </w:tc>
      </w:tr>
      <w:tr w:rsidR="008C4A7A" w:rsidTr="008C4A7A">
        <w:tc>
          <w:tcPr>
            <w:tcW w:w="0" w:type="auto"/>
            <w:vMerge w:val="restart"/>
          </w:tcPr>
          <w:p w:rsidR="008C4A7A" w:rsidRPr="006C195B" w:rsidRDefault="008C4A7A" w:rsidP="008C4A7A">
            <w:pPr>
              <w:rPr>
                <w:rStyle w:val="Code"/>
              </w:rPr>
            </w:pPr>
            <w:r w:rsidRPr="006C195B">
              <w:rPr>
                <w:rStyle w:val="Code"/>
              </w:rPr>
              <w:t>intcombo</w:t>
            </w:r>
          </w:p>
        </w:tc>
        <w:tc>
          <w:tcPr>
            <w:tcW w:w="975" w:type="pct"/>
          </w:tcPr>
          <w:p w:rsidR="008C4A7A" w:rsidRDefault="008C4A7A" w:rsidP="008C4A7A">
            <w:r>
              <w:t>string items</w:t>
            </w:r>
          </w:p>
        </w:tc>
        <w:tc>
          <w:tcPr>
            <w:tcW w:w="2771" w:type="pct"/>
            <w:vMerge w:val="restart"/>
          </w:tcPr>
          <w:p w:rsidR="008C4A7A" w:rsidRDefault="008C4A7A" w:rsidP="008C4A7A">
            <w:r>
              <w:t>Exactly the same as the ‘combo’ control above, but instead returns an integer value corresponding to the index of the selected entry.</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default</w:t>
            </w:r>
          </w:p>
        </w:tc>
        <w:tc>
          <w:tcPr>
            <w:tcW w:w="2771" w:type="pct"/>
            <w:vMerge/>
          </w:tcPr>
          <w:p w:rsidR="008C4A7A" w:rsidRDefault="008C4A7A" w:rsidP="008C4A7A"/>
        </w:tc>
      </w:tr>
      <w:tr w:rsidR="008C4A7A" w:rsidTr="008C4A7A">
        <w:tc>
          <w:tcPr>
            <w:tcW w:w="0" w:type="auto"/>
            <w:vMerge w:val="restart"/>
          </w:tcPr>
          <w:p w:rsidR="008C4A7A" w:rsidRPr="006C195B" w:rsidRDefault="008C4A7A" w:rsidP="008C4A7A">
            <w:pPr>
              <w:rPr>
                <w:rStyle w:val="Code"/>
              </w:rPr>
            </w:pPr>
            <w:r w:rsidRPr="006C195B">
              <w:rPr>
                <w:rStyle w:val="Code"/>
              </w:rPr>
              <w:t>intspin</w:t>
            </w:r>
          </w:p>
        </w:tc>
        <w:tc>
          <w:tcPr>
            <w:tcW w:w="975" w:type="pct"/>
          </w:tcPr>
          <w:p w:rsidR="008C4A7A" w:rsidRDefault="008C4A7A" w:rsidP="008C4A7A">
            <w:r>
              <w:t>int min</w:t>
            </w:r>
          </w:p>
        </w:tc>
        <w:tc>
          <w:tcPr>
            <w:tcW w:w="2771" w:type="pct"/>
            <w:vMerge w:val="restart"/>
          </w:tcPr>
          <w:p w:rsidR="008C4A7A" w:rsidRDefault="008C4A7A" w:rsidP="008C4A7A">
            <w:r>
              <w:t>Control allowing an integer number to be input, strictly within the min/max range, and with start value specified. Up/down arrows to the side of the control adjust the current value by the 'step' value. An integer number is returned.</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max</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step</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start</w:t>
            </w:r>
          </w:p>
        </w:tc>
        <w:tc>
          <w:tcPr>
            <w:tcW w:w="2771" w:type="pct"/>
            <w:vMerge/>
          </w:tcPr>
          <w:p w:rsidR="008C4A7A" w:rsidRDefault="008C4A7A" w:rsidP="008C4A7A"/>
        </w:tc>
      </w:tr>
      <w:tr w:rsidR="008C4A7A" w:rsidTr="008C4A7A">
        <w:tc>
          <w:tcPr>
            <w:tcW w:w="0" w:type="auto"/>
          </w:tcPr>
          <w:p w:rsidR="008C4A7A" w:rsidRPr="006C195B" w:rsidRDefault="008C4A7A" w:rsidP="008C4A7A">
            <w:pPr>
              <w:rPr>
                <w:rStyle w:val="Code"/>
              </w:rPr>
            </w:pPr>
            <w:r w:rsidRPr="006C195B">
              <w:rPr>
                <w:rStyle w:val="Code"/>
              </w:rPr>
              <w:t>label</w:t>
            </w:r>
          </w:p>
        </w:tc>
        <w:tc>
          <w:tcPr>
            <w:tcW w:w="975" w:type="pct"/>
          </w:tcPr>
          <w:p w:rsidR="008C4A7A" w:rsidRDefault="008C4A7A" w:rsidP="008C4A7A">
            <w:r>
              <w:t>None.</w:t>
            </w:r>
          </w:p>
        </w:tc>
        <w:tc>
          <w:tcPr>
            <w:tcW w:w="2771" w:type="pct"/>
          </w:tcPr>
          <w:p w:rsidR="008C4A7A" w:rsidRDefault="008C4A7A" w:rsidP="008C4A7A">
            <w:r>
              <w:t>A simple text label, with no associated value.</w:t>
            </w:r>
          </w:p>
        </w:tc>
      </w:tr>
      <w:tr w:rsidR="008C4A7A" w:rsidTr="008C4A7A">
        <w:tc>
          <w:tcPr>
            <w:tcW w:w="0" w:type="auto"/>
            <w:vMerge w:val="restart"/>
          </w:tcPr>
          <w:p w:rsidR="008C4A7A" w:rsidRPr="006C195B" w:rsidRDefault="008C4A7A" w:rsidP="008C4A7A">
            <w:pPr>
              <w:rPr>
                <w:rStyle w:val="Code"/>
              </w:rPr>
            </w:pPr>
            <w:r w:rsidRPr="006C195B">
              <w:rPr>
                <w:rStyle w:val="Code"/>
              </w:rPr>
              <w:t>radio</w:t>
            </w:r>
          </w:p>
        </w:tc>
        <w:tc>
          <w:tcPr>
            <w:tcW w:w="975" w:type="pct"/>
          </w:tcPr>
          <w:p w:rsidR="008C4A7A" w:rsidRDefault="008C4A7A" w:rsidP="008C4A7A">
            <w:r>
              <w:t>string group</w:t>
            </w:r>
          </w:p>
        </w:tc>
        <w:tc>
          <w:tcPr>
            <w:tcW w:w="2771" w:type="pct"/>
            <w:vMerge w:val="restart"/>
          </w:tcPr>
          <w:p w:rsidR="008C4A7A" w:rsidRDefault="008C4A7A" w:rsidP="008C4A7A">
            <w:r>
              <w:t>A radio control is part of a set of checkable items, of which only one can be selected at any one point. The parent group does not need to be created beforehand - if the named group does not currently exist, it will be created. Note that the group widget itself is not visible, and so many contain any number of radio buttons spread over many tabs and pages.</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checked</w:t>
            </w:r>
          </w:p>
        </w:tc>
        <w:tc>
          <w:tcPr>
            <w:tcW w:w="2771" w:type="pct"/>
            <w:vMerge/>
          </w:tcPr>
          <w:p w:rsidR="008C4A7A" w:rsidRDefault="008C4A7A" w:rsidP="008C4A7A"/>
        </w:tc>
      </w:tr>
      <w:tr w:rsidR="008C4A7A" w:rsidTr="008C4A7A">
        <w:tc>
          <w:tcPr>
            <w:tcW w:w="0" w:type="auto"/>
          </w:tcPr>
          <w:p w:rsidR="008C4A7A" w:rsidRPr="006C195B" w:rsidRDefault="008C4A7A" w:rsidP="008C4A7A">
            <w:pPr>
              <w:rPr>
                <w:rStyle w:val="Code"/>
              </w:rPr>
            </w:pPr>
            <w:r w:rsidRPr="006C195B">
              <w:rPr>
                <w:rStyle w:val="Code"/>
              </w:rPr>
              <w:t>radiogroup</w:t>
            </w:r>
          </w:p>
        </w:tc>
        <w:tc>
          <w:tcPr>
            <w:tcW w:w="975" w:type="pct"/>
          </w:tcPr>
          <w:p w:rsidR="008C4A7A" w:rsidRDefault="008C4A7A" w:rsidP="008C4A7A">
            <w:r>
              <w:t>None.</w:t>
            </w:r>
          </w:p>
        </w:tc>
        <w:tc>
          <w:tcPr>
            <w:tcW w:w="2771" w:type="pct"/>
          </w:tcPr>
          <w:p w:rsidR="008C4A7A" w:rsidRDefault="008C4A7A" w:rsidP="008C4A7A">
            <w:r>
              <w:t>A radio group is a collection of radio buttons, of which only one can be selected at any one time. A radiogroup only provides the means to collect a set of radio buttons together, and it not itself visible. The index of the selected item is returned.</w:t>
            </w:r>
          </w:p>
        </w:tc>
      </w:tr>
      <w:tr w:rsidR="008C4A7A" w:rsidTr="008C4A7A">
        <w:tc>
          <w:tcPr>
            <w:tcW w:w="0" w:type="auto"/>
            <w:tcBorders>
              <w:bottom w:val="single" w:sz="8" w:space="0" w:color="auto"/>
            </w:tcBorders>
          </w:tcPr>
          <w:p w:rsidR="008C4A7A" w:rsidRPr="006C195B" w:rsidRDefault="008C4A7A" w:rsidP="008C4A7A">
            <w:pPr>
              <w:rPr>
                <w:rStyle w:val="Code"/>
              </w:rPr>
            </w:pPr>
            <w:r w:rsidRPr="006C195B">
              <w:rPr>
                <w:rStyle w:val="Code"/>
              </w:rPr>
              <w:t>stringradiogroup</w:t>
            </w:r>
          </w:p>
        </w:tc>
        <w:tc>
          <w:tcPr>
            <w:tcW w:w="975" w:type="pct"/>
            <w:tcBorders>
              <w:bottom w:val="single" w:sz="8" w:space="0" w:color="auto"/>
            </w:tcBorders>
          </w:tcPr>
          <w:p w:rsidR="008C4A7A" w:rsidRDefault="008C4A7A" w:rsidP="008C4A7A">
            <w:r>
              <w:t>None.</w:t>
            </w:r>
          </w:p>
        </w:tc>
        <w:tc>
          <w:tcPr>
            <w:tcW w:w="2771" w:type="pct"/>
            <w:tcBorders>
              <w:bottom w:val="single" w:sz="8" w:space="0" w:color="auto"/>
            </w:tcBorders>
          </w:tcPr>
          <w:p w:rsidR="008C4A7A" w:rsidRDefault="008C4A7A" w:rsidP="008C4A7A">
            <w:r>
              <w:t>Same as ‘radiogroup’, except that the text label of the selected item is returned.</w:t>
            </w:r>
          </w:p>
        </w:tc>
      </w:tr>
    </w:tbl>
    <w:p w:rsidR="008C4A7A" w:rsidRDefault="008C4A7A" w:rsidP="009407E1">
      <w:pPr>
        <w:pStyle w:val="Heading4"/>
      </w:pPr>
      <w:r>
        <w:t>Option Layout</w:t>
      </w:r>
    </w:p>
    <w:p w:rsidR="008C4A7A" w:rsidRDefault="008C4A7A" w:rsidP="008C4A7A">
      <w:r>
        <w:t xml:space="preserve">The layout of specified GUI controls is done in as simplistic a manner as possible, while still offering reasonable control over the positioning of elements. If no layout options are specified, all defined controls will be added one after the other in a single row, left-to-right, possibly stretching further than the screen can handle. At the very least, the </w:t>
      </w:r>
      <w:r w:rsidRPr="000C0503">
        <w:rPr>
          <w:rStyle w:val="Code"/>
        </w:rPr>
        <w:t>newline</w:t>
      </w:r>
      <w:r>
        <w:t xml:space="preserve"> command should be used to force a control option to start a new row of controls in the GUI. All controls are added into a grid (Qt’s QGridLayout) so that controls always line up nicely. It is also possible to group controls together in tabbed widgets and group boxes.</w:t>
      </w:r>
    </w:p>
    <w:p w:rsidR="008C4A7A" w:rsidRDefault="008C4A7A" w:rsidP="008C4A7A">
      <w:r>
        <w:t>All controls (except the plain label) are two ‘units’ wide on the grid, and this should be borne in mind when stretching a single control to be the same width as a set of controls on a different row.</w:t>
      </w:r>
    </w:p>
    <w:p w:rsidR="008C4A7A" w:rsidRDefault="008C4A7A" w:rsidP="008C4A7A"/>
    <w:p w:rsidR="008C4A7A" w:rsidRPr="008C4A7A" w:rsidRDefault="008C4A7A" w:rsidP="008C4A7A"/>
    <w:p w:rsidR="004748E2" w:rsidRDefault="004748E2" w:rsidP="008C5F40"/>
    <w:p w:rsidR="008C5F40" w:rsidRDefault="008C5F40" w:rsidP="008C4A7A">
      <w:pPr>
        <w:pStyle w:val="Heading1"/>
        <w:numPr>
          <w:ilvl w:val="0"/>
          <w:numId w:val="0"/>
        </w:numPr>
        <w:sectPr w:rsidR="008C5F40" w:rsidSect="0036236F">
          <w:pgSz w:w="11906" w:h="16838"/>
          <w:pgMar w:top="1134" w:right="1134" w:bottom="1134" w:left="1701" w:header="708" w:footer="708" w:gutter="0"/>
          <w:cols w:space="708"/>
          <w:docGrid w:linePitch="360"/>
        </w:sectPr>
      </w:pPr>
    </w:p>
    <w:p w:rsidR="002A3189" w:rsidRDefault="002A3189" w:rsidP="00D56ECB">
      <w:pPr>
        <w:pStyle w:val="Heading1"/>
      </w:pPr>
      <w:bookmarkStart w:id="204" w:name="_Ref291622406"/>
      <w:bookmarkStart w:id="205" w:name="_Toc309643536"/>
      <w:r>
        <w:lastRenderedPageBreak/>
        <w:t>Command Reference</w:t>
      </w:r>
      <w:bookmarkEnd w:id="204"/>
      <w:bookmarkEnd w:id="205"/>
    </w:p>
    <w:p w:rsidR="00D56ECB" w:rsidRPr="003333D1" w:rsidRDefault="00D56ECB" w:rsidP="003333D1">
      <w:pPr>
        <w:pStyle w:val="Heading2"/>
      </w:pPr>
      <w:bookmarkStart w:id="206" w:name="_Toc309643537"/>
      <w:r w:rsidRPr="003333D1">
        <w:t>Atom Commands</w:t>
      </w:r>
      <w:bookmarkEnd w:id="206"/>
    </w:p>
    <w:p w:rsidR="00D56ECB" w:rsidRDefault="00D56ECB" w:rsidP="00B731CD">
      <w:r>
        <w:t>Define and set properties of atoms.</w:t>
      </w:r>
    </w:p>
    <w:p w:rsidR="00D56ECB" w:rsidRDefault="00D56ECB" w:rsidP="00C46893">
      <w:pPr>
        <w:pStyle w:val="Heading4Command"/>
      </w:pPr>
      <w:r>
        <w:t>atom</w:t>
      </w:r>
      <w:r w:rsidR="000C1C07">
        <w:t>S</w:t>
      </w:r>
      <w:r>
        <w:t>tyle</w:t>
      </w:r>
      <w:r w:rsidR="00C46893">
        <w:fldChar w:fldCharType="begin"/>
      </w:r>
      <w:r w:rsidR="00C46893">
        <w:instrText xml:space="preserve"> XE "</w:instrText>
      </w:r>
      <w:r w:rsidR="00C46893" w:rsidRPr="002E323C">
        <w:instrText>commands:atom</w:instrText>
      </w:r>
      <w:r w:rsidR="000C1C07">
        <w:instrText>S</w:instrText>
      </w:r>
      <w:r w:rsidR="00C46893" w:rsidRPr="002E323C">
        <w:instrText>tyle</w:instrText>
      </w:r>
      <w:r w:rsidR="00C46893">
        <w:instrText xml:space="preserve">" </w:instrText>
      </w:r>
      <w:r w:rsidR="00C46893">
        <w:fldChar w:fldCharType="end"/>
      </w:r>
    </w:p>
    <w:p w:rsidR="00D56ECB" w:rsidRDefault="00F42D4B" w:rsidP="00B731CD">
      <w:r w:rsidRPr="00F42D4B">
        <w:rPr>
          <w:i/>
        </w:rPr>
        <w:t>Syntax:</w:t>
      </w:r>
    </w:p>
    <w:p w:rsidR="00D56ECB" w:rsidRDefault="00D56ECB" w:rsidP="00D344BB">
      <w:pPr>
        <w:pStyle w:val="CommandType"/>
      </w:pPr>
      <w:r>
        <w:t xml:space="preserve">void </w:t>
      </w:r>
      <w:bookmarkStart w:id="207" w:name="command_atomstyle"/>
      <w:r>
        <w:rPr>
          <w:rStyle w:val="CommandName"/>
        </w:rPr>
        <w:t>atom</w:t>
      </w:r>
      <w:r w:rsidR="000C1C07">
        <w:rPr>
          <w:rStyle w:val="CommandName"/>
        </w:rPr>
        <w:t>S</w:t>
      </w:r>
      <w:r>
        <w:rPr>
          <w:rStyle w:val="CommandName"/>
        </w:rPr>
        <w:t>tyle</w:t>
      </w:r>
      <w:bookmarkEnd w:id="207"/>
      <w:r>
        <w:t xml:space="preserve"> ( </w:t>
      </w:r>
      <w:r w:rsidRPr="00730483">
        <w:t>string</w:t>
      </w:r>
      <w:r>
        <w:t xml:space="preserve"> </w:t>
      </w:r>
      <w:r>
        <w:rPr>
          <w:rStyle w:val="CommandParameter"/>
        </w:rPr>
        <w:t>style</w:t>
      </w:r>
      <w:r w:rsidR="00D61ABE">
        <w:t xml:space="preserve"> )</w:t>
      </w:r>
    </w:p>
    <w:p w:rsidR="00D56ECB" w:rsidRDefault="00D56ECB" w:rsidP="00B731CD">
      <w:r>
        <w:t xml:space="preserve">Sets the individual drawing </w:t>
      </w:r>
      <w:r w:rsidR="00C46893" w:rsidRPr="00C46893">
        <w:rPr>
          <w:rStyle w:val="CommandParameter"/>
        </w:rPr>
        <w:t>style</w:t>
      </w:r>
      <w:r>
        <w:t xml:space="preserve"> for the current atom selection, used when the global drawing style is </w:t>
      </w:r>
      <w:r w:rsidR="00D23C86" w:rsidRPr="00D23C86">
        <w:rPr>
          <w:rStyle w:val="Code"/>
        </w:rPr>
        <w:t>individual</w:t>
      </w:r>
      <w:r>
        <w:t>.</w:t>
      </w:r>
    </w:p>
    <w:p w:rsidR="00D56ECB" w:rsidRDefault="00D56ECB" w:rsidP="00B731CD">
      <w:r>
        <w:t>For example:</w:t>
      </w:r>
    </w:p>
    <w:p w:rsidR="0036236F" w:rsidRDefault="0036236F" w:rsidP="001F3E10">
      <w:pPr>
        <w:pStyle w:val="ExampleCode"/>
      </w:pPr>
    </w:p>
    <w:p w:rsidR="00D56ECB" w:rsidRDefault="003333D1" w:rsidP="001F3E10">
      <w:pPr>
        <w:pStyle w:val="ExampleCode"/>
      </w:pPr>
      <w:r>
        <w:t>atom</w:t>
      </w:r>
      <w:r w:rsidR="000C1C07">
        <w:t>S</w:t>
      </w:r>
      <w:r>
        <w:t>tyle("tube");</w:t>
      </w:r>
    </w:p>
    <w:p w:rsidR="0036236F" w:rsidRPr="00D070A7" w:rsidRDefault="0036236F" w:rsidP="001F3E10">
      <w:pPr>
        <w:pStyle w:val="ExampleCode"/>
      </w:pPr>
    </w:p>
    <w:p w:rsidR="00D56ECB" w:rsidRDefault="00D56ECB" w:rsidP="00B731CD">
      <w:r>
        <w:t>sets the current atom sel</w:t>
      </w:r>
      <w:r w:rsidR="0000024C">
        <w:t>ection to be drawn in the ‘tube’</w:t>
      </w:r>
      <w:r>
        <w:t xml:space="preserve"> style.</w:t>
      </w:r>
      <w:r w:rsidR="000C1C07">
        <w:t xml:space="preserve"> See Section </w:t>
      </w:r>
      <w:r w:rsidR="000C1C07">
        <w:fldChar w:fldCharType="begin"/>
      </w:r>
      <w:r w:rsidR="000C1C07">
        <w:instrText xml:space="preserve"> REF _Ref292119664 \r \h </w:instrText>
      </w:r>
      <w:r w:rsidR="000C1C07">
        <w:fldChar w:fldCharType="separate"/>
      </w:r>
      <w:r w:rsidR="005C7963">
        <w:t>16.7</w:t>
      </w:r>
      <w:r w:rsidR="000C1C07">
        <w:fldChar w:fldCharType="end"/>
      </w:r>
      <w:r>
        <w:t xml:space="preserve"> for a list of </w:t>
      </w:r>
      <w:r w:rsidR="000C1C07">
        <w:t xml:space="preserve">all </w:t>
      </w:r>
      <w:r>
        <w:t>available styles</w:t>
      </w:r>
    </w:p>
    <w:p w:rsidR="00D56ECB" w:rsidRDefault="00D56ECB" w:rsidP="004D40CD">
      <w:pPr>
        <w:pStyle w:val="Heading4Command"/>
      </w:pPr>
      <w:r>
        <w:t>current</w:t>
      </w:r>
      <w:r w:rsidR="000C1C07">
        <w:t>A</w:t>
      </w:r>
      <w:r>
        <w:t>tom</w:t>
      </w:r>
      <w:r w:rsidR="004D40CD">
        <w:fldChar w:fldCharType="begin"/>
      </w:r>
      <w:r w:rsidR="004D40CD">
        <w:instrText xml:space="preserve"> XE "</w:instrText>
      </w:r>
      <w:r w:rsidR="004D40CD" w:rsidRPr="00626AD7">
        <w:instrText>commands:current</w:instrText>
      </w:r>
      <w:r w:rsidR="000C1C07">
        <w:instrText>A</w:instrText>
      </w:r>
      <w:r w:rsidR="004D40CD" w:rsidRPr="00626AD7">
        <w:instrText>tom</w:instrText>
      </w:r>
      <w:r w:rsidR="004D40CD">
        <w:instrText xml:space="preserve">" </w:instrText>
      </w:r>
      <w:r w:rsidR="004D40CD">
        <w:fldChar w:fldCharType="end"/>
      </w:r>
    </w:p>
    <w:p w:rsidR="00D56ECB" w:rsidRDefault="00F42D4B" w:rsidP="00B731CD">
      <w:r w:rsidRPr="00F42D4B">
        <w:rPr>
          <w:i/>
        </w:rPr>
        <w:t>Syntax:</w:t>
      </w:r>
    </w:p>
    <w:p w:rsidR="00D56ECB" w:rsidRDefault="00D56ECB" w:rsidP="00D344BB">
      <w:pPr>
        <w:pStyle w:val="CommandType"/>
      </w:pPr>
      <w:r>
        <w:t xml:space="preserve">atom </w:t>
      </w:r>
      <w:bookmarkStart w:id="208" w:name="command_currentatom"/>
      <w:r>
        <w:rPr>
          <w:rStyle w:val="CommandName"/>
        </w:rPr>
        <w:t>current</w:t>
      </w:r>
      <w:r w:rsidR="000C1C07">
        <w:rPr>
          <w:rStyle w:val="CommandName"/>
        </w:rPr>
        <w:t>A</w:t>
      </w:r>
      <w:r>
        <w:rPr>
          <w:rStyle w:val="CommandName"/>
        </w:rPr>
        <w:t>tom</w:t>
      </w:r>
      <w:bookmarkEnd w:id="208"/>
      <w:r>
        <w:t xml:space="preserve"> ( )</w:t>
      </w:r>
    </w:p>
    <w:p w:rsidR="00D56ECB" w:rsidRDefault="00D56ECB" w:rsidP="00D344BB">
      <w:pPr>
        <w:pStyle w:val="CommandType"/>
      </w:pPr>
      <w:r>
        <w:t xml:space="preserve">atom </w:t>
      </w:r>
      <w:r>
        <w:rPr>
          <w:rStyle w:val="CommandName"/>
        </w:rPr>
        <w:t>current</w:t>
      </w:r>
      <w:r w:rsidR="000C1C07">
        <w:rPr>
          <w:rStyle w:val="CommandName"/>
        </w:rPr>
        <w:t>A</w:t>
      </w:r>
      <w:r>
        <w:rPr>
          <w:rStyle w:val="CommandName"/>
        </w:rPr>
        <w:t>tom</w:t>
      </w:r>
      <w:r>
        <w:t xml:space="preserve"> ( </w:t>
      </w:r>
      <w:r w:rsidR="000C1C07">
        <w:t>atom|int</w:t>
      </w:r>
      <w:r>
        <w:t xml:space="preserve"> </w:t>
      </w:r>
      <w:r w:rsidRPr="003333D1">
        <w:rPr>
          <w:rStyle w:val="CommandParameter"/>
        </w:rPr>
        <w:t>id</w:t>
      </w:r>
      <w:r>
        <w:t xml:space="preserve"> )</w:t>
      </w:r>
    </w:p>
    <w:p w:rsidR="00D56ECB" w:rsidRDefault="00D56ECB" w:rsidP="00B731CD">
      <w:r>
        <w:t>Return a reference to the current atom. If a new atom/id is provided the current atom is set before being returned.</w:t>
      </w:r>
    </w:p>
    <w:p w:rsidR="00D56ECB" w:rsidRDefault="00D56ECB" w:rsidP="00B731CD">
      <w:r>
        <w:t>For example:</w:t>
      </w:r>
    </w:p>
    <w:p w:rsidR="0036236F" w:rsidRDefault="0036236F" w:rsidP="001F3E10">
      <w:pPr>
        <w:pStyle w:val="ExampleCode"/>
      </w:pPr>
    </w:p>
    <w:p w:rsidR="00D56ECB" w:rsidRDefault="003333D1" w:rsidP="001F3E10">
      <w:pPr>
        <w:pStyle w:val="ExampleCode"/>
      </w:pPr>
      <w:r>
        <w:t xml:space="preserve">atom i = </w:t>
      </w:r>
      <w:r w:rsidR="000C1C07">
        <w:t>currentA</w:t>
      </w:r>
      <w:r>
        <w:t>tom(1);</w:t>
      </w:r>
    </w:p>
    <w:p w:rsidR="0036236F" w:rsidRPr="00D070A7" w:rsidRDefault="0036236F" w:rsidP="001F3E10">
      <w:pPr>
        <w:pStyle w:val="ExampleCode"/>
      </w:pPr>
    </w:p>
    <w:p w:rsidR="00D56ECB" w:rsidRDefault="00D56ECB" w:rsidP="00B731CD">
      <w:r>
        <w:t>makes the first atom in the current model the current atom, and returns a reference to it.</w:t>
      </w:r>
    </w:p>
    <w:p w:rsidR="00D56ECB" w:rsidRDefault="00D56ECB" w:rsidP="00873156">
      <w:pPr>
        <w:pStyle w:val="Heading4Command"/>
      </w:pPr>
      <w:r>
        <w:t>fix</w:t>
      </w:r>
      <w:r w:rsidR="00873156">
        <w:fldChar w:fldCharType="begin"/>
      </w:r>
      <w:r w:rsidR="00873156">
        <w:instrText xml:space="preserve"> XE "</w:instrText>
      </w:r>
      <w:r w:rsidR="00873156" w:rsidRPr="00BA286E">
        <w:instrText>commands:fix</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09" w:name="command_fix"/>
      <w:r>
        <w:rPr>
          <w:rStyle w:val="CommandName"/>
        </w:rPr>
        <w:t>fix</w:t>
      </w:r>
      <w:bookmarkEnd w:id="209"/>
      <w:r>
        <w:t xml:space="preserve"> ( </w:t>
      </w:r>
      <w:r w:rsidR="000C1C07">
        <w:t>atom|int</w:t>
      </w:r>
      <w:r>
        <w:t xml:space="preserve"> </w:t>
      </w:r>
      <w:r w:rsidRPr="003333D1">
        <w:rPr>
          <w:rStyle w:val="CommandParameter"/>
        </w:rPr>
        <w:t>id</w:t>
      </w:r>
      <w:r>
        <w:t xml:space="preserve"> = 0 )</w:t>
      </w:r>
    </w:p>
    <w:p w:rsidR="00D56ECB" w:rsidRDefault="00D56ECB" w:rsidP="00B731CD">
      <w:r>
        <w:lastRenderedPageBreak/>
        <w:t>Fix the positions of the current atom selection (or individual atom specified) so that they remain in the same position following various methods (e.g. minimisations).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fix();</w:t>
      </w:r>
    </w:p>
    <w:p w:rsidR="00EF6A84" w:rsidRDefault="00EF6A84" w:rsidP="001F3E10">
      <w:pPr>
        <w:pStyle w:val="ExampleCode"/>
      </w:pPr>
    </w:p>
    <w:p w:rsidR="00D56ECB" w:rsidRDefault="00D56ECB" w:rsidP="00B731CD">
      <w:r>
        <w:t>fixes the positions of all selected atoms.</w:t>
      </w:r>
    </w:p>
    <w:p w:rsidR="00EF6A84" w:rsidRDefault="00EF6A84" w:rsidP="001F3E10">
      <w:pPr>
        <w:pStyle w:val="ExampleCode"/>
      </w:pPr>
    </w:p>
    <w:p w:rsidR="00EF6A84" w:rsidRPr="00D070A7" w:rsidRDefault="00EF6A84" w:rsidP="001F3E10">
      <w:pPr>
        <w:pStyle w:val="ExampleCode"/>
      </w:pPr>
      <w:r w:rsidRPr="00D070A7">
        <w:t>fo</w:t>
      </w:r>
      <w:r>
        <w:t>r (int n=1; n&lt;=10; ++n) fix(n);</w:t>
      </w:r>
    </w:p>
    <w:p w:rsidR="00EF6A84" w:rsidRDefault="00EF6A84" w:rsidP="001F3E10">
      <w:pPr>
        <w:pStyle w:val="ExampleCode"/>
      </w:pPr>
    </w:p>
    <w:p w:rsidR="00D56ECB" w:rsidRDefault="00D56ECB" w:rsidP="00B731CD">
      <w:r>
        <w:t>fixes the positions of the first 10 atoms in the current model.</w:t>
      </w:r>
    </w:p>
    <w:p w:rsidR="00D56ECB" w:rsidRDefault="00D56ECB" w:rsidP="00873156">
      <w:pPr>
        <w:pStyle w:val="Heading4Command"/>
      </w:pPr>
      <w:r>
        <w:t>free</w:t>
      </w:r>
      <w:r w:rsidR="00873156">
        <w:fldChar w:fldCharType="begin"/>
      </w:r>
      <w:r w:rsidR="00873156">
        <w:instrText xml:space="preserve"> XE "</w:instrText>
      </w:r>
      <w:r w:rsidR="00873156" w:rsidRPr="000A0A4A">
        <w:instrText>commands:free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10" w:name="command_free"/>
      <w:r>
        <w:rPr>
          <w:rStyle w:val="CommandName"/>
        </w:rPr>
        <w:t>free</w:t>
      </w:r>
      <w:bookmarkEnd w:id="210"/>
      <w:r>
        <w:t xml:space="preserve"> ( </w:t>
      </w:r>
      <w:r w:rsidR="000C1C07">
        <w:t>atom|int</w:t>
      </w:r>
      <w:r>
        <w:t xml:space="preserve"> </w:t>
      </w:r>
      <w:r w:rsidRPr="003333D1">
        <w:rPr>
          <w:rStyle w:val="CommandParameter"/>
        </w:rPr>
        <w:t>id</w:t>
      </w:r>
      <w:r>
        <w:t xml:space="preserve"> = 0 )</w:t>
      </w:r>
    </w:p>
    <w:p w:rsidR="00D56ECB" w:rsidRDefault="00D56ECB" w:rsidP="00B731CD">
      <w:r>
        <w:t>Free the positions of previously fixed atoms in the current selection (or the individual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free(5)</w:t>
      </w:r>
      <w:r>
        <w:t>;</w:t>
      </w:r>
    </w:p>
    <w:p w:rsidR="00EF6A84" w:rsidRDefault="00EF6A84" w:rsidP="00E246E6">
      <w:pPr>
        <w:pStyle w:val="ExampleCode"/>
      </w:pPr>
    </w:p>
    <w:p w:rsidR="00D56ECB" w:rsidRDefault="00D56ECB" w:rsidP="00B731CD">
      <w:r>
        <w:t>allows the fifth atom in the current model to be moved again.</w:t>
      </w:r>
    </w:p>
    <w:p w:rsidR="00D56ECB" w:rsidRDefault="00D56ECB" w:rsidP="00873156">
      <w:pPr>
        <w:pStyle w:val="Heading4Command"/>
      </w:pPr>
      <w:r>
        <w:t>get</w:t>
      </w:r>
      <w:r w:rsidR="000C1C07">
        <w:t>A</w:t>
      </w:r>
      <w:r>
        <w:t>tom</w:t>
      </w:r>
      <w:r w:rsidR="00873156">
        <w:fldChar w:fldCharType="begin"/>
      </w:r>
      <w:r w:rsidR="00873156">
        <w:instrText xml:space="preserve"> XE "</w:instrText>
      </w:r>
      <w:r w:rsidR="00873156" w:rsidRPr="00E151F8">
        <w:instrText>commands:get</w:instrText>
      </w:r>
      <w:r w:rsidR="000C1C07">
        <w:instrText>A</w:instrText>
      </w:r>
      <w:r w:rsidR="00873156" w:rsidRPr="00E151F8">
        <w:instrText>tom</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atom </w:t>
      </w:r>
      <w:bookmarkStart w:id="211" w:name="command_getatom"/>
      <w:r>
        <w:rPr>
          <w:rStyle w:val="CommandName"/>
        </w:rPr>
        <w:t>get</w:t>
      </w:r>
      <w:r w:rsidR="000C1C07">
        <w:rPr>
          <w:rStyle w:val="CommandName"/>
        </w:rPr>
        <w:t>A</w:t>
      </w:r>
      <w:r>
        <w:rPr>
          <w:rStyle w:val="CommandName"/>
        </w:rPr>
        <w:t>tom</w:t>
      </w:r>
      <w:bookmarkEnd w:id="211"/>
      <w:r>
        <w:t xml:space="preserve"> ( </w:t>
      </w:r>
      <w:r w:rsidR="000C1C07">
        <w:t>atom|int</w:t>
      </w:r>
      <w:r>
        <w:t xml:space="preserve"> </w:t>
      </w:r>
      <w:r w:rsidRPr="003333D1">
        <w:rPr>
          <w:rStyle w:val="CommandParameter"/>
        </w:rPr>
        <w:t>id</w:t>
      </w:r>
      <w:r>
        <w:t xml:space="preserve"> )</w:t>
      </w:r>
    </w:p>
    <w:p w:rsidR="00D56ECB" w:rsidRDefault="00D56ECB" w:rsidP="00B731CD">
      <w:r>
        <w:t>Return a reference to the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atom i = get</w:t>
      </w:r>
      <w:r w:rsidR="000C1C07">
        <w:t>A</w:t>
      </w:r>
      <w:r w:rsidRPr="00D070A7">
        <w:t>tom(3)</w:t>
      </w:r>
      <w:r>
        <w:t>;</w:t>
      </w:r>
    </w:p>
    <w:p w:rsidR="00EF6A84" w:rsidRDefault="00EF6A84" w:rsidP="00E246E6">
      <w:pPr>
        <w:pStyle w:val="ExampleCode"/>
      </w:pPr>
    </w:p>
    <w:p w:rsidR="00D56ECB" w:rsidRDefault="00D56ECB" w:rsidP="00B731CD">
      <w:r>
        <w:t>returns a reference to the third atom in the current model.</w:t>
      </w:r>
    </w:p>
    <w:p w:rsidR="00D56ECB" w:rsidRDefault="00D56ECB" w:rsidP="00873156">
      <w:pPr>
        <w:pStyle w:val="Heading4Command"/>
      </w:pPr>
      <w:r>
        <w:t>hide</w:t>
      </w:r>
      <w:r w:rsidR="00873156">
        <w:fldChar w:fldCharType="begin"/>
      </w:r>
      <w:r w:rsidR="00873156">
        <w:instrText xml:space="preserve"> XE "</w:instrText>
      </w:r>
      <w:r w:rsidR="00873156" w:rsidRPr="005A0566">
        <w:instrText>commands:hide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12" w:name="command_hide"/>
      <w:r>
        <w:rPr>
          <w:rStyle w:val="CommandName"/>
        </w:rPr>
        <w:t>hide</w:t>
      </w:r>
      <w:bookmarkEnd w:id="212"/>
      <w:r>
        <w:t xml:space="preserve"> ( </w:t>
      </w:r>
      <w:r w:rsidR="000C1C07">
        <w:t>atom|int</w:t>
      </w:r>
      <w:r>
        <w:t xml:space="preserve"> </w:t>
      </w:r>
      <w:r w:rsidRPr="003333D1">
        <w:rPr>
          <w:rStyle w:val="CommandParameter"/>
        </w:rPr>
        <w:t>id</w:t>
      </w:r>
      <w:r>
        <w:t xml:space="preserve"> = 0 )</w:t>
      </w:r>
    </w:p>
    <w:p w:rsidR="00D56ECB" w:rsidRDefault="00D56ECB" w:rsidP="00B731CD">
      <w:r>
        <w:lastRenderedPageBreak/>
        <w:t>Hides the current selection of atoms (or the supplied atom) from view, meaning they cannot be selected by direct clicking/highlighting in the GUI. They are still subject to transformation if they are selected by other means.</w:t>
      </w:r>
    </w:p>
    <w:p w:rsidR="00671A1D" w:rsidRDefault="00671A1D" w:rsidP="00B731CD">
      <w:r>
        <w:t>For example:</w:t>
      </w:r>
    </w:p>
    <w:p w:rsidR="00671A1D" w:rsidRDefault="00671A1D" w:rsidP="00671A1D">
      <w:pPr>
        <w:pStyle w:val="ExampleCode"/>
      </w:pPr>
    </w:p>
    <w:p w:rsidR="00671A1D" w:rsidRDefault="00671A1D" w:rsidP="00671A1D">
      <w:pPr>
        <w:pStyle w:val="ExampleCode"/>
      </w:pPr>
      <w:r>
        <w:t>select(H);</w:t>
      </w:r>
    </w:p>
    <w:p w:rsidR="00671A1D" w:rsidRDefault="00671A1D" w:rsidP="00671A1D">
      <w:pPr>
        <w:pStyle w:val="ExampleCode"/>
      </w:pPr>
      <w:r>
        <w:t>hide();</w:t>
      </w:r>
    </w:p>
    <w:p w:rsidR="00671A1D" w:rsidRDefault="00671A1D" w:rsidP="00671A1D">
      <w:pPr>
        <w:pStyle w:val="ExampleCode"/>
      </w:pPr>
    </w:p>
    <w:p w:rsidR="00671A1D" w:rsidRDefault="00671A1D" w:rsidP="00B731CD">
      <w:r>
        <w:t>selects and hides all hydrogen atoms in the current model.</w:t>
      </w:r>
    </w:p>
    <w:p w:rsidR="00D56ECB" w:rsidRDefault="00D56ECB" w:rsidP="00873156">
      <w:pPr>
        <w:pStyle w:val="Heading4Command"/>
      </w:pPr>
      <w:r>
        <w:t>set</w:t>
      </w:r>
      <w:r w:rsidR="000C1C07">
        <w:t>C</w:t>
      </w:r>
      <w:r>
        <w:t>harge</w:t>
      </w:r>
      <w:r w:rsidR="00873156">
        <w:fldChar w:fldCharType="begin"/>
      </w:r>
      <w:r w:rsidR="00873156">
        <w:instrText xml:space="preserve"> XE "</w:instrText>
      </w:r>
      <w:r w:rsidR="00873156" w:rsidRPr="00D0429C">
        <w:instrText>commands:set</w:instrText>
      </w:r>
      <w:r w:rsidR="000C1C07">
        <w:instrText>C</w:instrText>
      </w:r>
      <w:r w:rsidR="00873156" w:rsidRPr="00D0429C">
        <w:instrText>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13" w:name="command_setcharge"/>
      <w:r>
        <w:rPr>
          <w:rStyle w:val="CommandName"/>
        </w:rPr>
        <w:t>set</w:t>
      </w:r>
      <w:r w:rsidR="000C1C07">
        <w:rPr>
          <w:rStyle w:val="CommandName"/>
        </w:rPr>
        <w:t>C</w:t>
      </w:r>
      <w:r>
        <w:rPr>
          <w:rStyle w:val="CommandName"/>
        </w:rPr>
        <w:t>harge</w:t>
      </w:r>
      <w:bookmarkEnd w:id="213"/>
      <w:r>
        <w:t xml:space="preserve"> ( </w:t>
      </w:r>
      <w:r w:rsidR="001B53AC" w:rsidRPr="00730483">
        <w:t>double</w:t>
      </w:r>
      <w:r>
        <w:t xml:space="preserve"> </w:t>
      </w:r>
      <w:r>
        <w:rPr>
          <w:rStyle w:val="CommandParameter"/>
        </w:rPr>
        <w:t>q</w:t>
      </w:r>
      <w:r w:rsidR="00D61ABE">
        <w:t xml:space="preserve"> )</w:t>
      </w:r>
    </w:p>
    <w:p w:rsidR="00D56ECB" w:rsidRDefault="00D56ECB" w:rsidP="00D344BB">
      <w:pPr>
        <w:pStyle w:val="CommandType"/>
      </w:pPr>
      <w:r>
        <w:t xml:space="preserve">void </w:t>
      </w:r>
      <w:r>
        <w:rPr>
          <w:rStyle w:val="CommandName"/>
        </w:rPr>
        <w:t>set</w:t>
      </w:r>
      <w:r w:rsidR="000C1C07">
        <w:rPr>
          <w:rStyle w:val="CommandName"/>
        </w:rPr>
        <w:t>C</w:t>
      </w:r>
      <w:r>
        <w:rPr>
          <w:rStyle w:val="CommandName"/>
        </w:rPr>
        <w:t>harge</w:t>
      </w:r>
      <w:r>
        <w:t xml:space="preserve"> ( </w:t>
      </w:r>
      <w:r w:rsidR="001B53AC" w:rsidRPr="00730483">
        <w:t>double</w:t>
      </w:r>
      <w:r>
        <w:t xml:space="preserve"> </w:t>
      </w:r>
      <w:r>
        <w:rPr>
          <w:rStyle w:val="CommandParameter"/>
        </w:rPr>
        <w:t>q</w:t>
      </w:r>
      <w:r>
        <w:t xml:space="preserve">, </w:t>
      </w:r>
      <w:r w:rsidRPr="00730483">
        <w:t>int</w:t>
      </w:r>
      <w:r>
        <w:t xml:space="preserve"> </w:t>
      </w:r>
      <w:r>
        <w:rPr>
          <w:rStyle w:val="CommandParameter"/>
        </w:rPr>
        <w:t>id</w:t>
      </w:r>
      <w:r w:rsidR="00D61ABE">
        <w:t xml:space="preserve"> )</w:t>
      </w:r>
    </w:p>
    <w:p w:rsidR="00D56ECB" w:rsidRDefault="00D56ECB" w:rsidP="00B731CD">
      <w:r>
        <w:t>Set the atomic charge of the current (or specified) atom.</w:t>
      </w:r>
    </w:p>
    <w:p w:rsidR="00D56ECB" w:rsidRDefault="00D56ECB" w:rsidP="00873156">
      <w:pPr>
        <w:pStyle w:val="Heading4Command"/>
      </w:pPr>
      <w:r>
        <w:t>set</w:t>
      </w:r>
      <w:r w:rsidR="000C1C07">
        <w:t>C</w:t>
      </w:r>
      <w:r>
        <w:t>oords</w:t>
      </w:r>
      <w:r w:rsidR="00873156">
        <w:fldChar w:fldCharType="begin"/>
      </w:r>
      <w:r w:rsidR="00873156">
        <w:instrText xml:space="preserve"> XE "</w:instrText>
      </w:r>
      <w:r w:rsidR="00873156" w:rsidRPr="00D217B2">
        <w:instrText>commands:set</w:instrText>
      </w:r>
      <w:r w:rsidR="000C1C07">
        <w:instrText>C</w:instrText>
      </w:r>
      <w:r w:rsidR="00873156" w:rsidRPr="00D217B2">
        <w:instrText>oords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14" w:name="command_setcoords"/>
      <w:r>
        <w:rPr>
          <w:rStyle w:val="CommandName"/>
        </w:rPr>
        <w:t>set</w:t>
      </w:r>
      <w:r w:rsidR="000C1C07">
        <w:rPr>
          <w:rStyle w:val="CommandName"/>
        </w:rPr>
        <w:t>C</w:t>
      </w:r>
      <w:r>
        <w:rPr>
          <w:rStyle w:val="CommandName"/>
        </w:rPr>
        <w:t>oords</w:t>
      </w:r>
      <w:bookmarkEnd w:id="214"/>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D344BB">
      <w:pPr>
        <w:pStyle w:val="CommandType"/>
      </w:pPr>
      <w:r>
        <w:t xml:space="preserve">void </w:t>
      </w:r>
      <w:r>
        <w:rPr>
          <w:rStyle w:val="CommandName"/>
        </w:rPr>
        <w:t>set</w:t>
      </w:r>
      <w:r w:rsidR="000C1C07">
        <w:rPr>
          <w:rStyle w:val="CommandName"/>
        </w:rPr>
        <w:t>C</w:t>
      </w:r>
      <w:r>
        <w:rPr>
          <w:rStyle w:val="CommandName"/>
        </w:rPr>
        <w:t>oords</w:t>
      </w:r>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Pr="00730483">
        <w:t>int</w:t>
      </w:r>
      <w:r>
        <w:t xml:space="preserve"> </w:t>
      </w:r>
      <w:r>
        <w:rPr>
          <w:rStyle w:val="CommandParameter"/>
        </w:rPr>
        <w:t>id</w:t>
      </w:r>
      <w:r w:rsidR="00D61ABE">
        <w:t xml:space="preserve"> )</w:t>
      </w:r>
    </w:p>
    <w:p w:rsidR="00D56ECB" w:rsidRDefault="00D56ECB" w:rsidP="00B731CD">
      <w:r>
        <w:t>Set the coordinates of the current (or specified) atom.</w:t>
      </w:r>
    </w:p>
    <w:p w:rsidR="00D56ECB" w:rsidRDefault="00D56ECB" w:rsidP="00873156">
      <w:pPr>
        <w:pStyle w:val="Heading4Command"/>
      </w:pPr>
      <w:r>
        <w:t>set</w:t>
      </w:r>
      <w:r w:rsidR="000C1C07">
        <w:t>E</w:t>
      </w:r>
      <w:r>
        <w:t>lement</w:t>
      </w:r>
      <w:r w:rsidR="00873156">
        <w:fldChar w:fldCharType="begin"/>
      </w:r>
      <w:r w:rsidR="00873156">
        <w:instrText xml:space="preserve"> XE "</w:instrText>
      </w:r>
      <w:r w:rsidR="00873156" w:rsidRPr="00AA7E6D">
        <w:instrText>commands:set</w:instrText>
      </w:r>
      <w:r w:rsidR="000C1C07">
        <w:instrText>E</w:instrText>
      </w:r>
      <w:r w:rsidR="00873156" w:rsidRPr="00AA7E6D">
        <w:instrText>lement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15" w:name="command_setelement"/>
      <w:r>
        <w:rPr>
          <w:rStyle w:val="CommandName"/>
        </w:rPr>
        <w:t>set</w:t>
      </w:r>
      <w:r w:rsidR="000C1C07">
        <w:rPr>
          <w:rStyle w:val="CommandName"/>
        </w:rPr>
        <w:t>E</w:t>
      </w:r>
      <w:r>
        <w:rPr>
          <w:rStyle w:val="CommandName"/>
        </w:rPr>
        <w:t>lement</w:t>
      </w:r>
      <w:bookmarkEnd w:id="215"/>
      <w:r>
        <w:t xml:space="preserve"> ( string|int </w:t>
      </w:r>
      <w:r w:rsidRPr="003333D1">
        <w:rPr>
          <w:rStyle w:val="CommandParameter"/>
        </w:rPr>
        <w:t>element</w:t>
      </w:r>
      <w:r>
        <w:t xml:space="preserve"> )</w:t>
      </w:r>
    </w:p>
    <w:p w:rsidR="00D56ECB" w:rsidRDefault="00D56ECB" w:rsidP="00D344BB">
      <w:pPr>
        <w:pStyle w:val="CommandType"/>
      </w:pPr>
      <w:r>
        <w:t xml:space="preserve">void </w:t>
      </w:r>
      <w:r>
        <w:rPr>
          <w:rStyle w:val="CommandName"/>
        </w:rPr>
        <w:t>set</w:t>
      </w:r>
      <w:r w:rsidR="000C1C07">
        <w:rPr>
          <w:rStyle w:val="CommandName"/>
        </w:rPr>
        <w:t>E</w:t>
      </w:r>
      <w:r>
        <w:rPr>
          <w:rStyle w:val="CommandName"/>
        </w:rPr>
        <w:t>lement</w:t>
      </w:r>
      <w:r>
        <w:t xml:space="preserve"> ( string|int </w:t>
      </w:r>
      <w:r w:rsidRPr="003333D1">
        <w:rPr>
          <w:rStyle w:val="CommandParameter"/>
        </w:rPr>
        <w:t>element</w:t>
      </w:r>
      <w:r w:rsidR="003333D1">
        <w:t>,</w:t>
      </w:r>
      <w:r>
        <w:t xml:space="preserve"> </w:t>
      </w:r>
      <w:r w:rsidRPr="00730483">
        <w:t>int</w:t>
      </w:r>
      <w:r>
        <w:t xml:space="preserve"> </w:t>
      </w:r>
      <w:r>
        <w:rPr>
          <w:rStyle w:val="CommandParameter"/>
        </w:rPr>
        <w:t>id</w:t>
      </w:r>
      <w:r w:rsidR="00D61ABE">
        <w:t xml:space="preserve"> )</w:t>
      </w:r>
    </w:p>
    <w:p w:rsidR="00D56ECB" w:rsidRDefault="00D56ECB" w:rsidP="00B731CD">
      <w:r>
        <w:t>Set the element of the current (or specified) atom.</w:t>
      </w:r>
    </w:p>
    <w:p w:rsidR="00D56ECB" w:rsidRDefault="00D56ECB" w:rsidP="00873156">
      <w:pPr>
        <w:pStyle w:val="Heading4Command"/>
      </w:pPr>
      <w:r>
        <w:t>set</w:t>
      </w:r>
      <w:r w:rsidR="000C1C07">
        <w:t>F</w:t>
      </w:r>
      <w:r>
        <w:t>orces</w:t>
      </w:r>
      <w:r w:rsidR="00873156">
        <w:fldChar w:fldCharType="begin"/>
      </w:r>
      <w:r w:rsidR="00873156">
        <w:instrText xml:space="preserve"> XE "</w:instrText>
      </w:r>
      <w:r w:rsidR="00873156" w:rsidRPr="00AD15D0">
        <w:instrText>commands:set</w:instrText>
      </w:r>
      <w:r w:rsidR="000C1C07">
        <w:instrText>F</w:instrText>
      </w:r>
      <w:r w:rsidR="00873156" w:rsidRPr="00AD15D0">
        <w:instrText>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16" w:name="command_setforces"/>
      <w:r>
        <w:rPr>
          <w:rStyle w:val="CommandName"/>
        </w:rPr>
        <w:t>set</w:t>
      </w:r>
      <w:r w:rsidR="000C1C07">
        <w:rPr>
          <w:rStyle w:val="CommandName"/>
        </w:rPr>
        <w:t>F</w:t>
      </w:r>
      <w:r>
        <w:rPr>
          <w:rStyle w:val="CommandName"/>
        </w:rPr>
        <w:t>orces</w:t>
      </w:r>
      <w:bookmarkEnd w:id="216"/>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D344BB">
      <w:pPr>
        <w:pStyle w:val="CommandType"/>
      </w:pPr>
      <w:r>
        <w:t xml:space="preserve">void </w:t>
      </w:r>
      <w:r>
        <w:rPr>
          <w:rStyle w:val="CommandName"/>
        </w:rPr>
        <w:t>set</w:t>
      </w:r>
      <w:r w:rsidR="000C1C07">
        <w:rPr>
          <w:rStyle w:val="CommandName"/>
        </w:rPr>
        <w:t>F</w:t>
      </w:r>
      <w:r>
        <w:rPr>
          <w:rStyle w:val="CommandName"/>
        </w:rPr>
        <w:t>orces</w:t>
      </w:r>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t xml:space="preserve">, </w:t>
      </w:r>
      <w:r w:rsidRPr="00730483">
        <w:t>int</w:t>
      </w:r>
      <w:r>
        <w:t xml:space="preserve"> </w:t>
      </w:r>
      <w:r>
        <w:rPr>
          <w:rStyle w:val="CommandParameter"/>
        </w:rPr>
        <w:t>id</w:t>
      </w:r>
      <w:r w:rsidR="00D61ABE">
        <w:t xml:space="preserve"> )</w:t>
      </w:r>
    </w:p>
    <w:p w:rsidR="00D56ECB" w:rsidRDefault="00D56ECB" w:rsidP="00B731CD">
      <w:r>
        <w:t>Set the forces of the current (or specified) atom.</w:t>
      </w:r>
    </w:p>
    <w:p w:rsidR="00D56ECB" w:rsidRDefault="00D56ECB" w:rsidP="00873156">
      <w:pPr>
        <w:pStyle w:val="Heading4Command"/>
      </w:pPr>
      <w:r>
        <w:lastRenderedPageBreak/>
        <w:t>set</w:t>
      </w:r>
      <w:r w:rsidR="000C1C07">
        <w:t>Fx</w:t>
      </w:r>
      <w:r w:rsidR="00873156">
        <w:fldChar w:fldCharType="begin"/>
      </w:r>
      <w:r w:rsidR="00873156">
        <w:instrText xml:space="preserve"> XE "</w:instrText>
      </w:r>
      <w:r w:rsidR="00873156" w:rsidRPr="00214E49">
        <w:instrText>commands:set</w:instrText>
      </w:r>
      <w:r w:rsidR="000C1C07">
        <w:instrText>Fx</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17" w:name="command_setfx"/>
      <w:r>
        <w:rPr>
          <w:rStyle w:val="CommandName"/>
        </w:rPr>
        <w:t>set</w:t>
      </w:r>
      <w:r w:rsidR="000C1C07">
        <w:rPr>
          <w:rStyle w:val="CommandName"/>
        </w:rPr>
        <w:t>F</w:t>
      </w:r>
      <w:r>
        <w:rPr>
          <w:rStyle w:val="CommandName"/>
        </w:rPr>
        <w:t>x</w:t>
      </w:r>
      <w:bookmarkEnd w:id="217"/>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F</w:t>
      </w:r>
      <w:r>
        <w:rPr>
          <w:rStyle w:val="CommandName"/>
        </w:rPr>
        <w:t>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force of the current (or specified) atom.</w:t>
      </w:r>
    </w:p>
    <w:p w:rsidR="00D56ECB" w:rsidRDefault="00D56ECB" w:rsidP="00873156">
      <w:pPr>
        <w:pStyle w:val="Heading4Command"/>
      </w:pPr>
      <w:r>
        <w:t>set</w:t>
      </w:r>
      <w:r w:rsidR="000C1C07">
        <w:t>F</w:t>
      </w:r>
      <w:r>
        <w:t>y</w:t>
      </w:r>
      <w:r w:rsidR="00873156">
        <w:fldChar w:fldCharType="begin"/>
      </w:r>
      <w:r w:rsidR="00873156">
        <w:instrText xml:space="preserve"> XE "</w:instrText>
      </w:r>
      <w:r w:rsidR="00873156" w:rsidRPr="00A87AEC">
        <w:instrText>commands:set</w:instrText>
      </w:r>
      <w:r w:rsidR="000C1C07">
        <w:instrText>F</w:instrText>
      </w:r>
      <w:r w:rsidR="00873156" w:rsidRPr="00A87AEC">
        <w:instrText>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18" w:name="command_setfy"/>
      <w:r>
        <w:rPr>
          <w:rStyle w:val="CommandName"/>
        </w:rPr>
        <w:t>set</w:t>
      </w:r>
      <w:r w:rsidR="000C1C07">
        <w:rPr>
          <w:rStyle w:val="CommandName"/>
        </w:rPr>
        <w:t>F</w:t>
      </w:r>
      <w:r>
        <w:rPr>
          <w:rStyle w:val="CommandName"/>
        </w:rPr>
        <w:t>y</w:t>
      </w:r>
      <w:bookmarkEnd w:id="218"/>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F</w:t>
      </w:r>
      <w:r>
        <w:rPr>
          <w:rStyle w:val="CommandName"/>
        </w:rPr>
        <w:t>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force of the current (or specified) atom.</w:t>
      </w:r>
    </w:p>
    <w:p w:rsidR="00D56ECB" w:rsidRDefault="00D56ECB" w:rsidP="00873156">
      <w:pPr>
        <w:pStyle w:val="Heading4Command"/>
      </w:pPr>
      <w:r>
        <w:t>set</w:t>
      </w:r>
      <w:r w:rsidR="000C1C07">
        <w:t>F</w:t>
      </w:r>
      <w:r>
        <w:t>z</w:t>
      </w:r>
      <w:r w:rsidR="00873156">
        <w:fldChar w:fldCharType="begin"/>
      </w:r>
      <w:r w:rsidR="00873156">
        <w:instrText xml:space="preserve"> XE "</w:instrText>
      </w:r>
      <w:r w:rsidR="00873156" w:rsidRPr="0012005B">
        <w:instrText>commands:set</w:instrText>
      </w:r>
      <w:r w:rsidR="000C1C07">
        <w:instrText>F</w:instrText>
      </w:r>
      <w:r w:rsidR="00873156" w:rsidRPr="0012005B">
        <w:instrText>z</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19" w:name="command_setfz"/>
      <w:r>
        <w:rPr>
          <w:rStyle w:val="CommandName"/>
        </w:rPr>
        <w:t>set</w:t>
      </w:r>
      <w:r w:rsidR="000C1C07">
        <w:rPr>
          <w:rStyle w:val="CommandName"/>
        </w:rPr>
        <w:t>F</w:t>
      </w:r>
      <w:r>
        <w:rPr>
          <w:rStyle w:val="CommandName"/>
        </w:rPr>
        <w:t>z</w:t>
      </w:r>
      <w:bookmarkEnd w:id="219"/>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F</w:t>
      </w:r>
      <w:r>
        <w:rPr>
          <w:rStyle w:val="CommandName"/>
        </w:rPr>
        <w:t>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force of the current (or specified) atom.</w:t>
      </w:r>
    </w:p>
    <w:p w:rsidR="00D56ECB" w:rsidRDefault="00D56ECB" w:rsidP="00873156">
      <w:pPr>
        <w:pStyle w:val="Heading4Command"/>
      </w:pPr>
      <w:r>
        <w:t>set</w:t>
      </w:r>
      <w:r w:rsidR="000C1C07">
        <w:t>R</w:t>
      </w:r>
      <w:r>
        <w:t>x</w:t>
      </w:r>
      <w:r w:rsidR="00873156">
        <w:fldChar w:fldCharType="begin"/>
      </w:r>
      <w:r w:rsidR="00873156">
        <w:instrText xml:space="preserve"> XE "</w:instrText>
      </w:r>
      <w:r w:rsidR="00873156" w:rsidRPr="002D0B7F">
        <w:instrText>commands:set</w:instrText>
      </w:r>
      <w:r w:rsidR="000C1C07">
        <w:instrText>R</w:instrText>
      </w:r>
      <w:r w:rsidR="00873156" w:rsidRPr="002D0B7F">
        <w:instrText>x</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20" w:name="command_setrx"/>
      <w:r>
        <w:rPr>
          <w:rStyle w:val="CommandName"/>
        </w:rPr>
        <w:t>set</w:t>
      </w:r>
      <w:r w:rsidR="000C1C07">
        <w:rPr>
          <w:rStyle w:val="CommandName"/>
        </w:rPr>
        <w:t>R</w:t>
      </w:r>
      <w:r>
        <w:rPr>
          <w:rStyle w:val="CommandName"/>
        </w:rPr>
        <w:t>x</w:t>
      </w:r>
      <w:bookmarkEnd w:id="220"/>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R</w:t>
      </w:r>
      <w:r>
        <w:rPr>
          <w:rStyle w:val="CommandName"/>
        </w:rPr>
        <w:t>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coordinate of the current (or specified) atom.</w:t>
      </w:r>
    </w:p>
    <w:p w:rsidR="00D56ECB" w:rsidRDefault="00D56ECB" w:rsidP="00873156">
      <w:pPr>
        <w:pStyle w:val="Heading4Command"/>
      </w:pPr>
      <w:r>
        <w:t>set</w:t>
      </w:r>
      <w:r w:rsidR="000C1C07">
        <w:t>R</w:t>
      </w:r>
      <w:r>
        <w:t>y</w:t>
      </w:r>
      <w:r w:rsidR="00873156">
        <w:fldChar w:fldCharType="begin"/>
      </w:r>
      <w:r w:rsidR="00873156">
        <w:instrText xml:space="preserve"> XE "</w:instrText>
      </w:r>
      <w:r w:rsidR="00873156" w:rsidRPr="00647DC4">
        <w:instrText>commands:set</w:instrText>
      </w:r>
      <w:r w:rsidR="000C1C07">
        <w:instrText>R</w:instrText>
      </w:r>
      <w:r w:rsidR="00873156" w:rsidRPr="00647DC4">
        <w:instrText>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21" w:name="command_setry"/>
      <w:r>
        <w:rPr>
          <w:rStyle w:val="CommandName"/>
        </w:rPr>
        <w:t>set</w:t>
      </w:r>
      <w:r w:rsidR="000C1C07">
        <w:rPr>
          <w:rStyle w:val="CommandName"/>
        </w:rPr>
        <w:t>R</w:t>
      </w:r>
      <w:r>
        <w:rPr>
          <w:rStyle w:val="CommandName"/>
        </w:rPr>
        <w:t>y</w:t>
      </w:r>
      <w:bookmarkEnd w:id="221"/>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R</w:t>
      </w:r>
      <w:r>
        <w:rPr>
          <w:rStyle w:val="CommandName"/>
        </w:rPr>
        <w:t>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coordinate of the current (or specified) atom.</w:t>
      </w:r>
    </w:p>
    <w:p w:rsidR="00D56ECB" w:rsidRDefault="00D56ECB" w:rsidP="00873156">
      <w:pPr>
        <w:pStyle w:val="Heading4Command"/>
      </w:pPr>
      <w:r>
        <w:t>set</w:t>
      </w:r>
      <w:r w:rsidR="000C1C07">
        <w:t>R</w:t>
      </w:r>
      <w:r>
        <w:t>z</w:t>
      </w:r>
      <w:r w:rsidR="00873156">
        <w:fldChar w:fldCharType="begin"/>
      </w:r>
      <w:r w:rsidR="00873156">
        <w:instrText xml:space="preserve"> XE "</w:instrText>
      </w:r>
      <w:r w:rsidR="00873156" w:rsidRPr="00A126BE">
        <w:instrText>commands:set</w:instrText>
      </w:r>
      <w:r w:rsidR="000C1C07">
        <w:instrText>R</w:instrText>
      </w:r>
      <w:r w:rsidR="00873156" w:rsidRPr="00A126BE">
        <w:instrText>z</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222" w:name="command_setrz"/>
      <w:r>
        <w:rPr>
          <w:rStyle w:val="CommandName"/>
        </w:rPr>
        <w:t>set</w:t>
      </w:r>
      <w:r w:rsidR="000C1C07">
        <w:rPr>
          <w:rStyle w:val="CommandName"/>
        </w:rPr>
        <w:t>R</w:t>
      </w:r>
      <w:r>
        <w:rPr>
          <w:rStyle w:val="CommandName"/>
        </w:rPr>
        <w:t>z</w:t>
      </w:r>
      <w:bookmarkEnd w:id="222"/>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R</w:t>
      </w:r>
      <w:r>
        <w:rPr>
          <w:rStyle w:val="CommandName"/>
        </w:rPr>
        <w:t>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coordinate of the current (or specified) atom.</w:t>
      </w:r>
    </w:p>
    <w:p w:rsidR="00D56ECB" w:rsidRDefault="00D56ECB" w:rsidP="00873156">
      <w:pPr>
        <w:pStyle w:val="Heading4Command"/>
      </w:pPr>
      <w:r>
        <w:t>set</w:t>
      </w:r>
      <w:r w:rsidR="000C1C07">
        <w:t>V</w:t>
      </w:r>
      <w:r>
        <w:t>elocities</w:t>
      </w:r>
      <w:r w:rsidR="00873156">
        <w:fldChar w:fldCharType="begin"/>
      </w:r>
      <w:r w:rsidR="00873156">
        <w:instrText xml:space="preserve"> XE "</w:instrText>
      </w:r>
      <w:r w:rsidR="00873156" w:rsidRPr="00BF7EC8">
        <w:instrText>commands:set</w:instrText>
      </w:r>
      <w:r w:rsidR="000C1C07">
        <w:instrText>V</w:instrText>
      </w:r>
      <w:r w:rsidR="00873156" w:rsidRPr="00BF7EC8">
        <w:instrText>elocities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23" w:name="command_setvelocities"/>
      <w:r>
        <w:rPr>
          <w:rStyle w:val="CommandName"/>
        </w:rPr>
        <w:t>set</w:t>
      </w:r>
      <w:r w:rsidR="000C1C07">
        <w:rPr>
          <w:rStyle w:val="CommandName"/>
        </w:rPr>
        <w:t>V</w:t>
      </w:r>
      <w:r>
        <w:rPr>
          <w:rStyle w:val="CommandName"/>
        </w:rPr>
        <w:t>elocities</w:t>
      </w:r>
      <w:bookmarkEnd w:id="223"/>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D344BB">
      <w:pPr>
        <w:pStyle w:val="CommandType"/>
      </w:pPr>
      <w:r>
        <w:t xml:space="preserve">void </w:t>
      </w:r>
      <w:r>
        <w:rPr>
          <w:rStyle w:val="CommandName"/>
        </w:rPr>
        <w:t>set</w:t>
      </w:r>
      <w:r w:rsidR="000C1C07">
        <w:rPr>
          <w:rStyle w:val="CommandName"/>
        </w:rPr>
        <w:t>V</w:t>
      </w:r>
      <w:r>
        <w:rPr>
          <w:rStyle w:val="CommandName"/>
        </w:rPr>
        <w:t>elocities</w:t>
      </w:r>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Pr="00730483">
        <w:t>int</w:t>
      </w:r>
      <w:r>
        <w:t xml:space="preserve"> </w:t>
      </w:r>
      <w:r>
        <w:rPr>
          <w:rStyle w:val="CommandParameter"/>
        </w:rPr>
        <w:t>id</w:t>
      </w:r>
      <w:r w:rsidR="00D61ABE">
        <w:t xml:space="preserve"> )</w:t>
      </w:r>
    </w:p>
    <w:p w:rsidR="00D56ECB" w:rsidRDefault="00D56ECB" w:rsidP="00B731CD">
      <w:r>
        <w:t>Set the velocity components of the current (or specified) atom.</w:t>
      </w:r>
    </w:p>
    <w:p w:rsidR="00D56ECB" w:rsidRDefault="00D56ECB" w:rsidP="00873156">
      <w:pPr>
        <w:pStyle w:val="Heading4Command"/>
      </w:pPr>
      <w:r>
        <w:t>set</w:t>
      </w:r>
      <w:r w:rsidR="000C1C07">
        <w:t>V</w:t>
      </w:r>
      <w:r>
        <w:t>x</w:t>
      </w:r>
      <w:r w:rsidR="00873156">
        <w:fldChar w:fldCharType="begin"/>
      </w:r>
      <w:r w:rsidR="00873156">
        <w:instrText xml:space="preserve"> XE "</w:instrText>
      </w:r>
      <w:r w:rsidR="00873156" w:rsidRPr="00571FA3">
        <w:instrText>commands:set</w:instrText>
      </w:r>
      <w:r w:rsidR="000C1C07">
        <w:instrText>V</w:instrText>
      </w:r>
      <w:r w:rsidR="00873156" w:rsidRPr="00571FA3">
        <w:instrText>x</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24" w:name="command_setvx"/>
      <w:r>
        <w:rPr>
          <w:rStyle w:val="CommandName"/>
        </w:rPr>
        <w:t>set</w:t>
      </w:r>
      <w:r w:rsidR="000C1C07">
        <w:rPr>
          <w:rStyle w:val="CommandName"/>
        </w:rPr>
        <w:t>V</w:t>
      </w:r>
      <w:r>
        <w:rPr>
          <w:rStyle w:val="CommandName"/>
        </w:rPr>
        <w:t>x</w:t>
      </w:r>
      <w:bookmarkEnd w:id="224"/>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V</w:t>
      </w:r>
      <w:r>
        <w:rPr>
          <w:rStyle w:val="CommandName"/>
        </w:rPr>
        <w:t>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velocity of the current (or specified) atom.</w:t>
      </w:r>
    </w:p>
    <w:p w:rsidR="00D56ECB" w:rsidRDefault="00D56ECB" w:rsidP="00873156">
      <w:pPr>
        <w:pStyle w:val="Heading4Command"/>
      </w:pPr>
      <w:r>
        <w:t>set</w:t>
      </w:r>
      <w:r w:rsidR="000C1C07">
        <w:t>V</w:t>
      </w:r>
      <w:r>
        <w:t>y</w:t>
      </w:r>
      <w:r w:rsidR="00873156">
        <w:fldChar w:fldCharType="begin"/>
      </w:r>
      <w:r w:rsidR="00873156">
        <w:instrText xml:space="preserve"> XE "</w:instrText>
      </w:r>
      <w:r w:rsidR="00873156" w:rsidRPr="00F85204">
        <w:instrText>commands:set</w:instrText>
      </w:r>
      <w:r w:rsidR="000C1C07">
        <w:instrText>V</w:instrText>
      </w:r>
      <w:r w:rsidR="00873156" w:rsidRPr="00F85204">
        <w:instrText>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25" w:name="command_setvy"/>
      <w:r>
        <w:rPr>
          <w:rStyle w:val="CommandName"/>
        </w:rPr>
        <w:t>set</w:t>
      </w:r>
      <w:r w:rsidR="000C1C07">
        <w:rPr>
          <w:rStyle w:val="CommandName"/>
        </w:rPr>
        <w:t>V</w:t>
      </w:r>
      <w:r>
        <w:rPr>
          <w:rStyle w:val="CommandName"/>
        </w:rPr>
        <w:t>y</w:t>
      </w:r>
      <w:bookmarkEnd w:id="225"/>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V</w:t>
      </w:r>
      <w:r>
        <w:rPr>
          <w:rStyle w:val="CommandName"/>
        </w:rPr>
        <w:t>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velocity of the current (or specified) atom.</w:t>
      </w:r>
    </w:p>
    <w:p w:rsidR="00D56ECB" w:rsidRDefault="00D56ECB" w:rsidP="00873156">
      <w:pPr>
        <w:pStyle w:val="Heading4Command"/>
      </w:pPr>
      <w:r>
        <w:t>set</w:t>
      </w:r>
      <w:r w:rsidR="000C1C07">
        <w:t>V</w:t>
      </w:r>
      <w:r>
        <w:t>z</w:t>
      </w:r>
      <w:r w:rsidR="00873156">
        <w:fldChar w:fldCharType="begin"/>
      </w:r>
      <w:r w:rsidR="00873156">
        <w:instrText xml:space="preserve"> XE "</w:instrText>
      </w:r>
      <w:r w:rsidR="00873156" w:rsidRPr="006F696A">
        <w:instrText>commands:set</w:instrText>
      </w:r>
      <w:r w:rsidR="000C1C07">
        <w:instrText>V</w:instrText>
      </w:r>
      <w:r w:rsidR="00873156" w:rsidRPr="006F696A">
        <w:instrText>z</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26" w:name="command_setvz"/>
      <w:r>
        <w:rPr>
          <w:rStyle w:val="CommandName"/>
        </w:rPr>
        <w:t>set</w:t>
      </w:r>
      <w:r w:rsidR="000C1C07">
        <w:rPr>
          <w:rStyle w:val="CommandName"/>
        </w:rPr>
        <w:t>V</w:t>
      </w:r>
      <w:r>
        <w:rPr>
          <w:rStyle w:val="CommandName"/>
        </w:rPr>
        <w:t>z</w:t>
      </w:r>
      <w:bookmarkEnd w:id="226"/>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V</w:t>
      </w:r>
      <w:r>
        <w:rPr>
          <w:rStyle w:val="CommandName"/>
        </w:rPr>
        <w:t>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velocity of the current (or specified) atom.</w:t>
      </w:r>
    </w:p>
    <w:p w:rsidR="00D56ECB" w:rsidRDefault="00D56ECB" w:rsidP="00873156">
      <w:pPr>
        <w:pStyle w:val="Heading4Command"/>
      </w:pPr>
      <w:r>
        <w:t>show</w:t>
      </w:r>
      <w:r w:rsidR="00873156">
        <w:fldChar w:fldCharType="begin"/>
      </w:r>
      <w:r w:rsidR="00873156">
        <w:instrText xml:space="preserve"> XE "</w:instrText>
      </w:r>
      <w:r w:rsidR="00873156" w:rsidRPr="00957DAD">
        <w:instrText>commands:show</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227" w:name="command_show"/>
      <w:r>
        <w:rPr>
          <w:rStyle w:val="CommandName"/>
        </w:rPr>
        <w:t>show</w:t>
      </w:r>
      <w:bookmarkEnd w:id="227"/>
      <w:r>
        <w:t xml:space="preserve"> ( </w:t>
      </w:r>
      <w:r w:rsidR="005E09BA" w:rsidRPr="00730483">
        <w:t>atom|int</w:t>
      </w:r>
      <w:r>
        <w:t xml:space="preserve"> </w:t>
      </w:r>
      <w:r w:rsidRPr="003333D1">
        <w:rPr>
          <w:rStyle w:val="CommandParameter"/>
        </w:rPr>
        <w:t>id</w:t>
      </w:r>
      <w:r>
        <w:t xml:space="preserve"> = 0 )</w:t>
      </w:r>
    </w:p>
    <w:p w:rsidR="00D56ECB" w:rsidRDefault="00D56ECB" w:rsidP="00B731CD">
      <w:r>
        <w:t>Makes the current selection of atoms (or the supplied atom) visible again if they were previously hidden.</w:t>
      </w:r>
    </w:p>
    <w:p w:rsidR="00033A1D" w:rsidRDefault="00033A1D" w:rsidP="00033A1D">
      <w:pPr>
        <w:pStyle w:val="Heading2"/>
        <w:sectPr w:rsidR="00033A1D" w:rsidSect="0036236F">
          <w:pgSz w:w="11906" w:h="16838"/>
          <w:pgMar w:top="1134" w:right="1134" w:bottom="1134" w:left="1701" w:header="708" w:footer="708" w:gutter="0"/>
          <w:cols w:space="708"/>
          <w:docGrid w:linePitch="360"/>
        </w:sectPr>
      </w:pPr>
    </w:p>
    <w:p w:rsidR="00D56ECB" w:rsidRPr="00033A1D" w:rsidRDefault="00D56ECB" w:rsidP="00033A1D">
      <w:pPr>
        <w:pStyle w:val="Heading2"/>
      </w:pPr>
      <w:bookmarkStart w:id="228" w:name="_Ref292116606"/>
      <w:bookmarkStart w:id="229" w:name="_Toc309643538"/>
      <w:r w:rsidRPr="00033A1D">
        <w:lastRenderedPageBreak/>
        <w:t>Bond Commands</w:t>
      </w:r>
      <w:bookmarkEnd w:id="228"/>
      <w:bookmarkEnd w:id="229"/>
    </w:p>
    <w:p w:rsidR="00D56ECB" w:rsidRDefault="00D56ECB" w:rsidP="00B731CD">
      <w:r>
        <w:t>Create bonds and perform automatic bonding operations.</w:t>
      </w:r>
    </w:p>
    <w:p w:rsidR="00D56ECB" w:rsidRDefault="00D56ECB" w:rsidP="00873156">
      <w:pPr>
        <w:pStyle w:val="Heading4Command"/>
      </w:pPr>
      <w:r>
        <w:t>augment</w:t>
      </w:r>
      <w:r w:rsidR="00873156">
        <w:fldChar w:fldCharType="begin"/>
      </w:r>
      <w:r w:rsidR="00873156">
        <w:instrText xml:space="preserve"> XE "</w:instrText>
      </w:r>
      <w:r w:rsidR="00873156" w:rsidRPr="00171013">
        <w:instrText>commands:augment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30" w:name="command_augment"/>
      <w:r>
        <w:rPr>
          <w:rStyle w:val="CommandName"/>
        </w:rPr>
        <w:t>augment</w:t>
      </w:r>
      <w:bookmarkEnd w:id="230"/>
      <w:r>
        <w:t xml:space="preserve"> ( )</w:t>
      </w:r>
    </w:p>
    <w:p w:rsidR="00D56ECB" w:rsidRDefault="00D56ECB" w:rsidP="00B731CD">
      <w:r>
        <w:t>Augments bonds in the current model, automatically determining multiple bonds based on the valency of atoms, and aromaticity based on double bonds in rings.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augment();</w:t>
      </w:r>
    </w:p>
    <w:p w:rsidR="00EF6A84" w:rsidRDefault="00EF6A84" w:rsidP="001F3E10">
      <w:pPr>
        <w:pStyle w:val="ExampleCode"/>
      </w:pPr>
    </w:p>
    <w:p w:rsidR="00D56ECB" w:rsidRDefault="00D56ECB" w:rsidP="00B731CD">
      <w:r>
        <w:t>Augment method for a description of the rebonding algorithm implemented in Aten</w:t>
      </w:r>
    </w:p>
    <w:p w:rsidR="00D56ECB" w:rsidRDefault="00D56ECB" w:rsidP="00873156">
      <w:pPr>
        <w:pStyle w:val="Heading4Command"/>
      </w:pPr>
      <w:r>
        <w:t>bond</w:t>
      </w:r>
      <w:r w:rsidR="000C1C07">
        <w:t>T</w:t>
      </w:r>
      <w:r>
        <w:t>olerance</w:t>
      </w:r>
      <w:r w:rsidR="00873156">
        <w:fldChar w:fldCharType="begin"/>
      </w:r>
      <w:r w:rsidR="00873156">
        <w:instrText xml:space="preserve"> XE "</w:instrText>
      </w:r>
      <w:r w:rsidR="00873156" w:rsidRPr="0062367C">
        <w:instrText>commands:bond</w:instrText>
      </w:r>
      <w:r w:rsidR="000C1C07">
        <w:instrText>T</w:instrText>
      </w:r>
      <w:r w:rsidR="00873156" w:rsidRPr="0062367C">
        <w:instrText>olerance</w:instrText>
      </w:r>
      <w:r w:rsidR="00873156">
        <w:instrText xml:space="preserve">" </w:instrText>
      </w:r>
      <w:r w:rsidR="00873156">
        <w:fldChar w:fldCharType="end"/>
      </w:r>
    </w:p>
    <w:p w:rsidR="00D56ECB" w:rsidRDefault="00F42D4B" w:rsidP="00B731CD">
      <w:r w:rsidRPr="00F42D4B">
        <w:rPr>
          <w:i/>
        </w:rPr>
        <w:t>Syntax:</w:t>
      </w:r>
    </w:p>
    <w:p w:rsidR="00D56ECB" w:rsidRDefault="001B53AC" w:rsidP="00D344BB">
      <w:pPr>
        <w:pStyle w:val="CommandType"/>
      </w:pPr>
      <w:r w:rsidRPr="00730483">
        <w:t>double</w:t>
      </w:r>
      <w:r w:rsidR="00D56ECB">
        <w:t xml:space="preserve"> </w:t>
      </w:r>
      <w:bookmarkStart w:id="231" w:name="command_bondtolerance"/>
      <w:r w:rsidR="00D56ECB">
        <w:rPr>
          <w:rStyle w:val="CommandName"/>
        </w:rPr>
        <w:t>bond</w:t>
      </w:r>
      <w:r w:rsidR="000C1C07">
        <w:rPr>
          <w:rStyle w:val="CommandName"/>
        </w:rPr>
        <w:t>T</w:t>
      </w:r>
      <w:r w:rsidR="00D56ECB">
        <w:rPr>
          <w:rStyle w:val="CommandName"/>
        </w:rPr>
        <w:t>olerance</w:t>
      </w:r>
      <w:bookmarkEnd w:id="231"/>
      <w:r w:rsidR="00D56ECB">
        <w:t xml:space="preserve"> ( )</w:t>
      </w:r>
    </w:p>
    <w:p w:rsidR="00D56ECB" w:rsidRDefault="001B53AC" w:rsidP="00D344BB">
      <w:pPr>
        <w:pStyle w:val="CommandType"/>
      </w:pPr>
      <w:r w:rsidRPr="00730483">
        <w:t>double</w:t>
      </w:r>
      <w:r w:rsidR="00D56ECB">
        <w:t xml:space="preserve"> </w:t>
      </w:r>
      <w:r w:rsidR="00D56ECB">
        <w:rPr>
          <w:rStyle w:val="CommandName"/>
        </w:rPr>
        <w:t>bond</w:t>
      </w:r>
      <w:r w:rsidR="000C1C07">
        <w:rPr>
          <w:rStyle w:val="CommandName"/>
        </w:rPr>
        <w:t>T</w:t>
      </w:r>
      <w:r w:rsidR="00D56ECB">
        <w:rPr>
          <w:rStyle w:val="CommandName"/>
        </w:rPr>
        <w:t>olerance</w:t>
      </w:r>
      <w:r w:rsidR="00D56ECB">
        <w:t xml:space="preserve"> ( </w:t>
      </w:r>
      <w:r w:rsidRPr="00730483">
        <w:t>double</w:t>
      </w:r>
      <w:r w:rsidR="00D56ECB">
        <w:t xml:space="preserve"> </w:t>
      </w:r>
      <w:r w:rsidR="00D56ECB">
        <w:rPr>
          <w:rStyle w:val="CommandParameter"/>
        </w:rPr>
        <w:t>tol</w:t>
      </w:r>
      <w:r w:rsidR="00D61ABE">
        <w:t xml:space="preserve"> )</w:t>
      </w:r>
    </w:p>
    <w:p w:rsidR="00D56ECB" w:rsidRDefault="00D56ECB" w:rsidP="00B731CD">
      <w:r>
        <w:t>Adjust the bond calculation tolerance. It may often be necessary to tweak the bond tolerance in order to get Aten to recognise patterns within models correctly. The current or new bond tolerance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bond</w:t>
      </w:r>
      <w:r w:rsidR="000C1C07">
        <w:t>T</w:t>
      </w:r>
      <w:r>
        <w:t>olerance(1.20);</w:t>
      </w:r>
    </w:p>
    <w:p w:rsidR="00EF6A84" w:rsidRDefault="00EF6A84" w:rsidP="001F3E10">
      <w:pPr>
        <w:pStyle w:val="ExampleCode"/>
      </w:pPr>
    </w:p>
    <w:p w:rsidR="00D56ECB" w:rsidRDefault="00D56ECB" w:rsidP="00B731CD">
      <w:r>
        <w:t>sets the bonding tolerance to 1.2.</w:t>
      </w:r>
    </w:p>
    <w:p w:rsidR="00EF6A84" w:rsidRDefault="00EF6A84" w:rsidP="001F3E10">
      <w:pPr>
        <w:pStyle w:val="ExampleCode"/>
      </w:pPr>
    </w:p>
    <w:p w:rsidR="00EF6A84" w:rsidRPr="00D070A7" w:rsidRDefault="00EF6A84" w:rsidP="001F3E10">
      <w:pPr>
        <w:pStyle w:val="ExampleCode"/>
      </w:pPr>
      <w:r>
        <w:t>double tol = bond</w:t>
      </w:r>
      <w:r w:rsidR="000C1C07">
        <w:t>T</w:t>
      </w:r>
      <w:r>
        <w:t>olerance();</w:t>
      </w:r>
    </w:p>
    <w:p w:rsidR="00EF6A84" w:rsidRDefault="00EF6A84" w:rsidP="001F3E10">
      <w:pPr>
        <w:pStyle w:val="ExampleCode"/>
      </w:pPr>
    </w:p>
    <w:p w:rsidR="00D56ECB" w:rsidRDefault="00D56ECB" w:rsidP="00B731CD">
      <w:r>
        <w:t>retrieve the current bond tolerance.</w:t>
      </w:r>
      <w:r w:rsidR="000C1C07">
        <w:t xml:space="preserve"> See Section </w:t>
      </w:r>
      <w:r w:rsidR="000C1C07">
        <w:fldChar w:fldCharType="begin"/>
      </w:r>
      <w:r w:rsidR="000C1C07">
        <w:instrText xml:space="preserve"> REF _Ref308813682 \r \h </w:instrText>
      </w:r>
      <w:r w:rsidR="000C1C07">
        <w:fldChar w:fldCharType="separate"/>
      </w:r>
      <w:r w:rsidR="005C7963">
        <w:t>15.1.5</w:t>
      </w:r>
      <w:r w:rsidR="000C1C07">
        <w:fldChar w:fldCharType="end"/>
      </w:r>
      <w:r w:rsidR="000C1C07">
        <w:t xml:space="preserve"> for a description</w:t>
      </w:r>
      <w:r>
        <w:t xml:space="preserve"> of the rebonding algorithm implemented in Aten</w:t>
      </w:r>
    </w:p>
    <w:p w:rsidR="00D56ECB" w:rsidRDefault="00D56ECB" w:rsidP="00873156">
      <w:pPr>
        <w:pStyle w:val="Heading4Command"/>
      </w:pPr>
      <w:r>
        <w:t>clear</w:t>
      </w:r>
      <w:r w:rsidR="000C1C07">
        <w:t>B</w:t>
      </w:r>
      <w:r>
        <w:t>onds</w:t>
      </w:r>
      <w:r w:rsidR="00873156">
        <w:fldChar w:fldCharType="begin"/>
      </w:r>
      <w:r w:rsidR="00873156">
        <w:instrText xml:space="preserve"> XE "</w:instrText>
      </w:r>
      <w:r w:rsidR="00873156" w:rsidRPr="00970131">
        <w:instrText>commands:clear</w:instrText>
      </w:r>
      <w:r w:rsidR="000C1C07">
        <w:instrText>B</w:instrText>
      </w:r>
      <w:r w:rsidR="00873156" w:rsidRPr="00970131">
        <w:instrText>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232" w:name="command_clearbonds"/>
      <w:r>
        <w:rPr>
          <w:rStyle w:val="CommandName"/>
        </w:rPr>
        <w:t>clear</w:t>
      </w:r>
      <w:r w:rsidR="000C1C07">
        <w:rPr>
          <w:rStyle w:val="CommandName"/>
        </w:rPr>
        <w:t>B</w:t>
      </w:r>
      <w:r>
        <w:rPr>
          <w:rStyle w:val="CommandName"/>
        </w:rPr>
        <w:t>onds</w:t>
      </w:r>
      <w:bookmarkEnd w:id="232"/>
      <w:r>
        <w:t xml:space="preserve"> ( )</w:t>
      </w:r>
    </w:p>
    <w:p w:rsidR="00D56ECB" w:rsidRDefault="00D56ECB" w:rsidP="00B731CD">
      <w:r>
        <w:t>Delete all bonds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0C1C07">
        <w:t>B</w:t>
      </w:r>
      <w:r>
        <w:t>onds();</w:t>
      </w:r>
    </w:p>
    <w:p w:rsidR="00EF6A84" w:rsidRDefault="00EF6A84" w:rsidP="001F3E10">
      <w:pPr>
        <w:pStyle w:val="ExampleCode"/>
      </w:pPr>
    </w:p>
    <w:p w:rsidR="00D56ECB" w:rsidRDefault="00D56ECB" w:rsidP="00873156">
      <w:pPr>
        <w:pStyle w:val="Heading4Command"/>
      </w:pPr>
      <w:r>
        <w:t>clear</w:t>
      </w:r>
      <w:r w:rsidR="000C1C07">
        <w:t>S</w:t>
      </w:r>
      <w:r>
        <w:t>elected</w:t>
      </w:r>
      <w:r w:rsidR="000C1C07">
        <w:t>B</w:t>
      </w:r>
      <w:r>
        <w:t>onds</w:t>
      </w:r>
      <w:r w:rsidR="00873156">
        <w:fldChar w:fldCharType="begin"/>
      </w:r>
      <w:r w:rsidR="00873156">
        <w:instrText xml:space="preserve"> XE "</w:instrText>
      </w:r>
      <w:r w:rsidR="00873156" w:rsidRPr="00387392">
        <w:instrText>commands:clear</w:instrText>
      </w:r>
      <w:r w:rsidR="000C1C07">
        <w:instrText>S</w:instrText>
      </w:r>
      <w:r w:rsidR="00873156" w:rsidRPr="00387392">
        <w:instrText>elected</w:instrText>
      </w:r>
      <w:r w:rsidR="000C1C07">
        <w:instrText>B</w:instrText>
      </w:r>
      <w:r w:rsidR="00873156" w:rsidRPr="00387392">
        <w:instrText>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33" w:name="command_clearselectedbonds"/>
      <w:r>
        <w:rPr>
          <w:rStyle w:val="CommandName"/>
        </w:rPr>
        <w:t>clear</w:t>
      </w:r>
      <w:r w:rsidR="000C1C07">
        <w:rPr>
          <w:rStyle w:val="CommandName"/>
        </w:rPr>
        <w:t>S</w:t>
      </w:r>
      <w:r>
        <w:rPr>
          <w:rStyle w:val="CommandName"/>
        </w:rPr>
        <w:t>elected</w:t>
      </w:r>
      <w:r w:rsidR="000C1C07">
        <w:rPr>
          <w:rStyle w:val="CommandName"/>
        </w:rPr>
        <w:t>B</w:t>
      </w:r>
      <w:r>
        <w:rPr>
          <w:rStyle w:val="CommandName"/>
        </w:rPr>
        <w:t>onds</w:t>
      </w:r>
      <w:bookmarkEnd w:id="233"/>
      <w:r>
        <w:t xml:space="preserve"> ( )</w:t>
      </w:r>
    </w:p>
    <w:p w:rsidR="00D56ECB" w:rsidRDefault="00D56ECB" w:rsidP="00B731CD">
      <w:r>
        <w:t>Delete all bonds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0C1C07">
        <w:t>S</w:t>
      </w:r>
      <w:r>
        <w:t>elected</w:t>
      </w:r>
      <w:r w:rsidR="000C1C07">
        <w:t>B</w:t>
      </w:r>
      <w:r>
        <w:t>onds();</w:t>
      </w:r>
    </w:p>
    <w:p w:rsidR="00EF6A84" w:rsidRDefault="00EF6A84" w:rsidP="001F3E10">
      <w:pPr>
        <w:pStyle w:val="ExampleCode"/>
      </w:pPr>
    </w:p>
    <w:p w:rsidR="00D56ECB" w:rsidRDefault="00D56ECB" w:rsidP="00873156">
      <w:pPr>
        <w:pStyle w:val="Heading4Command"/>
      </w:pPr>
      <w:r>
        <w:t>new</w:t>
      </w:r>
      <w:r w:rsidR="000C1C07">
        <w:t>B</w:t>
      </w:r>
      <w:r>
        <w:t>ond</w:t>
      </w:r>
      <w:r w:rsidR="00873156">
        <w:fldChar w:fldCharType="begin"/>
      </w:r>
      <w:r w:rsidR="00873156">
        <w:instrText xml:space="preserve"> XE "</w:instrText>
      </w:r>
      <w:r w:rsidR="00873156" w:rsidRPr="00A439AE">
        <w:instrText>commands:new</w:instrText>
      </w:r>
      <w:r w:rsidR="000C1C07">
        <w:instrText>B</w:instrText>
      </w:r>
      <w:r w:rsidR="00873156" w:rsidRPr="00A439AE">
        <w:instrText>ond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34" w:name="command_newbond"/>
      <w:r>
        <w:rPr>
          <w:rStyle w:val="CommandName"/>
        </w:rPr>
        <w:t>new</w:t>
      </w:r>
      <w:r w:rsidR="000C1C07">
        <w:rPr>
          <w:rStyle w:val="CommandName"/>
        </w:rPr>
        <w:t>B</w:t>
      </w:r>
      <w:r>
        <w:rPr>
          <w:rStyle w:val="CommandName"/>
        </w:rPr>
        <w:t>ond</w:t>
      </w:r>
      <w:bookmarkEnd w:id="234"/>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w:t>
      </w:r>
    </w:p>
    <w:p w:rsidR="00D56ECB" w:rsidRDefault="00D56ECB" w:rsidP="00D344BB">
      <w:pPr>
        <w:pStyle w:val="CommandType"/>
      </w:pPr>
      <w:r>
        <w:t xml:space="preserve">void </w:t>
      </w:r>
      <w:r>
        <w:rPr>
          <w:rStyle w:val="CommandName"/>
        </w:rPr>
        <w:t>new</w:t>
      </w:r>
      <w:r w:rsidR="000C1C07">
        <w:rPr>
          <w:rStyle w:val="CommandName"/>
        </w:rPr>
        <w:t>B</w:t>
      </w:r>
      <w:r>
        <w:rPr>
          <w:rStyle w:val="CommandName"/>
        </w:rPr>
        <w:t>ond</w:t>
      </w:r>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string|int </w:t>
      </w:r>
      <w:r w:rsidRPr="008F67FF">
        <w:rPr>
          <w:rStyle w:val="CommandParameter"/>
        </w:rPr>
        <w:t>bondtype</w:t>
      </w:r>
      <w:r>
        <w:t xml:space="preserve"> )</w:t>
      </w:r>
    </w:p>
    <w:p w:rsidR="00D56ECB" w:rsidRDefault="00D56ECB" w:rsidP="00B731CD">
      <w:r>
        <w:t xml:space="preserve">Create a new bond in the model between the specified atoms. The optional </w:t>
      </w:r>
      <w:r w:rsidR="00C46893" w:rsidRPr="00C46893">
        <w:rPr>
          <w:rStyle w:val="CommandParameter"/>
        </w:rPr>
        <w:t>bondtype</w:t>
      </w:r>
      <w:r>
        <w:t xml:space="preserve"> argument specified the type of bond: e.g. single (default), double, or triple. Alternatively, an integer number representing the bond order may be given.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new</w:t>
      </w:r>
      <w:r w:rsidR="000C1C07">
        <w:t>B</w:t>
      </w:r>
      <w:r>
        <w:t>ond(4, 5, "double");</w:t>
      </w:r>
    </w:p>
    <w:p w:rsidR="00EF6A84" w:rsidRDefault="00EF6A84" w:rsidP="001F3E10">
      <w:pPr>
        <w:pStyle w:val="ExampleCode"/>
      </w:pPr>
    </w:p>
    <w:p w:rsidR="00D56ECB" w:rsidRDefault="00D56ECB" w:rsidP="00B731CD">
      <w:r>
        <w:t>creates a double bond between the fourth and fifth atoms in the model.</w:t>
      </w:r>
    </w:p>
    <w:p w:rsidR="00EF6A84" w:rsidRDefault="00EF6A84" w:rsidP="001F3E10">
      <w:pPr>
        <w:pStyle w:val="ExampleCode"/>
      </w:pPr>
    </w:p>
    <w:p w:rsidR="00EF6A84" w:rsidRPr="00D070A7" w:rsidRDefault="00EF6A84" w:rsidP="001F3E10">
      <w:pPr>
        <w:pStyle w:val="ExampleCode"/>
      </w:pPr>
      <w:r w:rsidRPr="00D070A7">
        <w:t>new</w:t>
      </w:r>
      <w:r w:rsidR="000C1C07">
        <w:t>B</w:t>
      </w:r>
      <w:r w:rsidRPr="00D070A7">
        <w:t>ond(1, 2,</w:t>
      </w:r>
      <w:r>
        <w:t xml:space="preserve"> 3);</w:t>
      </w:r>
    </w:p>
    <w:p w:rsidR="00EF6A84" w:rsidRDefault="00EF6A84" w:rsidP="001F3E10">
      <w:pPr>
        <w:pStyle w:val="ExampleCode"/>
      </w:pPr>
    </w:p>
    <w:p w:rsidR="00D56ECB" w:rsidRDefault="00D56ECB" w:rsidP="00B731CD">
      <w:r>
        <w:t>creates a triple bond between the first and second atoms in the model.</w:t>
      </w:r>
    </w:p>
    <w:p w:rsidR="00EF6A84" w:rsidRDefault="00EF6A84" w:rsidP="001F3E10">
      <w:pPr>
        <w:pStyle w:val="ExampleCode"/>
      </w:pPr>
    </w:p>
    <w:p w:rsidR="008F67FF" w:rsidRDefault="000C1C07" w:rsidP="001F3E10">
      <w:pPr>
        <w:pStyle w:val="ExampleCode"/>
      </w:pPr>
      <w:r>
        <w:t>A</w:t>
      </w:r>
      <w:r w:rsidR="008F67FF">
        <w:t>tom i,j;</w:t>
      </w:r>
    </w:p>
    <w:p w:rsidR="008F67FF" w:rsidRDefault="00D56ECB" w:rsidP="001F3E10">
      <w:pPr>
        <w:pStyle w:val="ExampleCode"/>
      </w:pPr>
      <w:r w:rsidRPr="00D070A7">
        <w:t>i = new</w:t>
      </w:r>
      <w:r w:rsidR="000C1C07">
        <w:t>A</w:t>
      </w:r>
      <w:r w:rsidRPr="00D070A7">
        <w:t>tom("C", 0, 0, 0);</w:t>
      </w:r>
    </w:p>
    <w:p w:rsidR="008F67FF" w:rsidRDefault="008F67FF" w:rsidP="001F3E10">
      <w:pPr>
        <w:pStyle w:val="ExampleCode"/>
      </w:pPr>
      <w:r>
        <w:t>j = new</w:t>
      </w:r>
      <w:r w:rsidR="000C1C07">
        <w:t>A</w:t>
      </w:r>
      <w:r>
        <w:t>tom("H", 0, 1.08, 0);</w:t>
      </w:r>
    </w:p>
    <w:p w:rsidR="00D56ECB" w:rsidRDefault="00D56ECB" w:rsidP="00E246E6">
      <w:pPr>
        <w:pStyle w:val="ExampleCode"/>
      </w:pPr>
      <w:r w:rsidRPr="00D070A7">
        <w:t>new</w:t>
      </w:r>
      <w:r w:rsidR="00167A41">
        <w:t>B</w:t>
      </w:r>
      <w:r w:rsidRPr="00D070A7">
        <w:t>ond(i, j, "single")</w:t>
      </w:r>
      <w:r w:rsidR="00E246E6">
        <w:t>;</w:t>
      </w:r>
    </w:p>
    <w:p w:rsidR="00EF6A84" w:rsidRPr="00D070A7" w:rsidRDefault="00EF6A84" w:rsidP="00E246E6">
      <w:pPr>
        <w:pStyle w:val="ExampleCode"/>
      </w:pPr>
    </w:p>
    <w:p w:rsidR="00D56ECB" w:rsidRDefault="00D56ECB" w:rsidP="00B731CD">
      <w:r>
        <w:lastRenderedPageBreak/>
        <w:t>creates a new single bond between two atoms, supplied as references.</w:t>
      </w:r>
    </w:p>
    <w:p w:rsidR="00D56ECB" w:rsidRDefault="00D56ECB" w:rsidP="00873156">
      <w:pPr>
        <w:pStyle w:val="Heading4Command"/>
      </w:pPr>
      <w:r>
        <w:t>rebond</w:t>
      </w:r>
      <w:r w:rsidR="00873156">
        <w:fldChar w:fldCharType="begin"/>
      </w:r>
      <w:r w:rsidR="00873156">
        <w:instrText xml:space="preserve"> XE "</w:instrText>
      </w:r>
      <w:r w:rsidR="00873156" w:rsidRPr="00820EB7">
        <w:instrText>commands:rebond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35" w:name="command_rebond"/>
      <w:r>
        <w:rPr>
          <w:rStyle w:val="CommandName"/>
        </w:rPr>
        <w:t>rebond</w:t>
      </w:r>
      <w:bookmarkEnd w:id="235"/>
      <w:r>
        <w:t xml:space="preserve"> ( )</w:t>
      </w:r>
    </w:p>
    <w:p w:rsidR="00D56ECB" w:rsidRDefault="00D56ECB" w:rsidP="00B731CD">
      <w:r>
        <w:t>Calculate bonding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p>
    <w:p w:rsidR="00EF6A84" w:rsidRDefault="00EF6A84" w:rsidP="001F3E10">
      <w:pPr>
        <w:pStyle w:val="ExampleCode"/>
      </w:pPr>
    </w:p>
    <w:p w:rsidR="00D56ECB" w:rsidRDefault="00D56ECB" w:rsidP="00873156">
      <w:pPr>
        <w:pStyle w:val="Heading4Command"/>
      </w:pPr>
      <w:r>
        <w:t>rebondpatterns</w:t>
      </w:r>
      <w:r w:rsidR="00873156">
        <w:fldChar w:fldCharType="begin"/>
      </w:r>
      <w:r w:rsidR="00873156">
        <w:instrText xml:space="preserve"> XE "</w:instrText>
      </w:r>
      <w:r w:rsidR="00873156" w:rsidRPr="00782FFF">
        <w:instrText>commands:rebondpatterns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36" w:name="command_rebondpatterns"/>
      <w:r>
        <w:rPr>
          <w:rStyle w:val="CommandName"/>
        </w:rPr>
        <w:t>rebond</w:t>
      </w:r>
      <w:r w:rsidR="00167A41">
        <w:rPr>
          <w:rStyle w:val="CommandName"/>
        </w:rPr>
        <w:t>P</w:t>
      </w:r>
      <w:r>
        <w:rPr>
          <w:rStyle w:val="CommandName"/>
        </w:rPr>
        <w:t>atterns</w:t>
      </w:r>
      <w:bookmarkEnd w:id="236"/>
      <w:r>
        <w:t xml:space="preserve"> ( )</w:t>
      </w:r>
    </w:p>
    <w:p w:rsidR="00D56ECB" w:rsidRDefault="00D56ECB" w:rsidP="00B731CD">
      <w:r>
        <w:t>Calculate bonding in the current model, but restrict bond creation to between atoms in individual molecules of defined patterns.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r w:rsidR="00167A41">
        <w:t>P</w:t>
      </w:r>
      <w:r>
        <w:t>atterns();</w:t>
      </w:r>
    </w:p>
    <w:p w:rsidR="00EF6A84" w:rsidRDefault="00EF6A84" w:rsidP="001F3E10">
      <w:pPr>
        <w:pStyle w:val="ExampleCode"/>
      </w:pPr>
    </w:p>
    <w:p w:rsidR="00D56ECB" w:rsidRDefault="00167A41" w:rsidP="00B731CD">
      <w:r>
        <w:t>This command is</w:t>
      </w:r>
      <w:r w:rsidR="00D56ECB">
        <w:t xml:space="preserve"> useful when molecules in a system are too close together to have the correct bonding detected. In such a case, bonds and any old patterns in the model may be cleared, new patterns created by hand, and then 'rebondpatterns' used to calculate bonds only between the atoms of individual molecules in the defined patterns in order to recreate the original molecules.</w:t>
      </w:r>
    </w:p>
    <w:p w:rsidR="00D56ECB" w:rsidRDefault="00D56ECB" w:rsidP="00B731CD">
      <w:r>
        <w:t>For example:</w:t>
      </w:r>
    </w:p>
    <w:p w:rsidR="00EF6A84" w:rsidRDefault="00EF6A84" w:rsidP="001F3E10">
      <w:pPr>
        <w:pStyle w:val="ExampleCode"/>
      </w:pPr>
    </w:p>
    <w:p w:rsidR="00570C7C" w:rsidRDefault="00570C7C" w:rsidP="001F3E10">
      <w:pPr>
        <w:pStyle w:val="ExampleCode"/>
      </w:pPr>
      <w:r w:rsidRPr="00D070A7">
        <w:t>#</w:t>
      </w:r>
      <w:r>
        <w:t xml:space="preserve"> Delete existing bonds in model</w:t>
      </w:r>
    </w:p>
    <w:p w:rsidR="00570C7C" w:rsidRDefault="00D56ECB" w:rsidP="001F3E10">
      <w:pPr>
        <w:pStyle w:val="ExampleCode"/>
      </w:pPr>
      <w:r w:rsidRPr="00D070A7">
        <w:t>clear</w:t>
      </w:r>
      <w:r w:rsidR="00167A41">
        <w:t>B</w:t>
      </w:r>
      <w:r w:rsidRPr="00D070A7">
        <w:t>onds();</w:t>
      </w:r>
    </w:p>
    <w:p w:rsidR="00570C7C" w:rsidRDefault="00570C7C" w:rsidP="001F3E10">
      <w:pPr>
        <w:pStyle w:val="ExampleCode"/>
      </w:pPr>
      <w:r w:rsidRPr="00D070A7">
        <w:t xml:space="preserve"># Delete any existing patterns in the model </w:t>
      </w:r>
    </w:p>
    <w:p w:rsidR="00570C7C" w:rsidRDefault="00570C7C" w:rsidP="001F3E10">
      <w:pPr>
        <w:pStyle w:val="ExampleCode"/>
      </w:pPr>
      <w:r>
        <w:t>clear</w:t>
      </w:r>
      <w:r w:rsidR="00167A41">
        <w:t>P</w:t>
      </w:r>
      <w:r>
        <w:t>atterns();</w:t>
      </w:r>
    </w:p>
    <w:p w:rsidR="00570C7C" w:rsidRDefault="00570C7C" w:rsidP="001F3E10">
      <w:pPr>
        <w:pStyle w:val="ExampleCode"/>
      </w:pPr>
      <w:r w:rsidRPr="00D070A7">
        <w:t xml:space="preserve"># Add new pattern: 100 molecules of benzene (12 atoms), followed by... </w:t>
      </w:r>
    </w:p>
    <w:p w:rsidR="00570C7C" w:rsidRDefault="00570C7C" w:rsidP="001F3E10">
      <w:pPr>
        <w:pStyle w:val="ExampleCode"/>
      </w:pPr>
      <w:r>
        <w:t>new</w:t>
      </w:r>
      <w:r w:rsidR="00167A41">
        <w:t>P</w:t>
      </w:r>
      <w:r>
        <w:t>attern("benzene", 100, 12);</w:t>
      </w:r>
    </w:p>
    <w:p w:rsidR="00570C7C" w:rsidRDefault="00570C7C" w:rsidP="001F3E10">
      <w:pPr>
        <w:pStyle w:val="ExampleCode"/>
      </w:pPr>
      <w:r w:rsidRPr="00D070A7">
        <w:t># ...50 molecules of diethyl-ether (15 atoms)</w:t>
      </w:r>
    </w:p>
    <w:p w:rsidR="00570C7C" w:rsidRDefault="00570C7C" w:rsidP="001F3E10">
      <w:pPr>
        <w:pStyle w:val="ExampleCode"/>
      </w:pPr>
      <w:r>
        <w:t>new</w:t>
      </w:r>
      <w:r w:rsidR="00167A41">
        <w:t>P</w:t>
      </w:r>
      <w:r>
        <w:t>attern("ether", 50, 15);</w:t>
      </w:r>
    </w:p>
    <w:p w:rsidR="00570C7C" w:rsidRDefault="00570C7C" w:rsidP="001F3E10">
      <w:pPr>
        <w:pStyle w:val="ExampleCode"/>
      </w:pPr>
      <w:r w:rsidRPr="00D070A7">
        <w:t># Calculate bonds within individual benzene and ether molecules</w:t>
      </w:r>
    </w:p>
    <w:p w:rsidR="00D56ECB" w:rsidRDefault="00570C7C" w:rsidP="001F3E10">
      <w:pPr>
        <w:pStyle w:val="ExampleCode"/>
      </w:pPr>
      <w:r>
        <w:t>rebond</w:t>
      </w:r>
      <w:r w:rsidR="00167A41">
        <w:t>P</w:t>
      </w:r>
      <w:r>
        <w:t>atterns();</w:t>
      </w:r>
    </w:p>
    <w:p w:rsidR="00EF6A84" w:rsidRPr="00D070A7" w:rsidRDefault="00EF6A84" w:rsidP="001F3E10">
      <w:pPr>
        <w:pStyle w:val="ExampleCode"/>
      </w:pPr>
    </w:p>
    <w:p w:rsidR="00D56ECB" w:rsidRDefault="00D56ECB" w:rsidP="00873156">
      <w:pPr>
        <w:pStyle w:val="Heading4Command"/>
      </w:pPr>
      <w:r>
        <w:t>rebond</w:t>
      </w:r>
      <w:r w:rsidR="00167A41">
        <w:t>S</w:t>
      </w:r>
      <w:r>
        <w:t>election</w:t>
      </w:r>
      <w:r w:rsidR="00873156">
        <w:fldChar w:fldCharType="begin"/>
      </w:r>
      <w:r w:rsidR="00873156">
        <w:instrText xml:space="preserve"> XE "</w:instrText>
      </w:r>
      <w:r w:rsidR="00873156" w:rsidRPr="00C8054B">
        <w:instrText>commands:rebond</w:instrText>
      </w:r>
      <w:r w:rsidR="00167A41">
        <w:instrText>S</w:instrText>
      </w:r>
      <w:r w:rsidR="00873156" w:rsidRPr="00C8054B">
        <w:instrText>election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237" w:name="command_rebondselection"/>
      <w:r>
        <w:rPr>
          <w:rStyle w:val="CommandName"/>
        </w:rPr>
        <w:t>rebond</w:t>
      </w:r>
      <w:r w:rsidR="00167A41">
        <w:rPr>
          <w:rStyle w:val="CommandName"/>
        </w:rPr>
        <w:t>S</w:t>
      </w:r>
      <w:r>
        <w:rPr>
          <w:rStyle w:val="CommandName"/>
        </w:rPr>
        <w:t>election</w:t>
      </w:r>
      <w:bookmarkEnd w:id="237"/>
      <w:r>
        <w:t xml:space="preserve"> ( )</w:t>
      </w:r>
    </w:p>
    <w:p w:rsidR="00D56ECB" w:rsidRDefault="00D56ECB" w:rsidP="00B731CD">
      <w:r>
        <w:t>Calculate bonding between atoms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r w:rsidR="00167A41">
        <w:t>S</w:t>
      </w:r>
      <w:r>
        <w:t>election();</w:t>
      </w:r>
    </w:p>
    <w:p w:rsidR="00EF6A84" w:rsidRDefault="00EF6A84" w:rsidP="001F3E10">
      <w:pPr>
        <w:pStyle w:val="ExampleCode"/>
      </w:pPr>
    </w:p>
    <w:p w:rsidR="00033A1D" w:rsidRDefault="00033A1D" w:rsidP="00570C7C">
      <w:pPr>
        <w:pStyle w:val="Heading2"/>
        <w:sectPr w:rsidR="00033A1D" w:rsidSect="0036236F">
          <w:pgSz w:w="11906" w:h="16838"/>
          <w:pgMar w:top="1134" w:right="1134" w:bottom="1134" w:left="1701" w:header="708" w:footer="708" w:gutter="0"/>
          <w:cols w:space="708"/>
          <w:docGrid w:linePitch="360"/>
        </w:sectPr>
      </w:pPr>
    </w:p>
    <w:p w:rsidR="00D56ECB" w:rsidRPr="00570C7C" w:rsidRDefault="00D56ECB" w:rsidP="00570C7C">
      <w:pPr>
        <w:pStyle w:val="Heading2"/>
      </w:pPr>
      <w:bookmarkStart w:id="238" w:name="_Toc309643539"/>
      <w:r w:rsidRPr="00570C7C">
        <w:lastRenderedPageBreak/>
        <w:t>Building Commands</w:t>
      </w:r>
      <w:bookmarkEnd w:id="238"/>
    </w:p>
    <w:p w:rsidR="00D56ECB" w:rsidRDefault="00D56ECB" w:rsidP="00B731CD">
      <w:r>
        <w:t>Tools to build molecules from scratch, or finalise unfinished models. When creating atoms using the commands listed below, if the coordinates of the new atom are not specified then it is placed at the current pen position. In addition, the reference frame of the pen position is represented as a set of three orthogonal vectors defining the pen's local coordinate system (set initially to the Cartesian axes) centred at an arbitrary origin (the pen position). Subsequent rotations operate on these coordinate axes. Think of it as a 3D version of the old-school turtle.</w:t>
      </w:r>
    </w:p>
    <w:p w:rsidR="00D56ECB" w:rsidRDefault="00D56ECB" w:rsidP="00873156">
      <w:pPr>
        <w:pStyle w:val="Heading4Command"/>
      </w:pPr>
      <w:r>
        <w:t>add</w:t>
      </w:r>
      <w:r w:rsidR="00DA3A7C">
        <w:t>H</w:t>
      </w:r>
      <w:r>
        <w:t>ydrogen</w:t>
      </w:r>
      <w:r w:rsidR="00873156">
        <w:fldChar w:fldCharType="begin"/>
      </w:r>
      <w:r w:rsidR="00873156">
        <w:instrText xml:space="preserve"> XE "</w:instrText>
      </w:r>
      <w:r w:rsidR="00873156" w:rsidRPr="000D776B">
        <w:instrText>commands:add</w:instrText>
      </w:r>
      <w:r w:rsidR="00DA3A7C">
        <w:instrText>H</w:instrText>
      </w:r>
      <w:r w:rsidR="00873156" w:rsidRPr="000D776B">
        <w:instrText>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39" w:name="command_addhydrogen"/>
      <w:r>
        <w:rPr>
          <w:rStyle w:val="CommandName"/>
        </w:rPr>
        <w:t>add</w:t>
      </w:r>
      <w:r w:rsidR="00DA3A7C">
        <w:rPr>
          <w:rStyle w:val="CommandName"/>
        </w:rPr>
        <w:t>H</w:t>
      </w:r>
      <w:r>
        <w:rPr>
          <w:rStyle w:val="CommandName"/>
        </w:rPr>
        <w:t>ydrogen</w:t>
      </w:r>
      <w:bookmarkEnd w:id="239"/>
      <w:r>
        <w:t xml:space="preserve"> ( )</w:t>
      </w:r>
    </w:p>
    <w:p w:rsidR="00D56ECB" w:rsidRDefault="00D56ECB" w:rsidP="00D344BB">
      <w:pPr>
        <w:pStyle w:val="CommandType"/>
      </w:pPr>
      <w:r>
        <w:t xml:space="preserve">void </w:t>
      </w:r>
      <w:r>
        <w:rPr>
          <w:rStyle w:val="CommandName"/>
        </w:rPr>
        <w:t>add</w:t>
      </w:r>
      <w:r w:rsidR="00DA3A7C">
        <w:rPr>
          <w:rStyle w:val="CommandName"/>
        </w:rPr>
        <w:t>H</w:t>
      </w:r>
      <w:r>
        <w:rPr>
          <w:rStyle w:val="CommandName"/>
        </w:rPr>
        <w:t>ydrogen</w:t>
      </w:r>
      <w:r>
        <w:t xml:space="preserve"> ( </w:t>
      </w:r>
      <w:r w:rsidR="005E09BA" w:rsidRPr="00730483">
        <w:t>atom|int</w:t>
      </w:r>
      <w:r>
        <w:t xml:space="preserve"> </w:t>
      </w:r>
      <w:r w:rsidRPr="00570C7C">
        <w:rPr>
          <w:rStyle w:val="CommandParameter"/>
        </w:rPr>
        <w:t>i</w:t>
      </w:r>
      <w:r>
        <w:t xml:space="preserve"> )</w:t>
      </w:r>
    </w:p>
    <w:p w:rsidR="00D56ECB" w:rsidRDefault="00D56ECB" w:rsidP="00B731CD">
      <w:r>
        <w:t>Satisfy the valencies of all atoms in the current model by adding hydrogens to heavy atoms. If an integer id or atom reference is provided as the argument then the addition of hydrogen is restricted to the specified atom.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add</w:t>
      </w:r>
      <w:r w:rsidR="00DA3A7C">
        <w:t>H</w:t>
      </w:r>
      <w:r>
        <w:t>ydrogen();</w:t>
      </w:r>
    </w:p>
    <w:p w:rsidR="00EF6A84" w:rsidRDefault="00EF6A84" w:rsidP="001F3E10">
      <w:pPr>
        <w:pStyle w:val="ExampleCode"/>
      </w:pPr>
    </w:p>
    <w:p w:rsidR="00D56ECB" w:rsidRDefault="00D56ECB" w:rsidP="00B731CD">
      <w:r>
        <w:t>add hydrogens to all atoms in the current model.</w:t>
      </w:r>
    </w:p>
    <w:p w:rsidR="00EF6A84" w:rsidRDefault="00EF6A84" w:rsidP="001F3E10">
      <w:pPr>
        <w:pStyle w:val="ExampleCode"/>
      </w:pPr>
    </w:p>
    <w:p w:rsidR="00EF6A84" w:rsidRPr="00D070A7" w:rsidRDefault="00EF6A84" w:rsidP="001F3E10">
      <w:pPr>
        <w:pStyle w:val="ExampleCode"/>
      </w:pPr>
      <w:r>
        <w:t>add</w:t>
      </w:r>
      <w:r w:rsidR="00DA3A7C">
        <w:t>H</w:t>
      </w:r>
      <w:r>
        <w:t>ydrogen(10);</w:t>
      </w:r>
    </w:p>
    <w:p w:rsidR="00EF6A84" w:rsidRDefault="00EF6A84" w:rsidP="001F3E10">
      <w:pPr>
        <w:pStyle w:val="ExampleCode"/>
      </w:pPr>
    </w:p>
    <w:p w:rsidR="00D56ECB" w:rsidRDefault="00D56ECB" w:rsidP="00B731CD">
      <w:r>
        <w:t>add hydrogens to atom 10 only.</w:t>
      </w:r>
    </w:p>
    <w:p w:rsidR="00D56ECB" w:rsidRDefault="00D56ECB" w:rsidP="00873156">
      <w:pPr>
        <w:pStyle w:val="Heading4Command"/>
      </w:pPr>
      <w:r>
        <w:t>bohr</w:t>
      </w:r>
      <w:r w:rsidR="00873156">
        <w:fldChar w:fldCharType="begin"/>
      </w:r>
      <w:r w:rsidR="00873156">
        <w:instrText xml:space="preserve"> XE "</w:instrText>
      </w:r>
      <w:r w:rsidR="00873156" w:rsidRPr="000744B8">
        <w:instrText>commands:bohr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40" w:name="command_bohr"/>
      <w:r>
        <w:rPr>
          <w:rStyle w:val="CommandName"/>
        </w:rPr>
        <w:t>bohr</w:t>
      </w:r>
      <w:bookmarkEnd w:id="240"/>
      <w:r>
        <w:t xml:space="preserve"> ( </w:t>
      </w:r>
      <w:r w:rsidRPr="00730483">
        <w:t>object</w:t>
      </w:r>
      <w:r>
        <w:t xml:space="preserve"> </w:t>
      </w:r>
      <w:r w:rsidRPr="00570C7C">
        <w:rPr>
          <w:rStyle w:val="CommandParameter"/>
        </w:rPr>
        <w:t>x</w:t>
      </w:r>
      <w:r>
        <w:t>, ... )</w:t>
      </w:r>
    </w:p>
    <w:p w:rsidR="00D56ECB" w:rsidRDefault="00D56ECB" w:rsidP="00B731CD">
      <w:r>
        <w:t xml:space="preserve">Converts the specified object(s) data to </w:t>
      </w:r>
      <w:r w:rsidR="00033A1D">
        <w:t>Ǻ</w:t>
      </w:r>
      <w:r>
        <w:t>, assuming that it is currently specified in Bohr.</w:t>
      </w:r>
    </w:p>
    <w:p w:rsidR="00D56ECB" w:rsidRDefault="00D56ECB" w:rsidP="00B731CD">
      <w:r>
        <w:t>For example:</w:t>
      </w:r>
    </w:p>
    <w:p w:rsidR="00EF6A84" w:rsidRDefault="00EF6A84" w:rsidP="001F3E10">
      <w:pPr>
        <w:pStyle w:val="ExampleCode"/>
      </w:pPr>
    </w:p>
    <w:p w:rsidR="00570C7C" w:rsidRDefault="00DA3A7C" w:rsidP="001F3E10">
      <w:pPr>
        <w:pStyle w:val="ExampleCode"/>
      </w:pPr>
      <w:r>
        <w:t>A</w:t>
      </w:r>
      <w:r w:rsidR="00D56ECB" w:rsidRPr="00D070A7">
        <w:t xml:space="preserve">tom i </w:t>
      </w:r>
      <w:r w:rsidR="00570C7C">
        <w:t>= aten.model.atoms[2];</w:t>
      </w:r>
    </w:p>
    <w:p w:rsidR="00D56ECB" w:rsidRDefault="00570C7C" w:rsidP="001F3E10">
      <w:pPr>
        <w:pStyle w:val="ExampleCode"/>
      </w:pPr>
      <w:r>
        <w:t>bohr(i);</w:t>
      </w:r>
    </w:p>
    <w:p w:rsidR="00EF6A84" w:rsidRPr="00D070A7" w:rsidRDefault="00EF6A84" w:rsidP="001F3E10">
      <w:pPr>
        <w:pStyle w:val="ExampleCode"/>
      </w:pPr>
    </w:p>
    <w:p w:rsidR="00D56ECB" w:rsidRDefault="00D56ECB" w:rsidP="00B731CD">
      <w:r>
        <w:t xml:space="preserve">converts the coordinates of the supplied atom from Bohr to </w:t>
      </w:r>
      <w:r w:rsidR="00570C7C">
        <w:t>Ǻ</w:t>
      </w:r>
      <w:r>
        <w:t>.</w:t>
      </w:r>
    </w:p>
    <w:p w:rsidR="00D56ECB" w:rsidRDefault="00D56ECB" w:rsidP="00873156">
      <w:pPr>
        <w:pStyle w:val="Heading4Command"/>
      </w:pPr>
      <w:r>
        <w:lastRenderedPageBreak/>
        <w:t>chain</w:t>
      </w:r>
      <w:r w:rsidR="00873156">
        <w:fldChar w:fldCharType="begin"/>
      </w:r>
      <w:r w:rsidR="00873156">
        <w:instrText xml:space="preserve"> XE "</w:instrText>
      </w:r>
      <w:r w:rsidR="00873156" w:rsidRPr="0020235F">
        <w:instrText>commands:chain</w:instrText>
      </w:r>
      <w:r w:rsidR="00873156">
        <w:instrText xml:space="preserve">" </w:instrText>
      </w:r>
      <w:r w:rsidR="00873156">
        <w:fldChar w:fldCharType="end"/>
      </w:r>
    </w:p>
    <w:p w:rsidR="00D56ECB" w:rsidRDefault="00F42D4B" w:rsidP="00B731CD">
      <w:r w:rsidRPr="00F42D4B">
        <w:rPr>
          <w:i/>
        </w:rPr>
        <w:t>Syntax:</w:t>
      </w:r>
    </w:p>
    <w:p w:rsidR="00D56ECB" w:rsidRDefault="00DA3A7C" w:rsidP="00D344BB">
      <w:pPr>
        <w:pStyle w:val="CommandType"/>
      </w:pPr>
      <w:r>
        <w:fldChar w:fldCharType="begin"/>
      </w:r>
      <w:r>
        <w:instrText xml:space="preserve"> REF types_atom \h </w:instrText>
      </w:r>
      <w:r>
        <w:fldChar w:fldCharType="separate"/>
      </w:r>
      <w:r w:rsidR="005C7963">
        <w:rPr>
          <w:rStyle w:val="Code"/>
        </w:rPr>
        <w:t>A</w:t>
      </w:r>
      <w:r w:rsidR="005C7963" w:rsidRPr="00FC208B">
        <w:rPr>
          <w:rStyle w:val="Code"/>
        </w:rPr>
        <w:t>tom</w:t>
      </w:r>
      <w:r>
        <w:fldChar w:fldCharType="end"/>
      </w:r>
      <w:r w:rsidR="00D56ECB">
        <w:t xml:space="preserve"> </w:t>
      </w:r>
      <w:bookmarkStart w:id="241" w:name="command_chain"/>
      <w:r w:rsidR="00D56ECB">
        <w:rPr>
          <w:rStyle w:val="CommandName"/>
        </w:rPr>
        <w:t>chain</w:t>
      </w:r>
      <w:bookmarkEnd w:id="241"/>
      <w:r w:rsidR="00D56ECB">
        <w:t xml:space="preserve"> ( int|string </w:t>
      </w:r>
      <w:r w:rsidR="00D56ECB" w:rsidRPr="00570C7C">
        <w:rPr>
          <w:rStyle w:val="CommandParameter"/>
        </w:rPr>
        <w:t>el</w:t>
      </w:r>
      <w:r w:rsidR="00D56ECB">
        <w:t xml:space="preserve"> )</w:t>
      </w:r>
    </w:p>
    <w:p w:rsidR="00D56ECB" w:rsidRDefault="00DA3A7C" w:rsidP="00D344BB">
      <w:pPr>
        <w:pStyle w:val="CommandType"/>
      </w:pPr>
      <w:r>
        <w:fldChar w:fldCharType="begin"/>
      </w:r>
      <w:r>
        <w:instrText xml:space="preserve"> REF types_atom \h </w:instrText>
      </w:r>
      <w:r>
        <w:fldChar w:fldCharType="separate"/>
      </w:r>
      <w:r w:rsidR="005C7963">
        <w:rPr>
          <w:rStyle w:val="Code"/>
        </w:rPr>
        <w:t>A</w:t>
      </w:r>
      <w:r w:rsidR="005C7963" w:rsidRPr="00FC208B">
        <w:rPr>
          <w:rStyle w:val="Code"/>
        </w:rPr>
        <w:t>tom</w:t>
      </w:r>
      <w:r>
        <w:fldChar w:fldCharType="end"/>
      </w:r>
      <w:r w:rsidR="00D56ECB">
        <w:t xml:space="preserve"> </w:t>
      </w:r>
      <w:r w:rsidR="00D56ECB">
        <w:rPr>
          <w:rStyle w:val="CommandName"/>
        </w:rPr>
        <w:t>chain</w:t>
      </w:r>
      <w:r w:rsidR="00D56ECB">
        <w:t xml:space="preserve"> ( int|string </w:t>
      </w:r>
      <w:r w:rsidR="00D56ECB" w:rsidRPr="00570C7C">
        <w:rPr>
          <w:rStyle w:val="CommandParameter"/>
        </w:rPr>
        <w:t>el</w:t>
      </w:r>
      <w:r w:rsidR="00570C7C">
        <w:t>,</w:t>
      </w:r>
      <w:r w:rsidR="00D56ECB">
        <w:t xml:space="preserve"> int|string </w:t>
      </w:r>
      <w:r w:rsidR="00D56ECB" w:rsidRPr="00570C7C">
        <w:rPr>
          <w:rStyle w:val="CommandParameter"/>
        </w:rPr>
        <w:t>bondtype</w:t>
      </w:r>
      <w:r w:rsidR="00D56ECB">
        <w:t xml:space="preserve"> )</w:t>
      </w:r>
    </w:p>
    <w:p w:rsidR="00D56ECB" w:rsidRDefault="00DA3A7C" w:rsidP="00D344BB">
      <w:pPr>
        <w:pStyle w:val="CommandType"/>
      </w:pPr>
      <w:r>
        <w:fldChar w:fldCharType="begin"/>
      </w:r>
      <w:r>
        <w:instrText xml:space="preserve"> REF types_atom \h </w:instrText>
      </w:r>
      <w:r>
        <w:fldChar w:fldCharType="separate"/>
      </w:r>
      <w:r w:rsidR="005C7963">
        <w:rPr>
          <w:rStyle w:val="Code"/>
        </w:rPr>
        <w:t>A</w:t>
      </w:r>
      <w:r w:rsidR="005C7963" w:rsidRPr="00FC208B">
        <w:rPr>
          <w:rStyle w:val="Code"/>
        </w:rPr>
        <w:t>tom</w:t>
      </w:r>
      <w:r>
        <w:fldChar w:fldCharType="end"/>
      </w:r>
      <w:r w:rsidR="00D56ECB">
        <w:t xml:space="preserve"> </w:t>
      </w:r>
      <w:r w:rsidR="00D56ECB">
        <w:rPr>
          <w:rStyle w:val="CommandName"/>
        </w:rPr>
        <w:t>chain</w:t>
      </w:r>
      <w:r w:rsidR="00D56ECB">
        <w:t xml:space="preserve"> ( int|string </w:t>
      </w:r>
      <w:r w:rsidR="00D56ECB" w:rsidRPr="00570C7C">
        <w:rPr>
          <w:rStyle w:val="CommandParameter"/>
        </w:rPr>
        <w:t>el</w:t>
      </w:r>
      <w:r w:rsidR="00570C7C">
        <w:t>,</w:t>
      </w:r>
      <w:r w:rsidR="00D56ECB">
        <w:t xml:space="preserve"> </w:t>
      </w:r>
      <w:r w:rsidR="001B53AC" w:rsidRPr="00730483">
        <w:t>double</w:t>
      </w:r>
      <w:r w:rsidR="00D56ECB">
        <w:t xml:space="preserve"> </w:t>
      </w:r>
      <w:r w:rsidR="00D56ECB">
        <w:rPr>
          <w:rStyle w:val="CommandParameter"/>
        </w:rPr>
        <w:t>x</w:t>
      </w:r>
      <w:r w:rsidR="00D56ECB">
        <w:t xml:space="preserve">, </w:t>
      </w:r>
      <w:r w:rsidR="001B53AC" w:rsidRPr="00730483">
        <w:t>double</w:t>
      </w:r>
      <w:r w:rsidR="00D56ECB">
        <w:t xml:space="preserve"> </w:t>
      </w:r>
      <w:r w:rsidR="00D56ECB">
        <w:rPr>
          <w:rStyle w:val="CommandParameter"/>
        </w:rPr>
        <w:t>y</w:t>
      </w:r>
      <w:r w:rsidR="00D56ECB">
        <w:t xml:space="preserve">, </w:t>
      </w:r>
      <w:r w:rsidR="001B53AC" w:rsidRPr="00730483">
        <w:t>double</w:t>
      </w:r>
      <w:r w:rsidR="00D56ECB">
        <w:t xml:space="preserve"> </w:t>
      </w:r>
      <w:r w:rsidR="00D56ECB">
        <w:rPr>
          <w:rStyle w:val="CommandParameter"/>
        </w:rPr>
        <w:t>z</w:t>
      </w:r>
      <w:r w:rsidR="00D61ABE">
        <w:t xml:space="preserve"> )</w:t>
      </w:r>
    </w:p>
    <w:p w:rsidR="00D56ECB" w:rsidRDefault="00DA3A7C" w:rsidP="00D344BB">
      <w:pPr>
        <w:pStyle w:val="CommandType"/>
      </w:pPr>
      <w:r>
        <w:fldChar w:fldCharType="begin"/>
      </w:r>
      <w:r>
        <w:instrText xml:space="preserve"> REF types_atom \h </w:instrText>
      </w:r>
      <w:r>
        <w:fldChar w:fldCharType="separate"/>
      </w:r>
      <w:r w:rsidR="005C7963">
        <w:rPr>
          <w:rStyle w:val="Code"/>
        </w:rPr>
        <w:t>A</w:t>
      </w:r>
      <w:r w:rsidR="005C7963" w:rsidRPr="00FC208B">
        <w:rPr>
          <w:rStyle w:val="Code"/>
        </w:rPr>
        <w:t>tom</w:t>
      </w:r>
      <w:r>
        <w:fldChar w:fldCharType="end"/>
      </w:r>
      <w:r w:rsidR="00D56ECB">
        <w:t xml:space="preserve"> </w:t>
      </w:r>
      <w:r w:rsidR="00D56ECB">
        <w:rPr>
          <w:rStyle w:val="CommandName"/>
        </w:rPr>
        <w:t>chain</w:t>
      </w:r>
      <w:r w:rsidR="00D56ECB">
        <w:t xml:space="preserve"> ( int|string </w:t>
      </w:r>
      <w:r w:rsidR="00D56ECB" w:rsidRPr="00570C7C">
        <w:rPr>
          <w:rStyle w:val="CommandParameter"/>
        </w:rPr>
        <w:t>el</w:t>
      </w:r>
      <w:r w:rsidR="00570C7C">
        <w:t>,</w:t>
      </w:r>
      <w:r w:rsidR="00D56ECB">
        <w:t xml:space="preserve"> </w:t>
      </w:r>
      <w:r w:rsidR="001B53AC" w:rsidRPr="00730483">
        <w:t>double</w:t>
      </w:r>
      <w:r w:rsidR="00D56ECB">
        <w:t xml:space="preserve"> </w:t>
      </w:r>
      <w:r w:rsidR="00D56ECB">
        <w:rPr>
          <w:rStyle w:val="CommandParameter"/>
        </w:rPr>
        <w:t>x</w:t>
      </w:r>
      <w:r w:rsidR="00D56ECB">
        <w:t xml:space="preserve">, </w:t>
      </w:r>
      <w:r w:rsidR="001B53AC" w:rsidRPr="00730483">
        <w:t>double</w:t>
      </w:r>
      <w:r w:rsidR="00D56ECB">
        <w:t xml:space="preserve"> </w:t>
      </w:r>
      <w:r w:rsidR="00D56ECB">
        <w:rPr>
          <w:rStyle w:val="CommandParameter"/>
        </w:rPr>
        <w:t>y</w:t>
      </w:r>
      <w:r w:rsidR="00D56ECB">
        <w:t xml:space="preserve">, </w:t>
      </w:r>
      <w:r w:rsidR="001B53AC" w:rsidRPr="00730483">
        <w:t>double</w:t>
      </w:r>
      <w:r w:rsidR="00D56ECB">
        <w:t xml:space="preserve"> </w:t>
      </w:r>
      <w:r w:rsidR="00D56ECB">
        <w:rPr>
          <w:rStyle w:val="CommandParameter"/>
        </w:rPr>
        <w:t>z</w:t>
      </w:r>
      <w:r w:rsidR="00D56ECB">
        <w:t xml:space="preserve">, int|string </w:t>
      </w:r>
      <w:r w:rsidR="00D56ECB" w:rsidRPr="00570C7C">
        <w:rPr>
          <w:rStyle w:val="CommandParameter"/>
        </w:rPr>
        <w:t>bondtype</w:t>
      </w:r>
      <w:r w:rsidR="00D56ECB">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the specified coordinates) bound to the last drawn atom with a single bond (or of type </w:t>
      </w:r>
      <w:r w:rsidR="00C46893" w:rsidRPr="00C46893">
        <w:rPr>
          <w:rStyle w:val="CommandParameter"/>
        </w:rPr>
        <w:t>bondtype</w:t>
      </w:r>
      <w:r>
        <w:t xml:space="preserve"> if it was specified). The element can be provided as a character string containing the element symbol or element name instead of the integer atomic number.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at</w:t>
      </w:r>
      <w:r>
        <w:t>om i = chain("C");</w:t>
      </w:r>
    </w:p>
    <w:p w:rsidR="00EF6A84" w:rsidRDefault="00EF6A84" w:rsidP="001F3E10">
      <w:pPr>
        <w:pStyle w:val="ExampleCode"/>
      </w:pPr>
    </w:p>
    <w:p w:rsidR="00D56ECB" w:rsidRDefault="00D56ECB" w:rsidP="00B731CD">
      <w:r>
        <w:t>places a carbon atom at the current pen coordinates, and creates a single bond with the last drawn atom.</w:t>
      </w:r>
    </w:p>
    <w:p w:rsidR="00EF6A84" w:rsidRDefault="00EF6A84" w:rsidP="001F3E10">
      <w:pPr>
        <w:pStyle w:val="ExampleCode"/>
      </w:pPr>
    </w:p>
    <w:p w:rsidR="00EF6A84" w:rsidRPr="00D070A7" w:rsidRDefault="00EF6A84" w:rsidP="001F3E10">
      <w:pPr>
        <w:pStyle w:val="ExampleCode"/>
      </w:pPr>
      <w:r>
        <w:t>atom i = chain(8, "double");</w:t>
      </w:r>
    </w:p>
    <w:p w:rsidR="00EF6A84" w:rsidRDefault="00EF6A84" w:rsidP="001F3E10">
      <w:pPr>
        <w:pStyle w:val="ExampleCode"/>
      </w:pPr>
    </w:p>
    <w:p w:rsidR="00D56ECB" w:rsidRDefault="00D56ECB" w:rsidP="00B731CD">
      <w:r>
        <w:t>places an oxygen atom at the current pen coordinates, and creates a double bond with the last drawn atom.</w:t>
      </w:r>
    </w:p>
    <w:p w:rsidR="00EF6A84" w:rsidRDefault="00EF6A84" w:rsidP="001F3E10">
      <w:pPr>
        <w:pStyle w:val="ExampleCode"/>
      </w:pPr>
    </w:p>
    <w:p w:rsidR="00EF6A84" w:rsidRPr="00D070A7" w:rsidRDefault="00EF6A84" w:rsidP="001F3E10">
      <w:pPr>
        <w:pStyle w:val="ExampleCode"/>
      </w:pPr>
      <w:r w:rsidRPr="00D070A7">
        <w:t>atom i = chain(</w:t>
      </w:r>
      <w:r>
        <w:t>"Cl", 4.0, 5.0, 6.0, "single");</w:t>
      </w:r>
    </w:p>
    <w:p w:rsidR="00EF6A84" w:rsidRDefault="00EF6A84" w:rsidP="001F3E10">
      <w:pPr>
        <w:pStyle w:val="ExampleCode"/>
      </w:pPr>
    </w:p>
    <w:p w:rsidR="00D56ECB" w:rsidRDefault="00D56ECB" w:rsidP="00B731CD">
      <w:r>
        <w:t>creates a chlorine at coordinates { 4.0, 5.0, 6.0 }, joined by a single bond to the last drawn atom.</w:t>
      </w:r>
    </w:p>
    <w:p w:rsidR="00D56ECB" w:rsidRDefault="00D56ECB" w:rsidP="00873156">
      <w:pPr>
        <w:pStyle w:val="Heading4Command"/>
      </w:pPr>
      <w:r>
        <w:t>end</w:t>
      </w:r>
      <w:r w:rsidR="00E14949">
        <w:t>C</w:t>
      </w:r>
      <w:r>
        <w:t>hain</w:t>
      </w:r>
      <w:r w:rsidR="00873156">
        <w:fldChar w:fldCharType="begin"/>
      </w:r>
      <w:r w:rsidR="00873156">
        <w:instrText xml:space="preserve"> XE "</w:instrText>
      </w:r>
      <w:r w:rsidR="00873156" w:rsidRPr="00257671">
        <w:instrText>commands:end</w:instrText>
      </w:r>
      <w:r w:rsidR="00E14949">
        <w:instrText>C</w:instrText>
      </w:r>
      <w:r w:rsidR="00873156" w:rsidRPr="00257671">
        <w:instrText>hain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42" w:name="command_endchain"/>
      <w:r>
        <w:rPr>
          <w:rStyle w:val="CommandName"/>
        </w:rPr>
        <w:t>end</w:t>
      </w:r>
      <w:r w:rsidR="00E14949">
        <w:rPr>
          <w:rStyle w:val="CommandName"/>
        </w:rPr>
        <w:t>C</w:t>
      </w:r>
      <w:r>
        <w:rPr>
          <w:rStyle w:val="CommandName"/>
        </w:rPr>
        <w:t>hain</w:t>
      </w:r>
      <w:bookmarkEnd w:id="242"/>
      <w:r>
        <w:t xml:space="preserve"> ( )</w:t>
      </w:r>
    </w:p>
    <w:p w:rsidR="00D56ECB" w:rsidRDefault="00D56ECB" w:rsidP="00B731CD">
      <w:r>
        <w:t>Ends the current chain (so</w:t>
      </w:r>
      <w:r w:rsidR="002D5254">
        <w:t xml:space="preserve"> that the next atom drawn with ‘</w:t>
      </w:r>
      <w:r w:rsidR="002D5254">
        <w:fldChar w:fldCharType="begin"/>
      </w:r>
      <w:r w:rsidR="002D5254">
        <w:instrText xml:space="preserve"> REF command_chain \h </w:instrText>
      </w:r>
      <w:r w:rsidR="002D5254">
        <w:fldChar w:fldCharType="separate"/>
      </w:r>
      <w:r w:rsidR="005C7963">
        <w:rPr>
          <w:rStyle w:val="CommandName"/>
        </w:rPr>
        <w:t>chain</w:t>
      </w:r>
      <w:r w:rsidR="002D5254">
        <w:fldChar w:fldCharType="end"/>
      </w:r>
      <w:r w:rsidR="002D5254">
        <w:t>’</w:t>
      </w:r>
      <w:r>
        <w:t xml:space="preserve"> will be unbound).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end</w:t>
      </w:r>
      <w:r w:rsidR="00E14949">
        <w:t>C</w:t>
      </w:r>
      <w:r>
        <w:t>hain();</w:t>
      </w:r>
    </w:p>
    <w:p w:rsidR="00EF6A84" w:rsidRDefault="00EF6A84" w:rsidP="001F3E10">
      <w:pPr>
        <w:pStyle w:val="ExampleCode"/>
      </w:pPr>
    </w:p>
    <w:p w:rsidR="002D5254" w:rsidRDefault="002D5254" w:rsidP="002D5254">
      <w:pPr>
        <w:pStyle w:val="Heading4Command"/>
      </w:pPr>
      <w:r>
        <w:lastRenderedPageBreak/>
        <w:t>growAtom</w:t>
      </w:r>
      <w:r>
        <w:fldChar w:fldCharType="begin"/>
      </w:r>
      <w:r>
        <w:instrText xml:space="preserve"> XE "commands:growAtom" </w:instrText>
      </w:r>
      <w:r>
        <w:fldChar w:fldCharType="end"/>
      </w:r>
      <w:r>
        <w:fldChar w:fldCharType="begin"/>
      </w:r>
      <w:r>
        <w:instrText xml:space="preserve"> XE "</w:instrText>
      </w:r>
      <w:r w:rsidRPr="0079273F">
        <w:instrText>commands:locate</w:instrText>
      </w:r>
      <w:r>
        <w:instrText xml:space="preserve">" </w:instrText>
      </w:r>
      <w:r>
        <w:fldChar w:fldCharType="end"/>
      </w:r>
    </w:p>
    <w:p w:rsidR="002D5254" w:rsidRDefault="002D5254" w:rsidP="002D5254">
      <w:r w:rsidRPr="00F42D4B">
        <w:rPr>
          <w:i/>
        </w:rPr>
        <w:t>Syntax:</w:t>
      </w:r>
    </w:p>
    <w:p w:rsidR="002D5254" w:rsidRDefault="00D65DF7" w:rsidP="002D5254">
      <w:pPr>
        <w:pStyle w:val="CommandType"/>
      </w:pPr>
      <w:r>
        <w:fldChar w:fldCharType="begin"/>
      </w:r>
      <w:r>
        <w:instrText xml:space="preserve"> REF types_atom \h </w:instrText>
      </w:r>
      <w:r>
        <w:fldChar w:fldCharType="separate"/>
      </w:r>
      <w:r w:rsidR="005C7963">
        <w:rPr>
          <w:rStyle w:val="Code"/>
        </w:rPr>
        <w:t>A</w:t>
      </w:r>
      <w:r w:rsidR="005C7963" w:rsidRPr="00FC208B">
        <w:rPr>
          <w:rStyle w:val="Code"/>
        </w:rPr>
        <w:t>tom</w:t>
      </w:r>
      <w:r>
        <w:fldChar w:fldCharType="end"/>
      </w:r>
      <w:r w:rsidR="002D5254">
        <w:t xml:space="preserve"> </w:t>
      </w:r>
      <w:bookmarkStart w:id="243" w:name="command_growAtom"/>
      <w:r w:rsidR="002D5254" w:rsidRPr="007F0359">
        <w:rPr>
          <w:rStyle w:val="CommandName"/>
          <w:lang w:val="en-GB" w:eastAsia="en-GB"/>
        </w:rPr>
        <w:t>growAtom</w:t>
      </w:r>
      <w:bookmarkEnd w:id="243"/>
      <w:r w:rsidR="007F0359">
        <w:rPr>
          <w:rStyle w:val="CommandName"/>
          <w:rFonts w:ascii="Times New Roman" w:hAnsi="Times New Roman" w:cs="Times New Roman"/>
          <w:bCs/>
          <w:sz w:val="24"/>
          <w:szCs w:val="24"/>
          <w:lang w:val="en-GB" w:eastAsia="en-GB"/>
        </w:rPr>
        <w:fldChar w:fldCharType="begin"/>
      </w:r>
      <w:r w:rsidR="007F0359">
        <w:instrText xml:space="preserve"> XE "commands:growAtom" </w:instrText>
      </w:r>
      <w:r w:rsidR="007F0359">
        <w:rPr>
          <w:rStyle w:val="CommandName"/>
          <w:rFonts w:ascii="Times New Roman" w:hAnsi="Times New Roman" w:cs="Times New Roman"/>
          <w:bCs/>
          <w:sz w:val="24"/>
          <w:szCs w:val="24"/>
          <w:lang w:val="en-GB" w:eastAsia="en-GB"/>
        </w:rPr>
        <w:fldChar w:fldCharType="end"/>
      </w:r>
      <w:r w:rsidR="002D5254">
        <w:t xml:space="preserve"> ( </w:t>
      </w:r>
      <w:r w:rsidR="009B7BA4">
        <w:fldChar w:fldCharType="begin"/>
      </w:r>
      <w:r w:rsidR="009B7BA4">
        <w:instrText xml:space="preserve"> REF types_element \h </w:instrText>
      </w:r>
      <w:r w:rsidR="009B7BA4">
        <w:fldChar w:fldCharType="separate"/>
      </w:r>
      <w:r w:rsidR="005C7963">
        <w:rPr>
          <w:rStyle w:val="Code"/>
        </w:rPr>
        <w:t>E</w:t>
      </w:r>
      <w:r w:rsidR="005C7963" w:rsidRPr="00E01871">
        <w:rPr>
          <w:rStyle w:val="Code"/>
        </w:rPr>
        <w:t>lement</w:t>
      </w:r>
      <w:r w:rsidR="009B7BA4">
        <w:fldChar w:fldCharType="end"/>
      </w:r>
      <w:r w:rsidR="002D5254">
        <w:t xml:space="preserve"> </w:t>
      </w:r>
      <w:r w:rsidR="009B7BA4">
        <w:rPr>
          <w:rStyle w:val="CommandParameter"/>
        </w:rPr>
        <w:t>el</w:t>
      </w:r>
      <w:r w:rsidR="002D5254">
        <w:t xml:space="preserve">, </w:t>
      </w:r>
      <w:r w:rsidR="009B7BA4">
        <w:fldChar w:fldCharType="begin"/>
      </w:r>
      <w:r w:rsidR="009B7BA4">
        <w:instrText xml:space="preserve"> REF types_atom \h </w:instrText>
      </w:r>
      <w:r w:rsidR="009B7BA4">
        <w:fldChar w:fldCharType="separate"/>
      </w:r>
      <w:r w:rsidR="005C7963">
        <w:rPr>
          <w:rStyle w:val="Code"/>
        </w:rPr>
        <w:t>A</w:t>
      </w:r>
      <w:r w:rsidR="005C7963" w:rsidRPr="00FC208B">
        <w:rPr>
          <w:rStyle w:val="Code"/>
        </w:rPr>
        <w:t>tom</w:t>
      </w:r>
      <w:r w:rsidR="009B7BA4">
        <w:fldChar w:fldCharType="end"/>
      </w:r>
      <w:r w:rsidR="009B7BA4">
        <w:t>|int</w:t>
      </w:r>
      <w:r w:rsidR="002D5254">
        <w:t xml:space="preserve"> </w:t>
      </w:r>
      <w:r w:rsidR="009B7BA4">
        <w:rPr>
          <w:rStyle w:val="CommandParameter"/>
        </w:rPr>
        <w:t>*i</w:t>
      </w:r>
      <w:r w:rsidR="002D5254">
        <w:t xml:space="preserve">, </w:t>
      </w:r>
      <w:r w:rsidR="009B7BA4">
        <w:t>string</w:t>
      </w:r>
      <w:r w:rsidR="002D5254">
        <w:t xml:space="preserve"> </w:t>
      </w:r>
      <w:r w:rsidR="009B7BA4">
        <w:rPr>
          <w:rStyle w:val="CommandParameter"/>
        </w:rPr>
        <w:t xml:space="preserve">geometry = </w:t>
      </w:r>
      <w:r w:rsidR="0074095D">
        <w:t>"</w:t>
      </w:r>
      <w:r w:rsidR="009B7BA4">
        <w:rPr>
          <w:rStyle w:val="CommandParameter"/>
        </w:rPr>
        <w:t>tetrahedral</w:t>
      </w:r>
      <w:r w:rsidR="0074095D">
        <w:t>"</w:t>
      </w:r>
      <w:r w:rsidR="009B7BA4" w:rsidRPr="009B7BA4">
        <w:t>, double</w:t>
      </w:r>
      <w:r w:rsidR="009B7BA4">
        <w:t xml:space="preserve"> </w:t>
      </w:r>
      <w:r w:rsidR="009B7BA4" w:rsidRPr="009B7BA4">
        <w:rPr>
          <w:rStyle w:val="CommandParameter"/>
        </w:rPr>
        <w:t>distance</w:t>
      </w:r>
      <w:r w:rsidR="009B7BA4">
        <w:t xml:space="preserve"> = &lt;auto&gt;</w:t>
      </w:r>
      <w:r w:rsidR="002D5254">
        <w:t xml:space="preserve"> )</w:t>
      </w:r>
    </w:p>
    <w:p w:rsidR="009B7BA4" w:rsidRDefault="002D5254" w:rsidP="002D5254">
      <w:r>
        <w:t xml:space="preserve">Grows a new atom of the specified element from the specified target atom </w:t>
      </w:r>
      <w:r w:rsidR="009B7BA4" w:rsidRPr="009B7BA4">
        <w:rPr>
          <w:rStyle w:val="CommandParameter"/>
        </w:rPr>
        <w:t>i</w:t>
      </w:r>
      <w:r>
        <w:t>. The position of the new atom will conform to the required geometry</w:t>
      </w:r>
      <w:r w:rsidR="009B7BA4">
        <w:t xml:space="preserve">, and will have the specified </w:t>
      </w:r>
      <w:r w:rsidR="009B7BA4" w:rsidRPr="009B7BA4">
        <w:rPr>
          <w:rStyle w:val="CommandParameter"/>
        </w:rPr>
        <w:t>distance</w:t>
      </w:r>
      <w:r w:rsidR="009B7BA4">
        <w:t xml:space="preserve"> from the target atom.  If the supplied </w:t>
      </w:r>
      <w:r w:rsidR="009B7BA4" w:rsidRPr="009B7BA4">
        <w:rPr>
          <w:rStyle w:val="CommandParameter"/>
        </w:rPr>
        <w:t>distance</w:t>
      </w:r>
      <w:r w:rsidR="009B7BA4">
        <w:t xml:space="preserve"> is negative, then the atomic radii of the target and new atoms are used to calculate the new bond length</w:t>
      </w:r>
      <w:r>
        <w:t>.</w:t>
      </w:r>
      <w:r w:rsidR="009B7BA4">
        <w:t xml:space="preserve">  If the target atom already has enough (or too many) atoms to prevent a new position from being calculated, then no atom is added.</w:t>
      </w:r>
      <w:r w:rsidR="00D65DF7">
        <w:t xml:space="preserve">  If a new atom is successfully added, it is returned.</w:t>
      </w:r>
    </w:p>
    <w:p w:rsidR="002D5254" w:rsidRDefault="002D5254" w:rsidP="002D5254">
      <w:r>
        <w:t>For example:</w:t>
      </w:r>
    </w:p>
    <w:p w:rsidR="002D5254" w:rsidRDefault="002D5254" w:rsidP="002D5254">
      <w:pPr>
        <w:pStyle w:val="ExampleCode"/>
      </w:pPr>
    </w:p>
    <w:p w:rsidR="009B7BA4" w:rsidRDefault="009B7BA4" w:rsidP="002D5254">
      <w:pPr>
        <w:pStyle w:val="ExampleCode"/>
      </w:pPr>
      <w:r>
        <w:t>Atom i</w:t>
      </w:r>
      <w:r w:rsidR="0074095D">
        <w:t xml:space="preserve"> = newAtom(P</w:t>
      </w:r>
      <w:r>
        <w:t>);</w:t>
      </w:r>
    </w:p>
    <w:p w:rsidR="002D5254" w:rsidRPr="00D070A7" w:rsidRDefault="0074095D" w:rsidP="002D5254">
      <w:pPr>
        <w:pStyle w:val="ExampleCode"/>
      </w:pPr>
      <w:r>
        <w:t xml:space="preserve">for (int n=0; n&lt;6; ++n) </w:t>
      </w:r>
      <w:r w:rsidR="009B7BA4">
        <w:t>growAtom</w:t>
      </w:r>
      <w:r w:rsidR="002D5254">
        <w:t>(</w:t>
      </w:r>
      <w:r>
        <w:t>F</w:t>
      </w:r>
      <w:r w:rsidR="009B7BA4">
        <w:t xml:space="preserve">, i, </w:t>
      </w:r>
      <w:r>
        <w:t>"octahedral");</w:t>
      </w:r>
    </w:p>
    <w:p w:rsidR="002D5254" w:rsidRDefault="002D5254" w:rsidP="002D5254">
      <w:pPr>
        <w:pStyle w:val="ExampleCode"/>
      </w:pPr>
    </w:p>
    <w:p w:rsidR="002D5254" w:rsidRDefault="0074095D" w:rsidP="002D5254">
      <w:r>
        <w:t>creates a PF</w:t>
      </w:r>
      <w:r w:rsidRPr="0074095D">
        <w:rPr>
          <w:vertAlign w:val="subscript"/>
        </w:rPr>
        <w:t>6</w:t>
      </w:r>
      <w:r>
        <w:t xml:space="preserve"> (anion), with a perfect octahedral arrangement of F atoms, and calculating the bond distance from the atomic radii of P and F atoms.</w:t>
      </w:r>
    </w:p>
    <w:p w:rsidR="00D56ECB" w:rsidRDefault="00D56ECB" w:rsidP="002D5254">
      <w:pPr>
        <w:pStyle w:val="Heading4Command"/>
      </w:pPr>
      <w:r>
        <w:t>locate</w:t>
      </w:r>
      <w:r w:rsidR="00873156">
        <w:fldChar w:fldCharType="begin"/>
      </w:r>
      <w:r w:rsidR="00873156">
        <w:instrText xml:space="preserve"> XE "</w:instrText>
      </w:r>
      <w:r w:rsidR="00873156" w:rsidRPr="0079273F">
        <w:instrText>commands:locate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44" w:name="command_locate"/>
      <w:r>
        <w:rPr>
          <w:rStyle w:val="CommandName"/>
        </w:rPr>
        <w:t>locate</w:t>
      </w:r>
      <w:bookmarkEnd w:id="244"/>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pen position to the coordinates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locate(0.0, 0.0, 0.0);</w:t>
      </w:r>
    </w:p>
    <w:p w:rsidR="00EF6A84" w:rsidRDefault="00EF6A84" w:rsidP="001F3E10">
      <w:pPr>
        <w:pStyle w:val="ExampleCode"/>
      </w:pPr>
    </w:p>
    <w:p w:rsidR="00D56ECB" w:rsidRDefault="00D56ECB" w:rsidP="00B731CD">
      <w:r>
        <w:t>moves the pen back to the coordinate origin.</w:t>
      </w:r>
    </w:p>
    <w:p w:rsidR="00D56ECB" w:rsidRDefault="00D56ECB" w:rsidP="00873156">
      <w:pPr>
        <w:pStyle w:val="Heading4Command"/>
      </w:pPr>
      <w:r>
        <w:t>move</w:t>
      </w:r>
      <w:r w:rsidR="00873156">
        <w:fldChar w:fldCharType="begin"/>
      </w:r>
      <w:r w:rsidR="00873156">
        <w:instrText xml:space="preserve"> XE "</w:instrText>
      </w:r>
      <w:r w:rsidR="00873156" w:rsidRPr="00AB4437">
        <w:instrText>commands:move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45" w:name="command_move"/>
      <w:r>
        <w:rPr>
          <w:rStyle w:val="CommandName"/>
        </w:rPr>
        <w:t>move</w:t>
      </w:r>
      <w:bookmarkEnd w:id="245"/>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Moves the pen position by the amounts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move(1.0, 1.0, 0.0);</w:t>
      </w:r>
    </w:p>
    <w:p w:rsidR="00EF6A84" w:rsidRDefault="00EF6A84" w:rsidP="001F3E10">
      <w:pPr>
        <w:pStyle w:val="ExampleCode"/>
      </w:pPr>
    </w:p>
    <w:p w:rsidR="00D56ECB" w:rsidRDefault="00570C7C" w:rsidP="00B731CD">
      <w:r>
        <w:lastRenderedPageBreak/>
        <w:t>moves the pen one</w:t>
      </w:r>
      <w:r w:rsidR="00D56ECB">
        <w:t xml:space="preserve"> </w:t>
      </w:r>
      <w:r>
        <w:t xml:space="preserve">Ǻ </w:t>
      </w:r>
      <w:r w:rsidR="00D56ECB">
        <w:t xml:space="preserve">in both the </w:t>
      </w:r>
      <w:r>
        <w:t xml:space="preserve">positive </w:t>
      </w:r>
      <w:r w:rsidR="00D56ECB">
        <w:t>x and y directions.</w:t>
      </w:r>
    </w:p>
    <w:p w:rsidR="00D56ECB" w:rsidRDefault="00D56ECB" w:rsidP="00873156">
      <w:pPr>
        <w:pStyle w:val="Heading4Command"/>
      </w:pPr>
      <w:r>
        <w:t>move</w:t>
      </w:r>
      <w:r w:rsidR="00E14949">
        <w:t>T</w:t>
      </w:r>
      <w:r>
        <w:t>o</w:t>
      </w:r>
      <w:r w:rsidR="00E14949">
        <w:t>E</w:t>
      </w:r>
      <w:r>
        <w:t>nd</w:t>
      </w:r>
      <w:r w:rsidR="00873156">
        <w:fldChar w:fldCharType="begin"/>
      </w:r>
      <w:r w:rsidR="00873156">
        <w:instrText xml:space="preserve"> XE "</w:instrText>
      </w:r>
      <w:r w:rsidR="00873156" w:rsidRPr="00257595">
        <w:instrText>commands:move</w:instrText>
      </w:r>
      <w:r w:rsidR="00E14949">
        <w:instrText>T</w:instrText>
      </w:r>
      <w:r w:rsidR="00873156" w:rsidRPr="00257595">
        <w:instrText>o</w:instrText>
      </w:r>
      <w:r w:rsidR="00E14949">
        <w:instrText>E</w:instrText>
      </w:r>
      <w:r w:rsidR="00873156" w:rsidRPr="00257595">
        <w:instrText>nd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46" w:name="command_movetoend"/>
      <w:r>
        <w:rPr>
          <w:rStyle w:val="CommandName"/>
        </w:rPr>
        <w:t>move</w:t>
      </w:r>
      <w:r w:rsidR="00E14949">
        <w:rPr>
          <w:rStyle w:val="CommandName"/>
        </w:rPr>
        <w:t>T</w:t>
      </w:r>
      <w:r>
        <w:rPr>
          <w:rStyle w:val="CommandName"/>
        </w:rPr>
        <w:t>o</w:t>
      </w:r>
      <w:r w:rsidR="00E14949">
        <w:rPr>
          <w:rStyle w:val="CommandName"/>
        </w:rPr>
        <w:t>E</w:t>
      </w:r>
      <w:r>
        <w:rPr>
          <w:rStyle w:val="CommandName"/>
        </w:rPr>
        <w:t>nd</w:t>
      </w:r>
      <w:bookmarkEnd w:id="246"/>
      <w:r>
        <w:t xml:space="preserve"> ( )</w:t>
      </w:r>
    </w:p>
    <w:p w:rsidR="00D56ECB" w:rsidRDefault="00D56ECB" w:rsidP="00B731CD">
      <w:r>
        <w:t>Move the current atom selection to the end of the list. The relative order of atoms in the selection is preserved.</w:t>
      </w:r>
    </w:p>
    <w:p w:rsidR="00D56ECB" w:rsidRDefault="00D56ECB" w:rsidP="00B731CD">
      <w:r>
        <w:t>For example:</w:t>
      </w:r>
    </w:p>
    <w:p w:rsidR="00EF6A84" w:rsidRDefault="00EF6A84" w:rsidP="001F3E10">
      <w:pPr>
        <w:pStyle w:val="ExampleCode"/>
      </w:pPr>
    </w:p>
    <w:p w:rsidR="00E14949" w:rsidRDefault="00E14949" w:rsidP="001F3E10">
      <w:pPr>
        <w:pStyle w:val="ExampleCode"/>
      </w:pPr>
      <w:r>
        <w:t>select(H);</w:t>
      </w:r>
    </w:p>
    <w:p w:rsidR="00EF6A84" w:rsidRPr="00D070A7" w:rsidRDefault="00EF6A84" w:rsidP="001F3E10">
      <w:pPr>
        <w:pStyle w:val="ExampleCode"/>
      </w:pPr>
      <w:r>
        <w:t>move</w:t>
      </w:r>
      <w:r w:rsidR="00E14949">
        <w:t>T</w:t>
      </w:r>
      <w:r>
        <w:t>o</w:t>
      </w:r>
      <w:r w:rsidR="00E14949">
        <w:t>E</w:t>
      </w:r>
      <w:r>
        <w:t>nd();</w:t>
      </w:r>
    </w:p>
    <w:p w:rsidR="00EF6A84" w:rsidRDefault="00EF6A84" w:rsidP="001F3E10">
      <w:pPr>
        <w:pStyle w:val="ExampleCode"/>
      </w:pPr>
    </w:p>
    <w:p w:rsidR="00E14949" w:rsidRDefault="00E14949" w:rsidP="00E14949">
      <w:r>
        <w:t>moves all hydrogen atoms to the end of the atom list.</w:t>
      </w:r>
    </w:p>
    <w:p w:rsidR="00D56ECB" w:rsidRDefault="00D56ECB" w:rsidP="00873156">
      <w:pPr>
        <w:pStyle w:val="Heading4Command"/>
      </w:pPr>
      <w:r>
        <w:t>move</w:t>
      </w:r>
      <w:r w:rsidR="00E14949">
        <w:t>T</w:t>
      </w:r>
      <w:r>
        <w:t>o</w:t>
      </w:r>
      <w:r w:rsidR="00E14949">
        <w:t>S</w:t>
      </w:r>
      <w:r>
        <w:t>tart</w:t>
      </w:r>
      <w:r w:rsidR="00873156">
        <w:fldChar w:fldCharType="begin"/>
      </w:r>
      <w:r w:rsidR="00873156">
        <w:instrText xml:space="preserve"> XE "</w:instrText>
      </w:r>
      <w:r w:rsidR="00873156" w:rsidRPr="00FE0633">
        <w:instrText>commands:move</w:instrText>
      </w:r>
      <w:r w:rsidR="00E14949">
        <w:instrText>T</w:instrText>
      </w:r>
      <w:r w:rsidR="00873156" w:rsidRPr="00FE0633">
        <w:instrText>o</w:instrText>
      </w:r>
      <w:r w:rsidR="00E14949">
        <w:instrText>S</w:instrText>
      </w:r>
      <w:r w:rsidR="00873156" w:rsidRPr="00FE0633">
        <w:instrText>tart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47" w:name="command_movetostart"/>
      <w:r>
        <w:rPr>
          <w:rStyle w:val="CommandName"/>
        </w:rPr>
        <w:t>move</w:t>
      </w:r>
      <w:r w:rsidR="00E14949">
        <w:rPr>
          <w:rStyle w:val="CommandName"/>
        </w:rPr>
        <w:t>T</w:t>
      </w:r>
      <w:r>
        <w:rPr>
          <w:rStyle w:val="CommandName"/>
        </w:rPr>
        <w:t>o</w:t>
      </w:r>
      <w:r w:rsidR="00E14949">
        <w:rPr>
          <w:rStyle w:val="CommandName"/>
        </w:rPr>
        <w:t>S</w:t>
      </w:r>
      <w:r>
        <w:rPr>
          <w:rStyle w:val="CommandName"/>
        </w:rPr>
        <w:t>tart</w:t>
      </w:r>
      <w:bookmarkEnd w:id="247"/>
      <w:r>
        <w:t xml:space="preserve"> ( )</w:t>
      </w:r>
    </w:p>
    <w:p w:rsidR="00D56ECB" w:rsidRDefault="00D56ECB" w:rsidP="00B731CD">
      <w:r>
        <w:t>Move the current atom selection to the start of the list. The relative order of the atoms in the selection is preserved.</w:t>
      </w:r>
    </w:p>
    <w:p w:rsidR="00D56ECB" w:rsidRDefault="00D56ECB" w:rsidP="00B731CD">
      <w:r>
        <w:t>For example:</w:t>
      </w:r>
    </w:p>
    <w:p w:rsidR="00EF6A84" w:rsidRDefault="00EF6A84" w:rsidP="001F3E10">
      <w:pPr>
        <w:pStyle w:val="ExampleCode"/>
      </w:pPr>
    </w:p>
    <w:p w:rsidR="00E14949" w:rsidRDefault="00E14949" w:rsidP="001F3E10">
      <w:pPr>
        <w:pStyle w:val="ExampleCode"/>
      </w:pPr>
      <w:r>
        <w:t>selectType(O, “nbonds=2,-H(n=2)”);</w:t>
      </w:r>
    </w:p>
    <w:p w:rsidR="00EF6A84" w:rsidRPr="00D070A7" w:rsidRDefault="00EF6A84" w:rsidP="001F3E10">
      <w:pPr>
        <w:pStyle w:val="ExampleCode"/>
      </w:pPr>
      <w:r>
        <w:t>move</w:t>
      </w:r>
      <w:r w:rsidR="00E14949">
        <w:t>T</w:t>
      </w:r>
      <w:r>
        <w:t>o</w:t>
      </w:r>
      <w:r w:rsidR="00E14949">
        <w:t>S</w:t>
      </w:r>
      <w:r>
        <w:t>tart();</w:t>
      </w:r>
    </w:p>
    <w:p w:rsidR="00EF6A84" w:rsidRDefault="00EF6A84" w:rsidP="001F3E10">
      <w:pPr>
        <w:pStyle w:val="ExampleCode"/>
      </w:pPr>
    </w:p>
    <w:p w:rsidR="00E14949" w:rsidRDefault="00E14949" w:rsidP="00E14949">
      <w:r>
        <w:t>moves all water molecules to the start of the atom list.</w:t>
      </w:r>
    </w:p>
    <w:p w:rsidR="00D56ECB" w:rsidRDefault="00D56ECB" w:rsidP="00873156">
      <w:pPr>
        <w:pStyle w:val="Heading4Command"/>
      </w:pPr>
      <w:r>
        <w:t>new</w:t>
      </w:r>
      <w:r w:rsidR="00E14949">
        <w:t>A</w:t>
      </w:r>
      <w:r>
        <w:t>tom</w:t>
      </w:r>
      <w:r w:rsidR="00873156">
        <w:fldChar w:fldCharType="begin"/>
      </w:r>
      <w:r w:rsidR="00873156">
        <w:instrText xml:space="preserve"> XE "</w:instrText>
      </w:r>
      <w:r w:rsidR="00873156" w:rsidRPr="007163D7">
        <w:instrText>commands:new</w:instrText>
      </w:r>
      <w:r w:rsidR="00E14949">
        <w:instrText>A</w:instrText>
      </w:r>
      <w:r w:rsidR="00873156" w:rsidRPr="007163D7">
        <w:instrText>tom</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48" w:name="command_newatom"/>
      <w:r>
        <w:rPr>
          <w:rStyle w:val="CommandName"/>
        </w:rPr>
        <w:t>new</w:t>
      </w:r>
      <w:r w:rsidR="00E14949">
        <w:rPr>
          <w:rStyle w:val="CommandName"/>
        </w:rPr>
        <w:t>A</w:t>
      </w:r>
      <w:r>
        <w:rPr>
          <w:rStyle w:val="CommandName"/>
        </w:rPr>
        <w:t>tom</w:t>
      </w:r>
      <w:bookmarkEnd w:id="248"/>
      <w:r>
        <w:t xml:space="preserve"> ( int|string </w:t>
      </w:r>
      <w:r w:rsidRPr="00570C7C">
        <w:rPr>
          <w:rStyle w:val="CommandParameter"/>
        </w:rPr>
        <w:t>el</w:t>
      </w:r>
      <w:r>
        <w:t xml:space="preserve"> )</w:t>
      </w:r>
    </w:p>
    <w:p w:rsidR="00D56ECB" w:rsidRDefault="00D56ECB" w:rsidP="00D344BB">
      <w:pPr>
        <w:pStyle w:val="CommandType"/>
      </w:pPr>
      <w:r>
        <w:t xml:space="preserve">void </w:t>
      </w:r>
      <w:r>
        <w:rPr>
          <w:rStyle w:val="CommandName"/>
        </w:rPr>
        <w:t>new</w:t>
      </w:r>
      <w:r w:rsidR="00E14949">
        <w:rPr>
          <w:rStyle w:val="CommandName"/>
        </w:rPr>
        <w:t>A</w:t>
      </w:r>
      <w:r>
        <w:rPr>
          <w:rStyle w:val="CommandName"/>
        </w:rPr>
        <w:t>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D344BB">
      <w:pPr>
        <w:pStyle w:val="CommandType"/>
      </w:pPr>
      <w:r>
        <w:t xml:space="preserve">void </w:t>
      </w:r>
      <w:r>
        <w:rPr>
          <w:rStyle w:val="CommandName"/>
        </w:rPr>
        <w:t>new</w:t>
      </w:r>
      <w:r w:rsidR="00E14949">
        <w:rPr>
          <w:rStyle w:val="CommandName"/>
        </w:rPr>
        <w:t>A</w:t>
      </w:r>
      <w:r>
        <w:rPr>
          <w:rStyle w:val="CommandName"/>
        </w:rPr>
        <w:t>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D344BB">
      <w:pPr>
        <w:pStyle w:val="CommandType"/>
      </w:pPr>
      <w:r>
        <w:t xml:space="preserve">void </w:t>
      </w:r>
      <w:r>
        <w:rPr>
          <w:rStyle w:val="CommandName"/>
        </w:rPr>
        <w:t>new</w:t>
      </w:r>
      <w:r w:rsidR="00E14949">
        <w:rPr>
          <w:rStyle w:val="CommandName"/>
        </w:rPr>
        <w:t>A</w:t>
      </w:r>
      <w:r>
        <w:rPr>
          <w:rStyle w:val="CommandName"/>
        </w:rPr>
        <w:t>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if provided, the specified coordinates (and optional velocities or velocities and forces). Either the integer atomic </w:t>
      </w:r>
      <w:r>
        <w:lastRenderedPageBreak/>
        <w:t>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14949" w:rsidP="001F3E10">
      <w:pPr>
        <w:pStyle w:val="ExampleCode"/>
      </w:pPr>
      <w:r>
        <w:t>A</w:t>
      </w:r>
      <w:r w:rsidR="00EF6A84">
        <w:t>tom i = new</w:t>
      </w:r>
      <w:r>
        <w:t>A</w:t>
      </w:r>
      <w:r w:rsidR="00EF6A84">
        <w:t>tom("N");</w:t>
      </w:r>
    </w:p>
    <w:p w:rsidR="00EF6A84" w:rsidRDefault="00EF6A84" w:rsidP="001F3E10">
      <w:pPr>
        <w:pStyle w:val="ExampleCode"/>
      </w:pPr>
    </w:p>
    <w:p w:rsidR="00D56ECB" w:rsidRDefault="00D56ECB" w:rsidP="00B731CD">
      <w:r>
        <w:t>places a nitrogen atom at the current pen coordinates.</w:t>
      </w:r>
    </w:p>
    <w:p w:rsidR="00EF6A84" w:rsidRDefault="00EF6A84" w:rsidP="001F3E10">
      <w:pPr>
        <w:pStyle w:val="ExampleCode"/>
      </w:pPr>
    </w:p>
    <w:p w:rsidR="00EF6A84" w:rsidRPr="00D070A7" w:rsidRDefault="00E14949" w:rsidP="001F3E10">
      <w:pPr>
        <w:pStyle w:val="ExampleCode"/>
      </w:pPr>
      <w:r>
        <w:t>A</w:t>
      </w:r>
      <w:r w:rsidR="00EF6A84">
        <w:t>tom i = new</w:t>
      </w:r>
      <w:r>
        <w:t>A</w:t>
      </w:r>
      <w:r w:rsidR="00EF6A84">
        <w:t>tom(18, 5.2, 0, 0);</w:t>
      </w:r>
    </w:p>
    <w:p w:rsidR="00EF6A84" w:rsidRDefault="00EF6A84" w:rsidP="001F3E10">
      <w:pPr>
        <w:pStyle w:val="ExampleCode"/>
      </w:pPr>
    </w:p>
    <w:p w:rsidR="00D56ECB" w:rsidRDefault="00D56ECB" w:rsidP="00B731CD">
      <w:r>
        <w:t>places an argon atom at the coordinates { 5.2, 0.0, 0.0 }.</w:t>
      </w:r>
    </w:p>
    <w:p w:rsidR="00D56ECB" w:rsidRDefault="00D56ECB" w:rsidP="00873156">
      <w:pPr>
        <w:pStyle w:val="Heading4Command"/>
      </w:pPr>
      <w:r>
        <w:t>new</w:t>
      </w:r>
      <w:r w:rsidR="00E14949">
        <w:t>A</w:t>
      </w:r>
      <w:r>
        <w:t>tom</w:t>
      </w:r>
      <w:r w:rsidR="00E14949">
        <w:t>F</w:t>
      </w:r>
      <w:r>
        <w:t>rac</w:t>
      </w:r>
      <w:r w:rsidR="00873156">
        <w:fldChar w:fldCharType="begin"/>
      </w:r>
      <w:r w:rsidR="00873156">
        <w:instrText xml:space="preserve"> XE "</w:instrText>
      </w:r>
      <w:r w:rsidR="00873156" w:rsidRPr="0064569E">
        <w:instrText>commands:new</w:instrText>
      </w:r>
      <w:r w:rsidR="00E14949">
        <w:instrText>A</w:instrText>
      </w:r>
      <w:r w:rsidR="00873156" w:rsidRPr="0064569E">
        <w:instrText>tom</w:instrText>
      </w:r>
      <w:r w:rsidR="00E14949">
        <w:instrText>F</w:instrText>
      </w:r>
      <w:r w:rsidR="00873156" w:rsidRPr="0064569E">
        <w:instrText>rac</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49" w:name="command_newatomfrac"/>
      <w:r>
        <w:rPr>
          <w:rStyle w:val="CommandName"/>
        </w:rPr>
        <w:t>new</w:t>
      </w:r>
      <w:r w:rsidR="00E14949">
        <w:rPr>
          <w:rStyle w:val="CommandName"/>
        </w:rPr>
        <w:t>A</w:t>
      </w:r>
      <w:r>
        <w:rPr>
          <w:rStyle w:val="CommandName"/>
        </w:rPr>
        <w:t>tom</w:t>
      </w:r>
      <w:r w:rsidR="00E14949">
        <w:rPr>
          <w:rStyle w:val="CommandName"/>
        </w:rPr>
        <w:t>F</w:t>
      </w:r>
      <w:r>
        <w:rPr>
          <w:rStyle w:val="CommandName"/>
        </w:rPr>
        <w:t>rac</w:t>
      </w:r>
      <w:bookmarkEnd w:id="249"/>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D344BB">
      <w:pPr>
        <w:pStyle w:val="CommandType"/>
      </w:pPr>
      <w:r>
        <w:t xml:space="preserve">void </w:t>
      </w:r>
      <w:r>
        <w:rPr>
          <w:rStyle w:val="CommandName"/>
        </w:rPr>
        <w:t>new</w:t>
      </w:r>
      <w:r w:rsidR="00E14949">
        <w:rPr>
          <w:rStyle w:val="CommandName"/>
        </w:rPr>
        <w:t>A</w:t>
      </w:r>
      <w:r>
        <w:rPr>
          <w:rStyle w:val="CommandName"/>
        </w:rPr>
        <w:t>tom</w:t>
      </w:r>
      <w:r w:rsidR="00E14949">
        <w:rPr>
          <w:rStyle w:val="CommandName"/>
        </w:rPr>
        <w:t>F</w:t>
      </w:r>
      <w:r>
        <w:rPr>
          <w:rStyle w:val="CommandName"/>
        </w:rPr>
        <w:t>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D344BB">
      <w:pPr>
        <w:pStyle w:val="CommandType"/>
      </w:pPr>
      <w:r>
        <w:t xml:space="preserve">void </w:t>
      </w:r>
      <w:r>
        <w:rPr>
          <w:rStyle w:val="CommandName"/>
        </w:rPr>
        <w:t>new</w:t>
      </w:r>
      <w:r w:rsidR="00E14949">
        <w:rPr>
          <w:rStyle w:val="CommandName"/>
        </w:rPr>
        <w:t>A</w:t>
      </w:r>
      <w:r>
        <w:rPr>
          <w:rStyle w:val="CommandName"/>
        </w:rPr>
        <w:t>tom</w:t>
      </w:r>
      <w:r w:rsidR="00E14949">
        <w:rPr>
          <w:rStyle w:val="CommandName"/>
        </w:rPr>
        <w:t>F</w:t>
      </w:r>
      <w:r>
        <w:rPr>
          <w:rStyle w:val="CommandName"/>
        </w:rPr>
        <w:t>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t xml:space="preserve">Create a new atom of element </w:t>
      </w:r>
      <w:r w:rsidR="00C46893" w:rsidRPr="00C46893">
        <w:rPr>
          <w:rStyle w:val="CommandParameter"/>
        </w:rPr>
        <w:t>el</w:t>
      </w:r>
      <w:r>
        <w:t xml:space="preserve"> at the specified fractional coordinates (velocities and forces are optional).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14949" w:rsidP="001F3E10">
      <w:pPr>
        <w:pStyle w:val="ExampleCode"/>
      </w:pPr>
      <w:r>
        <w:t>A</w:t>
      </w:r>
      <w:r w:rsidR="00EF6A84" w:rsidRPr="00D070A7">
        <w:t>tom i = n</w:t>
      </w:r>
      <w:r w:rsidR="00EF6A84">
        <w:t>ew</w:t>
      </w:r>
      <w:r>
        <w:t>At</w:t>
      </w:r>
      <w:r w:rsidR="00EF6A84">
        <w:t>om</w:t>
      </w:r>
      <w:r>
        <w:t>F</w:t>
      </w:r>
      <w:r w:rsidR="00EF6A84">
        <w:t>rac("C", 0.5, 0.5, 0.5);</w:t>
      </w:r>
    </w:p>
    <w:p w:rsidR="00EF6A84" w:rsidRDefault="00EF6A84" w:rsidP="001F3E10">
      <w:pPr>
        <w:pStyle w:val="ExampleCode"/>
      </w:pPr>
    </w:p>
    <w:p w:rsidR="00D56ECB" w:rsidRDefault="00D56ECB" w:rsidP="00B731CD">
      <w:r>
        <w:t xml:space="preserve">places a carbon </w:t>
      </w:r>
      <w:r w:rsidR="00E14949">
        <w:t>atom at the centre of the model’</w:t>
      </w:r>
      <w:r>
        <w:t>s cell.</w:t>
      </w:r>
    </w:p>
    <w:p w:rsidR="00D56ECB" w:rsidRDefault="00D56ECB" w:rsidP="00873156">
      <w:pPr>
        <w:pStyle w:val="Heading4Command"/>
      </w:pPr>
      <w:r>
        <w:t>reorder</w:t>
      </w:r>
      <w:r w:rsidR="00873156">
        <w:fldChar w:fldCharType="begin"/>
      </w:r>
      <w:r w:rsidR="00873156">
        <w:instrText xml:space="preserve"> XE "</w:instrText>
      </w:r>
      <w:r w:rsidR="00873156" w:rsidRPr="00204503">
        <w:instrText>commands:reorder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50" w:name="command_reorder"/>
      <w:r>
        <w:rPr>
          <w:rStyle w:val="CommandName"/>
        </w:rPr>
        <w:t>reorder</w:t>
      </w:r>
      <w:bookmarkEnd w:id="250"/>
      <w:r>
        <w:t xml:space="preserve"> ( )</w:t>
      </w:r>
    </w:p>
    <w:p w:rsidR="00D56ECB" w:rsidRDefault="00D56ECB" w:rsidP="00B731CD">
      <w:r>
        <w:t>Adjust the ordering of atoms in the current selection such that atoms in bound fragments/molecules have successive IDs. Useful to recover 'molecularity' in order to apply a suitable pattern description to the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reorder();</w:t>
      </w:r>
    </w:p>
    <w:p w:rsidR="00EF6A84" w:rsidRDefault="00EF6A84" w:rsidP="001F3E10">
      <w:pPr>
        <w:pStyle w:val="ExampleCode"/>
      </w:pPr>
    </w:p>
    <w:p w:rsidR="00D56ECB" w:rsidRDefault="00D56ECB" w:rsidP="00873156">
      <w:pPr>
        <w:pStyle w:val="Heading4Command"/>
      </w:pPr>
      <w:r>
        <w:t>rot</w:t>
      </w:r>
      <w:r w:rsidR="00E14949">
        <w:t>X</w:t>
      </w:r>
      <w:r w:rsidR="00873156">
        <w:fldChar w:fldCharType="begin"/>
      </w:r>
      <w:r w:rsidR="00873156">
        <w:instrText xml:space="preserve"> XE "</w:instrText>
      </w:r>
      <w:r w:rsidR="00873156" w:rsidRPr="00E01259">
        <w:instrText>commands:rot</w:instrText>
      </w:r>
      <w:r w:rsidR="00E14949">
        <w:instrText>X</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51" w:name="command_rotx"/>
      <w:r>
        <w:rPr>
          <w:rStyle w:val="CommandName"/>
        </w:rPr>
        <w:t>ro</w:t>
      </w:r>
      <w:r w:rsidR="00E14949">
        <w:rPr>
          <w:rStyle w:val="CommandName"/>
        </w:rPr>
        <w:t>tX</w:t>
      </w:r>
      <w:bookmarkEnd w:id="251"/>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x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w:t>
      </w:r>
      <w:r w:rsidR="00E14949">
        <w:t>X</w:t>
      </w:r>
      <w:r>
        <w:t>(90.0);</w:t>
      </w:r>
    </w:p>
    <w:p w:rsidR="00EF6A84" w:rsidRDefault="00EF6A84" w:rsidP="001F3E10">
      <w:pPr>
        <w:pStyle w:val="ExampleCode"/>
      </w:pPr>
    </w:p>
    <w:p w:rsidR="00D56ECB" w:rsidRDefault="00D56ECB" w:rsidP="00B731CD">
      <w:r>
        <w:t>rotates around the x axis by 90 degrees.</w:t>
      </w:r>
    </w:p>
    <w:p w:rsidR="00D56ECB" w:rsidRDefault="00D56ECB" w:rsidP="00873156">
      <w:pPr>
        <w:pStyle w:val="Heading4Command"/>
      </w:pPr>
      <w:r>
        <w:t>rot</w:t>
      </w:r>
      <w:r w:rsidR="00E14949">
        <w:t>Y</w:t>
      </w:r>
      <w:r w:rsidR="00873156">
        <w:fldChar w:fldCharType="begin"/>
      </w:r>
      <w:r w:rsidR="00873156">
        <w:instrText xml:space="preserve"> XE "</w:instrText>
      </w:r>
      <w:r w:rsidR="00873156" w:rsidRPr="003654C3">
        <w:instrText>commands:rot</w:instrText>
      </w:r>
      <w:r w:rsidR="00E14949">
        <w:instrText>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52" w:name="command_roty"/>
      <w:r>
        <w:rPr>
          <w:rStyle w:val="CommandName"/>
        </w:rPr>
        <w:t>ro</w:t>
      </w:r>
      <w:r w:rsidR="00E14949">
        <w:rPr>
          <w:rStyle w:val="CommandName"/>
        </w:rPr>
        <w:t>tY</w:t>
      </w:r>
      <w:bookmarkEnd w:id="252"/>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y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w:t>
      </w:r>
      <w:r w:rsidR="00E14949">
        <w:t>Y</w:t>
      </w:r>
      <w:r>
        <w:t>(45.0);</w:t>
      </w:r>
    </w:p>
    <w:p w:rsidR="00EF6A84" w:rsidRDefault="00EF6A84" w:rsidP="001F3E10">
      <w:pPr>
        <w:pStyle w:val="ExampleCode"/>
      </w:pPr>
    </w:p>
    <w:p w:rsidR="00D56ECB" w:rsidRDefault="00D56ECB" w:rsidP="00B731CD">
      <w:r>
        <w:t>rotates around the y axis by 45 degrees.</w:t>
      </w:r>
    </w:p>
    <w:p w:rsidR="00D56ECB" w:rsidRDefault="00D56ECB" w:rsidP="00873156">
      <w:pPr>
        <w:pStyle w:val="Heading4Command"/>
      </w:pPr>
      <w:r>
        <w:t>rot</w:t>
      </w:r>
      <w:r w:rsidR="00E14949">
        <w:t>Z</w:t>
      </w:r>
      <w:r w:rsidR="00873156">
        <w:fldChar w:fldCharType="begin"/>
      </w:r>
      <w:r w:rsidR="00873156">
        <w:instrText xml:space="preserve"> XE "</w:instrText>
      </w:r>
      <w:r w:rsidR="00873156" w:rsidRPr="00395C3F">
        <w:instrText>commands:rot</w:instrText>
      </w:r>
      <w:r w:rsidR="00E14949">
        <w:instrText>Z</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53" w:name="command_rotz"/>
      <w:r w:rsidR="00E14949">
        <w:rPr>
          <w:rStyle w:val="CommandName"/>
        </w:rPr>
        <w:t>rotZ</w:t>
      </w:r>
      <w:bookmarkEnd w:id="253"/>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z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w:t>
      </w:r>
      <w:r w:rsidR="00E14949">
        <w:t>Z</w:t>
      </w:r>
      <w:r>
        <w:t>(109.5);</w:t>
      </w:r>
    </w:p>
    <w:p w:rsidR="00EF6A84" w:rsidRDefault="00EF6A84" w:rsidP="001F3E10">
      <w:pPr>
        <w:pStyle w:val="ExampleCode"/>
      </w:pPr>
    </w:p>
    <w:p w:rsidR="00D56ECB" w:rsidRDefault="00D56ECB" w:rsidP="00B731CD">
      <w:r>
        <w:t>rotates around the z axis by 109.5 degrees.</w:t>
      </w:r>
    </w:p>
    <w:p w:rsidR="00D56ECB" w:rsidRDefault="00D56ECB" w:rsidP="00873156">
      <w:pPr>
        <w:pStyle w:val="Heading4Command"/>
      </w:pPr>
      <w:r>
        <w:t>selection</w:t>
      </w:r>
      <w:r w:rsidR="00E14949">
        <w:t>A</w:t>
      </w:r>
      <w:r>
        <w:t>dd</w:t>
      </w:r>
      <w:r w:rsidR="00E14949">
        <w:t>H</w:t>
      </w:r>
      <w:r>
        <w:t>ydrogen</w:t>
      </w:r>
      <w:r w:rsidR="00873156">
        <w:fldChar w:fldCharType="begin"/>
      </w:r>
      <w:r w:rsidR="00873156">
        <w:instrText xml:space="preserve"> XE "</w:instrText>
      </w:r>
      <w:r w:rsidR="00873156" w:rsidRPr="0024761F">
        <w:instrText>commands:selection</w:instrText>
      </w:r>
      <w:r w:rsidR="00E14949">
        <w:instrText>A</w:instrText>
      </w:r>
      <w:r w:rsidR="00873156" w:rsidRPr="0024761F">
        <w:instrText>dd</w:instrText>
      </w:r>
      <w:r w:rsidR="00E14949">
        <w:instrText>H</w:instrText>
      </w:r>
      <w:r w:rsidR="00873156" w:rsidRPr="0024761F">
        <w:instrText>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254" w:name="command_selectionaddhydrogen"/>
      <w:r>
        <w:rPr>
          <w:rStyle w:val="CommandName"/>
        </w:rPr>
        <w:t>selection</w:t>
      </w:r>
      <w:r w:rsidR="00E14949">
        <w:rPr>
          <w:rStyle w:val="CommandName"/>
        </w:rPr>
        <w:t>A</w:t>
      </w:r>
      <w:r>
        <w:rPr>
          <w:rStyle w:val="CommandName"/>
        </w:rPr>
        <w:t>dd</w:t>
      </w:r>
      <w:r w:rsidR="00E14949">
        <w:rPr>
          <w:rStyle w:val="CommandName"/>
        </w:rPr>
        <w:t>H</w:t>
      </w:r>
      <w:r>
        <w:rPr>
          <w:rStyle w:val="CommandName"/>
        </w:rPr>
        <w:t>ydrogen</w:t>
      </w:r>
      <w:bookmarkEnd w:id="254"/>
      <w:r>
        <w:t xml:space="preserve"> ( )</w:t>
      </w:r>
    </w:p>
    <w:p w:rsidR="00D56ECB" w:rsidRDefault="00D56ECB" w:rsidP="00B731CD">
      <w:r>
        <w:t>Adds hydrogen atoms to the current atom selection only.</w:t>
      </w:r>
    </w:p>
    <w:p w:rsidR="00D65DF7" w:rsidRDefault="00D65DF7" w:rsidP="007F0359">
      <w:pPr>
        <w:pStyle w:val="Heading4Command"/>
      </w:pPr>
      <w:r>
        <w:t>selectionGrowAtom</w:t>
      </w:r>
      <w:r w:rsidR="007F0359">
        <w:fldChar w:fldCharType="begin"/>
      </w:r>
      <w:r w:rsidR="007F0359">
        <w:instrText xml:space="preserve"> XE "commands:selectionGrowAtom" </w:instrText>
      </w:r>
      <w:r w:rsidR="007F0359">
        <w:fldChar w:fldCharType="end"/>
      </w:r>
      <w:r>
        <w:fldChar w:fldCharType="begin"/>
      </w:r>
      <w:r>
        <w:instrText xml:space="preserve"> XE "commands:selectionGrowAtom" </w:instrText>
      </w:r>
      <w:r>
        <w:fldChar w:fldCharType="end"/>
      </w:r>
      <w:r>
        <w:fldChar w:fldCharType="begin"/>
      </w:r>
      <w:r>
        <w:instrText xml:space="preserve"> XE "</w:instrText>
      </w:r>
      <w:r w:rsidRPr="0024761F">
        <w:instrText>commands:selection</w:instrText>
      </w:r>
      <w:r>
        <w:instrText>A</w:instrText>
      </w:r>
      <w:r w:rsidRPr="0024761F">
        <w:instrText>dd</w:instrText>
      </w:r>
      <w:r>
        <w:instrText>H</w:instrText>
      </w:r>
      <w:r w:rsidRPr="0024761F">
        <w:instrText>ydrogen</w:instrText>
      </w:r>
      <w:r>
        <w:instrText xml:space="preserve">" </w:instrText>
      </w:r>
      <w:r>
        <w:fldChar w:fldCharType="end"/>
      </w:r>
    </w:p>
    <w:p w:rsidR="00D65DF7" w:rsidRDefault="00D65DF7" w:rsidP="00D65DF7">
      <w:r w:rsidRPr="00F42D4B">
        <w:rPr>
          <w:i/>
        </w:rPr>
        <w:t>Syntax:</w:t>
      </w:r>
    </w:p>
    <w:p w:rsidR="00D65DF7" w:rsidRDefault="007F0359" w:rsidP="00D65DF7">
      <w:pPr>
        <w:pStyle w:val="CommandType"/>
      </w:pPr>
      <w:r>
        <w:t>void</w:t>
      </w:r>
      <w:r w:rsidR="00D65DF7">
        <w:t xml:space="preserve"> </w:t>
      </w:r>
      <w:bookmarkStart w:id="255" w:name="command_selectionGrowAtom"/>
      <w:r w:rsidR="00D65DF7" w:rsidRPr="007F0359">
        <w:rPr>
          <w:rStyle w:val="CommandName"/>
          <w:lang w:val="en-GB" w:eastAsia="en-GB"/>
        </w:rPr>
        <w:t>selectionGrowAtom</w:t>
      </w:r>
      <w:bookmarkEnd w:id="255"/>
      <w:r>
        <w:rPr>
          <w:rStyle w:val="CommandName"/>
          <w:rFonts w:ascii="Times New Roman" w:hAnsi="Times New Roman" w:cs="Times New Roman"/>
          <w:bCs/>
          <w:sz w:val="24"/>
          <w:szCs w:val="24"/>
          <w:lang w:val="en-GB" w:eastAsia="en-GB"/>
        </w:rPr>
        <w:fldChar w:fldCharType="begin"/>
      </w:r>
      <w:r>
        <w:instrText xml:space="preserve"> XE "commands:selectionGrowAtom" </w:instrText>
      </w:r>
      <w:r>
        <w:rPr>
          <w:rStyle w:val="CommandName"/>
          <w:rFonts w:ascii="Times New Roman" w:hAnsi="Times New Roman" w:cs="Times New Roman"/>
          <w:bCs/>
          <w:sz w:val="24"/>
          <w:szCs w:val="24"/>
          <w:lang w:val="en-GB" w:eastAsia="en-GB"/>
        </w:rPr>
        <w:fldChar w:fldCharType="end"/>
      </w:r>
      <w:r w:rsidR="00D65DF7">
        <w:t xml:space="preserve"> ( </w:t>
      </w:r>
      <w:r w:rsidR="00D65DF7">
        <w:fldChar w:fldCharType="begin"/>
      </w:r>
      <w:r w:rsidR="00D65DF7">
        <w:instrText xml:space="preserve"> REF types_element \h </w:instrText>
      </w:r>
      <w:r w:rsidR="00D65DF7">
        <w:fldChar w:fldCharType="separate"/>
      </w:r>
      <w:r w:rsidR="005C7963">
        <w:rPr>
          <w:rStyle w:val="Code"/>
        </w:rPr>
        <w:t>E</w:t>
      </w:r>
      <w:r w:rsidR="005C7963" w:rsidRPr="00E01871">
        <w:rPr>
          <w:rStyle w:val="Code"/>
        </w:rPr>
        <w:t>lement</w:t>
      </w:r>
      <w:r w:rsidR="00D65DF7">
        <w:fldChar w:fldCharType="end"/>
      </w:r>
      <w:r w:rsidR="00D65DF7">
        <w:t xml:space="preserve"> </w:t>
      </w:r>
      <w:r w:rsidR="00D65DF7">
        <w:rPr>
          <w:rStyle w:val="CommandParameter"/>
        </w:rPr>
        <w:t>el</w:t>
      </w:r>
      <w:r w:rsidR="00D65DF7">
        <w:t xml:space="preserve">, string </w:t>
      </w:r>
      <w:r w:rsidR="00D65DF7">
        <w:rPr>
          <w:rStyle w:val="CommandParameter"/>
        </w:rPr>
        <w:t xml:space="preserve">geometry = </w:t>
      </w:r>
      <w:r w:rsidR="00D65DF7">
        <w:t>"</w:t>
      </w:r>
      <w:r w:rsidR="00D65DF7">
        <w:rPr>
          <w:rStyle w:val="CommandParameter"/>
        </w:rPr>
        <w:t>tetrahedral</w:t>
      </w:r>
      <w:r w:rsidR="00D65DF7">
        <w:t>"</w:t>
      </w:r>
      <w:r w:rsidR="00D65DF7" w:rsidRPr="009B7BA4">
        <w:t>, double</w:t>
      </w:r>
      <w:r w:rsidR="00D65DF7">
        <w:t xml:space="preserve"> </w:t>
      </w:r>
      <w:r w:rsidR="00D65DF7" w:rsidRPr="009B7BA4">
        <w:rPr>
          <w:rStyle w:val="CommandParameter"/>
        </w:rPr>
        <w:t>distance</w:t>
      </w:r>
      <w:r w:rsidR="00D65DF7">
        <w:t xml:space="preserve"> = &lt;auto&gt; )</w:t>
      </w:r>
    </w:p>
    <w:p w:rsidR="00D65DF7" w:rsidRDefault="007F0359" w:rsidP="00B731CD">
      <w:r>
        <w:t xml:space="preserve">Grows a new atom on each of the currently selected atoms, conforming to the specified geometry and distance (if provided). See the </w:t>
      </w:r>
      <w:r>
        <w:fldChar w:fldCharType="begin"/>
      </w:r>
      <w:r>
        <w:instrText xml:space="preserve"> REF command_growatom \h </w:instrText>
      </w:r>
      <w:r>
        <w:fldChar w:fldCharType="separate"/>
      </w:r>
      <w:r w:rsidR="005C7963" w:rsidRPr="007F0359">
        <w:rPr>
          <w:rStyle w:val="CommandName"/>
        </w:rPr>
        <w:t>growAtom</w:t>
      </w:r>
      <w:r>
        <w:fldChar w:fldCharType="end"/>
      </w:r>
      <w:r>
        <w:t xml:space="preserve"> command for more information.</w:t>
      </w:r>
    </w:p>
    <w:p w:rsidR="00D56ECB" w:rsidRDefault="00D56ECB" w:rsidP="00873156">
      <w:pPr>
        <w:pStyle w:val="Heading4Command"/>
      </w:pPr>
      <w:r>
        <w:t>shift</w:t>
      </w:r>
      <w:r w:rsidR="00E14949">
        <w:t>D</w:t>
      </w:r>
      <w:r>
        <w:t>own</w:t>
      </w:r>
      <w:r w:rsidR="00873156">
        <w:fldChar w:fldCharType="begin"/>
      </w:r>
      <w:r w:rsidR="00873156">
        <w:instrText xml:space="preserve"> XE "</w:instrText>
      </w:r>
      <w:r w:rsidR="00873156" w:rsidRPr="00E96ED6">
        <w:instrText>commands:shift</w:instrText>
      </w:r>
      <w:r w:rsidR="00E14949">
        <w:instrText>D</w:instrText>
      </w:r>
      <w:r w:rsidR="00873156" w:rsidRPr="00E96ED6">
        <w:instrText>own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56" w:name="command_shiftdown"/>
      <w:r>
        <w:rPr>
          <w:rStyle w:val="CommandName"/>
        </w:rPr>
        <w:t>shift</w:t>
      </w:r>
      <w:r w:rsidR="00E14949">
        <w:rPr>
          <w:rStyle w:val="CommandName"/>
        </w:rPr>
        <w:t>D</w:t>
      </w:r>
      <w:r>
        <w:rPr>
          <w:rStyle w:val="CommandName"/>
        </w:rPr>
        <w:t>own</w:t>
      </w:r>
      <w:bookmarkEnd w:id="256"/>
      <w:r>
        <w:t xml:space="preserve"> ( )</w:t>
      </w:r>
    </w:p>
    <w:p w:rsidR="00D56ECB" w:rsidRDefault="00D56ECB" w:rsidP="00D344BB">
      <w:pPr>
        <w:pStyle w:val="CommandType"/>
      </w:pPr>
      <w:r>
        <w:t xml:space="preserve">void </w:t>
      </w:r>
      <w:r>
        <w:rPr>
          <w:rStyle w:val="CommandName"/>
        </w:rPr>
        <w:t>shift</w:t>
      </w:r>
      <w:r w:rsidR="00E14949">
        <w:rPr>
          <w:rStyle w:val="CommandName"/>
        </w:rPr>
        <w:t>D</w:t>
      </w:r>
      <w:r>
        <w:rPr>
          <w:rStyle w:val="CommandName"/>
        </w:rPr>
        <w:t>own</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down in the atom list (i.e. towards higher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w:t>
      </w:r>
      <w:r w:rsidR="00E14949">
        <w:t>D</w:t>
      </w:r>
      <w:r>
        <w:t>own(4);</w:t>
      </w:r>
    </w:p>
    <w:p w:rsidR="00EF6A84" w:rsidRDefault="00EF6A84" w:rsidP="001F3E10">
      <w:pPr>
        <w:pStyle w:val="ExampleCode"/>
      </w:pPr>
    </w:p>
    <w:p w:rsidR="00D56ECB" w:rsidRDefault="00D56ECB" w:rsidP="00B731CD">
      <w:r>
        <w:t>moves the current atom selection down four places.</w:t>
      </w:r>
    </w:p>
    <w:p w:rsidR="00D56ECB" w:rsidRDefault="00D56ECB" w:rsidP="00873156">
      <w:pPr>
        <w:pStyle w:val="Heading4Command"/>
      </w:pPr>
      <w:r>
        <w:t>shift</w:t>
      </w:r>
      <w:r w:rsidR="00E14949">
        <w:t>U</w:t>
      </w:r>
      <w:r>
        <w:t>p</w:t>
      </w:r>
      <w:r w:rsidR="00873156">
        <w:fldChar w:fldCharType="begin"/>
      </w:r>
      <w:r w:rsidR="00873156">
        <w:instrText xml:space="preserve"> XE "</w:instrText>
      </w:r>
      <w:r w:rsidR="00873156" w:rsidRPr="00CC1ACB">
        <w:instrText>commands:shift</w:instrText>
      </w:r>
      <w:r w:rsidR="00E14949">
        <w:instrText>U</w:instrText>
      </w:r>
      <w:r w:rsidR="00873156" w:rsidRPr="00CC1ACB">
        <w:instrText>p</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57" w:name="command_shiftup"/>
      <w:r>
        <w:rPr>
          <w:rStyle w:val="CommandName"/>
        </w:rPr>
        <w:t>shift</w:t>
      </w:r>
      <w:r w:rsidR="00E14949">
        <w:rPr>
          <w:rStyle w:val="CommandName"/>
        </w:rPr>
        <w:t>U</w:t>
      </w:r>
      <w:r>
        <w:rPr>
          <w:rStyle w:val="CommandName"/>
        </w:rPr>
        <w:t>p</w:t>
      </w:r>
      <w:bookmarkEnd w:id="257"/>
      <w:r>
        <w:t xml:space="preserve"> ( )</w:t>
      </w:r>
    </w:p>
    <w:p w:rsidR="00D56ECB" w:rsidRDefault="00D56ECB" w:rsidP="00D344BB">
      <w:pPr>
        <w:pStyle w:val="CommandType"/>
      </w:pPr>
      <w:r>
        <w:t xml:space="preserve">void </w:t>
      </w:r>
      <w:r>
        <w:rPr>
          <w:rStyle w:val="CommandName"/>
        </w:rPr>
        <w:t>shift</w:t>
      </w:r>
      <w:r w:rsidR="00E14949">
        <w:rPr>
          <w:rStyle w:val="CommandName"/>
        </w:rPr>
        <w:t>U</w:t>
      </w:r>
      <w:r>
        <w:rPr>
          <w:rStyle w:val="CommandName"/>
        </w:rPr>
        <w:t>p</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up in the atom list (i.e. towards lower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w:t>
      </w:r>
      <w:r w:rsidR="00E14949">
        <w:t>U</w:t>
      </w:r>
      <w:r>
        <w:t>p();</w:t>
      </w:r>
    </w:p>
    <w:p w:rsidR="00EF6A84" w:rsidRDefault="00EF6A84" w:rsidP="001F3E10">
      <w:pPr>
        <w:pStyle w:val="ExampleCode"/>
      </w:pPr>
    </w:p>
    <w:p w:rsidR="00D56ECB" w:rsidRDefault="00D56ECB" w:rsidP="00B731CD">
      <w:r>
        <w:t>moves the current atom selection up one place.</w:t>
      </w:r>
    </w:p>
    <w:p w:rsidR="00D56ECB" w:rsidRDefault="00D56ECB" w:rsidP="00873156">
      <w:pPr>
        <w:pStyle w:val="Heading4Command"/>
      </w:pPr>
      <w:r>
        <w:t>transmute</w:t>
      </w:r>
      <w:r w:rsidR="00873156">
        <w:fldChar w:fldCharType="begin"/>
      </w:r>
      <w:r w:rsidR="00873156">
        <w:instrText xml:space="preserve"> XE "</w:instrText>
      </w:r>
      <w:r w:rsidR="00873156" w:rsidRPr="00E4001A">
        <w:instrText>commands:transmute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258" w:name="command_transmute"/>
      <w:r>
        <w:rPr>
          <w:rStyle w:val="CommandName"/>
        </w:rPr>
        <w:t>transmute</w:t>
      </w:r>
      <w:bookmarkEnd w:id="258"/>
      <w:r>
        <w:t xml:space="preserve"> ( int|string </w:t>
      </w:r>
      <w:r w:rsidRPr="00F10113">
        <w:rPr>
          <w:rStyle w:val="CommandParameter"/>
        </w:rPr>
        <w:t>el</w:t>
      </w:r>
      <w:r>
        <w:t xml:space="preserve"> )</w:t>
      </w:r>
    </w:p>
    <w:p w:rsidR="00D56ECB" w:rsidRDefault="00D56ECB" w:rsidP="00B731CD">
      <w:r>
        <w:t>Transmute the current atom selection to the specified element.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transmute("F");</w:t>
      </w:r>
    </w:p>
    <w:p w:rsidR="00EF6A84" w:rsidRDefault="00EF6A84" w:rsidP="001F3E10">
      <w:pPr>
        <w:pStyle w:val="ExampleCode"/>
      </w:pPr>
    </w:p>
    <w:p w:rsidR="00D56ECB" w:rsidRDefault="00D56ECB" w:rsidP="00B731CD">
      <w:r>
        <w:t>changes all atoms in the current selection to fluorine.</w:t>
      </w:r>
    </w:p>
    <w:p w:rsidR="00EF6A84" w:rsidRDefault="00EF6A84" w:rsidP="001F3E10">
      <w:pPr>
        <w:pStyle w:val="ExampleCode"/>
      </w:pPr>
    </w:p>
    <w:p w:rsidR="00EF6A84" w:rsidRPr="00D070A7" w:rsidRDefault="00EF6A84" w:rsidP="001F3E10">
      <w:pPr>
        <w:pStyle w:val="ExampleCode"/>
      </w:pPr>
      <w:r>
        <w:t>transmute(Cl);</w:t>
      </w:r>
    </w:p>
    <w:p w:rsidR="00EF6A84" w:rsidRDefault="00EF6A84" w:rsidP="001F3E10">
      <w:pPr>
        <w:pStyle w:val="ExampleCode"/>
      </w:pPr>
    </w:p>
    <w:p w:rsidR="00D56ECB" w:rsidRDefault="00D56ECB" w:rsidP="00B731CD">
      <w:r>
        <w:t>changes all atoms in the current selection to chlorine.</w:t>
      </w:r>
    </w:p>
    <w:p w:rsidR="00EF6A84" w:rsidRDefault="00EF6A84" w:rsidP="001F3E10">
      <w:pPr>
        <w:pStyle w:val="ExampleCode"/>
      </w:pPr>
    </w:p>
    <w:p w:rsidR="00EF6A84" w:rsidRPr="00D070A7" w:rsidRDefault="00EF6A84" w:rsidP="001F3E10">
      <w:pPr>
        <w:pStyle w:val="ExampleCode"/>
      </w:pPr>
      <w:r>
        <w:t>transmute(6);</w:t>
      </w:r>
    </w:p>
    <w:p w:rsidR="00EF6A84" w:rsidRDefault="00EF6A84" w:rsidP="001F3E10">
      <w:pPr>
        <w:pStyle w:val="ExampleCode"/>
      </w:pPr>
    </w:p>
    <w:p w:rsidR="00D56ECB" w:rsidRDefault="00D56ECB" w:rsidP="00B731CD">
      <w:r>
        <w:t>changes all atoms in the current selection to carbon</w:t>
      </w:r>
    </w:p>
    <w:p w:rsidR="00033A1D" w:rsidRDefault="00033A1D" w:rsidP="00F10113">
      <w:pPr>
        <w:pStyle w:val="Heading2"/>
        <w:sectPr w:rsidR="00033A1D" w:rsidSect="0036236F">
          <w:pgSz w:w="11906" w:h="16838"/>
          <w:pgMar w:top="1134" w:right="1134" w:bottom="1134" w:left="1701" w:header="708" w:footer="708" w:gutter="0"/>
          <w:cols w:space="708"/>
          <w:docGrid w:linePitch="360"/>
        </w:sectPr>
      </w:pPr>
    </w:p>
    <w:p w:rsidR="00D56ECB" w:rsidRPr="00F10113" w:rsidRDefault="00D56ECB" w:rsidP="00F10113">
      <w:pPr>
        <w:pStyle w:val="Heading2"/>
      </w:pPr>
      <w:bookmarkStart w:id="259" w:name="_Toc309643540"/>
      <w:r w:rsidRPr="00F10113">
        <w:lastRenderedPageBreak/>
        <w:t>Cell Commands</w:t>
      </w:r>
      <w:bookmarkEnd w:id="259"/>
    </w:p>
    <w:p w:rsidR="00D56ECB" w:rsidRDefault="00D56ECB" w:rsidP="00B731CD">
      <w:r>
        <w:t>Create, remove, modify, pack, and replicate the model's unit cell.</w:t>
      </w:r>
    </w:p>
    <w:p w:rsidR="00D56ECB" w:rsidRDefault="00D56ECB" w:rsidP="00873156">
      <w:pPr>
        <w:pStyle w:val="Heading4Command"/>
      </w:pPr>
      <w:r>
        <w:t>adjust</w:t>
      </w:r>
      <w:r w:rsidR="00E14949">
        <w:t>C</w:t>
      </w:r>
      <w:r>
        <w:t>ell</w:t>
      </w:r>
      <w:r w:rsidR="00873156">
        <w:fldChar w:fldCharType="begin"/>
      </w:r>
      <w:r w:rsidR="00873156">
        <w:instrText xml:space="preserve"> XE "</w:instrText>
      </w:r>
      <w:r w:rsidR="00873156" w:rsidRPr="00056326">
        <w:instrText>commands:adjust</w:instrText>
      </w:r>
      <w:r w:rsidR="00E14949">
        <w:instrText>C</w:instrText>
      </w:r>
      <w:r w:rsidR="00873156" w:rsidRPr="00056326">
        <w:instrText>ell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60" w:name="command_adjustcell"/>
      <w:r>
        <w:rPr>
          <w:rStyle w:val="CommandName"/>
        </w:rPr>
        <w:t>adjust</w:t>
      </w:r>
      <w:r w:rsidR="00E14949">
        <w:rPr>
          <w:rStyle w:val="CommandName"/>
        </w:rPr>
        <w:t>C</w:t>
      </w:r>
      <w:r>
        <w:rPr>
          <w:rStyle w:val="CommandName"/>
        </w:rPr>
        <w:t>ell</w:t>
      </w:r>
      <w:bookmarkEnd w:id="260"/>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 xml:space="preserve">Adjust a single unit cell parameter </w:t>
      </w:r>
      <w:r w:rsidR="00150C17">
        <w:t xml:space="preserve">(one of </w:t>
      </w:r>
      <w:r w:rsidR="00150C17" w:rsidRPr="00E0304B">
        <w:rPr>
          <w:rStyle w:val="Code"/>
        </w:rPr>
        <w:t>a</w:t>
      </w:r>
      <w:r w:rsidR="00150C17">
        <w:t xml:space="preserve">, </w:t>
      </w:r>
      <w:r w:rsidR="00150C17" w:rsidRPr="00E0304B">
        <w:rPr>
          <w:rStyle w:val="Code"/>
        </w:rPr>
        <w:t>b</w:t>
      </w:r>
      <w:r w:rsidR="00150C17">
        <w:t xml:space="preserve">, </w:t>
      </w:r>
      <w:r w:rsidR="00150C17" w:rsidRPr="00E0304B">
        <w:rPr>
          <w:rStyle w:val="Code"/>
        </w:rPr>
        <w:t>c</w:t>
      </w:r>
      <w:r w:rsidR="00150C17">
        <w:t xml:space="preserve">, </w:t>
      </w:r>
      <w:r w:rsidR="00150C17" w:rsidRPr="00E0304B">
        <w:rPr>
          <w:rStyle w:val="Code"/>
        </w:rPr>
        <w:t>alpha</w:t>
      </w:r>
      <w:r w:rsidR="00150C17">
        <w:t xml:space="preserve">, </w:t>
      </w:r>
      <w:r w:rsidR="00150C17" w:rsidRPr="00E0304B">
        <w:rPr>
          <w:rStyle w:val="Code"/>
        </w:rPr>
        <w:t>beta</w:t>
      </w:r>
      <w:r w:rsidR="00150C17">
        <w:t xml:space="preserve">, </w:t>
      </w:r>
      <w:r w:rsidR="00150C17" w:rsidRPr="00E0304B">
        <w:rPr>
          <w:rStyle w:val="Code"/>
        </w:rPr>
        <w:t>gamma</w:t>
      </w:r>
      <w:r w:rsidR="00150C17">
        <w:t xml:space="preserve">, or one of the matrix elements </w:t>
      </w:r>
      <w:r w:rsidR="00150C17" w:rsidRPr="00E0304B">
        <w:rPr>
          <w:rStyle w:val="Code"/>
        </w:rPr>
        <w:t>ax</w:t>
      </w:r>
      <w:r w:rsidR="00150C17">
        <w:t xml:space="preserve">, </w:t>
      </w:r>
      <w:r w:rsidR="00150C17" w:rsidRPr="00E0304B">
        <w:rPr>
          <w:rStyle w:val="Code"/>
        </w:rPr>
        <w:t>ay</w:t>
      </w:r>
      <w:r w:rsidR="00150C17">
        <w:t xml:space="preserve">, </w:t>
      </w:r>
      <w:r w:rsidR="00150C17" w:rsidRPr="00E0304B">
        <w:rPr>
          <w:rStyle w:val="Code"/>
        </w:rPr>
        <w:t>az</w:t>
      </w:r>
      <w:r w:rsidR="00150C17">
        <w:t xml:space="preserve">, ..., </w:t>
      </w:r>
      <w:r w:rsidR="00150C17" w:rsidRPr="00E0304B">
        <w:rPr>
          <w:rStyle w:val="Code"/>
        </w:rPr>
        <w:t>cz</w:t>
      </w:r>
      <w:r w:rsidR="00150C17">
        <w:t xml:space="preserve">) by the given </w:t>
      </w:r>
      <w:r w:rsidR="00150C17" w:rsidRPr="00150C17">
        <w:rPr>
          <w:rStyle w:val="CommandParameter"/>
        </w:rPr>
        <w:t>value</w:t>
      </w:r>
      <w:r>
        <w:t xml:space="preserve">. This does not set the specified </w:t>
      </w:r>
      <w:r w:rsidR="00150C17">
        <w:t>parameter</w:t>
      </w:r>
      <w:r>
        <w:t xml:space="preserve"> to the given </w:t>
      </w:r>
      <w:r w:rsidRPr="00150C17">
        <w:rPr>
          <w:rStyle w:val="CommandParameter"/>
        </w:rPr>
        <w:t>val</w:t>
      </w:r>
      <w:r w:rsidR="00150C17" w:rsidRPr="00150C17">
        <w:rPr>
          <w:rStyle w:val="CommandParameter"/>
        </w:rPr>
        <w:t>ue</w:t>
      </w:r>
      <w:r w:rsidR="00150C17">
        <w:t xml:space="preserve">; instead the supplied </w:t>
      </w:r>
      <w:r w:rsidR="00150C17" w:rsidRPr="00150C17">
        <w:rPr>
          <w:rStyle w:val="CommandParameter"/>
        </w:rPr>
        <w:t>value</w:t>
      </w:r>
      <w:r>
        <w:t xml:space="preserve"> is added to the existing value of the parameter.</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adjust</w:t>
      </w:r>
      <w:r w:rsidR="00E14949">
        <w:t>C</w:t>
      </w:r>
      <w:r>
        <w:t>ell("alpha",5.0);</w:t>
      </w:r>
    </w:p>
    <w:p w:rsidR="00EF6A84" w:rsidRDefault="00EF6A84" w:rsidP="001F3E10">
      <w:pPr>
        <w:pStyle w:val="ExampleCode"/>
      </w:pPr>
    </w:p>
    <w:p w:rsidR="00D56ECB" w:rsidRDefault="00E14949" w:rsidP="00B731CD">
      <w:r>
        <w:t>increases the cell angle ‘alpha’</w:t>
      </w:r>
      <w:r w:rsidR="00D56ECB">
        <w:t xml:space="preserve"> by 5 degrees.</w:t>
      </w:r>
    </w:p>
    <w:p w:rsidR="00EF6A84" w:rsidRDefault="00EF6A84" w:rsidP="001F3E10">
      <w:pPr>
        <w:pStyle w:val="ExampleCode"/>
      </w:pPr>
    </w:p>
    <w:p w:rsidR="00EF6A84" w:rsidRPr="00D070A7" w:rsidRDefault="00EF6A84" w:rsidP="001F3E10">
      <w:pPr>
        <w:pStyle w:val="ExampleCode"/>
      </w:pPr>
      <w:r>
        <w:t>adjustcell("c",-10.0);</w:t>
      </w:r>
    </w:p>
    <w:p w:rsidR="00EF6A84" w:rsidRDefault="00EF6A84" w:rsidP="001F3E10">
      <w:pPr>
        <w:pStyle w:val="ExampleCode"/>
      </w:pPr>
    </w:p>
    <w:p w:rsidR="00D56ECB" w:rsidRDefault="00E14949" w:rsidP="00B731CD">
      <w:r>
        <w:t>decreases the cell length ‘c’</w:t>
      </w:r>
      <w:r w:rsidR="00D56ECB">
        <w:t xml:space="preserve"> by 10 </w:t>
      </w:r>
      <w:r w:rsidR="00F10113">
        <w:t>Ǻ</w:t>
      </w:r>
      <w:r w:rsidR="00D56ECB">
        <w:t>.</w:t>
      </w:r>
    </w:p>
    <w:p w:rsidR="00D56ECB" w:rsidRDefault="00D56ECB" w:rsidP="00873156">
      <w:pPr>
        <w:pStyle w:val="Heading4Command"/>
      </w:pPr>
      <w:r>
        <w:t>cell</w:t>
      </w:r>
      <w:r w:rsidR="00873156">
        <w:fldChar w:fldCharType="begin"/>
      </w:r>
      <w:r w:rsidR="00873156">
        <w:instrText xml:space="preserve"> XE "</w:instrText>
      </w:r>
      <w:r w:rsidR="00873156" w:rsidRPr="00C34E4C">
        <w:instrText>commands:cell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61" w:name="command_cell"/>
      <w:r>
        <w:rPr>
          <w:rStyle w:val="CommandName"/>
        </w:rPr>
        <w:t>cell</w:t>
      </w:r>
      <w:bookmarkEnd w:id="261"/>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t xml:space="preserve">, </w:t>
      </w:r>
      <w:r w:rsidR="001B53AC" w:rsidRPr="00730483">
        <w:t>double</w:t>
      </w:r>
      <w:r>
        <w:t xml:space="preserve"> </w:t>
      </w:r>
      <w:r>
        <w:rPr>
          <w:rStyle w:val="CommandParameter"/>
        </w:rPr>
        <w:t>alpha</w:t>
      </w:r>
      <w:r>
        <w:t xml:space="preserve">, </w:t>
      </w:r>
      <w:r w:rsidR="001B53AC" w:rsidRPr="00730483">
        <w:t>double</w:t>
      </w:r>
      <w:r>
        <w:t xml:space="preserve"> </w:t>
      </w:r>
      <w:r>
        <w:rPr>
          <w:rStyle w:val="CommandParameter"/>
        </w:rPr>
        <w:t>beta</w:t>
      </w:r>
      <w:r>
        <w:t xml:space="preserve">, </w:t>
      </w:r>
      <w:r w:rsidR="001B53AC" w:rsidRPr="00730483">
        <w:t>double</w:t>
      </w:r>
      <w:r>
        <w:t xml:space="preserve"> </w:t>
      </w:r>
      <w:r>
        <w:rPr>
          <w:rStyle w:val="CommandParameter"/>
        </w:rPr>
        <w:t>gamma</w:t>
      </w:r>
      <w:r w:rsidR="00D61ABE">
        <w:t xml:space="preserve"> )</w:t>
      </w:r>
    </w:p>
    <w:p w:rsidR="00D56ECB" w:rsidRDefault="00D56ECB" w:rsidP="00B731CD">
      <w:r>
        <w:t>Set cell lengths and angles of current model. This command will modify an existing cell or add a new cell to a model currently without a unit cell specification.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cell(20.0,</w:t>
      </w:r>
      <w:r>
        <w:t xml:space="preserve"> 10.0, 10.0, 90.0, 90.0, 90.0);</w:t>
      </w:r>
    </w:p>
    <w:p w:rsidR="00EF6A84" w:rsidRDefault="00EF6A84" w:rsidP="001F3E10">
      <w:pPr>
        <w:pStyle w:val="ExampleCode"/>
      </w:pPr>
    </w:p>
    <w:p w:rsidR="00D56ECB" w:rsidRDefault="00D56ECB" w:rsidP="00B731CD">
      <w:r>
        <w:t xml:space="preserve">sets the model's cell to be orthorhombic with side lengths 20x10x10 </w:t>
      </w:r>
      <w:r w:rsidR="00F10113">
        <w:t>Ǻ</w:t>
      </w:r>
      <w:r>
        <w:t>.</w:t>
      </w:r>
    </w:p>
    <w:p w:rsidR="00D56ECB" w:rsidRDefault="00D56ECB" w:rsidP="00873156">
      <w:pPr>
        <w:pStyle w:val="Heading4Command"/>
      </w:pPr>
      <w:r>
        <w:t>cell</w:t>
      </w:r>
      <w:r w:rsidR="00E14949">
        <w:t>A</w:t>
      </w:r>
      <w:r>
        <w:t>xes</w:t>
      </w:r>
      <w:r w:rsidR="00873156">
        <w:fldChar w:fldCharType="begin"/>
      </w:r>
      <w:r w:rsidR="00873156">
        <w:instrText xml:space="preserve"> XE "</w:instrText>
      </w:r>
      <w:r w:rsidR="00873156" w:rsidRPr="00686ED1">
        <w:instrText>commands:cell</w:instrText>
      </w:r>
      <w:r w:rsidR="00E14949">
        <w:instrText>A</w:instrText>
      </w:r>
      <w:r w:rsidR="00873156" w:rsidRPr="00686ED1">
        <w:instrText>xes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62" w:name="command_cellaxes"/>
      <w:r>
        <w:rPr>
          <w:rStyle w:val="CommandName"/>
        </w:rPr>
        <w:t>cell</w:t>
      </w:r>
      <w:r w:rsidR="00E14949">
        <w:rPr>
          <w:rStyle w:val="CommandName"/>
        </w:rPr>
        <w:t>A</w:t>
      </w:r>
      <w:r>
        <w:rPr>
          <w:rStyle w:val="CommandName"/>
        </w:rPr>
        <w:t>xes</w:t>
      </w:r>
      <w:bookmarkEnd w:id="262"/>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lastRenderedPageBreak/>
        <w:t>Set cell axes of current model. This command will modify an existing cell or add a new cell to a model currently without a unit cell specification.</w:t>
      </w:r>
    </w:p>
    <w:p w:rsidR="00D56ECB" w:rsidRDefault="00D56ECB" w:rsidP="00B731CD">
      <w:r>
        <w:t>For example:</w:t>
      </w:r>
    </w:p>
    <w:p w:rsidR="00150C17" w:rsidRDefault="00150C17" w:rsidP="00150C17">
      <w:pPr>
        <w:pStyle w:val="ExampleCode"/>
      </w:pPr>
    </w:p>
    <w:p w:rsidR="00D56ECB" w:rsidRDefault="00D56ECB" w:rsidP="00150C17">
      <w:pPr>
        <w:pStyle w:val="ExampleCode"/>
      </w:pPr>
      <w:r w:rsidRPr="00150C17">
        <w:t>cell</w:t>
      </w:r>
      <w:r w:rsidR="00E14949">
        <w:t>A</w:t>
      </w:r>
      <w:r w:rsidRPr="00150C17">
        <w:t xml:space="preserve">xes(15, 0, 0, </w:t>
      </w:r>
      <w:r w:rsidR="00F10113" w:rsidRPr="00150C17">
        <w:t>0, 15, 0, 0, 0, 15);</w:t>
      </w:r>
    </w:p>
    <w:p w:rsidR="00150C17" w:rsidRPr="00150C17" w:rsidRDefault="00150C17" w:rsidP="00150C17">
      <w:pPr>
        <w:pStyle w:val="ExampleCode"/>
      </w:pPr>
    </w:p>
    <w:p w:rsidR="00D56ECB" w:rsidRDefault="00150C17" w:rsidP="00B731CD">
      <w:r>
        <w:t>sets the model’</w:t>
      </w:r>
      <w:r w:rsidR="00D56ECB">
        <w:t xml:space="preserve">s cell to be cubic with side length 15 </w:t>
      </w:r>
      <w:r w:rsidR="00F10113">
        <w:t>Ǻ</w:t>
      </w:r>
      <w:r w:rsidR="00D56ECB">
        <w:t>.</w:t>
      </w:r>
    </w:p>
    <w:p w:rsidR="00D56ECB" w:rsidRDefault="00D56ECB" w:rsidP="00873156">
      <w:pPr>
        <w:pStyle w:val="Heading4Command"/>
      </w:pPr>
      <w:r>
        <w:t>fold</w:t>
      </w:r>
      <w:r w:rsidR="00873156">
        <w:fldChar w:fldCharType="begin"/>
      </w:r>
      <w:r w:rsidR="00873156">
        <w:instrText xml:space="preserve"> XE "</w:instrText>
      </w:r>
      <w:r w:rsidR="00873156" w:rsidRPr="00CB4830">
        <w:instrText>commands:fold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63" w:name="command_fold"/>
      <w:r>
        <w:rPr>
          <w:rStyle w:val="CommandName"/>
        </w:rPr>
        <w:t>fold</w:t>
      </w:r>
      <w:bookmarkEnd w:id="263"/>
      <w:r>
        <w:t xml:space="preserve"> ( )</w:t>
      </w:r>
    </w:p>
    <w:p w:rsidR="00D56ECB" w:rsidRDefault="00D56ECB" w:rsidP="00B731CD">
      <w:r>
        <w:t>Fold all atoms so they are within the boundaries of the unit cell.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fold();</w:t>
      </w:r>
    </w:p>
    <w:p w:rsidR="00EF6A84" w:rsidRDefault="00EF6A84" w:rsidP="001F3E10">
      <w:pPr>
        <w:pStyle w:val="ExampleCode"/>
      </w:pPr>
    </w:p>
    <w:p w:rsidR="00D56ECB" w:rsidRDefault="00D56ECB" w:rsidP="00873156">
      <w:pPr>
        <w:pStyle w:val="Heading4Command"/>
      </w:pPr>
      <w:r>
        <w:t>fold</w:t>
      </w:r>
      <w:r w:rsidR="00E14949">
        <w:t>M</w:t>
      </w:r>
      <w:r>
        <w:t>olecules</w:t>
      </w:r>
      <w:r w:rsidR="00873156">
        <w:fldChar w:fldCharType="begin"/>
      </w:r>
      <w:r w:rsidR="00873156">
        <w:instrText xml:space="preserve"> XE "</w:instrText>
      </w:r>
      <w:r w:rsidR="00873156" w:rsidRPr="00DB50A1">
        <w:instrText>commands:fold</w:instrText>
      </w:r>
      <w:r w:rsidR="00E14949">
        <w:instrText>M</w:instrText>
      </w:r>
      <w:r w:rsidR="00873156" w:rsidRPr="00DB50A1">
        <w:instrText>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64" w:name="command_foldmolecules"/>
      <w:r>
        <w:rPr>
          <w:rStyle w:val="CommandName"/>
        </w:rPr>
        <w:t>fold</w:t>
      </w:r>
      <w:r w:rsidR="00E14949">
        <w:rPr>
          <w:rStyle w:val="CommandName"/>
        </w:rPr>
        <w:t>M</w:t>
      </w:r>
      <w:r>
        <w:rPr>
          <w:rStyle w:val="CommandName"/>
        </w:rPr>
        <w:t>olecules</w:t>
      </w:r>
      <w:bookmarkEnd w:id="264"/>
      <w:r>
        <w:t xml:space="preserve"> ( )</w:t>
      </w:r>
    </w:p>
    <w:p w:rsidR="00D56ECB" w:rsidRDefault="00D56ECB" w:rsidP="00B731CD">
      <w:r>
        <w:t>Fold all pattern molecules so the are unbroken across cell boundaries.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fold</w:t>
      </w:r>
      <w:r w:rsidR="00E14949">
        <w:t>M</w:t>
      </w:r>
      <w:r w:rsidRPr="00D070A7">
        <w:t>ole</w:t>
      </w:r>
      <w:r>
        <w:t>cules();</w:t>
      </w:r>
    </w:p>
    <w:p w:rsidR="00EF6A84" w:rsidRDefault="00EF6A84" w:rsidP="001F3E10">
      <w:pPr>
        <w:pStyle w:val="ExampleCode"/>
      </w:pPr>
    </w:p>
    <w:p w:rsidR="00D56ECB" w:rsidRDefault="00D56ECB" w:rsidP="00873156">
      <w:pPr>
        <w:pStyle w:val="Heading4Command"/>
      </w:pPr>
      <w:r>
        <w:t>miller</w:t>
      </w:r>
      <w:r w:rsidR="00E14949">
        <w:t>C</w:t>
      </w:r>
      <w:r>
        <w:t>ut</w:t>
      </w:r>
      <w:r w:rsidR="00873156">
        <w:fldChar w:fldCharType="begin"/>
      </w:r>
      <w:r w:rsidR="00873156">
        <w:instrText xml:space="preserve"> XE "</w:instrText>
      </w:r>
      <w:r w:rsidR="00873156" w:rsidRPr="00237DA7">
        <w:instrText>commands:miller</w:instrText>
      </w:r>
      <w:r w:rsidR="00E14949">
        <w:instrText>C</w:instrText>
      </w:r>
      <w:r w:rsidR="00873156" w:rsidRPr="00237DA7">
        <w:instrText>ut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65" w:name="command_millercut"/>
      <w:r>
        <w:rPr>
          <w:rStyle w:val="CommandName"/>
        </w:rPr>
        <w:t>miller</w:t>
      </w:r>
      <w:r w:rsidR="00E14949">
        <w:rPr>
          <w:rStyle w:val="CommandName"/>
        </w:rPr>
        <w:t>C</w:t>
      </w:r>
      <w:r>
        <w:rPr>
          <w:rStyle w:val="CommandName"/>
        </w:rPr>
        <w:t>ut</w:t>
      </w:r>
      <w:bookmarkEnd w:id="265"/>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bool </w:t>
      </w:r>
      <w:r w:rsidRPr="00F10113">
        <w:rPr>
          <w:rStyle w:val="CommandParameter"/>
        </w:rPr>
        <w:t>inside</w:t>
      </w:r>
      <w:r>
        <w:t xml:space="preserve"> = FALSE )</w:t>
      </w:r>
    </w:p>
    <w:p w:rsidR="00D56ECB" w:rsidRDefault="00D56ECB" w:rsidP="00B731CD">
      <w:r>
        <w:t xml:space="preserve">Remove all atoms from </w:t>
      </w:r>
      <w:r w:rsidR="00150C17">
        <w:t>the unit cell that lay ‘outside’</w:t>
      </w:r>
      <w:r>
        <w:t xml:space="preserve"> the specified Miller plane (and its mirror, if it has one). If the final parameter is given as </w:t>
      </w:r>
      <w:smartTag w:uri="urn:schemas-microsoft-com:office:smarttags" w:element="stockticker">
        <w:r>
          <w:t>TRUE</w:t>
        </w:r>
      </w:smartTag>
      <w:r>
        <w:t>, then atoms 'inside' the bounding Miller plane(s) are selected.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miller</w:t>
      </w:r>
      <w:r w:rsidR="00E14949">
        <w:t>C</w:t>
      </w:r>
      <w:r>
        <w:t>ut(1,2,1,</w:t>
      </w:r>
      <w:smartTag w:uri="urn:schemas-microsoft-com:office:smarttags" w:element="stockticker">
        <w:r>
          <w:t>TRUE</w:t>
        </w:r>
      </w:smartTag>
      <w:r>
        <w:t>);</w:t>
      </w:r>
    </w:p>
    <w:p w:rsidR="00EF6A84" w:rsidRDefault="00EF6A84" w:rsidP="001F3E10">
      <w:pPr>
        <w:pStyle w:val="ExampleCode"/>
      </w:pPr>
    </w:p>
    <w:p w:rsidR="00D56ECB" w:rsidRDefault="00D56ECB" w:rsidP="00B731CD">
      <w:r>
        <w:lastRenderedPageBreak/>
        <w:t>removes all atoms inside the two enclosing (121) planes.</w:t>
      </w:r>
    </w:p>
    <w:p w:rsidR="008C2707" w:rsidRDefault="008C2707" w:rsidP="008C2707">
      <w:pPr>
        <w:pStyle w:val="Heading4Command"/>
      </w:pPr>
      <w:r>
        <w:t>noCell</w:t>
      </w:r>
      <w:r>
        <w:fldChar w:fldCharType="begin"/>
      </w:r>
      <w:r>
        <w:instrText xml:space="preserve"> XE "</w:instrText>
      </w:r>
      <w:r w:rsidRPr="002842E0">
        <w:instrText>commands:remove</w:instrText>
      </w:r>
      <w:r>
        <w:instrText>C</w:instrText>
      </w:r>
      <w:r w:rsidRPr="002842E0">
        <w:instrText>ell</w:instrText>
      </w:r>
      <w:r>
        <w:instrText xml:space="preserve">" </w:instrText>
      </w:r>
      <w:r>
        <w:fldChar w:fldCharType="end"/>
      </w:r>
    </w:p>
    <w:p w:rsidR="008C2707" w:rsidRDefault="008C2707" w:rsidP="008C2707">
      <w:r w:rsidRPr="00F42D4B">
        <w:rPr>
          <w:i/>
        </w:rPr>
        <w:t>Syntax:</w:t>
      </w:r>
    </w:p>
    <w:p w:rsidR="008C2707" w:rsidRDefault="008C2707" w:rsidP="008C2707">
      <w:pPr>
        <w:pStyle w:val="CommandType"/>
      </w:pPr>
      <w:r>
        <w:t>void</w:t>
      </w:r>
      <w:r>
        <w:rPr>
          <w:rStyle w:val="CommandName"/>
        </w:rPr>
        <w:t xml:space="preserve"> </w:t>
      </w:r>
      <w:bookmarkStart w:id="266" w:name="command_noCell"/>
      <w:r w:rsidRPr="008C2707">
        <w:rPr>
          <w:rStyle w:val="CommandName"/>
          <w:lang w:val="en-GB" w:eastAsia="en-GB"/>
        </w:rPr>
        <w:t>noCell</w:t>
      </w:r>
      <w:bookmarkEnd w:id="266"/>
      <w:r>
        <w:rPr>
          <w:rStyle w:val="CommandName"/>
          <w:rFonts w:ascii="Times New Roman" w:hAnsi="Times New Roman" w:cs="Times New Roman"/>
          <w:bCs/>
          <w:sz w:val="24"/>
          <w:szCs w:val="24"/>
          <w:lang w:val="en-GB" w:eastAsia="en-GB"/>
        </w:rPr>
        <w:fldChar w:fldCharType="begin"/>
      </w:r>
      <w:r>
        <w:instrText xml:space="preserve"> XE "commands:noCell" </w:instrText>
      </w:r>
      <w:r>
        <w:rPr>
          <w:rStyle w:val="CommandName"/>
          <w:rFonts w:ascii="Times New Roman" w:hAnsi="Times New Roman" w:cs="Times New Roman"/>
          <w:bCs/>
          <w:sz w:val="24"/>
          <w:szCs w:val="24"/>
          <w:lang w:val="en-GB" w:eastAsia="en-GB"/>
        </w:rPr>
        <w:fldChar w:fldCharType="end"/>
      </w:r>
      <w:r>
        <w:rPr>
          <w:rStyle w:val="CommandName"/>
          <w:rFonts w:ascii="Times New Roman" w:hAnsi="Times New Roman" w:cs="Times New Roman"/>
          <w:bCs/>
          <w:sz w:val="24"/>
          <w:szCs w:val="24"/>
          <w:lang w:val="en-GB" w:eastAsia="en-GB"/>
        </w:rPr>
        <w:fldChar w:fldCharType="begin"/>
      </w:r>
      <w:r>
        <w:instrText xml:space="preserve"> XE "commands:noCell" </w:instrText>
      </w:r>
      <w:r>
        <w:rPr>
          <w:rStyle w:val="CommandName"/>
          <w:rFonts w:ascii="Times New Roman" w:hAnsi="Times New Roman" w:cs="Times New Roman"/>
          <w:bCs/>
          <w:sz w:val="24"/>
          <w:szCs w:val="24"/>
          <w:lang w:val="en-GB" w:eastAsia="en-GB"/>
        </w:rPr>
        <w:fldChar w:fldCharType="end"/>
      </w:r>
      <w:r>
        <w:t xml:space="preserve"> ( )</w:t>
      </w:r>
    </w:p>
    <w:p w:rsidR="008C2707" w:rsidRDefault="008C2707" w:rsidP="008C2707">
      <w:r>
        <w:t>Clears any cell description (removes periodic boundary conditions) from the current model.</w:t>
      </w:r>
    </w:p>
    <w:p w:rsidR="008C2707" w:rsidRDefault="008C2707" w:rsidP="008C2707">
      <w:r>
        <w:t>For example:</w:t>
      </w:r>
    </w:p>
    <w:p w:rsidR="008C2707" w:rsidRDefault="008C2707" w:rsidP="008C2707">
      <w:pPr>
        <w:pStyle w:val="ExampleCode"/>
      </w:pPr>
    </w:p>
    <w:p w:rsidR="008C2707" w:rsidRPr="00D070A7" w:rsidRDefault="008C2707" w:rsidP="008C2707">
      <w:pPr>
        <w:pStyle w:val="ExampleCode"/>
      </w:pPr>
      <w:r>
        <w:t>noCell();</w:t>
      </w:r>
    </w:p>
    <w:p w:rsidR="008C2707" w:rsidRDefault="008C2707" w:rsidP="008C2707">
      <w:pPr>
        <w:pStyle w:val="ExampleCode"/>
      </w:pPr>
    </w:p>
    <w:p w:rsidR="00D56ECB" w:rsidRDefault="00D56ECB" w:rsidP="00873156">
      <w:pPr>
        <w:pStyle w:val="Heading4Command"/>
      </w:pPr>
      <w:r>
        <w:t>pack</w:t>
      </w:r>
      <w:r w:rsidR="00873156">
        <w:fldChar w:fldCharType="begin"/>
      </w:r>
      <w:r w:rsidR="00873156">
        <w:instrText xml:space="preserve"> XE "</w:instrText>
      </w:r>
      <w:r w:rsidR="00873156" w:rsidRPr="00AC51C1">
        <w:instrText>commands:pack</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67" w:name="command_pack"/>
      <w:r>
        <w:rPr>
          <w:rStyle w:val="CommandName"/>
        </w:rPr>
        <w:t>pack</w:t>
      </w:r>
      <w:bookmarkEnd w:id="267"/>
      <w:r>
        <w:t xml:space="preserve"> ( )</w:t>
      </w:r>
    </w:p>
    <w:p w:rsidR="00D56ECB" w:rsidRDefault="00D56ECB" w:rsidP="00B731CD">
      <w:r>
        <w:t>Perform spacegroup packing on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pack();</w:t>
      </w:r>
    </w:p>
    <w:p w:rsidR="00EF6A84" w:rsidRDefault="00EF6A84" w:rsidP="001F3E10">
      <w:pPr>
        <w:pStyle w:val="ExampleCode"/>
      </w:pPr>
    </w:p>
    <w:p w:rsidR="00D56ECB" w:rsidRDefault="00D56ECB" w:rsidP="00873156">
      <w:pPr>
        <w:pStyle w:val="Heading4Command"/>
      </w:pPr>
      <w:r>
        <w:t>print</w:t>
      </w:r>
      <w:r w:rsidR="00E14949">
        <w:t>C</w:t>
      </w:r>
      <w:r>
        <w:t>ell</w:t>
      </w:r>
      <w:r w:rsidR="00873156">
        <w:fldChar w:fldCharType="begin"/>
      </w:r>
      <w:r w:rsidR="00873156">
        <w:instrText xml:space="preserve"> XE "</w:instrText>
      </w:r>
      <w:r w:rsidR="00873156" w:rsidRPr="00FF02B6">
        <w:instrText>commands:print</w:instrText>
      </w:r>
      <w:r w:rsidR="00E14949">
        <w:instrText>C</w:instrText>
      </w:r>
      <w:r w:rsidR="00873156" w:rsidRPr="00FF02B6">
        <w:instrText>ell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68" w:name="command_printcell"/>
      <w:r>
        <w:rPr>
          <w:rStyle w:val="CommandName"/>
        </w:rPr>
        <w:t>print</w:t>
      </w:r>
      <w:r w:rsidR="00E14949">
        <w:rPr>
          <w:rStyle w:val="CommandName"/>
        </w:rPr>
        <w:t>C</w:t>
      </w:r>
      <w:r>
        <w:rPr>
          <w:rStyle w:val="CommandName"/>
        </w:rPr>
        <w:t>ell</w:t>
      </w:r>
      <w:bookmarkEnd w:id="268"/>
      <w:r>
        <w:t xml:space="preserve"> ( )</w:t>
      </w:r>
    </w:p>
    <w:p w:rsidR="00D56ECB" w:rsidRDefault="00D56ECB" w:rsidP="00B731CD">
      <w:r>
        <w:t>Prints the cell parameters of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E14949">
        <w:t>C</w:t>
      </w:r>
      <w:r>
        <w:t>ell();</w:t>
      </w:r>
    </w:p>
    <w:p w:rsidR="00EF6A84" w:rsidRDefault="00EF6A84" w:rsidP="001F3E10">
      <w:pPr>
        <w:pStyle w:val="ExampleCode"/>
      </w:pPr>
    </w:p>
    <w:p w:rsidR="00D56ECB" w:rsidRDefault="00D56ECB" w:rsidP="00873156">
      <w:pPr>
        <w:pStyle w:val="Heading4Command"/>
      </w:pPr>
      <w:r>
        <w:t>replicate</w:t>
      </w:r>
      <w:r w:rsidR="00873156">
        <w:fldChar w:fldCharType="begin"/>
      </w:r>
      <w:r w:rsidR="00873156">
        <w:instrText xml:space="preserve"> XE "</w:instrText>
      </w:r>
      <w:r w:rsidR="00873156" w:rsidRPr="007F59C1">
        <w:instrText>commands:replicate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69" w:name="command_replicate"/>
      <w:r>
        <w:rPr>
          <w:rStyle w:val="CommandName"/>
        </w:rPr>
        <w:t>replicate</w:t>
      </w:r>
      <w:bookmarkEnd w:id="269"/>
      <w:r>
        <w:t xml:space="preserve"> ( </w:t>
      </w:r>
      <w:r w:rsidR="001B53AC" w:rsidRPr="00730483">
        <w:t>double</w:t>
      </w:r>
      <w:r>
        <w:t xml:space="preserve"> </w:t>
      </w:r>
      <w:r>
        <w:rPr>
          <w:rStyle w:val="CommandParameter"/>
        </w:rPr>
        <w:t>negx</w:t>
      </w:r>
      <w:r>
        <w:t xml:space="preserve">, </w:t>
      </w:r>
      <w:r w:rsidR="001B53AC" w:rsidRPr="00730483">
        <w:t>double</w:t>
      </w:r>
      <w:r>
        <w:t xml:space="preserve"> </w:t>
      </w:r>
      <w:r>
        <w:rPr>
          <w:rStyle w:val="CommandParameter"/>
        </w:rPr>
        <w:t>negy</w:t>
      </w:r>
      <w:r>
        <w:t xml:space="preserve">, </w:t>
      </w:r>
      <w:r w:rsidR="001B53AC" w:rsidRPr="00730483">
        <w:t>double</w:t>
      </w:r>
      <w:r>
        <w:t xml:space="preserve"> </w:t>
      </w:r>
      <w:r>
        <w:rPr>
          <w:rStyle w:val="CommandParameter"/>
        </w:rPr>
        <w:t>negz</w:t>
      </w:r>
      <w:r>
        <w:t xml:space="preserve">, </w:t>
      </w:r>
      <w:r w:rsidR="001B53AC" w:rsidRPr="00730483">
        <w:t>double</w:t>
      </w:r>
      <w:r>
        <w:t xml:space="preserve"> </w:t>
      </w:r>
      <w:r>
        <w:rPr>
          <w:rStyle w:val="CommandParameter"/>
        </w:rPr>
        <w:t>posx</w:t>
      </w:r>
      <w:r>
        <w:t xml:space="preserve">, </w:t>
      </w:r>
      <w:r w:rsidR="001B53AC" w:rsidRPr="00730483">
        <w:t>double</w:t>
      </w:r>
      <w:r>
        <w:t xml:space="preserve"> </w:t>
      </w:r>
      <w:r>
        <w:rPr>
          <w:rStyle w:val="CommandParameter"/>
        </w:rPr>
        <w:t>posy</w:t>
      </w:r>
      <w:r>
        <w:t xml:space="preserve">, </w:t>
      </w:r>
      <w:r w:rsidR="001B53AC" w:rsidRPr="00730483">
        <w:t>double</w:t>
      </w:r>
      <w:r>
        <w:t xml:space="preserve"> </w:t>
      </w:r>
      <w:r>
        <w:rPr>
          <w:rStyle w:val="CommandParameter"/>
        </w:rPr>
        <w:t>posz</w:t>
      </w:r>
      <w:r w:rsidR="00D61ABE">
        <w:t xml:space="preserve"> )</w:t>
      </w:r>
    </w:p>
    <w:p w:rsidR="00D56ECB" w:rsidRDefault="00D56ECB" w:rsidP="00B731CD">
      <w:r>
        <w:t>Create a supercell of the current model, creating copies of the cell in each of the three cell axis directions. The number of cells to replicate in each positive and negative direction are specified as 'additional' cells beyond the original. So:</w:t>
      </w:r>
    </w:p>
    <w:p w:rsidR="00EF6A84" w:rsidRDefault="00EF6A84" w:rsidP="001F3E10">
      <w:pPr>
        <w:pStyle w:val="ExampleCode"/>
      </w:pPr>
    </w:p>
    <w:p w:rsidR="00EF6A84" w:rsidRPr="00D070A7" w:rsidRDefault="00EF6A84" w:rsidP="001F3E10">
      <w:pPr>
        <w:pStyle w:val="ExampleCode"/>
      </w:pPr>
      <w:r>
        <w:t>replicate(0, 0, 0, 0, 0, 0);</w:t>
      </w:r>
    </w:p>
    <w:p w:rsidR="00EF6A84" w:rsidRDefault="00EF6A84" w:rsidP="001F3E10">
      <w:pPr>
        <w:pStyle w:val="ExampleCode"/>
      </w:pPr>
    </w:p>
    <w:p w:rsidR="00D56ECB" w:rsidRDefault="00D56ECB" w:rsidP="00B731CD">
      <w:r>
        <w:t>will do nothing at all to the model, while:</w:t>
      </w:r>
    </w:p>
    <w:p w:rsidR="00EF6A84" w:rsidRDefault="00EF6A84" w:rsidP="001F3E10">
      <w:pPr>
        <w:pStyle w:val="ExampleCode"/>
      </w:pPr>
    </w:p>
    <w:p w:rsidR="00EF6A84" w:rsidRPr="00D070A7" w:rsidRDefault="00EF6A84" w:rsidP="001F3E10">
      <w:pPr>
        <w:pStyle w:val="ExampleCode"/>
      </w:pPr>
      <w:r>
        <w:t>replicate(-5, 0, 0, 5, 0, 0);</w:t>
      </w:r>
    </w:p>
    <w:p w:rsidR="00EF6A84" w:rsidRDefault="00EF6A84" w:rsidP="001F3E10">
      <w:pPr>
        <w:pStyle w:val="ExampleCode"/>
      </w:pPr>
    </w:p>
    <w:p w:rsidR="00D56ECB" w:rsidRDefault="00D56ECB" w:rsidP="00B731CD">
      <w:r>
        <w:t>will result in a supercell that consists of eleven copies of</w:t>
      </w:r>
      <w:r w:rsidR="00E14949">
        <w:t xml:space="preserve"> the original cell along the x-</w:t>
      </w:r>
      <w:r>
        <w:t>axis direction. Similarly,</w:t>
      </w:r>
    </w:p>
    <w:p w:rsidR="00EF6A84" w:rsidRDefault="00EF6A84" w:rsidP="001F3E10">
      <w:pPr>
        <w:pStyle w:val="ExampleCode"/>
      </w:pPr>
    </w:p>
    <w:p w:rsidR="00EF6A84" w:rsidRDefault="00EF6A84" w:rsidP="001F3E10">
      <w:pPr>
        <w:pStyle w:val="ExampleCode"/>
      </w:pPr>
      <w:r>
        <w:t>replicate(0, 0, 0, 4, 4, 4);</w:t>
      </w:r>
    </w:p>
    <w:p w:rsidR="00D56ECB" w:rsidRDefault="00D56ECB" w:rsidP="00E246E6">
      <w:pPr>
        <w:pStyle w:val="ExampleCode"/>
      </w:pPr>
      <w:r w:rsidRPr="00D070A7">
        <w:t>replicate(-2, -2, -2, 2, 2, 2)</w:t>
      </w:r>
      <w:r w:rsidR="00E246E6">
        <w:t>;</w:t>
      </w:r>
    </w:p>
    <w:p w:rsidR="00EF6A84" w:rsidRPr="00D070A7" w:rsidRDefault="00EF6A84" w:rsidP="00E246E6">
      <w:pPr>
        <w:pStyle w:val="ExampleCode"/>
      </w:pPr>
    </w:p>
    <w:p w:rsidR="00D56ECB" w:rsidRDefault="00D56ECB" w:rsidP="00B731CD">
      <w:r>
        <w:t>will both create a 5x5x5 arrangement of the original cell.</w:t>
      </w:r>
    </w:p>
    <w:p w:rsidR="00D56ECB" w:rsidRDefault="00D56ECB" w:rsidP="00873156">
      <w:pPr>
        <w:pStyle w:val="Heading4Command"/>
      </w:pPr>
      <w:r>
        <w:t>scale</w:t>
      </w:r>
      <w:r w:rsidR="00873156">
        <w:fldChar w:fldCharType="begin"/>
      </w:r>
      <w:r w:rsidR="00873156">
        <w:instrText xml:space="preserve"> XE "</w:instrText>
      </w:r>
      <w:r w:rsidR="00873156" w:rsidRPr="00CE2DDE">
        <w:instrText>commands:scale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70" w:name="command_scale"/>
      <w:r>
        <w:rPr>
          <w:rStyle w:val="CommandName"/>
        </w:rPr>
        <w:t>scale</w:t>
      </w:r>
      <w:bookmarkEnd w:id="270"/>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its constituent atoms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scale(1.0, 2.0, 1.0)</w:t>
      </w:r>
      <w:r>
        <w:t>;</w:t>
      </w:r>
    </w:p>
    <w:p w:rsidR="00EF6A84" w:rsidRDefault="00EF6A84" w:rsidP="00E246E6">
      <w:pPr>
        <w:pStyle w:val="ExampleCode"/>
      </w:pPr>
    </w:p>
    <w:p w:rsidR="00D56ECB" w:rsidRDefault="00D56ECB" w:rsidP="00B731CD">
      <w:r>
        <w:t>doubles the length of the y-axis of the system. x- and z-axes remain unchanged.</w:t>
      </w:r>
    </w:p>
    <w:p w:rsidR="00D56ECB" w:rsidRDefault="00D56ECB" w:rsidP="00873156">
      <w:pPr>
        <w:pStyle w:val="Heading4Command"/>
      </w:pPr>
      <w:r>
        <w:t>scale</w:t>
      </w:r>
      <w:r w:rsidR="00E14949">
        <w:t>M</w:t>
      </w:r>
      <w:r>
        <w:t>olecules</w:t>
      </w:r>
      <w:r w:rsidR="00873156">
        <w:fldChar w:fldCharType="begin"/>
      </w:r>
      <w:r w:rsidR="00873156">
        <w:instrText xml:space="preserve"> XE "</w:instrText>
      </w:r>
      <w:r w:rsidR="00873156" w:rsidRPr="00DC0439">
        <w:instrText>commands:scale</w:instrText>
      </w:r>
      <w:r w:rsidR="00E14949">
        <w:instrText>M</w:instrText>
      </w:r>
      <w:r w:rsidR="00873156" w:rsidRPr="00DC0439">
        <w:instrText>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71" w:name="command_scalemolecules"/>
      <w:r>
        <w:rPr>
          <w:rStyle w:val="CommandName"/>
        </w:rPr>
        <w:t>scale</w:t>
      </w:r>
      <w:r w:rsidR="00E14949">
        <w:rPr>
          <w:rStyle w:val="CommandName"/>
        </w:rPr>
        <w:t>M</w:t>
      </w:r>
      <w:r>
        <w:rPr>
          <w:rStyle w:val="CommandName"/>
        </w:rPr>
        <w:t>olecules</w:t>
      </w:r>
      <w:bookmarkEnd w:id="271"/>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centres-of-geometry of molecules within it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Within individual molecules the relative distances between atoms stays the same, but the centres-of-geometry of other molecules do not.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0304B" w:rsidRDefault="00E0304B" w:rsidP="00E0304B">
      <w:pPr>
        <w:pStyle w:val="ExampleCode"/>
      </w:pPr>
    </w:p>
    <w:p w:rsidR="00D56ECB" w:rsidRDefault="00D56ECB" w:rsidP="00E0304B">
      <w:pPr>
        <w:pStyle w:val="ExampleCode"/>
      </w:pPr>
      <w:r w:rsidRPr="00E0304B">
        <w:t>scale</w:t>
      </w:r>
      <w:r w:rsidR="00E14949">
        <w:t>M</w:t>
      </w:r>
      <w:r w:rsidRPr="00E0304B">
        <w:t>olecules(0.5, 0.5, 0.</w:t>
      </w:r>
      <w:r w:rsidR="00E0304B">
        <w:t>5);</w:t>
      </w:r>
    </w:p>
    <w:p w:rsidR="00E0304B" w:rsidRPr="00E0304B" w:rsidRDefault="00E0304B" w:rsidP="00E0304B">
      <w:pPr>
        <w:pStyle w:val="ExampleCode"/>
      </w:pPr>
    </w:p>
    <w:p w:rsidR="00D56ECB" w:rsidRDefault="00D56ECB" w:rsidP="00B731CD">
      <w:r>
        <w:t>halves the lengths of all axes, scaling the positions of the molecules to reflect the new size.</w:t>
      </w:r>
    </w:p>
    <w:p w:rsidR="00D56ECB" w:rsidRDefault="00D56ECB" w:rsidP="00873156">
      <w:pPr>
        <w:pStyle w:val="Heading4Command"/>
      </w:pPr>
      <w:r>
        <w:lastRenderedPageBreak/>
        <w:t>set</w:t>
      </w:r>
      <w:r w:rsidR="00E14949">
        <w:t>C</w:t>
      </w:r>
      <w:r>
        <w:t>ell</w:t>
      </w:r>
      <w:r w:rsidR="00873156">
        <w:fldChar w:fldCharType="begin"/>
      </w:r>
      <w:r w:rsidR="00873156">
        <w:instrText xml:space="preserve"> XE "</w:instrText>
      </w:r>
      <w:r w:rsidR="00873156" w:rsidRPr="004417A7">
        <w:instrText>commands:set</w:instrText>
      </w:r>
      <w:r w:rsidR="00E14949">
        <w:instrText>C</w:instrText>
      </w:r>
      <w:r w:rsidR="00873156" w:rsidRPr="004417A7">
        <w:instrText>ell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72" w:name="command_setcell"/>
      <w:r>
        <w:rPr>
          <w:rStyle w:val="CommandName"/>
        </w:rPr>
        <w:t>set</w:t>
      </w:r>
      <w:r w:rsidR="00E14949">
        <w:rPr>
          <w:rStyle w:val="CommandName"/>
        </w:rPr>
        <w:t>C</w:t>
      </w:r>
      <w:r>
        <w:rPr>
          <w:rStyle w:val="CommandName"/>
        </w:rPr>
        <w:t>ell</w:t>
      </w:r>
      <w:bookmarkEnd w:id="272"/>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single</w:t>
      </w:r>
      <w:r w:rsidR="00F10113">
        <w:t xml:space="preserve"> unit cell parameter </w:t>
      </w:r>
      <w:r w:rsidR="00E0304B">
        <w:t>(</w:t>
      </w:r>
      <w:r w:rsidR="00F10113">
        <w:t xml:space="preserve">one of </w:t>
      </w:r>
      <w:r w:rsidR="00F10113" w:rsidRPr="00E0304B">
        <w:rPr>
          <w:rStyle w:val="Code"/>
        </w:rPr>
        <w:t>a</w:t>
      </w:r>
      <w:r>
        <w:t xml:space="preserve">, </w:t>
      </w:r>
      <w:r w:rsidRPr="00E0304B">
        <w:rPr>
          <w:rStyle w:val="Code"/>
        </w:rPr>
        <w:t>b</w:t>
      </w:r>
      <w:r>
        <w:t xml:space="preserve">, </w:t>
      </w:r>
      <w:r w:rsidRPr="00E0304B">
        <w:rPr>
          <w:rStyle w:val="Code"/>
        </w:rPr>
        <w:t>c</w:t>
      </w:r>
      <w:r>
        <w:t xml:space="preserve">, </w:t>
      </w:r>
      <w:r w:rsidRPr="00E0304B">
        <w:rPr>
          <w:rStyle w:val="Code"/>
        </w:rPr>
        <w:t>alpha</w:t>
      </w:r>
      <w:r>
        <w:t xml:space="preserve">, </w:t>
      </w:r>
      <w:r w:rsidRPr="00E0304B">
        <w:rPr>
          <w:rStyle w:val="Code"/>
        </w:rPr>
        <w:t>beta</w:t>
      </w:r>
      <w:r>
        <w:t xml:space="preserve">, </w:t>
      </w:r>
      <w:r w:rsidRPr="00E0304B">
        <w:rPr>
          <w:rStyle w:val="Code"/>
        </w:rPr>
        <w:t>gamma</w:t>
      </w:r>
      <w:r>
        <w:t xml:space="preserve">, or one of the matrix elements </w:t>
      </w:r>
      <w:r w:rsidRPr="00E0304B">
        <w:rPr>
          <w:rStyle w:val="Code"/>
        </w:rPr>
        <w:t>ax</w:t>
      </w:r>
      <w:r>
        <w:t xml:space="preserve">, </w:t>
      </w:r>
      <w:r w:rsidRPr="00E0304B">
        <w:rPr>
          <w:rStyle w:val="Code"/>
        </w:rPr>
        <w:t>ay</w:t>
      </w:r>
      <w:r>
        <w:t xml:space="preserve">, </w:t>
      </w:r>
      <w:r w:rsidRPr="00E0304B">
        <w:rPr>
          <w:rStyle w:val="Code"/>
        </w:rPr>
        <w:t>az</w:t>
      </w:r>
      <w:r>
        <w:t xml:space="preserve">, ..., </w:t>
      </w:r>
      <w:r w:rsidRPr="00E0304B">
        <w:rPr>
          <w:rStyle w:val="Code"/>
        </w:rPr>
        <w:t>cz</w:t>
      </w:r>
      <w:r>
        <w:t xml:space="preserve">) to the given </w:t>
      </w:r>
      <w:r w:rsidR="00C46893" w:rsidRPr="00C46893">
        <w:rPr>
          <w:rStyle w:val="CommandParameter"/>
        </w:rPr>
        <w:t>value</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set</w:t>
      </w:r>
      <w:r w:rsidR="00E14949">
        <w:t>C</w:t>
      </w:r>
      <w:r>
        <w:t>ell("beta", 101.0);</w:t>
      </w:r>
    </w:p>
    <w:p w:rsidR="00EF6A84" w:rsidRDefault="00EF6A84" w:rsidP="001F3E10">
      <w:pPr>
        <w:pStyle w:val="ExampleCode"/>
      </w:pPr>
    </w:p>
    <w:p w:rsidR="00D56ECB" w:rsidRDefault="00E0304B" w:rsidP="00B731CD">
      <w:r>
        <w:t xml:space="preserve">sets the cell angle </w:t>
      </w:r>
      <w:r w:rsidR="00D56ECB" w:rsidRPr="00E0304B">
        <w:rPr>
          <w:rStyle w:val="Code"/>
        </w:rPr>
        <w:t>beta</w:t>
      </w:r>
      <w:r w:rsidR="00D56ECB">
        <w:t xml:space="preserve"> to 101 degrees.</w:t>
      </w:r>
    </w:p>
    <w:p w:rsidR="00EF6A84" w:rsidRDefault="00EF6A84" w:rsidP="001F3E10">
      <w:pPr>
        <w:pStyle w:val="ExampleCode"/>
      </w:pPr>
    </w:p>
    <w:p w:rsidR="00EF6A84" w:rsidRPr="00D070A7" w:rsidRDefault="00EF6A84" w:rsidP="001F3E10">
      <w:pPr>
        <w:pStyle w:val="ExampleCode"/>
      </w:pPr>
      <w:r>
        <w:t>set</w:t>
      </w:r>
      <w:r w:rsidR="00E14949">
        <w:t>C</w:t>
      </w:r>
      <w:r>
        <w:t>ell("a", 15.5);</w:t>
      </w:r>
    </w:p>
    <w:p w:rsidR="00EF6A84" w:rsidRDefault="00EF6A84" w:rsidP="001F3E10">
      <w:pPr>
        <w:pStyle w:val="ExampleCode"/>
      </w:pPr>
    </w:p>
    <w:p w:rsidR="00D56ECB" w:rsidRDefault="00E0304B" w:rsidP="00B731CD">
      <w:r>
        <w:t xml:space="preserve">sets the cell length </w:t>
      </w:r>
      <w:r w:rsidRPr="00E0304B">
        <w:rPr>
          <w:rStyle w:val="Code"/>
        </w:rPr>
        <w:t>a</w:t>
      </w:r>
      <w:r w:rsidR="00D56ECB">
        <w:t xml:space="preserve"> to 15.5 </w:t>
      </w:r>
      <w:r w:rsidR="00F10113">
        <w:t>Ǻ</w:t>
      </w:r>
      <w:r w:rsidR="00D56ECB">
        <w:t>.</w:t>
      </w:r>
    </w:p>
    <w:p w:rsidR="00D56ECB" w:rsidRDefault="00D56ECB" w:rsidP="00873156">
      <w:pPr>
        <w:pStyle w:val="Heading4Command"/>
      </w:pPr>
      <w:r>
        <w:t>spacegroup</w:t>
      </w:r>
      <w:r w:rsidR="00873156">
        <w:fldChar w:fldCharType="begin"/>
      </w:r>
      <w:r w:rsidR="00873156">
        <w:instrText xml:space="preserve"> XE "</w:instrText>
      </w:r>
      <w:r w:rsidR="00873156" w:rsidRPr="007A532D">
        <w:instrText>commands:spacegroup</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73" w:name="command_spacegroup"/>
      <w:r>
        <w:rPr>
          <w:rStyle w:val="CommandName"/>
        </w:rPr>
        <w:t>spacegroup</w:t>
      </w:r>
      <w:bookmarkEnd w:id="273"/>
      <w:r>
        <w:t xml:space="preserve"> ( int|string </w:t>
      </w:r>
      <w:r w:rsidRPr="0038028E">
        <w:rPr>
          <w:rStyle w:val="CommandParameter"/>
        </w:rPr>
        <w:t>sg</w:t>
      </w:r>
      <w:r>
        <w:t xml:space="preserve"> )</w:t>
      </w:r>
    </w:p>
    <w:p w:rsidR="00D56ECB" w:rsidRDefault="00D56ECB" w:rsidP="00B731CD">
      <w:r>
        <w:t>Sets the spacegroup of the model, used for crystal packing.</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spacegroup(12)</w:t>
      </w:r>
      <w:r>
        <w:t>;</w:t>
      </w:r>
    </w:p>
    <w:p w:rsidR="00EF6A84" w:rsidRDefault="00EF6A84" w:rsidP="00E246E6">
      <w:pPr>
        <w:pStyle w:val="ExampleCode"/>
      </w:pPr>
    </w:p>
    <w:p w:rsidR="00D56ECB" w:rsidRDefault="00D56ECB" w:rsidP="00B731CD">
      <w:r>
        <w:t>sets the model spacegroup to be C2/m (number 12).</w:t>
      </w:r>
    </w:p>
    <w:p w:rsidR="00EF6A84" w:rsidRDefault="00EF6A84" w:rsidP="001F3E10">
      <w:pPr>
        <w:pStyle w:val="ExampleCode"/>
      </w:pPr>
    </w:p>
    <w:p w:rsidR="00EF6A84" w:rsidRPr="00D070A7" w:rsidRDefault="00EF6A84" w:rsidP="001F3E10">
      <w:pPr>
        <w:pStyle w:val="ExampleCode"/>
      </w:pPr>
      <w:r>
        <w:t>spacegroup("P1/m");</w:t>
      </w:r>
    </w:p>
    <w:p w:rsidR="00EF6A84" w:rsidRDefault="00EF6A84" w:rsidP="001F3E10">
      <w:pPr>
        <w:pStyle w:val="ExampleCode"/>
      </w:pPr>
    </w:p>
    <w:p w:rsidR="00D56ECB" w:rsidRDefault="00D56ECB" w:rsidP="00B731CD">
      <w:r>
        <w:t>sets the model spacegroup to P1/m.</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74" w:name="_Toc309643541"/>
      <w:r w:rsidRPr="0038028E">
        <w:lastRenderedPageBreak/>
        <w:t>Charges Commands</w:t>
      </w:r>
      <w:bookmarkEnd w:id="274"/>
    </w:p>
    <w:p w:rsidR="00D56ECB" w:rsidRDefault="00D56ECB" w:rsidP="00B731CD">
      <w:r>
        <w:t>Assign partial charges to models, atoms, and patterns.</w:t>
      </w:r>
    </w:p>
    <w:p w:rsidR="00D56ECB" w:rsidRDefault="00D56ECB" w:rsidP="00873156">
      <w:pPr>
        <w:pStyle w:val="Heading4Command"/>
      </w:pPr>
      <w:r>
        <w:t>charge</w:t>
      </w:r>
      <w:r w:rsidR="00873156">
        <w:fldChar w:fldCharType="begin"/>
      </w:r>
      <w:r w:rsidR="00873156">
        <w:instrText xml:space="preserve"> XE "</w:instrText>
      </w:r>
      <w:r w:rsidR="00873156" w:rsidRPr="00EA565C">
        <w:instrText>commands:charge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r>
        <w:rPr>
          <w:rStyle w:val="CommandName"/>
        </w:rPr>
        <w:t>charge</w:t>
      </w:r>
      <w:r>
        <w:t xml:space="preserve"> ( )</w:t>
      </w:r>
    </w:p>
    <w:p w:rsidR="00D56ECB" w:rsidRDefault="00D56ECB" w:rsidP="00D344BB">
      <w:pPr>
        <w:pStyle w:val="CommandType"/>
      </w:pPr>
      <w:r>
        <w:t xml:space="preserve">double </w:t>
      </w:r>
      <w:r>
        <w:rPr>
          <w:rStyle w:val="CommandName"/>
        </w:rPr>
        <w:t>charge</w:t>
      </w:r>
      <w:r>
        <w:t xml:space="preserve"> (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selected atom in the current model, or returns the total charge of the current selection if no value is supplied.</w:t>
      </w:r>
    </w:p>
    <w:p w:rsidR="00D56ECB" w:rsidRDefault="00D56ECB" w:rsidP="00B731CD">
      <w:r>
        <w:t>For example:</w:t>
      </w:r>
    </w:p>
    <w:p w:rsidR="00E0304B" w:rsidRDefault="00E0304B" w:rsidP="00E0304B">
      <w:pPr>
        <w:pStyle w:val="ExampleCode"/>
      </w:pPr>
    </w:p>
    <w:p w:rsidR="00D56ECB" w:rsidRDefault="0038028E" w:rsidP="00E0304B">
      <w:pPr>
        <w:pStyle w:val="ExampleCode"/>
      </w:pPr>
      <w:r w:rsidRPr="00E0304B">
        <w:t>ch</w:t>
      </w:r>
      <w:r>
        <w:t>arge(1.0);</w:t>
      </w:r>
    </w:p>
    <w:p w:rsidR="00E0304B" w:rsidRPr="00E0304B" w:rsidRDefault="00E0304B" w:rsidP="00E0304B">
      <w:pPr>
        <w:pStyle w:val="ExampleCode"/>
      </w:pPr>
    </w:p>
    <w:p w:rsidR="00D56ECB" w:rsidRDefault="00D56ECB" w:rsidP="00B731CD">
      <w:r>
        <w:t>gives each atom in the current model's selection a charge of 1.0.</w:t>
      </w:r>
    </w:p>
    <w:p w:rsidR="00D56ECB" w:rsidRDefault="00D56ECB" w:rsidP="00873156">
      <w:pPr>
        <w:pStyle w:val="Heading4Command"/>
      </w:pPr>
      <w:bookmarkStart w:id="275" w:name="command_chargeff"/>
      <w:r>
        <w:t>charge</w:t>
      </w:r>
      <w:r w:rsidR="00E14949">
        <w:t>FF</w:t>
      </w:r>
      <w:bookmarkEnd w:id="275"/>
      <w:r w:rsidR="00873156">
        <w:fldChar w:fldCharType="begin"/>
      </w:r>
      <w:r w:rsidR="00873156">
        <w:instrText xml:space="preserve"> XE "</w:instrText>
      </w:r>
      <w:r w:rsidR="00873156" w:rsidRPr="00352F45">
        <w:instrText>commands:charge</w:instrText>
      </w:r>
      <w:r w:rsidR="00E14949">
        <w:instrText>FF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76" w:name="command_charge"/>
      <w:r>
        <w:rPr>
          <w:rStyle w:val="CommandName"/>
        </w:rPr>
        <w:t>charg</w:t>
      </w:r>
      <w:r w:rsidR="00E14949">
        <w:rPr>
          <w:rStyle w:val="CommandName"/>
        </w:rPr>
        <w:t>eFF</w:t>
      </w:r>
      <w:bookmarkEnd w:id="276"/>
      <w:r>
        <w:t xml:space="preserve"> ( )</w:t>
      </w:r>
    </w:p>
    <w:p w:rsidR="00D56ECB" w:rsidRDefault="00D56ECB" w:rsidP="00B731CD">
      <w:r>
        <w:t>Assigns charges to all atoms in the current model based on the forcefield associated to the model and the current types of the atoms.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FF</w:t>
      </w:r>
      <w:r>
        <w:t>();</w:t>
      </w:r>
    </w:p>
    <w:p w:rsidR="00EF6A84" w:rsidRDefault="00EF6A84" w:rsidP="001F3E10">
      <w:pPr>
        <w:pStyle w:val="ExampleCode"/>
      </w:pPr>
    </w:p>
    <w:p w:rsidR="00D56ECB" w:rsidRDefault="00D56ECB" w:rsidP="00873156">
      <w:pPr>
        <w:pStyle w:val="Heading4Command"/>
      </w:pPr>
      <w:r>
        <w:t>charge</w:t>
      </w:r>
      <w:r w:rsidR="00E14949">
        <w:t>F</w:t>
      </w:r>
      <w:r>
        <w:t>rom</w:t>
      </w:r>
      <w:r w:rsidR="00E14949">
        <w:t>M</w:t>
      </w:r>
      <w:r>
        <w:t>odel</w:t>
      </w:r>
      <w:r w:rsidR="00873156">
        <w:fldChar w:fldCharType="begin"/>
      </w:r>
      <w:r w:rsidR="00873156">
        <w:instrText xml:space="preserve"> XE "</w:instrText>
      </w:r>
      <w:r w:rsidR="00873156" w:rsidRPr="00581A57">
        <w:instrText>commands:charge</w:instrText>
      </w:r>
      <w:r w:rsidR="00E14949">
        <w:instrText>F</w:instrText>
      </w:r>
      <w:r w:rsidR="00873156" w:rsidRPr="00581A57">
        <w:instrText>rom</w:instrText>
      </w:r>
      <w:r w:rsidR="00E14949">
        <w:instrText>M</w:instrText>
      </w:r>
      <w:r w:rsidR="00873156" w:rsidRPr="00581A57">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77" w:name="command_chargefrommodel"/>
      <w:r>
        <w:rPr>
          <w:rStyle w:val="CommandName"/>
        </w:rPr>
        <w:t>charge</w:t>
      </w:r>
      <w:r w:rsidR="00E14949">
        <w:rPr>
          <w:rStyle w:val="CommandName"/>
        </w:rPr>
        <w:t>F</w:t>
      </w:r>
      <w:r>
        <w:rPr>
          <w:rStyle w:val="CommandName"/>
        </w:rPr>
        <w:t>rom</w:t>
      </w:r>
      <w:r w:rsidR="00E14949">
        <w:rPr>
          <w:rStyle w:val="CommandName"/>
        </w:rPr>
        <w:t>M</w:t>
      </w:r>
      <w:r>
        <w:rPr>
          <w:rStyle w:val="CommandName"/>
        </w:rPr>
        <w:t>odel</w:t>
      </w:r>
      <w:bookmarkEnd w:id="277"/>
      <w:r>
        <w:t xml:space="preserve"> ( )</w:t>
      </w:r>
    </w:p>
    <w:p w:rsidR="00D56ECB" w:rsidRDefault="00D56ECB" w:rsidP="00B731CD">
      <w:r>
        <w:t>Copies charges of all atoms in the current model to the atoms of the current trajectory frame.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F</w:t>
      </w:r>
      <w:r>
        <w:t>rom</w:t>
      </w:r>
      <w:r w:rsidR="00E14949">
        <w:t>M</w:t>
      </w:r>
      <w:r>
        <w:t>odel();</w:t>
      </w:r>
    </w:p>
    <w:p w:rsidR="00EF6A84" w:rsidRDefault="00EF6A84" w:rsidP="001F3E10">
      <w:pPr>
        <w:pStyle w:val="ExampleCode"/>
      </w:pPr>
    </w:p>
    <w:p w:rsidR="00D56ECB" w:rsidRDefault="00D56ECB" w:rsidP="00873156">
      <w:pPr>
        <w:pStyle w:val="Heading4Command"/>
      </w:pPr>
      <w:r>
        <w:lastRenderedPageBreak/>
        <w:t>charge</w:t>
      </w:r>
      <w:r w:rsidR="00E14949">
        <w:t>PA</w:t>
      </w:r>
      <w:r>
        <w:t>tom</w:t>
      </w:r>
      <w:r w:rsidR="00873156">
        <w:fldChar w:fldCharType="begin"/>
      </w:r>
      <w:r w:rsidR="00873156">
        <w:instrText xml:space="preserve"> XE "</w:instrText>
      </w:r>
      <w:r w:rsidR="00873156" w:rsidRPr="007715D3">
        <w:instrText>commands:charge</w:instrText>
      </w:r>
      <w:r w:rsidR="00E14949">
        <w:instrText>PA</w:instrText>
      </w:r>
      <w:r w:rsidR="00873156" w:rsidRPr="007715D3">
        <w:instrText>tom</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78" w:name="command_chargepatom"/>
      <w:r>
        <w:rPr>
          <w:rStyle w:val="CommandName"/>
        </w:rPr>
        <w:t>charge</w:t>
      </w:r>
      <w:r w:rsidR="00E14949">
        <w:rPr>
          <w:rStyle w:val="CommandName"/>
        </w:rPr>
        <w:t>PA</w:t>
      </w:r>
      <w:r>
        <w:rPr>
          <w:rStyle w:val="CommandName"/>
        </w:rPr>
        <w:t>tom</w:t>
      </w:r>
      <w:bookmarkEnd w:id="278"/>
      <w:r>
        <w:t xml:space="preserve"> ( </w:t>
      </w:r>
      <w:r w:rsidRPr="00730483">
        <w:t>int</w:t>
      </w:r>
      <w:r>
        <w:t xml:space="preserve"> </w:t>
      </w:r>
      <w:r>
        <w:rPr>
          <w:rStyle w:val="CommandParameter"/>
        </w:rPr>
        <w:t>id</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atom </w:t>
      </w:r>
      <w:r w:rsidR="00C46893" w:rsidRPr="00C46893">
        <w:rPr>
          <w:rStyle w:val="CommandParameter"/>
        </w:rPr>
        <w:t>id</w:t>
      </w:r>
      <w:r>
        <w:t xml:space="preserve"> in each molecule of the current pattern.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PA</w:t>
      </w:r>
      <w:r>
        <w:t>tom(3, 0.1);</w:t>
      </w:r>
    </w:p>
    <w:p w:rsidR="00EF6A84" w:rsidRDefault="00EF6A84" w:rsidP="001F3E10">
      <w:pPr>
        <w:pStyle w:val="ExampleCode"/>
      </w:pPr>
    </w:p>
    <w:p w:rsidR="00D56ECB" w:rsidRDefault="00D56ECB" w:rsidP="00B731CD">
      <w:r>
        <w:t>assigns a charge of 0.1 to the third atom in each molecule of the current pattern.</w:t>
      </w:r>
    </w:p>
    <w:p w:rsidR="00D56ECB" w:rsidRDefault="00D56ECB" w:rsidP="00873156">
      <w:pPr>
        <w:pStyle w:val="Heading4Command"/>
      </w:pPr>
      <w:r>
        <w:t>charge</w:t>
      </w:r>
      <w:r w:rsidR="00E14949">
        <w:t>T</w:t>
      </w:r>
      <w:r>
        <w:t>ype</w:t>
      </w:r>
      <w:r w:rsidR="00873156">
        <w:fldChar w:fldCharType="begin"/>
      </w:r>
      <w:r w:rsidR="00873156">
        <w:instrText xml:space="preserve"> XE "</w:instrText>
      </w:r>
      <w:r w:rsidR="00873156" w:rsidRPr="009C67FB">
        <w:instrText>commands:charge</w:instrText>
      </w:r>
      <w:r w:rsidR="00E14949">
        <w:instrText>T</w:instrText>
      </w:r>
      <w:r w:rsidR="00873156" w:rsidRPr="009C67FB">
        <w:instrTe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79" w:name="command_chargetype"/>
      <w:r>
        <w:rPr>
          <w:rStyle w:val="CommandName"/>
        </w:rPr>
        <w:t>charge</w:t>
      </w:r>
      <w:r w:rsidR="00E14949">
        <w:rPr>
          <w:rStyle w:val="CommandName"/>
        </w:rPr>
        <w:t>T</w:t>
      </w:r>
      <w:r>
        <w:rPr>
          <w:rStyle w:val="CommandName"/>
        </w:rPr>
        <w:t>ype</w:t>
      </w:r>
      <w:bookmarkEnd w:id="279"/>
      <w:r>
        <w:t xml:space="preserve"> ( </w:t>
      </w:r>
      <w:r w:rsidRPr="00730483">
        <w:t>string</w:t>
      </w:r>
      <w:r>
        <w:t xml:space="preserve"> </w:t>
      </w:r>
      <w:r>
        <w:rPr>
          <w:rStyle w:val="CommandParameter"/>
        </w:rPr>
        <w:t>fftype</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atom that is of type </w:t>
      </w:r>
      <w:r w:rsidR="00C46893" w:rsidRPr="00C46893">
        <w:rPr>
          <w:rStyle w:val="CommandParameter"/>
        </w:rPr>
        <w:t>fftype</w:t>
      </w:r>
      <w:r>
        <w:t xml:space="preserve">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T</w:t>
      </w:r>
      <w:r>
        <w:t>ype("OW",-0.8);</w:t>
      </w:r>
    </w:p>
    <w:p w:rsidR="00EF6A84" w:rsidRDefault="00EF6A84" w:rsidP="001F3E10">
      <w:pPr>
        <w:pStyle w:val="ExampleCode"/>
      </w:pPr>
    </w:p>
    <w:p w:rsidR="00D56ECB" w:rsidRDefault="00D56ECB" w:rsidP="00B731CD">
      <w:r>
        <w:t xml:space="preserve">gives a charge of -0.8 to every atom that </w:t>
      </w:r>
      <w:r w:rsidR="00E0304B">
        <w:t xml:space="preserve">has an assigned typename of </w:t>
      </w:r>
      <w:r w:rsidR="00E0304B" w:rsidRPr="00E0304B">
        <w:rPr>
          <w:rStyle w:val="Code"/>
        </w:rPr>
        <w:t>OW</w:t>
      </w:r>
      <w:r>
        <w:t>.</w:t>
      </w:r>
    </w:p>
    <w:p w:rsidR="00D56ECB" w:rsidRDefault="00D56ECB" w:rsidP="00873156">
      <w:pPr>
        <w:pStyle w:val="Heading4Command"/>
      </w:pPr>
      <w:r>
        <w:t>clear</w:t>
      </w:r>
      <w:r w:rsidR="00E14949">
        <w:t>C</w:t>
      </w:r>
      <w:r>
        <w:t>harges</w:t>
      </w:r>
      <w:r w:rsidR="00873156">
        <w:fldChar w:fldCharType="begin"/>
      </w:r>
      <w:r w:rsidR="00873156">
        <w:instrText xml:space="preserve"> XE "</w:instrText>
      </w:r>
      <w:r w:rsidR="00873156" w:rsidRPr="00F72133">
        <w:instrText>commands:clear</w:instrText>
      </w:r>
      <w:r w:rsidR="00E14949">
        <w:instrText>C</w:instrText>
      </w:r>
      <w:r w:rsidR="00873156" w:rsidRPr="00F72133">
        <w:instrText>harges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80" w:name="command_clearcharges"/>
      <w:r>
        <w:rPr>
          <w:rStyle w:val="CommandName"/>
        </w:rPr>
        <w:t>clear</w:t>
      </w:r>
      <w:r w:rsidR="00E14949">
        <w:rPr>
          <w:rStyle w:val="CommandName"/>
        </w:rPr>
        <w:t>C</w:t>
      </w:r>
      <w:r>
        <w:rPr>
          <w:rStyle w:val="CommandName"/>
        </w:rPr>
        <w:t>harges</w:t>
      </w:r>
      <w:bookmarkEnd w:id="280"/>
      <w:r>
        <w:t xml:space="preserve"> ( )</w:t>
      </w:r>
    </w:p>
    <w:p w:rsidR="00D56ECB" w:rsidRDefault="00D56ECB" w:rsidP="00B731CD">
      <w:r>
        <w:t>Clears all charges in the current model, setting them to zero.</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EF59F5">
        <w:t>C</w:t>
      </w:r>
      <w:r>
        <w:t>harges();</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81" w:name="_Toc309643542"/>
      <w:r w:rsidRPr="0038028E">
        <w:lastRenderedPageBreak/>
        <w:t>ColourScales Commands</w:t>
      </w:r>
      <w:bookmarkEnd w:id="281"/>
    </w:p>
    <w:p w:rsidR="00D56ECB" w:rsidRDefault="00D56ECB" w:rsidP="00B731CD">
      <w:r>
        <w:t>Define colourscales to colour objects. Each colourscale has a number of points defining colours at specific values - between adjacent points the colour is linearly interpolated. Points in a colourscale are numbered from 1 onwards. There are ten available colourscales, with IDs 1-10. Some of these have specific uses within Aten.</w:t>
      </w:r>
    </w:p>
    <w:p w:rsidR="00D56ECB" w:rsidRDefault="00D56ECB" w:rsidP="00B731CD">
      <w:commentRangeStart w:id="282"/>
      <w:r>
        <w:t>Colourscales for a discus</w:t>
      </w:r>
      <w:commentRangeEnd w:id="282"/>
      <w:r w:rsidR="00033A1D">
        <w:rPr>
          <w:rStyle w:val="CommentReference"/>
        </w:rPr>
        <w:commentReference w:id="282"/>
      </w:r>
      <w:r>
        <w:t>sion of colourscales and how they may be used within Aten.</w:t>
      </w:r>
    </w:p>
    <w:p w:rsidR="00D56ECB" w:rsidRDefault="00D56ECB" w:rsidP="00873156">
      <w:pPr>
        <w:pStyle w:val="Heading4Command"/>
      </w:pPr>
      <w:r>
        <w:t>add</w:t>
      </w:r>
      <w:r w:rsidR="00EF59F5">
        <w:t>P</w:t>
      </w:r>
      <w:r>
        <w:t>oint</w:t>
      </w:r>
      <w:r w:rsidR="00873156">
        <w:fldChar w:fldCharType="begin"/>
      </w:r>
      <w:r w:rsidR="00873156">
        <w:instrText xml:space="preserve"> XE "</w:instrText>
      </w:r>
      <w:r w:rsidR="00873156" w:rsidRPr="0010221E">
        <w:instrText>commands:add</w:instrText>
      </w:r>
      <w:r w:rsidR="00EF59F5">
        <w:instrText>P</w:instrText>
      </w:r>
      <w:r w:rsidR="00873156" w:rsidRPr="0010221E">
        <w:instrText>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83" w:name="command_addpoint"/>
      <w:r>
        <w:rPr>
          <w:rStyle w:val="CommandName"/>
        </w:rPr>
        <w:t>add</w:t>
      </w:r>
      <w:r w:rsidR="00EF59F5">
        <w:rPr>
          <w:rStyle w:val="CommandName"/>
        </w:rPr>
        <w:t>P</w:t>
      </w:r>
      <w:r>
        <w:rPr>
          <w:rStyle w:val="CommandName"/>
        </w:rPr>
        <w:t>oint</w:t>
      </w:r>
      <w:bookmarkEnd w:id="283"/>
      <w:r>
        <w:t xml:space="preserve"> ( </w:t>
      </w:r>
      <w:r w:rsidRPr="00730483">
        <w:t>int</w:t>
      </w:r>
      <w:r>
        <w:t xml:space="preserve"> </w:t>
      </w:r>
      <w:r>
        <w:rPr>
          <w:rStyle w:val="CommandParameter"/>
        </w:rPr>
        <w:t>scaleid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 xml:space="preserve">Adds a new point to the end of the specified colourscale, at the point </w:t>
      </w:r>
      <w:r w:rsidR="00C46893" w:rsidRPr="00C46893">
        <w:rPr>
          <w:rStyle w:val="CommandParameter"/>
        </w:rPr>
        <w:t>value</w:t>
      </w:r>
      <w:r>
        <w:t xml:space="preserve"> and with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add</w:t>
      </w:r>
      <w:r w:rsidR="00EF59F5">
        <w:t>P</w:t>
      </w:r>
      <w:r w:rsidRPr="00D070A7">
        <w:t>oint(1, 15.0, 0.0</w:t>
      </w:r>
      <w:r>
        <w:t>, 1.0, 0.0);</w:t>
      </w:r>
    </w:p>
    <w:p w:rsidR="00EF6A84" w:rsidRDefault="00EF6A84" w:rsidP="001F3E10">
      <w:pPr>
        <w:pStyle w:val="ExampleCode"/>
      </w:pPr>
    </w:p>
    <w:p w:rsidR="00D56ECB" w:rsidRDefault="00D56ECB" w:rsidP="00B731CD">
      <w:r>
        <w:t>adds a point to colourscale 1 at a value of 15.0 in a nasty green colour.</w:t>
      </w:r>
    </w:p>
    <w:p w:rsidR="00D56ECB" w:rsidRDefault="00D56ECB" w:rsidP="00873156">
      <w:pPr>
        <w:pStyle w:val="Heading4Command"/>
      </w:pPr>
      <w:r>
        <w:t>clear</w:t>
      </w:r>
      <w:r w:rsidR="00EF59F5">
        <w:t>P</w:t>
      </w:r>
      <w:r>
        <w:t>oints</w:t>
      </w:r>
      <w:r w:rsidR="00873156">
        <w:fldChar w:fldCharType="begin"/>
      </w:r>
      <w:r w:rsidR="00873156">
        <w:instrText xml:space="preserve"> XE "</w:instrText>
      </w:r>
      <w:r w:rsidR="00873156" w:rsidRPr="00A3375C">
        <w:instrText>commands:clear</w:instrText>
      </w:r>
      <w:r w:rsidR="00EF59F5">
        <w:instrText>P</w:instrText>
      </w:r>
      <w:r w:rsidR="00873156" w:rsidRPr="00A3375C">
        <w:instrText>oints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84" w:name="command_clearpoints"/>
      <w:r>
        <w:rPr>
          <w:rStyle w:val="CommandName"/>
        </w:rPr>
        <w:t>clear</w:t>
      </w:r>
      <w:r w:rsidR="00EF59F5">
        <w:rPr>
          <w:rStyle w:val="CommandName"/>
        </w:rPr>
        <w:t>P</w:t>
      </w:r>
      <w:r>
        <w:rPr>
          <w:rStyle w:val="CommandName"/>
        </w:rPr>
        <w:t>oints</w:t>
      </w:r>
      <w:bookmarkEnd w:id="284"/>
      <w:r>
        <w:t xml:space="preserve"> ( </w:t>
      </w:r>
      <w:r w:rsidRPr="00730483">
        <w:t>int</w:t>
      </w:r>
      <w:r>
        <w:t xml:space="preserve"> </w:t>
      </w:r>
      <w:r>
        <w:rPr>
          <w:rStyle w:val="CommandParameter"/>
        </w:rPr>
        <w:t>scaleid</w:t>
      </w:r>
      <w:r w:rsidR="00D61ABE">
        <w:t xml:space="preserve"> )</w:t>
      </w:r>
    </w:p>
    <w:p w:rsidR="00D56ECB" w:rsidRDefault="00D56ECB" w:rsidP="00B731CD">
      <w:r>
        <w:t>Clears all points from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EF59F5">
        <w:t>P</w:t>
      </w:r>
      <w:r>
        <w:t>oints(3);</w:t>
      </w:r>
    </w:p>
    <w:p w:rsidR="00EF6A84" w:rsidRDefault="00EF6A84" w:rsidP="001F3E10">
      <w:pPr>
        <w:pStyle w:val="ExampleCode"/>
      </w:pPr>
    </w:p>
    <w:p w:rsidR="00D56ECB" w:rsidRDefault="00D56ECB" w:rsidP="00B731CD">
      <w:r>
        <w:t>clears all points from the third colourscale.</w:t>
      </w:r>
    </w:p>
    <w:p w:rsidR="00D56ECB" w:rsidRDefault="00D56ECB" w:rsidP="00873156">
      <w:pPr>
        <w:pStyle w:val="Heading4Command"/>
      </w:pPr>
      <w:r>
        <w:t>list</w:t>
      </w:r>
      <w:r w:rsidR="00EF59F5">
        <w:t>S</w:t>
      </w:r>
      <w:r>
        <w:t>cales</w:t>
      </w:r>
      <w:r w:rsidR="00873156">
        <w:fldChar w:fldCharType="begin"/>
      </w:r>
      <w:r w:rsidR="00873156">
        <w:instrText xml:space="preserve"> XE "</w:instrText>
      </w:r>
      <w:r w:rsidR="00873156" w:rsidRPr="003C5925">
        <w:instrText>commands:list</w:instrText>
      </w:r>
      <w:r w:rsidR="00EF59F5">
        <w:instrText>S</w:instrText>
      </w:r>
      <w:r w:rsidR="00873156" w:rsidRPr="003C5925">
        <w:instrText>cales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85" w:name="command_listscales"/>
      <w:r>
        <w:rPr>
          <w:rStyle w:val="CommandName"/>
        </w:rPr>
        <w:t>list</w:t>
      </w:r>
      <w:r w:rsidR="00EF59F5">
        <w:rPr>
          <w:rStyle w:val="CommandName"/>
        </w:rPr>
        <w:t>S</w:t>
      </w:r>
      <w:r>
        <w:rPr>
          <w:rStyle w:val="CommandName"/>
        </w:rPr>
        <w:t>cales</w:t>
      </w:r>
      <w:bookmarkEnd w:id="285"/>
      <w:r>
        <w:t xml:space="preserve"> ( )</w:t>
      </w:r>
    </w:p>
    <w:p w:rsidR="00D56ECB" w:rsidRDefault="00D56ECB" w:rsidP="00B731CD">
      <w:r>
        <w:t>Lists the current types, colours, and ranges of the colourscales</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list</w:t>
      </w:r>
      <w:r w:rsidR="00EF59F5">
        <w:t>S</w:t>
      </w:r>
      <w:r>
        <w:t>cales();</w:t>
      </w:r>
    </w:p>
    <w:p w:rsidR="00EF6A84" w:rsidRDefault="00EF6A84" w:rsidP="001F3E10">
      <w:pPr>
        <w:pStyle w:val="ExampleCode"/>
      </w:pPr>
    </w:p>
    <w:p w:rsidR="00D56ECB" w:rsidRDefault="00D56ECB" w:rsidP="00873156">
      <w:pPr>
        <w:pStyle w:val="Heading4Command"/>
      </w:pPr>
      <w:r>
        <w:t>remove</w:t>
      </w:r>
      <w:r w:rsidR="00EF59F5">
        <w:t>P</w:t>
      </w:r>
      <w:r>
        <w:t>oint</w:t>
      </w:r>
      <w:r w:rsidR="00873156">
        <w:fldChar w:fldCharType="begin"/>
      </w:r>
      <w:r w:rsidR="00873156">
        <w:instrText xml:space="preserve"> XE "</w:instrText>
      </w:r>
      <w:r w:rsidR="00873156" w:rsidRPr="00CE339A">
        <w:instrText>commands:remove</w:instrText>
      </w:r>
      <w:r w:rsidR="00EF59F5">
        <w:instrText>P</w:instrText>
      </w:r>
      <w:r w:rsidR="00873156" w:rsidRPr="00CE339A">
        <w:instrText>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86" w:name="command_removepoint"/>
      <w:r>
        <w:rPr>
          <w:rStyle w:val="CommandName"/>
        </w:rPr>
        <w:t>remove</w:t>
      </w:r>
      <w:r w:rsidR="00EF59F5">
        <w:rPr>
          <w:rStyle w:val="CommandName"/>
        </w:rPr>
        <w:t>P</w:t>
      </w:r>
      <w:r>
        <w:rPr>
          <w:rStyle w:val="CommandName"/>
        </w:rPr>
        <w:t>oint</w:t>
      </w:r>
      <w:bookmarkEnd w:id="286"/>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rsidR="00D61ABE">
        <w:t xml:space="preserve"> )</w:t>
      </w:r>
    </w:p>
    <w:p w:rsidR="00D56ECB" w:rsidRDefault="00D56ECB" w:rsidP="00B731CD">
      <w:r>
        <w:t>Remove a single point from the selected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w:t>
      </w:r>
      <w:r w:rsidR="00EF59F5">
        <w:t>P</w:t>
      </w:r>
      <w:r>
        <w:t>oint(1,4);</w:t>
      </w:r>
    </w:p>
    <w:p w:rsidR="00EF6A84" w:rsidRDefault="00EF6A84" w:rsidP="001F3E10">
      <w:pPr>
        <w:pStyle w:val="ExampleCode"/>
      </w:pPr>
    </w:p>
    <w:p w:rsidR="00D56ECB" w:rsidRDefault="00D56ECB" w:rsidP="00B731CD">
      <w:r>
        <w:t>deletes the fourth point from colourscale 1.</w:t>
      </w:r>
    </w:p>
    <w:p w:rsidR="00D56ECB" w:rsidRDefault="00D56ECB" w:rsidP="00873156">
      <w:pPr>
        <w:pStyle w:val="Heading4Command"/>
      </w:pPr>
      <w:r>
        <w:t>scale</w:t>
      </w:r>
      <w:r w:rsidR="00EF59F5">
        <w:t>N</w:t>
      </w:r>
      <w:r>
        <w:t>ame</w:t>
      </w:r>
      <w:r w:rsidR="00873156">
        <w:fldChar w:fldCharType="begin"/>
      </w:r>
      <w:r w:rsidR="00873156">
        <w:instrText xml:space="preserve"> XE "</w:instrText>
      </w:r>
      <w:r w:rsidR="00873156" w:rsidRPr="00B049FE">
        <w:instrText>commands:scale</w:instrText>
      </w:r>
      <w:r w:rsidR="00EF59F5">
        <w:instrText>N</w:instrText>
      </w:r>
      <w:r w:rsidR="00873156" w:rsidRPr="00B049FE">
        <w:instrText>ame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287" w:name="command_scalename"/>
      <w:r>
        <w:rPr>
          <w:rStyle w:val="CommandName"/>
        </w:rPr>
        <w:t>scale</w:t>
      </w:r>
      <w:r w:rsidR="00EF59F5">
        <w:rPr>
          <w:rStyle w:val="CommandName"/>
        </w:rPr>
        <w:t>N</w:t>
      </w:r>
      <w:r>
        <w:rPr>
          <w:rStyle w:val="CommandName"/>
        </w:rPr>
        <w:t>ame</w:t>
      </w:r>
      <w:bookmarkEnd w:id="287"/>
      <w:r>
        <w:t xml:space="preserve"> ( </w:t>
      </w:r>
      <w:r w:rsidRPr="00730483">
        <w:t>int</w:t>
      </w:r>
      <w:r>
        <w:t xml:space="preserve"> </w:t>
      </w:r>
      <w:r>
        <w:rPr>
          <w:rStyle w:val="CommandParameter"/>
        </w:rPr>
        <w:t>scaleid</w:t>
      </w:r>
      <w:r w:rsidR="00D61ABE">
        <w:t xml:space="preserve"> )</w:t>
      </w:r>
    </w:p>
    <w:p w:rsidR="00D56ECB" w:rsidRDefault="00D56ECB" w:rsidP="00D344BB">
      <w:pPr>
        <w:pStyle w:val="CommandType"/>
      </w:pPr>
      <w:r>
        <w:t xml:space="preserve">string </w:t>
      </w:r>
      <w:r>
        <w:rPr>
          <w:rStyle w:val="CommandName"/>
        </w:rPr>
        <w:t>scale</w:t>
      </w:r>
      <w:r w:rsidR="00EF59F5">
        <w:rPr>
          <w:rStyle w:val="CommandName"/>
        </w:rPr>
        <w:t>N</w:t>
      </w:r>
      <w:r>
        <w:rPr>
          <w:rStyle w:val="CommandName"/>
        </w:rPr>
        <w:t>ame</w:t>
      </w:r>
      <w:r>
        <w:t xml:space="preserve"> ( </w:t>
      </w:r>
      <w:r w:rsidRPr="00730483">
        <w:t>int</w:t>
      </w:r>
      <w:r>
        <w:t xml:space="preserve"> </w:t>
      </w:r>
      <w:r>
        <w:rPr>
          <w:rStyle w:val="CommandParameter"/>
        </w:rPr>
        <w:t>scaleid</w:t>
      </w:r>
      <w:r>
        <w:t xml:space="preserve">, </w:t>
      </w:r>
      <w:r w:rsidRPr="00730483">
        <w:t>string</w:t>
      </w:r>
      <w:r>
        <w:t xml:space="preserve"> </w:t>
      </w:r>
      <w:r>
        <w:rPr>
          <w:rStyle w:val="CommandParameter"/>
        </w:rPr>
        <w:t>newname</w:t>
      </w:r>
      <w:r w:rsidR="00D61ABE">
        <w:t xml:space="preserve"> )</w:t>
      </w:r>
    </w:p>
    <w:p w:rsidR="00D56ECB" w:rsidRDefault="00D56ECB" w:rsidP="00B731CD">
      <w:r>
        <w:t>Retrieves the name of the colourscale id provided, or sets the name if a new name is provided). The name is displayed next to the gradient bar (if drawn).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w:t>
      </w:r>
      <w:r w:rsidR="00EF59F5">
        <w:t>N</w:t>
      </w:r>
      <w:r>
        <w:t>ame(1, "Orientation");</w:t>
      </w:r>
    </w:p>
    <w:p w:rsidR="00EF6A84" w:rsidRDefault="00EF6A84" w:rsidP="001F3E10">
      <w:pPr>
        <w:pStyle w:val="ExampleCode"/>
      </w:pPr>
    </w:p>
    <w:p w:rsidR="00D56ECB" w:rsidRDefault="00D56ECB" w:rsidP="00B731CD">
      <w:r>
        <w:t xml:space="preserve">renames the first colourscale to </w:t>
      </w:r>
      <w:r w:rsidR="00EF59F5">
        <w:t>‘</w:t>
      </w:r>
      <w:r>
        <w:t>Orientation</w:t>
      </w:r>
      <w:r w:rsidR="00EF59F5">
        <w:t>’</w:t>
      </w:r>
      <w:r>
        <w:t>.</w:t>
      </w:r>
    </w:p>
    <w:p w:rsidR="00D56ECB" w:rsidRDefault="00D56ECB" w:rsidP="00873156">
      <w:pPr>
        <w:pStyle w:val="Heading4Command"/>
      </w:pPr>
      <w:r>
        <w:t>scale</w:t>
      </w:r>
      <w:r w:rsidR="00EF59F5">
        <w:t>V</w:t>
      </w:r>
      <w:r>
        <w:t>isible</w:t>
      </w:r>
      <w:r w:rsidR="00873156">
        <w:fldChar w:fldCharType="begin"/>
      </w:r>
      <w:r w:rsidR="00873156">
        <w:instrText xml:space="preserve"> XE "</w:instrText>
      </w:r>
      <w:r w:rsidR="00873156" w:rsidRPr="008B0A16">
        <w:instrText>commands:scale</w:instrText>
      </w:r>
      <w:r w:rsidR="00EF59F5">
        <w:instrText>V</w:instrText>
      </w:r>
      <w:r w:rsidR="00873156" w:rsidRPr="008B0A16">
        <w:instrText>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88" w:name="command_scalevisible"/>
      <w:r>
        <w:rPr>
          <w:rStyle w:val="CommandName"/>
        </w:rPr>
        <w:t>scale</w:t>
      </w:r>
      <w:r w:rsidR="00EF59F5">
        <w:rPr>
          <w:rStyle w:val="CommandName"/>
        </w:rPr>
        <w:t>V</w:t>
      </w:r>
      <w:r>
        <w:rPr>
          <w:rStyle w:val="CommandName"/>
        </w:rPr>
        <w:t>isible</w:t>
      </w:r>
      <w:bookmarkEnd w:id="288"/>
      <w:r>
        <w:t xml:space="preserve"> ( </w:t>
      </w:r>
      <w:r w:rsidRPr="00730483">
        <w:t>int</w:t>
      </w:r>
      <w:r>
        <w:t xml:space="preserve"> </w:t>
      </w:r>
      <w:r>
        <w:rPr>
          <w:rStyle w:val="CommandParameter"/>
        </w:rPr>
        <w:t>scaleid</w:t>
      </w:r>
      <w:r>
        <w:t xml:space="preserve">, </w:t>
      </w:r>
      <w:r w:rsidRPr="00730483">
        <w:t>bool</w:t>
      </w:r>
      <w:r>
        <w:t xml:space="preserve"> </w:t>
      </w:r>
      <w:r>
        <w:rPr>
          <w:rStyle w:val="CommandParameter"/>
        </w:rPr>
        <w:t>visible</w:t>
      </w:r>
      <w:r w:rsidR="00D61ABE">
        <w:t xml:space="preserve"> )</w:t>
      </w:r>
    </w:p>
    <w:p w:rsidR="00D56ECB" w:rsidRDefault="00D56ECB" w:rsidP="00B731CD">
      <w:r>
        <w:t>Sets whether the gradient bar for the specified colourscale should be drawn in</w:t>
      </w:r>
      <w:r w:rsidR="00EF59F5">
        <w:t xml:space="preserve"> the main view. Default is ‘off’</w:t>
      </w:r>
      <w:r>
        <w:t xml:space="preserve"> for all colourscales.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w:t>
      </w:r>
      <w:r w:rsidR="00EF59F5">
        <w:t>V</w:t>
      </w:r>
      <w:r>
        <w:t>isible(9, "yes");</w:t>
      </w:r>
    </w:p>
    <w:p w:rsidR="00EF6A84" w:rsidRDefault="00EF6A84" w:rsidP="001F3E10">
      <w:pPr>
        <w:pStyle w:val="ExampleCode"/>
      </w:pPr>
    </w:p>
    <w:p w:rsidR="00D56ECB" w:rsidRDefault="00D56ECB" w:rsidP="00B731CD">
      <w:r>
        <w:lastRenderedPageBreak/>
        <w:t>draws the gradient bar for the 9th colourscale in the main view.</w:t>
      </w:r>
    </w:p>
    <w:p w:rsidR="00D56ECB" w:rsidRDefault="00D56ECB" w:rsidP="00873156">
      <w:pPr>
        <w:pStyle w:val="Heading4Command"/>
      </w:pPr>
      <w:r>
        <w:t>set</w:t>
      </w:r>
      <w:r w:rsidR="00EF59F5">
        <w:t>P</w:t>
      </w:r>
      <w:r>
        <w:t>oint</w:t>
      </w:r>
      <w:r w:rsidR="00873156">
        <w:fldChar w:fldCharType="begin"/>
      </w:r>
      <w:r w:rsidR="00873156">
        <w:instrText xml:space="preserve"> XE "</w:instrText>
      </w:r>
      <w:r w:rsidR="00873156" w:rsidRPr="00DE3784">
        <w:instrText>commands:set</w:instrText>
      </w:r>
      <w:r w:rsidR="00EF59F5">
        <w:instrText>P</w:instrText>
      </w:r>
      <w:r w:rsidR="00873156" w:rsidRPr="00DE3784">
        <w:instrText>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89" w:name="command_setpoint"/>
      <w:r>
        <w:rPr>
          <w:rStyle w:val="CommandName"/>
        </w:rPr>
        <w:t>set</w:t>
      </w:r>
      <w:r w:rsidR="00EF59F5">
        <w:rPr>
          <w:rStyle w:val="CommandName"/>
        </w:rPr>
        <w:t>P</w:t>
      </w:r>
      <w:r>
        <w:rPr>
          <w:rStyle w:val="CommandName"/>
        </w:rPr>
        <w:t>oint</w:t>
      </w:r>
      <w:bookmarkEnd w:id="289"/>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value and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w:t>
      </w:r>
      <w:r w:rsidR="00EF59F5">
        <w:t>P</w:t>
      </w:r>
      <w:r w:rsidRPr="00D070A7">
        <w:t>o</w:t>
      </w:r>
      <w:r>
        <w:t>int(1, 2, -3.3, 1.0, 1.0, 1.0);</w:t>
      </w:r>
    </w:p>
    <w:p w:rsidR="00EF6A84" w:rsidRDefault="00EF6A84" w:rsidP="001F3E10">
      <w:pPr>
        <w:pStyle w:val="ExampleCode"/>
      </w:pPr>
    </w:p>
    <w:p w:rsidR="00D56ECB" w:rsidRDefault="00D56ECB" w:rsidP="00B731CD">
      <w:r>
        <w:t>sets the second point on colourscale 1 to a value of -3.3 and white colour.</w:t>
      </w:r>
    </w:p>
    <w:p w:rsidR="00D56ECB" w:rsidRDefault="00D56ECB" w:rsidP="00873156">
      <w:pPr>
        <w:pStyle w:val="Heading4Command"/>
      </w:pPr>
      <w:r>
        <w:t>set</w:t>
      </w:r>
      <w:r w:rsidR="00EF59F5">
        <w:t>P</w:t>
      </w:r>
      <w:r>
        <w:t>oint</w:t>
      </w:r>
      <w:r w:rsidR="00EF59F5">
        <w:t>C</w:t>
      </w:r>
      <w:r>
        <w:t>olour</w:t>
      </w:r>
      <w:r w:rsidR="00873156">
        <w:fldChar w:fldCharType="begin"/>
      </w:r>
      <w:r w:rsidR="00873156">
        <w:instrText xml:space="preserve"> XE "</w:instrText>
      </w:r>
      <w:r w:rsidR="00873156" w:rsidRPr="00EA7860">
        <w:instrText>commands:set</w:instrText>
      </w:r>
      <w:r w:rsidR="00EF59F5">
        <w:instrText>P</w:instrText>
      </w:r>
      <w:r w:rsidR="00873156" w:rsidRPr="00EA7860">
        <w:instrText>oint</w:instrText>
      </w:r>
      <w:r w:rsidR="00EF59F5">
        <w:instrText>C</w:instrText>
      </w:r>
      <w:r w:rsidR="00873156" w:rsidRPr="00EA7860">
        <w:instrText>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90" w:name="command_setpointcolour"/>
      <w:r>
        <w:rPr>
          <w:rStyle w:val="CommandName"/>
        </w:rPr>
        <w:t>set</w:t>
      </w:r>
      <w:r w:rsidR="00EF59F5">
        <w:rPr>
          <w:rStyle w:val="CommandName"/>
        </w:rPr>
        <w:t>P</w:t>
      </w:r>
      <w:r>
        <w:rPr>
          <w:rStyle w:val="CommandName"/>
        </w:rPr>
        <w:t>oint</w:t>
      </w:r>
      <w:r w:rsidR="00EF59F5">
        <w:rPr>
          <w:rStyle w:val="CommandName"/>
        </w:rPr>
        <w:t>C</w:t>
      </w:r>
      <w:r>
        <w:rPr>
          <w:rStyle w:val="CommandName"/>
        </w:rPr>
        <w:t>olour</w:t>
      </w:r>
      <w:bookmarkEnd w:id="290"/>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w:t>
      </w:r>
      <w:r w:rsidR="00EF59F5">
        <w:t>P</w:t>
      </w:r>
      <w:r w:rsidRPr="00D070A7">
        <w:t>oint</w:t>
      </w:r>
      <w:r w:rsidR="00EF59F5">
        <w:t>C</w:t>
      </w:r>
      <w:r w:rsidRPr="00D070A7">
        <w:t>olour(5, 1, 0.0</w:t>
      </w:r>
      <w:r>
        <w:t>, 0.0, 1.0);</w:t>
      </w:r>
    </w:p>
    <w:p w:rsidR="00EF6A84" w:rsidRDefault="00EF6A84" w:rsidP="001F3E10">
      <w:pPr>
        <w:pStyle w:val="ExampleCode"/>
      </w:pPr>
    </w:p>
    <w:p w:rsidR="00D56ECB" w:rsidRDefault="00D56ECB" w:rsidP="00B731CD">
      <w:r>
        <w:t>sets the first point on colourscale 5 to be coloured blue.</w:t>
      </w:r>
    </w:p>
    <w:p w:rsidR="00D56ECB" w:rsidRDefault="00D56ECB" w:rsidP="00873156">
      <w:pPr>
        <w:pStyle w:val="Heading4Command"/>
      </w:pPr>
      <w:r>
        <w:t>set</w:t>
      </w:r>
      <w:r w:rsidR="00EF59F5">
        <w:t>P</w:t>
      </w:r>
      <w:r>
        <w:t>oint</w:t>
      </w:r>
      <w:r w:rsidR="00EF59F5">
        <w:t>V</w:t>
      </w:r>
      <w:r>
        <w:t>alue</w:t>
      </w:r>
      <w:r w:rsidR="00873156">
        <w:fldChar w:fldCharType="begin"/>
      </w:r>
      <w:r w:rsidR="00873156">
        <w:instrText xml:space="preserve"> XE "</w:instrText>
      </w:r>
      <w:r w:rsidR="00873156" w:rsidRPr="00131A92">
        <w:instrText>commands:set</w:instrText>
      </w:r>
      <w:r w:rsidR="00EF59F5">
        <w:instrText>P</w:instrText>
      </w:r>
      <w:r w:rsidR="00873156" w:rsidRPr="00131A92">
        <w:instrText>oint</w:instrText>
      </w:r>
      <w:r w:rsidR="00EF59F5">
        <w:instrText>V</w:instrText>
      </w:r>
      <w:r w:rsidR="00873156" w:rsidRPr="00131A92">
        <w:instrText>alue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91" w:name="command_setpointvalue"/>
      <w:r>
        <w:rPr>
          <w:rStyle w:val="CommandName"/>
        </w:rPr>
        <w:t>set</w:t>
      </w:r>
      <w:r w:rsidR="00EF59F5">
        <w:rPr>
          <w:rStyle w:val="CommandName"/>
        </w:rPr>
        <w:t>P</w:t>
      </w:r>
      <w:r>
        <w:rPr>
          <w:rStyle w:val="CommandName"/>
        </w:rPr>
        <w:t>oint</w:t>
      </w:r>
      <w:r w:rsidR="00EF59F5">
        <w:rPr>
          <w:rStyle w:val="CommandName"/>
        </w:rPr>
        <w:t>V</w:t>
      </w:r>
      <w:r>
        <w:rPr>
          <w:rStyle w:val="CommandName"/>
        </w:rPr>
        <w:t>alue</w:t>
      </w:r>
      <w:bookmarkEnd w:id="291"/>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rsidR="00D61ABE">
        <w:t xml:space="preserve"> )</w:t>
      </w:r>
    </w:p>
    <w:p w:rsidR="00D56ECB" w:rsidRDefault="00D56ECB" w:rsidP="00B731CD">
      <w:r>
        <w:t>Sets the value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w:t>
      </w:r>
      <w:r w:rsidR="00EF59F5">
        <w:t>P</w:t>
      </w:r>
      <w:r w:rsidRPr="00D070A7">
        <w:t>oint</w:t>
      </w:r>
      <w:r w:rsidR="00EF59F5">
        <w:t>V</w:t>
      </w:r>
      <w:r w:rsidRPr="00D070A7">
        <w:t xml:space="preserve">alue(4, 3, </w:t>
      </w:r>
      <w:r>
        <w:t>0.1);</w:t>
      </w:r>
    </w:p>
    <w:p w:rsidR="00EF6A84" w:rsidRDefault="00EF6A84" w:rsidP="001F3E10">
      <w:pPr>
        <w:pStyle w:val="ExampleCode"/>
      </w:pPr>
    </w:p>
    <w:p w:rsidR="00D56ECB" w:rsidRDefault="00D56ECB" w:rsidP="00B731CD">
      <w:r>
        <w:t>sets the third point of colourscale 4 to a value of 0.1.</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38028E" w:rsidP="0038028E">
      <w:pPr>
        <w:pStyle w:val="Heading2"/>
      </w:pPr>
      <w:bookmarkStart w:id="292" w:name="_Toc309643543"/>
      <w:r>
        <w:lastRenderedPageBreak/>
        <w:t>Disorder</w:t>
      </w:r>
      <w:r w:rsidR="00D56ECB" w:rsidRPr="0038028E">
        <w:t xml:space="preserve"> Commands</w:t>
      </w:r>
      <w:bookmarkEnd w:id="292"/>
    </w:p>
    <w:p w:rsidR="00D56ECB" w:rsidRDefault="00D56ECB" w:rsidP="00B731CD">
      <w:r>
        <w:t xml:space="preserve">Set up the disordered builder to create systems from individual components using </w:t>
      </w:r>
      <w:smartTag w:uri="urn:schemas-microsoft-com:office:smarttags" w:element="place">
        <w:r>
          <w:t>Monte Carlo</w:t>
        </w:r>
      </w:smartTag>
      <w:r>
        <w:t xml:space="preserve"> methods.</w:t>
      </w:r>
    </w:p>
    <w:p w:rsidR="00D56ECB" w:rsidRDefault="00D56ECB" w:rsidP="00873156">
      <w:pPr>
        <w:pStyle w:val="Heading4Command"/>
      </w:pPr>
      <w:r>
        <w:t>disorder</w:t>
      </w:r>
      <w:r w:rsidR="00873156">
        <w:fldChar w:fldCharType="begin"/>
      </w:r>
      <w:r w:rsidR="00873156">
        <w:instrText xml:space="preserve"> XE "</w:instrText>
      </w:r>
      <w:r w:rsidR="00873156" w:rsidRPr="00207B09">
        <w:instrText>commands:disorder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93" w:name="command_disorder"/>
      <w:r>
        <w:rPr>
          <w:rStyle w:val="CommandName"/>
        </w:rPr>
        <w:t>disorder</w:t>
      </w:r>
      <w:bookmarkEnd w:id="293"/>
      <w:r>
        <w:t xml:space="preserve"> ( </w:t>
      </w:r>
      <w:r w:rsidR="00F916B6">
        <w:t xml:space="preserve">string </w:t>
      </w:r>
      <w:r w:rsidR="00F916B6" w:rsidRPr="00EF59F5">
        <w:rPr>
          <w:rStyle w:val="CommandParameter"/>
        </w:rPr>
        <w:t>scheme</w:t>
      </w:r>
      <w:r w:rsidR="00F916B6">
        <w:t>,</w:t>
      </w:r>
      <w:r>
        <w:t xml:space="preserve"> </w:t>
      </w:r>
      <w:r w:rsidR="00537926" w:rsidRPr="00537926">
        <w:t>bool</w:t>
      </w:r>
      <w:r w:rsidR="00537926">
        <w:t xml:space="preserve"> </w:t>
      </w:r>
      <w:r w:rsidR="00537926" w:rsidRPr="00537926">
        <w:rPr>
          <w:rStyle w:val="CommandParameter"/>
        </w:rPr>
        <w:t>fixedCell</w:t>
      </w:r>
      <w:r w:rsidR="00537926">
        <w:t xml:space="preserve"> = TRUE</w:t>
      </w:r>
      <w:r w:rsidR="00D61ABE">
        <w:t xml:space="preserve"> )</w:t>
      </w:r>
    </w:p>
    <w:p w:rsidR="00D56ECB" w:rsidRDefault="00D56ECB" w:rsidP="00B731CD">
      <w:r>
        <w:t>Start the disordered builder</w:t>
      </w:r>
      <w:r w:rsidR="00537926">
        <w:t xml:space="preserve"> on the current model (which must already possess a unit cell) employing the current </w:t>
      </w:r>
      <w:r w:rsidR="00537926" w:rsidRPr="00537926">
        <w:rPr>
          <w:rStyle w:val="CommandParameter"/>
        </w:rPr>
        <w:t>scheme</w:t>
      </w:r>
      <w:r w:rsidR="00537926">
        <w:t xml:space="preserve"> (which should correspond to the name of an available partitioning scheme)</w:t>
      </w:r>
      <w:r>
        <w:t>.</w:t>
      </w:r>
      <w:r w:rsidR="00537926">
        <w:t xml:space="preserve"> The size of the unit cell of the current model is, by default, not modified by the disorder builder, but this can be overridden by specifying fixedCell as FALSE. From the GUI, the equivalent of doing the latter is to specify the basic relative cell lengths and let the builder determine the final cell size. </w:t>
      </w:r>
    </w:p>
    <w:p w:rsidR="00D56ECB" w:rsidRDefault="00D56ECB" w:rsidP="00B731CD">
      <w:r>
        <w:t>For example:</w:t>
      </w:r>
    </w:p>
    <w:p w:rsidR="00EF6A84" w:rsidRDefault="00EF6A84" w:rsidP="00E246E6">
      <w:pPr>
        <w:pStyle w:val="ExampleCode"/>
      </w:pPr>
    </w:p>
    <w:p w:rsidR="00EF6A84" w:rsidRPr="00D070A7" w:rsidRDefault="00537926" w:rsidP="00E246E6">
      <w:pPr>
        <w:pStyle w:val="ExampleCode"/>
      </w:pPr>
      <w:r>
        <w:t>disorder("CylinderX", FALSE</w:t>
      </w:r>
      <w:r w:rsidR="00EF6A84" w:rsidRPr="00D070A7">
        <w:t>)</w:t>
      </w:r>
      <w:r w:rsidR="00EF6A84">
        <w:t>;</w:t>
      </w:r>
    </w:p>
    <w:p w:rsidR="00EF6A84" w:rsidRDefault="00EF6A84" w:rsidP="00E246E6">
      <w:pPr>
        <w:pStyle w:val="ExampleCode"/>
      </w:pPr>
    </w:p>
    <w:p w:rsidR="00D56ECB" w:rsidRDefault="00D56ECB" w:rsidP="00B731CD">
      <w:r>
        <w:t xml:space="preserve">runs </w:t>
      </w:r>
      <w:r w:rsidR="00537926">
        <w:t>the disorder builder using the ‘CylinderX’ partitioning scheme, and allows the cell size to change.</w:t>
      </w:r>
    </w:p>
    <w:p w:rsidR="006E0BF5" w:rsidRDefault="006E0BF5" w:rsidP="006E0BF5">
      <w:pPr>
        <w:pStyle w:val="Heading4Command"/>
      </w:pPr>
      <w:r>
        <w:t>listComponents</w:t>
      </w:r>
      <w:r>
        <w:fldChar w:fldCharType="begin"/>
      </w:r>
      <w:r>
        <w:instrText xml:space="preserve"> XE "</w:instrText>
      </w:r>
      <w:r w:rsidRPr="00402F47">
        <w:instrText>commands:list</w:instrText>
      </w:r>
      <w:r>
        <w:instrText>C</w:instrText>
      </w:r>
      <w:r w:rsidRPr="00402F47">
        <w:instrText>omponents</w:instrText>
      </w:r>
      <w:r>
        <w:instrText xml:space="preserve">" </w:instrText>
      </w:r>
      <w:r>
        <w:fldChar w:fldCharType="end"/>
      </w:r>
    </w:p>
    <w:p w:rsidR="006E0BF5" w:rsidRDefault="006E0BF5" w:rsidP="006E0BF5">
      <w:r w:rsidRPr="00F42D4B">
        <w:rPr>
          <w:i/>
        </w:rPr>
        <w:t>Syntax:</w:t>
      </w:r>
    </w:p>
    <w:p w:rsidR="006E0BF5" w:rsidRDefault="006E0BF5" w:rsidP="00D344BB">
      <w:pPr>
        <w:pStyle w:val="CommandType"/>
      </w:pPr>
      <w:r>
        <w:t xml:space="preserve">void </w:t>
      </w:r>
      <w:r>
        <w:rPr>
          <w:rStyle w:val="CommandName"/>
        </w:rPr>
        <w:t>listComponents</w:t>
      </w:r>
      <w:r>
        <w:t xml:space="preserve"> ( )</w:t>
      </w:r>
    </w:p>
    <w:p w:rsidR="006E0BF5" w:rsidRDefault="006E0BF5" w:rsidP="006E0BF5">
      <w:r>
        <w:t>Prints a list of the currently requested populations, densities, and destination partitions for all models to be added during the disordered building process.</w:t>
      </w:r>
    </w:p>
    <w:p w:rsidR="006E0BF5" w:rsidRDefault="006E0BF5" w:rsidP="006E0BF5">
      <w:r>
        <w:t>For example:</w:t>
      </w:r>
    </w:p>
    <w:p w:rsidR="006E0BF5" w:rsidRDefault="006E0BF5" w:rsidP="006E0BF5">
      <w:pPr>
        <w:pStyle w:val="ExampleCode"/>
      </w:pPr>
    </w:p>
    <w:p w:rsidR="006E0BF5" w:rsidRDefault="006E0BF5" w:rsidP="006E0BF5">
      <w:pPr>
        <w:pStyle w:val="ExampleCode"/>
      </w:pPr>
      <w:r w:rsidRPr="00D070A7">
        <w:t>list</w:t>
      </w:r>
      <w:r>
        <w:t>C</w:t>
      </w:r>
      <w:r w:rsidRPr="00D070A7">
        <w:t>omponents()</w:t>
      </w:r>
      <w:r>
        <w:t>;</w:t>
      </w:r>
    </w:p>
    <w:p w:rsidR="006E0BF5" w:rsidRDefault="006E0BF5" w:rsidP="006E0BF5">
      <w:pPr>
        <w:pStyle w:val="ExampleCode"/>
      </w:pPr>
    </w:p>
    <w:p w:rsidR="00D56ECB" w:rsidRDefault="006E0BF5" w:rsidP="00873156">
      <w:pPr>
        <w:pStyle w:val="Heading4Command"/>
      </w:pPr>
      <w:r>
        <w:t>setupC</w:t>
      </w:r>
      <w:r w:rsidR="00D56ECB">
        <w:t>omponent</w:t>
      </w:r>
      <w:r w:rsidR="00873156">
        <w:fldChar w:fldCharType="begin"/>
      </w:r>
      <w:r w:rsidR="00873156">
        <w:instrText xml:space="preserve"> XE "</w:instrText>
      </w:r>
      <w:r w:rsidR="00873156" w:rsidRPr="00402F47">
        <w:instrText>commands:</w:instrText>
      </w:r>
      <w:r>
        <w:instrText>setupC</w:instrText>
      </w:r>
      <w:r w:rsidR="00873156" w:rsidRPr="00402F47">
        <w:instrText>omponent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94" w:name="command_listcomponents"/>
      <w:bookmarkStart w:id="295" w:name="command_setupComponent"/>
      <w:r w:rsidR="006E0BF5">
        <w:rPr>
          <w:rStyle w:val="CommandName"/>
        </w:rPr>
        <w:t>setupC</w:t>
      </w:r>
      <w:r>
        <w:rPr>
          <w:rStyle w:val="CommandName"/>
        </w:rPr>
        <w:t>omponent</w:t>
      </w:r>
      <w:bookmarkEnd w:id="294"/>
      <w:bookmarkEnd w:id="295"/>
      <w:r>
        <w:t xml:space="preserve"> ( </w:t>
      </w:r>
      <w:r w:rsidR="006E0BF5" w:rsidRPr="006E0BF5">
        <w:t>string</w:t>
      </w:r>
      <w:r w:rsidR="006E0BF5">
        <w:t xml:space="preserve"> </w:t>
      </w:r>
      <w:r w:rsidR="006E0BF5" w:rsidRPr="006E0BF5">
        <w:rPr>
          <w:rStyle w:val="CommandParameter"/>
        </w:rPr>
        <w:t>policy</w:t>
      </w:r>
      <w:r w:rsidR="006E0BF5">
        <w:t xml:space="preserve">, </w:t>
      </w:r>
      <w:r w:rsidR="006E0BF5" w:rsidRPr="006E0BF5">
        <w:t>int</w:t>
      </w:r>
      <w:r w:rsidR="006E0BF5">
        <w:t xml:space="preserve"> </w:t>
      </w:r>
      <w:r w:rsidR="006E0BF5" w:rsidRPr="006E0BF5">
        <w:rPr>
          <w:rStyle w:val="CommandParameter"/>
        </w:rPr>
        <w:t>partition</w:t>
      </w:r>
      <w:r w:rsidR="006E0BF5">
        <w:t xml:space="preserve"> = 1, </w:t>
      </w:r>
      <w:r w:rsidR="006E0BF5" w:rsidRPr="006E0BF5">
        <w:t>int</w:t>
      </w:r>
      <w:r w:rsidR="006E0BF5">
        <w:t xml:space="preserve"> </w:t>
      </w:r>
      <w:r w:rsidR="006E0BF5" w:rsidRPr="006E0BF5">
        <w:rPr>
          <w:rStyle w:val="CommandParameter"/>
        </w:rPr>
        <w:t>population</w:t>
      </w:r>
      <w:r w:rsidR="006E0BF5">
        <w:t xml:space="preserve"> = 0, </w:t>
      </w:r>
      <w:r w:rsidR="006E0BF5" w:rsidRPr="006E0BF5">
        <w:t>double</w:t>
      </w:r>
      <w:r w:rsidR="006E0BF5">
        <w:t xml:space="preserve"> </w:t>
      </w:r>
      <w:r w:rsidR="006E0BF5" w:rsidRPr="006E0BF5">
        <w:rPr>
          <w:rStyle w:val="CommandParameter"/>
        </w:rPr>
        <w:t>density</w:t>
      </w:r>
      <w:r w:rsidR="006E0BF5">
        <w:t xml:space="preserve"> = 0.0, </w:t>
      </w:r>
      <w:r w:rsidR="006E0BF5" w:rsidRPr="006E0BF5">
        <w:t>bool</w:t>
      </w:r>
      <w:r w:rsidR="006E0BF5">
        <w:t xml:space="preserve"> </w:t>
      </w:r>
      <w:r w:rsidR="006E0BF5" w:rsidRPr="006E0BF5">
        <w:rPr>
          <w:rStyle w:val="CommandParameter"/>
        </w:rPr>
        <w:t>rotate</w:t>
      </w:r>
      <w:r w:rsidR="006E0BF5">
        <w:t xml:space="preserve"> = TRUE </w:t>
      </w:r>
      <w:r>
        <w:t>)</w:t>
      </w:r>
    </w:p>
    <w:p w:rsidR="00D56ECB" w:rsidRDefault="006E0BF5" w:rsidP="00B731CD">
      <w:r>
        <w:t xml:space="preserve">Instead of setting up a model for insertion by the disorder builder by setting its relevant variables, the </w:t>
      </w:r>
      <w:r>
        <w:fldChar w:fldCharType="begin"/>
      </w:r>
      <w:r>
        <w:instrText xml:space="preserve"> REF command_setupcomponent \h </w:instrText>
      </w:r>
      <w:r>
        <w:fldChar w:fldCharType="separate"/>
      </w:r>
      <w:r w:rsidR="005C7963">
        <w:rPr>
          <w:rStyle w:val="CommandName"/>
        </w:rPr>
        <w:t>setupComponent</w:t>
      </w:r>
      <w:r>
        <w:fldChar w:fldCharType="end"/>
      </w:r>
      <w:r>
        <w:t xml:space="preserve"> command allows all variables for the current model to be set </w:t>
      </w:r>
      <w:r>
        <w:lastRenderedPageBreak/>
        <w:t xml:space="preserve">simultaneously. The </w:t>
      </w:r>
      <w:r w:rsidRPr="006E0BF5">
        <w:rPr>
          <w:rStyle w:val="CommandParameter"/>
        </w:rPr>
        <w:t>policy</w:t>
      </w:r>
      <w:r>
        <w:t xml:space="preserve"> should correspond to one of “none”, “number”, “density”, “both”, or “relative”, and determines the final population of the model in the resulting disordered model.  See Section </w:t>
      </w:r>
      <w:r>
        <w:fldChar w:fldCharType="begin"/>
      </w:r>
      <w:r>
        <w:instrText xml:space="preserve"> REF _Ref308884822 \r \h </w:instrText>
      </w:r>
      <w:r>
        <w:fldChar w:fldCharType="separate"/>
      </w:r>
      <w:r w:rsidR="005C7963">
        <w:t>7.11.5</w:t>
      </w:r>
      <w:r>
        <w:fldChar w:fldCharType="end"/>
      </w:r>
      <w:r>
        <w:t xml:space="preserve"> for more information on the various insertion policy types.</w:t>
      </w:r>
      <w:r w:rsidR="0029319A">
        <w:t xml:space="preserve"> The partition id refers to the partition number into which the model should be inserted, as defined by the partitioning scheme selected when using the </w:t>
      </w:r>
      <w:r w:rsidR="0029319A">
        <w:fldChar w:fldCharType="begin"/>
      </w:r>
      <w:r w:rsidR="0029319A">
        <w:instrText xml:space="preserve"> REF command_disorder \h </w:instrText>
      </w:r>
      <w:r w:rsidR="0029319A">
        <w:fldChar w:fldCharType="separate"/>
      </w:r>
      <w:r w:rsidR="005C7963">
        <w:rPr>
          <w:rStyle w:val="CommandName"/>
        </w:rPr>
        <w:t>disorder</w:t>
      </w:r>
      <w:r w:rsidR="0029319A">
        <w:fldChar w:fldCharType="end"/>
      </w:r>
      <w:r w:rsidR="0029319A">
        <w:t xml:space="preserve"> command.</w:t>
      </w:r>
    </w:p>
    <w:p w:rsidR="00D56ECB" w:rsidRDefault="00D56ECB" w:rsidP="00B731CD">
      <w:r>
        <w:t>For example:</w:t>
      </w:r>
    </w:p>
    <w:p w:rsidR="00EF6A84" w:rsidRDefault="00EF6A84" w:rsidP="00E246E6">
      <w:pPr>
        <w:pStyle w:val="ExampleCode"/>
      </w:pPr>
    </w:p>
    <w:p w:rsidR="00EF6A84" w:rsidRDefault="006E0BF5" w:rsidP="00E246E6">
      <w:pPr>
        <w:pStyle w:val="ExampleCode"/>
      </w:pPr>
      <w:r>
        <w:t>setupComponent</w:t>
      </w:r>
      <w:r w:rsidR="00EF6A84" w:rsidRPr="00D070A7">
        <w:t>(</w:t>
      </w:r>
      <w:r w:rsidR="0029319A">
        <w:t>"both", 2, 0, 0.8</w:t>
      </w:r>
      <w:r w:rsidR="00EF6A84" w:rsidRPr="00D070A7">
        <w:t>)</w:t>
      </w:r>
      <w:r w:rsidR="00EF6A84">
        <w:t>;</w:t>
      </w:r>
    </w:p>
    <w:p w:rsidR="0029319A" w:rsidRDefault="0029319A" w:rsidP="00E246E6">
      <w:pPr>
        <w:pStyle w:val="ExampleCode"/>
      </w:pPr>
    </w:p>
    <w:p w:rsidR="0029319A" w:rsidRDefault="0029319A" w:rsidP="0029319A">
      <w:r>
        <w:t xml:space="preserve">sets up the corrent model to be added into partition number 2 (in the example given in the </w:t>
      </w:r>
      <w:r>
        <w:fldChar w:fldCharType="begin"/>
      </w:r>
      <w:r>
        <w:instrText xml:space="preserve"> REF command_disorder \h </w:instrText>
      </w:r>
      <w:r>
        <w:fldChar w:fldCharType="separate"/>
      </w:r>
      <w:r w:rsidR="005C7963">
        <w:rPr>
          <w:rStyle w:val="CommandName"/>
        </w:rPr>
        <w:t>disorder</w:t>
      </w:r>
      <w:r>
        <w:fldChar w:fldCharType="end"/>
      </w:r>
      <w:r>
        <w:t xml:space="preserve"> command given above, for example, this would correspond to the cylindrical region) with a final density of 0.8 g cm</w:t>
      </w:r>
      <w:r w:rsidRPr="0029319A">
        <w:rPr>
          <w:vertAlign w:val="superscript"/>
        </w:rPr>
        <w:t>–3</w:t>
      </w:r>
      <w:r>
        <w:t>.</w:t>
      </w:r>
    </w:p>
    <w:p w:rsidR="0029319A" w:rsidRPr="00D070A7" w:rsidRDefault="0029319A" w:rsidP="0029319A"/>
    <w:p w:rsidR="00EF6A84" w:rsidRDefault="00EF6A84" w:rsidP="0029319A"/>
    <w:p w:rsidR="00033A1D" w:rsidRDefault="00033A1D" w:rsidP="0029319A">
      <w:pPr>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96" w:name="_Toc309643544"/>
      <w:r w:rsidRPr="0038028E">
        <w:lastRenderedPageBreak/>
        <w:t>Edit Commands</w:t>
      </w:r>
      <w:bookmarkEnd w:id="296"/>
    </w:p>
    <w:p w:rsidR="00D56ECB" w:rsidRDefault="00D56ECB" w:rsidP="00B731CD">
      <w:r>
        <w:t>Standard editing commands.</w:t>
      </w:r>
    </w:p>
    <w:p w:rsidR="00D56ECB" w:rsidRDefault="00D56ECB" w:rsidP="00873156">
      <w:pPr>
        <w:pStyle w:val="Heading4Command"/>
      </w:pPr>
      <w:r>
        <w:t>copy</w:t>
      </w:r>
      <w:r w:rsidR="00873156">
        <w:fldChar w:fldCharType="begin"/>
      </w:r>
      <w:r w:rsidR="00873156">
        <w:instrText xml:space="preserve"> XE "</w:instrText>
      </w:r>
      <w:r w:rsidR="00873156" w:rsidRPr="005C1AF0">
        <w:instrText>commands:copy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97" w:name="command_copy"/>
      <w:r>
        <w:rPr>
          <w:rStyle w:val="CommandName"/>
        </w:rPr>
        <w:t>copy</w:t>
      </w:r>
      <w:bookmarkEnd w:id="297"/>
      <w:r>
        <w:t xml:space="preserve"> ( )</w:t>
      </w:r>
    </w:p>
    <w:p w:rsidR="00D56ECB" w:rsidRDefault="00D56ECB" w:rsidP="00B731CD">
      <w:r>
        <w:t>Copy the current atom selection to the clipboard, ready for pasting.</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copy();</w:t>
      </w:r>
    </w:p>
    <w:p w:rsidR="00EF6A84" w:rsidRDefault="00EF6A84" w:rsidP="001F3E10">
      <w:pPr>
        <w:pStyle w:val="ExampleCode"/>
      </w:pPr>
    </w:p>
    <w:p w:rsidR="00D56ECB" w:rsidRDefault="00D56ECB" w:rsidP="00873156">
      <w:pPr>
        <w:pStyle w:val="Heading4Command"/>
      </w:pPr>
      <w:r>
        <w:t>cut</w:t>
      </w:r>
      <w:r w:rsidR="00873156">
        <w:fldChar w:fldCharType="begin"/>
      </w:r>
      <w:r w:rsidR="00873156">
        <w:instrText xml:space="preserve"> XE "</w:instrText>
      </w:r>
      <w:r w:rsidR="00873156" w:rsidRPr="009B6BE8">
        <w:instrText>commands:cut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98" w:name="command_cut"/>
      <w:r>
        <w:rPr>
          <w:rStyle w:val="CommandName"/>
        </w:rPr>
        <w:t>cut</w:t>
      </w:r>
      <w:bookmarkEnd w:id="298"/>
      <w:r>
        <w:t xml:space="preserve"> ( )</w:t>
      </w:r>
    </w:p>
    <w:p w:rsidR="00D56ECB" w:rsidRDefault="00D56ECB" w:rsidP="00B731CD">
      <w:r>
        <w:t>Cut the current atom selection to the clipboard.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cut();</w:t>
      </w:r>
    </w:p>
    <w:p w:rsidR="00EF6A84" w:rsidRDefault="00EF6A84" w:rsidP="001F3E10">
      <w:pPr>
        <w:pStyle w:val="ExampleCode"/>
      </w:pPr>
    </w:p>
    <w:p w:rsidR="00D56ECB" w:rsidRDefault="00D56ECB" w:rsidP="00873156">
      <w:pPr>
        <w:pStyle w:val="Heading4Command"/>
      </w:pPr>
      <w:r>
        <w:t>delete</w:t>
      </w:r>
      <w:r w:rsidR="00873156">
        <w:fldChar w:fldCharType="begin"/>
      </w:r>
      <w:r w:rsidR="00873156">
        <w:instrText xml:space="preserve"> XE "</w:instrText>
      </w:r>
      <w:r w:rsidR="00873156" w:rsidRPr="006E6870">
        <w:instrText>commands:delete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99" w:name="command_delete"/>
      <w:r>
        <w:rPr>
          <w:rStyle w:val="CommandName"/>
        </w:rPr>
        <w:t>delete</w:t>
      </w:r>
      <w:bookmarkEnd w:id="299"/>
      <w:r>
        <w:t xml:space="preserve"> ( )</w:t>
      </w:r>
    </w:p>
    <w:p w:rsidR="00D56ECB" w:rsidRDefault="00D56ECB" w:rsidP="00B731CD">
      <w:r>
        <w:t>Delete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delete();</w:t>
      </w:r>
    </w:p>
    <w:p w:rsidR="00EF6A84" w:rsidRDefault="00EF6A84" w:rsidP="001F3E10">
      <w:pPr>
        <w:pStyle w:val="ExampleCode"/>
      </w:pPr>
    </w:p>
    <w:p w:rsidR="00D56ECB" w:rsidRDefault="00D56ECB" w:rsidP="00873156">
      <w:pPr>
        <w:pStyle w:val="Heading4Command"/>
      </w:pPr>
      <w:r>
        <w:t>paste</w:t>
      </w:r>
      <w:r w:rsidR="00873156">
        <w:fldChar w:fldCharType="begin"/>
      </w:r>
      <w:r w:rsidR="00873156">
        <w:instrText xml:space="preserve"> XE "</w:instrText>
      </w:r>
      <w:r w:rsidR="00873156" w:rsidRPr="00D76708">
        <w:instrText>commands:paste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00" w:name="command_paste"/>
      <w:r>
        <w:rPr>
          <w:rStyle w:val="CommandName"/>
        </w:rPr>
        <w:t>paste</w:t>
      </w:r>
      <w:bookmarkEnd w:id="300"/>
      <w:r>
        <w:t xml:space="preserve"> ( )</w:t>
      </w:r>
    </w:p>
    <w:p w:rsidR="00D56ECB" w:rsidRDefault="00D56ECB" w:rsidP="00B731CD">
      <w:r>
        <w:t>Paste the copied atom selection.</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paste();</w:t>
      </w:r>
    </w:p>
    <w:p w:rsidR="00EF6A84" w:rsidRDefault="00EF6A84" w:rsidP="001F3E10">
      <w:pPr>
        <w:pStyle w:val="ExampleCode"/>
      </w:pPr>
    </w:p>
    <w:p w:rsidR="00D56ECB" w:rsidRDefault="00D56ECB" w:rsidP="00873156">
      <w:pPr>
        <w:pStyle w:val="Heading4Command"/>
      </w:pPr>
      <w:r>
        <w:t>redo</w:t>
      </w:r>
      <w:r w:rsidR="00873156">
        <w:fldChar w:fldCharType="begin"/>
      </w:r>
      <w:r w:rsidR="00873156">
        <w:instrText xml:space="preserve"> XE "</w:instrText>
      </w:r>
      <w:r w:rsidR="00873156" w:rsidRPr="002230C9">
        <w:instrText>commands:redo</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01" w:name="command_redo"/>
      <w:r>
        <w:rPr>
          <w:rStyle w:val="CommandName"/>
        </w:rPr>
        <w:t>redo</w:t>
      </w:r>
      <w:bookmarkEnd w:id="301"/>
      <w:r>
        <w:t xml:space="preserve"> ( )</w:t>
      </w:r>
    </w:p>
    <w:p w:rsidR="00D56ECB" w:rsidRDefault="00D56ECB" w:rsidP="00B731CD">
      <w:r>
        <w:t>Redo the last</w:t>
      </w:r>
      <w:r w:rsidR="00EF6A84">
        <w:t xml:space="preserve"> ‘</w:t>
      </w:r>
      <w:r>
        <w:t>undone</w:t>
      </w:r>
      <w:r w:rsidR="00EF6A84">
        <w:t>’</w:t>
      </w:r>
      <w:r>
        <w:t xml:space="preserve">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redo();</w:t>
      </w:r>
    </w:p>
    <w:p w:rsidR="00EF6A84" w:rsidRDefault="00EF6A84" w:rsidP="001F3E10">
      <w:pPr>
        <w:pStyle w:val="ExampleCode"/>
      </w:pPr>
    </w:p>
    <w:p w:rsidR="00D56ECB" w:rsidRDefault="00D56ECB" w:rsidP="00873156">
      <w:pPr>
        <w:pStyle w:val="Heading4Command"/>
      </w:pPr>
      <w:r>
        <w:t>undo</w:t>
      </w:r>
      <w:r w:rsidR="00873156">
        <w:fldChar w:fldCharType="begin"/>
      </w:r>
      <w:r w:rsidR="00873156">
        <w:instrText xml:space="preserve"> XE "</w:instrText>
      </w:r>
      <w:r w:rsidR="00873156" w:rsidRPr="00DD240D">
        <w:instrText>commands:undo</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02" w:name="command_undo"/>
      <w:r>
        <w:rPr>
          <w:rStyle w:val="CommandName"/>
        </w:rPr>
        <w:t>undo</w:t>
      </w:r>
      <w:bookmarkEnd w:id="302"/>
      <w:r>
        <w:t xml:space="preserve"> ( )</w:t>
      </w:r>
    </w:p>
    <w:p w:rsidR="00D56ECB" w:rsidRDefault="00D56ECB" w:rsidP="00B731CD">
      <w:r>
        <w:t>Undo the last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undo();</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303" w:name="_Toc309643545"/>
      <w:r w:rsidRPr="0038028E">
        <w:lastRenderedPageBreak/>
        <w:t>Energy Commands</w:t>
      </w:r>
      <w:bookmarkEnd w:id="303"/>
    </w:p>
    <w:p w:rsidR="00D56ECB" w:rsidRDefault="00D56ECB" w:rsidP="00B731CD">
      <w:r>
        <w:t>Calculate energies for models and trajectory frames. All printing commands refer to the last energy calculated for either the model or a trajectory frame.</w:t>
      </w:r>
    </w:p>
    <w:p w:rsidR="00D56ECB" w:rsidRDefault="00D56ECB" w:rsidP="00873156">
      <w:pPr>
        <w:pStyle w:val="Heading4Command"/>
      </w:pPr>
      <w:r>
        <w:t>elec</w:t>
      </w:r>
      <w:r w:rsidR="00873156">
        <w:fldChar w:fldCharType="begin"/>
      </w:r>
      <w:r w:rsidR="00873156">
        <w:instrText xml:space="preserve"> XE "</w:instrText>
      </w:r>
      <w:r w:rsidR="00873156" w:rsidRPr="00B0514F">
        <w:instrText>commands:elec</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04" w:name="command_elec"/>
      <w:r>
        <w:rPr>
          <w:rStyle w:val="CommandName"/>
        </w:rPr>
        <w:t>elec</w:t>
      </w:r>
      <w:bookmarkEnd w:id="304"/>
      <w:r>
        <w:t xml:space="preserve"> ( string </w:t>
      </w:r>
      <w:r w:rsidRPr="0038028E">
        <w:rPr>
          <w:rStyle w:val="CommandParameter"/>
        </w:rPr>
        <w:t>type</w:t>
      </w:r>
      <w:r>
        <w:t xml:space="preserve"> = "none" )</w:t>
      </w:r>
    </w:p>
    <w:p w:rsidR="00D56ECB" w:rsidRDefault="00D56ECB" w:rsidP="00D344BB">
      <w:pPr>
        <w:pStyle w:val="CommandType"/>
      </w:pPr>
      <w:r>
        <w:t xml:space="preserve">void </w:t>
      </w:r>
      <w:r>
        <w:rPr>
          <w:rStyle w:val="CommandName"/>
        </w:rPr>
        <w:t>elec</w:t>
      </w:r>
      <w:r>
        <w:t xml:space="preserve"> ( "coulomb" )</w:t>
      </w:r>
    </w:p>
    <w:p w:rsidR="00D56ECB" w:rsidRDefault="00D56ECB" w:rsidP="00D344BB">
      <w:pPr>
        <w:pStyle w:val="CommandType"/>
      </w:pPr>
      <w:r>
        <w:t xml:space="preserve">void </w:t>
      </w:r>
      <w:r>
        <w:rPr>
          <w:rStyle w:val="CommandName"/>
        </w:rPr>
        <w:t>elec</w:t>
      </w:r>
      <w:r>
        <w:t xml:space="preserve"> ( "ewald" </w:t>
      </w:r>
      <w:r w:rsidR="001B53AC" w:rsidRPr="00730483">
        <w:t>double</w:t>
      </w:r>
      <w:r>
        <w:t xml:space="preserve"> </w:t>
      </w:r>
      <w:r>
        <w:rPr>
          <w:rStyle w:val="CommandParameter"/>
        </w:rPr>
        <w:t>alpha</w:t>
      </w:r>
      <w:r>
        <w:t xml:space="preserve">, </w:t>
      </w:r>
      <w:r w:rsidRPr="00730483">
        <w:t>int</w:t>
      </w:r>
      <w:r>
        <w:t xml:space="preserve"> </w:t>
      </w:r>
      <w:r>
        <w:rPr>
          <w:rStyle w:val="CommandParameter"/>
        </w:rPr>
        <w:t>kx</w:t>
      </w:r>
      <w:r>
        <w:t xml:space="preserve">, </w:t>
      </w:r>
      <w:r w:rsidRPr="00730483">
        <w:t>int</w:t>
      </w:r>
      <w:r>
        <w:t xml:space="preserve"> </w:t>
      </w:r>
      <w:r>
        <w:rPr>
          <w:rStyle w:val="CommandParameter"/>
        </w:rPr>
        <w:t>ky</w:t>
      </w:r>
      <w:r>
        <w:t xml:space="preserve">, </w:t>
      </w:r>
      <w:r w:rsidRPr="00730483">
        <w:t>int</w:t>
      </w:r>
      <w:r>
        <w:t xml:space="preserve"> </w:t>
      </w:r>
      <w:r>
        <w:rPr>
          <w:rStyle w:val="CommandParameter"/>
        </w:rPr>
        <w:t>kz</w:t>
      </w:r>
      <w:r w:rsidR="00D61ABE">
        <w:t xml:space="preserve"> )</w:t>
      </w:r>
    </w:p>
    <w:p w:rsidR="00D56ECB" w:rsidRDefault="00D56ECB" w:rsidP="00D344BB">
      <w:pPr>
        <w:pStyle w:val="CommandType"/>
      </w:pPr>
      <w:r>
        <w:t xml:space="preserve">void </w:t>
      </w:r>
      <w:r>
        <w:rPr>
          <w:rStyle w:val="CommandName"/>
        </w:rPr>
        <w:t>elec</w:t>
      </w:r>
      <w:r>
        <w:t xml:space="preserve"> ( "ewaldauto" </w:t>
      </w:r>
      <w:r w:rsidR="001B53AC" w:rsidRPr="00730483">
        <w:t>double</w:t>
      </w:r>
      <w:r>
        <w:t xml:space="preserve"> </w:t>
      </w:r>
      <w:r>
        <w:rPr>
          <w:rStyle w:val="CommandParameter"/>
        </w:rPr>
        <w:t>precision</w:t>
      </w:r>
      <w:r w:rsidR="00D61ABE">
        <w:t xml:space="preserve"> )</w:t>
      </w:r>
    </w:p>
    <w:p w:rsidR="00D56ECB" w:rsidRDefault="00D56ECB" w:rsidP="00B731CD">
      <w:r>
        <w:t xml:space="preserve">Set the style of electrostatic energy calculation to use, either no electrostatics, coulombic (non-periodic) electrostatics, or Ewald-based electrostatics. For the latter, either the various parameters may be defined explicitly (when </w:t>
      </w:r>
      <w:r w:rsidR="006B1473">
        <w:t>“</w:t>
      </w:r>
      <w:r>
        <w:t>ewald</w:t>
      </w:r>
      <w:r w:rsidR="006B1473">
        <w:t>”</w:t>
      </w:r>
      <w:r>
        <w:t xml:space="preserve"> is the chosen method) or may be estimated for the current system by using </w:t>
      </w:r>
      <w:r w:rsidR="006B1473">
        <w:t>“</w:t>
      </w:r>
      <w:r>
        <w:t>ewaldauto</w:t>
      </w:r>
      <w:r w:rsidR="006B1473">
        <w:t>”</w:t>
      </w:r>
      <w:r>
        <w:t>.</w:t>
      </w:r>
    </w:p>
    <w:p w:rsidR="00D56ECB" w:rsidRDefault="00D56ECB" w:rsidP="00873156">
      <w:pPr>
        <w:pStyle w:val="Heading4Command"/>
      </w:pPr>
      <w:r>
        <w:t>frame</w:t>
      </w:r>
      <w:r w:rsidR="004C0AE2">
        <w:t>E</w:t>
      </w:r>
      <w:r>
        <w:t>nergy</w:t>
      </w:r>
      <w:r w:rsidR="00873156">
        <w:fldChar w:fldCharType="begin"/>
      </w:r>
      <w:r w:rsidR="00873156">
        <w:instrText xml:space="preserve"> XE "</w:instrText>
      </w:r>
      <w:r w:rsidR="00873156" w:rsidRPr="00E51FA1">
        <w:instrText>commands:frame</w:instrText>
      </w:r>
      <w:r w:rsidR="004C0AE2">
        <w:instrText>E</w:instrText>
      </w:r>
      <w:r w:rsidR="00873156" w:rsidRPr="00E51FA1">
        <w:instrText>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305" w:name="command_frameenergy"/>
      <w:r>
        <w:rPr>
          <w:rStyle w:val="CommandName"/>
        </w:rPr>
        <w:t>frame</w:t>
      </w:r>
      <w:r w:rsidR="004C0AE2">
        <w:rPr>
          <w:rStyle w:val="CommandName"/>
        </w:rPr>
        <w:t>E</w:t>
      </w:r>
      <w:r>
        <w:rPr>
          <w:rStyle w:val="CommandName"/>
        </w:rPr>
        <w:t>nergy</w:t>
      </w:r>
      <w:bookmarkEnd w:id="305"/>
      <w:r>
        <w:t xml:space="preserve"> ( )</w:t>
      </w:r>
    </w:p>
    <w:p w:rsidR="00D56ECB" w:rsidRDefault="00D56ECB" w:rsidP="00B731CD">
      <w:r>
        <w:t>Calculate energy of the current frame of the trajectory associated with the current model.</w:t>
      </w:r>
    </w:p>
    <w:p w:rsidR="00D56ECB" w:rsidRDefault="00D56ECB" w:rsidP="00B731CD">
      <w:r>
        <w:t>For example:</w:t>
      </w:r>
    </w:p>
    <w:p w:rsidR="00EF6A84" w:rsidRDefault="00EF6A84" w:rsidP="00E246E6">
      <w:pPr>
        <w:pStyle w:val="ExampleCode"/>
      </w:pPr>
    </w:p>
    <w:p w:rsidR="00EF6A84" w:rsidRPr="00E246E6" w:rsidRDefault="00EF6A84" w:rsidP="00E246E6">
      <w:pPr>
        <w:pStyle w:val="ExampleCode"/>
      </w:pPr>
      <w:r w:rsidRPr="00E246E6">
        <w:t>double energy = fram</w:t>
      </w:r>
      <w:r>
        <w:t>e</w:t>
      </w:r>
      <w:r w:rsidR="004C0AE2">
        <w:t>E</w:t>
      </w:r>
      <w:r>
        <w:t>nergy();</w:t>
      </w:r>
    </w:p>
    <w:p w:rsidR="00EF6A84" w:rsidRDefault="00EF6A84" w:rsidP="00E246E6">
      <w:pPr>
        <w:pStyle w:val="ExampleCode"/>
      </w:pPr>
    </w:p>
    <w:p w:rsidR="00D56ECB" w:rsidRDefault="00D56ECB" w:rsidP="00873156">
      <w:pPr>
        <w:pStyle w:val="Heading4Command"/>
      </w:pPr>
      <w:r>
        <w:t>model</w:t>
      </w:r>
      <w:r w:rsidR="004C0AE2">
        <w:t>E</w:t>
      </w:r>
      <w:r>
        <w:t>nergy</w:t>
      </w:r>
      <w:r w:rsidR="00873156">
        <w:fldChar w:fldCharType="begin"/>
      </w:r>
      <w:r w:rsidR="00873156">
        <w:instrText xml:space="preserve"> XE "</w:instrText>
      </w:r>
      <w:r w:rsidR="00873156" w:rsidRPr="00694D47">
        <w:instrText>commands:model</w:instrText>
      </w:r>
      <w:r w:rsidR="004C0AE2">
        <w:instrText>E</w:instrText>
      </w:r>
      <w:r w:rsidR="00873156" w:rsidRPr="00694D47">
        <w:instrText>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306" w:name="command_modelenergy"/>
      <w:r>
        <w:rPr>
          <w:rStyle w:val="CommandName"/>
        </w:rPr>
        <w:t>model</w:t>
      </w:r>
      <w:r w:rsidR="004C0AE2">
        <w:rPr>
          <w:rStyle w:val="CommandName"/>
        </w:rPr>
        <w:t>E</w:t>
      </w:r>
      <w:r>
        <w:rPr>
          <w:rStyle w:val="CommandName"/>
        </w:rPr>
        <w:t>nergy</w:t>
      </w:r>
      <w:bookmarkEnd w:id="306"/>
      <w:r>
        <w:t xml:space="preserve"> ( )</w:t>
      </w:r>
    </w:p>
    <w:p w:rsidR="00D56ECB" w:rsidRDefault="00D56ECB" w:rsidP="00B731CD">
      <w:r>
        <w:t>Calculate the energy of the current model, which can then be printed out (in whole or by parts) by the other subcommands.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double e = model</w:t>
      </w:r>
      <w:r w:rsidR="004C0AE2">
        <w:t>E</w:t>
      </w:r>
      <w:r>
        <w:t>nergy();</w:t>
      </w:r>
    </w:p>
    <w:p w:rsidR="00EF6A84" w:rsidRDefault="00EF6A84" w:rsidP="001F3E10">
      <w:pPr>
        <w:pStyle w:val="ExampleCode"/>
      </w:pPr>
    </w:p>
    <w:p w:rsidR="00D56ECB" w:rsidRDefault="00D56ECB" w:rsidP="00873156">
      <w:pPr>
        <w:pStyle w:val="Heading4Command"/>
      </w:pPr>
      <w:r>
        <w:lastRenderedPageBreak/>
        <w:t>print</w:t>
      </w:r>
      <w:r w:rsidR="004C0AE2">
        <w:t>E</w:t>
      </w:r>
      <w:r>
        <w:t>lec</w:t>
      </w:r>
      <w:r w:rsidR="00873156">
        <w:fldChar w:fldCharType="begin"/>
      </w:r>
      <w:r w:rsidR="00873156">
        <w:instrText xml:space="preserve"> XE "</w:instrText>
      </w:r>
      <w:r w:rsidR="00873156" w:rsidRPr="00845AB3">
        <w:instrText>commands:print</w:instrText>
      </w:r>
      <w:r w:rsidR="004C0AE2">
        <w:instrText>E</w:instrText>
      </w:r>
      <w:r w:rsidR="00873156" w:rsidRPr="00845AB3">
        <w:instrText>lec</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07" w:name="command_printelec"/>
      <w:r>
        <w:rPr>
          <w:rStyle w:val="CommandName"/>
        </w:rPr>
        <w:t>print</w:t>
      </w:r>
      <w:r w:rsidR="004C0AE2">
        <w:rPr>
          <w:rStyle w:val="CommandName"/>
        </w:rPr>
        <w:t>E</w:t>
      </w:r>
      <w:r>
        <w:rPr>
          <w:rStyle w:val="CommandName"/>
        </w:rPr>
        <w:t>lec</w:t>
      </w:r>
      <w:bookmarkEnd w:id="307"/>
      <w:r>
        <w:t xml:space="preserve"> ( )</w:t>
      </w:r>
    </w:p>
    <w:p w:rsidR="00D56ECB" w:rsidRDefault="00D56ECB" w:rsidP="00B731CD">
      <w:r>
        <w:t>Prints out the electrostatic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E</w:t>
      </w:r>
      <w:r>
        <w:t>lec();</w:t>
      </w:r>
    </w:p>
    <w:p w:rsidR="00EF6A84" w:rsidRDefault="00EF6A84" w:rsidP="001F3E10">
      <w:pPr>
        <w:pStyle w:val="ExampleCode"/>
      </w:pPr>
    </w:p>
    <w:p w:rsidR="00D56ECB" w:rsidRDefault="00D56ECB" w:rsidP="00873156">
      <w:pPr>
        <w:pStyle w:val="Heading4Command"/>
      </w:pPr>
      <w:r>
        <w:t>print</w:t>
      </w:r>
      <w:r w:rsidR="004C0AE2">
        <w:t>E</w:t>
      </w:r>
      <w:r>
        <w:t>wald</w:t>
      </w:r>
      <w:r w:rsidR="00873156">
        <w:fldChar w:fldCharType="begin"/>
      </w:r>
      <w:r w:rsidR="00873156">
        <w:instrText xml:space="preserve"> XE "</w:instrText>
      </w:r>
      <w:r w:rsidR="00873156" w:rsidRPr="00594574">
        <w:instrText>commands:print</w:instrText>
      </w:r>
      <w:r w:rsidR="004C0AE2">
        <w:instrText>E</w:instrText>
      </w:r>
      <w:r w:rsidR="00873156" w:rsidRPr="00594574">
        <w:instrText>wald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08" w:name="command_printewald"/>
      <w:r>
        <w:rPr>
          <w:rStyle w:val="CommandName"/>
        </w:rPr>
        <w:t>print</w:t>
      </w:r>
      <w:r w:rsidR="004C0AE2">
        <w:rPr>
          <w:rStyle w:val="CommandName"/>
        </w:rPr>
        <w:t>E</w:t>
      </w:r>
      <w:r>
        <w:rPr>
          <w:rStyle w:val="CommandName"/>
        </w:rPr>
        <w:t>wald</w:t>
      </w:r>
      <w:bookmarkEnd w:id="308"/>
      <w:r>
        <w:t xml:space="preserve"> ( )</w:t>
      </w:r>
    </w:p>
    <w:p w:rsidR="00D56ECB" w:rsidRDefault="00D56ECB" w:rsidP="00B731CD">
      <w:r>
        <w:t>Prints the components of the Ewald sum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E</w:t>
      </w:r>
      <w:r>
        <w:t>wald();</w:t>
      </w:r>
    </w:p>
    <w:p w:rsidR="00EF6A84" w:rsidRDefault="00EF6A84" w:rsidP="001F3E10">
      <w:pPr>
        <w:pStyle w:val="ExampleCode"/>
      </w:pPr>
    </w:p>
    <w:p w:rsidR="00D56ECB" w:rsidRDefault="00D56ECB" w:rsidP="00873156">
      <w:pPr>
        <w:pStyle w:val="Heading4Command"/>
      </w:pPr>
      <w:r>
        <w:t>print</w:t>
      </w:r>
      <w:r w:rsidR="004C0AE2">
        <w:t>I</w:t>
      </w:r>
      <w:r>
        <w:t>nter</w:t>
      </w:r>
      <w:r w:rsidR="00873156">
        <w:fldChar w:fldCharType="begin"/>
      </w:r>
      <w:r w:rsidR="00873156">
        <w:instrText xml:space="preserve"> XE "</w:instrText>
      </w:r>
      <w:r w:rsidR="00873156" w:rsidRPr="00C10463">
        <w:instrText>commands:print</w:instrText>
      </w:r>
      <w:r w:rsidR="004C0AE2">
        <w:instrText>I</w:instrText>
      </w:r>
      <w:r w:rsidR="00873156" w:rsidRPr="00C10463">
        <w:instrText>nter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09" w:name="command_printinter"/>
      <w:r>
        <w:rPr>
          <w:rStyle w:val="CommandName"/>
        </w:rPr>
        <w:t>print</w:t>
      </w:r>
      <w:r w:rsidR="004C0AE2">
        <w:rPr>
          <w:rStyle w:val="CommandName"/>
        </w:rPr>
        <w:t>I</w:t>
      </w:r>
      <w:r>
        <w:rPr>
          <w:rStyle w:val="CommandName"/>
        </w:rPr>
        <w:t>nter</w:t>
      </w:r>
      <w:bookmarkEnd w:id="309"/>
      <w:r>
        <w:t xml:space="preserve"> ( )</w:t>
      </w:r>
    </w:p>
    <w:p w:rsidR="00D56ECB" w:rsidRDefault="00D56ECB" w:rsidP="00B731CD">
      <w:r>
        <w:t>Prints out the total inter-pattern energy decomposition matrix.</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print</w:t>
      </w:r>
      <w:r w:rsidR="004C0AE2">
        <w:t>I</w:t>
      </w:r>
      <w:r w:rsidRPr="00D070A7">
        <w:t>nter()</w:t>
      </w:r>
      <w:r>
        <w:t>;</w:t>
      </w:r>
    </w:p>
    <w:p w:rsidR="00EF6A84" w:rsidRDefault="00EF6A84" w:rsidP="00E246E6">
      <w:pPr>
        <w:pStyle w:val="ExampleCode"/>
      </w:pPr>
    </w:p>
    <w:p w:rsidR="00D56ECB" w:rsidRDefault="00D56ECB" w:rsidP="00873156">
      <w:pPr>
        <w:pStyle w:val="Heading4Command"/>
      </w:pPr>
      <w:r>
        <w:t>print</w:t>
      </w:r>
      <w:r w:rsidR="004C0AE2">
        <w:t>I</w:t>
      </w:r>
      <w:r>
        <w:t>ntra</w:t>
      </w:r>
      <w:r w:rsidR="00873156">
        <w:fldChar w:fldCharType="begin"/>
      </w:r>
      <w:r w:rsidR="00873156">
        <w:instrText xml:space="preserve"> XE "</w:instrText>
      </w:r>
      <w:r w:rsidR="00873156" w:rsidRPr="00C6744C">
        <w:instrText>commands:print</w:instrText>
      </w:r>
      <w:r w:rsidR="004C0AE2">
        <w:instrText>I</w:instrText>
      </w:r>
      <w:r w:rsidR="00873156" w:rsidRPr="00C6744C">
        <w:instrText>ntra</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10" w:name="command_printintra"/>
      <w:r>
        <w:rPr>
          <w:rStyle w:val="CommandName"/>
        </w:rPr>
        <w:t>print</w:t>
      </w:r>
      <w:r w:rsidR="004C0AE2">
        <w:rPr>
          <w:rStyle w:val="CommandName"/>
        </w:rPr>
        <w:t>I</w:t>
      </w:r>
      <w:r>
        <w:rPr>
          <w:rStyle w:val="CommandName"/>
        </w:rPr>
        <w:t>ntra</w:t>
      </w:r>
      <w:bookmarkEnd w:id="310"/>
      <w:r>
        <w:t xml:space="preserve"> ( )</w:t>
      </w:r>
    </w:p>
    <w:p w:rsidR="00D56ECB" w:rsidRDefault="00D56ECB" w:rsidP="00B731CD">
      <w:r>
        <w:t>Prints out the total intramolecular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I</w:t>
      </w:r>
      <w:r>
        <w:t>ntra();</w:t>
      </w:r>
    </w:p>
    <w:p w:rsidR="00EF6A84" w:rsidRDefault="00EF6A84" w:rsidP="001F3E10">
      <w:pPr>
        <w:pStyle w:val="ExampleCode"/>
      </w:pPr>
    </w:p>
    <w:p w:rsidR="00D56ECB" w:rsidRDefault="00D56ECB" w:rsidP="00873156">
      <w:pPr>
        <w:pStyle w:val="Heading4Command"/>
      </w:pPr>
      <w:r>
        <w:lastRenderedPageBreak/>
        <w:t>print</w:t>
      </w:r>
      <w:r w:rsidR="004C0AE2">
        <w:t>E</w:t>
      </w:r>
      <w:r>
        <w:t>nergy</w:t>
      </w:r>
      <w:r w:rsidR="00873156">
        <w:fldChar w:fldCharType="begin"/>
      </w:r>
      <w:r w:rsidR="00873156">
        <w:instrText xml:space="preserve"> XE "</w:instrText>
      </w:r>
      <w:r w:rsidR="00873156" w:rsidRPr="008F4C65">
        <w:instrText>commands:print</w:instrText>
      </w:r>
      <w:r w:rsidR="004C0AE2">
        <w:instrText>E</w:instrText>
      </w:r>
      <w:r w:rsidR="00873156" w:rsidRPr="008F4C65">
        <w:instrText>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11" w:name="command_printenergy"/>
      <w:r>
        <w:rPr>
          <w:rStyle w:val="CommandName"/>
        </w:rPr>
        <w:t>print</w:t>
      </w:r>
      <w:r w:rsidR="004C0AE2">
        <w:rPr>
          <w:rStyle w:val="CommandName"/>
        </w:rPr>
        <w:t>E</w:t>
      </w:r>
      <w:r>
        <w:rPr>
          <w:rStyle w:val="CommandName"/>
        </w:rPr>
        <w:t>nergy</w:t>
      </w:r>
      <w:bookmarkEnd w:id="311"/>
      <w:r>
        <w:t xml:space="preserve"> ( )</w:t>
      </w:r>
    </w:p>
    <w:p w:rsidR="00D56ECB" w:rsidRDefault="00D56ECB" w:rsidP="00B731CD">
      <w:r>
        <w:t>Prints the elements of the calculated energy in a list.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E</w:t>
      </w:r>
      <w:r>
        <w:t>nergy();</w:t>
      </w:r>
    </w:p>
    <w:p w:rsidR="00EF6A84" w:rsidRDefault="00EF6A84" w:rsidP="001F3E10">
      <w:pPr>
        <w:pStyle w:val="ExampleCode"/>
      </w:pPr>
    </w:p>
    <w:p w:rsidR="00D56ECB" w:rsidRDefault="00D56ECB" w:rsidP="00873156">
      <w:pPr>
        <w:pStyle w:val="Heading4Command"/>
      </w:pPr>
      <w:r>
        <w:t>print</w:t>
      </w:r>
      <w:r w:rsidR="004C0AE2">
        <w:t>S</w:t>
      </w:r>
      <w:r>
        <w:t>ummary</w:t>
      </w:r>
      <w:r w:rsidR="00873156">
        <w:fldChar w:fldCharType="begin"/>
      </w:r>
      <w:r w:rsidR="00873156">
        <w:instrText xml:space="preserve"> XE "</w:instrText>
      </w:r>
      <w:r w:rsidR="00873156" w:rsidRPr="00236A46">
        <w:instrText>commands:print</w:instrText>
      </w:r>
      <w:r w:rsidR="004C0AE2">
        <w:instrText>S</w:instrText>
      </w:r>
      <w:r w:rsidR="00873156" w:rsidRPr="00236A46">
        <w:instrText>ummary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12" w:name="command_printsummary"/>
      <w:r>
        <w:rPr>
          <w:rStyle w:val="CommandName"/>
        </w:rPr>
        <w:t>print</w:t>
      </w:r>
      <w:r w:rsidR="004C0AE2">
        <w:rPr>
          <w:rStyle w:val="CommandName"/>
        </w:rPr>
        <w:t>S</w:t>
      </w:r>
      <w:r>
        <w:rPr>
          <w:rStyle w:val="CommandName"/>
        </w:rPr>
        <w:t>ummary</w:t>
      </w:r>
      <w:bookmarkEnd w:id="312"/>
      <w:r>
        <w:t xml:space="preserve"> ( )</w:t>
      </w:r>
    </w:p>
    <w:p w:rsidR="00D56ECB" w:rsidRDefault="00D56ECB" w:rsidP="00B731CD">
      <w:r>
        <w:t>Print out a one-line summary of the calculated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S</w:t>
      </w:r>
      <w:r>
        <w:t>ummary();</w:t>
      </w:r>
    </w:p>
    <w:p w:rsidR="00EF6A84" w:rsidRDefault="00EF6A84" w:rsidP="001F3E10">
      <w:pPr>
        <w:pStyle w:val="ExampleCode"/>
      </w:pPr>
    </w:p>
    <w:p w:rsidR="00D56ECB" w:rsidRDefault="00D56ECB" w:rsidP="00873156">
      <w:pPr>
        <w:pStyle w:val="Heading4Command"/>
      </w:pPr>
      <w:r>
        <w:t>print</w:t>
      </w:r>
      <w:r w:rsidR="004C0AE2">
        <w:t>V</w:t>
      </w:r>
      <w:r>
        <w:t>dw</w:t>
      </w:r>
      <w:r w:rsidR="00873156">
        <w:fldChar w:fldCharType="begin"/>
      </w:r>
      <w:r w:rsidR="00873156">
        <w:instrText xml:space="preserve"> XE "</w:instrText>
      </w:r>
      <w:r w:rsidR="00873156" w:rsidRPr="00081007">
        <w:instrText>commands:print</w:instrText>
      </w:r>
      <w:r w:rsidR="004C0AE2">
        <w:instrText>V</w:instrText>
      </w:r>
      <w:r w:rsidR="00873156" w:rsidRPr="00081007">
        <w:instrText>dw</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13" w:name="command_printvdw"/>
      <w:r>
        <w:rPr>
          <w:rStyle w:val="CommandName"/>
        </w:rPr>
        <w:t>print</w:t>
      </w:r>
      <w:r w:rsidR="004C0AE2">
        <w:rPr>
          <w:rStyle w:val="CommandName"/>
        </w:rPr>
        <w:t>V</w:t>
      </w:r>
      <w:r>
        <w:rPr>
          <w:rStyle w:val="CommandName"/>
        </w:rPr>
        <w:t>dw</w:t>
      </w:r>
      <w:bookmarkEnd w:id="313"/>
      <w:r w:rsidR="0038028E">
        <w:t xml:space="preserve"> ( )</w:t>
      </w:r>
    </w:p>
    <w:p w:rsidR="00D56ECB" w:rsidRDefault="00D56ECB" w:rsidP="00B731CD">
      <w:r>
        <w:t>Prints out the VDW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V</w:t>
      </w:r>
      <w:r>
        <w:t>dw();</w:t>
      </w:r>
    </w:p>
    <w:p w:rsidR="00EF6A84" w:rsidRDefault="00EF6A84" w:rsidP="001F3E10">
      <w:pPr>
        <w:pStyle w:val="ExampleCode"/>
      </w:pPr>
    </w:p>
    <w:p w:rsidR="00D56ECB" w:rsidRDefault="00D56ECB" w:rsidP="00B731CD"/>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314" w:name="_Toc309643546"/>
      <w:r w:rsidRPr="0038028E">
        <w:lastRenderedPageBreak/>
        <w:t>Flow Commands</w:t>
      </w:r>
      <w:bookmarkEnd w:id="314"/>
    </w:p>
    <w:p w:rsidR="00D56ECB" w:rsidRDefault="00D56ECB" w:rsidP="00B731CD">
      <w:r>
        <w:t>Loop</w:t>
      </w:r>
      <w:r w:rsidR="004C0AE2">
        <w:t xml:space="preserve"> control and conditional statements.</w:t>
      </w:r>
    </w:p>
    <w:p w:rsidR="00D56ECB" w:rsidRDefault="00D56ECB" w:rsidP="00873156">
      <w:pPr>
        <w:pStyle w:val="Heading4Command"/>
      </w:pPr>
      <w:r>
        <w:t>do</w:t>
      </w:r>
      <w:r w:rsidR="00873156">
        <w:fldChar w:fldCharType="begin"/>
      </w:r>
      <w:r w:rsidR="00873156">
        <w:instrText xml:space="preserve"> XE "</w:instrText>
      </w:r>
      <w:r w:rsidR="00873156" w:rsidRPr="007226BF">
        <w:instrText>commands:do</w:instrText>
      </w:r>
      <w:r w:rsidR="00873156">
        <w:instrText xml:space="preserve">" </w:instrText>
      </w:r>
      <w:r w:rsidR="00873156">
        <w:fldChar w:fldCharType="end"/>
      </w:r>
    </w:p>
    <w:p w:rsidR="00D56ECB" w:rsidRDefault="00F42D4B" w:rsidP="00B731CD">
      <w:r w:rsidRPr="00F42D4B">
        <w:rPr>
          <w:i/>
        </w:rPr>
        <w:t>Syntax:</w:t>
      </w:r>
    </w:p>
    <w:p w:rsidR="00EF6A84" w:rsidRPr="00730483" w:rsidRDefault="00EF6A84" w:rsidP="00EF6A84">
      <w:pPr>
        <w:rPr>
          <w:rStyle w:val="CommandTypeChar"/>
        </w:rPr>
      </w:pPr>
      <w:bookmarkStart w:id="315" w:name="command_do"/>
      <w:r w:rsidRPr="00EF6A84">
        <w:rPr>
          <w:rStyle w:val="CommandName"/>
        </w:rPr>
        <w:t>do</w:t>
      </w:r>
      <w:bookmarkEnd w:id="315"/>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commands</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while</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condition</w:t>
      </w:r>
      <w:r w:rsidRPr="00E30EBE">
        <w:rPr>
          <w:rStyle w:val="CommandTypeChar"/>
        </w:rPr>
        <w:t xml:space="preserve"> </w:t>
      </w:r>
      <w:r w:rsidRPr="00F916CD">
        <w:rPr>
          <w:rStyle w:val="StyleCommandParameterNameNotItalic"/>
          <w:i w:val="0"/>
        </w:rPr>
        <w:t>}</w:t>
      </w:r>
    </w:p>
    <w:p w:rsidR="00D56ECB" w:rsidRDefault="00D56ECB" w:rsidP="00B731CD">
      <w:r>
        <w:t>The do-w</w:t>
      </w:r>
      <w:r w:rsidR="00EF6A84">
        <w:t>hile loop is cousin of the ‘for’</w:t>
      </w:r>
      <w:r>
        <w:t xml:space="preserve"> loop, except that there is no control variable. The termination of the loop depends on the </w:t>
      </w:r>
      <w:r w:rsidRPr="00EF6A84">
        <w:rPr>
          <w:rStyle w:val="CommandParameter"/>
        </w:rPr>
        <w:t>condition</w:t>
      </w:r>
      <w:r>
        <w:t xml:space="preserve"> which is tested at the end of every execution of the </w:t>
      </w:r>
      <w:r w:rsidRPr="00EF6A84">
        <w:rPr>
          <w:rStyle w:val="CommandParameter"/>
        </w:rPr>
        <w:t>commands</w:t>
      </w:r>
      <w:r w:rsidR="00EF6A84">
        <w:t xml:space="preserve">. If the condition evaluates to </w:t>
      </w:r>
      <w:smartTag w:uri="urn:schemas-microsoft-com:office:smarttags" w:element="stockticker">
        <w:r w:rsidR="00EF6A84" w:rsidRPr="006D757D">
          <w:rPr>
            <w:rStyle w:val="Code"/>
          </w:rPr>
          <w:t>TRUE</w:t>
        </w:r>
      </w:smartTag>
      <w:r>
        <w:t xml:space="preserve">, the </w:t>
      </w:r>
      <w:r w:rsidR="00F916CD" w:rsidRPr="00F916CD">
        <w:rPr>
          <w:rStyle w:val="CommandParameter"/>
        </w:rPr>
        <w:t>commands</w:t>
      </w:r>
      <w:r>
        <w:t xml:space="preserve"> are executed again, and </w:t>
      </w:r>
      <w:r w:rsidR="00F916CD" w:rsidRPr="00F916CD">
        <w:rPr>
          <w:rStyle w:val="CommandParameter"/>
        </w:rPr>
        <w:t>condition</w:t>
      </w:r>
      <w:r>
        <w:t xml:space="preserve"> </w:t>
      </w:r>
      <w:r w:rsidR="008D23A9">
        <w:t xml:space="preserve">re-tested afterwards. If </w:t>
      </w:r>
      <w:r w:rsidR="008D23A9" w:rsidRPr="008D23A9">
        <w:rPr>
          <w:rStyle w:val="Code"/>
        </w:rPr>
        <w:t>FALSE</w:t>
      </w:r>
      <w:r>
        <w:t xml:space="preserve"> the loop ends.</w:t>
      </w:r>
    </w:p>
    <w:p w:rsidR="00D56ECB" w:rsidRDefault="00D56ECB" w:rsidP="00B731CD">
      <w:r>
        <w:t>For example:</w:t>
      </w:r>
    </w:p>
    <w:p w:rsidR="00EF6A84" w:rsidRDefault="00EF6A84" w:rsidP="001F3E10">
      <w:pPr>
        <w:pStyle w:val="ExampleCode"/>
      </w:pPr>
    </w:p>
    <w:p w:rsidR="0038028E" w:rsidRDefault="00D56ECB" w:rsidP="001F3E10">
      <w:pPr>
        <w:pStyle w:val="ExampleCode"/>
      </w:pPr>
      <w:r w:rsidRPr="00D070A7">
        <w:t>int i = 1;</w:t>
      </w:r>
    </w:p>
    <w:p w:rsidR="00D56ECB" w:rsidRDefault="00D56ECB" w:rsidP="001F3E10">
      <w:pPr>
        <w:pStyle w:val="ExampleCode"/>
      </w:pPr>
      <w:r w:rsidRPr="00D070A7">
        <w:t>do { i = i * 2; printf("i</w:t>
      </w:r>
      <w:r w:rsidR="00033A1D">
        <w:t xml:space="preserve"> = %d\n", i); } while (i &lt; 100);</w:t>
      </w:r>
    </w:p>
    <w:p w:rsidR="00EF6A84" w:rsidRPr="00D070A7" w:rsidRDefault="00EF6A84" w:rsidP="001F3E10">
      <w:pPr>
        <w:pStyle w:val="ExampleCode"/>
      </w:pPr>
    </w:p>
    <w:p w:rsidR="00D56ECB" w:rsidRDefault="00D56ECB" w:rsidP="00B731CD">
      <w:r>
        <w:t>will print out the following:</w:t>
      </w:r>
    </w:p>
    <w:p w:rsidR="00EF6A84" w:rsidRDefault="00EF6A84" w:rsidP="001F3E10">
      <w:pPr>
        <w:pStyle w:val="ExampleCode"/>
      </w:pPr>
    </w:p>
    <w:p w:rsidR="0038028E" w:rsidRDefault="0038028E" w:rsidP="001F3E10">
      <w:pPr>
        <w:pStyle w:val="ExampleCode"/>
      </w:pPr>
      <w:r>
        <w:t>i = 2</w:t>
      </w:r>
    </w:p>
    <w:p w:rsidR="0038028E" w:rsidRDefault="00D56ECB" w:rsidP="001F3E10">
      <w:pPr>
        <w:pStyle w:val="ExampleCode"/>
      </w:pPr>
      <w:r w:rsidRPr="00D070A7">
        <w:t>i =</w:t>
      </w:r>
      <w:r w:rsidR="0038028E">
        <w:t xml:space="preserve"> 4</w:t>
      </w:r>
    </w:p>
    <w:p w:rsidR="0038028E" w:rsidRDefault="0038028E" w:rsidP="001F3E10">
      <w:pPr>
        <w:pStyle w:val="ExampleCode"/>
      </w:pPr>
      <w:r>
        <w:t>i = 8</w:t>
      </w:r>
    </w:p>
    <w:p w:rsidR="0038028E" w:rsidRDefault="0038028E" w:rsidP="001F3E10">
      <w:pPr>
        <w:pStyle w:val="ExampleCode"/>
      </w:pPr>
      <w:r>
        <w:t>i = 16</w:t>
      </w:r>
    </w:p>
    <w:p w:rsidR="0038028E" w:rsidRDefault="0038028E" w:rsidP="001F3E10">
      <w:pPr>
        <w:pStyle w:val="ExampleCode"/>
      </w:pPr>
      <w:r>
        <w:t>i = 32</w:t>
      </w:r>
    </w:p>
    <w:p w:rsidR="0038028E" w:rsidRDefault="0038028E" w:rsidP="001F3E10">
      <w:pPr>
        <w:pStyle w:val="ExampleCode"/>
      </w:pPr>
      <w:r>
        <w:t>i = 64</w:t>
      </w:r>
    </w:p>
    <w:p w:rsidR="00D56ECB" w:rsidRDefault="00D56ECB" w:rsidP="001F3E10">
      <w:pPr>
        <w:pStyle w:val="ExampleCode"/>
      </w:pPr>
      <w:r w:rsidRPr="00D070A7">
        <w:t xml:space="preserve">i = 128 </w:t>
      </w:r>
    </w:p>
    <w:p w:rsidR="00EF6A84" w:rsidRPr="00D070A7" w:rsidRDefault="00EF6A84" w:rsidP="001F3E10">
      <w:pPr>
        <w:pStyle w:val="ExampleCode"/>
      </w:pPr>
    </w:p>
    <w:p w:rsidR="00D56ECB" w:rsidRDefault="00D56ECB" w:rsidP="00B731CD">
      <w:r>
        <w:t xml:space="preserve">Note that the final value of </w:t>
      </w:r>
      <w:r w:rsidR="00F916CD" w:rsidRPr="00F916CD">
        <w:rPr>
          <w:rStyle w:val="CommandParameter"/>
        </w:rPr>
        <w:t>i</w:t>
      </w:r>
      <w:r w:rsidR="00EF6A84">
        <w:t xml:space="preserve"> inside the loop is 128</w:t>
      </w:r>
      <w:r>
        <w:t xml:space="preserve"> (greater than 100) since the </w:t>
      </w:r>
      <w:r w:rsidR="00F916CD" w:rsidRPr="00F916CD">
        <w:rPr>
          <w:rStyle w:val="CommandParameter"/>
        </w:rPr>
        <w:t>condition</w:t>
      </w:r>
      <w:r>
        <w:t xml:space="preserve"> is only tested at the end of the execution of the </w:t>
      </w:r>
      <w:r w:rsidR="00F916CD" w:rsidRPr="00F916CD">
        <w:rPr>
          <w:rStyle w:val="CommandParameter"/>
        </w:rPr>
        <w:t>commands</w:t>
      </w:r>
      <w:r>
        <w:t xml:space="preserve">. The while loop works in the same way, save that the </w:t>
      </w:r>
      <w:r w:rsidR="00F916CD" w:rsidRPr="00F916CD">
        <w:rPr>
          <w:rStyle w:val="CommandParameter"/>
        </w:rPr>
        <w:t>condition</w:t>
      </w:r>
      <w:r>
        <w:t xml:space="preserve"> is tested at the beginning of the loop, before </w:t>
      </w:r>
      <w:r w:rsidR="00F916CD" w:rsidRPr="00F916CD">
        <w:rPr>
          <w:rStyle w:val="CommandParameter"/>
        </w:rPr>
        <w:t>commands</w:t>
      </w:r>
      <w:r>
        <w:t xml:space="preserve"> are executed, rather than at the end.</w:t>
      </w:r>
    </w:p>
    <w:p w:rsidR="00D56ECB" w:rsidRDefault="00D56ECB" w:rsidP="00873156">
      <w:pPr>
        <w:pStyle w:val="Heading4Command"/>
      </w:pPr>
      <w:r>
        <w:t>for</w:t>
      </w:r>
      <w:r w:rsidR="00873156">
        <w:fldChar w:fldCharType="begin"/>
      </w:r>
      <w:r w:rsidR="00873156">
        <w:instrText xml:space="preserve"> XE "</w:instrText>
      </w:r>
      <w:r w:rsidR="00873156" w:rsidRPr="00D91F05">
        <w:instrText>commands:for</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EF6A84">
      <w:pPr>
        <w:rPr>
          <w:rStyle w:val="StyleCommandParameterNameNotItalic"/>
        </w:rPr>
      </w:pPr>
      <w:bookmarkStart w:id="316" w:name="command_for"/>
      <w:r w:rsidRPr="00EF6A84">
        <w:rPr>
          <w:rStyle w:val="CommandName"/>
        </w:rPr>
        <w:t>for</w:t>
      </w:r>
      <w:bookmarkEnd w:id="316"/>
      <w:r w:rsidRPr="00F916CD">
        <w:rPr>
          <w:rStyle w:val="StyleCommandParameterNameNotItalic"/>
          <w:i w:val="0"/>
        </w:rPr>
        <w:t xml:space="preserve"> ( </w:t>
      </w:r>
      <w:r w:rsidRPr="00EF6A84">
        <w:rPr>
          <w:rStyle w:val="CommandParameter"/>
        </w:rPr>
        <w:t>startvalue</w:t>
      </w:r>
      <w:r w:rsidRPr="00F916CD">
        <w:rPr>
          <w:rStyle w:val="StyleCommandParameterNameNotItalic"/>
          <w:i w:val="0"/>
        </w:rPr>
        <w:t xml:space="preserve"> ; </w:t>
      </w:r>
      <w:r w:rsidRPr="00EF6A84">
        <w:rPr>
          <w:rStyle w:val="CommandParameter"/>
        </w:rPr>
        <w:t>condition</w:t>
      </w:r>
      <w:r w:rsidRPr="00F916CD">
        <w:rPr>
          <w:rStyle w:val="StyleCommandParameterNameNotItalic"/>
          <w:i w:val="0"/>
        </w:rPr>
        <w:t xml:space="preserve"> ; </w:t>
      </w:r>
      <w:r w:rsidRPr="00EF6A84">
        <w:rPr>
          <w:rStyle w:val="CommandParameter"/>
        </w:rPr>
        <w:t>increment</w:t>
      </w:r>
      <w:r w:rsidRPr="00F916CD">
        <w:rPr>
          <w:rStyle w:val="StyleCommandParameterNameNotItalic"/>
          <w:i w:val="0"/>
        </w:rPr>
        <w:t xml:space="preserve"> ) { </w:t>
      </w:r>
      <w:r w:rsidRPr="00EF6A84">
        <w:rPr>
          <w:rStyle w:val="CommandParameter"/>
        </w:rPr>
        <w:t>commands</w:t>
      </w:r>
      <w:r w:rsidRPr="00F916CD">
        <w:rPr>
          <w:rStyle w:val="StyleCommandParameterNameNotItalic"/>
          <w:i w:val="0"/>
        </w:rPr>
        <w:t xml:space="preserve"> }</w:t>
      </w:r>
    </w:p>
    <w:p w:rsidR="00D56ECB" w:rsidRDefault="00D56ECB" w:rsidP="00B731CD">
      <w:r>
        <w:t xml:space="preserve">Three separate components make up a 'for' loop. </w:t>
      </w:r>
      <w:r w:rsidRPr="00EF6A84">
        <w:rPr>
          <w:rStyle w:val="CommandParameter"/>
        </w:rPr>
        <w:t>startvalue</w:t>
      </w:r>
      <w:r>
        <w:t xml:space="preserve"> defines both the control variable (i.e. the variable that changes on each loop iteration) and optionally its starting value, the </w:t>
      </w:r>
      <w:r w:rsidRPr="00EF6A84">
        <w:rPr>
          <w:rStyle w:val="CommandParameter"/>
        </w:rPr>
        <w:t>condition</w:t>
      </w:r>
      <w:r>
        <w:t xml:space="preserve"> is tested on each loop iteration to see whether or not to continue with the loop, and finally the </w:t>
      </w:r>
      <w:r w:rsidRPr="00EF6A84">
        <w:rPr>
          <w:rStyle w:val="CommandParameter"/>
        </w:rPr>
        <w:t>increment</w:t>
      </w:r>
      <w:r>
        <w:t xml:space="preserve"> is an expression to modify the control variable after each iteration, setting it to a new value. If multiple </w:t>
      </w:r>
      <w:r w:rsidRPr="00EF6A84">
        <w:rPr>
          <w:rStyle w:val="CommandParameter"/>
        </w:rPr>
        <w:t>commands</w:t>
      </w:r>
      <w:r>
        <w:t xml:space="preserve"> are to make up the body of the loop (executed on each iteration) then they should be enclosed in curly brackets (as written in the syntax </w:t>
      </w:r>
      <w:r>
        <w:lastRenderedPageBreak/>
        <w:t>above). If only a single command is executed on each iteration, the curly brackets may be omitted.</w:t>
      </w:r>
    </w:p>
    <w:p w:rsidR="00D56ECB" w:rsidRDefault="00D56ECB" w:rsidP="00B731CD">
      <w:r>
        <w:t>Some examples:</w:t>
      </w:r>
    </w:p>
    <w:p w:rsidR="00EF6A84" w:rsidRDefault="00EF6A84" w:rsidP="001F3E10">
      <w:pPr>
        <w:pStyle w:val="ExampleCode"/>
      </w:pPr>
    </w:p>
    <w:p w:rsidR="00EF6A84" w:rsidRPr="00D070A7" w:rsidRDefault="00EF6A84" w:rsidP="001F3E10">
      <w:pPr>
        <w:pStyle w:val="ExampleCode"/>
      </w:pPr>
      <w:r w:rsidRPr="00D070A7">
        <w:t>for (int i=1; i&lt;=10; i = i + 1) prin</w:t>
      </w:r>
      <w:r w:rsidR="00F916CD">
        <w:t>tf("%i\n", i);</w:t>
      </w:r>
    </w:p>
    <w:p w:rsidR="00EF6A84" w:rsidRDefault="00EF6A84" w:rsidP="001F3E10">
      <w:pPr>
        <w:pStyle w:val="ExampleCode"/>
      </w:pPr>
    </w:p>
    <w:p w:rsidR="00D56ECB" w:rsidRDefault="00D56ECB" w:rsidP="00B731CD">
      <w:r>
        <w:t xml:space="preserve">Loop over and print all integers between 1 and 10. A local variable </w:t>
      </w:r>
      <w:r>
        <w:rPr>
          <w:i/>
          <w:iCs/>
        </w:rPr>
        <w:t>i</w:t>
      </w:r>
      <w:r>
        <w:t xml:space="preserve"> is declared and initialised all in one go in the </w:t>
      </w:r>
      <w:r>
        <w:rPr>
          <w:i/>
          <w:iCs/>
        </w:rPr>
        <w:t>startvalue</w:t>
      </w:r>
      <w:r>
        <w:t xml:space="preserve"> part of the loop. The 'long' way of incrementing the integer variable (i = i + 1) is typically not used in C/C++, most people preferring to take advantage of the C's useful postfix and prefix operators, as in the next example).</w:t>
      </w:r>
    </w:p>
    <w:p w:rsidR="00F916CD" w:rsidRDefault="00F916CD" w:rsidP="00F916CD">
      <w:pPr>
        <w:pStyle w:val="ExampleCode"/>
      </w:pPr>
    </w:p>
    <w:p w:rsidR="00D56ECB" w:rsidRDefault="00D56ECB" w:rsidP="00F916CD">
      <w:pPr>
        <w:pStyle w:val="ExampleCode"/>
      </w:pPr>
      <w:r w:rsidRPr="00F916CD">
        <w:t>for (n = 100; n&gt;0; --n) printf</w:t>
      </w:r>
      <w:r w:rsidRPr="00D070A7">
        <w:t xml:space="preserve">("Counting down... %i\n", </w:t>
      </w:r>
      <w:r w:rsidR="00F916CD">
        <w:t>n);</w:t>
      </w:r>
    </w:p>
    <w:p w:rsidR="00F916CD" w:rsidRPr="00F916CD" w:rsidRDefault="00F916CD" w:rsidP="00F916CD">
      <w:pPr>
        <w:pStyle w:val="ExampleCode"/>
      </w:pPr>
    </w:p>
    <w:p w:rsidR="00D56ECB" w:rsidRDefault="00D56ECB" w:rsidP="00B731CD">
      <w:r>
        <w:t xml:space="preserve">Here, an existing variable </w:t>
      </w:r>
      <w:r w:rsidR="00F916CD" w:rsidRPr="00F916CD">
        <w:rPr>
          <w:rStyle w:val="CommandParameter"/>
        </w:rPr>
        <w:t>n</w:t>
      </w:r>
      <w:r>
        <w:t xml:space="preserve"> is decreased from 100 to 1, printing out all numbers along the way. Note the usage of the double-minus '</w:t>
      </w:r>
      <w:r w:rsidRPr="00F916CD">
        <w:rPr>
          <w:rStyle w:val="Code"/>
        </w:rPr>
        <w:t>--</w:t>
      </w:r>
      <w:r>
        <w:t xml:space="preserve">' operator (the prefix decrease operator) which decreases its associated variable, in this case </w:t>
      </w:r>
      <w:r w:rsidR="00F916CD" w:rsidRPr="00F916CD">
        <w:rPr>
          <w:rStyle w:val="CommandParameter"/>
        </w:rPr>
        <w:t>n</w:t>
      </w:r>
      <w:r>
        <w:t>. For integers, to decrease means to reduce the value by 1. For othe</w:t>
      </w:r>
      <w:r w:rsidR="00F916CD">
        <w:t>r types the meaning may vary – f</w:t>
      </w:r>
      <w:r>
        <w:t>or instance, with reference types the '</w:t>
      </w:r>
      <w:r w:rsidRPr="00F916CD">
        <w:rPr>
          <w:rStyle w:val="Code"/>
        </w:rPr>
        <w:t>--</w:t>
      </w:r>
      <w:r>
        <w:t>' operator means 'previous item in the list', since all such objects in Aten (e.g. atoms) are stored in lists containing many objects of the same type. This makes iterating over, say, all atoms in a given model pretty easy...</w:t>
      </w:r>
    </w:p>
    <w:p w:rsidR="00EF6A84" w:rsidRDefault="00EF6A84" w:rsidP="001F3E10">
      <w:pPr>
        <w:pStyle w:val="ExampleCode"/>
      </w:pPr>
    </w:p>
    <w:p w:rsidR="00EF6A84" w:rsidRDefault="00D56ECB" w:rsidP="001F3E10">
      <w:pPr>
        <w:pStyle w:val="ExampleCode"/>
      </w:pPr>
      <w:r w:rsidRPr="00D070A7">
        <w:t>for (ato</w:t>
      </w:r>
      <w:r w:rsidR="00EF6A84">
        <w:t>m a = aten.model.atoms; a; ++a)</w:t>
      </w:r>
    </w:p>
    <w:p w:rsidR="00EF6A84" w:rsidRDefault="00EF6A84" w:rsidP="001F3E10">
      <w:pPr>
        <w:pStyle w:val="ExampleCode"/>
      </w:pPr>
      <w:r>
        <w:t>{</w:t>
      </w:r>
    </w:p>
    <w:p w:rsidR="00D56ECB" w:rsidRDefault="00D56ECB" w:rsidP="00EF6A84">
      <w:pPr>
        <w:pStyle w:val="ExampleCode"/>
        <w:ind w:firstLine="607"/>
      </w:pPr>
      <w:r w:rsidRPr="00D070A7">
        <w:t>printf("Atom id %i is element %s.\n", a.id, a.symbo</w:t>
      </w:r>
      <w:r w:rsidR="00EF6A84">
        <w:t>l);</w:t>
      </w:r>
    </w:p>
    <w:p w:rsidR="00EF6A84" w:rsidRDefault="00EF6A84" w:rsidP="00EF6A84">
      <w:pPr>
        <w:pStyle w:val="ExampleCode"/>
      </w:pPr>
      <w:r>
        <w:t>}</w:t>
      </w:r>
    </w:p>
    <w:p w:rsidR="00EF6A84" w:rsidRPr="00D070A7" w:rsidRDefault="00EF6A84" w:rsidP="001F3E10">
      <w:pPr>
        <w:pStyle w:val="ExampleCode"/>
      </w:pPr>
    </w:p>
    <w:p w:rsidR="00D56ECB" w:rsidRDefault="00D56ECB" w:rsidP="00B731CD">
      <w:r>
        <w:t xml:space="preserve">In this example the variable </w:t>
      </w:r>
      <w:r w:rsidRPr="006D757D">
        <w:rPr>
          <w:rStyle w:val="Code"/>
        </w:rPr>
        <w:t>a</w:t>
      </w:r>
      <w:r>
        <w:t xml:space="preserve"> is declared and initialised to be a reference to the first atom in the current model. The </w:t>
      </w:r>
      <w:r w:rsidR="00F916CD" w:rsidRPr="00F916CD">
        <w:rPr>
          <w:rStyle w:val="CommandParameter"/>
        </w:rPr>
        <w:t>condition</w:t>
      </w:r>
      <w:r>
        <w:t xml:space="preserve"> part simpl</w:t>
      </w:r>
      <w:r w:rsidR="00EF6A84">
        <w:t>y consists of the expression ‘</w:t>
      </w:r>
      <w:r w:rsidR="00EF6A84" w:rsidRPr="006D757D">
        <w:rPr>
          <w:rStyle w:val="Code"/>
        </w:rPr>
        <w:t>a</w:t>
      </w:r>
      <w:r w:rsidR="00EF6A84">
        <w:t>’</w:t>
      </w:r>
      <w:r>
        <w:t xml:space="preserve">, which effectively tests the reference address currently stored in </w:t>
      </w:r>
      <w:r w:rsidRPr="006D757D">
        <w:rPr>
          <w:rStyle w:val="Code"/>
        </w:rPr>
        <w:t>a</w:t>
      </w:r>
      <w:r>
        <w:t>. Since any p</w:t>
      </w:r>
      <w:r w:rsidR="00EF6A84">
        <w:t xml:space="preserve">ositive number equates to </w:t>
      </w:r>
      <w:smartTag w:uri="urn:schemas-microsoft-com:office:smarttags" w:element="stockticker">
        <w:r w:rsidR="00EF6A84" w:rsidRPr="006D757D">
          <w:rPr>
            <w:rStyle w:val="Code"/>
          </w:rPr>
          <w:t>TRUE</w:t>
        </w:r>
      </w:smartTag>
      <w:r>
        <w:t xml:space="preserve"> (see below for the </w:t>
      </w:r>
      <w:r w:rsidR="00EF6A84" w:rsidRPr="006D757D">
        <w:rPr>
          <w:rStyle w:val="Code"/>
        </w:rPr>
        <w:t>if</w:t>
      </w:r>
      <w:r>
        <w:t xml:space="preserve"> test) the loop will continue until </w:t>
      </w:r>
      <w:r w:rsidRPr="006D757D">
        <w:rPr>
          <w:rStyle w:val="Code"/>
        </w:rPr>
        <w:t>a</w:t>
      </w:r>
      <w:r>
        <w:t xml:space="preserve"> contains no reference. Since most all reference objects in Aten are stored internally in linked lists, the</w:t>
      </w:r>
      <w:r w:rsidR="00EF6A84">
        <w:t xml:space="preserve"> prefix increment operator (</w:t>
      </w:r>
      <w:r w:rsidR="00EF6A84" w:rsidRPr="006D757D">
        <w:rPr>
          <w:rStyle w:val="Code"/>
        </w:rPr>
        <w:t>++</w:t>
      </w:r>
      <w:r>
        <w:t>) changes the value of the variable to be the reference of the next item in the list, or 0 if there are no more items. In this way, the whole list of atoms can be traversed and neatly ended once the final item in the list has passed.</w:t>
      </w:r>
    </w:p>
    <w:p w:rsidR="00D56ECB" w:rsidRDefault="00D56ECB" w:rsidP="00B731CD">
      <w:r>
        <w:t xml:space="preserve">A variant of the </w:t>
      </w:r>
      <w:r w:rsidRPr="006D757D">
        <w:rPr>
          <w:rStyle w:val="Code"/>
        </w:rPr>
        <w:t>for</w:t>
      </w:r>
      <w:r>
        <w:t xml:space="preserve"> loop described above is the </w:t>
      </w:r>
      <w:r w:rsidRPr="006D757D">
        <w:rPr>
          <w:rStyle w:val="Code"/>
        </w:rPr>
        <w:t>for/in</w:t>
      </w:r>
      <w:r w:rsidR="00EF6A84">
        <w:t xml:space="preserve"> loop – </w:t>
      </w:r>
      <w:r>
        <w:t xml:space="preserve">here, only a control variable and initial value are supplied, both of which must be of pointer types. The loop itself will increase the value of the variable (i.e. skip to the next item in the linked list) until a </w:t>
      </w:r>
      <w:r w:rsidRPr="006D757D">
        <w:rPr>
          <w:rStyle w:val="Code"/>
        </w:rPr>
        <w:t>NULL</w:t>
      </w:r>
      <w:r>
        <w:t xml:space="preserve"> pointer is found. For example:</w:t>
      </w:r>
    </w:p>
    <w:p w:rsidR="00EF6A84" w:rsidRDefault="00EF6A84" w:rsidP="001F3E10">
      <w:pPr>
        <w:pStyle w:val="ExampleCode"/>
      </w:pPr>
    </w:p>
    <w:p w:rsidR="0038028E" w:rsidRDefault="0038028E" w:rsidP="001F3E10">
      <w:pPr>
        <w:pStyle w:val="ExampleCode"/>
      </w:pPr>
      <w:r>
        <w:t>select(H);</w:t>
      </w:r>
    </w:p>
    <w:p w:rsidR="00EF6A84" w:rsidRDefault="00D56ECB" w:rsidP="001F3E10">
      <w:pPr>
        <w:pStyle w:val="ExampleCode"/>
      </w:pPr>
      <w:r w:rsidRPr="00D070A7">
        <w:t xml:space="preserve">for (atom i </w:t>
      </w:r>
      <w:r w:rsidR="00EF6A84">
        <w:t>= aten.model.selection; i; ++i)</w:t>
      </w:r>
    </w:p>
    <w:p w:rsidR="00EF6A84" w:rsidRDefault="00EF6A84" w:rsidP="001F3E10">
      <w:pPr>
        <w:pStyle w:val="ExampleCode"/>
      </w:pPr>
      <w:r>
        <w:t>{</w:t>
      </w:r>
    </w:p>
    <w:p w:rsidR="0038028E" w:rsidRDefault="00D56ECB" w:rsidP="00EF6A84">
      <w:pPr>
        <w:pStyle w:val="ExampleCode"/>
        <w:ind w:firstLine="607"/>
      </w:pPr>
      <w:r w:rsidRPr="00D070A7">
        <w:t>printf(</w:t>
      </w:r>
      <w:r w:rsidR="0038028E">
        <w:t>"Atom %i is selected\n", i.id);</w:t>
      </w:r>
    </w:p>
    <w:p w:rsidR="00EF6A84" w:rsidRDefault="00EF6A84" w:rsidP="00EF6A84">
      <w:pPr>
        <w:pStyle w:val="ExampleCode"/>
      </w:pPr>
      <w:r>
        <w:t>}</w:t>
      </w:r>
    </w:p>
    <w:p w:rsidR="00EF6A84" w:rsidRDefault="00D56ECB" w:rsidP="00EF6A84">
      <w:pPr>
        <w:pStyle w:val="ExampleCode"/>
      </w:pPr>
      <w:r w:rsidRPr="00D070A7">
        <w:t>for (a</w:t>
      </w:r>
      <w:r w:rsidR="00EF6A84">
        <w:t>tom ii in aten.model.selection)</w:t>
      </w:r>
    </w:p>
    <w:p w:rsidR="00EF6A84" w:rsidRDefault="00EF6A84" w:rsidP="00EF6A84">
      <w:pPr>
        <w:pStyle w:val="ExampleCode"/>
      </w:pPr>
      <w:r>
        <w:t>{</w:t>
      </w:r>
    </w:p>
    <w:p w:rsidR="00EF6A84" w:rsidRDefault="00D56ECB" w:rsidP="00EF6A84">
      <w:pPr>
        <w:pStyle w:val="ExampleCode"/>
        <w:ind w:firstLine="607"/>
      </w:pPr>
      <w:r w:rsidRPr="00D070A7">
        <w:t>printf("</w:t>
      </w:r>
      <w:r w:rsidR="00EF6A84">
        <w:t>Atom %i is selected\n", ii.id);</w:t>
      </w:r>
    </w:p>
    <w:p w:rsidR="00EF6A84" w:rsidRDefault="00EF6A84" w:rsidP="00EF6A84">
      <w:pPr>
        <w:pStyle w:val="ExampleCode"/>
      </w:pPr>
      <w:r>
        <w:t>}</w:t>
      </w:r>
    </w:p>
    <w:p w:rsidR="00EF6A84" w:rsidRPr="00D070A7" w:rsidRDefault="00EF6A84" w:rsidP="00EF6A84">
      <w:pPr>
        <w:pStyle w:val="ExampleCode"/>
      </w:pPr>
    </w:p>
    <w:p w:rsidR="00D56ECB" w:rsidRDefault="00D56ECB" w:rsidP="00B731CD">
      <w:r>
        <w:t>This will select all hydrogen atoms in the current model then loop over the atom selection twice, once with a for loop and once with a for/in loop, both of which are equivalent.</w:t>
      </w:r>
    </w:p>
    <w:p w:rsidR="00D56ECB" w:rsidRDefault="00D56ECB" w:rsidP="00873156">
      <w:pPr>
        <w:pStyle w:val="Heading4Command"/>
      </w:pPr>
      <w:r>
        <w:t>if</w:t>
      </w:r>
      <w:r w:rsidR="00873156">
        <w:fldChar w:fldCharType="begin"/>
      </w:r>
      <w:r w:rsidR="00873156">
        <w:instrText xml:space="preserve"> XE "</w:instrText>
      </w:r>
      <w:r w:rsidR="00873156" w:rsidRPr="00013E0F">
        <w:instrText>commands:if</w:instrText>
      </w:r>
      <w:r w:rsidR="00873156">
        <w:instrText xml:space="preserve">" </w:instrText>
      </w:r>
      <w:r w:rsidR="00873156">
        <w:fldChar w:fldCharType="end"/>
      </w:r>
    </w:p>
    <w:p w:rsidR="00D56ECB" w:rsidRDefault="00F42D4B" w:rsidP="00B731CD">
      <w:r w:rsidRPr="00F42D4B">
        <w:rPr>
          <w:i/>
        </w:rPr>
        <w:t>Syntax:</w:t>
      </w:r>
    </w:p>
    <w:p w:rsidR="0038028E" w:rsidRPr="00EF6A84" w:rsidRDefault="0038028E" w:rsidP="00EF6A84">
      <w:pPr>
        <w:rPr>
          <w:rStyle w:val="CommandParameter"/>
        </w:rPr>
      </w:pPr>
      <w:bookmarkStart w:id="317" w:name="command_if"/>
      <w:r w:rsidRPr="00EF6A84">
        <w:rPr>
          <w:rStyle w:val="CommandName"/>
        </w:rPr>
        <w:t>if</w:t>
      </w:r>
      <w:bookmarkEnd w:id="317"/>
      <w:r w:rsidRPr="00E30EBE">
        <w:rPr>
          <w:rStyle w:val="CommandTypeChar"/>
        </w:rPr>
        <w:t xml:space="preserve"> ( </w:t>
      </w:r>
      <w:r w:rsidRPr="00EF6A84">
        <w:rPr>
          <w:rStyle w:val="CommandParameter"/>
        </w:rPr>
        <w:t>condition</w:t>
      </w:r>
      <w:r w:rsidRPr="00E30EBE">
        <w:rPr>
          <w:rStyle w:val="CommandTypeChar"/>
        </w:rPr>
        <w:t xml:space="preserve"> ) { </w:t>
      </w:r>
      <w:r w:rsidRPr="00EF6A84">
        <w:rPr>
          <w:rStyle w:val="CommandParameter"/>
        </w:rPr>
        <w:t>commands</w:t>
      </w:r>
      <w:r w:rsidRPr="00E30EBE">
        <w:rPr>
          <w:rStyle w:val="CommandTypeChar"/>
        </w:rPr>
        <w:t xml:space="preserve"> } [</w:t>
      </w:r>
      <w:r w:rsidR="00EF6A84" w:rsidRPr="00E30EBE">
        <w:rPr>
          <w:rStyle w:val="CommandTypeChar"/>
        </w:rPr>
        <w:t xml:space="preserve"> </w:t>
      </w:r>
      <w:bookmarkStart w:id="318" w:name="command_else"/>
      <w:r w:rsidRPr="00EF6A84">
        <w:rPr>
          <w:rStyle w:val="CommandName"/>
        </w:rPr>
        <w:t>else</w:t>
      </w:r>
      <w:bookmarkEnd w:id="318"/>
      <w:r w:rsidRPr="00EF6A84">
        <w:rPr>
          <w:rStyle w:val="CommandName"/>
        </w:rPr>
        <w:t xml:space="preserve"> if</w:t>
      </w:r>
      <w:r w:rsidRPr="00E30EBE">
        <w:rPr>
          <w:rStyle w:val="CommandTypeChar"/>
        </w:rPr>
        <w:t xml:space="preserve"> { </w:t>
      </w:r>
      <w:r w:rsidRPr="00EF6A84">
        <w:rPr>
          <w:rStyle w:val="CommandParameter"/>
        </w:rPr>
        <w:t>commands</w:t>
      </w:r>
      <w:r w:rsidR="00EF6A84" w:rsidRPr="00E30EBE">
        <w:rPr>
          <w:rStyle w:val="CommandTypeChar"/>
        </w:rPr>
        <w:t xml:space="preserve"> </w:t>
      </w:r>
      <w:r w:rsidRPr="00E30EBE">
        <w:rPr>
          <w:rStyle w:val="CommandTypeChar"/>
        </w:rPr>
        <w:t xml:space="preserve">}] [ </w:t>
      </w:r>
      <w:r w:rsidRPr="00EF6A84">
        <w:rPr>
          <w:rStyle w:val="CommandName"/>
        </w:rPr>
        <w:t>else</w:t>
      </w:r>
      <w:r w:rsidRPr="00E30EBE">
        <w:rPr>
          <w:rStyle w:val="CommandTypeChar"/>
        </w:rPr>
        <w:t xml:space="preserve"> { </w:t>
      </w:r>
      <w:r w:rsidRPr="00EF6A84">
        <w:rPr>
          <w:rStyle w:val="CommandParameter"/>
        </w:rPr>
        <w:t>commands</w:t>
      </w:r>
      <w:r w:rsidRPr="00E30EBE">
        <w:rPr>
          <w:rStyle w:val="CommandTypeChar"/>
        </w:rPr>
        <w:t xml:space="preserve"> </w:t>
      </w:r>
      <w:r w:rsidRPr="00F916CD">
        <w:rPr>
          <w:rStyle w:val="StyleCommandParameterNameNotItalic"/>
          <w:i w:val="0"/>
        </w:rPr>
        <w:t>}</w:t>
      </w:r>
    </w:p>
    <w:p w:rsidR="00D56ECB" w:rsidRDefault="003D6625" w:rsidP="00B731CD">
      <w:r>
        <w:t xml:space="preserve">The </w:t>
      </w:r>
      <w:r w:rsidRPr="006D757D">
        <w:rPr>
          <w:rStyle w:val="Code"/>
        </w:rPr>
        <w:t>if</w:t>
      </w:r>
      <w:r w:rsidR="00D56ECB">
        <w:t xml:space="preserve"> statement permits sections of code to be executed based on the assessment of logical comparison of values. If the supplied </w:t>
      </w:r>
      <w:r w:rsidR="00D56ECB" w:rsidRPr="003D6625">
        <w:rPr>
          <w:rStyle w:val="CommandParameter"/>
        </w:rPr>
        <w:t>condition</w:t>
      </w:r>
      <w:r w:rsidR="00D56ECB">
        <w:t xml:space="preserve"> evaluates to be </w:t>
      </w:r>
      <w:smartTag w:uri="urn:schemas-microsoft-com:office:smarttags" w:element="stockticker">
        <w:r w:rsidR="00F916CD" w:rsidRPr="00F916CD">
          <w:rPr>
            <w:rStyle w:val="Code"/>
          </w:rPr>
          <w:t>TRUE</w:t>
        </w:r>
      </w:smartTag>
      <w:r w:rsidR="00D56ECB">
        <w:t xml:space="preserve"> then the following </w:t>
      </w:r>
      <w:r w:rsidR="00F916CD" w:rsidRPr="00F916CD">
        <w:rPr>
          <w:rStyle w:val="CommandParameter"/>
        </w:rPr>
        <w:t>commands</w:t>
      </w:r>
      <w:r w:rsidR="00D56ECB">
        <w:t xml:space="preserve"> are executed, otherwise nothing happens. In the second form of the command, if the </w:t>
      </w:r>
      <w:r w:rsidR="00F916CD" w:rsidRPr="00F916CD">
        <w:rPr>
          <w:rStyle w:val="CommandParameter"/>
        </w:rPr>
        <w:t>condition</w:t>
      </w:r>
      <w:r w:rsidR="00D56ECB">
        <w:t xml:space="preserve"> evaluates to be 'false' then the second set of </w:t>
      </w:r>
      <w:r w:rsidR="00D56ECB" w:rsidRPr="003D6625">
        <w:rPr>
          <w:rStyle w:val="CommandParameter"/>
        </w:rPr>
        <w:t>commands</w:t>
      </w:r>
      <w:r w:rsidR="00D56ECB">
        <w:t xml:space="preserve"> are executed instead. If multiple </w:t>
      </w:r>
      <w:r w:rsidR="00D56ECB" w:rsidRPr="003D6625">
        <w:rPr>
          <w:rStyle w:val="CommandParameter"/>
        </w:rPr>
        <w:t>commands</w:t>
      </w:r>
      <w:r w:rsidR="00D56ECB">
        <w:t xml:space="preserve"> are to be executed then they should be enclosed in curly brackets (as written in the syntax above). If only a single command is to be executed the curly brackets may be omitted.</w:t>
      </w:r>
    </w:p>
    <w:p w:rsidR="003D6625" w:rsidRDefault="00D56ECB" w:rsidP="00B731CD">
      <w:r>
        <w:t>Typically, comparisons are made betw</w:t>
      </w:r>
      <w:r w:rsidR="003D6625">
        <w:t>een two variables, for example:</w:t>
      </w:r>
    </w:p>
    <w:p w:rsidR="003D6625" w:rsidRDefault="003D6625" w:rsidP="003D6625">
      <w:pPr>
        <w:pStyle w:val="ExampleCode"/>
      </w:pPr>
    </w:p>
    <w:p w:rsidR="003D6625" w:rsidRDefault="00D56ECB" w:rsidP="003D6625">
      <w:pPr>
        <w:pStyle w:val="ExampleCode"/>
      </w:pPr>
      <w:r>
        <w:t xml:space="preserve">if ( </w:t>
      </w:r>
      <w:r>
        <w:rPr>
          <w:i/>
          <w:iCs/>
        </w:rPr>
        <w:t>var1</w:t>
      </w:r>
      <w:r>
        <w:t xml:space="preserve"> &gt; </w:t>
      </w:r>
      <w:r>
        <w:rPr>
          <w:i/>
          <w:iCs/>
        </w:rPr>
        <w:t>var2</w:t>
      </w:r>
      <w:r w:rsidR="003D6625">
        <w:t xml:space="preserve"> ) ...</w:t>
      </w:r>
    </w:p>
    <w:p w:rsidR="003D6625" w:rsidRDefault="003D6625" w:rsidP="003D6625">
      <w:pPr>
        <w:pStyle w:val="ExampleCode"/>
      </w:pPr>
    </w:p>
    <w:p w:rsidR="00D56ECB" w:rsidRDefault="00D56ECB" w:rsidP="00B731CD">
      <w:r>
        <w:t xml:space="preserve">checks for </w:t>
      </w:r>
      <w:r w:rsidRPr="006D757D">
        <w:rPr>
          <w:rStyle w:val="Code"/>
        </w:rPr>
        <w:t>var1</w:t>
      </w:r>
      <w:r>
        <w:t xml:space="preserve"> being greater in value than </w:t>
      </w:r>
      <w:r w:rsidRPr="006D757D">
        <w:rPr>
          <w:rStyle w:val="Code"/>
        </w:rPr>
        <w:t>var2</w:t>
      </w:r>
      <w:r>
        <w:t>, executing the following commands if this turns out to be true. The comparison operator may be any one of the following symbols:</w:t>
      </w:r>
    </w:p>
    <w:p w:rsidR="00066F90" w:rsidRDefault="00066F90" w:rsidP="00066F90">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1</w:t>
      </w:r>
      <w:r w:rsidR="0052298C">
        <w:fldChar w:fldCharType="end"/>
      </w:r>
      <w:r>
        <w:t xml:space="preserve"> Comparison Operators</w:t>
      </w:r>
    </w:p>
    <w:tbl>
      <w:tblPr>
        <w:tblW w:w="0" w:type="auto"/>
        <w:jc w:val="center"/>
        <w:tblLook w:val="01E0" w:firstRow="1" w:lastRow="1" w:firstColumn="1" w:lastColumn="1" w:noHBand="0" w:noVBand="0"/>
      </w:tblPr>
      <w:tblGrid>
        <w:gridCol w:w="1296"/>
        <w:gridCol w:w="4644"/>
      </w:tblGrid>
      <w:tr w:rsidR="00066F90" w:rsidRPr="009473C2">
        <w:trPr>
          <w:jc w:val="center"/>
        </w:trPr>
        <w:tc>
          <w:tcPr>
            <w:tcW w:w="1296" w:type="dxa"/>
            <w:shd w:val="clear" w:color="auto" w:fill="0C0C0C"/>
          </w:tcPr>
          <w:p w:rsidR="00066F90" w:rsidRPr="009473C2" w:rsidRDefault="00066F90" w:rsidP="00992248">
            <w:pPr>
              <w:rPr>
                <w:color w:val="FFFFFF"/>
              </w:rPr>
            </w:pPr>
            <w:r w:rsidRPr="009473C2">
              <w:rPr>
                <w:color w:val="FFFFFF"/>
              </w:rPr>
              <w:t>Operator</w:t>
            </w:r>
          </w:p>
        </w:tc>
        <w:tc>
          <w:tcPr>
            <w:tcW w:w="4644" w:type="dxa"/>
            <w:shd w:val="clear" w:color="auto" w:fill="0C0C0C"/>
          </w:tcPr>
          <w:p w:rsidR="00066F90" w:rsidRPr="009473C2" w:rsidRDefault="00066F90" w:rsidP="00992248">
            <w:pPr>
              <w:rPr>
                <w:color w:val="FFFFFF"/>
              </w:rPr>
            </w:pPr>
            <w:r w:rsidRPr="009473C2">
              <w:rPr>
                <w:color w:val="FFFFFF"/>
              </w:rPr>
              <w:t>Meaning</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&lt;&gt;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&lt;</w:t>
            </w:r>
          </w:p>
        </w:tc>
        <w:tc>
          <w:tcPr>
            <w:tcW w:w="4644" w:type="dxa"/>
          </w:tcPr>
          <w:p w:rsidR="00066F90" w:rsidRPr="00992248" w:rsidRDefault="00066F90" w:rsidP="00992248">
            <w:r w:rsidRPr="00992248">
              <w:t>Less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 or equal to</w:t>
            </w:r>
          </w:p>
        </w:tc>
      </w:tr>
      <w:tr w:rsidR="00066F90" w:rsidRPr="00992248">
        <w:trPr>
          <w:jc w:val="center"/>
        </w:trPr>
        <w:tc>
          <w:tcPr>
            <w:tcW w:w="1296" w:type="dxa"/>
            <w:tcBorders>
              <w:bottom w:val="single" w:sz="8" w:space="0" w:color="auto"/>
            </w:tcBorders>
          </w:tcPr>
          <w:p w:rsidR="00066F90" w:rsidRPr="00992248" w:rsidRDefault="00066F90" w:rsidP="00992248">
            <w:pPr>
              <w:rPr>
                <w:rStyle w:val="Code"/>
              </w:rPr>
            </w:pPr>
            <w:r w:rsidRPr="00992248">
              <w:rPr>
                <w:rStyle w:val="Code"/>
              </w:rPr>
              <w:t>&lt;=</w:t>
            </w:r>
          </w:p>
        </w:tc>
        <w:tc>
          <w:tcPr>
            <w:tcW w:w="4644" w:type="dxa"/>
            <w:tcBorders>
              <w:bottom w:val="single" w:sz="8" w:space="0" w:color="auto"/>
            </w:tcBorders>
          </w:tcPr>
          <w:p w:rsidR="00066F90" w:rsidRPr="00992248" w:rsidRDefault="00066F90" w:rsidP="00992248">
            <w:r w:rsidRPr="00992248">
              <w:t>Less than or equal to</w:t>
            </w:r>
          </w:p>
        </w:tc>
      </w:tr>
    </w:tbl>
    <w:p w:rsidR="00D56ECB" w:rsidRDefault="00D56ECB" w:rsidP="00B731CD">
      <w:r>
        <w:t xml:space="preserve">In truth, the </w:t>
      </w:r>
      <w:r w:rsidRPr="00066F90">
        <w:rPr>
          <w:rStyle w:val="CommandParameter"/>
        </w:rPr>
        <w:t>condition</w:t>
      </w:r>
      <w:r>
        <w:t xml:space="preserve"> part may be any expression, command, or amalgam of both, provided the end result of executing it is a single value. The type of the final result doesn't even matter, since conversion to a boolean is guaranteed. Deep down in the logic of Aten, integers are at the heart of it all, with zero or a</w:t>
      </w:r>
      <w:r w:rsidR="00066F90">
        <w:t xml:space="preserve">ny negative number being </w:t>
      </w:r>
      <w:r w:rsidR="00066F90" w:rsidRPr="006D757D">
        <w:rPr>
          <w:rStyle w:val="Code"/>
        </w:rPr>
        <w:t>FALSE</w:t>
      </w:r>
      <w:r>
        <w:t>, and an</w:t>
      </w:r>
      <w:r w:rsidR="00066F90">
        <w:t xml:space="preserve">y positive number meaning </w:t>
      </w:r>
      <w:smartTag w:uri="urn:schemas-microsoft-com:office:smarttags" w:element="stockticker">
        <w:r w:rsidR="00066F90" w:rsidRPr="006D757D">
          <w:rPr>
            <w:rStyle w:val="Code"/>
          </w:rPr>
          <w:t>TRUE</w:t>
        </w:r>
      </w:smartTag>
      <w:r>
        <w:t>.</w:t>
      </w:r>
    </w:p>
    <w:p w:rsidR="00D56ECB" w:rsidRDefault="00D56ECB" w:rsidP="00B731CD">
      <w:r>
        <w:t>For example:</w:t>
      </w:r>
    </w:p>
    <w:p w:rsidR="00066F90" w:rsidRDefault="00066F90" w:rsidP="001F3E10">
      <w:pPr>
        <w:pStyle w:val="ExampleCode"/>
      </w:pPr>
    </w:p>
    <w:p w:rsidR="0038028E" w:rsidRDefault="00D56ECB" w:rsidP="001F3E10">
      <w:pPr>
        <w:pStyle w:val="ExampleCode"/>
      </w:pPr>
      <w:r w:rsidRPr="001F3E10">
        <w:t>i</w:t>
      </w:r>
      <w:r w:rsidR="0038028E" w:rsidRPr="001F3E10">
        <w:t>nt i = 1</w:t>
      </w:r>
      <w:r w:rsidR="0038028E">
        <w:t>0;</w:t>
      </w:r>
    </w:p>
    <w:p w:rsidR="00D56ECB" w:rsidRDefault="00D56ECB" w:rsidP="00E246E6">
      <w:pPr>
        <w:pStyle w:val="ExampleCode"/>
      </w:pPr>
      <w:r w:rsidRPr="00D070A7">
        <w:t>if (i &gt; 5) printf("Hooray!\n")</w:t>
      </w:r>
      <w:r w:rsidR="00E246E6">
        <w:t>;</w:t>
      </w:r>
    </w:p>
    <w:p w:rsidR="00066F90" w:rsidRPr="00D070A7" w:rsidRDefault="00066F90" w:rsidP="00E246E6">
      <w:pPr>
        <w:pStyle w:val="ExampleCode"/>
      </w:pPr>
    </w:p>
    <w:p w:rsidR="00D56ECB" w:rsidRDefault="00D56ECB" w:rsidP="00B731CD">
      <w:r>
        <w:t xml:space="preserve">in this case 'Hooray!' </w:t>
      </w:r>
      <w:r>
        <w:rPr>
          <w:i/>
          <w:iCs/>
        </w:rPr>
        <w:t>will</w:t>
      </w:r>
      <w:r>
        <w:t xml:space="preserve"> be printed, because </w:t>
      </w:r>
      <w:r w:rsidRPr="006D757D">
        <w:rPr>
          <w:rStyle w:val="Code"/>
        </w:rPr>
        <w:t>i</w:t>
      </w:r>
      <w:r>
        <w:t xml:space="preserve"> is greater than 5.</w:t>
      </w:r>
    </w:p>
    <w:p w:rsidR="00066F90" w:rsidRDefault="00066F90" w:rsidP="001F3E10">
      <w:pPr>
        <w:pStyle w:val="ExampleCode"/>
      </w:pPr>
    </w:p>
    <w:p w:rsidR="0038028E" w:rsidRDefault="0038028E" w:rsidP="001F3E10">
      <w:pPr>
        <w:pStyle w:val="ExampleCode"/>
      </w:pPr>
      <w:r>
        <w:t>int i = 10, j = 20;</w:t>
      </w:r>
    </w:p>
    <w:p w:rsidR="00D56ECB" w:rsidRDefault="00D56ECB" w:rsidP="00E246E6">
      <w:pPr>
        <w:pStyle w:val="ExampleCode"/>
      </w:pPr>
      <w:r w:rsidRPr="00D070A7">
        <w:t>if (i &gt; j) printf("Hooray!\n")</w:t>
      </w:r>
      <w:r w:rsidR="00E246E6">
        <w:t>;</w:t>
      </w:r>
    </w:p>
    <w:p w:rsidR="00066F90" w:rsidRPr="00D070A7" w:rsidRDefault="00066F90" w:rsidP="00E246E6">
      <w:pPr>
        <w:pStyle w:val="ExampleCode"/>
      </w:pPr>
    </w:p>
    <w:p w:rsidR="00D56ECB" w:rsidRDefault="00D56ECB" w:rsidP="00B731CD">
      <w:r>
        <w:t xml:space="preserve">but in this case 'Hooray!' will </w:t>
      </w:r>
      <w:r>
        <w:rPr>
          <w:i/>
          <w:iCs/>
        </w:rPr>
        <w:t>not</w:t>
      </w:r>
      <w:r>
        <w:t xml:space="preserve"> be printed, because </w:t>
      </w:r>
      <w:r w:rsidRPr="006D757D">
        <w:rPr>
          <w:rStyle w:val="Code"/>
        </w:rPr>
        <w:t>i</w:t>
      </w:r>
      <w:r>
        <w:t xml:space="preserve"> is not greater than </w:t>
      </w:r>
      <w:r w:rsidRPr="006D757D">
        <w:rPr>
          <w:rStyle w:val="Code"/>
        </w:rPr>
        <w:t>j</w:t>
      </w:r>
      <w:r>
        <w:t>.</w:t>
      </w:r>
    </w:p>
    <w:p w:rsidR="00066F90" w:rsidRDefault="00066F90" w:rsidP="001F3E10">
      <w:pPr>
        <w:pStyle w:val="ExampleCode"/>
      </w:pPr>
    </w:p>
    <w:p w:rsidR="0038028E" w:rsidRDefault="00D56ECB" w:rsidP="001F3E10">
      <w:pPr>
        <w:pStyle w:val="ExampleCode"/>
      </w:pPr>
      <w:r w:rsidRPr="001F3E10">
        <w:t>int i = 1</w:t>
      </w:r>
      <w:r w:rsidR="0038028E" w:rsidRPr="001F3E10">
        <w:t>0, j = 2</w:t>
      </w:r>
      <w:r w:rsidR="0038028E">
        <w:t>0;</w:t>
      </w:r>
    </w:p>
    <w:p w:rsidR="0038028E" w:rsidRDefault="0038028E" w:rsidP="001F3E10">
      <w:pPr>
        <w:pStyle w:val="ExampleCode"/>
      </w:pPr>
      <w:r>
        <w:t>if (i &gt; j) printf("Hooray!\n");</w:t>
      </w:r>
    </w:p>
    <w:p w:rsidR="00D56ECB" w:rsidRDefault="00D56ECB" w:rsidP="001F3E10">
      <w:pPr>
        <w:pStyle w:val="ExampleCode"/>
      </w:pPr>
      <w:r w:rsidRPr="00D070A7">
        <w:t>else { p</w:t>
      </w:r>
      <w:r w:rsidR="0038028E">
        <w:t>rintf("Too small.\n"); i = j; }</w:t>
      </w:r>
    </w:p>
    <w:p w:rsidR="00066F90" w:rsidRPr="00D070A7" w:rsidRDefault="00066F90" w:rsidP="001F3E10">
      <w:pPr>
        <w:pStyle w:val="ExampleCode"/>
      </w:pPr>
    </w:p>
    <w:p w:rsidR="00D56ECB" w:rsidRDefault="00D56ECB" w:rsidP="00B731CD">
      <w:r>
        <w:t>Here, the test fails for</w:t>
      </w:r>
      <w:r w:rsidR="00066F90">
        <w:t xml:space="preserve"> the same reason, but since an </w:t>
      </w:r>
      <w:r w:rsidR="00066F90" w:rsidRPr="006D757D">
        <w:rPr>
          <w:rStyle w:val="Code"/>
        </w:rPr>
        <w:t>else</w:t>
      </w:r>
      <w:r>
        <w:t xml:space="preserve"> part was provided we still execute some commands (printing 'Too small.' and setting the variable </w:t>
      </w:r>
      <w:r w:rsidRPr="006D757D">
        <w:rPr>
          <w:rStyle w:val="Code"/>
        </w:rPr>
        <w:t>i</w:t>
      </w:r>
      <w:r>
        <w:t xml:space="preserve"> equal to </w:t>
      </w:r>
      <w:r w:rsidRPr="006D757D">
        <w:rPr>
          <w:rStyle w:val="Code"/>
        </w:rPr>
        <w:t>j</w:t>
      </w:r>
      <w:r>
        <w:t>).</w:t>
      </w:r>
    </w:p>
    <w:p w:rsidR="00D56ECB" w:rsidRDefault="00066F90" w:rsidP="00B731CD">
      <w:r>
        <w:t>S</w:t>
      </w:r>
      <w:r w:rsidR="00D56ECB">
        <w:t>in</w:t>
      </w:r>
      <w:r>
        <w:t xml:space="preserve">ce any positive number is </w:t>
      </w:r>
      <w:smartTag w:uri="urn:schemas-microsoft-com:office:smarttags" w:element="stockticker">
        <w:r w:rsidRPr="006D757D">
          <w:rPr>
            <w:rStyle w:val="Code"/>
          </w:rPr>
          <w:t>TRUE</w:t>
        </w:r>
      </w:smartTag>
      <w:r w:rsidR="00D56ECB">
        <w:t>, we can simply test the value of a variable.</w:t>
      </w:r>
    </w:p>
    <w:p w:rsidR="00066F90" w:rsidRDefault="00066F90" w:rsidP="00066F90">
      <w:pPr>
        <w:pStyle w:val="ExampleCode"/>
        <w:tabs>
          <w:tab w:val="left" w:pos="5475"/>
        </w:tabs>
      </w:pPr>
    </w:p>
    <w:p w:rsidR="00066F90" w:rsidRDefault="00066F90" w:rsidP="00066F90">
      <w:pPr>
        <w:pStyle w:val="ExampleCode"/>
        <w:tabs>
          <w:tab w:val="left" w:pos="5475"/>
        </w:tabs>
      </w:pPr>
      <w:r>
        <w:t>int i = -55;</w:t>
      </w:r>
    </w:p>
    <w:p w:rsidR="00066F90" w:rsidRDefault="00066F90" w:rsidP="00066F90">
      <w:pPr>
        <w:pStyle w:val="ExampleCode"/>
        <w:tabs>
          <w:tab w:val="left" w:pos="5475"/>
        </w:tabs>
      </w:pPr>
      <w:r w:rsidRPr="00066F90">
        <w:t xml:space="preserve">if (i) </w:t>
      </w:r>
      <w:r w:rsidRPr="00D070A7">
        <w:t>printf("Snoopy.\n</w:t>
      </w:r>
      <w:r>
        <w:t>");</w:t>
      </w:r>
    </w:p>
    <w:p w:rsidR="00066F90" w:rsidRPr="00066F90" w:rsidRDefault="00066F90" w:rsidP="00066F90">
      <w:pPr>
        <w:pStyle w:val="ExampleCode"/>
        <w:tabs>
          <w:tab w:val="left" w:pos="5475"/>
        </w:tabs>
      </w:pPr>
    </w:p>
    <w:p w:rsidR="0038028E" w:rsidRDefault="004C0AE2" w:rsidP="001F3E10">
      <w:pPr>
        <w:pStyle w:val="ExampleCode"/>
      </w:pPr>
      <w:r>
        <w:t>A</w:t>
      </w:r>
      <w:r w:rsidR="0038028E">
        <w:t>tom a = new</w:t>
      </w:r>
      <w:r>
        <w:t>A</w:t>
      </w:r>
      <w:r w:rsidR="0038028E">
        <w:t>tom("H");</w:t>
      </w:r>
    </w:p>
    <w:p w:rsidR="00D56ECB" w:rsidRDefault="00D56ECB" w:rsidP="00E246E6">
      <w:pPr>
        <w:pStyle w:val="ExampleCode"/>
      </w:pPr>
      <w:r w:rsidRPr="00D070A7">
        <w:t>if (a) printf("New atom.\n")</w:t>
      </w:r>
      <w:r w:rsidR="00E246E6">
        <w:t>;</w:t>
      </w:r>
    </w:p>
    <w:p w:rsidR="00066F90" w:rsidRPr="00D070A7" w:rsidRDefault="00066F90" w:rsidP="00E246E6">
      <w:pPr>
        <w:pStyle w:val="ExampleCode"/>
      </w:pPr>
    </w:p>
    <w:p w:rsidR="00D56ECB" w:rsidRDefault="00D56ECB" w:rsidP="00B731CD">
      <w:r>
        <w:t>In a similar way, a reference variable has a positive integer value at its heart, and so can also be tested in this way.</w:t>
      </w:r>
    </w:p>
    <w:p w:rsidR="00066F90" w:rsidRDefault="00066F90" w:rsidP="001F3E10">
      <w:pPr>
        <w:pStyle w:val="ExampleCode"/>
      </w:pPr>
    </w:p>
    <w:p w:rsidR="0038028E" w:rsidRDefault="004C0AE2" w:rsidP="001F3E10">
      <w:pPr>
        <w:pStyle w:val="ExampleCode"/>
      </w:pPr>
      <w:r>
        <w:t>A</w:t>
      </w:r>
      <w:r w:rsidR="0038028E">
        <w:t>tom a = new</w:t>
      </w:r>
      <w:r>
        <w:t>A</w:t>
      </w:r>
      <w:r w:rsidR="0038028E">
        <w:t>tom("H");</w:t>
      </w:r>
    </w:p>
    <w:p w:rsidR="0038028E" w:rsidRDefault="0038028E" w:rsidP="001F3E10">
      <w:pPr>
        <w:pStyle w:val="ExampleCode"/>
      </w:pPr>
      <w:r>
        <w:t>double alpha = 100.0;</w:t>
      </w:r>
    </w:p>
    <w:p w:rsidR="0038028E" w:rsidRDefault="00D56ECB" w:rsidP="001F3E10">
      <w:pPr>
        <w:pStyle w:val="ExampleCode"/>
      </w:pPr>
      <w:r w:rsidRPr="00D070A7">
        <w:t>if ( (a) &amp;&amp; (alpha &lt; 50.0) ) printf("Alpha and atom are OK.\n");</w:t>
      </w:r>
    </w:p>
    <w:p w:rsidR="00D56ECB" w:rsidRDefault="00D56ECB" w:rsidP="00E246E6">
      <w:pPr>
        <w:pStyle w:val="ExampleCode"/>
      </w:pPr>
      <w:r w:rsidRPr="00D070A7">
        <w:t>else printf("No good!\n")</w:t>
      </w:r>
      <w:r w:rsidR="00E246E6">
        <w:t>;</w:t>
      </w:r>
    </w:p>
    <w:p w:rsidR="00066F90" w:rsidRPr="00D070A7" w:rsidRDefault="00066F90" w:rsidP="00E246E6">
      <w:pPr>
        <w:pStyle w:val="ExampleCode"/>
      </w:pPr>
    </w:p>
    <w:p w:rsidR="00D56ECB" w:rsidRDefault="00D56ECB" w:rsidP="00B731CD">
      <w:r>
        <w:t xml:space="preserve">Two or more consecutive </w:t>
      </w:r>
      <w:r w:rsidRPr="006D757D">
        <w:rPr>
          <w:rStyle w:val="Code"/>
        </w:rPr>
        <w:t>conditions</w:t>
      </w:r>
      <w:r>
        <w:t xml:space="preserve"> can b</w:t>
      </w:r>
      <w:r w:rsidR="00066F90">
        <w:t>e tested in order to determine ‘truth’</w:t>
      </w:r>
      <w:r>
        <w:t>, in this ca</w:t>
      </w:r>
      <w:r w:rsidR="00066F90">
        <w:t xml:space="preserve">se using the ‘and’ operator </w:t>
      </w:r>
      <w:r w:rsidR="00066F90" w:rsidRPr="006D757D">
        <w:rPr>
          <w:rStyle w:val="Code"/>
        </w:rPr>
        <w:t>&amp;&amp;</w:t>
      </w:r>
      <w:r>
        <w:t xml:space="preserve">. Here, the value of the reference variable </w:t>
      </w:r>
      <w:r w:rsidRPr="006D757D">
        <w:rPr>
          <w:rStyle w:val="Code"/>
        </w:rPr>
        <w:t>a</w:t>
      </w:r>
      <w:r>
        <w:t xml:space="preserve"> and the value of </w:t>
      </w:r>
      <w:r w:rsidRPr="006D757D">
        <w:rPr>
          <w:rStyle w:val="Code"/>
        </w:rPr>
        <w:t>alpha</w:t>
      </w:r>
      <w:r>
        <w:t xml:space="preserve"> are both checked, and t</w:t>
      </w:r>
      <w:r w:rsidR="00066F90">
        <w:t>he text ‘Alpha and atom are OK.’</w:t>
      </w:r>
      <w:r>
        <w:t xml:space="preserve"> is only printed if both turn out to be </w:t>
      </w:r>
      <w:smartTag w:uri="urn:schemas-microsoft-com:office:smarttags" w:element="stockticker">
        <w:r w:rsidR="00066F90" w:rsidRPr="006D757D">
          <w:rPr>
            <w:rStyle w:val="Code"/>
          </w:rPr>
          <w:t>TRUE</w:t>
        </w:r>
      </w:smartTag>
      <w:r w:rsidR="00066F90">
        <w:t>.</w:t>
      </w:r>
    </w:p>
    <w:p w:rsidR="00066F90" w:rsidRDefault="00066F90" w:rsidP="001F3E10">
      <w:pPr>
        <w:pStyle w:val="ExampleCode"/>
      </w:pPr>
    </w:p>
    <w:p w:rsidR="0038028E" w:rsidRDefault="00D56ECB" w:rsidP="001F3E10">
      <w:pPr>
        <w:pStyle w:val="ExampleCode"/>
      </w:pPr>
      <w:r w:rsidRPr="00D070A7">
        <w:t xml:space="preserve">if (time == </w:t>
      </w:r>
      <w:r w:rsidR="0038028E">
        <w:t>0) printf("There is no time.");</w:t>
      </w:r>
    </w:p>
    <w:p w:rsidR="0038028E" w:rsidRDefault="00D56ECB" w:rsidP="001F3E10">
      <w:pPr>
        <w:pStyle w:val="ExampleCode"/>
      </w:pPr>
      <w:r w:rsidRPr="00D070A7">
        <w:t>else if (time &gt; 5) printf("The</w:t>
      </w:r>
      <w:r w:rsidR="0038028E">
        <w:t>re is more than enough time.");</w:t>
      </w:r>
    </w:p>
    <w:p w:rsidR="00D56ECB" w:rsidRDefault="00D56ECB" w:rsidP="001F3E10">
      <w:pPr>
        <w:pStyle w:val="ExampleCode"/>
      </w:pPr>
      <w:r w:rsidRPr="00D070A7">
        <w:t>else printf("</w:t>
      </w:r>
      <w:r w:rsidR="0038028E">
        <w:t>There is only a little time.");</w:t>
      </w:r>
    </w:p>
    <w:p w:rsidR="00066F90" w:rsidRPr="00D070A7" w:rsidRDefault="00066F90" w:rsidP="001F3E10">
      <w:pPr>
        <w:pStyle w:val="ExampleCode"/>
      </w:pPr>
    </w:p>
    <w:p w:rsidR="00D56ECB" w:rsidRDefault="00D56ECB" w:rsidP="00B731CD">
      <w:r>
        <w:t xml:space="preserve">Multiple if tests can also be nested to create a sequence of tests. As soon as a </w:t>
      </w:r>
      <w:r w:rsidRPr="006D757D">
        <w:rPr>
          <w:rStyle w:val="Code"/>
        </w:rPr>
        <w:t>condition</w:t>
      </w:r>
      <w:r>
        <w:t xml:space="preserve"> is encountered that equates to 'true' the accompanying </w:t>
      </w:r>
      <w:r w:rsidRPr="006D757D">
        <w:rPr>
          <w:rStyle w:val="Code"/>
        </w:rPr>
        <w:t>commands</w:t>
      </w:r>
      <w:r>
        <w:t xml:space="preserve"> are executed and any subsequent 'else'd tests or commands are ignored.</w:t>
      </w:r>
    </w:p>
    <w:p w:rsidR="00D56ECB" w:rsidRDefault="00D56ECB" w:rsidP="00873156">
      <w:pPr>
        <w:pStyle w:val="Heading4Command"/>
      </w:pPr>
      <w:r>
        <w:t>return</w:t>
      </w:r>
      <w:r w:rsidR="00873156">
        <w:fldChar w:fldCharType="begin"/>
      </w:r>
      <w:r w:rsidR="00873156">
        <w:instrText xml:space="preserve"> XE "</w:instrText>
      </w:r>
      <w:r w:rsidR="00873156" w:rsidRPr="00791C13">
        <w:instrText>commands:return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bookmarkStart w:id="319" w:name="command_return"/>
      <w:r w:rsidRPr="00066F90">
        <w:rPr>
          <w:rStyle w:val="CommandName"/>
        </w:rPr>
        <w:t>return</w:t>
      </w:r>
      <w:bookmarkEnd w:id="319"/>
    </w:p>
    <w:p w:rsidR="00D56ECB" w:rsidRDefault="00D56ECB" w:rsidP="00D344BB">
      <w:pPr>
        <w:pStyle w:val="CommandType"/>
      </w:pPr>
      <w:r w:rsidRPr="00066F90">
        <w:rPr>
          <w:rStyle w:val="CommandName"/>
        </w:rPr>
        <w:t>return</w:t>
      </w:r>
      <w:r>
        <w:t xml:space="preserve"> </w:t>
      </w:r>
      <w:r w:rsidRPr="00066F90">
        <w:rPr>
          <w:rStyle w:val="CommandParameter"/>
        </w:rPr>
        <w:t>value</w:t>
      </w:r>
    </w:p>
    <w:p w:rsidR="00D56ECB" w:rsidRDefault="00D56ECB" w:rsidP="00B731CD">
      <w:r>
        <w:lastRenderedPageBreak/>
        <w:t>Used in (user-defined) functions, and returns control immediately back to the calling f</w:t>
      </w:r>
      <w:r w:rsidR="00066F90">
        <w:t xml:space="preserve">unction. In the case of a </w:t>
      </w:r>
      <w:r w:rsidR="00066F90" w:rsidRPr="006D757D">
        <w:rPr>
          <w:rStyle w:val="Code"/>
        </w:rPr>
        <w:t>void</w:t>
      </w:r>
      <w:r>
        <w:t xml:space="preserve"> function, no return value must be specified. Similarly, for functions returning a value a valid value of that type must be given.</w:t>
      </w:r>
    </w:p>
    <w:p w:rsidR="00D56ECB" w:rsidRDefault="00D56ECB" w:rsidP="00873156">
      <w:pPr>
        <w:pStyle w:val="Heading4Command"/>
      </w:pPr>
      <w:r>
        <w:t>while</w:t>
      </w:r>
      <w:r w:rsidR="00873156">
        <w:fldChar w:fldCharType="begin"/>
      </w:r>
      <w:r w:rsidR="00873156">
        <w:instrText xml:space="preserve"> XE "</w:instrText>
      </w:r>
      <w:r w:rsidR="00873156" w:rsidRPr="002E4A67">
        <w:instrText>commands:while</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066F90">
      <w:pPr>
        <w:rPr>
          <w:rStyle w:val="StyleCommandParameterNameNotItalic"/>
        </w:rPr>
      </w:pPr>
      <w:bookmarkStart w:id="320" w:name="command_while"/>
      <w:r w:rsidRPr="00066F90">
        <w:rPr>
          <w:rStyle w:val="CommandName"/>
        </w:rPr>
        <w:t>w</w:t>
      </w:r>
      <w:r w:rsidR="00066F90" w:rsidRPr="00066F90">
        <w:rPr>
          <w:rStyle w:val="CommandName"/>
        </w:rPr>
        <w:t>hile</w:t>
      </w:r>
      <w:bookmarkEnd w:id="320"/>
      <w:r w:rsidR="00066F90" w:rsidRPr="00F916CD">
        <w:rPr>
          <w:rStyle w:val="StyleCommandParameterNameNotItalic"/>
          <w:i w:val="0"/>
        </w:rPr>
        <w:t xml:space="preserve"> ( </w:t>
      </w:r>
      <w:r w:rsidR="00066F90" w:rsidRPr="00066F90">
        <w:rPr>
          <w:rStyle w:val="CommandParameter"/>
        </w:rPr>
        <w:t>condition</w:t>
      </w:r>
      <w:r w:rsidR="00066F90" w:rsidRPr="00F916CD">
        <w:rPr>
          <w:rStyle w:val="StyleCommandParameterNameNotItalic"/>
          <w:i w:val="0"/>
        </w:rPr>
        <w:t xml:space="preserve"> ) { </w:t>
      </w:r>
      <w:r w:rsidR="00066F90" w:rsidRPr="00066F90">
        <w:rPr>
          <w:rStyle w:val="CommandParameter"/>
        </w:rPr>
        <w:t>commands</w:t>
      </w:r>
      <w:r w:rsidR="00066F90" w:rsidRPr="00F916CD">
        <w:rPr>
          <w:rStyle w:val="StyleCommandParameterNameNotItalic"/>
          <w:i w:val="0"/>
        </w:rPr>
        <w:t xml:space="preserve"> }</w:t>
      </w:r>
    </w:p>
    <w:p w:rsidR="00D56ECB" w:rsidRDefault="00D56ECB" w:rsidP="00B731CD">
      <w:r>
        <w:t>The while loo</w:t>
      </w:r>
      <w:r w:rsidR="00066F90">
        <w:t xml:space="preserve">p is another cousin of the </w:t>
      </w:r>
      <w:r w:rsidR="00066F90" w:rsidRPr="006D757D">
        <w:rPr>
          <w:rStyle w:val="Code"/>
        </w:rPr>
        <w:t>for</w:t>
      </w:r>
      <w:r>
        <w:t xml:space="preserve"> loop, and as with the </w:t>
      </w:r>
      <w:r w:rsidRPr="006D757D">
        <w:rPr>
          <w:rStyle w:val="Code"/>
        </w:rPr>
        <w:t>do-while</w:t>
      </w:r>
      <w:r>
        <w:t xml:space="preserve"> loop there is no control variable. The termination of the loop depends on the </w:t>
      </w:r>
      <w:r w:rsidRPr="00066F90">
        <w:rPr>
          <w:rStyle w:val="CommandParameter"/>
        </w:rPr>
        <w:t>condition</w:t>
      </w:r>
      <w:r>
        <w:t xml:space="preserve"> which is tested at the beginning of the loop, before execution of the </w:t>
      </w:r>
      <w:r w:rsidRPr="00066F90">
        <w:rPr>
          <w:rStyle w:val="CommandParameter"/>
        </w:rPr>
        <w:t>commands</w:t>
      </w:r>
      <w:r>
        <w:t xml:space="preserve">. If </w:t>
      </w:r>
      <w:smartTag w:uri="urn:schemas-microsoft-com:office:smarttags" w:element="stockticker">
        <w:r w:rsidR="00066F90" w:rsidRPr="006D757D">
          <w:rPr>
            <w:rStyle w:val="Code"/>
          </w:rPr>
          <w:t>TRUE</w:t>
        </w:r>
      </w:smartTag>
      <w:r>
        <w:t xml:space="preserve">, the </w:t>
      </w:r>
      <w:r w:rsidR="00F916CD" w:rsidRPr="00F916CD">
        <w:rPr>
          <w:rStyle w:val="CommandParameter"/>
        </w:rPr>
        <w:t>commands</w:t>
      </w:r>
      <w:r w:rsidR="00066F90">
        <w:t xml:space="preserve"> are executed, but if </w:t>
      </w:r>
      <w:r w:rsidR="00066F90" w:rsidRPr="006D757D">
        <w:rPr>
          <w:rStyle w:val="Code"/>
        </w:rPr>
        <w:t>FALSE</w:t>
      </w:r>
      <w:r>
        <w:t xml:space="preserve"> the loop ends without executing the </w:t>
      </w:r>
      <w:r w:rsidR="00F916CD" w:rsidRPr="00F916CD">
        <w:rPr>
          <w:rStyle w:val="CommandParameter"/>
        </w:rPr>
        <w:t>commands</w:t>
      </w:r>
      <w:r>
        <w:t xml:space="preserve"> (and meaning that it is possible that the </w:t>
      </w:r>
      <w:r w:rsidR="00F916CD" w:rsidRPr="00F916CD">
        <w:rPr>
          <w:rStyle w:val="CommandParameter"/>
        </w:rPr>
        <w:t>commands</w:t>
      </w:r>
      <w:r>
        <w:t xml:space="preserve"> are </w:t>
      </w:r>
      <w:r>
        <w:rPr>
          <w:i/>
          <w:iCs/>
        </w:rPr>
        <w:t>never</w:t>
      </w:r>
      <w:r>
        <w:t xml:space="preserve"> executed).</w:t>
      </w:r>
    </w:p>
    <w:p w:rsidR="00D56ECB" w:rsidRDefault="00D56ECB" w:rsidP="00B731CD">
      <w:r>
        <w:t>For example:</w:t>
      </w:r>
    </w:p>
    <w:p w:rsidR="00066F90" w:rsidRDefault="00066F90" w:rsidP="001F3E10">
      <w:pPr>
        <w:pStyle w:val="ExampleCode"/>
      </w:pPr>
    </w:p>
    <w:p w:rsidR="00066F90" w:rsidRDefault="00066F90" w:rsidP="001F3E10">
      <w:pPr>
        <w:pStyle w:val="ExampleCode"/>
      </w:pPr>
      <w:r>
        <w:t>int i = 1024;</w:t>
      </w:r>
    </w:p>
    <w:p w:rsidR="00D56ECB" w:rsidRDefault="00D56ECB" w:rsidP="001F3E10">
      <w:pPr>
        <w:pStyle w:val="ExampleCode"/>
      </w:pPr>
      <w:r w:rsidRPr="00D070A7">
        <w:t xml:space="preserve">while (i &gt; 100) { i = </w:t>
      </w:r>
      <w:r w:rsidR="00066F90">
        <w:t>i / 2; printf("i = %d\n", i); }</w:t>
      </w:r>
    </w:p>
    <w:p w:rsidR="00066F90" w:rsidRPr="00D070A7" w:rsidRDefault="00066F90" w:rsidP="001F3E10">
      <w:pPr>
        <w:pStyle w:val="ExampleCode"/>
      </w:pPr>
    </w:p>
    <w:p w:rsidR="00D56ECB" w:rsidRDefault="00D56ECB" w:rsidP="00B731CD">
      <w:r>
        <w:t>will print out the following:</w:t>
      </w:r>
    </w:p>
    <w:p w:rsidR="00066F90" w:rsidRDefault="00066F90" w:rsidP="001F3E10">
      <w:pPr>
        <w:pStyle w:val="ExampleCode"/>
      </w:pPr>
    </w:p>
    <w:p w:rsidR="00021FC7" w:rsidRDefault="00021FC7" w:rsidP="001F3E10">
      <w:pPr>
        <w:pStyle w:val="ExampleCode"/>
      </w:pPr>
      <w:r>
        <w:t>i = 512</w:t>
      </w:r>
    </w:p>
    <w:p w:rsidR="00021FC7" w:rsidRDefault="00021FC7" w:rsidP="001F3E10">
      <w:pPr>
        <w:pStyle w:val="ExampleCode"/>
      </w:pPr>
      <w:r>
        <w:t>i = 256</w:t>
      </w:r>
    </w:p>
    <w:p w:rsidR="00021FC7" w:rsidRDefault="00021FC7" w:rsidP="001F3E10">
      <w:pPr>
        <w:pStyle w:val="ExampleCode"/>
      </w:pPr>
      <w:r>
        <w:t>i = 128</w:t>
      </w:r>
    </w:p>
    <w:p w:rsidR="00D56ECB" w:rsidRDefault="00021FC7" w:rsidP="001F3E10">
      <w:pPr>
        <w:pStyle w:val="ExampleCode"/>
      </w:pPr>
      <w:r>
        <w:t>i = 64</w:t>
      </w:r>
    </w:p>
    <w:p w:rsidR="00066F90" w:rsidRPr="00D070A7" w:rsidRDefault="00066F90" w:rsidP="001F3E10">
      <w:pPr>
        <w:pStyle w:val="ExampleCode"/>
      </w:pPr>
    </w:p>
    <w:p w:rsidR="00033A1D" w:rsidRDefault="00033A1D" w:rsidP="00021FC7">
      <w:pPr>
        <w:pStyle w:val="Heading2"/>
        <w:sectPr w:rsidR="00033A1D" w:rsidSect="0036236F">
          <w:pgSz w:w="11906" w:h="16838"/>
          <w:pgMar w:top="1134" w:right="1134" w:bottom="1134" w:left="1701" w:header="708" w:footer="708" w:gutter="0"/>
          <w:cols w:space="708"/>
          <w:docGrid w:linePitch="360"/>
        </w:sectPr>
      </w:pPr>
    </w:p>
    <w:p w:rsidR="00D56ECB" w:rsidRPr="00021FC7" w:rsidRDefault="00D56ECB" w:rsidP="00021FC7">
      <w:pPr>
        <w:pStyle w:val="Heading2"/>
      </w:pPr>
      <w:bookmarkStart w:id="321" w:name="_Toc309643547"/>
      <w:r w:rsidRPr="00021FC7">
        <w:lastRenderedPageBreak/>
        <w:t>Forcefield Commands</w:t>
      </w:r>
      <w:bookmarkEnd w:id="321"/>
    </w:p>
    <w:p w:rsidR="00D56ECB" w:rsidRDefault="00D56ECB" w:rsidP="00B731CD">
      <w:r>
        <w:t>Forcefield management and manual term creation.</w:t>
      </w:r>
    </w:p>
    <w:p w:rsidR="00D56ECB" w:rsidRDefault="00D56ECB" w:rsidP="00873156">
      <w:pPr>
        <w:pStyle w:val="Heading4Command"/>
      </w:pPr>
      <w:r>
        <w:t>angle</w:t>
      </w:r>
      <w:r w:rsidR="004C0AE2">
        <w:t>D</w:t>
      </w:r>
      <w:r>
        <w:t>ef</w:t>
      </w:r>
      <w:r w:rsidR="00873156">
        <w:fldChar w:fldCharType="begin"/>
      </w:r>
      <w:r w:rsidR="00873156">
        <w:instrText xml:space="preserve"> XE "</w:instrText>
      </w:r>
      <w:r w:rsidR="00873156" w:rsidRPr="002C3954">
        <w:instrText>commands:angle</w:instrText>
      </w:r>
      <w:r w:rsidR="004C0AE2">
        <w:instrText>D</w:instrText>
      </w:r>
      <w:r w:rsidR="00873156" w:rsidRPr="002C3954">
        <w:instrText>ef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22" w:name="command_angledef"/>
      <w:r>
        <w:rPr>
          <w:rStyle w:val="CommandName"/>
        </w:rPr>
        <w:t>angle</w:t>
      </w:r>
      <w:r w:rsidR="004C0AE2">
        <w:rPr>
          <w:rStyle w:val="CommandName"/>
        </w:rPr>
        <w:t>D</w:t>
      </w:r>
      <w:r>
        <w:rPr>
          <w:rStyle w:val="CommandName"/>
        </w:rPr>
        <w:t>ef</w:t>
      </w:r>
      <w:bookmarkEnd w:id="322"/>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an angle definition to the current forcefield. </w:t>
      </w:r>
      <w:r w:rsidR="00F916CD" w:rsidRPr="00F916CD">
        <w:rPr>
          <w:rStyle w:val="CommandParameter"/>
        </w:rPr>
        <w:t>form</w:t>
      </w:r>
      <w:r>
        <w:t xml:space="preserve"> should correspond to one of the implemented angle functional forms, while the three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t>auto</w:t>
      </w:r>
      <w:r w:rsidR="004C0AE2">
        <w:t>C</w:t>
      </w:r>
      <w:r>
        <w:t>onversion</w:t>
      </w:r>
      <w:r w:rsidR="004C0AE2">
        <w:t>U</w:t>
      </w:r>
      <w:r>
        <w:t>nit</w:t>
      </w:r>
      <w:r w:rsidR="00873156">
        <w:fldChar w:fldCharType="begin"/>
      </w:r>
      <w:r w:rsidR="00873156">
        <w:instrText xml:space="preserve"> XE "</w:instrText>
      </w:r>
      <w:r w:rsidR="00873156" w:rsidRPr="00283F09">
        <w:instrText>commands:auto</w:instrText>
      </w:r>
      <w:r w:rsidR="004C0AE2">
        <w:instrText>C</w:instrText>
      </w:r>
      <w:r w:rsidR="00873156" w:rsidRPr="00283F09">
        <w:instrText>onversion</w:instrText>
      </w:r>
      <w:r w:rsidR="004C0AE2">
        <w:instrText>U</w:instrText>
      </w:r>
      <w:r w:rsidR="00873156" w:rsidRPr="00283F09">
        <w:instrText>nit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23" w:name="command_autoconversionunit"/>
      <w:r>
        <w:rPr>
          <w:rStyle w:val="CommandName"/>
        </w:rPr>
        <w:t>auto</w:t>
      </w:r>
      <w:r w:rsidR="004C0AE2">
        <w:rPr>
          <w:rStyle w:val="CommandName"/>
        </w:rPr>
        <w:t>C</w:t>
      </w:r>
      <w:r>
        <w:rPr>
          <w:rStyle w:val="CommandName"/>
        </w:rPr>
        <w:t>onversion</w:t>
      </w:r>
      <w:r w:rsidR="004C0AE2">
        <w:rPr>
          <w:rStyle w:val="CommandName"/>
        </w:rPr>
        <w:t>U</w:t>
      </w:r>
      <w:r>
        <w:rPr>
          <w:rStyle w:val="CommandName"/>
        </w:rPr>
        <w:t>nit</w:t>
      </w:r>
      <w:bookmarkEnd w:id="323"/>
      <w:r>
        <w:t xml:space="preserve"> ( string </w:t>
      </w:r>
      <w:r w:rsidRPr="00605D6E">
        <w:rPr>
          <w:rStyle w:val="CommandParameter"/>
        </w:rPr>
        <w:t>unit</w:t>
      </w:r>
      <w:r>
        <w:t xml:space="preserve"> = </w:t>
      </w:r>
      <w:r w:rsidR="00605D6E">
        <w:t>“”</w:t>
      </w:r>
      <w:r>
        <w:t xml:space="preserve"> )</w:t>
      </w:r>
    </w:p>
    <w:p w:rsidR="00D56ECB" w:rsidRDefault="00D56ECB" w:rsidP="00B731CD">
      <w:r>
        <w:t>Sets the target energy unit for automatic conversion of energetic forcefield parameters when writing out expresisons. Can only be used within a file filter definition. The 'unit' parameter should correspond to one of the energy units recognised by Aten (see energy units) or may be omitted to specify that no conversion of parameters from the current internal unit of energy should take place. Note that the conversion of energetic forcefield term parameters is performed only when accessing data through either the 'data' member or 'parameter' function of the forcefield atom, forcefield bound or bound variable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auto</w:t>
      </w:r>
      <w:r w:rsidR="004C0AE2">
        <w:t>C</w:t>
      </w:r>
      <w:r w:rsidRPr="00D070A7">
        <w:t>onversion</w:t>
      </w:r>
      <w:r w:rsidR="004C0AE2">
        <w:t>Unit</w:t>
      </w:r>
      <w:r w:rsidRPr="00D070A7">
        <w:t>("kcal")</w:t>
      </w:r>
      <w:r>
        <w:t>;</w:t>
      </w:r>
    </w:p>
    <w:p w:rsidR="00066F90" w:rsidRDefault="00066F90" w:rsidP="00E246E6">
      <w:pPr>
        <w:pStyle w:val="ExampleCode"/>
      </w:pPr>
    </w:p>
    <w:p w:rsidR="00D56ECB" w:rsidRDefault="00D56ECB" w:rsidP="00B731CD">
      <w:r>
        <w:t>indicates that, no matter what the current internal unit of energy is, all energetic forcefield parameters, when accessed by the means listed above, will be automatically converted into units of kcal.</w:t>
      </w:r>
    </w:p>
    <w:p w:rsidR="00D56ECB" w:rsidRDefault="00D56ECB" w:rsidP="00873156">
      <w:pPr>
        <w:pStyle w:val="Heading4Command"/>
      </w:pPr>
      <w:r>
        <w:t>bond</w:t>
      </w:r>
      <w:r w:rsidR="004C0AE2">
        <w:t>D</w:t>
      </w:r>
      <w:r>
        <w:t>ef</w:t>
      </w:r>
      <w:r w:rsidR="00873156">
        <w:fldChar w:fldCharType="begin"/>
      </w:r>
      <w:r w:rsidR="00873156">
        <w:instrText xml:space="preserve"> XE "</w:instrText>
      </w:r>
      <w:r w:rsidR="00873156" w:rsidRPr="001C0037">
        <w:instrText>commands:bond</w:instrText>
      </w:r>
      <w:r w:rsidR="004C0AE2">
        <w:instrText>D</w:instrText>
      </w:r>
      <w:r w:rsidR="00873156" w:rsidRPr="001C0037">
        <w:instrText>ef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24" w:name="command_bonddef"/>
      <w:r>
        <w:rPr>
          <w:rStyle w:val="CommandName"/>
        </w:rPr>
        <w:t>bond</w:t>
      </w:r>
      <w:r w:rsidR="004C0AE2">
        <w:rPr>
          <w:rStyle w:val="CommandName"/>
        </w:rPr>
        <w:t>D</w:t>
      </w:r>
      <w:r>
        <w:rPr>
          <w:rStyle w:val="CommandName"/>
        </w:rPr>
        <w:t>ef</w:t>
      </w:r>
      <w:bookmarkEnd w:id="324"/>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bond definition to the current forcefield. </w:t>
      </w:r>
      <w:r w:rsidR="00F916CD" w:rsidRPr="00F916CD">
        <w:rPr>
          <w:rStyle w:val="CommandParameter"/>
        </w:rPr>
        <w:t>form</w:t>
      </w:r>
      <w:r>
        <w:t xml:space="preserve"> should correspond to one of the implemented bond functional forms, while the two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lastRenderedPageBreak/>
        <w:t>clear</w:t>
      </w:r>
      <w:r w:rsidR="004C0AE2">
        <w:t>E</w:t>
      </w:r>
      <w:r>
        <w:t>xport</w:t>
      </w:r>
      <w:r w:rsidR="004C0AE2">
        <w:t>M</w:t>
      </w:r>
      <w:r>
        <w:t>ap</w:t>
      </w:r>
      <w:r w:rsidR="00873156">
        <w:fldChar w:fldCharType="begin"/>
      </w:r>
      <w:r w:rsidR="00873156">
        <w:instrText xml:space="preserve"> XE "</w:instrText>
      </w:r>
      <w:r w:rsidR="00873156" w:rsidRPr="0054197E">
        <w:instrText>commands:clear</w:instrText>
      </w:r>
      <w:r w:rsidR="004C0AE2">
        <w:instrText>E</w:instrText>
      </w:r>
      <w:r w:rsidR="00873156" w:rsidRPr="0054197E">
        <w:instrText>xport</w:instrText>
      </w:r>
      <w:r w:rsidR="004C0AE2">
        <w:instrText>M</w:instrText>
      </w:r>
      <w:r w:rsidR="00873156" w:rsidRPr="0054197E">
        <w:instrText>ap</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25" w:name="command_clearexportmap"/>
      <w:r>
        <w:rPr>
          <w:rStyle w:val="CommandName"/>
        </w:rPr>
        <w:t>clear</w:t>
      </w:r>
      <w:r w:rsidR="004C0AE2">
        <w:rPr>
          <w:rStyle w:val="CommandName"/>
        </w:rPr>
        <w:t>E</w:t>
      </w:r>
      <w:r>
        <w:rPr>
          <w:rStyle w:val="CommandName"/>
        </w:rPr>
        <w:t>xport</w:t>
      </w:r>
      <w:r w:rsidR="004C0AE2">
        <w:rPr>
          <w:rStyle w:val="CommandName"/>
        </w:rPr>
        <w:t>M</w:t>
      </w:r>
      <w:r>
        <w:rPr>
          <w:rStyle w:val="CommandName"/>
        </w:rPr>
        <w:t>ap</w:t>
      </w:r>
      <w:bookmarkEnd w:id="325"/>
      <w:r>
        <w:t xml:space="preserve"> ( )</w:t>
      </w:r>
    </w:p>
    <w:p w:rsidR="00D56ECB" w:rsidRDefault="00D56ECB" w:rsidP="00B731CD">
      <w:r>
        <w:t>Clear any manual export typemap definitions.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4C0AE2">
        <w:t>E</w:t>
      </w:r>
      <w:r w:rsidRPr="00D070A7">
        <w:t>xport</w:t>
      </w:r>
      <w:r w:rsidR="004C0AE2">
        <w:t>M</w:t>
      </w:r>
      <w:r w:rsidRPr="00D070A7">
        <w:t>ap()</w:t>
      </w:r>
      <w:r>
        <w:t>;</w:t>
      </w:r>
    </w:p>
    <w:p w:rsidR="00066F90" w:rsidRDefault="00066F90" w:rsidP="00E246E6">
      <w:pPr>
        <w:pStyle w:val="ExampleCode"/>
      </w:pPr>
    </w:p>
    <w:p w:rsidR="00D56ECB" w:rsidRDefault="00D56ECB" w:rsidP="00873156">
      <w:pPr>
        <w:pStyle w:val="Heading4Command"/>
      </w:pPr>
      <w:r>
        <w:t>clear</w:t>
      </w:r>
      <w:r w:rsidR="004C0AE2">
        <w:t>E</w:t>
      </w:r>
      <w:r>
        <w:t>xpression</w:t>
      </w:r>
      <w:r w:rsidR="00873156">
        <w:fldChar w:fldCharType="begin"/>
      </w:r>
      <w:r w:rsidR="00873156">
        <w:instrText xml:space="preserve"> XE "</w:instrText>
      </w:r>
      <w:r w:rsidR="00873156" w:rsidRPr="007D32BE">
        <w:instrText>commands:clear</w:instrText>
      </w:r>
      <w:r w:rsidR="004C0AE2">
        <w:instrText>E</w:instrText>
      </w:r>
      <w:r w:rsidR="00873156" w:rsidRPr="007D32BE">
        <w:instrText>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26" w:name="command_clearexpression"/>
      <w:r>
        <w:rPr>
          <w:rStyle w:val="CommandName"/>
        </w:rPr>
        <w:t>clear</w:t>
      </w:r>
      <w:r w:rsidR="004C0AE2">
        <w:rPr>
          <w:rStyle w:val="CommandName"/>
        </w:rPr>
        <w:t>E</w:t>
      </w:r>
      <w:r>
        <w:rPr>
          <w:rStyle w:val="CommandName"/>
        </w:rPr>
        <w:t>xpression</w:t>
      </w:r>
      <w:bookmarkEnd w:id="326"/>
      <w:r>
        <w:t xml:space="preserve"> ( )</w:t>
      </w:r>
    </w:p>
    <w:p w:rsidR="00D56ECB" w:rsidRDefault="00D56ECB" w:rsidP="00B731CD">
      <w:r>
        <w:t>Removes any forcefield expression defined for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4C0AE2">
        <w:t>E</w:t>
      </w:r>
      <w:r w:rsidRPr="00D070A7">
        <w:t>xpression()</w:t>
      </w:r>
      <w:r>
        <w:t>;</w:t>
      </w:r>
    </w:p>
    <w:p w:rsidR="00A514A6" w:rsidRDefault="00A514A6" w:rsidP="00E246E6">
      <w:pPr>
        <w:pStyle w:val="ExampleCode"/>
      </w:pPr>
    </w:p>
    <w:p w:rsidR="00A514A6" w:rsidRDefault="00A514A6" w:rsidP="00A514A6">
      <w:pPr>
        <w:pStyle w:val="Heading4Command"/>
      </w:pPr>
      <w:r>
        <w:t>clear</w:t>
      </w:r>
      <w:r w:rsidR="004C0AE2">
        <w:t>M</w:t>
      </w:r>
      <w:r>
        <w:t>ap</w:t>
      </w:r>
      <w:r>
        <w:fldChar w:fldCharType="begin"/>
      </w:r>
      <w:r>
        <w:instrText xml:space="preserve"> XE "</w:instrText>
      </w:r>
      <w:r w:rsidRPr="00E15DA3">
        <w:instrText>commands:clear</w:instrText>
      </w:r>
      <w:r w:rsidR="004C0AE2">
        <w:instrText>M</w:instrText>
      </w:r>
      <w:r w:rsidRPr="00E15DA3">
        <w:instrText>ap</w:instrText>
      </w:r>
      <w:r>
        <w:instrText xml:space="preserve">" </w:instrText>
      </w:r>
      <w:r>
        <w:fldChar w:fldCharType="end"/>
      </w:r>
    </w:p>
    <w:p w:rsidR="00A514A6" w:rsidRDefault="00A514A6" w:rsidP="00A514A6">
      <w:r w:rsidRPr="00F42D4B">
        <w:rPr>
          <w:i/>
        </w:rPr>
        <w:t>Syntax:</w:t>
      </w:r>
    </w:p>
    <w:p w:rsidR="00A514A6" w:rsidRDefault="00A514A6" w:rsidP="00D344BB">
      <w:pPr>
        <w:pStyle w:val="CommandType"/>
      </w:pPr>
      <w:r>
        <w:t xml:space="preserve">void </w:t>
      </w:r>
      <w:bookmarkStart w:id="327" w:name="command_clearmap"/>
      <w:r>
        <w:rPr>
          <w:rStyle w:val="CommandName"/>
        </w:rPr>
        <w:t>clear</w:t>
      </w:r>
      <w:r w:rsidR="004C0AE2">
        <w:rPr>
          <w:rStyle w:val="CommandName"/>
        </w:rPr>
        <w:t>M</w:t>
      </w:r>
      <w:r>
        <w:rPr>
          <w:rStyle w:val="CommandName"/>
        </w:rPr>
        <w:t>ap</w:t>
      </w:r>
      <w:bookmarkEnd w:id="327"/>
      <w:r>
        <w:t xml:space="preserve"> ( )</w:t>
      </w:r>
    </w:p>
    <w:p w:rsidR="00A514A6" w:rsidRDefault="00A514A6" w:rsidP="00A514A6">
      <w:r>
        <w:t>Clear any manual typemap definitions.</w:t>
      </w:r>
    </w:p>
    <w:p w:rsidR="00A514A6" w:rsidRDefault="00A514A6" w:rsidP="00A514A6">
      <w:r>
        <w:t>For example:</w:t>
      </w:r>
    </w:p>
    <w:p w:rsidR="00A514A6" w:rsidRDefault="00A514A6" w:rsidP="00A514A6">
      <w:pPr>
        <w:pStyle w:val="ExampleCode"/>
      </w:pPr>
    </w:p>
    <w:p w:rsidR="00A514A6" w:rsidRPr="00D070A7" w:rsidRDefault="00A514A6" w:rsidP="00A514A6">
      <w:pPr>
        <w:pStyle w:val="ExampleCode"/>
      </w:pPr>
      <w:r w:rsidRPr="00D070A7">
        <w:t>clear</w:t>
      </w:r>
      <w:r w:rsidR="004C0AE2">
        <w:t>M</w:t>
      </w:r>
      <w:r w:rsidRPr="00D070A7">
        <w:t>ap()</w:t>
      </w:r>
      <w:r>
        <w:t>;</w:t>
      </w:r>
    </w:p>
    <w:p w:rsidR="00A514A6" w:rsidRDefault="00A514A6" w:rsidP="00A514A6">
      <w:pPr>
        <w:pStyle w:val="ExampleCode"/>
      </w:pPr>
    </w:p>
    <w:p w:rsidR="00A514A6" w:rsidRDefault="00A514A6" w:rsidP="001F1C7F">
      <w:pPr>
        <w:pStyle w:val="Heading4Command"/>
      </w:pPr>
      <w:r>
        <w:t>clear</w:t>
      </w:r>
      <w:r w:rsidR="004C0AE2">
        <w:t>T</w:t>
      </w:r>
      <w:r>
        <w:t>ypes</w:t>
      </w:r>
      <w:r w:rsidR="004C0AE2">
        <w:fldChar w:fldCharType="begin"/>
      </w:r>
      <w:r w:rsidR="004C0AE2">
        <w:instrText xml:space="preserve"> XE "</w:instrText>
      </w:r>
      <w:r w:rsidR="004C0AE2" w:rsidRPr="00E15DA3">
        <w:instrText>commands:clear</w:instrText>
      </w:r>
      <w:r w:rsidR="004C0AE2">
        <w:instrText xml:space="preserve">Types" </w:instrText>
      </w:r>
      <w:r w:rsidR="004C0AE2">
        <w:fldChar w:fldCharType="end"/>
      </w:r>
    </w:p>
    <w:p w:rsidR="00A514A6" w:rsidRPr="00A514A6" w:rsidRDefault="00A514A6" w:rsidP="00A514A6">
      <w:pPr>
        <w:rPr>
          <w:i/>
        </w:rPr>
      </w:pPr>
      <w:r w:rsidRPr="00A514A6">
        <w:rPr>
          <w:i/>
        </w:rPr>
        <w:t>Syntax:</w:t>
      </w:r>
    </w:p>
    <w:p w:rsidR="00A514A6" w:rsidRPr="00A514A6" w:rsidRDefault="00A514A6" w:rsidP="00A514A6">
      <w:pPr>
        <w:rPr>
          <w:rStyle w:val="Code"/>
        </w:rPr>
      </w:pPr>
      <w:r w:rsidRPr="00A514A6">
        <w:rPr>
          <w:rStyle w:val="CommandTypeChar"/>
        </w:rPr>
        <w:t>void</w:t>
      </w:r>
      <w:r w:rsidRPr="00A514A6">
        <w:rPr>
          <w:rStyle w:val="Code"/>
        </w:rPr>
        <w:t xml:space="preserve"> </w:t>
      </w:r>
      <w:bookmarkStart w:id="328" w:name="command_cleartypes"/>
      <w:r w:rsidRPr="00A514A6">
        <w:rPr>
          <w:rStyle w:val="CommandName"/>
        </w:rPr>
        <w:t>clear</w:t>
      </w:r>
      <w:r w:rsidR="004C0AE2">
        <w:rPr>
          <w:rStyle w:val="CommandName"/>
        </w:rPr>
        <w:t>T</w:t>
      </w:r>
      <w:r w:rsidRPr="00A514A6">
        <w:rPr>
          <w:rStyle w:val="CommandName"/>
        </w:rPr>
        <w:t>ypes</w:t>
      </w:r>
      <w:bookmarkEnd w:id="328"/>
      <w:r w:rsidRPr="00A514A6">
        <w:rPr>
          <w:rStyle w:val="Code"/>
        </w:rPr>
        <w:t xml:space="preserve"> ( )</w:t>
      </w:r>
    </w:p>
    <w:p w:rsidR="00A514A6" w:rsidRDefault="00A514A6" w:rsidP="00A514A6">
      <w:r>
        <w:t>Clear any previously-assigned atom types from the current model.</w:t>
      </w:r>
    </w:p>
    <w:p w:rsidR="00A514A6" w:rsidRDefault="00A514A6" w:rsidP="00A514A6">
      <w:r>
        <w:t>For example:</w:t>
      </w:r>
    </w:p>
    <w:p w:rsidR="00A514A6" w:rsidRDefault="00A514A6" w:rsidP="00A514A6">
      <w:pPr>
        <w:pStyle w:val="ExampleCode"/>
      </w:pPr>
    </w:p>
    <w:p w:rsidR="00A514A6" w:rsidRDefault="00A514A6" w:rsidP="00A514A6">
      <w:pPr>
        <w:pStyle w:val="ExampleCode"/>
      </w:pPr>
      <w:r>
        <w:t>clear</w:t>
      </w:r>
      <w:r w:rsidR="004C0AE2">
        <w:t>T</w:t>
      </w:r>
      <w:r>
        <w:t>ypes();</w:t>
      </w:r>
    </w:p>
    <w:p w:rsidR="00A514A6" w:rsidRDefault="00A514A6" w:rsidP="00A514A6">
      <w:pPr>
        <w:pStyle w:val="ExampleCode"/>
      </w:pPr>
    </w:p>
    <w:p w:rsidR="00D56ECB" w:rsidRDefault="00D56ECB" w:rsidP="00873156">
      <w:pPr>
        <w:pStyle w:val="Heading4Command"/>
      </w:pPr>
      <w:r>
        <w:lastRenderedPageBreak/>
        <w:t>create</w:t>
      </w:r>
      <w:r w:rsidR="004C0AE2">
        <w:t>E</w:t>
      </w:r>
      <w:r>
        <w:t>xpression</w:t>
      </w:r>
      <w:r w:rsidR="00873156">
        <w:fldChar w:fldCharType="begin"/>
      </w:r>
      <w:r w:rsidR="00873156">
        <w:instrText xml:space="preserve"> XE "</w:instrText>
      </w:r>
      <w:r w:rsidR="00873156" w:rsidRPr="00D827A1">
        <w:instrText>commands:create</w:instrText>
      </w:r>
      <w:r w:rsidR="004C0AE2">
        <w:instrText>E</w:instrText>
      </w:r>
      <w:r w:rsidR="00873156" w:rsidRPr="00D827A1">
        <w:instrText>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329" w:name="command_createexpression"/>
      <w:r>
        <w:rPr>
          <w:rStyle w:val="CommandName"/>
        </w:rPr>
        <w:t>create</w:t>
      </w:r>
      <w:r w:rsidR="004C0AE2">
        <w:rPr>
          <w:rStyle w:val="CommandName"/>
        </w:rPr>
        <w:t>E</w:t>
      </w:r>
      <w:r>
        <w:rPr>
          <w:rStyle w:val="CommandName"/>
        </w:rPr>
        <w:t>xpression</w:t>
      </w:r>
      <w:bookmarkEnd w:id="329"/>
      <w:r>
        <w:t xml:space="preserve"> ( bool </w:t>
      </w:r>
      <w:r w:rsidRPr="00605D6E">
        <w:rPr>
          <w:rStyle w:val="CommandParameter"/>
        </w:rPr>
        <w:t>no</w:t>
      </w:r>
      <w:r w:rsidR="004C0AE2">
        <w:rPr>
          <w:rStyle w:val="CommandParameter"/>
        </w:rPr>
        <w:t>I</w:t>
      </w:r>
      <w:r w:rsidRPr="00605D6E">
        <w:rPr>
          <w:rStyle w:val="CommandParameter"/>
        </w:rPr>
        <w:t>ntra</w:t>
      </w:r>
      <w:r>
        <w:t xml:space="preserve"> = FALSE</w:t>
      </w:r>
      <w:r w:rsidR="00605D6E">
        <w:t>,</w:t>
      </w:r>
      <w:r>
        <w:t xml:space="preserve"> bool </w:t>
      </w:r>
      <w:r w:rsidRPr="00605D6E">
        <w:rPr>
          <w:rStyle w:val="CommandParameter"/>
        </w:rPr>
        <w:t>no</w:t>
      </w:r>
      <w:r w:rsidR="004C0AE2">
        <w:rPr>
          <w:rStyle w:val="CommandParameter"/>
        </w:rPr>
        <w:t>D</w:t>
      </w:r>
      <w:r w:rsidRPr="00605D6E">
        <w:rPr>
          <w:rStyle w:val="CommandParameter"/>
        </w:rPr>
        <w:t>ummy</w:t>
      </w:r>
      <w:r>
        <w:t xml:space="preserve"> = FALSE</w:t>
      </w:r>
      <w:r w:rsidR="00605D6E">
        <w:t>,</w:t>
      </w:r>
      <w:r>
        <w:t xml:space="preserve"> bool </w:t>
      </w:r>
      <w:r w:rsidRPr="00605D6E">
        <w:rPr>
          <w:rStyle w:val="CommandParameter"/>
        </w:rPr>
        <w:t>assign</w:t>
      </w:r>
      <w:r w:rsidR="004C0AE2">
        <w:rPr>
          <w:rStyle w:val="CommandParameter"/>
        </w:rPr>
        <w:t>C</w:t>
      </w:r>
      <w:r w:rsidRPr="00605D6E">
        <w:rPr>
          <w:rStyle w:val="CommandParameter"/>
        </w:rPr>
        <w:t>harges</w:t>
      </w:r>
      <w:r>
        <w:t xml:space="preserve"> = </w:t>
      </w:r>
      <w:smartTag w:uri="urn:schemas-microsoft-com:office:smarttags" w:element="stockticker">
        <w:r>
          <w:t>TRUE</w:t>
        </w:r>
      </w:smartTag>
      <w:r>
        <w:t xml:space="preserve"> )</w:t>
      </w:r>
    </w:p>
    <w:p w:rsidR="00D56ECB" w:rsidRDefault="00D56ECB" w:rsidP="003B3FE1">
      <w:r>
        <w:t>Creates a suitable energy description for the current model. The optional flags control exactly what is in the created express</w:t>
      </w:r>
      <w:r w:rsidR="003B3FE1">
        <w:t xml:space="preserve">ion, or how it is created. The </w:t>
      </w:r>
      <w:r w:rsidR="003B3FE1" w:rsidRPr="003B3FE1">
        <w:rPr>
          <w:rStyle w:val="CommandParameter"/>
        </w:rPr>
        <w:t>no</w:t>
      </w:r>
      <w:r w:rsidR="004C0AE2">
        <w:rPr>
          <w:rStyle w:val="CommandParameter"/>
        </w:rPr>
        <w:t>I</w:t>
      </w:r>
      <w:r w:rsidR="003B3FE1" w:rsidRPr="003B3FE1">
        <w:rPr>
          <w:rStyle w:val="CommandParameter"/>
        </w:rPr>
        <w:t>ntra</w:t>
      </w:r>
      <w:r>
        <w:t xml:space="preserve"> flag can be used to force the creation of an expression containing only atomtype (i.e. van der Waals) terms - in such a case, patterns will contain no definitions of intramolecular bonds, angles</w:t>
      </w:r>
      <w:r w:rsidR="003B3FE1">
        <w:t xml:space="preserve">, and torsions whatsoever. The </w:t>
      </w:r>
      <w:r w:rsidR="003B3FE1" w:rsidRPr="003B3FE1">
        <w:rPr>
          <w:rStyle w:val="CommandParameter"/>
        </w:rPr>
        <w:t>no</w:t>
      </w:r>
      <w:r w:rsidR="004C0AE2">
        <w:rPr>
          <w:rStyle w:val="CommandParameter"/>
        </w:rPr>
        <w:t>D</w:t>
      </w:r>
      <w:r w:rsidR="003B3FE1" w:rsidRPr="003B3FE1">
        <w:rPr>
          <w:rStyle w:val="CommandParameter"/>
        </w:rPr>
        <w:t>ummy</w:t>
      </w:r>
      <w:r>
        <w:t xml:space="preserve"> option indicates whether dummy intramolecular terms (of simple functional form and with all parameters set to zero) should be automatically added to the energy expression should no suitable terms be found in the associated forcefield(s). Finally, </w:t>
      </w:r>
      <w:r w:rsidRPr="003B3FE1">
        <w:rPr>
          <w:rStyle w:val="CommandParameter"/>
        </w:rPr>
        <w:t>assign</w:t>
      </w:r>
      <w:r w:rsidR="004C0AE2">
        <w:rPr>
          <w:rStyle w:val="CommandParameter"/>
        </w:rPr>
        <w:t>C</w:t>
      </w:r>
      <w:r w:rsidRPr="003B3FE1">
        <w:rPr>
          <w:rStyle w:val="CommandParameter"/>
        </w:rPr>
        <w:t>harges</w:t>
      </w:r>
      <w:r>
        <w:t xml:space="preserve"> specifies whether to assign charges to atoms from their assigned forcefield types (</w:t>
      </w:r>
      <w:smartTag w:uri="urn:schemas-microsoft-com:office:smarttags" w:element="stockticker">
        <w:r w:rsidRPr="003B3FE1">
          <w:rPr>
            <w:rStyle w:val="Code"/>
          </w:rPr>
          <w:t>TRUE</w:t>
        </w:r>
      </w:smartTag>
      <w:r>
        <w:t>) or to leave atomic charges as they currently are (</w:t>
      </w:r>
      <w:r w:rsidRPr="003B3FE1">
        <w:rPr>
          <w:rStyle w:val="Code"/>
        </w:rPr>
        <w:t>FALSE</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create</w:t>
      </w:r>
      <w:r w:rsidR="004C0AE2">
        <w:t>E</w:t>
      </w:r>
      <w:r w:rsidRPr="00D070A7">
        <w:t>xpression()</w:t>
      </w:r>
      <w:r>
        <w:t>;</w:t>
      </w:r>
    </w:p>
    <w:p w:rsidR="00066F90" w:rsidRDefault="00066F90" w:rsidP="00E246E6">
      <w:pPr>
        <w:pStyle w:val="ExampleCode"/>
      </w:pPr>
    </w:p>
    <w:p w:rsidR="004C0AE2" w:rsidRDefault="004C0AE2" w:rsidP="004C0AE2">
      <w:pPr>
        <w:pStyle w:val="Heading4Command"/>
      </w:pPr>
      <w:r>
        <w:t>currentFF</w:t>
      </w:r>
      <w:r>
        <w:fldChar w:fldCharType="begin"/>
      </w:r>
      <w:r>
        <w:instrText xml:space="preserve"> XE "commands:currentFF" </w:instrText>
      </w:r>
      <w:r>
        <w:fldChar w:fldCharType="end"/>
      </w:r>
    </w:p>
    <w:p w:rsidR="004C0AE2" w:rsidRDefault="004C0AE2" w:rsidP="004C0AE2">
      <w:r w:rsidRPr="00F42D4B">
        <w:rPr>
          <w:i/>
        </w:rPr>
        <w:t>Syntax:</w:t>
      </w:r>
    </w:p>
    <w:p w:rsidR="004C0AE2" w:rsidRDefault="004C0AE2" w:rsidP="00D344BB">
      <w:pPr>
        <w:pStyle w:val="CommandType"/>
      </w:pPr>
      <w:r>
        <w:t xml:space="preserve">void </w:t>
      </w:r>
      <w:bookmarkStart w:id="330" w:name="command_currentFF"/>
      <w:r w:rsidRPr="00E53EFE">
        <w:rPr>
          <w:rStyle w:val="CommandName"/>
          <w:rFonts w:ascii="Times New Roman" w:hAnsi="Times New Roman"/>
          <w:bCs/>
          <w:sz w:val="24"/>
          <w:lang w:val="en-GB" w:eastAsia="en-GB"/>
        </w:rPr>
        <w:t>currentFF</w:t>
      </w:r>
      <w:bookmarkEnd w:id="330"/>
      <w:r>
        <w:t xml:space="preserve"> ( string|int|</w:t>
      </w:r>
      <w:r>
        <w:fldChar w:fldCharType="begin"/>
      </w:r>
      <w:r>
        <w:instrText xml:space="preserve"> REF types_forcefield \h </w:instrText>
      </w:r>
      <w:r>
        <w:fldChar w:fldCharType="separate"/>
      </w:r>
      <w:r w:rsidR="005C7963">
        <w:rPr>
          <w:rStyle w:val="Code"/>
        </w:rPr>
        <w:t>F</w:t>
      </w:r>
      <w:r w:rsidR="005C7963" w:rsidRPr="00396F10">
        <w:rPr>
          <w:rStyle w:val="Code"/>
        </w:rPr>
        <w:t>orcefield</w:t>
      </w:r>
      <w:r>
        <w:fldChar w:fldCharType="end"/>
      </w:r>
      <w:r>
        <w:t xml:space="preserve"> </w:t>
      </w:r>
      <w:r w:rsidRPr="00605D6E">
        <w:rPr>
          <w:rStyle w:val="CommandParameter"/>
        </w:rPr>
        <w:t>ff</w:t>
      </w:r>
      <w:r>
        <w:t xml:space="preserve"> )</w:t>
      </w:r>
    </w:p>
    <w:p w:rsidR="004C0AE2" w:rsidRDefault="004C0AE2" w:rsidP="004C0AE2">
      <w:r>
        <w:t>Delete the specified forcefield (i.e. unload it) and remove all reference to it in all models.</w:t>
      </w:r>
    </w:p>
    <w:p w:rsidR="00D56ECB" w:rsidRDefault="00D56ECB" w:rsidP="00873156">
      <w:pPr>
        <w:pStyle w:val="Heading4Command"/>
      </w:pPr>
      <w:r>
        <w:t>d</w:t>
      </w:r>
      <w:r w:rsidR="00873156">
        <w:t>e</w:t>
      </w:r>
      <w:r>
        <w:t>lete</w:t>
      </w:r>
      <w:r w:rsidR="004C0AE2">
        <w:t>FF</w:t>
      </w:r>
      <w:r w:rsidR="00873156">
        <w:fldChar w:fldCharType="begin"/>
      </w:r>
      <w:r w:rsidR="00873156">
        <w:instrText xml:space="preserve"> XE "</w:instrText>
      </w:r>
      <w:r w:rsidR="00873156" w:rsidRPr="00C07879">
        <w:instrText>commands:delete</w:instrText>
      </w:r>
      <w:r w:rsidR="004C0AE2">
        <w:instrText>FF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31" w:name="command_deleteff"/>
      <w:r>
        <w:rPr>
          <w:rStyle w:val="CommandName"/>
        </w:rPr>
        <w:t>delete</w:t>
      </w:r>
      <w:r w:rsidR="004C0AE2">
        <w:rPr>
          <w:rStyle w:val="CommandName"/>
        </w:rPr>
        <w:t>FF</w:t>
      </w:r>
      <w:bookmarkEnd w:id="331"/>
      <w:r>
        <w:t xml:space="preserve"> ( string|</w:t>
      </w:r>
      <w:r w:rsidR="004C0AE2">
        <w:t>int|</w:t>
      </w:r>
      <w:r w:rsidR="004C0AE2">
        <w:fldChar w:fldCharType="begin"/>
      </w:r>
      <w:r w:rsidR="004C0AE2">
        <w:instrText xml:space="preserve"> REF types_forcefield \h </w:instrText>
      </w:r>
      <w:r w:rsidR="004C0AE2">
        <w:fldChar w:fldCharType="separate"/>
      </w:r>
      <w:r w:rsidR="005C7963">
        <w:rPr>
          <w:rStyle w:val="Code"/>
        </w:rPr>
        <w:t>F</w:t>
      </w:r>
      <w:r w:rsidR="005C7963" w:rsidRPr="00396F10">
        <w:rPr>
          <w:rStyle w:val="Code"/>
        </w:rPr>
        <w:t>orcefield</w:t>
      </w:r>
      <w:r w:rsidR="004C0AE2">
        <w:fldChar w:fldCharType="end"/>
      </w:r>
      <w:r>
        <w:t xml:space="preserve"> </w:t>
      </w:r>
      <w:r w:rsidRPr="00605D6E">
        <w:rPr>
          <w:rStyle w:val="CommandParameter"/>
        </w:rPr>
        <w:t>ff</w:t>
      </w:r>
      <w:r>
        <w:t xml:space="preserve"> )</w:t>
      </w:r>
    </w:p>
    <w:p w:rsidR="00D56ECB" w:rsidRDefault="00D56ECB" w:rsidP="00B731CD">
      <w:r>
        <w:t>Delete the specif</w:t>
      </w:r>
      <w:r w:rsidR="004C0AE2">
        <w:t>ied forcefield (i.e. unload it) and remove all reference to it in all models.</w:t>
      </w:r>
    </w:p>
    <w:p w:rsidR="00D56ECB" w:rsidRDefault="00D56ECB" w:rsidP="00873156">
      <w:pPr>
        <w:pStyle w:val="Heading4Command"/>
      </w:pPr>
      <w:r>
        <w:t>equivalents</w:t>
      </w:r>
      <w:r w:rsidR="00873156">
        <w:fldChar w:fldCharType="begin"/>
      </w:r>
      <w:r w:rsidR="00873156">
        <w:instrText xml:space="preserve"> XE "</w:instrText>
      </w:r>
      <w:r w:rsidR="00873156" w:rsidRPr="003A6884">
        <w:instrText>commands:equivalents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32" w:name="command_equivalents"/>
      <w:r>
        <w:rPr>
          <w:rStyle w:val="CommandName"/>
        </w:rPr>
        <w:t>equivalents</w:t>
      </w:r>
      <w:bookmarkEnd w:id="332"/>
      <w:r>
        <w:t xml:space="preserve"> ( </w:t>
      </w:r>
      <w:r w:rsidRPr="00730483">
        <w:t>string</w:t>
      </w:r>
      <w:r>
        <w:t xml:space="preserve"> </w:t>
      </w:r>
      <w:r>
        <w:rPr>
          <w:rStyle w:val="CommandParameter"/>
        </w:rPr>
        <w:t>name</w:t>
      </w:r>
      <w:r>
        <w:t xml:space="preserve">, string </w:t>
      </w:r>
      <w:r w:rsidRPr="00605D6E">
        <w:rPr>
          <w:rStyle w:val="CommandParameter"/>
        </w:rPr>
        <w:t>type</w:t>
      </w:r>
      <w:r w:rsidR="004C0AE2">
        <w:rPr>
          <w:rStyle w:val="CommandParameter"/>
        </w:rPr>
        <w:t>N</w:t>
      </w:r>
      <w:r w:rsidRPr="00605D6E">
        <w:rPr>
          <w:rStyle w:val="CommandParameter"/>
        </w:rPr>
        <w:t>ame(s)</w:t>
      </w:r>
      <w:r>
        <w:t xml:space="preserve"> ... )</w:t>
      </w:r>
    </w:p>
    <w:p w:rsidR="00D56ECB" w:rsidRDefault="00D56ECB" w:rsidP="00B731CD">
      <w:r>
        <w:t xml:space="preserve">Define equivalent terms in the current forcefield. </w:t>
      </w:r>
      <w:r w:rsidR="00F916CD" w:rsidRPr="00F916CD">
        <w:rPr>
          <w:rStyle w:val="CommandParameter"/>
        </w:rPr>
        <w:t>name</w:t>
      </w:r>
      <w:r>
        <w:t xml:space="preserve"> is the new typename to which the list of quoted </w:t>
      </w:r>
      <w:r w:rsidR="00F916CD" w:rsidRPr="00F916CD">
        <w:rPr>
          <w:rStyle w:val="CommandParameter"/>
        </w:rPr>
        <w:t>typenames</w:t>
      </w:r>
      <w:r>
        <w:t xml:space="preserve"> are linked, for subsequent use in intramolecular term definitions. See the equivalents forcefield keyword for more information.</w:t>
      </w:r>
    </w:p>
    <w:p w:rsidR="00D56ECB" w:rsidRDefault="00D56ECB" w:rsidP="00873156">
      <w:pPr>
        <w:pStyle w:val="Heading4Command"/>
      </w:pPr>
      <w:r>
        <w:t>export</w:t>
      </w:r>
      <w:r w:rsidR="00E53EFE">
        <w:t>M</w:t>
      </w:r>
      <w:r>
        <w:t>ap</w:t>
      </w:r>
      <w:r w:rsidR="00873156">
        <w:fldChar w:fldCharType="begin"/>
      </w:r>
      <w:r w:rsidR="00873156">
        <w:instrText xml:space="preserve"> XE "</w:instrText>
      </w:r>
      <w:r w:rsidR="00873156" w:rsidRPr="002C0F20">
        <w:instrText>commands:export</w:instrText>
      </w:r>
      <w:r w:rsidR="00E53EFE">
        <w:instrText>M</w:instrText>
      </w:r>
      <w:r w:rsidR="00873156" w:rsidRPr="002C0F20">
        <w:instrText>ap</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333" w:name="command_exportmap"/>
      <w:r>
        <w:rPr>
          <w:rStyle w:val="CommandName"/>
        </w:rPr>
        <w:t>export</w:t>
      </w:r>
      <w:r w:rsidR="00E53EFE">
        <w:rPr>
          <w:rStyle w:val="CommandName"/>
        </w:rPr>
        <w:t>M</w:t>
      </w:r>
      <w:r>
        <w:rPr>
          <w:rStyle w:val="CommandName"/>
        </w:rPr>
        <w:t>ap</w:t>
      </w:r>
      <w:bookmarkEnd w:id="333"/>
      <w:r>
        <w:t xml:space="preserve"> ( </w:t>
      </w:r>
      <w:r w:rsidRPr="00730483">
        <w:t>string</w:t>
      </w:r>
      <w:r>
        <w:t xml:space="preserve"> </w:t>
      </w:r>
      <w:r>
        <w:rPr>
          <w:rStyle w:val="CommandParameter"/>
        </w:rPr>
        <w:t>maps</w:t>
      </w:r>
      <w:r w:rsidR="00D61ABE">
        <w:t xml:space="preserve"> )</w:t>
      </w:r>
    </w:p>
    <w:p w:rsidR="00D56ECB" w:rsidRDefault="00D56ECB" w:rsidP="00B731CD">
      <w:r>
        <w:t>Set up manual mappings that convert atomtype names when expression are exported. Works i</w:t>
      </w:r>
      <w:r w:rsidR="003B3FE1">
        <w:t xml:space="preserve">n the opposite way to the </w:t>
      </w:r>
      <w:r w:rsidR="003B3FE1">
        <w:fldChar w:fldCharType="begin"/>
      </w:r>
      <w:r w:rsidR="003B3FE1">
        <w:instrText xml:space="preserve"> REF command_map \h </w:instrText>
      </w:r>
      <w:r w:rsidR="003B3FE1">
        <w:fldChar w:fldCharType="separate"/>
      </w:r>
      <w:r w:rsidR="005C7963">
        <w:rPr>
          <w:rStyle w:val="CommandName"/>
        </w:rPr>
        <w:t>map</w:t>
      </w:r>
      <w:r w:rsidR="003B3FE1">
        <w:fldChar w:fldCharType="end"/>
      </w:r>
      <w:r w:rsidR="003B3FE1">
        <w:t xml:space="preserve"> </w:t>
      </w:r>
      <w:r>
        <w:t>command.</w:t>
      </w:r>
    </w:p>
    <w:p w:rsidR="00D56ECB" w:rsidRDefault="00D56ECB" w:rsidP="00B731CD">
      <w:r>
        <w:t>For example:</w:t>
      </w:r>
    </w:p>
    <w:p w:rsidR="00066F90" w:rsidRDefault="00066F90" w:rsidP="00E246E6">
      <w:pPr>
        <w:pStyle w:val="ExampleCode"/>
      </w:pPr>
    </w:p>
    <w:p w:rsidR="00066F90" w:rsidRPr="00D070A7" w:rsidRDefault="00E53EFE" w:rsidP="00E246E6">
      <w:pPr>
        <w:pStyle w:val="ExampleCode"/>
      </w:pPr>
      <w:r>
        <w:t>exportM</w:t>
      </w:r>
      <w:r w:rsidR="00066F90" w:rsidRPr="00D070A7">
        <w:t>ap("CT=Ctet,N3=N")</w:t>
      </w:r>
      <w:r w:rsidR="00066F90">
        <w:t>;</w:t>
      </w:r>
    </w:p>
    <w:p w:rsidR="00066F90" w:rsidRDefault="00066F90" w:rsidP="00E246E6">
      <w:pPr>
        <w:pStyle w:val="ExampleCode"/>
      </w:pPr>
    </w:p>
    <w:p w:rsidR="00D56ECB" w:rsidRDefault="003B3FE1" w:rsidP="00B731CD">
      <w:r>
        <w:t xml:space="preserve">converts the atomtype names </w:t>
      </w:r>
      <w:r w:rsidRPr="003B3FE1">
        <w:rPr>
          <w:rStyle w:val="Code"/>
        </w:rPr>
        <w:t>CT</w:t>
      </w:r>
      <w:r w:rsidR="00D56ECB">
        <w:t xml:space="preserve"> and </w:t>
      </w:r>
      <w:r w:rsidRPr="003B3FE1">
        <w:rPr>
          <w:rStyle w:val="Code"/>
        </w:rPr>
        <w:t>N3</w:t>
      </w:r>
      <w:r w:rsidR="00D56ECB">
        <w:t xml:space="preserve"> so that they appear as </w:t>
      </w:r>
      <w:r w:rsidRPr="003B3FE1">
        <w:rPr>
          <w:rStyle w:val="Code"/>
        </w:rPr>
        <w:t>Ctet</w:t>
      </w:r>
      <w:r w:rsidR="00D56ECB">
        <w:t xml:space="preserve"> and </w:t>
      </w:r>
      <w:r w:rsidRPr="003B3FE1">
        <w:rPr>
          <w:rStyle w:val="Code"/>
        </w:rPr>
        <w:t>N</w:t>
      </w:r>
      <w:r w:rsidR="00D56ECB">
        <w:t xml:space="preserve"> in any expression files written out.</w:t>
      </w:r>
    </w:p>
    <w:p w:rsidR="00D56ECB" w:rsidRDefault="00D56ECB" w:rsidP="00873156">
      <w:pPr>
        <w:pStyle w:val="Heading4Command"/>
      </w:pPr>
      <w:r>
        <w:t>ff</w:t>
      </w:r>
      <w:r w:rsidR="00E53EFE">
        <w:t>M</w:t>
      </w:r>
      <w:r>
        <w:t>odel</w:t>
      </w:r>
      <w:r w:rsidR="00873156">
        <w:fldChar w:fldCharType="begin"/>
      </w:r>
      <w:r w:rsidR="00873156">
        <w:instrText xml:space="preserve"> XE "</w:instrText>
      </w:r>
      <w:r w:rsidR="00873156" w:rsidRPr="0025407D">
        <w:instrText>commands:ff</w:instrText>
      </w:r>
      <w:r w:rsidR="00E53EFE">
        <w:instrText>M</w:instrText>
      </w:r>
      <w:r w:rsidR="00873156" w:rsidRPr="0025407D">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34" w:name="command_ffmodel"/>
      <w:r>
        <w:rPr>
          <w:rStyle w:val="CommandName"/>
        </w:rPr>
        <w:t>ff</w:t>
      </w:r>
      <w:r w:rsidR="00E53EFE">
        <w:rPr>
          <w:rStyle w:val="CommandName"/>
        </w:rPr>
        <w:t>M</w:t>
      </w:r>
      <w:r>
        <w:rPr>
          <w:rStyle w:val="CommandName"/>
        </w:rPr>
        <w:t>odel</w:t>
      </w:r>
      <w:bookmarkEnd w:id="334"/>
      <w:r>
        <w:t xml:space="preserve"> ( )</w:t>
      </w:r>
    </w:p>
    <w:p w:rsidR="00D56ECB" w:rsidRDefault="00D56ECB" w:rsidP="00B731CD">
      <w:r>
        <w:t>Associates current forcefield to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ff</w:t>
      </w:r>
      <w:r w:rsidR="00E53EFE">
        <w:t>M</w:t>
      </w:r>
      <w:r w:rsidRPr="00D070A7">
        <w:t>odel()</w:t>
      </w:r>
      <w:r>
        <w:t>;</w:t>
      </w:r>
    </w:p>
    <w:p w:rsidR="00066F90" w:rsidRDefault="00066F90" w:rsidP="00E246E6">
      <w:pPr>
        <w:pStyle w:val="ExampleCode"/>
      </w:pPr>
    </w:p>
    <w:p w:rsidR="00D56ECB" w:rsidRDefault="00D56ECB" w:rsidP="00873156">
      <w:pPr>
        <w:pStyle w:val="Heading4Command"/>
      </w:pPr>
      <w:r>
        <w:t>ff</w:t>
      </w:r>
      <w:r w:rsidR="00E53EFE">
        <w:t>P</w:t>
      </w:r>
      <w:r>
        <w:t>attern</w:t>
      </w:r>
      <w:r w:rsidR="00873156">
        <w:fldChar w:fldCharType="begin"/>
      </w:r>
      <w:r w:rsidR="00873156">
        <w:instrText xml:space="preserve"> XE "</w:instrText>
      </w:r>
      <w:r w:rsidR="00873156" w:rsidRPr="00F000E9">
        <w:instrText>commands:ff</w:instrText>
      </w:r>
      <w:r w:rsidR="00E53EFE">
        <w:instrText>P</w:instrText>
      </w:r>
      <w:r w:rsidR="00873156" w:rsidRPr="00F000E9">
        <w:instrText>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35" w:name="command_ffpattern"/>
      <w:r>
        <w:rPr>
          <w:rStyle w:val="CommandName"/>
        </w:rPr>
        <w:t>ff</w:t>
      </w:r>
      <w:r w:rsidR="00E53EFE">
        <w:rPr>
          <w:rStyle w:val="CommandName"/>
        </w:rPr>
        <w:t>P</w:t>
      </w:r>
      <w:r>
        <w:rPr>
          <w:rStyle w:val="CommandName"/>
        </w:rPr>
        <w:t>attern</w:t>
      </w:r>
      <w:bookmarkEnd w:id="335"/>
      <w:r>
        <w:t xml:space="preserve"> ( </w:t>
      </w:r>
      <w:r w:rsidRPr="00730483">
        <w:t>string</w:t>
      </w:r>
      <w:r>
        <w:t xml:space="preserve"> </w:t>
      </w:r>
      <w:r>
        <w:rPr>
          <w:rStyle w:val="CommandParameter"/>
        </w:rPr>
        <w:t>pattern</w:t>
      </w:r>
      <w:r w:rsidR="00D61ABE">
        <w:t xml:space="preserve"> )</w:t>
      </w:r>
    </w:p>
    <w:p w:rsidR="00D56ECB" w:rsidRDefault="00D56ECB" w:rsidP="00D344BB">
      <w:pPr>
        <w:pStyle w:val="CommandType"/>
      </w:pPr>
      <w:r>
        <w:t xml:space="preserve">void </w:t>
      </w:r>
      <w:r>
        <w:rPr>
          <w:rStyle w:val="CommandName"/>
        </w:rPr>
        <w:t>ff</w:t>
      </w:r>
      <w:r w:rsidR="00E53EFE">
        <w:rPr>
          <w:rStyle w:val="CommandName"/>
        </w:rPr>
        <w:t>P</w:t>
      </w:r>
      <w:r>
        <w:rPr>
          <w:rStyle w:val="CommandName"/>
        </w:rPr>
        <w:t>attern</w:t>
      </w:r>
      <w:r>
        <w:t xml:space="preserve"> ( </w:t>
      </w:r>
      <w:r w:rsidRPr="00730483">
        <w:t>int</w:t>
      </w:r>
      <w:r>
        <w:t xml:space="preserve"> </w:t>
      </w:r>
      <w:r>
        <w:rPr>
          <w:rStyle w:val="CommandParameter"/>
        </w:rPr>
        <w:t>patternid</w:t>
      </w:r>
      <w:r w:rsidR="00D61ABE">
        <w:t xml:space="preserve"> )</w:t>
      </w:r>
    </w:p>
    <w:p w:rsidR="00D56ECB" w:rsidRDefault="00D56ECB" w:rsidP="00D344BB">
      <w:pPr>
        <w:pStyle w:val="CommandType"/>
      </w:pPr>
      <w:r>
        <w:t xml:space="preserve">void </w:t>
      </w:r>
      <w:r>
        <w:rPr>
          <w:rStyle w:val="CommandName"/>
        </w:rPr>
        <w:t>ff</w:t>
      </w:r>
      <w:r w:rsidR="00E53EFE">
        <w:rPr>
          <w:rStyle w:val="CommandName"/>
        </w:rPr>
        <w:t>P</w:t>
      </w:r>
      <w:r>
        <w:rPr>
          <w:rStyle w:val="CommandName"/>
        </w:rPr>
        <w:t>attern</w:t>
      </w:r>
      <w:r>
        <w:t xml:space="preserve"> ( </w:t>
      </w:r>
      <w:r w:rsidR="00E53EFE">
        <w:fldChar w:fldCharType="begin"/>
      </w:r>
      <w:r w:rsidR="00E53EFE">
        <w:instrText xml:space="preserve"> REF types_pattern \h </w:instrText>
      </w:r>
      <w:r w:rsidR="00E53EFE">
        <w:fldChar w:fldCharType="separate"/>
      </w:r>
      <w:r w:rsidR="005C7963">
        <w:rPr>
          <w:rStyle w:val="Code"/>
        </w:rPr>
        <w:t>P</w:t>
      </w:r>
      <w:r w:rsidR="005C7963" w:rsidRPr="00176257">
        <w:rPr>
          <w:rStyle w:val="Code"/>
        </w:rPr>
        <w:t>attern</w:t>
      </w:r>
      <w:r w:rsidR="00E53EFE">
        <w:fldChar w:fldCharType="end"/>
      </w:r>
      <w:r>
        <w:t xml:space="preserve"> </w:t>
      </w:r>
      <w:r>
        <w:rPr>
          <w:rStyle w:val="CommandParameter"/>
        </w:rPr>
        <w:t>p</w:t>
      </w:r>
      <w:r w:rsidR="00D61ABE">
        <w:t xml:space="preserve"> )</w:t>
      </w:r>
    </w:p>
    <w:p w:rsidR="00D56ECB" w:rsidRDefault="00D56ECB" w:rsidP="00B731CD">
      <w:r>
        <w:t>Associates current forcefield to the current pattern, or one specified by either a reference, integer ID in the current model, or a pattern pointer.</w:t>
      </w:r>
    </w:p>
    <w:p w:rsidR="00D56ECB" w:rsidRDefault="00D56ECB" w:rsidP="00B731CD">
      <w:r>
        <w:t>For example:</w:t>
      </w:r>
    </w:p>
    <w:p w:rsidR="00066F90" w:rsidRDefault="00066F90" w:rsidP="00E246E6">
      <w:pPr>
        <w:pStyle w:val="ExampleCode"/>
      </w:pPr>
    </w:p>
    <w:p w:rsidR="00066F90" w:rsidRPr="00D070A7" w:rsidRDefault="00E53EFE" w:rsidP="00E246E6">
      <w:pPr>
        <w:pStyle w:val="ExampleCode"/>
      </w:pPr>
      <w:r>
        <w:t>ffP</w:t>
      </w:r>
      <w:r w:rsidR="00066F90" w:rsidRPr="00D070A7">
        <w:t>attern()</w:t>
      </w:r>
      <w:r w:rsidR="00066F90">
        <w:t>;</w:t>
      </w:r>
    </w:p>
    <w:p w:rsidR="00066F90" w:rsidRDefault="00066F90" w:rsidP="00E246E6">
      <w:pPr>
        <w:pStyle w:val="ExampleCode"/>
      </w:pPr>
    </w:p>
    <w:p w:rsidR="00D56ECB" w:rsidRDefault="00D56ECB" w:rsidP="00B731CD">
      <w:r>
        <w:t>associates the current forcefield to the current pattern.</w:t>
      </w:r>
    </w:p>
    <w:p w:rsidR="00066F90" w:rsidRDefault="00066F90" w:rsidP="00E246E6">
      <w:pPr>
        <w:pStyle w:val="ExampleCode"/>
      </w:pPr>
    </w:p>
    <w:p w:rsidR="00066F90" w:rsidRPr="00D070A7" w:rsidRDefault="00066F90" w:rsidP="00E246E6">
      <w:pPr>
        <w:pStyle w:val="ExampleCode"/>
      </w:pPr>
      <w:r w:rsidRPr="00D070A7">
        <w:t>ff</w:t>
      </w:r>
      <w:r w:rsidR="00E53EFE">
        <w:t>P</w:t>
      </w:r>
      <w:r w:rsidRPr="00D070A7">
        <w:t>attern("bulk")</w:t>
      </w:r>
      <w:r>
        <w:t>;</w:t>
      </w:r>
    </w:p>
    <w:p w:rsidR="00066F90" w:rsidRDefault="00066F90" w:rsidP="00E246E6">
      <w:pPr>
        <w:pStyle w:val="ExampleCode"/>
      </w:pPr>
    </w:p>
    <w:p w:rsidR="00D56ECB" w:rsidRDefault="00D56ECB" w:rsidP="00B731CD">
      <w:r>
        <w:t>associates the current for</w:t>
      </w:r>
      <w:r w:rsidR="00F82A8D">
        <w:t xml:space="preserve">cefield to a pattern named </w:t>
      </w:r>
      <w:r w:rsidR="00F82A8D" w:rsidRPr="00F82A8D">
        <w:rPr>
          <w:rStyle w:val="Code"/>
        </w:rPr>
        <w:t>bulk</w:t>
      </w:r>
      <w:r>
        <w:t xml:space="preserve"> in the current model.</w:t>
      </w:r>
    </w:p>
    <w:p w:rsidR="00D56ECB" w:rsidRDefault="00D56ECB" w:rsidP="00873156">
      <w:pPr>
        <w:pStyle w:val="Heading4Command"/>
      </w:pPr>
      <w:r>
        <w:lastRenderedPageBreak/>
        <w:t>finalise</w:t>
      </w:r>
      <w:r w:rsidR="00E53EFE">
        <w:t>FF</w:t>
      </w:r>
      <w:r w:rsidR="00873156">
        <w:fldChar w:fldCharType="begin"/>
      </w:r>
      <w:r w:rsidR="00873156">
        <w:instrText xml:space="preserve"> XE "</w:instrText>
      </w:r>
      <w:r w:rsidR="00873156" w:rsidRPr="009B201B">
        <w:instrText>commands:finalise</w:instrText>
      </w:r>
      <w:r w:rsidR="00E53EFE">
        <w:instrText>FF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36" w:name="command_finaliseff"/>
      <w:r>
        <w:rPr>
          <w:rStyle w:val="CommandName"/>
        </w:rPr>
        <w:t>finalise</w:t>
      </w:r>
      <w:r w:rsidR="00E53EFE">
        <w:rPr>
          <w:rStyle w:val="CommandName"/>
        </w:rPr>
        <w:t>FF</w:t>
      </w:r>
      <w:bookmarkEnd w:id="336"/>
      <w:r>
        <w:t xml:space="preserve"> ( )</w:t>
      </w:r>
    </w:p>
    <w:p w:rsidR="00D56ECB" w:rsidRDefault="00D56ECB" w:rsidP="00B731CD">
      <w:r>
        <w:t>Perform necessary operations on the current forcefield once all data has been added. Must be called!</w:t>
      </w:r>
    </w:p>
    <w:p w:rsidR="00D56ECB" w:rsidRDefault="00D56ECB" w:rsidP="00873156">
      <w:pPr>
        <w:pStyle w:val="Heading4Command"/>
      </w:pPr>
      <w:r>
        <w:t>fix</w:t>
      </w:r>
      <w:r w:rsidR="00E53EFE">
        <w:t>T</w:t>
      </w:r>
      <w:r>
        <w:t>ype</w:t>
      </w:r>
      <w:r w:rsidR="00873156">
        <w:fldChar w:fldCharType="begin"/>
      </w:r>
      <w:r w:rsidR="00873156">
        <w:instrText xml:space="preserve"> XE "</w:instrText>
      </w:r>
      <w:r w:rsidR="00873156" w:rsidRPr="000C625D">
        <w:instrText>commands:fix</w:instrText>
      </w:r>
      <w:r w:rsidR="00E53EFE">
        <w:instrText>T</w:instrText>
      </w:r>
      <w:r w:rsidR="00873156" w:rsidRPr="000C625D">
        <w:instrTe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37" w:name="command_fixtype"/>
      <w:r>
        <w:rPr>
          <w:rStyle w:val="CommandName"/>
        </w:rPr>
        <w:t>fix</w:t>
      </w:r>
      <w:r w:rsidR="00E53EFE">
        <w:rPr>
          <w:rStyle w:val="CommandName"/>
        </w:rPr>
        <w:t>T</w:t>
      </w:r>
      <w:r>
        <w:rPr>
          <w:rStyle w:val="CommandName"/>
        </w:rPr>
        <w:t>ype</w:t>
      </w:r>
      <w:bookmarkEnd w:id="337"/>
      <w:r>
        <w:t xml:space="preserve"> ( </w:t>
      </w:r>
      <w:r w:rsidRPr="00730483">
        <w:t>int</w:t>
      </w:r>
      <w:r>
        <w:t xml:space="preserve"> </w:t>
      </w:r>
      <w:r>
        <w:rPr>
          <w:rStyle w:val="CommandParameter"/>
        </w:rPr>
        <w:t>type</w:t>
      </w:r>
      <w:r w:rsidR="00E53EFE">
        <w:rPr>
          <w:rStyle w:val="CommandParameter"/>
        </w:rPr>
        <w:t>I</w:t>
      </w:r>
      <w:r>
        <w:rPr>
          <w:rStyle w:val="CommandParameter"/>
        </w:rPr>
        <w:t>d</w:t>
      </w:r>
      <w:r>
        <w:t xml:space="preserve">, </w:t>
      </w:r>
      <w:r w:rsidR="00E53EFE">
        <w:fldChar w:fldCharType="begin"/>
      </w:r>
      <w:r w:rsidR="00E53EFE">
        <w:instrText xml:space="preserve"> REF types_atom \h </w:instrText>
      </w:r>
      <w:r w:rsidR="00E53EFE">
        <w:fldChar w:fldCharType="separate"/>
      </w:r>
      <w:r w:rsidR="005C7963">
        <w:rPr>
          <w:rStyle w:val="Code"/>
        </w:rPr>
        <w:t>A</w:t>
      </w:r>
      <w:r w:rsidR="005C7963" w:rsidRPr="00FC208B">
        <w:rPr>
          <w:rStyle w:val="Code"/>
        </w:rPr>
        <w:t>tom</w:t>
      </w:r>
      <w:r w:rsidR="00E53EFE">
        <w:fldChar w:fldCharType="end"/>
      </w:r>
      <w:r w:rsidR="005E09BA" w:rsidRPr="00730483">
        <w:t>|int</w:t>
      </w:r>
      <w:r>
        <w:t xml:space="preserve"> </w:t>
      </w:r>
      <w:r w:rsidRPr="00605D6E">
        <w:rPr>
          <w:rStyle w:val="CommandParameter"/>
        </w:rPr>
        <w:t>id</w:t>
      </w:r>
      <w:r>
        <w:t xml:space="preserve"> = 0 )</w:t>
      </w:r>
    </w:p>
    <w:p w:rsidR="00D56ECB" w:rsidRDefault="00D56ECB" w:rsidP="00B731CD">
      <w:r>
        <w:t>Set the current atom selection, or the specified atom, to have the type id (in the current forcefield) specified. Types set in this manner will not be overwritten by tha typing routines, allowing specific types to be applied above the normal r</w:t>
      </w:r>
      <w:r w:rsidR="00F82A8D">
        <w:t>ules. Note that the type’</w:t>
      </w:r>
      <w:r>
        <w:t xml:space="preserve">s </w:t>
      </w:r>
      <w:smartTag w:uri="urn:schemas-microsoft-com:office:smarttags" w:element="stockticker">
        <w:r>
          <w:t>NETA</w:t>
        </w:r>
      </w:smartTag>
      <w:r>
        <w:t xml:space="preserve"> description is not checked, and so any (even types not matching the base element) may be applied in this way.</w:t>
      </w:r>
    </w:p>
    <w:p w:rsidR="00D56ECB" w:rsidRDefault="00D56ECB" w:rsidP="00B731CD">
      <w:r>
        <w:t>For example:</w:t>
      </w:r>
    </w:p>
    <w:p w:rsidR="00F82A8D" w:rsidRDefault="00F82A8D" w:rsidP="00F82A8D">
      <w:pPr>
        <w:pStyle w:val="ExampleCode"/>
      </w:pPr>
    </w:p>
    <w:p w:rsidR="00E53EFE" w:rsidRDefault="00D56ECB" w:rsidP="00F82A8D">
      <w:pPr>
        <w:pStyle w:val="ExampleCode"/>
      </w:pPr>
      <w:r w:rsidRPr="00F82A8D">
        <w:t>type</w:t>
      </w:r>
      <w:r w:rsidR="00E53EFE">
        <w:t>D</w:t>
      </w:r>
      <w:r w:rsidRPr="00F82A8D">
        <w:t xml:space="preserve">ef(99, "NX", "NX", N, "-C(n=4)"); </w:t>
      </w:r>
    </w:p>
    <w:p w:rsidR="00E53EFE" w:rsidRDefault="00E53EFE" w:rsidP="00F82A8D">
      <w:pPr>
        <w:pStyle w:val="ExampleCode"/>
      </w:pPr>
      <w:r>
        <w:t>select(C);</w:t>
      </w:r>
    </w:p>
    <w:p w:rsidR="00D56ECB" w:rsidRDefault="00D56ECB" w:rsidP="00F82A8D">
      <w:pPr>
        <w:pStyle w:val="ExampleCode"/>
      </w:pPr>
      <w:r w:rsidRPr="00F82A8D">
        <w:t>fix</w:t>
      </w:r>
      <w:r w:rsidR="00E53EFE">
        <w:t>T</w:t>
      </w:r>
      <w:r w:rsidRPr="00F82A8D">
        <w:t xml:space="preserve">ype(99); </w:t>
      </w:r>
    </w:p>
    <w:p w:rsidR="00F82A8D" w:rsidRPr="00F82A8D" w:rsidRDefault="00F82A8D" w:rsidP="00F82A8D">
      <w:pPr>
        <w:pStyle w:val="ExampleCode"/>
      </w:pPr>
    </w:p>
    <w:p w:rsidR="00D56ECB" w:rsidRDefault="00D56ECB" w:rsidP="00B731CD">
      <w:r>
        <w:t xml:space="preserve">assigns newly-created type </w:t>
      </w:r>
      <w:r w:rsidRPr="00F82A8D">
        <w:rPr>
          <w:rStyle w:val="Code"/>
        </w:rPr>
        <w:t>99</w:t>
      </w:r>
      <w:r>
        <w:t xml:space="preserve"> (specific to nitrogen) to all carbons in the model.</w:t>
      </w:r>
    </w:p>
    <w:p w:rsidR="00D56ECB" w:rsidRDefault="00E53EFE" w:rsidP="00873156">
      <w:pPr>
        <w:pStyle w:val="Heading4Command"/>
      </w:pPr>
      <w:r>
        <w:t>freeT</w:t>
      </w:r>
      <w:r w:rsidR="00D56ECB">
        <w:t>ype</w:t>
      </w:r>
      <w:r w:rsidR="00873156">
        <w:fldChar w:fldCharType="begin"/>
      </w:r>
      <w:r w:rsidR="00873156">
        <w:instrText xml:space="preserve"> XE "</w:instrText>
      </w:r>
      <w:r>
        <w:instrText>commands:freeT</w:instrText>
      </w:r>
      <w:r w:rsidR="00873156" w:rsidRPr="00ED5232">
        <w:instrTe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38" w:name="command_freetype"/>
      <w:r>
        <w:rPr>
          <w:rStyle w:val="CommandName"/>
        </w:rPr>
        <w:t>free</w:t>
      </w:r>
      <w:r w:rsidR="00E53EFE">
        <w:rPr>
          <w:rStyle w:val="CommandName"/>
        </w:rPr>
        <w:t>T</w:t>
      </w:r>
      <w:r>
        <w:rPr>
          <w:rStyle w:val="CommandName"/>
        </w:rPr>
        <w:t>ype</w:t>
      </w:r>
      <w:bookmarkEnd w:id="338"/>
      <w:r>
        <w:t xml:space="preserve"> ( </w:t>
      </w:r>
      <w:r w:rsidR="00E53EFE">
        <w:fldChar w:fldCharType="begin"/>
      </w:r>
      <w:r w:rsidR="00E53EFE">
        <w:instrText xml:space="preserve"> REF types_atom \h </w:instrText>
      </w:r>
      <w:r w:rsidR="00E53EFE">
        <w:fldChar w:fldCharType="separate"/>
      </w:r>
      <w:r w:rsidR="005C7963">
        <w:rPr>
          <w:rStyle w:val="Code"/>
        </w:rPr>
        <w:t>A</w:t>
      </w:r>
      <w:r w:rsidR="005C7963" w:rsidRPr="00FC208B">
        <w:rPr>
          <w:rStyle w:val="Code"/>
        </w:rPr>
        <w:t>tom</w:t>
      </w:r>
      <w:r w:rsidR="00E53EFE">
        <w:fldChar w:fldCharType="end"/>
      </w:r>
      <w:r w:rsidR="005E09BA" w:rsidRPr="00730483">
        <w:t>|int</w:t>
      </w:r>
      <w:r>
        <w:t xml:space="preserve"> </w:t>
      </w:r>
      <w:r w:rsidRPr="00605D6E">
        <w:rPr>
          <w:rStyle w:val="CommandParameter"/>
        </w:rPr>
        <w:t>id</w:t>
      </w:r>
      <w:r>
        <w:t xml:space="preserve"> = 0 )</w:t>
      </w:r>
    </w:p>
    <w:p w:rsidR="00D56ECB" w:rsidRDefault="00D56ECB" w:rsidP="00B731CD">
      <w:r>
        <w:t>For the current atom selection, or the specified atom, free any previously-fixed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free</w:t>
      </w:r>
      <w:r w:rsidR="00E53EFE">
        <w:t>T</w:t>
      </w:r>
      <w:r w:rsidRPr="00D070A7">
        <w:t>ype(14)</w:t>
      </w:r>
      <w:r>
        <w:t>;</w:t>
      </w:r>
    </w:p>
    <w:p w:rsidR="00066F90" w:rsidRDefault="00066F90" w:rsidP="00E246E6">
      <w:pPr>
        <w:pStyle w:val="ExampleCode"/>
      </w:pPr>
    </w:p>
    <w:p w:rsidR="00D56ECB" w:rsidRDefault="00D56ECB" w:rsidP="00B731CD">
      <w:r>
        <w:t>frees any previously-set type on atom 14.</w:t>
      </w:r>
    </w:p>
    <w:p w:rsidR="00E53EFE" w:rsidRDefault="00E53EFE" w:rsidP="00E53EFE">
      <w:pPr>
        <w:pStyle w:val="Heading4Command"/>
      </w:pPr>
      <w:r>
        <w:t>generateAngle</w:t>
      </w:r>
      <w:r>
        <w:fldChar w:fldCharType="begin"/>
      </w:r>
      <w:r>
        <w:instrText xml:space="preserve"> XE "commands:generateAngle" </w:instrText>
      </w:r>
      <w:r>
        <w:fldChar w:fldCharType="end"/>
      </w:r>
    </w:p>
    <w:p w:rsidR="00E53EFE" w:rsidRDefault="00E53EFE" w:rsidP="00E53EFE">
      <w:r w:rsidRPr="00F42D4B">
        <w:rPr>
          <w:i/>
        </w:rPr>
        <w:t>Syntax:</w:t>
      </w:r>
    </w:p>
    <w:p w:rsidR="00E53EFE" w:rsidRDefault="00E53EFE" w:rsidP="00D344BB">
      <w:pPr>
        <w:pStyle w:val="CommandType"/>
      </w:pPr>
      <w:r>
        <w:fldChar w:fldCharType="begin"/>
      </w:r>
      <w:r>
        <w:instrText xml:space="preserve"> REF types_ffbound \h </w:instrText>
      </w:r>
      <w:r>
        <w:fldChar w:fldCharType="separate"/>
      </w:r>
      <w:r w:rsidR="005C7963">
        <w:rPr>
          <w:rStyle w:val="Code"/>
        </w:rPr>
        <w:t>FFB</w:t>
      </w:r>
      <w:r w:rsidR="005C7963" w:rsidRPr="00396F10">
        <w:rPr>
          <w:rStyle w:val="Code"/>
        </w:rPr>
        <w:t>ound</w:t>
      </w:r>
      <w:r>
        <w:fldChar w:fldCharType="end"/>
      </w:r>
      <w:r>
        <w:t xml:space="preserve"> </w:t>
      </w:r>
      <w:bookmarkStart w:id="339" w:name="command_generateAngle"/>
      <w:r>
        <w:rPr>
          <w:rStyle w:val="CommandName"/>
        </w:rPr>
        <w:t>generateAngle</w:t>
      </w:r>
      <w:bookmarkEnd w:id="339"/>
      <w:r>
        <w:t xml:space="preserve"> ( </w:t>
      </w:r>
      <w:r>
        <w:fldChar w:fldCharType="begin"/>
      </w:r>
      <w:r>
        <w:instrText xml:space="preserve"> REF types_atom \h </w:instrText>
      </w:r>
      <w:r>
        <w:fldChar w:fldCharType="separate"/>
      </w:r>
      <w:r w:rsidR="005C7963">
        <w:rPr>
          <w:rStyle w:val="Code"/>
        </w:rPr>
        <w:t>A</w:t>
      </w:r>
      <w:r w:rsidR="005C7963" w:rsidRPr="00FC208B">
        <w:rPr>
          <w:rStyle w:val="Code"/>
        </w:rPr>
        <w:t>tom</w:t>
      </w:r>
      <w:r>
        <w:fldChar w:fldCharType="end"/>
      </w:r>
      <w:r w:rsidRPr="00730483">
        <w:t>|int</w:t>
      </w:r>
      <w:r>
        <w:t xml:space="preserve"> </w:t>
      </w:r>
      <w:r w:rsidRPr="00605D6E">
        <w:rPr>
          <w:rStyle w:val="CommandParameter"/>
        </w:rPr>
        <w:t>i</w:t>
      </w:r>
      <w:r>
        <w:t xml:space="preserve">, </w:t>
      </w:r>
      <w:r>
        <w:fldChar w:fldCharType="begin"/>
      </w:r>
      <w:r>
        <w:instrText xml:space="preserve"> REF types_atom \h </w:instrText>
      </w:r>
      <w:r>
        <w:fldChar w:fldCharType="separate"/>
      </w:r>
      <w:r w:rsidR="005C7963">
        <w:rPr>
          <w:rStyle w:val="Code"/>
        </w:rPr>
        <w:t>A</w:t>
      </w:r>
      <w:r w:rsidR="005C7963" w:rsidRPr="00FC208B">
        <w:rPr>
          <w:rStyle w:val="Code"/>
        </w:rPr>
        <w:t>tom</w:t>
      </w:r>
      <w:r>
        <w:fldChar w:fldCharType="end"/>
      </w:r>
      <w:r w:rsidRPr="00730483">
        <w:t>|int</w:t>
      </w:r>
      <w:r>
        <w:t xml:space="preserve"> </w:t>
      </w:r>
      <w:r>
        <w:rPr>
          <w:rStyle w:val="CommandParameter"/>
        </w:rPr>
        <w:t xml:space="preserve">j, </w:t>
      </w:r>
      <w:r>
        <w:fldChar w:fldCharType="begin"/>
      </w:r>
      <w:r>
        <w:instrText xml:space="preserve"> REF types_atom \h </w:instrText>
      </w:r>
      <w:r>
        <w:fldChar w:fldCharType="separate"/>
      </w:r>
      <w:r w:rsidR="005C7963">
        <w:rPr>
          <w:rStyle w:val="Code"/>
        </w:rPr>
        <w:t>A</w:t>
      </w:r>
      <w:r w:rsidR="005C7963" w:rsidRPr="00FC208B">
        <w:rPr>
          <w:rStyle w:val="Code"/>
        </w:rPr>
        <w:t>tom</w:t>
      </w:r>
      <w:r>
        <w:fldChar w:fldCharType="end"/>
      </w:r>
      <w:r w:rsidRPr="00730483">
        <w:t>|int</w:t>
      </w:r>
      <w:r>
        <w:t xml:space="preserve"> </w:t>
      </w:r>
      <w:r>
        <w:rPr>
          <w:rStyle w:val="CommandParameter"/>
        </w:rPr>
        <w:t>k</w:t>
      </w:r>
      <w:r>
        <w:t>)</w:t>
      </w:r>
    </w:p>
    <w:p w:rsidR="00E53EFE" w:rsidRDefault="00E53EFE" w:rsidP="00E53EFE">
      <w:r>
        <w:lastRenderedPageBreak/>
        <w:t>Attempt to generate, from defined generator information in the current Forcefield, expression information for the angle between the specified atoms. The newly (or previously) generated term is returned.</w:t>
      </w:r>
    </w:p>
    <w:p w:rsidR="00E53EFE" w:rsidRDefault="00E53EFE" w:rsidP="00E53EFE">
      <w:r>
        <w:t>For example:</w:t>
      </w:r>
    </w:p>
    <w:p w:rsidR="00E53EFE" w:rsidRDefault="00E53EFE" w:rsidP="00E53EFE">
      <w:pPr>
        <w:pStyle w:val="ExampleCode"/>
      </w:pPr>
    </w:p>
    <w:p w:rsidR="005567A1" w:rsidRDefault="005567A1" w:rsidP="00E53EFE">
      <w:pPr>
        <w:pStyle w:val="ExampleCode"/>
      </w:pPr>
      <w:r>
        <w:t>newAtom(O);</w:t>
      </w:r>
    </w:p>
    <w:p w:rsidR="005567A1" w:rsidRDefault="005567A1" w:rsidP="00E53EFE">
      <w:pPr>
        <w:pStyle w:val="ExampleCode"/>
      </w:pPr>
      <w:r>
        <w:t>addHydrogen();</w:t>
      </w:r>
    </w:p>
    <w:p w:rsidR="00E53EFE" w:rsidRPr="00D070A7" w:rsidRDefault="00E53EFE" w:rsidP="00E53EFE">
      <w:pPr>
        <w:pStyle w:val="ExampleCode"/>
      </w:pPr>
      <w:r>
        <w:t xml:space="preserve">FFBound </w:t>
      </w:r>
      <w:r w:rsidR="005567A1">
        <w:t>generateAngle(2, 1, 3);</w:t>
      </w:r>
    </w:p>
    <w:p w:rsidR="00E53EFE" w:rsidRDefault="00E53EFE" w:rsidP="00E53EFE">
      <w:pPr>
        <w:pStyle w:val="ExampleCode"/>
      </w:pPr>
    </w:p>
    <w:p w:rsidR="00E53EFE" w:rsidRDefault="005567A1" w:rsidP="00E53EFE">
      <w:r>
        <w:t>attemps to generate an angle term for the newly-created water molecule.</w:t>
      </w:r>
    </w:p>
    <w:p w:rsidR="005567A1" w:rsidRDefault="005567A1" w:rsidP="005567A1">
      <w:pPr>
        <w:pStyle w:val="Heading4Command"/>
      </w:pPr>
      <w:r>
        <w:t>generateBond</w:t>
      </w:r>
      <w:r>
        <w:fldChar w:fldCharType="begin"/>
      </w:r>
      <w:r>
        <w:instrText xml:space="preserve"> XE "commands:generateBond" </w:instrText>
      </w:r>
      <w:r>
        <w:fldChar w:fldCharType="end"/>
      </w:r>
    </w:p>
    <w:p w:rsidR="005567A1" w:rsidRDefault="005567A1" w:rsidP="005567A1">
      <w:r w:rsidRPr="00F42D4B">
        <w:rPr>
          <w:i/>
        </w:rPr>
        <w:t>Syntax:</w:t>
      </w:r>
    </w:p>
    <w:p w:rsidR="005567A1" w:rsidRDefault="005567A1" w:rsidP="00D344BB">
      <w:pPr>
        <w:pStyle w:val="CommandType"/>
      </w:pPr>
      <w:r>
        <w:fldChar w:fldCharType="begin"/>
      </w:r>
      <w:r>
        <w:instrText xml:space="preserve"> REF types_ffbound \h </w:instrText>
      </w:r>
      <w:r>
        <w:fldChar w:fldCharType="separate"/>
      </w:r>
      <w:r w:rsidR="005C7963">
        <w:rPr>
          <w:rStyle w:val="Code"/>
        </w:rPr>
        <w:t>FFB</w:t>
      </w:r>
      <w:r w:rsidR="005C7963" w:rsidRPr="00396F10">
        <w:rPr>
          <w:rStyle w:val="Code"/>
        </w:rPr>
        <w:t>ound</w:t>
      </w:r>
      <w:r>
        <w:fldChar w:fldCharType="end"/>
      </w:r>
      <w:r>
        <w:t xml:space="preserve"> </w:t>
      </w:r>
      <w:bookmarkStart w:id="340" w:name="command_generateBond"/>
      <w:r>
        <w:rPr>
          <w:rStyle w:val="CommandName"/>
        </w:rPr>
        <w:t>generateBond</w:t>
      </w:r>
      <w:bookmarkEnd w:id="340"/>
      <w:r>
        <w:t xml:space="preserve"> ( </w:t>
      </w:r>
      <w:r>
        <w:fldChar w:fldCharType="begin"/>
      </w:r>
      <w:r>
        <w:instrText xml:space="preserve"> REF types_atom \h </w:instrText>
      </w:r>
      <w:r>
        <w:fldChar w:fldCharType="separate"/>
      </w:r>
      <w:r w:rsidR="005C7963">
        <w:rPr>
          <w:rStyle w:val="Code"/>
        </w:rPr>
        <w:t>A</w:t>
      </w:r>
      <w:r w:rsidR="005C7963" w:rsidRPr="00FC208B">
        <w:rPr>
          <w:rStyle w:val="Code"/>
        </w:rPr>
        <w:t>tom</w:t>
      </w:r>
      <w:r>
        <w:fldChar w:fldCharType="end"/>
      </w:r>
      <w:r w:rsidRPr="00730483">
        <w:t>|int</w:t>
      </w:r>
      <w:r>
        <w:t xml:space="preserve"> </w:t>
      </w:r>
      <w:r w:rsidRPr="00605D6E">
        <w:rPr>
          <w:rStyle w:val="CommandParameter"/>
        </w:rPr>
        <w:t>i</w:t>
      </w:r>
      <w:r>
        <w:t xml:space="preserve">, </w:t>
      </w:r>
      <w:r>
        <w:fldChar w:fldCharType="begin"/>
      </w:r>
      <w:r>
        <w:instrText xml:space="preserve"> REF types_atom \h </w:instrText>
      </w:r>
      <w:r>
        <w:fldChar w:fldCharType="separate"/>
      </w:r>
      <w:r w:rsidR="005C7963">
        <w:rPr>
          <w:rStyle w:val="Code"/>
        </w:rPr>
        <w:t>A</w:t>
      </w:r>
      <w:r w:rsidR="005C7963" w:rsidRPr="00FC208B">
        <w:rPr>
          <w:rStyle w:val="Code"/>
        </w:rPr>
        <w:t>tom</w:t>
      </w:r>
      <w:r>
        <w:fldChar w:fldCharType="end"/>
      </w:r>
      <w:r w:rsidRPr="00730483">
        <w:t>|int</w:t>
      </w:r>
      <w:r>
        <w:t xml:space="preserve"> </w:t>
      </w:r>
      <w:r>
        <w:rPr>
          <w:rStyle w:val="CommandParameter"/>
        </w:rPr>
        <w:t xml:space="preserve">j </w:t>
      </w:r>
      <w:r>
        <w:t>)</w:t>
      </w:r>
    </w:p>
    <w:p w:rsidR="005567A1" w:rsidRDefault="005567A1" w:rsidP="005567A1">
      <w:r>
        <w:t>Attempt to generate, from defined generator information in the current Forcefield, expression information for the bond between the specified atoms. The newly (or previously) generated term is returned.</w:t>
      </w:r>
    </w:p>
    <w:p w:rsidR="005567A1" w:rsidRDefault="005567A1" w:rsidP="005567A1">
      <w:pPr>
        <w:pStyle w:val="Heading4Command"/>
      </w:pPr>
      <w:r>
        <w:t>generateTorsion</w:t>
      </w:r>
      <w:r>
        <w:fldChar w:fldCharType="begin"/>
      </w:r>
      <w:r>
        <w:instrText xml:space="preserve"> XE "commands:generateTorsion" </w:instrText>
      </w:r>
      <w:r>
        <w:fldChar w:fldCharType="end"/>
      </w:r>
    </w:p>
    <w:p w:rsidR="005567A1" w:rsidRDefault="005567A1" w:rsidP="005567A1">
      <w:r w:rsidRPr="00F42D4B">
        <w:rPr>
          <w:i/>
        </w:rPr>
        <w:t>Syntax:</w:t>
      </w:r>
    </w:p>
    <w:p w:rsidR="005567A1" w:rsidRDefault="005567A1" w:rsidP="00D344BB">
      <w:pPr>
        <w:pStyle w:val="CommandType"/>
      </w:pPr>
      <w:r>
        <w:fldChar w:fldCharType="begin"/>
      </w:r>
      <w:r>
        <w:instrText xml:space="preserve"> REF types_ffbound \h </w:instrText>
      </w:r>
      <w:r>
        <w:fldChar w:fldCharType="separate"/>
      </w:r>
      <w:r w:rsidR="005C7963">
        <w:rPr>
          <w:rStyle w:val="Code"/>
        </w:rPr>
        <w:t>FFB</w:t>
      </w:r>
      <w:r w:rsidR="005C7963" w:rsidRPr="00396F10">
        <w:rPr>
          <w:rStyle w:val="Code"/>
        </w:rPr>
        <w:t>ound</w:t>
      </w:r>
      <w:r>
        <w:fldChar w:fldCharType="end"/>
      </w:r>
      <w:r>
        <w:t xml:space="preserve"> </w:t>
      </w:r>
      <w:bookmarkStart w:id="341" w:name="command_generateTorsion"/>
      <w:r>
        <w:rPr>
          <w:rStyle w:val="CommandName"/>
        </w:rPr>
        <w:t>generateTorsion</w:t>
      </w:r>
      <w:bookmarkEnd w:id="341"/>
      <w:r>
        <w:t xml:space="preserve"> ( </w:t>
      </w:r>
      <w:r>
        <w:fldChar w:fldCharType="begin"/>
      </w:r>
      <w:r>
        <w:instrText xml:space="preserve"> REF types_atom \h </w:instrText>
      </w:r>
      <w:r>
        <w:fldChar w:fldCharType="separate"/>
      </w:r>
      <w:r w:rsidR="005C7963">
        <w:rPr>
          <w:rStyle w:val="Code"/>
        </w:rPr>
        <w:t>A</w:t>
      </w:r>
      <w:r w:rsidR="005C7963" w:rsidRPr="00FC208B">
        <w:rPr>
          <w:rStyle w:val="Code"/>
        </w:rPr>
        <w:t>tom</w:t>
      </w:r>
      <w:r>
        <w:fldChar w:fldCharType="end"/>
      </w:r>
      <w:r w:rsidRPr="00730483">
        <w:t>|int</w:t>
      </w:r>
      <w:r>
        <w:t xml:space="preserve"> </w:t>
      </w:r>
      <w:r w:rsidRPr="00605D6E">
        <w:rPr>
          <w:rStyle w:val="CommandParameter"/>
        </w:rPr>
        <w:t>i</w:t>
      </w:r>
      <w:r>
        <w:t xml:space="preserve">, </w:t>
      </w:r>
      <w:r>
        <w:fldChar w:fldCharType="begin"/>
      </w:r>
      <w:r>
        <w:instrText xml:space="preserve"> REF types_atom \h </w:instrText>
      </w:r>
      <w:r>
        <w:fldChar w:fldCharType="separate"/>
      </w:r>
      <w:r w:rsidR="005C7963">
        <w:rPr>
          <w:rStyle w:val="Code"/>
        </w:rPr>
        <w:t>A</w:t>
      </w:r>
      <w:r w:rsidR="005C7963" w:rsidRPr="00FC208B">
        <w:rPr>
          <w:rStyle w:val="Code"/>
        </w:rPr>
        <w:t>tom</w:t>
      </w:r>
      <w:r>
        <w:fldChar w:fldCharType="end"/>
      </w:r>
      <w:r w:rsidRPr="00730483">
        <w:t>|int</w:t>
      </w:r>
      <w:r>
        <w:t xml:space="preserve"> </w:t>
      </w:r>
      <w:r>
        <w:rPr>
          <w:rStyle w:val="CommandParameter"/>
        </w:rPr>
        <w:t xml:space="preserve">j, </w:t>
      </w:r>
      <w:r>
        <w:fldChar w:fldCharType="begin"/>
      </w:r>
      <w:r>
        <w:instrText xml:space="preserve"> REF types_atom \h </w:instrText>
      </w:r>
      <w:r>
        <w:fldChar w:fldCharType="separate"/>
      </w:r>
      <w:r w:rsidR="005C7963">
        <w:rPr>
          <w:rStyle w:val="Code"/>
        </w:rPr>
        <w:t>A</w:t>
      </w:r>
      <w:r w:rsidR="005C7963" w:rsidRPr="00FC208B">
        <w:rPr>
          <w:rStyle w:val="Code"/>
        </w:rPr>
        <w:t>tom</w:t>
      </w:r>
      <w:r>
        <w:fldChar w:fldCharType="end"/>
      </w:r>
      <w:r w:rsidRPr="00730483">
        <w:t>|int</w:t>
      </w:r>
      <w:r>
        <w:t xml:space="preserve"> </w:t>
      </w:r>
      <w:r>
        <w:rPr>
          <w:rStyle w:val="CommandParameter"/>
        </w:rPr>
        <w:t>k</w:t>
      </w:r>
      <w:r>
        <w:t xml:space="preserve">, </w:t>
      </w:r>
      <w:r>
        <w:fldChar w:fldCharType="begin"/>
      </w:r>
      <w:r>
        <w:instrText xml:space="preserve"> REF types_atom \h </w:instrText>
      </w:r>
      <w:r>
        <w:fldChar w:fldCharType="separate"/>
      </w:r>
      <w:r w:rsidR="005C7963">
        <w:rPr>
          <w:rStyle w:val="Code"/>
        </w:rPr>
        <w:t>A</w:t>
      </w:r>
      <w:r w:rsidR="005C7963" w:rsidRPr="00FC208B">
        <w:rPr>
          <w:rStyle w:val="Code"/>
        </w:rPr>
        <w:t>tom</w:t>
      </w:r>
      <w:r>
        <w:fldChar w:fldCharType="end"/>
      </w:r>
      <w:r w:rsidRPr="00730483">
        <w:t>|int</w:t>
      </w:r>
      <w:r>
        <w:t xml:space="preserve"> </w:t>
      </w:r>
      <w:r>
        <w:rPr>
          <w:rStyle w:val="CommandParameter"/>
        </w:rPr>
        <w:t>l</w:t>
      </w:r>
      <w:r>
        <w:t>)</w:t>
      </w:r>
    </w:p>
    <w:p w:rsidR="005567A1" w:rsidRDefault="005567A1" w:rsidP="005567A1">
      <w:r>
        <w:t>Attempt to generate, from defined generator information in the current Forcefield, expression information for the torsion  between the specified atoms. The newly (or previously) generated term is returned.</w:t>
      </w:r>
    </w:p>
    <w:p w:rsidR="005567A1" w:rsidRDefault="005567A1" w:rsidP="005567A1">
      <w:pPr>
        <w:pStyle w:val="Heading4Command"/>
      </w:pPr>
      <w:r>
        <w:t>generateTorsion</w:t>
      </w:r>
      <w:r>
        <w:fldChar w:fldCharType="begin"/>
      </w:r>
      <w:r>
        <w:instrText xml:space="preserve"> XE "commands:generateTorsion" </w:instrText>
      </w:r>
      <w:r>
        <w:fldChar w:fldCharType="end"/>
      </w:r>
    </w:p>
    <w:p w:rsidR="005567A1" w:rsidRDefault="005567A1" w:rsidP="005567A1">
      <w:r w:rsidRPr="00F42D4B">
        <w:rPr>
          <w:i/>
        </w:rPr>
        <w:t>Syntax:</w:t>
      </w:r>
    </w:p>
    <w:p w:rsidR="005567A1" w:rsidRDefault="005567A1" w:rsidP="00D344BB">
      <w:pPr>
        <w:pStyle w:val="CommandType"/>
      </w:pPr>
      <w:r>
        <w:fldChar w:fldCharType="begin"/>
      </w:r>
      <w:r>
        <w:instrText xml:space="preserve"> REF types_ffatom \h </w:instrText>
      </w:r>
      <w:r>
        <w:fldChar w:fldCharType="separate"/>
      </w:r>
      <w:r w:rsidR="005C7963">
        <w:rPr>
          <w:rStyle w:val="Code"/>
        </w:rPr>
        <w:t>FFA</w:t>
      </w:r>
      <w:r w:rsidR="005C7963" w:rsidRPr="00E01871">
        <w:rPr>
          <w:rStyle w:val="Code"/>
        </w:rPr>
        <w:t>tom</w:t>
      </w:r>
      <w:r>
        <w:fldChar w:fldCharType="end"/>
      </w:r>
      <w:r>
        <w:t xml:space="preserve"> </w:t>
      </w:r>
      <w:r>
        <w:rPr>
          <w:rStyle w:val="CommandName"/>
        </w:rPr>
        <w:t>generateVdw</w:t>
      </w:r>
      <w:r>
        <w:t xml:space="preserve"> ( </w:t>
      </w:r>
      <w:r>
        <w:fldChar w:fldCharType="begin"/>
      </w:r>
      <w:r>
        <w:instrText xml:space="preserve"> REF types_atom \h </w:instrText>
      </w:r>
      <w:r>
        <w:fldChar w:fldCharType="separate"/>
      </w:r>
      <w:r w:rsidR="005C7963">
        <w:rPr>
          <w:rStyle w:val="Code"/>
        </w:rPr>
        <w:t>A</w:t>
      </w:r>
      <w:r w:rsidR="005C7963" w:rsidRPr="00FC208B">
        <w:rPr>
          <w:rStyle w:val="Code"/>
        </w:rPr>
        <w:t>tom</w:t>
      </w:r>
      <w:r>
        <w:fldChar w:fldCharType="end"/>
      </w:r>
      <w:r w:rsidRPr="00730483">
        <w:t>|int</w:t>
      </w:r>
      <w:r>
        <w:t xml:space="preserve"> </w:t>
      </w:r>
      <w:r w:rsidRPr="00605D6E">
        <w:rPr>
          <w:rStyle w:val="CommandParameter"/>
        </w:rPr>
        <w:t>i</w:t>
      </w:r>
      <w:r>
        <w:rPr>
          <w:rStyle w:val="CommandParameter"/>
        </w:rPr>
        <w:t xml:space="preserve"> </w:t>
      </w:r>
      <w:r>
        <w:t>)</w:t>
      </w:r>
    </w:p>
    <w:p w:rsidR="00E53EFE" w:rsidRDefault="005567A1" w:rsidP="00B731CD">
      <w:r>
        <w:t>Attempt to generate, from defined generator information in the current Forcefield, a van der Waals term for the specified atom. The newly (or previously) generated term is returned.</w:t>
      </w:r>
    </w:p>
    <w:p w:rsidR="00D56ECB" w:rsidRDefault="00D56ECB" w:rsidP="00873156">
      <w:pPr>
        <w:pStyle w:val="Heading4Command"/>
      </w:pPr>
      <w:r>
        <w:t>get</w:t>
      </w:r>
      <w:r w:rsidR="00E53EFE">
        <w:t>C</w:t>
      </w:r>
      <w:r>
        <w:t>ombination</w:t>
      </w:r>
      <w:r w:rsidR="00E53EFE">
        <w:t>R</w:t>
      </w:r>
      <w:r>
        <w:t>ule</w:t>
      </w:r>
      <w:r w:rsidR="00873156">
        <w:fldChar w:fldCharType="begin"/>
      </w:r>
      <w:r w:rsidR="00873156">
        <w:instrText xml:space="preserve"> XE "</w:instrText>
      </w:r>
      <w:r w:rsidR="00873156" w:rsidRPr="00E47A22">
        <w:instrText>commands:get</w:instrText>
      </w:r>
      <w:r w:rsidR="005567A1">
        <w:instrText>C</w:instrText>
      </w:r>
      <w:r w:rsidR="00873156" w:rsidRPr="00E47A22">
        <w:instrText>ombination</w:instrText>
      </w:r>
      <w:r w:rsidR="005567A1">
        <w:instrText>R</w:instrText>
      </w:r>
      <w:r w:rsidR="00873156" w:rsidRPr="00E47A22">
        <w:instrText>ule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342" w:name="command_getcombinationrule"/>
      <w:r>
        <w:rPr>
          <w:rStyle w:val="CommandName"/>
        </w:rPr>
        <w:t>get</w:t>
      </w:r>
      <w:r w:rsidR="00937C0C">
        <w:rPr>
          <w:rStyle w:val="CommandName"/>
        </w:rPr>
        <w:t>C</w:t>
      </w:r>
      <w:r>
        <w:rPr>
          <w:rStyle w:val="CommandName"/>
        </w:rPr>
        <w:t>ombination</w:t>
      </w:r>
      <w:r w:rsidR="00937C0C">
        <w:rPr>
          <w:rStyle w:val="CommandName"/>
        </w:rPr>
        <w:t>R</w:t>
      </w:r>
      <w:r>
        <w:rPr>
          <w:rStyle w:val="CommandName"/>
        </w:rPr>
        <w:t>ule</w:t>
      </w:r>
      <w:bookmarkEnd w:id="342"/>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rsidR="00D61ABE">
        <w:t xml:space="preserve"> )</w:t>
      </w:r>
    </w:p>
    <w:p w:rsidR="00D56ECB" w:rsidRDefault="00D56ECB" w:rsidP="00B731CD">
      <w:r>
        <w:t xml:space="preserve">Returns the combination rule in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w:t>
      </w:r>
      <w:r>
        <w:lastRenderedPageBreak/>
        <w:t>forms table. A string corresponding to one of the available combination rule options is returned.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string cr = get</w:t>
      </w:r>
      <w:r w:rsidR="00937C0C">
        <w:t>C</w:t>
      </w:r>
      <w:r w:rsidRPr="00D070A7">
        <w:t>ombination</w:t>
      </w:r>
      <w:r w:rsidR="00937C0C">
        <w:t>R</w:t>
      </w:r>
      <w:r w:rsidRPr="00D070A7">
        <w:t>ule("lj", "epsilon")</w:t>
      </w:r>
      <w:r>
        <w:t>;</w:t>
      </w:r>
    </w:p>
    <w:p w:rsidR="00066F90" w:rsidRDefault="00066F90" w:rsidP="00E246E6">
      <w:pPr>
        <w:pStyle w:val="ExampleCode"/>
      </w:pPr>
    </w:p>
    <w:p w:rsidR="00D56ECB" w:rsidRDefault="00D56ECB" w:rsidP="00873156">
      <w:pPr>
        <w:pStyle w:val="Heading4Command"/>
      </w:pPr>
      <w:r>
        <w:t>get</w:t>
      </w:r>
      <w:r w:rsidR="00937C0C">
        <w:t>FF</w:t>
      </w:r>
      <w:r w:rsidR="00873156">
        <w:fldChar w:fldCharType="begin"/>
      </w:r>
      <w:r w:rsidR="00873156">
        <w:instrText xml:space="preserve"> XE "</w:instrText>
      </w:r>
      <w:r w:rsidR="00873156" w:rsidRPr="003B6AB3">
        <w:instrText>commands:get</w:instrText>
      </w:r>
      <w:r w:rsidR="00937C0C">
        <w:instrText>FF</w:instrText>
      </w:r>
      <w:r w:rsidR="00873156">
        <w:instrText xml:space="preserve">" </w:instrText>
      </w:r>
      <w:r w:rsidR="00873156">
        <w:fldChar w:fldCharType="end"/>
      </w:r>
    </w:p>
    <w:p w:rsidR="00D56ECB" w:rsidRDefault="00F42D4B" w:rsidP="00B731CD">
      <w:r w:rsidRPr="00F42D4B">
        <w:rPr>
          <w:i/>
        </w:rPr>
        <w:t>Syntax:</w:t>
      </w:r>
    </w:p>
    <w:p w:rsidR="00D56ECB" w:rsidRDefault="00937C0C" w:rsidP="00D344BB">
      <w:pPr>
        <w:pStyle w:val="CommandType"/>
      </w:pPr>
      <w:r>
        <w:fldChar w:fldCharType="begin"/>
      </w:r>
      <w:r>
        <w:instrText xml:space="preserve"> REF types_forcefield \h </w:instrText>
      </w:r>
      <w:r>
        <w:fldChar w:fldCharType="separate"/>
      </w:r>
      <w:r w:rsidR="005C7963">
        <w:rPr>
          <w:rStyle w:val="Code"/>
        </w:rPr>
        <w:t>F</w:t>
      </w:r>
      <w:r w:rsidR="005C7963" w:rsidRPr="00396F10">
        <w:rPr>
          <w:rStyle w:val="Code"/>
        </w:rPr>
        <w:t>orcefield</w:t>
      </w:r>
      <w:r>
        <w:fldChar w:fldCharType="end"/>
      </w:r>
      <w:r w:rsidR="00D56ECB">
        <w:t xml:space="preserve"> </w:t>
      </w:r>
      <w:bookmarkStart w:id="343" w:name="command_getff"/>
      <w:r w:rsidR="00D56ECB">
        <w:rPr>
          <w:rStyle w:val="CommandName"/>
        </w:rPr>
        <w:t>get</w:t>
      </w:r>
      <w:r>
        <w:rPr>
          <w:rStyle w:val="CommandName"/>
        </w:rPr>
        <w:t>FF</w:t>
      </w:r>
      <w:bookmarkEnd w:id="343"/>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937C0C" w:rsidP="00D344BB">
      <w:pPr>
        <w:pStyle w:val="CommandType"/>
      </w:pPr>
      <w:r>
        <w:fldChar w:fldCharType="begin"/>
      </w:r>
      <w:r>
        <w:instrText xml:space="preserve"> REF types_forcefield \h </w:instrText>
      </w:r>
      <w:r>
        <w:fldChar w:fldCharType="separate"/>
      </w:r>
      <w:r w:rsidR="005C7963">
        <w:rPr>
          <w:rStyle w:val="Code"/>
        </w:rPr>
        <w:t>F</w:t>
      </w:r>
      <w:r w:rsidR="005C7963" w:rsidRPr="00396F10">
        <w:rPr>
          <w:rStyle w:val="Code"/>
        </w:rPr>
        <w:t>orcefield</w:t>
      </w:r>
      <w:r>
        <w:fldChar w:fldCharType="end"/>
      </w:r>
      <w:r w:rsidR="00D56ECB">
        <w:t xml:space="preserve"> </w:t>
      </w:r>
      <w:r w:rsidR="00D56ECB">
        <w:rPr>
          <w:rStyle w:val="CommandName"/>
        </w:rPr>
        <w:t>get</w:t>
      </w:r>
      <w:r>
        <w:rPr>
          <w:rStyle w:val="CommandName"/>
        </w:rPr>
        <w:t>FF</w:t>
      </w:r>
      <w:r w:rsidR="00D56ECB">
        <w:t xml:space="preserve"> ( </w:t>
      </w:r>
      <w:r w:rsidR="00D56ECB" w:rsidRPr="00730483">
        <w:t>int</w:t>
      </w:r>
      <w:r w:rsidR="00D56ECB">
        <w:t xml:space="preserve"> </w:t>
      </w:r>
      <w:r w:rsidR="00D56ECB">
        <w:rPr>
          <w:rStyle w:val="CommandParameter"/>
        </w:rPr>
        <w:t>id</w:t>
      </w:r>
      <w:r w:rsidR="00D61ABE">
        <w:t xml:space="preserve"> )</w:t>
      </w:r>
    </w:p>
    <w:p w:rsidR="00D56ECB" w:rsidRDefault="00D56ECB" w:rsidP="00B731CD">
      <w:r>
        <w:t xml:space="preserve">Select the named forcefield (or forcefield with the specified </w:t>
      </w:r>
      <w:r w:rsidRPr="00F82A8D">
        <w:rPr>
          <w:rStyle w:val="CommandParameter"/>
        </w:rPr>
        <w:t>id</w:t>
      </w:r>
      <w:r>
        <w:t>) and make it current, returning a reference to it in the process.</w:t>
      </w:r>
    </w:p>
    <w:p w:rsidR="00D56ECB" w:rsidRDefault="00D56ECB" w:rsidP="00B731CD">
      <w:r>
        <w:t>For example:</w:t>
      </w:r>
    </w:p>
    <w:p w:rsidR="00066F90" w:rsidRDefault="00066F90" w:rsidP="00E246E6">
      <w:pPr>
        <w:pStyle w:val="ExampleCode"/>
      </w:pPr>
    </w:p>
    <w:p w:rsidR="00066F90" w:rsidRPr="00D070A7" w:rsidRDefault="00937C0C" w:rsidP="00E246E6">
      <w:pPr>
        <w:pStyle w:val="ExampleCode"/>
      </w:pPr>
      <w:r>
        <w:t>F</w:t>
      </w:r>
      <w:r w:rsidR="00066F90" w:rsidRPr="00D070A7">
        <w:t>orcefield uff = get</w:t>
      </w:r>
      <w:r>
        <w:t>FF</w:t>
      </w:r>
      <w:r w:rsidR="00066F90" w:rsidRPr="00D070A7">
        <w:t>("uff")</w:t>
      </w:r>
      <w:r w:rsidR="00066F90">
        <w:t>;</w:t>
      </w:r>
    </w:p>
    <w:p w:rsidR="00066F90" w:rsidRDefault="00066F90" w:rsidP="00E246E6">
      <w:pPr>
        <w:pStyle w:val="ExampleCode"/>
      </w:pPr>
    </w:p>
    <w:p w:rsidR="00D56ECB" w:rsidRDefault="00D56ECB" w:rsidP="00B731CD">
      <w:r>
        <w:t>makes the loaded forcefield named</w:t>
      </w:r>
      <w:r w:rsidR="00F82A8D">
        <w:t xml:space="preserve"> </w:t>
      </w:r>
      <w:r w:rsidR="00F82A8D" w:rsidRPr="00F82A8D">
        <w:rPr>
          <w:rStyle w:val="Code"/>
        </w:rPr>
        <w:t>uff</w:t>
      </w:r>
      <w:r>
        <w:t xml:space="preserve"> the current one, and stores a reference to it.</w:t>
      </w:r>
    </w:p>
    <w:p w:rsidR="00D56ECB" w:rsidRDefault="00D56ECB" w:rsidP="00873156">
      <w:pPr>
        <w:pStyle w:val="Heading4Command"/>
      </w:pPr>
      <w:r>
        <w:t>inter</w:t>
      </w:r>
      <w:r w:rsidR="00937C0C">
        <w:t>D</w:t>
      </w:r>
      <w:r>
        <w:t>ef</w:t>
      </w:r>
      <w:r w:rsidR="00873156">
        <w:fldChar w:fldCharType="begin"/>
      </w:r>
      <w:r w:rsidR="00873156">
        <w:instrText xml:space="preserve"> XE "</w:instrText>
      </w:r>
      <w:r w:rsidR="00873156" w:rsidRPr="00283960">
        <w:instrText>commands:inter</w:instrText>
      </w:r>
      <w:r w:rsidR="00937C0C">
        <w:instrText>D</w:instrText>
      </w:r>
      <w:r w:rsidR="00873156" w:rsidRPr="00283960">
        <w:instrText>ef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44" w:name="command_interdef"/>
      <w:r>
        <w:rPr>
          <w:rStyle w:val="CommandName"/>
        </w:rPr>
        <w:t>inter</w:t>
      </w:r>
      <w:r w:rsidR="00937C0C">
        <w:rPr>
          <w:rStyle w:val="CommandName"/>
        </w:rPr>
        <w:t>D</w:t>
      </w:r>
      <w:r>
        <w:rPr>
          <w:rStyle w:val="CommandName"/>
        </w:rPr>
        <w:t>ef</w:t>
      </w:r>
      <w:bookmarkEnd w:id="344"/>
      <w:r>
        <w:t xml:space="preserve"> ( </w:t>
      </w:r>
      <w:r w:rsidRPr="00730483">
        <w:t>string</w:t>
      </w:r>
      <w:r>
        <w:t xml:space="preserve"> </w:t>
      </w:r>
      <w:r>
        <w:rPr>
          <w:rStyle w:val="CommandParameter"/>
        </w:rPr>
        <w:t>form</w:t>
      </w:r>
      <w:r>
        <w:t xml:space="preserve">, </w:t>
      </w:r>
      <w:r w:rsidRPr="00730483">
        <w:t>int</w:t>
      </w:r>
      <w:r>
        <w:t xml:space="preserve"> </w:t>
      </w:r>
      <w:r>
        <w:rPr>
          <w:rStyle w:val="CommandParameter"/>
        </w:rPr>
        <w:t>type</w:t>
      </w:r>
      <w:r w:rsidR="00937C0C">
        <w:rPr>
          <w:rStyle w:val="CommandParameter"/>
        </w:rPr>
        <w:t>I</w:t>
      </w:r>
      <w:r>
        <w:rPr>
          <w:rStyle w:val="CommandParameter"/>
        </w:rPr>
        <w:t>d</w:t>
      </w:r>
      <w:r>
        <w:t xml:space="preserve">, </w:t>
      </w:r>
      <w:r w:rsidR="001B53AC" w:rsidRPr="00730483">
        <w:t>double</w:t>
      </w:r>
      <w:r>
        <w:t xml:space="preserve"> </w:t>
      </w:r>
      <w:r>
        <w:rPr>
          <w:rStyle w:val="CommandParameter"/>
        </w:rPr>
        <w:t>charge</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new short-range data definition to a type in the current forcefield. </w:t>
      </w:r>
      <w:r w:rsidR="00F916CD" w:rsidRPr="00F916CD">
        <w:rPr>
          <w:rStyle w:val="CommandParameter"/>
        </w:rPr>
        <w:t>form</w:t>
      </w:r>
      <w:r>
        <w:t xml:space="preserve"> should correspond to one of the implemented VDW functional forms. Up to ten parameters for the VDW potential may be given.</w:t>
      </w:r>
    </w:p>
    <w:p w:rsidR="00D56ECB" w:rsidRDefault="00D56ECB" w:rsidP="00873156">
      <w:pPr>
        <w:pStyle w:val="Heading4Command"/>
      </w:pPr>
      <w:r>
        <w:t>load</w:t>
      </w:r>
      <w:r w:rsidR="00937C0C">
        <w:t>FF</w:t>
      </w:r>
      <w:r w:rsidR="00873156">
        <w:fldChar w:fldCharType="begin"/>
      </w:r>
      <w:r w:rsidR="00873156">
        <w:instrText xml:space="preserve"> XE "</w:instrText>
      </w:r>
      <w:r w:rsidR="00873156" w:rsidRPr="001A1830">
        <w:instrText>commands:load</w:instrText>
      </w:r>
      <w:r w:rsidR="00937C0C">
        <w:instrText>FF</w:instrText>
      </w:r>
      <w:r w:rsidR="00873156">
        <w:instrText xml:space="preserve">" </w:instrText>
      </w:r>
      <w:r w:rsidR="00873156">
        <w:fldChar w:fldCharType="end"/>
      </w:r>
    </w:p>
    <w:p w:rsidR="00D56ECB" w:rsidRDefault="00F42D4B" w:rsidP="00B731CD">
      <w:r w:rsidRPr="00F42D4B">
        <w:rPr>
          <w:i/>
        </w:rPr>
        <w:t>Syntax:</w:t>
      </w:r>
    </w:p>
    <w:p w:rsidR="00D56ECB" w:rsidRDefault="00937C0C" w:rsidP="00D344BB">
      <w:pPr>
        <w:pStyle w:val="CommandType"/>
      </w:pPr>
      <w:r>
        <w:fldChar w:fldCharType="begin"/>
      </w:r>
      <w:r>
        <w:instrText xml:space="preserve"> REF types_forcefield \h </w:instrText>
      </w:r>
      <w:r>
        <w:fldChar w:fldCharType="separate"/>
      </w:r>
      <w:r w:rsidR="005C7963">
        <w:rPr>
          <w:rStyle w:val="Code"/>
        </w:rPr>
        <w:t>F</w:t>
      </w:r>
      <w:r w:rsidR="005C7963" w:rsidRPr="00396F10">
        <w:rPr>
          <w:rStyle w:val="Code"/>
        </w:rPr>
        <w:t>orcefield</w:t>
      </w:r>
      <w:r>
        <w:fldChar w:fldCharType="end"/>
      </w:r>
      <w:r w:rsidR="00D56ECB">
        <w:t xml:space="preserve"> </w:t>
      </w:r>
      <w:bookmarkStart w:id="345" w:name="command_loadff"/>
      <w:r w:rsidR="00D56ECB">
        <w:rPr>
          <w:rStyle w:val="CommandName"/>
        </w:rPr>
        <w:t>load</w:t>
      </w:r>
      <w:r>
        <w:rPr>
          <w:rStyle w:val="CommandName"/>
        </w:rPr>
        <w:t>FF</w:t>
      </w:r>
      <w:bookmarkEnd w:id="345"/>
      <w:r w:rsidR="00D56ECB">
        <w:t xml:space="preserve"> ( </w:t>
      </w:r>
      <w:r w:rsidR="00D56ECB" w:rsidRPr="00730483">
        <w:t>string</w:t>
      </w:r>
      <w:r w:rsidR="00D56ECB">
        <w:t xml:space="preserve"> </w:t>
      </w:r>
      <w:r w:rsidR="00D56ECB">
        <w:rPr>
          <w:rStyle w:val="CommandParameter"/>
        </w:rPr>
        <w:t>file</w:t>
      </w:r>
      <w:r w:rsidR="00D56ECB">
        <w:t xml:space="preserve">, </w:t>
      </w:r>
      <w:r w:rsidR="00D56ECB" w:rsidRPr="00730483">
        <w:t>string</w:t>
      </w:r>
      <w:r w:rsidR="00D56ECB">
        <w:t xml:space="preserve"> </w:t>
      </w:r>
      <w:r w:rsidR="00D56ECB">
        <w:rPr>
          <w:rStyle w:val="CommandParameter"/>
        </w:rPr>
        <w:t>name</w:t>
      </w:r>
      <w:r w:rsidR="00D61ABE">
        <w:t xml:space="preserve"> )</w:t>
      </w:r>
    </w:p>
    <w:p w:rsidR="00D56ECB" w:rsidRDefault="00D56ECB" w:rsidP="00B731CD">
      <w:r>
        <w:t xml:space="preserve">Load a forcefield from </w:t>
      </w:r>
      <w:r w:rsidR="00F916CD" w:rsidRPr="00F916CD">
        <w:rPr>
          <w:rStyle w:val="CommandParameter"/>
        </w:rPr>
        <w:t>file</w:t>
      </w:r>
      <w:r>
        <w:t xml:space="preserve"> and reference it by </w:t>
      </w:r>
      <w:r w:rsidR="00F916CD" w:rsidRPr="00F916CD">
        <w:rPr>
          <w:rStyle w:val="CommandParameter"/>
        </w:rPr>
        <w:t>name</w:t>
      </w:r>
      <w:r>
        <w:t>. Becomes the current forcefield.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load</w:t>
      </w:r>
      <w:r w:rsidR="00937C0C">
        <w:t>FF</w:t>
      </w:r>
      <w:r w:rsidRPr="00D070A7">
        <w:t>("/home/foo/complex.ff", "waterff")</w:t>
      </w:r>
      <w:r>
        <w:t>;</w:t>
      </w:r>
    </w:p>
    <w:p w:rsidR="00066F90" w:rsidRDefault="00066F90" w:rsidP="00E246E6">
      <w:pPr>
        <w:pStyle w:val="ExampleCode"/>
      </w:pPr>
    </w:p>
    <w:p w:rsidR="00D56ECB" w:rsidRDefault="00D56ECB" w:rsidP="00B731CD">
      <w:r>
        <w:t xml:space="preserve">loads a forcefield called </w:t>
      </w:r>
      <w:r w:rsidRPr="00F82A8D">
        <w:rPr>
          <w:rStyle w:val="Code"/>
        </w:rPr>
        <w:t>complex.ff</w:t>
      </w:r>
      <w:r>
        <w:t xml:space="preserve"> and names it </w:t>
      </w:r>
      <w:r w:rsidRPr="00F82A8D">
        <w:rPr>
          <w:rStyle w:val="Code"/>
        </w:rPr>
        <w:t>waterff</w:t>
      </w:r>
      <w:r>
        <w:t>.</w:t>
      </w:r>
    </w:p>
    <w:p w:rsidR="00D56ECB" w:rsidRDefault="00D56ECB" w:rsidP="00873156">
      <w:pPr>
        <w:pStyle w:val="Heading4Command"/>
      </w:pPr>
      <w:r>
        <w:lastRenderedPageBreak/>
        <w:t>map</w:t>
      </w:r>
      <w:r w:rsidR="00873156">
        <w:fldChar w:fldCharType="begin"/>
      </w:r>
      <w:r w:rsidR="00873156">
        <w:instrText xml:space="preserve"> XE "</w:instrText>
      </w:r>
      <w:r w:rsidR="00873156" w:rsidRPr="00A406BC">
        <w:instrText>commands:map</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46" w:name="command_map"/>
      <w:r>
        <w:rPr>
          <w:rStyle w:val="CommandName"/>
        </w:rPr>
        <w:t>map</w:t>
      </w:r>
      <w:bookmarkEnd w:id="346"/>
      <w:r>
        <w:t xml:space="preserve"> ( </w:t>
      </w:r>
      <w:r w:rsidRPr="00730483">
        <w:t>string</w:t>
      </w:r>
      <w:r>
        <w:t xml:space="preserve"> </w:t>
      </w:r>
      <w:r>
        <w:rPr>
          <w:rStyle w:val="CommandParameter"/>
        </w:rPr>
        <w:t>map</w:t>
      </w:r>
      <w:r>
        <w:t>, ... )</w:t>
      </w:r>
    </w:p>
    <w:p w:rsidR="00D56ECB" w:rsidRDefault="00D56ECB" w:rsidP="00B731CD">
      <w:r>
        <w:t xml:space="preserve">Set up manual typename mappings for atom names that do not readily correspond to element symbols, forcefield types etc. All atoms that are subsequently created using </w:t>
      </w:r>
      <w:r w:rsidR="00F916CD" w:rsidRPr="00F916CD">
        <w:rPr>
          <w:rStyle w:val="CommandParameter"/>
        </w:rPr>
        <w:t>name</w:t>
      </w:r>
      <w:r>
        <w:t xml:space="preserve"> as the element are automatically converted to the corresponding element.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map("CT1=C,CT2=C")</w:t>
      </w:r>
      <w:r>
        <w:t>;</w:t>
      </w:r>
    </w:p>
    <w:p w:rsidR="00066F90" w:rsidRDefault="00066F90" w:rsidP="00E246E6">
      <w:pPr>
        <w:pStyle w:val="ExampleCode"/>
      </w:pPr>
    </w:p>
    <w:p w:rsidR="00D56ECB" w:rsidRDefault="00D56ECB" w:rsidP="00B731CD">
      <w:r>
        <w:t xml:space="preserve">converts atoms with names </w:t>
      </w:r>
      <w:r w:rsidR="00F82A8D" w:rsidRPr="00F82A8D">
        <w:rPr>
          <w:rStyle w:val="Code"/>
        </w:rPr>
        <w:t>CT1</w:t>
      </w:r>
      <w:r>
        <w:t xml:space="preserve"> and </w:t>
      </w:r>
      <w:r w:rsidR="00F82A8D" w:rsidRPr="00F82A8D">
        <w:rPr>
          <w:rStyle w:val="Code"/>
        </w:rPr>
        <w:t>CT2</w:t>
      </w:r>
      <w:r>
        <w:t xml:space="preserve"> to carbon.</w:t>
      </w:r>
    </w:p>
    <w:p w:rsidR="00D56ECB" w:rsidRDefault="00D56ECB" w:rsidP="00873156">
      <w:pPr>
        <w:pStyle w:val="Heading4Command"/>
      </w:pPr>
      <w:r>
        <w:t>new</w:t>
      </w:r>
      <w:r w:rsidR="00937C0C">
        <w:t>FF</w:t>
      </w:r>
      <w:r w:rsidR="00873156">
        <w:fldChar w:fldCharType="begin"/>
      </w:r>
      <w:r w:rsidR="00873156">
        <w:instrText xml:space="preserve"> XE "</w:instrText>
      </w:r>
      <w:r w:rsidR="00873156" w:rsidRPr="00EC0833">
        <w:instrText>commands:new</w:instrText>
      </w:r>
      <w:r w:rsidR="00937C0C">
        <w:instrText>FF</w:instrText>
      </w:r>
      <w:r w:rsidR="00873156">
        <w:instrText xml:space="preserve">" </w:instrText>
      </w:r>
      <w:r w:rsidR="00873156">
        <w:fldChar w:fldCharType="end"/>
      </w:r>
    </w:p>
    <w:p w:rsidR="00D56ECB" w:rsidRDefault="00F42D4B" w:rsidP="00B731CD">
      <w:r w:rsidRPr="00F42D4B">
        <w:rPr>
          <w:i/>
        </w:rPr>
        <w:t>Syntax:</w:t>
      </w:r>
    </w:p>
    <w:p w:rsidR="00D56ECB" w:rsidRDefault="00937C0C" w:rsidP="00D344BB">
      <w:pPr>
        <w:pStyle w:val="CommandType"/>
      </w:pPr>
      <w:r>
        <w:fldChar w:fldCharType="begin"/>
      </w:r>
      <w:r>
        <w:instrText xml:space="preserve"> REF types_forcefield \h </w:instrText>
      </w:r>
      <w:r>
        <w:fldChar w:fldCharType="separate"/>
      </w:r>
      <w:r w:rsidR="005C7963">
        <w:rPr>
          <w:rStyle w:val="Code"/>
        </w:rPr>
        <w:t>F</w:t>
      </w:r>
      <w:r w:rsidR="005C7963" w:rsidRPr="00396F10">
        <w:rPr>
          <w:rStyle w:val="Code"/>
        </w:rPr>
        <w:t>orcefield</w:t>
      </w:r>
      <w:r>
        <w:fldChar w:fldCharType="end"/>
      </w:r>
      <w:r w:rsidR="00D56ECB">
        <w:t xml:space="preserve"> </w:t>
      </w:r>
      <w:bookmarkStart w:id="347" w:name="command_newff"/>
      <w:r w:rsidR="00D56ECB">
        <w:rPr>
          <w:rStyle w:val="CommandName"/>
        </w:rPr>
        <w:t>new</w:t>
      </w:r>
      <w:r>
        <w:rPr>
          <w:rStyle w:val="CommandName"/>
        </w:rPr>
        <w:t>FF</w:t>
      </w:r>
      <w:bookmarkEnd w:id="347"/>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D56ECB" w:rsidP="00B731CD">
      <w:r>
        <w:t xml:space="preserve">Create a new, empty forcefield with the given </w:t>
      </w:r>
      <w:r w:rsidR="00F916CD" w:rsidRPr="00F916CD">
        <w:rPr>
          <w:rStyle w:val="CommandParameter"/>
        </w:rPr>
        <w:t>name</w:t>
      </w:r>
      <w:r>
        <w:t xml:space="preserve"> and make it current. Returns a reference to the new forcefield.</w:t>
      </w:r>
    </w:p>
    <w:p w:rsidR="00D56ECB" w:rsidRDefault="00D56ECB" w:rsidP="00B731CD">
      <w:r>
        <w:t>For example:</w:t>
      </w:r>
    </w:p>
    <w:p w:rsidR="00066F90" w:rsidRDefault="00066F90" w:rsidP="00E246E6">
      <w:pPr>
        <w:pStyle w:val="ExampleCode"/>
      </w:pPr>
    </w:p>
    <w:p w:rsidR="00066F90" w:rsidRPr="00D070A7" w:rsidRDefault="00000A80" w:rsidP="00E246E6">
      <w:pPr>
        <w:pStyle w:val="ExampleCode"/>
      </w:pPr>
      <w:r>
        <w:t>F</w:t>
      </w:r>
      <w:r w:rsidR="00066F90" w:rsidRPr="00D070A7">
        <w:t>orcefield ff = new</w:t>
      </w:r>
      <w:r>
        <w:t>FF</w:t>
      </w:r>
      <w:r w:rsidR="00066F90" w:rsidRPr="00D070A7">
        <w:t>("testff")</w:t>
      </w:r>
      <w:r w:rsidR="00066F90">
        <w:t>;</w:t>
      </w:r>
    </w:p>
    <w:p w:rsidR="00066F90" w:rsidRDefault="00066F90" w:rsidP="00E246E6">
      <w:pPr>
        <w:pStyle w:val="ExampleCode"/>
      </w:pPr>
    </w:p>
    <w:p w:rsidR="00D56ECB" w:rsidRDefault="00D56ECB" w:rsidP="00873156">
      <w:pPr>
        <w:pStyle w:val="Heading4Command"/>
      </w:pPr>
      <w:r>
        <w:t>print</w:t>
      </w:r>
      <w:r w:rsidR="00000A80">
        <w:t>S</w:t>
      </w:r>
      <w:r>
        <w:t>etup</w:t>
      </w:r>
      <w:r w:rsidR="00873156">
        <w:fldChar w:fldCharType="begin"/>
      </w:r>
      <w:r w:rsidR="00873156">
        <w:instrText xml:space="preserve"> XE "</w:instrText>
      </w:r>
      <w:r w:rsidR="00873156" w:rsidRPr="001B04D0">
        <w:instrText>commands:print</w:instrText>
      </w:r>
      <w:r w:rsidR="00000A80">
        <w:instrText>S</w:instrText>
      </w:r>
      <w:r w:rsidR="00873156" w:rsidRPr="001B04D0">
        <w:instrText>etup</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48" w:name="command_printsetup"/>
      <w:r>
        <w:rPr>
          <w:rStyle w:val="CommandName"/>
        </w:rPr>
        <w:t>print</w:t>
      </w:r>
      <w:r w:rsidR="00000A80">
        <w:rPr>
          <w:rStyle w:val="CommandName"/>
        </w:rPr>
        <w:t>S</w:t>
      </w:r>
      <w:r>
        <w:rPr>
          <w:rStyle w:val="CommandName"/>
        </w:rPr>
        <w:t>etup</w:t>
      </w:r>
      <w:bookmarkEnd w:id="348"/>
      <w:r>
        <w:t xml:space="preserve"> ( )</w:t>
      </w:r>
    </w:p>
    <w:p w:rsidR="00D56ECB" w:rsidRDefault="00D56ECB" w:rsidP="00B731CD">
      <w:r>
        <w:t>Prints the current expression setup.</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w:t>
      </w:r>
      <w:r w:rsidR="00000A80">
        <w:t>S</w:t>
      </w:r>
      <w:r w:rsidRPr="00D070A7">
        <w:t>etup()</w:t>
      </w:r>
      <w:r>
        <w:t>;</w:t>
      </w:r>
    </w:p>
    <w:p w:rsidR="00066F90" w:rsidRDefault="00066F90" w:rsidP="00E246E6">
      <w:pPr>
        <w:pStyle w:val="ExampleCode"/>
      </w:pPr>
    </w:p>
    <w:p w:rsidR="00000A80" w:rsidRDefault="00000A80" w:rsidP="00000A80">
      <w:pPr>
        <w:pStyle w:val="Heading4Command"/>
      </w:pPr>
      <w:r>
        <w:t>printType</w:t>
      </w:r>
      <w:r>
        <w:fldChar w:fldCharType="begin"/>
      </w:r>
      <w:r>
        <w:instrText xml:space="preserve"> XE "</w:instrText>
      </w:r>
      <w:r w:rsidRPr="001B04D0">
        <w:instrText>commands:print</w:instrText>
      </w:r>
      <w:r>
        <w:instrText xml:space="preserve">Type" </w:instrText>
      </w:r>
      <w:r>
        <w:fldChar w:fldCharType="end"/>
      </w:r>
    </w:p>
    <w:p w:rsidR="00000A80" w:rsidRDefault="00000A80" w:rsidP="00000A80">
      <w:r w:rsidRPr="00F42D4B">
        <w:rPr>
          <w:i/>
        </w:rPr>
        <w:t>Syntax:</w:t>
      </w:r>
    </w:p>
    <w:p w:rsidR="00000A80" w:rsidRDefault="00000A80" w:rsidP="00D344BB">
      <w:pPr>
        <w:pStyle w:val="CommandType"/>
      </w:pPr>
      <w:r>
        <w:t xml:space="preserve">void </w:t>
      </w:r>
      <w:bookmarkStart w:id="349" w:name="command_printType"/>
      <w:r>
        <w:rPr>
          <w:rStyle w:val="CommandName"/>
        </w:rPr>
        <w:t>printType</w:t>
      </w:r>
      <w:bookmarkEnd w:id="349"/>
      <w:r>
        <w:t xml:space="preserve"> ( int </w:t>
      </w:r>
      <w:r>
        <w:rPr>
          <w:rStyle w:val="CommandParameter"/>
        </w:rPr>
        <w:t xml:space="preserve">id </w:t>
      </w:r>
      <w:r>
        <w:t>)</w:t>
      </w:r>
    </w:p>
    <w:p w:rsidR="00000A80" w:rsidRDefault="00000A80" w:rsidP="00000A80">
      <w:r>
        <w:t xml:space="preserve">Prints the NETA description of type </w:t>
      </w:r>
      <w:r w:rsidRPr="00000A80">
        <w:rPr>
          <w:rStyle w:val="CommandParameter"/>
        </w:rPr>
        <w:t>id</w:t>
      </w:r>
      <w:r>
        <w:t xml:space="preserve"> in the current forcefield.</w:t>
      </w:r>
    </w:p>
    <w:p w:rsidR="00000A80" w:rsidRDefault="00000A80" w:rsidP="00000A80">
      <w:r>
        <w:lastRenderedPageBreak/>
        <w:t>For example:</w:t>
      </w:r>
    </w:p>
    <w:p w:rsidR="00000A80" w:rsidRDefault="00000A80" w:rsidP="00000A80">
      <w:pPr>
        <w:pStyle w:val="ExampleCode"/>
      </w:pPr>
    </w:p>
    <w:p w:rsidR="00000A80" w:rsidRPr="00D070A7" w:rsidRDefault="00000A80" w:rsidP="00000A80">
      <w:pPr>
        <w:pStyle w:val="ExampleCode"/>
      </w:pPr>
      <w:r w:rsidRPr="00D070A7">
        <w:t>print</w:t>
      </w:r>
      <w:r>
        <w:t>Type</w:t>
      </w:r>
      <w:r w:rsidRPr="00D070A7">
        <w:t>(</w:t>
      </w:r>
      <w:r>
        <w:t>99</w:t>
      </w:r>
      <w:r w:rsidRPr="00D070A7">
        <w:t>)</w:t>
      </w:r>
      <w:r>
        <w:t>;</w:t>
      </w:r>
    </w:p>
    <w:p w:rsidR="00000A80" w:rsidRDefault="00000A80" w:rsidP="00000A80">
      <w:pPr>
        <w:pStyle w:val="ExampleCode"/>
      </w:pPr>
    </w:p>
    <w:p w:rsidR="00000A80" w:rsidRDefault="00000A80" w:rsidP="00000A80">
      <w:r>
        <w:t>prints the NETA description of typ id 99.</w:t>
      </w:r>
    </w:p>
    <w:p w:rsidR="00D56ECB" w:rsidRDefault="00D56ECB" w:rsidP="00873156">
      <w:pPr>
        <w:pStyle w:val="Heading4Command"/>
      </w:pPr>
      <w:r>
        <w:t>recreate</w:t>
      </w:r>
      <w:r w:rsidR="00000A80">
        <w:t>E</w:t>
      </w:r>
      <w:r>
        <w:t>xpression</w:t>
      </w:r>
      <w:r w:rsidR="00873156">
        <w:fldChar w:fldCharType="begin"/>
      </w:r>
      <w:r w:rsidR="00873156">
        <w:instrText xml:space="preserve"> XE "</w:instrText>
      </w:r>
      <w:r w:rsidR="00873156" w:rsidRPr="001A3ECF">
        <w:instrText>commands:recreate</w:instrText>
      </w:r>
      <w:r w:rsidR="00000A80">
        <w:instrText>E</w:instrText>
      </w:r>
      <w:r w:rsidR="00873156" w:rsidRPr="001A3ECF">
        <w:instrText>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50" w:name="command_recreateexpression"/>
      <w:r>
        <w:rPr>
          <w:rStyle w:val="CommandName"/>
        </w:rPr>
        <w:t>recreate</w:t>
      </w:r>
      <w:r w:rsidR="00000A80">
        <w:rPr>
          <w:rStyle w:val="CommandName"/>
        </w:rPr>
        <w:t>E</w:t>
      </w:r>
      <w:r>
        <w:rPr>
          <w:rStyle w:val="CommandName"/>
        </w:rPr>
        <w:t>xpression</w:t>
      </w:r>
      <w:bookmarkEnd w:id="350"/>
      <w:r>
        <w:t xml:space="preserve"> (</w:t>
      </w:r>
      <w:r w:rsidR="00000A80">
        <w:t xml:space="preserve"> bool </w:t>
      </w:r>
      <w:r w:rsidR="00000A80" w:rsidRPr="00605D6E">
        <w:rPr>
          <w:rStyle w:val="CommandParameter"/>
        </w:rPr>
        <w:t>no</w:t>
      </w:r>
      <w:r w:rsidR="00000A80">
        <w:rPr>
          <w:rStyle w:val="CommandParameter"/>
        </w:rPr>
        <w:t>I</w:t>
      </w:r>
      <w:r w:rsidR="00000A80" w:rsidRPr="00605D6E">
        <w:rPr>
          <w:rStyle w:val="CommandParameter"/>
        </w:rPr>
        <w:t>ntra</w:t>
      </w:r>
      <w:r w:rsidR="00000A80">
        <w:t xml:space="preserve"> = FALSE, bool </w:t>
      </w:r>
      <w:r w:rsidR="00000A80" w:rsidRPr="00605D6E">
        <w:rPr>
          <w:rStyle w:val="CommandParameter"/>
        </w:rPr>
        <w:t>no</w:t>
      </w:r>
      <w:r w:rsidR="00000A80">
        <w:rPr>
          <w:rStyle w:val="CommandParameter"/>
        </w:rPr>
        <w:t>D</w:t>
      </w:r>
      <w:r w:rsidR="00000A80" w:rsidRPr="00605D6E">
        <w:rPr>
          <w:rStyle w:val="CommandParameter"/>
        </w:rPr>
        <w:t>ummy</w:t>
      </w:r>
      <w:r w:rsidR="00000A80">
        <w:t xml:space="preserve"> = FALSE, bool </w:t>
      </w:r>
      <w:r w:rsidR="00000A80" w:rsidRPr="00605D6E">
        <w:rPr>
          <w:rStyle w:val="CommandParameter"/>
        </w:rPr>
        <w:t>assign</w:t>
      </w:r>
      <w:r w:rsidR="00000A80">
        <w:rPr>
          <w:rStyle w:val="CommandParameter"/>
        </w:rPr>
        <w:t>C</w:t>
      </w:r>
      <w:r w:rsidR="00000A80" w:rsidRPr="00605D6E">
        <w:rPr>
          <w:rStyle w:val="CommandParameter"/>
        </w:rPr>
        <w:t>harges</w:t>
      </w:r>
      <w:r w:rsidR="00000A80">
        <w:t xml:space="preserve"> = </w:t>
      </w:r>
      <w:smartTag w:uri="urn:schemas-microsoft-com:office:smarttags" w:element="stockticker">
        <w:r w:rsidR="00000A80">
          <w:t>TRUE</w:t>
        </w:r>
      </w:smartTag>
      <w:r>
        <w:t xml:space="preserve"> )</w:t>
      </w:r>
    </w:p>
    <w:p w:rsidR="00D56ECB" w:rsidRDefault="00D56ECB" w:rsidP="00B731CD">
      <w:r>
        <w:t xml:space="preserve">Delete and recreate a suitable energy description for the current model. The optional </w:t>
      </w:r>
      <w:r w:rsidR="00F82A8D" w:rsidRPr="00F82A8D">
        <w:rPr>
          <w:rStyle w:val="CommandParameter"/>
        </w:rPr>
        <w:t>no</w:t>
      </w:r>
      <w:r w:rsidR="00000A80">
        <w:rPr>
          <w:rStyle w:val="CommandParameter"/>
        </w:rPr>
        <w:t>I</w:t>
      </w:r>
      <w:r w:rsidR="00F82A8D" w:rsidRPr="00F82A8D">
        <w:rPr>
          <w:rStyle w:val="CommandParameter"/>
        </w:rPr>
        <w:t>ntra</w:t>
      </w:r>
      <w:r w:rsidR="00000A80">
        <w:t xml:space="preserve">, </w:t>
      </w:r>
      <w:r w:rsidR="00000A80" w:rsidRPr="00000A80">
        <w:rPr>
          <w:rStyle w:val="CommandParameter"/>
        </w:rPr>
        <w:t>noDummy</w:t>
      </w:r>
      <w:r w:rsidR="00000A80">
        <w:t xml:space="preserve">, and </w:t>
      </w:r>
      <w:r w:rsidR="00000A80" w:rsidRPr="00000A80">
        <w:rPr>
          <w:rStyle w:val="CommandParameter"/>
        </w:rPr>
        <w:t>assignCharges</w:t>
      </w:r>
      <w:r w:rsidR="00000A80">
        <w:t xml:space="preserve"> </w:t>
      </w:r>
      <w:r>
        <w:t>flag</w:t>
      </w:r>
      <w:r w:rsidR="00000A80">
        <w:t>s</w:t>
      </w:r>
      <w:r>
        <w:t xml:space="preserve"> </w:t>
      </w:r>
      <w:r w:rsidR="00000A80">
        <w:t>control various aspects of parameter generation, as described in the createExpression.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recreate</w:t>
      </w:r>
      <w:r w:rsidR="00000A80">
        <w:t>E</w:t>
      </w:r>
      <w:r w:rsidRPr="00D070A7">
        <w:t>xpression()</w:t>
      </w:r>
      <w:r>
        <w:t>;</w:t>
      </w:r>
    </w:p>
    <w:p w:rsidR="00066F90" w:rsidRDefault="00066F90" w:rsidP="00E246E6">
      <w:pPr>
        <w:pStyle w:val="ExampleCode"/>
      </w:pPr>
    </w:p>
    <w:p w:rsidR="00D56ECB" w:rsidRDefault="00D56ECB" w:rsidP="00873156">
      <w:pPr>
        <w:pStyle w:val="Heading4Command"/>
      </w:pPr>
      <w:r>
        <w:t>save</w:t>
      </w:r>
      <w:r w:rsidR="00000A80">
        <w:t>E</w:t>
      </w:r>
      <w:r>
        <w:t>xpression</w:t>
      </w:r>
      <w:r w:rsidR="00873156">
        <w:fldChar w:fldCharType="begin"/>
      </w:r>
      <w:r w:rsidR="00873156">
        <w:instrText xml:space="preserve"> XE "</w:instrText>
      </w:r>
      <w:r w:rsidR="00873156" w:rsidRPr="00154874">
        <w:instrText>commands:save</w:instrText>
      </w:r>
      <w:r w:rsidR="00000A80">
        <w:instrText>E</w:instrText>
      </w:r>
      <w:r w:rsidR="00873156" w:rsidRPr="00154874">
        <w:instrText>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351" w:name="command_saveexpression"/>
      <w:r>
        <w:rPr>
          <w:rStyle w:val="CommandName"/>
        </w:rPr>
        <w:t>save</w:t>
      </w:r>
      <w:r w:rsidR="00000A80">
        <w:rPr>
          <w:rStyle w:val="CommandName"/>
        </w:rPr>
        <w:t>E</w:t>
      </w:r>
      <w:r>
        <w:rPr>
          <w:rStyle w:val="CommandName"/>
        </w:rPr>
        <w:t>xpression</w:t>
      </w:r>
      <w:bookmarkEnd w:id="351"/>
      <w:r>
        <w:t xml:space="preserve"> ( </w:t>
      </w:r>
      <w:r w:rsidRPr="00730483">
        <w:t>string</w:t>
      </w:r>
      <w:r>
        <w:t xml:space="preserve"> </w:t>
      </w:r>
      <w:r>
        <w:rPr>
          <w:rStyle w:val="CommandParameter"/>
        </w:rPr>
        <w:t>filter</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Export the forcefield expression for the current model in the format determined by the </w:t>
      </w:r>
      <w:r w:rsidR="00F916CD" w:rsidRPr="00F916CD">
        <w:rPr>
          <w:rStyle w:val="CommandParameter"/>
        </w:rPr>
        <w:t>filter</w:t>
      </w:r>
      <w:r>
        <w:t xml:space="preserve"> nickname, to the </w:t>
      </w:r>
      <w:r w:rsidR="00F916CD" w:rsidRPr="00F916CD">
        <w:rPr>
          <w:rStyle w:val="CommandParameter"/>
        </w:rPr>
        <w:t>filename</w:t>
      </w:r>
      <w:r>
        <w:t xml:space="preserve"> specified. Return value is </w:t>
      </w:r>
      <w:r w:rsidRPr="00F82A8D">
        <w:rPr>
          <w:rStyle w:val="Code"/>
        </w:rPr>
        <w:t>1</w:t>
      </w:r>
      <w:r w:rsidR="00F82A8D">
        <w:t xml:space="preserve"> for successful write, or </w:t>
      </w:r>
      <w:r w:rsidR="00F82A8D"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save</w:t>
      </w:r>
      <w:r w:rsidR="00000A80">
        <w:t>E</w:t>
      </w:r>
      <w:r w:rsidRPr="00D070A7">
        <w:t>xpression("dlpoly", "data.FIELD")</w:t>
      </w:r>
      <w:r>
        <w:t>;</w:t>
      </w:r>
    </w:p>
    <w:p w:rsidR="00066F90" w:rsidRDefault="00066F90" w:rsidP="00E246E6">
      <w:pPr>
        <w:pStyle w:val="ExampleCode"/>
      </w:pPr>
    </w:p>
    <w:p w:rsidR="00D56ECB" w:rsidRDefault="00D56ECB" w:rsidP="00873156">
      <w:pPr>
        <w:pStyle w:val="Heading4Command"/>
      </w:pPr>
      <w:r>
        <w:t>set</w:t>
      </w:r>
      <w:r w:rsidR="00000A80">
        <w:t>C</w:t>
      </w:r>
      <w:r>
        <w:t>ombination</w:t>
      </w:r>
      <w:r w:rsidR="00000A80">
        <w:t>R</w:t>
      </w:r>
      <w:r>
        <w:t>ule</w:t>
      </w:r>
      <w:r w:rsidR="00873156">
        <w:fldChar w:fldCharType="begin"/>
      </w:r>
      <w:r w:rsidR="00873156">
        <w:instrText xml:space="preserve"> XE "</w:instrText>
      </w:r>
      <w:r w:rsidR="00873156" w:rsidRPr="008C7B90">
        <w:instrText>commands:set</w:instrText>
      </w:r>
      <w:r w:rsidR="00000A80">
        <w:instrText>C</w:instrText>
      </w:r>
      <w:r w:rsidR="00873156" w:rsidRPr="008C7B90">
        <w:instrText>ombination</w:instrText>
      </w:r>
      <w:r w:rsidR="00000A80">
        <w:instrText>R</w:instrText>
      </w:r>
      <w:r w:rsidR="00873156" w:rsidRPr="008C7B90">
        <w:instrText>ule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52" w:name="command_setcombinationrule"/>
      <w:r>
        <w:rPr>
          <w:rStyle w:val="CommandName"/>
        </w:rPr>
        <w:t>set</w:t>
      </w:r>
      <w:r w:rsidR="00000A80">
        <w:rPr>
          <w:rStyle w:val="CommandName"/>
        </w:rPr>
        <w:t>C</w:t>
      </w:r>
      <w:r>
        <w:rPr>
          <w:rStyle w:val="CommandName"/>
        </w:rPr>
        <w:t>ombination</w:t>
      </w:r>
      <w:r w:rsidR="00000A80">
        <w:rPr>
          <w:rStyle w:val="CommandName"/>
        </w:rPr>
        <w:t>R</w:t>
      </w:r>
      <w:r>
        <w:rPr>
          <w:rStyle w:val="CommandName"/>
        </w:rPr>
        <w:t>ule</w:t>
      </w:r>
      <w:bookmarkEnd w:id="352"/>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t xml:space="preserve">, </w:t>
      </w:r>
      <w:r w:rsidRPr="00730483">
        <w:t>string</w:t>
      </w:r>
      <w:r>
        <w:t xml:space="preserve"> </w:t>
      </w:r>
      <w:r>
        <w:rPr>
          <w:rStyle w:val="CommandParameter"/>
        </w:rPr>
        <w:t>rule</w:t>
      </w:r>
      <w:r w:rsidR="00D61ABE">
        <w:t xml:space="preserve"> )</w:t>
      </w:r>
    </w:p>
    <w:p w:rsidR="00D56ECB" w:rsidRDefault="00D56ECB" w:rsidP="00B731CD">
      <w:r>
        <w:t xml:space="preserve">Sets the combination rule to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forms table, while </w:t>
      </w:r>
      <w:r w:rsidR="00F916CD" w:rsidRPr="00F916CD">
        <w:rPr>
          <w:rStyle w:val="CommandParameter"/>
        </w:rPr>
        <w:t>rule</w:t>
      </w:r>
      <w:r>
        <w:t xml:space="preserve"> should correspond to one of the available combination rule options.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lastRenderedPageBreak/>
        <w:t>set</w:t>
      </w:r>
      <w:r w:rsidR="00000A80">
        <w:t>C</w:t>
      </w:r>
      <w:r w:rsidRPr="00D070A7">
        <w:t>ombination</w:t>
      </w:r>
      <w:r w:rsidR="00000A80">
        <w:t>R</w:t>
      </w:r>
      <w:r w:rsidRPr="00D070A7">
        <w:t>ule("lj", "sigma", "geometric")</w:t>
      </w:r>
      <w:r>
        <w:t>;</w:t>
      </w:r>
    </w:p>
    <w:p w:rsidR="00066F90" w:rsidRDefault="00066F90" w:rsidP="00E246E6">
      <w:pPr>
        <w:pStyle w:val="ExampleCode"/>
      </w:pPr>
    </w:p>
    <w:p w:rsidR="00D56ECB" w:rsidRDefault="00D56ECB" w:rsidP="00873156">
      <w:pPr>
        <w:pStyle w:val="Heading4Command"/>
      </w:pPr>
      <w:r>
        <w:t>torsion</w:t>
      </w:r>
      <w:r w:rsidR="00000A80">
        <w:t>D</w:t>
      </w:r>
      <w:r>
        <w:t>ef</w:t>
      </w:r>
      <w:r w:rsidR="00873156">
        <w:fldChar w:fldCharType="begin"/>
      </w:r>
      <w:r w:rsidR="00873156">
        <w:instrText xml:space="preserve"> XE "</w:instrText>
      </w:r>
      <w:r w:rsidR="00873156" w:rsidRPr="00C24475">
        <w:instrText>commands:torsion</w:instrText>
      </w:r>
      <w:r w:rsidR="00000A80">
        <w:instrText>D</w:instrText>
      </w:r>
      <w:r w:rsidR="00873156" w:rsidRPr="00C24475">
        <w:instrText>ef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53" w:name="command_torsiondef"/>
      <w:r>
        <w:rPr>
          <w:rStyle w:val="CommandName"/>
        </w:rPr>
        <w:t>torsion</w:t>
      </w:r>
      <w:r w:rsidR="00000A80">
        <w:rPr>
          <w:rStyle w:val="CommandName"/>
        </w:rPr>
        <w:t>D</w:t>
      </w:r>
      <w:r>
        <w:rPr>
          <w:rStyle w:val="CommandName"/>
        </w:rPr>
        <w:t>ef</w:t>
      </w:r>
      <w:bookmarkEnd w:id="353"/>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string </w:t>
      </w:r>
      <w:r w:rsidRPr="00605D6E">
        <w:rPr>
          <w:rStyle w:val="CommandParameter"/>
        </w:rPr>
        <w:t>type_l</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torsion definition to the current forcefield. </w:t>
      </w:r>
      <w:r w:rsidR="00F916CD" w:rsidRPr="00F916CD">
        <w:rPr>
          <w:rStyle w:val="CommandParameter"/>
        </w:rPr>
        <w:t>form</w:t>
      </w:r>
      <w:r>
        <w:t xml:space="preserve"> should correspond to one of the implemented torsion functional forms, while the four </w:t>
      </w:r>
      <w:r w:rsidR="00F916CD" w:rsidRPr="00F916CD">
        <w:rPr>
          <w:rStyle w:val="CommandParameter"/>
        </w:rPr>
        <w:t>types</w:t>
      </w:r>
      <w:r>
        <w:t xml:space="preserve"> refer to either type or equivalent names of defined atom types. Up to ten real-valued parameter values for the function may be provided.</w:t>
      </w:r>
    </w:p>
    <w:p w:rsidR="00D56ECB" w:rsidRDefault="00D56ECB" w:rsidP="00873156">
      <w:pPr>
        <w:pStyle w:val="Heading4Command"/>
      </w:pPr>
      <w:r>
        <w:t>type</w:t>
      </w:r>
      <w:r w:rsidR="00000A80">
        <w:t>D</w:t>
      </w:r>
      <w:r>
        <w:t>ef</w:t>
      </w:r>
      <w:r w:rsidR="00873156">
        <w:fldChar w:fldCharType="begin"/>
      </w:r>
      <w:r w:rsidR="00873156">
        <w:instrText xml:space="preserve"> XE "</w:instrText>
      </w:r>
      <w:r w:rsidR="00873156" w:rsidRPr="00F05C1E">
        <w:instrText>commands:type</w:instrText>
      </w:r>
      <w:r w:rsidR="00000A80">
        <w:instrText>D</w:instrText>
      </w:r>
      <w:r w:rsidR="00873156" w:rsidRPr="00F05C1E">
        <w:instrText>ef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354" w:name="command_typedef"/>
      <w:r>
        <w:rPr>
          <w:rStyle w:val="CommandName"/>
        </w:rPr>
        <w:t>type</w:t>
      </w:r>
      <w:r w:rsidR="00000A80">
        <w:rPr>
          <w:rStyle w:val="CommandName"/>
        </w:rPr>
        <w:t>D</w:t>
      </w:r>
      <w:r>
        <w:rPr>
          <w:rStyle w:val="CommandName"/>
        </w:rPr>
        <w:t>ef</w:t>
      </w:r>
      <w:bookmarkEnd w:id="354"/>
      <w:r>
        <w:t xml:space="preserve"> ( </w:t>
      </w:r>
      <w:r w:rsidRPr="00730483">
        <w:t>int</w:t>
      </w:r>
      <w:r>
        <w:t xml:space="preserve"> </w:t>
      </w:r>
      <w:r>
        <w:rPr>
          <w:rStyle w:val="CommandParameter"/>
        </w:rPr>
        <w:t>typeid</w:t>
      </w:r>
      <w:r>
        <w:t xml:space="preserve">, </w:t>
      </w:r>
      <w:r w:rsidRPr="00730483">
        <w:t>string</w:t>
      </w:r>
      <w:r>
        <w:t xml:space="preserve"> </w:t>
      </w:r>
      <w:r>
        <w:rPr>
          <w:rStyle w:val="CommandParameter"/>
        </w:rPr>
        <w:t>name</w:t>
      </w:r>
      <w:r>
        <w:t xml:space="preserve">, </w:t>
      </w:r>
      <w:r w:rsidRPr="00730483">
        <w:t>string</w:t>
      </w:r>
      <w:r>
        <w:t xml:space="preserve"> </w:t>
      </w:r>
      <w:r>
        <w:rPr>
          <w:rStyle w:val="CommandParameter"/>
        </w:rPr>
        <w:t>equiv</w:t>
      </w:r>
      <w:r>
        <w:t xml:space="preserve">, string|int </w:t>
      </w:r>
      <w:r w:rsidRPr="00605D6E">
        <w:rPr>
          <w:rStyle w:val="CommandParameter"/>
        </w:rPr>
        <w:t>element</w:t>
      </w:r>
      <w:r w:rsidR="00000A80" w:rsidRPr="00000A80">
        <w:rPr>
          <w:rStyle w:val="CommandParameter"/>
          <w:i w:val="0"/>
        </w:rPr>
        <w:t>,</w:t>
      </w:r>
      <w:r>
        <w:t xml:space="preserve"> </w:t>
      </w:r>
      <w:r w:rsidRPr="00730483">
        <w:t>string</w:t>
      </w:r>
      <w:r>
        <w:t xml:space="preserve"> </w:t>
      </w:r>
      <w:r>
        <w:rPr>
          <w:rStyle w:val="CommandParameter"/>
        </w:rPr>
        <w:t>neta</w:t>
      </w:r>
      <w:r>
        <w:t xml:space="preserve">, string </w:t>
      </w:r>
      <w:r w:rsidRPr="00605D6E">
        <w:rPr>
          <w:rStyle w:val="CommandParameter"/>
        </w:rPr>
        <w:t>description</w:t>
      </w:r>
      <w:r>
        <w:t xml:space="preserve"> = "" )</w:t>
      </w:r>
    </w:p>
    <w:p w:rsidR="00D56ECB" w:rsidRDefault="00D56ECB" w:rsidP="00B731CD">
      <w:r>
        <w:t xml:space="preserve">Add a new atom type definition to the current forcefield, with the identifying </w:t>
      </w:r>
      <w:r w:rsidR="00F916CD" w:rsidRPr="00F916CD">
        <w:rPr>
          <w:rStyle w:val="CommandParameter"/>
        </w:rPr>
        <w:t>typeid</w:t>
      </w:r>
      <w:r>
        <w:t xml:space="preserve"> and called </w:t>
      </w:r>
      <w:r w:rsidR="00F916CD" w:rsidRPr="00F916CD">
        <w:rPr>
          <w:rStyle w:val="CommandParameter"/>
        </w:rPr>
        <w:t>name</w:t>
      </w:r>
      <w:r>
        <w:t xml:space="preserve">, with the equivalent typename </w:t>
      </w:r>
      <w:r w:rsidR="00F916CD" w:rsidRPr="00F916CD">
        <w:rPr>
          <w:rStyle w:val="CommandParameter"/>
        </w:rPr>
        <w:t>equiv</w:t>
      </w:r>
      <w:r>
        <w:t xml:space="preserve">. The basic element of the new type is given as </w:t>
      </w:r>
      <w:r w:rsidR="00F916CD" w:rsidRPr="00F916CD">
        <w:rPr>
          <w:rStyle w:val="CommandParameter"/>
        </w:rPr>
        <w:t>element</w:t>
      </w:r>
      <w:r>
        <w:t xml:space="preserve">, and </w:t>
      </w:r>
      <w:r w:rsidR="00F916CD" w:rsidRPr="00F916CD">
        <w:rPr>
          <w:rStyle w:val="CommandParameter"/>
        </w:rPr>
        <w:t>neta</w:t>
      </w:r>
      <w:r>
        <w:t xml:space="preserve"> is the </w:t>
      </w:r>
      <w:smartTag w:uri="urn:schemas-microsoft-com:office:smarttags" w:element="stockticker">
        <w:r>
          <w:t>NETA</w:t>
        </w:r>
      </w:smartTag>
      <w:r>
        <w:t xml:space="preserve"> definition of the type. An optional string describing the type in more detail can be given in </w:t>
      </w:r>
      <w:r w:rsidR="00F916CD" w:rsidRPr="00F916CD">
        <w:rPr>
          <w:rStyle w:val="CommandParameter"/>
        </w:rPr>
        <w:t>description</w:t>
      </w:r>
      <w:r w:rsidR="00000A80">
        <w:t>. The command returns ‘1’</w:t>
      </w:r>
      <w:r>
        <w:t xml:space="preserve"> if the mod</w:t>
      </w:r>
      <w:r w:rsidR="00000A80">
        <w:t>el was typed successfully or ‘0’</w:t>
      </w:r>
      <w:r>
        <w:t xml:space="preserve"> otherwise.</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type</w:t>
      </w:r>
      <w:r w:rsidR="00000A80">
        <w:t>D</w:t>
      </w:r>
      <w:r w:rsidRPr="00F82A8D">
        <w:t xml:space="preserve">ef(101, "Ctet", C, "nbonds=4", </w:t>
      </w:r>
      <w:r w:rsidR="00F82A8D">
        <w:t>"Standard tetrahedral carbon");</w:t>
      </w:r>
    </w:p>
    <w:p w:rsidR="00F82A8D" w:rsidRPr="00F82A8D" w:rsidRDefault="00F82A8D" w:rsidP="00F82A8D">
      <w:pPr>
        <w:pStyle w:val="ExampleCode"/>
      </w:pPr>
    </w:p>
    <w:p w:rsidR="00D56ECB" w:rsidRDefault="00D56ECB" w:rsidP="00B731CD">
      <w:r>
        <w:t>creates a new simple type for a carbon atom with four bonds.</w:t>
      </w:r>
    </w:p>
    <w:p w:rsidR="00D56ECB" w:rsidRDefault="00D56ECB" w:rsidP="00873156">
      <w:pPr>
        <w:pStyle w:val="Heading4Command"/>
      </w:pPr>
      <w:r>
        <w:t>type</w:t>
      </w:r>
      <w:r w:rsidR="00000A80">
        <w:t>M</w:t>
      </w:r>
      <w:r>
        <w:t>odel</w:t>
      </w:r>
      <w:r w:rsidR="00873156">
        <w:fldChar w:fldCharType="begin"/>
      </w:r>
      <w:r w:rsidR="00873156">
        <w:instrText xml:space="preserve"> XE "</w:instrText>
      </w:r>
      <w:r w:rsidR="00873156" w:rsidRPr="00A21BE9">
        <w:instrText>commands:type</w:instrText>
      </w:r>
      <w:r w:rsidR="00000A80">
        <w:instrText>M</w:instrText>
      </w:r>
      <w:r w:rsidR="00873156" w:rsidRPr="00A21BE9">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355" w:name="command_typemodel"/>
      <w:r>
        <w:rPr>
          <w:rStyle w:val="CommandName"/>
        </w:rPr>
        <w:t>type</w:t>
      </w:r>
      <w:r w:rsidR="00000A80">
        <w:rPr>
          <w:rStyle w:val="CommandName"/>
        </w:rPr>
        <w:t>M</w:t>
      </w:r>
      <w:r>
        <w:rPr>
          <w:rStyle w:val="CommandName"/>
        </w:rPr>
        <w:t>odel</w:t>
      </w:r>
      <w:bookmarkEnd w:id="355"/>
      <w:r>
        <w:t xml:space="preserve"> ( )</w:t>
      </w:r>
    </w:p>
    <w:p w:rsidR="00D56ECB" w:rsidRDefault="00D56ECB" w:rsidP="00B731CD">
      <w:r>
        <w:t>Perform atom typing</w:t>
      </w:r>
      <w:r w:rsidR="00F82A8D">
        <w:t xml:space="preserve"> on the current model. Returns </w:t>
      </w:r>
      <w:r w:rsidRPr="00F82A8D">
        <w:rPr>
          <w:rStyle w:val="Code"/>
        </w:rPr>
        <w:t>1</w:t>
      </w:r>
      <w:r>
        <w:t xml:space="preserve"> if atom typing was performed successfully or </w:t>
      </w:r>
      <w:r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int success = type</w:t>
      </w:r>
      <w:r w:rsidR="00000A80">
        <w:t>M</w:t>
      </w:r>
      <w:r w:rsidRPr="00D070A7">
        <w:t>odel()</w:t>
      </w:r>
      <w:r>
        <w:t>;</w:t>
      </w:r>
    </w:p>
    <w:p w:rsidR="00066F90" w:rsidRDefault="00066F90" w:rsidP="00E246E6">
      <w:pPr>
        <w:pStyle w:val="ExampleCode"/>
      </w:pPr>
    </w:p>
    <w:p w:rsidR="00D56ECB" w:rsidRDefault="00D56ECB" w:rsidP="00873156">
      <w:pPr>
        <w:pStyle w:val="Heading4Command"/>
      </w:pPr>
      <w:r>
        <w:t>type</w:t>
      </w:r>
      <w:r w:rsidR="00000A80">
        <w:t>T</w:t>
      </w:r>
      <w:r>
        <w:t>est</w:t>
      </w:r>
      <w:r w:rsidR="00873156">
        <w:fldChar w:fldCharType="begin"/>
      </w:r>
      <w:r w:rsidR="00873156">
        <w:instrText xml:space="preserve"> XE "</w:instrText>
      </w:r>
      <w:r w:rsidR="00873156" w:rsidRPr="00F255E8">
        <w:instrText>commands:type</w:instrText>
      </w:r>
      <w:r w:rsidR="00000A80">
        <w:instrText>T</w:instrText>
      </w:r>
      <w:r w:rsidR="00873156" w:rsidRPr="00F255E8">
        <w:instrText>est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lastRenderedPageBreak/>
        <w:t xml:space="preserve">int </w:t>
      </w:r>
      <w:bookmarkStart w:id="356" w:name="command_typetest"/>
      <w:r>
        <w:rPr>
          <w:rStyle w:val="CommandName"/>
        </w:rPr>
        <w:t>type</w:t>
      </w:r>
      <w:r w:rsidR="00000A80">
        <w:rPr>
          <w:rStyle w:val="CommandName"/>
        </w:rPr>
        <w:t>T</w:t>
      </w:r>
      <w:r>
        <w:rPr>
          <w:rStyle w:val="CommandName"/>
        </w:rPr>
        <w:t>est</w:t>
      </w:r>
      <w:bookmarkEnd w:id="356"/>
      <w:r>
        <w:t xml:space="preserve"> ( </w:t>
      </w:r>
      <w:r w:rsidRPr="00730483">
        <w:t>int</w:t>
      </w:r>
      <w:r>
        <w:t xml:space="preserve"> </w:t>
      </w:r>
      <w:r>
        <w:rPr>
          <w:rStyle w:val="CommandParameter"/>
        </w:rPr>
        <w:t>type</w:t>
      </w:r>
      <w:r w:rsidR="00000A80">
        <w:rPr>
          <w:rStyle w:val="CommandParameter"/>
        </w:rPr>
        <w:t>I</w:t>
      </w:r>
      <w:r>
        <w:rPr>
          <w:rStyle w:val="CommandParameter"/>
        </w:rPr>
        <w:t>d</w:t>
      </w:r>
      <w:r>
        <w:t xml:space="preserve">, </w:t>
      </w:r>
      <w:r w:rsidR="009F680D">
        <w:fldChar w:fldCharType="begin"/>
      </w:r>
      <w:r w:rsidR="009F680D">
        <w:instrText xml:space="preserve"> REF types_atom \h </w:instrText>
      </w:r>
      <w:r w:rsidR="009F680D">
        <w:fldChar w:fldCharType="separate"/>
      </w:r>
      <w:r w:rsidR="005C7963">
        <w:rPr>
          <w:rStyle w:val="Code"/>
        </w:rPr>
        <w:t>A</w:t>
      </w:r>
      <w:r w:rsidR="005C7963" w:rsidRPr="00FC208B">
        <w:rPr>
          <w:rStyle w:val="Code"/>
        </w:rPr>
        <w:t>tom</w:t>
      </w:r>
      <w:r w:rsidR="009F680D">
        <w:fldChar w:fldCharType="end"/>
      </w:r>
      <w:r w:rsidR="005E09BA" w:rsidRPr="00730483">
        <w:t>|int</w:t>
      </w:r>
      <w:r>
        <w:t xml:space="preserve"> </w:t>
      </w:r>
      <w:r w:rsidRPr="00605D6E">
        <w:rPr>
          <w:rStyle w:val="CommandParameter"/>
        </w:rPr>
        <w:t>id</w:t>
      </w:r>
      <w:r>
        <w:t xml:space="preserve"> )</w:t>
      </w:r>
    </w:p>
    <w:p w:rsidR="00D56ECB" w:rsidRDefault="00D56ECB" w:rsidP="00B731CD">
      <w:r>
        <w:t xml:space="preserve">Test the current forcefield's atomtype </w:t>
      </w:r>
      <w:r w:rsidR="00F916CD" w:rsidRPr="00F916CD">
        <w:rPr>
          <w:rStyle w:val="CommandParameter"/>
        </w:rPr>
        <w:t>type</w:t>
      </w:r>
      <w:r w:rsidR="009F680D">
        <w:rPr>
          <w:rStyle w:val="CommandParameter"/>
        </w:rPr>
        <w:t>I</w:t>
      </w:r>
      <w:r w:rsidR="00F916CD" w:rsidRPr="00F916CD">
        <w:rPr>
          <w:rStyle w:val="CommandParameter"/>
        </w:rPr>
        <w:t>d</w:t>
      </w:r>
      <w:r>
        <w:t xml:space="preserve"> on the atom specified, returning the type score of the match (zero indicating no match).</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int sc</w:t>
      </w:r>
      <w:r w:rsidR="00F82A8D">
        <w:t>ore = type</w:t>
      </w:r>
      <w:r w:rsidR="009F680D">
        <w:t>T</w:t>
      </w:r>
      <w:r w:rsidR="00F82A8D">
        <w:t>est(112,</w:t>
      </w:r>
      <w:r w:rsidR="009F680D">
        <w:t xml:space="preserve"> </w:t>
      </w:r>
      <w:r w:rsidR="00F82A8D">
        <w:t>10);</w:t>
      </w:r>
    </w:p>
    <w:p w:rsidR="00F82A8D" w:rsidRPr="00F82A8D" w:rsidRDefault="00F82A8D" w:rsidP="00F82A8D">
      <w:pPr>
        <w:pStyle w:val="ExampleCode"/>
      </w:pPr>
    </w:p>
    <w:p w:rsidR="00D56ECB" w:rsidRDefault="00D56ECB" w:rsidP="00B731CD">
      <w:r>
        <w:t>tests type</w:t>
      </w:r>
      <w:r w:rsidR="009F680D">
        <w:t xml:space="preserve"> </w:t>
      </w:r>
      <w:r>
        <w:t>id 112 on the tenth atom in the model.</w:t>
      </w:r>
    </w:p>
    <w:p w:rsidR="00D56ECB" w:rsidRDefault="00D56ECB" w:rsidP="00873156">
      <w:pPr>
        <w:pStyle w:val="Heading4Command"/>
      </w:pPr>
      <w:r>
        <w:t>units</w:t>
      </w:r>
      <w:r w:rsidR="00873156">
        <w:fldChar w:fldCharType="begin"/>
      </w:r>
      <w:r w:rsidR="00873156">
        <w:instrText xml:space="preserve"> XE "</w:instrText>
      </w:r>
      <w:r w:rsidR="00873156" w:rsidRPr="00667BE4">
        <w:instrText>commands:units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57" w:name="command_units"/>
      <w:r>
        <w:rPr>
          <w:rStyle w:val="CommandName"/>
        </w:rPr>
        <w:t>units</w:t>
      </w:r>
      <w:bookmarkEnd w:id="357"/>
      <w:r>
        <w:t xml:space="preserve"> ( </w:t>
      </w:r>
      <w:r w:rsidRPr="00730483">
        <w:t>string</w:t>
      </w:r>
      <w:r>
        <w:t xml:space="preserve"> </w:t>
      </w:r>
      <w:r>
        <w:rPr>
          <w:rStyle w:val="CommandParameter"/>
        </w:rPr>
        <w:t>unit</w:t>
      </w:r>
      <w:r w:rsidR="00D61ABE">
        <w:t xml:space="preserve"> )</w:t>
      </w:r>
    </w:p>
    <w:p w:rsidR="00D56ECB" w:rsidRDefault="00D56ECB" w:rsidP="00B731CD">
      <w:r>
        <w:t xml:space="preserve">Sets the units in which energetic parameters are given for the current forcefield. For a list of available units see </w:t>
      </w:r>
      <w:r w:rsidR="009F680D">
        <w:t xml:space="preserve">Section </w:t>
      </w:r>
      <w:r w:rsidR="009F680D">
        <w:fldChar w:fldCharType="begin"/>
      </w:r>
      <w:r w:rsidR="009F680D">
        <w:instrText xml:space="preserve"> REF _Ref292119607 \r \h </w:instrText>
      </w:r>
      <w:r w:rsidR="009F680D">
        <w:fldChar w:fldCharType="separate"/>
      </w:r>
      <w:r w:rsidR="005C7963">
        <w:t>16.8</w:t>
      </w:r>
      <w:r w:rsidR="009F680D">
        <w:fldChar w:fldCharType="end"/>
      </w:r>
      <w:r w:rsidR="009F680D">
        <w:t>.</w:t>
      </w:r>
    </w:p>
    <w:p w:rsidR="00D56ECB" w:rsidRDefault="00D56ECB" w:rsidP="00B731CD"/>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58" w:name="_Toc309643548"/>
      <w:r w:rsidRPr="00605D6E">
        <w:lastRenderedPageBreak/>
        <w:t>Forces Commands</w:t>
      </w:r>
      <w:bookmarkEnd w:id="358"/>
    </w:p>
    <w:p w:rsidR="00D56ECB" w:rsidRDefault="00D56ECB" w:rsidP="00B731CD">
      <w:r>
        <w:t>Calculate forces for models and trajectory frames.</w:t>
      </w:r>
    </w:p>
    <w:p w:rsidR="00D56ECB" w:rsidRDefault="00D56ECB" w:rsidP="00873156">
      <w:pPr>
        <w:pStyle w:val="Heading4Command"/>
      </w:pPr>
      <w:r>
        <w:t>frame</w:t>
      </w:r>
      <w:r w:rsidR="009F680D">
        <w:t>F</w:t>
      </w:r>
      <w:r>
        <w:t>orces</w:t>
      </w:r>
      <w:r w:rsidR="00873156">
        <w:fldChar w:fldCharType="begin"/>
      </w:r>
      <w:r w:rsidR="00873156">
        <w:instrText xml:space="preserve"> XE "</w:instrText>
      </w:r>
      <w:r w:rsidR="00873156" w:rsidRPr="00F04A78">
        <w:instrText>commands:frame</w:instrText>
      </w:r>
      <w:r w:rsidR="009F680D">
        <w:instrText>F</w:instrText>
      </w:r>
      <w:r w:rsidR="00873156" w:rsidRPr="00F04A78">
        <w:instrText>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59" w:name="command_frameforces"/>
      <w:r>
        <w:rPr>
          <w:rStyle w:val="CommandName"/>
        </w:rPr>
        <w:t>frame</w:t>
      </w:r>
      <w:r w:rsidR="009F680D">
        <w:rPr>
          <w:rStyle w:val="CommandName"/>
        </w:rPr>
        <w:t>F</w:t>
      </w:r>
      <w:r>
        <w:rPr>
          <w:rStyle w:val="CommandName"/>
        </w:rPr>
        <w:t>orces</w:t>
      </w:r>
      <w:bookmarkEnd w:id="359"/>
      <w:r>
        <w:t xml:space="preserve"> ( )</w:t>
      </w:r>
    </w:p>
    <w:p w:rsidR="00D56ECB" w:rsidRDefault="00D56ECB" w:rsidP="00B731CD">
      <w:r>
        <w:t>Calculate the atomic forces of the current frame of the trajectory associated with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frame</w:t>
      </w:r>
      <w:r w:rsidR="009F680D">
        <w:t>F</w:t>
      </w:r>
      <w:r w:rsidRPr="00D070A7">
        <w:t>orces()</w:t>
      </w:r>
      <w:r>
        <w:t>;</w:t>
      </w:r>
    </w:p>
    <w:p w:rsidR="00066F90" w:rsidRDefault="00066F90" w:rsidP="00E246E6">
      <w:pPr>
        <w:pStyle w:val="ExampleCode"/>
      </w:pPr>
    </w:p>
    <w:p w:rsidR="00D56ECB" w:rsidRDefault="00D56ECB" w:rsidP="00873156">
      <w:pPr>
        <w:pStyle w:val="Heading4Command"/>
      </w:pPr>
      <w:r>
        <w:t>model</w:t>
      </w:r>
      <w:r w:rsidR="009F680D">
        <w:t>F</w:t>
      </w:r>
      <w:r>
        <w:t>orces</w:t>
      </w:r>
      <w:r w:rsidR="00873156">
        <w:fldChar w:fldCharType="begin"/>
      </w:r>
      <w:r w:rsidR="00873156">
        <w:instrText xml:space="preserve"> XE "</w:instrText>
      </w:r>
      <w:r w:rsidR="00873156" w:rsidRPr="00E642FB">
        <w:instrText>commands:model</w:instrText>
      </w:r>
      <w:r w:rsidR="009F680D">
        <w:instrText>F</w:instrText>
      </w:r>
      <w:r w:rsidR="00873156" w:rsidRPr="00E642FB">
        <w:instrText>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60" w:name="command_modelforces"/>
      <w:r>
        <w:rPr>
          <w:rStyle w:val="CommandName"/>
        </w:rPr>
        <w:t>model</w:t>
      </w:r>
      <w:r w:rsidR="009F680D">
        <w:rPr>
          <w:rStyle w:val="CommandName"/>
        </w:rPr>
        <w:t>F</w:t>
      </w:r>
      <w:r>
        <w:rPr>
          <w:rStyle w:val="CommandName"/>
        </w:rPr>
        <w:t>orces</w:t>
      </w:r>
      <w:bookmarkEnd w:id="360"/>
      <w:r>
        <w:t xml:space="preserve"> ( )</w:t>
      </w:r>
    </w:p>
    <w:p w:rsidR="00D56ECB" w:rsidRDefault="00D56ECB" w:rsidP="00B731CD">
      <w:r>
        <w:t>Calculate the atomic forces of the current model.</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model</w:t>
      </w:r>
      <w:r w:rsidR="009F680D">
        <w:t>F</w:t>
      </w:r>
      <w:r>
        <w:t>orces();</w:t>
      </w:r>
    </w:p>
    <w:p w:rsidR="00066F90" w:rsidRDefault="00066F90" w:rsidP="001F3E10">
      <w:pPr>
        <w:pStyle w:val="ExampleCode"/>
      </w:pPr>
    </w:p>
    <w:p w:rsidR="00D56ECB" w:rsidRDefault="00D56ECB" w:rsidP="00873156">
      <w:pPr>
        <w:pStyle w:val="Heading4Command"/>
      </w:pPr>
      <w:r>
        <w:t>print</w:t>
      </w:r>
      <w:r w:rsidR="009F680D">
        <w:t>F</w:t>
      </w:r>
      <w:r>
        <w:t>orces</w:t>
      </w:r>
      <w:r w:rsidR="00873156">
        <w:fldChar w:fldCharType="begin"/>
      </w:r>
      <w:r w:rsidR="00873156">
        <w:instrText xml:space="preserve"> XE "</w:instrText>
      </w:r>
      <w:r w:rsidR="00873156" w:rsidRPr="002A2EFD">
        <w:instrText>commands:print</w:instrText>
      </w:r>
      <w:r w:rsidR="009F680D">
        <w:instrText>F</w:instrText>
      </w:r>
      <w:r w:rsidR="00873156" w:rsidRPr="002A2EFD">
        <w:instrText>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61" w:name="command_printforces"/>
      <w:r>
        <w:rPr>
          <w:rStyle w:val="CommandName"/>
        </w:rPr>
        <w:t>print</w:t>
      </w:r>
      <w:r w:rsidR="009F680D">
        <w:rPr>
          <w:rStyle w:val="CommandName"/>
        </w:rPr>
        <w:t>F</w:t>
      </w:r>
      <w:r>
        <w:rPr>
          <w:rStyle w:val="CommandName"/>
        </w:rPr>
        <w:t>orces</w:t>
      </w:r>
      <w:bookmarkEnd w:id="361"/>
      <w:r>
        <w:t xml:space="preserve"> ( )</w:t>
      </w:r>
    </w:p>
    <w:p w:rsidR="00D56ECB" w:rsidRDefault="00D56ECB" w:rsidP="00B731CD">
      <w:r>
        <w:t>Print out the forces of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w:t>
      </w:r>
      <w:r w:rsidR="009F680D">
        <w:t>F</w:t>
      </w:r>
      <w:r w:rsidRPr="00D070A7">
        <w:t>orces()</w:t>
      </w:r>
      <w:r>
        <w:t>;</w:t>
      </w:r>
    </w:p>
    <w:p w:rsidR="00066F90" w:rsidRDefault="00066F90" w:rsidP="00E246E6">
      <w:pPr>
        <w:pStyle w:val="ExampleCode"/>
      </w:pPr>
    </w:p>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62" w:name="_Toc309643549"/>
      <w:r w:rsidRPr="00605D6E">
        <w:lastRenderedPageBreak/>
        <w:t>Glyph Commands</w:t>
      </w:r>
      <w:bookmarkEnd w:id="362"/>
    </w:p>
    <w:p w:rsidR="00D56ECB" w:rsidRDefault="00D56ECB" w:rsidP="00B731CD">
      <w:r>
        <w:t>Add glyphs to atoms in the model.</w:t>
      </w:r>
    </w:p>
    <w:p w:rsidR="00D56ECB" w:rsidRDefault="00D56ECB" w:rsidP="00873156">
      <w:pPr>
        <w:pStyle w:val="Heading4Command"/>
      </w:pPr>
      <w:r>
        <w:t>auto</w:t>
      </w:r>
      <w:r w:rsidR="009F680D">
        <w:t>E</w:t>
      </w:r>
      <w:r>
        <w:t>llipsoids</w:t>
      </w:r>
      <w:r w:rsidR="00873156">
        <w:fldChar w:fldCharType="begin"/>
      </w:r>
      <w:r w:rsidR="00873156">
        <w:instrText xml:space="preserve"> XE "</w:instrText>
      </w:r>
      <w:r w:rsidR="00873156" w:rsidRPr="00035A13">
        <w:instrText>commands:auto</w:instrText>
      </w:r>
      <w:r w:rsidR="009F680D">
        <w:instrText>E</w:instrText>
      </w:r>
      <w:r w:rsidR="00873156" w:rsidRPr="00035A13">
        <w:instrText>llipsoids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63" w:name="command_autoellipsoids"/>
      <w:r>
        <w:rPr>
          <w:rStyle w:val="CommandName"/>
        </w:rPr>
        <w:t>auto</w:t>
      </w:r>
      <w:r w:rsidR="009F680D">
        <w:rPr>
          <w:rStyle w:val="CommandName"/>
        </w:rPr>
        <w:t>E</w:t>
      </w:r>
      <w:r>
        <w:rPr>
          <w:rStyle w:val="CommandName"/>
        </w:rPr>
        <w:t>llipsoids</w:t>
      </w:r>
      <w:bookmarkEnd w:id="363"/>
      <w:r>
        <w:t xml:space="preserve"> ( )</w:t>
      </w:r>
    </w:p>
    <w:p w:rsidR="00D56ECB" w:rsidRDefault="00D56ECB" w:rsidP="00B731CD">
      <w:r>
        <w:t>Note: Experimental Feature!</w:t>
      </w:r>
    </w:p>
    <w:p w:rsidR="00D56ECB" w:rsidRDefault="00D56ECB" w:rsidP="00B731CD">
      <w:r>
        <w:t>Using the current atom selection, this command creates ellipsoid glyphs that cover (or represent) individual bound fragments within the selection. An ellipsoid glyph is added for each bound fragment within the selection, positioned at the geometric centre of the bound fragment, and scaled in an attempt to cover all atoms within the bound fragment. Such things are useful when wanting to represent molecules by simple geometric shapes, rather than by their fine-grained atomic positions.</w:t>
      </w:r>
    </w:p>
    <w:p w:rsidR="00D56ECB" w:rsidRDefault="00D56ECB" w:rsidP="00B731CD">
      <w:r>
        <w:t>For instance, given a box full of benzene molecules:</w:t>
      </w:r>
    </w:p>
    <w:p w:rsidR="00066F90" w:rsidRDefault="00066F90" w:rsidP="001F3E10">
      <w:pPr>
        <w:pStyle w:val="ExampleCode"/>
      </w:pPr>
    </w:p>
    <w:p w:rsidR="00066F90" w:rsidRPr="00F82A8D" w:rsidRDefault="00066F90" w:rsidP="00F82A8D">
      <w:pPr>
        <w:pStyle w:val="ExampleCode"/>
      </w:pPr>
      <w:r>
        <w:t>select</w:t>
      </w:r>
      <w:r w:rsidR="009F680D">
        <w:t>A</w:t>
      </w:r>
      <w:r>
        <w:t>ll();</w:t>
      </w:r>
    </w:p>
    <w:p w:rsidR="00D56ECB" w:rsidRDefault="00D56ECB" w:rsidP="00F82A8D">
      <w:pPr>
        <w:pStyle w:val="ExampleCode"/>
      </w:pPr>
      <w:r w:rsidRPr="00F82A8D">
        <w:t>auto</w:t>
      </w:r>
      <w:r w:rsidR="009F680D">
        <w:t>E</w:t>
      </w:r>
      <w:r w:rsidRPr="00F82A8D">
        <w:t>ll</w:t>
      </w:r>
      <w:r w:rsidR="00731E33" w:rsidRPr="00F82A8D">
        <w:t>ipsoids();</w:t>
      </w:r>
    </w:p>
    <w:p w:rsidR="00F82A8D" w:rsidRPr="00F82A8D" w:rsidRDefault="00F82A8D" w:rsidP="00F82A8D">
      <w:pPr>
        <w:pStyle w:val="ExampleCode"/>
      </w:pPr>
    </w:p>
    <w:p w:rsidR="00D56ECB" w:rsidRDefault="00D56ECB" w:rsidP="00B731CD">
      <w:r>
        <w:t>will add on a flattened ellipsoid to each individual molecule. To do the same thing but using only the ring carbons to generate the ellipsoids:</w:t>
      </w:r>
    </w:p>
    <w:p w:rsidR="00066F90" w:rsidRDefault="00066F90" w:rsidP="001F3E10">
      <w:pPr>
        <w:pStyle w:val="ExampleCode"/>
      </w:pPr>
    </w:p>
    <w:p w:rsidR="00066F90" w:rsidRDefault="00066F90" w:rsidP="001F3E10">
      <w:pPr>
        <w:pStyle w:val="ExampleCode"/>
      </w:pPr>
      <w:r>
        <w:t>select("C");</w:t>
      </w:r>
    </w:p>
    <w:p w:rsidR="00D56ECB" w:rsidRDefault="00731E33" w:rsidP="001F3E10">
      <w:pPr>
        <w:pStyle w:val="ExampleCode"/>
      </w:pPr>
      <w:r>
        <w:t>auto</w:t>
      </w:r>
      <w:r w:rsidR="009F680D">
        <w:t>E</w:t>
      </w:r>
      <w:r>
        <w:t>llipsoids();</w:t>
      </w:r>
    </w:p>
    <w:p w:rsidR="00066F90" w:rsidRPr="00D070A7" w:rsidRDefault="00066F90" w:rsidP="001F3E10">
      <w:pPr>
        <w:pStyle w:val="ExampleCode"/>
      </w:pPr>
    </w:p>
    <w:p w:rsidR="00D56ECB" w:rsidRDefault="00D56ECB" w:rsidP="00B731CD">
      <w:r>
        <w:t>Now the ellipsoids will cover the carbon atoms in each ring, leaving the hydrogens poking out.</w:t>
      </w:r>
    </w:p>
    <w:p w:rsidR="00D56ECB" w:rsidRDefault="00D56ECB" w:rsidP="00873156">
      <w:pPr>
        <w:pStyle w:val="Heading4Command"/>
      </w:pPr>
      <w:r>
        <w:t>auto</w:t>
      </w:r>
      <w:r w:rsidR="00942070">
        <w:t>P</w:t>
      </w:r>
      <w:r>
        <w:t>olyhedra</w:t>
      </w:r>
      <w:r w:rsidR="00873156">
        <w:fldChar w:fldCharType="begin"/>
      </w:r>
      <w:r w:rsidR="00873156">
        <w:instrText xml:space="preserve"> XE "</w:instrText>
      </w:r>
      <w:r w:rsidR="00873156" w:rsidRPr="00077C67">
        <w:instrText>commands:auto</w:instrText>
      </w:r>
      <w:r w:rsidR="00942070">
        <w:instrText>P</w:instrText>
      </w:r>
      <w:r w:rsidR="00873156" w:rsidRPr="00077C67">
        <w:instrText>olyhedra</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64" w:name="command_autopolyhedra"/>
      <w:r>
        <w:rPr>
          <w:rStyle w:val="CommandName"/>
        </w:rPr>
        <w:t>auto</w:t>
      </w:r>
      <w:r w:rsidR="00942070">
        <w:rPr>
          <w:rStyle w:val="CommandName"/>
        </w:rPr>
        <w:t>P</w:t>
      </w:r>
      <w:r>
        <w:rPr>
          <w:rStyle w:val="CommandName"/>
        </w:rPr>
        <w:t>olyhedra</w:t>
      </w:r>
      <w:bookmarkEnd w:id="364"/>
      <w:r>
        <w:t xml:space="preserve"> ( string </w:t>
      </w:r>
      <w:r w:rsidRPr="00605D6E">
        <w:rPr>
          <w:rStyle w:val="CommandParameter"/>
        </w:rPr>
        <w:t>options</w:t>
      </w:r>
      <w:r>
        <w:t xml:space="preserve"> = "" )</w:t>
      </w:r>
    </w:p>
    <w:p w:rsidR="00D56ECB" w:rsidRDefault="00D56ECB" w:rsidP="00B731CD">
      <w:r>
        <w:t>Note: Very Experimental Feature!</w:t>
      </w:r>
    </w:p>
    <w:p w:rsidR="00D56ECB" w:rsidRDefault="00D56ECB" w:rsidP="00B731CD">
      <w:r>
        <w:t xml:space="preserve">In a similar way to the </w:t>
      </w:r>
      <w:r w:rsidR="00A0728D">
        <w:fldChar w:fldCharType="begin"/>
      </w:r>
      <w:r w:rsidR="00A0728D">
        <w:instrText xml:space="preserve"> REF command_autoellipsoids \h </w:instrText>
      </w:r>
      <w:r w:rsidR="00A0728D">
        <w:fldChar w:fldCharType="separate"/>
      </w:r>
      <w:r w:rsidR="005C7963">
        <w:rPr>
          <w:rStyle w:val="CommandName"/>
        </w:rPr>
        <w:t>autoEllipsoids</w:t>
      </w:r>
      <w:r w:rsidR="00A0728D">
        <w:fldChar w:fldCharType="end"/>
      </w:r>
      <w:r w:rsidR="00942070">
        <w:t xml:space="preserve"> command, </w:t>
      </w:r>
      <w:r w:rsidR="00942070">
        <w:fldChar w:fldCharType="begin"/>
      </w:r>
      <w:r w:rsidR="00942070">
        <w:instrText xml:space="preserve"> REF command_autopolyhedra \h </w:instrText>
      </w:r>
      <w:r w:rsidR="00942070">
        <w:fldChar w:fldCharType="separate"/>
      </w:r>
      <w:r w:rsidR="005C7963">
        <w:rPr>
          <w:rStyle w:val="CommandName"/>
        </w:rPr>
        <w:t>autoPolyhedra</w:t>
      </w:r>
      <w:r w:rsidR="00942070">
        <w:fldChar w:fldCharType="end"/>
      </w:r>
      <w:r>
        <w:t xml:space="preserve"> adds triangle glyphs to the current selection in an attempt to enclose certain atoms within solid structures. There are two principal modes of operation. The first (the default) assumes that the current atom selection consists of individual atoms that should be enclosed in a polyhedron made up from triangles added between triplets of bound neighbours. The carbon atom at the centre of methane would make a good example. The alternative mode (requested with the </w:t>
      </w:r>
      <w:r w:rsidR="00942070">
        <w:t>‘</w:t>
      </w:r>
      <w:r>
        <w:t>fragm</w:t>
      </w:r>
      <w:r w:rsidR="00942070">
        <w:t>ents’</w:t>
      </w:r>
      <w:r>
        <w:t xml:space="preserve"> </w:t>
      </w:r>
      <w:r>
        <w:lastRenderedPageBreak/>
        <w:t>option) assumes that atoms within individual bound fragments in the current selection should be used as the vertices to form an enclosed shell.</w:t>
      </w:r>
    </w:p>
    <w:p w:rsidR="00D56ECB" w:rsidRDefault="00D56ECB" w:rsidP="00B731CD">
      <w:r>
        <w:t xml:space="preserve">Possible </w:t>
      </w:r>
      <w:r>
        <w:rPr>
          <w:i/>
          <w:iCs/>
        </w:rPr>
        <w:t>options</w:t>
      </w:r>
      <w:r>
        <w:t xml:space="preserve"> are:</w:t>
      </w:r>
    </w:p>
    <w:tbl>
      <w:tblPr>
        <w:tblW w:w="0" w:type="auto"/>
        <w:tblCellSpacing w:w="15" w:type="dxa"/>
        <w:tblCellMar>
          <w:top w:w="15" w:type="dxa"/>
          <w:left w:w="15" w:type="dxa"/>
          <w:bottom w:w="15" w:type="dxa"/>
          <w:right w:w="15" w:type="dxa"/>
        </w:tblCellMar>
        <w:tblLook w:val="0000" w:firstRow="0" w:lastRow="0" w:firstColumn="0" w:lastColumn="0" w:noHBand="0" w:noVBand="0"/>
      </w:tblPr>
      <w:tblGrid>
        <w:gridCol w:w="9161"/>
      </w:tblGrid>
      <w:tr w:rsidR="00D56ECB">
        <w:trPr>
          <w:tblHeader/>
          <w:tblCellSpacing w:w="15" w:type="dxa"/>
        </w:trPr>
        <w:tc>
          <w:tcPr>
            <w:tcW w:w="0" w:type="auto"/>
            <w:vAlign w:val="center"/>
          </w:tcPr>
          <w:p w:rsidR="00A0728D" w:rsidRDefault="00A0728D" w:rsidP="00A0728D">
            <w:pPr>
              <w:pStyle w:val="Caption"/>
              <w:keepNext/>
            </w:pPr>
            <w:r>
              <w:t xml:space="preserve">Table </w:t>
            </w:r>
            <w:r>
              <w:fldChar w:fldCharType="begin"/>
            </w:r>
            <w:r>
              <w:instrText xml:space="preserve"> STYLEREF 1 \s </w:instrText>
            </w:r>
            <w:r>
              <w:fldChar w:fldCharType="separate"/>
            </w:r>
            <w:r w:rsidR="005C7963">
              <w:rPr>
                <w:noProof/>
              </w:rPr>
              <w:t>9</w:t>
            </w:r>
            <w:r>
              <w:fldChar w:fldCharType="end"/>
            </w:r>
            <w:r>
              <w:noBreakHyphen/>
            </w:r>
            <w:r>
              <w:fldChar w:fldCharType="begin"/>
            </w:r>
            <w:r>
              <w:instrText xml:space="preserve"> SEQ Table \* ARABIC \s 1 </w:instrText>
            </w:r>
            <w:r>
              <w:fldChar w:fldCharType="separate"/>
            </w:r>
            <w:r w:rsidR="005C7963">
              <w:rPr>
                <w:noProof/>
              </w:rPr>
              <w:t>2</w:t>
            </w:r>
            <w:r>
              <w:fldChar w:fldCharType="end"/>
            </w:r>
            <w:r>
              <w:t xml:space="preserve"> AutoPolyhedra Options</w:t>
            </w:r>
          </w:p>
          <w:tbl>
            <w:tblPr>
              <w:tblW w:w="7810" w:type="dxa"/>
              <w:jc w:val="center"/>
              <w:tblInd w:w="3348" w:type="dxa"/>
              <w:tblLook w:val="01E0" w:firstRow="1" w:lastRow="1" w:firstColumn="1" w:lastColumn="1" w:noHBand="0" w:noVBand="0"/>
            </w:tblPr>
            <w:tblGrid>
              <w:gridCol w:w="1933"/>
              <w:gridCol w:w="5877"/>
            </w:tblGrid>
            <w:tr w:rsidR="00A0728D" w:rsidRPr="009473C2" w:rsidTr="00A0728D">
              <w:trPr>
                <w:jc w:val="center"/>
              </w:trPr>
              <w:tc>
                <w:tcPr>
                  <w:tcW w:w="1933" w:type="dxa"/>
                  <w:shd w:val="clear" w:color="auto" w:fill="0C0C0C"/>
                </w:tcPr>
                <w:p w:rsidR="00A0728D" w:rsidRPr="009473C2" w:rsidRDefault="00A0728D" w:rsidP="008C4A7A">
                  <w:pPr>
                    <w:rPr>
                      <w:color w:val="FFFFFF"/>
                    </w:rPr>
                  </w:pPr>
                  <w:r>
                    <w:rPr>
                      <w:color w:val="FFFFFF"/>
                    </w:rPr>
                    <w:t>Option</w:t>
                  </w:r>
                </w:p>
              </w:tc>
              <w:tc>
                <w:tcPr>
                  <w:tcW w:w="5877" w:type="dxa"/>
                  <w:shd w:val="clear" w:color="auto" w:fill="0C0C0C"/>
                </w:tcPr>
                <w:p w:rsidR="00A0728D" w:rsidRPr="009473C2" w:rsidRDefault="00A0728D" w:rsidP="008C4A7A">
                  <w:pPr>
                    <w:rPr>
                      <w:color w:val="FFFFFF"/>
                    </w:rPr>
                  </w:pPr>
                  <w:r>
                    <w:rPr>
                      <w:color w:val="FFFFFF"/>
                    </w:rPr>
                    <w:t>Effect</w:t>
                  </w:r>
                </w:p>
              </w:tc>
            </w:tr>
            <w:tr w:rsidR="00A0728D" w:rsidTr="00A0728D">
              <w:trPr>
                <w:jc w:val="center"/>
              </w:trPr>
              <w:tc>
                <w:tcPr>
                  <w:tcW w:w="1933" w:type="dxa"/>
                </w:tcPr>
                <w:p w:rsidR="00A0728D" w:rsidRPr="009473C2" w:rsidRDefault="00A0728D" w:rsidP="008C4A7A">
                  <w:pPr>
                    <w:rPr>
                      <w:rStyle w:val="Code"/>
                    </w:rPr>
                  </w:pPr>
                  <w:r>
                    <w:rPr>
                      <w:rStyle w:val="Code"/>
                    </w:rPr>
                    <w:t>centres</w:t>
                  </w:r>
                </w:p>
              </w:tc>
              <w:tc>
                <w:tcPr>
                  <w:tcW w:w="5877" w:type="dxa"/>
                </w:tcPr>
                <w:p w:rsidR="00A0728D" w:rsidRDefault="00A0728D" w:rsidP="00A0728D">
                  <w:r>
                    <w:t>Assume that the current selection consists of individual atomic centres that should be enclosed (the default)</w:t>
                  </w:r>
                </w:p>
              </w:tc>
            </w:tr>
            <w:tr w:rsidR="00A0728D" w:rsidTr="00A0728D">
              <w:trPr>
                <w:jc w:val="center"/>
              </w:trPr>
              <w:tc>
                <w:tcPr>
                  <w:tcW w:w="1933" w:type="dxa"/>
                </w:tcPr>
                <w:p w:rsidR="00A0728D" w:rsidRPr="009473C2" w:rsidRDefault="00A0728D" w:rsidP="008C4A7A">
                  <w:pPr>
                    <w:rPr>
                      <w:rStyle w:val="Code"/>
                    </w:rPr>
                  </w:pPr>
                  <w:r>
                    <w:rPr>
                      <w:rStyle w:val="Code"/>
                    </w:rPr>
                    <w:t>fragments</w:t>
                  </w:r>
                </w:p>
              </w:tc>
              <w:tc>
                <w:tcPr>
                  <w:tcW w:w="5877" w:type="dxa"/>
                </w:tcPr>
                <w:p w:rsidR="00A0728D" w:rsidRDefault="00A0728D" w:rsidP="008C4A7A">
                  <w:r>
                    <w:t>Use individual bound fragments instead of assuming individual centres</w:t>
                  </w:r>
                </w:p>
              </w:tc>
            </w:tr>
            <w:tr w:rsidR="00A0728D" w:rsidTr="00A0728D">
              <w:trPr>
                <w:jc w:val="center"/>
              </w:trPr>
              <w:tc>
                <w:tcPr>
                  <w:tcW w:w="1933" w:type="dxa"/>
                </w:tcPr>
                <w:p w:rsidR="00A0728D" w:rsidRPr="009473C2" w:rsidRDefault="00A0728D" w:rsidP="008C4A7A">
                  <w:pPr>
                    <w:rPr>
                      <w:rStyle w:val="Code"/>
                    </w:rPr>
                  </w:pPr>
                  <w:r>
                    <w:rPr>
                      <w:rStyle w:val="Code"/>
                    </w:rPr>
                    <w:t>nolink</w:t>
                  </w:r>
                </w:p>
              </w:tc>
              <w:tc>
                <w:tcPr>
                  <w:tcW w:w="5877" w:type="dxa"/>
                </w:tcPr>
                <w:p w:rsidR="00A0728D" w:rsidRDefault="00A0728D" w:rsidP="00A0728D">
                  <w:r>
                    <w:t>Do not link the coordinates of generated glyphs to coordinates of the atoms (the default is to link glyph coordinates to atoms)</w:t>
                  </w:r>
                </w:p>
              </w:tc>
            </w:tr>
            <w:tr w:rsidR="00A0728D" w:rsidTr="00A0728D">
              <w:trPr>
                <w:jc w:val="center"/>
              </w:trPr>
              <w:tc>
                <w:tcPr>
                  <w:tcW w:w="1933" w:type="dxa"/>
                  <w:tcBorders>
                    <w:bottom w:val="single" w:sz="8" w:space="0" w:color="auto"/>
                  </w:tcBorders>
                </w:tcPr>
                <w:p w:rsidR="00A0728D" w:rsidRPr="009473C2" w:rsidRDefault="00A0728D" w:rsidP="008C4A7A">
                  <w:pPr>
                    <w:rPr>
                      <w:rStyle w:val="Code"/>
                    </w:rPr>
                  </w:pPr>
                  <w:r>
                    <w:rPr>
                      <w:rStyle w:val="Code"/>
                    </w:rPr>
                    <w:t>rcut=</w:t>
                  </w:r>
                  <w:r w:rsidRPr="00A0728D">
                    <w:rPr>
                      <w:rStyle w:val="CommandParameter"/>
                    </w:rPr>
                    <w:t>distance</w:t>
                  </w:r>
                </w:p>
              </w:tc>
              <w:tc>
                <w:tcPr>
                  <w:tcW w:w="5877" w:type="dxa"/>
                  <w:tcBorders>
                    <w:bottom w:val="single" w:sz="8" w:space="0" w:color="auto"/>
                  </w:tcBorders>
                </w:tcPr>
                <w:p w:rsidR="00A0728D" w:rsidRDefault="00A0728D" w:rsidP="008C4A7A">
                  <w:r>
                    <w:t>Specifies the maximum distance allowed between vertices of a triangle</w:t>
                  </w:r>
                </w:p>
              </w:tc>
            </w:tr>
          </w:tbl>
          <w:p w:rsidR="00D56ECB" w:rsidRDefault="00D56ECB" w:rsidP="00A0728D"/>
        </w:tc>
      </w:tr>
    </w:tbl>
    <w:p w:rsidR="00D56ECB" w:rsidRDefault="00D56ECB" w:rsidP="00873156">
      <w:pPr>
        <w:pStyle w:val="Heading4Command"/>
      </w:pPr>
      <w:r>
        <w:t>glyph</w:t>
      </w:r>
      <w:r w:rsidR="00942070">
        <w:t>A</w:t>
      </w:r>
      <w:r>
        <w:t>tom</w:t>
      </w:r>
      <w:r w:rsidR="00942070">
        <w:t>F</w:t>
      </w:r>
      <w:r w:rsidR="00873156">
        <w:fldChar w:fldCharType="begin"/>
      </w:r>
      <w:r w:rsidR="00873156">
        <w:instrText xml:space="preserve"> XE "</w:instrText>
      </w:r>
      <w:r w:rsidR="00873156" w:rsidRPr="00670198">
        <w:instrText>commands:glyph</w:instrText>
      </w:r>
      <w:r w:rsidR="00942070">
        <w:instrText>A</w:instrText>
      </w:r>
      <w:r w:rsidR="00873156" w:rsidRPr="00670198">
        <w:instrText>tom</w:instrText>
      </w:r>
      <w:r w:rsidR="00942070">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65" w:name="command_glyphatomf"/>
      <w:r>
        <w:rPr>
          <w:rStyle w:val="CommandName"/>
        </w:rPr>
        <w:t>glyph</w:t>
      </w:r>
      <w:r w:rsidR="00942070">
        <w:rPr>
          <w:rStyle w:val="CommandName"/>
        </w:rPr>
        <w:t>A</w:t>
      </w:r>
      <w:r>
        <w:rPr>
          <w:rStyle w:val="CommandName"/>
        </w:rPr>
        <w:t>tom</w:t>
      </w:r>
      <w:r w:rsidR="00942070">
        <w:rPr>
          <w:rStyle w:val="CommandName"/>
        </w:rPr>
        <w:t>F</w:t>
      </w:r>
      <w:bookmarkEnd w:id="365"/>
      <w:r>
        <w:t xml:space="preserve"> ( </w:t>
      </w:r>
      <w:r w:rsidRPr="00730483">
        <w:t>int</w:t>
      </w:r>
      <w:r>
        <w:t xml:space="preserve"> </w:t>
      </w:r>
      <w:r>
        <w:rPr>
          <w:rStyle w:val="CommandParameter"/>
        </w:rPr>
        <w:t>n</w:t>
      </w:r>
      <w:r w:rsidR="00D61ABE">
        <w:t xml:space="preserve"> )</w:t>
      </w:r>
    </w:p>
    <w:p w:rsidR="00D56ECB" w:rsidRDefault="00D56ECB" w:rsidP="00D344BB">
      <w:pPr>
        <w:pStyle w:val="CommandType"/>
      </w:pPr>
      <w:r>
        <w:t xml:space="preserve">void </w:t>
      </w:r>
      <w:r>
        <w:rPr>
          <w:rStyle w:val="CommandName"/>
        </w:rPr>
        <w:t>glyph</w:t>
      </w:r>
      <w:r w:rsidR="00942070">
        <w:rPr>
          <w:rStyle w:val="CommandName"/>
        </w:rPr>
        <w:t>A</w:t>
      </w:r>
      <w:r>
        <w:rPr>
          <w:rStyle w:val="CommandName"/>
        </w:rPr>
        <w:t>tom</w:t>
      </w:r>
      <w:r w:rsidR="00942070">
        <w:rPr>
          <w:rStyle w:val="CommandName"/>
        </w:rPr>
        <w:t>F</w:t>
      </w:r>
      <w:r>
        <w:t xml:space="preserve"> ( </w:t>
      </w:r>
      <w:r w:rsidRPr="00730483">
        <w:t>int</w:t>
      </w:r>
      <w:r>
        <w:t xml:space="preserve"> </w:t>
      </w:r>
      <w:r>
        <w:rPr>
          <w:rStyle w:val="CommandParameter"/>
        </w:rPr>
        <w:t>n</w:t>
      </w:r>
      <w:r>
        <w:t xml:space="preserve">, </w:t>
      </w:r>
      <w:r w:rsidR="00942070">
        <w:fldChar w:fldCharType="begin"/>
      </w:r>
      <w:r w:rsidR="00942070">
        <w:instrText xml:space="preserve"> REF types_atom \h </w:instrText>
      </w:r>
      <w:r w:rsidR="00942070">
        <w:fldChar w:fldCharType="separate"/>
      </w:r>
      <w:r w:rsidR="005C7963">
        <w:rPr>
          <w:rStyle w:val="Code"/>
        </w:rPr>
        <w:t>A</w:t>
      </w:r>
      <w:r w:rsidR="005C7963"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w:t>
      </w:r>
    </w:p>
    <w:p w:rsidR="00D56ECB" w:rsidRDefault="00D56ECB" w:rsidP="00B731CD">
      <w:r>
        <w:t>Set current (or specified) atom</w:t>
      </w:r>
      <w:r w:rsidR="00942070">
        <w:t>’</w:t>
      </w:r>
      <w:r>
        <w:t xml:space="preserve">s forces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w:t>
      </w:r>
      <w:r w:rsidR="00942070">
        <w:t>F</w:t>
      </w:r>
      <w:r>
        <w:t>(1);</w:t>
      </w:r>
    </w:p>
    <w:p w:rsidR="00066F90" w:rsidRDefault="00066F90" w:rsidP="001F3E10">
      <w:pPr>
        <w:pStyle w:val="ExampleCode"/>
      </w:pPr>
    </w:p>
    <w:p w:rsidR="00D56ECB" w:rsidRDefault="00D56ECB" w:rsidP="00B731CD">
      <w:r>
        <w:t>links the current atoms forces to the first datum in the current glyph.</w:t>
      </w:r>
    </w:p>
    <w:p w:rsidR="00D56ECB" w:rsidRDefault="00D56ECB" w:rsidP="00873156">
      <w:pPr>
        <w:pStyle w:val="Heading4Command"/>
      </w:pPr>
      <w:r>
        <w:t>glyph</w:t>
      </w:r>
      <w:r w:rsidR="00942070">
        <w:t>A</w:t>
      </w:r>
      <w:r>
        <w:t>tom</w:t>
      </w:r>
      <w:r w:rsidR="00942070">
        <w:t>R</w:t>
      </w:r>
      <w:r w:rsidR="00873156">
        <w:fldChar w:fldCharType="begin"/>
      </w:r>
      <w:r w:rsidR="00873156">
        <w:instrText xml:space="preserve"> XE "</w:instrText>
      </w:r>
      <w:r w:rsidR="00873156" w:rsidRPr="00117E01">
        <w:instrText>commands:glyph</w:instrText>
      </w:r>
      <w:r w:rsidR="00942070">
        <w:instrText>A</w:instrText>
      </w:r>
      <w:r w:rsidR="00873156" w:rsidRPr="00117E01">
        <w:instrText>tom</w:instrText>
      </w:r>
      <w:r w:rsidR="00942070">
        <w:instrText>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66" w:name="command_glyphatomr"/>
      <w:r>
        <w:rPr>
          <w:rStyle w:val="CommandName"/>
        </w:rPr>
        <w:t>glyph</w:t>
      </w:r>
      <w:r w:rsidR="00942070">
        <w:rPr>
          <w:rStyle w:val="CommandName"/>
        </w:rPr>
        <w:t>A</w:t>
      </w:r>
      <w:r>
        <w:rPr>
          <w:rStyle w:val="CommandName"/>
        </w:rPr>
        <w:t>to</w:t>
      </w:r>
      <w:r w:rsidR="00942070">
        <w:rPr>
          <w:rStyle w:val="CommandName"/>
        </w:rPr>
        <w:t>mR</w:t>
      </w:r>
      <w:bookmarkEnd w:id="366"/>
      <w:r>
        <w:t xml:space="preserve"> ( </w:t>
      </w:r>
      <w:r w:rsidRPr="00730483">
        <w:t>int</w:t>
      </w:r>
      <w:r>
        <w:t xml:space="preserve"> </w:t>
      </w:r>
      <w:r>
        <w:rPr>
          <w:rStyle w:val="CommandParameter"/>
        </w:rPr>
        <w:t>n</w:t>
      </w:r>
      <w:r w:rsidR="00D61ABE">
        <w:t xml:space="preserve"> )</w:t>
      </w:r>
    </w:p>
    <w:p w:rsidR="00D56ECB" w:rsidRDefault="00D56ECB" w:rsidP="00D344BB">
      <w:pPr>
        <w:pStyle w:val="CommandType"/>
      </w:pPr>
      <w:r>
        <w:t xml:space="preserve">void </w:t>
      </w:r>
      <w:r>
        <w:rPr>
          <w:rStyle w:val="CommandName"/>
        </w:rPr>
        <w:t>glyph</w:t>
      </w:r>
      <w:r w:rsidR="00942070">
        <w:rPr>
          <w:rStyle w:val="CommandName"/>
        </w:rPr>
        <w:t>A</w:t>
      </w:r>
      <w:r>
        <w:rPr>
          <w:rStyle w:val="CommandName"/>
        </w:rPr>
        <w:t>tom</w:t>
      </w:r>
      <w:r w:rsidR="00942070">
        <w:rPr>
          <w:rStyle w:val="CommandName"/>
        </w:rPr>
        <w:t>R</w:t>
      </w:r>
      <w:r>
        <w:t xml:space="preserve"> ( </w:t>
      </w:r>
      <w:r w:rsidRPr="00730483">
        <w:t>int</w:t>
      </w:r>
      <w:r>
        <w:t xml:space="preserve"> </w:t>
      </w:r>
      <w:r>
        <w:rPr>
          <w:rStyle w:val="CommandParameter"/>
        </w:rPr>
        <w:t>n</w:t>
      </w:r>
      <w:r>
        <w:t xml:space="preserve">, </w:t>
      </w:r>
      <w:r w:rsidR="00942070">
        <w:fldChar w:fldCharType="begin"/>
      </w:r>
      <w:r w:rsidR="00942070">
        <w:instrText xml:space="preserve"> REF types_atom \h </w:instrText>
      </w:r>
      <w:r w:rsidR="00942070">
        <w:fldChar w:fldCharType="separate"/>
      </w:r>
      <w:r w:rsidR="005C7963">
        <w:rPr>
          <w:rStyle w:val="Code"/>
        </w:rPr>
        <w:t>A</w:t>
      </w:r>
      <w:r w:rsidR="005C7963"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w:t>
      </w:r>
    </w:p>
    <w:p w:rsidR="00D56ECB" w:rsidRDefault="00D56ECB" w:rsidP="00B731CD">
      <w:r>
        <w:t xml:space="preserve">Set current (or specified) atom's position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w:t>
      </w:r>
      <w:r w:rsidR="00942070">
        <w:t>R</w:t>
      </w:r>
      <w:r>
        <w:t>(3, 55);</w:t>
      </w:r>
    </w:p>
    <w:p w:rsidR="00066F90" w:rsidRDefault="00066F90" w:rsidP="001F3E10">
      <w:pPr>
        <w:pStyle w:val="ExampleCode"/>
      </w:pPr>
    </w:p>
    <w:p w:rsidR="00D56ECB" w:rsidRDefault="00F82A8D" w:rsidP="00B731CD">
      <w:r>
        <w:t>links the 55th atom’</w:t>
      </w:r>
      <w:r w:rsidR="00D56ECB">
        <w:t>s position to the third datum in the current glyph.</w:t>
      </w:r>
    </w:p>
    <w:p w:rsidR="00D56ECB" w:rsidRDefault="00D56ECB" w:rsidP="00873156">
      <w:pPr>
        <w:pStyle w:val="Heading4Command"/>
      </w:pPr>
      <w:r>
        <w:lastRenderedPageBreak/>
        <w:t>glyph</w:t>
      </w:r>
      <w:r w:rsidR="00942070">
        <w:t>A</w:t>
      </w:r>
      <w:r>
        <w:t>tom</w:t>
      </w:r>
      <w:r w:rsidR="00942070">
        <w:t>V</w:t>
      </w:r>
      <w:r w:rsidR="00873156">
        <w:fldChar w:fldCharType="begin"/>
      </w:r>
      <w:r w:rsidR="00873156">
        <w:instrText xml:space="preserve"> XE "</w:instrText>
      </w:r>
      <w:r w:rsidR="00873156" w:rsidRPr="002201FF">
        <w:instrText>commands:glyph</w:instrText>
      </w:r>
      <w:r w:rsidR="00942070">
        <w:instrText>A</w:instrText>
      </w:r>
      <w:r w:rsidR="00873156" w:rsidRPr="002201FF">
        <w:instrText>tom</w:instrText>
      </w:r>
      <w:r w:rsidR="00942070">
        <w:instrText>V</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67" w:name="command_glyphatomv"/>
      <w:r>
        <w:rPr>
          <w:rStyle w:val="CommandName"/>
        </w:rPr>
        <w:t>glyph</w:t>
      </w:r>
      <w:r w:rsidR="00942070">
        <w:rPr>
          <w:rStyle w:val="CommandName"/>
        </w:rPr>
        <w:t>A</w:t>
      </w:r>
      <w:r>
        <w:rPr>
          <w:rStyle w:val="CommandName"/>
        </w:rPr>
        <w:t>tom</w:t>
      </w:r>
      <w:r w:rsidR="00942070">
        <w:rPr>
          <w:rStyle w:val="CommandName"/>
        </w:rPr>
        <w:t>V</w:t>
      </w:r>
      <w:bookmarkEnd w:id="367"/>
      <w:r>
        <w:t xml:space="preserve"> ( </w:t>
      </w:r>
      <w:r w:rsidRPr="00730483">
        <w:t>int</w:t>
      </w:r>
      <w:r>
        <w:t xml:space="preserve"> </w:t>
      </w:r>
      <w:r>
        <w:rPr>
          <w:rStyle w:val="CommandParameter"/>
        </w:rPr>
        <w:t>n</w:t>
      </w:r>
      <w:r w:rsidR="00D61ABE">
        <w:t xml:space="preserve"> )</w:t>
      </w:r>
    </w:p>
    <w:p w:rsidR="00D56ECB" w:rsidRDefault="00D56ECB" w:rsidP="00D344BB">
      <w:pPr>
        <w:pStyle w:val="CommandType"/>
      </w:pPr>
      <w:r>
        <w:t xml:space="preserve">void </w:t>
      </w:r>
      <w:r>
        <w:rPr>
          <w:rStyle w:val="CommandName"/>
        </w:rPr>
        <w:t>glyph</w:t>
      </w:r>
      <w:r w:rsidR="00942070">
        <w:rPr>
          <w:rStyle w:val="CommandName"/>
        </w:rPr>
        <w:t>A</w:t>
      </w:r>
      <w:r>
        <w:rPr>
          <w:rStyle w:val="CommandName"/>
        </w:rPr>
        <w:t>tom</w:t>
      </w:r>
      <w:r w:rsidR="00942070">
        <w:rPr>
          <w:rStyle w:val="CommandName"/>
        </w:rPr>
        <w:t>V</w:t>
      </w:r>
      <w:r>
        <w:t xml:space="preserve"> ( </w:t>
      </w:r>
      <w:r w:rsidRPr="00730483">
        <w:t>int</w:t>
      </w:r>
      <w:r>
        <w:t xml:space="preserve"> </w:t>
      </w:r>
      <w:r>
        <w:rPr>
          <w:rStyle w:val="CommandParameter"/>
        </w:rPr>
        <w:t>n</w:t>
      </w:r>
      <w:r>
        <w:t xml:space="preserve">, </w:t>
      </w:r>
      <w:r w:rsidR="00942070">
        <w:fldChar w:fldCharType="begin"/>
      </w:r>
      <w:r w:rsidR="00942070">
        <w:instrText xml:space="preserve"> REF types_atom \h </w:instrText>
      </w:r>
      <w:r w:rsidR="00942070">
        <w:fldChar w:fldCharType="separate"/>
      </w:r>
      <w:r w:rsidR="005C7963">
        <w:rPr>
          <w:rStyle w:val="Code"/>
        </w:rPr>
        <w:t>A</w:t>
      </w:r>
      <w:r w:rsidR="005C7963"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w:t>
      </w:r>
    </w:p>
    <w:p w:rsidR="00D56ECB" w:rsidRDefault="00D56ECB" w:rsidP="00B731CD">
      <w:r>
        <w:t xml:space="preserve">Set current (or specified) atom's velocity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731E33" w:rsidRDefault="00942070" w:rsidP="001F3E10">
      <w:pPr>
        <w:pStyle w:val="ExampleCode"/>
      </w:pPr>
      <w:r>
        <w:t>A</w:t>
      </w:r>
      <w:r w:rsidR="00D56ECB" w:rsidRPr="00D070A7">
        <w:t>tom i =</w:t>
      </w:r>
      <w:r w:rsidR="00731E33">
        <w:t xml:space="preserve"> new</w:t>
      </w:r>
      <w:r>
        <w:t>A</w:t>
      </w:r>
      <w:r w:rsidR="00731E33">
        <w:t>tom("H");</w:t>
      </w:r>
    </w:p>
    <w:p w:rsidR="00D56ECB" w:rsidRDefault="00731E33" w:rsidP="001F3E10">
      <w:pPr>
        <w:pStyle w:val="ExampleCode"/>
      </w:pPr>
      <w:r>
        <w:t>glyph</w:t>
      </w:r>
      <w:r w:rsidR="00942070">
        <w:t>A</w:t>
      </w:r>
      <w:r>
        <w:t>tom</w:t>
      </w:r>
      <w:r w:rsidR="00942070">
        <w:t>V</w:t>
      </w:r>
      <w:r>
        <w:t>(2,i);</w:t>
      </w:r>
    </w:p>
    <w:p w:rsidR="00066F90" w:rsidRPr="00D070A7" w:rsidRDefault="00066F90" w:rsidP="001F3E10">
      <w:pPr>
        <w:pStyle w:val="ExampleCode"/>
      </w:pPr>
    </w:p>
    <w:p w:rsidR="00D56ECB" w:rsidRDefault="00D56ECB" w:rsidP="00B731CD">
      <w:r>
        <w:t xml:space="preserve">links the velocity of new atom </w:t>
      </w:r>
      <w:r w:rsidR="00F916CD" w:rsidRPr="00F916CD">
        <w:rPr>
          <w:rStyle w:val="CommandParameter"/>
        </w:rPr>
        <w:t>i</w:t>
      </w:r>
      <w:r>
        <w:t xml:space="preserve"> to the second datum in the current glyph.</w:t>
      </w:r>
    </w:p>
    <w:p w:rsidR="00D56ECB" w:rsidRDefault="00D56ECB" w:rsidP="00873156">
      <w:pPr>
        <w:pStyle w:val="Heading4Command"/>
      </w:pPr>
      <w:r>
        <w:t>glyph</w:t>
      </w:r>
      <w:r w:rsidR="00942070">
        <w:t>A</w:t>
      </w:r>
      <w:r>
        <w:t>toms</w:t>
      </w:r>
      <w:r w:rsidR="00942070">
        <w:t>F</w:t>
      </w:r>
      <w:r w:rsidR="00873156">
        <w:fldChar w:fldCharType="begin"/>
      </w:r>
      <w:r w:rsidR="00873156">
        <w:instrText xml:space="preserve"> XE "</w:instrText>
      </w:r>
      <w:r w:rsidR="00873156" w:rsidRPr="00043B5E">
        <w:instrText>commands:glyph</w:instrText>
      </w:r>
      <w:r w:rsidR="00942070">
        <w:instrText>A</w:instrText>
      </w:r>
      <w:r w:rsidR="00873156" w:rsidRPr="00043B5E">
        <w:instrText>toms</w:instrText>
      </w:r>
      <w:r w:rsidR="00942070">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68" w:name="command_glyphatomsf"/>
      <w:r>
        <w:rPr>
          <w:rStyle w:val="CommandName"/>
        </w:rPr>
        <w:t>glyph</w:t>
      </w:r>
      <w:r w:rsidR="00942070">
        <w:rPr>
          <w:rStyle w:val="CommandName"/>
        </w:rPr>
        <w:t>A</w:t>
      </w:r>
      <w:r>
        <w:rPr>
          <w:rStyle w:val="CommandName"/>
        </w:rPr>
        <w:t>toms</w:t>
      </w:r>
      <w:r w:rsidR="00942070">
        <w:rPr>
          <w:rStyle w:val="CommandName"/>
        </w:rPr>
        <w:t>F</w:t>
      </w:r>
      <w:bookmarkEnd w:id="368"/>
      <w:r>
        <w:t xml:space="preserve"> ( </w:t>
      </w:r>
      <w:r w:rsidR="00942070">
        <w:fldChar w:fldCharType="begin"/>
      </w:r>
      <w:r w:rsidR="00942070">
        <w:instrText xml:space="preserve"> REF types_atom \h </w:instrText>
      </w:r>
      <w:r w:rsidR="00942070">
        <w:fldChar w:fldCharType="separate"/>
      </w:r>
      <w:r w:rsidR="005C7963">
        <w:rPr>
          <w:rStyle w:val="Code"/>
        </w:rPr>
        <w:t>A</w:t>
      </w:r>
      <w:r w:rsidR="005C7963"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 )</w:t>
      </w:r>
    </w:p>
    <w:p w:rsidR="00D56ECB" w:rsidRDefault="00D56ECB" w:rsidP="00B731CD">
      <w:r>
        <w:t>Accepts one or more atoms, setting consecutive data in the current glyph to the forces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toms</w:t>
      </w:r>
      <w:r w:rsidR="00942070">
        <w:t>F</w:t>
      </w:r>
      <w:r>
        <w:t>(1, 2, 3);</w:t>
      </w:r>
    </w:p>
    <w:p w:rsidR="00066F90" w:rsidRDefault="00066F90" w:rsidP="001F3E10">
      <w:pPr>
        <w:pStyle w:val="ExampleCode"/>
      </w:pPr>
    </w:p>
    <w:p w:rsidR="00D56ECB" w:rsidRDefault="00D56ECB" w:rsidP="00B731CD">
      <w:r>
        <w:t>links the forces of atoms 1, 2, and 3 to the first three glyph data.</w:t>
      </w:r>
    </w:p>
    <w:p w:rsidR="00D56ECB" w:rsidRDefault="00D56ECB" w:rsidP="00873156">
      <w:pPr>
        <w:pStyle w:val="Heading4Command"/>
      </w:pPr>
      <w:r>
        <w:t>glyph</w:t>
      </w:r>
      <w:r w:rsidR="00942070">
        <w:t>A</w:t>
      </w:r>
      <w:r>
        <w:t>toms</w:t>
      </w:r>
      <w:r w:rsidR="00942070">
        <w:t>R</w:t>
      </w:r>
      <w:r w:rsidR="00873156">
        <w:fldChar w:fldCharType="begin"/>
      </w:r>
      <w:r w:rsidR="00873156">
        <w:instrText xml:space="preserve"> XE "</w:instrText>
      </w:r>
      <w:r w:rsidR="00873156" w:rsidRPr="0053156F">
        <w:instrText>commands:glyph</w:instrText>
      </w:r>
      <w:r w:rsidR="00942070">
        <w:instrText>A</w:instrText>
      </w:r>
      <w:r w:rsidR="00873156" w:rsidRPr="0053156F">
        <w:instrText>toms</w:instrText>
      </w:r>
      <w:r w:rsidR="00942070">
        <w:instrText>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69" w:name="command_glyphatomsr"/>
      <w:r>
        <w:rPr>
          <w:rStyle w:val="CommandName"/>
        </w:rPr>
        <w:t>glyph</w:t>
      </w:r>
      <w:r w:rsidR="00942070">
        <w:rPr>
          <w:rStyle w:val="CommandName"/>
        </w:rPr>
        <w:t>A</w:t>
      </w:r>
      <w:r>
        <w:rPr>
          <w:rStyle w:val="CommandName"/>
        </w:rPr>
        <w:t>toms</w:t>
      </w:r>
      <w:r w:rsidR="00942070">
        <w:rPr>
          <w:rStyle w:val="CommandName"/>
        </w:rPr>
        <w:t>R</w:t>
      </w:r>
      <w:bookmarkEnd w:id="369"/>
      <w:r>
        <w:t xml:space="preserve"> ( </w:t>
      </w:r>
      <w:r w:rsidR="00942070">
        <w:fldChar w:fldCharType="begin"/>
      </w:r>
      <w:r w:rsidR="00942070">
        <w:instrText xml:space="preserve"> REF types_atom \h </w:instrText>
      </w:r>
      <w:r w:rsidR="00942070">
        <w:fldChar w:fldCharType="separate"/>
      </w:r>
      <w:r w:rsidR="005C7963">
        <w:rPr>
          <w:rStyle w:val="Code"/>
        </w:rPr>
        <w:t>A</w:t>
      </w:r>
      <w:r w:rsidR="005C7963"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 )</w:t>
      </w:r>
    </w:p>
    <w:p w:rsidR="00D56ECB" w:rsidRDefault="00D56ECB" w:rsidP="00B731CD">
      <w:r>
        <w:t>Accepts one or more atoms, setting consecutive data in the current glyph to the positions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toms</w:t>
      </w:r>
      <w:r w:rsidR="00942070">
        <w:t>R</w:t>
      </w:r>
      <w:r>
        <w:t>(3, 10);</w:t>
      </w:r>
    </w:p>
    <w:p w:rsidR="00066F90" w:rsidRDefault="00066F90" w:rsidP="001F3E10">
      <w:pPr>
        <w:pStyle w:val="ExampleCode"/>
      </w:pPr>
    </w:p>
    <w:p w:rsidR="00D56ECB" w:rsidRDefault="00D56ECB" w:rsidP="00B731CD">
      <w:r>
        <w:t>links the positions of atoms 3 and 10 to the first two glyph data.</w:t>
      </w:r>
    </w:p>
    <w:p w:rsidR="00D56ECB" w:rsidRDefault="00D56ECB" w:rsidP="00873156">
      <w:pPr>
        <w:pStyle w:val="Heading4Command"/>
      </w:pPr>
      <w:r>
        <w:t>glyph</w:t>
      </w:r>
      <w:r w:rsidR="00942070">
        <w:t>A</w:t>
      </w:r>
      <w:r>
        <w:t>toms</w:t>
      </w:r>
      <w:r w:rsidR="00942070">
        <w:t>V</w:t>
      </w:r>
      <w:r w:rsidR="00873156">
        <w:fldChar w:fldCharType="begin"/>
      </w:r>
      <w:r w:rsidR="00873156">
        <w:instrText xml:space="preserve"> XE "</w:instrText>
      </w:r>
      <w:r w:rsidR="00873156" w:rsidRPr="00077A81">
        <w:instrText>commands:glyph</w:instrText>
      </w:r>
      <w:r w:rsidR="00942070">
        <w:instrText>A</w:instrText>
      </w:r>
      <w:r w:rsidR="00873156" w:rsidRPr="00077A81">
        <w:instrText>toms</w:instrText>
      </w:r>
      <w:r w:rsidR="00942070">
        <w:instrText>V</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370" w:name="command_glyphatomsv"/>
      <w:r>
        <w:rPr>
          <w:rStyle w:val="CommandName"/>
        </w:rPr>
        <w:t>glyph</w:t>
      </w:r>
      <w:r w:rsidR="00942070">
        <w:rPr>
          <w:rStyle w:val="CommandName"/>
        </w:rPr>
        <w:t>A</w:t>
      </w:r>
      <w:r>
        <w:rPr>
          <w:rStyle w:val="CommandName"/>
        </w:rPr>
        <w:t>toms</w:t>
      </w:r>
      <w:r w:rsidR="00942070">
        <w:rPr>
          <w:rStyle w:val="CommandName"/>
        </w:rPr>
        <w:t>V</w:t>
      </w:r>
      <w:bookmarkEnd w:id="370"/>
      <w:r>
        <w:t xml:space="preserve"> ( </w:t>
      </w:r>
      <w:r w:rsidR="00942070">
        <w:fldChar w:fldCharType="begin"/>
      </w:r>
      <w:r w:rsidR="00942070">
        <w:instrText xml:space="preserve"> REF types_atom \h </w:instrText>
      </w:r>
      <w:r w:rsidR="00942070">
        <w:fldChar w:fldCharType="separate"/>
      </w:r>
      <w:r w:rsidR="005C7963">
        <w:rPr>
          <w:rStyle w:val="Code"/>
        </w:rPr>
        <w:t>A</w:t>
      </w:r>
      <w:r w:rsidR="005C7963"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 )</w:t>
      </w:r>
    </w:p>
    <w:p w:rsidR="00D56ECB" w:rsidRDefault="00D56ECB" w:rsidP="00B731CD">
      <w:r>
        <w:t>Accepts one or more atoms, setting consecutive data in the current glyph to the velocities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toms</w:t>
      </w:r>
      <w:r w:rsidR="00942070">
        <w:t>V</w:t>
      </w:r>
      <w:r>
        <w:t>(9, 11, 13);</w:t>
      </w:r>
    </w:p>
    <w:p w:rsidR="00066F90" w:rsidRDefault="00066F90" w:rsidP="001F3E10">
      <w:pPr>
        <w:pStyle w:val="ExampleCode"/>
      </w:pPr>
    </w:p>
    <w:p w:rsidR="00D56ECB" w:rsidRDefault="00D56ECB" w:rsidP="00B731CD">
      <w:r>
        <w:t>links the velocities of atoms 9, 11, and 13 to first three glyph data.</w:t>
      </w:r>
    </w:p>
    <w:p w:rsidR="00D56ECB" w:rsidRDefault="00D56ECB" w:rsidP="00873156">
      <w:pPr>
        <w:pStyle w:val="Heading4Command"/>
      </w:pPr>
      <w:r>
        <w:t>glyph</w:t>
      </w:r>
      <w:r w:rsidR="00942070">
        <w:t>C</w:t>
      </w:r>
      <w:r>
        <w:t>olour</w:t>
      </w:r>
      <w:r w:rsidR="00873156">
        <w:fldChar w:fldCharType="begin"/>
      </w:r>
      <w:r w:rsidR="00873156">
        <w:instrText xml:space="preserve"> XE "</w:instrText>
      </w:r>
      <w:r w:rsidR="00873156" w:rsidRPr="00C87689">
        <w:instrText>commands:glyph</w:instrText>
      </w:r>
      <w:r w:rsidR="00942070">
        <w:instrText>C</w:instrText>
      </w:r>
      <w:r w:rsidR="00873156" w:rsidRPr="00C87689">
        <w:instrText>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71" w:name="command_glyphcolour"/>
      <w:r>
        <w:rPr>
          <w:rStyle w:val="CommandName"/>
        </w:rPr>
        <w:t>glyph</w:t>
      </w:r>
      <w:r w:rsidR="00942070">
        <w:rPr>
          <w:rStyle w:val="CommandName"/>
        </w:rPr>
        <w:t>C</w:t>
      </w:r>
      <w:r>
        <w:rPr>
          <w:rStyle w:val="CommandName"/>
        </w:rPr>
        <w:t>olour</w:t>
      </w:r>
      <w:bookmarkEnd w:id="371"/>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00731E33" w:rsidRPr="00731E33">
        <w:rPr>
          <w:rStyle w:val="CommandParameter"/>
        </w:rPr>
        <w:t>a</w:t>
      </w:r>
      <w:r>
        <w:t xml:space="preserve"> = 1.0 )</w:t>
      </w:r>
    </w:p>
    <w:p w:rsidR="00D56ECB" w:rsidRDefault="00D56ECB" w:rsidP="00B731CD">
      <w:r>
        <w:t xml:space="preserve">Set the colour of vertex </w:t>
      </w:r>
      <w:r w:rsidR="00F916CD" w:rsidRPr="00F916CD">
        <w:rPr>
          <w:rStyle w:val="CommandParameter"/>
        </w:rPr>
        <w:t>n</w:t>
      </w:r>
      <w:r>
        <w:t xml:space="preserve"> for the current glyph to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C</w:t>
      </w:r>
      <w:r>
        <w:t>olour(1, 1.0, 0.0, 0.0);</w:t>
      </w:r>
    </w:p>
    <w:p w:rsidR="00066F90" w:rsidRDefault="00066F90" w:rsidP="001F3E10">
      <w:pPr>
        <w:pStyle w:val="ExampleCode"/>
      </w:pPr>
    </w:p>
    <w:p w:rsidR="00D56ECB" w:rsidRDefault="00D56ECB" w:rsidP="00B731CD">
      <w:r>
        <w:t>sets the colour of the first vertex in the current glyph to red.</w:t>
      </w:r>
    </w:p>
    <w:p w:rsidR="00D56ECB" w:rsidRDefault="00D56ECB" w:rsidP="00873156">
      <w:pPr>
        <w:pStyle w:val="Heading4Command"/>
      </w:pPr>
      <w:r>
        <w:t>glyph</w:t>
      </w:r>
      <w:r w:rsidR="00942070">
        <w:t>D</w:t>
      </w:r>
      <w:r>
        <w:t>ata</w:t>
      </w:r>
      <w:r w:rsidR="00873156">
        <w:fldChar w:fldCharType="begin"/>
      </w:r>
      <w:r w:rsidR="00873156">
        <w:instrText xml:space="preserve"> XE "</w:instrText>
      </w:r>
      <w:r w:rsidR="00873156" w:rsidRPr="004E3E97">
        <w:instrText>commands:glyph</w:instrText>
      </w:r>
      <w:r w:rsidR="00942070">
        <w:instrText>D</w:instrText>
      </w:r>
      <w:r w:rsidR="00873156" w:rsidRPr="004E3E97">
        <w:instrText>ata</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72" w:name="command_glyphdata"/>
      <w:r>
        <w:rPr>
          <w:rStyle w:val="CommandName"/>
        </w:rPr>
        <w:t>glyph</w:t>
      </w:r>
      <w:r w:rsidR="00942070">
        <w:rPr>
          <w:rStyle w:val="CommandName"/>
        </w:rPr>
        <w:t>D</w:t>
      </w:r>
      <w:r>
        <w:rPr>
          <w:rStyle w:val="CommandName"/>
        </w:rPr>
        <w:t>ata</w:t>
      </w:r>
      <w:bookmarkEnd w:id="372"/>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rsidR="00D61ABE">
        <w:t xml:space="preserve"> )</w:t>
      </w:r>
    </w:p>
    <w:p w:rsidR="00D56ECB" w:rsidRDefault="00D56ECB" w:rsidP="00B731CD">
      <w:r>
        <w:t xml:space="preserve">Set vector data </w:t>
      </w:r>
      <w:r w:rsidR="00F916CD" w:rsidRPr="00F916CD">
        <w:rPr>
          <w:rStyle w:val="CommandParameter"/>
        </w:rPr>
        <w:t>n</w:t>
      </w:r>
      <w:r>
        <w:t xml:space="preserve"> for the current glyph to the fixed values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D</w:t>
      </w:r>
      <w:r>
        <w:t>ata(1, 0.0, 5.0, 2.4);</w:t>
      </w:r>
    </w:p>
    <w:p w:rsidR="00066F90" w:rsidRDefault="00066F90" w:rsidP="001F3E10">
      <w:pPr>
        <w:pStyle w:val="ExampleCode"/>
      </w:pPr>
    </w:p>
    <w:p w:rsidR="00D56ECB" w:rsidRDefault="00D56ECB" w:rsidP="00B731CD">
      <w:r>
        <w:t>sets the first positional data in the glyph to {0.0, 5.0, 2.4}.</w:t>
      </w:r>
    </w:p>
    <w:p w:rsidR="00D56ECB" w:rsidRDefault="00D56ECB" w:rsidP="00873156">
      <w:pPr>
        <w:pStyle w:val="Heading4Command"/>
      </w:pPr>
      <w:r>
        <w:t>glyph</w:t>
      </w:r>
      <w:r w:rsidR="00942070">
        <w:t>S</w:t>
      </w:r>
      <w:r>
        <w:t>olid</w:t>
      </w:r>
      <w:r w:rsidR="00873156">
        <w:fldChar w:fldCharType="begin"/>
      </w:r>
      <w:r w:rsidR="00873156">
        <w:instrText xml:space="preserve"> XE "</w:instrText>
      </w:r>
      <w:r w:rsidR="00873156" w:rsidRPr="00846016">
        <w:instrText>commands:glyph</w:instrText>
      </w:r>
      <w:r w:rsidR="00942070">
        <w:instrText>S</w:instrText>
      </w:r>
      <w:r w:rsidR="00873156" w:rsidRPr="00846016">
        <w:instrText>olid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73" w:name="command_glyphsolid"/>
      <w:r>
        <w:rPr>
          <w:rStyle w:val="CommandName"/>
        </w:rPr>
        <w:t>glyph</w:t>
      </w:r>
      <w:r w:rsidR="00942070">
        <w:rPr>
          <w:rStyle w:val="CommandName"/>
        </w:rPr>
        <w:t>S</w:t>
      </w:r>
      <w:r>
        <w:rPr>
          <w:rStyle w:val="CommandName"/>
        </w:rPr>
        <w:t>olid</w:t>
      </w:r>
      <w:bookmarkEnd w:id="373"/>
      <w:r>
        <w:t xml:space="preserve"> ( </w:t>
      </w:r>
      <w:r w:rsidRPr="00730483">
        <w:t>bool</w:t>
      </w:r>
      <w:r>
        <w:t xml:space="preserve"> </w:t>
      </w:r>
      <w:r>
        <w:rPr>
          <w:rStyle w:val="CommandParameter"/>
        </w:rPr>
        <w:t>is</w:t>
      </w:r>
      <w:r w:rsidR="00942070">
        <w:rPr>
          <w:rStyle w:val="CommandParameter"/>
        </w:rPr>
        <w:t>S</w:t>
      </w:r>
      <w:r>
        <w:rPr>
          <w:rStyle w:val="CommandParameter"/>
        </w:rPr>
        <w:t>olid</w:t>
      </w:r>
      <w:r w:rsidR="00D61ABE">
        <w:t xml:space="preserve"> )</w:t>
      </w:r>
    </w:p>
    <w:p w:rsidR="00D56ECB" w:rsidRDefault="00D56ECB" w:rsidP="00B731CD">
      <w:r>
        <w:lastRenderedPageBreak/>
        <w:t>Sets the drawing style of the current glyph to solid (true) or wireframe (false) (if the glyph style permits).</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S</w:t>
      </w:r>
      <w:r>
        <w:t>olid("true");</w:t>
      </w:r>
    </w:p>
    <w:p w:rsidR="00066F90" w:rsidRDefault="00066F90" w:rsidP="001F3E10">
      <w:pPr>
        <w:pStyle w:val="ExampleCode"/>
      </w:pPr>
    </w:p>
    <w:p w:rsidR="00D56ECB" w:rsidRDefault="00D56ECB" w:rsidP="00873156">
      <w:pPr>
        <w:pStyle w:val="Heading4Command"/>
      </w:pPr>
      <w:r>
        <w:t>glyph</w:t>
      </w:r>
      <w:r w:rsidR="00942070">
        <w:t>T</w:t>
      </w:r>
      <w:r>
        <w:t>ext</w:t>
      </w:r>
      <w:r w:rsidR="00873156">
        <w:fldChar w:fldCharType="begin"/>
      </w:r>
      <w:r w:rsidR="00873156">
        <w:instrText xml:space="preserve"> XE "</w:instrText>
      </w:r>
      <w:r w:rsidR="00873156" w:rsidRPr="00B150A1">
        <w:instrText>commands:glyph</w:instrText>
      </w:r>
      <w:r w:rsidR="00942070">
        <w:instrText>T</w:instrText>
      </w:r>
      <w:r w:rsidR="00873156" w:rsidRPr="00B150A1">
        <w:instrText>ext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74" w:name="command_glyphtext"/>
      <w:r>
        <w:rPr>
          <w:rStyle w:val="CommandName"/>
        </w:rPr>
        <w:t>glyph</w:t>
      </w:r>
      <w:r w:rsidR="00942070">
        <w:rPr>
          <w:rStyle w:val="CommandName"/>
        </w:rPr>
        <w:t>T</w:t>
      </w:r>
      <w:r>
        <w:rPr>
          <w:rStyle w:val="CommandName"/>
        </w:rPr>
        <w:t>ext</w:t>
      </w:r>
      <w:bookmarkEnd w:id="374"/>
      <w:r>
        <w:t xml:space="preserve"> ( </w:t>
      </w:r>
      <w:r w:rsidRPr="00730483">
        <w:t>string</w:t>
      </w:r>
      <w:r>
        <w:t xml:space="preserve"> </w:t>
      </w:r>
      <w:r>
        <w:rPr>
          <w:rStyle w:val="CommandParameter"/>
        </w:rPr>
        <w:t>text</w:t>
      </w:r>
      <w:r w:rsidR="00D61ABE">
        <w:t xml:space="preserve"> )</w:t>
      </w:r>
    </w:p>
    <w:p w:rsidR="00D56ECB" w:rsidRDefault="00D56ECB" w:rsidP="00B731CD">
      <w:r>
        <w:t>Set the text data in the current glyph. For text-st</w:t>
      </w:r>
      <w:r w:rsidR="00605D6E">
        <w:t xml:space="preserve">yle glyphs, this is a necessary piece of data. </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T</w:t>
      </w:r>
      <w:r>
        <w:t>ext("Coordinate Origin");</w:t>
      </w:r>
    </w:p>
    <w:p w:rsidR="00066F90" w:rsidRDefault="00066F90" w:rsidP="001F3E10">
      <w:pPr>
        <w:pStyle w:val="ExampleCode"/>
      </w:pPr>
    </w:p>
    <w:p w:rsidR="00D56ECB" w:rsidRDefault="00D56ECB" w:rsidP="00873156">
      <w:pPr>
        <w:pStyle w:val="Heading4Command"/>
      </w:pPr>
      <w:r>
        <w:t>new</w:t>
      </w:r>
      <w:r w:rsidR="00942070">
        <w:t>G</w:t>
      </w:r>
      <w:r>
        <w:t>lyph</w:t>
      </w:r>
      <w:r w:rsidR="00873156">
        <w:fldChar w:fldCharType="begin"/>
      </w:r>
      <w:r w:rsidR="00873156">
        <w:instrText xml:space="preserve"> XE "</w:instrText>
      </w:r>
      <w:r w:rsidR="00873156" w:rsidRPr="00FF7E01">
        <w:instrText>commands:new</w:instrText>
      </w:r>
      <w:r w:rsidR="00942070">
        <w:instrText>G</w:instrText>
      </w:r>
      <w:r w:rsidR="00873156" w:rsidRPr="00FF7E01">
        <w:instrText>lyph</w:instrText>
      </w:r>
      <w:r w:rsidR="00873156">
        <w:instrText xml:space="preserve">" </w:instrText>
      </w:r>
      <w:r w:rsidR="00873156">
        <w:fldChar w:fldCharType="end"/>
      </w:r>
    </w:p>
    <w:p w:rsidR="00D56ECB" w:rsidRDefault="00F42D4B" w:rsidP="00B731CD">
      <w:r w:rsidRPr="00F42D4B">
        <w:rPr>
          <w:i/>
        </w:rPr>
        <w:t>Syntax:</w:t>
      </w:r>
    </w:p>
    <w:p w:rsidR="00D56ECB" w:rsidRDefault="00942070" w:rsidP="00D344BB">
      <w:pPr>
        <w:pStyle w:val="CommandType"/>
      </w:pPr>
      <w:r>
        <w:fldChar w:fldCharType="begin"/>
      </w:r>
      <w:r>
        <w:instrText xml:space="preserve"> REF types_glyph \h </w:instrText>
      </w:r>
      <w:r>
        <w:fldChar w:fldCharType="separate"/>
      </w:r>
      <w:r w:rsidR="005C7963">
        <w:rPr>
          <w:rStyle w:val="Code"/>
        </w:rPr>
        <w:t>G</w:t>
      </w:r>
      <w:r w:rsidR="005C7963" w:rsidRPr="00396F10">
        <w:rPr>
          <w:rStyle w:val="Code"/>
        </w:rPr>
        <w:t>lyph</w:t>
      </w:r>
      <w:r>
        <w:fldChar w:fldCharType="end"/>
      </w:r>
      <w:r w:rsidR="00D56ECB">
        <w:t xml:space="preserve"> </w:t>
      </w:r>
      <w:bookmarkStart w:id="375" w:name="command_newglyph"/>
      <w:r w:rsidR="00D56ECB">
        <w:rPr>
          <w:rStyle w:val="CommandName"/>
        </w:rPr>
        <w:t>new</w:t>
      </w:r>
      <w:r>
        <w:rPr>
          <w:rStyle w:val="CommandName"/>
        </w:rPr>
        <w:t>G</w:t>
      </w:r>
      <w:r w:rsidR="00D56ECB">
        <w:rPr>
          <w:rStyle w:val="CommandName"/>
        </w:rPr>
        <w:t>lyph</w:t>
      </w:r>
      <w:bookmarkEnd w:id="375"/>
      <w:r w:rsidR="00D56ECB">
        <w:t xml:space="preserve"> ( </w:t>
      </w:r>
      <w:r w:rsidR="00D56ECB" w:rsidRPr="00730483">
        <w:t>string</w:t>
      </w:r>
      <w:r w:rsidR="00D56ECB">
        <w:t xml:space="preserve"> </w:t>
      </w:r>
      <w:r w:rsidR="00D56ECB">
        <w:rPr>
          <w:rStyle w:val="CommandParameter"/>
        </w:rPr>
        <w:t>style</w:t>
      </w:r>
      <w:r w:rsidR="00D56ECB">
        <w:t xml:space="preserve">, string </w:t>
      </w:r>
      <w:r w:rsidR="00D56ECB" w:rsidRPr="00605D6E">
        <w:rPr>
          <w:rStyle w:val="CommandParameter"/>
        </w:rPr>
        <w:t>options</w:t>
      </w:r>
      <w:r w:rsidR="00D56ECB">
        <w:t xml:space="preserve"> = "" )</w:t>
      </w:r>
    </w:p>
    <w:p w:rsidR="00D56ECB" w:rsidRDefault="00D56ECB" w:rsidP="00B731CD">
      <w:r>
        <w:t>Create a new glyph of the specified style, and make it current. The colour of the glyph is set using the default glyph colour set in the global preferences. Valid glyph styles are listed in glyph types. Positional / size / scale vector data should be set afterwar</w:t>
      </w:r>
      <w:r w:rsidR="00942070">
        <w:t xml:space="preserve">ds with appropriate </w:t>
      </w:r>
      <w:r w:rsidR="00942070" w:rsidRPr="00942070">
        <w:rPr>
          <w:rStyle w:val="CommandName"/>
        </w:rPr>
        <w:t>glyph</w:t>
      </w:r>
      <w:r w:rsidR="00942070">
        <w:rPr>
          <w:rStyle w:val="CommandName"/>
        </w:rPr>
        <w:t>A</w:t>
      </w:r>
      <w:r w:rsidR="00942070" w:rsidRPr="00942070">
        <w:rPr>
          <w:rStyle w:val="CommandName"/>
        </w:rPr>
        <w:t>tom</w:t>
      </w:r>
      <w:r w:rsidR="00942070">
        <w:rPr>
          <w:rStyle w:val="CommandName"/>
        </w:rPr>
        <w:t>*</w:t>
      </w:r>
      <w:r>
        <w:t xml:space="preserve"> and </w:t>
      </w:r>
      <w:r w:rsidRPr="00942070">
        <w:rPr>
          <w:rStyle w:val="CommandName"/>
        </w:rPr>
        <w:t>glyph</w:t>
      </w:r>
      <w:r w:rsidR="00942070">
        <w:rPr>
          <w:rStyle w:val="CommandName"/>
        </w:rPr>
        <w:t>D</w:t>
      </w:r>
      <w:r w:rsidRPr="00942070">
        <w:rPr>
          <w:rStyle w:val="CommandName"/>
        </w:rPr>
        <w:t>ata</w:t>
      </w:r>
      <w:r w:rsidR="00942070">
        <w:rPr>
          <w:rStyle w:val="CommandName"/>
        </w:rPr>
        <w:t>*</w:t>
      </w:r>
      <w:r>
        <w:t xml:space="preserve"> commands.</w:t>
      </w:r>
    </w:p>
    <w:p w:rsidR="00D56ECB" w:rsidRDefault="00D56ECB" w:rsidP="00B731CD">
      <w:r>
        <w:t xml:space="preserve">One or more options may be given to the command. The list of possible </w:t>
      </w:r>
      <w:r w:rsidRPr="00A0728D">
        <w:rPr>
          <w:rStyle w:val="CommandParameter"/>
        </w:rPr>
        <w:t>options</w:t>
      </w:r>
      <w:r>
        <w:t xml:space="preserve"> is:</w:t>
      </w:r>
    </w:p>
    <w:p w:rsidR="00A0728D" w:rsidRDefault="00A0728D" w:rsidP="00A0728D">
      <w:pPr>
        <w:pStyle w:val="Caption"/>
        <w:keepNext/>
      </w:pPr>
      <w:r>
        <w:t xml:space="preserve">Table </w:t>
      </w:r>
      <w:r>
        <w:fldChar w:fldCharType="begin"/>
      </w:r>
      <w:r>
        <w:instrText xml:space="preserve"> STYLEREF 1 \s </w:instrText>
      </w:r>
      <w:r>
        <w:fldChar w:fldCharType="separate"/>
      </w:r>
      <w:r w:rsidR="005C7963">
        <w:rPr>
          <w:noProof/>
        </w:rPr>
        <w:t>9</w:t>
      </w:r>
      <w:r>
        <w:fldChar w:fldCharType="end"/>
      </w:r>
      <w:r>
        <w:noBreakHyphen/>
      </w:r>
      <w:r>
        <w:fldChar w:fldCharType="begin"/>
      </w:r>
      <w:r>
        <w:instrText xml:space="preserve"> SEQ Table \* ARABIC \s 1 </w:instrText>
      </w:r>
      <w:r>
        <w:fldChar w:fldCharType="separate"/>
      </w:r>
      <w:r w:rsidR="005C7963">
        <w:rPr>
          <w:noProof/>
        </w:rPr>
        <w:t>3</w:t>
      </w:r>
      <w:r>
        <w:fldChar w:fldCharType="end"/>
      </w:r>
      <w:r>
        <w:t xml:space="preserve"> NewGlyph Options</w:t>
      </w:r>
    </w:p>
    <w:tbl>
      <w:tblPr>
        <w:tblW w:w="7810" w:type="dxa"/>
        <w:jc w:val="center"/>
        <w:tblInd w:w="3348" w:type="dxa"/>
        <w:tblLook w:val="01E0" w:firstRow="1" w:lastRow="1" w:firstColumn="1" w:lastColumn="1" w:noHBand="0" w:noVBand="0"/>
      </w:tblPr>
      <w:tblGrid>
        <w:gridCol w:w="1933"/>
        <w:gridCol w:w="5877"/>
      </w:tblGrid>
      <w:tr w:rsidR="00A0728D" w:rsidRPr="009473C2" w:rsidTr="008C4A7A">
        <w:trPr>
          <w:jc w:val="center"/>
        </w:trPr>
        <w:tc>
          <w:tcPr>
            <w:tcW w:w="1933" w:type="dxa"/>
            <w:shd w:val="clear" w:color="auto" w:fill="0C0C0C"/>
          </w:tcPr>
          <w:p w:rsidR="00A0728D" w:rsidRPr="009473C2" w:rsidRDefault="00A0728D" w:rsidP="008C4A7A">
            <w:pPr>
              <w:rPr>
                <w:color w:val="FFFFFF"/>
              </w:rPr>
            </w:pPr>
            <w:r>
              <w:rPr>
                <w:color w:val="FFFFFF"/>
              </w:rPr>
              <w:t>Option</w:t>
            </w:r>
          </w:p>
        </w:tc>
        <w:tc>
          <w:tcPr>
            <w:tcW w:w="5877" w:type="dxa"/>
            <w:shd w:val="clear" w:color="auto" w:fill="0C0C0C"/>
          </w:tcPr>
          <w:p w:rsidR="00A0728D" w:rsidRPr="009473C2" w:rsidRDefault="00A0728D" w:rsidP="008C4A7A">
            <w:pPr>
              <w:rPr>
                <w:color w:val="FFFFFF"/>
              </w:rPr>
            </w:pPr>
            <w:r>
              <w:rPr>
                <w:color w:val="FFFFFF"/>
              </w:rPr>
              <w:t>Effect</w:t>
            </w:r>
          </w:p>
        </w:tc>
      </w:tr>
      <w:tr w:rsidR="00A0728D" w:rsidTr="008C4A7A">
        <w:trPr>
          <w:jc w:val="center"/>
        </w:trPr>
        <w:tc>
          <w:tcPr>
            <w:tcW w:w="1933" w:type="dxa"/>
          </w:tcPr>
          <w:p w:rsidR="00A0728D" w:rsidRPr="009473C2" w:rsidRDefault="00A0728D" w:rsidP="008C4A7A">
            <w:pPr>
              <w:rPr>
                <w:rStyle w:val="Code"/>
              </w:rPr>
            </w:pPr>
            <w:r>
              <w:rPr>
                <w:rStyle w:val="Code"/>
              </w:rPr>
              <w:t>solid</w:t>
            </w:r>
          </w:p>
        </w:tc>
        <w:tc>
          <w:tcPr>
            <w:tcW w:w="5877" w:type="dxa"/>
          </w:tcPr>
          <w:p w:rsidR="00A0728D" w:rsidRDefault="00A0728D" w:rsidP="00A0728D">
            <w:r>
              <w:t>Render the glyph in solid mode (if the glyph supports it). Same as calling ‘</w:t>
            </w:r>
            <w:r>
              <w:rPr>
                <w:rStyle w:val="Code"/>
              </w:rPr>
              <w:fldChar w:fldCharType="begin"/>
            </w:r>
            <w:r>
              <w:instrText xml:space="preserve"> REF command_glyphsolid \h </w:instrText>
            </w:r>
            <w:r>
              <w:rPr>
                <w:rStyle w:val="Code"/>
              </w:rPr>
            </w:r>
            <w:r>
              <w:rPr>
                <w:rStyle w:val="Code"/>
              </w:rPr>
              <w:fldChar w:fldCharType="separate"/>
            </w:r>
            <w:r w:rsidR="005C7963">
              <w:rPr>
                <w:rStyle w:val="CommandName"/>
              </w:rPr>
              <w:t>glyphSolid</w:t>
            </w:r>
            <w:r>
              <w:rPr>
                <w:rStyle w:val="Code"/>
              </w:rPr>
              <w:fldChar w:fldCharType="end"/>
            </w:r>
            <w:r w:rsidRPr="006D757D">
              <w:rPr>
                <w:rStyle w:val="Code"/>
              </w:rPr>
              <w:t>(</w:t>
            </w:r>
            <w:smartTag w:uri="urn:schemas-microsoft-com:office:smarttags" w:element="stockticker">
              <w:r w:rsidRPr="006D757D">
                <w:rPr>
                  <w:rStyle w:val="Code"/>
                </w:rPr>
                <w:t>TRUE</w:t>
              </w:r>
            </w:smartTag>
            <w:r w:rsidRPr="006D757D">
              <w:rPr>
                <w:rStyle w:val="Code"/>
              </w:rPr>
              <w:t>);</w:t>
            </w:r>
            <w:r>
              <w:t>’ after creation</w:t>
            </w:r>
          </w:p>
        </w:tc>
      </w:tr>
      <w:tr w:rsidR="00A0728D" w:rsidTr="008C4A7A">
        <w:trPr>
          <w:jc w:val="center"/>
        </w:trPr>
        <w:tc>
          <w:tcPr>
            <w:tcW w:w="1933" w:type="dxa"/>
          </w:tcPr>
          <w:p w:rsidR="00A0728D" w:rsidRPr="009473C2" w:rsidRDefault="00A0728D" w:rsidP="008C4A7A">
            <w:pPr>
              <w:rPr>
                <w:rStyle w:val="Code"/>
              </w:rPr>
            </w:pPr>
            <w:r>
              <w:rPr>
                <w:rStyle w:val="Code"/>
              </w:rPr>
              <w:t>text=</w:t>
            </w:r>
            <w:r w:rsidRPr="00A0728D">
              <w:rPr>
                <w:rStyle w:val="Code"/>
                <w:i/>
              </w:rPr>
              <w:t>string</w:t>
            </w:r>
          </w:p>
        </w:tc>
        <w:tc>
          <w:tcPr>
            <w:tcW w:w="5877" w:type="dxa"/>
          </w:tcPr>
          <w:p w:rsidR="00A0728D" w:rsidRDefault="00A0728D" w:rsidP="008C4A7A">
            <w:r>
              <w:t xml:space="preserve">Set the character data associated to the glyph to </w:t>
            </w:r>
            <w:r w:rsidRPr="00525FB2">
              <w:rPr>
                <w:i/>
                <w:iCs/>
              </w:rPr>
              <w:t>string</w:t>
            </w:r>
            <w:r>
              <w:t>. Valid only for glyphs which display text</w:t>
            </w:r>
          </w:p>
        </w:tc>
      </w:tr>
      <w:tr w:rsidR="00A0728D" w:rsidTr="008C4A7A">
        <w:trPr>
          <w:jc w:val="center"/>
        </w:trPr>
        <w:tc>
          <w:tcPr>
            <w:tcW w:w="1933" w:type="dxa"/>
            <w:tcBorders>
              <w:bottom w:val="single" w:sz="8" w:space="0" w:color="auto"/>
            </w:tcBorders>
          </w:tcPr>
          <w:p w:rsidR="00A0728D" w:rsidRPr="009473C2" w:rsidRDefault="00A0728D" w:rsidP="008C4A7A">
            <w:pPr>
              <w:rPr>
                <w:rStyle w:val="Code"/>
              </w:rPr>
            </w:pPr>
            <w:r>
              <w:rPr>
                <w:rStyle w:val="Code"/>
              </w:rPr>
              <w:t>wire</w:t>
            </w:r>
          </w:p>
        </w:tc>
        <w:tc>
          <w:tcPr>
            <w:tcW w:w="5877" w:type="dxa"/>
            <w:tcBorders>
              <w:bottom w:val="single" w:sz="8" w:space="0" w:color="auto"/>
            </w:tcBorders>
          </w:tcPr>
          <w:p w:rsidR="00A0728D" w:rsidRDefault="00A0728D" w:rsidP="00A0728D">
            <w:r>
              <w:t>Render the glyph in wireframe mode (if the glyph supports it). Same as calling ‘</w:t>
            </w:r>
            <w:r>
              <w:rPr>
                <w:rStyle w:val="Code"/>
              </w:rPr>
              <w:fldChar w:fldCharType="begin"/>
            </w:r>
            <w:r>
              <w:instrText xml:space="preserve"> REF command_glyphsolid \h </w:instrText>
            </w:r>
            <w:r>
              <w:rPr>
                <w:rStyle w:val="Code"/>
              </w:rPr>
            </w:r>
            <w:r>
              <w:rPr>
                <w:rStyle w:val="Code"/>
              </w:rPr>
              <w:fldChar w:fldCharType="separate"/>
            </w:r>
            <w:r w:rsidR="005C7963">
              <w:rPr>
                <w:rStyle w:val="CommandName"/>
              </w:rPr>
              <w:t>glyphSolid</w:t>
            </w:r>
            <w:r>
              <w:rPr>
                <w:rStyle w:val="Code"/>
              </w:rPr>
              <w:fldChar w:fldCharType="end"/>
            </w:r>
            <w:r w:rsidRPr="006D757D">
              <w:rPr>
                <w:rStyle w:val="Code"/>
              </w:rPr>
              <w:t>(FALSE);</w:t>
            </w:r>
            <w:r>
              <w:t>’ after creation</w:t>
            </w:r>
          </w:p>
        </w:tc>
      </w:tr>
    </w:tbl>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new</w:t>
      </w:r>
      <w:r w:rsidR="00942070">
        <w:t>G</w:t>
      </w:r>
      <w:r>
        <w:t>lyph("cube");</w:t>
      </w:r>
    </w:p>
    <w:p w:rsidR="00066F90" w:rsidRDefault="00066F90" w:rsidP="001F3E10">
      <w:pPr>
        <w:pStyle w:val="ExampleCode"/>
      </w:pPr>
    </w:p>
    <w:p w:rsidR="00D56ECB" w:rsidRDefault="00D56ECB" w:rsidP="00B731CD">
      <w:r>
        <w:t>creates a new cube in the model.</w:t>
      </w:r>
    </w:p>
    <w:p w:rsidR="00066F90" w:rsidRDefault="00066F90" w:rsidP="001F3E10">
      <w:pPr>
        <w:pStyle w:val="ExampleCode"/>
      </w:pPr>
    </w:p>
    <w:p w:rsidR="00066F90" w:rsidRPr="00D070A7" w:rsidRDefault="00066F90" w:rsidP="001F3E10">
      <w:pPr>
        <w:pStyle w:val="ExampleCode"/>
      </w:pPr>
      <w:r w:rsidRPr="00D070A7">
        <w:t>new</w:t>
      </w:r>
      <w:r w:rsidR="00942070">
        <w:t>G</w:t>
      </w:r>
      <w:r w:rsidRPr="00D070A7">
        <w:t>lyph("te</w:t>
      </w:r>
      <w:r>
        <w:t>xt","text=\"I am some text\"");</w:t>
      </w:r>
    </w:p>
    <w:p w:rsidR="00066F90" w:rsidRDefault="00066F90" w:rsidP="001F3E10">
      <w:pPr>
        <w:pStyle w:val="ExampleCode"/>
      </w:pPr>
    </w:p>
    <w:p w:rsidR="00D56ECB" w:rsidRDefault="00D56ECB" w:rsidP="00B731CD">
      <w:r>
        <w:t xml:space="preserve">creates a new text glyph in the model, reading </w:t>
      </w:r>
      <w:r w:rsidR="00942070">
        <w:t>“</w:t>
      </w:r>
      <w:r>
        <w:t>I am some text</w:t>
      </w:r>
      <w:r w:rsidR="00942070">
        <w:t>”</w:t>
      </w:r>
      <w:r>
        <w:t>. Note the need to escape the quotes surrounding the text.</w:t>
      </w:r>
    </w:p>
    <w:p w:rsidR="00066F90" w:rsidRDefault="00066F90" w:rsidP="001F3E10">
      <w:pPr>
        <w:pStyle w:val="ExampleCode"/>
      </w:pPr>
    </w:p>
    <w:p w:rsidR="00066F90" w:rsidRPr="00D070A7" w:rsidRDefault="00066F90" w:rsidP="001F3E10">
      <w:pPr>
        <w:pStyle w:val="ExampleCode"/>
      </w:pPr>
      <w:r w:rsidRPr="00D070A7">
        <w:t>n</w:t>
      </w:r>
      <w:r>
        <w:t>ew</w:t>
      </w:r>
      <w:r w:rsidR="00942070">
        <w:t>G</w:t>
      </w:r>
      <w:r>
        <w:t>lyph("tetrahedron", "wire");</w:t>
      </w:r>
    </w:p>
    <w:p w:rsidR="00066F90" w:rsidRDefault="00066F90" w:rsidP="001F3E10">
      <w:pPr>
        <w:pStyle w:val="ExampleCode"/>
      </w:pPr>
    </w:p>
    <w:p w:rsidR="00D56ECB" w:rsidRDefault="00D56ECB" w:rsidP="00B731CD">
      <w:r>
        <w:t>creates a new wireframe tetrahedron in the model.</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76" w:name="_Toc309643550"/>
      <w:r w:rsidRPr="00731E33">
        <w:lastRenderedPageBreak/>
        <w:t>Grid Commands</w:t>
      </w:r>
      <w:bookmarkEnd w:id="376"/>
    </w:p>
    <w:p w:rsidR="00D56ECB" w:rsidRDefault="00D56ECB" w:rsidP="00B731CD">
      <w:r>
        <w:t>Add gridded data to the current model.</w:t>
      </w:r>
    </w:p>
    <w:p w:rsidR="00D56ECB" w:rsidRDefault="00D56ECB" w:rsidP="00B731CD">
      <w:r>
        <w:t>Grid window for management of grids in the GUI.</w:t>
      </w:r>
    </w:p>
    <w:p w:rsidR="00D56ECB" w:rsidRDefault="00D56ECB" w:rsidP="00873156">
      <w:pPr>
        <w:pStyle w:val="Heading4Command"/>
      </w:pPr>
      <w:r>
        <w:t>add</w:t>
      </w:r>
      <w:r w:rsidR="00942070">
        <w:t>G</w:t>
      </w:r>
      <w:r>
        <w:t>rid</w:t>
      </w:r>
      <w:r w:rsidR="00942070">
        <w:t>P</w:t>
      </w:r>
      <w:r>
        <w:t>oint</w:t>
      </w:r>
      <w:r w:rsidR="00873156">
        <w:fldChar w:fldCharType="begin"/>
      </w:r>
      <w:r w:rsidR="00873156">
        <w:instrText xml:space="preserve"> XE "</w:instrText>
      </w:r>
      <w:r w:rsidR="00873156" w:rsidRPr="00376251">
        <w:instrText>commands:add</w:instrText>
      </w:r>
      <w:r w:rsidR="00942070">
        <w:instrText>G</w:instrText>
      </w:r>
      <w:r w:rsidR="00873156" w:rsidRPr="00376251">
        <w:instrText>rid</w:instrText>
      </w:r>
      <w:r w:rsidR="00942070">
        <w:instrText>P</w:instrText>
      </w:r>
      <w:r w:rsidR="00873156" w:rsidRPr="00376251">
        <w:instrText>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77" w:name="command_addgridpoint"/>
      <w:r>
        <w:rPr>
          <w:rStyle w:val="CommandName"/>
        </w:rPr>
        <w:t>add</w:t>
      </w:r>
      <w:r w:rsidR="00942070">
        <w:rPr>
          <w:rStyle w:val="CommandName"/>
        </w:rPr>
        <w:t>G</w:t>
      </w:r>
      <w:r>
        <w:rPr>
          <w:rStyle w:val="CommandName"/>
        </w:rPr>
        <w:t>rid</w:t>
      </w:r>
      <w:r w:rsidR="00942070">
        <w:rPr>
          <w:rStyle w:val="CommandName"/>
        </w:rPr>
        <w:t>P</w:t>
      </w:r>
      <w:r>
        <w:rPr>
          <w:rStyle w:val="CommandName"/>
        </w:rPr>
        <w:t>oint</w:t>
      </w:r>
      <w:bookmarkEnd w:id="377"/>
      <w:r>
        <w:t xml:space="preserve"> ( </w:t>
      </w:r>
      <w:r w:rsidRPr="00730483">
        <w:t>int</w:t>
      </w:r>
      <w:r>
        <w:t xml:space="preserve"> </w:t>
      </w:r>
      <w:r>
        <w:rPr>
          <w:rStyle w:val="CommandParameter"/>
        </w:rPr>
        <w:t>ix</w:t>
      </w:r>
      <w:r>
        <w:t xml:space="preserve">, </w:t>
      </w:r>
      <w:r w:rsidRPr="00730483">
        <w:t>int</w:t>
      </w:r>
      <w:r>
        <w:t xml:space="preserve"> </w:t>
      </w:r>
      <w:r>
        <w:rPr>
          <w:rStyle w:val="CommandParameter"/>
        </w:rPr>
        <w:t>iy</w:t>
      </w:r>
      <w:r>
        <w:t xml:space="preserve">, </w:t>
      </w:r>
      <w:r w:rsidRPr="00730483">
        <w:t>int</w:t>
      </w:r>
      <w:r>
        <w:t xml:space="preserve"> </w:t>
      </w:r>
      <w:r>
        <w:rPr>
          <w:rStyle w:val="CommandParameter"/>
        </w:rPr>
        <w:t>iz</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specific data point in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w:t>
      </w:r>
      <w:r w:rsidR="00942070">
        <w:t>G</w:t>
      </w:r>
      <w:r w:rsidRPr="00D070A7">
        <w:t>rid</w:t>
      </w:r>
      <w:r w:rsidR="00942070">
        <w:t>P</w:t>
      </w:r>
      <w:r w:rsidRPr="00D070A7">
        <w:t>oint(4, 1, 15, 4.123)</w:t>
      </w:r>
      <w:r>
        <w:t>;</w:t>
      </w:r>
    </w:p>
    <w:p w:rsidR="00066F90" w:rsidRDefault="00066F90" w:rsidP="00E246E6">
      <w:pPr>
        <w:pStyle w:val="ExampleCode"/>
      </w:pPr>
    </w:p>
    <w:p w:rsidR="00D56ECB" w:rsidRDefault="00D56ECB" w:rsidP="00B731CD">
      <w:r>
        <w:t>set the grid value at point { 4,1,15 } in the dataset to 4.123.</w:t>
      </w:r>
    </w:p>
    <w:p w:rsidR="00D56ECB" w:rsidRDefault="00D56ECB" w:rsidP="00873156">
      <w:pPr>
        <w:pStyle w:val="Heading4Command"/>
      </w:pPr>
      <w:r>
        <w:t>add</w:t>
      </w:r>
      <w:r w:rsidR="00942070">
        <w:t>N</w:t>
      </w:r>
      <w:r>
        <w:t>ext</w:t>
      </w:r>
      <w:r w:rsidR="00942070">
        <w:t>G</w:t>
      </w:r>
      <w:r>
        <w:t>rid</w:t>
      </w:r>
      <w:r w:rsidR="00942070">
        <w:t>P</w:t>
      </w:r>
      <w:r>
        <w:t>oint</w:t>
      </w:r>
      <w:r w:rsidR="00873156">
        <w:fldChar w:fldCharType="begin"/>
      </w:r>
      <w:r w:rsidR="00873156">
        <w:instrText xml:space="preserve"> XE "</w:instrText>
      </w:r>
      <w:r w:rsidR="00873156" w:rsidRPr="00447411">
        <w:instrText>commands:add</w:instrText>
      </w:r>
      <w:r w:rsidR="00942070">
        <w:instrText>N</w:instrText>
      </w:r>
      <w:r w:rsidR="00873156" w:rsidRPr="00447411">
        <w:instrText>ext</w:instrText>
      </w:r>
      <w:r w:rsidR="00942070">
        <w:instrText>G</w:instrText>
      </w:r>
      <w:r w:rsidR="00873156" w:rsidRPr="00447411">
        <w:instrText>rid</w:instrText>
      </w:r>
      <w:r w:rsidR="00942070">
        <w:instrText>P</w:instrText>
      </w:r>
      <w:r w:rsidR="00873156" w:rsidRPr="00447411">
        <w:instrText>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78" w:name="command_addnextgridpoint"/>
      <w:r>
        <w:rPr>
          <w:rStyle w:val="CommandName"/>
        </w:rPr>
        <w:t>add</w:t>
      </w:r>
      <w:r w:rsidR="00942070">
        <w:rPr>
          <w:rStyle w:val="CommandName"/>
        </w:rPr>
        <w:t>N</w:t>
      </w:r>
      <w:r>
        <w:rPr>
          <w:rStyle w:val="CommandName"/>
        </w:rPr>
        <w:t>ext</w:t>
      </w:r>
      <w:r w:rsidR="00942070">
        <w:rPr>
          <w:rStyle w:val="CommandName"/>
        </w:rPr>
        <w:t>G</w:t>
      </w:r>
      <w:r>
        <w:rPr>
          <w:rStyle w:val="CommandName"/>
        </w:rPr>
        <w:t>rid</w:t>
      </w:r>
      <w:r w:rsidR="00942070">
        <w:rPr>
          <w:rStyle w:val="CommandName"/>
        </w:rPr>
        <w:t>P</w:t>
      </w:r>
      <w:r>
        <w:rPr>
          <w:rStyle w:val="CommandName"/>
        </w:rPr>
        <w:t>oint</w:t>
      </w:r>
      <w:bookmarkEnd w:id="378"/>
      <w:r>
        <w:t xml:space="preserve"> ( </w:t>
      </w:r>
      <w:r w:rsidR="001B53AC" w:rsidRPr="00730483">
        <w:t>double</w:t>
      </w:r>
      <w:r>
        <w:t xml:space="preserve"> </w:t>
      </w:r>
      <w:r>
        <w:rPr>
          <w:rStyle w:val="CommandParameter"/>
        </w:rPr>
        <w:t>value</w:t>
      </w:r>
      <w:r w:rsidR="00D61ABE">
        <w:t xml:space="preserve"> )</w:t>
      </w:r>
    </w:p>
    <w:p w:rsidR="00D56ECB" w:rsidRDefault="00D56ECB" w:rsidP="00B731CD">
      <w:r>
        <w:t xml:space="preserve">Add the next sequential grid point, starting at (1,1,1) and proceeding through dimensions as defined by the </w:t>
      </w:r>
      <w:r w:rsidR="00942070">
        <w:fldChar w:fldCharType="begin"/>
      </w:r>
      <w:r w:rsidR="00942070">
        <w:instrText xml:space="preserve"> REF command_gridlooporder \h </w:instrText>
      </w:r>
      <w:r w:rsidR="00942070">
        <w:fldChar w:fldCharType="separate"/>
      </w:r>
      <w:r w:rsidR="005C7963">
        <w:rPr>
          <w:rStyle w:val="CommandName"/>
        </w:rPr>
        <w:t>gridLoopOrder</w:t>
      </w:r>
      <w:r w:rsidR="00942070">
        <w:fldChar w:fldCharType="end"/>
      </w:r>
      <w:r w:rsidR="00942070">
        <w:t xml:space="preserve"> command (default is x→</w:t>
      </w:r>
      <w:r>
        <w:t>y</w:t>
      </w:r>
      <w:r w:rsidR="00942070">
        <w:t>→z, i.e. (</w:t>
      </w:r>
      <w:r>
        <w:t>1,1,1</w:t>
      </w:r>
      <w:r w:rsidR="00942070">
        <w:t>)</w:t>
      </w:r>
      <w:r>
        <w:t xml:space="preserve"> is set first, then </w:t>
      </w:r>
      <w:r w:rsidR="00942070">
        <w:t>(</w:t>
      </w:r>
      <w:r>
        <w:t>2,1,1</w:t>
      </w:r>
      <w:r w:rsidR="00942070">
        <w:t>)</w:t>
      </w:r>
      <w:r>
        <w:t xml:space="preserve">, </w:t>
      </w:r>
      <w:r w:rsidR="00942070">
        <w:t>(</w:t>
      </w:r>
      <w:r>
        <w:t>3,1,1</w:t>
      </w:r>
      <w:r w:rsidR="00942070">
        <w:t>)</w:t>
      </w:r>
      <w:r>
        <w:t xml:space="preserve"> etc.).</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w:t>
      </w:r>
      <w:r w:rsidR="00942070">
        <w:t>N</w:t>
      </w:r>
      <w:r w:rsidRPr="00D070A7">
        <w:t>ext</w:t>
      </w:r>
      <w:r w:rsidR="00942070">
        <w:t>G</w:t>
      </w:r>
      <w:r w:rsidRPr="00D070A7">
        <w:t>rid</w:t>
      </w:r>
      <w:r w:rsidR="00942070">
        <w:t>P</w:t>
      </w:r>
      <w:r w:rsidRPr="00D070A7">
        <w:t>oint(20.0)</w:t>
      </w:r>
      <w:r>
        <w:t>;</w:t>
      </w:r>
    </w:p>
    <w:p w:rsidR="00066F90" w:rsidRDefault="00066F90" w:rsidP="00E246E6">
      <w:pPr>
        <w:pStyle w:val="ExampleCode"/>
      </w:pPr>
    </w:p>
    <w:p w:rsidR="00D56ECB" w:rsidRDefault="00D56ECB" w:rsidP="00B731CD">
      <w:r>
        <w:t>sets the next grid point value to be 20.0.</w:t>
      </w:r>
    </w:p>
    <w:p w:rsidR="00D56ECB" w:rsidRDefault="00D56ECB" w:rsidP="00873156">
      <w:pPr>
        <w:pStyle w:val="Heading4Command"/>
      </w:pPr>
      <w:r>
        <w:t>finalise</w:t>
      </w:r>
      <w:r w:rsidR="00942070">
        <w:t>G</w:t>
      </w:r>
      <w:r>
        <w:t>rid</w:t>
      </w:r>
      <w:r w:rsidR="00873156">
        <w:fldChar w:fldCharType="begin"/>
      </w:r>
      <w:r w:rsidR="00873156">
        <w:instrText xml:space="preserve"> XE "</w:instrText>
      </w:r>
      <w:r w:rsidR="00873156" w:rsidRPr="00BD63B1">
        <w:instrText>commands:finalise</w:instrText>
      </w:r>
      <w:r w:rsidR="00942070">
        <w:instrText>G</w:instrText>
      </w:r>
      <w:r w:rsidR="00873156" w:rsidRPr="00BD63B1">
        <w:instrText>rid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79" w:name="command_finalisegrid"/>
      <w:r>
        <w:rPr>
          <w:rStyle w:val="CommandName"/>
        </w:rPr>
        <w:t>finalise</w:t>
      </w:r>
      <w:r w:rsidR="00942070">
        <w:rPr>
          <w:rStyle w:val="CommandName"/>
        </w:rPr>
        <w:t>G</w:t>
      </w:r>
      <w:r>
        <w:rPr>
          <w:rStyle w:val="CommandName"/>
        </w:rPr>
        <w:t>rid</w:t>
      </w:r>
      <w:bookmarkEnd w:id="379"/>
      <w:r>
        <w:t xml:space="preserve"> ( )</w:t>
      </w:r>
    </w:p>
    <w:p w:rsidR="00D56ECB" w:rsidRDefault="00D56ECB" w:rsidP="00B731CD">
      <w:r>
        <w:t>Perform internal post-load operations on the grid. Must be called for every new grid, after all data has been read in.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finalise</w:t>
      </w:r>
      <w:r w:rsidR="00942070">
        <w:t>G</w:t>
      </w:r>
      <w:r w:rsidRPr="00D070A7">
        <w:t>rid()</w:t>
      </w:r>
      <w:r>
        <w:t>;</w:t>
      </w:r>
    </w:p>
    <w:p w:rsidR="00066F90" w:rsidRDefault="00066F90" w:rsidP="00E246E6">
      <w:pPr>
        <w:pStyle w:val="ExampleCode"/>
      </w:pPr>
    </w:p>
    <w:p w:rsidR="00D56ECB" w:rsidRDefault="00D56ECB" w:rsidP="00873156">
      <w:pPr>
        <w:pStyle w:val="Heading4Command"/>
      </w:pPr>
      <w:r>
        <w:t>grid</w:t>
      </w:r>
      <w:r w:rsidR="00942070">
        <w:t>A</w:t>
      </w:r>
      <w:r>
        <w:t>lpha</w:t>
      </w:r>
      <w:r w:rsidR="00873156">
        <w:fldChar w:fldCharType="begin"/>
      </w:r>
      <w:r w:rsidR="00873156">
        <w:instrText xml:space="preserve"> XE "</w:instrText>
      </w:r>
      <w:r w:rsidR="00873156" w:rsidRPr="00616ED4">
        <w:instrText>commands:grid</w:instrText>
      </w:r>
      <w:r w:rsidR="00942070">
        <w:instrText>A</w:instrText>
      </w:r>
      <w:r w:rsidR="00873156" w:rsidRPr="00616ED4">
        <w:instrText>lpha</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380" w:name="command_gridalpha"/>
      <w:r>
        <w:rPr>
          <w:rStyle w:val="CommandName"/>
        </w:rPr>
        <w:t>grid</w:t>
      </w:r>
      <w:r w:rsidR="00942070">
        <w:rPr>
          <w:rStyle w:val="CommandName"/>
        </w:rPr>
        <w:t>A</w:t>
      </w:r>
      <w:r>
        <w:rPr>
          <w:rStyle w:val="CommandName"/>
        </w:rPr>
        <w:t>lpha</w:t>
      </w:r>
      <w:bookmarkEnd w:id="380"/>
      <w:r>
        <w:t xml:space="preserve"> ( )</w:t>
      </w:r>
    </w:p>
    <w:p w:rsidR="00D56ECB" w:rsidRDefault="00D56ECB" w:rsidP="00D344BB">
      <w:pPr>
        <w:pStyle w:val="CommandType"/>
      </w:pPr>
      <w:r>
        <w:t xml:space="preserve">double </w:t>
      </w:r>
      <w:r>
        <w:rPr>
          <w:rStyle w:val="CommandName"/>
        </w:rPr>
        <w:t>grid</w:t>
      </w:r>
      <w:r w:rsidR="00942070">
        <w:rPr>
          <w:rStyle w:val="CommandName"/>
        </w:rPr>
        <w:t>A</w:t>
      </w:r>
      <w:r>
        <w:rPr>
          <w:rStyle w:val="CommandName"/>
        </w:rPr>
        <w:t>lpha</w:t>
      </w:r>
      <w:r>
        <w:t xml:space="preserve"> ( </w:t>
      </w:r>
      <w:r w:rsidR="001B53AC" w:rsidRPr="00730483">
        <w:t>double</w:t>
      </w:r>
      <w:r>
        <w:t xml:space="preserve"> </w:t>
      </w:r>
      <w:r>
        <w:rPr>
          <w:rStyle w:val="CommandParameter"/>
        </w:rPr>
        <w:t>new</w:t>
      </w:r>
      <w:r w:rsidR="00942070">
        <w:rPr>
          <w:rStyle w:val="CommandParameter"/>
        </w:rPr>
        <w:t>A</w:t>
      </w:r>
      <w:r>
        <w:rPr>
          <w:rStyle w:val="CommandParameter"/>
        </w:rPr>
        <w:t>lpha</w:t>
      </w:r>
      <w:r w:rsidR="00D61ABE">
        <w:t xml:space="preserve"> )</w:t>
      </w:r>
    </w:p>
    <w:p w:rsidR="00D56ECB" w:rsidRDefault="00D56ECB" w:rsidP="00B731CD">
      <w:r>
        <w:t>Set the alpha value (transparency of the current surface), with 0.0 being fully opaque and 1.0 being fully transparent (i.e. invisible), or simply return the current alpha value if no new value is provided. Note that this command sets the alpha values for both the primary and secondary surface colours.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942070">
        <w:t>A</w:t>
      </w:r>
      <w:r w:rsidRPr="00D070A7">
        <w:t>lpha(0.5)</w:t>
      </w:r>
      <w:r>
        <w:t>;</w:t>
      </w:r>
    </w:p>
    <w:p w:rsidR="00066F90" w:rsidRDefault="00066F90" w:rsidP="00E246E6">
      <w:pPr>
        <w:pStyle w:val="ExampleCode"/>
      </w:pPr>
    </w:p>
    <w:p w:rsidR="00D56ECB" w:rsidRDefault="00D56ECB" w:rsidP="00873156">
      <w:pPr>
        <w:pStyle w:val="Heading4Command"/>
      </w:pPr>
      <w:r>
        <w:t>grid</w:t>
      </w:r>
      <w:r w:rsidR="00942070">
        <w:t>A</w:t>
      </w:r>
      <w:r>
        <w:t>xes</w:t>
      </w:r>
      <w:r w:rsidR="00873156">
        <w:fldChar w:fldCharType="begin"/>
      </w:r>
      <w:r w:rsidR="00873156">
        <w:instrText xml:space="preserve"> XE "</w:instrText>
      </w:r>
      <w:r w:rsidR="00873156" w:rsidRPr="00E94686">
        <w:instrText>commands:grid</w:instrText>
      </w:r>
      <w:r w:rsidR="00942070">
        <w:instrText>A</w:instrText>
      </w:r>
      <w:r w:rsidR="00873156" w:rsidRPr="00E94686">
        <w:instrText>xes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81" w:name="command_gridaxes"/>
      <w:r>
        <w:rPr>
          <w:rStyle w:val="CommandName"/>
        </w:rPr>
        <w:t>grid</w:t>
      </w:r>
      <w:r w:rsidR="00942070">
        <w:rPr>
          <w:rStyle w:val="CommandName"/>
        </w:rPr>
        <w:t>A</w:t>
      </w:r>
      <w:r>
        <w:rPr>
          <w:rStyle w:val="CommandName"/>
        </w:rPr>
        <w:t>xes</w:t>
      </w:r>
      <w:bookmarkEnd w:id="381"/>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t>Set the axes of the current grid, specified as three vectors.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942070">
        <w:t>A</w:t>
      </w:r>
      <w:r w:rsidRPr="00D070A7">
        <w:t>xes(1, 0, 0, 0, 1, 0, 0, 0, 1)</w:t>
      </w:r>
      <w:r>
        <w:t>;</w:t>
      </w:r>
    </w:p>
    <w:p w:rsidR="00066F90" w:rsidRDefault="00066F90" w:rsidP="00E246E6">
      <w:pPr>
        <w:pStyle w:val="ExampleCode"/>
      </w:pPr>
    </w:p>
    <w:p w:rsidR="00D56ECB" w:rsidRDefault="00D56ECB" w:rsidP="00B731CD">
      <w:r>
        <w:t>sets a cubic system of axes for the current grid.</w:t>
      </w:r>
    </w:p>
    <w:p w:rsidR="00942070" w:rsidRDefault="00942070" w:rsidP="00942070">
      <w:pPr>
        <w:pStyle w:val="ExampleCode"/>
      </w:pPr>
    </w:p>
    <w:p w:rsidR="00D56ECB" w:rsidRDefault="00D56ECB" w:rsidP="00942070">
      <w:pPr>
        <w:pStyle w:val="ExampleCode"/>
      </w:pPr>
      <w:r w:rsidRPr="00942070">
        <w:t>grid</w:t>
      </w:r>
      <w:r w:rsidR="00942070" w:rsidRPr="00942070">
        <w:t>A</w:t>
      </w:r>
      <w:r w:rsidRPr="00942070">
        <w:t xml:space="preserve">xes(0.8, 0, 0, 0.1, 0.6, 0, 0, </w:t>
      </w:r>
      <w:r w:rsidR="00942070">
        <w:t>0, 0.7);</w:t>
      </w:r>
    </w:p>
    <w:p w:rsidR="00942070" w:rsidRPr="00942070" w:rsidRDefault="00942070" w:rsidP="00942070">
      <w:pPr>
        <w:pStyle w:val="ExampleCode"/>
      </w:pPr>
    </w:p>
    <w:p w:rsidR="00D56ECB" w:rsidRDefault="00D56ECB" w:rsidP="00B731CD">
      <w:r>
        <w:t>sets a monoclinic system of axes for the current grid.</w:t>
      </w:r>
    </w:p>
    <w:p w:rsidR="00D56ECB" w:rsidRDefault="00D56ECB" w:rsidP="00873156">
      <w:pPr>
        <w:pStyle w:val="Heading4Command"/>
      </w:pPr>
      <w:r>
        <w:t>grid</w:t>
      </w:r>
      <w:r w:rsidR="00942070">
        <w:t>C</w:t>
      </w:r>
      <w:r>
        <w:t>olour</w:t>
      </w:r>
      <w:r w:rsidR="00873156">
        <w:fldChar w:fldCharType="begin"/>
      </w:r>
      <w:r w:rsidR="00873156">
        <w:instrText xml:space="preserve"> XE "</w:instrText>
      </w:r>
      <w:r w:rsidR="009515C7">
        <w:instrText>commands:gridColour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82" w:name="command_gridcolourprimary"/>
      <w:r>
        <w:rPr>
          <w:rStyle w:val="CommandName"/>
        </w:rPr>
        <w:t>grid</w:t>
      </w:r>
      <w:r w:rsidR="009515C7">
        <w:rPr>
          <w:rStyle w:val="CommandName"/>
        </w:rPr>
        <w:t>Colour</w:t>
      </w:r>
      <w:bookmarkEnd w:id="382"/>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the primary grid surface to the </w:t>
      </w:r>
      <w:smartTag w:uri="urn:schemas-microsoft-com:office:smarttags" w:element="stockticker">
        <w:r>
          <w:t>RGB</w:t>
        </w:r>
      </w:smartTag>
      <w:r w:rsidR="00BB61F7">
        <w:t>(A) value (each component of which should be in the range 0.0 to 1.0 inclusive).</w:t>
      </w:r>
    </w:p>
    <w:p w:rsidR="00D56ECB" w:rsidRDefault="00D56ECB" w:rsidP="00B731CD">
      <w:r>
        <w:lastRenderedPageBreak/>
        <w:t>For example:</w:t>
      </w:r>
    </w:p>
    <w:p w:rsidR="009515C7" w:rsidRDefault="009515C7" w:rsidP="009515C7">
      <w:pPr>
        <w:pStyle w:val="ExampleCode"/>
      </w:pPr>
    </w:p>
    <w:p w:rsidR="00D56ECB" w:rsidRDefault="00D56ECB" w:rsidP="009515C7">
      <w:pPr>
        <w:pStyle w:val="ExampleCode"/>
      </w:pPr>
      <w:r w:rsidRPr="009515C7">
        <w:t>grid</w:t>
      </w:r>
      <w:r w:rsidR="009515C7">
        <w:t>Colour(1.0, 1.0, 0.0);</w:t>
      </w:r>
    </w:p>
    <w:p w:rsidR="009515C7" w:rsidRPr="009515C7" w:rsidRDefault="009515C7" w:rsidP="009515C7">
      <w:pPr>
        <w:pStyle w:val="ExampleCode"/>
      </w:pPr>
    </w:p>
    <w:p w:rsidR="00D56ECB" w:rsidRDefault="00D56ECB" w:rsidP="00B731CD">
      <w:r>
        <w:t>sets the primary surface colour to yellow.</w:t>
      </w:r>
    </w:p>
    <w:p w:rsidR="00D56ECB" w:rsidRDefault="00D56ECB" w:rsidP="00873156">
      <w:pPr>
        <w:pStyle w:val="Heading4Command"/>
      </w:pPr>
      <w:r>
        <w:t>grid</w:t>
      </w:r>
      <w:r w:rsidR="009515C7">
        <w:t>C</w:t>
      </w:r>
      <w:r>
        <w:t>olour</w:t>
      </w:r>
      <w:r w:rsidR="009515C7">
        <w:t>S</w:t>
      </w:r>
      <w:r>
        <w:t>econdary</w:t>
      </w:r>
      <w:r w:rsidR="00873156">
        <w:fldChar w:fldCharType="begin"/>
      </w:r>
      <w:r w:rsidR="00873156">
        <w:instrText xml:space="preserve"> XE "</w:instrText>
      </w:r>
      <w:r w:rsidR="00873156" w:rsidRPr="00330A06">
        <w:instrText>commands:grid</w:instrText>
      </w:r>
      <w:r w:rsidR="009515C7">
        <w:instrText>C</w:instrText>
      </w:r>
      <w:r w:rsidR="00873156" w:rsidRPr="00330A06">
        <w:instrText>olour</w:instrText>
      </w:r>
      <w:r w:rsidR="009515C7">
        <w:instrText>S</w:instrText>
      </w:r>
      <w:r w:rsidR="00873156" w:rsidRPr="00330A06">
        <w:instrText>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83" w:name="command_gridcoloursecondary"/>
      <w:r>
        <w:rPr>
          <w:rStyle w:val="CommandName"/>
        </w:rPr>
        <w:t>grid</w:t>
      </w:r>
      <w:r w:rsidR="009515C7">
        <w:rPr>
          <w:rStyle w:val="CommandName"/>
        </w:rPr>
        <w:t>C</w:t>
      </w:r>
      <w:r>
        <w:rPr>
          <w:rStyle w:val="CommandName"/>
        </w:rPr>
        <w:t>olour</w:t>
      </w:r>
      <w:r w:rsidR="009515C7">
        <w:rPr>
          <w:rStyle w:val="CommandName"/>
        </w:rPr>
        <w:t>S</w:t>
      </w:r>
      <w:r>
        <w:rPr>
          <w:rStyle w:val="CommandName"/>
        </w:rPr>
        <w:t>econdary</w:t>
      </w:r>
      <w:bookmarkEnd w:id="383"/>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secondary grid surface to the </w:t>
      </w:r>
      <w:smartTag w:uri="urn:schemas-microsoft-com:office:smarttags" w:element="stockticker">
        <w:r>
          <w:t>RGB</w:t>
        </w:r>
      </w:smartTag>
      <w:r w:rsidR="00BB61F7">
        <w:t>(A) value supplied (each component of which should be in the range 0.0 to 1.0 inclusive).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9515C7">
        <w:t>C</w:t>
      </w:r>
      <w:r w:rsidRPr="00D070A7">
        <w:t>olour</w:t>
      </w:r>
      <w:r w:rsidR="009515C7">
        <w:t>S</w:t>
      </w:r>
      <w:r w:rsidRPr="00D070A7">
        <w:t>econdary(0.9, 0.9, 0.9)</w:t>
      </w:r>
      <w:r>
        <w:t>;</w:t>
      </w:r>
    </w:p>
    <w:p w:rsidR="00066F90" w:rsidRDefault="00066F90" w:rsidP="00E246E6">
      <w:pPr>
        <w:pStyle w:val="ExampleCode"/>
      </w:pPr>
    </w:p>
    <w:p w:rsidR="00D56ECB" w:rsidRDefault="00D56ECB" w:rsidP="00B731CD">
      <w:r>
        <w:t>sets the secondary surface colour to off-white.</w:t>
      </w:r>
    </w:p>
    <w:p w:rsidR="00D56ECB" w:rsidRDefault="00D56ECB" w:rsidP="00873156">
      <w:pPr>
        <w:pStyle w:val="Heading4Command"/>
      </w:pPr>
      <w:r>
        <w:t>grid</w:t>
      </w:r>
      <w:r w:rsidR="009515C7">
        <w:t>C</w:t>
      </w:r>
      <w:r>
        <w:t>olour</w:t>
      </w:r>
      <w:r w:rsidR="009515C7">
        <w:t>S</w:t>
      </w:r>
      <w:r>
        <w:t>cale</w:t>
      </w:r>
      <w:r w:rsidR="00873156">
        <w:fldChar w:fldCharType="begin"/>
      </w:r>
      <w:r w:rsidR="00873156">
        <w:instrText xml:space="preserve"> XE "</w:instrText>
      </w:r>
      <w:r w:rsidR="00873156" w:rsidRPr="00283055">
        <w:instrText>commands:grid</w:instrText>
      </w:r>
      <w:r w:rsidR="009515C7">
        <w:instrText>C</w:instrText>
      </w:r>
      <w:r w:rsidR="00873156" w:rsidRPr="00283055">
        <w:instrText>olour</w:instrText>
      </w:r>
      <w:r w:rsidR="009515C7">
        <w:instrText>S</w:instrText>
      </w:r>
      <w:r w:rsidR="00873156" w:rsidRPr="00283055">
        <w:instrText>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84" w:name="command_gridcolourscale"/>
      <w:r>
        <w:rPr>
          <w:rStyle w:val="CommandName"/>
        </w:rPr>
        <w:t>grid</w:t>
      </w:r>
      <w:r w:rsidR="00BD719C">
        <w:rPr>
          <w:rStyle w:val="CommandName"/>
        </w:rPr>
        <w:t>C</w:t>
      </w:r>
      <w:r>
        <w:rPr>
          <w:rStyle w:val="CommandName"/>
        </w:rPr>
        <w:t>olour</w:t>
      </w:r>
      <w:r w:rsidR="00BD719C">
        <w:rPr>
          <w:rStyle w:val="CommandName"/>
        </w:rPr>
        <w:t>S</w:t>
      </w:r>
      <w:r>
        <w:rPr>
          <w:rStyle w:val="CommandName"/>
        </w:rPr>
        <w:t>cale</w:t>
      </w:r>
      <w:bookmarkEnd w:id="384"/>
      <w:r>
        <w:t xml:space="preserve"> ( </w:t>
      </w:r>
      <w:r w:rsidRPr="00730483">
        <w:t>int</w:t>
      </w:r>
      <w:r>
        <w:t xml:space="preserve"> </w:t>
      </w:r>
      <w:r>
        <w:rPr>
          <w:rStyle w:val="CommandParameter"/>
        </w:rPr>
        <w:t>id</w:t>
      </w:r>
      <w:r w:rsidR="00D61ABE">
        <w:t xml:space="preserve"> )</w:t>
      </w:r>
    </w:p>
    <w:p w:rsidR="00D56ECB" w:rsidRDefault="00D56ECB" w:rsidP="00B731CD">
      <w:r>
        <w:t>Set the colourscale to use for the current grid to the colourscale ID specified, which should be in the range 1-10. If '0' is given as the argument, the internal colour of the grid data is used. Linking a colourscale to a grid will result in the minimum and maximum ranges of the grid being recalculated to ensure all points in the grid are covered by the scale, whose range is adjusted if necessary.</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olour</w:t>
      </w:r>
      <w:r w:rsidR="00BD719C">
        <w:t>S</w:t>
      </w:r>
      <w:r w:rsidRPr="00D070A7">
        <w:t>cale(4)</w:t>
      </w:r>
      <w:r>
        <w:t>;</w:t>
      </w:r>
    </w:p>
    <w:p w:rsidR="00066F90" w:rsidRDefault="00066F90" w:rsidP="00E246E6">
      <w:pPr>
        <w:pStyle w:val="ExampleCode"/>
      </w:pPr>
    </w:p>
    <w:p w:rsidR="00D56ECB" w:rsidRDefault="00D56ECB" w:rsidP="00B731CD">
      <w:r>
        <w:t>colours the grid data according to colourscale 4.</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olour</w:t>
      </w:r>
      <w:r w:rsidR="00BD719C">
        <w:t>S</w:t>
      </w:r>
      <w:r w:rsidRPr="00D070A7">
        <w:t>cale(0)</w:t>
      </w:r>
      <w:r>
        <w:t>;</w:t>
      </w:r>
    </w:p>
    <w:p w:rsidR="00066F90" w:rsidRDefault="00066F90" w:rsidP="00E246E6">
      <w:pPr>
        <w:pStyle w:val="ExampleCode"/>
      </w:pPr>
    </w:p>
    <w:p w:rsidR="00D56ECB" w:rsidRDefault="00D56ECB" w:rsidP="00B731CD">
      <w:r>
        <w:t>uses the internal colour(s) specified for the grid.</w:t>
      </w:r>
    </w:p>
    <w:p w:rsidR="00D56ECB" w:rsidRDefault="00D56ECB" w:rsidP="00873156">
      <w:pPr>
        <w:pStyle w:val="Heading4Command"/>
      </w:pPr>
      <w:r>
        <w:t>grid</w:t>
      </w:r>
      <w:r w:rsidR="00BD719C">
        <w:t>C</w:t>
      </w:r>
      <w:r>
        <w:t>ubic</w:t>
      </w:r>
      <w:r w:rsidR="00873156">
        <w:fldChar w:fldCharType="begin"/>
      </w:r>
      <w:r w:rsidR="00873156">
        <w:instrText xml:space="preserve"> XE "</w:instrText>
      </w:r>
      <w:r w:rsidR="00873156" w:rsidRPr="004A3651">
        <w:instrText>commands:grid</w:instrText>
      </w:r>
      <w:r w:rsidR="00BD719C">
        <w:instrText>C</w:instrText>
      </w:r>
      <w:r w:rsidR="00873156" w:rsidRPr="004A3651">
        <w:instrText>ubic</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385" w:name="command_gridcubic"/>
      <w:r>
        <w:rPr>
          <w:rStyle w:val="CommandName"/>
        </w:rPr>
        <w:t>grid</w:t>
      </w:r>
      <w:r w:rsidR="00BD719C">
        <w:rPr>
          <w:rStyle w:val="CommandName"/>
        </w:rPr>
        <w:t>C</w:t>
      </w:r>
      <w:r>
        <w:rPr>
          <w:rStyle w:val="CommandName"/>
        </w:rPr>
        <w:t>ubic</w:t>
      </w:r>
      <w:bookmarkEnd w:id="385"/>
      <w:r>
        <w:t xml:space="preserve"> ( </w:t>
      </w:r>
      <w:r w:rsidR="001B53AC" w:rsidRPr="00730483">
        <w:t>double</w:t>
      </w:r>
      <w:r>
        <w:t xml:space="preserve"> </w:t>
      </w:r>
      <w:r>
        <w:rPr>
          <w:rStyle w:val="CommandParameter"/>
        </w:rPr>
        <w:t>l</w:t>
      </w:r>
      <w:r w:rsidR="00D61ABE">
        <w:t xml:space="preserve"> )</w:t>
      </w:r>
    </w:p>
    <w:p w:rsidR="00D56ECB" w:rsidRDefault="00D56ECB" w:rsidP="00B731CD">
      <w:r>
        <w:t>Sets up a cubic system of axes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ubic(0.5)</w:t>
      </w:r>
      <w:r>
        <w:t>;</w:t>
      </w:r>
    </w:p>
    <w:p w:rsidR="00066F90" w:rsidRDefault="00066F90" w:rsidP="00E246E6">
      <w:pPr>
        <w:pStyle w:val="ExampleCode"/>
      </w:pPr>
    </w:p>
    <w:p w:rsidR="00D56ECB" w:rsidRDefault="00D56ECB" w:rsidP="00B731CD">
      <w:r>
        <w:t xml:space="preserve">sets up a cubic system of axes, each grid point 0.5 </w:t>
      </w:r>
      <w:r w:rsidR="00873156">
        <w:t>Å</w:t>
      </w:r>
      <w:r>
        <w:t xml:space="preserve"> apart in all directions.</w:t>
      </w:r>
    </w:p>
    <w:p w:rsidR="00D56ECB" w:rsidRDefault="00D56ECB" w:rsidP="00873156">
      <w:pPr>
        <w:pStyle w:val="Heading4Command"/>
      </w:pPr>
      <w:r>
        <w:t>grid</w:t>
      </w:r>
      <w:r w:rsidR="00BD719C">
        <w:t>C</w:t>
      </w:r>
      <w:r>
        <w:t>utoff</w:t>
      </w:r>
      <w:r w:rsidR="00873156">
        <w:fldChar w:fldCharType="begin"/>
      </w:r>
      <w:r w:rsidR="00873156">
        <w:instrText xml:space="preserve"> XE "</w:instrText>
      </w:r>
      <w:r w:rsidR="00873156" w:rsidRPr="00EA4CBB">
        <w:instrText>commands:grid</w:instrText>
      </w:r>
      <w:r w:rsidR="00BD719C">
        <w:instrText>C</w:instrText>
      </w:r>
      <w:r w:rsidR="00873156" w:rsidRPr="00EA4CBB">
        <w:instrText>utoff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86" w:name="command_gridcutoff"/>
      <w:r>
        <w:rPr>
          <w:rStyle w:val="CommandName"/>
        </w:rPr>
        <w:t>grid</w:t>
      </w:r>
      <w:r w:rsidR="00BD719C">
        <w:rPr>
          <w:rStyle w:val="CommandName"/>
        </w:rPr>
        <w:t>C</w:t>
      </w:r>
      <w:r>
        <w:rPr>
          <w:rStyle w:val="CommandName"/>
        </w:rPr>
        <w:t>utoff</w:t>
      </w:r>
      <w:bookmarkEnd w:id="386"/>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utoff(0.002,0.005)</w:t>
      </w:r>
      <w:r>
        <w:t>;</w:t>
      </w:r>
    </w:p>
    <w:p w:rsidR="00066F90" w:rsidRDefault="00066F90" w:rsidP="00E246E6">
      <w:pPr>
        <w:pStyle w:val="ExampleCode"/>
      </w:pPr>
    </w:p>
    <w:p w:rsidR="00D56ECB" w:rsidRDefault="00D56ECB" w:rsidP="00B731CD">
      <w:r>
        <w:t>sets the lower grid cutoff for the current grid to 0.002, and the upper grid cutoff to 0.005.</w:t>
      </w:r>
    </w:p>
    <w:p w:rsidR="00D56ECB" w:rsidRDefault="00D56ECB" w:rsidP="00873156">
      <w:pPr>
        <w:pStyle w:val="Heading4Command"/>
      </w:pPr>
      <w:r>
        <w:t>grid</w:t>
      </w:r>
      <w:r w:rsidR="00BD719C">
        <w:t>C</w:t>
      </w:r>
      <w:r>
        <w:t>utoff</w:t>
      </w:r>
      <w:r w:rsidR="00BD719C">
        <w:t>S</w:t>
      </w:r>
      <w:r>
        <w:t>econdary</w:t>
      </w:r>
      <w:r w:rsidR="00873156">
        <w:fldChar w:fldCharType="begin"/>
      </w:r>
      <w:r w:rsidR="00873156">
        <w:instrText xml:space="preserve"> XE "</w:instrText>
      </w:r>
      <w:r w:rsidR="00873156" w:rsidRPr="00566A04">
        <w:instrText>commands:grid</w:instrText>
      </w:r>
      <w:r w:rsidR="00BD719C">
        <w:instrText>C</w:instrText>
      </w:r>
      <w:r w:rsidR="00873156" w:rsidRPr="00566A04">
        <w:instrText>utoff</w:instrText>
      </w:r>
      <w:r w:rsidR="00BD719C">
        <w:instrText>S</w:instrText>
      </w:r>
      <w:r w:rsidR="00873156" w:rsidRPr="00566A04">
        <w:instrText>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87" w:name="command_gridcutoffsecondary"/>
      <w:r>
        <w:rPr>
          <w:rStyle w:val="CommandName"/>
        </w:rPr>
        <w:t>grid</w:t>
      </w:r>
      <w:r w:rsidR="00BD719C">
        <w:rPr>
          <w:rStyle w:val="CommandName"/>
        </w:rPr>
        <w:t>C</w:t>
      </w:r>
      <w:r>
        <w:rPr>
          <w:rStyle w:val="CommandName"/>
        </w:rPr>
        <w:t>utoff</w:t>
      </w:r>
      <w:r w:rsidR="00BD719C">
        <w:rPr>
          <w:rStyle w:val="CommandName"/>
        </w:rPr>
        <w:t>S</w:t>
      </w:r>
      <w:r>
        <w:rPr>
          <w:rStyle w:val="CommandName"/>
        </w:rPr>
        <w:t>econdary</w:t>
      </w:r>
      <w:bookmarkEnd w:id="387"/>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secondary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utoff</w:t>
      </w:r>
      <w:r w:rsidR="00BD719C">
        <w:t>S</w:t>
      </w:r>
      <w:r w:rsidRPr="00D070A7">
        <w:t>econdary(0.0014)</w:t>
      </w:r>
      <w:r>
        <w:t>;</w:t>
      </w:r>
    </w:p>
    <w:p w:rsidR="00066F90" w:rsidRDefault="00066F90" w:rsidP="00E246E6">
      <w:pPr>
        <w:pStyle w:val="ExampleCode"/>
      </w:pPr>
    </w:p>
    <w:p w:rsidR="00D56ECB" w:rsidRDefault="00D56ECB" w:rsidP="00B731CD">
      <w:r>
        <w:t>sets the secondary lower grid cutoff for the current grid to 0.0014, leaving the upper secondary cutoff unchanged.</w:t>
      </w:r>
    </w:p>
    <w:p w:rsidR="00D56ECB" w:rsidRDefault="00D56ECB" w:rsidP="00873156">
      <w:pPr>
        <w:pStyle w:val="Heading4Command"/>
      </w:pPr>
      <w:r>
        <w:t>grid</w:t>
      </w:r>
      <w:r w:rsidR="00BD719C">
        <w:t>L</w:t>
      </w:r>
      <w:r>
        <w:t>oop</w:t>
      </w:r>
      <w:r w:rsidR="00BD719C">
        <w:t>O</w:t>
      </w:r>
      <w:r>
        <w:t>rder</w:t>
      </w:r>
      <w:r w:rsidR="00873156">
        <w:fldChar w:fldCharType="begin"/>
      </w:r>
      <w:r w:rsidR="00873156">
        <w:instrText xml:space="preserve"> XE "</w:instrText>
      </w:r>
      <w:r w:rsidR="00873156" w:rsidRPr="008C1568">
        <w:instrText>commands:grid</w:instrText>
      </w:r>
      <w:r w:rsidR="00BD719C">
        <w:instrText>L</w:instrText>
      </w:r>
      <w:r w:rsidR="00873156" w:rsidRPr="008C1568">
        <w:instrText>oop</w:instrText>
      </w:r>
      <w:r w:rsidR="00BD719C">
        <w:instrText>O</w:instrText>
      </w:r>
      <w:r w:rsidR="00873156" w:rsidRPr="008C1568">
        <w:instrText>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88" w:name="command_gridlooporder"/>
      <w:r>
        <w:rPr>
          <w:rStyle w:val="CommandName"/>
        </w:rPr>
        <w:t>grid</w:t>
      </w:r>
      <w:r w:rsidR="00BD719C">
        <w:rPr>
          <w:rStyle w:val="CommandName"/>
        </w:rPr>
        <w:t>L</w:t>
      </w:r>
      <w:r>
        <w:rPr>
          <w:rStyle w:val="CommandName"/>
        </w:rPr>
        <w:t>oop</w:t>
      </w:r>
      <w:r w:rsidR="00BD719C">
        <w:rPr>
          <w:rStyle w:val="CommandName"/>
        </w:rPr>
        <w:t>O</w:t>
      </w:r>
      <w:r>
        <w:rPr>
          <w:rStyle w:val="CommandName"/>
        </w:rPr>
        <w:t>rder</w:t>
      </w:r>
      <w:bookmarkEnd w:id="388"/>
      <w:r>
        <w:t xml:space="preserve"> ( </w:t>
      </w:r>
      <w:r w:rsidRPr="00730483">
        <w:t>string</w:t>
      </w:r>
      <w:r>
        <w:t xml:space="preserve"> </w:t>
      </w:r>
      <w:r>
        <w:rPr>
          <w:rStyle w:val="CommandParameter"/>
        </w:rPr>
        <w:t>order</w:t>
      </w:r>
      <w:r w:rsidR="00D61ABE">
        <w:t xml:space="preserve"> )</w:t>
      </w:r>
    </w:p>
    <w:p w:rsidR="00D56ECB" w:rsidRDefault="00D56ECB" w:rsidP="00B731CD">
      <w:r>
        <w:t xml:space="preserve">Set the grid loop order to use with addnextgridpoint, affecting in which order the dimensions of the data grid are filled. </w:t>
      </w:r>
      <w:r w:rsidR="00F916CD" w:rsidRPr="00F916CD">
        <w:rPr>
          <w:rStyle w:val="CommandParameter"/>
        </w:rPr>
        <w:t>order</w:t>
      </w:r>
      <w:r>
        <w:t xml:space="preserve"> should be given as a string of three charact</w:t>
      </w:r>
      <w:r w:rsidR="00BD719C">
        <w:t>ers, e.g. ‘xyz’ (equivalent to ‘123’), ‘yxz’ (equivalent to ‘213’</w:t>
      </w:r>
      <w:r>
        <w:t>), etc.</w:t>
      </w:r>
    </w:p>
    <w:p w:rsidR="00D56ECB" w:rsidRDefault="00D56ECB" w:rsidP="00B731CD">
      <w:r>
        <w:lastRenderedPageBreak/>
        <w:t>For example:</w:t>
      </w:r>
    </w:p>
    <w:p w:rsidR="00066F90" w:rsidRDefault="00066F90" w:rsidP="00E246E6">
      <w:pPr>
        <w:pStyle w:val="ExampleCode"/>
      </w:pPr>
    </w:p>
    <w:p w:rsidR="00066F90" w:rsidRPr="00D070A7" w:rsidRDefault="00066F90" w:rsidP="00E246E6">
      <w:pPr>
        <w:pStyle w:val="ExampleCode"/>
      </w:pPr>
      <w:r w:rsidRPr="00D070A7">
        <w:t>grid</w:t>
      </w:r>
      <w:r w:rsidR="00C32BF1">
        <w:t>L</w:t>
      </w:r>
      <w:r w:rsidRPr="00D070A7">
        <w:t>oop</w:t>
      </w:r>
      <w:r w:rsidR="00C32BF1">
        <w:t>O</w:t>
      </w:r>
      <w:r w:rsidRPr="00D070A7">
        <w:t>rder("zyx")</w:t>
      </w:r>
      <w:r>
        <w:t>;</w:t>
      </w:r>
    </w:p>
    <w:p w:rsidR="00066F90" w:rsidRDefault="00066F90" w:rsidP="00E246E6">
      <w:pPr>
        <w:pStyle w:val="ExampleCode"/>
      </w:pPr>
    </w:p>
    <w:p w:rsidR="00D56ECB" w:rsidRDefault="00D56ECB" w:rsidP="00B731CD">
      <w:r>
        <w:t>sets the loop order to the reverse of the default, so that the z-index is filled first.</w:t>
      </w:r>
    </w:p>
    <w:p w:rsidR="00D56ECB" w:rsidRDefault="00D56ECB" w:rsidP="00873156">
      <w:pPr>
        <w:pStyle w:val="Heading4Command"/>
      </w:pPr>
      <w:r>
        <w:t>grid</w:t>
      </w:r>
      <w:r w:rsidR="00C32BF1">
        <w:t>O</w:t>
      </w:r>
      <w:r>
        <w:t>rigin</w:t>
      </w:r>
      <w:r w:rsidR="00873156">
        <w:fldChar w:fldCharType="begin"/>
      </w:r>
      <w:r w:rsidR="00873156">
        <w:instrText xml:space="preserve"> XE "</w:instrText>
      </w:r>
      <w:r w:rsidR="00873156" w:rsidRPr="00A7114C">
        <w:instrText>commands:grid</w:instrText>
      </w:r>
      <w:r w:rsidR="00C32BF1">
        <w:instrText>O</w:instrText>
      </w:r>
      <w:r w:rsidR="00873156" w:rsidRPr="00A7114C">
        <w:instrText>rigin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89" w:name="command_gridorigin"/>
      <w:r>
        <w:rPr>
          <w:rStyle w:val="CommandName"/>
        </w:rPr>
        <w:t>grid</w:t>
      </w:r>
      <w:r w:rsidR="00C32BF1">
        <w:rPr>
          <w:rStyle w:val="CommandName"/>
        </w:rPr>
        <w:t>O</w:t>
      </w:r>
      <w:r>
        <w:rPr>
          <w:rStyle w:val="CommandName"/>
        </w:rPr>
        <w:t>rigin</w:t>
      </w:r>
      <w:bookmarkEnd w:id="389"/>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origin of the grid data, in </w:t>
      </w:r>
      <w:r w:rsidR="00873156">
        <w:t>Å</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O</w:t>
      </w:r>
      <w:r w:rsidRPr="00D070A7">
        <w:t>rigin(0, 10, 0)</w:t>
      </w:r>
      <w:r>
        <w:t>;</w:t>
      </w:r>
    </w:p>
    <w:p w:rsidR="00066F90" w:rsidRDefault="00066F90" w:rsidP="00E246E6">
      <w:pPr>
        <w:pStyle w:val="ExampleCode"/>
      </w:pPr>
    </w:p>
    <w:p w:rsidR="00D56ECB" w:rsidRDefault="00D56ECB" w:rsidP="00B731CD">
      <w:r>
        <w:t xml:space="preserve">sets the grid origin to be offset 10 </w:t>
      </w:r>
      <w:r w:rsidR="00873156">
        <w:t>Å</w:t>
      </w:r>
      <w:r>
        <w:t xml:space="preserve"> along the y-axis.</w:t>
      </w:r>
    </w:p>
    <w:p w:rsidR="00D56ECB" w:rsidRDefault="00D56ECB" w:rsidP="00873156">
      <w:pPr>
        <w:pStyle w:val="Heading4Command"/>
      </w:pPr>
      <w:r>
        <w:t>grid</w:t>
      </w:r>
      <w:r w:rsidR="00C32BF1">
        <w:t>O</w:t>
      </w:r>
      <w:r>
        <w:t>rtho</w:t>
      </w:r>
      <w:r w:rsidR="00873156">
        <w:fldChar w:fldCharType="begin"/>
      </w:r>
      <w:r w:rsidR="00873156">
        <w:instrText xml:space="preserve"> XE "</w:instrText>
      </w:r>
      <w:r w:rsidR="00873156" w:rsidRPr="000455C9">
        <w:instrText>commands:grid</w:instrText>
      </w:r>
      <w:r w:rsidR="00C32BF1">
        <w:instrText>O</w:instrText>
      </w:r>
      <w:r w:rsidR="00873156" w:rsidRPr="000455C9">
        <w:instrText>rtho</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90" w:name="command_gridortho"/>
      <w:r>
        <w:rPr>
          <w:rStyle w:val="CommandName"/>
        </w:rPr>
        <w:t>grid</w:t>
      </w:r>
      <w:r w:rsidR="00C32BF1">
        <w:rPr>
          <w:rStyle w:val="CommandName"/>
        </w:rPr>
        <w:t>O</w:t>
      </w:r>
      <w:r>
        <w:rPr>
          <w:rStyle w:val="CommandName"/>
        </w:rPr>
        <w:t>rtho</w:t>
      </w:r>
      <w:bookmarkEnd w:id="390"/>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rsidR="00D61ABE">
        <w:t xml:space="preserve"> )</w:t>
      </w:r>
    </w:p>
    <w:p w:rsidR="00D56ECB" w:rsidRDefault="00D56ECB" w:rsidP="00B731CD">
      <w:r>
        <w:t>Sets up an orthorhombic system of axes for the grid data.</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O</w:t>
      </w:r>
      <w:r w:rsidRPr="00D070A7">
        <w:t>rtho(0.5, 0.5, 0.8)</w:t>
      </w:r>
      <w:r>
        <w:t>;</w:t>
      </w:r>
    </w:p>
    <w:p w:rsidR="00066F90" w:rsidRDefault="00066F90" w:rsidP="00E246E6">
      <w:pPr>
        <w:pStyle w:val="ExampleCode"/>
      </w:pPr>
    </w:p>
    <w:p w:rsidR="00D56ECB" w:rsidRDefault="00D56ECB" w:rsidP="00B731CD">
      <w:r>
        <w:t>sets up a system of axes elongated in the z-axis.</w:t>
      </w:r>
    </w:p>
    <w:p w:rsidR="00D56ECB" w:rsidRDefault="00D56ECB" w:rsidP="00873156">
      <w:pPr>
        <w:pStyle w:val="Heading4Command"/>
      </w:pPr>
      <w:r>
        <w:t>grid</w:t>
      </w:r>
      <w:r w:rsidR="00C32BF1">
        <w:t>S</w:t>
      </w:r>
      <w:r>
        <w:t>tyle</w:t>
      </w:r>
      <w:r w:rsidR="00873156">
        <w:fldChar w:fldCharType="begin"/>
      </w:r>
      <w:r w:rsidR="00873156">
        <w:instrText xml:space="preserve"> XE "</w:instrText>
      </w:r>
      <w:r w:rsidR="00873156" w:rsidRPr="00E00C4C">
        <w:instrText>commands:grid</w:instrText>
      </w:r>
      <w:r w:rsidR="00C32BF1">
        <w:instrText>S</w:instrText>
      </w:r>
      <w:r w:rsidR="00873156" w:rsidRPr="00E00C4C">
        <w:instrText>tyle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91" w:name="command_gridstyle"/>
      <w:r>
        <w:rPr>
          <w:rStyle w:val="CommandName"/>
        </w:rPr>
        <w:t>grid</w:t>
      </w:r>
      <w:r w:rsidR="00C32BF1">
        <w:rPr>
          <w:rStyle w:val="CommandName"/>
        </w:rPr>
        <w:t>S</w:t>
      </w:r>
      <w:r>
        <w:rPr>
          <w:rStyle w:val="CommandName"/>
        </w:rPr>
        <w:t>tyle</w:t>
      </w:r>
      <w:bookmarkEnd w:id="391"/>
      <w:r>
        <w:t xml:space="preserve"> ( </w:t>
      </w:r>
      <w:r w:rsidRPr="00730483">
        <w:t>string</w:t>
      </w:r>
      <w:r>
        <w:t xml:space="preserve"> </w:t>
      </w:r>
      <w:r>
        <w:rPr>
          <w:rStyle w:val="CommandParameter"/>
        </w:rPr>
        <w:t>style</w:t>
      </w:r>
      <w:r w:rsidR="00D61ABE">
        <w:t xml:space="preserve"> )</w:t>
      </w:r>
    </w:p>
    <w:p w:rsidR="00D56ECB" w:rsidRDefault="00D56ECB" w:rsidP="00B731CD">
      <w:r>
        <w:t xml:space="preserve">Determines how the current grid data is drawn on-screen. Valid </w:t>
      </w:r>
      <w:r w:rsidR="00F916CD" w:rsidRPr="00F916CD">
        <w:rPr>
          <w:rStyle w:val="CommandParameter"/>
        </w:rPr>
        <w:t>styles</w:t>
      </w:r>
      <w:r>
        <w:t xml:space="preserve"> are listed in </w:t>
      </w:r>
      <w:r w:rsidR="00C32BF1">
        <w:t xml:space="preserve">Section </w:t>
      </w:r>
      <w:r w:rsidR="00C32BF1">
        <w:fldChar w:fldCharType="begin"/>
      </w:r>
      <w:r w:rsidR="00C32BF1">
        <w:instrText xml:space="preserve"> REF _Ref292118989 \r \h </w:instrText>
      </w:r>
      <w:r w:rsidR="00C32BF1">
        <w:fldChar w:fldCharType="separate"/>
      </w:r>
      <w:r w:rsidR="005C7963">
        <w:t>16.10</w:t>
      </w:r>
      <w:r w:rsidR="00C32BF1">
        <w:fldChar w:fldCharType="end"/>
      </w:r>
      <w:r>
        <w:t>.</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grid</w:t>
      </w:r>
      <w:r w:rsidR="00C32BF1">
        <w:t>S</w:t>
      </w:r>
      <w:r>
        <w:t>tyle("triangles");</w:t>
      </w:r>
    </w:p>
    <w:p w:rsidR="00066F90" w:rsidRDefault="00066F90" w:rsidP="001F3E10">
      <w:pPr>
        <w:pStyle w:val="ExampleCode"/>
      </w:pPr>
    </w:p>
    <w:p w:rsidR="00D56ECB" w:rsidRDefault="00D56ECB" w:rsidP="00B731CD">
      <w:r>
        <w:lastRenderedPageBreak/>
        <w:t>draws the current grid as a triangle mesh.</w:t>
      </w:r>
    </w:p>
    <w:p w:rsidR="00D56ECB" w:rsidRDefault="00D56ECB" w:rsidP="00873156">
      <w:pPr>
        <w:pStyle w:val="Heading4Command"/>
      </w:pPr>
      <w:r>
        <w:t>grid</w:t>
      </w:r>
      <w:r w:rsidR="00C32BF1">
        <w:t>U</w:t>
      </w:r>
      <w:r>
        <w:t>se</w:t>
      </w:r>
      <w:r w:rsidR="00C32BF1">
        <w:t>Z</w:t>
      </w:r>
      <w:r w:rsidR="00873156">
        <w:fldChar w:fldCharType="begin"/>
      </w:r>
      <w:r w:rsidR="00873156">
        <w:instrText xml:space="preserve"> XE "</w:instrText>
      </w:r>
      <w:r w:rsidR="00873156" w:rsidRPr="001A1472">
        <w:instrText>commands:grid</w:instrText>
      </w:r>
      <w:r w:rsidR="00C32BF1">
        <w:instrText>U</w:instrText>
      </w:r>
      <w:r w:rsidR="00873156" w:rsidRPr="001A1472">
        <w:instrText>se</w:instrText>
      </w:r>
      <w:r w:rsidR="00C32BF1">
        <w:instrText>Z</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392" w:name="command_gridusez"/>
      <w:r>
        <w:rPr>
          <w:rStyle w:val="CommandName"/>
        </w:rPr>
        <w:t>grid</w:t>
      </w:r>
      <w:r w:rsidR="00C32BF1">
        <w:rPr>
          <w:rStyle w:val="CommandName"/>
        </w:rPr>
        <w:t>U</w:t>
      </w:r>
      <w:r>
        <w:rPr>
          <w:rStyle w:val="CommandName"/>
        </w:rPr>
        <w:t>se</w:t>
      </w:r>
      <w:bookmarkEnd w:id="392"/>
      <w:r w:rsidR="00C32BF1">
        <w:rPr>
          <w:rStyle w:val="CommandName"/>
        </w:rPr>
        <w:t>Z</w:t>
      </w:r>
      <w:r>
        <w:t xml:space="preserve"> ( )</w:t>
      </w:r>
    </w:p>
    <w:p w:rsidR="00D56ECB" w:rsidRDefault="00D56ECB" w:rsidP="00D344BB">
      <w:pPr>
        <w:pStyle w:val="CommandType"/>
      </w:pPr>
      <w:r>
        <w:t xml:space="preserve">int </w:t>
      </w:r>
      <w:r>
        <w:rPr>
          <w:rStyle w:val="CommandName"/>
        </w:rPr>
        <w:t>grid</w:t>
      </w:r>
      <w:r w:rsidR="00C32BF1">
        <w:rPr>
          <w:rStyle w:val="CommandName"/>
        </w:rPr>
        <w:t>U</w:t>
      </w:r>
      <w:r>
        <w:rPr>
          <w:rStyle w:val="CommandName"/>
        </w:rPr>
        <w:t>se</w:t>
      </w:r>
      <w:r w:rsidR="00C32BF1">
        <w:rPr>
          <w:rStyle w:val="CommandName"/>
        </w:rPr>
        <w:t>Z</w:t>
      </w:r>
      <w:r>
        <w:t xml:space="preserve"> ( </w:t>
      </w:r>
      <w:r w:rsidRPr="00730483">
        <w:t>bool</w:t>
      </w:r>
      <w:r>
        <w:t xml:space="preserve"> </w:t>
      </w:r>
      <w:r>
        <w:rPr>
          <w:rStyle w:val="CommandParameter"/>
        </w:rPr>
        <w:t>usez</w:t>
      </w:r>
      <w:r w:rsidR="00D61ABE">
        <w:t xml:space="preserve"> )</w:t>
      </w:r>
    </w:p>
    <w:p w:rsidR="00D56ECB" w:rsidRDefault="00D56ECB" w:rsidP="00B731CD">
      <w:r>
        <w:t xml:space="preserve">For two-dimensional grid (i.e. surface) data this option controls whether the data value is used as the height (z) component of the surface, or if no data value is used and the surface is flat. If called with no arguments the current status of the option is returned </w:t>
      </w:r>
      <w:r w:rsidR="00C32BF1">
        <w:t>(0 being off, and 1 being on</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U</w:t>
      </w:r>
      <w:r w:rsidRPr="00D070A7">
        <w:t>se</w:t>
      </w:r>
      <w:r w:rsidR="00C32BF1">
        <w:t>Z</w:t>
      </w:r>
      <w:r w:rsidRPr="00D070A7">
        <w:t>("on")</w:t>
      </w:r>
      <w:r>
        <w:t>;</w:t>
      </w:r>
    </w:p>
    <w:p w:rsidR="00066F90" w:rsidRDefault="00066F90" w:rsidP="00E246E6">
      <w:pPr>
        <w:pStyle w:val="ExampleCode"/>
      </w:pPr>
    </w:p>
    <w:p w:rsidR="00D56ECB" w:rsidRDefault="00D56ECB" w:rsidP="00873156">
      <w:pPr>
        <w:pStyle w:val="Heading4Command"/>
      </w:pPr>
      <w:r>
        <w:t>grid</w:t>
      </w:r>
      <w:r w:rsidR="00C32BF1">
        <w:t>V</w:t>
      </w:r>
      <w:r>
        <w:t>isible</w:t>
      </w:r>
      <w:r w:rsidR="00873156">
        <w:fldChar w:fldCharType="begin"/>
      </w:r>
      <w:r w:rsidR="00873156">
        <w:instrText xml:space="preserve"> XE "</w:instrText>
      </w:r>
      <w:r w:rsidR="00873156" w:rsidRPr="00040C7C">
        <w:instrText>commands:grid</w:instrText>
      </w:r>
      <w:r w:rsidR="00C32BF1">
        <w:instrText>V</w:instrText>
      </w:r>
      <w:r w:rsidR="00873156" w:rsidRPr="00040C7C">
        <w:instrText>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393" w:name="command_gridvisible"/>
      <w:r>
        <w:rPr>
          <w:rStyle w:val="CommandName"/>
        </w:rPr>
        <w:t>grid</w:t>
      </w:r>
      <w:r w:rsidR="00C32BF1">
        <w:rPr>
          <w:rStyle w:val="CommandName"/>
        </w:rPr>
        <w:t>V</w:t>
      </w:r>
      <w:r>
        <w:rPr>
          <w:rStyle w:val="CommandName"/>
        </w:rPr>
        <w:t>isible</w:t>
      </w:r>
      <w:bookmarkEnd w:id="393"/>
      <w:r>
        <w:t xml:space="preserve"> ( )</w:t>
      </w:r>
    </w:p>
    <w:p w:rsidR="00D56ECB" w:rsidRDefault="00D56ECB" w:rsidP="00D344BB">
      <w:pPr>
        <w:pStyle w:val="CommandType"/>
      </w:pPr>
      <w:r>
        <w:t xml:space="preserve">int </w:t>
      </w:r>
      <w:r>
        <w:rPr>
          <w:rStyle w:val="CommandName"/>
        </w:rPr>
        <w:t>grid</w:t>
      </w:r>
      <w:r w:rsidR="00C32BF1">
        <w:rPr>
          <w:rStyle w:val="CommandName"/>
        </w:rPr>
        <w:t>V</w:t>
      </w:r>
      <w:r>
        <w:rPr>
          <w:rStyle w:val="CommandName"/>
        </w:rPr>
        <w:t>isible</w:t>
      </w:r>
      <w:r>
        <w:t xml:space="preserve"> ( </w:t>
      </w:r>
      <w:r w:rsidRPr="00730483">
        <w:t>bool</w:t>
      </w:r>
      <w:r>
        <w:t xml:space="preserve"> </w:t>
      </w:r>
      <w:r>
        <w:rPr>
          <w:rStyle w:val="CommandParameter"/>
        </w:rPr>
        <w:t>visible</w:t>
      </w:r>
      <w:r w:rsidR="00D61ABE">
        <w:t xml:space="preserve"> )</w:t>
      </w:r>
    </w:p>
    <w:p w:rsidR="00D56ECB" w:rsidRDefault="00D56ECB" w:rsidP="00B731CD">
      <w:r>
        <w:t>Set the visibility of the current grid (i.e. whether it is drawn on screen).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V</w:t>
      </w:r>
      <w:r w:rsidRPr="00D070A7">
        <w:t>isible(FALSE)</w:t>
      </w:r>
      <w:r>
        <w:t>;</w:t>
      </w:r>
    </w:p>
    <w:p w:rsidR="00066F90" w:rsidRDefault="00066F90" w:rsidP="00E246E6">
      <w:pPr>
        <w:pStyle w:val="ExampleCode"/>
      </w:pPr>
    </w:p>
    <w:p w:rsidR="00D56ECB" w:rsidRDefault="00C32BF1" w:rsidP="00873156">
      <w:pPr>
        <w:pStyle w:val="Heading4Command"/>
      </w:pPr>
      <w:r>
        <w:t>initGrid</w:t>
      </w:r>
      <w:r w:rsidR="00873156">
        <w:fldChar w:fldCharType="begin"/>
      </w:r>
      <w:r w:rsidR="00873156">
        <w:instrText xml:space="preserve"> XE "</w:instrText>
      </w:r>
      <w:r w:rsidR="00873156" w:rsidRPr="005B2A3A">
        <w:instrText>commands:init</w:instrText>
      </w:r>
      <w:r>
        <w:instrText>G</w:instrText>
      </w:r>
      <w:r w:rsidR="00873156" w:rsidRPr="005B2A3A">
        <w:instrText>rid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94" w:name="command_gridsize"/>
      <w:r w:rsidR="00C32BF1">
        <w:rPr>
          <w:rStyle w:val="CommandName"/>
        </w:rPr>
        <w:t>initGrid</w:t>
      </w:r>
      <w:bookmarkEnd w:id="394"/>
      <w:r>
        <w:t xml:space="preserve"> ( </w:t>
      </w:r>
      <w:r w:rsidRPr="00730483">
        <w:t>string</w:t>
      </w:r>
      <w:r>
        <w:t xml:space="preserve"> </w:t>
      </w:r>
      <w:r>
        <w:rPr>
          <w:rStyle w:val="CommandParameter"/>
        </w:rPr>
        <w:t>type</w:t>
      </w:r>
      <w:r>
        <w:t xml:space="preserve">, </w:t>
      </w:r>
      <w:r w:rsidRPr="00730483">
        <w:t>int</w:t>
      </w:r>
      <w:r>
        <w:t xml:space="preserve"> </w:t>
      </w:r>
      <w:r>
        <w:rPr>
          <w:rStyle w:val="CommandParameter"/>
        </w:rPr>
        <w:t>nx</w:t>
      </w:r>
      <w:r>
        <w:t xml:space="preserve">, </w:t>
      </w:r>
      <w:r w:rsidRPr="00730483">
        <w:t>int</w:t>
      </w:r>
      <w:r>
        <w:t xml:space="preserve"> </w:t>
      </w:r>
      <w:r>
        <w:rPr>
          <w:rStyle w:val="CommandParameter"/>
        </w:rPr>
        <w:t>ny</w:t>
      </w:r>
      <w:r>
        <w:t xml:space="preserve">, </w:t>
      </w:r>
      <w:r w:rsidRPr="00730483">
        <w:t>int</w:t>
      </w:r>
      <w:r>
        <w:t xml:space="preserve"> </w:t>
      </w:r>
      <w:r>
        <w:rPr>
          <w:rStyle w:val="CommandParameter"/>
        </w:rPr>
        <w:t>nz</w:t>
      </w:r>
      <w:r w:rsidR="00D61ABE">
        <w:t xml:space="preserve"> )</w:t>
      </w:r>
    </w:p>
    <w:p w:rsidR="00D56ECB" w:rsidRDefault="00D56ECB" w:rsidP="00B731CD">
      <w:r>
        <w:t xml:space="preserve">Initialises the current grid to be of the specified grid type and with the dimensions specified (if the </w:t>
      </w:r>
      <w:r w:rsidR="00F916CD" w:rsidRPr="00F916CD">
        <w:rPr>
          <w:rStyle w:val="CommandParameter"/>
        </w:rPr>
        <w:t>type</w:t>
      </w:r>
      <w:r>
        <w:t xml:space="preserve"> requires it). This must be called before any calls to addpoint or addnextgridpoint are issued.</w:t>
      </w:r>
    </w:p>
    <w:p w:rsidR="00D56ECB" w:rsidRDefault="00D56ECB" w:rsidP="00B731CD">
      <w:r>
        <w:t>For example:</w:t>
      </w:r>
    </w:p>
    <w:p w:rsidR="00066F90" w:rsidRDefault="00066F90" w:rsidP="00E246E6">
      <w:pPr>
        <w:pStyle w:val="ExampleCode"/>
      </w:pPr>
    </w:p>
    <w:p w:rsidR="00066F90" w:rsidRPr="00D070A7" w:rsidRDefault="00C32BF1" w:rsidP="00E246E6">
      <w:pPr>
        <w:pStyle w:val="ExampleCode"/>
      </w:pPr>
      <w:r>
        <w:t>initGrid</w:t>
      </w:r>
      <w:r w:rsidR="00066F90" w:rsidRPr="00D070A7">
        <w:t>("regularxyz", 64, 128, 64)</w:t>
      </w:r>
      <w:r w:rsidR="00066F90">
        <w:t>;</w:t>
      </w:r>
    </w:p>
    <w:p w:rsidR="00066F90" w:rsidRDefault="00066F90" w:rsidP="00E246E6">
      <w:pPr>
        <w:pStyle w:val="ExampleCode"/>
      </w:pPr>
    </w:p>
    <w:p w:rsidR="00D56ECB" w:rsidRDefault="00D56ECB" w:rsidP="00B731CD">
      <w:r>
        <w:lastRenderedPageBreak/>
        <w:t>initialises the current grid to be a regularly-spaced and hold a total of (gets calculator...) 524,288 points.</w:t>
      </w:r>
    </w:p>
    <w:p w:rsidR="00D56ECB" w:rsidRDefault="00D56ECB" w:rsidP="00873156">
      <w:pPr>
        <w:pStyle w:val="Heading4Command"/>
      </w:pPr>
      <w:r>
        <w:t>load</w:t>
      </w:r>
      <w:r w:rsidR="00C32BF1">
        <w:t>G</w:t>
      </w:r>
      <w:r>
        <w:t>rid</w:t>
      </w:r>
      <w:r w:rsidR="00873156">
        <w:fldChar w:fldCharType="begin"/>
      </w:r>
      <w:r w:rsidR="00873156">
        <w:instrText xml:space="preserve"> XE "</w:instrText>
      </w:r>
      <w:r w:rsidR="00873156" w:rsidRPr="00CB2F77">
        <w:instrText>commands:load</w:instrText>
      </w:r>
      <w:r w:rsidR="00C32BF1">
        <w:instrText>G</w:instrText>
      </w:r>
      <w:r w:rsidR="00873156" w:rsidRPr="00CB2F77">
        <w:instrText>rid</w:instrText>
      </w:r>
      <w:r w:rsidR="00873156">
        <w:instrText xml:space="preserve">" </w:instrText>
      </w:r>
      <w:r w:rsidR="00873156">
        <w:fldChar w:fldCharType="end"/>
      </w:r>
    </w:p>
    <w:p w:rsidR="00D56ECB" w:rsidRDefault="00F42D4B" w:rsidP="00B731CD">
      <w:r w:rsidRPr="00F42D4B">
        <w:rPr>
          <w:i/>
        </w:rPr>
        <w:t>Syntax:</w:t>
      </w:r>
    </w:p>
    <w:p w:rsidR="00D56ECB" w:rsidRDefault="00C32BF1" w:rsidP="00D344BB">
      <w:pPr>
        <w:pStyle w:val="CommandType"/>
      </w:pPr>
      <w:r>
        <w:fldChar w:fldCharType="begin"/>
      </w:r>
      <w:r>
        <w:instrText xml:space="preserve"> REF types_grid \h </w:instrText>
      </w:r>
      <w:r>
        <w:fldChar w:fldCharType="separate"/>
      </w:r>
      <w:r w:rsidR="005C7963">
        <w:rPr>
          <w:rStyle w:val="Code"/>
        </w:rPr>
        <w:t>G</w:t>
      </w:r>
      <w:r w:rsidR="005C7963" w:rsidRPr="00396F10">
        <w:rPr>
          <w:rStyle w:val="Code"/>
        </w:rPr>
        <w:t>rid</w:t>
      </w:r>
      <w:r>
        <w:fldChar w:fldCharType="end"/>
      </w:r>
      <w:r w:rsidR="00D56ECB">
        <w:t xml:space="preserve"> </w:t>
      </w:r>
      <w:bookmarkStart w:id="395" w:name="command_loadgrid"/>
      <w:r w:rsidR="00D56ECB">
        <w:rPr>
          <w:rStyle w:val="CommandName"/>
        </w:rPr>
        <w:t>load</w:t>
      </w:r>
      <w:r>
        <w:rPr>
          <w:rStyle w:val="CommandName"/>
        </w:rPr>
        <w:t>G</w:t>
      </w:r>
      <w:r w:rsidR="00D56ECB">
        <w:rPr>
          <w:rStyle w:val="CommandName"/>
        </w:rPr>
        <w:t>rid</w:t>
      </w:r>
      <w:bookmarkEnd w:id="395"/>
      <w:r w:rsidR="00D56ECB">
        <w:t xml:space="preserve"> ( </w:t>
      </w:r>
      <w:r w:rsidR="00D56ECB" w:rsidRPr="00730483">
        <w:t>string</w:t>
      </w:r>
      <w:r w:rsidR="00D56ECB">
        <w:t xml:space="preserve"> </w:t>
      </w:r>
      <w:r w:rsidR="00D56ECB">
        <w:rPr>
          <w:rStyle w:val="CommandParameter"/>
        </w:rPr>
        <w:t>filename</w:t>
      </w:r>
      <w:r w:rsidR="00D61ABE">
        <w:t xml:space="preserve"> )</w:t>
      </w:r>
    </w:p>
    <w:p w:rsidR="00D56ECB" w:rsidRDefault="00D56ECB" w:rsidP="00B731CD">
      <w:r>
        <w:t>Load an existing grid from the specified file, and add it to the current model. If successfully loaded, a reference to the new grid is returned.</w:t>
      </w:r>
    </w:p>
    <w:p w:rsidR="00D56ECB" w:rsidRDefault="00D56ECB" w:rsidP="00B731CD">
      <w:r>
        <w:t>For example:</w:t>
      </w:r>
    </w:p>
    <w:p w:rsidR="00C32BF1" w:rsidRDefault="00C32BF1" w:rsidP="00C32BF1">
      <w:pPr>
        <w:pStyle w:val="ExampleCode"/>
      </w:pPr>
    </w:p>
    <w:p w:rsidR="00C32BF1" w:rsidRDefault="00C32BF1" w:rsidP="00C32BF1">
      <w:pPr>
        <w:pStyle w:val="ExampleCode"/>
      </w:pPr>
      <w:r>
        <w:t>G</w:t>
      </w:r>
      <w:r w:rsidR="00D56ECB" w:rsidRPr="00C32BF1">
        <w:t>rid density = lo</w:t>
      </w:r>
      <w:r w:rsidR="00D56ECB" w:rsidRPr="00D070A7">
        <w:t>ad</w:t>
      </w:r>
      <w:r>
        <w:t>G</w:t>
      </w:r>
      <w:r w:rsidR="00D56ECB" w:rsidRPr="00D070A7">
        <w:t>rid("density.pdens");</w:t>
      </w:r>
    </w:p>
    <w:p w:rsidR="00D56ECB" w:rsidRPr="00C32BF1" w:rsidRDefault="00D56ECB" w:rsidP="00C32BF1">
      <w:pPr>
        <w:pStyle w:val="ExampleCode"/>
      </w:pPr>
    </w:p>
    <w:p w:rsidR="00D56ECB" w:rsidRDefault="00D56ECB" w:rsidP="00B731CD">
      <w:r>
        <w:t xml:space="preserve">loads a grid called </w:t>
      </w:r>
      <w:r w:rsidR="00C32BF1">
        <w:t>“density.pdens”</w:t>
      </w:r>
      <w:r>
        <w:t xml:space="preserve"> </w:t>
      </w:r>
      <w:r w:rsidR="00C32BF1">
        <w:t xml:space="preserve">and attaches it to </w:t>
      </w:r>
      <w:r>
        <w:t>current model.</w:t>
      </w:r>
    </w:p>
    <w:p w:rsidR="00D56ECB" w:rsidRDefault="00D56ECB" w:rsidP="00873156">
      <w:pPr>
        <w:pStyle w:val="Heading4Command"/>
      </w:pPr>
      <w:r>
        <w:t>new</w:t>
      </w:r>
      <w:r w:rsidR="00C32BF1">
        <w:t>G</w:t>
      </w:r>
      <w:r>
        <w:t>rid</w:t>
      </w:r>
      <w:r w:rsidR="00873156">
        <w:fldChar w:fldCharType="begin"/>
      </w:r>
      <w:r w:rsidR="00873156">
        <w:instrText xml:space="preserve"> XE "</w:instrText>
      </w:r>
      <w:r w:rsidR="00873156" w:rsidRPr="006B501C">
        <w:instrText>commands:new</w:instrText>
      </w:r>
      <w:r w:rsidR="00C32BF1">
        <w:instrText>G</w:instrText>
      </w:r>
      <w:r w:rsidR="00873156" w:rsidRPr="006B501C">
        <w:instrText>rid</w:instrText>
      </w:r>
      <w:r w:rsidR="00873156">
        <w:instrText xml:space="preserve">" </w:instrText>
      </w:r>
      <w:r w:rsidR="00873156">
        <w:fldChar w:fldCharType="end"/>
      </w:r>
    </w:p>
    <w:p w:rsidR="00D56ECB" w:rsidRDefault="00F42D4B" w:rsidP="00B731CD">
      <w:r w:rsidRPr="00F42D4B">
        <w:rPr>
          <w:i/>
        </w:rPr>
        <w:t>Syntax:</w:t>
      </w:r>
    </w:p>
    <w:p w:rsidR="00D56ECB" w:rsidRDefault="00C32BF1" w:rsidP="00D344BB">
      <w:pPr>
        <w:pStyle w:val="CommandType"/>
      </w:pPr>
      <w:r>
        <w:fldChar w:fldCharType="begin"/>
      </w:r>
      <w:r>
        <w:instrText xml:space="preserve"> REF types_grid \h </w:instrText>
      </w:r>
      <w:r>
        <w:fldChar w:fldCharType="separate"/>
      </w:r>
      <w:r w:rsidR="005C7963">
        <w:rPr>
          <w:rStyle w:val="Code"/>
        </w:rPr>
        <w:t>G</w:t>
      </w:r>
      <w:r w:rsidR="005C7963" w:rsidRPr="00396F10">
        <w:rPr>
          <w:rStyle w:val="Code"/>
        </w:rPr>
        <w:t>rid</w:t>
      </w:r>
      <w:r>
        <w:fldChar w:fldCharType="end"/>
      </w:r>
      <w:r w:rsidR="00D56ECB">
        <w:t xml:space="preserve"> </w:t>
      </w:r>
      <w:bookmarkStart w:id="396" w:name="command_newgrid"/>
      <w:r w:rsidR="00D56ECB">
        <w:rPr>
          <w:rStyle w:val="CommandName"/>
        </w:rPr>
        <w:t>new</w:t>
      </w:r>
      <w:r>
        <w:rPr>
          <w:rStyle w:val="CommandName"/>
        </w:rPr>
        <w:t>G</w:t>
      </w:r>
      <w:r w:rsidR="00D56ECB">
        <w:rPr>
          <w:rStyle w:val="CommandName"/>
        </w:rPr>
        <w:t>rid</w:t>
      </w:r>
      <w:bookmarkEnd w:id="396"/>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D56ECB" w:rsidP="00B731CD">
      <w:r>
        <w:t>Creates a new, empty grid with the provided 'name' in the current model, and returns a reference to it.</w:t>
      </w:r>
    </w:p>
    <w:p w:rsidR="00D56ECB" w:rsidRDefault="00D56ECB" w:rsidP="00B731CD">
      <w:r>
        <w:t>For example:</w:t>
      </w:r>
    </w:p>
    <w:p w:rsidR="00C32BF1" w:rsidRDefault="00C32BF1" w:rsidP="00C32BF1">
      <w:pPr>
        <w:pStyle w:val="ExampleCode"/>
      </w:pPr>
    </w:p>
    <w:p w:rsidR="00D56ECB" w:rsidRDefault="00C32BF1" w:rsidP="00C32BF1">
      <w:pPr>
        <w:pStyle w:val="ExampleCode"/>
      </w:pPr>
      <w:r>
        <w:t>G</w:t>
      </w:r>
      <w:r w:rsidR="00D56ECB" w:rsidRPr="00C32BF1">
        <w:t>rid g =</w:t>
      </w:r>
      <w:r>
        <w:t xml:space="preserve"> newGrid("charlie");</w:t>
      </w:r>
    </w:p>
    <w:p w:rsidR="00C32BF1" w:rsidRPr="00C32BF1" w:rsidRDefault="00C32BF1" w:rsidP="00C32BF1">
      <w:pPr>
        <w:pStyle w:val="ExampleCode"/>
      </w:pPr>
    </w:p>
    <w:p w:rsidR="00D56ECB" w:rsidRDefault="00D56ECB" w:rsidP="00B731CD">
      <w:r>
        <w:t xml:space="preserve">creates a new grid called, for some reason, </w:t>
      </w:r>
      <w:r w:rsidR="00C32BF1">
        <w:t>“</w:t>
      </w:r>
      <w:r>
        <w:t>charlie</w:t>
      </w:r>
      <w:r w:rsidR="00C32BF1">
        <w:t>”</w:t>
      </w:r>
      <w:r>
        <w:t>.</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97" w:name="_Toc309643551"/>
      <w:r w:rsidRPr="00731E33">
        <w:lastRenderedPageBreak/>
        <w:t>Image Commands</w:t>
      </w:r>
      <w:bookmarkEnd w:id="397"/>
    </w:p>
    <w:p w:rsidR="00D56ECB" w:rsidRDefault="00D56ECB" w:rsidP="00B731CD">
      <w:r>
        <w:t>Save bitmap and vector images of the current view. The GUI is not requ</w:t>
      </w:r>
      <w:r w:rsidR="00067514">
        <w:t xml:space="preserve">ired in order to save images – </w:t>
      </w:r>
      <w:r>
        <w:t>using these commands from the command-line, for example, works just as well (models still have a current view, even without the GUI, and can be rotated, translated etc. just as if they were in the GUI).</w:t>
      </w:r>
    </w:p>
    <w:p w:rsidR="00D56ECB" w:rsidRDefault="00D56ECB" w:rsidP="00873156">
      <w:pPr>
        <w:pStyle w:val="Heading4Command"/>
      </w:pPr>
      <w:r>
        <w:t>save</w:t>
      </w:r>
      <w:r w:rsidR="00067514">
        <w:t>B</w:t>
      </w:r>
      <w:r>
        <w:t>itmap</w:t>
      </w:r>
      <w:r w:rsidR="00873156">
        <w:fldChar w:fldCharType="begin"/>
      </w:r>
      <w:r w:rsidR="00873156">
        <w:instrText xml:space="preserve"> XE "</w:instrText>
      </w:r>
      <w:r w:rsidR="00873156" w:rsidRPr="004D0545">
        <w:instrText>commands:save</w:instrText>
      </w:r>
      <w:r w:rsidR="00067514">
        <w:instrText>B</w:instrText>
      </w:r>
      <w:r w:rsidR="00873156" w:rsidRPr="004D0545">
        <w:instrText>itmap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98" w:name="command_savebitmap"/>
      <w:r>
        <w:rPr>
          <w:rStyle w:val="CommandName"/>
        </w:rPr>
        <w:t>save</w:t>
      </w:r>
      <w:r w:rsidR="00067514">
        <w:rPr>
          <w:rStyle w:val="CommandName"/>
        </w:rPr>
        <w:t>B</w:t>
      </w:r>
      <w:r>
        <w:rPr>
          <w:rStyle w:val="CommandName"/>
        </w:rPr>
        <w:t>itmap</w:t>
      </w:r>
      <w:bookmarkEnd w:id="398"/>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D344BB">
      <w:pPr>
        <w:pStyle w:val="CommandType"/>
      </w:pPr>
      <w:r>
        <w:t xml:space="preserve">void </w:t>
      </w:r>
      <w:r>
        <w:rPr>
          <w:rStyle w:val="CommandName"/>
        </w:rPr>
        <w:t>save</w:t>
      </w:r>
      <w:r w:rsidR="00067514">
        <w:rPr>
          <w:rStyle w:val="CommandName"/>
        </w:rPr>
        <w:t>B</w:t>
      </w:r>
      <w:r>
        <w:rPr>
          <w:rStyle w:val="CommandName"/>
        </w:rPr>
        <w:t>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rsidR="00D61ABE">
        <w:t xml:space="preserve"> )</w:t>
      </w:r>
    </w:p>
    <w:p w:rsidR="00D56ECB" w:rsidRDefault="00D56ECB" w:rsidP="00D344BB">
      <w:pPr>
        <w:pStyle w:val="CommandType"/>
      </w:pPr>
      <w:r>
        <w:t xml:space="preserve">void </w:t>
      </w:r>
      <w:r>
        <w:rPr>
          <w:rStyle w:val="CommandName"/>
        </w:rPr>
        <w:t>save</w:t>
      </w:r>
      <w:r w:rsidR="00067514">
        <w:rPr>
          <w:rStyle w:val="CommandName"/>
        </w:rPr>
        <w:t>B</w:t>
      </w:r>
      <w:r>
        <w:rPr>
          <w:rStyle w:val="CommandName"/>
        </w:rPr>
        <w:t>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t xml:space="preserve">, </w:t>
      </w:r>
      <w:r w:rsidRPr="00730483">
        <w:t>int</w:t>
      </w:r>
      <w:r>
        <w:t xml:space="preserve"> </w:t>
      </w:r>
      <w:r>
        <w:rPr>
          <w:rStyle w:val="CommandParameter"/>
        </w:rPr>
        <w:t>quality</w:t>
      </w:r>
      <w:r w:rsidR="00D61ABE">
        <w:t xml:space="preserve"> )</w:t>
      </w:r>
    </w:p>
    <w:p w:rsidR="00D56ECB" w:rsidRDefault="00D56ECB" w:rsidP="00B731CD">
      <w:r>
        <w:t xml:space="preserve">Saves the current view as a bitmap image. Allowable values for </w:t>
      </w:r>
      <w:r w:rsidR="00F916CD" w:rsidRPr="00F916CD">
        <w:rPr>
          <w:rStyle w:val="CommandParameter"/>
        </w:rPr>
        <w:t>format</w:t>
      </w:r>
      <w:r>
        <w:t xml:space="preserve"> are:</w:t>
      </w:r>
    </w:p>
    <w:p w:rsidR="009473C2" w:rsidRDefault="009473C2" w:rsidP="009473C2">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4</w:t>
      </w:r>
      <w:r w:rsidR="0052298C">
        <w:fldChar w:fldCharType="end"/>
      </w:r>
      <w:r>
        <w:t xml:space="preserve"> Bitmap Formats</w:t>
      </w:r>
    </w:p>
    <w:tbl>
      <w:tblPr>
        <w:tblW w:w="0" w:type="auto"/>
        <w:jc w:val="center"/>
        <w:tblInd w:w="3348" w:type="dxa"/>
        <w:tblLook w:val="01E0" w:firstRow="1" w:lastRow="1" w:firstColumn="1" w:lastColumn="1" w:noHBand="0" w:noVBand="0"/>
      </w:tblPr>
      <w:tblGrid>
        <w:gridCol w:w="1030"/>
        <w:gridCol w:w="4644"/>
      </w:tblGrid>
      <w:tr w:rsidR="009473C2" w:rsidRPr="009473C2">
        <w:trPr>
          <w:jc w:val="center"/>
        </w:trPr>
        <w:tc>
          <w:tcPr>
            <w:tcW w:w="1030" w:type="dxa"/>
            <w:shd w:val="clear" w:color="auto" w:fill="0C0C0C"/>
          </w:tcPr>
          <w:p w:rsidR="009473C2" w:rsidRPr="009473C2" w:rsidRDefault="009473C2" w:rsidP="00B731CD">
            <w:pPr>
              <w:rPr>
                <w:color w:val="FFFFFF"/>
              </w:rPr>
            </w:pPr>
            <w:r w:rsidRPr="009473C2">
              <w:rPr>
                <w:color w:val="FFFFFF"/>
              </w:rPr>
              <w:t>Format</w:t>
            </w:r>
          </w:p>
        </w:tc>
        <w:tc>
          <w:tcPr>
            <w:tcW w:w="4644" w:type="dxa"/>
            <w:shd w:val="clear" w:color="auto" w:fill="0C0C0C"/>
          </w:tcPr>
          <w:p w:rsidR="009473C2" w:rsidRPr="009473C2" w:rsidRDefault="009473C2" w:rsidP="00B731CD">
            <w:pPr>
              <w:rPr>
                <w:color w:val="FFFFFF"/>
              </w:rPr>
            </w:pPr>
            <w:r w:rsidRPr="009473C2">
              <w:rPr>
                <w:color w:val="FFFFFF"/>
              </w:rPr>
              <w:t>Description</w:t>
            </w:r>
          </w:p>
        </w:tc>
      </w:tr>
      <w:tr w:rsidR="009473C2">
        <w:trPr>
          <w:jc w:val="center"/>
        </w:trPr>
        <w:tc>
          <w:tcPr>
            <w:tcW w:w="1030" w:type="dxa"/>
          </w:tcPr>
          <w:p w:rsidR="009473C2" w:rsidRPr="009473C2" w:rsidRDefault="009473C2" w:rsidP="00B731CD">
            <w:pPr>
              <w:rPr>
                <w:rStyle w:val="Code"/>
              </w:rPr>
            </w:pPr>
            <w:r w:rsidRPr="009473C2">
              <w:rPr>
                <w:rStyle w:val="Code"/>
              </w:rPr>
              <w:t>bmp</w:t>
            </w:r>
          </w:p>
        </w:tc>
        <w:tc>
          <w:tcPr>
            <w:tcW w:w="4644" w:type="dxa"/>
          </w:tcPr>
          <w:p w:rsidR="009473C2" w:rsidRDefault="009473C2" w:rsidP="00B731CD">
            <w:r>
              <w:t>Windows Bitmap</w:t>
            </w:r>
          </w:p>
        </w:tc>
      </w:tr>
      <w:tr w:rsidR="009473C2">
        <w:trPr>
          <w:jc w:val="center"/>
        </w:trPr>
        <w:tc>
          <w:tcPr>
            <w:tcW w:w="1030" w:type="dxa"/>
          </w:tcPr>
          <w:p w:rsidR="009473C2" w:rsidRPr="009473C2" w:rsidRDefault="009473C2" w:rsidP="00B731CD">
            <w:pPr>
              <w:rPr>
                <w:rStyle w:val="Code"/>
              </w:rPr>
            </w:pPr>
            <w:r w:rsidRPr="009473C2">
              <w:rPr>
                <w:rStyle w:val="Code"/>
              </w:rPr>
              <w:t>jpg</w:t>
            </w:r>
          </w:p>
        </w:tc>
        <w:tc>
          <w:tcPr>
            <w:tcW w:w="4644" w:type="dxa"/>
          </w:tcPr>
          <w:p w:rsidR="009473C2" w:rsidRDefault="009473C2" w:rsidP="00B731CD">
            <w:r>
              <w:t xml:space="preserve">Joint Photographic Experts Group </w:t>
            </w:r>
          </w:p>
        </w:tc>
      </w:tr>
      <w:tr w:rsidR="009473C2">
        <w:trPr>
          <w:jc w:val="center"/>
        </w:trPr>
        <w:tc>
          <w:tcPr>
            <w:tcW w:w="1030" w:type="dxa"/>
          </w:tcPr>
          <w:p w:rsidR="009473C2" w:rsidRPr="009473C2" w:rsidRDefault="009473C2" w:rsidP="00B731CD">
            <w:pPr>
              <w:rPr>
                <w:rStyle w:val="Code"/>
              </w:rPr>
            </w:pPr>
            <w:r w:rsidRPr="009473C2">
              <w:rPr>
                <w:rStyle w:val="Code"/>
              </w:rPr>
              <w:t>png</w:t>
            </w:r>
          </w:p>
        </w:tc>
        <w:tc>
          <w:tcPr>
            <w:tcW w:w="4644" w:type="dxa"/>
          </w:tcPr>
          <w:p w:rsidR="009473C2" w:rsidRDefault="009473C2" w:rsidP="00B731CD">
            <w:r>
              <w:t>Portable Network Graphics</w:t>
            </w:r>
          </w:p>
        </w:tc>
      </w:tr>
      <w:tr w:rsidR="009473C2">
        <w:trPr>
          <w:jc w:val="center"/>
        </w:trPr>
        <w:tc>
          <w:tcPr>
            <w:tcW w:w="1030" w:type="dxa"/>
          </w:tcPr>
          <w:p w:rsidR="009473C2" w:rsidRPr="009473C2" w:rsidRDefault="009473C2" w:rsidP="00B731CD">
            <w:pPr>
              <w:rPr>
                <w:rStyle w:val="Code"/>
              </w:rPr>
            </w:pPr>
            <w:r w:rsidRPr="009473C2">
              <w:rPr>
                <w:rStyle w:val="Code"/>
              </w:rPr>
              <w:t>ppm</w:t>
            </w:r>
          </w:p>
        </w:tc>
        <w:tc>
          <w:tcPr>
            <w:tcW w:w="4644" w:type="dxa"/>
          </w:tcPr>
          <w:p w:rsidR="009473C2" w:rsidRDefault="009473C2" w:rsidP="00B731CD">
            <w:r>
              <w:t>Portable Pixmap</w:t>
            </w:r>
          </w:p>
        </w:tc>
      </w:tr>
      <w:tr w:rsidR="009473C2">
        <w:trPr>
          <w:jc w:val="center"/>
        </w:trPr>
        <w:tc>
          <w:tcPr>
            <w:tcW w:w="1030" w:type="dxa"/>
          </w:tcPr>
          <w:p w:rsidR="009473C2" w:rsidRPr="009473C2" w:rsidRDefault="009473C2" w:rsidP="00B731CD">
            <w:pPr>
              <w:rPr>
                <w:rStyle w:val="Code"/>
              </w:rPr>
            </w:pPr>
            <w:r w:rsidRPr="009473C2">
              <w:rPr>
                <w:rStyle w:val="Code"/>
              </w:rPr>
              <w:t>xbm</w:t>
            </w:r>
          </w:p>
        </w:tc>
        <w:tc>
          <w:tcPr>
            <w:tcW w:w="4644" w:type="dxa"/>
          </w:tcPr>
          <w:p w:rsidR="009473C2" w:rsidRDefault="009473C2" w:rsidP="00B731CD">
            <w:r>
              <w:t>X11 Bitmap</w:t>
            </w:r>
          </w:p>
        </w:tc>
      </w:tr>
      <w:tr w:rsidR="009473C2">
        <w:trPr>
          <w:jc w:val="center"/>
        </w:trPr>
        <w:tc>
          <w:tcPr>
            <w:tcW w:w="1030" w:type="dxa"/>
            <w:tcBorders>
              <w:bottom w:val="single" w:sz="8" w:space="0" w:color="auto"/>
            </w:tcBorders>
          </w:tcPr>
          <w:p w:rsidR="009473C2" w:rsidRPr="009473C2" w:rsidRDefault="009473C2" w:rsidP="00B731CD">
            <w:pPr>
              <w:rPr>
                <w:rStyle w:val="Code"/>
              </w:rPr>
            </w:pPr>
            <w:r w:rsidRPr="009473C2">
              <w:rPr>
                <w:rStyle w:val="Code"/>
              </w:rPr>
              <w:t>xpm</w:t>
            </w:r>
          </w:p>
        </w:tc>
        <w:tc>
          <w:tcPr>
            <w:tcW w:w="4644" w:type="dxa"/>
            <w:tcBorders>
              <w:bottom w:val="single" w:sz="8" w:space="0" w:color="auto"/>
            </w:tcBorders>
          </w:tcPr>
          <w:p w:rsidR="009473C2" w:rsidRDefault="009473C2" w:rsidP="00B731CD">
            <w:r>
              <w:t>X11 Pixmap</w:t>
            </w:r>
          </w:p>
        </w:tc>
      </w:tr>
    </w:tbl>
    <w:p w:rsidR="00D56ECB" w:rsidRDefault="00D56ECB" w:rsidP="00B731CD">
      <w:r>
        <w:t xml:space="preserve">If </w:t>
      </w:r>
      <w:r>
        <w:rPr>
          <w:i/>
          <w:iCs/>
        </w:rPr>
        <w:t>width</w:t>
      </w:r>
      <w:r>
        <w:t xml:space="preserve"> and </w:t>
      </w:r>
      <w:r>
        <w:rPr>
          <w:i/>
          <w:iCs/>
        </w:rPr>
        <w:t>height</w:t>
      </w:r>
      <w:r>
        <w:t xml:space="preserve"> are not specified the current dimensions of the view are used (800x600 if no GUI is present). The </w:t>
      </w:r>
      <w:r>
        <w:rPr>
          <w:i/>
          <w:iCs/>
        </w:rPr>
        <w:t>quality</w:t>
      </w:r>
      <w:r>
        <w:t xml:space="preserve"> option determines the compression used on saved images, affecting, for example, the quality and size of jpegs and pngs, and should be an integer between 1 and 100 (with 100 being the best compression).</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rsidRPr="00D070A7">
        <w:t>s</w:t>
      </w:r>
      <w:r>
        <w:t>ave</w:t>
      </w:r>
      <w:r w:rsidR="00067514">
        <w:t>B</w:t>
      </w:r>
      <w:r>
        <w:t>itmap("bmp", "test.bmp");</w:t>
      </w:r>
    </w:p>
    <w:p w:rsidR="00066F90" w:rsidRDefault="00066F90" w:rsidP="001F3E10">
      <w:pPr>
        <w:pStyle w:val="ExampleCode"/>
      </w:pPr>
    </w:p>
    <w:p w:rsidR="00D56ECB" w:rsidRDefault="00D56ECB" w:rsidP="00B731CD">
      <w:r>
        <w:t>sa</w:t>
      </w:r>
      <w:r w:rsidR="00154F6E">
        <w:t xml:space="preserve">ves the current view to a file </w:t>
      </w:r>
      <w:r w:rsidR="00154F6E" w:rsidRPr="00154F6E">
        <w:rPr>
          <w:rStyle w:val="Code"/>
        </w:rPr>
        <w:t>test.bmp</w:t>
      </w:r>
      <w:r>
        <w:t>.</w:t>
      </w:r>
    </w:p>
    <w:p w:rsidR="00154F6E" w:rsidRDefault="00154F6E" w:rsidP="00154F6E">
      <w:pPr>
        <w:pStyle w:val="ExampleCode"/>
      </w:pPr>
    </w:p>
    <w:p w:rsidR="00D56ECB" w:rsidRDefault="00D56ECB" w:rsidP="00154F6E">
      <w:pPr>
        <w:pStyle w:val="ExampleCode"/>
      </w:pPr>
      <w:r w:rsidRPr="00154F6E">
        <w:t>save</w:t>
      </w:r>
      <w:r w:rsidR="00067514">
        <w:t>B</w:t>
      </w:r>
      <w:r w:rsidRPr="00D070A7">
        <w:t>itmap("pn</w:t>
      </w:r>
      <w:r w:rsidR="00731E33" w:rsidRPr="00154F6E">
        <w:t>g", "big.png", 5000, 5000, 10);</w:t>
      </w:r>
    </w:p>
    <w:p w:rsidR="00154F6E" w:rsidRPr="00154F6E" w:rsidRDefault="00154F6E" w:rsidP="00154F6E">
      <w:pPr>
        <w:pStyle w:val="ExampleCode"/>
      </w:pPr>
    </w:p>
    <w:p w:rsidR="00D56ECB" w:rsidRDefault="00D56ECB" w:rsidP="00B731CD">
      <w:r>
        <w:t>saves an enormous, highly uncompressed png.</w:t>
      </w:r>
    </w:p>
    <w:p w:rsidR="00D56ECB" w:rsidRDefault="00D56ECB" w:rsidP="00873156">
      <w:pPr>
        <w:pStyle w:val="Heading4Command"/>
      </w:pPr>
      <w:r>
        <w:t>save</w:t>
      </w:r>
      <w:r w:rsidR="00067514">
        <w:t>M</w:t>
      </w:r>
      <w:r>
        <w:t>ovie</w:t>
      </w:r>
      <w:r w:rsidR="00873156">
        <w:fldChar w:fldCharType="begin"/>
      </w:r>
      <w:r w:rsidR="00873156">
        <w:instrText xml:space="preserve"> XE "</w:instrText>
      </w:r>
      <w:r w:rsidR="00873156" w:rsidRPr="00853541">
        <w:instrText>commands:save</w:instrText>
      </w:r>
      <w:r w:rsidR="00067514">
        <w:instrText>M</w:instrText>
      </w:r>
      <w:r w:rsidR="00873156" w:rsidRPr="00853541">
        <w:instrText>ovie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399" w:name="command_savemovie"/>
      <w:r>
        <w:rPr>
          <w:rStyle w:val="CommandName"/>
        </w:rPr>
        <w:t>save</w:t>
      </w:r>
      <w:r w:rsidR="00067514">
        <w:rPr>
          <w:rStyle w:val="CommandName"/>
        </w:rPr>
        <w:t>M</w:t>
      </w:r>
      <w:r>
        <w:rPr>
          <w:rStyle w:val="CommandName"/>
        </w:rPr>
        <w:t>ovie</w:t>
      </w:r>
      <w:bookmarkEnd w:id="399"/>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format</w:t>
      </w:r>
      <w:r>
        <w:t xml:space="preserve">, int </w:t>
      </w:r>
      <w:r w:rsidRPr="00067514">
        <w:rPr>
          <w:rStyle w:val="CommandParameter"/>
        </w:rPr>
        <w:t>width</w:t>
      </w:r>
      <w:r>
        <w:t xml:space="preserve"> = -1 int </w:t>
      </w:r>
      <w:r w:rsidRPr="00067514">
        <w:rPr>
          <w:rStyle w:val="CommandParameter"/>
        </w:rPr>
        <w:t>height</w:t>
      </w:r>
      <w:r>
        <w:t xml:space="preserve"> = -1 int </w:t>
      </w:r>
      <w:r w:rsidRPr="00067514">
        <w:rPr>
          <w:rStyle w:val="CommandParameter"/>
        </w:rPr>
        <w:t>quality</w:t>
      </w:r>
      <w:r>
        <w:t xml:space="preserve"> = -1</w:t>
      </w:r>
      <w:r w:rsidR="00067514">
        <w:t>,</w:t>
      </w:r>
      <w:r>
        <w:t xml:space="preserve"> int </w:t>
      </w:r>
      <w:r w:rsidRPr="00067514">
        <w:rPr>
          <w:rStyle w:val="CommandParameter"/>
        </w:rPr>
        <w:t>first</w:t>
      </w:r>
      <w:r w:rsidR="00067514">
        <w:rPr>
          <w:rStyle w:val="CommandParameter"/>
        </w:rPr>
        <w:t>F</w:t>
      </w:r>
      <w:r w:rsidRPr="00067514">
        <w:rPr>
          <w:rStyle w:val="CommandParameter"/>
        </w:rPr>
        <w:t>rame</w:t>
      </w:r>
      <w:r>
        <w:t xml:space="preserve"> = 1 int </w:t>
      </w:r>
      <w:r w:rsidRPr="00067514">
        <w:rPr>
          <w:rStyle w:val="CommandParameter"/>
        </w:rPr>
        <w:t>last</w:t>
      </w:r>
      <w:r w:rsidR="00067514">
        <w:rPr>
          <w:rStyle w:val="CommandParameter"/>
        </w:rPr>
        <w:t>F</w:t>
      </w:r>
      <w:r w:rsidRPr="00067514">
        <w:rPr>
          <w:rStyle w:val="CommandParameter"/>
        </w:rPr>
        <w:t>rame</w:t>
      </w:r>
      <w:r>
        <w:t xml:space="preserve"> = &lt;last&gt;</w:t>
      </w:r>
      <w:r w:rsidR="00067514">
        <w:t>,</w:t>
      </w:r>
      <w:r>
        <w:t xml:space="preserve"> int </w:t>
      </w:r>
      <w:r w:rsidRPr="00067514">
        <w:rPr>
          <w:rStyle w:val="CommandParameter"/>
        </w:rPr>
        <w:t>interval</w:t>
      </w:r>
      <w:r>
        <w:t xml:space="preserve"> = 1 )</w:t>
      </w:r>
    </w:p>
    <w:p w:rsidR="00D56ECB" w:rsidRDefault="00D56ECB" w:rsidP="00B731CD">
      <w:r>
        <w:t xml:space="preserve">Saves a movie of the trajectory associated to the current model. Note that a valid movie encoder must be installed (such as </w:t>
      </w:r>
      <w:r w:rsidRPr="00067514">
        <w:rPr>
          <w:rStyle w:val="Code"/>
        </w:rPr>
        <w:t>mencoder</w:t>
      </w:r>
      <w:r>
        <w:t xml:space="preserve">) and arguments must be set in the program preferences (see the </w:t>
      </w:r>
      <w:r w:rsidR="00067514">
        <w:fldChar w:fldCharType="begin"/>
      </w:r>
      <w:r w:rsidR="00067514">
        <w:instrText xml:space="preserve"> REF types_prefs \h </w:instrText>
      </w:r>
      <w:r w:rsidR="00067514">
        <w:fldChar w:fldCharType="separate"/>
      </w:r>
      <w:r w:rsidR="005C7963">
        <w:rPr>
          <w:rStyle w:val="Code"/>
        </w:rPr>
        <w:t>P</w:t>
      </w:r>
      <w:r w:rsidR="005C7963" w:rsidRPr="00052F27">
        <w:rPr>
          <w:rStyle w:val="Code"/>
        </w:rPr>
        <w:t>refs</w:t>
      </w:r>
      <w:r w:rsidR="00067514">
        <w:fldChar w:fldCharType="end"/>
      </w:r>
      <w:r>
        <w:t xml:space="preserve"> variable). Aten will first save a series of png images of the width, height and quality specified to the temporary directory (also specified in the preferences) before passing them all to the provided encoder command. The encoder arguments should contain both the text </w:t>
      </w:r>
      <w:r w:rsidR="00067514">
        <w:t>‘</w:t>
      </w:r>
      <w:r>
        <w:t>FILES</w:t>
      </w:r>
      <w:r w:rsidR="00067514">
        <w:t>’</w:t>
      </w:r>
      <w:r>
        <w:t xml:space="preserve"> and </w:t>
      </w:r>
      <w:r w:rsidR="00067514">
        <w:t xml:space="preserve">‘OUTPUT’ – </w:t>
      </w:r>
      <w:r>
        <w:t xml:space="preserve">when it comes to running the commane, Aten will substitute </w:t>
      </w:r>
      <w:r w:rsidR="00067514">
        <w:t>‘</w:t>
      </w:r>
      <w:r>
        <w:t>FILES</w:t>
      </w:r>
      <w:r w:rsidR="00067514">
        <w:t>’</w:t>
      </w:r>
      <w:r>
        <w:t xml:space="preserve"> for a wildcard list of image files, and </w:t>
      </w:r>
      <w:r w:rsidR="00067514">
        <w:t>‘</w:t>
      </w:r>
      <w:r>
        <w:t>OUTPUT</w:t>
      </w:r>
      <w:r w:rsidR="00067514">
        <w:t>’</w:t>
      </w:r>
      <w:r>
        <w:t xml:space="preserve"> for the target movie filename. Note that the format of the output movie is entirely guided by the options passed to the encoder command.</w:t>
      </w:r>
    </w:p>
    <w:p w:rsidR="00D56ECB" w:rsidRDefault="00D56ECB" w:rsidP="00B731CD">
      <w:r>
        <w:t xml:space="preserve">As with the </w:t>
      </w:r>
      <w:r w:rsidR="00067514">
        <w:fldChar w:fldCharType="begin"/>
      </w:r>
      <w:r w:rsidR="00067514">
        <w:instrText xml:space="preserve"> REF command_savebitmap \h </w:instrText>
      </w:r>
      <w:r w:rsidR="00067514">
        <w:fldChar w:fldCharType="separate"/>
      </w:r>
      <w:r w:rsidR="005C7963">
        <w:rPr>
          <w:rStyle w:val="CommandName"/>
        </w:rPr>
        <w:t>saveBitmap</w:t>
      </w:r>
      <w:r w:rsidR="00067514">
        <w:fldChar w:fldCharType="end"/>
      </w:r>
      <w:r>
        <w:t xml:space="preserve"> command, if </w:t>
      </w:r>
      <w:r w:rsidR="00F916CD" w:rsidRPr="00F916CD">
        <w:rPr>
          <w:rStyle w:val="CommandParameter"/>
        </w:rPr>
        <w:t>width</w:t>
      </w:r>
      <w:r>
        <w:t xml:space="preserve"> and </w:t>
      </w:r>
      <w:r w:rsidR="00F916CD" w:rsidRPr="00F916CD">
        <w:rPr>
          <w:rStyle w:val="CommandParameter"/>
        </w:rPr>
        <w:t>height</w:t>
      </w:r>
      <w:r>
        <w:t xml:space="preserve"> are not specified the current dimensions of the view are used (800x600 if no GUI is present), and the </w:t>
      </w:r>
      <w:r>
        <w:rPr>
          <w:i/>
          <w:iCs/>
        </w:rPr>
        <w:t>quality</w:t>
      </w:r>
      <w:r>
        <w:t xml:space="preserve"> option determines the compression used on saved images. The other arguments are self-explanatory - </w:t>
      </w:r>
      <w:r>
        <w:rPr>
          <w:i/>
          <w:iCs/>
        </w:rPr>
        <w:t>firstframe</w:t>
      </w:r>
      <w:r>
        <w:t xml:space="preserve"> and </w:t>
      </w:r>
      <w:r>
        <w:rPr>
          <w:i/>
          <w:iCs/>
        </w:rPr>
        <w:t>lastframe</w:t>
      </w:r>
      <w:r>
        <w:t xml:space="preserve"> give the range of trajectory frames which will be saved, while the </w:t>
      </w:r>
      <w:r>
        <w:rPr>
          <w:i/>
          <w:iCs/>
        </w:rPr>
        <w:t>interval</w:t>
      </w:r>
      <w:r>
        <w:t xml:space="preserve"> value determines the 'stride' between frames (i.e. </w:t>
      </w:r>
      <w:r w:rsidR="00067514">
        <w:t>1 for every frame, 2 for every other frame, 10</w:t>
      </w:r>
      <w:r>
        <w:t xml:space="preserve"> for every tenth frame etc.).</w:t>
      </w:r>
    </w:p>
    <w:p w:rsidR="00D56ECB" w:rsidRDefault="00D56ECB" w:rsidP="00B731CD">
      <w:r>
        <w:t>For example:</w:t>
      </w:r>
    </w:p>
    <w:p w:rsidR="00F916CD" w:rsidRDefault="00F916CD" w:rsidP="00F916CD">
      <w:pPr>
        <w:pStyle w:val="ExampleCode"/>
      </w:pPr>
    </w:p>
    <w:p w:rsidR="00D56ECB" w:rsidRDefault="00D56ECB" w:rsidP="00F916CD">
      <w:pPr>
        <w:pStyle w:val="ExampleCode"/>
      </w:pPr>
      <w:r w:rsidRPr="00F916CD">
        <w:t>save</w:t>
      </w:r>
      <w:r w:rsidR="00067514">
        <w:t>M</w:t>
      </w:r>
      <w:r w:rsidRPr="00F916CD">
        <w:t>ovie("traj.mpg</w:t>
      </w:r>
      <w:r w:rsidRPr="00D070A7">
        <w:t>", 1024, 1024, -1, 50, 1000, 5</w:t>
      </w:r>
      <w:r w:rsidR="00F916CD">
        <w:t>0);</w:t>
      </w:r>
    </w:p>
    <w:p w:rsidR="00F916CD" w:rsidRPr="00F916CD" w:rsidRDefault="00F916CD" w:rsidP="00F916CD">
      <w:pPr>
        <w:pStyle w:val="ExampleCode"/>
      </w:pPr>
    </w:p>
    <w:p w:rsidR="00D56ECB" w:rsidRDefault="00D56ECB" w:rsidP="00B731CD">
      <w:r>
        <w:t xml:space="preserve">saves a movie called </w:t>
      </w:r>
      <w:r w:rsidR="00067514">
        <w:t>“</w:t>
      </w:r>
      <w:r>
        <w:t>traj.mpg</w:t>
      </w:r>
      <w:r w:rsidR="00067514">
        <w:t>”</w:t>
      </w:r>
      <w:r>
        <w:t xml:space="preserve"> with size 1024x1024, beginning at frame 50 and writing every 50th frame until frame 1000.</w:t>
      </w:r>
    </w:p>
    <w:p w:rsidR="00F241DD" w:rsidRDefault="00F241DD" w:rsidP="00731E33">
      <w:pPr>
        <w:pStyle w:val="Heading2"/>
        <w:sectPr w:rsidR="00F241DD"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400" w:name="_Toc309643552"/>
      <w:r w:rsidRPr="00731E33">
        <w:lastRenderedPageBreak/>
        <w:t>Labeling Commands</w:t>
      </w:r>
      <w:bookmarkEnd w:id="400"/>
    </w:p>
    <w:p w:rsidR="00D56ECB" w:rsidRDefault="00D56ECB" w:rsidP="00B731CD">
      <w:r>
        <w:t>Add and remove atom labels.</w:t>
      </w:r>
    </w:p>
    <w:p w:rsidR="00D56ECB" w:rsidRDefault="00D56ECB" w:rsidP="00873156">
      <w:pPr>
        <w:pStyle w:val="Heading4Command"/>
      </w:pPr>
      <w:r>
        <w:t>clear</w:t>
      </w:r>
      <w:r w:rsidR="00067514">
        <w:t>L</w:t>
      </w:r>
      <w:r>
        <w:t>abels</w:t>
      </w:r>
      <w:r w:rsidR="00873156">
        <w:fldChar w:fldCharType="begin"/>
      </w:r>
      <w:r w:rsidR="00873156">
        <w:instrText xml:space="preserve"> XE "</w:instrText>
      </w:r>
      <w:r w:rsidR="00873156" w:rsidRPr="00F169ED">
        <w:instrText>commands:clear</w:instrText>
      </w:r>
      <w:r w:rsidR="00067514">
        <w:instrText>L</w:instrText>
      </w:r>
      <w:r w:rsidR="00873156" w:rsidRPr="00F169ED">
        <w:instrText>abels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01" w:name="command_clearlabels"/>
      <w:r>
        <w:rPr>
          <w:rStyle w:val="CommandName"/>
        </w:rPr>
        <w:t>clear</w:t>
      </w:r>
      <w:r w:rsidR="00067514">
        <w:rPr>
          <w:rStyle w:val="CommandName"/>
        </w:rPr>
        <w:t>L</w:t>
      </w:r>
      <w:r>
        <w:rPr>
          <w:rStyle w:val="CommandName"/>
        </w:rPr>
        <w:t>abels</w:t>
      </w:r>
      <w:bookmarkEnd w:id="401"/>
      <w:r>
        <w:t xml:space="preserve"> ( )</w:t>
      </w:r>
    </w:p>
    <w:p w:rsidR="00D56ECB" w:rsidRDefault="00D56ECB" w:rsidP="00B731CD">
      <w:r>
        <w:t>Remove all atom labels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067514">
        <w:t>L</w:t>
      </w:r>
      <w:r w:rsidRPr="00D070A7">
        <w:t>abels()</w:t>
      </w:r>
      <w:r>
        <w:t>;</w:t>
      </w:r>
    </w:p>
    <w:p w:rsidR="00066F90" w:rsidRDefault="00066F90" w:rsidP="00E246E6">
      <w:pPr>
        <w:pStyle w:val="ExampleCode"/>
      </w:pPr>
    </w:p>
    <w:p w:rsidR="00D56ECB" w:rsidRDefault="00D56ECB" w:rsidP="00873156">
      <w:pPr>
        <w:pStyle w:val="Heading4Command"/>
      </w:pPr>
      <w:r>
        <w:t>label</w:t>
      </w:r>
      <w:r w:rsidR="00873156">
        <w:fldChar w:fldCharType="begin"/>
      </w:r>
      <w:r w:rsidR="00873156">
        <w:instrText xml:space="preserve"> XE "</w:instrText>
      </w:r>
      <w:r w:rsidR="00873156" w:rsidRPr="00F86C7B">
        <w:instrText>commands:label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02" w:name="command_label"/>
      <w:r>
        <w:rPr>
          <w:rStyle w:val="CommandName"/>
        </w:rPr>
        <w:t>label</w:t>
      </w:r>
      <w:bookmarkEnd w:id="402"/>
      <w:r>
        <w:t xml:space="preserve"> ( </w:t>
      </w:r>
      <w:r w:rsidRPr="00730483">
        <w:t>string</w:t>
      </w:r>
      <w:r>
        <w:t xml:space="preserve"> </w:t>
      </w:r>
      <w:r>
        <w:rPr>
          <w:rStyle w:val="CommandParameter"/>
        </w:rPr>
        <w:t>type</w:t>
      </w:r>
      <w:r w:rsidR="00B807A6">
        <w:t xml:space="preserve">, </w:t>
      </w:r>
      <w:r w:rsidR="00B807A6">
        <w:fldChar w:fldCharType="begin"/>
      </w:r>
      <w:r w:rsidR="00B807A6">
        <w:instrText xml:space="preserve"> REF types_atom \h </w:instrText>
      </w:r>
      <w:r w:rsidR="00B807A6">
        <w:fldChar w:fldCharType="separate"/>
      </w:r>
      <w:r w:rsidR="005C7963">
        <w:rPr>
          <w:rStyle w:val="Code"/>
        </w:rPr>
        <w:t>A</w:t>
      </w:r>
      <w:r w:rsidR="005C7963" w:rsidRPr="00FC208B">
        <w:rPr>
          <w:rStyle w:val="Code"/>
        </w:rPr>
        <w:t>tom</w:t>
      </w:r>
      <w:r w:rsidR="00B807A6">
        <w:fldChar w:fldCharType="end"/>
      </w:r>
      <w:r w:rsidR="00B807A6">
        <w:t>|</w:t>
      </w:r>
      <w:r w:rsidR="00B807A6" w:rsidRPr="00B807A6">
        <w:t>int</w:t>
      </w:r>
      <w:r w:rsidR="00B807A6">
        <w:t xml:space="preserve"> </w:t>
      </w:r>
      <w:r w:rsidR="00B807A6" w:rsidRPr="00B807A6">
        <w:rPr>
          <w:rStyle w:val="CommandParameter"/>
        </w:rPr>
        <w:t>id</w:t>
      </w:r>
      <w:r w:rsidR="00B807A6">
        <w:t xml:space="preserve"> = 0 </w:t>
      </w:r>
      <w:r w:rsidR="00D61ABE">
        <w:t>)</w:t>
      </w:r>
    </w:p>
    <w:p w:rsidR="00D56ECB" w:rsidRDefault="00D56ECB" w:rsidP="00B731CD">
      <w:r>
        <w:t>Adds the specified label to each atom in the current selection</w:t>
      </w:r>
      <w:r w:rsidR="00B807A6">
        <w:t>, or alternatively just to the atom specified</w:t>
      </w:r>
      <w:r>
        <w:t xml:space="preserve">. Valid </w:t>
      </w:r>
      <w:r w:rsidR="00F916CD" w:rsidRPr="00F916CD">
        <w:rPr>
          <w:rStyle w:val="CommandParameter"/>
        </w:rPr>
        <w:t>types</w:t>
      </w:r>
      <w:r>
        <w:t xml:space="preserve"> are listed in </w:t>
      </w:r>
      <w:r w:rsidR="00067514">
        <w:t xml:space="preserve">Section </w:t>
      </w:r>
      <w:r w:rsidR="00067514">
        <w:fldChar w:fldCharType="begin"/>
      </w:r>
      <w:r w:rsidR="00067514">
        <w:instrText xml:space="preserve"> REF _Ref308893654 \r \h </w:instrText>
      </w:r>
      <w:r w:rsidR="00067514">
        <w:fldChar w:fldCharType="separate"/>
      </w:r>
      <w:r w:rsidR="005C7963">
        <w:t>16.12</w:t>
      </w:r>
      <w:r w:rsidR="00067514">
        <w:fldChar w:fldCharType="end"/>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label("element")</w:t>
      </w:r>
      <w:r>
        <w:t>;</w:t>
      </w:r>
    </w:p>
    <w:p w:rsidR="00066F90" w:rsidRDefault="00066F90" w:rsidP="00E246E6">
      <w:pPr>
        <w:pStyle w:val="ExampleCode"/>
      </w:pPr>
    </w:p>
    <w:p w:rsidR="00D56ECB" w:rsidRDefault="00D56ECB" w:rsidP="00B731CD">
      <w:r>
        <w:t>adds element labels to the current atom selection.</w:t>
      </w:r>
    </w:p>
    <w:p w:rsidR="00067514" w:rsidRDefault="00067514" w:rsidP="00067514">
      <w:pPr>
        <w:pStyle w:val="Heading4Command"/>
      </w:pPr>
      <w:r>
        <w:t>removeLabel</w:t>
      </w:r>
      <w:r>
        <w:fldChar w:fldCharType="begin"/>
      </w:r>
      <w:r>
        <w:instrText xml:space="preserve"> XE "</w:instrText>
      </w:r>
      <w:r w:rsidRPr="00233808">
        <w:instrText>commands:remove</w:instrText>
      </w:r>
      <w:r>
        <w:instrText>L</w:instrText>
      </w:r>
      <w:r w:rsidRPr="00233808">
        <w:instrText>abel</w:instrText>
      </w:r>
      <w:r>
        <w:instrText xml:space="preserve">" </w:instrText>
      </w:r>
      <w:r>
        <w:fldChar w:fldCharType="end"/>
      </w:r>
    </w:p>
    <w:p w:rsidR="00067514" w:rsidRDefault="00067514" w:rsidP="00067514">
      <w:r w:rsidRPr="00F42D4B">
        <w:rPr>
          <w:i/>
        </w:rPr>
        <w:t>Syntax:</w:t>
      </w:r>
    </w:p>
    <w:p w:rsidR="00067514" w:rsidRDefault="00067514" w:rsidP="00D344BB">
      <w:pPr>
        <w:pStyle w:val="CommandType"/>
      </w:pPr>
      <w:r>
        <w:t xml:space="preserve">void </w:t>
      </w:r>
      <w:bookmarkStart w:id="403" w:name="command_removeLabel"/>
      <w:r w:rsidRPr="00067514">
        <w:rPr>
          <w:rStyle w:val="CommandName"/>
          <w:rFonts w:ascii="Times New Roman" w:hAnsi="Times New Roman"/>
          <w:bCs/>
          <w:sz w:val="24"/>
          <w:lang w:val="en-GB" w:eastAsia="en-GB"/>
        </w:rPr>
        <w:t>removeLabel</w:t>
      </w:r>
      <w:bookmarkEnd w:id="403"/>
      <w:r>
        <w:t xml:space="preserve"> ( </w:t>
      </w:r>
      <w:r w:rsidRPr="00730483">
        <w:t>string</w:t>
      </w:r>
      <w:r>
        <w:t xml:space="preserve"> </w:t>
      </w:r>
      <w:r>
        <w:rPr>
          <w:rStyle w:val="CommandParameter"/>
        </w:rPr>
        <w:t>type</w:t>
      </w:r>
      <w:r w:rsidR="00B807A6">
        <w:t xml:space="preserve">, </w:t>
      </w:r>
      <w:r w:rsidR="00B807A6">
        <w:fldChar w:fldCharType="begin"/>
      </w:r>
      <w:r w:rsidR="00B807A6">
        <w:instrText xml:space="preserve"> REF types_atom \h </w:instrText>
      </w:r>
      <w:r w:rsidR="00B807A6">
        <w:fldChar w:fldCharType="separate"/>
      </w:r>
      <w:r w:rsidR="005C7963">
        <w:rPr>
          <w:rStyle w:val="Code"/>
        </w:rPr>
        <w:t>A</w:t>
      </w:r>
      <w:r w:rsidR="005C7963" w:rsidRPr="00FC208B">
        <w:rPr>
          <w:rStyle w:val="Code"/>
        </w:rPr>
        <w:t>tom</w:t>
      </w:r>
      <w:r w:rsidR="00B807A6">
        <w:fldChar w:fldCharType="end"/>
      </w:r>
      <w:r w:rsidR="00B807A6">
        <w:t>|</w:t>
      </w:r>
      <w:r w:rsidR="00B807A6" w:rsidRPr="00B807A6">
        <w:t>int</w:t>
      </w:r>
      <w:r w:rsidR="00B807A6">
        <w:t xml:space="preserve"> </w:t>
      </w:r>
      <w:r w:rsidR="00B807A6" w:rsidRPr="00B807A6">
        <w:rPr>
          <w:rStyle w:val="CommandParameter"/>
        </w:rPr>
        <w:t>id</w:t>
      </w:r>
      <w:r w:rsidR="00B807A6">
        <w:t xml:space="preserve"> = 0</w:t>
      </w:r>
      <w:r>
        <w:t xml:space="preserve"> )</w:t>
      </w:r>
    </w:p>
    <w:p w:rsidR="00067514" w:rsidRDefault="00067514" w:rsidP="00067514">
      <w:r>
        <w:t>Remove the specified label (if it exists) from eac</w:t>
      </w:r>
      <w:r w:rsidR="00B807A6">
        <w:t>h atom in the current selection, or alternatively just from the atom specified.</w:t>
      </w:r>
    </w:p>
    <w:p w:rsidR="00067514" w:rsidRDefault="00067514" w:rsidP="00067514">
      <w:r>
        <w:t>For example:</w:t>
      </w:r>
    </w:p>
    <w:p w:rsidR="00067514" w:rsidRDefault="00067514" w:rsidP="00067514">
      <w:pPr>
        <w:pStyle w:val="ExampleCode"/>
      </w:pPr>
    </w:p>
    <w:p w:rsidR="00067514" w:rsidRPr="00D070A7" w:rsidRDefault="00067514" w:rsidP="00067514">
      <w:pPr>
        <w:pStyle w:val="ExampleCode"/>
      </w:pPr>
      <w:r w:rsidRPr="00D070A7">
        <w:t>remove</w:t>
      </w:r>
      <w:r>
        <w:t>L</w:t>
      </w:r>
      <w:r w:rsidRPr="00D070A7">
        <w:t>abel("equiv")</w:t>
      </w:r>
      <w:r>
        <w:t>;</w:t>
      </w:r>
    </w:p>
    <w:p w:rsidR="00067514" w:rsidRDefault="00067514" w:rsidP="00067514">
      <w:pPr>
        <w:pStyle w:val="ExampleCode"/>
      </w:pPr>
    </w:p>
    <w:p w:rsidR="00067514" w:rsidRDefault="00067514" w:rsidP="00067514">
      <w:r>
        <w:t>removes the forcefield equivalent type label from each atom in the current selection.</w:t>
      </w:r>
    </w:p>
    <w:p w:rsidR="00D56ECB" w:rsidRDefault="00D56ECB" w:rsidP="00067514">
      <w:pPr>
        <w:pStyle w:val="Heading4Command"/>
      </w:pPr>
      <w:r>
        <w:lastRenderedPageBreak/>
        <w:t>remove</w:t>
      </w:r>
      <w:r w:rsidR="00067514">
        <w:t>L</w:t>
      </w:r>
      <w:r>
        <w:t>abel</w:t>
      </w:r>
      <w:r w:rsidR="00067514">
        <w:t>s</w:t>
      </w:r>
      <w:r w:rsidR="00873156">
        <w:fldChar w:fldCharType="begin"/>
      </w:r>
      <w:r w:rsidR="00873156">
        <w:instrText xml:space="preserve"> XE "</w:instrText>
      </w:r>
      <w:r w:rsidR="00873156" w:rsidRPr="00233808">
        <w:instrText>commands:remove</w:instrText>
      </w:r>
      <w:r w:rsidR="00067514">
        <w:instrText>L</w:instrText>
      </w:r>
      <w:r w:rsidR="00873156" w:rsidRPr="00233808">
        <w:instrText>abel</w:instrText>
      </w:r>
      <w:r w:rsidR="00067514">
        <w:instrText>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04" w:name="command_removeLabels"/>
      <w:r>
        <w:rPr>
          <w:rStyle w:val="CommandName"/>
        </w:rPr>
        <w:t>remove</w:t>
      </w:r>
      <w:r w:rsidR="00067514">
        <w:rPr>
          <w:rStyle w:val="CommandName"/>
        </w:rPr>
        <w:t>L</w:t>
      </w:r>
      <w:r>
        <w:rPr>
          <w:rStyle w:val="CommandName"/>
        </w:rPr>
        <w:t>abe</w:t>
      </w:r>
      <w:r w:rsidR="00067514">
        <w:rPr>
          <w:rStyle w:val="CommandName"/>
        </w:rPr>
        <w:t>ls</w:t>
      </w:r>
      <w:bookmarkEnd w:id="404"/>
      <w:r>
        <w:t xml:space="preserve"> (</w:t>
      </w:r>
      <w:r w:rsidR="00B807A6">
        <w:t xml:space="preserve"> </w:t>
      </w:r>
      <w:r w:rsidR="00B807A6">
        <w:fldChar w:fldCharType="begin"/>
      </w:r>
      <w:r w:rsidR="00B807A6">
        <w:instrText xml:space="preserve"> REF types_atom \h </w:instrText>
      </w:r>
      <w:r w:rsidR="00B807A6">
        <w:fldChar w:fldCharType="separate"/>
      </w:r>
      <w:r w:rsidR="005C7963">
        <w:rPr>
          <w:rStyle w:val="Code"/>
        </w:rPr>
        <w:t>A</w:t>
      </w:r>
      <w:r w:rsidR="005C7963" w:rsidRPr="00FC208B">
        <w:rPr>
          <w:rStyle w:val="Code"/>
        </w:rPr>
        <w:t>tom</w:t>
      </w:r>
      <w:r w:rsidR="00B807A6">
        <w:fldChar w:fldCharType="end"/>
      </w:r>
      <w:r w:rsidR="00B807A6">
        <w:t>|</w:t>
      </w:r>
      <w:r w:rsidR="00B807A6" w:rsidRPr="00B807A6">
        <w:t>int</w:t>
      </w:r>
      <w:r w:rsidR="00B807A6">
        <w:t xml:space="preserve"> </w:t>
      </w:r>
      <w:r w:rsidR="00B807A6" w:rsidRPr="00B807A6">
        <w:rPr>
          <w:rStyle w:val="CommandParameter"/>
        </w:rPr>
        <w:t>id</w:t>
      </w:r>
      <w:r w:rsidR="00B807A6">
        <w:t xml:space="preserve"> = 0 </w:t>
      </w:r>
      <w:r w:rsidR="00D61ABE">
        <w:t>)</w:t>
      </w:r>
    </w:p>
    <w:p w:rsidR="00D56ECB" w:rsidRDefault="00D56ECB" w:rsidP="00B731CD">
      <w:r>
        <w:t xml:space="preserve">Remove </w:t>
      </w:r>
      <w:r w:rsidR="00B807A6">
        <w:t>all labels from all atoms in the current selection, or alternatively just the atom specified.</w:t>
      </w:r>
    </w:p>
    <w:p w:rsidR="00D56ECB" w:rsidRDefault="00D56ECB" w:rsidP="00B731CD"/>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05" w:name="_Toc309643553"/>
      <w:r w:rsidRPr="00CE4FC8">
        <w:lastRenderedPageBreak/>
        <w:t>Math Commands</w:t>
      </w:r>
      <w:bookmarkEnd w:id="405"/>
    </w:p>
    <w:p w:rsidR="00D56ECB" w:rsidRDefault="00D56ECB" w:rsidP="00B731CD">
      <w:r>
        <w:t>Standard mathematical functions.</w:t>
      </w:r>
    </w:p>
    <w:p w:rsidR="00D56ECB" w:rsidRDefault="00D56ECB" w:rsidP="00873156">
      <w:pPr>
        <w:pStyle w:val="Heading4Command"/>
      </w:pPr>
      <w:r>
        <w:t>abs</w:t>
      </w:r>
      <w:r w:rsidR="00873156">
        <w:fldChar w:fldCharType="begin"/>
      </w:r>
      <w:r w:rsidR="00873156">
        <w:instrText xml:space="preserve"> XE "</w:instrText>
      </w:r>
      <w:r w:rsidR="00873156" w:rsidRPr="003368FF">
        <w:instrText>commands:abs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06" w:name="command_abs"/>
      <w:r>
        <w:rPr>
          <w:rStyle w:val="CommandName"/>
        </w:rPr>
        <w:t>abs</w:t>
      </w:r>
      <w:bookmarkEnd w:id="406"/>
      <w:r>
        <w:t xml:space="preserve"> ( int|</w:t>
      </w:r>
      <w:r w:rsidR="001B53AC" w:rsidRPr="00730483">
        <w:t>double</w:t>
      </w:r>
      <w:r>
        <w:t xml:space="preserve"> num )</w:t>
      </w:r>
    </w:p>
    <w:p w:rsidR="00D56ECB" w:rsidRDefault="00D56ECB" w:rsidP="00B731CD">
      <w:r>
        <w:t xml:space="preserve">Returns the absolute (positively-signed) value of </w:t>
      </w:r>
      <w:r w:rsidR="00F916CD" w:rsidRPr="00F916CD">
        <w:rPr>
          <w:rStyle w:val="CommandParameter"/>
        </w:rPr>
        <w:t>num</w:t>
      </w:r>
      <w:r>
        <w:t>.</w:t>
      </w:r>
    </w:p>
    <w:p w:rsidR="00D56ECB" w:rsidRDefault="00D56ECB" w:rsidP="00873156">
      <w:pPr>
        <w:pStyle w:val="Heading4Command"/>
      </w:pPr>
      <w:r>
        <w:t>cos</w:t>
      </w:r>
      <w:r w:rsidR="00873156">
        <w:fldChar w:fldCharType="begin"/>
      </w:r>
      <w:r w:rsidR="00873156">
        <w:instrText xml:space="preserve"> XE "</w:instrText>
      </w:r>
      <w:r w:rsidR="00873156" w:rsidRPr="0085172D">
        <w:instrText>commands:cos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07" w:name="command_cos"/>
      <w:r>
        <w:rPr>
          <w:rStyle w:val="CommandName"/>
        </w:rPr>
        <w:t>cos</w:t>
      </w:r>
      <w:bookmarkEnd w:id="407"/>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cosine of </w:t>
      </w:r>
      <w:r w:rsidR="00F916CD" w:rsidRPr="00F916CD">
        <w:rPr>
          <w:rStyle w:val="CommandParameter"/>
        </w:rPr>
        <w:t>angle</w:t>
      </w:r>
      <w:r>
        <w:t xml:space="preserve"> (which should be given in degrees).</w:t>
      </w:r>
    </w:p>
    <w:p w:rsidR="00D56ECB" w:rsidRDefault="00D56ECB" w:rsidP="00873156">
      <w:pPr>
        <w:pStyle w:val="Heading4Command"/>
      </w:pPr>
      <w:r>
        <w:t>dot</w:t>
      </w:r>
      <w:r w:rsidR="00067514">
        <w:t>P</w:t>
      </w:r>
      <w:r>
        <w:t>roduct</w:t>
      </w:r>
      <w:r w:rsidR="00873156">
        <w:fldChar w:fldCharType="begin"/>
      </w:r>
      <w:r w:rsidR="00873156">
        <w:instrText xml:space="preserve"> XE "</w:instrText>
      </w:r>
      <w:r w:rsidR="00873156" w:rsidRPr="00351D06">
        <w:instrText>commands:dot</w:instrText>
      </w:r>
      <w:r w:rsidR="00067514">
        <w:instrText>P</w:instrText>
      </w:r>
      <w:r w:rsidR="00873156" w:rsidRPr="00351D06">
        <w:instrText>roduct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08" w:name="command_dotproduct"/>
      <w:r>
        <w:rPr>
          <w:rStyle w:val="CommandName"/>
        </w:rPr>
        <w:t>dotproduct</w:t>
      </w:r>
      <w:bookmarkEnd w:id="408"/>
      <w:r>
        <w:t xml:space="preserve"> ( </w:t>
      </w:r>
      <w:r w:rsidRPr="00730483">
        <w:t>vector</w:t>
      </w:r>
      <w:r>
        <w:t xml:space="preserve"> </w:t>
      </w:r>
      <w:r>
        <w:rPr>
          <w:rStyle w:val="CommandParameter"/>
        </w:rPr>
        <w:t>u</w:t>
      </w:r>
      <w:r>
        <w:t xml:space="preserve">, </w:t>
      </w:r>
      <w:r w:rsidRPr="00730483">
        <w:t>vector</w:t>
      </w:r>
      <w:r>
        <w:t xml:space="preserve"> </w:t>
      </w:r>
      <w:r>
        <w:rPr>
          <w:rStyle w:val="CommandParameter"/>
        </w:rPr>
        <w:t>v</w:t>
      </w:r>
      <w:r w:rsidR="00D61ABE">
        <w:t xml:space="preserve"> )</w:t>
      </w:r>
    </w:p>
    <w:p w:rsidR="00D56ECB" w:rsidRDefault="00D56ECB" w:rsidP="00B731CD">
      <w:r>
        <w:t xml:space="preserve">Calculate and return the dot product of the two vectors </w:t>
      </w:r>
      <w:r w:rsidR="00F916CD" w:rsidRPr="00F916CD">
        <w:rPr>
          <w:rStyle w:val="CommandParameter"/>
        </w:rPr>
        <w:t>u</w:t>
      </w:r>
      <w:r>
        <w:t xml:space="preserve"> and </w:t>
      </w:r>
      <w:r w:rsidR="00F916CD" w:rsidRPr="00F916CD">
        <w:rPr>
          <w:rStyle w:val="CommandParameter"/>
        </w:rPr>
        <w:t>v</w:t>
      </w:r>
      <w:r>
        <w:t>.</w:t>
      </w:r>
    </w:p>
    <w:p w:rsidR="00D56ECB" w:rsidRDefault="00D56ECB" w:rsidP="00873156">
      <w:pPr>
        <w:pStyle w:val="Heading4Command"/>
      </w:pPr>
      <w:r>
        <w:t>exp</w:t>
      </w:r>
      <w:r w:rsidR="00873156">
        <w:fldChar w:fldCharType="begin"/>
      </w:r>
      <w:r w:rsidR="00873156">
        <w:instrText xml:space="preserve"> XE "</w:instrText>
      </w:r>
      <w:r w:rsidR="00873156" w:rsidRPr="00235A65">
        <w:instrText>commands:exp</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09" w:name="command_exp"/>
      <w:r>
        <w:rPr>
          <w:rStyle w:val="CommandName"/>
        </w:rPr>
        <w:t>exp</w:t>
      </w:r>
      <w:bookmarkEnd w:id="409"/>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exponential of </w:t>
      </w:r>
      <w:r w:rsidR="00F916CD" w:rsidRPr="00F916CD">
        <w:rPr>
          <w:rStyle w:val="CommandParameter"/>
        </w:rPr>
        <w:t>x</w:t>
      </w:r>
      <w:r>
        <w:t>.</w:t>
      </w:r>
    </w:p>
    <w:p w:rsidR="00D56ECB" w:rsidRDefault="00D56ECB" w:rsidP="00873156">
      <w:pPr>
        <w:pStyle w:val="Heading4Command"/>
      </w:pPr>
      <w:r>
        <w:t>ln</w:t>
      </w:r>
      <w:r w:rsidR="00873156">
        <w:fldChar w:fldCharType="begin"/>
      </w:r>
      <w:r w:rsidR="00873156">
        <w:instrText xml:space="preserve"> XE "</w:instrText>
      </w:r>
      <w:r w:rsidR="00873156" w:rsidRPr="006924F6">
        <w:instrText>commands:ln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10" w:name="command_ln"/>
      <w:r>
        <w:rPr>
          <w:rStyle w:val="CommandName"/>
        </w:rPr>
        <w:t>ln</w:t>
      </w:r>
      <w:bookmarkEnd w:id="410"/>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natural base-e logarithm of </w:t>
      </w:r>
      <w:r w:rsidR="00F916CD" w:rsidRPr="00F916CD">
        <w:rPr>
          <w:rStyle w:val="CommandParameter"/>
        </w:rPr>
        <w:t>x</w:t>
      </w:r>
      <w:r>
        <w:t>.</w:t>
      </w:r>
    </w:p>
    <w:p w:rsidR="00D56ECB" w:rsidRDefault="00D56ECB" w:rsidP="00873156">
      <w:pPr>
        <w:pStyle w:val="Heading4Command"/>
      </w:pPr>
      <w:r>
        <w:t>log</w:t>
      </w:r>
      <w:r w:rsidR="00873156">
        <w:fldChar w:fldCharType="begin"/>
      </w:r>
      <w:r w:rsidR="00873156">
        <w:instrText xml:space="preserve"> XE "</w:instrText>
      </w:r>
      <w:r w:rsidR="00873156" w:rsidRPr="008E137C">
        <w:instrText>commands:log</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11" w:name="command_log"/>
      <w:r>
        <w:rPr>
          <w:rStyle w:val="CommandName"/>
        </w:rPr>
        <w:t>log</w:t>
      </w:r>
      <w:bookmarkEnd w:id="411"/>
      <w:r>
        <w:t xml:space="preserve"> ( </w:t>
      </w:r>
      <w:r w:rsidR="001B53AC" w:rsidRPr="00730483">
        <w:t>double</w:t>
      </w:r>
      <w:r>
        <w:t xml:space="preserve"> </w:t>
      </w:r>
      <w:r>
        <w:rPr>
          <w:rStyle w:val="CommandParameter"/>
        </w:rPr>
        <w:t>x</w:t>
      </w:r>
      <w:r w:rsidR="00D61ABE">
        <w:t xml:space="preserve"> )</w:t>
      </w:r>
    </w:p>
    <w:p w:rsidR="00D56ECB" w:rsidRDefault="00D56ECB" w:rsidP="00B731CD">
      <w:r>
        <w:lastRenderedPageBreak/>
        <w:t xml:space="preserve">Returns the base-10 logarithm of </w:t>
      </w:r>
      <w:r w:rsidR="00F916CD" w:rsidRPr="00F916CD">
        <w:rPr>
          <w:rStyle w:val="CommandParameter"/>
        </w:rPr>
        <w:t>x</w:t>
      </w:r>
      <w:r>
        <w:t>.</w:t>
      </w:r>
    </w:p>
    <w:p w:rsidR="00D56ECB" w:rsidRDefault="00D56ECB" w:rsidP="00873156">
      <w:pPr>
        <w:pStyle w:val="Heading4Command"/>
      </w:pPr>
      <w:r>
        <w:t>nint</w:t>
      </w:r>
      <w:r w:rsidR="00873156">
        <w:fldChar w:fldCharType="begin"/>
      </w:r>
      <w:r w:rsidR="00873156">
        <w:instrText xml:space="preserve"> XE "</w:instrText>
      </w:r>
      <w:r w:rsidR="00873156" w:rsidRPr="007D72B6">
        <w:instrText>commands:nint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12" w:name="command_nint"/>
      <w:r>
        <w:rPr>
          <w:rStyle w:val="CommandName"/>
        </w:rPr>
        <w:t>nint</w:t>
      </w:r>
      <w:bookmarkEnd w:id="412"/>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nearest integer value to </w:t>
      </w:r>
      <w:r w:rsidR="00F916CD" w:rsidRPr="00F916CD">
        <w:rPr>
          <w:rStyle w:val="CommandParameter"/>
        </w:rPr>
        <w:t>x</w:t>
      </w:r>
      <w:r>
        <w:t>.</w:t>
      </w:r>
    </w:p>
    <w:p w:rsidR="00D56ECB" w:rsidRDefault="00D56ECB" w:rsidP="00873156">
      <w:pPr>
        <w:pStyle w:val="Heading4Command"/>
      </w:pPr>
      <w:r>
        <w:t>normalise</w:t>
      </w:r>
      <w:r w:rsidR="00873156">
        <w:fldChar w:fldCharType="begin"/>
      </w:r>
      <w:r w:rsidR="00873156">
        <w:instrText xml:space="preserve"> XE "</w:instrText>
      </w:r>
      <w:r w:rsidR="00873156" w:rsidRPr="00D2286B">
        <w:instrText>commands:normalise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13" w:name="command_normalise"/>
      <w:r>
        <w:rPr>
          <w:rStyle w:val="CommandName"/>
        </w:rPr>
        <w:t>normalise</w:t>
      </w:r>
      <w:bookmarkEnd w:id="413"/>
      <w:r>
        <w:t xml:space="preserve"> ( </w:t>
      </w:r>
      <w:r w:rsidRPr="00730483">
        <w:t>vector</w:t>
      </w:r>
      <w:r>
        <w:t xml:space="preserve"> </w:t>
      </w:r>
      <w:r>
        <w:rPr>
          <w:rStyle w:val="CommandParameter"/>
        </w:rPr>
        <w:t>v</w:t>
      </w:r>
      <w:r w:rsidR="00D61ABE">
        <w:t xml:space="preserve"> )</w:t>
      </w:r>
    </w:p>
    <w:p w:rsidR="00D56ECB" w:rsidRDefault="00D56ECB" w:rsidP="00B731CD">
      <w:r>
        <w:t xml:space="preserve">Normalises the vector </w:t>
      </w:r>
      <w:r w:rsidR="00F916CD" w:rsidRPr="00F916CD">
        <w:rPr>
          <w:rStyle w:val="CommandParameter"/>
        </w:rPr>
        <w:t>v</w:t>
      </w:r>
      <w:r>
        <w:t>, returning the magnitude of the vector before the normalisation was performed.</w:t>
      </w:r>
    </w:p>
    <w:p w:rsidR="00D56ECB" w:rsidRDefault="00D56ECB" w:rsidP="00B731CD">
      <w:r>
        <w:t>For example:</w:t>
      </w:r>
    </w:p>
    <w:p w:rsidR="00066F90" w:rsidRDefault="00066F90" w:rsidP="001F3E10">
      <w:pPr>
        <w:pStyle w:val="ExampleCode"/>
      </w:pPr>
    </w:p>
    <w:p w:rsidR="00066F90" w:rsidRDefault="00D56ECB" w:rsidP="001F3E10">
      <w:pPr>
        <w:pStyle w:val="ExampleCode"/>
      </w:pPr>
      <w:r w:rsidRPr="00D070A7">
        <w:t>vector v = { 1, 2, 3 };</w:t>
      </w:r>
    </w:p>
    <w:p w:rsidR="00066F90" w:rsidRDefault="00066F90" w:rsidP="001F3E10">
      <w:pPr>
        <w:pStyle w:val="ExampleCode"/>
      </w:pPr>
      <w:r>
        <w:t>double mag = normalise(v);</w:t>
      </w:r>
    </w:p>
    <w:p w:rsidR="00D56ECB" w:rsidRDefault="00D56ECB" w:rsidP="001F3E10">
      <w:pPr>
        <w:pStyle w:val="ExampleCode"/>
      </w:pPr>
      <w:r w:rsidRPr="00D070A7">
        <w:t xml:space="preserve">printf("Normalised vector is { %f, %f, %f }, </w:t>
      </w:r>
      <w:r w:rsidR="00066F90">
        <w:t>mag</w:t>
      </w:r>
      <w:r w:rsidRPr="00D070A7">
        <w:t xml:space="preserve"> </w:t>
      </w:r>
      <w:r w:rsidR="00066F90">
        <w:t>was %f\n", v.x, v.y, v.z, mag);</w:t>
      </w:r>
    </w:p>
    <w:p w:rsidR="00066F90" w:rsidRPr="00D070A7" w:rsidRDefault="00066F90" w:rsidP="001F3E10">
      <w:pPr>
        <w:pStyle w:val="ExampleCode"/>
      </w:pPr>
    </w:p>
    <w:p w:rsidR="00D56ECB" w:rsidRDefault="00D56ECB" w:rsidP="00B731CD">
      <w:r>
        <w:t>prints the following:</w:t>
      </w:r>
    </w:p>
    <w:p w:rsidR="0077665F" w:rsidRDefault="0077665F" w:rsidP="001F3E10">
      <w:pPr>
        <w:pStyle w:val="ExampleCode"/>
      </w:pPr>
    </w:p>
    <w:p w:rsidR="00D56ECB" w:rsidRDefault="00D56ECB" w:rsidP="001F3E10">
      <w:pPr>
        <w:pStyle w:val="ExampleCode"/>
      </w:pPr>
      <w:r w:rsidRPr="00D070A7">
        <w:t>Normalised vector is { 0.26</w:t>
      </w:r>
      <w:r w:rsidR="00066F90">
        <w:t xml:space="preserve">7261, 0.534522, 0.801784 }, mag </w:t>
      </w:r>
      <w:r w:rsidRPr="00D070A7">
        <w:t xml:space="preserve">was 3.741657 </w:t>
      </w:r>
    </w:p>
    <w:p w:rsidR="0077665F" w:rsidRPr="00D070A7" w:rsidRDefault="0077665F" w:rsidP="001F3E10">
      <w:pPr>
        <w:pStyle w:val="ExampleCode"/>
      </w:pPr>
    </w:p>
    <w:p w:rsidR="0077665F" w:rsidRDefault="0077665F" w:rsidP="0077665F">
      <w:pPr>
        <w:pStyle w:val="Heading4Command"/>
      </w:pPr>
      <w:r>
        <w:t>random</w:t>
      </w:r>
      <w:r>
        <w:fldChar w:fldCharType="begin"/>
      </w:r>
      <w:r>
        <w:instrText xml:space="preserve"> XE "commands:random" </w:instrText>
      </w:r>
      <w:r>
        <w:fldChar w:fldCharType="end"/>
      </w:r>
    </w:p>
    <w:p w:rsidR="0077665F" w:rsidRDefault="0077665F" w:rsidP="0077665F">
      <w:r w:rsidRPr="00F42D4B">
        <w:rPr>
          <w:i/>
        </w:rPr>
        <w:t>Syntax:</w:t>
      </w:r>
    </w:p>
    <w:p w:rsidR="0077665F" w:rsidRDefault="0077665F" w:rsidP="00D344BB">
      <w:pPr>
        <w:pStyle w:val="CommandType"/>
      </w:pPr>
      <w:r>
        <w:t>double</w:t>
      </w:r>
      <w:r w:rsidRPr="00163FC2">
        <w:rPr>
          <w:rStyle w:val="Code"/>
        </w:rPr>
        <w:t xml:space="preserve"> </w:t>
      </w:r>
      <w:bookmarkStart w:id="414" w:name="command_random"/>
      <w:r>
        <w:rPr>
          <w:rStyle w:val="CommandName"/>
        </w:rPr>
        <w:t>random</w:t>
      </w:r>
      <w:bookmarkEnd w:id="414"/>
      <w:r>
        <w:t xml:space="preserve"> ( )</w:t>
      </w:r>
    </w:p>
    <w:p w:rsidR="0077665F" w:rsidRDefault="0077665F" w:rsidP="0077665F">
      <w:r>
        <w:t>Return a random real number between 0.0 and 1.0 inclusive.</w:t>
      </w:r>
    </w:p>
    <w:p w:rsidR="0077665F" w:rsidRDefault="0077665F" w:rsidP="00163FC2">
      <w:pPr>
        <w:pStyle w:val="Heading4Command"/>
      </w:pPr>
      <w:r>
        <w:t>random</w:t>
      </w:r>
      <w:r w:rsidR="00CB5E66">
        <w:t>I</w:t>
      </w:r>
      <w:r w:rsidR="00163FC2">
        <w:fldChar w:fldCharType="begin"/>
      </w:r>
      <w:r w:rsidR="00163FC2">
        <w:instrText xml:space="preserve"> XE "commands:random</w:instrText>
      </w:r>
      <w:r w:rsidR="00CB5E66">
        <w:instrText>I</w:instrText>
      </w:r>
      <w:r w:rsidR="00163FC2">
        <w:instrText xml:space="preserve">" </w:instrText>
      </w:r>
      <w:r w:rsidR="00163FC2">
        <w:fldChar w:fldCharType="end"/>
      </w:r>
    </w:p>
    <w:p w:rsidR="0077665F" w:rsidRDefault="0077665F" w:rsidP="0077665F">
      <w:r w:rsidRPr="00F42D4B">
        <w:rPr>
          <w:i/>
        </w:rPr>
        <w:t>Syntax:</w:t>
      </w:r>
    </w:p>
    <w:p w:rsidR="0077665F" w:rsidRDefault="00163FC2" w:rsidP="0077665F">
      <w:r>
        <w:rPr>
          <w:rStyle w:val="CommandTypeChar"/>
        </w:rPr>
        <w:t>int</w:t>
      </w:r>
      <w:r w:rsidR="0077665F" w:rsidRPr="00163FC2">
        <w:rPr>
          <w:rStyle w:val="Code"/>
        </w:rPr>
        <w:t xml:space="preserve"> </w:t>
      </w:r>
      <w:bookmarkStart w:id="415" w:name="command_randomi"/>
      <w:r w:rsidR="0077665F" w:rsidRPr="00163FC2">
        <w:rPr>
          <w:rStyle w:val="CommandName"/>
        </w:rPr>
        <w:t>random</w:t>
      </w:r>
      <w:r w:rsidR="00CB5E66">
        <w:rPr>
          <w:rStyle w:val="CommandName"/>
        </w:rPr>
        <w:t>I</w:t>
      </w:r>
      <w:bookmarkEnd w:id="415"/>
      <w:r w:rsidR="0077665F" w:rsidRPr="00163FC2">
        <w:rPr>
          <w:rStyle w:val="Code"/>
        </w:rPr>
        <w:t xml:space="preserve"> ( </w:t>
      </w:r>
      <w:r w:rsidR="0077665F" w:rsidRPr="00163FC2">
        <w:rPr>
          <w:rStyle w:val="CommandTypeChar"/>
        </w:rPr>
        <w:t>int</w:t>
      </w:r>
      <w:r w:rsidR="0077665F" w:rsidRPr="00163FC2">
        <w:rPr>
          <w:rStyle w:val="Code"/>
        </w:rPr>
        <w:t xml:space="preserve"> </w:t>
      </w:r>
      <w:r w:rsidR="0077665F" w:rsidRPr="00163FC2">
        <w:rPr>
          <w:rStyle w:val="CommandParameter"/>
        </w:rPr>
        <w:t>max</w:t>
      </w:r>
      <w:r w:rsidR="0077665F" w:rsidRPr="00163FC2">
        <w:rPr>
          <w:rStyle w:val="Code"/>
        </w:rPr>
        <w:t xml:space="preserve"> = RANDMAX )</w:t>
      </w:r>
    </w:p>
    <w:p w:rsidR="0077665F" w:rsidRDefault="00163FC2" w:rsidP="00163FC2">
      <w:r>
        <w:t xml:space="preserve">Return a random integer between 0 and RANDMAX inclusive, or 0 and </w:t>
      </w:r>
      <w:r w:rsidRPr="00163FC2">
        <w:rPr>
          <w:rStyle w:val="CommandParameter"/>
        </w:rPr>
        <w:t>max</w:t>
      </w:r>
      <w:r>
        <w:t xml:space="preserve"> if it is supplied.</w:t>
      </w:r>
    </w:p>
    <w:p w:rsidR="00D56ECB" w:rsidRDefault="00D56ECB" w:rsidP="00873156">
      <w:pPr>
        <w:pStyle w:val="Heading4Command"/>
      </w:pPr>
      <w:r>
        <w:t>sin</w:t>
      </w:r>
      <w:r w:rsidR="00873156">
        <w:fldChar w:fldCharType="begin"/>
      </w:r>
      <w:r w:rsidR="00873156">
        <w:instrText xml:space="preserve"> XE "</w:instrText>
      </w:r>
      <w:r w:rsidR="00873156" w:rsidRPr="00FB0CC2">
        <w:instrText>commands:sin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16" w:name="command_sin"/>
      <w:r>
        <w:rPr>
          <w:rStyle w:val="CommandName"/>
        </w:rPr>
        <w:t>sin</w:t>
      </w:r>
      <w:bookmarkEnd w:id="416"/>
      <w:r>
        <w:t xml:space="preserve"> ( </w:t>
      </w:r>
      <w:r w:rsidR="001B53AC" w:rsidRPr="00730483">
        <w:t>double</w:t>
      </w:r>
      <w:r>
        <w:t xml:space="preserve"> </w:t>
      </w:r>
      <w:r>
        <w:rPr>
          <w:rStyle w:val="CommandParameter"/>
        </w:rPr>
        <w:t>angle</w:t>
      </w:r>
      <w:r w:rsidR="00D61ABE">
        <w:t xml:space="preserve"> )</w:t>
      </w:r>
    </w:p>
    <w:p w:rsidR="00D56ECB" w:rsidRDefault="00D56ECB" w:rsidP="00B731CD">
      <w:r>
        <w:lastRenderedPageBreak/>
        <w:t xml:space="preserve">Returns the sine of </w:t>
      </w:r>
      <w:r w:rsidR="00F916CD" w:rsidRPr="00F916CD">
        <w:rPr>
          <w:rStyle w:val="CommandParameter"/>
        </w:rPr>
        <w:t>angle</w:t>
      </w:r>
      <w:r>
        <w:t xml:space="preserve"> (which should be given in degrees).</w:t>
      </w:r>
    </w:p>
    <w:p w:rsidR="00D56ECB" w:rsidRDefault="00D56ECB" w:rsidP="00873156">
      <w:pPr>
        <w:pStyle w:val="Heading4Command"/>
      </w:pPr>
      <w:r>
        <w:t>sqrt</w:t>
      </w:r>
      <w:r w:rsidR="00873156">
        <w:fldChar w:fldCharType="begin"/>
      </w:r>
      <w:r w:rsidR="00873156">
        <w:instrText xml:space="preserve"> XE "</w:instrText>
      </w:r>
      <w:r w:rsidR="00873156" w:rsidRPr="00CA756C">
        <w:instrText>commands:sqrt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17" w:name="command_sqrt"/>
      <w:r>
        <w:rPr>
          <w:rStyle w:val="CommandName"/>
        </w:rPr>
        <w:t>sqrt</w:t>
      </w:r>
      <w:bookmarkEnd w:id="417"/>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square root of </w:t>
      </w:r>
      <w:r w:rsidR="00F916CD" w:rsidRPr="00F916CD">
        <w:rPr>
          <w:rStyle w:val="CommandParameter"/>
        </w:rPr>
        <w:t>x</w:t>
      </w:r>
      <w:r>
        <w:t>.</w:t>
      </w:r>
    </w:p>
    <w:p w:rsidR="00D56ECB" w:rsidRDefault="00D56ECB" w:rsidP="00873156">
      <w:pPr>
        <w:pStyle w:val="Heading4Command"/>
      </w:pPr>
      <w:r>
        <w:t>tan</w:t>
      </w:r>
      <w:r w:rsidR="00873156">
        <w:fldChar w:fldCharType="begin"/>
      </w:r>
      <w:r w:rsidR="00873156">
        <w:instrText xml:space="preserve"> XE "</w:instrText>
      </w:r>
      <w:r w:rsidR="00873156" w:rsidRPr="00114363">
        <w:instrText>commands:tan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18" w:name="command_tan"/>
      <w:r>
        <w:rPr>
          <w:rStyle w:val="CommandName"/>
        </w:rPr>
        <w:t>tan</w:t>
      </w:r>
      <w:bookmarkEnd w:id="418"/>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tangent of </w:t>
      </w:r>
      <w:r w:rsidR="00F916CD" w:rsidRPr="00F916CD">
        <w:rPr>
          <w:rStyle w:val="CommandParameter"/>
        </w:rPr>
        <w:t>angle</w:t>
      </w:r>
      <w:r>
        <w:t xml:space="preserve"> (which should be given in degrees).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19" w:name="_Toc309643554"/>
      <w:r w:rsidRPr="00CE4FC8">
        <w:lastRenderedPageBreak/>
        <w:t>Measuring Commands</w:t>
      </w:r>
      <w:bookmarkEnd w:id="419"/>
    </w:p>
    <w:p w:rsidR="00D56ECB" w:rsidRDefault="00D56ECB" w:rsidP="00B731CD">
      <w:r>
        <w:t xml:space="preserve">Make measurements of distances, angles, and torsion angles (dihedrals) in models. Note that there are </w:t>
      </w:r>
      <w:r w:rsidR="00CB5E66">
        <w:t>two distinct sets of commands – t</w:t>
      </w:r>
      <w:r>
        <w:t>hose which 'measure' and those which calculate 'geometry'. The former create visible measurements within the model (which can then be viewed in the GUI), while the latter simply determine and return geometric values. Both sets take a variable number of arguments which determine whether a distance, angle, or torsion is measured/determined.</w:t>
      </w:r>
    </w:p>
    <w:p w:rsidR="00D56ECB" w:rsidRDefault="00D56ECB" w:rsidP="00873156">
      <w:pPr>
        <w:pStyle w:val="Heading4Command"/>
      </w:pPr>
      <w:r>
        <w:t>clear</w:t>
      </w:r>
      <w:r w:rsidR="00C81E0F">
        <w:t>M</w:t>
      </w:r>
      <w:r>
        <w:t>easurements</w:t>
      </w:r>
      <w:r w:rsidR="00873156">
        <w:fldChar w:fldCharType="begin"/>
      </w:r>
      <w:r w:rsidR="00873156">
        <w:instrText xml:space="preserve"> XE "</w:instrText>
      </w:r>
      <w:r w:rsidR="00873156" w:rsidRPr="000969D7">
        <w:instrText>commands:clear</w:instrText>
      </w:r>
      <w:r w:rsidR="00C81E0F">
        <w:instrText>M</w:instrText>
      </w:r>
      <w:r w:rsidR="00873156" w:rsidRPr="000969D7">
        <w:instrText>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20" w:name="command_clearmeasurements"/>
      <w:r>
        <w:rPr>
          <w:rStyle w:val="CommandName"/>
        </w:rPr>
        <w:t>clear</w:t>
      </w:r>
      <w:r w:rsidR="00C81E0F">
        <w:rPr>
          <w:rStyle w:val="CommandName"/>
        </w:rPr>
        <w:t>M</w:t>
      </w:r>
      <w:r>
        <w:rPr>
          <w:rStyle w:val="CommandName"/>
        </w:rPr>
        <w:t>easurements</w:t>
      </w:r>
      <w:bookmarkEnd w:id="420"/>
      <w:r>
        <w:t xml:space="preserve"> ( )</w:t>
      </w:r>
    </w:p>
    <w:p w:rsidR="00D56ECB" w:rsidRDefault="00D56ECB" w:rsidP="00B731CD">
      <w:r>
        <w:t>Clear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C81E0F">
        <w:t>M</w:t>
      </w:r>
      <w:r w:rsidRPr="00D070A7">
        <w:t>easurements()</w:t>
      </w:r>
      <w:r>
        <w:t>;</w:t>
      </w:r>
    </w:p>
    <w:p w:rsidR="00066F90" w:rsidRDefault="00066F90" w:rsidP="00E246E6">
      <w:pPr>
        <w:pStyle w:val="ExampleCode"/>
      </w:pPr>
    </w:p>
    <w:p w:rsidR="00D56ECB" w:rsidRDefault="00D56ECB" w:rsidP="00873156">
      <w:pPr>
        <w:pStyle w:val="Heading4Command"/>
      </w:pPr>
      <w:r>
        <w:t>geometry</w:t>
      </w:r>
      <w:r w:rsidR="00873156">
        <w:fldChar w:fldCharType="begin"/>
      </w:r>
      <w:r w:rsidR="00873156">
        <w:instrText xml:space="preserve"> XE "</w:instrText>
      </w:r>
      <w:r w:rsidR="00873156" w:rsidRPr="00C46CAF">
        <w:instrText>commands:geometry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21" w:name="command_geometry"/>
      <w:r>
        <w:rPr>
          <w:rStyle w:val="CommandName"/>
        </w:rPr>
        <w:t>geometry</w:t>
      </w:r>
      <w:bookmarkEnd w:id="421"/>
      <w:r>
        <w:t xml:space="preserve"> ( </w:t>
      </w:r>
      <w:r w:rsidR="00C81E0F">
        <w:fldChar w:fldCharType="begin"/>
      </w:r>
      <w:r w:rsidR="00C81E0F">
        <w:instrText xml:space="preserve"> REF types_atom \h </w:instrText>
      </w:r>
      <w:r w:rsidR="00C81E0F">
        <w:fldChar w:fldCharType="separate"/>
      </w:r>
      <w:r w:rsidR="005C7963">
        <w:rPr>
          <w:rStyle w:val="Code"/>
        </w:rPr>
        <w:t>A</w:t>
      </w:r>
      <w:r w:rsidR="005C7963" w:rsidRPr="00FC208B">
        <w:rPr>
          <w:rStyle w:val="Code"/>
        </w:rPr>
        <w:t>tom</w:t>
      </w:r>
      <w:r w:rsidR="00C81E0F">
        <w:fldChar w:fldCharType="end"/>
      </w:r>
      <w:r w:rsidR="005E09BA" w:rsidRPr="00730483">
        <w:t>|int</w:t>
      </w:r>
      <w:r>
        <w:t xml:space="preserve"> </w:t>
      </w:r>
      <w:r w:rsidR="00C81E0F" w:rsidRPr="00C81E0F">
        <w:rPr>
          <w:rStyle w:val="CommandParameter"/>
        </w:rPr>
        <w:t>i</w:t>
      </w:r>
      <w:r w:rsidR="00C81E0F">
        <w:t>,</w:t>
      </w:r>
      <w:r>
        <w:t xml:space="preserve"> </w:t>
      </w:r>
      <w:r w:rsidR="00C81E0F">
        <w:fldChar w:fldCharType="begin"/>
      </w:r>
      <w:r w:rsidR="00C81E0F">
        <w:instrText xml:space="preserve"> REF types_atom \h </w:instrText>
      </w:r>
      <w:r w:rsidR="00C81E0F">
        <w:fldChar w:fldCharType="separate"/>
      </w:r>
      <w:r w:rsidR="005C7963">
        <w:rPr>
          <w:rStyle w:val="Code"/>
        </w:rPr>
        <w:t>A</w:t>
      </w:r>
      <w:r w:rsidR="005C7963" w:rsidRPr="00FC208B">
        <w:rPr>
          <w:rStyle w:val="Code"/>
        </w:rPr>
        <w:t>tom</w:t>
      </w:r>
      <w:r w:rsidR="00C81E0F">
        <w:fldChar w:fldCharType="end"/>
      </w:r>
      <w:r w:rsidR="005E09BA" w:rsidRPr="00730483">
        <w:t>|int</w:t>
      </w:r>
      <w:r>
        <w:t xml:space="preserve"> </w:t>
      </w:r>
      <w:r w:rsidRPr="00C81E0F">
        <w:rPr>
          <w:rStyle w:val="CommandParameter"/>
        </w:rPr>
        <w:t>j</w:t>
      </w:r>
      <w:r w:rsidR="00C81E0F">
        <w:t>,</w:t>
      </w:r>
      <w:r>
        <w:t xml:space="preserve"> </w:t>
      </w:r>
      <w:r w:rsidR="00C81E0F">
        <w:fldChar w:fldCharType="begin"/>
      </w:r>
      <w:r w:rsidR="00C81E0F">
        <w:instrText xml:space="preserve"> REF types_atom \h </w:instrText>
      </w:r>
      <w:r w:rsidR="00C81E0F">
        <w:fldChar w:fldCharType="separate"/>
      </w:r>
      <w:r w:rsidR="005C7963">
        <w:rPr>
          <w:rStyle w:val="Code"/>
        </w:rPr>
        <w:t>A</w:t>
      </w:r>
      <w:r w:rsidR="005C7963" w:rsidRPr="00FC208B">
        <w:rPr>
          <w:rStyle w:val="Code"/>
        </w:rPr>
        <w:t>tom</w:t>
      </w:r>
      <w:r w:rsidR="00C81E0F">
        <w:fldChar w:fldCharType="end"/>
      </w:r>
      <w:r w:rsidR="005E09BA" w:rsidRPr="00730483">
        <w:t>|int</w:t>
      </w:r>
      <w:r>
        <w:t xml:space="preserve"> </w:t>
      </w:r>
      <w:r w:rsidRPr="00C81E0F">
        <w:rPr>
          <w:rStyle w:val="CommandParameter"/>
        </w:rPr>
        <w:t>k</w:t>
      </w:r>
      <w:r>
        <w:t xml:space="preserve"> = 0</w:t>
      </w:r>
      <w:r w:rsidR="00C81E0F">
        <w:t>,</w:t>
      </w:r>
      <w:r>
        <w:t xml:space="preserve"> </w:t>
      </w:r>
      <w:r w:rsidR="00C81E0F">
        <w:fldChar w:fldCharType="begin"/>
      </w:r>
      <w:r w:rsidR="00C81E0F">
        <w:instrText xml:space="preserve"> REF types_atom \h </w:instrText>
      </w:r>
      <w:r w:rsidR="00C81E0F">
        <w:fldChar w:fldCharType="separate"/>
      </w:r>
      <w:r w:rsidR="005C7963">
        <w:rPr>
          <w:rStyle w:val="Code"/>
        </w:rPr>
        <w:t>A</w:t>
      </w:r>
      <w:r w:rsidR="005C7963" w:rsidRPr="00FC208B">
        <w:rPr>
          <w:rStyle w:val="Code"/>
        </w:rPr>
        <w:t>tom</w:t>
      </w:r>
      <w:r w:rsidR="00C81E0F">
        <w:fldChar w:fldCharType="end"/>
      </w:r>
      <w:r w:rsidR="005E09BA" w:rsidRPr="00730483">
        <w:t>|int</w:t>
      </w:r>
      <w:r>
        <w:t xml:space="preserve"> </w:t>
      </w:r>
      <w:r w:rsidRPr="00C81E0F">
        <w:rPr>
          <w:rStyle w:val="CommandParameter"/>
        </w:rPr>
        <w:t>l</w:t>
      </w:r>
      <w:r>
        <w:t xml:space="preserve"> = 0 )</w:t>
      </w:r>
    </w:p>
    <w:p w:rsidR="00D56ECB" w:rsidRDefault="00D56ECB" w:rsidP="00B731CD">
      <w:r>
        <w:t xml:space="preserve">This command is a general measuring tool, able to measure distances, angles, and torsions in the model, depending on how many arguments are supplied. Note that, unlike the measure command, the resulting measurement is </w:t>
      </w:r>
      <w:r w:rsidR="00F916CD" w:rsidRPr="00F916CD">
        <w:rPr>
          <w:rStyle w:val="CommandParameter"/>
        </w:rPr>
        <w:t>not</w:t>
      </w:r>
      <w:r>
        <w:t xml:space="preserve"> added to the Model</w:t>
      </w:r>
      <w:r w:rsidR="00C81E0F">
        <w:t>’</w:t>
      </w:r>
      <w:r>
        <w:t>s internal list, and thus will not be displayed in the model.</w:t>
      </w:r>
    </w:p>
    <w:p w:rsidR="00D56ECB" w:rsidRDefault="00D56ECB" w:rsidP="00B731CD">
      <w:r>
        <w:t>For example:</w:t>
      </w:r>
    </w:p>
    <w:p w:rsidR="00066F90" w:rsidRDefault="00066F90" w:rsidP="001F3E10">
      <w:pPr>
        <w:pStyle w:val="ExampleCode"/>
      </w:pPr>
    </w:p>
    <w:p w:rsidR="00066F90" w:rsidRDefault="00066F90" w:rsidP="001F3E10">
      <w:pPr>
        <w:pStyle w:val="ExampleCode"/>
      </w:pPr>
      <w:r w:rsidRPr="00D070A7">
        <w:t>double rij[50];</w:t>
      </w:r>
    </w:p>
    <w:p w:rsidR="00066F90" w:rsidRPr="00D070A7" w:rsidRDefault="00066F90" w:rsidP="001F3E10">
      <w:pPr>
        <w:pStyle w:val="ExampleCode"/>
      </w:pPr>
      <w:r w:rsidRPr="00D070A7">
        <w:t xml:space="preserve">for (int i=1; i&lt;=50; ++i) rij[i] = geometry(1,i); </w:t>
      </w:r>
    </w:p>
    <w:p w:rsidR="00066F90" w:rsidRDefault="00066F90" w:rsidP="001F3E10">
      <w:pPr>
        <w:pStyle w:val="ExampleCode"/>
      </w:pPr>
    </w:p>
    <w:p w:rsidR="00D56ECB" w:rsidRDefault="00D56ECB" w:rsidP="00B731CD">
      <w:r>
        <w:t>calculates the distances between the first 50 atoms in the model and the first, regardless of whether they are bound or not</w:t>
      </w:r>
    </w:p>
    <w:p w:rsidR="00D56ECB" w:rsidRDefault="00D56ECB" w:rsidP="00873156">
      <w:pPr>
        <w:pStyle w:val="Heading4Command"/>
      </w:pPr>
      <w:r>
        <w:t>list</w:t>
      </w:r>
      <w:r w:rsidR="00C81E0F">
        <w:t>M</w:t>
      </w:r>
      <w:r>
        <w:t>easurements</w:t>
      </w:r>
      <w:r w:rsidR="00873156">
        <w:fldChar w:fldCharType="begin"/>
      </w:r>
      <w:r w:rsidR="00873156">
        <w:instrText xml:space="preserve"> XE "</w:instrText>
      </w:r>
      <w:r w:rsidR="00873156" w:rsidRPr="00142449">
        <w:instrText>commands:list</w:instrText>
      </w:r>
      <w:r w:rsidR="00C81E0F">
        <w:instrText>M</w:instrText>
      </w:r>
      <w:r w:rsidR="00873156" w:rsidRPr="00142449">
        <w:instrText>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22" w:name="command_listmeasurements"/>
      <w:r>
        <w:rPr>
          <w:rStyle w:val="CommandName"/>
        </w:rPr>
        <w:t>list</w:t>
      </w:r>
      <w:r w:rsidR="00C81E0F">
        <w:rPr>
          <w:rStyle w:val="CommandName"/>
        </w:rPr>
        <w:t>M</w:t>
      </w:r>
      <w:r>
        <w:rPr>
          <w:rStyle w:val="CommandName"/>
        </w:rPr>
        <w:t>easurements</w:t>
      </w:r>
      <w:bookmarkEnd w:id="422"/>
      <w:r>
        <w:t xml:space="preserve"> ( )</w:t>
      </w:r>
    </w:p>
    <w:p w:rsidR="00D56ECB" w:rsidRDefault="00D56ECB" w:rsidP="00B731CD">
      <w:r>
        <w:lastRenderedPageBreak/>
        <w:t>List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list</w:t>
      </w:r>
      <w:r w:rsidR="00C81E0F">
        <w:t>M</w:t>
      </w:r>
      <w:r w:rsidRPr="00D070A7">
        <w:t>easurements()</w:t>
      </w:r>
      <w:r>
        <w:t>;</w:t>
      </w:r>
    </w:p>
    <w:p w:rsidR="00066F90" w:rsidRDefault="00066F90" w:rsidP="00E246E6">
      <w:pPr>
        <w:pStyle w:val="ExampleCode"/>
      </w:pPr>
    </w:p>
    <w:p w:rsidR="00D56ECB" w:rsidRDefault="00D56ECB" w:rsidP="00B731CD">
      <w:r>
        <w:t>prints out a list of measurements made so far.</w:t>
      </w:r>
    </w:p>
    <w:p w:rsidR="00D56ECB" w:rsidRDefault="00D56ECB" w:rsidP="00873156">
      <w:pPr>
        <w:pStyle w:val="Heading4Command"/>
      </w:pPr>
      <w:r>
        <w:t>measure</w:t>
      </w:r>
      <w:r w:rsidR="00873156">
        <w:fldChar w:fldCharType="begin"/>
      </w:r>
      <w:r w:rsidR="00873156">
        <w:instrText xml:space="preserve"> XE "</w:instrText>
      </w:r>
      <w:r w:rsidR="00873156" w:rsidRPr="00970AE7">
        <w:instrText>commands:measure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23" w:name="command_measure"/>
      <w:r>
        <w:rPr>
          <w:rStyle w:val="CommandName"/>
        </w:rPr>
        <w:t>measure</w:t>
      </w:r>
      <w:bookmarkEnd w:id="423"/>
      <w:r>
        <w:t xml:space="preserve"> (</w:t>
      </w:r>
      <w:r w:rsidR="00C81E0F">
        <w:t xml:space="preserve"> </w:t>
      </w:r>
      <w:r w:rsidR="00C81E0F">
        <w:fldChar w:fldCharType="begin"/>
      </w:r>
      <w:r w:rsidR="00C81E0F">
        <w:instrText xml:space="preserve"> REF types_atom \h </w:instrText>
      </w:r>
      <w:r w:rsidR="00C81E0F">
        <w:fldChar w:fldCharType="separate"/>
      </w:r>
      <w:r w:rsidR="005C7963">
        <w:rPr>
          <w:rStyle w:val="Code"/>
        </w:rPr>
        <w:t>A</w:t>
      </w:r>
      <w:r w:rsidR="005C7963" w:rsidRPr="00FC208B">
        <w:rPr>
          <w:rStyle w:val="Code"/>
        </w:rPr>
        <w:t>tom</w:t>
      </w:r>
      <w:r w:rsidR="00C81E0F">
        <w:fldChar w:fldCharType="end"/>
      </w:r>
      <w:r w:rsidR="00C81E0F" w:rsidRPr="00730483">
        <w:t>|int</w:t>
      </w:r>
      <w:r w:rsidR="00C81E0F">
        <w:t xml:space="preserve"> </w:t>
      </w:r>
      <w:r w:rsidR="00C81E0F" w:rsidRPr="00C81E0F">
        <w:rPr>
          <w:rStyle w:val="CommandParameter"/>
        </w:rPr>
        <w:t>i</w:t>
      </w:r>
      <w:r w:rsidR="00C81E0F">
        <w:t xml:space="preserve">, </w:t>
      </w:r>
      <w:r w:rsidR="00C81E0F">
        <w:fldChar w:fldCharType="begin"/>
      </w:r>
      <w:r w:rsidR="00C81E0F">
        <w:instrText xml:space="preserve"> REF types_atom \h </w:instrText>
      </w:r>
      <w:r w:rsidR="00C81E0F">
        <w:fldChar w:fldCharType="separate"/>
      </w:r>
      <w:r w:rsidR="005C7963">
        <w:rPr>
          <w:rStyle w:val="Code"/>
        </w:rPr>
        <w:t>A</w:t>
      </w:r>
      <w:r w:rsidR="005C7963" w:rsidRPr="00FC208B">
        <w:rPr>
          <w:rStyle w:val="Code"/>
        </w:rPr>
        <w:t>tom</w:t>
      </w:r>
      <w:r w:rsidR="00C81E0F">
        <w:fldChar w:fldCharType="end"/>
      </w:r>
      <w:r w:rsidR="00C81E0F" w:rsidRPr="00730483">
        <w:t>|int</w:t>
      </w:r>
      <w:r w:rsidR="00C81E0F">
        <w:t xml:space="preserve"> </w:t>
      </w:r>
      <w:r w:rsidR="00C81E0F" w:rsidRPr="00C81E0F">
        <w:rPr>
          <w:rStyle w:val="CommandParameter"/>
        </w:rPr>
        <w:t>j</w:t>
      </w:r>
      <w:r w:rsidR="00C81E0F">
        <w:t xml:space="preserve">, </w:t>
      </w:r>
      <w:r w:rsidR="00C81E0F">
        <w:fldChar w:fldCharType="begin"/>
      </w:r>
      <w:r w:rsidR="00C81E0F">
        <w:instrText xml:space="preserve"> REF types_atom \h </w:instrText>
      </w:r>
      <w:r w:rsidR="00C81E0F">
        <w:fldChar w:fldCharType="separate"/>
      </w:r>
      <w:r w:rsidR="005C7963">
        <w:rPr>
          <w:rStyle w:val="Code"/>
        </w:rPr>
        <w:t>A</w:t>
      </w:r>
      <w:r w:rsidR="005C7963" w:rsidRPr="00FC208B">
        <w:rPr>
          <w:rStyle w:val="Code"/>
        </w:rPr>
        <w:t>tom</w:t>
      </w:r>
      <w:r w:rsidR="00C81E0F">
        <w:fldChar w:fldCharType="end"/>
      </w:r>
      <w:r w:rsidR="00C81E0F" w:rsidRPr="00730483">
        <w:t>|int</w:t>
      </w:r>
      <w:r w:rsidR="00C81E0F">
        <w:t xml:space="preserve"> </w:t>
      </w:r>
      <w:r w:rsidR="00C81E0F" w:rsidRPr="00C81E0F">
        <w:rPr>
          <w:rStyle w:val="CommandParameter"/>
        </w:rPr>
        <w:t>k</w:t>
      </w:r>
      <w:r w:rsidR="00C81E0F">
        <w:t xml:space="preserve"> = 0, </w:t>
      </w:r>
      <w:r w:rsidR="00C81E0F">
        <w:fldChar w:fldCharType="begin"/>
      </w:r>
      <w:r w:rsidR="00C81E0F">
        <w:instrText xml:space="preserve"> REF types_atom \h </w:instrText>
      </w:r>
      <w:r w:rsidR="00C81E0F">
        <w:fldChar w:fldCharType="separate"/>
      </w:r>
      <w:r w:rsidR="005C7963">
        <w:rPr>
          <w:rStyle w:val="Code"/>
        </w:rPr>
        <w:t>A</w:t>
      </w:r>
      <w:r w:rsidR="005C7963" w:rsidRPr="00FC208B">
        <w:rPr>
          <w:rStyle w:val="Code"/>
        </w:rPr>
        <w:t>tom</w:t>
      </w:r>
      <w:r w:rsidR="00C81E0F">
        <w:fldChar w:fldCharType="end"/>
      </w:r>
      <w:r w:rsidR="00C81E0F" w:rsidRPr="00730483">
        <w:t>|int</w:t>
      </w:r>
      <w:r w:rsidR="00C81E0F">
        <w:t xml:space="preserve"> </w:t>
      </w:r>
      <w:r w:rsidR="00C81E0F" w:rsidRPr="00C81E0F">
        <w:rPr>
          <w:rStyle w:val="CommandParameter"/>
        </w:rPr>
        <w:t>l</w:t>
      </w:r>
      <w:r w:rsidR="00C81E0F">
        <w:t xml:space="preserve"> = 0</w:t>
      </w:r>
      <w:r>
        <w:t xml:space="preserve"> )</w:t>
      </w:r>
    </w:p>
    <w:p w:rsidR="00D56ECB" w:rsidRDefault="00D56ECB" w:rsidP="00B731CD">
      <w:r>
        <w:t>This command is a general measuring tool, able to measure distances, angles, and torsions in the model, depending on how many arguments are supplied. Note that the resulting measurement is added to the Model's internal list, and will be displayed in the model. Also, note that measuring the same thing between the same atoms twice will remove the measurement from the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double rij = measure(1, 2)</w:t>
      </w:r>
      <w:r>
        <w:t>;</w:t>
      </w:r>
    </w:p>
    <w:p w:rsidR="00066F90" w:rsidRDefault="00066F90" w:rsidP="00E246E6">
      <w:pPr>
        <w:pStyle w:val="ExampleCode"/>
      </w:pPr>
    </w:p>
    <w:p w:rsidR="00D56ECB" w:rsidRDefault="00D56ECB" w:rsidP="00B731CD">
      <w:r>
        <w:t>returns the distance between atoms 1 and 2.</w:t>
      </w:r>
    </w:p>
    <w:p w:rsidR="00066F90" w:rsidRDefault="00066F90" w:rsidP="00E246E6">
      <w:pPr>
        <w:pStyle w:val="ExampleCode"/>
      </w:pPr>
    </w:p>
    <w:p w:rsidR="00066F90" w:rsidRPr="00D070A7" w:rsidRDefault="00066F90" w:rsidP="00E246E6">
      <w:pPr>
        <w:pStyle w:val="ExampleCode"/>
      </w:pPr>
      <w:r w:rsidRPr="00D070A7">
        <w:t>double theta = measure(10, 20, 30)</w:t>
      </w:r>
      <w:r>
        <w:t>;</w:t>
      </w:r>
    </w:p>
    <w:p w:rsidR="00066F90" w:rsidRDefault="00066F90" w:rsidP="00E246E6">
      <w:pPr>
        <w:pStyle w:val="ExampleCode"/>
      </w:pPr>
    </w:p>
    <w:p w:rsidR="00D56ECB" w:rsidRDefault="00D56ECB" w:rsidP="00B731CD">
      <w:r>
        <w:t>returns the angle between atoms 10, 20, and 30.</w:t>
      </w:r>
    </w:p>
    <w:p w:rsidR="00066F90" w:rsidRDefault="00066F90" w:rsidP="00E246E6">
      <w:pPr>
        <w:pStyle w:val="ExampleCode"/>
      </w:pPr>
    </w:p>
    <w:p w:rsidR="00066F90" w:rsidRDefault="00D56ECB" w:rsidP="00E246E6">
      <w:pPr>
        <w:pStyle w:val="ExampleCode"/>
      </w:pPr>
      <w:r w:rsidRPr="00D070A7">
        <w:t>do</w:t>
      </w:r>
      <w:r w:rsidR="00066F90">
        <w:t>uble phi = measure(9, 8, 7, 6);</w:t>
      </w:r>
    </w:p>
    <w:p w:rsidR="00D56ECB" w:rsidRDefault="00D56ECB" w:rsidP="00E246E6">
      <w:pPr>
        <w:pStyle w:val="ExampleCode"/>
      </w:pPr>
      <w:r w:rsidRPr="00D070A7">
        <w:t>measure(9,8,7,6)</w:t>
      </w:r>
      <w:r w:rsidR="00E246E6">
        <w:t>;</w:t>
      </w:r>
    </w:p>
    <w:p w:rsidR="00066F90" w:rsidRPr="00D070A7" w:rsidRDefault="00066F90" w:rsidP="00E246E6">
      <w:pPr>
        <w:pStyle w:val="ExampleCode"/>
      </w:pPr>
    </w:p>
    <w:p w:rsidR="00D56ECB" w:rsidRDefault="00D56ECB" w:rsidP="00B731CD">
      <w:r>
        <w:t>returns the torsion angle made between atoms 9, 8, 7, and 6, and then instantly removes it from the model by measuring it again.</w:t>
      </w:r>
    </w:p>
    <w:p w:rsidR="00D56ECB" w:rsidRDefault="00D56ECB" w:rsidP="00873156">
      <w:pPr>
        <w:pStyle w:val="Heading4Command"/>
      </w:pPr>
      <w:r>
        <w:t>measure</w:t>
      </w:r>
      <w:r w:rsidR="00C81E0F">
        <w:t>S</w:t>
      </w:r>
      <w:r>
        <w:t>elected</w:t>
      </w:r>
      <w:r w:rsidR="00873156">
        <w:fldChar w:fldCharType="begin"/>
      </w:r>
      <w:r w:rsidR="00873156">
        <w:instrText xml:space="preserve"> XE "</w:instrText>
      </w:r>
      <w:r w:rsidR="00873156" w:rsidRPr="00B9550A">
        <w:instrText>commands:measure</w:instrText>
      </w:r>
      <w:r w:rsidR="00C81E0F">
        <w:instrText>S</w:instrText>
      </w:r>
      <w:r w:rsidR="00873156" w:rsidRPr="00B9550A">
        <w:instrText>elected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24" w:name="command_measureselected"/>
      <w:r>
        <w:rPr>
          <w:rStyle w:val="CommandName"/>
        </w:rPr>
        <w:t>measure</w:t>
      </w:r>
      <w:r w:rsidR="00C81E0F">
        <w:rPr>
          <w:rStyle w:val="CommandName"/>
        </w:rPr>
        <w:t>S</w:t>
      </w:r>
      <w:r>
        <w:rPr>
          <w:rStyle w:val="CommandName"/>
        </w:rPr>
        <w:t>elected</w:t>
      </w:r>
      <w:bookmarkEnd w:id="424"/>
      <w:r>
        <w:t xml:space="preserve"> ( </w:t>
      </w:r>
      <w:r w:rsidRPr="00730483">
        <w:t>int</w:t>
      </w:r>
      <w:r>
        <w:t xml:space="preserve"> </w:t>
      </w:r>
      <w:r>
        <w:rPr>
          <w:rStyle w:val="CommandParameter"/>
        </w:rPr>
        <w:t>natoms</w:t>
      </w:r>
      <w:r w:rsidR="00D61ABE">
        <w:t xml:space="preserve"> )</w:t>
      </w:r>
    </w:p>
    <w:p w:rsidR="00D56ECB" w:rsidRDefault="00D56ECB" w:rsidP="00B731CD">
      <w:r>
        <w:t xml:space="preserve">This command is a general measuring tool to measure all of one particular type of interaction (i.e. bond distances, angles, or torsions) within the current atom selection. The single argument specifies the type of interaction to calculate by specifying thu number of atoms </w:t>
      </w:r>
      <w:r>
        <w:lastRenderedPageBreak/>
        <w:t>involved in t</w:t>
      </w:r>
      <w:r w:rsidR="00C81E0F">
        <w:t xml:space="preserve">he interaction – </w:t>
      </w:r>
      <w:r>
        <w:t>i.e. 2, 3, or 4 for bond distances, angles, and torsions respectively.</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measure</w:t>
      </w:r>
      <w:r w:rsidR="00C81E0F">
        <w:t>S</w:t>
      </w:r>
      <w:r w:rsidRPr="00D070A7">
        <w:t>elected(3)</w:t>
      </w:r>
      <w:r>
        <w:t>;</w:t>
      </w:r>
    </w:p>
    <w:p w:rsidR="00066F90" w:rsidRDefault="00066F90" w:rsidP="00E246E6">
      <w:pPr>
        <w:pStyle w:val="ExampleCode"/>
      </w:pPr>
    </w:p>
    <w:p w:rsidR="00D56ECB" w:rsidRDefault="00D56ECB" w:rsidP="00B731CD">
      <w:r>
        <w:t>calculates and displays all bon</w:t>
      </w:r>
      <w:r w:rsidR="00C17F16">
        <w:t>d</w:t>
      </w:r>
      <w:r>
        <w:t xml:space="preserve"> angles in the current atom selection.</w:t>
      </w:r>
    </w:p>
    <w:p w:rsidR="00FF16AC" w:rsidRDefault="00FF16AC" w:rsidP="00C17F16"/>
    <w:p w:rsidR="00C81E0F" w:rsidRPr="00C81E0F" w:rsidRDefault="00C81E0F" w:rsidP="00C81E0F">
      <w:pPr>
        <w:sectPr w:rsidR="00C81E0F" w:rsidRPr="00C81E0F"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25" w:name="_Toc309643555"/>
      <w:r w:rsidRPr="00CE4FC8">
        <w:lastRenderedPageBreak/>
        <w:t>Messaging Commands</w:t>
      </w:r>
      <w:bookmarkEnd w:id="425"/>
    </w:p>
    <w:p w:rsidR="00D56ECB" w:rsidRDefault="00D56ECB" w:rsidP="00B731CD">
      <w:r>
        <w:t>Output messages from command lists / filters. All commands work like the C printf() command, and accept the same fundamental format specifiers. All output from these messaging commands is directed to either the GUI message box or stdout on the command line.</w:t>
      </w:r>
    </w:p>
    <w:p w:rsidR="00C17F16" w:rsidRDefault="00C17F16" w:rsidP="00C17F16">
      <w:pPr>
        <w:pStyle w:val="Heading4Command"/>
      </w:pPr>
      <w:r>
        <w:t>createDialog</w:t>
      </w:r>
      <w:r>
        <w:fldChar w:fldCharType="begin"/>
      </w:r>
      <w:r>
        <w:instrText xml:space="preserve"> XE "</w:instrText>
      </w:r>
      <w:r w:rsidRPr="00481EEB">
        <w:instrText>commands:</w:instrText>
      </w:r>
      <w:r>
        <w:instrText xml:space="preserve">createDialog" </w:instrText>
      </w:r>
      <w:r>
        <w:fldChar w:fldCharType="end"/>
      </w:r>
    </w:p>
    <w:p w:rsidR="00C17F16" w:rsidRDefault="00C17F16" w:rsidP="00C17F16">
      <w:r w:rsidRPr="00F42D4B">
        <w:rPr>
          <w:i/>
        </w:rPr>
        <w:t>Syntax:</w:t>
      </w:r>
    </w:p>
    <w:p w:rsidR="00C17F16" w:rsidRDefault="00C17F16" w:rsidP="00D344BB">
      <w:pPr>
        <w:pStyle w:val="CommandType"/>
      </w:pPr>
      <w:r>
        <w:fldChar w:fldCharType="begin"/>
      </w:r>
      <w:r>
        <w:instrText xml:space="preserve"> REF types_dialog \h </w:instrText>
      </w:r>
      <w:r>
        <w:fldChar w:fldCharType="separate"/>
      </w:r>
      <w:r w:rsidR="005C7963">
        <w:rPr>
          <w:rStyle w:val="Code"/>
        </w:rPr>
        <w:t>Dialog</w:t>
      </w:r>
      <w:r>
        <w:fldChar w:fldCharType="end"/>
      </w:r>
      <w:r>
        <w:t xml:space="preserve"> </w:t>
      </w:r>
      <w:bookmarkStart w:id="426" w:name="command_createDialog"/>
      <w:r>
        <w:rPr>
          <w:rStyle w:val="CommandName"/>
        </w:rPr>
        <w:t>createDialog</w:t>
      </w:r>
      <w:bookmarkEnd w:id="426"/>
      <w:r>
        <w:t xml:space="preserve"> ( </w:t>
      </w:r>
      <w:r w:rsidRPr="00730483">
        <w:t>string</w:t>
      </w:r>
      <w:r>
        <w:t xml:space="preserve"> </w:t>
      </w:r>
      <w:r>
        <w:rPr>
          <w:rStyle w:val="CommandParameter"/>
        </w:rPr>
        <w:t>title</w:t>
      </w:r>
      <w:r>
        <w:t xml:space="preserve"> = &lt;none&gt; )</w:t>
      </w:r>
    </w:p>
    <w:p w:rsidR="00C17F16" w:rsidRDefault="00C17F16" w:rsidP="00C17F16">
      <w:r>
        <w:t xml:space="preserve">Create a new, temporary </w:t>
      </w:r>
      <w:r>
        <w:fldChar w:fldCharType="begin"/>
      </w:r>
      <w:r>
        <w:instrText xml:space="preserve"> REF types_dialog \h </w:instrText>
      </w:r>
      <w:r>
        <w:fldChar w:fldCharType="separate"/>
      </w:r>
      <w:r w:rsidR="005C7963">
        <w:rPr>
          <w:rStyle w:val="Code"/>
        </w:rPr>
        <w:t>Dialog</w:t>
      </w:r>
      <w:r>
        <w:fldChar w:fldCharType="end"/>
      </w:r>
      <w:r>
        <w:t xml:space="preserve"> with titlebar text </w:t>
      </w:r>
      <w:r w:rsidRPr="00C17F16">
        <w:rPr>
          <w:rStyle w:val="CommandParameter"/>
        </w:rPr>
        <w:t>title</w:t>
      </w:r>
      <w:r>
        <w:t xml:space="preserve"> (if provided).</w:t>
      </w:r>
    </w:p>
    <w:p w:rsidR="00C17F16" w:rsidRDefault="00C17F16" w:rsidP="00C17F16">
      <w:r>
        <w:t>For example:</w:t>
      </w:r>
    </w:p>
    <w:p w:rsidR="00C17F16" w:rsidRDefault="00C17F16" w:rsidP="00C17F16">
      <w:pPr>
        <w:pStyle w:val="ExampleCode"/>
      </w:pPr>
    </w:p>
    <w:p w:rsidR="00C17F16" w:rsidRDefault="00C17F16" w:rsidP="00C17F16">
      <w:pPr>
        <w:pStyle w:val="ExampleCode"/>
      </w:pPr>
      <w:r>
        <w:t>Dialog ui = createDialog(</w:t>
      </w:r>
      <w:r w:rsidRPr="00D070A7">
        <w:t>"</w:t>
      </w:r>
      <w:r w:rsidR="00A46619">
        <w:t>Choose a Number</w:t>
      </w:r>
      <w:r w:rsidRPr="00D070A7">
        <w:t>"</w:t>
      </w:r>
      <w:r>
        <w:t>);</w:t>
      </w:r>
    </w:p>
    <w:p w:rsidR="00A46619" w:rsidRDefault="00A46619" w:rsidP="00C17F16">
      <w:pPr>
        <w:pStyle w:val="ExampleCode"/>
      </w:pPr>
      <w:r>
        <w:t>ui.addIntegerSpin(</w:t>
      </w:r>
      <w:r w:rsidRPr="00D070A7">
        <w:t>"</w:t>
      </w:r>
      <w:r>
        <w:t>chooser</w:t>
      </w:r>
      <w:r w:rsidRPr="00D070A7">
        <w:t>"</w:t>
      </w:r>
      <w:r>
        <w:t xml:space="preserve">, </w:t>
      </w:r>
      <w:r w:rsidRPr="00D070A7">
        <w:t>"</w:t>
      </w:r>
      <w:r>
        <w:t>Choice</w:t>
      </w:r>
      <w:r w:rsidRPr="00D070A7">
        <w:t>"</w:t>
      </w:r>
      <w:r>
        <w:t>, 1, 100, 1, 25);</w:t>
      </w:r>
    </w:p>
    <w:p w:rsidR="00C17F16" w:rsidRDefault="00C17F16" w:rsidP="00C17F16">
      <w:pPr>
        <w:pStyle w:val="ExampleCode"/>
      </w:pPr>
      <w:r>
        <w:t>if (!ui.show()) error(</w:t>
      </w:r>
      <w:r w:rsidRPr="00D070A7">
        <w:t>"</w:t>
      </w:r>
      <w:r>
        <w:t>Dialog Canceled.</w:t>
      </w:r>
      <w:r w:rsidRPr="00C17F16">
        <w:t xml:space="preserve"> </w:t>
      </w:r>
      <w:r w:rsidRPr="00D070A7">
        <w:t>"</w:t>
      </w:r>
      <w:r>
        <w:t>);</w:t>
      </w:r>
    </w:p>
    <w:p w:rsidR="00A46619" w:rsidRDefault="00A46619" w:rsidP="00C17F16">
      <w:pPr>
        <w:pStyle w:val="ExampleCode"/>
      </w:pPr>
      <w:r>
        <w:t>else</w:t>
      </w:r>
    </w:p>
    <w:p w:rsidR="00A46619" w:rsidRDefault="00A46619" w:rsidP="00C17F16">
      <w:pPr>
        <w:pStyle w:val="ExampleCode"/>
      </w:pPr>
      <w:r>
        <w:t>{</w:t>
      </w:r>
    </w:p>
    <w:p w:rsidR="00A46619" w:rsidRDefault="00A46619" w:rsidP="00C17F16">
      <w:pPr>
        <w:pStyle w:val="ExampleCode"/>
      </w:pPr>
      <w:r>
        <w:tab/>
        <w:t>int n = ui.asInteger(</w:t>
      </w:r>
      <w:r w:rsidRPr="00D070A7">
        <w:t>"</w:t>
      </w:r>
      <w:r>
        <w:t>chooser</w:t>
      </w:r>
      <w:r w:rsidRPr="00D070A7">
        <w:t>"</w:t>
      </w:r>
      <w:r>
        <w:t>);</w:t>
      </w:r>
    </w:p>
    <w:p w:rsidR="00A46619" w:rsidRDefault="00A46619" w:rsidP="00C17F16">
      <w:pPr>
        <w:pStyle w:val="ExampleCode"/>
      </w:pPr>
      <w:r>
        <w:tab/>
        <w:t>printf(</w:t>
      </w:r>
      <w:r w:rsidRPr="00D070A7">
        <w:t>"</w:t>
      </w:r>
      <w:r>
        <w:t>You chose %i\n</w:t>
      </w:r>
      <w:r w:rsidRPr="00D070A7">
        <w:t>"</w:t>
      </w:r>
      <w:r>
        <w:t>, n);</w:t>
      </w:r>
    </w:p>
    <w:p w:rsidR="00A46619" w:rsidRDefault="00A46619" w:rsidP="00C17F16">
      <w:pPr>
        <w:pStyle w:val="ExampleCode"/>
      </w:pPr>
      <w:r>
        <w:t>}</w:t>
      </w:r>
    </w:p>
    <w:p w:rsidR="00A46619" w:rsidRDefault="00A46619" w:rsidP="00C17F16">
      <w:pPr>
        <w:pStyle w:val="ExampleCode"/>
      </w:pPr>
    </w:p>
    <w:p w:rsidR="00C17F16" w:rsidRDefault="00C17F16" w:rsidP="00C17F16">
      <w:pPr>
        <w:pStyle w:val="Heading4Command"/>
      </w:pPr>
      <w:r>
        <w:t>defaultDialog</w:t>
      </w:r>
      <w:r>
        <w:fldChar w:fldCharType="begin"/>
      </w:r>
      <w:r>
        <w:instrText xml:space="preserve"> XE "</w:instrText>
      </w:r>
      <w:r w:rsidRPr="00481EEB">
        <w:instrText>commands:</w:instrText>
      </w:r>
      <w:r>
        <w:instrText xml:space="preserve">defaultDialog" </w:instrText>
      </w:r>
      <w:r>
        <w:fldChar w:fldCharType="end"/>
      </w:r>
    </w:p>
    <w:p w:rsidR="00C17F16" w:rsidRDefault="00C17F16" w:rsidP="00C17F16">
      <w:r w:rsidRPr="00F42D4B">
        <w:rPr>
          <w:i/>
        </w:rPr>
        <w:t>Syntax:</w:t>
      </w:r>
    </w:p>
    <w:p w:rsidR="00C17F16" w:rsidRDefault="00C17F16" w:rsidP="00D344BB">
      <w:pPr>
        <w:pStyle w:val="CommandType"/>
      </w:pPr>
      <w:r>
        <w:fldChar w:fldCharType="begin"/>
      </w:r>
      <w:r>
        <w:instrText xml:space="preserve"> REF types_dialog \h </w:instrText>
      </w:r>
      <w:r>
        <w:fldChar w:fldCharType="separate"/>
      </w:r>
      <w:r w:rsidR="005C7963">
        <w:rPr>
          <w:rStyle w:val="Code"/>
        </w:rPr>
        <w:t>Dialog</w:t>
      </w:r>
      <w:r>
        <w:fldChar w:fldCharType="end"/>
      </w:r>
      <w:r>
        <w:t xml:space="preserve"> </w:t>
      </w:r>
      <w:bookmarkStart w:id="427" w:name="command_defaultDialog"/>
      <w:r>
        <w:rPr>
          <w:rStyle w:val="CommandName"/>
        </w:rPr>
        <w:t>defaultDialog</w:t>
      </w:r>
      <w:bookmarkEnd w:id="427"/>
      <w:r>
        <w:t xml:space="preserve"> ( </w:t>
      </w:r>
      <w:r w:rsidRPr="00730483">
        <w:t>string</w:t>
      </w:r>
      <w:r>
        <w:t xml:space="preserve"> </w:t>
      </w:r>
      <w:r>
        <w:rPr>
          <w:rStyle w:val="CommandParameter"/>
        </w:rPr>
        <w:t>title</w:t>
      </w:r>
      <w:r>
        <w:t xml:space="preserve"> = &lt;none&gt; )</w:t>
      </w:r>
    </w:p>
    <w:p w:rsidR="00C17F16" w:rsidRDefault="00C17F16" w:rsidP="00C17F16">
      <w:r>
        <w:t xml:space="preserve">Returns the default </w:t>
      </w:r>
      <w:r>
        <w:fldChar w:fldCharType="begin"/>
      </w:r>
      <w:r>
        <w:instrText xml:space="preserve"> REF types_dialog \h </w:instrText>
      </w:r>
      <w:r>
        <w:fldChar w:fldCharType="separate"/>
      </w:r>
      <w:r w:rsidR="005C7963">
        <w:rPr>
          <w:rStyle w:val="Code"/>
        </w:rPr>
        <w:t>Dialog</w:t>
      </w:r>
      <w:r>
        <w:fldChar w:fldCharType="end"/>
      </w:r>
      <w:r>
        <w:t xml:space="preserve"> structure for this filter / script / function, setting the window titlebar text to </w:t>
      </w:r>
      <w:r w:rsidRPr="00C17F16">
        <w:rPr>
          <w:rStyle w:val="CommandParameter"/>
        </w:rPr>
        <w:t>title</w:t>
      </w:r>
      <w:r>
        <w:t>, if it is provided.</w:t>
      </w:r>
    </w:p>
    <w:p w:rsidR="00C17F16" w:rsidRDefault="00C17F16" w:rsidP="00C17F16">
      <w:r>
        <w:t>For example:</w:t>
      </w:r>
    </w:p>
    <w:p w:rsidR="00C17F16" w:rsidRDefault="00C17F16" w:rsidP="00C17F16">
      <w:pPr>
        <w:pStyle w:val="ExampleCode"/>
      </w:pPr>
    </w:p>
    <w:p w:rsidR="00C17F16" w:rsidRDefault="00C17F16" w:rsidP="00C17F16">
      <w:pPr>
        <w:pStyle w:val="ExampleCode"/>
      </w:pPr>
      <w:r>
        <w:t>Dialog ui = defaultDialog();</w:t>
      </w:r>
    </w:p>
    <w:p w:rsidR="00C17F16" w:rsidRDefault="00C17F16" w:rsidP="00C17F16">
      <w:pPr>
        <w:pStyle w:val="ExampleCode"/>
      </w:pPr>
      <w:r>
        <w:t>if (!ui.show()) error(</w:t>
      </w:r>
      <w:r w:rsidRPr="00D070A7">
        <w:t>"</w:t>
      </w:r>
      <w:r>
        <w:t>Dialog Canceled.</w:t>
      </w:r>
      <w:r w:rsidRPr="00C17F16">
        <w:t xml:space="preserve"> </w:t>
      </w:r>
      <w:r w:rsidRPr="00D070A7">
        <w:t>"</w:t>
      </w:r>
      <w:r>
        <w:t>);</w:t>
      </w:r>
    </w:p>
    <w:p w:rsidR="00C17F16" w:rsidRDefault="00C17F16" w:rsidP="00C17F16">
      <w:pPr>
        <w:pStyle w:val="ExampleCode"/>
      </w:pPr>
    </w:p>
    <w:p w:rsidR="00D56ECB" w:rsidRDefault="00D56ECB" w:rsidP="00873156">
      <w:pPr>
        <w:pStyle w:val="Heading4Command"/>
      </w:pPr>
      <w:r>
        <w:t>error</w:t>
      </w:r>
      <w:r w:rsidR="00873156">
        <w:fldChar w:fldCharType="begin"/>
      </w:r>
      <w:r w:rsidR="00873156">
        <w:instrText xml:space="preserve"> XE "</w:instrText>
      </w:r>
      <w:r w:rsidR="00873156" w:rsidRPr="00481EEB">
        <w:instrText>commands:error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28" w:name="command_error"/>
      <w:r>
        <w:rPr>
          <w:rStyle w:val="CommandName"/>
        </w:rPr>
        <w:t>error</w:t>
      </w:r>
      <w:bookmarkEnd w:id="428"/>
      <w:r>
        <w:t xml:space="preserve"> ( </w:t>
      </w:r>
      <w:r w:rsidRPr="00730483">
        <w:t>string</w:t>
      </w:r>
      <w:r>
        <w:t xml:space="preserve"> </w:t>
      </w:r>
      <w:r>
        <w:rPr>
          <w:rStyle w:val="CommandParameter"/>
        </w:rPr>
        <w:t>format</w:t>
      </w:r>
      <w:r>
        <w:t>, ... )</w:t>
      </w:r>
    </w:p>
    <w:p w:rsidR="00D56ECB" w:rsidRDefault="00D56ECB" w:rsidP="00B731CD">
      <w:r>
        <w:t>Print a message to screen and immediately exit the current command structure / filter.</w:t>
      </w:r>
    </w:p>
    <w:p w:rsidR="00D56ECB" w:rsidRDefault="00D56ECB" w:rsidP="00B731CD">
      <w:r>
        <w:t>For example:</w:t>
      </w:r>
    </w:p>
    <w:p w:rsidR="00066F90" w:rsidRDefault="00066F90" w:rsidP="00E246E6">
      <w:pPr>
        <w:pStyle w:val="ExampleCode"/>
      </w:pPr>
    </w:p>
    <w:p w:rsidR="00465F40" w:rsidRDefault="00465F40" w:rsidP="00E246E6">
      <w:pPr>
        <w:pStyle w:val="ExampleCode"/>
      </w:pPr>
      <w:r>
        <w:t>int err=23;</w:t>
      </w:r>
    </w:p>
    <w:p w:rsidR="00066F90" w:rsidRPr="00D070A7" w:rsidRDefault="00066F90" w:rsidP="00E246E6">
      <w:pPr>
        <w:pStyle w:val="ExampleCode"/>
      </w:pPr>
      <w:r w:rsidRPr="00D070A7">
        <w:t>error("Filter failed badly - error = %i.\n", err)</w:t>
      </w:r>
      <w:r>
        <w:t>;</w:t>
      </w:r>
    </w:p>
    <w:p w:rsidR="00066F90" w:rsidRDefault="00066F90" w:rsidP="00E246E6">
      <w:pPr>
        <w:pStyle w:val="ExampleCode"/>
      </w:pPr>
    </w:p>
    <w:p w:rsidR="00D56ECB" w:rsidRDefault="00D56ECB" w:rsidP="00B731CD">
      <w:r>
        <w:t>notifies the user that something bad probably h</w:t>
      </w:r>
      <w:r w:rsidR="00465F40">
        <w:t xml:space="preserve">appened </w:t>
      </w:r>
      <w:r>
        <w:t xml:space="preserve"> and promptly exits.</w:t>
      </w:r>
    </w:p>
    <w:p w:rsidR="00D56ECB" w:rsidRDefault="00D56ECB" w:rsidP="00873156">
      <w:pPr>
        <w:pStyle w:val="Heading4Command"/>
      </w:pPr>
      <w:r>
        <w:t>printf</w:t>
      </w:r>
      <w:r w:rsidR="00873156">
        <w:fldChar w:fldCharType="begin"/>
      </w:r>
      <w:r w:rsidR="00873156">
        <w:instrText xml:space="preserve"> XE "</w:instrText>
      </w:r>
      <w:r w:rsidR="00873156" w:rsidRPr="009834A8">
        <w:instrText>commands:printf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29" w:name="command_printf"/>
      <w:r>
        <w:rPr>
          <w:rStyle w:val="CommandName"/>
        </w:rPr>
        <w:t>printf</w:t>
      </w:r>
      <w:bookmarkEnd w:id="429"/>
      <w:r>
        <w:t xml:space="preserve"> ( </w:t>
      </w:r>
      <w:r w:rsidRPr="00730483">
        <w:t>string</w:t>
      </w:r>
      <w:r>
        <w:t xml:space="preserve"> </w:t>
      </w:r>
      <w:r>
        <w:rPr>
          <w:rStyle w:val="CommandParameter"/>
        </w:rPr>
        <w:t>format</w:t>
      </w:r>
      <w:r>
        <w:t>, ... )</w:t>
      </w:r>
    </w:p>
    <w:p w:rsidR="00D56ECB" w:rsidRDefault="00D56ECB" w:rsidP="00B731CD">
      <w:r>
        <w:t>Standard printing command.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printf("Loading data...\n")</w:t>
      </w:r>
      <w:r>
        <w:t>;</w:t>
      </w:r>
    </w:p>
    <w:p w:rsidR="00066F90" w:rsidRDefault="00066F90" w:rsidP="00E246E6">
      <w:pPr>
        <w:pStyle w:val="ExampleCode"/>
      </w:pPr>
    </w:p>
    <w:p w:rsidR="00D56ECB" w:rsidRDefault="000D08C9" w:rsidP="00B731CD">
      <w:r>
        <w:t>prints the string “</w:t>
      </w:r>
      <w:r w:rsidR="00D56ECB">
        <w:t>Loading data...</w:t>
      </w:r>
      <w:r>
        <w:t>”</w:t>
      </w:r>
      <w:r w:rsidR="00D56ECB">
        <w:t xml:space="preserve"> to the screen.</w:t>
      </w:r>
    </w:p>
    <w:p w:rsidR="00066F90" w:rsidRDefault="00066F90" w:rsidP="00E246E6">
      <w:pPr>
        <w:pStyle w:val="ExampleCode"/>
      </w:pPr>
    </w:p>
    <w:p w:rsidR="00066F90" w:rsidRPr="00D070A7" w:rsidRDefault="00066F90" w:rsidP="00E246E6">
      <w:pPr>
        <w:pStyle w:val="ExampleCode"/>
      </w:pPr>
      <w:r w:rsidRPr="00D070A7">
        <w:t>printf("Number of atoms = %i\n", natoms)</w:t>
      </w:r>
      <w:r>
        <w:t>;</w:t>
      </w:r>
    </w:p>
    <w:p w:rsidR="00066F90" w:rsidRDefault="00066F90" w:rsidP="00E246E6">
      <w:pPr>
        <w:pStyle w:val="ExampleCode"/>
      </w:pPr>
    </w:p>
    <w:p w:rsidR="00D56ECB" w:rsidRDefault="00D56ECB" w:rsidP="00B731CD">
      <w:r>
        <w:t xml:space="preserve">prints the contents of the variable </w:t>
      </w:r>
      <w:r w:rsidR="00F916CD" w:rsidRPr="00F916CD">
        <w:rPr>
          <w:rStyle w:val="CommandParameter"/>
        </w:rPr>
        <w:t>natoms</w:t>
      </w:r>
      <w:r>
        <w:t xml:space="preserve"> to the screen.</w:t>
      </w:r>
    </w:p>
    <w:p w:rsidR="003E1D2A" w:rsidRDefault="003E1D2A" w:rsidP="003E1D2A">
      <w:pPr>
        <w:pStyle w:val="Heading4Command"/>
      </w:pPr>
      <w:r>
        <w:t>showDefaultDialog</w:t>
      </w:r>
      <w:r>
        <w:fldChar w:fldCharType="begin"/>
      </w:r>
      <w:r>
        <w:instrText xml:space="preserve"> XE "</w:instrText>
      </w:r>
      <w:r w:rsidRPr="00481EEB">
        <w:instrText>commands:</w:instrText>
      </w:r>
      <w:r>
        <w:instrText xml:space="preserve">showDefaultDialog" </w:instrText>
      </w:r>
      <w:r>
        <w:fldChar w:fldCharType="end"/>
      </w:r>
    </w:p>
    <w:p w:rsidR="003E1D2A" w:rsidRDefault="003E1D2A" w:rsidP="003E1D2A">
      <w:r w:rsidRPr="00F42D4B">
        <w:rPr>
          <w:i/>
        </w:rPr>
        <w:t>Syntax:</w:t>
      </w:r>
    </w:p>
    <w:p w:rsidR="003E1D2A" w:rsidRDefault="003E1D2A" w:rsidP="00D344BB">
      <w:pPr>
        <w:pStyle w:val="CommandType"/>
      </w:pPr>
      <w:r w:rsidRPr="003E1D2A">
        <w:t>int</w:t>
      </w:r>
      <w:r>
        <w:t xml:space="preserve"> </w:t>
      </w:r>
      <w:bookmarkStart w:id="430" w:name="command_showDefaultDialog"/>
      <w:r>
        <w:rPr>
          <w:rStyle w:val="CommandName"/>
        </w:rPr>
        <w:t>showDefaultDialog</w:t>
      </w:r>
      <w:bookmarkEnd w:id="430"/>
      <w:r>
        <w:t xml:space="preserve"> ( </w:t>
      </w:r>
      <w:r w:rsidRPr="00730483">
        <w:t>string</w:t>
      </w:r>
      <w:r>
        <w:t xml:space="preserve"> </w:t>
      </w:r>
      <w:r>
        <w:rPr>
          <w:rStyle w:val="CommandParameter"/>
        </w:rPr>
        <w:t>title</w:t>
      </w:r>
      <w:r>
        <w:t xml:space="preserve"> = &lt;none&gt; )</w:t>
      </w:r>
    </w:p>
    <w:p w:rsidR="003E1D2A" w:rsidRDefault="003E1D2A" w:rsidP="003E1D2A">
      <w:r>
        <w:t xml:space="preserve">Shows (executes) the default </w:t>
      </w:r>
      <w:r>
        <w:fldChar w:fldCharType="begin"/>
      </w:r>
      <w:r>
        <w:instrText xml:space="preserve"> REF types_dialog \h </w:instrText>
      </w:r>
      <w:r>
        <w:fldChar w:fldCharType="separate"/>
      </w:r>
      <w:r w:rsidR="005C7963">
        <w:rPr>
          <w:rStyle w:val="Code"/>
        </w:rPr>
        <w:t>Dialog</w:t>
      </w:r>
      <w:r>
        <w:fldChar w:fldCharType="end"/>
      </w:r>
      <w:r>
        <w:t xml:space="preserve"> structure for this filter / script / function, setting the window titlebar text to </w:t>
      </w:r>
      <w:r w:rsidRPr="00C17F16">
        <w:rPr>
          <w:rStyle w:val="CommandParameter"/>
        </w:rPr>
        <w:t>title</w:t>
      </w:r>
      <w:r>
        <w:t>, if it is provided.</w:t>
      </w:r>
    </w:p>
    <w:p w:rsidR="003E1D2A" w:rsidRDefault="003E1D2A" w:rsidP="003E1D2A">
      <w:r>
        <w:t>For example:</w:t>
      </w:r>
    </w:p>
    <w:p w:rsidR="003E1D2A" w:rsidRDefault="003E1D2A" w:rsidP="003E1D2A">
      <w:pPr>
        <w:pStyle w:val="ExampleCode"/>
      </w:pPr>
    </w:p>
    <w:p w:rsidR="003E1D2A" w:rsidRDefault="003E1D2A" w:rsidP="003E1D2A">
      <w:pPr>
        <w:pStyle w:val="ExampleCode"/>
      </w:pPr>
      <w:r>
        <w:t>if (!showDefaultDialog()) error(</w:t>
      </w:r>
      <w:r w:rsidRPr="00D070A7">
        <w:t>"</w:t>
      </w:r>
      <w:r>
        <w:t>Dialog Canceled.</w:t>
      </w:r>
      <w:r w:rsidRPr="00C17F16">
        <w:t xml:space="preserve"> </w:t>
      </w:r>
      <w:r w:rsidRPr="00D070A7">
        <w:t>"</w:t>
      </w:r>
      <w:r>
        <w:t>);</w:t>
      </w:r>
    </w:p>
    <w:p w:rsidR="003E1D2A" w:rsidRDefault="003E1D2A" w:rsidP="003E1D2A">
      <w:pPr>
        <w:pStyle w:val="ExampleCode"/>
      </w:pPr>
    </w:p>
    <w:p w:rsidR="00D56ECB" w:rsidRDefault="00D56ECB" w:rsidP="00873156">
      <w:pPr>
        <w:pStyle w:val="Heading4Command"/>
      </w:pPr>
      <w:r>
        <w:t>verbose</w:t>
      </w:r>
      <w:r w:rsidR="00873156">
        <w:fldChar w:fldCharType="begin"/>
      </w:r>
      <w:r w:rsidR="00873156">
        <w:instrText xml:space="preserve"> XE "</w:instrText>
      </w:r>
      <w:r w:rsidR="00873156" w:rsidRPr="004E05F0">
        <w:instrText>commands:verbose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31" w:name="command_verbose"/>
      <w:r>
        <w:rPr>
          <w:rStyle w:val="CommandName"/>
        </w:rPr>
        <w:t>verbose</w:t>
      </w:r>
      <w:bookmarkEnd w:id="431"/>
      <w:r>
        <w:t xml:space="preserve"> ( </w:t>
      </w:r>
      <w:r w:rsidRPr="00730483">
        <w:t>string</w:t>
      </w:r>
      <w:r>
        <w:t xml:space="preserve"> </w:t>
      </w:r>
      <w:r>
        <w:rPr>
          <w:rStyle w:val="CommandParameter"/>
        </w:rPr>
        <w:t>format</w:t>
      </w:r>
      <w:r>
        <w:t>, ... )</w:t>
      </w:r>
    </w:p>
    <w:p w:rsidR="00D56ECB" w:rsidRDefault="00D56ECB" w:rsidP="00B731CD">
      <w:r>
        <w:t>Prints a message, but only when verbose output is enabled (with the -v command-line switch).</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lastRenderedPageBreak/>
        <w:t>verbose("Extra information for you.\n")</w:t>
      </w:r>
      <w:r>
        <w:t>;</w:t>
      </w:r>
    </w:p>
    <w:p w:rsidR="00066F90" w:rsidRDefault="00066F90" w:rsidP="00E246E6">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32" w:name="_Toc309643556"/>
      <w:r w:rsidRPr="00CE4FC8">
        <w:lastRenderedPageBreak/>
        <w:t>Minimiser Commands</w:t>
      </w:r>
      <w:bookmarkEnd w:id="432"/>
    </w:p>
    <w:p w:rsidR="00D56ECB" w:rsidRDefault="00D56ECB" w:rsidP="00B731CD">
      <w:r>
        <w:t>Perform energy minimisation on models.</w:t>
      </w:r>
    </w:p>
    <w:p w:rsidR="00D56ECB" w:rsidRDefault="00D56ECB" w:rsidP="00873156">
      <w:pPr>
        <w:pStyle w:val="Heading4Command"/>
      </w:pPr>
      <w:r>
        <w:t>cg</w:t>
      </w:r>
      <w:r w:rsidR="00465F40">
        <w:t>M</w:t>
      </w:r>
      <w:r>
        <w:t>inimise</w:t>
      </w:r>
      <w:r w:rsidR="00873156">
        <w:fldChar w:fldCharType="begin"/>
      </w:r>
      <w:r w:rsidR="00873156">
        <w:instrText xml:space="preserve"> XE "</w:instrText>
      </w:r>
      <w:r w:rsidR="00873156" w:rsidRPr="0052086F">
        <w:instrText>commands:cg</w:instrText>
      </w:r>
      <w:r w:rsidR="00465F40">
        <w:instrText>M</w:instrText>
      </w:r>
      <w:r w:rsidR="00873156" w:rsidRPr="0052086F">
        <w:instrText>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33" w:name="command_cgminimise"/>
      <w:r>
        <w:rPr>
          <w:rStyle w:val="CommandName"/>
        </w:rPr>
        <w:t>cg</w:t>
      </w:r>
      <w:r w:rsidR="00465F40">
        <w:rPr>
          <w:rStyle w:val="CommandName"/>
        </w:rPr>
        <w:t>M</w:t>
      </w:r>
      <w:r>
        <w:rPr>
          <w:rStyle w:val="CommandName"/>
        </w:rPr>
        <w:t>inimise</w:t>
      </w:r>
      <w:bookmarkEnd w:id="433"/>
      <w:r>
        <w:t xml:space="preserve"> ( </w:t>
      </w:r>
      <w:r w:rsidRPr="00730483">
        <w:t>int</w:t>
      </w:r>
      <w:r>
        <w:t xml:space="preserve"> </w:t>
      </w:r>
      <w:r>
        <w:rPr>
          <w:rStyle w:val="CommandParameter"/>
        </w:rPr>
        <w:t>maxsteps</w:t>
      </w:r>
      <w:r w:rsidR="00D61ABE">
        <w:t xml:space="preserve"> )</w:t>
      </w:r>
    </w:p>
    <w:p w:rsidR="00D56ECB" w:rsidRDefault="00D56ECB" w:rsidP="00B731CD">
      <w:r>
        <w:t>Geometry optimises the current model using the conjugate gradient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cg</w:t>
      </w:r>
      <w:r w:rsidR="00465F40">
        <w:t>M</w:t>
      </w:r>
      <w:r w:rsidRPr="00D070A7">
        <w:t>inimise(20)</w:t>
      </w:r>
      <w:r>
        <w:t>;</w:t>
      </w:r>
    </w:p>
    <w:p w:rsidR="00432747" w:rsidRDefault="00432747" w:rsidP="00E246E6">
      <w:pPr>
        <w:pStyle w:val="ExampleCode"/>
      </w:pPr>
    </w:p>
    <w:p w:rsidR="00D56ECB" w:rsidRDefault="00D56ECB" w:rsidP="00B731CD">
      <w:r>
        <w:t>runs a conjugate gradient geometry optimisation for a maximum of 20 cycles.</w:t>
      </w:r>
    </w:p>
    <w:p w:rsidR="00D56ECB" w:rsidRDefault="00D56ECB" w:rsidP="00B731CD">
      <w:r>
        <w:t>Literature methods for details on the conjugate gradient method as it is implemented in Aten.</w:t>
      </w:r>
    </w:p>
    <w:p w:rsidR="00D56ECB" w:rsidRDefault="00D56ECB" w:rsidP="00873156">
      <w:pPr>
        <w:pStyle w:val="Heading4Command"/>
      </w:pPr>
      <w:r>
        <w:t>converge</w:t>
      </w:r>
      <w:r w:rsidR="00873156">
        <w:fldChar w:fldCharType="begin"/>
      </w:r>
      <w:r w:rsidR="00873156">
        <w:instrText xml:space="preserve"> XE "</w:instrText>
      </w:r>
      <w:r w:rsidR="00873156" w:rsidRPr="0098194C">
        <w:instrText>commands:converge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34" w:name="command_converge"/>
      <w:r>
        <w:rPr>
          <w:rStyle w:val="CommandName"/>
        </w:rPr>
        <w:t>converge</w:t>
      </w:r>
      <w:bookmarkEnd w:id="434"/>
      <w:r>
        <w:t xml:space="preserve"> ( </w:t>
      </w:r>
      <w:r w:rsidR="001B53AC" w:rsidRPr="00730483">
        <w:t>double</w:t>
      </w:r>
      <w:r>
        <w:t xml:space="preserve"> </w:t>
      </w:r>
      <w:r>
        <w:rPr>
          <w:rStyle w:val="CommandParameter"/>
        </w:rPr>
        <w:t>econv</w:t>
      </w:r>
      <w:r>
        <w:t xml:space="preserve">, </w:t>
      </w:r>
      <w:r w:rsidR="001B53AC" w:rsidRPr="00730483">
        <w:t>double</w:t>
      </w:r>
      <w:r>
        <w:t xml:space="preserve"> </w:t>
      </w:r>
      <w:r>
        <w:rPr>
          <w:rStyle w:val="CommandParameter"/>
        </w:rPr>
        <w:t>fconv</w:t>
      </w:r>
      <w:r w:rsidR="00D61ABE">
        <w:t xml:space="preserve"> )</w:t>
      </w:r>
    </w:p>
    <w:p w:rsidR="00D56ECB" w:rsidRDefault="00D56ECB" w:rsidP="00B731CD">
      <w:r>
        <w:t>Sets the convergence criteria of the minimisation methods. Energy and force convergence values are given in the current working unit of energy in the program.</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converge(1e-6, 1e-4)</w:t>
      </w:r>
      <w:r>
        <w:t>;</w:t>
      </w:r>
    </w:p>
    <w:p w:rsidR="00432747" w:rsidRDefault="00432747" w:rsidP="00E246E6">
      <w:pPr>
        <w:pStyle w:val="ExampleCode"/>
      </w:pPr>
    </w:p>
    <w:p w:rsidR="00D56ECB" w:rsidRDefault="00D56ECB" w:rsidP="00B731CD">
      <w:r>
        <w:t>sets the energy and RMS force convergence criteria to 1.0E-6 and 1.0E-4 respectively.</w:t>
      </w:r>
    </w:p>
    <w:p w:rsidR="00D56ECB" w:rsidRDefault="00D56ECB" w:rsidP="00873156">
      <w:pPr>
        <w:pStyle w:val="Heading4Command"/>
      </w:pPr>
      <w:r>
        <w:t>line</w:t>
      </w:r>
      <w:r w:rsidR="00465F40">
        <w:t>T</w:t>
      </w:r>
      <w:r>
        <w:t>ol</w:t>
      </w:r>
      <w:r w:rsidR="00873156">
        <w:fldChar w:fldCharType="begin"/>
      </w:r>
      <w:r w:rsidR="00873156">
        <w:instrText xml:space="preserve"> XE "</w:instrText>
      </w:r>
      <w:r w:rsidR="00873156" w:rsidRPr="00E558B5">
        <w:instrText>commands:line</w:instrText>
      </w:r>
      <w:r w:rsidR="00465F40">
        <w:instrText>T</w:instrText>
      </w:r>
      <w:r w:rsidR="00873156" w:rsidRPr="00E558B5">
        <w:instrText>ol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35" w:name="command_linetol"/>
      <w:r>
        <w:rPr>
          <w:rStyle w:val="CommandName"/>
        </w:rPr>
        <w:t>line</w:t>
      </w:r>
      <w:r w:rsidR="00465F40">
        <w:rPr>
          <w:rStyle w:val="CommandName"/>
        </w:rPr>
        <w:t>T</w:t>
      </w:r>
      <w:r>
        <w:rPr>
          <w:rStyle w:val="CommandName"/>
        </w:rPr>
        <w:t>ol</w:t>
      </w:r>
      <w:bookmarkEnd w:id="435"/>
      <w:r>
        <w:t xml:space="preserve"> ( </w:t>
      </w:r>
      <w:r w:rsidR="001B53AC" w:rsidRPr="00730483">
        <w:t>double</w:t>
      </w:r>
      <w:r>
        <w:t xml:space="preserve"> </w:t>
      </w:r>
      <w:r>
        <w:rPr>
          <w:rStyle w:val="CommandParameter"/>
        </w:rPr>
        <w:t>tolerance</w:t>
      </w:r>
      <w:r w:rsidR="00D61ABE">
        <w:t xml:space="preserve"> )</w:t>
      </w:r>
    </w:p>
    <w:p w:rsidR="00D56ECB" w:rsidRDefault="00D56ECB" w:rsidP="00B731CD">
      <w:r>
        <w:t>Sets the tolerance of the line minimiser.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line</w:t>
      </w:r>
      <w:r w:rsidR="00465F40">
        <w:t>T</w:t>
      </w:r>
      <w:r w:rsidRPr="00D070A7">
        <w:t>ol(1e-5)</w:t>
      </w:r>
      <w:r>
        <w:t>;</w:t>
      </w:r>
    </w:p>
    <w:p w:rsidR="00432747" w:rsidRDefault="00432747" w:rsidP="00E246E6">
      <w:pPr>
        <w:pStyle w:val="ExampleCode"/>
      </w:pPr>
    </w:p>
    <w:p w:rsidR="00D56ECB" w:rsidRDefault="00D56ECB" w:rsidP="00B731CD">
      <w:r>
        <w:lastRenderedPageBreak/>
        <w:t>sets the line tolerance to 1.0E-5.</w:t>
      </w:r>
    </w:p>
    <w:p w:rsidR="00D56ECB" w:rsidRDefault="00D56ECB" w:rsidP="00873156">
      <w:pPr>
        <w:pStyle w:val="Heading4Command"/>
      </w:pPr>
      <w:r>
        <w:t>mc</w:t>
      </w:r>
      <w:r w:rsidR="00465F40">
        <w:t>M</w:t>
      </w:r>
      <w:r>
        <w:t>inimise</w:t>
      </w:r>
      <w:r w:rsidR="00873156">
        <w:fldChar w:fldCharType="begin"/>
      </w:r>
      <w:r w:rsidR="00873156">
        <w:instrText xml:space="preserve"> XE "</w:instrText>
      </w:r>
      <w:r w:rsidR="00873156" w:rsidRPr="00E36874">
        <w:instrText>commands:mc</w:instrText>
      </w:r>
      <w:r w:rsidR="00465F40">
        <w:instrText>M</w:instrText>
      </w:r>
      <w:r w:rsidR="00873156" w:rsidRPr="00E36874">
        <w:instrText>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36" w:name="command_mcminimise"/>
      <w:r>
        <w:rPr>
          <w:rStyle w:val="CommandName"/>
        </w:rPr>
        <w:t>mc</w:t>
      </w:r>
      <w:r w:rsidR="00465F40">
        <w:rPr>
          <w:rStyle w:val="CommandName"/>
        </w:rPr>
        <w:t>M</w:t>
      </w:r>
      <w:r>
        <w:rPr>
          <w:rStyle w:val="CommandName"/>
        </w:rPr>
        <w:t>inimise</w:t>
      </w:r>
      <w:bookmarkEnd w:id="436"/>
      <w:r>
        <w:t xml:space="preserve"> ( </w:t>
      </w:r>
      <w:r w:rsidRPr="00730483">
        <w:t>int</w:t>
      </w:r>
      <w:r>
        <w:t xml:space="preserve"> </w:t>
      </w:r>
      <w:r>
        <w:rPr>
          <w:rStyle w:val="CommandParameter"/>
        </w:rPr>
        <w:t>maxsteps</w:t>
      </w:r>
      <w:r w:rsidR="00D61ABE">
        <w:t xml:space="preserve"> )</w:t>
      </w:r>
    </w:p>
    <w:p w:rsidR="00D56ECB" w:rsidRDefault="00D56ECB" w:rsidP="00B731CD">
      <w:r>
        <w:t xml:space="preserve">Optimises the current model using a molecular </w:t>
      </w:r>
      <w:smartTag w:uri="urn:schemas-microsoft-com:office:smarttags" w:element="place">
        <w:r>
          <w:t>Monte Carlo</w:t>
        </w:r>
      </w:smartTag>
      <w:r>
        <w:t xml:space="preserve"> minimisation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w:t>
      </w:r>
      <w:r w:rsidR="00465F40">
        <w:t>M</w:t>
      </w:r>
      <w:r w:rsidRPr="00D070A7">
        <w:t>inimise(20)</w:t>
      </w:r>
      <w:r>
        <w:t>;</w:t>
      </w:r>
    </w:p>
    <w:p w:rsidR="00432747" w:rsidRDefault="00432747" w:rsidP="00E246E6">
      <w:pPr>
        <w:pStyle w:val="ExampleCode"/>
      </w:pPr>
    </w:p>
    <w:p w:rsidR="00D56ECB" w:rsidRDefault="00D56ECB" w:rsidP="00B731CD">
      <w:r>
        <w:t>runs a geometry optimisation for a maximum of 20 cycles.</w:t>
      </w:r>
    </w:p>
    <w:p w:rsidR="00D56ECB" w:rsidRDefault="00D56ECB" w:rsidP="00B731CD">
      <w:r>
        <w:t xml:space="preserve">Monte Carlo Minimiser method for details on the </w:t>
      </w:r>
      <w:smartTag w:uri="urn:schemas-microsoft-com:office:smarttags" w:element="place">
        <w:r>
          <w:t>Monte Carlo</w:t>
        </w:r>
      </w:smartTag>
      <w:r>
        <w:t xml:space="preserve"> minimisation method as it is implemented in Aten.</w:t>
      </w:r>
    </w:p>
    <w:p w:rsidR="00D56ECB" w:rsidRDefault="00D56ECB" w:rsidP="00873156">
      <w:pPr>
        <w:pStyle w:val="Heading4Command"/>
      </w:pPr>
      <w:r>
        <w:t>mopac</w:t>
      </w:r>
      <w:r w:rsidR="00465F40">
        <w:t>M</w:t>
      </w:r>
      <w:r>
        <w:t>inimise</w:t>
      </w:r>
      <w:r w:rsidR="00873156">
        <w:fldChar w:fldCharType="begin"/>
      </w:r>
      <w:r w:rsidR="00873156">
        <w:instrText xml:space="preserve"> XE "</w:instrText>
      </w:r>
      <w:r w:rsidR="00873156" w:rsidRPr="00E916F9">
        <w:instrText>commands:mopac</w:instrText>
      </w:r>
      <w:r w:rsidR="00465F40">
        <w:instrText>M</w:instrText>
      </w:r>
      <w:r w:rsidR="00873156" w:rsidRPr="00E916F9">
        <w:instrText>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37" w:name="command_mopacminimise"/>
      <w:r>
        <w:rPr>
          <w:rStyle w:val="CommandName"/>
        </w:rPr>
        <w:t>mopac</w:t>
      </w:r>
      <w:r w:rsidR="00465F40">
        <w:rPr>
          <w:rStyle w:val="CommandName"/>
        </w:rPr>
        <w:t>M</w:t>
      </w:r>
      <w:r>
        <w:rPr>
          <w:rStyle w:val="CommandName"/>
        </w:rPr>
        <w:t>inimise</w:t>
      </w:r>
      <w:bookmarkEnd w:id="437"/>
      <w:r>
        <w:t xml:space="preserve"> ( </w:t>
      </w:r>
      <w:r w:rsidRPr="00465F40">
        <w:t>string</w:t>
      </w:r>
      <w:r>
        <w:t xml:space="preserve"> </w:t>
      </w:r>
      <w:r w:rsidRPr="00465F40">
        <w:rPr>
          <w:rStyle w:val="CommandParameter"/>
        </w:rPr>
        <w:t>options</w:t>
      </w:r>
      <w:r>
        <w:t xml:space="preserve"> = "BFGS PM6 RHF SINGLET" )</w:t>
      </w:r>
    </w:p>
    <w:p w:rsidR="00D56ECB" w:rsidRDefault="00D56ECB" w:rsidP="00B731CD">
      <w:r>
        <w:t>Optimises the current model using the external MOPAC program (Copyright 2007, Stewart Computational Chemistry). Note that the program must be installed correctly as per the instructions provided with it, and the path to the MOPAC executable must be set in Aten</w:t>
      </w:r>
      <w:r w:rsidR="00465F40">
        <w:t>’</w:t>
      </w:r>
      <w:r>
        <w:t>s preferences, as well as a suitable temporary working directory. The optional argument allows a specific MOPAC command to be provided for the minimisation, but sensible defaults are used if this is not provided.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mopac</w:t>
      </w:r>
      <w:r w:rsidR="00465F40">
        <w:t>M</w:t>
      </w:r>
      <w:r w:rsidRPr="00D070A7">
        <w:t>inimise()</w:t>
      </w:r>
      <w:r>
        <w:t>;</w:t>
      </w:r>
    </w:p>
    <w:p w:rsidR="00432747" w:rsidRDefault="00432747" w:rsidP="00E246E6">
      <w:pPr>
        <w:pStyle w:val="ExampleCode"/>
      </w:pPr>
    </w:p>
    <w:p w:rsidR="00D56ECB" w:rsidRDefault="00D56ECB" w:rsidP="00B731CD">
      <w:r>
        <w:t>minimises the current model with the default options listed above.</w:t>
      </w:r>
    </w:p>
    <w:p w:rsidR="00432747" w:rsidRDefault="00432747" w:rsidP="00E246E6">
      <w:pPr>
        <w:pStyle w:val="ExampleCode"/>
      </w:pPr>
    </w:p>
    <w:p w:rsidR="00432747" w:rsidRPr="00D070A7" w:rsidRDefault="00432747" w:rsidP="00E246E6">
      <w:pPr>
        <w:pStyle w:val="ExampleCode"/>
      </w:pPr>
      <w:r w:rsidRPr="00D070A7">
        <w:t>mopac</w:t>
      </w:r>
      <w:r w:rsidR="00465F40">
        <w:t>M</w:t>
      </w:r>
      <w:r w:rsidRPr="00D070A7">
        <w:t>inimise("UHF TRIPLET PM6-DH2")</w:t>
      </w:r>
      <w:r>
        <w:t>;</w:t>
      </w:r>
    </w:p>
    <w:p w:rsidR="00432747" w:rsidRDefault="00432747" w:rsidP="00E246E6">
      <w:pPr>
        <w:pStyle w:val="ExampleCode"/>
      </w:pPr>
    </w:p>
    <w:p w:rsidR="00D56ECB" w:rsidRDefault="00D56ECB" w:rsidP="00B731CD">
      <w:r>
        <w:t>minimises the current model assuming a triplet state with the UHF method and the PM6-DH2 hamiltonian.</w:t>
      </w:r>
    </w:p>
    <w:p w:rsidR="00D56ECB" w:rsidRDefault="00D56ECB" w:rsidP="00873156">
      <w:pPr>
        <w:pStyle w:val="Heading4Command"/>
      </w:pPr>
      <w:r>
        <w:t>sd</w:t>
      </w:r>
      <w:r w:rsidR="00465F40">
        <w:t>M</w:t>
      </w:r>
      <w:r>
        <w:t>inimise</w:t>
      </w:r>
      <w:r w:rsidR="00873156">
        <w:fldChar w:fldCharType="begin"/>
      </w:r>
      <w:r w:rsidR="00873156">
        <w:instrText xml:space="preserve"> XE "</w:instrText>
      </w:r>
      <w:r w:rsidR="00873156" w:rsidRPr="00163425">
        <w:instrText>commands:sd</w:instrText>
      </w:r>
      <w:r w:rsidR="00465F40">
        <w:instrText>M</w:instrText>
      </w:r>
      <w:r w:rsidR="00873156" w:rsidRPr="00163425">
        <w:instrText>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38" w:name="command_sdminimise"/>
      <w:r>
        <w:rPr>
          <w:rStyle w:val="CommandName"/>
        </w:rPr>
        <w:t>sd</w:t>
      </w:r>
      <w:r w:rsidR="00465F40">
        <w:rPr>
          <w:rStyle w:val="CommandName"/>
        </w:rPr>
        <w:t>M</w:t>
      </w:r>
      <w:r>
        <w:rPr>
          <w:rStyle w:val="CommandName"/>
        </w:rPr>
        <w:t>inimise</w:t>
      </w:r>
      <w:bookmarkEnd w:id="438"/>
      <w:r>
        <w:t xml:space="preserve"> ( </w:t>
      </w:r>
      <w:r w:rsidRPr="00730483">
        <w:t>int</w:t>
      </w:r>
      <w:r>
        <w:t xml:space="preserve"> </w:t>
      </w:r>
      <w:r>
        <w:rPr>
          <w:rStyle w:val="CommandParameter"/>
        </w:rPr>
        <w:t>maxsteps</w:t>
      </w:r>
      <w:r w:rsidR="00D61ABE">
        <w:t xml:space="preserve"> )</w:t>
      </w:r>
    </w:p>
    <w:p w:rsidR="00D56ECB" w:rsidRDefault="00D56ECB" w:rsidP="00B731CD">
      <w:r>
        <w:lastRenderedPageBreak/>
        <w:t>Optimises the current model using the Steepest Descent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sd</w:t>
      </w:r>
      <w:r w:rsidR="00465F40">
        <w:t>M</w:t>
      </w:r>
      <w:r w:rsidRPr="00D070A7">
        <w:t>inimise(100)</w:t>
      </w:r>
      <w:r>
        <w:t>;</w:t>
      </w:r>
    </w:p>
    <w:p w:rsidR="00432747" w:rsidRDefault="00432747" w:rsidP="00E246E6">
      <w:pPr>
        <w:pStyle w:val="ExampleCode"/>
      </w:pPr>
    </w:p>
    <w:p w:rsidR="00D56ECB" w:rsidRDefault="00D56ECB" w:rsidP="00B731CD">
      <w:r>
        <w:t>minimises the current model for a maximum of 100 steps with a simple steepest descent minimiser.</w:t>
      </w:r>
    </w:p>
    <w:p w:rsidR="00465F40" w:rsidRDefault="00465F40">
      <w:pPr>
        <w:spacing w:before="0" w:beforeAutospacing="0" w:after="0" w:afterAutospacing="0"/>
        <w:rPr>
          <w:b/>
          <w:bCs/>
          <w:sz w:val="36"/>
          <w:szCs w:val="36"/>
        </w:rPr>
      </w:pPr>
      <w:r>
        <w:br w:type="page"/>
      </w:r>
    </w:p>
    <w:p w:rsidR="00D56ECB" w:rsidRPr="00CE4FC8" w:rsidRDefault="00D56ECB" w:rsidP="00CE4FC8">
      <w:pPr>
        <w:pStyle w:val="Heading2"/>
      </w:pPr>
      <w:bookmarkStart w:id="439" w:name="_Toc309643557"/>
      <w:r w:rsidRPr="00CE4FC8">
        <w:lastRenderedPageBreak/>
        <w:t>Model Extras Commands</w:t>
      </w:r>
      <w:bookmarkEnd w:id="439"/>
    </w:p>
    <w:p w:rsidR="00D56ECB" w:rsidRDefault="00D56ECB" w:rsidP="00B731CD">
      <w:r>
        <w:t>Store and manipulate molecular orbital data, vibrations, and z-matrix elements.</w:t>
      </w:r>
    </w:p>
    <w:p w:rsidR="00D56ECB" w:rsidRDefault="00D56ECB" w:rsidP="00873156">
      <w:pPr>
        <w:pStyle w:val="Heading4Command"/>
      </w:pPr>
      <w:r>
        <w:t>new</w:t>
      </w:r>
      <w:r w:rsidR="005117C8">
        <w:t>B</w:t>
      </w:r>
      <w:r>
        <w:t>asis</w:t>
      </w:r>
      <w:r w:rsidR="005117C8">
        <w:t>S</w:t>
      </w:r>
      <w:r>
        <w:t>hell</w:t>
      </w:r>
      <w:r w:rsidR="00873156">
        <w:fldChar w:fldCharType="begin"/>
      </w:r>
      <w:r w:rsidR="00873156">
        <w:instrText xml:space="preserve"> XE "</w:instrText>
      </w:r>
      <w:r w:rsidR="00873156" w:rsidRPr="00437234">
        <w:instrText>commands:new</w:instrText>
      </w:r>
      <w:r w:rsidR="005117C8">
        <w:instrText>B</w:instrText>
      </w:r>
      <w:r w:rsidR="00873156" w:rsidRPr="00437234">
        <w:instrText>asi</w:instrText>
      </w:r>
      <w:r w:rsidR="005117C8">
        <w:instrText>sS</w:instrText>
      </w:r>
      <w:r w:rsidR="00873156" w:rsidRPr="00437234">
        <w:instrText>hell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basisshell </w:t>
      </w:r>
      <w:bookmarkStart w:id="440" w:name="command_newbasisshell"/>
      <w:r>
        <w:rPr>
          <w:rStyle w:val="CommandName"/>
        </w:rPr>
        <w:t>new</w:t>
      </w:r>
      <w:r w:rsidR="005117C8">
        <w:rPr>
          <w:rStyle w:val="CommandName"/>
        </w:rPr>
        <w:t>B</w:t>
      </w:r>
      <w:r>
        <w:rPr>
          <w:rStyle w:val="CommandName"/>
        </w:rPr>
        <w:t>asis</w:t>
      </w:r>
      <w:r w:rsidR="005117C8">
        <w:rPr>
          <w:rStyle w:val="CommandName"/>
        </w:rPr>
        <w:t>S</w:t>
      </w:r>
      <w:r>
        <w:rPr>
          <w:rStyle w:val="CommandName"/>
        </w:rPr>
        <w:t>hell</w:t>
      </w:r>
      <w:bookmarkEnd w:id="440"/>
      <w:r>
        <w:t xml:space="preserve"> ( </w:t>
      </w:r>
      <w:r w:rsidR="005117C8">
        <w:fldChar w:fldCharType="begin"/>
      </w:r>
      <w:r w:rsidR="005117C8">
        <w:instrText xml:space="preserve"> REF types_atom \h </w:instrText>
      </w:r>
      <w:r w:rsidR="005117C8">
        <w:fldChar w:fldCharType="separate"/>
      </w:r>
      <w:r w:rsidR="005C7963">
        <w:rPr>
          <w:rStyle w:val="Code"/>
        </w:rPr>
        <w:t>A</w:t>
      </w:r>
      <w:r w:rsidR="005C7963" w:rsidRPr="00FC208B">
        <w:rPr>
          <w:rStyle w:val="Code"/>
        </w:rPr>
        <w:t>tom</w:t>
      </w:r>
      <w:r w:rsidR="005117C8">
        <w:fldChar w:fldCharType="end"/>
      </w:r>
      <w:r w:rsidR="005E09BA" w:rsidRPr="00730483">
        <w:t>|int</w:t>
      </w:r>
      <w:r>
        <w:t xml:space="preserve"> </w:t>
      </w:r>
      <w:r w:rsidRPr="005117C8">
        <w:rPr>
          <w:rStyle w:val="CommandParameter"/>
        </w:rPr>
        <w:t>id</w:t>
      </w:r>
      <w:r w:rsidR="005117C8">
        <w:t>,</w:t>
      </w:r>
      <w:r>
        <w:t xml:space="preserve"> </w:t>
      </w:r>
      <w:r w:rsidRPr="005117C8">
        <w:t>string</w:t>
      </w:r>
      <w:r>
        <w:t xml:space="preserve"> </w:t>
      </w:r>
      <w:r>
        <w:rPr>
          <w:rStyle w:val="CommandParameter"/>
        </w:rPr>
        <w:t>type</w:t>
      </w:r>
      <w:r w:rsidR="00D61ABE">
        <w:t xml:space="preserve"> )</w:t>
      </w:r>
    </w:p>
    <w:p w:rsidR="00D56ECB" w:rsidRDefault="00D56ECB" w:rsidP="00B731CD">
      <w:r>
        <w:t>Adds a new basis shell definition to the current model, returning the generated structure. The atomic centre on which the basis function exists must be provided either as an integer or an atom pointer (from which the integer ID is ex</w:t>
      </w:r>
      <w:r w:rsidR="005117C8">
        <w:t>tracted</w:t>
      </w:r>
      <w:r>
        <w:t>). The type of the basis shell should correspond to one listed in basis shell types</w:t>
      </w:r>
      <w:r w:rsidR="005117C8">
        <w:t xml:space="preserve"> (see Section </w:t>
      </w:r>
      <w:r w:rsidR="005117C8">
        <w:fldChar w:fldCharType="begin"/>
      </w:r>
      <w:r w:rsidR="005117C8">
        <w:instrText xml:space="preserve"> REF _Ref292119702 \r \h </w:instrText>
      </w:r>
      <w:r w:rsidR="005117C8">
        <w:fldChar w:fldCharType="separate"/>
      </w:r>
      <w:r w:rsidR="005C7963">
        <w:t>16.1</w:t>
      </w:r>
      <w:r w:rsidR="005117C8">
        <w:fldChar w:fldCharType="end"/>
      </w:r>
      <w:r w:rsidR="005117C8">
        <w:t>)</w:t>
      </w:r>
      <w:r>
        <w:t>.</w:t>
      </w:r>
    </w:p>
    <w:p w:rsidR="00D56ECB" w:rsidRDefault="00D56ECB" w:rsidP="00B731CD">
      <w:r>
        <w:t>For example:</w:t>
      </w:r>
    </w:p>
    <w:p w:rsidR="00432747" w:rsidRDefault="00432747" w:rsidP="001F3E10">
      <w:pPr>
        <w:pStyle w:val="ExampleCode"/>
      </w:pPr>
    </w:p>
    <w:p w:rsidR="00432747" w:rsidRPr="00D070A7" w:rsidRDefault="005117C8" w:rsidP="001F3E10">
      <w:pPr>
        <w:pStyle w:val="ExampleCode"/>
      </w:pPr>
      <w:r>
        <w:t>B</w:t>
      </w:r>
      <w:r w:rsidR="00432747" w:rsidRPr="00D070A7">
        <w:t>asis</w:t>
      </w:r>
      <w:r>
        <w:t>S</w:t>
      </w:r>
      <w:r w:rsidR="00432747">
        <w:t>hell = new</w:t>
      </w:r>
      <w:r>
        <w:t>B</w:t>
      </w:r>
      <w:r w:rsidR="00432747">
        <w:t>asis</w:t>
      </w:r>
      <w:r>
        <w:t>S</w:t>
      </w:r>
      <w:r w:rsidR="00432747">
        <w:t>hell(15, "D");</w:t>
      </w:r>
    </w:p>
    <w:p w:rsidR="00432747" w:rsidRDefault="00432747" w:rsidP="001F3E10">
      <w:pPr>
        <w:pStyle w:val="ExampleCode"/>
      </w:pPr>
    </w:p>
    <w:p w:rsidR="00D56ECB" w:rsidRDefault="00D56ECB" w:rsidP="00B731CD">
      <w:r>
        <w:t>creates a new D-orbital shell centred on atom 15.</w:t>
      </w:r>
    </w:p>
    <w:p w:rsidR="00D56ECB" w:rsidRDefault="00D56ECB" w:rsidP="00873156">
      <w:pPr>
        <w:pStyle w:val="Heading4Command"/>
      </w:pPr>
      <w:r>
        <w:t>new</w:t>
      </w:r>
      <w:r w:rsidR="005117C8">
        <w:t>E</w:t>
      </w:r>
      <w:r>
        <w:t>igenvector</w:t>
      </w:r>
      <w:r w:rsidR="00873156">
        <w:fldChar w:fldCharType="begin"/>
      </w:r>
      <w:r w:rsidR="00873156">
        <w:instrText xml:space="preserve"> XE "</w:instrText>
      </w:r>
      <w:r w:rsidR="00873156" w:rsidRPr="007F0D4A">
        <w:instrText>commands:new</w:instrText>
      </w:r>
      <w:r w:rsidR="005117C8">
        <w:instrText>E</w:instrText>
      </w:r>
      <w:r w:rsidR="00873156" w:rsidRPr="007F0D4A">
        <w:instrText>igenvector</w:instrText>
      </w:r>
      <w:r w:rsidR="00873156">
        <w:instrText xml:space="preserve">" </w:instrText>
      </w:r>
      <w:r w:rsidR="00873156">
        <w:fldChar w:fldCharType="end"/>
      </w:r>
    </w:p>
    <w:p w:rsidR="00D56ECB" w:rsidRDefault="00F42D4B" w:rsidP="00B731CD">
      <w:r w:rsidRPr="00F42D4B">
        <w:rPr>
          <w:i/>
        </w:rPr>
        <w:t>Syntax:</w:t>
      </w:r>
    </w:p>
    <w:p w:rsidR="00D56ECB" w:rsidRDefault="00A24959" w:rsidP="00D344BB">
      <w:pPr>
        <w:pStyle w:val="CommandType"/>
      </w:pPr>
      <w:r>
        <w:fldChar w:fldCharType="begin"/>
      </w:r>
      <w:r>
        <w:instrText xml:space="preserve"> REF types_eigenvector \h </w:instrText>
      </w:r>
      <w:r>
        <w:fldChar w:fldCharType="separate"/>
      </w:r>
      <w:r w:rsidR="005C7963">
        <w:rPr>
          <w:rStyle w:val="Code"/>
        </w:rPr>
        <w:t>E</w:t>
      </w:r>
      <w:r w:rsidR="005C7963" w:rsidRPr="00FB3B05">
        <w:rPr>
          <w:rStyle w:val="Code"/>
        </w:rPr>
        <w:t>igenvector</w:t>
      </w:r>
      <w:r>
        <w:fldChar w:fldCharType="end"/>
      </w:r>
      <w:r w:rsidR="00D56ECB">
        <w:t xml:space="preserve"> </w:t>
      </w:r>
      <w:bookmarkStart w:id="441" w:name="command_neweigenvector"/>
      <w:r w:rsidR="00D56ECB">
        <w:rPr>
          <w:rStyle w:val="CommandName"/>
        </w:rPr>
        <w:t>new</w:t>
      </w:r>
      <w:r w:rsidR="005117C8">
        <w:rPr>
          <w:rStyle w:val="CommandName"/>
        </w:rPr>
        <w:t>E</w:t>
      </w:r>
      <w:r w:rsidR="00D56ECB">
        <w:rPr>
          <w:rStyle w:val="CommandName"/>
        </w:rPr>
        <w:t>igenvector</w:t>
      </w:r>
      <w:bookmarkEnd w:id="441"/>
      <w:r w:rsidR="00D56ECB">
        <w:t xml:space="preserve"> ( int </w:t>
      </w:r>
      <w:r w:rsidR="00D56ECB" w:rsidRPr="005117C8">
        <w:rPr>
          <w:rStyle w:val="CommandParameter"/>
        </w:rPr>
        <w:t>size</w:t>
      </w:r>
      <w:r w:rsidR="00D56ECB">
        <w:t xml:space="preserve"> = </w:t>
      </w:r>
      <w:r w:rsidR="00AF56EB">
        <w:t>&lt;</w:t>
      </w:r>
      <w:r w:rsidR="00D56ECB">
        <w:t>auto</w:t>
      </w:r>
      <w:r w:rsidR="00AF56EB">
        <w:t>&gt;</w:t>
      </w:r>
      <w:r w:rsidR="00D56ECB">
        <w:t xml:space="preserve"> )</w:t>
      </w:r>
    </w:p>
    <w:p w:rsidR="00D56ECB" w:rsidRDefault="00D56ECB" w:rsidP="00B731CD">
      <w:r>
        <w:t xml:space="preserve">Adds a new, empty eigenvector to the current model. If the </w:t>
      </w:r>
      <w:r w:rsidR="00F916CD" w:rsidRPr="00F916CD">
        <w:rPr>
          <w:rStyle w:val="CommandParameter"/>
        </w:rPr>
        <w:t>size</w:t>
      </w:r>
      <w:r>
        <w:t xml:space="preserve"> argument is given the eigenvector array will contain this many elements. Otherwise, the size of the array is determined by the total number of cartesian basis functions implied by the current basis shell definitions of the model.</w:t>
      </w:r>
    </w:p>
    <w:p w:rsidR="00D56ECB" w:rsidRDefault="00D56ECB" w:rsidP="00B731CD">
      <w:r>
        <w:t>For example:</w:t>
      </w:r>
    </w:p>
    <w:p w:rsidR="00432747" w:rsidRDefault="00432747" w:rsidP="00E246E6">
      <w:pPr>
        <w:pStyle w:val="ExampleCode"/>
      </w:pPr>
    </w:p>
    <w:p w:rsidR="00432747" w:rsidRPr="00D070A7" w:rsidRDefault="005117C8" w:rsidP="00E246E6">
      <w:pPr>
        <w:pStyle w:val="ExampleCode"/>
      </w:pPr>
      <w:r>
        <w:t>E</w:t>
      </w:r>
      <w:r w:rsidR="00432747" w:rsidRPr="00D070A7">
        <w:t>igenvector = new</w:t>
      </w:r>
      <w:r>
        <w:t>E</w:t>
      </w:r>
      <w:r w:rsidR="00432747" w:rsidRPr="00D070A7">
        <w:t>igenvector(180)</w:t>
      </w:r>
      <w:r w:rsidR="00432747">
        <w:t>;</w:t>
      </w:r>
    </w:p>
    <w:p w:rsidR="00432747" w:rsidRDefault="00432747" w:rsidP="00E246E6">
      <w:pPr>
        <w:pStyle w:val="ExampleCode"/>
      </w:pPr>
    </w:p>
    <w:p w:rsidR="00D56ECB" w:rsidRDefault="00D56ECB" w:rsidP="00B731CD">
      <w:r>
        <w:t>creates a new eigenvector which will contain 180 coefficients.</w:t>
      </w:r>
    </w:p>
    <w:p w:rsidR="00D56ECB" w:rsidRDefault="00D56ECB" w:rsidP="00873156">
      <w:pPr>
        <w:pStyle w:val="Heading4Command"/>
      </w:pPr>
      <w:r>
        <w:t>new</w:t>
      </w:r>
      <w:r w:rsidR="00AF56EB">
        <w:t>V</w:t>
      </w:r>
      <w:r>
        <w:t>ibration</w:t>
      </w:r>
      <w:r w:rsidR="00873156">
        <w:fldChar w:fldCharType="begin"/>
      </w:r>
      <w:r w:rsidR="00873156">
        <w:instrText xml:space="preserve"> XE "</w:instrText>
      </w:r>
      <w:r w:rsidR="00873156" w:rsidRPr="000C53D6">
        <w:instrText>commands:new</w:instrText>
      </w:r>
      <w:r w:rsidR="00AF56EB">
        <w:instrText>V</w:instrText>
      </w:r>
      <w:r w:rsidR="00873156" w:rsidRPr="000C53D6">
        <w:instrText>ibration</w:instrText>
      </w:r>
      <w:r w:rsidR="00873156">
        <w:instrText xml:space="preserve">" </w:instrText>
      </w:r>
      <w:r w:rsidR="00873156">
        <w:fldChar w:fldCharType="end"/>
      </w:r>
    </w:p>
    <w:p w:rsidR="00D56ECB" w:rsidRDefault="00F42D4B" w:rsidP="00B731CD">
      <w:r w:rsidRPr="00F42D4B">
        <w:rPr>
          <w:i/>
        </w:rPr>
        <w:t>Syntax:</w:t>
      </w:r>
    </w:p>
    <w:p w:rsidR="00D56ECB" w:rsidRDefault="00AF56EB" w:rsidP="00D344BB">
      <w:pPr>
        <w:pStyle w:val="CommandType"/>
      </w:pPr>
      <w:r>
        <w:t>V</w:t>
      </w:r>
      <w:r w:rsidR="00D56ECB">
        <w:t xml:space="preserve">ibration </w:t>
      </w:r>
      <w:bookmarkStart w:id="442" w:name="command_newvibration"/>
      <w:r w:rsidR="00D56ECB">
        <w:rPr>
          <w:rStyle w:val="CommandName"/>
        </w:rPr>
        <w:t>new</w:t>
      </w:r>
      <w:r>
        <w:rPr>
          <w:rStyle w:val="CommandName"/>
        </w:rPr>
        <w:t>V</w:t>
      </w:r>
      <w:r w:rsidR="00D56ECB">
        <w:rPr>
          <w:rStyle w:val="CommandName"/>
        </w:rPr>
        <w:t>ibration</w:t>
      </w:r>
      <w:bookmarkEnd w:id="442"/>
      <w:r w:rsidR="00D56ECB">
        <w:t xml:space="preserve"> ( string </w:t>
      </w:r>
      <w:r w:rsidR="00D56ECB" w:rsidRPr="00AF56EB">
        <w:rPr>
          <w:rStyle w:val="CommandParameter"/>
        </w:rPr>
        <w:t>name</w:t>
      </w:r>
      <w:r w:rsidR="00D56ECB">
        <w:t xml:space="preserve"> = </w:t>
      </w:r>
      <w:r>
        <w:t>&lt;</w:t>
      </w:r>
      <w:r w:rsidR="00D56ECB">
        <w:t>auto</w:t>
      </w:r>
      <w:r>
        <w:t>&gt;</w:t>
      </w:r>
      <w:r w:rsidR="00D56ECB">
        <w:t xml:space="preserve"> )</w:t>
      </w:r>
    </w:p>
    <w:p w:rsidR="00D56ECB" w:rsidRDefault="00D56ECB" w:rsidP="00B731CD">
      <w:r>
        <w:t>Adds a new, empty vibration definition to the current model.</w:t>
      </w:r>
    </w:p>
    <w:p w:rsidR="00D56ECB" w:rsidRDefault="00D56ECB" w:rsidP="00873156">
      <w:pPr>
        <w:pStyle w:val="Heading4Command"/>
      </w:pPr>
      <w:r>
        <w:t>print</w:t>
      </w:r>
      <w:r w:rsidR="00AF56EB">
        <w:t>ZM</w:t>
      </w:r>
      <w:r>
        <w:t>atrix</w:t>
      </w:r>
      <w:r w:rsidR="00873156">
        <w:fldChar w:fldCharType="begin"/>
      </w:r>
      <w:r w:rsidR="00873156">
        <w:instrText xml:space="preserve"> XE "</w:instrText>
      </w:r>
      <w:r w:rsidR="00873156" w:rsidRPr="001628F3">
        <w:instrText>commands:print</w:instrText>
      </w:r>
      <w:r w:rsidR="00AF56EB">
        <w:instrText>ZM</w:instrText>
      </w:r>
      <w:r w:rsidR="00873156" w:rsidRPr="001628F3">
        <w:instrText>atrix</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443" w:name="command_printZMatrix"/>
      <w:r>
        <w:rPr>
          <w:rStyle w:val="CommandName"/>
        </w:rPr>
        <w:t>print</w:t>
      </w:r>
      <w:r w:rsidR="00AF56EB">
        <w:rPr>
          <w:rStyle w:val="CommandName"/>
        </w:rPr>
        <w:t>ZM</w:t>
      </w:r>
      <w:r>
        <w:rPr>
          <w:rStyle w:val="CommandName"/>
        </w:rPr>
        <w:t>atrix</w:t>
      </w:r>
      <w:bookmarkEnd w:id="443"/>
      <w:r>
        <w:t xml:space="preserve"> ( )</w:t>
      </w:r>
    </w:p>
    <w:p w:rsidR="00D56ECB" w:rsidRDefault="00D56ECB" w:rsidP="00B731CD">
      <w:r>
        <w:t>Prints a Z-matrix for the current model to the console, creating one first if necessary.</w:t>
      </w:r>
    </w:p>
    <w:p w:rsidR="00AF56EB" w:rsidRDefault="00AF56EB" w:rsidP="00B731CD"/>
    <w:p w:rsidR="00AF56EB" w:rsidRDefault="00AF56EB" w:rsidP="00B731CD"/>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44" w:name="_Ref292116775"/>
      <w:bookmarkStart w:id="445" w:name="_Toc309643558"/>
      <w:r w:rsidRPr="00CE4FC8">
        <w:lastRenderedPageBreak/>
        <w:t>Model Commands</w:t>
      </w:r>
      <w:bookmarkEnd w:id="444"/>
      <w:bookmarkEnd w:id="445"/>
    </w:p>
    <w:p w:rsidR="00D56ECB" w:rsidRDefault="00D56ECB" w:rsidP="00B731CD">
      <w:r>
        <w:t>Model creation and management.</w:t>
      </w:r>
    </w:p>
    <w:p w:rsidR="00D56ECB" w:rsidRDefault="00D56ECB" w:rsidP="00873156">
      <w:pPr>
        <w:pStyle w:val="Heading4Command"/>
      </w:pPr>
      <w:r>
        <w:t>create</w:t>
      </w:r>
      <w:r w:rsidR="00AA383B">
        <w:t>A</w:t>
      </w:r>
      <w:r>
        <w:t>toms</w:t>
      </w:r>
      <w:r w:rsidR="00873156">
        <w:fldChar w:fldCharType="begin"/>
      </w:r>
      <w:r w:rsidR="00873156">
        <w:instrText xml:space="preserve"> XE "</w:instrText>
      </w:r>
      <w:r w:rsidR="00873156" w:rsidRPr="00DF7851">
        <w:instrText>commands:create</w:instrText>
      </w:r>
      <w:r w:rsidR="00AA383B">
        <w:instrText>A</w:instrText>
      </w:r>
      <w:r w:rsidR="00873156" w:rsidRPr="00DF7851">
        <w:instrText>toms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46" w:name="command_createatoms"/>
      <w:r>
        <w:rPr>
          <w:rStyle w:val="CommandName"/>
        </w:rPr>
        <w:t>create</w:t>
      </w:r>
      <w:r w:rsidR="00AA383B">
        <w:rPr>
          <w:rStyle w:val="CommandName"/>
        </w:rPr>
        <w:t>A</w:t>
      </w:r>
      <w:r>
        <w:rPr>
          <w:rStyle w:val="CommandName"/>
        </w:rPr>
        <w:t>toms</w:t>
      </w:r>
      <w:bookmarkEnd w:id="446"/>
      <w:r>
        <w:t xml:space="preserve"> ( )</w:t>
      </w:r>
    </w:p>
    <w:p w:rsidR="00D56ECB" w:rsidRDefault="00D56ECB" w:rsidP="00B731CD">
      <w:r>
        <w:t>Can be run when importing trajectory frames. Creates enough atoms in the current trajectory frame to match the parent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w:t>
      </w:r>
      <w:r w:rsidR="00AA383B">
        <w:t>A</w:t>
      </w:r>
      <w:r w:rsidRPr="00D070A7">
        <w:t>toms()</w:t>
      </w:r>
      <w:r>
        <w:t>;</w:t>
      </w:r>
    </w:p>
    <w:p w:rsidR="00432747" w:rsidRDefault="00432747" w:rsidP="00E246E6">
      <w:pPr>
        <w:pStyle w:val="ExampleCode"/>
      </w:pPr>
    </w:p>
    <w:p w:rsidR="00D56ECB" w:rsidRDefault="00D56ECB" w:rsidP="00873156">
      <w:pPr>
        <w:pStyle w:val="Heading4Command"/>
      </w:pPr>
      <w:r>
        <w:t>current</w:t>
      </w:r>
      <w:r w:rsidR="00AA383B">
        <w:t>M</w:t>
      </w:r>
      <w:r>
        <w:t>odel</w:t>
      </w:r>
      <w:r w:rsidR="00873156">
        <w:fldChar w:fldCharType="begin"/>
      </w:r>
      <w:r w:rsidR="00873156">
        <w:instrText xml:space="preserve"> XE "</w:instrText>
      </w:r>
      <w:r w:rsidR="00873156" w:rsidRPr="009F2651">
        <w:instrText>commands:current</w:instrText>
      </w:r>
      <w:r w:rsidR="00AA383B">
        <w:instrText>M</w:instrText>
      </w:r>
      <w:r w:rsidR="00873156" w:rsidRPr="009F2651">
        <w:instrText>odel</w:instrText>
      </w:r>
      <w:r w:rsidR="00873156">
        <w:instrText xml:space="preserve">" </w:instrText>
      </w:r>
      <w:r w:rsidR="00873156">
        <w:fldChar w:fldCharType="end"/>
      </w:r>
    </w:p>
    <w:p w:rsidR="00D56ECB" w:rsidRDefault="00F42D4B" w:rsidP="00B731CD">
      <w:r w:rsidRPr="00F42D4B">
        <w:rPr>
          <w:i/>
        </w:rPr>
        <w:t>Syntax:</w:t>
      </w:r>
    </w:p>
    <w:p w:rsidR="00D56ECB" w:rsidRDefault="00AA383B" w:rsidP="00D344BB">
      <w:pPr>
        <w:pStyle w:val="CommandType"/>
      </w:pPr>
      <w:r>
        <w:fldChar w:fldCharType="begin"/>
      </w:r>
      <w:r>
        <w:instrText xml:space="preserve"> REF types_model \h </w:instrText>
      </w:r>
      <w:r>
        <w:fldChar w:fldCharType="separate"/>
      </w:r>
      <w:r w:rsidR="005C7963">
        <w:rPr>
          <w:rStyle w:val="Code"/>
        </w:rPr>
        <w:t>M</w:t>
      </w:r>
      <w:r w:rsidR="005C7963" w:rsidRPr="00176257">
        <w:rPr>
          <w:rStyle w:val="Code"/>
        </w:rPr>
        <w:t>odel</w:t>
      </w:r>
      <w:r>
        <w:fldChar w:fldCharType="end"/>
      </w:r>
      <w:r w:rsidR="00D56ECB">
        <w:t xml:space="preserve"> </w:t>
      </w:r>
      <w:bookmarkStart w:id="447" w:name="command_currentmodel"/>
      <w:r w:rsidR="00D56ECB">
        <w:rPr>
          <w:rStyle w:val="CommandName"/>
        </w:rPr>
        <w:t>current</w:t>
      </w:r>
      <w:r>
        <w:rPr>
          <w:rStyle w:val="CommandName"/>
        </w:rPr>
        <w:t>M</w:t>
      </w:r>
      <w:r w:rsidR="00D56ECB">
        <w:rPr>
          <w:rStyle w:val="CommandName"/>
        </w:rPr>
        <w:t>odel</w:t>
      </w:r>
      <w:bookmarkEnd w:id="447"/>
      <w:r w:rsidR="00D56ECB">
        <w:t xml:space="preserve"> ( )</w:t>
      </w:r>
    </w:p>
    <w:p w:rsidR="00D56ECB" w:rsidRDefault="00AA383B" w:rsidP="00D344BB">
      <w:pPr>
        <w:pStyle w:val="CommandType"/>
      </w:pPr>
      <w:r>
        <w:fldChar w:fldCharType="begin"/>
      </w:r>
      <w:r>
        <w:instrText xml:space="preserve"> REF types_model \h </w:instrText>
      </w:r>
      <w:r>
        <w:fldChar w:fldCharType="separate"/>
      </w:r>
      <w:r w:rsidR="005C7963">
        <w:rPr>
          <w:rStyle w:val="Code"/>
        </w:rPr>
        <w:t>M</w:t>
      </w:r>
      <w:r w:rsidR="005C7963" w:rsidRPr="00176257">
        <w:rPr>
          <w:rStyle w:val="Code"/>
        </w:rPr>
        <w:t>odel</w:t>
      </w:r>
      <w:r>
        <w:fldChar w:fldCharType="end"/>
      </w:r>
      <w:r w:rsidR="00D56ECB">
        <w:t xml:space="preserve"> </w:t>
      </w:r>
      <w:r w:rsidR="00D56ECB">
        <w:rPr>
          <w:rStyle w:val="CommandName"/>
        </w:rPr>
        <w:t>current</w:t>
      </w:r>
      <w:r>
        <w:rPr>
          <w:rStyle w:val="CommandName"/>
        </w:rPr>
        <w:t>M</w:t>
      </w:r>
      <w:r w:rsidR="00D56ECB">
        <w:rPr>
          <w:rStyle w:val="CommandName"/>
        </w:rPr>
        <w:t>odel</w:t>
      </w:r>
      <w:r w:rsidR="00D56ECB">
        <w:t xml:space="preserve"> ( </w:t>
      </w:r>
      <w:r w:rsidR="00D56ECB" w:rsidRPr="00730483">
        <w:t>int</w:t>
      </w:r>
      <w:r w:rsidR="00D56ECB">
        <w:t xml:space="preserve"> </w:t>
      </w:r>
      <w:r w:rsidR="00D56ECB">
        <w:rPr>
          <w:rStyle w:val="CommandParameter"/>
        </w:rPr>
        <w:t>id</w:t>
      </w:r>
      <w:r w:rsidR="00D61ABE">
        <w:t xml:space="preserve"> )</w:t>
      </w:r>
    </w:p>
    <w:p w:rsidR="00D56ECB" w:rsidRDefault="00AA383B" w:rsidP="00D344BB">
      <w:pPr>
        <w:pStyle w:val="CommandType"/>
      </w:pPr>
      <w:r>
        <w:fldChar w:fldCharType="begin"/>
      </w:r>
      <w:r>
        <w:instrText xml:space="preserve"> REF types_model \h </w:instrText>
      </w:r>
      <w:r>
        <w:fldChar w:fldCharType="separate"/>
      </w:r>
      <w:r w:rsidR="005C7963">
        <w:rPr>
          <w:rStyle w:val="Code"/>
        </w:rPr>
        <w:t>M</w:t>
      </w:r>
      <w:r w:rsidR="005C7963" w:rsidRPr="00176257">
        <w:rPr>
          <w:rStyle w:val="Code"/>
        </w:rPr>
        <w:t>odel</w:t>
      </w:r>
      <w:r>
        <w:fldChar w:fldCharType="end"/>
      </w:r>
      <w:r w:rsidR="00D56ECB">
        <w:t xml:space="preserve"> </w:t>
      </w:r>
      <w:r w:rsidR="00D56ECB">
        <w:rPr>
          <w:rStyle w:val="CommandName"/>
        </w:rPr>
        <w:t>current</w:t>
      </w:r>
      <w:r>
        <w:rPr>
          <w:rStyle w:val="CommandName"/>
        </w:rPr>
        <w:t>M</w:t>
      </w:r>
      <w:r w:rsidR="00D56ECB">
        <w:rPr>
          <w:rStyle w:val="CommandName"/>
        </w:rPr>
        <w:t>odel</w:t>
      </w:r>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AA383B" w:rsidP="00D344BB">
      <w:pPr>
        <w:pStyle w:val="CommandType"/>
      </w:pPr>
      <w:r>
        <w:fldChar w:fldCharType="begin"/>
      </w:r>
      <w:r>
        <w:instrText xml:space="preserve"> REF types_model \h </w:instrText>
      </w:r>
      <w:r>
        <w:fldChar w:fldCharType="separate"/>
      </w:r>
      <w:r w:rsidR="005C7963">
        <w:rPr>
          <w:rStyle w:val="Code"/>
        </w:rPr>
        <w:t>M</w:t>
      </w:r>
      <w:r w:rsidR="005C7963" w:rsidRPr="00176257">
        <w:rPr>
          <w:rStyle w:val="Code"/>
        </w:rPr>
        <w:t>odel</w:t>
      </w:r>
      <w:r>
        <w:fldChar w:fldCharType="end"/>
      </w:r>
      <w:r w:rsidR="00D56ECB">
        <w:t xml:space="preserve"> </w:t>
      </w:r>
      <w:r w:rsidR="00D56ECB">
        <w:rPr>
          <w:rStyle w:val="CommandName"/>
        </w:rPr>
        <w:t>currentmodel</w:t>
      </w:r>
      <w:r w:rsidR="00D56ECB">
        <w:t xml:space="preserve"> ( </w:t>
      </w:r>
      <w:r>
        <w:fldChar w:fldCharType="begin"/>
      </w:r>
      <w:r>
        <w:instrText xml:space="preserve"> REF types_model \h </w:instrText>
      </w:r>
      <w:r>
        <w:fldChar w:fldCharType="separate"/>
      </w:r>
      <w:r w:rsidR="005C7963">
        <w:rPr>
          <w:rStyle w:val="Code"/>
        </w:rPr>
        <w:t>M</w:t>
      </w:r>
      <w:r w:rsidR="005C7963" w:rsidRPr="00176257">
        <w:rPr>
          <w:rStyle w:val="Code"/>
        </w:rPr>
        <w:t>odel</w:t>
      </w:r>
      <w:r>
        <w:fldChar w:fldCharType="end"/>
      </w:r>
      <w:r w:rsidR="00D56ECB">
        <w:t xml:space="preserve"> </w:t>
      </w:r>
      <w:r w:rsidR="00D56ECB">
        <w:rPr>
          <w:rStyle w:val="CommandParameter"/>
        </w:rPr>
        <w:t>m</w:t>
      </w:r>
      <w:r w:rsidR="00D61ABE">
        <w:t xml:space="preserve"> )</w:t>
      </w:r>
    </w:p>
    <w:p w:rsidR="00D56ECB" w:rsidRDefault="00D56ECB" w:rsidP="00B731CD">
      <w:r>
        <w:t>Returns a reference to the current model (if no argument is given) or selects the supplied model and makes it the current model. The model may be selected either by name, by its integer position in the list of loaded models (i.e. 1 to N), or a model-type variable containing a valid model reference may be passed.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current</w:t>
      </w:r>
      <w:r w:rsidR="00AA383B">
        <w:t>M</w:t>
      </w:r>
      <w:r w:rsidRPr="00D070A7">
        <w:t>odel(4)</w:t>
      </w:r>
      <w:r>
        <w:t>;</w:t>
      </w:r>
    </w:p>
    <w:p w:rsidR="00432747" w:rsidRDefault="00432747" w:rsidP="00E246E6">
      <w:pPr>
        <w:pStyle w:val="ExampleCode"/>
      </w:pPr>
    </w:p>
    <w:p w:rsidR="00D56ECB" w:rsidRDefault="00D56ECB" w:rsidP="00B731CD">
      <w:r>
        <w:t>selects the fourth loaded model.</w:t>
      </w:r>
    </w:p>
    <w:p w:rsidR="00AA383B" w:rsidRDefault="00AA383B" w:rsidP="00AA383B">
      <w:pPr>
        <w:pStyle w:val="ExampleCode"/>
      </w:pPr>
    </w:p>
    <w:p w:rsidR="00D56ECB" w:rsidRDefault="00D56ECB" w:rsidP="00AA383B">
      <w:pPr>
        <w:pStyle w:val="ExampleCode"/>
      </w:pPr>
      <w:r w:rsidRPr="00D070A7">
        <w:t>current</w:t>
      </w:r>
      <w:r w:rsidR="00AA383B">
        <w:t>M</w:t>
      </w:r>
      <w:r w:rsidRPr="00D070A7">
        <w:t>odel("Protein coordinates")</w:t>
      </w:r>
      <w:r w:rsidR="00AA383B">
        <w:t>;</w:t>
      </w:r>
    </w:p>
    <w:p w:rsidR="00AA383B" w:rsidRPr="00AA383B" w:rsidRDefault="00AA383B" w:rsidP="00AA383B">
      <w:pPr>
        <w:pStyle w:val="ExampleCode"/>
      </w:pPr>
    </w:p>
    <w:p w:rsidR="00D56ECB" w:rsidRDefault="00D56ECB" w:rsidP="00B731CD">
      <w:r>
        <w:t xml:space="preserve">selects the model named </w:t>
      </w:r>
      <w:r w:rsidR="00AA383B">
        <w:t>“</w:t>
      </w:r>
      <w:r>
        <w:t>Protein coordinates</w:t>
      </w:r>
      <w:r w:rsidR="00AA383B">
        <w:t>”</w:t>
      </w:r>
      <w:r>
        <w:t xml:space="preserve"> (provided it exists)</w:t>
      </w:r>
      <w:r w:rsidR="00AA383B">
        <w:t>.</w:t>
      </w:r>
    </w:p>
    <w:p w:rsidR="00432747" w:rsidRDefault="00432747" w:rsidP="00E246E6">
      <w:pPr>
        <w:pStyle w:val="ExampleCode"/>
      </w:pPr>
    </w:p>
    <w:p w:rsidR="00432747" w:rsidRDefault="00AA383B" w:rsidP="00E246E6">
      <w:pPr>
        <w:pStyle w:val="ExampleCode"/>
      </w:pPr>
      <w:r>
        <w:t>M</w:t>
      </w:r>
      <w:r w:rsidR="00D56ECB" w:rsidRPr="00D070A7">
        <w:t>odel m1, m2;</w:t>
      </w:r>
    </w:p>
    <w:p w:rsidR="00432747" w:rsidRDefault="00432747" w:rsidP="00E246E6">
      <w:pPr>
        <w:pStyle w:val="ExampleCode"/>
      </w:pPr>
      <w:r>
        <w:t>m1 = new</w:t>
      </w:r>
      <w:r w:rsidR="00AA383B">
        <w:t>M</w:t>
      </w:r>
      <w:r>
        <w:t>odel("Test model 1");</w:t>
      </w:r>
    </w:p>
    <w:p w:rsidR="00432747" w:rsidRDefault="00432747" w:rsidP="00E246E6">
      <w:pPr>
        <w:pStyle w:val="ExampleCode"/>
      </w:pPr>
      <w:r>
        <w:lastRenderedPageBreak/>
        <w:t>m2 = new</w:t>
      </w:r>
      <w:r w:rsidR="00AA383B">
        <w:t>M</w:t>
      </w:r>
      <w:r>
        <w:t>odel("Test model 2");</w:t>
      </w:r>
    </w:p>
    <w:p w:rsidR="00D56ECB" w:rsidRDefault="00D56ECB" w:rsidP="00E246E6">
      <w:pPr>
        <w:pStyle w:val="ExampleCode"/>
      </w:pPr>
      <w:r w:rsidRPr="00D070A7">
        <w:t>current</w:t>
      </w:r>
      <w:r w:rsidR="00AA383B">
        <w:t>M</w:t>
      </w:r>
      <w:r w:rsidRPr="00D070A7">
        <w:t>odel(m1)</w:t>
      </w:r>
      <w:r w:rsidR="00E246E6">
        <w:t>;</w:t>
      </w:r>
    </w:p>
    <w:p w:rsidR="00432747" w:rsidRPr="00D070A7" w:rsidRDefault="00432747" w:rsidP="00E246E6">
      <w:pPr>
        <w:pStyle w:val="ExampleCode"/>
      </w:pPr>
    </w:p>
    <w:p w:rsidR="00D56ECB" w:rsidRDefault="00D56ECB" w:rsidP="00B731CD">
      <w:r>
        <w:t>creates two models, storing references to each, and then re-selects the first one and makes it the current target again.</w:t>
      </w:r>
    </w:p>
    <w:p w:rsidR="00D56ECB" w:rsidRDefault="00D56ECB" w:rsidP="00873156">
      <w:pPr>
        <w:pStyle w:val="Heading4Command"/>
      </w:pPr>
      <w:r>
        <w:t>delete</w:t>
      </w:r>
      <w:r w:rsidR="00AA383B">
        <w:t>M</w:t>
      </w:r>
      <w:r>
        <w:t>odel</w:t>
      </w:r>
      <w:r w:rsidR="00873156">
        <w:fldChar w:fldCharType="begin"/>
      </w:r>
      <w:r w:rsidR="00873156">
        <w:instrText xml:space="preserve"> XE "</w:instrText>
      </w:r>
      <w:r w:rsidR="00873156" w:rsidRPr="00A22E7A">
        <w:instrText>commands:delete</w:instrText>
      </w:r>
      <w:r w:rsidR="00AA383B">
        <w:instrText>M</w:instrText>
      </w:r>
      <w:r w:rsidR="00873156" w:rsidRPr="00A22E7A">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void</w:t>
      </w:r>
      <w:r w:rsidR="00AA383B">
        <w:t xml:space="preserve"> </w:t>
      </w:r>
      <w:r w:rsidRPr="00AA383B">
        <w:rPr>
          <w:rStyle w:val="CommandName"/>
        </w:rPr>
        <w:t>delete</w:t>
      </w:r>
      <w:r w:rsidR="00AA383B">
        <w:rPr>
          <w:rStyle w:val="CommandName"/>
        </w:rPr>
        <w:t>M</w:t>
      </w:r>
      <w:r w:rsidRPr="00AA383B">
        <w:rPr>
          <w:rStyle w:val="CommandName"/>
        </w:rPr>
        <w:t>odel</w:t>
      </w:r>
      <w:r>
        <w:t xml:space="preserve"> </w:t>
      </w:r>
      <w:r w:rsidR="00AA383B">
        <w:t xml:space="preserve">( </w:t>
      </w:r>
      <w:r w:rsidRPr="00730483">
        <w:t>int</w:t>
      </w:r>
      <w:r>
        <w:t xml:space="preserve"> </w:t>
      </w:r>
      <w:r>
        <w:rPr>
          <w:rStyle w:val="CommandParameter"/>
        </w:rPr>
        <w:t>id</w:t>
      </w:r>
      <w:r w:rsidR="00D61ABE">
        <w:t xml:space="preserve"> )</w:t>
      </w:r>
    </w:p>
    <w:p w:rsidR="00D56ECB" w:rsidRDefault="00D56ECB" w:rsidP="00D344BB">
      <w:pPr>
        <w:pStyle w:val="CommandType"/>
      </w:pPr>
      <w:r>
        <w:t xml:space="preserve">void </w:t>
      </w:r>
      <w:bookmarkStart w:id="448" w:name="command_deletemodel"/>
      <w:r>
        <w:rPr>
          <w:rStyle w:val="CommandName"/>
        </w:rPr>
        <w:t>delete</w:t>
      </w:r>
      <w:r w:rsidR="00AA383B">
        <w:rPr>
          <w:rStyle w:val="CommandName"/>
        </w:rPr>
        <w:t>M</w:t>
      </w:r>
      <w:r>
        <w:rPr>
          <w:rStyle w:val="CommandName"/>
        </w:rPr>
        <w:t>odel</w:t>
      </w:r>
      <w:bookmarkEnd w:id="448"/>
      <w:r>
        <w:t xml:space="preserve"> ( </w:t>
      </w:r>
      <w:r w:rsidRPr="00730483">
        <w:t>string</w:t>
      </w:r>
      <w:r>
        <w:t xml:space="preserve"> </w:t>
      </w:r>
      <w:r>
        <w:rPr>
          <w:rStyle w:val="CommandParameter"/>
        </w:rPr>
        <w:t>name</w:t>
      </w:r>
      <w:r w:rsidR="00D61ABE">
        <w:t xml:space="preserve"> )</w:t>
      </w:r>
    </w:p>
    <w:p w:rsidR="00D56ECB" w:rsidRDefault="00D56ECB" w:rsidP="00D344BB">
      <w:pPr>
        <w:pStyle w:val="CommandType"/>
      </w:pPr>
      <w:r>
        <w:t xml:space="preserve">void </w:t>
      </w:r>
      <w:r>
        <w:rPr>
          <w:rStyle w:val="CommandName"/>
        </w:rPr>
        <w:t>delete</w:t>
      </w:r>
      <w:r w:rsidR="00AA383B">
        <w:rPr>
          <w:rStyle w:val="CommandName"/>
        </w:rPr>
        <w:t>M</w:t>
      </w:r>
      <w:r>
        <w:rPr>
          <w:rStyle w:val="CommandName"/>
        </w:rPr>
        <w:t>odel</w:t>
      </w:r>
      <w:r>
        <w:t xml:space="preserve"> ( </w:t>
      </w:r>
      <w:r w:rsidR="00AA383B">
        <w:fldChar w:fldCharType="begin"/>
      </w:r>
      <w:r w:rsidR="00AA383B">
        <w:instrText xml:space="preserve"> REF types_model \h </w:instrText>
      </w:r>
      <w:r w:rsidR="00AA383B">
        <w:fldChar w:fldCharType="separate"/>
      </w:r>
      <w:r w:rsidR="005C7963">
        <w:rPr>
          <w:rStyle w:val="Code"/>
        </w:rPr>
        <w:t>M</w:t>
      </w:r>
      <w:r w:rsidR="005C7963" w:rsidRPr="00176257">
        <w:rPr>
          <w:rStyle w:val="Code"/>
        </w:rPr>
        <w:t>odel</w:t>
      </w:r>
      <w:r w:rsidR="00AA383B">
        <w:fldChar w:fldCharType="end"/>
      </w:r>
      <w:r>
        <w:t xml:space="preserve"> </w:t>
      </w:r>
      <w:r>
        <w:rPr>
          <w:rStyle w:val="CommandParameter"/>
        </w:rPr>
        <w:t>m</w:t>
      </w:r>
      <w:r w:rsidR="00D61ABE">
        <w:t xml:space="preserve"> )</w:t>
      </w:r>
    </w:p>
    <w:p w:rsidR="00D56ECB" w:rsidRDefault="00D56ECB" w:rsidP="00B731CD">
      <w:r>
        <w:t>Deletes the current model (if no argument is given) or the supplied model.</w:t>
      </w:r>
    </w:p>
    <w:p w:rsidR="00D56ECB" w:rsidRDefault="00D56ECB" w:rsidP="00873156">
      <w:pPr>
        <w:pStyle w:val="Heading4Command"/>
      </w:pPr>
      <w:r>
        <w:t>finalise</w:t>
      </w:r>
      <w:r w:rsidR="002B6882">
        <w:t>M</w:t>
      </w:r>
      <w:r>
        <w:t>odel</w:t>
      </w:r>
      <w:r w:rsidR="00873156">
        <w:fldChar w:fldCharType="begin"/>
      </w:r>
      <w:r w:rsidR="00873156">
        <w:instrText xml:space="preserve"> XE "</w:instrText>
      </w:r>
      <w:r w:rsidR="00873156" w:rsidRPr="00D03E12">
        <w:instrText>commands:finalise</w:instrText>
      </w:r>
      <w:r w:rsidR="002B6882">
        <w:instrText>M</w:instrText>
      </w:r>
      <w:r w:rsidR="00873156" w:rsidRPr="00D03E12">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49" w:name="command_finalisemodel"/>
      <w:r>
        <w:rPr>
          <w:rStyle w:val="CommandName"/>
        </w:rPr>
        <w:t>finalise</w:t>
      </w:r>
      <w:r w:rsidR="002B6882">
        <w:rPr>
          <w:rStyle w:val="CommandName"/>
        </w:rPr>
        <w:t>M</w:t>
      </w:r>
      <w:r>
        <w:rPr>
          <w:rStyle w:val="CommandName"/>
        </w:rPr>
        <w:t>odel</w:t>
      </w:r>
      <w:bookmarkEnd w:id="449"/>
      <w:r>
        <w:t xml:space="preserve"> ( )</w:t>
      </w:r>
    </w:p>
    <w:p w:rsidR="00D56ECB" w:rsidRDefault="00D56ECB" w:rsidP="00B731CD">
      <w:r>
        <w:t>Performs various internal tasks after a model has been fully created within a filter. Should be called after all operations on each created model have finished.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finalise</w:t>
      </w:r>
      <w:r w:rsidR="002B6882">
        <w:t>Mo</w:t>
      </w:r>
      <w:r w:rsidRPr="00D070A7">
        <w:t>del()</w:t>
      </w:r>
      <w:r>
        <w:t>;</w:t>
      </w:r>
    </w:p>
    <w:p w:rsidR="00432747" w:rsidRDefault="00432747" w:rsidP="00E246E6">
      <w:pPr>
        <w:pStyle w:val="ExampleCode"/>
      </w:pPr>
    </w:p>
    <w:p w:rsidR="00EA3D90" w:rsidRDefault="00EA3D90" w:rsidP="00EA3D90">
      <w:pPr>
        <w:pStyle w:val="Heading4Command"/>
      </w:pPr>
      <w:r>
        <w:t>firstModel</w:t>
      </w:r>
      <w:r>
        <w:fldChar w:fldCharType="begin"/>
      </w:r>
      <w:r>
        <w:instrText xml:space="preserve"> XE "</w:instrText>
      </w:r>
      <w:r w:rsidRPr="008807F8">
        <w:instrText>commands:first</w:instrText>
      </w:r>
      <w:r>
        <w:instrText>M</w:instrText>
      </w:r>
      <w:r w:rsidRPr="008807F8">
        <w:instrText>odel</w:instrText>
      </w:r>
      <w:r>
        <w:instrText xml:space="preserve">" </w:instrText>
      </w:r>
      <w:r>
        <w:fldChar w:fldCharType="end"/>
      </w:r>
    </w:p>
    <w:p w:rsidR="00EA3D90" w:rsidRDefault="00EA3D90" w:rsidP="00EA3D90">
      <w:r w:rsidRPr="00F42D4B">
        <w:rPr>
          <w:i/>
        </w:rPr>
        <w:t>Syntax:</w:t>
      </w:r>
    </w:p>
    <w:p w:rsidR="00EA3D90" w:rsidRDefault="00EA3D90" w:rsidP="00D344BB">
      <w:pPr>
        <w:pStyle w:val="CommandType"/>
      </w:pPr>
      <w:r>
        <w:t xml:space="preserve">model </w:t>
      </w:r>
      <w:bookmarkStart w:id="450" w:name="command_firstmodel"/>
      <w:r>
        <w:rPr>
          <w:rStyle w:val="CommandName"/>
        </w:rPr>
        <w:t>firstModel</w:t>
      </w:r>
      <w:bookmarkEnd w:id="450"/>
      <w:r>
        <w:t xml:space="preserve"> ( )</w:t>
      </w:r>
    </w:p>
    <w:p w:rsidR="00EA3D90" w:rsidRDefault="00EA3D90" w:rsidP="00EA3D90">
      <w:r>
        <w:t>Makes the first loaded / created model the current model, and returns a reference to it.</w:t>
      </w:r>
    </w:p>
    <w:p w:rsidR="00EA3D90" w:rsidRDefault="00EA3D90" w:rsidP="00EA3D90">
      <w:r>
        <w:t>For example:</w:t>
      </w:r>
    </w:p>
    <w:p w:rsidR="00EA3D90" w:rsidRDefault="00EA3D90" w:rsidP="00EA3D90">
      <w:pPr>
        <w:pStyle w:val="ExampleCode"/>
      </w:pPr>
    </w:p>
    <w:p w:rsidR="00EA3D90" w:rsidRPr="00D070A7" w:rsidRDefault="00EA3D90" w:rsidP="00EA3D90">
      <w:pPr>
        <w:pStyle w:val="ExampleCode"/>
      </w:pPr>
      <w:r w:rsidRPr="00D070A7">
        <w:t>first</w:t>
      </w:r>
      <w:r>
        <w:t>M</w:t>
      </w:r>
      <w:r w:rsidRPr="00D070A7">
        <w:t>odel()</w:t>
      </w:r>
      <w:r>
        <w:t>;</w:t>
      </w:r>
    </w:p>
    <w:p w:rsidR="00EA3D90" w:rsidRDefault="00EA3D90" w:rsidP="00EA3D90">
      <w:pPr>
        <w:pStyle w:val="ExampleCode"/>
      </w:pPr>
    </w:p>
    <w:p w:rsidR="00EA3D90" w:rsidRDefault="00EA3D90" w:rsidP="00EA3D90">
      <w:pPr>
        <w:pStyle w:val="Heading4Command"/>
      </w:pPr>
      <w:r>
        <w:t>getModel</w:t>
      </w:r>
      <w:r>
        <w:fldChar w:fldCharType="begin"/>
      </w:r>
      <w:r>
        <w:instrText xml:space="preserve"> XE "</w:instrText>
      </w:r>
      <w:r w:rsidRPr="00E813C7">
        <w:instrText>commands:get</w:instrText>
      </w:r>
      <w:r>
        <w:instrText>M</w:instrText>
      </w:r>
      <w:r w:rsidRPr="00E813C7">
        <w:instrText>odel</w:instrText>
      </w:r>
      <w:r>
        <w:instrText xml:space="preserve">" </w:instrText>
      </w:r>
      <w:r>
        <w:fldChar w:fldCharType="end"/>
      </w:r>
    </w:p>
    <w:p w:rsidR="00EA3D90" w:rsidRDefault="00EA3D90" w:rsidP="00EA3D90">
      <w:r w:rsidRPr="00F42D4B">
        <w:rPr>
          <w:i/>
        </w:rPr>
        <w:t>Syntax:</w:t>
      </w:r>
    </w:p>
    <w:p w:rsidR="00EA3D90" w:rsidRDefault="00EA3D90" w:rsidP="00D344BB">
      <w:pPr>
        <w:pStyle w:val="CommandType"/>
      </w:pPr>
      <w:r>
        <w:fldChar w:fldCharType="begin"/>
      </w:r>
      <w:r>
        <w:instrText xml:space="preserve"> REF types_model \h </w:instrText>
      </w:r>
      <w:r>
        <w:fldChar w:fldCharType="separate"/>
      </w:r>
      <w:r w:rsidR="005C7963">
        <w:rPr>
          <w:rStyle w:val="Code"/>
        </w:rPr>
        <w:t>M</w:t>
      </w:r>
      <w:r w:rsidR="005C7963" w:rsidRPr="00176257">
        <w:rPr>
          <w:rStyle w:val="Code"/>
        </w:rPr>
        <w:t>odel</w:t>
      </w:r>
      <w:r>
        <w:fldChar w:fldCharType="end"/>
      </w:r>
      <w:r>
        <w:t xml:space="preserve"> </w:t>
      </w:r>
      <w:bookmarkStart w:id="451" w:name="command_getmodel"/>
      <w:r>
        <w:rPr>
          <w:rStyle w:val="CommandName"/>
        </w:rPr>
        <w:t>getModel</w:t>
      </w:r>
      <w:bookmarkEnd w:id="451"/>
      <w:r>
        <w:t xml:space="preserve"> ( </w:t>
      </w:r>
      <w:r w:rsidRPr="00730483">
        <w:t>int</w:t>
      </w:r>
      <w:r>
        <w:t xml:space="preserve"> </w:t>
      </w:r>
      <w:r>
        <w:rPr>
          <w:rStyle w:val="CommandParameter"/>
        </w:rPr>
        <w:t>id</w:t>
      </w:r>
      <w:r>
        <w:t xml:space="preserve"> )</w:t>
      </w:r>
    </w:p>
    <w:p w:rsidR="00EA3D90" w:rsidRDefault="00EA3D90" w:rsidP="00D344BB">
      <w:pPr>
        <w:pStyle w:val="CommandType"/>
      </w:pPr>
      <w:r>
        <w:lastRenderedPageBreak/>
        <w:fldChar w:fldCharType="begin"/>
      </w:r>
      <w:r>
        <w:instrText xml:space="preserve"> REF types_model \h </w:instrText>
      </w:r>
      <w:r>
        <w:fldChar w:fldCharType="separate"/>
      </w:r>
      <w:r w:rsidR="005C7963">
        <w:rPr>
          <w:rStyle w:val="Code"/>
        </w:rPr>
        <w:t>M</w:t>
      </w:r>
      <w:r w:rsidR="005C7963" w:rsidRPr="00176257">
        <w:rPr>
          <w:rStyle w:val="Code"/>
        </w:rPr>
        <w:t>odel</w:t>
      </w:r>
      <w:r>
        <w:fldChar w:fldCharType="end"/>
      </w:r>
      <w:r>
        <w:t xml:space="preserve"> </w:t>
      </w:r>
      <w:r>
        <w:rPr>
          <w:rStyle w:val="CommandName"/>
        </w:rPr>
        <w:t>getModel</w:t>
      </w:r>
      <w:r>
        <w:t xml:space="preserve"> ( </w:t>
      </w:r>
      <w:r w:rsidRPr="00730483">
        <w:t>string</w:t>
      </w:r>
      <w:r>
        <w:t xml:space="preserve"> </w:t>
      </w:r>
      <w:r>
        <w:rPr>
          <w:rStyle w:val="CommandParameter"/>
        </w:rPr>
        <w:t>name</w:t>
      </w:r>
      <w:r>
        <w:t xml:space="preserve"> )</w:t>
      </w:r>
    </w:p>
    <w:p w:rsidR="00EA3D90" w:rsidRDefault="00EA3D90" w:rsidP="00D344BB">
      <w:pPr>
        <w:pStyle w:val="CommandType"/>
      </w:pPr>
      <w:r>
        <w:fldChar w:fldCharType="begin"/>
      </w:r>
      <w:r>
        <w:instrText xml:space="preserve"> REF types_model \h </w:instrText>
      </w:r>
      <w:r>
        <w:fldChar w:fldCharType="separate"/>
      </w:r>
      <w:r w:rsidR="005C7963">
        <w:rPr>
          <w:rStyle w:val="Code"/>
        </w:rPr>
        <w:t>M</w:t>
      </w:r>
      <w:r w:rsidR="005C7963" w:rsidRPr="00176257">
        <w:rPr>
          <w:rStyle w:val="Code"/>
        </w:rPr>
        <w:t>odel</w:t>
      </w:r>
      <w:r>
        <w:fldChar w:fldCharType="end"/>
      </w:r>
      <w:r>
        <w:t xml:space="preserve"> </w:t>
      </w:r>
      <w:r>
        <w:rPr>
          <w:rStyle w:val="CommandName"/>
        </w:rPr>
        <w:t>getModel</w:t>
      </w:r>
      <w:r>
        <w:t xml:space="preserve"> ( </w:t>
      </w:r>
      <w:r>
        <w:fldChar w:fldCharType="begin"/>
      </w:r>
      <w:r>
        <w:instrText xml:space="preserve"> REF types_model \h </w:instrText>
      </w:r>
      <w:r>
        <w:fldChar w:fldCharType="separate"/>
      </w:r>
      <w:r w:rsidR="005C7963">
        <w:rPr>
          <w:rStyle w:val="Code"/>
        </w:rPr>
        <w:t>M</w:t>
      </w:r>
      <w:r w:rsidR="005C7963" w:rsidRPr="00176257">
        <w:rPr>
          <w:rStyle w:val="Code"/>
        </w:rPr>
        <w:t>odel</w:t>
      </w:r>
      <w:r>
        <w:fldChar w:fldCharType="end"/>
      </w:r>
      <w:r>
        <w:t xml:space="preserve"> </w:t>
      </w:r>
      <w:r>
        <w:rPr>
          <w:rStyle w:val="CommandParameter"/>
        </w:rPr>
        <w:t>m</w:t>
      </w:r>
      <w:r>
        <w:t xml:space="preserve"> )</w:t>
      </w:r>
    </w:p>
    <w:p w:rsidR="00EA3D90" w:rsidRDefault="00EA3D90" w:rsidP="00EA3D90">
      <w:r>
        <w:t xml:space="preserve">Returns a reference to the requested model, but unlike </w:t>
      </w:r>
      <w:r w:rsidR="00757381">
        <w:fldChar w:fldCharType="begin"/>
      </w:r>
      <w:r w:rsidR="00757381">
        <w:instrText xml:space="preserve"> REF command_currentmodel \h </w:instrText>
      </w:r>
      <w:r w:rsidR="00757381">
        <w:fldChar w:fldCharType="separate"/>
      </w:r>
      <w:r w:rsidR="005C7963">
        <w:rPr>
          <w:rStyle w:val="CommandName"/>
        </w:rPr>
        <w:t>currentModel</w:t>
      </w:r>
      <w:r w:rsidR="00757381">
        <w:fldChar w:fldCharType="end"/>
      </w:r>
      <w:r>
        <w:t xml:space="preserve"> does not make it the current model.</w:t>
      </w:r>
    </w:p>
    <w:p w:rsidR="00EA3D90" w:rsidRDefault="00EA3D90" w:rsidP="00EA3D90">
      <w:r>
        <w:t>For example:</w:t>
      </w:r>
    </w:p>
    <w:p w:rsidR="00EA3D90" w:rsidRDefault="00EA3D90" w:rsidP="00EA3D90">
      <w:pPr>
        <w:pStyle w:val="ExampleCode"/>
      </w:pPr>
    </w:p>
    <w:p w:rsidR="00EA3D90" w:rsidRPr="00D070A7" w:rsidRDefault="00EA3D90" w:rsidP="00EA3D90">
      <w:pPr>
        <w:pStyle w:val="ExampleCode"/>
      </w:pPr>
      <w:r>
        <w:t>M</w:t>
      </w:r>
      <w:r w:rsidRPr="00D070A7">
        <w:t>odel alpha = get</w:t>
      </w:r>
      <w:r>
        <w:t>M</w:t>
      </w:r>
      <w:r w:rsidRPr="00D070A7">
        <w:t>odel("alpha2")</w:t>
      </w:r>
      <w:r>
        <w:t>;</w:t>
      </w:r>
    </w:p>
    <w:p w:rsidR="00EA3D90" w:rsidRDefault="00EA3D90" w:rsidP="00EA3D90">
      <w:pPr>
        <w:pStyle w:val="ExampleCode"/>
      </w:pPr>
    </w:p>
    <w:p w:rsidR="00EA3D90" w:rsidRDefault="00EA3D90" w:rsidP="00EA3D90">
      <w:r>
        <w:t xml:space="preserve">grabs a reference to the model named </w:t>
      </w:r>
      <w:r w:rsidR="00757381">
        <w:t>“alpha2”</w:t>
      </w:r>
      <w:r>
        <w:t>.</w:t>
      </w:r>
    </w:p>
    <w:p w:rsidR="00EA3D90" w:rsidRDefault="00EA3D90" w:rsidP="00EA3D90">
      <w:pPr>
        <w:pStyle w:val="ExampleCode"/>
      </w:pPr>
    </w:p>
    <w:p w:rsidR="00EA3D90" w:rsidRDefault="00EA3D90" w:rsidP="00EA3D90">
      <w:pPr>
        <w:pStyle w:val="ExampleCode"/>
      </w:pPr>
      <w:r>
        <w:t>M</w:t>
      </w:r>
      <w:r w:rsidRPr="00EA3D90">
        <w:t>odel m = ge</w:t>
      </w:r>
      <w:r w:rsidRPr="00D070A7">
        <w:t>t</w:t>
      </w:r>
      <w:r>
        <w:t>M</w:t>
      </w:r>
      <w:r w:rsidRPr="00D070A7">
        <w:t>odel(5);</w:t>
      </w:r>
    </w:p>
    <w:p w:rsidR="00EA3D90" w:rsidRPr="00EA3D90" w:rsidRDefault="00EA3D90" w:rsidP="00EA3D90">
      <w:pPr>
        <w:pStyle w:val="ExampleCode"/>
        <w:rPr>
          <w:rFonts w:ascii="Times New Roman" w:hAnsi="Times New Roman"/>
          <w:sz w:val="24"/>
        </w:rPr>
      </w:pPr>
    </w:p>
    <w:p w:rsidR="00EA3D90" w:rsidRDefault="00EA3D90" w:rsidP="00EA3D90">
      <w:r>
        <w:t>gets a reference to the fifth loaded model.</w:t>
      </w:r>
    </w:p>
    <w:p w:rsidR="00EA3D90" w:rsidRDefault="00EA3D90" w:rsidP="00EA3D90">
      <w:pPr>
        <w:pStyle w:val="Heading4Command"/>
      </w:pPr>
      <w:r>
        <w:t>info</w:t>
      </w:r>
      <w:r>
        <w:fldChar w:fldCharType="begin"/>
      </w:r>
      <w:r>
        <w:instrText xml:space="preserve"> XE "</w:instrText>
      </w:r>
      <w:r w:rsidRPr="00B810ED">
        <w:instrText>commands:info</w:instrText>
      </w:r>
      <w:r>
        <w:instrText xml:space="preserve">" </w:instrText>
      </w:r>
      <w:r>
        <w:fldChar w:fldCharType="end"/>
      </w:r>
    </w:p>
    <w:p w:rsidR="00EA3D90" w:rsidRDefault="00EA3D90" w:rsidP="00EA3D90">
      <w:r w:rsidRPr="00F42D4B">
        <w:rPr>
          <w:i/>
        </w:rPr>
        <w:t>Syntax:</w:t>
      </w:r>
    </w:p>
    <w:p w:rsidR="00EA3D90" w:rsidRDefault="00EA3D90" w:rsidP="00D344BB">
      <w:pPr>
        <w:pStyle w:val="CommandType"/>
      </w:pPr>
      <w:r>
        <w:t xml:space="preserve">void </w:t>
      </w:r>
      <w:bookmarkStart w:id="452" w:name="command_info"/>
      <w:r>
        <w:rPr>
          <w:rStyle w:val="CommandName"/>
        </w:rPr>
        <w:t>info</w:t>
      </w:r>
      <w:bookmarkEnd w:id="452"/>
      <w:r>
        <w:t xml:space="preserve"> ( )</w:t>
      </w:r>
    </w:p>
    <w:p w:rsidR="00EA3D90" w:rsidRDefault="00EA3D90" w:rsidP="00EA3D90">
      <w:r>
        <w:t>Print out information on the current model and its atoms.</w:t>
      </w:r>
    </w:p>
    <w:p w:rsidR="00EA3D90" w:rsidRDefault="00EA3D90" w:rsidP="00EA3D90">
      <w:r>
        <w:t>For example:</w:t>
      </w:r>
    </w:p>
    <w:p w:rsidR="00EA3D90" w:rsidRDefault="00EA3D90" w:rsidP="00EA3D90">
      <w:pPr>
        <w:pStyle w:val="ExampleCode"/>
      </w:pPr>
    </w:p>
    <w:p w:rsidR="00EA3D90" w:rsidRDefault="00EA3D90" w:rsidP="00EA3D90">
      <w:pPr>
        <w:pStyle w:val="ExampleCode"/>
      </w:pPr>
      <w:r w:rsidRPr="00D070A7">
        <w:t>info()</w:t>
      </w:r>
      <w:r>
        <w:t>;</w:t>
      </w:r>
    </w:p>
    <w:p w:rsidR="00EA3D90" w:rsidRPr="00D070A7" w:rsidRDefault="00EA3D90" w:rsidP="00EA3D90">
      <w:pPr>
        <w:pStyle w:val="ExampleCode"/>
      </w:pPr>
    </w:p>
    <w:p w:rsidR="00D56ECB" w:rsidRDefault="00D56ECB" w:rsidP="00873156">
      <w:pPr>
        <w:pStyle w:val="Heading4Command"/>
      </w:pPr>
      <w:r>
        <w:t>last</w:t>
      </w:r>
      <w:r w:rsidR="00757381">
        <w:t>M</w:t>
      </w:r>
      <w:r>
        <w:t>odel</w:t>
      </w:r>
      <w:r w:rsidR="00873156">
        <w:fldChar w:fldCharType="begin"/>
      </w:r>
      <w:r w:rsidR="00873156">
        <w:instrText xml:space="preserve"> XE "</w:instrText>
      </w:r>
      <w:r w:rsidR="00873156" w:rsidRPr="00963900">
        <w:instrText>commands:last</w:instrText>
      </w:r>
      <w:r w:rsidR="00757381">
        <w:instrText>M</w:instrText>
      </w:r>
      <w:r w:rsidR="00873156" w:rsidRPr="00963900">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model </w:t>
      </w:r>
      <w:bookmarkStart w:id="453" w:name="command_lastmodel"/>
      <w:r>
        <w:rPr>
          <w:rStyle w:val="CommandName"/>
        </w:rPr>
        <w:t>last</w:t>
      </w:r>
      <w:r w:rsidR="00757381">
        <w:rPr>
          <w:rStyle w:val="CommandName"/>
        </w:rPr>
        <w:t>M</w:t>
      </w:r>
      <w:r>
        <w:rPr>
          <w:rStyle w:val="CommandName"/>
        </w:rPr>
        <w:t>odel</w:t>
      </w:r>
      <w:bookmarkEnd w:id="453"/>
      <w:r>
        <w:t xml:space="preserve"> ( )</w:t>
      </w:r>
    </w:p>
    <w:p w:rsidR="00D56ECB" w:rsidRDefault="00D56ECB" w:rsidP="00B731CD">
      <w:r>
        <w:t>Makes the last loaded / created model the current model, and returns a reference to it.</w:t>
      </w:r>
    </w:p>
    <w:p w:rsidR="00D56ECB" w:rsidRDefault="00D56ECB" w:rsidP="00B731CD">
      <w:r>
        <w:t>For example:</w:t>
      </w:r>
    </w:p>
    <w:p w:rsidR="00432747" w:rsidRDefault="00432747" w:rsidP="00E246E6">
      <w:pPr>
        <w:pStyle w:val="ExampleCode"/>
      </w:pPr>
    </w:p>
    <w:p w:rsidR="00432747" w:rsidRPr="00D070A7" w:rsidRDefault="00757381" w:rsidP="00E246E6">
      <w:pPr>
        <w:pStyle w:val="ExampleCode"/>
      </w:pPr>
      <w:r>
        <w:t>M</w:t>
      </w:r>
      <w:r w:rsidR="00432747" w:rsidRPr="00D070A7">
        <w:t>odel final = last</w:t>
      </w:r>
      <w:r>
        <w:t>M</w:t>
      </w:r>
      <w:r w:rsidR="00432747" w:rsidRPr="00D070A7">
        <w:t>odel()</w:t>
      </w:r>
      <w:r w:rsidR="00432747">
        <w:t>;</w:t>
      </w:r>
    </w:p>
    <w:p w:rsidR="00432747" w:rsidRDefault="00432747" w:rsidP="00E246E6">
      <w:pPr>
        <w:pStyle w:val="ExampleCode"/>
      </w:pPr>
    </w:p>
    <w:p w:rsidR="00D56ECB" w:rsidRDefault="00D56ECB" w:rsidP="00873156">
      <w:pPr>
        <w:pStyle w:val="Heading4Command"/>
      </w:pPr>
      <w:r>
        <w:t>list</w:t>
      </w:r>
      <w:r w:rsidR="00757381">
        <w:t>M</w:t>
      </w:r>
      <w:r>
        <w:t>odels</w:t>
      </w:r>
      <w:r w:rsidR="00873156">
        <w:fldChar w:fldCharType="begin"/>
      </w:r>
      <w:r w:rsidR="00873156">
        <w:instrText xml:space="preserve"> XE "</w:instrText>
      </w:r>
      <w:r w:rsidR="00873156" w:rsidRPr="005B3A23">
        <w:instrText>commands:list</w:instrText>
      </w:r>
      <w:r w:rsidR="00757381">
        <w:instrText>M</w:instrText>
      </w:r>
      <w:r w:rsidR="00873156" w:rsidRPr="005B3A23">
        <w:instrText>odels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54" w:name="command_listmodels"/>
      <w:r>
        <w:rPr>
          <w:rStyle w:val="CommandName"/>
        </w:rPr>
        <w:t>list</w:t>
      </w:r>
      <w:r w:rsidR="00757381">
        <w:rPr>
          <w:rStyle w:val="CommandName"/>
        </w:rPr>
        <w:t>M</w:t>
      </w:r>
      <w:r>
        <w:rPr>
          <w:rStyle w:val="CommandName"/>
        </w:rPr>
        <w:t>odels</w:t>
      </w:r>
      <w:bookmarkEnd w:id="454"/>
      <w:r>
        <w:t xml:space="preserve"> ( )</w:t>
      </w:r>
    </w:p>
    <w:p w:rsidR="00D56ECB" w:rsidRDefault="00D56ECB" w:rsidP="00B731CD">
      <w:r>
        <w:lastRenderedPageBreak/>
        <w:t>Lists all models currently available.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757381">
        <w:t>M</w:t>
      </w:r>
      <w:r w:rsidRPr="00D070A7">
        <w:t>odels()</w:t>
      </w:r>
      <w:r>
        <w:t>;</w:t>
      </w:r>
    </w:p>
    <w:p w:rsidR="00432747" w:rsidRDefault="00432747" w:rsidP="00E246E6">
      <w:pPr>
        <w:pStyle w:val="ExampleCode"/>
      </w:pPr>
    </w:p>
    <w:p w:rsidR="00D56ECB" w:rsidRDefault="00D56ECB" w:rsidP="00873156">
      <w:pPr>
        <w:pStyle w:val="Heading4Command"/>
      </w:pPr>
      <w:r>
        <w:t>load</w:t>
      </w:r>
      <w:r w:rsidR="00757381">
        <w:t>M</w:t>
      </w:r>
      <w:r>
        <w:t>odel</w:t>
      </w:r>
      <w:r w:rsidR="00873156">
        <w:fldChar w:fldCharType="begin"/>
      </w:r>
      <w:r w:rsidR="00873156">
        <w:instrText xml:space="preserve"> XE "</w:instrText>
      </w:r>
      <w:r w:rsidR="00873156" w:rsidRPr="000F64EC">
        <w:instrText>commands:load</w:instrText>
      </w:r>
      <w:r w:rsidR="00757381">
        <w:instrText>M</w:instrText>
      </w:r>
      <w:r w:rsidR="00873156" w:rsidRPr="000F64EC">
        <w:instrText>odel</w:instrText>
      </w:r>
      <w:r w:rsidR="00873156">
        <w:instrText xml:space="preserve">" </w:instrText>
      </w:r>
      <w:r w:rsidR="00873156">
        <w:fldChar w:fldCharType="end"/>
      </w:r>
    </w:p>
    <w:p w:rsidR="00D56ECB" w:rsidRDefault="00F42D4B" w:rsidP="00B731CD">
      <w:r w:rsidRPr="00F42D4B">
        <w:rPr>
          <w:i/>
        </w:rPr>
        <w:t>Syntax:</w:t>
      </w:r>
    </w:p>
    <w:p w:rsidR="00D56ECB" w:rsidRDefault="00757381" w:rsidP="00D344BB">
      <w:pPr>
        <w:pStyle w:val="CommandType"/>
      </w:pPr>
      <w:r>
        <w:fldChar w:fldCharType="begin"/>
      </w:r>
      <w:r>
        <w:instrText xml:space="preserve"> REF types_model \h </w:instrText>
      </w:r>
      <w:r>
        <w:fldChar w:fldCharType="separate"/>
      </w:r>
      <w:r w:rsidR="005C7963">
        <w:rPr>
          <w:rStyle w:val="Code"/>
        </w:rPr>
        <w:t>M</w:t>
      </w:r>
      <w:r w:rsidR="005C7963" w:rsidRPr="00176257">
        <w:rPr>
          <w:rStyle w:val="Code"/>
        </w:rPr>
        <w:t>odel</w:t>
      </w:r>
      <w:r>
        <w:fldChar w:fldCharType="end"/>
      </w:r>
      <w:r w:rsidR="00D56ECB">
        <w:t xml:space="preserve"> </w:t>
      </w:r>
      <w:bookmarkStart w:id="455" w:name="command_loadmodel"/>
      <w:r w:rsidR="00D56ECB">
        <w:rPr>
          <w:rStyle w:val="CommandName"/>
        </w:rPr>
        <w:t>load</w:t>
      </w:r>
      <w:r>
        <w:rPr>
          <w:rStyle w:val="CommandName"/>
        </w:rPr>
        <w:t>M</w:t>
      </w:r>
      <w:r w:rsidR="00D56ECB">
        <w:rPr>
          <w:rStyle w:val="CommandName"/>
        </w:rPr>
        <w:t>odel</w:t>
      </w:r>
      <w:bookmarkEnd w:id="455"/>
      <w:r w:rsidR="00D56ECB">
        <w:t xml:space="preserve"> ( </w:t>
      </w:r>
      <w:r w:rsidR="00D56ECB" w:rsidRPr="00730483">
        <w:t>string</w:t>
      </w:r>
      <w:r w:rsidR="00D56ECB">
        <w:t xml:space="preserve"> </w:t>
      </w:r>
      <w:r w:rsidR="00D56ECB">
        <w:rPr>
          <w:rStyle w:val="CommandParameter"/>
        </w:rPr>
        <w:t>filename</w:t>
      </w:r>
      <w:r w:rsidR="00D61ABE">
        <w:t xml:space="preserve"> )</w:t>
      </w:r>
    </w:p>
    <w:p w:rsidR="00955235" w:rsidRDefault="00757381" w:rsidP="00D344BB">
      <w:pPr>
        <w:pStyle w:val="CommandType"/>
      </w:pPr>
      <w:r>
        <w:fldChar w:fldCharType="begin"/>
      </w:r>
      <w:r>
        <w:instrText xml:space="preserve"> REF types_model \h </w:instrText>
      </w:r>
      <w:r>
        <w:fldChar w:fldCharType="separate"/>
      </w:r>
      <w:r w:rsidR="005C7963">
        <w:rPr>
          <w:rStyle w:val="Code"/>
        </w:rPr>
        <w:t>M</w:t>
      </w:r>
      <w:r w:rsidR="005C7963" w:rsidRPr="00176257">
        <w:rPr>
          <w:rStyle w:val="Code"/>
        </w:rPr>
        <w:t>odel</w:t>
      </w:r>
      <w:r>
        <w:fldChar w:fldCharType="end"/>
      </w:r>
      <w:r w:rsidR="00955235">
        <w:t xml:space="preserve"> </w:t>
      </w:r>
      <w:r w:rsidR="00955235">
        <w:rPr>
          <w:rStyle w:val="CommandName"/>
        </w:rPr>
        <w:t>load</w:t>
      </w:r>
      <w:r>
        <w:rPr>
          <w:rStyle w:val="CommandName"/>
        </w:rPr>
        <w:t>M</w:t>
      </w:r>
      <w:r w:rsidR="00955235">
        <w:rPr>
          <w:rStyle w:val="CommandName"/>
        </w:rPr>
        <w:t>odel</w:t>
      </w:r>
      <w:r w:rsidR="00955235">
        <w:t xml:space="preserve"> ( </w:t>
      </w:r>
      <w:r w:rsidR="00955235" w:rsidRPr="00730483">
        <w:t>string</w:t>
      </w:r>
      <w:r w:rsidR="00955235">
        <w:t xml:space="preserve"> </w:t>
      </w:r>
      <w:r w:rsidR="00955235">
        <w:rPr>
          <w:rStyle w:val="CommandParameter"/>
        </w:rPr>
        <w:t>filename</w:t>
      </w:r>
      <w:r w:rsidR="00955235">
        <w:t xml:space="preserve">, string </w:t>
      </w:r>
      <w:r w:rsidR="00955235" w:rsidRPr="003B644E">
        <w:rPr>
          <w:rStyle w:val="CommandParameter"/>
        </w:rPr>
        <w:t>filter</w:t>
      </w:r>
      <w:r w:rsidR="00955235">
        <w:t xml:space="preserve"> = &lt;automatic&gt; )</w:t>
      </w:r>
    </w:p>
    <w:p w:rsidR="00955235" w:rsidRDefault="00955235" w:rsidP="00955235">
      <w:r>
        <w:t xml:space="preserve">Load model(s) from the </w:t>
      </w:r>
      <w:r w:rsidRPr="00F916CD">
        <w:rPr>
          <w:rStyle w:val="CommandParameter"/>
        </w:rPr>
        <w:t>filename</w:t>
      </w:r>
      <w:r>
        <w:t xml:space="preserve"> provided, autodetecting the format of the file. If the optional </w:t>
      </w:r>
      <w:r w:rsidRPr="003B644E">
        <w:rPr>
          <w:rStyle w:val="CommandParameter"/>
        </w:rPr>
        <w:t>filter</w:t>
      </w:r>
      <w:r>
        <w:t xml:space="preserve"> argument is present, then the file is forcibly loaded using the filter with the corresponding nickname. The last loaded model becomes the current model, to which a reference is returned.</w:t>
      </w:r>
    </w:p>
    <w:p w:rsidR="00955235" w:rsidRDefault="00955235" w:rsidP="00955235">
      <w:r>
        <w:t>For example:</w:t>
      </w:r>
    </w:p>
    <w:p w:rsidR="00955235" w:rsidRDefault="00955235" w:rsidP="00955235">
      <w:pPr>
        <w:pStyle w:val="ExampleCode"/>
      </w:pPr>
    </w:p>
    <w:p w:rsidR="00955235" w:rsidRPr="00D070A7" w:rsidRDefault="00757381" w:rsidP="00955235">
      <w:pPr>
        <w:pStyle w:val="ExampleCode"/>
      </w:pPr>
      <w:r>
        <w:t>M</w:t>
      </w:r>
      <w:r w:rsidR="00955235">
        <w:t xml:space="preserve">odel m = </w:t>
      </w:r>
      <w:r w:rsidR="00955235" w:rsidRPr="00D070A7">
        <w:t>load</w:t>
      </w:r>
      <w:r>
        <w:t>M</w:t>
      </w:r>
      <w:r w:rsidR="00955235" w:rsidRPr="00D070A7">
        <w:t>ode</w:t>
      </w:r>
      <w:r w:rsidR="00955235">
        <w:t>l("/home/foo/coords/test.xyz</w:t>
      </w:r>
      <w:r w:rsidR="00955235" w:rsidRPr="00D070A7">
        <w:t>")</w:t>
      </w:r>
      <w:r w:rsidR="00955235">
        <w:t>;</w:t>
      </w:r>
    </w:p>
    <w:p w:rsidR="00955235" w:rsidRDefault="00955235" w:rsidP="00955235">
      <w:pPr>
        <w:pStyle w:val="ExampleCode"/>
      </w:pPr>
    </w:p>
    <w:p w:rsidR="00955235" w:rsidRDefault="00955235" w:rsidP="00955235">
      <w:r>
        <w:t xml:space="preserve">loads a model called </w:t>
      </w:r>
      <w:r w:rsidRPr="00410A5C">
        <w:rPr>
          <w:rStyle w:val="Code"/>
        </w:rPr>
        <w:t>test.xyz</w:t>
      </w:r>
      <w:r>
        <w:t>, returning a reference to it.</w:t>
      </w:r>
    </w:p>
    <w:p w:rsidR="00955235" w:rsidRDefault="00955235" w:rsidP="00955235">
      <w:pPr>
        <w:pStyle w:val="ExampleCode"/>
      </w:pPr>
    </w:p>
    <w:p w:rsidR="00955235" w:rsidRPr="00D070A7" w:rsidRDefault="00757381" w:rsidP="00955235">
      <w:pPr>
        <w:pStyle w:val="ExampleCode"/>
      </w:pPr>
      <w:r>
        <w:t>M</w:t>
      </w:r>
      <w:r w:rsidR="00955235">
        <w:t xml:space="preserve">odel m = </w:t>
      </w:r>
      <w:r w:rsidR="00955235" w:rsidRPr="00D070A7">
        <w:t>load</w:t>
      </w:r>
      <w:r>
        <w:t>M</w:t>
      </w:r>
      <w:r w:rsidR="00955235" w:rsidRPr="00D070A7">
        <w:t>ode</w:t>
      </w:r>
      <w:r w:rsidR="00955235">
        <w:t>l("/home/foo/coords/testfile</w:t>
      </w:r>
      <w:r w:rsidR="00955235" w:rsidRPr="00D070A7">
        <w:t>"</w:t>
      </w:r>
      <w:r w:rsidR="00955235">
        <w:t xml:space="preserve">, </w:t>
      </w:r>
      <w:r w:rsidR="00955235" w:rsidRPr="00D070A7">
        <w:t>"</w:t>
      </w:r>
      <w:r w:rsidR="00955235">
        <w:t>xyz</w:t>
      </w:r>
      <w:r w:rsidR="00955235" w:rsidRPr="00D070A7">
        <w:t>")</w:t>
      </w:r>
      <w:r w:rsidR="00955235">
        <w:t>;</w:t>
      </w:r>
    </w:p>
    <w:p w:rsidR="00955235" w:rsidRDefault="00955235" w:rsidP="00955235">
      <w:pPr>
        <w:pStyle w:val="ExampleCode"/>
      </w:pPr>
    </w:p>
    <w:p w:rsidR="00955235" w:rsidRDefault="00955235" w:rsidP="00955235">
      <w:r>
        <w:t xml:space="preserve">forces loading of the model </w:t>
      </w:r>
      <w:r w:rsidRPr="00410A5C">
        <w:rPr>
          <w:rStyle w:val="Code"/>
        </w:rPr>
        <w:t>test</w:t>
      </w:r>
      <w:r>
        <w:rPr>
          <w:rStyle w:val="Code"/>
        </w:rPr>
        <w:t>file</w:t>
      </w:r>
      <w:r>
        <w:t xml:space="preserve"> as an </w:t>
      </w:r>
      <w:r w:rsidRPr="003B644E">
        <w:rPr>
          <w:rStyle w:val="CommandTypeChar"/>
        </w:rPr>
        <w:t>xyz</w:t>
      </w:r>
      <w:r>
        <w:t xml:space="preserve"> file.</w:t>
      </w:r>
    </w:p>
    <w:p w:rsidR="00757381" w:rsidRDefault="00757381" w:rsidP="00757381">
      <w:pPr>
        <w:pStyle w:val="Heading4Command"/>
      </w:pPr>
      <w:r>
        <w:t>logInfo</w:t>
      </w:r>
      <w:r>
        <w:fldChar w:fldCharType="begin"/>
      </w:r>
      <w:r>
        <w:instrText xml:space="preserve"> XE "</w:instrText>
      </w:r>
      <w:r w:rsidRPr="000F64EC">
        <w:instrText>commands:lo</w:instrText>
      </w:r>
      <w:r>
        <w:instrText xml:space="preserve">gInfo" </w:instrText>
      </w:r>
      <w:r>
        <w:fldChar w:fldCharType="end"/>
      </w:r>
    </w:p>
    <w:p w:rsidR="00757381" w:rsidRDefault="00757381" w:rsidP="00757381">
      <w:r w:rsidRPr="00F42D4B">
        <w:rPr>
          <w:i/>
        </w:rPr>
        <w:t>Syntax:</w:t>
      </w:r>
    </w:p>
    <w:p w:rsidR="00757381" w:rsidRDefault="00757381" w:rsidP="00D344BB">
      <w:pPr>
        <w:pStyle w:val="CommandType"/>
      </w:pPr>
      <w:r>
        <w:t xml:space="preserve">void </w:t>
      </w:r>
      <w:r>
        <w:rPr>
          <w:rStyle w:val="CommandName"/>
        </w:rPr>
        <w:t>logInfo</w:t>
      </w:r>
      <w:r>
        <w:t xml:space="preserve"> ( )</w:t>
      </w:r>
    </w:p>
    <w:p w:rsidR="00757381" w:rsidRDefault="00757381" w:rsidP="00757381">
      <w:r>
        <w:t>Prints out log information for the current model.</w:t>
      </w:r>
    </w:p>
    <w:p w:rsidR="00D56ECB" w:rsidRDefault="00D56ECB" w:rsidP="00873156">
      <w:pPr>
        <w:pStyle w:val="Heading4Command"/>
      </w:pPr>
      <w:r>
        <w:t>model</w:t>
      </w:r>
      <w:r w:rsidR="00757381">
        <w:t>T</w:t>
      </w:r>
      <w:r>
        <w:t>emplate</w:t>
      </w:r>
      <w:r w:rsidR="00873156">
        <w:fldChar w:fldCharType="begin"/>
      </w:r>
      <w:r w:rsidR="00873156">
        <w:instrText xml:space="preserve"> XE "</w:instrText>
      </w:r>
      <w:r w:rsidR="00873156" w:rsidRPr="00A94441">
        <w:instrText>commands:model</w:instrText>
      </w:r>
      <w:r w:rsidR="00757381">
        <w:instrText>T</w:instrText>
      </w:r>
      <w:r w:rsidR="00873156" w:rsidRPr="00A94441">
        <w:instrText>emplate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56" w:name="command_modeltemplate"/>
      <w:r>
        <w:rPr>
          <w:rStyle w:val="CommandName"/>
        </w:rPr>
        <w:t>model</w:t>
      </w:r>
      <w:r w:rsidR="00757381">
        <w:rPr>
          <w:rStyle w:val="CommandName"/>
        </w:rPr>
        <w:t>T</w:t>
      </w:r>
      <w:r>
        <w:rPr>
          <w:rStyle w:val="CommandName"/>
        </w:rPr>
        <w:t>emplate</w:t>
      </w:r>
      <w:bookmarkEnd w:id="456"/>
      <w:r>
        <w:t xml:space="preserve"> ( )</w:t>
      </w:r>
    </w:p>
    <w:p w:rsidR="00D56ECB" w:rsidRDefault="00D56ECB" w:rsidP="00B731CD">
      <w:r>
        <w:t>Can only be run when importing trajectory frames. Templa</w:t>
      </w:r>
      <w:r w:rsidR="00757381">
        <w:t>tes the atoms in the trajectory’</w:t>
      </w:r>
      <w:r>
        <w:t>s parent model by creating an equal number of atoms in the target trajectory frame, and copying the element and style data. Positions, forces, and velocities are not copied from the parent model atoms.</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model</w:t>
      </w:r>
      <w:r w:rsidR="00757381">
        <w:t>T</w:t>
      </w:r>
      <w:r w:rsidRPr="00D070A7">
        <w:t>emplate()</w:t>
      </w:r>
      <w:r>
        <w:t>;</w:t>
      </w:r>
    </w:p>
    <w:p w:rsidR="00432747" w:rsidRDefault="00432747" w:rsidP="00E246E6">
      <w:pPr>
        <w:pStyle w:val="ExampleCode"/>
      </w:pPr>
    </w:p>
    <w:p w:rsidR="00D56ECB" w:rsidRDefault="00D56ECB" w:rsidP="00873156">
      <w:pPr>
        <w:pStyle w:val="Heading4Command"/>
      </w:pPr>
      <w:r>
        <w:t>new</w:t>
      </w:r>
      <w:r w:rsidR="00757381">
        <w:t>M</w:t>
      </w:r>
      <w:r>
        <w:t>odel</w:t>
      </w:r>
      <w:r w:rsidR="00873156">
        <w:fldChar w:fldCharType="begin"/>
      </w:r>
      <w:r w:rsidR="00873156">
        <w:instrText xml:space="preserve"> XE "</w:instrText>
      </w:r>
      <w:r w:rsidR="00873156" w:rsidRPr="00170515">
        <w:instrText>commands:new</w:instrText>
      </w:r>
      <w:r w:rsidR="00757381">
        <w:instrText>M</w:instrText>
      </w:r>
      <w:r w:rsidR="00873156" w:rsidRPr="00170515">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model </w:t>
      </w:r>
      <w:bookmarkStart w:id="457" w:name="command_newmodel"/>
      <w:r>
        <w:rPr>
          <w:rStyle w:val="CommandName"/>
        </w:rPr>
        <w:t>new</w:t>
      </w:r>
      <w:r w:rsidR="00757381">
        <w:rPr>
          <w:rStyle w:val="CommandName"/>
        </w:rPr>
        <w:t>M</w:t>
      </w:r>
      <w:r>
        <w:rPr>
          <w:rStyle w:val="CommandName"/>
        </w:rPr>
        <w:t>odel</w:t>
      </w:r>
      <w:bookmarkEnd w:id="457"/>
      <w:r>
        <w:t xml:space="preserve"> ( </w:t>
      </w:r>
      <w:r w:rsidRPr="00730483">
        <w:t>string</w:t>
      </w:r>
      <w:r>
        <w:t xml:space="preserve"> </w:t>
      </w:r>
      <w:r>
        <w:rPr>
          <w:rStyle w:val="CommandParameter"/>
        </w:rPr>
        <w:t>name</w:t>
      </w:r>
      <w:r w:rsidR="00D61ABE">
        <w:t xml:space="preserve"> )</w:t>
      </w:r>
    </w:p>
    <w:p w:rsidR="00D56ECB" w:rsidRDefault="00D56ECB" w:rsidP="00B731CD">
      <w:r>
        <w:t xml:space="preserve">Create a new model called </w:t>
      </w:r>
      <w:r w:rsidR="00F916CD" w:rsidRPr="00F916CD">
        <w:rPr>
          <w:rStyle w:val="CommandParameter"/>
        </w:rPr>
        <w:t>name</w:t>
      </w:r>
      <w:r>
        <w:t xml:space="preserve"> which becomes the current model, and return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w:t>
      </w:r>
      <w:r w:rsidR="00757381">
        <w:t>M</w:t>
      </w:r>
      <w:r w:rsidRPr="00D070A7">
        <w:t>odel("emptymodel")</w:t>
      </w:r>
      <w:r>
        <w:t>;</w:t>
      </w:r>
    </w:p>
    <w:p w:rsidR="00432747" w:rsidRDefault="00432747" w:rsidP="00E246E6">
      <w:pPr>
        <w:pStyle w:val="ExampleCode"/>
      </w:pPr>
    </w:p>
    <w:p w:rsidR="00D56ECB" w:rsidRDefault="00D56ECB" w:rsidP="00B731CD">
      <w:r>
        <w:t>creates a new,</w:t>
      </w:r>
      <w:r w:rsidR="00955235">
        <w:t xml:space="preserve"> empty model called </w:t>
      </w:r>
      <w:r w:rsidR="00955235" w:rsidRPr="00955235">
        <w:rPr>
          <w:rStyle w:val="CommandTypeChar"/>
        </w:rPr>
        <w:t>emptymodel</w:t>
      </w:r>
      <w:r>
        <w:t xml:space="preserve"> and makes it current.</w:t>
      </w:r>
    </w:p>
    <w:p w:rsidR="00955235" w:rsidRDefault="00955235" w:rsidP="00955235">
      <w:pPr>
        <w:pStyle w:val="ExampleCode"/>
      </w:pPr>
    </w:p>
    <w:p w:rsidR="00D56ECB" w:rsidRDefault="00757381" w:rsidP="00955235">
      <w:pPr>
        <w:pStyle w:val="ExampleCode"/>
      </w:pPr>
      <w:r>
        <w:t>M</w:t>
      </w:r>
      <w:r w:rsidR="00D56ECB" w:rsidRPr="00955235">
        <w:t>odel c12 = new</w:t>
      </w:r>
      <w:r>
        <w:t>M</w:t>
      </w:r>
      <w:r w:rsidR="00D56ECB" w:rsidRPr="00955235">
        <w:t>odel("dodec</w:t>
      </w:r>
      <w:r w:rsidR="00955235">
        <w:t>ane");</w:t>
      </w:r>
    </w:p>
    <w:p w:rsidR="00955235" w:rsidRPr="00955235" w:rsidRDefault="00955235" w:rsidP="00955235">
      <w:pPr>
        <w:pStyle w:val="ExampleCode"/>
      </w:pPr>
    </w:p>
    <w:p w:rsidR="00D56ECB" w:rsidRDefault="00D56ECB" w:rsidP="00B731CD">
      <w:r>
        <w:t>cre</w:t>
      </w:r>
      <w:r w:rsidR="00955235">
        <w:t xml:space="preserve">ates a new, empty model called </w:t>
      </w:r>
      <w:r w:rsidR="00955235" w:rsidRPr="00955235">
        <w:rPr>
          <w:rStyle w:val="CommandTypeChar"/>
        </w:rPr>
        <w:t>dodecane</w:t>
      </w:r>
      <w:r>
        <w:t xml:space="preserve">, makes it current, and stores a reference to it in the variable </w:t>
      </w:r>
      <w:r w:rsidR="00F916CD" w:rsidRPr="00F916CD">
        <w:rPr>
          <w:rStyle w:val="CommandParameter"/>
        </w:rPr>
        <w:t>c12</w:t>
      </w:r>
      <w:r>
        <w:t>.</w:t>
      </w:r>
    </w:p>
    <w:p w:rsidR="00D56ECB" w:rsidRDefault="00D56ECB" w:rsidP="00873156">
      <w:pPr>
        <w:pStyle w:val="Heading4Command"/>
      </w:pPr>
      <w:r>
        <w:t>next</w:t>
      </w:r>
      <w:r w:rsidR="00757381">
        <w:t>M</w:t>
      </w:r>
      <w:r>
        <w:t>odel</w:t>
      </w:r>
      <w:r w:rsidR="00873156">
        <w:fldChar w:fldCharType="begin"/>
      </w:r>
      <w:r w:rsidR="00873156">
        <w:instrText xml:space="preserve"> XE "</w:instrText>
      </w:r>
      <w:r w:rsidR="00873156" w:rsidRPr="00AC5307">
        <w:instrText>commands:next</w:instrText>
      </w:r>
      <w:r w:rsidR="00757381">
        <w:instrText>M</w:instrText>
      </w:r>
      <w:r w:rsidR="00873156" w:rsidRPr="00AC5307">
        <w:instrText>odel</w:instrText>
      </w:r>
      <w:r w:rsidR="00873156">
        <w:instrText xml:space="preserve">" </w:instrText>
      </w:r>
      <w:r w:rsidR="00873156">
        <w:fldChar w:fldCharType="end"/>
      </w:r>
    </w:p>
    <w:p w:rsidR="00D56ECB" w:rsidRDefault="00F42D4B" w:rsidP="00B731CD">
      <w:r w:rsidRPr="00F42D4B">
        <w:rPr>
          <w:i/>
        </w:rPr>
        <w:t>Syntax:</w:t>
      </w:r>
    </w:p>
    <w:p w:rsidR="00D56ECB" w:rsidRDefault="00757381" w:rsidP="00D344BB">
      <w:pPr>
        <w:pStyle w:val="CommandType"/>
      </w:pPr>
      <w:r>
        <w:fldChar w:fldCharType="begin"/>
      </w:r>
      <w:r>
        <w:instrText xml:space="preserve"> REF types_model \h </w:instrText>
      </w:r>
      <w:r>
        <w:fldChar w:fldCharType="separate"/>
      </w:r>
      <w:r w:rsidR="005C7963">
        <w:rPr>
          <w:rStyle w:val="Code"/>
        </w:rPr>
        <w:t>M</w:t>
      </w:r>
      <w:r w:rsidR="005C7963" w:rsidRPr="00176257">
        <w:rPr>
          <w:rStyle w:val="Code"/>
        </w:rPr>
        <w:t>odel</w:t>
      </w:r>
      <w:r>
        <w:fldChar w:fldCharType="end"/>
      </w:r>
      <w:r w:rsidR="00D56ECB">
        <w:t xml:space="preserve"> </w:t>
      </w:r>
      <w:bookmarkStart w:id="458" w:name="command_nextmodel"/>
      <w:r w:rsidR="00D56ECB">
        <w:rPr>
          <w:rStyle w:val="CommandName"/>
        </w:rPr>
        <w:t>next</w:t>
      </w:r>
      <w:r>
        <w:rPr>
          <w:rStyle w:val="CommandName"/>
        </w:rPr>
        <w:t>M</w:t>
      </w:r>
      <w:r w:rsidR="00D56ECB">
        <w:rPr>
          <w:rStyle w:val="CommandName"/>
        </w:rPr>
        <w:t>odel</w:t>
      </w:r>
      <w:bookmarkEnd w:id="458"/>
      <w:r w:rsidR="00D56ECB">
        <w:t xml:space="preserve"> ( )</w:t>
      </w:r>
    </w:p>
    <w:p w:rsidR="00D56ECB" w:rsidRDefault="00D56ECB" w:rsidP="00B731CD">
      <w:r>
        <w:t>Skips to the next loaded model, makes it current, and returns a reference to it.</w:t>
      </w:r>
    </w:p>
    <w:p w:rsidR="00D56ECB" w:rsidRDefault="00D56ECB" w:rsidP="00B731CD">
      <w:r>
        <w:t>For example:</w:t>
      </w:r>
    </w:p>
    <w:p w:rsidR="00955235" w:rsidRDefault="00955235" w:rsidP="00955235">
      <w:pPr>
        <w:pStyle w:val="ExampleCode"/>
      </w:pPr>
    </w:p>
    <w:p w:rsidR="00D56ECB" w:rsidRDefault="00757381" w:rsidP="00955235">
      <w:pPr>
        <w:pStyle w:val="ExampleCode"/>
      </w:pPr>
      <w:r>
        <w:t>M</w:t>
      </w:r>
      <w:r w:rsidR="00D56ECB" w:rsidRPr="00955235">
        <w:t>o</w:t>
      </w:r>
      <w:r w:rsidR="00955235">
        <w:t>del next = next</w:t>
      </w:r>
      <w:r>
        <w:t>M</w:t>
      </w:r>
      <w:r w:rsidR="00955235">
        <w:t>odel();</w:t>
      </w:r>
    </w:p>
    <w:p w:rsidR="00955235" w:rsidRPr="00955235" w:rsidRDefault="00955235" w:rsidP="00955235">
      <w:pPr>
        <w:pStyle w:val="ExampleCode"/>
      </w:pPr>
    </w:p>
    <w:p w:rsidR="00D56ECB" w:rsidRDefault="00D56ECB" w:rsidP="00873156">
      <w:pPr>
        <w:pStyle w:val="Heading4Command"/>
      </w:pPr>
      <w:r>
        <w:t>parent</w:t>
      </w:r>
      <w:r w:rsidR="00757381">
        <w:t>M</w:t>
      </w:r>
      <w:r>
        <w:t>odel</w:t>
      </w:r>
      <w:r w:rsidR="00873156">
        <w:fldChar w:fldCharType="begin"/>
      </w:r>
      <w:r w:rsidR="00873156">
        <w:instrText xml:space="preserve"> XE "</w:instrText>
      </w:r>
      <w:r w:rsidR="00873156" w:rsidRPr="000F0F51">
        <w:instrText>commands:parent</w:instrText>
      </w:r>
      <w:r w:rsidR="00757381">
        <w:instrText>M</w:instrText>
      </w:r>
      <w:r w:rsidR="00873156" w:rsidRPr="000F0F51">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59" w:name="command_parentmodel"/>
      <w:r>
        <w:rPr>
          <w:rStyle w:val="CommandName"/>
        </w:rPr>
        <w:t>parent</w:t>
      </w:r>
      <w:r w:rsidR="00757381">
        <w:rPr>
          <w:rStyle w:val="CommandName"/>
        </w:rPr>
        <w:t>M</w:t>
      </w:r>
      <w:r>
        <w:rPr>
          <w:rStyle w:val="CommandName"/>
        </w:rPr>
        <w:t>odel</w:t>
      </w:r>
      <w:bookmarkEnd w:id="459"/>
      <w:r>
        <w:t xml:space="preserve"> ( )</w:t>
      </w:r>
    </w:p>
    <w:p w:rsidR="00D56ECB" w:rsidRDefault="00D56ECB" w:rsidP="00B731CD">
      <w:r>
        <w:t>Makes the parent model of the current trajectory frame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lastRenderedPageBreak/>
        <w:t>parent</w:t>
      </w:r>
      <w:r w:rsidR="00757381">
        <w:t>M</w:t>
      </w:r>
      <w:r w:rsidRPr="00D070A7">
        <w:t>odel()</w:t>
      </w:r>
      <w:r>
        <w:t>;</w:t>
      </w:r>
    </w:p>
    <w:p w:rsidR="00432747" w:rsidRDefault="00432747" w:rsidP="00E246E6">
      <w:pPr>
        <w:pStyle w:val="ExampleCode"/>
      </w:pPr>
    </w:p>
    <w:p w:rsidR="00D56ECB" w:rsidRDefault="00D56ECB" w:rsidP="00873156">
      <w:pPr>
        <w:pStyle w:val="Heading4Command"/>
      </w:pPr>
      <w:r>
        <w:t>prev</w:t>
      </w:r>
      <w:r w:rsidR="00757381">
        <w:t>M</w:t>
      </w:r>
      <w:r>
        <w:t>odel</w:t>
      </w:r>
      <w:r w:rsidR="00873156">
        <w:fldChar w:fldCharType="begin"/>
      </w:r>
      <w:r w:rsidR="00873156">
        <w:instrText xml:space="preserve"> XE "</w:instrText>
      </w:r>
      <w:r w:rsidR="00873156" w:rsidRPr="00785D99">
        <w:instrText>commands:prev</w:instrText>
      </w:r>
      <w:r w:rsidR="00757381">
        <w:instrText>M</w:instrText>
      </w:r>
      <w:r w:rsidR="00873156" w:rsidRPr="00785D99">
        <w:instrText>odel</w:instrText>
      </w:r>
      <w:r w:rsidR="00873156">
        <w:instrText xml:space="preserve">" </w:instrText>
      </w:r>
      <w:r w:rsidR="00873156">
        <w:fldChar w:fldCharType="end"/>
      </w:r>
    </w:p>
    <w:p w:rsidR="00D56ECB" w:rsidRDefault="00F42D4B" w:rsidP="00B731CD">
      <w:r w:rsidRPr="00F42D4B">
        <w:rPr>
          <w:i/>
        </w:rPr>
        <w:t>Syntax:</w:t>
      </w:r>
    </w:p>
    <w:p w:rsidR="00D56ECB" w:rsidRDefault="00757381" w:rsidP="00D344BB">
      <w:pPr>
        <w:pStyle w:val="CommandType"/>
      </w:pPr>
      <w:r>
        <w:fldChar w:fldCharType="begin"/>
      </w:r>
      <w:r>
        <w:instrText xml:space="preserve"> REF types_model \h </w:instrText>
      </w:r>
      <w:r>
        <w:fldChar w:fldCharType="separate"/>
      </w:r>
      <w:r w:rsidR="005C7963">
        <w:rPr>
          <w:rStyle w:val="Code"/>
        </w:rPr>
        <w:t>M</w:t>
      </w:r>
      <w:r w:rsidR="005C7963" w:rsidRPr="00176257">
        <w:rPr>
          <w:rStyle w:val="Code"/>
        </w:rPr>
        <w:t>odel</w:t>
      </w:r>
      <w:r>
        <w:fldChar w:fldCharType="end"/>
      </w:r>
      <w:r w:rsidR="00D56ECB">
        <w:t xml:space="preserve"> </w:t>
      </w:r>
      <w:bookmarkStart w:id="460" w:name="command_prevmodel"/>
      <w:r w:rsidR="00D56ECB">
        <w:rPr>
          <w:rStyle w:val="CommandName"/>
        </w:rPr>
        <w:t>prev</w:t>
      </w:r>
      <w:r>
        <w:rPr>
          <w:rStyle w:val="CommandName"/>
        </w:rPr>
        <w:t>M</w:t>
      </w:r>
      <w:r w:rsidR="00D56ECB">
        <w:rPr>
          <w:rStyle w:val="CommandName"/>
        </w:rPr>
        <w:t>odel</w:t>
      </w:r>
      <w:bookmarkEnd w:id="460"/>
      <w:r w:rsidR="00D56ECB">
        <w:t xml:space="preserve"> ( )</w:t>
      </w:r>
    </w:p>
    <w:p w:rsidR="00D56ECB" w:rsidRDefault="00D56ECB" w:rsidP="00B731CD">
      <w:r>
        <w:t>Skips to the previous loaded model, makes it current,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prev = prevmodel()</w:t>
      </w:r>
      <w:r>
        <w:t>;</w:t>
      </w:r>
    </w:p>
    <w:p w:rsidR="00432747" w:rsidRDefault="00432747" w:rsidP="00E246E6">
      <w:pPr>
        <w:pStyle w:val="ExampleCode"/>
      </w:pPr>
    </w:p>
    <w:p w:rsidR="00D56ECB" w:rsidRDefault="00D56ECB" w:rsidP="00873156">
      <w:pPr>
        <w:pStyle w:val="Heading4Command"/>
      </w:pPr>
      <w:r>
        <w:t>save</w:t>
      </w:r>
      <w:r w:rsidR="00755F4D">
        <w:t>M</w:t>
      </w:r>
      <w:r>
        <w:t>odel</w:t>
      </w:r>
      <w:r w:rsidR="00873156">
        <w:fldChar w:fldCharType="begin"/>
      </w:r>
      <w:r w:rsidR="00873156">
        <w:instrText xml:space="preserve"> XE "</w:instrText>
      </w:r>
      <w:r w:rsidR="00873156" w:rsidRPr="00305D15">
        <w:instrText>commands:save</w:instrText>
      </w:r>
      <w:r w:rsidR="00755F4D">
        <w:instrText>M</w:instrText>
      </w:r>
      <w:r w:rsidR="00873156" w:rsidRPr="00305D15">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61" w:name="command_savemodel"/>
      <w:r>
        <w:rPr>
          <w:rStyle w:val="CommandName"/>
        </w:rPr>
        <w:t>save</w:t>
      </w:r>
      <w:r w:rsidR="00755F4D">
        <w:rPr>
          <w:rStyle w:val="CommandName"/>
        </w:rPr>
        <w:t>M</w:t>
      </w:r>
      <w:r>
        <w:rPr>
          <w:rStyle w:val="CommandName"/>
        </w:rPr>
        <w:t>odel</w:t>
      </w:r>
      <w:bookmarkEnd w:id="461"/>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Save the current model in the </w:t>
      </w:r>
      <w:r w:rsidR="00F916CD" w:rsidRPr="00F916CD">
        <w:rPr>
          <w:rStyle w:val="CommandParameter"/>
        </w:rPr>
        <w:t>format</w:t>
      </w:r>
      <w:r>
        <w:t xml:space="preserve"> given (which should correspond to a model export Filter nickname) to the </w:t>
      </w:r>
      <w:r w:rsidR="00F916CD" w:rsidRPr="00F916CD">
        <w:rPr>
          <w:rStyle w:val="CommandParameter"/>
        </w:rPr>
        <w:t>filename</w:t>
      </w:r>
      <w:r>
        <w:t xml:space="preserve"> specified. If the save was successful, an integer value of '1' is returned, otherwise '0'.</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success = save</w:t>
      </w:r>
      <w:r w:rsidR="00755F4D">
        <w:t>M</w:t>
      </w:r>
      <w:r w:rsidRPr="00D070A7">
        <w:t>odel("xyz", "/home/foo/newcoords/test.config")</w:t>
      </w:r>
      <w:r>
        <w:t>;</w:t>
      </w:r>
    </w:p>
    <w:p w:rsidR="00432747" w:rsidRDefault="00432747" w:rsidP="00E246E6">
      <w:pPr>
        <w:pStyle w:val="ExampleCode"/>
      </w:pPr>
    </w:p>
    <w:p w:rsidR="00D56ECB" w:rsidRDefault="00D56ECB" w:rsidP="00B731CD">
      <w:r>
        <w:t>saves the current model in xyz format to the filename given.</w:t>
      </w:r>
    </w:p>
    <w:p w:rsidR="00755F4D" w:rsidRDefault="00755F4D" w:rsidP="00755F4D">
      <w:pPr>
        <w:pStyle w:val="Heading4Command"/>
      </w:pPr>
      <w:r>
        <w:t>saveSelection</w:t>
      </w:r>
      <w:r>
        <w:fldChar w:fldCharType="begin"/>
      </w:r>
      <w:r>
        <w:instrText xml:space="preserve"> XE "</w:instrText>
      </w:r>
      <w:r w:rsidRPr="00305D15">
        <w:instrText>commands:save</w:instrText>
      </w:r>
      <w:r>
        <w:instrText xml:space="preserve">Selection" </w:instrText>
      </w:r>
      <w:r>
        <w:fldChar w:fldCharType="end"/>
      </w:r>
    </w:p>
    <w:p w:rsidR="00755F4D" w:rsidRDefault="00755F4D" w:rsidP="00755F4D">
      <w:r w:rsidRPr="00F42D4B">
        <w:rPr>
          <w:i/>
        </w:rPr>
        <w:t>Syntax:</w:t>
      </w:r>
    </w:p>
    <w:p w:rsidR="00755F4D" w:rsidRDefault="00755F4D" w:rsidP="00D344BB">
      <w:pPr>
        <w:pStyle w:val="CommandType"/>
      </w:pPr>
      <w:r>
        <w:t xml:space="preserve">int </w:t>
      </w:r>
      <w:bookmarkStart w:id="462" w:name="command_saveSelection"/>
      <w:r>
        <w:rPr>
          <w:rStyle w:val="CommandName"/>
        </w:rPr>
        <w:t>saveSelection</w:t>
      </w:r>
      <w:bookmarkEnd w:id="462"/>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p>
    <w:p w:rsidR="00755F4D" w:rsidRDefault="00755F4D" w:rsidP="00755F4D">
      <w:r>
        <w:t xml:space="preserve">Save the atom selection in the current model in the </w:t>
      </w:r>
      <w:r w:rsidRPr="00F916CD">
        <w:rPr>
          <w:rStyle w:val="CommandParameter"/>
        </w:rPr>
        <w:t>format</w:t>
      </w:r>
      <w:r>
        <w:t xml:space="preserve"> given (which should correspond to a model export Filter nickname) to the </w:t>
      </w:r>
      <w:r w:rsidRPr="00F916CD">
        <w:rPr>
          <w:rStyle w:val="CommandParameter"/>
        </w:rPr>
        <w:t>filename</w:t>
      </w:r>
      <w:r>
        <w:t xml:space="preserve"> specified. If the save was suc</w:t>
      </w:r>
      <w:r w:rsidR="00BF4B13">
        <w:t>cessful, an integer value of 1 is returned, otherwise 0</w:t>
      </w:r>
      <w:r>
        <w:t>. Unit cell information is also saved, if the model has any.</w:t>
      </w:r>
    </w:p>
    <w:p w:rsidR="00D56ECB" w:rsidRDefault="00D56ECB" w:rsidP="00873156">
      <w:pPr>
        <w:pStyle w:val="Heading4Command"/>
      </w:pPr>
      <w:r>
        <w:t>set</w:t>
      </w:r>
      <w:r w:rsidR="00755F4D">
        <w:t>N</w:t>
      </w:r>
      <w:r>
        <w:t>ame</w:t>
      </w:r>
      <w:r w:rsidR="00873156">
        <w:fldChar w:fldCharType="begin"/>
      </w:r>
      <w:r w:rsidR="00873156">
        <w:instrText xml:space="preserve"> XE "</w:instrText>
      </w:r>
      <w:r w:rsidR="00873156" w:rsidRPr="00B067AA">
        <w:instrText>commands:set</w:instrText>
      </w:r>
      <w:r w:rsidR="00755F4D">
        <w:instrText>N</w:instrText>
      </w:r>
      <w:r w:rsidR="00873156" w:rsidRPr="00B067AA">
        <w:instrText>ame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63" w:name="command_setname"/>
      <w:r>
        <w:rPr>
          <w:rStyle w:val="CommandName"/>
        </w:rPr>
        <w:t>set</w:t>
      </w:r>
      <w:r w:rsidR="00755F4D">
        <w:rPr>
          <w:rStyle w:val="CommandName"/>
        </w:rPr>
        <w:t>N</w:t>
      </w:r>
      <w:r>
        <w:rPr>
          <w:rStyle w:val="CommandName"/>
        </w:rPr>
        <w:t>ame</w:t>
      </w:r>
      <w:bookmarkEnd w:id="463"/>
      <w:r>
        <w:t xml:space="preserve"> ( </w:t>
      </w:r>
      <w:r w:rsidRPr="00730483">
        <w:t>string</w:t>
      </w:r>
      <w:r>
        <w:t xml:space="preserve"> </w:t>
      </w:r>
      <w:r>
        <w:rPr>
          <w:rStyle w:val="CommandParameter"/>
        </w:rPr>
        <w:t>name</w:t>
      </w:r>
      <w:r w:rsidR="00D61ABE">
        <w:t xml:space="preserve"> )</w:t>
      </w:r>
    </w:p>
    <w:p w:rsidR="00D56ECB" w:rsidRDefault="00D56ECB" w:rsidP="00B731CD">
      <w:r>
        <w:t>Sets the name of the current model.</w:t>
      </w:r>
    </w:p>
    <w:p w:rsidR="00D56ECB" w:rsidRDefault="00D56ECB" w:rsidP="00B731CD">
      <w:r>
        <w:lastRenderedPageBreak/>
        <w:t>For example:</w:t>
      </w:r>
    </w:p>
    <w:p w:rsidR="00432747" w:rsidRDefault="00432747" w:rsidP="00E246E6">
      <w:pPr>
        <w:pStyle w:val="ExampleCode"/>
      </w:pPr>
    </w:p>
    <w:p w:rsidR="00432747" w:rsidRPr="00D070A7" w:rsidRDefault="00955235" w:rsidP="00E246E6">
      <w:pPr>
        <w:pStyle w:val="ExampleCode"/>
      </w:pPr>
      <w:r>
        <w:t>set</w:t>
      </w:r>
      <w:r w:rsidR="00BF4B13">
        <w:t>N</w:t>
      </w:r>
      <w:r>
        <w:t>ame("panther</w:t>
      </w:r>
      <w:r w:rsidR="00432747" w:rsidRPr="00D070A7">
        <w:t>"</w:t>
      </w:r>
      <w:r>
        <w:t>)</w:t>
      </w:r>
      <w:r w:rsidR="00432747">
        <w:t>;</w:t>
      </w:r>
    </w:p>
    <w:p w:rsidR="00432747" w:rsidRDefault="00432747" w:rsidP="00E246E6">
      <w:pPr>
        <w:pStyle w:val="ExampleCode"/>
      </w:pPr>
    </w:p>
    <w:p w:rsidR="00D56ECB" w:rsidRDefault="00D56ECB" w:rsidP="00B731CD">
      <w:r>
        <w:t>gives the current m</w:t>
      </w:r>
      <w:r w:rsidR="00955235">
        <w:t xml:space="preserve">odel the cool-sounding name of </w:t>
      </w:r>
      <w:r w:rsidR="00955235" w:rsidRPr="00955235">
        <w:rPr>
          <w:rStyle w:val="CommandTypeChar"/>
        </w:rPr>
        <w:t>panther</w:t>
      </w:r>
      <w:r>
        <w:t>! Ahem.</w:t>
      </w:r>
    </w:p>
    <w:p w:rsidR="00D56ECB" w:rsidRDefault="00D56ECB" w:rsidP="00873156">
      <w:pPr>
        <w:pStyle w:val="Heading4Command"/>
      </w:pPr>
      <w:r>
        <w:t>show</w:t>
      </w:r>
      <w:r w:rsidR="00BF4B13">
        <w:t>A</w:t>
      </w:r>
      <w:r>
        <w:t>ll</w:t>
      </w:r>
      <w:r w:rsidR="00873156">
        <w:fldChar w:fldCharType="begin"/>
      </w:r>
      <w:r w:rsidR="00873156">
        <w:instrText xml:space="preserve"> XE "</w:instrText>
      </w:r>
      <w:r w:rsidR="00873156" w:rsidRPr="00040CE6">
        <w:instrText>commands:show</w:instrText>
      </w:r>
      <w:r w:rsidR="00BF4B13">
        <w:instrText>A</w:instrText>
      </w:r>
      <w:r w:rsidR="00873156" w:rsidRPr="00040CE6">
        <w:instrText>ll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64" w:name="command_showall"/>
      <w:r>
        <w:rPr>
          <w:rStyle w:val="CommandName"/>
        </w:rPr>
        <w:t>show</w:t>
      </w:r>
      <w:r w:rsidR="00BF4B13">
        <w:rPr>
          <w:rStyle w:val="CommandName"/>
        </w:rPr>
        <w:t>A</w:t>
      </w:r>
      <w:r>
        <w:rPr>
          <w:rStyle w:val="CommandName"/>
        </w:rPr>
        <w:t>ll</w:t>
      </w:r>
      <w:bookmarkEnd w:id="464"/>
      <w:r>
        <w:t xml:space="preserve"> ( )</w:t>
      </w:r>
    </w:p>
    <w:p w:rsidR="00D56ECB" w:rsidRDefault="00D56ECB" w:rsidP="00B731CD">
      <w:r>
        <w:t>Makes any previously-hidden atoms in the model visible again.</w:t>
      </w:r>
    </w:p>
    <w:p w:rsidR="00BF4B13" w:rsidRDefault="00BF4B13" w:rsidP="00B731CD"/>
    <w:p w:rsidR="00FF16AC" w:rsidRDefault="00FF16AC" w:rsidP="00BF4B13">
      <w:pPr>
        <w:pStyle w:val="Heading2"/>
        <w:numPr>
          <w:ilvl w:val="0"/>
          <w:numId w:val="0"/>
        </w:numPr>
        <w:ind w:left="79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65" w:name="_Toc309643559"/>
      <w:r w:rsidRPr="00CE4FC8">
        <w:lastRenderedPageBreak/>
        <w:t>Pattern Commands</w:t>
      </w:r>
      <w:bookmarkEnd w:id="465"/>
    </w:p>
    <w:p w:rsidR="00D56ECB" w:rsidRDefault="00D56ECB" w:rsidP="00B731CD">
      <w:r>
        <w:t>Automatically or manually create pattern descriptions for models.</w:t>
      </w:r>
    </w:p>
    <w:p w:rsidR="00D56ECB" w:rsidRDefault="00D56ECB" w:rsidP="00873156">
      <w:pPr>
        <w:pStyle w:val="Heading4Command"/>
      </w:pPr>
      <w:r>
        <w:t>clear</w:t>
      </w:r>
      <w:r w:rsidR="00BF4B13">
        <w:t>P</w:t>
      </w:r>
      <w:r>
        <w:t>atterns</w:t>
      </w:r>
      <w:r w:rsidR="00873156">
        <w:fldChar w:fldCharType="begin"/>
      </w:r>
      <w:r w:rsidR="00873156">
        <w:instrText xml:space="preserve"> XE "</w:instrText>
      </w:r>
      <w:r w:rsidR="00873156" w:rsidRPr="0067086A">
        <w:instrText>commands:clear</w:instrText>
      </w:r>
      <w:r w:rsidR="00BF4B13">
        <w:instrText>P</w:instrText>
      </w:r>
      <w:r w:rsidR="00873156" w:rsidRPr="0067086A">
        <w:instrText>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66" w:name="command_clearpatterns"/>
      <w:r>
        <w:rPr>
          <w:rStyle w:val="CommandName"/>
        </w:rPr>
        <w:t>clear</w:t>
      </w:r>
      <w:r w:rsidR="00BF4B13">
        <w:rPr>
          <w:rStyle w:val="CommandName"/>
        </w:rPr>
        <w:t>P</w:t>
      </w:r>
      <w:r>
        <w:rPr>
          <w:rStyle w:val="CommandName"/>
        </w:rPr>
        <w:t>atterns</w:t>
      </w:r>
      <w:bookmarkEnd w:id="466"/>
      <w:r>
        <w:t xml:space="preserve"> ( )</w:t>
      </w:r>
    </w:p>
    <w:p w:rsidR="00D56ECB" w:rsidRDefault="00D56ECB" w:rsidP="00B731CD">
      <w:r>
        <w:t>Delete the pattern description of the current model. I</w:t>
      </w:r>
      <w:r w:rsidR="00ED2457">
        <w:t>t’</w:t>
      </w:r>
      <w:r>
        <w:t>s a good idea to run this command before adding a pattern definition by hand with calls to newpattern.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clear</w:t>
      </w:r>
      <w:r w:rsidR="00ED2457">
        <w:t>P</w:t>
      </w:r>
      <w:r w:rsidRPr="00D070A7">
        <w:t>atterns()</w:t>
      </w:r>
      <w:r>
        <w:t>;</w:t>
      </w:r>
    </w:p>
    <w:p w:rsidR="00432747" w:rsidRDefault="00432747" w:rsidP="00E246E6">
      <w:pPr>
        <w:pStyle w:val="ExampleCode"/>
      </w:pPr>
    </w:p>
    <w:p w:rsidR="00D56ECB" w:rsidRDefault="00D56ECB" w:rsidP="00873156">
      <w:pPr>
        <w:pStyle w:val="Heading4Command"/>
      </w:pPr>
      <w:r>
        <w:t>create</w:t>
      </w:r>
      <w:r w:rsidR="00ED2457">
        <w:t>P</w:t>
      </w:r>
      <w:r>
        <w:t>atterns</w:t>
      </w:r>
      <w:r w:rsidR="00873156">
        <w:fldChar w:fldCharType="begin"/>
      </w:r>
      <w:r w:rsidR="00873156">
        <w:instrText xml:space="preserve"> XE "</w:instrText>
      </w:r>
      <w:r w:rsidR="00873156" w:rsidRPr="0026735E">
        <w:instrText>commands:create</w:instrText>
      </w:r>
      <w:r w:rsidR="00ED2457">
        <w:instrText>P</w:instrText>
      </w:r>
      <w:r w:rsidR="00873156" w:rsidRPr="0026735E">
        <w:instrText>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67" w:name="command_createpatterns"/>
      <w:r>
        <w:rPr>
          <w:rStyle w:val="CommandName"/>
        </w:rPr>
        <w:t>create</w:t>
      </w:r>
      <w:r w:rsidR="00ED2457">
        <w:rPr>
          <w:rStyle w:val="CommandName"/>
        </w:rPr>
        <w:t>P</w:t>
      </w:r>
      <w:r>
        <w:rPr>
          <w:rStyle w:val="CommandName"/>
        </w:rPr>
        <w:t>atterns</w:t>
      </w:r>
      <w:bookmarkEnd w:id="467"/>
      <w:r>
        <w:t xml:space="preserve"> ( )</w:t>
      </w:r>
    </w:p>
    <w:p w:rsidR="00D56ECB" w:rsidRDefault="00D56ECB" w:rsidP="00B731CD">
      <w:r>
        <w:t>Automatically detect and create the pattern description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w:t>
      </w:r>
      <w:r w:rsidR="00ED2457">
        <w:t>P</w:t>
      </w:r>
      <w:r w:rsidRPr="00D070A7">
        <w:t>atterns()</w:t>
      </w:r>
      <w:r>
        <w:t>;</w:t>
      </w:r>
    </w:p>
    <w:p w:rsidR="00432747" w:rsidRDefault="00432747" w:rsidP="00E246E6">
      <w:pPr>
        <w:pStyle w:val="ExampleCode"/>
      </w:pPr>
    </w:p>
    <w:p w:rsidR="00D56ECB" w:rsidRDefault="00D56ECB" w:rsidP="00873156">
      <w:pPr>
        <w:pStyle w:val="Heading4Command"/>
      </w:pPr>
      <w:r>
        <w:t>current</w:t>
      </w:r>
      <w:r w:rsidR="00ED2457">
        <w:t>P</w:t>
      </w:r>
      <w:r>
        <w:t>attern</w:t>
      </w:r>
      <w:r w:rsidR="00873156">
        <w:fldChar w:fldCharType="begin"/>
      </w:r>
      <w:r w:rsidR="00873156">
        <w:instrText xml:space="preserve"> XE "</w:instrText>
      </w:r>
      <w:r w:rsidR="00873156" w:rsidRPr="009C0043">
        <w:instrText>commands:current</w:instrText>
      </w:r>
      <w:r w:rsidR="00ED2457">
        <w:instrText>P</w:instrText>
      </w:r>
      <w:r w:rsidR="00873156" w:rsidRPr="009C0043">
        <w:instrText>attern</w:instrText>
      </w:r>
      <w:r w:rsidR="00873156">
        <w:instrText xml:space="preserve">" </w:instrText>
      </w:r>
      <w:r w:rsidR="00873156">
        <w:fldChar w:fldCharType="end"/>
      </w:r>
    </w:p>
    <w:p w:rsidR="00D56ECB" w:rsidRDefault="00F42D4B" w:rsidP="00B731CD">
      <w:r w:rsidRPr="00F42D4B">
        <w:rPr>
          <w:i/>
        </w:rPr>
        <w:t>Syntax:</w:t>
      </w:r>
    </w:p>
    <w:p w:rsidR="00D56ECB" w:rsidRDefault="00ED2457" w:rsidP="00D344BB">
      <w:pPr>
        <w:pStyle w:val="CommandType"/>
      </w:pPr>
      <w:r>
        <w:fldChar w:fldCharType="begin"/>
      </w:r>
      <w:r>
        <w:instrText xml:space="preserve"> REF types_pattern \h </w:instrText>
      </w:r>
      <w:r>
        <w:fldChar w:fldCharType="separate"/>
      </w:r>
      <w:r w:rsidR="005C7963">
        <w:rPr>
          <w:rStyle w:val="Code"/>
        </w:rPr>
        <w:t>P</w:t>
      </w:r>
      <w:r w:rsidR="005C7963" w:rsidRPr="00176257">
        <w:rPr>
          <w:rStyle w:val="Code"/>
        </w:rPr>
        <w:t>attern</w:t>
      </w:r>
      <w:r>
        <w:fldChar w:fldCharType="end"/>
      </w:r>
      <w:r w:rsidR="00D56ECB">
        <w:t xml:space="preserve"> </w:t>
      </w:r>
      <w:bookmarkStart w:id="468" w:name="command_currentpattern"/>
      <w:r w:rsidR="00D56ECB">
        <w:rPr>
          <w:rStyle w:val="CommandName"/>
        </w:rPr>
        <w:t>current</w:t>
      </w:r>
      <w:r>
        <w:rPr>
          <w:rStyle w:val="CommandName"/>
        </w:rPr>
        <w:t>P</w:t>
      </w:r>
      <w:r w:rsidR="00D56ECB">
        <w:rPr>
          <w:rStyle w:val="CommandName"/>
        </w:rPr>
        <w:t>attern</w:t>
      </w:r>
      <w:bookmarkEnd w:id="468"/>
      <w:r w:rsidR="00D56ECB">
        <w:t xml:space="preserve"> ( )</w:t>
      </w:r>
    </w:p>
    <w:p w:rsidR="00D56ECB" w:rsidRDefault="00ED2457" w:rsidP="00D344BB">
      <w:pPr>
        <w:pStyle w:val="CommandType"/>
      </w:pPr>
      <w:r>
        <w:fldChar w:fldCharType="begin"/>
      </w:r>
      <w:r>
        <w:instrText xml:space="preserve"> REF types_pattern \h </w:instrText>
      </w:r>
      <w:r>
        <w:fldChar w:fldCharType="separate"/>
      </w:r>
      <w:r w:rsidR="005C7963">
        <w:rPr>
          <w:rStyle w:val="Code"/>
        </w:rPr>
        <w:t>P</w:t>
      </w:r>
      <w:r w:rsidR="005C7963" w:rsidRPr="00176257">
        <w:rPr>
          <w:rStyle w:val="Code"/>
        </w:rPr>
        <w:t>attern</w:t>
      </w:r>
      <w:r>
        <w:fldChar w:fldCharType="end"/>
      </w:r>
      <w:r w:rsidR="00D56ECB">
        <w:t xml:space="preserve"> </w:t>
      </w:r>
      <w:r w:rsidR="00D56ECB">
        <w:rPr>
          <w:rStyle w:val="CommandName"/>
        </w:rPr>
        <w:t>current</w:t>
      </w:r>
      <w:r>
        <w:rPr>
          <w:rStyle w:val="CommandName"/>
        </w:rPr>
        <w:t>P</w:t>
      </w:r>
      <w:r w:rsidR="00D56ECB">
        <w:rPr>
          <w:rStyle w:val="CommandName"/>
        </w:rPr>
        <w:t>attern</w:t>
      </w:r>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ED2457" w:rsidP="00D344BB">
      <w:pPr>
        <w:pStyle w:val="CommandType"/>
      </w:pPr>
      <w:r>
        <w:fldChar w:fldCharType="begin"/>
      </w:r>
      <w:r>
        <w:instrText xml:space="preserve"> REF types_pattern \h </w:instrText>
      </w:r>
      <w:r>
        <w:fldChar w:fldCharType="separate"/>
      </w:r>
      <w:r w:rsidR="005C7963">
        <w:rPr>
          <w:rStyle w:val="Code"/>
        </w:rPr>
        <w:t>P</w:t>
      </w:r>
      <w:r w:rsidR="005C7963" w:rsidRPr="00176257">
        <w:rPr>
          <w:rStyle w:val="Code"/>
        </w:rPr>
        <w:t>attern</w:t>
      </w:r>
      <w:r>
        <w:fldChar w:fldCharType="end"/>
      </w:r>
      <w:r w:rsidR="00D56ECB">
        <w:t xml:space="preserve"> </w:t>
      </w:r>
      <w:r w:rsidR="00D56ECB">
        <w:rPr>
          <w:rStyle w:val="CommandName"/>
        </w:rPr>
        <w:t>current</w:t>
      </w:r>
      <w:r>
        <w:rPr>
          <w:rStyle w:val="CommandName"/>
        </w:rPr>
        <w:t>P</w:t>
      </w:r>
      <w:r w:rsidR="00D56ECB">
        <w:rPr>
          <w:rStyle w:val="CommandName"/>
        </w:rPr>
        <w:t>attern</w:t>
      </w:r>
      <w:r w:rsidR="00D56ECB">
        <w:t xml:space="preserve"> ( </w:t>
      </w:r>
      <w:r w:rsidR="00D56ECB" w:rsidRPr="00730483">
        <w:t>int</w:t>
      </w:r>
      <w:r w:rsidR="00D56ECB">
        <w:t xml:space="preserve"> </w:t>
      </w:r>
      <w:r w:rsidR="00D56ECB">
        <w:rPr>
          <w:rStyle w:val="CommandParameter"/>
        </w:rPr>
        <w:t>id</w:t>
      </w:r>
      <w:r w:rsidR="00D61ABE">
        <w:t xml:space="preserve"> )</w:t>
      </w:r>
    </w:p>
    <w:p w:rsidR="00D56ECB" w:rsidRDefault="00D56ECB" w:rsidP="00B731CD">
      <w:r>
        <w:t>Get the named pattern or pattern with given id (if either was specified), returning its reference and setting it to be the current pattern.</w:t>
      </w:r>
    </w:p>
    <w:p w:rsidR="00D56ECB" w:rsidRDefault="00D56ECB" w:rsidP="00B731CD">
      <w:r>
        <w:t>For example:</w:t>
      </w:r>
    </w:p>
    <w:p w:rsidR="00432747" w:rsidRDefault="00432747" w:rsidP="00E246E6">
      <w:pPr>
        <w:pStyle w:val="ExampleCode"/>
      </w:pPr>
    </w:p>
    <w:p w:rsidR="00432747" w:rsidRPr="00D070A7" w:rsidRDefault="00ED2457" w:rsidP="00E246E6">
      <w:pPr>
        <w:pStyle w:val="ExampleCode"/>
      </w:pPr>
      <w:r>
        <w:t>P</w:t>
      </w:r>
      <w:r w:rsidR="00432747" w:rsidRPr="00D070A7">
        <w:t>attern p = current</w:t>
      </w:r>
      <w:r>
        <w:t>P</w:t>
      </w:r>
      <w:r w:rsidR="00432747" w:rsidRPr="00D070A7">
        <w:t>attern("liquid")</w:t>
      </w:r>
      <w:r w:rsidR="00432747">
        <w:t>;</w:t>
      </w:r>
    </w:p>
    <w:p w:rsidR="00432747" w:rsidRDefault="00432747" w:rsidP="00E246E6">
      <w:pPr>
        <w:pStyle w:val="ExampleCode"/>
      </w:pPr>
    </w:p>
    <w:p w:rsidR="00D56ECB" w:rsidRDefault="00D56ECB" w:rsidP="00B731CD">
      <w:r>
        <w:lastRenderedPageBreak/>
        <w:t xml:space="preserve">sets the pattern named 'liquid' in the current model to be the current pattern,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170433" w:rsidP="00E246E6">
      <w:pPr>
        <w:pStyle w:val="ExampleCode"/>
      </w:pPr>
      <w:r>
        <w:t>P</w:t>
      </w:r>
      <w:r w:rsidR="00432747" w:rsidRPr="00D070A7">
        <w:t>attern p = current</w:t>
      </w:r>
      <w:r>
        <w:t>P</w:t>
      </w:r>
      <w:r w:rsidR="00432747" w:rsidRPr="00D070A7">
        <w:t>attern()</w:t>
      </w:r>
      <w:r w:rsidR="00432747">
        <w:t>;</w:t>
      </w:r>
    </w:p>
    <w:p w:rsidR="00432747" w:rsidRDefault="00432747" w:rsidP="00E246E6">
      <w:pPr>
        <w:pStyle w:val="ExampleCode"/>
      </w:pPr>
    </w:p>
    <w:p w:rsidR="00D56ECB" w:rsidRDefault="00D56ECB" w:rsidP="00B731CD">
      <w:r>
        <w:t>returns a reference to the current pattern.</w:t>
      </w:r>
    </w:p>
    <w:p w:rsidR="00D56ECB" w:rsidRDefault="00D56ECB" w:rsidP="00873156">
      <w:pPr>
        <w:pStyle w:val="Heading4Command"/>
      </w:pPr>
      <w:r>
        <w:t>get</w:t>
      </w:r>
      <w:r w:rsidR="00170433">
        <w:t>P</w:t>
      </w:r>
      <w:r>
        <w:t>attern</w:t>
      </w:r>
      <w:r w:rsidR="00873156">
        <w:fldChar w:fldCharType="begin"/>
      </w:r>
      <w:r w:rsidR="00873156">
        <w:instrText xml:space="preserve"> XE "</w:instrText>
      </w:r>
      <w:r w:rsidR="00873156" w:rsidRPr="000C21C8">
        <w:instrText>commands:get</w:instrText>
      </w:r>
      <w:r w:rsidR="00170433">
        <w:instrText>P</w:instrText>
      </w:r>
      <w:r w:rsidR="00873156" w:rsidRPr="000C21C8">
        <w:instrText>attern</w:instrText>
      </w:r>
      <w:r w:rsidR="00873156">
        <w:instrText xml:space="preserve">" </w:instrText>
      </w:r>
      <w:r w:rsidR="00873156">
        <w:fldChar w:fldCharType="end"/>
      </w:r>
    </w:p>
    <w:p w:rsidR="00D56ECB" w:rsidRDefault="00F42D4B" w:rsidP="00B731CD">
      <w:r w:rsidRPr="00F42D4B">
        <w:rPr>
          <w:i/>
        </w:rPr>
        <w:t>Syntax:</w:t>
      </w:r>
    </w:p>
    <w:p w:rsidR="00D56ECB" w:rsidRDefault="00170433" w:rsidP="00D344BB">
      <w:pPr>
        <w:pStyle w:val="CommandType"/>
      </w:pPr>
      <w:r>
        <w:fldChar w:fldCharType="begin"/>
      </w:r>
      <w:r>
        <w:instrText xml:space="preserve"> REF types_pattern \h </w:instrText>
      </w:r>
      <w:r>
        <w:fldChar w:fldCharType="separate"/>
      </w:r>
      <w:r w:rsidR="005C7963">
        <w:rPr>
          <w:rStyle w:val="Code"/>
        </w:rPr>
        <w:t>P</w:t>
      </w:r>
      <w:r w:rsidR="005C7963" w:rsidRPr="00176257">
        <w:rPr>
          <w:rStyle w:val="Code"/>
        </w:rPr>
        <w:t>attern</w:t>
      </w:r>
      <w:r>
        <w:fldChar w:fldCharType="end"/>
      </w:r>
      <w:r w:rsidR="00D56ECB">
        <w:t xml:space="preserve"> </w:t>
      </w:r>
      <w:bookmarkStart w:id="469" w:name="command_getpattern"/>
      <w:r w:rsidR="00D56ECB">
        <w:rPr>
          <w:rStyle w:val="CommandName"/>
        </w:rPr>
        <w:t>get</w:t>
      </w:r>
      <w:r>
        <w:rPr>
          <w:rStyle w:val="CommandName"/>
        </w:rPr>
        <w:t>P</w:t>
      </w:r>
      <w:r w:rsidR="00D56ECB">
        <w:rPr>
          <w:rStyle w:val="CommandName"/>
        </w:rPr>
        <w:t>attern</w:t>
      </w:r>
      <w:bookmarkEnd w:id="469"/>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170433" w:rsidP="00D344BB">
      <w:pPr>
        <w:pStyle w:val="CommandType"/>
      </w:pPr>
      <w:r>
        <w:fldChar w:fldCharType="begin"/>
      </w:r>
      <w:r>
        <w:instrText xml:space="preserve"> REF types_pattern \h </w:instrText>
      </w:r>
      <w:r>
        <w:fldChar w:fldCharType="separate"/>
      </w:r>
      <w:r w:rsidR="005C7963">
        <w:rPr>
          <w:rStyle w:val="Code"/>
        </w:rPr>
        <w:t>P</w:t>
      </w:r>
      <w:r w:rsidR="005C7963" w:rsidRPr="00176257">
        <w:rPr>
          <w:rStyle w:val="Code"/>
        </w:rPr>
        <w:t>attern</w:t>
      </w:r>
      <w:r>
        <w:fldChar w:fldCharType="end"/>
      </w:r>
      <w:r w:rsidR="00D56ECB">
        <w:t xml:space="preserve"> </w:t>
      </w:r>
      <w:r w:rsidR="00D56ECB">
        <w:rPr>
          <w:rStyle w:val="CommandName"/>
        </w:rPr>
        <w:t>get</w:t>
      </w:r>
      <w:r>
        <w:rPr>
          <w:rStyle w:val="CommandName"/>
        </w:rPr>
        <w:t>P</w:t>
      </w:r>
      <w:r w:rsidR="00D56ECB">
        <w:rPr>
          <w:rStyle w:val="CommandName"/>
        </w:rPr>
        <w:t>attern</w:t>
      </w:r>
      <w:r w:rsidR="00D56ECB">
        <w:t xml:space="preserve"> ( </w:t>
      </w:r>
      <w:r w:rsidR="00D56ECB" w:rsidRPr="00730483">
        <w:t>int</w:t>
      </w:r>
      <w:r w:rsidR="00D56ECB">
        <w:t xml:space="preserve"> </w:t>
      </w:r>
      <w:r w:rsidR="00D56ECB">
        <w:rPr>
          <w:rStyle w:val="CommandParameter"/>
        </w:rPr>
        <w:t>id</w:t>
      </w:r>
      <w:r w:rsidR="00D61ABE">
        <w:t xml:space="preserve"> )</w:t>
      </w:r>
    </w:p>
    <w:p w:rsidR="00D56ECB" w:rsidRDefault="00D56ECB" w:rsidP="00B731CD">
      <w:r>
        <w:t>Get the named pattern, or pattern with id specified, returning its reference.</w:t>
      </w:r>
    </w:p>
    <w:p w:rsidR="00D56ECB" w:rsidRDefault="00D56ECB" w:rsidP="00B731CD">
      <w:r>
        <w:t>For example:</w:t>
      </w:r>
    </w:p>
    <w:p w:rsidR="00432747" w:rsidRDefault="00432747" w:rsidP="00E246E6">
      <w:pPr>
        <w:pStyle w:val="ExampleCode"/>
      </w:pPr>
    </w:p>
    <w:p w:rsidR="00432747" w:rsidRPr="00D070A7" w:rsidRDefault="00170433" w:rsidP="00E246E6">
      <w:pPr>
        <w:pStyle w:val="ExampleCode"/>
      </w:pPr>
      <w:r>
        <w:t>P</w:t>
      </w:r>
      <w:r w:rsidR="00432747" w:rsidRPr="00D070A7">
        <w:t>attern p = get</w:t>
      </w:r>
      <w:r>
        <w:t>P</w:t>
      </w:r>
      <w:r w:rsidR="00432747" w:rsidRPr="00D070A7">
        <w:t>attern("solid")</w:t>
      </w:r>
      <w:r w:rsidR="00432747">
        <w:t>;</w:t>
      </w:r>
    </w:p>
    <w:p w:rsidR="00432747" w:rsidRDefault="00432747" w:rsidP="00E246E6">
      <w:pPr>
        <w:pStyle w:val="ExampleCode"/>
      </w:pPr>
    </w:p>
    <w:p w:rsidR="00D56ECB" w:rsidRDefault="00D56ECB" w:rsidP="00B731CD">
      <w:r>
        <w:t xml:space="preserve">gets the pattern named </w:t>
      </w:r>
      <w:r w:rsidR="00170433">
        <w:t>“</w:t>
      </w:r>
      <w:r>
        <w:t>solid</w:t>
      </w:r>
      <w:r w:rsidR="00170433">
        <w:t>”</w:t>
      </w:r>
      <w:r>
        <w:t xml:space="preserve"> in the current model,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432747" w:rsidP="00E246E6">
      <w:pPr>
        <w:pStyle w:val="ExampleCode"/>
      </w:pPr>
      <w:r w:rsidRPr="00D070A7">
        <w:t>get</w:t>
      </w:r>
      <w:r w:rsidR="00170433">
        <w:t>P</w:t>
      </w:r>
      <w:r w:rsidRPr="00D070A7">
        <w:t>attern(3)</w:t>
      </w:r>
      <w:r>
        <w:t>;</w:t>
      </w:r>
    </w:p>
    <w:p w:rsidR="00432747" w:rsidRDefault="00432747" w:rsidP="00E246E6">
      <w:pPr>
        <w:pStyle w:val="ExampleCode"/>
      </w:pPr>
    </w:p>
    <w:p w:rsidR="00D56ECB" w:rsidRDefault="00D56ECB" w:rsidP="00B731CD">
      <w:r>
        <w:t>gets the third pattern in the current model.</w:t>
      </w:r>
    </w:p>
    <w:p w:rsidR="00D56ECB" w:rsidRDefault="00170433" w:rsidP="00873156">
      <w:pPr>
        <w:pStyle w:val="Heading4Command"/>
      </w:pPr>
      <w:r>
        <w:t>l</w:t>
      </w:r>
      <w:r w:rsidR="00D56ECB">
        <w:t>ist</w:t>
      </w:r>
      <w:r>
        <w:t>P</w:t>
      </w:r>
      <w:r w:rsidR="00D56ECB">
        <w:t>atterns</w:t>
      </w:r>
      <w:r w:rsidR="00873156">
        <w:fldChar w:fldCharType="begin"/>
      </w:r>
      <w:r w:rsidR="00873156">
        <w:instrText xml:space="preserve"> XE "</w:instrText>
      </w:r>
      <w:r w:rsidR="00873156" w:rsidRPr="000506CB">
        <w:instrText>commands:list</w:instrText>
      </w:r>
      <w:r>
        <w:instrText>P</w:instrText>
      </w:r>
      <w:r w:rsidR="00873156" w:rsidRPr="000506CB">
        <w:instrText>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70" w:name="command_listpatterns"/>
      <w:r>
        <w:rPr>
          <w:rStyle w:val="CommandName"/>
        </w:rPr>
        <w:t>list</w:t>
      </w:r>
      <w:r w:rsidR="00170433">
        <w:rPr>
          <w:rStyle w:val="CommandName"/>
        </w:rPr>
        <w:t>P</w:t>
      </w:r>
      <w:r>
        <w:rPr>
          <w:rStyle w:val="CommandName"/>
        </w:rPr>
        <w:t>atterns</w:t>
      </w:r>
      <w:bookmarkEnd w:id="470"/>
      <w:r>
        <w:t xml:space="preserve"> ( )</w:t>
      </w:r>
    </w:p>
    <w:p w:rsidR="00D56ECB" w:rsidRDefault="00D56ECB" w:rsidP="00B731CD">
      <w:r>
        <w:t>List the patterns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170433">
        <w:t>P</w:t>
      </w:r>
      <w:r w:rsidRPr="00D070A7">
        <w:t>atterns()</w:t>
      </w:r>
      <w:r>
        <w:t>;</w:t>
      </w:r>
    </w:p>
    <w:p w:rsidR="00432747" w:rsidRDefault="00432747" w:rsidP="00E246E6">
      <w:pPr>
        <w:pStyle w:val="ExampleCode"/>
      </w:pPr>
    </w:p>
    <w:p w:rsidR="00D56ECB" w:rsidRDefault="00D56ECB" w:rsidP="00873156">
      <w:pPr>
        <w:pStyle w:val="Heading4Command"/>
      </w:pPr>
      <w:r>
        <w:t>new</w:t>
      </w:r>
      <w:r w:rsidR="00170433">
        <w:t>P</w:t>
      </w:r>
      <w:r>
        <w:t>attern</w:t>
      </w:r>
      <w:r w:rsidR="00873156">
        <w:fldChar w:fldCharType="begin"/>
      </w:r>
      <w:r w:rsidR="00873156">
        <w:instrText xml:space="preserve"> XE "</w:instrText>
      </w:r>
      <w:r w:rsidR="00873156" w:rsidRPr="00E172A9">
        <w:instrText>commands:new</w:instrText>
      </w:r>
      <w:r w:rsidR="00170433">
        <w:instrText>P</w:instrText>
      </w:r>
      <w:r w:rsidR="00873156" w:rsidRPr="00E172A9">
        <w:instrText>attern</w:instrText>
      </w:r>
      <w:r w:rsidR="00873156">
        <w:instrText xml:space="preserve">" </w:instrText>
      </w:r>
      <w:r w:rsidR="00873156">
        <w:fldChar w:fldCharType="end"/>
      </w:r>
    </w:p>
    <w:p w:rsidR="00D56ECB" w:rsidRDefault="00F42D4B" w:rsidP="00B731CD">
      <w:r w:rsidRPr="00F42D4B">
        <w:rPr>
          <w:i/>
        </w:rPr>
        <w:t>Syntax:</w:t>
      </w:r>
    </w:p>
    <w:p w:rsidR="00D56ECB" w:rsidRDefault="00170433" w:rsidP="00D344BB">
      <w:pPr>
        <w:pStyle w:val="CommandType"/>
      </w:pPr>
      <w:r>
        <w:fldChar w:fldCharType="begin"/>
      </w:r>
      <w:r>
        <w:instrText xml:space="preserve"> REF types_pattern \h </w:instrText>
      </w:r>
      <w:r>
        <w:fldChar w:fldCharType="separate"/>
      </w:r>
      <w:r w:rsidR="005C7963">
        <w:rPr>
          <w:rStyle w:val="Code"/>
        </w:rPr>
        <w:t>P</w:t>
      </w:r>
      <w:r w:rsidR="005C7963" w:rsidRPr="00176257">
        <w:rPr>
          <w:rStyle w:val="Code"/>
        </w:rPr>
        <w:t>attern</w:t>
      </w:r>
      <w:r>
        <w:fldChar w:fldCharType="end"/>
      </w:r>
      <w:r w:rsidR="00D56ECB">
        <w:t xml:space="preserve"> </w:t>
      </w:r>
      <w:bookmarkStart w:id="471" w:name="command_newpattern"/>
      <w:r w:rsidR="00D56ECB">
        <w:rPr>
          <w:rStyle w:val="CommandName"/>
        </w:rPr>
        <w:t>new</w:t>
      </w:r>
      <w:r>
        <w:rPr>
          <w:rStyle w:val="CommandName"/>
        </w:rPr>
        <w:t>P</w:t>
      </w:r>
      <w:r w:rsidR="00D56ECB">
        <w:rPr>
          <w:rStyle w:val="CommandName"/>
        </w:rPr>
        <w:t>attern</w:t>
      </w:r>
      <w:bookmarkEnd w:id="471"/>
      <w:r w:rsidR="00D56ECB">
        <w:t xml:space="preserve"> ( </w:t>
      </w:r>
      <w:r w:rsidR="00D56ECB" w:rsidRPr="00730483">
        <w:t>string</w:t>
      </w:r>
      <w:r w:rsidR="00D56ECB">
        <w:t xml:space="preserve"> </w:t>
      </w:r>
      <w:r w:rsidR="00D56ECB">
        <w:rPr>
          <w:rStyle w:val="CommandParameter"/>
        </w:rPr>
        <w:t>name</w:t>
      </w:r>
      <w:r w:rsidR="00D56ECB">
        <w:t xml:space="preserve">, </w:t>
      </w:r>
      <w:r w:rsidR="00D56ECB" w:rsidRPr="00730483">
        <w:t>int</w:t>
      </w:r>
      <w:r w:rsidR="00D56ECB">
        <w:t xml:space="preserve"> </w:t>
      </w:r>
      <w:r w:rsidR="00D56ECB">
        <w:rPr>
          <w:rStyle w:val="CommandParameter"/>
        </w:rPr>
        <w:t>n</w:t>
      </w:r>
      <w:r>
        <w:rPr>
          <w:rStyle w:val="CommandParameter"/>
        </w:rPr>
        <w:t>M</w:t>
      </w:r>
      <w:r w:rsidR="00D56ECB">
        <w:rPr>
          <w:rStyle w:val="CommandParameter"/>
        </w:rPr>
        <w:t>ols</w:t>
      </w:r>
      <w:r w:rsidR="00D56ECB">
        <w:t xml:space="preserve">, </w:t>
      </w:r>
      <w:r w:rsidR="00D56ECB" w:rsidRPr="00730483">
        <w:t>int</w:t>
      </w:r>
      <w:r w:rsidR="00D56ECB">
        <w:t xml:space="preserve"> </w:t>
      </w:r>
      <w:r w:rsidR="00D56ECB">
        <w:rPr>
          <w:rStyle w:val="CommandParameter"/>
        </w:rPr>
        <w:t>atoms</w:t>
      </w:r>
      <w:r>
        <w:rPr>
          <w:rStyle w:val="CommandParameter"/>
        </w:rPr>
        <w:t>P</w:t>
      </w:r>
      <w:r w:rsidR="00D56ECB">
        <w:rPr>
          <w:rStyle w:val="CommandParameter"/>
        </w:rPr>
        <w:t>er</w:t>
      </w:r>
      <w:r>
        <w:rPr>
          <w:rStyle w:val="CommandParameter"/>
        </w:rPr>
        <w:t>M</w:t>
      </w:r>
      <w:r w:rsidR="00D56ECB">
        <w:rPr>
          <w:rStyle w:val="CommandParameter"/>
        </w:rPr>
        <w:t>ol</w:t>
      </w:r>
      <w:r w:rsidR="00D61ABE">
        <w:t xml:space="preserve"> )</w:t>
      </w:r>
    </w:p>
    <w:p w:rsidR="00D56ECB" w:rsidRDefault="00D56ECB" w:rsidP="00B731CD">
      <w:r>
        <w:t xml:space="preserve">Add a new pattern node to the current model, spanning </w:t>
      </w:r>
      <w:r w:rsidRPr="00170433">
        <w:rPr>
          <w:rStyle w:val="CommandParameter"/>
        </w:rPr>
        <w:t>n</w:t>
      </w:r>
      <w:r w:rsidR="00170433" w:rsidRPr="00170433">
        <w:rPr>
          <w:rStyle w:val="CommandParameter"/>
        </w:rPr>
        <w:t>M</w:t>
      </w:r>
      <w:r w:rsidRPr="00170433">
        <w:rPr>
          <w:rStyle w:val="CommandParameter"/>
        </w:rPr>
        <w:t>ols</w:t>
      </w:r>
      <w:r>
        <w:t xml:space="preserve"> molecules of </w:t>
      </w:r>
      <w:r w:rsidR="00F916CD" w:rsidRPr="00F916CD">
        <w:rPr>
          <w:rStyle w:val="CommandParameter"/>
        </w:rPr>
        <w:t>atoms</w:t>
      </w:r>
      <w:r w:rsidR="00170433">
        <w:rPr>
          <w:rStyle w:val="CommandParameter"/>
        </w:rPr>
        <w:t>P</w:t>
      </w:r>
      <w:r w:rsidR="00F916CD" w:rsidRPr="00F916CD">
        <w:rPr>
          <w:rStyle w:val="CommandParameter"/>
        </w:rPr>
        <w:t>er</w:t>
      </w:r>
      <w:r w:rsidR="00170433">
        <w:rPr>
          <w:rStyle w:val="CommandParameter"/>
        </w:rPr>
        <w:t>M</w:t>
      </w:r>
      <w:r w:rsidR="00F916CD" w:rsidRPr="00F916CD">
        <w:rPr>
          <w:rStyle w:val="CommandParameter"/>
        </w:rPr>
        <w:t>ol</w:t>
      </w:r>
      <w:r>
        <w:t xml:space="preserve"> atoms each, and called </w:t>
      </w:r>
      <w:r w:rsidR="00F916CD" w:rsidRPr="00F916CD">
        <w:rPr>
          <w:rStyle w:val="CommandParameter"/>
        </w:rPr>
        <w:t>name</w:t>
      </w:r>
      <w:r>
        <w:t>. A reference to the new pattern is returned.</w:t>
      </w:r>
    </w:p>
    <w:p w:rsidR="00D56ECB" w:rsidRDefault="00D56ECB" w:rsidP="00B731CD">
      <w:r>
        <w:lastRenderedPageBreak/>
        <w:t>For example:</w:t>
      </w:r>
    </w:p>
    <w:p w:rsidR="00432747" w:rsidRDefault="00432747" w:rsidP="00E246E6">
      <w:pPr>
        <w:pStyle w:val="ExampleCode"/>
      </w:pPr>
    </w:p>
    <w:p w:rsidR="00432747" w:rsidRPr="00D070A7" w:rsidRDefault="00170433" w:rsidP="00E246E6">
      <w:pPr>
        <w:pStyle w:val="ExampleCode"/>
      </w:pPr>
      <w:r>
        <w:t>P</w:t>
      </w:r>
      <w:r w:rsidR="00432747" w:rsidRPr="00D070A7">
        <w:t>attern p = new</w:t>
      </w:r>
      <w:r>
        <w:t>P</w:t>
      </w:r>
      <w:r w:rsidR="00432747" w:rsidRPr="00D070A7">
        <w:t>attern("water", 100, 3)</w:t>
      </w:r>
      <w:r w:rsidR="00432747">
        <w:t>;</w:t>
      </w:r>
    </w:p>
    <w:p w:rsidR="00432747" w:rsidRDefault="00432747" w:rsidP="00E246E6">
      <w:pPr>
        <w:pStyle w:val="ExampleCode"/>
      </w:pPr>
    </w:p>
    <w:p w:rsidR="00D56ECB" w:rsidRDefault="00D56ECB" w:rsidP="00B731CD">
      <w:r>
        <w:t xml:space="preserve">creates a new pattern description of 100 molecules of 3 atoms each named </w:t>
      </w:r>
      <w:r w:rsidR="00170433">
        <w:t>“</w:t>
      </w:r>
      <w:r>
        <w:t>water</w:t>
      </w:r>
      <w:r w:rsidR="00170433">
        <w:t>”</w:t>
      </w:r>
      <w:r>
        <w:t xml:space="preserve"> (i.e. 100 water molecules) in the current model, and returns its reference</w:t>
      </w:r>
    </w:p>
    <w:p w:rsidR="00170433" w:rsidRDefault="00170433">
      <w:pPr>
        <w:spacing w:before="0" w:beforeAutospacing="0" w:after="0" w:afterAutospacing="0"/>
      </w:pPr>
      <w:r>
        <w:br w:type="page"/>
      </w:r>
    </w:p>
    <w:p w:rsidR="00E150D2" w:rsidRDefault="00E150D2" w:rsidP="00170433">
      <w:pPr>
        <w:pStyle w:val="Heading2"/>
      </w:pPr>
      <w:bookmarkStart w:id="472" w:name="_Toc309643560"/>
      <w:r>
        <w:lastRenderedPageBreak/>
        <w:t>Pores Commands</w:t>
      </w:r>
      <w:bookmarkEnd w:id="472"/>
    </w:p>
    <w:p w:rsidR="00E150D2" w:rsidRDefault="00E150D2" w:rsidP="00E150D2">
      <w:pPr>
        <w:pStyle w:val="Heading4Command"/>
      </w:pPr>
      <w:r>
        <w:t>createScheme</w:t>
      </w:r>
      <w:r>
        <w:fldChar w:fldCharType="begin"/>
      </w:r>
      <w:r>
        <w:instrText xml:space="preserve"> XE "</w:instrText>
      </w:r>
      <w:r w:rsidRPr="008B7F80">
        <w:instrText>commands:</w:instrText>
      </w:r>
      <w:r>
        <w:instrText xml:space="preserve">createScheme" </w:instrText>
      </w:r>
      <w:r>
        <w:fldChar w:fldCharType="end"/>
      </w:r>
    </w:p>
    <w:p w:rsidR="00E150D2" w:rsidRDefault="00E150D2" w:rsidP="00E150D2">
      <w:r w:rsidRPr="00F42D4B">
        <w:rPr>
          <w:i/>
        </w:rPr>
        <w:t>Syntax:</w:t>
      </w:r>
    </w:p>
    <w:p w:rsidR="00E150D2" w:rsidRDefault="005A3FC6" w:rsidP="00D344BB">
      <w:pPr>
        <w:pStyle w:val="CommandType"/>
      </w:pPr>
      <w:r>
        <w:t>int</w:t>
      </w:r>
      <w:r w:rsidR="00E150D2">
        <w:t xml:space="preserve"> </w:t>
      </w:r>
      <w:bookmarkStart w:id="473" w:name="command_createScheme"/>
      <w:r w:rsidR="00E150D2" w:rsidRPr="00D344BB">
        <w:rPr>
          <w:rStyle w:val="CommandName"/>
        </w:rPr>
        <w:t>createScheme</w:t>
      </w:r>
      <w:bookmarkEnd w:id="473"/>
      <w:r w:rsidR="00E150D2">
        <w:t xml:space="preserve"> ( </w:t>
      </w:r>
      <w:r w:rsidR="004A3B8E" w:rsidRPr="00D344BB">
        <w:t>string</w:t>
      </w:r>
      <w:r w:rsidR="004A3B8E">
        <w:t xml:space="preserve"> </w:t>
      </w:r>
      <w:r w:rsidR="004A3B8E" w:rsidRPr="004A3B8E">
        <w:rPr>
          <w:rStyle w:val="CommandParameter"/>
        </w:rPr>
        <w:t>name</w:t>
      </w:r>
      <w:r w:rsidR="004A3B8E">
        <w:t xml:space="preserve">, int </w:t>
      </w:r>
      <w:r w:rsidR="004A3B8E" w:rsidRPr="004A3B8E">
        <w:rPr>
          <w:rStyle w:val="CommandParameter"/>
        </w:rPr>
        <w:t>nx</w:t>
      </w:r>
      <w:r w:rsidR="004A3B8E">
        <w:t xml:space="preserve"> = 50, int </w:t>
      </w:r>
      <w:r w:rsidR="004A3B8E" w:rsidRPr="004A3B8E">
        <w:rPr>
          <w:rStyle w:val="CommandParameter"/>
        </w:rPr>
        <w:t>ny</w:t>
      </w:r>
      <w:r w:rsidR="004A3B8E">
        <w:t xml:space="preserve"> = 50, int </w:t>
      </w:r>
      <w:r w:rsidR="004A3B8E" w:rsidRPr="004A3B8E">
        <w:rPr>
          <w:rStyle w:val="CommandParameter"/>
        </w:rPr>
        <w:t>nz</w:t>
      </w:r>
      <w:r w:rsidR="004A3B8E">
        <w:t xml:space="preserve"> = 50, </w:t>
      </w:r>
      <w:r w:rsidR="008A5320">
        <w:t xml:space="preserve">double </w:t>
      </w:r>
      <w:r w:rsidR="008A5320" w:rsidRPr="008A5320">
        <w:rPr>
          <w:rStyle w:val="CommandParameter"/>
        </w:rPr>
        <w:t>minSizePcnt</w:t>
      </w:r>
      <w:r w:rsidR="008A5320">
        <w:t xml:space="preserve"> = 0.05, </w:t>
      </w:r>
      <w:r w:rsidR="004A3B8E">
        <w:t xml:space="preserve">int </w:t>
      </w:r>
      <w:r w:rsidR="004A3B8E" w:rsidRPr="004A3B8E">
        <w:rPr>
          <w:rStyle w:val="CommandParameter"/>
        </w:rPr>
        <w:t>atomExtent</w:t>
      </w:r>
      <w:r w:rsidR="004A3B8E">
        <w:t xml:space="preserve"> = 2</w:t>
      </w:r>
      <w:r w:rsidR="000E34AE">
        <w:t xml:space="preserve">, bool </w:t>
      </w:r>
      <w:r w:rsidR="000E34AE" w:rsidRPr="000E34AE">
        <w:rPr>
          <w:rStyle w:val="CommandParameter"/>
        </w:rPr>
        <w:t>copyToBuilder</w:t>
      </w:r>
      <w:r w:rsidR="000E34AE">
        <w:t xml:space="preserve"> = TRUE</w:t>
      </w:r>
      <w:r w:rsidR="004A3B8E">
        <w:t xml:space="preserve"> )</w:t>
      </w:r>
    </w:p>
    <w:p w:rsidR="00E150D2" w:rsidRDefault="00E150D2" w:rsidP="00E150D2">
      <w:r>
        <w:t xml:space="preserve">Create a partitioning scheme </w:t>
      </w:r>
      <w:r w:rsidR="004A3B8E">
        <w:t xml:space="preserve">(called </w:t>
      </w:r>
      <w:r w:rsidR="004A3B8E" w:rsidRPr="004A3B8E">
        <w:rPr>
          <w:rStyle w:val="CommandParameter"/>
        </w:rPr>
        <w:t>name</w:t>
      </w:r>
      <w:r w:rsidR="004A3B8E">
        <w:t xml:space="preserve">) </w:t>
      </w:r>
      <w:r>
        <w:t xml:space="preserve">from empty </w:t>
      </w:r>
      <w:r w:rsidR="004A3B8E">
        <w:t xml:space="preserve">space </w:t>
      </w:r>
      <w:r>
        <w:t>in the current model.</w:t>
      </w:r>
      <w:r w:rsidR="004A3B8E">
        <w:t xml:space="preserve"> An </w:t>
      </w:r>
      <w:r w:rsidR="004A3B8E" w:rsidRPr="004A3B8E">
        <w:rPr>
          <w:rStyle w:val="CommandParameter"/>
        </w:rPr>
        <w:t>nx</w:t>
      </w:r>
      <w:r w:rsidR="004A3B8E">
        <w:t>×</w:t>
      </w:r>
      <w:r w:rsidR="004A3B8E" w:rsidRPr="004A3B8E">
        <w:rPr>
          <w:rStyle w:val="CommandParameter"/>
        </w:rPr>
        <w:t>ny</w:t>
      </w:r>
      <w:r w:rsidR="004A3B8E">
        <w:t>×</w:t>
      </w:r>
      <w:r w:rsidR="004A3B8E" w:rsidRPr="00D344BB">
        <w:rPr>
          <w:rStyle w:val="CommandParameter"/>
        </w:rPr>
        <w:t>nz</w:t>
      </w:r>
      <w:r w:rsidR="004A3B8E">
        <w:t xml:space="preserve"> grid is created and scheme partitions generated based on adjacent free cells in the grid once those containing atoms have </w:t>
      </w:r>
      <w:r w:rsidR="00637324">
        <w:t xml:space="preserve">been removed. Cells adjacent to those containing atoms are also removed, based on the </w:t>
      </w:r>
      <w:r w:rsidR="00637324" w:rsidRPr="008A5320">
        <w:rPr>
          <w:rStyle w:val="CommandParameter"/>
        </w:rPr>
        <w:t>atomExtent</w:t>
      </w:r>
      <w:r w:rsidR="00637324">
        <w:t>, which can be viewed as an integer defining the radius (in cells) of ‘spherical’ region around each atom.  The defaults offer sensible values, but these may need to be tweaked when, for example, small pores are present.</w:t>
      </w:r>
      <w:r w:rsidR="008A5320">
        <w:t xml:space="preserve"> The minimum size (in grid cells) allowable for any discovered partition is governed by the </w:t>
      </w:r>
      <w:r w:rsidR="008A5320" w:rsidRPr="008A5320">
        <w:rPr>
          <w:rStyle w:val="CommandParameter"/>
        </w:rPr>
        <w:t>minSizePcnt</w:t>
      </w:r>
      <w:r w:rsidR="008A5320">
        <w:t xml:space="preserve"> parameter multiplied by the total number of grid points.</w:t>
      </w:r>
      <w:r w:rsidR="000E34AE">
        <w:t xml:space="preserve"> The final argument, </w:t>
      </w:r>
      <w:r w:rsidR="000E34AE" w:rsidRPr="00D344BB">
        <w:rPr>
          <w:rStyle w:val="CommandParameter"/>
        </w:rPr>
        <w:t>copyToBuilder</w:t>
      </w:r>
      <w:r w:rsidR="000E34AE">
        <w:t xml:space="preserve">, determines whether the generated scheme is immediately copied to the Disorder builder, ready for use.  The default is </w:t>
      </w:r>
      <w:r w:rsidR="000E34AE" w:rsidRPr="00D344BB">
        <w:rPr>
          <w:rStyle w:val="Code"/>
        </w:rPr>
        <w:t>TRUE</w:t>
      </w:r>
      <w:r w:rsidR="000E34AE">
        <w:t xml:space="preserve">, but this can be set to </w:t>
      </w:r>
      <w:r w:rsidR="000E34AE" w:rsidRPr="00D344BB">
        <w:rPr>
          <w:rStyle w:val="Code"/>
        </w:rPr>
        <w:t>FALSE</w:t>
      </w:r>
      <w:r w:rsidR="000E34AE">
        <w:t xml:space="preserve"> if, for instance, you wish to adjust the other parameters in order to get the number and size of partitions you require first, before committing a scheme to the Disorder builder.</w:t>
      </w:r>
      <w:r w:rsidR="005A3FC6">
        <w:t xml:space="preserve"> The number of partitions found is returned.</w:t>
      </w:r>
    </w:p>
    <w:p w:rsidR="00E150D2" w:rsidRDefault="00E150D2" w:rsidP="00E150D2">
      <w:r>
        <w:t>For example:</w:t>
      </w:r>
    </w:p>
    <w:p w:rsidR="00E150D2" w:rsidRDefault="00E150D2" w:rsidP="00E150D2">
      <w:pPr>
        <w:pStyle w:val="ExampleCode"/>
      </w:pPr>
    </w:p>
    <w:p w:rsidR="00E150D2" w:rsidRPr="00D070A7" w:rsidRDefault="00E150D2" w:rsidP="00E150D2">
      <w:pPr>
        <w:pStyle w:val="ExampleCode"/>
      </w:pPr>
      <w:r>
        <w:t>createScheme</w:t>
      </w:r>
      <w:r w:rsidRPr="00D070A7">
        <w:t>(</w:t>
      </w:r>
      <w:r w:rsidR="00D344BB" w:rsidRPr="00D070A7">
        <w:t>""</w:t>
      </w:r>
      <w:r w:rsidR="00D344BB">
        <w:t xml:space="preserve">, 50, 50, 50, 10.0, </w:t>
      </w:r>
      <w:r w:rsidRPr="00D070A7">
        <w:t>)</w:t>
      </w:r>
      <w:r>
        <w:t>;</w:t>
      </w:r>
    </w:p>
    <w:p w:rsidR="00E150D2" w:rsidRDefault="00E150D2" w:rsidP="00E150D2">
      <w:pPr>
        <w:pStyle w:val="ExampleCode"/>
      </w:pPr>
    </w:p>
    <w:p w:rsidR="00E150D2" w:rsidRDefault="00E150D2" w:rsidP="00E150D2">
      <w:pPr>
        <w:pStyle w:val="Heading4Command"/>
      </w:pPr>
      <w:r>
        <w:t>drillPores</w:t>
      </w:r>
      <w:r>
        <w:fldChar w:fldCharType="begin"/>
      </w:r>
      <w:r>
        <w:instrText xml:space="preserve"> XE "</w:instrText>
      </w:r>
      <w:r w:rsidRPr="008B7F80">
        <w:instrText>commands:</w:instrText>
      </w:r>
      <w:r>
        <w:instrText xml:space="preserve">drillPores" </w:instrText>
      </w:r>
      <w:r>
        <w:fldChar w:fldCharType="end"/>
      </w:r>
    </w:p>
    <w:p w:rsidR="00E150D2" w:rsidRDefault="00E150D2" w:rsidP="00E150D2">
      <w:r w:rsidRPr="00F42D4B">
        <w:rPr>
          <w:i/>
        </w:rPr>
        <w:t>Syntax:</w:t>
      </w:r>
    </w:p>
    <w:p w:rsidR="00E150D2" w:rsidRDefault="00E150D2" w:rsidP="00D344BB">
      <w:pPr>
        <w:pStyle w:val="CommandType"/>
      </w:pPr>
      <w:r>
        <w:t xml:space="preserve">void </w:t>
      </w:r>
      <w:bookmarkStart w:id="474" w:name="command_drillPores"/>
      <w:r>
        <w:rPr>
          <w:rStyle w:val="CommandName"/>
        </w:rPr>
        <w:t>drillPores</w:t>
      </w:r>
      <w:bookmarkEnd w:id="474"/>
      <w:r>
        <w:t xml:space="preserve"> ( </w:t>
      </w:r>
      <w:r w:rsidRPr="00E150D2">
        <w:t>string</w:t>
      </w:r>
      <w:r>
        <w:t xml:space="preserve"> </w:t>
      </w:r>
      <w:r w:rsidRPr="00E150D2">
        <w:rPr>
          <w:rStyle w:val="CommandParameter"/>
        </w:rPr>
        <w:t>geometry</w:t>
      </w:r>
      <w:r>
        <w:t xml:space="preserve">, </w:t>
      </w:r>
      <w:r w:rsidRPr="00E150D2">
        <w:t>double</w:t>
      </w:r>
      <w:r>
        <w:t xml:space="preserve"> </w:t>
      </w:r>
      <w:r w:rsidRPr="00E150D2">
        <w:rPr>
          <w:rStyle w:val="CommandParameter"/>
        </w:rPr>
        <w:t>sizeParameter</w:t>
      </w:r>
      <w:r>
        <w:t xml:space="preserve">, </w:t>
      </w:r>
      <w:r w:rsidRPr="00E150D2">
        <w:t>int</w:t>
      </w:r>
      <w:r>
        <w:t xml:space="preserve"> </w:t>
      </w:r>
      <w:r w:rsidRPr="00E150D2">
        <w:rPr>
          <w:rStyle w:val="CommandParameter"/>
        </w:rPr>
        <w:t>nA</w:t>
      </w:r>
      <w:r>
        <w:t xml:space="preserve">, </w:t>
      </w:r>
      <w:r w:rsidRPr="00E150D2">
        <w:t>int</w:t>
      </w:r>
      <w:r>
        <w:t xml:space="preserve"> </w:t>
      </w:r>
      <w:r w:rsidRPr="00E150D2">
        <w:rPr>
          <w:rStyle w:val="CommandParameter"/>
        </w:rPr>
        <w:t>nB</w:t>
      </w:r>
      <w:r>
        <w:t xml:space="preserve">, </w:t>
      </w:r>
      <w:r w:rsidRPr="00E150D2">
        <w:t>int</w:t>
      </w:r>
      <w:r>
        <w:t xml:space="preserve"> </w:t>
      </w:r>
      <w:r w:rsidRPr="00E150D2">
        <w:rPr>
          <w:rStyle w:val="CommandParameter"/>
        </w:rPr>
        <w:t>originFace</w:t>
      </w:r>
      <w:r>
        <w:t xml:space="preserve"> = 3, </w:t>
      </w:r>
      <w:r w:rsidRPr="00E150D2">
        <w:t>double</w:t>
      </w:r>
      <w:r>
        <w:t xml:space="preserve"> </w:t>
      </w:r>
      <w:r w:rsidRPr="00E150D2">
        <w:rPr>
          <w:rStyle w:val="CommandParameter"/>
        </w:rPr>
        <w:t>vx</w:t>
      </w:r>
      <w:r>
        <w:t xml:space="preserve"> = 0.0, </w:t>
      </w:r>
      <w:r w:rsidRPr="00E150D2">
        <w:t>double</w:t>
      </w:r>
      <w:r>
        <w:t xml:space="preserve"> </w:t>
      </w:r>
      <w:r w:rsidRPr="00E150D2">
        <w:rPr>
          <w:rStyle w:val="CommandParameter"/>
        </w:rPr>
        <w:t>vy</w:t>
      </w:r>
      <w:r>
        <w:t xml:space="preserve"> = 0.0, </w:t>
      </w:r>
      <w:r w:rsidRPr="00E150D2">
        <w:t>double</w:t>
      </w:r>
      <w:r>
        <w:t xml:space="preserve"> </w:t>
      </w:r>
      <w:r w:rsidRPr="00E150D2">
        <w:rPr>
          <w:rStyle w:val="CommandParameter"/>
        </w:rPr>
        <w:t>vz</w:t>
      </w:r>
      <w:r>
        <w:t xml:space="preserve"> = 1.0 )</w:t>
      </w:r>
    </w:p>
    <w:p w:rsidR="00E150D2" w:rsidRDefault="00E150D2" w:rsidP="00E150D2">
      <w:r>
        <w:t xml:space="preserve">Drills an </w:t>
      </w:r>
      <w:r w:rsidRPr="005212D0">
        <w:rPr>
          <w:rStyle w:val="CommandParameter"/>
        </w:rPr>
        <w:t>nA</w:t>
      </w:r>
      <w:r>
        <w:t xml:space="preserve"> </w:t>
      </w:r>
      <w:r w:rsidR="005A3FC6">
        <w:t>×</w:t>
      </w:r>
      <w:r>
        <w:t xml:space="preserve"> </w:t>
      </w:r>
      <w:r w:rsidRPr="005212D0">
        <w:rPr>
          <w:rStyle w:val="CommandParameter"/>
        </w:rPr>
        <w:t>nB</w:t>
      </w:r>
      <w:r>
        <w:t xml:space="preserve"> array of pores of the specified </w:t>
      </w:r>
      <w:r w:rsidRPr="005212D0">
        <w:rPr>
          <w:rStyle w:val="CommandParameter"/>
        </w:rPr>
        <w:t>geometry</w:t>
      </w:r>
      <w:r>
        <w:t xml:space="preserve"> i</w:t>
      </w:r>
      <w:r w:rsidR="005212D0">
        <w:t xml:space="preserve">n the current model. The </w:t>
      </w:r>
      <w:r w:rsidR="005212D0" w:rsidRPr="005212D0">
        <w:rPr>
          <w:rStyle w:val="CommandParameter"/>
        </w:rPr>
        <w:t>originF</w:t>
      </w:r>
      <w:r w:rsidRPr="005212D0">
        <w:rPr>
          <w:rStyle w:val="CommandParameter"/>
        </w:rPr>
        <w:t>ace</w:t>
      </w:r>
      <w:r>
        <w:t xml:space="preserve"> of the pores defaults to the XY (AB) plane, but the YZ (BC) and XZ (AC) faces may be selected instead by specifying </w:t>
      </w:r>
      <w:r w:rsidRPr="005212D0">
        <w:rPr>
          <w:rStyle w:val="CommandParameter"/>
        </w:rPr>
        <w:t>originFace</w:t>
      </w:r>
      <w:r>
        <w:t xml:space="preserve"> as 1 or 2 respectively. Similarly, the vector along which the individual pores are drilled defaults to be normal to the z axis (0.0,0.0,1.0), but may be specified to any other vector suitable.  The vector</w:t>
      </w:r>
      <w:r w:rsidR="005A3FC6">
        <w:t xml:space="preserve"> is normalised before use, so a vector of any</w:t>
      </w:r>
      <w:r>
        <w:t xml:space="preserve"> magnitude may be specified (for example, the components of a cell axis vector, making drilling pores along crystal axes quite simple).</w:t>
      </w:r>
    </w:p>
    <w:p w:rsidR="001C6008" w:rsidRDefault="001C6008" w:rsidP="00E150D2">
      <w:r>
        <w:t>At present, the only implemented geometry is “cylindrical”.</w:t>
      </w:r>
    </w:p>
    <w:p w:rsidR="00E150D2" w:rsidRDefault="00E150D2" w:rsidP="00E150D2">
      <w:r>
        <w:t>For example:</w:t>
      </w:r>
    </w:p>
    <w:p w:rsidR="00E150D2" w:rsidRDefault="00E150D2" w:rsidP="00E150D2">
      <w:pPr>
        <w:pStyle w:val="ExampleCode"/>
      </w:pPr>
    </w:p>
    <w:p w:rsidR="00E150D2" w:rsidRPr="00D070A7" w:rsidRDefault="005212D0" w:rsidP="00E150D2">
      <w:pPr>
        <w:pStyle w:val="ExampleCode"/>
      </w:pPr>
      <w:r>
        <w:t>drillPores</w:t>
      </w:r>
      <w:r w:rsidR="00E150D2" w:rsidRPr="00D070A7">
        <w:t>(</w:t>
      </w:r>
      <w:r w:rsidRPr="00D070A7">
        <w:t>"</w:t>
      </w:r>
      <w:r>
        <w:t>cylindrical</w:t>
      </w:r>
      <w:r w:rsidRPr="00D070A7">
        <w:t>"</w:t>
      </w:r>
      <w:r>
        <w:t>, 5.0, 3, 3</w:t>
      </w:r>
      <w:r w:rsidR="00E150D2" w:rsidRPr="00D070A7">
        <w:t>)</w:t>
      </w:r>
      <w:r w:rsidR="00E150D2">
        <w:t>;</w:t>
      </w:r>
    </w:p>
    <w:p w:rsidR="00E150D2" w:rsidRDefault="00E150D2" w:rsidP="00E150D2">
      <w:pPr>
        <w:pStyle w:val="ExampleCode"/>
      </w:pPr>
    </w:p>
    <w:p w:rsidR="00E150D2" w:rsidRDefault="005212D0" w:rsidP="00E150D2">
      <w:pPr>
        <w:spacing w:before="0" w:beforeAutospacing="0" w:after="0" w:afterAutospacing="0"/>
      </w:pPr>
      <w:r>
        <w:lastRenderedPageBreak/>
        <w:t>creates a 3x3 array of cylindrical pores of radius 5.0 A along the z-axis (the default).</w:t>
      </w:r>
    </w:p>
    <w:p w:rsidR="005212D0" w:rsidRDefault="005212D0" w:rsidP="00E150D2">
      <w:pPr>
        <w:spacing w:before="0" w:beforeAutospacing="0" w:after="0" w:afterAutospacing="0"/>
      </w:pPr>
    </w:p>
    <w:p w:rsidR="005212D0" w:rsidRDefault="005212D0" w:rsidP="005212D0">
      <w:pPr>
        <w:pStyle w:val="ExampleCode"/>
      </w:pPr>
    </w:p>
    <w:p w:rsidR="005212D0" w:rsidRDefault="005212D0" w:rsidP="005212D0">
      <w:pPr>
        <w:pStyle w:val="ExampleCode"/>
      </w:pPr>
      <w:r>
        <w:t>loadModel(</w:t>
      </w:r>
      <w:r w:rsidRPr="00D070A7">
        <w:t>"</w:t>
      </w:r>
      <w:r w:rsidRPr="005212D0">
        <w:t>data/test/amorphous-silica.ato</w:t>
      </w:r>
      <w:r w:rsidRPr="00D070A7">
        <w:t>"</w:t>
      </w:r>
      <w:r>
        <w:t>);</w:t>
      </w:r>
    </w:p>
    <w:p w:rsidR="005212D0" w:rsidRPr="00D070A7" w:rsidRDefault="005212D0" w:rsidP="005212D0">
      <w:pPr>
        <w:pStyle w:val="ExampleCode"/>
      </w:pPr>
      <w:r>
        <w:t>drillPores</w:t>
      </w:r>
      <w:r w:rsidRPr="00D070A7">
        <w:t>("</w:t>
      </w:r>
      <w:r>
        <w:t>cylindrical</w:t>
      </w:r>
      <w:r w:rsidRPr="00D070A7">
        <w:t>"</w:t>
      </w:r>
      <w:r>
        <w:t>, 5.0, 1, 3, 2, 25.0, 43.3013, 0.0</w:t>
      </w:r>
      <w:r w:rsidRPr="00D070A7">
        <w:t>)</w:t>
      </w:r>
      <w:r>
        <w:t>;</w:t>
      </w:r>
    </w:p>
    <w:p w:rsidR="005212D0" w:rsidRDefault="005212D0" w:rsidP="005212D0">
      <w:pPr>
        <w:pStyle w:val="ExampleCode"/>
      </w:pPr>
    </w:p>
    <w:p w:rsidR="005212D0" w:rsidRDefault="005212D0" w:rsidP="005212D0">
      <w:pPr>
        <w:spacing w:before="0" w:beforeAutospacing="0" w:after="0" w:afterAutospacing="0"/>
      </w:pPr>
      <w:r>
        <w:t>creates a 1</w:t>
      </w:r>
      <w:r w:rsidR="005A3FC6">
        <w:t>×</w:t>
      </w:r>
      <w:r>
        <w:t xml:space="preserve">3 array of cylindrical pores of radius 5.0 </w:t>
      </w:r>
      <w:r w:rsidR="001C6008">
        <w:t>Å</w:t>
      </w:r>
      <w:r>
        <w:t xml:space="preserve"> along the example amorphous silica model cell’s B axis.</w:t>
      </w:r>
    </w:p>
    <w:p w:rsidR="005212D0" w:rsidRDefault="005212D0" w:rsidP="00E150D2">
      <w:pPr>
        <w:spacing w:before="0" w:beforeAutospacing="0" w:after="0" w:afterAutospacing="0"/>
      </w:pPr>
    </w:p>
    <w:p w:rsidR="00E150D2" w:rsidRDefault="005212D0" w:rsidP="00E150D2">
      <w:pPr>
        <w:pStyle w:val="Heading4Command"/>
      </w:pPr>
      <w:r>
        <w:t>selectPores</w:t>
      </w:r>
      <w:r w:rsidR="00E150D2">
        <w:fldChar w:fldCharType="begin"/>
      </w:r>
      <w:r w:rsidR="00E150D2">
        <w:instrText xml:space="preserve"> XE "</w:instrText>
      </w:r>
      <w:r w:rsidR="00E150D2" w:rsidRPr="008B7F80">
        <w:instrText>commands:</w:instrText>
      </w:r>
      <w:r>
        <w:instrText>selectPores</w:instrText>
      </w:r>
      <w:r w:rsidR="00E150D2">
        <w:instrText xml:space="preserve">" </w:instrText>
      </w:r>
      <w:r w:rsidR="00E150D2">
        <w:fldChar w:fldCharType="end"/>
      </w:r>
    </w:p>
    <w:p w:rsidR="005212D0" w:rsidRDefault="005212D0" w:rsidP="005212D0">
      <w:r w:rsidRPr="00F42D4B">
        <w:rPr>
          <w:i/>
        </w:rPr>
        <w:t>Syntax:</w:t>
      </w:r>
    </w:p>
    <w:p w:rsidR="005212D0" w:rsidRDefault="005A3FC6" w:rsidP="00D344BB">
      <w:pPr>
        <w:pStyle w:val="CommandType"/>
      </w:pPr>
      <w:r>
        <w:t>int</w:t>
      </w:r>
      <w:r w:rsidR="005212D0">
        <w:t xml:space="preserve"> </w:t>
      </w:r>
      <w:bookmarkStart w:id="475" w:name="command_selectPores"/>
      <w:r w:rsidR="005212D0">
        <w:rPr>
          <w:rStyle w:val="CommandName"/>
        </w:rPr>
        <w:t>selectPores</w:t>
      </w:r>
      <w:bookmarkEnd w:id="475"/>
      <w:r w:rsidR="005212D0">
        <w:t xml:space="preserve"> ( </w:t>
      </w:r>
      <w:r w:rsidR="005212D0" w:rsidRPr="00E150D2">
        <w:t>string</w:t>
      </w:r>
      <w:r w:rsidR="005212D0">
        <w:t xml:space="preserve"> </w:t>
      </w:r>
      <w:r w:rsidR="005212D0" w:rsidRPr="00E150D2">
        <w:rPr>
          <w:rStyle w:val="CommandParameter"/>
        </w:rPr>
        <w:t>geometry</w:t>
      </w:r>
      <w:r w:rsidR="005212D0">
        <w:t xml:space="preserve">, </w:t>
      </w:r>
      <w:r w:rsidR="005212D0" w:rsidRPr="00E150D2">
        <w:t>double</w:t>
      </w:r>
      <w:r w:rsidR="005212D0">
        <w:t xml:space="preserve"> </w:t>
      </w:r>
      <w:r w:rsidR="005212D0" w:rsidRPr="00E150D2">
        <w:rPr>
          <w:rStyle w:val="CommandParameter"/>
        </w:rPr>
        <w:t>sizeParameter</w:t>
      </w:r>
      <w:r w:rsidR="005212D0">
        <w:t xml:space="preserve">, </w:t>
      </w:r>
      <w:r w:rsidR="005212D0" w:rsidRPr="00E150D2">
        <w:t>int</w:t>
      </w:r>
      <w:r w:rsidR="005212D0">
        <w:t xml:space="preserve"> </w:t>
      </w:r>
      <w:r w:rsidR="005212D0" w:rsidRPr="00E150D2">
        <w:rPr>
          <w:rStyle w:val="CommandParameter"/>
        </w:rPr>
        <w:t>nA</w:t>
      </w:r>
      <w:r w:rsidR="005212D0">
        <w:t xml:space="preserve">, </w:t>
      </w:r>
      <w:r w:rsidR="005212D0" w:rsidRPr="00E150D2">
        <w:t>int</w:t>
      </w:r>
      <w:r w:rsidR="005212D0">
        <w:t xml:space="preserve"> </w:t>
      </w:r>
      <w:r w:rsidR="005212D0" w:rsidRPr="00E150D2">
        <w:rPr>
          <w:rStyle w:val="CommandParameter"/>
        </w:rPr>
        <w:t>nB</w:t>
      </w:r>
      <w:r w:rsidR="005212D0">
        <w:t xml:space="preserve">, </w:t>
      </w:r>
      <w:r w:rsidR="005212D0" w:rsidRPr="00E150D2">
        <w:t>int</w:t>
      </w:r>
      <w:r w:rsidR="005212D0">
        <w:t xml:space="preserve"> </w:t>
      </w:r>
      <w:r w:rsidR="005212D0" w:rsidRPr="00E150D2">
        <w:rPr>
          <w:rStyle w:val="CommandParameter"/>
        </w:rPr>
        <w:t>originFace</w:t>
      </w:r>
      <w:r w:rsidR="005212D0">
        <w:t xml:space="preserve"> = 3, </w:t>
      </w:r>
      <w:r w:rsidR="005212D0" w:rsidRPr="00E150D2">
        <w:t>double</w:t>
      </w:r>
      <w:r w:rsidR="005212D0">
        <w:t xml:space="preserve"> </w:t>
      </w:r>
      <w:r w:rsidR="005212D0" w:rsidRPr="00E150D2">
        <w:rPr>
          <w:rStyle w:val="CommandParameter"/>
        </w:rPr>
        <w:t>vx</w:t>
      </w:r>
      <w:r w:rsidR="005212D0">
        <w:t xml:space="preserve"> = 0.0, </w:t>
      </w:r>
      <w:r w:rsidR="005212D0" w:rsidRPr="00E150D2">
        <w:t>double</w:t>
      </w:r>
      <w:r w:rsidR="005212D0">
        <w:t xml:space="preserve"> </w:t>
      </w:r>
      <w:r w:rsidR="005212D0" w:rsidRPr="00E150D2">
        <w:rPr>
          <w:rStyle w:val="CommandParameter"/>
        </w:rPr>
        <w:t>vy</w:t>
      </w:r>
      <w:r w:rsidR="005212D0">
        <w:t xml:space="preserve"> = 0.0, </w:t>
      </w:r>
      <w:r w:rsidR="005212D0" w:rsidRPr="00E150D2">
        <w:t>double</w:t>
      </w:r>
      <w:r w:rsidR="005212D0">
        <w:t xml:space="preserve"> </w:t>
      </w:r>
      <w:r w:rsidR="005212D0" w:rsidRPr="00E150D2">
        <w:rPr>
          <w:rStyle w:val="CommandParameter"/>
        </w:rPr>
        <w:t>vz</w:t>
      </w:r>
      <w:r w:rsidR="005212D0">
        <w:t xml:space="preserve"> = 1.0 )</w:t>
      </w:r>
    </w:p>
    <w:p w:rsidR="00E150D2" w:rsidRDefault="005212D0" w:rsidP="00E150D2">
      <w:r>
        <w:t xml:space="preserve">This acts as a complement to the </w:t>
      </w:r>
      <w:r w:rsidR="001C6008">
        <w:fldChar w:fldCharType="begin"/>
      </w:r>
      <w:r w:rsidR="001C6008">
        <w:instrText xml:space="preserve"> REF command_drillpores \h </w:instrText>
      </w:r>
      <w:r w:rsidR="001C6008">
        <w:fldChar w:fldCharType="separate"/>
      </w:r>
      <w:r w:rsidR="005C7963">
        <w:rPr>
          <w:rStyle w:val="CommandName"/>
        </w:rPr>
        <w:t>drillPores</w:t>
      </w:r>
      <w:r w:rsidR="001C6008">
        <w:fldChar w:fldCharType="end"/>
      </w:r>
      <w:r>
        <w:t xml:space="preserve"> command, operating in exactly the same way except that atoms which would be in the pores are not deleted from the</w:t>
      </w:r>
      <w:r w:rsidR="001C6008">
        <w:t xml:space="preserve"> model. Obviously, this can be used to assess the exact positions of pores before they are cut from the model.  Furthermore, once the pores have been drilled proper, by increasing the size parameter and using </w:t>
      </w:r>
      <w:r w:rsidR="001C6008">
        <w:fldChar w:fldCharType="begin"/>
      </w:r>
      <w:r w:rsidR="001C6008">
        <w:instrText xml:space="preserve"> REF command_selectpores \h </w:instrText>
      </w:r>
      <w:r w:rsidR="001C6008">
        <w:fldChar w:fldCharType="separate"/>
      </w:r>
      <w:r w:rsidR="005C7963">
        <w:rPr>
          <w:rStyle w:val="CommandName"/>
        </w:rPr>
        <w:t>selectPores</w:t>
      </w:r>
      <w:r w:rsidR="001C6008">
        <w:fldChar w:fldCharType="end"/>
      </w:r>
      <w:r w:rsidR="001C6008">
        <w:t xml:space="preserve"> atoms in the pore wall can be selected and then OH terminated with the </w:t>
      </w:r>
      <w:r w:rsidR="001C6008">
        <w:fldChar w:fldCharType="begin"/>
      </w:r>
      <w:r w:rsidR="001C6008">
        <w:instrText xml:space="preserve"> REF command_terminate \h </w:instrText>
      </w:r>
      <w:r w:rsidR="001C6008">
        <w:fldChar w:fldCharType="separate"/>
      </w:r>
      <w:r w:rsidR="005C7963">
        <w:rPr>
          <w:rStyle w:val="CommandName"/>
        </w:rPr>
        <w:t>terminate</w:t>
      </w:r>
      <w:r w:rsidR="001C6008">
        <w:fldChar w:fldCharType="end"/>
      </w:r>
      <w:r w:rsidR="001C6008">
        <w:t xml:space="preserve"> command.</w:t>
      </w:r>
      <w:r w:rsidR="005A3FC6">
        <w:t xml:space="preserve">  The number of atoms selected is returned. Note that any existing atom selection is cleared before the new pore atoms are selected.</w:t>
      </w:r>
    </w:p>
    <w:p w:rsidR="00E150D2" w:rsidRDefault="00E150D2" w:rsidP="00E150D2">
      <w:r>
        <w:t>For example:</w:t>
      </w:r>
    </w:p>
    <w:p w:rsidR="001C6008" w:rsidRDefault="001C6008" w:rsidP="001C6008">
      <w:pPr>
        <w:pStyle w:val="ExampleCode"/>
      </w:pPr>
    </w:p>
    <w:p w:rsidR="001C6008" w:rsidRDefault="001C6008" w:rsidP="001C6008">
      <w:pPr>
        <w:pStyle w:val="ExampleCode"/>
      </w:pPr>
      <w:r>
        <w:t>drillPores</w:t>
      </w:r>
      <w:r w:rsidRPr="00D070A7">
        <w:t>("</w:t>
      </w:r>
      <w:r>
        <w:t>cylindrical</w:t>
      </w:r>
      <w:r w:rsidRPr="00D070A7">
        <w:t>"</w:t>
      </w:r>
      <w:r>
        <w:t>, 5.0, 3, 3</w:t>
      </w:r>
      <w:r w:rsidRPr="00D070A7">
        <w:t>)</w:t>
      </w:r>
      <w:r>
        <w:t>;</w:t>
      </w:r>
    </w:p>
    <w:p w:rsidR="00E150D2" w:rsidRDefault="001C6008" w:rsidP="001C6008">
      <w:pPr>
        <w:pStyle w:val="ExampleCode"/>
      </w:pPr>
      <w:r>
        <w:t>selectPores</w:t>
      </w:r>
      <w:r w:rsidRPr="00D070A7">
        <w:t>("</w:t>
      </w:r>
      <w:r>
        <w:t>cylindrical</w:t>
      </w:r>
      <w:r w:rsidRPr="00D070A7">
        <w:t>"</w:t>
      </w:r>
      <w:r>
        <w:t>, 7.0, 3, 3</w:t>
      </w:r>
      <w:r w:rsidRPr="00D070A7">
        <w:t>)</w:t>
      </w:r>
      <w:r>
        <w:t>;</w:t>
      </w:r>
    </w:p>
    <w:p w:rsidR="001C6008" w:rsidRDefault="001C6008" w:rsidP="00E150D2">
      <w:pPr>
        <w:pStyle w:val="ExampleCode"/>
      </w:pPr>
    </w:p>
    <w:p w:rsidR="00E150D2" w:rsidRDefault="001963DA" w:rsidP="00E150D2">
      <w:pPr>
        <w:spacing w:before="0" w:beforeAutospacing="0" w:after="0" w:afterAutospacing="0"/>
      </w:pPr>
      <w:r>
        <w:t xml:space="preserve">As in the </w:t>
      </w:r>
      <w:r>
        <w:fldChar w:fldCharType="begin"/>
      </w:r>
      <w:r>
        <w:instrText xml:space="preserve"> REF command_drillpores \h </w:instrText>
      </w:r>
      <w:r>
        <w:fldChar w:fldCharType="separate"/>
      </w:r>
      <w:r w:rsidR="005C7963">
        <w:rPr>
          <w:rStyle w:val="CommandName"/>
        </w:rPr>
        <w:t>drillPores</w:t>
      </w:r>
      <w:r>
        <w:fldChar w:fldCharType="end"/>
      </w:r>
      <w:r>
        <w:t xml:space="preserve"> example, a 3</w:t>
      </w:r>
      <w:r w:rsidR="000517DB">
        <w:t>×</w:t>
      </w:r>
      <w:r>
        <w:t xml:space="preserve">3 array of pores is drilled, and then all atoms in a 2 </w:t>
      </w:r>
      <w:r w:rsidR="005A3FC6">
        <w:t>Å</w:t>
      </w:r>
      <w:r>
        <w:t xml:space="preserve"> ‘wall slice’ are selected around the edge of each pore.</w:t>
      </w:r>
    </w:p>
    <w:p w:rsidR="00E150D2" w:rsidRDefault="001C6008" w:rsidP="00E150D2">
      <w:pPr>
        <w:pStyle w:val="Heading4Command"/>
      </w:pPr>
      <w:r>
        <w:t>terminate</w:t>
      </w:r>
      <w:r w:rsidR="00E150D2">
        <w:fldChar w:fldCharType="begin"/>
      </w:r>
      <w:r w:rsidR="00E150D2">
        <w:instrText xml:space="preserve"> XE "</w:instrText>
      </w:r>
      <w:r w:rsidR="00E150D2" w:rsidRPr="008B7F80">
        <w:instrText>commands:</w:instrText>
      </w:r>
      <w:r>
        <w:instrText>terminate</w:instrText>
      </w:r>
      <w:r w:rsidR="00E150D2">
        <w:instrText xml:space="preserve">" </w:instrText>
      </w:r>
      <w:r w:rsidR="00E150D2">
        <w:fldChar w:fldCharType="end"/>
      </w:r>
    </w:p>
    <w:p w:rsidR="00E150D2" w:rsidRDefault="00E150D2" w:rsidP="00E150D2">
      <w:r w:rsidRPr="00F42D4B">
        <w:rPr>
          <w:i/>
        </w:rPr>
        <w:t>Syntax:</w:t>
      </w:r>
    </w:p>
    <w:p w:rsidR="00E150D2" w:rsidRDefault="00E150D2" w:rsidP="00D344BB">
      <w:pPr>
        <w:pStyle w:val="CommandType"/>
      </w:pPr>
      <w:r>
        <w:t xml:space="preserve">void </w:t>
      </w:r>
      <w:bookmarkStart w:id="476" w:name="command_terminate"/>
      <w:r w:rsidR="001C6008">
        <w:rPr>
          <w:rStyle w:val="CommandName"/>
        </w:rPr>
        <w:t>terminate</w:t>
      </w:r>
      <w:bookmarkEnd w:id="476"/>
      <w:r>
        <w:t xml:space="preserve"> ( )</w:t>
      </w:r>
    </w:p>
    <w:p w:rsidR="00E150D2" w:rsidRDefault="001C6008" w:rsidP="00E150D2">
      <w:r>
        <w:t>Adds hydrogen atoms and OH groups to atoms in the current selection, in order to completely satisfy the bonding requirements of the selected atoms. Only affects oxygen and silicon atoms at present.</w:t>
      </w:r>
    </w:p>
    <w:p w:rsidR="00E150D2" w:rsidRDefault="00E150D2" w:rsidP="00E150D2">
      <w:r>
        <w:t>For example:</w:t>
      </w:r>
    </w:p>
    <w:p w:rsidR="00E150D2" w:rsidRDefault="00E150D2" w:rsidP="00E150D2">
      <w:pPr>
        <w:pStyle w:val="ExampleCode"/>
      </w:pPr>
    </w:p>
    <w:p w:rsidR="00E150D2" w:rsidRPr="00D070A7" w:rsidRDefault="001C6008" w:rsidP="00E150D2">
      <w:pPr>
        <w:pStyle w:val="ExampleCode"/>
      </w:pPr>
      <w:r>
        <w:t>terminate</w:t>
      </w:r>
      <w:r w:rsidR="00E150D2" w:rsidRPr="00D070A7">
        <w:t>()</w:t>
      </w:r>
      <w:r w:rsidR="00E150D2">
        <w:t>;</w:t>
      </w:r>
    </w:p>
    <w:p w:rsidR="00E150D2" w:rsidRDefault="00E150D2" w:rsidP="00E150D2">
      <w:pPr>
        <w:pStyle w:val="ExampleCode"/>
      </w:pPr>
    </w:p>
    <w:p w:rsidR="00E150D2" w:rsidRDefault="00E150D2" w:rsidP="00E150D2">
      <w:pPr>
        <w:spacing w:before="0" w:beforeAutospacing="0" w:after="0" w:afterAutospacing="0"/>
      </w:pPr>
    </w:p>
    <w:p w:rsidR="00E150D2" w:rsidRDefault="00E150D2">
      <w:pPr>
        <w:spacing w:before="0" w:beforeAutospacing="0" w:after="0" w:afterAutospacing="0"/>
      </w:pPr>
    </w:p>
    <w:p w:rsidR="00E150D2" w:rsidRDefault="00E150D2">
      <w:pPr>
        <w:spacing w:before="0" w:beforeAutospacing="0" w:after="0" w:afterAutospacing="0"/>
      </w:pPr>
      <w:r>
        <w:br w:type="page"/>
      </w:r>
    </w:p>
    <w:p w:rsidR="00170433" w:rsidRDefault="00170433" w:rsidP="00170433">
      <w:pPr>
        <w:pStyle w:val="Heading2"/>
      </w:pPr>
      <w:bookmarkStart w:id="477" w:name="_Toc309643561"/>
      <w:r>
        <w:lastRenderedPageBreak/>
        <w:t>Read / Write Commands</w:t>
      </w:r>
      <w:bookmarkEnd w:id="477"/>
    </w:p>
    <w:p w:rsidR="00D56ECB" w:rsidRDefault="00D56ECB" w:rsidP="00B731CD">
      <w:r>
        <w:t>Methods of reading and writing data from / to files in import and export filters. Many commands here use formatting strings to provide formatted input and output. All reading and writing commands here work on input or output files as defined internally by the program.</w:t>
      </w:r>
    </w:p>
    <w:p w:rsidR="00D56ECB" w:rsidRDefault="00D56ECB" w:rsidP="00873156">
      <w:pPr>
        <w:pStyle w:val="Heading4Command"/>
      </w:pPr>
      <w:r>
        <w:t>add</w:t>
      </w:r>
      <w:r w:rsidR="00170433">
        <w:t>R</w:t>
      </w:r>
      <w:r>
        <w:t>ead</w:t>
      </w:r>
      <w:r w:rsidR="00170433">
        <w:t>O</w:t>
      </w:r>
      <w:r>
        <w:t>ption</w:t>
      </w:r>
      <w:r w:rsidR="00873156">
        <w:fldChar w:fldCharType="begin"/>
      </w:r>
      <w:r w:rsidR="00873156">
        <w:instrText xml:space="preserve"> XE "</w:instrText>
      </w:r>
      <w:r w:rsidR="00873156" w:rsidRPr="008B7F80">
        <w:instrText>commands:add</w:instrText>
      </w:r>
      <w:r w:rsidR="00170433">
        <w:instrText>R</w:instrText>
      </w:r>
      <w:r w:rsidR="00873156" w:rsidRPr="008B7F80">
        <w:instrText>ead</w:instrText>
      </w:r>
      <w:r w:rsidR="00170433">
        <w:instrText>O</w:instrText>
      </w:r>
      <w:r w:rsidR="00873156" w:rsidRPr="008B7F80">
        <w:instrText>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78" w:name="command_addreadoption"/>
      <w:r>
        <w:rPr>
          <w:rStyle w:val="CommandName"/>
        </w:rPr>
        <w:t>add</w:t>
      </w:r>
      <w:r w:rsidR="00170433">
        <w:rPr>
          <w:rStyle w:val="CommandName"/>
        </w:rPr>
        <w:t>R</w:t>
      </w:r>
      <w:r>
        <w:rPr>
          <w:rStyle w:val="CommandName"/>
        </w:rPr>
        <w:t>ead</w:t>
      </w:r>
      <w:r w:rsidR="00170433">
        <w:rPr>
          <w:rStyle w:val="CommandName"/>
        </w:rPr>
        <w:t>O</w:t>
      </w:r>
      <w:r>
        <w:rPr>
          <w:rStyle w:val="CommandName"/>
        </w:rPr>
        <w:t>ption</w:t>
      </w:r>
      <w:bookmarkEnd w:id="478"/>
      <w:r>
        <w:t xml:space="preserve"> ( </w:t>
      </w:r>
      <w:r w:rsidRPr="00730483">
        <w:t>string</w:t>
      </w:r>
      <w:r>
        <w:t xml:space="preserve"> </w:t>
      </w:r>
      <w:r>
        <w:rPr>
          <w:rStyle w:val="CommandParameter"/>
        </w:rPr>
        <w:t>option</w:t>
      </w:r>
      <w:r w:rsidR="00D61ABE">
        <w:t xml:space="preserve"> )</w:t>
      </w:r>
    </w:p>
    <w:p w:rsidR="00D56ECB" w:rsidRDefault="00D56ECB" w:rsidP="00B731CD">
      <w:r>
        <w:t>Controls aspects of file reading. See</w:t>
      </w:r>
      <w:r w:rsidR="00170433">
        <w:t xml:space="preserve"> Section</w:t>
      </w:r>
      <w:r>
        <w:t xml:space="preserve"> </w:t>
      </w:r>
      <w:r w:rsidR="00170433">
        <w:fldChar w:fldCharType="begin"/>
      </w:r>
      <w:r w:rsidR="00170433">
        <w:instrText xml:space="preserve"> REF _Ref308896000 \r \h </w:instrText>
      </w:r>
      <w:r w:rsidR="00170433">
        <w:fldChar w:fldCharType="separate"/>
      </w:r>
      <w:r w:rsidR="005C7963">
        <w:t>16.15</w:t>
      </w:r>
      <w:r w:rsidR="00170433">
        <w:fldChar w:fldCharType="end"/>
      </w:r>
      <w:r>
        <w:t xml:space="preserve">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add</w:t>
      </w:r>
      <w:r w:rsidR="00170433">
        <w:t>R</w:t>
      </w:r>
      <w:r w:rsidRPr="00D070A7">
        <w:t>ead</w:t>
      </w:r>
      <w:r w:rsidR="00170433">
        <w:t>O</w:t>
      </w:r>
      <w:r w:rsidRPr="00D070A7">
        <w:t>ption("stripbrackets")</w:t>
      </w:r>
      <w:r>
        <w:t>;</w:t>
      </w:r>
    </w:p>
    <w:p w:rsidR="00432747" w:rsidRDefault="00432747" w:rsidP="00E246E6">
      <w:pPr>
        <w:pStyle w:val="ExampleCode"/>
      </w:pPr>
    </w:p>
    <w:p w:rsidR="00D56ECB" w:rsidRDefault="00D56ECB" w:rsidP="00873156">
      <w:pPr>
        <w:pStyle w:val="Heading4Command"/>
      </w:pPr>
      <w:r>
        <w:t>eof</w:t>
      </w:r>
      <w:r w:rsidR="00873156">
        <w:fldChar w:fldCharType="begin"/>
      </w:r>
      <w:r w:rsidR="00873156">
        <w:instrText xml:space="preserve"> XE "</w:instrText>
      </w:r>
      <w:r w:rsidR="00873156" w:rsidRPr="0082230C">
        <w:instrText>commands:eof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79" w:name="command_eof"/>
      <w:r>
        <w:rPr>
          <w:rStyle w:val="CommandName"/>
        </w:rPr>
        <w:t>eof</w:t>
      </w:r>
      <w:bookmarkEnd w:id="479"/>
      <w:r>
        <w:t xml:space="preserve"> ( )</w:t>
      </w:r>
    </w:p>
    <w:p w:rsidR="00D56ECB" w:rsidRDefault="00D56ECB" w:rsidP="00B731CD">
      <w:r>
        <w:t>Returns 1 if at the end of the current input file, 0 otherwise.</w:t>
      </w:r>
    </w:p>
    <w:p w:rsidR="00D56ECB" w:rsidRDefault="00D56ECB" w:rsidP="00B731CD">
      <w:r>
        <w:t>For example:</w:t>
      </w:r>
    </w:p>
    <w:p w:rsidR="00432747" w:rsidRDefault="00432747" w:rsidP="001F3E10">
      <w:pPr>
        <w:pStyle w:val="ExampleCode"/>
      </w:pPr>
    </w:p>
    <w:p w:rsidR="00170433" w:rsidRDefault="00170433" w:rsidP="001F3E10">
      <w:pPr>
        <w:pStyle w:val="ExampleCode"/>
      </w:pPr>
      <w:r>
        <w:t>string s;</w:t>
      </w:r>
    </w:p>
    <w:p w:rsidR="00432747" w:rsidRPr="00D070A7" w:rsidRDefault="00432747" w:rsidP="001F3E10">
      <w:pPr>
        <w:pStyle w:val="ExampleCode"/>
      </w:pPr>
      <w:r w:rsidRPr="00D070A7">
        <w:t>while (!eof()) { g</w:t>
      </w:r>
      <w:r>
        <w:t>et</w:t>
      </w:r>
      <w:r w:rsidR="00170433">
        <w:t>L</w:t>
      </w:r>
      <w:r>
        <w:t>ine(s): printf("%s\n", s); }</w:t>
      </w:r>
    </w:p>
    <w:p w:rsidR="00432747" w:rsidRDefault="00432747" w:rsidP="001F3E10">
      <w:pPr>
        <w:pStyle w:val="ExampleCode"/>
      </w:pPr>
    </w:p>
    <w:p w:rsidR="00D56ECB" w:rsidRDefault="00D56ECB" w:rsidP="00B731CD">
      <w:r>
        <w:t>Reads in and prints out all lines in the current source file.</w:t>
      </w:r>
    </w:p>
    <w:p w:rsidR="00D56ECB" w:rsidRDefault="00D56ECB" w:rsidP="00873156">
      <w:pPr>
        <w:pStyle w:val="Heading4Command"/>
      </w:pPr>
      <w:r>
        <w:t>filter</w:t>
      </w:r>
      <w:r w:rsidR="00170433">
        <w:t>F</w:t>
      </w:r>
      <w:r>
        <w:t>ilename</w:t>
      </w:r>
      <w:r w:rsidR="00873156">
        <w:fldChar w:fldCharType="begin"/>
      </w:r>
      <w:r w:rsidR="00873156">
        <w:instrText xml:space="preserve"> XE "</w:instrText>
      </w:r>
      <w:r w:rsidR="00873156" w:rsidRPr="005E1BF1">
        <w:instrText>commands:filter</w:instrText>
      </w:r>
      <w:r w:rsidR="00170433">
        <w:instrText>F</w:instrText>
      </w:r>
      <w:r w:rsidR="00873156" w:rsidRPr="005E1BF1">
        <w:instrText>ilename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480" w:name="command_filterfilename"/>
      <w:r>
        <w:rPr>
          <w:rStyle w:val="CommandName"/>
        </w:rPr>
        <w:t>filter</w:t>
      </w:r>
      <w:r w:rsidR="00170433">
        <w:rPr>
          <w:rStyle w:val="CommandName"/>
        </w:rPr>
        <w:t>F</w:t>
      </w:r>
      <w:r>
        <w:rPr>
          <w:rStyle w:val="CommandName"/>
        </w:rPr>
        <w:t>ilename</w:t>
      </w:r>
      <w:bookmarkEnd w:id="480"/>
      <w:r>
        <w:t xml:space="preserve"> ( )</w:t>
      </w:r>
    </w:p>
    <w:p w:rsidR="00D56ECB" w:rsidRDefault="00D56ECB" w:rsidP="00B731CD">
      <w:r>
        <w:t>Returns the name of the current input or output file (typically useful from within an import or export filter).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filename = filter</w:t>
      </w:r>
      <w:r w:rsidR="00170433">
        <w:t>F</w:t>
      </w:r>
      <w:r w:rsidRPr="00D070A7">
        <w:t>ilename()</w:t>
      </w:r>
      <w:r>
        <w:t>;</w:t>
      </w:r>
    </w:p>
    <w:p w:rsidR="00432747" w:rsidRDefault="00432747" w:rsidP="00E246E6">
      <w:pPr>
        <w:pStyle w:val="ExampleCode"/>
      </w:pPr>
    </w:p>
    <w:p w:rsidR="00D56ECB" w:rsidRDefault="00D56ECB" w:rsidP="00B731CD">
      <w:r>
        <w:t>Puts the current source/destination filename in the variable filename.</w:t>
      </w:r>
    </w:p>
    <w:p w:rsidR="00D56ECB" w:rsidRDefault="00D56ECB" w:rsidP="00873156">
      <w:pPr>
        <w:pStyle w:val="Heading4Command"/>
      </w:pPr>
      <w:r>
        <w:lastRenderedPageBreak/>
        <w:t>find</w:t>
      </w:r>
      <w:r w:rsidR="00873156">
        <w:fldChar w:fldCharType="begin"/>
      </w:r>
      <w:r w:rsidR="00873156">
        <w:instrText xml:space="preserve"> XE "</w:instrText>
      </w:r>
      <w:r w:rsidR="00873156" w:rsidRPr="00E4199F">
        <w:instrText>commands:find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81" w:name="command_find"/>
      <w:r>
        <w:rPr>
          <w:rStyle w:val="CommandName"/>
        </w:rPr>
        <w:t>find</w:t>
      </w:r>
      <w:bookmarkEnd w:id="481"/>
      <w:r>
        <w:t xml:space="preserve"> ( </w:t>
      </w:r>
      <w:r w:rsidRPr="00730483">
        <w:t>string</w:t>
      </w:r>
      <w:r>
        <w:t xml:space="preserve"> </w:t>
      </w:r>
      <w:r>
        <w:rPr>
          <w:rStyle w:val="CommandParameter"/>
        </w:rPr>
        <w:t>search</w:t>
      </w:r>
      <w:r w:rsidR="00170433">
        <w:rPr>
          <w:rStyle w:val="CommandParameter"/>
        </w:rPr>
        <w:t>S</w:t>
      </w:r>
      <w:r>
        <w:rPr>
          <w:rStyle w:val="CommandParameter"/>
        </w:rPr>
        <w:t>tring</w:t>
      </w:r>
      <w:r w:rsidR="00D61ABE">
        <w:t xml:space="preserve"> )</w:t>
      </w:r>
    </w:p>
    <w:p w:rsidR="00D56ECB" w:rsidRDefault="00D56ECB" w:rsidP="00D344BB">
      <w:pPr>
        <w:pStyle w:val="CommandType"/>
      </w:pPr>
      <w:r>
        <w:t xml:space="preserve">int </w:t>
      </w:r>
      <w:r>
        <w:rPr>
          <w:rStyle w:val="CommandName"/>
        </w:rPr>
        <w:t>find</w:t>
      </w:r>
      <w:r>
        <w:t xml:space="preserve"> ( </w:t>
      </w:r>
      <w:r w:rsidRPr="00730483">
        <w:t>string</w:t>
      </w:r>
      <w:r>
        <w:t xml:space="preserve"> </w:t>
      </w:r>
      <w:r>
        <w:rPr>
          <w:rStyle w:val="CommandParameter"/>
        </w:rPr>
        <w:t>search</w:t>
      </w:r>
      <w:r w:rsidR="00170433">
        <w:rPr>
          <w:rStyle w:val="CommandParameter"/>
        </w:rPr>
        <w:t>S</w:t>
      </w:r>
      <w:r>
        <w:rPr>
          <w:rStyle w:val="CommandParameter"/>
        </w:rPr>
        <w:t>tring</w:t>
      </w:r>
      <w:r>
        <w:t xml:space="preserve">, </w:t>
      </w:r>
      <w:r w:rsidRPr="00730483">
        <w:t>string</w:t>
      </w:r>
      <w:r>
        <w:t xml:space="preserve"> </w:t>
      </w:r>
      <w:r>
        <w:rPr>
          <w:rStyle w:val="CommandParameter"/>
        </w:rPr>
        <w:t>line</w:t>
      </w:r>
      <w:r w:rsidR="00170433">
        <w:rPr>
          <w:rStyle w:val="CommandParameter"/>
        </w:rPr>
        <w:t>V</w:t>
      </w:r>
      <w:r>
        <w:rPr>
          <w:rStyle w:val="CommandParameter"/>
        </w:rPr>
        <w:t>ar</w:t>
      </w:r>
      <w:r w:rsidR="00D61ABE">
        <w:t xml:space="preserve"> )</w:t>
      </w:r>
    </w:p>
    <w:p w:rsidR="00D56ECB" w:rsidRDefault="00D56ECB" w:rsidP="00B731CD">
      <w:r>
        <w:t xml:space="preserve">Searches for the specified </w:t>
      </w:r>
      <w:r w:rsidR="00F916CD" w:rsidRPr="00F916CD">
        <w:rPr>
          <w:rStyle w:val="CommandParameter"/>
        </w:rPr>
        <w:t>search</w:t>
      </w:r>
      <w:r w:rsidR="00170433">
        <w:rPr>
          <w:rStyle w:val="CommandParameter"/>
        </w:rPr>
        <w:t>S</w:t>
      </w:r>
      <w:r w:rsidR="00F916CD" w:rsidRPr="00F916CD">
        <w:rPr>
          <w:rStyle w:val="CommandParameter"/>
        </w:rPr>
        <w:t>tring</w:t>
      </w:r>
      <w:r>
        <w:t xml:space="preserve"> in the input file, returning 0 if </w:t>
      </w:r>
      <w:r w:rsidR="00F916CD" w:rsidRPr="00F916CD">
        <w:rPr>
          <w:rStyle w:val="CommandParameter"/>
        </w:rPr>
        <w:t>search</w:t>
      </w:r>
      <w:r w:rsidR="00170433">
        <w:rPr>
          <w:rStyle w:val="CommandParameter"/>
        </w:rPr>
        <w:t>S</w:t>
      </w:r>
      <w:r w:rsidR="00F916CD" w:rsidRPr="00F916CD">
        <w:rPr>
          <w:rStyle w:val="CommandParameter"/>
        </w:rPr>
        <w:t>tring</w:t>
      </w:r>
      <w:r>
        <w:t xml:space="preserve"> is not found before the end of the file, and 1 if it is. The optional argument </w:t>
      </w:r>
      <w:r w:rsidR="00F916CD" w:rsidRPr="00F916CD">
        <w:rPr>
          <w:rStyle w:val="CommandParameter"/>
        </w:rPr>
        <w:t>line</w:t>
      </w:r>
      <w:r w:rsidR="00170433">
        <w:rPr>
          <w:rStyle w:val="CommandParameter"/>
        </w:rPr>
        <w:t>V</w:t>
      </w:r>
      <w:r w:rsidR="00F916CD" w:rsidRPr="00F916CD">
        <w:rPr>
          <w:rStyle w:val="CommandParameter"/>
        </w:rPr>
        <w:t>ar</w:t>
      </w:r>
      <w:r>
        <w:t xml:space="preserve"> is a character variable in which the matching line (if any) is put. If the search string is not found the file position is returned to the place it was before the command was run.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iresult = find("Final Energy:")</w:t>
      </w:r>
      <w:r>
        <w:t>;</w:t>
      </w:r>
    </w:p>
    <w:p w:rsidR="00432747" w:rsidRDefault="00432747" w:rsidP="00E246E6">
      <w:pPr>
        <w:pStyle w:val="ExampleCode"/>
      </w:pPr>
    </w:p>
    <w:p w:rsidR="00D56ECB" w:rsidRDefault="00D56ECB" w:rsidP="00B731CD">
      <w:r>
        <w:t xml:space="preserve">searches for the string 'Final Energy' in the input file, placing the result of the search in the variable </w:t>
      </w:r>
      <w:r w:rsidR="00F916CD" w:rsidRPr="00F916CD">
        <w:rPr>
          <w:rStyle w:val="CommandParameter"/>
        </w:rPr>
        <w:t>iresult</w:t>
      </w:r>
      <w:r>
        <w:t>.</w:t>
      </w:r>
    </w:p>
    <w:p w:rsidR="00432747" w:rsidRDefault="00432747" w:rsidP="00E246E6">
      <w:pPr>
        <w:pStyle w:val="ExampleCode"/>
      </w:pPr>
    </w:p>
    <w:p w:rsidR="00170433" w:rsidRDefault="00170433" w:rsidP="00E246E6">
      <w:pPr>
        <w:pStyle w:val="ExampleCode"/>
      </w:pPr>
      <w:r>
        <w:t>string line;</w:t>
      </w:r>
    </w:p>
    <w:p w:rsidR="00432747" w:rsidRPr="00D070A7" w:rsidRDefault="00432747" w:rsidP="00E246E6">
      <w:pPr>
        <w:pStyle w:val="ExampleCode"/>
      </w:pPr>
      <w:r w:rsidRPr="00D070A7">
        <w:t>int n = find("Optimised Geometry:", line)</w:t>
      </w:r>
      <w:r>
        <w:t>;</w:t>
      </w:r>
    </w:p>
    <w:p w:rsidR="00432747" w:rsidRDefault="00432747" w:rsidP="00E246E6">
      <w:pPr>
        <w:pStyle w:val="ExampleCode"/>
      </w:pPr>
    </w:p>
    <w:p w:rsidR="00D56ECB" w:rsidRDefault="00D56ECB" w:rsidP="00B731CD">
      <w:r>
        <w:t xml:space="preserve">searches for the string </w:t>
      </w:r>
      <w:r w:rsidR="00170433">
        <w:t>“</w:t>
      </w:r>
      <w:r>
        <w:t>Optimised Geometry:</w:t>
      </w:r>
      <w:r w:rsidR="00170433">
        <w:t>”</w:t>
      </w:r>
      <w:r>
        <w:t xml:space="preserve"> in the input file, placing the whole of the matching line from the input file in the variable </w:t>
      </w:r>
      <w:r w:rsidR="00F916CD" w:rsidRPr="00F916CD">
        <w:rPr>
          <w:rStyle w:val="CommandParameter"/>
        </w:rPr>
        <w:t>line</w:t>
      </w:r>
      <w:r>
        <w:t>.</w:t>
      </w:r>
    </w:p>
    <w:p w:rsidR="00D56ECB" w:rsidRDefault="00D56ECB" w:rsidP="00873156">
      <w:pPr>
        <w:pStyle w:val="Heading4Command"/>
      </w:pPr>
      <w:r>
        <w:t>get</w:t>
      </w:r>
      <w:r w:rsidR="00170433">
        <w:t>L</w:t>
      </w:r>
      <w:r>
        <w:t>ine</w:t>
      </w:r>
      <w:r w:rsidR="00873156">
        <w:fldChar w:fldCharType="begin"/>
      </w:r>
      <w:r w:rsidR="00873156">
        <w:instrText xml:space="preserve"> XE "</w:instrText>
      </w:r>
      <w:r w:rsidR="00873156" w:rsidRPr="006514F0">
        <w:instrText>commands:get</w:instrText>
      </w:r>
      <w:r w:rsidR="00170433">
        <w:instrText>L</w:instrText>
      </w:r>
      <w:r w:rsidR="00873156" w:rsidRPr="006514F0">
        <w:instrText>ine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82" w:name="command_getline"/>
      <w:r>
        <w:rPr>
          <w:rStyle w:val="CommandName"/>
        </w:rPr>
        <w:t>get</w:t>
      </w:r>
      <w:r w:rsidR="00170433">
        <w:rPr>
          <w:rStyle w:val="CommandName"/>
        </w:rPr>
        <w:t>L</w:t>
      </w:r>
      <w:r>
        <w:rPr>
          <w:rStyle w:val="CommandName"/>
        </w:rPr>
        <w:t>ine</w:t>
      </w:r>
      <w:bookmarkEnd w:id="482"/>
      <w:r>
        <w:t xml:space="preserve"> ( </w:t>
      </w:r>
      <w:r w:rsidRPr="00730483">
        <w:t>string</w:t>
      </w:r>
      <w:r>
        <w:t xml:space="preserve"> </w:t>
      </w:r>
      <w:r>
        <w:rPr>
          <w:rStyle w:val="CommandParameter"/>
        </w:rPr>
        <w:t>destvar</w:t>
      </w:r>
      <w:r w:rsidR="00D61ABE">
        <w:t xml:space="preserve"> )</w:t>
      </w:r>
    </w:p>
    <w:p w:rsidR="00D56ECB" w:rsidRDefault="00D56ECB" w:rsidP="00B731CD">
      <w:r>
        <w:t>Read an entire line from the input file, and put it in the character variable provided. The line also becomes the current target for readnext. The command returns a Read Success</w:t>
      </w:r>
      <w:r w:rsidR="00170433">
        <w:t xml:space="preserve"> </w:t>
      </w:r>
      <w:r>
        <w:t>integer</w:t>
      </w:r>
      <w:r w:rsidR="00170433">
        <w:t xml:space="preserve"> (see Section </w:t>
      </w:r>
      <w:r w:rsidR="00170433">
        <w:fldChar w:fldCharType="begin"/>
      </w:r>
      <w:r w:rsidR="00170433">
        <w:instrText xml:space="preserve"> REF _Ref308896101 \r \h </w:instrText>
      </w:r>
      <w:r w:rsidR="00170433">
        <w:fldChar w:fldCharType="separate"/>
      </w:r>
      <w:r w:rsidR="005C7963">
        <w:t>16.16</w:t>
      </w:r>
      <w:r w:rsidR="00170433">
        <w:fldChar w:fldCharType="end"/>
      </w:r>
      <w:r w:rsidR="00170433">
        <w:t>)</w:t>
      </w:r>
      <w:r>
        <w:t>.</w:t>
      </w:r>
    </w:p>
    <w:p w:rsidR="00D56ECB" w:rsidRDefault="00D56ECB" w:rsidP="00B731CD">
      <w:r>
        <w:t>For example:</w:t>
      </w:r>
    </w:p>
    <w:p w:rsidR="00432747" w:rsidRDefault="00432747" w:rsidP="00E246E6">
      <w:pPr>
        <w:pStyle w:val="ExampleCode"/>
      </w:pPr>
    </w:p>
    <w:p w:rsidR="00170433" w:rsidRDefault="00170433" w:rsidP="00E246E6">
      <w:pPr>
        <w:pStyle w:val="ExampleCode"/>
      </w:pPr>
      <w:r>
        <w:t>string nextline;</w:t>
      </w:r>
    </w:p>
    <w:p w:rsidR="00432747" w:rsidRPr="00D070A7" w:rsidRDefault="00432747" w:rsidP="00E246E6">
      <w:pPr>
        <w:pStyle w:val="ExampleCode"/>
      </w:pPr>
      <w:r w:rsidRPr="00D070A7">
        <w:t>int n = get</w:t>
      </w:r>
      <w:r w:rsidR="00170433">
        <w:t>L</w:t>
      </w:r>
      <w:r w:rsidRPr="00D070A7">
        <w:t>ine(nextline)</w:t>
      </w:r>
      <w:r>
        <w:t>;</w:t>
      </w:r>
    </w:p>
    <w:p w:rsidR="00432747" w:rsidRDefault="00432747" w:rsidP="00E246E6">
      <w:pPr>
        <w:pStyle w:val="ExampleCode"/>
      </w:pPr>
    </w:p>
    <w:p w:rsidR="00D56ECB" w:rsidRDefault="00D56ECB" w:rsidP="00B731CD">
      <w:r>
        <w:t xml:space="preserve">gets the next line from the file and places it in the variable </w:t>
      </w:r>
      <w:r w:rsidR="00F916CD" w:rsidRPr="00F916CD">
        <w:rPr>
          <w:rStyle w:val="CommandParameter"/>
        </w:rPr>
        <w:t>nextline</w:t>
      </w:r>
      <w:r>
        <w:t>.</w:t>
      </w:r>
    </w:p>
    <w:p w:rsidR="00D56ECB" w:rsidRDefault="00D56ECB" w:rsidP="00873156">
      <w:pPr>
        <w:pStyle w:val="Heading4Command"/>
      </w:pPr>
      <w:r>
        <w:t>next</w:t>
      </w:r>
      <w:r w:rsidR="00170433">
        <w:t>A</w:t>
      </w:r>
      <w:r>
        <w:t>rg</w:t>
      </w:r>
      <w:r w:rsidR="00873156">
        <w:fldChar w:fldCharType="begin"/>
      </w:r>
      <w:r w:rsidR="00873156">
        <w:instrText xml:space="preserve"> XE "</w:instrText>
      </w:r>
      <w:r w:rsidR="00873156" w:rsidRPr="00E87B4B">
        <w:instrText>commands:next</w:instrText>
      </w:r>
      <w:r w:rsidR="00170433">
        <w:instrText>A</w:instrText>
      </w:r>
      <w:r w:rsidR="00873156" w:rsidRPr="00E87B4B">
        <w:instrText>rg</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83" w:name="command_nextarg"/>
      <w:r>
        <w:rPr>
          <w:rStyle w:val="CommandName"/>
        </w:rPr>
        <w:t>next</w:t>
      </w:r>
      <w:r w:rsidR="00170433">
        <w:rPr>
          <w:rStyle w:val="CommandName"/>
        </w:rPr>
        <w:t>A</w:t>
      </w:r>
      <w:r>
        <w:rPr>
          <w:rStyle w:val="CommandName"/>
        </w:rPr>
        <w:t>rg</w:t>
      </w:r>
      <w:bookmarkEnd w:id="483"/>
      <w:r>
        <w:t xml:space="preserve"> ( </w:t>
      </w:r>
      <w:r w:rsidRPr="00730483">
        <w:t>int</w:t>
      </w:r>
      <w:r>
        <w:t xml:space="preserve"> </w:t>
      </w:r>
      <w:r>
        <w:rPr>
          <w:rStyle w:val="CommandParameter"/>
        </w:rPr>
        <w:t>i</w:t>
      </w:r>
      <w:r w:rsidR="00D61ABE">
        <w:t xml:space="preserve"> )</w:t>
      </w:r>
    </w:p>
    <w:p w:rsidR="00D56ECB" w:rsidRDefault="00D56ECB" w:rsidP="00D344BB">
      <w:pPr>
        <w:pStyle w:val="CommandType"/>
      </w:pPr>
      <w:r>
        <w:lastRenderedPageBreak/>
        <w:t xml:space="preserve">int </w:t>
      </w:r>
      <w:r>
        <w:rPr>
          <w:rStyle w:val="CommandName"/>
        </w:rPr>
        <w:t>next</w:t>
      </w:r>
      <w:r w:rsidR="00170433">
        <w:rPr>
          <w:rStyle w:val="CommandName"/>
        </w:rPr>
        <w:t>A</w:t>
      </w:r>
      <w:r>
        <w:rPr>
          <w:rStyle w:val="CommandName"/>
        </w:rPr>
        <w:t>rg</w:t>
      </w:r>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int </w:t>
      </w:r>
      <w:r>
        <w:rPr>
          <w:rStyle w:val="CommandName"/>
        </w:rPr>
        <w:t>next</w:t>
      </w:r>
      <w:r w:rsidR="00170433">
        <w:rPr>
          <w:rStyle w:val="CommandName"/>
        </w:rPr>
        <w:t>A</w:t>
      </w:r>
      <w:r>
        <w:rPr>
          <w:rStyle w:val="CommandName"/>
        </w:rPr>
        <w:t>rg</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whitespace-delimited chunk of text from the current file and place it in the variable supplied. Note that this command reads directly from the file and not the last line read with getline or readline (see the readnext command to read the next delimited argument from the last read line). The command returns </w:t>
      </w:r>
      <w:smartTag w:uri="urn:schemas-microsoft-com:office:smarttags" w:element="stockticker">
        <w:r>
          <w:t>TRUE</w:t>
        </w:r>
      </w:smartTag>
      <w:r>
        <w:t xml:space="preserve"> (1) if an argument was successfully read, or FALSE (0) otherwise (e.g. if the end of the file was found).</w:t>
      </w:r>
    </w:p>
    <w:p w:rsidR="00D56ECB" w:rsidRDefault="00D56ECB" w:rsidP="00B731CD">
      <w:r>
        <w:t xml:space="preserve">The command will accept a </w:t>
      </w:r>
      <w:r w:rsidR="00170433">
        <w:t xml:space="preserve">variable of any ordinary type – one of int, double, or string – </w:t>
      </w:r>
      <w:r>
        <w:t>as its argument. Conversion between the text in the file and the target variable type is performed automatically.</w:t>
      </w:r>
    </w:p>
    <w:p w:rsidR="00D56ECB" w:rsidRDefault="00D56ECB" w:rsidP="00B731CD">
      <w:r>
        <w:t>For example:</w:t>
      </w:r>
    </w:p>
    <w:p w:rsidR="00432747" w:rsidRDefault="00432747" w:rsidP="00E246E6">
      <w:pPr>
        <w:pStyle w:val="ExampleCode"/>
      </w:pPr>
    </w:p>
    <w:p w:rsidR="00170433" w:rsidRDefault="00432747" w:rsidP="00E246E6">
      <w:pPr>
        <w:pStyle w:val="ExampleCode"/>
      </w:pPr>
      <w:r w:rsidRPr="00D070A7">
        <w:t>int i;</w:t>
      </w:r>
    </w:p>
    <w:p w:rsidR="00432747" w:rsidRPr="00D070A7" w:rsidRDefault="00432747" w:rsidP="00E246E6">
      <w:pPr>
        <w:pStyle w:val="ExampleCode"/>
      </w:pPr>
      <w:r w:rsidRPr="00D070A7">
        <w:t>int success = next</w:t>
      </w:r>
      <w:r w:rsidR="00170433">
        <w:t>A</w:t>
      </w:r>
      <w:r w:rsidRPr="00D070A7">
        <w:t>rg(i)</w:t>
      </w:r>
      <w:r>
        <w:t>;</w:t>
      </w:r>
    </w:p>
    <w:p w:rsidR="00432747" w:rsidRDefault="00432747" w:rsidP="00E246E6">
      <w:pPr>
        <w:pStyle w:val="ExampleCode"/>
      </w:pPr>
    </w:p>
    <w:p w:rsidR="00D56ECB" w:rsidRDefault="00D56ECB" w:rsidP="00873156">
      <w:pPr>
        <w:pStyle w:val="Heading4Command"/>
      </w:pPr>
      <w:r>
        <w:t>peek</w:t>
      </w:r>
      <w:r w:rsidR="00170433">
        <w:t>C</w:t>
      </w:r>
      <w:r>
        <w:t>har</w:t>
      </w:r>
      <w:r w:rsidR="00873156">
        <w:fldChar w:fldCharType="begin"/>
      </w:r>
      <w:r w:rsidR="00873156">
        <w:instrText xml:space="preserve"> XE "</w:instrText>
      </w:r>
      <w:r w:rsidR="00873156" w:rsidRPr="005F0E67">
        <w:instrText>commands:peek</w:instrText>
      </w:r>
      <w:r w:rsidR="00170433">
        <w:instrText>C</w:instrText>
      </w:r>
      <w:r w:rsidR="00873156" w:rsidRPr="005F0E67">
        <w:instrText>har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484" w:name="command_peekchar"/>
      <w:r>
        <w:rPr>
          <w:rStyle w:val="CommandName"/>
        </w:rPr>
        <w:t>peek</w:t>
      </w:r>
      <w:r w:rsidR="00170433">
        <w:rPr>
          <w:rStyle w:val="CommandName"/>
        </w:rPr>
        <w:t>C</w:t>
      </w:r>
      <w:r>
        <w:rPr>
          <w:rStyle w:val="CommandName"/>
        </w:rPr>
        <w:t>har</w:t>
      </w:r>
      <w:bookmarkEnd w:id="484"/>
      <w:r>
        <w:t xml:space="preserve"> ( )</w:t>
      </w:r>
    </w:p>
    <w:p w:rsidR="00D56ECB" w:rsidRDefault="00D56ECB" w:rsidP="00B731CD">
      <w:r>
        <w:t>Peeks the next character that will be read from the source file, and returns it as a string.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char = peek</w:t>
      </w:r>
      <w:r w:rsidR="00170433">
        <w:t>C</w:t>
      </w:r>
      <w:r w:rsidRPr="00D070A7">
        <w:t>har()</w:t>
      </w:r>
      <w:r>
        <w:t>;</w:t>
      </w:r>
    </w:p>
    <w:p w:rsidR="00432747" w:rsidRDefault="00432747" w:rsidP="00E246E6">
      <w:pPr>
        <w:pStyle w:val="ExampleCode"/>
      </w:pPr>
    </w:p>
    <w:p w:rsidR="00D56ECB" w:rsidRDefault="00D56ECB" w:rsidP="00873156">
      <w:pPr>
        <w:pStyle w:val="Heading4Command"/>
      </w:pPr>
      <w:r>
        <w:t>peek</w:t>
      </w:r>
      <w:r w:rsidR="00170433">
        <w:t>C</w:t>
      </w:r>
      <w:r>
        <w:t>har</w:t>
      </w:r>
      <w:r w:rsidR="00170433">
        <w:t>I</w:t>
      </w:r>
      <w:r w:rsidR="00873156">
        <w:fldChar w:fldCharType="begin"/>
      </w:r>
      <w:r w:rsidR="00873156">
        <w:instrText xml:space="preserve"> XE "</w:instrText>
      </w:r>
      <w:r w:rsidR="00873156" w:rsidRPr="00F5216E">
        <w:instrText>commands:peek</w:instrText>
      </w:r>
      <w:r w:rsidR="00170433">
        <w:instrText>C</w:instrText>
      </w:r>
      <w:r w:rsidR="00873156" w:rsidRPr="00F5216E">
        <w:instrText>har</w:instrText>
      </w:r>
      <w:r w:rsidR="00170433">
        <w:instrText>I</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85" w:name="command_peekchari"/>
      <w:r>
        <w:rPr>
          <w:rStyle w:val="CommandName"/>
        </w:rPr>
        <w:t>peek</w:t>
      </w:r>
      <w:r w:rsidR="00170433">
        <w:rPr>
          <w:rStyle w:val="CommandName"/>
        </w:rPr>
        <w:t>C</w:t>
      </w:r>
      <w:r>
        <w:rPr>
          <w:rStyle w:val="CommandName"/>
        </w:rPr>
        <w:t>har</w:t>
      </w:r>
      <w:r w:rsidR="00170433">
        <w:rPr>
          <w:rStyle w:val="CommandName"/>
        </w:rPr>
        <w:t>I</w:t>
      </w:r>
      <w:bookmarkEnd w:id="485"/>
      <w:r>
        <w:t xml:space="preserve"> ( )</w:t>
      </w:r>
    </w:p>
    <w:p w:rsidR="00D56ECB" w:rsidRDefault="00D56ECB" w:rsidP="00B731CD">
      <w:r>
        <w:t>Peeks the next character that will be read from the source file, and returns it as an integer value representing the ASCII character code (see http://www.asciitable.com, for example).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char = peek</w:t>
      </w:r>
      <w:r w:rsidR="00170433">
        <w:t>C</w:t>
      </w:r>
      <w:r w:rsidRPr="00D070A7">
        <w:t>har</w:t>
      </w:r>
      <w:r w:rsidR="00170433">
        <w:t>I</w:t>
      </w:r>
      <w:r w:rsidRPr="00D070A7">
        <w:t>()</w:t>
      </w:r>
      <w:r>
        <w:t>;</w:t>
      </w:r>
    </w:p>
    <w:p w:rsidR="00432747" w:rsidRDefault="00432747" w:rsidP="00E246E6">
      <w:pPr>
        <w:pStyle w:val="ExampleCode"/>
      </w:pPr>
    </w:p>
    <w:p w:rsidR="00D56ECB" w:rsidRDefault="00D56ECB" w:rsidP="00873156">
      <w:pPr>
        <w:pStyle w:val="Heading4Command"/>
      </w:pPr>
      <w:r>
        <w:t>read</w:t>
      </w:r>
      <w:r w:rsidR="00170433">
        <w:t>C</w:t>
      </w:r>
      <w:r>
        <w:t>hars</w:t>
      </w:r>
      <w:r w:rsidR="00873156">
        <w:fldChar w:fldCharType="begin"/>
      </w:r>
      <w:r w:rsidR="00873156">
        <w:instrText xml:space="preserve"> XE "</w:instrText>
      </w:r>
      <w:r w:rsidR="00873156" w:rsidRPr="00527C8D">
        <w:instrText>commands:read</w:instrText>
      </w:r>
      <w:r w:rsidR="00170433">
        <w:instrText>C</w:instrText>
      </w:r>
      <w:r w:rsidR="00873156" w:rsidRPr="00527C8D">
        <w:instrText>hars</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D344BB">
      <w:pPr>
        <w:pStyle w:val="CommandType"/>
      </w:pPr>
      <w:r>
        <w:t xml:space="preserve">string </w:t>
      </w:r>
      <w:bookmarkStart w:id="486" w:name="command_readchars"/>
      <w:r>
        <w:rPr>
          <w:rStyle w:val="CommandName"/>
        </w:rPr>
        <w:t>read</w:t>
      </w:r>
      <w:r w:rsidR="00170433">
        <w:rPr>
          <w:rStyle w:val="CommandName"/>
        </w:rPr>
        <w:t>C</w:t>
      </w:r>
      <w:r>
        <w:rPr>
          <w:rStyle w:val="CommandName"/>
        </w:rPr>
        <w:t>hars</w:t>
      </w:r>
      <w:bookmarkEnd w:id="486"/>
      <w:r>
        <w:t xml:space="preserve"> ( </w:t>
      </w:r>
      <w:r w:rsidRPr="00730483">
        <w:t>int</w:t>
      </w:r>
      <w:r>
        <w:t xml:space="preserve"> </w:t>
      </w:r>
      <w:r>
        <w:rPr>
          <w:rStyle w:val="CommandParameter"/>
        </w:rPr>
        <w:t>n</w:t>
      </w:r>
      <w:r w:rsidR="00170433">
        <w:rPr>
          <w:rStyle w:val="CommandParameter"/>
        </w:rPr>
        <w:t>C</w:t>
      </w:r>
      <w:r>
        <w:rPr>
          <w:rStyle w:val="CommandParameter"/>
        </w:rPr>
        <w:t>hars</w:t>
      </w:r>
      <w:r>
        <w:t xml:space="preserve">, bool </w:t>
      </w:r>
      <w:r w:rsidRPr="00170433">
        <w:rPr>
          <w:rStyle w:val="CommandParameter"/>
        </w:rPr>
        <w:t>skip</w:t>
      </w:r>
      <w:r w:rsidR="00170433">
        <w:rPr>
          <w:rStyle w:val="CommandParameter"/>
        </w:rPr>
        <w:t>E</w:t>
      </w:r>
      <w:r w:rsidRPr="00170433">
        <w:rPr>
          <w:rStyle w:val="CommandParameter"/>
        </w:rPr>
        <w:t>ol</w:t>
      </w:r>
      <w:r>
        <w:t xml:space="preserve"> = </w:t>
      </w:r>
      <w:smartTag w:uri="urn:schemas-microsoft-com:office:smarttags" w:element="stockticker">
        <w:r>
          <w:t>TRUE</w:t>
        </w:r>
      </w:smartTag>
      <w:r>
        <w:t xml:space="preserve"> )</w:t>
      </w:r>
    </w:p>
    <w:p w:rsidR="00D56ECB" w:rsidRDefault="00D56ECB" w:rsidP="00B731CD">
      <w:r>
        <w:t xml:space="preserve">Reads and returns (as a string) a number of characters from the input file. If </w:t>
      </w:r>
      <w:r w:rsidR="00F916CD" w:rsidRPr="00F916CD">
        <w:rPr>
          <w:rStyle w:val="CommandParameter"/>
        </w:rPr>
        <w:t>skip</w:t>
      </w:r>
      <w:r w:rsidR="00170433">
        <w:rPr>
          <w:rStyle w:val="CommandParameter"/>
        </w:rPr>
        <w:t>E</w:t>
      </w:r>
      <w:r w:rsidR="00F916CD" w:rsidRPr="00F916CD">
        <w:rPr>
          <w:rStyle w:val="CommandParameter"/>
        </w:rPr>
        <w:t>ol</w:t>
      </w:r>
      <w:r>
        <w:t xml:space="preserve"> is true (the default) then the e</w:t>
      </w:r>
      <w:r w:rsidR="00170433">
        <w:t>nd-of-line markers ‘\n’ and ‘\r’</w:t>
      </w:r>
      <w:r>
        <w:t xml:space="preserve"> will be ignored and will not count towards </w:t>
      </w:r>
      <w:r w:rsidR="00F916CD" w:rsidRPr="00F916CD">
        <w:rPr>
          <w:rStyle w:val="CommandParameter"/>
        </w:rPr>
        <w:t>n</w:t>
      </w:r>
      <w:r w:rsidR="00170433">
        <w:rPr>
          <w:rStyle w:val="CommandParameter"/>
        </w:rPr>
        <w:t>C</w:t>
      </w:r>
      <w:r w:rsidR="00F916CD" w:rsidRPr="00F916CD">
        <w:rPr>
          <w:rStyle w:val="CommandParameter"/>
        </w:rPr>
        <w:t>hars</w:t>
      </w:r>
      <w:r w:rsidR="00F916CD">
        <w:t xml:space="preserve"> – t</w:t>
      </w:r>
      <w:r>
        <w:t>his is of most use when reading formatted tex</w:t>
      </w:r>
      <w:r w:rsidR="00170433">
        <w:t>t files and you want to ignore</w:t>
      </w:r>
      <w:r>
        <w:t xml:space="preserve"> the fact that data is presented on many lines rather than one. If </w:t>
      </w:r>
      <w:r w:rsidR="00F916CD" w:rsidRPr="00F916CD">
        <w:rPr>
          <w:rStyle w:val="CommandParameter"/>
        </w:rPr>
        <w:t>skip</w:t>
      </w:r>
      <w:r w:rsidR="00170433">
        <w:rPr>
          <w:rStyle w:val="CommandParameter"/>
        </w:rPr>
        <w:t>E</w:t>
      </w:r>
      <w:r w:rsidR="00F916CD" w:rsidRPr="00F916CD">
        <w:rPr>
          <w:rStyle w:val="CommandParameter"/>
        </w:rPr>
        <w:t>ol</w:t>
      </w:r>
      <w:r>
        <w:t xml:space="preserve"> is false then </w:t>
      </w:r>
      <w:r w:rsidR="00170433">
        <w:t>‘</w:t>
      </w:r>
      <w:r>
        <w:t>\n</w:t>
      </w:r>
      <w:r w:rsidR="00170433">
        <w:t>’</w:t>
      </w:r>
      <w:r>
        <w:t xml:space="preserve"> and </w:t>
      </w:r>
      <w:r w:rsidR="00170433">
        <w:t>‘</w:t>
      </w:r>
      <w:r>
        <w:t>\r</w:t>
      </w:r>
      <w:r w:rsidR="00170433">
        <w:t>’</w:t>
      </w:r>
      <w:r>
        <w:t xml:space="preserve"> </w:t>
      </w:r>
      <w:r>
        <w:rPr>
          <w:i/>
          <w:iCs/>
        </w:rPr>
        <w:t>will</w:t>
      </w:r>
      <w:r>
        <w:t xml:space="preserve"> count towards the total number of characters. Used on formatted text files, this might give you unexpected results.</w:t>
      </w:r>
    </w:p>
    <w:p w:rsidR="00D56ECB" w:rsidRDefault="00D56ECB" w:rsidP="00B731CD">
      <w:r>
        <w:t>For example:</w:t>
      </w:r>
    </w:p>
    <w:p w:rsidR="00170433" w:rsidRDefault="00170433" w:rsidP="00170433">
      <w:pPr>
        <w:pStyle w:val="ExampleCode"/>
      </w:pPr>
    </w:p>
    <w:p w:rsidR="00D56ECB" w:rsidRDefault="00D56ECB" w:rsidP="00170433">
      <w:pPr>
        <w:pStyle w:val="ExampleCode"/>
      </w:pPr>
      <w:r w:rsidRPr="00170433">
        <w:t>string text</w:t>
      </w:r>
      <w:r w:rsidRPr="00D070A7">
        <w:t xml:space="preserve"> = read</w:t>
      </w:r>
      <w:r w:rsidR="00170433">
        <w:t>Chars(80);</w:t>
      </w:r>
    </w:p>
    <w:p w:rsidR="00170433" w:rsidRPr="00170433" w:rsidRDefault="00170433" w:rsidP="00170433">
      <w:pPr>
        <w:pStyle w:val="ExampleCode"/>
      </w:pPr>
    </w:p>
    <w:p w:rsidR="00D56ECB" w:rsidRDefault="00D56ECB" w:rsidP="00B731CD">
      <w:r>
        <w:t xml:space="preserve">reads the next 80 characters from the input file and puts it into the variable </w:t>
      </w:r>
      <w:r w:rsidR="00F916CD" w:rsidRPr="00F916CD">
        <w:rPr>
          <w:rStyle w:val="CommandParameter"/>
        </w:rPr>
        <w:t>text</w:t>
      </w:r>
      <w:r>
        <w:t>.</w:t>
      </w:r>
    </w:p>
    <w:p w:rsidR="00D56ECB" w:rsidRDefault="00D56ECB" w:rsidP="00873156">
      <w:pPr>
        <w:pStyle w:val="Heading4Command"/>
      </w:pPr>
      <w:r>
        <w:t>read</w:t>
      </w:r>
      <w:r w:rsidR="00170433">
        <w:t>D</w:t>
      </w:r>
      <w:r>
        <w:t>ouble</w:t>
      </w:r>
      <w:r w:rsidR="00873156">
        <w:fldChar w:fldCharType="begin"/>
      </w:r>
      <w:r w:rsidR="00873156">
        <w:instrText xml:space="preserve"> XE "</w:instrText>
      </w:r>
      <w:r w:rsidR="00873156" w:rsidRPr="00A85187">
        <w:instrText>commands:read</w:instrText>
      </w:r>
      <w:r w:rsidR="00170433">
        <w:instrText>D</w:instrText>
      </w:r>
      <w:r w:rsidR="00873156" w:rsidRPr="00A85187">
        <w:instrText>ouble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87" w:name="command_readdouble"/>
      <w:r>
        <w:rPr>
          <w:rStyle w:val="CommandName"/>
        </w:rPr>
        <w:t>read</w:t>
      </w:r>
      <w:r w:rsidR="00170433">
        <w:rPr>
          <w:rStyle w:val="CommandName"/>
        </w:rPr>
        <w:t>D</w:t>
      </w:r>
      <w:r>
        <w:rPr>
          <w:rStyle w:val="CommandName"/>
        </w:rPr>
        <w:t>ouble</w:t>
      </w:r>
      <w:bookmarkEnd w:id="487"/>
      <w:r>
        <w:t xml:space="preserve"> ( )</w:t>
      </w:r>
    </w:p>
    <w:p w:rsidR="00D56ECB" w:rsidRDefault="00D56ECB" w:rsidP="00D344BB">
      <w:pPr>
        <w:pStyle w:val="CommandType"/>
      </w:pPr>
      <w:r>
        <w:t xml:space="preserve">double </w:t>
      </w:r>
      <w:r>
        <w:rPr>
          <w:rStyle w:val="CommandName"/>
        </w:rPr>
        <w:t>read</w:t>
      </w:r>
      <w:r w:rsidR="00170433">
        <w:rPr>
          <w:rStyle w:val="CommandName"/>
        </w:rPr>
        <w:t>D</w:t>
      </w:r>
      <w:r>
        <w:rPr>
          <w:rStyle w:val="CommandName"/>
        </w:rPr>
        <w:t>ouble</w:t>
      </w:r>
      <w:r>
        <w:t xml:space="preserve"> ( </w:t>
      </w:r>
      <w:r w:rsidRPr="00730483">
        <w:t>int</w:t>
      </w:r>
      <w:r>
        <w:t xml:space="preserve"> </w:t>
      </w:r>
      <w:r>
        <w:rPr>
          <w:rStyle w:val="CommandParameter"/>
        </w:rPr>
        <w:t>n</w:t>
      </w:r>
      <w:r w:rsidR="00170433">
        <w:rPr>
          <w:rStyle w:val="CommandParameter"/>
        </w:rPr>
        <w:t>B</w:t>
      </w:r>
      <w:r>
        <w:rPr>
          <w:rStyle w:val="CommandParameter"/>
        </w:rPr>
        <w:t>ytes</w:t>
      </w:r>
      <w:r w:rsidR="00D61ABE">
        <w:t xml:space="preserve"> )</w:t>
      </w:r>
    </w:p>
    <w:p w:rsidR="00D56ECB" w:rsidRDefault="00D56ECB" w:rsidP="00B731CD">
      <w:r>
        <w:t>Read a floating point value (the siz</w:t>
      </w:r>
      <w:r w:rsidR="00170433">
        <w:t>e determined from the machines ‘double’</w:t>
      </w:r>
      <w:r>
        <w:t xml:space="preserve"> size) from an unformatted (binary) input file. Alternatively, if a valid number of bytes is specified and corresponds to the size of another 'class' of double (e.g. long double)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 = read</w:t>
      </w:r>
      <w:r w:rsidR="00170433">
        <w:t>D</w:t>
      </w:r>
      <w:r w:rsidRPr="00D070A7">
        <w:t>ouble()</w:t>
      </w:r>
      <w:r>
        <w:t>;</w:t>
      </w:r>
    </w:p>
    <w:p w:rsidR="00432747" w:rsidRDefault="00432747" w:rsidP="00E246E6">
      <w:pPr>
        <w:pStyle w:val="ExampleCode"/>
      </w:pPr>
    </w:p>
    <w:p w:rsidR="00D56ECB" w:rsidRDefault="00D56ECB" w:rsidP="00B731CD">
      <w:r>
        <w:t xml:space="preserve">reads a floating point value into the variable </w:t>
      </w:r>
      <w:r w:rsidR="00F916CD" w:rsidRPr="00F916CD">
        <w:rPr>
          <w:rStyle w:val="CommandParameter"/>
        </w:rPr>
        <w:t>x</w:t>
      </w:r>
      <w:r>
        <w:t>.</w:t>
      </w:r>
    </w:p>
    <w:p w:rsidR="00D56ECB" w:rsidRDefault="00D56ECB" w:rsidP="00873156">
      <w:pPr>
        <w:pStyle w:val="Heading4Command"/>
      </w:pPr>
      <w:r>
        <w:t>read</w:t>
      </w:r>
      <w:r w:rsidR="00170433">
        <w:t>D</w:t>
      </w:r>
      <w:r>
        <w:t>ouble</w:t>
      </w:r>
      <w:r w:rsidR="00170433">
        <w:t>A</w:t>
      </w:r>
      <w:r>
        <w:t>rray</w:t>
      </w:r>
      <w:r w:rsidR="00873156">
        <w:fldChar w:fldCharType="begin"/>
      </w:r>
      <w:r w:rsidR="00873156">
        <w:instrText xml:space="preserve"> XE "</w:instrText>
      </w:r>
      <w:r w:rsidR="00873156" w:rsidRPr="00FB72EA">
        <w:instrText>commands:read</w:instrText>
      </w:r>
      <w:r w:rsidR="00170433">
        <w:instrText>D</w:instrText>
      </w:r>
      <w:r w:rsidR="00873156" w:rsidRPr="00FB72EA">
        <w:instrText>ouble</w:instrText>
      </w:r>
      <w:r w:rsidR="00170433">
        <w:instrText>A</w:instrText>
      </w:r>
      <w:r w:rsidR="00873156" w:rsidRPr="00FB72EA">
        <w:instrText>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88" w:name="command_readdoublearray"/>
      <w:r>
        <w:rPr>
          <w:rStyle w:val="CommandName"/>
        </w:rPr>
        <w:t>read</w:t>
      </w:r>
      <w:r w:rsidR="00170433">
        <w:rPr>
          <w:rStyle w:val="CommandName"/>
        </w:rPr>
        <w:t>D</w:t>
      </w:r>
      <w:r>
        <w:rPr>
          <w:rStyle w:val="CommandName"/>
        </w:rPr>
        <w:t>ouble</w:t>
      </w:r>
      <w:r w:rsidR="00170433">
        <w:rPr>
          <w:rStyle w:val="CommandName"/>
        </w:rPr>
        <w:t>A</w:t>
      </w:r>
      <w:r>
        <w:rPr>
          <w:rStyle w:val="CommandName"/>
        </w:rPr>
        <w:t>rray</w:t>
      </w:r>
      <w:bookmarkEnd w:id="488"/>
      <w:r>
        <w:t xml:space="preserve"> ( </w:t>
      </w:r>
      <w:r w:rsidR="001B53AC" w:rsidRPr="00730483">
        <w:t>double</w:t>
      </w:r>
      <w:r>
        <w:t xml:space="preserve"> </w:t>
      </w:r>
      <w:r w:rsidRPr="00170433">
        <w:rPr>
          <w:rStyle w:val="CommandParameter"/>
        </w:rPr>
        <w:t>d[]</w:t>
      </w:r>
      <w:r w:rsidR="00170433">
        <w:t>,</w:t>
      </w:r>
      <w:r>
        <w:t xml:space="preserve"> </w:t>
      </w:r>
      <w:r w:rsidRPr="00730483">
        <w:t>int</w:t>
      </w:r>
      <w:r>
        <w:t xml:space="preserve"> </w:t>
      </w:r>
      <w:r>
        <w:rPr>
          <w:rStyle w:val="CommandParameter"/>
        </w:rPr>
        <w:t>n</w:t>
      </w:r>
      <w:r w:rsidR="00D61ABE">
        <w:t xml:space="preserve"> )</w:t>
      </w:r>
    </w:p>
    <w:p w:rsidR="00D56ECB" w:rsidRDefault="00D56ECB" w:rsidP="00B731CD">
      <w:r>
        <w:t xml:space="preserve">Read </w:t>
      </w:r>
      <w:r w:rsidR="00F916CD" w:rsidRPr="00F916CD">
        <w:rPr>
          <w:rStyle w:val="CommandParameter"/>
        </w:rPr>
        <w:t>n</w:t>
      </w:r>
      <w:r>
        <w:t xml:space="preserve"> consecutive integer values (whose individual size is determined from the re</w:t>
      </w:r>
      <w:r w:rsidR="00170433">
        <w:t>sult of calling ‘sizeof(double)’</w:t>
      </w:r>
      <w:r>
        <w:t xml:space="preserve">) from an unformatted (binary) input file, placing in the array </w:t>
      </w:r>
      <w:r w:rsidR="00F916CD" w:rsidRPr="00F916CD">
        <w:rPr>
          <w:rStyle w:val="CommandParameter"/>
        </w:rPr>
        <w:t>d</w:t>
      </w:r>
      <w:r>
        <w:t xml:space="preserve"> provided. The size of the array provided must be at least </w:t>
      </w:r>
      <w:r w:rsidR="00F916CD" w:rsidRPr="00F916CD">
        <w:rPr>
          <w:rStyle w:val="CommandParameter"/>
        </w:rPr>
        <w:t>n</w:t>
      </w:r>
      <w:r>
        <w:t>. The command returns a Read Success integer</w:t>
      </w:r>
      <w:r w:rsidR="00170433">
        <w:t xml:space="preserve"> (see Section </w:t>
      </w:r>
      <w:r w:rsidR="00170433">
        <w:fldChar w:fldCharType="begin"/>
      </w:r>
      <w:r w:rsidR="00170433">
        <w:instrText xml:space="preserve"> REF _Ref308896292 \r \h </w:instrText>
      </w:r>
      <w:r w:rsidR="00170433">
        <w:fldChar w:fldCharType="separate"/>
      </w:r>
      <w:r w:rsidR="005C7963">
        <w:t>16.16</w:t>
      </w:r>
      <w:r w:rsidR="00170433">
        <w:fldChar w:fldCharType="end"/>
      </w:r>
      <w:r w:rsidR="00170433">
        <w:t>)</w:t>
      </w:r>
      <w:r>
        <w:t>.</w:t>
      </w:r>
    </w:p>
    <w:p w:rsidR="00D56ECB" w:rsidRDefault="00D56ECB" w:rsidP="00B731CD">
      <w:r>
        <w:t>For example:</w:t>
      </w:r>
    </w:p>
    <w:p w:rsidR="00432747" w:rsidRDefault="00432747" w:rsidP="00E246E6">
      <w:pPr>
        <w:pStyle w:val="ExampleCode"/>
      </w:pPr>
    </w:p>
    <w:p w:rsidR="00170433" w:rsidRDefault="00170433" w:rsidP="00E246E6">
      <w:pPr>
        <w:pStyle w:val="ExampleCode"/>
      </w:pPr>
      <w:r>
        <w:t>double data[45];</w:t>
      </w:r>
    </w:p>
    <w:p w:rsidR="00432747" w:rsidRPr="00D070A7" w:rsidRDefault="00432747" w:rsidP="00E246E6">
      <w:pPr>
        <w:pStyle w:val="ExampleCode"/>
      </w:pPr>
      <w:r w:rsidRPr="00D070A7">
        <w:t>int success = read</w:t>
      </w:r>
      <w:r w:rsidR="00170433">
        <w:t>D</w:t>
      </w:r>
      <w:r w:rsidRPr="00D070A7">
        <w:t>ouble</w:t>
      </w:r>
      <w:r w:rsidR="00170433">
        <w:t>A</w:t>
      </w:r>
      <w:r w:rsidRPr="00D070A7">
        <w:t>rray(data, 45)</w:t>
      </w:r>
      <w:r>
        <w:t>;</w:t>
      </w:r>
    </w:p>
    <w:p w:rsidR="00432747" w:rsidRDefault="00432747" w:rsidP="00E246E6">
      <w:pPr>
        <w:pStyle w:val="ExampleCode"/>
      </w:pPr>
    </w:p>
    <w:p w:rsidR="00D56ECB" w:rsidRDefault="00D56ECB" w:rsidP="00B731CD">
      <w:r>
        <w:t xml:space="preserve">reads 45 double numbers into the array </w:t>
      </w:r>
      <w:r w:rsidR="00F916CD" w:rsidRPr="00F916CD">
        <w:rPr>
          <w:rStyle w:val="CommandParameter"/>
        </w:rPr>
        <w:t>data</w:t>
      </w:r>
      <w:r>
        <w:t>.</w:t>
      </w:r>
    </w:p>
    <w:p w:rsidR="00D56ECB" w:rsidRDefault="00D56ECB" w:rsidP="00873156">
      <w:pPr>
        <w:pStyle w:val="Heading4Command"/>
      </w:pPr>
      <w:r>
        <w:t>read</w:t>
      </w:r>
      <w:r w:rsidR="00170433">
        <w:t>I</w:t>
      </w:r>
      <w:r>
        <w:t>nt</w:t>
      </w:r>
      <w:r w:rsidR="00873156">
        <w:fldChar w:fldCharType="begin"/>
      </w:r>
      <w:r w:rsidR="00873156">
        <w:instrText xml:space="preserve"> XE "</w:instrText>
      </w:r>
      <w:r w:rsidR="00873156" w:rsidRPr="001123FE">
        <w:instrText>commands:read</w:instrText>
      </w:r>
      <w:r w:rsidR="00170433">
        <w:instrText>I</w:instrText>
      </w:r>
      <w:r w:rsidR="00873156" w:rsidRPr="001123FE">
        <w:instrText>nt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89" w:name="command_readint"/>
      <w:r>
        <w:rPr>
          <w:rStyle w:val="CommandName"/>
        </w:rPr>
        <w:t>read</w:t>
      </w:r>
      <w:r w:rsidR="00170433">
        <w:rPr>
          <w:rStyle w:val="CommandName"/>
        </w:rPr>
        <w:t>I</w:t>
      </w:r>
      <w:r>
        <w:rPr>
          <w:rStyle w:val="CommandName"/>
        </w:rPr>
        <w:t>nt</w:t>
      </w:r>
      <w:bookmarkEnd w:id="489"/>
      <w:r>
        <w:t xml:space="preserve"> ( )</w:t>
      </w:r>
    </w:p>
    <w:p w:rsidR="00D56ECB" w:rsidRDefault="00D56ECB" w:rsidP="00D344BB">
      <w:pPr>
        <w:pStyle w:val="CommandType"/>
      </w:pPr>
      <w:r>
        <w:t xml:space="preserve">int </w:t>
      </w:r>
      <w:r>
        <w:rPr>
          <w:rStyle w:val="CommandName"/>
        </w:rPr>
        <w:t>read</w:t>
      </w:r>
      <w:r w:rsidR="00170433">
        <w:rPr>
          <w:rStyle w:val="CommandName"/>
        </w:rPr>
        <w:t>I</w:t>
      </w:r>
      <w:r>
        <w:rPr>
          <w:rStyle w:val="CommandName"/>
        </w:rPr>
        <w:t>nt</w:t>
      </w:r>
      <w:r>
        <w:t xml:space="preserve"> ( </w:t>
      </w:r>
      <w:r w:rsidRPr="00730483">
        <w:t>int</w:t>
      </w:r>
      <w:r>
        <w:t xml:space="preserve"> </w:t>
      </w:r>
      <w:r>
        <w:rPr>
          <w:rStyle w:val="CommandParameter"/>
        </w:rPr>
        <w:t>n</w:t>
      </w:r>
      <w:r w:rsidR="00170433">
        <w:rPr>
          <w:rStyle w:val="CommandParameter"/>
        </w:rPr>
        <w:t>B</w:t>
      </w:r>
      <w:r>
        <w:rPr>
          <w:rStyle w:val="CommandParameter"/>
        </w:rPr>
        <w:t>ytes</w:t>
      </w:r>
      <w:r w:rsidR="00D61ABE">
        <w:t xml:space="preserve"> )</w:t>
      </w:r>
    </w:p>
    <w:p w:rsidR="00D56ECB" w:rsidRDefault="00D56ECB" w:rsidP="00B731CD">
      <w:r>
        <w:t xml:space="preserve">Read an integer value (the size determined from the result of </w:t>
      </w:r>
      <w:r w:rsidR="00170433">
        <w:t>calling ‘sizeof(int)’</w:t>
      </w:r>
      <w:r>
        <w:t>) from an unformatted (binary) input file. Alternatively, if a valid number of bytes is specified and correspond</w:t>
      </w:r>
      <w:r w:rsidR="00170433">
        <w:t>s to the size of another class</w:t>
      </w:r>
      <w:r>
        <w:t xml:space="preserve"> of int (e.g. long int)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 = read</w:t>
      </w:r>
      <w:r w:rsidR="00170433">
        <w:t>I</w:t>
      </w:r>
      <w:r w:rsidRPr="00D070A7">
        <w:t>nt()</w:t>
      </w:r>
      <w:r>
        <w:t>;</w:t>
      </w:r>
    </w:p>
    <w:p w:rsidR="00432747" w:rsidRDefault="00432747" w:rsidP="00E246E6">
      <w:pPr>
        <w:pStyle w:val="ExampleCode"/>
      </w:pPr>
    </w:p>
    <w:p w:rsidR="00D56ECB" w:rsidRDefault="00D56ECB" w:rsidP="00B731CD">
      <w:r>
        <w:t xml:space="preserve">reads an integer number into the variable </w:t>
      </w:r>
      <w:r w:rsidR="00F916CD" w:rsidRPr="00F916CD">
        <w:rPr>
          <w:rStyle w:val="CommandParameter"/>
        </w:rPr>
        <w:t>i</w:t>
      </w:r>
      <w:r>
        <w:t>.</w:t>
      </w:r>
    </w:p>
    <w:p w:rsidR="00D56ECB" w:rsidRDefault="00D56ECB" w:rsidP="00873156">
      <w:pPr>
        <w:pStyle w:val="Heading4Command"/>
      </w:pPr>
      <w:r>
        <w:t>read</w:t>
      </w:r>
      <w:r w:rsidR="00170433">
        <w:t>I</w:t>
      </w:r>
      <w:r>
        <w:t>nt</w:t>
      </w:r>
      <w:r w:rsidR="00170433">
        <w:t>A</w:t>
      </w:r>
      <w:r>
        <w:t>rray</w:t>
      </w:r>
      <w:r w:rsidR="00873156">
        <w:fldChar w:fldCharType="begin"/>
      </w:r>
      <w:r w:rsidR="00873156">
        <w:instrText xml:space="preserve"> XE "</w:instrText>
      </w:r>
      <w:r w:rsidR="00873156" w:rsidRPr="00605E6B">
        <w:instrText>commands:read</w:instrText>
      </w:r>
      <w:r w:rsidR="00170433">
        <w:instrText>I</w:instrText>
      </w:r>
      <w:r w:rsidR="00873156" w:rsidRPr="00605E6B">
        <w:instrText>nt</w:instrText>
      </w:r>
      <w:r w:rsidR="00170433">
        <w:instrText>A</w:instrText>
      </w:r>
      <w:r w:rsidR="00873156" w:rsidRPr="00605E6B">
        <w:instrText>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90" w:name="command_readintarray"/>
      <w:r>
        <w:rPr>
          <w:rStyle w:val="CommandName"/>
        </w:rPr>
        <w:t>read</w:t>
      </w:r>
      <w:r w:rsidR="00170433">
        <w:rPr>
          <w:rStyle w:val="CommandName"/>
        </w:rPr>
        <w:t>I</w:t>
      </w:r>
      <w:r>
        <w:rPr>
          <w:rStyle w:val="CommandName"/>
        </w:rPr>
        <w:t>nt</w:t>
      </w:r>
      <w:r w:rsidR="00170433">
        <w:rPr>
          <w:rStyle w:val="CommandName"/>
        </w:rPr>
        <w:t>A</w:t>
      </w:r>
      <w:r>
        <w:rPr>
          <w:rStyle w:val="CommandName"/>
        </w:rPr>
        <w:t>rray</w:t>
      </w:r>
      <w:bookmarkEnd w:id="490"/>
      <w:r>
        <w:t xml:space="preserve"> ( int </w:t>
      </w:r>
      <w:r w:rsidRPr="00170433">
        <w:rPr>
          <w:rStyle w:val="CommandParameter"/>
        </w:rPr>
        <w:t>i[]</w:t>
      </w:r>
      <w:r w:rsidR="00170433">
        <w:t>,</w:t>
      </w:r>
      <w:r>
        <w:t xml:space="preserve"> </w:t>
      </w:r>
      <w:r w:rsidRPr="00730483">
        <w:t>int</w:t>
      </w:r>
      <w:r>
        <w:t xml:space="preserve"> </w:t>
      </w:r>
      <w:r>
        <w:rPr>
          <w:rStyle w:val="CommandParameter"/>
        </w:rPr>
        <w:t>n</w:t>
      </w:r>
      <w:r w:rsidR="00D61ABE">
        <w:t xml:space="preserve"> )</w:t>
      </w:r>
    </w:p>
    <w:p w:rsidR="00D56ECB" w:rsidRDefault="00D56ECB" w:rsidP="00170433">
      <w:r>
        <w:t xml:space="preserve">Read </w:t>
      </w:r>
      <w:r w:rsidR="00F916CD" w:rsidRPr="00F916CD">
        <w:rPr>
          <w:rStyle w:val="CommandParameter"/>
        </w:rPr>
        <w:t>n</w:t>
      </w:r>
      <w:r>
        <w:t xml:space="preserve"> consecutive integer values (whose individual size is determined from the result of calling </w:t>
      </w:r>
      <w:r w:rsidR="00170433">
        <w:t>‘</w:t>
      </w:r>
      <w:r>
        <w:t>sizeof(int)</w:t>
      </w:r>
      <w:r w:rsidR="00170433">
        <w:t>’</w:t>
      </w:r>
      <w:r>
        <w:t xml:space="preserve">) from an unformatted (binary) input file, placing in the array </w:t>
      </w:r>
      <w:r w:rsidR="00F916CD" w:rsidRPr="00F916CD">
        <w:rPr>
          <w:rStyle w:val="CommandParameter"/>
        </w:rPr>
        <w:t>i</w:t>
      </w:r>
      <w:r>
        <w:t xml:space="preserve"> provided. The size of the array provided must be at least </w:t>
      </w:r>
      <w:r w:rsidR="00F916CD" w:rsidRPr="00F916CD">
        <w:rPr>
          <w:rStyle w:val="CommandParameter"/>
        </w:rPr>
        <w:t>n</w:t>
      </w:r>
      <w:r>
        <w:t>. The command returns a Read Success integer</w:t>
      </w:r>
      <w:r w:rsidR="00170433">
        <w:t xml:space="preserve"> (see Section </w:t>
      </w:r>
      <w:r w:rsidR="00170433">
        <w:fldChar w:fldCharType="begin"/>
      </w:r>
      <w:r w:rsidR="00170433">
        <w:instrText xml:space="preserve"> REF _Ref308896292 \r \h </w:instrText>
      </w:r>
      <w:r w:rsidR="00170433">
        <w:fldChar w:fldCharType="separate"/>
      </w:r>
      <w:r w:rsidR="005C7963">
        <w:t>16.16</w:t>
      </w:r>
      <w:r w:rsidR="00170433">
        <w:fldChar w:fldCharType="end"/>
      </w:r>
      <w:r w:rsidR="00170433">
        <w:t>)</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data[100]; int success = readintarray(data, 100)</w:t>
      </w:r>
      <w:r>
        <w:t>;</w:t>
      </w:r>
    </w:p>
    <w:p w:rsidR="00432747" w:rsidRDefault="00432747" w:rsidP="00E246E6">
      <w:pPr>
        <w:pStyle w:val="ExampleCode"/>
      </w:pPr>
    </w:p>
    <w:p w:rsidR="00D56ECB" w:rsidRDefault="00D56ECB" w:rsidP="00B731CD">
      <w:r>
        <w:t xml:space="preserve">reads 100 integer numbers into the array </w:t>
      </w:r>
      <w:r w:rsidR="00F916CD" w:rsidRPr="00F916CD">
        <w:rPr>
          <w:rStyle w:val="CommandParameter"/>
        </w:rPr>
        <w:t>data</w:t>
      </w:r>
      <w:r>
        <w:t>.</w:t>
      </w:r>
    </w:p>
    <w:p w:rsidR="00D56ECB" w:rsidRDefault="00D56ECB" w:rsidP="00873156">
      <w:pPr>
        <w:pStyle w:val="Heading4Command"/>
      </w:pPr>
      <w:r>
        <w:t>read</w:t>
      </w:r>
      <w:r w:rsidR="00C77AC5">
        <w:t>L</w:t>
      </w:r>
      <w:r>
        <w:t>ine</w:t>
      </w:r>
      <w:r w:rsidR="00873156">
        <w:fldChar w:fldCharType="begin"/>
      </w:r>
      <w:r w:rsidR="00873156">
        <w:instrText xml:space="preserve"> XE "</w:instrText>
      </w:r>
      <w:r w:rsidR="00873156" w:rsidRPr="006340CD">
        <w:instrText>commands:read</w:instrText>
      </w:r>
      <w:r w:rsidR="00C77AC5">
        <w:instrText>L</w:instrText>
      </w:r>
      <w:r w:rsidR="00873156" w:rsidRPr="006340CD">
        <w:instrText>ine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91" w:name="command_readline"/>
      <w:r>
        <w:rPr>
          <w:rStyle w:val="CommandName"/>
        </w:rPr>
        <w:t>read</w:t>
      </w:r>
      <w:r w:rsidR="00C77AC5">
        <w:rPr>
          <w:rStyle w:val="CommandName"/>
        </w:rPr>
        <w:t>L</w:t>
      </w:r>
      <w:r>
        <w:rPr>
          <w:rStyle w:val="CommandName"/>
        </w:rPr>
        <w:t>ine</w:t>
      </w:r>
      <w:bookmarkEnd w:id="491"/>
      <w:r>
        <w:t xml:space="preserve"> ( int|</w:t>
      </w:r>
      <w:r w:rsidR="001B53AC" w:rsidRPr="00730483">
        <w:t>double</w:t>
      </w:r>
      <w:r>
        <w:t xml:space="preserve">|string </w:t>
      </w:r>
      <w:r w:rsidRPr="00C77AC5">
        <w:rPr>
          <w:rStyle w:val="CommandParameter"/>
        </w:rPr>
        <w:t>var</w:t>
      </w:r>
      <w:r w:rsidR="00C77AC5">
        <w:t xml:space="preserve">, </w:t>
      </w:r>
      <w:r>
        <w:t>... )</w:t>
      </w:r>
    </w:p>
    <w:p w:rsidR="00D56ECB" w:rsidRDefault="00D56ECB" w:rsidP="00B731CD">
      <w:r>
        <w:lastRenderedPageBreak/>
        <w:t>Read a line of delimited items from the input file, placing them into the list of variable(s) provided. Conversion of data from the file into the types of the destination variables is performed automatically. The number of items parsed successfully is returned.</w:t>
      </w:r>
    </w:p>
    <w:p w:rsidR="00D56ECB" w:rsidRDefault="00D56ECB" w:rsidP="00B731CD">
      <w:r>
        <w:t>For example:</w:t>
      </w:r>
    </w:p>
    <w:p w:rsidR="00432747" w:rsidRDefault="00432747" w:rsidP="00E246E6">
      <w:pPr>
        <w:pStyle w:val="ExampleCode"/>
      </w:pPr>
    </w:p>
    <w:p w:rsidR="00C77AC5" w:rsidRDefault="00C77AC5" w:rsidP="00E246E6">
      <w:pPr>
        <w:pStyle w:val="ExampleCode"/>
      </w:pPr>
      <w:r>
        <w:t>double x,y,z;</w:t>
      </w:r>
    </w:p>
    <w:p w:rsidR="00432747" w:rsidRPr="00D070A7" w:rsidRDefault="00432747" w:rsidP="00E246E6">
      <w:pPr>
        <w:pStyle w:val="ExampleCode"/>
      </w:pPr>
      <w:r w:rsidRPr="00D070A7">
        <w:t>int n = read</w:t>
      </w:r>
      <w:r w:rsidR="00C77AC5">
        <w:t>L</w:t>
      </w:r>
      <w:r w:rsidRPr="00D070A7">
        <w:t>ine(x,y,z)</w:t>
      </w:r>
      <w:r>
        <w:t>;</w:t>
      </w:r>
    </w:p>
    <w:p w:rsidR="00432747" w:rsidRDefault="00432747" w:rsidP="00E246E6">
      <w:pPr>
        <w:pStyle w:val="ExampleCode"/>
      </w:pPr>
    </w:p>
    <w:p w:rsidR="00D56ECB" w:rsidRDefault="00D56ECB" w:rsidP="00B731CD">
      <w:r>
        <w:t xml:space="preserve">reads a line from the file and places the first three delimited items on the line into the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w:t>
      </w:r>
      <w:r w:rsidR="00C77AC5">
        <w:t>L</w:t>
      </w:r>
      <w:r>
        <w:t>ine</w:t>
      </w:r>
      <w:r w:rsidR="00C77AC5">
        <w:t>F</w:t>
      </w:r>
      <w:r w:rsidR="00873156">
        <w:fldChar w:fldCharType="begin"/>
      </w:r>
      <w:r w:rsidR="00873156">
        <w:instrText xml:space="preserve"> XE "</w:instrText>
      </w:r>
      <w:r w:rsidR="00873156" w:rsidRPr="006124DC">
        <w:instrText>commands:read</w:instrText>
      </w:r>
      <w:r w:rsidR="00C77AC5">
        <w:instrText>L</w:instrText>
      </w:r>
      <w:r w:rsidR="00873156" w:rsidRPr="006124DC">
        <w:instrText>ine</w:instrText>
      </w:r>
      <w:r w:rsidR="00C77AC5">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92" w:name="command_readlinef"/>
      <w:r>
        <w:rPr>
          <w:rStyle w:val="CommandName"/>
        </w:rPr>
        <w:t>read</w:t>
      </w:r>
      <w:r w:rsidR="00C77AC5">
        <w:rPr>
          <w:rStyle w:val="CommandName"/>
        </w:rPr>
        <w:t>L</w:t>
      </w:r>
      <w:r>
        <w:rPr>
          <w:rStyle w:val="CommandName"/>
        </w:rPr>
        <w:t>ine</w:t>
      </w:r>
      <w:r w:rsidR="00C77AC5">
        <w:rPr>
          <w:rStyle w:val="CommandName"/>
        </w:rPr>
        <w:t>F</w:t>
      </w:r>
      <w:bookmarkEnd w:id="492"/>
      <w:r>
        <w:t xml:space="preserve"> ( </w:t>
      </w:r>
      <w:r w:rsidRPr="00730483">
        <w:t>string</w:t>
      </w:r>
      <w:r>
        <w:t xml:space="preserve"> </w:t>
      </w:r>
      <w:r>
        <w:rPr>
          <w:rStyle w:val="CommandParameter"/>
        </w:rPr>
        <w:t>format</w:t>
      </w:r>
      <w:r>
        <w:t>, ... )</w:t>
      </w:r>
    </w:p>
    <w:p w:rsidR="00D56ECB" w:rsidRDefault="00D56ECB" w:rsidP="00B731CD">
      <w:r>
        <w:t>Read a line of data from the input file and separate them into the list of variable(s) provided, and according to the format provided. The number of items parsed successfully is returned.</w:t>
      </w:r>
    </w:p>
    <w:p w:rsidR="00D56ECB" w:rsidRDefault="00D56ECB" w:rsidP="00B731CD">
      <w:r>
        <w:t>For example:</w:t>
      </w:r>
    </w:p>
    <w:p w:rsidR="00432747" w:rsidRDefault="00432747" w:rsidP="00E246E6">
      <w:pPr>
        <w:pStyle w:val="ExampleCode"/>
      </w:pPr>
    </w:p>
    <w:p w:rsidR="00C77AC5" w:rsidRDefault="00C77AC5" w:rsidP="00E246E6">
      <w:pPr>
        <w:pStyle w:val="ExampleCode"/>
      </w:pPr>
      <w:r>
        <w:t>double x,y,z;</w:t>
      </w:r>
    </w:p>
    <w:p w:rsidR="00432747" w:rsidRPr="00D070A7" w:rsidRDefault="00432747" w:rsidP="00E246E6">
      <w:pPr>
        <w:pStyle w:val="ExampleCode"/>
      </w:pPr>
      <w:r w:rsidRPr="00D070A7">
        <w:t>int n = read</w:t>
      </w:r>
      <w:r w:rsidR="00C77AC5">
        <w:t>L</w:t>
      </w:r>
      <w:r w:rsidRPr="00D070A7">
        <w:t>ine</w:t>
      </w:r>
      <w:r w:rsidR="00C77AC5">
        <w:t>F</w:t>
      </w:r>
      <w:r w:rsidRPr="00D070A7">
        <w:t>("%8.6f %8.6f %8.6f",x,y,z)</w:t>
      </w:r>
      <w:r>
        <w:t>;</w:t>
      </w:r>
    </w:p>
    <w:p w:rsidR="00432747" w:rsidRDefault="00432747" w:rsidP="00E246E6">
      <w:pPr>
        <w:pStyle w:val="ExampleCode"/>
      </w:pPr>
    </w:p>
    <w:p w:rsidR="00D56ECB" w:rsidRDefault="00D56ECB" w:rsidP="00B731CD">
      <w:r>
        <w:t xml:space="preserve">reads a line from the file, assuming that the line contains three floating point values of 8 characters length, and separated by a space, into the three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w:t>
      </w:r>
      <w:r w:rsidR="00C77AC5">
        <w:t>N</w:t>
      </w:r>
      <w:r>
        <w:t>ext</w:t>
      </w:r>
      <w:r w:rsidR="00873156">
        <w:fldChar w:fldCharType="begin"/>
      </w:r>
      <w:r w:rsidR="00873156">
        <w:instrText xml:space="preserve"> XE "</w:instrText>
      </w:r>
      <w:r w:rsidR="00873156" w:rsidRPr="00974694">
        <w:instrText>commands:read</w:instrText>
      </w:r>
      <w:r w:rsidR="00C77AC5">
        <w:instrText>N</w:instrText>
      </w:r>
      <w:r w:rsidR="00873156" w:rsidRPr="00974694">
        <w:instrText>ext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93" w:name="command_readnext"/>
      <w:r>
        <w:rPr>
          <w:rStyle w:val="CommandName"/>
        </w:rPr>
        <w:t>read</w:t>
      </w:r>
      <w:r w:rsidR="00C77AC5">
        <w:rPr>
          <w:rStyle w:val="CommandName"/>
        </w:rPr>
        <w:t>N</w:t>
      </w:r>
      <w:r>
        <w:rPr>
          <w:rStyle w:val="CommandName"/>
        </w:rPr>
        <w:t>ext</w:t>
      </w:r>
      <w:bookmarkEnd w:id="493"/>
      <w:r>
        <w:t xml:space="preserve"> ( </w:t>
      </w:r>
      <w:r w:rsidRPr="00730483">
        <w:t>int</w:t>
      </w:r>
      <w:r>
        <w:t xml:space="preserve"> </w:t>
      </w:r>
      <w:r>
        <w:rPr>
          <w:rStyle w:val="CommandParameter"/>
        </w:rPr>
        <w:t>i</w:t>
      </w:r>
      <w:r w:rsidR="00D61ABE">
        <w:t xml:space="preserve"> )</w:t>
      </w:r>
    </w:p>
    <w:p w:rsidR="00D56ECB" w:rsidRDefault="00D56ECB" w:rsidP="00D344BB">
      <w:pPr>
        <w:pStyle w:val="CommandType"/>
      </w:pPr>
      <w:r>
        <w:t xml:space="preserve">int </w:t>
      </w:r>
      <w:r w:rsidR="00C77AC5">
        <w:rPr>
          <w:rStyle w:val="CommandName"/>
        </w:rPr>
        <w:t>readN</w:t>
      </w:r>
      <w:r>
        <w:rPr>
          <w:rStyle w:val="CommandName"/>
        </w:rPr>
        <w:t>ext</w:t>
      </w:r>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int </w:t>
      </w:r>
      <w:r>
        <w:rPr>
          <w:rStyle w:val="CommandName"/>
        </w:rPr>
        <w:t>read</w:t>
      </w:r>
      <w:r w:rsidR="00C77AC5">
        <w:rPr>
          <w:rStyle w:val="CommandName"/>
        </w:rPr>
        <w:t>N</w:t>
      </w:r>
      <w:r>
        <w:rPr>
          <w:rStyle w:val="CommandName"/>
        </w:rPr>
        <w:t>ext</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delimited argument from the last line read with either getline or readline into the variable supplied. The command returns either </w:t>
      </w:r>
      <w:smartTag w:uri="urn:schemas-microsoft-com:office:smarttags" w:element="stockticker">
        <w:r>
          <w:t>TRUE</w:t>
        </w:r>
      </w:smartTag>
      <w:r>
        <w:t xml:space="preserve"> for success or FALSE (e.g. if the end of file was reached without reading any non-whitespace characters, or an error was encountered).</w:t>
      </w:r>
    </w:p>
    <w:p w:rsidR="00D56ECB" w:rsidRDefault="00D56ECB" w:rsidP="00B731CD">
      <w:r>
        <w:t>For example:</w:t>
      </w:r>
    </w:p>
    <w:p w:rsidR="00432747" w:rsidRDefault="00432747" w:rsidP="00E246E6">
      <w:pPr>
        <w:pStyle w:val="ExampleCode"/>
      </w:pPr>
    </w:p>
    <w:p w:rsidR="00C77AC5" w:rsidRDefault="00C77AC5" w:rsidP="00E246E6">
      <w:pPr>
        <w:pStyle w:val="ExampleCode"/>
      </w:pPr>
      <w:r>
        <w:t>double d;</w:t>
      </w:r>
    </w:p>
    <w:p w:rsidR="00432747" w:rsidRPr="00D070A7" w:rsidRDefault="00432747" w:rsidP="00E246E6">
      <w:pPr>
        <w:pStyle w:val="ExampleCode"/>
      </w:pPr>
      <w:r w:rsidRPr="00D070A7">
        <w:t>int n = read</w:t>
      </w:r>
      <w:r w:rsidR="00C77AC5">
        <w:t>N</w:t>
      </w:r>
      <w:r w:rsidRPr="00D070A7">
        <w:t>ext(d)</w:t>
      </w:r>
      <w:r>
        <w:t>;</w:t>
      </w:r>
    </w:p>
    <w:p w:rsidR="00432747" w:rsidRDefault="00432747" w:rsidP="00E246E6">
      <w:pPr>
        <w:pStyle w:val="ExampleCode"/>
      </w:pPr>
    </w:p>
    <w:p w:rsidR="00D56ECB" w:rsidRDefault="00D56ECB" w:rsidP="00B731CD">
      <w:r>
        <w:lastRenderedPageBreak/>
        <w:t xml:space="preserve">read the next delimited argument into the double variable </w:t>
      </w:r>
      <w:r w:rsidR="00F916CD" w:rsidRPr="00F916CD">
        <w:rPr>
          <w:rStyle w:val="CommandParameter"/>
        </w:rPr>
        <w:t>d</w:t>
      </w:r>
      <w:r>
        <w:t>.</w:t>
      </w:r>
    </w:p>
    <w:p w:rsidR="00D56ECB" w:rsidRDefault="00D56ECB" w:rsidP="00873156">
      <w:pPr>
        <w:pStyle w:val="Heading4Command"/>
      </w:pPr>
      <w:r>
        <w:t>read</w:t>
      </w:r>
      <w:r w:rsidR="00C77AC5">
        <w:t>V</w:t>
      </w:r>
      <w:r>
        <w:t>ar</w:t>
      </w:r>
      <w:r w:rsidR="00873156">
        <w:fldChar w:fldCharType="begin"/>
      </w:r>
      <w:r w:rsidR="00873156">
        <w:instrText xml:space="preserve"> XE "</w:instrText>
      </w:r>
      <w:r w:rsidR="00873156" w:rsidRPr="00CF026F">
        <w:instrText>commands:read</w:instrText>
      </w:r>
      <w:r w:rsidR="00C77AC5">
        <w:instrText>V</w:instrText>
      </w:r>
      <w:r w:rsidR="00873156" w:rsidRPr="00CF026F">
        <w:instrText>ar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94" w:name="command_readvar"/>
      <w:r>
        <w:rPr>
          <w:rStyle w:val="CommandName"/>
        </w:rPr>
        <w:t>read</w:t>
      </w:r>
      <w:r w:rsidR="00C77AC5">
        <w:rPr>
          <w:rStyle w:val="CommandName"/>
        </w:rPr>
        <w:t>V</w:t>
      </w:r>
      <w:r>
        <w:rPr>
          <w:rStyle w:val="CommandName"/>
        </w:rPr>
        <w:t>ar</w:t>
      </w:r>
      <w:bookmarkEnd w:id="494"/>
      <w:r>
        <w:t xml:space="preserve"> ( </w:t>
      </w:r>
      <w:r w:rsidRPr="00730483">
        <w:t>string</w:t>
      </w:r>
      <w:r>
        <w:t xml:space="preserve"> </w:t>
      </w:r>
      <w:r>
        <w:rPr>
          <w:rStyle w:val="CommandParameter"/>
        </w:rPr>
        <w:t>source</w:t>
      </w:r>
      <w:r>
        <w:t>, int|</w:t>
      </w:r>
      <w:r w:rsidR="001B53AC" w:rsidRPr="00730483">
        <w:t>double</w:t>
      </w:r>
      <w:r>
        <w:t xml:space="preserve">|string </w:t>
      </w:r>
      <w:r w:rsidRPr="00C77AC5">
        <w:rPr>
          <w:rStyle w:val="CommandParameter"/>
        </w:rPr>
        <w:t>var</w:t>
      </w:r>
      <w:r w:rsidR="00C77AC5">
        <w:t>,</w:t>
      </w:r>
      <w:r>
        <w:t xml:space="preserve"> ... )</w:t>
      </w:r>
    </w:p>
    <w:p w:rsidR="00D56ECB" w:rsidRDefault="00D56ECB" w:rsidP="00B731CD">
      <w:r>
        <w:t xml:space="preserve">Parse the contents of the supplied string </w:t>
      </w:r>
      <w:r w:rsidR="00F916CD" w:rsidRPr="00F916CD">
        <w:rPr>
          <w:rStyle w:val="CommandParameter"/>
        </w:rPr>
        <w:t>source</w:t>
      </w:r>
      <w:r>
        <w:t xml:space="preserve"> into the supplied variables, assuming delimited data items. Delimited items read from </w:t>
      </w:r>
      <w:r w:rsidR="00F916CD" w:rsidRPr="00F916CD">
        <w:rPr>
          <w:rStyle w:val="CommandParameter"/>
        </w:rPr>
        <w:t>source</w:t>
      </w:r>
      <w:r>
        <w:t xml:space="preserve"> are converted automatically to the type inferred by the target variable. The number of data items parsed successfully is returned.</w:t>
      </w:r>
    </w:p>
    <w:p w:rsidR="00D56ECB" w:rsidRDefault="00D56ECB" w:rsidP="00B731CD">
      <w:r>
        <w:t>For example:</w:t>
      </w:r>
    </w:p>
    <w:p w:rsidR="00C77AC5" w:rsidRDefault="00C77AC5" w:rsidP="00C77AC5">
      <w:pPr>
        <w:pStyle w:val="ExampleCode"/>
      </w:pPr>
    </w:p>
    <w:p w:rsidR="00C77AC5" w:rsidRDefault="00D56ECB" w:rsidP="00C77AC5">
      <w:pPr>
        <w:pStyle w:val="ExampleCode"/>
      </w:pPr>
      <w:r w:rsidRPr="00C77AC5">
        <w:t>string data = "rubbish ig</w:t>
      </w:r>
      <w:r w:rsidR="00C77AC5">
        <w:t>nore Carbon green 1.0 2.5 5.3";</w:t>
      </w:r>
    </w:p>
    <w:p w:rsidR="00C77AC5" w:rsidRDefault="00D56ECB" w:rsidP="00C77AC5">
      <w:pPr>
        <w:pStyle w:val="ExampleCode"/>
      </w:pPr>
      <w:r w:rsidRPr="00C77AC5">
        <w:t>str</w:t>
      </w:r>
      <w:r w:rsidR="00C77AC5">
        <w:t>ing element, discard; vector v;</w:t>
      </w:r>
    </w:p>
    <w:p w:rsidR="00C77AC5" w:rsidRDefault="00D56ECB" w:rsidP="00C77AC5">
      <w:pPr>
        <w:pStyle w:val="ExampleCode"/>
      </w:pPr>
      <w:r w:rsidRPr="00C77AC5">
        <w:t>int n = read</w:t>
      </w:r>
      <w:r w:rsidR="00C77AC5">
        <w:t>V</w:t>
      </w:r>
      <w:r w:rsidRPr="00D070A7">
        <w:t>ar(data,discard,discard,elemen</w:t>
      </w:r>
      <w:r w:rsidR="00C77AC5">
        <w:t>t,discard,v.x,v.y,v.z,discard);</w:t>
      </w:r>
    </w:p>
    <w:p w:rsidR="00D56ECB" w:rsidRDefault="00D56ECB" w:rsidP="00C77AC5">
      <w:pPr>
        <w:pStyle w:val="ExampleCode"/>
      </w:pPr>
      <w:r w:rsidRPr="00D070A7">
        <w:t>printf("Element = %s, n = %i\n", element, n);</w:t>
      </w:r>
    </w:p>
    <w:p w:rsidR="00C77AC5" w:rsidRPr="001F3E10" w:rsidRDefault="00C77AC5" w:rsidP="00C77AC5">
      <w:pPr>
        <w:pStyle w:val="ExampleCode"/>
        <w:rPr>
          <w:rStyle w:val="ExampleCodeChar"/>
        </w:rPr>
      </w:pP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t xml:space="preserve">Element = Carbon, n = 7 </w:t>
      </w:r>
    </w:p>
    <w:p w:rsidR="00432747" w:rsidRDefault="00432747" w:rsidP="001F3E10">
      <w:pPr>
        <w:pStyle w:val="ExampleCode"/>
      </w:pPr>
    </w:p>
    <w:p w:rsidR="00D56ECB" w:rsidRDefault="00D56ECB" w:rsidP="00B731CD">
      <w:r>
        <w:t xml:space="preserve">The character string in the variable </w:t>
      </w:r>
      <w:r w:rsidR="00F916CD" w:rsidRPr="00F916CD">
        <w:rPr>
          <w:rStyle w:val="CommandParameter"/>
        </w:rPr>
        <w:t>data</w:t>
      </w:r>
      <w:r>
        <w:t xml:space="preserve"> is parsed, with delimited chunks placed into the supplied variables. Note the repeated use of the variable </w:t>
      </w:r>
      <w:r w:rsidR="00F916CD" w:rsidRPr="00F916CD">
        <w:rPr>
          <w:rStyle w:val="CommandParameter"/>
        </w:rPr>
        <w:t>discard</w:t>
      </w:r>
      <w:r>
        <w:t xml:space="preserve">, used to get rid of unwanted data. Also, note that there are not enough items in </w:t>
      </w:r>
      <w:r w:rsidR="00F916CD" w:rsidRPr="00F916CD">
        <w:rPr>
          <w:rStyle w:val="CommandParameter"/>
        </w:rPr>
        <w:t>data</w:t>
      </w:r>
      <w:r>
        <w:t xml:space="preserve"> to satisfy the final occurrence of </w:t>
      </w:r>
      <w:r w:rsidR="00F916CD" w:rsidRPr="00F916CD">
        <w:rPr>
          <w:rStyle w:val="CommandParameter"/>
        </w:rPr>
        <w:t>discard</w:t>
      </w:r>
      <w:r>
        <w:t>, and so the function returns a value of 7 (as opposed to the actual number of target variables supplied, 8).</w:t>
      </w:r>
    </w:p>
    <w:p w:rsidR="00D56ECB" w:rsidRDefault="00D56ECB" w:rsidP="00873156">
      <w:pPr>
        <w:pStyle w:val="Heading4Command"/>
      </w:pPr>
      <w:r>
        <w:t>read</w:t>
      </w:r>
      <w:r w:rsidR="00C77AC5">
        <w:t>V</w:t>
      </w:r>
      <w:r>
        <w:t>ar</w:t>
      </w:r>
      <w:r w:rsidR="00C77AC5">
        <w:t>F</w:t>
      </w:r>
      <w:r w:rsidR="00873156">
        <w:fldChar w:fldCharType="begin"/>
      </w:r>
      <w:r w:rsidR="00873156">
        <w:instrText xml:space="preserve"> XE "</w:instrText>
      </w:r>
      <w:r w:rsidR="00873156" w:rsidRPr="0092745A">
        <w:instrText>commands:read</w:instrText>
      </w:r>
      <w:r w:rsidR="00C77AC5">
        <w:instrText>V</w:instrText>
      </w:r>
      <w:r w:rsidR="00873156" w:rsidRPr="0092745A">
        <w:instrText>ar</w:instrText>
      </w:r>
      <w:r w:rsidR="00C77AC5">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95" w:name="command_readvarf"/>
      <w:r>
        <w:rPr>
          <w:rStyle w:val="CommandName"/>
        </w:rPr>
        <w:t>read</w:t>
      </w:r>
      <w:r w:rsidR="00C77AC5">
        <w:rPr>
          <w:rStyle w:val="CommandName"/>
        </w:rPr>
        <w:t>V</w:t>
      </w:r>
      <w:r>
        <w:rPr>
          <w:rStyle w:val="CommandName"/>
        </w:rPr>
        <w:t>ar</w:t>
      </w:r>
      <w:r w:rsidR="00C77AC5">
        <w:rPr>
          <w:rStyle w:val="CommandName"/>
        </w:rPr>
        <w:t>F</w:t>
      </w:r>
      <w:bookmarkEnd w:id="495"/>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format</w:t>
      </w:r>
      <w:r>
        <w:t>, int|</w:t>
      </w:r>
      <w:r w:rsidR="001B53AC" w:rsidRPr="00730483">
        <w:t>double</w:t>
      </w:r>
      <w:r>
        <w:t xml:space="preserve">|string </w:t>
      </w:r>
      <w:r w:rsidRPr="00C77AC5">
        <w:rPr>
          <w:rStyle w:val="CommandParameter"/>
        </w:rPr>
        <w:t>var</w:t>
      </w:r>
      <w:r w:rsidR="00C77AC5">
        <w:t>,</w:t>
      </w:r>
      <w:r>
        <w:t xml:space="preserve"> ... )</w:t>
      </w:r>
    </w:p>
    <w:p w:rsidR="00D56ECB" w:rsidRDefault="00D56ECB" w:rsidP="00B731CD">
      <w:r>
        <w:t xml:space="preserve">Parse the contents of the supplied string </w:t>
      </w:r>
      <w:r w:rsidR="00F916CD" w:rsidRPr="00F916CD">
        <w:rPr>
          <w:rStyle w:val="CommandParameter"/>
        </w:rPr>
        <w:t>source</w:t>
      </w:r>
      <w:r>
        <w:t xml:space="preserve"> according to the supplied </w:t>
      </w:r>
      <w:r w:rsidR="00F916CD" w:rsidRPr="00F916CD">
        <w:rPr>
          <w:rStyle w:val="CommandParameter"/>
        </w:rPr>
        <w:t>format</w:t>
      </w:r>
      <w:r>
        <w:t xml:space="preserve"> string, placing in the supplied variables. The number of format specifiers successfully parsed (or, to look at it another way, the number of the supplied variables that were assigned values) is returned.</w:t>
      </w:r>
    </w:p>
    <w:p w:rsidR="00D56ECB" w:rsidRDefault="00D56ECB" w:rsidP="00B731CD">
      <w:r>
        <w:t>For example:</w:t>
      </w:r>
    </w:p>
    <w:p w:rsidR="00C77AC5" w:rsidRDefault="00C77AC5" w:rsidP="00C77AC5">
      <w:pPr>
        <w:pStyle w:val="ExampleCode"/>
      </w:pPr>
    </w:p>
    <w:p w:rsidR="00C77AC5" w:rsidRDefault="00D56ECB" w:rsidP="00C77AC5">
      <w:pPr>
        <w:pStyle w:val="ExampleCode"/>
      </w:pPr>
      <w:r w:rsidRPr="00C77AC5">
        <w:t xml:space="preserve">string </w:t>
      </w:r>
      <w:r w:rsidR="00C77AC5">
        <w:t>a, b, data = "abc def123456.0";</w:t>
      </w:r>
    </w:p>
    <w:p w:rsidR="00C77AC5" w:rsidRDefault="00C77AC5" w:rsidP="00C77AC5">
      <w:pPr>
        <w:pStyle w:val="ExampleCode"/>
      </w:pPr>
      <w:r>
        <w:t>double d; int i, n;</w:t>
      </w:r>
    </w:p>
    <w:p w:rsidR="00C77AC5" w:rsidRDefault="00D56ECB" w:rsidP="00C77AC5">
      <w:pPr>
        <w:pStyle w:val="ExampleCode"/>
      </w:pPr>
      <w:r w:rsidRPr="00C77AC5">
        <w:t>n = read</w:t>
      </w:r>
      <w:r w:rsidR="00C77AC5">
        <w:t>V</w:t>
      </w:r>
      <w:r w:rsidRPr="00C77AC5">
        <w:t>ar</w:t>
      </w:r>
      <w:r w:rsidR="00C77AC5">
        <w:t>F</w:t>
      </w:r>
      <w:r w:rsidRPr="00C77AC5">
        <w:t>(data,"%3s %3s%4i%4f%8*",a</w:t>
      </w:r>
      <w:r w:rsidR="00C77AC5">
        <w:t>,b,i,d);</w:t>
      </w:r>
    </w:p>
    <w:p w:rsidR="00D56ECB" w:rsidRDefault="00D56ECB" w:rsidP="00C77AC5">
      <w:pPr>
        <w:pStyle w:val="ExampleCode"/>
      </w:pPr>
      <w:r w:rsidRPr="00D070A7">
        <w:t>printf("a = %s, b = %s, d = %f, i =</w:t>
      </w:r>
      <w:r w:rsidR="00C77AC5">
        <w:t xml:space="preserve"> %i, n = %i\n", a, b, d, i, n);</w:t>
      </w:r>
    </w:p>
    <w:p w:rsidR="00C77AC5" w:rsidRPr="00C77AC5" w:rsidRDefault="00C77AC5" w:rsidP="00C77AC5">
      <w:pPr>
        <w:pStyle w:val="ExampleCode"/>
      </w:pP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t xml:space="preserve">a = abc, b = def, d = 56.000000, i = 1234, n = 4 </w:t>
      </w:r>
    </w:p>
    <w:p w:rsidR="00432747" w:rsidRDefault="00432747" w:rsidP="001F3E10">
      <w:pPr>
        <w:pStyle w:val="ExampleCode"/>
      </w:pPr>
    </w:p>
    <w:p w:rsidR="00D56ECB" w:rsidRDefault="00D56ECB" w:rsidP="00B731CD">
      <w:r>
        <w:t xml:space="preserve">The supplied format string contains a single space in between the two </w:t>
      </w:r>
      <w:r w:rsidR="00C77AC5">
        <w:t>‘</w:t>
      </w:r>
      <w:r>
        <w:t>%3s</w:t>
      </w:r>
      <w:r w:rsidR="00C77AC5">
        <w:t>’</w:t>
      </w:r>
      <w:r>
        <w:t xml:space="preserve"> specifiers, and is significant since it corresponds to actual (discarded) space when processing the format. Furthermore, the last specifier </w:t>
      </w:r>
      <w:r w:rsidR="00C77AC5">
        <w:t>‘</w:t>
      </w:r>
      <w:r>
        <w:t>%8*</w:t>
      </w:r>
      <w:r w:rsidR="00C77AC5">
        <w:t>’</w:t>
      </w:r>
      <w:r>
        <w:t xml:space="preserve"> (discard 8 characters) is not fulfilled by the </w:t>
      </w:r>
      <w:r w:rsidR="00F916CD" w:rsidRPr="00F916CD">
        <w:rPr>
          <w:rStyle w:val="CommandParameter"/>
        </w:rPr>
        <w:t>data</w:t>
      </w:r>
      <w:r>
        <w:t xml:space="preserve"> string, and so the number of arguments successfully parsed is 4, not 5.</w:t>
      </w:r>
    </w:p>
    <w:p w:rsidR="00D56ECB" w:rsidRDefault="00D56ECB" w:rsidP="00873156">
      <w:pPr>
        <w:pStyle w:val="Heading4Command"/>
      </w:pPr>
      <w:r>
        <w:t>remove</w:t>
      </w:r>
      <w:r w:rsidR="00C77AC5">
        <w:t>R</w:t>
      </w:r>
      <w:r>
        <w:t>ead</w:t>
      </w:r>
      <w:r w:rsidR="00C77AC5">
        <w:t>O</w:t>
      </w:r>
      <w:r>
        <w:t>ption</w:t>
      </w:r>
      <w:r w:rsidR="00873156">
        <w:fldChar w:fldCharType="begin"/>
      </w:r>
      <w:r w:rsidR="00873156">
        <w:instrText xml:space="preserve"> XE "</w:instrText>
      </w:r>
      <w:r w:rsidR="00873156" w:rsidRPr="00E443A1">
        <w:instrText>commands:remove</w:instrText>
      </w:r>
      <w:r w:rsidR="00C77AC5">
        <w:instrText>R</w:instrText>
      </w:r>
      <w:r w:rsidR="00873156" w:rsidRPr="00E443A1">
        <w:instrText>ead</w:instrText>
      </w:r>
      <w:r w:rsidR="00C77AC5">
        <w:instrText>O</w:instrText>
      </w:r>
      <w:r w:rsidR="00873156" w:rsidRPr="00E443A1">
        <w:instrText>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96" w:name="command_removereadoption"/>
      <w:r>
        <w:rPr>
          <w:rStyle w:val="CommandName"/>
        </w:rPr>
        <w:t>remove</w:t>
      </w:r>
      <w:r w:rsidR="00C77AC5">
        <w:rPr>
          <w:rStyle w:val="CommandName"/>
        </w:rPr>
        <w:t>R</w:t>
      </w:r>
      <w:r>
        <w:rPr>
          <w:rStyle w:val="CommandName"/>
        </w:rPr>
        <w:t>ead</w:t>
      </w:r>
      <w:r w:rsidR="00C77AC5">
        <w:rPr>
          <w:rStyle w:val="CommandName"/>
        </w:rPr>
        <w:t>O</w:t>
      </w:r>
      <w:r>
        <w:rPr>
          <w:rStyle w:val="CommandName"/>
        </w:rPr>
        <w:t>ption</w:t>
      </w:r>
      <w:bookmarkEnd w:id="496"/>
      <w:r>
        <w:t xml:space="preserve"> ( </w:t>
      </w:r>
      <w:r w:rsidRPr="00730483">
        <w:t>string</w:t>
      </w:r>
      <w:r>
        <w:t xml:space="preserve"> </w:t>
      </w:r>
      <w:r>
        <w:rPr>
          <w:rStyle w:val="CommandParameter"/>
        </w:rPr>
        <w:t>option</w:t>
      </w:r>
      <w:r w:rsidR="00D61ABE">
        <w:t xml:space="preserve"> )</w:t>
      </w:r>
    </w:p>
    <w:p w:rsidR="00D56ECB" w:rsidRDefault="00D56ECB" w:rsidP="00B731CD">
      <w:r>
        <w:t xml:space="preserve">Removes a previously-set read option. See </w:t>
      </w:r>
      <w:r w:rsidR="00C77AC5">
        <w:t xml:space="preserve">Section </w:t>
      </w:r>
      <w:r w:rsidR="00C77AC5">
        <w:fldChar w:fldCharType="begin"/>
      </w:r>
      <w:r w:rsidR="00C77AC5">
        <w:instrText xml:space="preserve"> REF _Ref308896664 \r \h </w:instrText>
      </w:r>
      <w:r w:rsidR="00C77AC5">
        <w:fldChar w:fldCharType="separate"/>
      </w:r>
      <w:r w:rsidR="005C7963">
        <w:t>16.15</w:t>
      </w:r>
      <w:r w:rsidR="00C77AC5">
        <w:fldChar w:fldCharType="end"/>
      </w:r>
      <w:r>
        <w:t xml:space="preserve">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remove</w:t>
      </w:r>
      <w:r w:rsidR="00C77AC5">
        <w:t>R</w:t>
      </w:r>
      <w:r w:rsidRPr="00D070A7">
        <w:t>ead</w:t>
      </w:r>
      <w:r w:rsidR="00C77AC5">
        <w:t>O</w:t>
      </w:r>
      <w:r w:rsidRPr="00D070A7">
        <w:t>ption("skipblanks")</w:t>
      </w:r>
      <w:r>
        <w:t>;</w:t>
      </w:r>
    </w:p>
    <w:p w:rsidR="00432747" w:rsidRDefault="00432747" w:rsidP="00E246E6">
      <w:pPr>
        <w:pStyle w:val="ExampleCode"/>
      </w:pPr>
    </w:p>
    <w:p w:rsidR="00D56ECB" w:rsidRDefault="00D56ECB" w:rsidP="00873156">
      <w:pPr>
        <w:pStyle w:val="Heading4Command"/>
      </w:pPr>
      <w:r>
        <w:t>rewind</w:t>
      </w:r>
      <w:r w:rsidR="00873156">
        <w:fldChar w:fldCharType="begin"/>
      </w:r>
      <w:r w:rsidR="00873156">
        <w:instrText xml:space="preserve"> XE "</w:instrText>
      </w:r>
      <w:r w:rsidR="00873156" w:rsidRPr="00F410C8">
        <w:instrText>commands:rewind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97" w:name="command_rewind"/>
      <w:r>
        <w:rPr>
          <w:rStyle w:val="CommandName"/>
        </w:rPr>
        <w:t>rewind</w:t>
      </w:r>
      <w:bookmarkEnd w:id="497"/>
      <w:r>
        <w:t xml:space="preserve"> ( )</w:t>
      </w:r>
    </w:p>
    <w:p w:rsidR="00D56ECB" w:rsidRDefault="00D56ECB" w:rsidP="00B731CD">
      <w:r>
        <w:t>Rewind the input file to the beginning of the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rewind()</w:t>
      </w:r>
      <w:r>
        <w:t>;</w:t>
      </w:r>
    </w:p>
    <w:p w:rsidR="00432747" w:rsidRDefault="00432747" w:rsidP="00E246E6">
      <w:pPr>
        <w:pStyle w:val="ExampleCode"/>
      </w:pPr>
    </w:p>
    <w:p w:rsidR="00D56ECB" w:rsidRDefault="00D56ECB" w:rsidP="00873156">
      <w:pPr>
        <w:pStyle w:val="Heading4Command"/>
      </w:pPr>
      <w:r>
        <w:t>skip</w:t>
      </w:r>
      <w:r w:rsidR="002E1BE0">
        <w:t>C</w:t>
      </w:r>
      <w:r>
        <w:t>hars</w:t>
      </w:r>
      <w:r w:rsidR="00873156">
        <w:fldChar w:fldCharType="begin"/>
      </w:r>
      <w:r w:rsidR="00873156">
        <w:instrText xml:space="preserve"> XE "</w:instrText>
      </w:r>
      <w:r w:rsidR="00873156" w:rsidRPr="00BB0C18">
        <w:instrText>commands:skip</w:instrText>
      </w:r>
      <w:r w:rsidR="002E1BE0">
        <w:instrText>C</w:instrText>
      </w:r>
      <w:r w:rsidR="00873156" w:rsidRPr="00BB0C18">
        <w:instrText>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98" w:name="command_skipchars"/>
      <w:r>
        <w:rPr>
          <w:rStyle w:val="CommandName"/>
        </w:rPr>
        <w:t>skip</w:t>
      </w:r>
      <w:r w:rsidR="002E1BE0">
        <w:rPr>
          <w:rStyle w:val="CommandName"/>
        </w:rPr>
        <w:t>C</w:t>
      </w:r>
      <w:r>
        <w:rPr>
          <w:rStyle w:val="CommandName"/>
        </w:rPr>
        <w:t>hars</w:t>
      </w:r>
      <w:bookmarkEnd w:id="498"/>
      <w:r>
        <w:t xml:space="preserve"> ( </w:t>
      </w:r>
      <w:r w:rsidRPr="00730483">
        <w:t>int</w:t>
      </w:r>
      <w:r>
        <w:t xml:space="preserve"> </w:t>
      </w:r>
      <w:r>
        <w:rPr>
          <w:rStyle w:val="CommandParameter"/>
        </w:rPr>
        <w:t>n</w:t>
      </w:r>
      <w:r w:rsidR="00D61ABE">
        <w:t xml:space="preserve"> )</w:t>
      </w:r>
    </w:p>
    <w:p w:rsidR="00D56ECB" w:rsidRDefault="00D56ECB" w:rsidP="00B731CD">
      <w:r>
        <w:t xml:space="preserve">Skips the next </w:t>
      </w:r>
      <w:r w:rsidR="00F916CD" w:rsidRPr="00F916CD">
        <w:rPr>
          <w:rStyle w:val="CommandParameter"/>
        </w:rPr>
        <w:t>n</w:t>
      </w:r>
      <w:r>
        <w:t xml:space="preserve"> characters in the input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w:t>
      </w:r>
      <w:r w:rsidR="002E1BE0">
        <w:t>C</w:t>
      </w:r>
      <w:r w:rsidRPr="00D070A7">
        <w:t>hars(15)</w:t>
      </w:r>
      <w:r>
        <w:t>;</w:t>
      </w:r>
    </w:p>
    <w:p w:rsidR="00432747" w:rsidRDefault="00432747" w:rsidP="00E246E6">
      <w:pPr>
        <w:pStyle w:val="ExampleCode"/>
      </w:pPr>
    </w:p>
    <w:p w:rsidR="00D56ECB" w:rsidRDefault="00D56ECB" w:rsidP="00B731CD">
      <w:r>
        <w:t>discards the next 15 characters from the input file.</w:t>
      </w:r>
    </w:p>
    <w:p w:rsidR="00D56ECB" w:rsidRDefault="00D56ECB" w:rsidP="00873156">
      <w:pPr>
        <w:pStyle w:val="Heading4Command"/>
      </w:pPr>
      <w:r>
        <w:t>skip</w:t>
      </w:r>
      <w:r w:rsidR="002E1BE0">
        <w:t>L</w:t>
      </w:r>
      <w:r>
        <w:t>ine</w:t>
      </w:r>
      <w:r w:rsidR="00873156">
        <w:fldChar w:fldCharType="begin"/>
      </w:r>
      <w:r w:rsidR="00873156">
        <w:instrText xml:space="preserve"> XE "</w:instrText>
      </w:r>
      <w:r w:rsidR="00873156" w:rsidRPr="003D5CE1">
        <w:instrText>commands:skip</w:instrText>
      </w:r>
      <w:r w:rsidR="002E1BE0">
        <w:instrText>L</w:instrText>
      </w:r>
      <w:r w:rsidR="00873156" w:rsidRPr="003D5CE1">
        <w:instrText>ine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499" w:name="command_skipline"/>
      <w:r>
        <w:rPr>
          <w:rStyle w:val="CommandName"/>
        </w:rPr>
        <w:t>skip</w:t>
      </w:r>
      <w:r w:rsidR="002E1BE0">
        <w:rPr>
          <w:rStyle w:val="CommandName"/>
        </w:rPr>
        <w:t>L</w:t>
      </w:r>
      <w:r>
        <w:rPr>
          <w:rStyle w:val="CommandName"/>
        </w:rPr>
        <w:t>in</w:t>
      </w:r>
      <w:r w:rsidR="00FF16AC">
        <w:rPr>
          <w:rStyle w:val="CommandName"/>
        </w:rPr>
        <w:t>e</w:t>
      </w:r>
      <w:bookmarkEnd w:id="499"/>
      <w:r>
        <w:t xml:space="preserve"> ( int </w:t>
      </w:r>
      <w:r w:rsidRPr="002E1BE0">
        <w:rPr>
          <w:rStyle w:val="CommandParameter"/>
        </w:rPr>
        <w:t>n</w:t>
      </w:r>
      <w:r>
        <w:t xml:space="preserve"> = 1 )</w:t>
      </w:r>
    </w:p>
    <w:p w:rsidR="00D56ECB" w:rsidRDefault="00D56ECB" w:rsidP="00B731CD">
      <w:r>
        <w:t xml:space="preserve">Skips the next line in the file, or the next </w:t>
      </w:r>
      <w:r w:rsidR="00F916CD" w:rsidRPr="00F916CD">
        <w:rPr>
          <w:rStyle w:val="CommandParameter"/>
        </w:rPr>
        <w:t>n</w:t>
      </w:r>
      <w:r>
        <w:t xml:space="preserve"> lines if a number supplied.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w:t>
      </w:r>
      <w:r w:rsidR="002E1BE0">
        <w:t>L</w:t>
      </w:r>
      <w:r w:rsidRPr="00D070A7">
        <w:t>ine()</w:t>
      </w:r>
      <w:r>
        <w:t>;</w:t>
      </w:r>
    </w:p>
    <w:p w:rsidR="00432747" w:rsidRDefault="00432747" w:rsidP="00E246E6">
      <w:pPr>
        <w:pStyle w:val="ExampleCode"/>
      </w:pPr>
    </w:p>
    <w:p w:rsidR="00D56ECB" w:rsidRDefault="00D56ECB" w:rsidP="00B731CD">
      <w:r>
        <w:t>skips the next line in the file.</w:t>
      </w:r>
    </w:p>
    <w:p w:rsidR="00432747" w:rsidRDefault="00432747" w:rsidP="00E246E6">
      <w:pPr>
        <w:pStyle w:val="ExampleCode"/>
      </w:pPr>
    </w:p>
    <w:p w:rsidR="00432747" w:rsidRPr="00D070A7" w:rsidRDefault="00432747" w:rsidP="00E246E6">
      <w:pPr>
        <w:pStyle w:val="ExampleCode"/>
      </w:pPr>
      <w:r w:rsidRPr="00D070A7">
        <w:t>skip</w:t>
      </w:r>
      <w:r w:rsidR="002E1BE0">
        <w:t>L</w:t>
      </w:r>
      <w:r w:rsidRPr="00D070A7">
        <w:t>ine(5)</w:t>
      </w:r>
      <w:r>
        <w:t>;</w:t>
      </w:r>
    </w:p>
    <w:p w:rsidR="00432747" w:rsidRDefault="00432747" w:rsidP="00E246E6">
      <w:pPr>
        <w:pStyle w:val="ExampleCode"/>
      </w:pPr>
    </w:p>
    <w:p w:rsidR="00D56ECB" w:rsidRDefault="00D56ECB" w:rsidP="00B731CD">
      <w:r>
        <w:t>discards 5 lines from the file.</w:t>
      </w:r>
    </w:p>
    <w:p w:rsidR="00D56ECB" w:rsidRDefault="00D56ECB" w:rsidP="00873156">
      <w:pPr>
        <w:pStyle w:val="Heading4Command"/>
      </w:pPr>
      <w:r>
        <w:t>write</w:t>
      </w:r>
      <w:r w:rsidR="002E1BE0">
        <w:t>L</w:t>
      </w:r>
      <w:r>
        <w:t>ine</w:t>
      </w:r>
      <w:r w:rsidR="00873156">
        <w:fldChar w:fldCharType="begin"/>
      </w:r>
      <w:r w:rsidR="00873156">
        <w:instrText xml:space="preserve"> XE "</w:instrText>
      </w:r>
      <w:r w:rsidR="00873156" w:rsidRPr="00047929">
        <w:instrText>commands:write</w:instrText>
      </w:r>
      <w:r w:rsidR="002E1BE0">
        <w:instrText>L</w:instrText>
      </w:r>
      <w:r w:rsidR="00873156" w:rsidRPr="00047929">
        <w:instrText>ine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00" w:name="command_writeline"/>
      <w:r>
        <w:rPr>
          <w:rStyle w:val="CommandName"/>
        </w:rPr>
        <w:t>write</w:t>
      </w:r>
      <w:r w:rsidR="002E1BE0">
        <w:rPr>
          <w:rStyle w:val="CommandName"/>
        </w:rPr>
        <w:t>L</w:t>
      </w:r>
      <w:r>
        <w:rPr>
          <w:rStyle w:val="CommandName"/>
        </w:rPr>
        <w:t>ine</w:t>
      </w:r>
      <w:bookmarkEnd w:id="500"/>
      <w:r>
        <w:t xml:space="preserve"> ( int|</w:t>
      </w:r>
      <w:r w:rsidR="001B53AC" w:rsidRPr="00730483">
        <w:t>double</w:t>
      </w:r>
      <w:r>
        <w:t xml:space="preserve">|string </w:t>
      </w:r>
      <w:r w:rsidRPr="002E1BE0">
        <w:rPr>
          <w:rStyle w:val="CommandParameter"/>
        </w:rPr>
        <w:t>var</w:t>
      </w:r>
      <w:r w:rsidR="002E1BE0">
        <w:t>,</w:t>
      </w:r>
      <w:r>
        <w:t xml:space="preserve"> ... )</w:t>
      </w:r>
    </w:p>
    <w:p w:rsidR="00D56ECB" w:rsidRDefault="00D56ECB" w:rsidP="00B731CD">
      <w:r>
        <w:t>Write a line to the current output file that consists of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w:t>
      </w:r>
      <w:r w:rsidR="002E1BE0">
        <w:t>L</w:t>
      </w:r>
      <w:r w:rsidRPr="00D070A7">
        <w:t>ine("Number of atoms =", aten.model.n</w:t>
      </w:r>
      <w:r w:rsidR="002E1BE0">
        <w:t>A</w:t>
      </w:r>
      <w:r w:rsidRPr="00D070A7">
        <w:t>toms)</w:t>
      </w:r>
      <w:r>
        <w:t>;</w:t>
      </w:r>
    </w:p>
    <w:p w:rsidR="00432747" w:rsidRDefault="00432747" w:rsidP="00E246E6">
      <w:pPr>
        <w:pStyle w:val="ExampleCode"/>
      </w:pPr>
    </w:p>
    <w:p w:rsidR="00D56ECB" w:rsidRDefault="00D56ECB" w:rsidP="00B731CD">
      <w:r>
        <w:t>writes a line indicating the number of atoms in the model to the current output file.</w:t>
      </w:r>
    </w:p>
    <w:p w:rsidR="00D56ECB" w:rsidRDefault="00D56ECB" w:rsidP="00873156">
      <w:pPr>
        <w:pStyle w:val="Heading4Command"/>
      </w:pPr>
      <w:r>
        <w:t>write</w:t>
      </w:r>
      <w:r w:rsidR="002E1BE0">
        <w:t>L</w:t>
      </w:r>
      <w:r>
        <w:t>ine</w:t>
      </w:r>
      <w:r w:rsidR="002E1BE0">
        <w:t>F</w:t>
      </w:r>
      <w:r w:rsidR="00873156">
        <w:fldChar w:fldCharType="begin"/>
      </w:r>
      <w:r w:rsidR="00873156">
        <w:instrText xml:space="preserve"> XE "</w:instrText>
      </w:r>
      <w:r w:rsidR="00873156" w:rsidRPr="00556F4C">
        <w:instrText>commands:write</w:instrText>
      </w:r>
      <w:r w:rsidR="002E1BE0">
        <w:instrText>L</w:instrText>
      </w:r>
      <w:r w:rsidR="00873156" w:rsidRPr="00556F4C">
        <w:instrText>ine</w:instrText>
      </w:r>
      <w:r w:rsidR="002E1BE0">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01" w:name="command_writelinef"/>
      <w:r>
        <w:rPr>
          <w:rStyle w:val="CommandName"/>
        </w:rPr>
        <w:t>write</w:t>
      </w:r>
      <w:r w:rsidR="002E1BE0">
        <w:rPr>
          <w:rStyle w:val="CommandName"/>
        </w:rPr>
        <w:t>L</w:t>
      </w:r>
      <w:r>
        <w:rPr>
          <w:rStyle w:val="CommandName"/>
        </w:rPr>
        <w:t>ine</w:t>
      </w:r>
      <w:r w:rsidR="002E1BE0">
        <w:rPr>
          <w:rStyle w:val="CommandName"/>
        </w:rPr>
        <w:t>F</w:t>
      </w:r>
      <w:bookmarkEnd w:id="501"/>
      <w:r>
        <w:t xml:space="preserve"> ( </w:t>
      </w:r>
      <w:r w:rsidRPr="00730483">
        <w:t>string</w:t>
      </w:r>
      <w:r>
        <w:t xml:space="preserve"> </w:t>
      </w:r>
      <w:r>
        <w:rPr>
          <w:rStyle w:val="CommandParameter"/>
        </w:rPr>
        <w:t>format</w:t>
      </w:r>
      <w:r>
        <w:t>, ... )</w:t>
      </w:r>
    </w:p>
    <w:p w:rsidR="00D56ECB" w:rsidRDefault="00D56ECB" w:rsidP="00B731CD">
      <w:r>
        <w:t xml:space="preserve">Write a formatted line to the current output file, according to the supplied </w:t>
      </w:r>
      <w:r w:rsidR="00F916CD" w:rsidRPr="00F916CD">
        <w:rPr>
          <w:rStyle w:val="CommandParameter"/>
        </w:rPr>
        <w:t>format</w:t>
      </w:r>
      <w:r>
        <w:t xml:space="preserve"> and any supplied arguments. Usage is the same as for the printf command. Note that a newline character is </w:t>
      </w:r>
      <w:r>
        <w:rPr>
          <w:i/>
          <w:iCs/>
        </w:rPr>
        <w:t>not</w:t>
      </w:r>
      <w:r>
        <w:t xml:space="preserve"> automatically appended to the end of the written line, and one should be written explic</w:t>
      </w:r>
      <w:r w:rsidR="00F12093">
        <w:t xml:space="preserve">itly using the escape sequence </w:t>
      </w:r>
      <w:r w:rsidR="002E1BE0">
        <w:t>‘</w:t>
      </w:r>
      <w:r w:rsidRPr="00F12093">
        <w:rPr>
          <w:rStyle w:val="Code"/>
        </w:rPr>
        <w:t>\n</w:t>
      </w:r>
      <w:r w:rsidR="002E1BE0">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w:t>
      </w:r>
      <w:r w:rsidR="002E1BE0">
        <w:t>L</w:t>
      </w:r>
      <w:r w:rsidRPr="00D070A7">
        <w:t>ine</w:t>
      </w:r>
      <w:r w:rsidR="002E1BE0">
        <w:t>F</w:t>
      </w:r>
      <w:r w:rsidRPr="00D070A7">
        <w:t>("%s = %8i\n", "Number of atoms", aten.model.n</w:t>
      </w:r>
      <w:r w:rsidR="002E1BE0">
        <w:t>A</w:t>
      </w:r>
      <w:r w:rsidRPr="00D070A7">
        <w:t>toms)</w:t>
      </w:r>
      <w:r>
        <w:t>;</w:t>
      </w:r>
    </w:p>
    <w:p w:rsidR="00432747" w:rsidRDefault="00432747" w:rsidP="00E246E6">
      <w:pPr>
        <w:pStyle w:val="ExampleCode"/>
      </w:pPr>
    </w:p>
    <w:p w:rsidR="00D56ECB" w:rsidRDefault="00D56ECB" w:rsidP="00B731CD">
      <w:r>
        <w:lastRenderedPageBreak/>
        <w:t>writes a line indicating the number of atoms in the model to the current output file, e.g.:</w:t>
      </w:r>
    </w:p>
    <w:p w:rsidR="00432747" w:rsidRDefault="00432747" w:rsidP="001F3E10">
      <w:pPr>
        <w:pStyle w:val="ExampleCode"/>
      </w:pPr>
    </w:p>
    <w:p w:rsidR="00432747" w:rsidRPr="00D070A7" w:rsidRDefault="00432747" w:rsidP="001F3E10">
      <w:pPr>
        <w:pStyle w:val="ExampleCode"/>
      </w:pPr>
      <w:r w:rsidRPr="00D070A7">
        <w:t>Num</w:t>
      </w:r>
      <w:r w:rsidR="002E1BE0">
        <w:t>ber of atoms = 3</w:t>
      </w:r>
    </w:p>
    <w:p w:rsidR="00432747" w:rsidRDefault="00432747" w:rsidP="001F3E10">
      <w:pPr>
        <w:pStyle w:val="ExampleCode"/>
      </w:pPr>
    </w:p>
    <w:p w:rsidR="00D56ECB" w:rsidRDefault="00D56ECB" w:rsidP="00873156">
      <w:pPr>
        <w:pStyle w:val="Heading4Command"/>
      </w:pPr>
      <w:r>
        <w:t>write</w:t>
      </w:r>
      <w:r w:rsidR="002E1BE0">
        <w:t>V</w:t>
      </w:r>
      <w:r>
        <w:t>ar</w:t>
      </w:r>
      <w:r w:rsidR="00873156">
        <w:fldChar w:fldCharType="begin"/>
      </w:r>
      <w:r w:rsidR="00873156">
        <w:instrText xml:space="preserve"> XE "</w:instrText>
      </w:r>
      <w:r w:rsidR="00873156" w:rsidRPr="007719BF">
        <w:instrText>commands:write</w:instrText>
      </w:r>
      <w:r w:rsidR="002E1BE0">
        <w:instrText>V</w:instrText>
      </w:r>
      <w:r w:rsidR="00873156" w:rsidRPr="007719BF">
        <w:instrText>ar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02" w:name="command_writevar"/>
      <w:r>
        <w:rPr>
          <w:rStyle w:val="CommandName"/>
        </w:rPr>
        <w:t>write</w:t>
      </w:r>
      <w:r w:rsidR="002E1BE0">
        <w:rPr>
          <w:rStyle w:val="CommandName"/>
        </w:rPr>
        <w:t>V</w:t>
      </w:r>
      <w:r>
        <w:rPr>
          <w:rStyle w:val="CommandName"/>
        </w:rPr>
        <w:t>ar</w:t>
      </w:r>
      <w:bookmarkEnd w:id="502"/>
      <w:r>
        <w:t xml:space="preserve"> ( </w:t>
      </w:r>
      <w:r w:rsidRPr="00730483">
        <w:t>string</w:t>
      </w:r>
      <w:r>
        <w:t xml:space="preserve"> </w:t>
      </w:r>
      <w:r>
        <w:rPr>
          <w:rStyle w:val="CommandParameter"/>
        </w:rPr>
        <w:t>dest</w:t>
      </w:r>
      <w:r>
        <w:t>, ... )</w:t>
      </w:r>
    </w:p>
    <w:p w:rsidR="00D56ECB" w:rsidRDefault="00D56ECB" w:rsidP="00B731CD">
      <w:r>
        <w:t xml:space="preserve">Write to the supplied string variable </w:t>
      </w:r>
      <w:r w:rsidR="00F916CD" w:rsidRPr="00F916CD">
        <w:rPr>
          <w:rStyle w:val="CommandParameter"/>
        </w:rPr>
        <w:t>dest</w:t>
      </w:r>
      <w:r>
        <w:t xml:space="preserve">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2E1BE0" w:rsidRDefault="002E1BE0" w:rsidP="00E246E6">
      <w:pPr>
        <w:pStyle w:val="ExampleCode"/>
      </w:pPr>
      <w:r>
        <w:t>string s;</w:t>
      </w:r>
    </w:p>
    <w:p w:rsidR="002E1BE0" w:rsidRDefault="00432747" w:rsidP="00E246E6">
      <w:pPr>
        <w:pStyle w:val="ExampleCode"/>
      </w:pPr>
      <w:r w:rsidRPr="00D070A7">
        <w:t>write</w:t>
      </w:r>
      <w:r w:rsidR="002E1BE0">
        <w:t>V</w:t>
      </w:r>
      <w:r w:rsidRPr="00D070A7">
        <w:t>ar(s,"Number of atoms =", aten.model.</w:t>
      </w:r>
      <w:r w:rsidR="002E1BE0">
        <w:t>nAtoms);</w:t>
      </w:r>
    </w:p>
    <w:p w:rsidR="00432747" w:rsidRPr="00D070A7" w:rsidRDefault="00432747" w:rsidP="00E246E6">
      <w:pPr>
        <w:pStyle w:val="ExampleCode"/>
      </w:pPr>
      <w:r w:rsidRPr="00D070A7">
        <w:t>write</w:t>
      </w:r>
      <w:r w:rsidR="002E1BE0">
        <w:t>L</w:t>
      </w:r>
      <w:r w:rsidRPr="00D070A7">
        <w:t>ine(s)</w:t>
      </w:r>
      <w:r>
        <w:t>;</w:t>
      </w:r>
    </w:p>
    <w:p w:rsidR="00432747" w:rsidRDefault="00432747" w:rsidP="00E246E6">
      <w:pPr>
        <w:pStyle w:val="ExampleCode"/>
      </w:pPr>
    </w:p>
    <w:p w:rsidR="00D56ECB" w:rsidRDefault="00D56ECB" w:rsidP="00B731CD">
      <w:r>
        <w:t xml:space="preserve">same result as the example for the </w:t>
      </w:r>
      <w:r w:rsidR="002E1BE0">
        <w:fldChar w:fldCharType="begin"/>
      </w:r>
      <w:r w:rsidR="002E1BE0">
        <w:instrText xml:space="preserve"> REF command_writeline \h </w:instrText>
      </w:r>
      <w:r w:rsidR="002E1BE0">
        <w:fldChar w:fldCharType="separate"/>
      </w:r>
      <w:r w:rsidR="005C7963">
        <w:rPr>
          <w:rStyle w:val="CommandName"/>
        </w:rPr>
        <w:t>writeLine</w:t>
      </w:r>
      <w:r w:rsidR="002E1BE0">
        <w:fldChar w:fldCharType="end"/>
      </w:r>
      <w:r w:rsidR="002E1BE0">
        <w:t xml:space="preserve"> </w:t>
      </w:r>
      <w:r>
        <w:t>command, except that the final string is written to a variable first, and then the file.</w:t>
      </w:r>
    </w:p>
    <w:p w:rsidR="00D56ECB" w:rsidRDefault="00D56ECB" w:rsidP="00873156">
      <w:pPr>
        <w:pStyle w:val="Heading4Command"/>
      </w:pPr>
      <w:r>
        <w:t>write</w:t>
      </w:r>
      <w:r w:rsidR="002E1BE0">
        <w:t>V</w:t>
      </w:r>
      <w:r>
        <w:t>ar</w:t>
      </w:r>
      <w:r w:rsidR="002E1BE0">
        <w:t>F</w:t>
      </w:r>
      <w:r w:rsidR="00873156">
        <w:fldChar w:fldCharType="begin"/>
      </w:r>
      <w:r w:rsidR="00873156">
        <w:instrText xml:space="preserve"> XE "</w:instrText>
      </w:r>
      <w:r w:rsidR="00873156" w:rsidRPr="008F60C7">
        <w:instrText>commands:write</w:instrText>
      </w:r>
      <w:r w:rsidR="002E1BE0">
        <w:instrText>V</w:instrText>
      </w:r>
      <w:r w:rsidR="00873156" w:rsidRPr="008F60C7">
        <w:instrText>ar</w:instrText>
      </w:r>
      <w:r w:rsidR="002E1BE0">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03" w:name="command_writevarf"/>
      <w:r>
        <w:rPr>
          <w:rStyle w:val="CommandName"/>
        </w:rPr>
        <w:t>write</w:t>
      </w:r>
      <w:r w:rsidR="002E1BE0">
        <w:rPr>
          <w:rStyle w:val="CommandName"/>
        </w:rPr>
        <w:t>V</w:t>
      </w:r>
      <w:r>
        <w:rPr>
          <w:rStyle w:val="CommandName"/>
        </w:rPr>
        <w:t>ar</w:t>
      </w:r>
      <w:r w:rsidR="002E1BE0">
        <w:rPr>
          <w:rStyle w:val="CommandName"/>
        </w:rPr>
        <w:t>F</w:t>
      </w:r>
      <w:bookmarkEnd w:id="503"/>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Write to the supplied string variable </w:t>
      </w:r>
      <w:r w:rsidR="00F916CD" w:rsidRPr="00F916CD">
        <w:rPr>
          <w:rStyle w:val="CommandParameter"/>
        </w:rPr>
        <w:t>dest</w:t>
      </w:r>
      <w:r>
        <w:t xml:space="preserve"> the string resulting from the supplied </w:t>
      </w:r>
      <w:r w:rsidR="00F916CD" w:rsidRPr="00F916CD">
        <w:rPr>
          <w:rStyle w:val="CommandParameter"/>
        </w:rPr>
        <w:t>format</w:t>
      </w:r>
      <w:r>
        <w:t xml:space="preserve"> and any other supplied arguments. Apart from the mandatory first argument being the destination string variable, usage is otherwise the same as the printf command. Note that a newline character is </w:t>
      </w:r>
      <w:r w:rsidR="00F916CD" w:rsidRPr="00F916CD">
        <w:rPr>
          <w:rStyle w:val="CommandParameter"/>
        </w:rPr>
        <w:t>not</w:t>
      </w:r>
      <w:r>
        <w:t xml:space="preserve"> automatically appended to the end of the written line, and one should be written explicitl</w:t>
      </w:r>
      <w:r w:rsidR="002E1BE0">
        <w:t>y using the escape sequence ‘\n’</w:t>
      </w:r>
      <w:r>
        <w:t>.</w:t>
      </w:r>
    </w:p>
    <w:p w:rsidR="00D56ECB" w:rsidRDefault="00D56ECB" w:rsidP="00B731CD">
      <w:r>
        <w:t>For example:</w:t>
      </w:r>
    </w:p>
    <w:p w:rsidR="005320F7" w:rsidRDefault="005320F7" w:rsidP="005320F7">
      <w:pPr>
        <w:pStyle w:val="ExampleCode"/>
      </w:pPr>
    </w:p>
    <w:p w:rsidR="005320F7" w:rsidRDefault="005320F7" w:rsidP="005320F7">
      <w:pPr>
        <w:pStyle w:val="ExampleCode"/>
      </w:pPr>
      <w:r>
        <w:t>string s;</w:t>
      </w:r>
    </w:p>
    <w:p w:rsidR="005320F7" w:rsidRDefault="00D56ECB" w:rsidP="005320F7">
      <w:pPr>
        <w:pStyle w:val="ExampleCode"/>
      </w:pPr>
      <w:r w:rsidRPr="005320F7">
        <w:t>wr</w:t>
      </w:r>
      <w:r w:rsidRPr="00D070A7">
        <w:t>ite</w:t>
      </w:r>
      <w:r w:rsidR="005320F7">
        <w:t>V</w:t>
      </w:r>
      <w:r w:rsidRPr="00D070A7">
        <w:t>ar</w:t>
      </w:r>
      <w:r w:rsidR="005320F7">
        <w:t>F</w:t>
      </w:r>
      <w:r w:rsidRPr="00D070A7">
        <w:t>(s,"%s = %8i\n", "Number of atoms", at</w:t>
      </w:r>
      <w:r w:rsidR="005320F7">
        <w:t>en.model.nAtoms);</w:t>
      </w:r>
    </w:p>
    <w:p w:rsidR="00D56ECB" w:rsidRDefault="005320F7" w:rsidP="005320F7">
      <w:pPr>
        <w:pStyle w:val="ExampleCode"/>
      </w:pPr>
      <w:r>
        <w:t>writeLine(s);</w:t>
      </w:r>
    </w:p>
    <w:p w:rsidR="005320F7" w:rsidRPr="005320F7" w:rsidRDefault="005320F7" w:rsidP="005320F7">
      <w:pPr>
        <w:pStyle w:val="ExampleCode"/>
      </w:pPr>
    </w:p>
    <w:p w:rsidR="00D56ECB" w:rsidRDefault="00D56ECB" w:rsidP="00B731CD">
      <w:r>
        <w:t xml:space="preserve">same result as the example for the </w:t>
      </w:r>
      <w:r w:rsidR="005320F7">
        <w:fldChar w:fldCharType="begin"/>
      </w:r>
      <w:r w:rsidR="005320F7">
        <w:instrText xml:space="preserve"> REF command_writelinef \h </w:instrText>
      </w:r>
      <w:r w:rsidR="005320F7">
        <w:fldChar w:fldCharType="separate"/>
      </w:r>
      <w:r w:rsidR="005C7963">
        <w:rPr>
          <w:rStyle w:val="CommandName"/>
        </w:rPr>
        <w:t>writeLineF</w:t>
      </w:r>
      <w:r w:rsidR="005320F7">
        <w:fldChar w:fldCharType="end"/>
      </w:r>
      <w:r>
        <w:t xml:space="preserve"> command, except that the final string is written to a variable first, and then the file.</w:t>
      </w:r>
    </w:p>
    <w:p w:rsidR="005320F7" w:rsidRDefault="005320F7" w:rsidP="00B731CD"/>
    <w:p w:rsidR="00F241DD" w:rsidRDefault="00F241DD" w:rsidP="00CE4FC8">
      <w:pPr>
        <w:pStyle w:val="Heading2"/>
        <w:sectPr w:rsidR="00F241DD"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04" w:name="_Toc309643562"/>
      <w:r w:rsidRPr="00CE4FC8">
        <w:lastRenderedPageBreak/>
        <w:t>Script Commands</w:t>
      </w:r>
      <w:bookmarkEnd w:id="504"/>
    </w:p>
    <w:p w:rsidR="00D56ECB" w:rsidRDefault="00D56ECB" w:rsidP="00B731CD">
      <w:r>
        <w:t>Commands to load and run scripts.</w:t>
      </w:r>
    </w:p>
    <w:p w:rsidR="00D56ECB" w:rsidRDefault="00D56ECB" w:rsidP="00873156">
      <w:pPr>
        <w:pStyle w:val="Heading4Command"/>
      </w:pPr>
      <w:r>
        <w:t>list</w:t>
      </w:r>
      <w:r w:rsidR="005320F7">
        <w:t>S</w:t>
      </w:r>
      <w:r>
        <w:t>cripts</w:t>
      </w:r>
      <w:r w:rsidR="00873156">
        <w:fldChar w:fldCharType="begin"/>
      </w:r>
      <w:r w:rsidR="00873156">
        <w:instrText xml:space="preserve"> XE "</w:instrText>
      </w:r>
      <w:r w:rsidR="00873156" w:rsidRPr="006B6197">
        <w:instrText>commands:list</w:instrText>
      </w:r>
      <w:r w:rsidR="005320F7">
        <w:instrText>S</w:instrText>
      </w:r>
      <w:r w:rsidR="00873156" w:rsidRPr="006B6197">
        <w:instrText>cripts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05" w:name="command_listscripts"/>
      <w:r>
        <w:rPr>
          <w:rStyle w:val="CommandName"/>
        </w:rPr>
        <w:t>list</w:t>
      </w:r>
      <w:r w:rsidR="005320F7">
        <w:rPr>
          <w:rStyle w:val="CommandName"/>
        </w:rPr>
        <w:t>S</w:t>
      </w:r>
      <w:r>
        <w:rPr>
          <w:rStyle w:val="CommandName"/>
        </w:rPr>
        <w:t>cripts</w:t>
      </w:r>
      <w:bookmarkEnd w:id="505"/>
      <w:r>
        <w:t xml:space="preserve"> ( )</w:t>
      </w:r>
    </w:p>
    <w:p w:rsidR="00D56ECB" w:rsidRDefault="00D56ECB" w:rsidP="00B731CD">
      <w:r>
        <w:t>Lists all loaded scripts.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5320F7">
        <w:t>S</w:t>
      </w:r>
      <w:r w:rsidRPr="00D070A7">
        <w:t>cripts()</w:t>
      </w:r>
      <w:r>
        <w:t>;</w:t>
      </w:r>
    </w:p>
    <w:p w:rsidR="00432747" w:rsidRDefault="00432747" w:rsidP="00E246E6">
      <w:pPr>
        <w:pStyle w:val="ExampleCode"/>
      </w:pPr>
    </w:p>
    <w:p w:rsidR="00D56ECB" w:rsidRDefault="00D56ECB" w:rsidP="00873156">
      <w:pPr>
        <w:pStyle w:val="Heading4Command"/>
      </w:pPr>
      <w:r>
        <w:t>load</w:t>
      </w:r>
      <w:r w:rsidR="005320F7">
        <w:t>S</w:t>
      </w:r>
      <w:r>
        <w:t>cript</w:t>
      </w:r>
      <w:r w:rsidR="00873156">
        <w:fldChar w:fldCharType="begin"/>
      </w:r>
      <w:r w:rsidR="00873156">
        <w:instrText xml:space="preserve"> XE "</w:instrText>
      </w:r>
      <w:r w:rsidR="00873156" w:rsidRPr="00E01EAB">
        <w:instrText>commands:load</w:instrText>
      </w:r>
      <w:r w:rsidR="005320F7">
        <w:instrText>S</w:instrText>
      </w:r>
      <w:r w:rsidR="00873156" w:rsidRPr="00E01EAB">
        <w:instrText>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06" w:name="command_loadscript"/>
      <w:r>
        <w:rPr>
          <w:rStyle w:val="CommandName"/>
        </w:rPr>
        <w:t>load</w:t>
      </w:r>
      <w:r w:rsidR="005320F7">
        <w:rPr>
          <w:rStyle w:val="CommandName"/>
        </w:rPr>
        <w:t>S</w:t>
      </w:r>
      <w:r>
        <w:rPr>
          <w:rStyle w:val="CommandName"/>
        </w:rPr>
        <w:t>cript</w:t>
      </w:r>
      <w:bookmarkEnd w:id="506"/>
      <w:r>
        <w:t xml:space="preserve"> ( </w:t>
      </w:r>
      <w:r w:rsidRPr="00730483">
        <w:t>string</w:t>
      </w:r>
      <w:r>
        <w:t xml:space="preserve"> </w:t>
      </w:r>
      <w:r>
        <w:rPr>
          <w:rStyle w:val="CommandParameter"/>
        </w:rPr>
        <w:t>filename</w:t>
      </w:r>
      <w:r w:rsidR="00D61ABE">
        <w:t xml:space="preserve"> )</w:t>
      </w:r>
    </w:p>
    <w:p w:rsidR="00D56ECB" w:rsidRDefault="00D56ECB" w:rsidP="00D344BB">
      <w:pPr>
        <w:pStyle w:val="CommandType"/>
      </w:pPr>
      <w:r>
        <w:t xml:space="preserve">void </w:t>
      </w:r>
      <w:r>
        <w:rPr>
          <w:rStyle w:val="CommandName"/>
        </w:rPr>
        <w:t>load</w:t>
      </w:r>
      <w:r w:rsidR="005320F7">
        <w:rPr>
          <w:rStyle w:val="CommandName"/>
        </w:rPr>
        <w:t>S</w:t>
      </w:r>
      <w:r>
        <w:rPr>
          <w:rStyle w:val="CommandName"/>
        </w:rPr>
        <w:t>cript</w:t>
      </w:r>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nickname</w:t>
      </w:r>
      <w:r w:rsidR="00D61ABE">
        <w:t xml:space="preserve"> )</w:t>
      </w:r>
    </w:p>
    <w:p w:rsidR="00D56ECB" w:rsidRDefault="00D56ECB" w:rsidP="00B731CD">
      <w:r>
        <w:t xml:space="preserve">Loads a script from the </w:t>
      </w:r>
      <w:r w:rsidR="00F916CD" w:rsidRPr="00F916CD">
        <w:rPr>
          <w:rStyle w:val="CommandParameter"/>
        </w:rPr>
        <w:t>filename</w:t>
      </w:r>
      <w:r>
        <w:t xml:space="preserve"> specified, giving it the optional </w:t>
      </w:r>
      <w:r w:rsidR="00F916CD" w:rsidRPr="00F916CD">
        <w:rPr>
          <w:rStyle w:val="CommandParameter"/>
        </w:rPr>
        <w:t>nickname</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load</w:t>
      </w:r>
      <w:r w:rsidR="005320F7">
        <w:t>S</w:t>
      </w:r>
      <w:r w:rsidRPr="00D070A7">
        <w:t>cript("scripts/liquid-water.txt", "water")</w:t>
      </w:r>
      <w:r>
        <w:t>;</w:t>
      </w:r>
    </w:p>
    <w:p w:rsidR="00432747" w:rsidRDefault="00432747" w:rsidP="00E246E6">
      <w:pPr>
        <w:pStyle w:val="ExampleCode"/>
      </w:pPr>
    </w:p>
    <w:p w:rsidR="00D56ECB" w:rsidRDefault="00D56ECB" w:rsidP="00B731CD">
      <w:r>
        <w:t xml:space="preserve">loads the script from </w:t>
      </w:r>
      <w:r w:rsidR="005320F7">
        <w:t>“</w:t>
      </w:r>
      <w:r>
        <w:t>scripts/liquid-water.txt</w:t>
      </w:r>
      <w:r w:rsidR="005320F7">
        <w:t xml:space="preserve">” </w:t>
      </w:r>
      <w:r>
        <w:t xml:space="preserve"> and gives it the nickname </w:t>
      </w:r>
      <w:r w:rsidR="005320F7">
        <w:t>“</w:t>
      </w:r>
      <w:r>
        <w:t>water</w:t>
      </w:r>
      <w:r w:rsidR="005320F7">
        <w:t>”</w:t>
      </w:r>
      <w:r>
        <w:t>.</w:t>
      </w:r>
    </w:p>
    <w:p w:rsidR="00D56ECB" w:rsidRDefault="00D56ECB" w:rsidP="00873156">
      <w:pPr>
        <w:pStyle w:val="Heading4Command"/>
      </w:pPr>
      <w:r>
        <w:t>run</w:t>
      </w:r>
      <w:r w:rsidR="005320F7">
        <w:t>S</w:t>
      </w:r>
      <w:r>
        <w:t>cript</w:t>
      </w:r>
      <w:r w:rsidR="00873156">
        <w:fldChar w:fldCharType="begin"/>
      </w:r>
      <w:r w:rsidR="00873156">
        <w:instrText xml:space="preserve"> XE "</w:instrText>
      </w:r>
      <w:r w:rsidR="00873156" w:rsidRPr="000312B6">
        <w:instrText>commands:run</w:instrText>
      </w:r>
      <w:r w:rsidR="005320F7">
        <w:instrText>S</w:instrText>
      </w:r>
      <w:r w:rsidR="00873156" w:rsidRPr="000312B6">
        <w:instrText>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07" w:name="command_runscript"/>
      <w:r>
        <w:rPr>
          <w:rStyle w:val="CommandName"/>
        </w:rPr>
        <w:t>run</w:t>
      </w:r>
      <w:r w:rsidR="005320F7">
        <w:rPr>
          <w:rStyle w:val="CommandName"/>
        </w:rPr>
        <w:t>S</w:t>
      </w:r>
      <w:r>
        <w:rPr>
          <w:rStyle w:val="CommandName"/>
        </w:rPr>
        <w:t>cript</w:t>
      </w:r>
      <w:bookmarkEnd w:id="507"/>
      <w:r>
        <w:t xml:space="preserve"> ( </w:t>
      </w:r>
      <w:r w:rsidRPr="00730483">
        <w:t>string</w:t>
      </w:r>
      <w:r>
        <w:t xml:space="preserve"> </w:t>
      </w:r>
      <w:r>
        <w:rPr>
          <w:rStyle w:val="CommandParameter"/>
        </w:rPr>
        <w:t>name</w:t>
      </w:r>
      <w:r w:rsidR="00D61ABE">
        <w:t xml:space="preserve"> )</w:t>
      </w:r>
    </w:p>
    <w:p w:rsidR="00D56ECB" w:rsidRDefault="00D56ECB" w:rsidP="00B731CD">
      <w:r>
        <w:t>Executes the specified script.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run</w:t>
      </w:r>
      <w:r w:rsidR="005320F7">
        <w:t>S</w:t>
      </w:r>
      <w:r w:rsidRPr="00D070A7">
        <w:t>cript("water")</w:t>
      </w:r>
      <w:r>
        <w:t>;</w:t>
      </w:r>
    </w:p>
    <w:p w:rsidR="00432747" w:rsidRDefault="00432747" w:rsidP="00E246E6">
      <w:pPr>
        <w:pStyle w:val="ExampleCode"/>
      </w:pPr>
    </w:p>
    <w:p w:rsidR="00D56ECB" w:rsidRDefault="00D56ECB" w:rsidP="00B731CD">
      <w:r>
        <w:t>executes the water script loaded in the previous example.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08" w:name="_Toc309643563"/>
      <w:r w:rsidRPr="00CE4FC8">
        <w:lastRenderedPageBreak/>
        <w:t>Selection Commands</w:t>
      </w:r>
      <w:bookmarkEnd w:id="508"/>
    </w:p>
    <w:p w:rsidR="00D56ECB" w:rsidRDefault="00D56ECB" w:rsidP="00B731CD">
      <w:r>
        <w:t>Select atoms or groups of atoms within the current model.</w:t>
      </w:r>
    </w:p>
    <w:p w:rsidR="00D56ECB" w:rsidRDefault="00D56ECB" w:rsidP="00873156">
      <w:pPr>
        <w:pStyle w:val="Heading4Command"/>
      </w:pPr>
      <w:r>
        <w:t>de</w:t>
      </w:r>
      <w:r w:rsidR="00D506DA">
        <w:t>S</w:t>
      </w:r>
      <w:r>
        <w:t>elect</w:t>
      </w:r>
      <w:r w:rsidR="00873156">
        <w:fldChar w:fldCharType="begin"/>
      </w:r>
      <w:r w:rsidR="00873156">
        <w:instrText xml:space="preserve"> XE "</w:instrText>
      </w:r>
      <w:r w:rsidR="00873156" w:rsidRPr="00281E14">
        <w:instrText>commands:de</w:instrText>
      </w:r>
      <w:r w:rsidR="00D506DA">
        <w:instrText>S</w:instrText>
      </w:r>
      <w:r w:rsidR="00873156" w:rsidRPr="00281E14">
        <w:instrText>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09" w:name="command_deselect"/>
      <w:r>
        <w:rPr>
          <w:rStyle w:val="CommandName"/>
        </w:rPr>
        <w:t>de</w:t>
      </w:r>
      <w:r w:rsidR="00D506DA">
        <w:rPr>
          <w:rStyle w:val="CommandName"/>
        </w:rPr>
        <w:t>S</w:t>
      </w:r>
      <w:r>
        <w:rPr>
          <w:rStyle w:val="CommandName"/>
        </w:rPr>
        <w:t>elect</w:t>
      </w:r>
      <w:bookmarkEnd w:id="509"/>
      <w:r>
        <w:t xml:space="preserve"> ( </w:t>
      </w:r>
      <w:r w:rsidR="00D506DA">
        <w:fldChar w:fldCharType="begin"/>
      </w:r>
      <w:r w:rsidR="00D506DA">
        <w:instrText xml:space="preserve"> REF types_atom \h </w:instrText>
      </w:r>
      <w:r w:rsidR="00D506DA">
        <w:fldChar w:fldCharType="separate"/>
      </w:r>
      <w:r w:rsidR="005C7963">
        <w:rPr>
          <w:rStyle w:val="Code"/>
        </w:rPr>
        <w:t>A</w:t>
      </w:r>
      <w:r w:rsidR="005C7963" w:rsidRPr="00FC208B">
        <w:rPr>
          <w:rStyle w:val="Code"/>
        </w:rPr>
        <w:t>tom</w:t>
      </w:r>
      <w:r w:rsidR="00D506DA">
        <w:fldChar w:fldCharType="end"/>
      </w:r>
      <w:r w:rsidRPr="00730483">
        <w:t>|int|string</w:t>
      </w:r>
      <w:r>
        <w:t xml:space="preserve"> </w:t>
      </w:r>
      <w:r w:rsidRPr="00F241DD">
        <w:rPr>
          <w:rStyle w:val="CommandParameter"/>
        </w:rPr>
        <w:t>selection</w:t>
      </w:r>
      <w:r w:rsidR="00D506DA">
        <w:t xml:space="preserve">, </w:t>
      </w:r>
      <w:r>
        <w:t>... )</w:t>
      </w:r>
    </w:p>
    <w:p w:rsidR="00D56ECB" w:rsidRDefault="00D56ECB" w:rsidP="00B731CD">
      <w:r>
        <w:t xml:space="preserve">Deselect atoms in the current model, returning the number of atoms deselected by the provided selection arguments. One or more arguments may be supplied, and each may be of the type int, atom, or string. In the case of the first two types, individual atoms (or those corresponding to the integer id) are deselected. On the other hand, strings may contain ranges of atom IDs and element symbols permitting atoms to be deselected in groups. Ranges are specified as </w:t>
      </w:r>
      <w:r w:rsidR="006A09E8">
        <w:t>‘</w:t>
      </w:r>
      <w:r w:rsidR="00F916CD" w:rsidRPr="00F916CD">
        <w:rPr>
          <w:rStyle w:val="Code"/>
        </w:rPr>
        <w:t>a-b</w:t>
      </w:r>
      <w:r w:rsidR="006A09E8">
        <w:t>’</w:t>
      </w:r>
      <w:r>
        <w:t xml:space="preserve"> where </w:t>
      </w:r>
      <w:r w:rsidRPr="00F916CD">
        <w:rPr>
          <w:rStyle w:val="Code"/>
        </w:rPr>
        <w:t>a</w:t>
      </w:r>
      <w:r>
        <w:t xml:space="preserve"> and </w:t>
      </w:r>
      <w:r w:rsidRPr="00F916CD">
        <w:rPr>
          <w:rStyle w:val="Code"/>
        </w:rPr>
        <w:t>b</w:t>
      </w:r>
      <w:r>
        <w:t xml:space="preserve"> are either both atom IDs or both element symbols. In addition, the </w:t>
      </w:r>
      <w:r w:rsidR="006A09E8">
        <w:t>‘</w:t>
      </w:r>
      <w:r w:rsidRPr="00F916CD">
        <w:rPr>
          <w:rStyle w:val="Code"/>
        </w:rPr>
        <w:t>+</w:t>
      </w:r>
      <w:r w:rsidR="006A09E8">
        <w:t>’</w:t>
      </w:r>
      <w:r>
        <w:t xml:space="preserve"> symbol can be used before (</w:t>
      </w:r>
      <w:r w:rsidR="006A09E8">
        <w:t>‘</w:t>
      </w:r>
      <w:r w:rsidRPr="00F916CD">
        <w:rPr>
          <w:rStyle w:val="Code"/>
        </w:rPr>
        <w:t>+a</w:t>
      </w:r>
      <w:r w:rsidR="006A09E8">
        <w:t>’</w:t>
      </w:r>
      <w:r>
        <w:t>) or after (</w:t>
      </w:r>
      <w:r w:rsidR="006A09E8">
        <w:t>‘</w:t>
      </w:r>
      <w:r w:rsidRPr="00F916CD">
        <w:rPr>
          <w:rStyle w:val="Code"/>
        </w:rPr>
        <w:t>a+</w:t>
      </w:r>
      <w:r w:rsidR="006A09E8">
        <w:t>’</w:t>
      </w:r>
      <w:r>
        <w:t xml:space="preserve">) an atom ID or element symbol to mean either </w:t>
      </w:r>
      <w:r w:rsidR="00F916CD">
        <w:t>‘</w:t>
      </w:r>
      <w:r>
        <w:t>ever</w:t>
      </w:r>
      <w:r w:rsidR="00F916CD">
        <w:t>ything up to and including this’</w:t>
      </w:r>
      <w:r>
        <w:t xml:space="preserve"> or </w:t>
      </w:r>
      <w:r w:rsidR="00F241DD">
        <w:t>‘this and everything after</w:t>
      </w:r>
      <w:r w:rsidR="00F916CD">
        <w:t>’</w:t>
      </w:r>
      <w:r>
        <w:t>. Within a string argument, one or more selection ranges may be separated by commas.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elect(5)</w:t>
      </w:r>
      <w:r>
        <w:t>;</w:t>
      </w:r>
    </w:p>
    <w:p w:rsidR="00432747" w:rsidRDefault="00432747" w:rsidP="00E246E6">
      <w:pPr>
        <w:pStyle w:val="ExampleCode"/>
      </w:pPr>
    </w:p>
    <w:p w:rsidR="00D56ECB" w:rsidRDefault="00D56ECB" w:rsidP="00B731CD">
      <w:r>
        <w:t>deselects the 5th atom.</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elect("1-10,N")</w:t>
      </w:r>
      <w:r>
        <w:t>;</w:t>
      </w:r>
    </w:p>
    <w:p w:rsidR="00432747" w:rsidRDefault="00432747" w:rsidP="00E246E6">
      <w:pPr>
        <w:pStyle w:val="ExampleCode"/>
      </w:pPr>
    </w:p>
    <w:p w:rsidR="00D56ECB" w:rsidRDefault="00D56ECB" w:rsidP="00B731CD">
      <w:r>
        <w:t>deselects the first ten atoms, and all nitrogen atoms.</w:t>
      </w:r>
    </w:p>
    <w:p w:rsidR="00432747" w:rsidRDefault="00432747" w:rsidP="00E246E6">
      <w:pPr>
        <w:pStyle w:val="ExampleCode"/>
      </w:pPr>
    </w:p>
    <w:p w:rsidR="00432747" w:rsidRPr="00D070A7" w:rsidRDefault="00432747" w:rsidP="00E246E6">
      <w:pPr>
        <w:pStyle w:val="ExampleCode"/>
      </w:pPr>
      <w:r w:rsidRPr="00D070A7">
        <w:t>int n = de</w:t>
      </w:r>
      <w:r w:rsidR="00D506DA">
        <w:t>S</w:t>
      </w:r>
      <w:r w:rsidRPr="00D070A7">
        <w:t>elect("Sc-Zn")</w:t>
      </w:r>
      <w:r>
        <w:t>;</w:t>
      </w:r>
    </w:p>
    <w:p w:rsidR="00432747" w:rsidRDefault="00432747" w:rsidP="00E246E6">
      <w:pPr>
        <w:pStyle w:val="ExampleCode"/>
      </w:pPr>
    </w:p>
    <w:p w:rsidR="00D56ECB" w:rsidRDefault="00D56ECB" w:rsidP="00B731CD">
      <w:r>
        <w:t>deselects the first transition series of elements, returning the number of atoms that were deselected in the process.</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elect("C+")</w:t>
      </w:r>
      <w:r>
        <w:t>;</w:t>
      </w:r>
    </w:p>
    <w:p w:rsidR="00432747" w:rsidRDefault="00432747" w:rsidP="00E246E6">
      <w:pPr>
        <w:pStyle w:val="ExampleCode"/>
      </w:pPr>
    </w:p>
    <w:p w:rsidR="00D56ECB" w:rsidRDefault="00D56ECB" w:rsidP="00B731CD">
      <w:r>
        <w:t>deselects all elements carbon and above.</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elect(1, 2, 5, "8+")</w:t>
      </w:r>
      <w:r>
        <w:t>;</w:t>
      </w:r>
    </w:p>
    <w:p w:rsidR="00432747" w:rsidRDefault="00432747" w:rsidP="00E246E6">
      <w:pPr>
        <w:pStyle w:val="ExampleCode"/>
      </w:pPr>
    </w:p>
    <w:p w:rsidR="00D56ECB" w:rsidRDefault="00D56ECB" w:rsidP="00B731CD">
      <w:r>
        <w:t>deselects the first, second, and fifth atoms, as well as the eighth atom and all that occur after it.</w:t>
      </w:r>
    </w:p>
    <w:p w:rsidR="000A2365" w:rsidRDefault="000A2365" w:rsidP="00DD2D09">
      <w:pPr>
        <w:pStyle w:val="Heading4Command"/>
      </w:pPr>
      <w:r>
        <w:lastRenderedPageBreak/>
        <w:t>de</w:t>
      </w:r>
      <w:r w:rsidR="00D506DA">
        <w:t>S</w:t>
      </w:r>
      <w:r>
        <w:t>elect</w:t>
      </w:r>
      <w:r w:rsidR="00D506DA">
        <w:t>F</w:t>
      </w:r>
      <w:r w:rsidR="00DD2D09">
        <w:fldChar w:fldCharType="begin"/>
      </w:r>
      <w:r w:rsidR="00DD2D09">
        <w:instrText xml:space="preserve"> XE "commands:de</w:instrText>
      </w:r>
      <w:r w:rsidR="00D506DA">
        <w:instrText>S</w:instrText>
      </w:r>
      <w:r w:rsidR="00DD2D09">
        <w:instrText>elect</w:instrText>
      </w:r>
      <w:r w:rsidR="00D506DA">
        <w:instrText>F</w:instrText>
      </w:r>
      <w:r w:rsidR="00DD2D09">
        <w:instrText xml:space="preserve">" </w:instrText>
      </w:r>
      <w:r w:rsidR="00DD2D09">
        <w:fldChar w:fldCharType="end"/>
      </w:r>
    </w:p>
    <w:p w:rsidR="000A2365" w:rsidRDefault="000A2365" w:rsidP="000A2365">
      <w:r w:rsidRPr="00F42D4B">
        <w:rPr>
          <w:i/>
        </w:rPr>
        <w:t>Syntax:</w:t>
      </w:r>
    </w:p>
    <w:p w:rsidR="000A2365" w:rsidRDefault="000A2365" w:rsidP="00D344BB">
      <w:pPr>
        <w:pStyle w:val="CommandType"/>
      </w:pPr>
      <w:r>
        <w:t xml:space="preserve">int </w:t>
      </w:r>
      <w:bookmarkStart w:id="510" w:name="command_deselectf"/>
      <w:r>
        <w:rPr>
          <w:rStyle w:val="CommandName"/>
        </w:rPr>
        <w:t>de</w:t>
      </w:r>
      <w:r w:rsidR="00D506DA">
        <w:rPr>
          <w:rStyle w:val="CommandName"/>
        </w:rPr>
        <w:t>S</w:t>
      </w:r>
      <w:r>
        <w:rPr>
          <w:rStyle w:val="CommandName"/>
        </w:rPr>
        <w:t>elect</w:t>
      </w:r>
      <w:r w:rsidR="00D506DA">
        <w:rPr>
          <w:rStyle w:val="CommandName"/>
        </w:rPr>
        <w:t>F</w:t>
      </w:r>
      <w:bookmarkEnd w:id="510"/>
      <w:r>
        <w:t xml:space="preserve"> ( string </w:t>
      </w:r>
      <w:r w:rsidRPr="00D506DA">
        <w:rPr>
          <w:rStyle w:val="CommandParameter"/>
        </w:rPr>
        <w:t>format</w:t>
      </w:r>
      <w:r w:rsidR="00D506DA">
        <w:t>,</w:t>
      </w:r>
      <w:r>
        <w:t xml:space="preserve"> ... )</w:t>
      </w:r>
    </w:p>
    <w:p w:rsidR="000A2365" w:rsidRDefault="000A2365" w:rsidP="000A2365">
      <w:pPr>
        <w:rPr>
          <w:lang w:val="en-US" w:eastAsia="en-US"/>
        </w:rPr>
      </w:pPr>
      <w:r>
        <w:rPr>
          <w:lang w:val="en-US" w:eastAsia="en-US"/>
        </w:rPr>
        <w:t xml:space="preserve">Deselect atoms using the same syntax as the </w:t>
      </w:r>
      <w:r w:rsidR="0072650E">
        <w:rPr>
          <w:lang w:val="en-US" w:eastAsia="en-US"/>
        </w:rPr>
        <w:fldChar w:fldCharType="begin"/>
      </w:r>
      <w:r w:rsidR="0072650E">
        <w:rPr>
          <w:lang w:val="en-US" w:eastAsia="en-US"/>
        </w:rPr>
        <w:instrText xml:space="preserve"> REF command_deselect \h </w:instrText>
      </w:r>
      <w:r w:rsidR="0072650E">
        <w:rPr>
          <w:lang w:val="en-US" w:eastAsia="en-US"/>
        </w:rPr>
      </w:r>
      <w:r w:rsidR="0072650E">
        <w:rPr>
          <w:lang w:val="en-US" w:eastAsia="en-US"/>
        </w:rPr>
        <w:fldChar w:fldCharType="separate"/>
      </w:r>
      <w:r w:rsidR="005C7963">
        <w:rPr>
          <w:rStyle w:val="CommandName"/>
        </w:rPr>
        <w:t>deSelect</w:t>
      </w:r>
      <w:r w:rsidR="0072650E">
        <w:rPr>
          <w:lang w:val="en-US" w:eastAsia="en-US"/>
        </w:rPr>
        <w:fldChar w:fldCharType="end"/>
      </w:r>
      <w:r>
        <w:rPr>
          <w:lang w:val="en-US" w:eastAsia="en-US"/>
        </w:rPr>
        <w:t xml:space="preserve"> command, but constructing the string using a C-style </w:t>
      </w:r>
      <w:r w:rsidR="0072650E">
        <w:rPr>
          <w:lang w:val="en-US" w:eastAsia="en-US"/>
        </w:rPr>
        <w:fldChar w:fldCharType="begin"/>
      </w:r>
      <w:r w:rsidR="0072650E">
        <w:rPr>
          <w:lang w:val="en-US" w:eastAsia="en-US"/>
        </w:rPr>
        <w:instrText xml:space="preserve"> REF command_printf \h </w:instrText>
      </w:r>
      <w:r w:rsidR="0072650E">
        <w:rPr>
          <w:lang w:val="en-US" w:eastAsia="en-US"/>
        </w:rPr>
      </w:r>
      <w:r w:rsidR="0072650E">
        <w:rPr>
          <w:lang w:val="en-US" w:eastAsia="en-US"/>
        </w:rPr>
        <w:fldChar w:fldCharType="separate"/>
      </w:r>
      <w:r w:rsidR="005C7963">
        <w:rPr>
          <w:rStyle w:val="CommandName"/>
        </w:rPr>
        <w:t>printf</w:t>
      </w:r>
      <w:r w:rsidR="0072650E">
        <w:rPr>
          <w:lang w:val="en-US" w:eastAsia="en-US"/>
        </w:rPr>
        <w:fldChar w:fldCharType="end"/>
      </w:r>
      <w:r w:rsidR="0072650E">
        <w:rPr>
          <w:lang w:val="en-US" w:eastAsia="en-US"/>
        </w:rPr>
        <w:t xml:space="preserve"> approach. Useful when two integer numbers defining a range of atoms to deselect are stored in two local variables, for instance, or when the selection range must change dynamically in a loop.</w:t>
      </w:r>
    </w:p>
    <w:p w:rsidR="0072650E" w:rsidRDefault="0072650E" w:rsidP="000A2365">
      <w:pPr>
        <w:rPr>
          <w:lang w:val="en-US" w:eastAsia="en-US"/>
        </w:rPr>
      </w:pPr>
      <w:r>
        <w:rPr>
          <w:lang w:val="en-US" w:eastAsia="en-US"/>
        </w:rPr>
        <w:t>For example:</w:t>
      </w:r>
    </w:p>
    <w:p w:rsidR="0072650E" w:rsidRDefault="0072650E" w:rsidP="0072650E">
      <w:pPr>
        <w:pStyle w:val="ExampleCode"/>
      </w:pPr>
    </w:p>
    <w:p w:rsidR="0072650E" w:rsidRDefault="0072650E" w:rsidP="0072650E">
      <w:pPr>
        <w:pStyle w:val="ExampleCode"/>
      </w:pPr>
      <w:r>
        <w:t>int i = 10;</w:t>
      </w:r>
    </w:p>
    <w:p w:rsidR="0072650E" w:rsidRPr="00D070A7" w:rsidRDefault="0072650E" w:rsidP="0072650E">
      <w:pPr>
        <w:pStyle w:val="ExampleCode"/>
      </w:pPr>
      <w:r w:rsidRPr="00D070A7">
        <w:t>de</w:t>
      </w:r>
      <w:r w:rsidR="00D506DA">
        <w:t>S</w:t>
      </w:r>
      <w:r w:rsidRPr="00D070A7">
        <w:t>elect</w:t>
      </w:r>
      <w:r w:rsidR="00D506DA">
        <w:t>F</w:t>
      </w:r>
      <w:r>
        <w:t>(</w:t>
      </w:r>
      <w:r w:rsidRPr="00D070A7">
        <w:t>"</w:t>
      </w:r>
      <w:r>
        <w:t>%i-%i</w:t>
      </w:r>
      <w:r w:rsidRPr="00D070A7">
        <w:t>"</w:t>
      </w:r>
      <w:r>
        <w:t>, i, i+10</w:t>
      </w:r>
      <w:r w:rsidRPr="00D070A7">
        <w:t>)</w:t>
      </w:r>
      <w:r>
        <w:t>;</w:t>
      </w:r>
    </w:p>
    <w:p w:rsidR="0072650E" w:rsidRDefault="0072650E" w:rsidP="0072650E">
      <w:pPr>
        <w:pStyle w:val="ExampleCode"/>
      </w:pPr>
    </w:p>
    <w:p w:rsidR="0072650E" w:rsidRPr="000A2365" w:rsidRDefault="0072650E" w:rsidP="000A2365">
      <w:pPr>
        <w:rPr>
          <w:lang w:val="en-US" w:eastAsia="en-US"/>
        </w:rPr>
      </w:pPr>
      <w:r>
        <w:rPr>
          <w:lang w:val="en-US" w:eastAsia="en-US"/>
        </w:rPr>
        <w:t>deselects atom ids 10 to 20 inclusive.</w:t>
      </w:r>
    </w:p>
    <w:p w:rsidR="000A2365" w:rsidRDefault="000A2365" w:rsidP="00DD2D09">
      <w:pPr>
        <w:pStyle w:val="Heading4Command"/>
      </w:pPr>
      <w:r>
        <w:t>de</w:t>
      </w:r>
      <w:r w:rsidR="00D506DA">
        <w:t>S</w:t>
      </w:r>
      <w:r>
        <w:t>elect</w:t>
      </w:r>
      <w:r w:rsidR="00D506DA">
        <w:t>F</w:t>
      </w:r>
      <w:r>
        <w:t>or</w:t>
      </w:r>
      <w:r w:rsidR="00DD2D09">
        <w:fldChar w:fldCharType="begin"/>
      </w:r>
      <w:r w:rsidR="00DD2D09">
        <w:instrText xml:space="preserve"> XE "commands:de</w:instrText>
      </w:r>
      <w:r w:rsidR="00D506DA">
        <w:instrText>S</w:instrText>
      </w:r>
      <w:r w:rsidR="00DD2D09">
        <w:instrText>elect</w:instrText>
      </w:r>
      <w:r w:rsidR="00D506DA">
        <w:instrText>F</w:instrText>
      </w:r>
      <w:r w:rsidR="00DD2D09">
        <w:instrText xml:space="preserve">or" </w:instrText>
      </w:r>
      <w:r w:rsidR="00DD2D09">
        <w:fldChar w:fldCharType="end"/>
      </w:r>
    </w:p>
    <w:p w:rsidR="000A2365" w:rsidRDefault="000A2365" w:rsidP="000A2365">
      <w:r w:rsidRPr="00F42D4B">
        <w:rPr>
          <w:i/>
        </w:rPr>
        <w:t>Syntax:</w:t>
      </w:r>
    </w:p>
    <w:p w:rsidR="000A2365" w:rsidRDefault="000A2365" w:rsidP="00D344BB">
      <w:pPr>
        <w:pStyle w:val="CommandType"/>
      </w:pPr>
      <w:r>
        <w:t xml:space="preserve">int </w:t>
      </w:r>
      <w:bookmarkStart w:id="511" w:name="command_deselectfor"/>
      <w:r>
        <w:rPr>
          <w:rStyle w:val="CommandName"/>
        </w:rPr>
        <w:t>de</w:t>
      </w:r>
      <w:r w:rsidR="00D506DA">
        <w:rPr>
          <w:rStyle w:val="CommandName"/>
        </w:rPr>
        <w:t>S</w:t>
      </w:r>
      <w:r>
        <w:rPr>
          <w:rStyle w:val="CommandName"/>
        </w:rPr>
        <w:t>elect</w:t>
      </w:r>
      <w:r w:rsidR="00D506DA">
        <w:rPr>
          <w:rStyle w:val="CommandName"/>
        </w:rPr>
        <w:t>F</w:t>
      </w:r>
      <w:r>
        <w:rPr>
          <w:rStyle w:val="CommandName"/>
        </w:rPr>
        <w:t>or</w:t>
      </w:r>
      <w:bookmarkEnd w:id="511"/>
      <w:r>
        <w:t xml:space="preserve"> ( </w:t>
      </w:r>
      <w:r w:rsidRPr="0072650E">
        <w:t>string</w:t>
      </w:r>
      <w:r>
        <w:t xml:space="preserve"> </w:t>
      </w:r>
      <w:r w:rsidRPr="0072650E">
        <w:rPr>
          <w:rStyle w:val="CommandParameter"/>
        </w:rPr>
        <w:t>code</w:t>
      </w:r>
      <w:r>
        <w:t xml:space="preserve"> )</w:t>
      </w:r>
    </w:p>
    <w:p w:rsidR="0072650E" w:rsidRDefault="0072650E" w:rsidP="0072650E">
      <w:pPr>
        <w:rPr>
          <w:lang w:val="en-US" w:eastAsia="en-US"/>
        </w:rPr>
      </w:pPr>
      <w:r>
        <w:rPr>
          <w:lang w:val="en-US" w:eastAsia="en-US"/>
        </w:rPr>
        <w:t xml:space="preserve">Compiles and executes the </w:t>
      </w:r>
      <w:r w:rsidRPr="0072650E">
        <w:rPr>
          <w:rStyle w:val="CommandParameter"/>
        </w:rPr>
        <w:t>code</w:t>
      </w:r>
      <w:r>
        <w:rPr>
          <w:lang w:val="en-US" w:eastAsia="en-US"/>
        </w:rPr>
        <w:t xml:space="preserve"> supplied within a loop which runs over all atoms. The control variable of the loop in which the </w:t>
      </w:r>
      <w:r w:rsidRPr="0072650E">
        <w:rPr>
          <w:rStyle w:val="CommandParameter"/>
        </w:rPr>
        <w:t>code</w:t>
      </w:r>
      <w:r>
        <w:rPr>
          <w:lang w:val="en-US" w:eastAsia="en-US"/>
        </w:rPr>
        <w:t xml:space="preserve"> is inserted is of type </w:t>
      </w:r>
      <w:r>
        <w:rPr>
          <w:lang w:val="en-US" w:eastAsia="en-US"/>
        </w:rPr>
        <w:fldChar w:fldCharType="begin"/>
      </w:r>
      <w:r>
        <w:rPr>
          <w:lang w:val="en-US" w:eastAsia="en-US"/>
        </w:rPr>
        <w:instrText xml:space="preserve"> REF types_atom \h </w:instrText>
      </w:r>
      <w:r>
        <w:rPr>
          <w:lang w:val="en-US" w:eastAsia="en-US"/>
        </w:rPr>
      </w:r>
      <w:r>
        <w:rPr>
          <w:lang w:val="en-US" w:eastAsia="en-US"/>
        </w:rPr>
        <w:fldChar w:fldCharType="separate"/>
      </w:r>
      <w:r w:rsidR="005C7963">
        <w:rPr>
          <w:rStyle w:val="Code"/>
        </w:rPr>
        <w:t>A</w:t>
      </w:r>
      <w:r w:rsidR="005C7963" w:rsidRPr="00FC208B">
        <w:rPr>
          <w:rStyle w:val="Code"/>
        </w:rPr>
        <w:t>tom</w:t>
      </w:r>
      <w:r>
        <w:rPr>
          <w:lang w:val="en-US" w:eastAsia="en-US"/>
        </w:rPr>
        <w:fldChar w:fldCharType="end"/>
      </w:r>
      <w:r>
        <w:rPr>
          <w:lang w:val="en-US" w:eastAsia="en-US"/>
        </w:rPr>
        <w:t xml:space="preserve"> and is named </w:t>
      </w:r>
      <w:r w:rsidRPr="0072650E">
        <w:rPr>
          <w:rStyle w:val="CommandParameter"/>
        </w:rPr>
        <w:t>i</w:t>
      </w:r>
      <w:r>
        <w:rPr>
          <w:lang w:val="en-US" w:eastAsia="en-US"/>
        </w:rPr>
        <w:t xml:space="preserve">. The </w:t>
      </w:r>
      <w:r w:rsidRPr="0072650E">
        <w:rPr>
          <w:rStyle w:val="CommandParameter"/>
        </w:rPr>
        <w:t>code</w:t>
      </w:r>
      <w:r>
        <w:rPr>
          <w:lang w:val="en-US" w:eastAsia="en-US"/>
        </w:rPr>
        <w:t xml:space="preserve"> provided should use this pointer to decide whether or not the atom in question should be selected or not, returning </w:t>
      </w:r>
      <w:r w:rsidRPr="0072650E">
        <w:rPr>
          <w:rStyle w:val="Code"/>
        </w:rPr>
        <w:t>TRUE</w:t>
      </w:r>
      <w:r>
        <w:rPr>
          <w:lang w:val="en-US" w:eastAsia="en-US"/>
        </w:rPr>
        <w:t xml:space="preserve"> or </w:t>
      </w:r>
      <w:r w:rsidRPr="0072650E">
        <w:rPr>
          <w:rStyle w:val="Code"/>
        </w:rPr>
        <w:t>FALSE</w:t>
      </w:r>
      <w:r>
        <w:rPr>
          <w:lang w:val="en-US" w:eastAsia="en-US"/>
        </w:rPr>
        <w:t xml:space="preserve"> in the process.</w:t>
      </w:r>
      <w:r w:rsidR="001B7F49">
        <w:rPr>
          <w:lang w:val="en-US" w:eastAsia="en-US"/>
        </w:rPr>
        <w:t xml:space="preserve"> A return path resulting in </w:t>
      </w:r>
      <w:r w:rsidR="001B7F49" w:rsidRPr="001B7F49">
        <w:rPr>
          <w:rStyle w:val="Code"/>
        </w:rPr>
        <w:t>FALSE</w:t>
      </w:r>
      <w:r w:rsidR="001B7F49">
        <w:rPr>
          <w:lang w:val="en-US" w:eastAsia="en-US"/>
        </w:rPr>
        <w:t xml:space="preserve"> need not be specified, since this is the default if the code supplied does not return a value.</w:t>
      </w:r>
    </w:p>
    <w:p w:rsidR="0072650E" w:rsidRDefault="0072650E" w:rsidP="0072650E">
      <w:pPr>
        <w:rPr>
          <w:lang w:val="en-US" w:eastAsia="en-US"/>
        </w:rPr>
      </w:pPr>
      <w:r>
        <w:rPr>
          <w:lang w:val="en-US" w:eastAsia="en-US"/>
        </w:rPr>
        <w:t>For example:</w:t>
      </w:r>
    </w:p>
    <w:p w:rsidR="001B7F49" w:rsidRDefault="001B7F49" w:rsidP="001B7F49">
      <w:pPr>
        <w:pStyle w:val="ExampleCode"/>
      </w:pPr>
    </w:p>
    <w:p w:rsidR="001B7F49" w:rsidRPr="00D070A7" w:rsidRDefault="001B7F49" w:rsidP="001B7F49">
      <w:pPr>
        <w:pStyle w:val="ExampleCode"/>
      </w:pPr>
      <w:r w:rsidRPr="00D070A7">
        <w:t>de</w:t>
      </w:r>
      <w:r w:rsidR="00D506DA">
        <w:t>S</w:t>
      </w:r>
      <w:r w:rsidRPr="00D070A7">
        <w:t>elect</w:t>
      </w:r>
      <w:r w:rsidR="00D506DA">
        <w:t>F</w:t>
      </w:r>
      <w:r>
        <w:t>or(</w:t>
      </w:r>
      <w:r w:rsidRPr="00D070A7">
        <w:t>"</w:t>
      </w:r>
      <w:r>
        <w:t>if (i.z == 6) return TRUE;</w:t>
      </w:r>
      <w:r w:rsidRPr="00D070A7">
        <w:t>")</w:t>
      </w:r>
      <w:r>
        <w:t>;</w:t>
      </w:r>
    </w:p>
    <w:p w:rsidR="001B7F49" w:rsidRDefault="001B7F49" w:rsidP="001B7F49">
      <w:pPr>
        <w:pStyle w:val="ExampleCode"/>
      </w:pPr>
    </w:p>
    <w:p w:rsidR="0072650E" w:rsidRPr="0072650E" w:rsidRDefault="00DD2D09" w:rsidP="0072650E">
      <w:pPr>
        <w:rPr>
          <w:lang w:val="en-US" w:eastAsia="en-US"/>
        </w:rPr>
      </w:pPr>
      <w:r>
        <w:rPr>
          <w:lang w:val="en-US" w:eastAsia="en-US"/>
        </w:rPr>
        <w:t>will deselect all carbon atoms in the current model.</w:t>
      </w:r>
    </w:p>
    <w:p w:rsidR="000A2365" w:rsidRDefault="000A2365" w:rsidP="00DD2D09">
      <w:pPr>
        <w:pStyle w:val="Heading4Command"/>
      </w:pPr>
      <w:r>
        <w:t>de</w:t>
      </w:r>
      <w:r w:rsidR="00D506DA">
        <w:t>S</w:t>
      </w:r>
      <w:r>
        <w:t>elect</w:t>
      </w:r>
      <w:r w:rsidR="00D506DA">
        <w:t>T</w:t>
      </w:r>
      <w:r>
        <w:t>ype</w:t>
      </w:r>
      <w:r w:rsidR="00DD2D09">
        <w:fldChar w:fldCharType="begin"/>
      </w:r>
      <w:r w:rsidR="00DD2D09">
        <w:instrText xml:space="preserve"> XE "commands:de</w:instrText>
      </w:r>
      <w:r w:rsidR="00D506DA">
        <w:instrText>S</w:instrText>
      </w:r>
      <w:r w:rsidR="00DD2D09">
        <w:instrText>elect</w:instrText>
      </w:r>
      <w:r w:rsidR="00D506DA">
        <w:instrText>T</w:instrText>
      </w:r>
      <w:r w:rsidR="00DD2D09">
        <w:instrText xml:space="preserve">ype" </w:instrText>
      </w:r>
      <w:r w:rsidR="00DD2D09">
        <w:fldChar w:fldCharType="end"/>
      </w:r>
    </w:p>
    <w:p w:rsidR="000A2365" w:rsidRDefault="000A2365" w:rsidP="000A2365">
      <w:r w:rsidRPr="00F42D4B">
        <w:rPr>
          <w:i/>
        </w:rPr>
        <w:t>Syntax:</w:t>
      </w:r>
    </w:p>
    <w:p w:rsidR="000A2365" w:rsidRDefault="000A2365" w:rsidP="00D344BB">
      <w:pPr>
        <w:pStyle w:val="CommandType"/>
      </w:pPr>
      <w:r>
        <w:t xml:space="preserve">int </w:t>
      </w:r>
      <w:bookmarkStart w:id="512" w:name="command_deselecttype"/>
      <w:r>
        <w:rPr>
          <w:rStyle w:val="CommandName"/>
        </w:rPr>
        <w:t>de</w:t>
      </w:r>
      <w:r w:rsidR="00D506DA">
        <w:rPr>
          <w:rStyle w:val="CommandName"/>
        </w:rPr>
        <w:t>S</w:t>
      </w:r>
      <w:r>
        <w:rPr>
          <w:rStyle w:val="CommandName"/>
        </w:rPr>
        <w:t>elect</w:t>
      </w:r>
      <w:r w:rsidR="00D506DA">
        <w:rPr>
          <w:rStyle w:val="CommandName"/>
        </w:rPr>
        <w:t>T</w:t>
      </w:r>
      <w:r>
        <w:rPr>
          <w:rStyle w:val="CommandName"/>
        </w:rPr>
        <w:t>ype</w:t>
      </w:r>
      <w:bookmarkEnd w:id="512"/>
      <w:r>
        <w:t xml:space="preserve"> ( </w:t>
      </w:r>
      <w:r w:rsidRPr="0072650E">
        <w:t>string|int|</w:t>
      </w:r>
      <w:r w:rsidR="0072650E">
        <w:fldChar w:fldCharType="begin"/>
      </w:r>
      <w:r w:rsidR="0072650E">
        <w:instrText xml:space="preserve"> REF types_element \h </w:instrText>
      </w:r>
      <w:r w:rsidR="0072650E">
        <w:fldChar w:fldCharType="separate"/>
      </w:r>
      <w:r w:rsidR="005C7963">
        <w:rPr>
          <w:rStyle w:val="Code"/>
        </w:rPr>
        <w:t>E</w:t>
      </w:r>
      <w:r w:rsidR="005C7963" w:rsidRPr="00E01871">
        <w:rPr>
          <w:rStyle w:val="Code"/>
        </w:rPr>
        <w:t>lement</w:t>
      </w:r>
      <w:r w:rsidR="0072650E">
        <w:fldChar w:fldCharType="end"/>
      </w:r>
      <w:r>
        <w:t xml:space="preserve"> </w:t>
      </w:r>
      <w:r w:rsidRPr="0072650E">
        <w:rPr>
          <w:rStyle w:val="CommandParameter"/>
        </w:rPr>
        <w:t>el</w:t>
      </w:r>
      <w:r w:rsidR="00DD2D09">
        <w:t xml:space="preserve">, </w:t>
      </w:r>
      <w:r w:rsidR="00DD2D09" w:rsidRPr="00DD2D09">
        <w:t>string</w:t>
      </w:r>
      <w:r w:rsidR="00DD2D09">
        <w:t xml:space="preserve"> </w:t>
      </w:r>
      <w:r w:rsidR="00DD2D09" w:rsidRPr="00DD2D09">
        <w:rPr>
          <w:rStyle w:val="CommandParameter"/>
        </w:rPr>
        <w:t>neta</w:t>
      </w:r>
      <w:r w:rsidR="00DD2D09">
        <w:t xml:space="preserve"> </w:t>
      </w:r>
      <w:r>
        <w:t>)</w:t>
      </w:r>
    </w:p>
    <w:p w:rsidR="00DD2D09" w:rsidRDefault="00DD2D09" w:rsidP="00DD2D09">
      <w:pPr>
        <w:rPr>
          <w:lang w:val="en-US" w:eastAsia="en-US"/>
        </w:rPr>
      </w:pPr>
      <w:r>
        <w:rPr>
          <w:lang w:val="en-US" w:eastAsia="en-US"/>
        </w:rPr>
        <w:t>Deselect all atoms in the current model matching the element and NETA type description specified.</w:t>
      </w:r>
    </w:p>
    <w:p w:rsidR="00DD2D09" w:rsidRDefault="00DD2D09" w:rsidP="00DD2D09">
      <w:pPr>
        <w:rPr>
          <w:lang w:val="en-US" w:eastAsia="en-US"/>
        </w:rPr>
      </w:pPr>
      <w:r>
        <w:rPr>
          <w:lang w:val="en-US" w:eastAsia="en-US"/>
        </w:rPr>
        <w:t>For example:</w:t>
      </w:r>
    </w:p>
    <w:p w:rsidR="00DD2D09" w:rsidRDefault="00DD2D09" w:rsidP="00DD2D09">
      <w:pPr>
        <w:pStyle w:val="ExampleCode"/>
      </w:pPr>
    </w:p>
    <w:p w:rsidR="00DD2D09" w:rsidRPr="00D070A7" w:rsidRDefault="00DD2D09" w:rsidP="00DD2D09">
      <w:pPr>
        <w:pStyle w:val="ExampleCode"/>
      </w:pPr>
      <w:r>
        <w:t>de</w:t>
      </w:r>
      <w:r w:rsidR="00D506DA">
        <w:t>S</w:t>
      </w:r>
      <w:r>
        <w:t>elect</w:t>
      </w:r>
      <w:r w:rsidR="00D506DA">
        <w:t>T</w:t>
      </w:r>
      <w:r>
        <w:t xml:space="preserve">ype(H, </w:t>
      </w:r>
      <w:r w:rsidRPr="00D070A7">
        <w:t>"</w:t>
      </w:r>
      <w:r>
        <w:t>-O(-C)</w:t>
      </w:r>
      <w:r w:rsidRPr="00D070A7">
        <w:t>")</w:t>
      </w:r>
      <w:r>
        <w:t>;</w:t>
      </w:r>
    </w:p>
    <w:p w:rsidR="00DD2D09" w:rsidRDefault="00DD2D09" w:rsidP="00DD2D09">
      <w:pPr>
        <w:pStyle w:val="ExampleCode"/>
      </w:pPr>
    </w:p>
    <w:p w:rsidR="00DD2D09" w:rsidRPr="00DD2D09" w:rsidRDefault="00DD2D09" w:rsidP="00DD2D09">
      <w:pPr>
        <w:rPr>
          <w:lang w:val="en-US" w:eastAsia="en-US"/>
        </w:rPr>
      </w:pPr>
      <w:r>
        <w:rPr>
          <w:lang w:val="en-US" w:eastAsia="en-US"/>
        </w:rPr>
        <w:lastRenderedPageBreak/>
        <w:t>will deselect all hydrogen atoms bound to oxygen atoms which are, in turn, bound to carbon atoms (i.e. all hydroxyl hydrogens).</w:t>
      </w:r>
    </w:p>
    <w:p w:rsidR="00D56ECB" w:rsidRDefault="00D56ECB" w:rsidP="00873156">
      <w:pPr>
        <w:pStyle w:val="Heading4Command"/>
      </w:pPr>
      <w:r>
        <w:t>expand</w:t>
      </w:r>
      <w:r w:rsidR="00873156">
        <w:fldChar w:fldCharType="begin"/>
      </w:r>
      <w:r w:rsidR="00873156">
        <w:instrText xml:space="preserve"> XE "</w:instrText>
      </w:r>
      <w:r w:rsidR="00873156" w:rsidRPr="00F61C44">
        <w:instrText>commands:expand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13" w:name="command_expand"/>
      <w:r>
        <w:rPr>
          <w:rStyle w:val="CommandName"/>
        </w:rPr>
        <w:t>expand</w:t>
      </w:r>
      <w:bookmarkEnd w:id="513"/>
      <w:r>
        <w:t xml:space="preserve"> ( )</w:t>
      </w:r>
    </w:p>
    <w:p w:rsidR="00D56ECB" w:rsidRDefault="00D56ECB" w:rsidP="00B731CD">
      <w:r>
        <w:t>Expand the current selection of atoms by selecting any atoms that are directly bound to an already-selected atom. The number of atoms added to the previous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expand()</w:t>
      </w:r>
      <w:r>
        <w:t>;</w:t>
      </w:r>
    </w:p>
    <w:p w:rsidR="00432747" w:rsidRDefault="00432747" w:rsidP="00E246E6">
      <w:pPr>
        <w:pStyle w:val="ExampleCode"/>
      </w:pPr>
    </w:p>
    <w:p w:rsidR="00D56ECB" w:rsidRDefault="00D56ECB" w:rsidP="00873156">
      <w:pPr>
        <w:pStyle w:val="Heading4Command"/>
      </w:pPr>
      <w:r>
        <w:t>invert</w:t>
      </w:r>
      <w:r w:rsidR="00873156">
        <w:fldChar w:fldCharType="begin"/>
      </w:r>
      <w:r w:rsidR="00873156">
        <w:instrText xml:space="preserve"> XE "</w:instrText>
      </w:r>
      <w:r w:rsidR="00873156" w:rsidRPr="00676181">
        <w:instrText>commands:invert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14" w:name="command_invert"/>
      <w:r>
        <w:rPr>
          <w:rStyle w:val="CommandName"/>
        </w:rPr>
        <w:t>invert</w:t>
      </w:r>
      <w:bookmarkEnd w:id="514"/>
      <w:r>
        <w:t xml:space="preserve"> ( )</w:t>
      </w:r>
    </w:p>
    <w:p w:rsidR="00D56ECB" w:rsidRDefault="00D56ECB" w:rsidP="00B731CD">
      <w:r>
        <w:t>Inverts the selection of all atoms in the current model. Returns the number of atoms selected.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invert()</w:t>
      </w:r>
      <w:r>
        <w:t>;</w:t>
      </w:r>
    </w:p>
    <w:p w:rsidR="00432747" w:rsidRDefault="00432747" w:rsidP="00E246E6">
      <w:pPr>
        <w:pStyle w:val="ExampleCode"/>
      </w:pPr>
    </w:p>
    <w:p w:rsidR="00D56ECB" w:rsidRDefault="00D56ECB" w:rsidP="00873156">
      <w:pPr>
        <w:pStyle w:val="Heading4Command"/>
      </w:pPr>
      <w:r>
        <w:t>select</w:t>
      </w:r>
      <w:r w:rsidR="00873156">
        <w:fldChar w:fldCharType="begin"/>
      </w:r>
      <w:r w:rsidR="00873156">
        <w:instrText xml:space="preserve"> XE "</w:instrText>
      </w:r>
      <w:r w:rsidR="00873156" w:rsidRPr="0039580B">
        <w:instrText>commands:select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15" w:name="command_select"/>
      <w:r>
        <w:rPr>
          <w:rStyle w:val="CommandName"/>
        </w:rPr>
        <w:t>select</w:t>
      </w:r>
      <w:bookmarkEnd w:id="515"/>
      <w:r>
        <w:t xml:space="preserve"> ( </w:t>
      </w:r>
      <w:r w:rsidR="000A2365">
        <w:fldChar w:fldCharType="begin"/>
      </w:r>
      <w:r w:rsidR="000A2365">
        <w:instrText xml:space="preserve"> REF types_atom \h </w:instrText>
      </w:r>
      <w:r w:rsidR="000A2365">
        <w:fldChar w:fldCharType="separate"/>
      </w:r>
      <w:r w:rsidR="005C7963">
        <w:rPr>
          <w:rStyle w:val="Code"/>
        </w:rPr>
        <w:t>A</w:t>
      </w:r>
      <w:r w:rsidR="005C7963" w:rsidRPr="00FC208B">
        <w:rPr>
          <w:rStyle w:val="Code"/>
        </w:rPr>
        <w:t>tom</w:t>
      </w:r>
      <w:r w:rsidR="000A2365">
        <w:fldChar w:fldCharType="end"/>
      </w:r>
      <w:r w:rsidR="005E09BA" w:rsidRPr="000A2365">
        <w:t>|int</w:t>
      </w:r>
      <w:r w:rsidRPr="000A2365">
        <w:t>|string</w:t>
      </w:r>
      <w:r>
        <w:t xml:space="preserve"> </w:t>
      </w:r>
      <w:r w:rsidRPr="000A2365">
        <w:rPr>
          <w:rStyle w:val="CommandParameter"/>
        </w:rPr>
        <w:t>selection</w:t>
      </w:r>
      <w:r w:rsidR="00D506DA">
        <w:t xml:space="preserve">, </w:t>
      </w:r>
      <w:r>
        <w:t>... )</w:t>
      </w:r>
    </w:p>
    <w:p w:rsidR="00D56ECB" w:rsidRDefault="00D56ECB" w:rsidP="00B731CD">
      <w:r>
        <w:t xml:space="preserve">Select atoms in the current model, keeping any previous selection of atoms. See the </w:t>
      </w:r>
      <w:r w:rsidR="00D506DA">
        <w:fldChar w:fldCharType="begin"/>
      </w:r>
      <w:r w:rsidR="00D506DA">
        <w:instrText xml:space="preserve"> REF command_deselect \h </w:instrText>
      </w:r>
      <w:r w:rsidR="00D506DA">
        <w:fldChar w:fldCharType="separate"/>
      </w:r>
      <w:r w:rsidR="005C7963">
        <w:rPr>
          <w:rStyle w:val="CommandName"/>
        </w:rPr>
        <w:t>deSelect</w:t>
      </w:r>
      <w:r w:rsidR="00D506DA">
        <w:fldChar w:fldCharType="end"/>
      </w:r>
      <w:r>
        <w:t xml:space="preserve"> command for a full description of the syntax. The number of atoms added to the existing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select("+5")</w:t>
      </w:r>
      <w:r>
        <w:t>;</w:t>
      </w:r>
    </w:p>
    <w:p w:rsidR="00432747" w:rsidRDefault="00432747" w:rsidP="00E246E6">
      <w:pPr>
        <w:pStyle w:val="ExampleCode"/>
      </w:pPr>
    </w:p>
    <w:p w:rsidR="00D56ECB" w:rsidRDefault="00D56ECB" w:rsidP="00B731CD">
      <w:r>
        <w:t>selects the first five atoms.</w:t>
      </w:r>
    </w:p>
    <w:p w:rsidR="00432747" w:rsidRDefault="00432747" w:rsidP="00E246E6">
      <w:pPr>
        <w:pStyle w:val="ExampleCode"/>
      </w:pPr>
    </w:p>
    <w:p w:rsidR="00432747" w:rsidRPr="00D070A7" w:rsidRDefault="00432747" w:rsidP="00E246E6">
      <w:pPr>
        <w:pStyle w:val="ExampleCode"/>
      </w:pPr>
      <w:r w:rsidRPr="00D070A7">
        <w:t>int n = select("+5,H")</w:t>
      </w:r>
      <w:r>
        <w:t>;</w:t>
      </w:r>
    </w:p>
    <w:p w:rsidR="00432747" w:rsidRDefault="00432747" w:rsidP="00E246E6">
      <w:pPr>
        <w:pStyle w:val="ExampleCode"/>
      </w:pPr>
    </w:p>
    <w:p w:rsidR="00D56ECB" w:rsidRDefault="00D56ECB" w:rsidP="00B731CD">
      <w:r>
        <w:lastRenderedPageBreak/>
        <w:t>selects the fir</w:t>
      </w:r>
      <w:r w:rsidR="000A2365">
        <w:t xml:space="preserve">st five atoms and all hydrogens, storing the number of new atoms selected in the variable </w:t>
      </w:r>
      <w:r w:rsidR="000A2365" w:rsidRPr="000A2365">
        <w:rPr>
          <w:rStyle w:val="CommandParameter"/>
        </w:rPr>
        <w:t>n</w:t>
      </w:r>
      <w:r w:rsidR="000A2365">
        <w:t>.</w:t>
      </w:r>
    </w:p>
    <w:p w:rsidR="00D56ECB" w:rsidRDefault="00D56ECB" w:rsidP="00873156">
      <w:pPr>
        <w:pStyle w:val="Heading4Command"/>
      </w:pPr>
      <w:r>
        <w:t>select</w:t>
      </w:r>
      <w:r w:rsidR="00D506DA">
        <w:t>A</w:t>
      </w:r>
      <w:r>
        <w:t>ll</w:t>
      </w:r>
      <w:r w:rsidR="00873156">
        <w:fldChar w:fldCharType="begin"/>
      </w:r>
      <w:r w:rsidR="00873156">
        <w:instrText xml:space="preserve"> XE "</w:instrText>
      </w:r>
      <w:r w:rsidR="00873156" w:rsidRPr="007429E6">
        <w:instrText>commands:select</w:instrText>
      </w:r>
      <w:r w:rsidR="00D506DA">
        <w:instrText>A</w:instrText>
      </w:r>
      <w:r w:rsidR="00873156" w:rsidRPr="007429E6">
        <w:instrText>ll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16" w:name="command_selectall"/>
      <w:r>
        <w:rPr>
          <w:rStyle w:val="CommandName"/>
        </w:rPr>
        <w:t>select</w:t>
      </w:r>
      <w:r w:rsidR="00D506DA">
        <w:rPr>
          <w:rStyle w:val="CommandName"/>
        </w:rPr>
        <w:t>A</w:t>
      </w:r>
      <w:r>
        <w:rPr>
          <w:rStyle w:val="CommandName"/>
        </w:rPr>
        <w:t>ll</w:t>
      </w:r>
      <w:bookmarkEnd w:id="516"/>
      <w:r>
        <w:t xml:space="preserve"> ( )</w:t>
      </w:r>
    </w:p>
    <w:p w:rsidR="00D56ECB" w:rsidRDefault="00D56ECB" w:rsidP="00B731CD">
      <w:r>
        <w:t>Select all atoms in the current model. The number of selected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w:t>
      </w:r>
      <w:r w:rsidR="00D506DA">
        <w:t>A</w:t>
      </w:r>
      <w:r w:rsidRPr="00D070A7">
        <w:t>ll()</w:t>
      </w:r>
      <w:r>
        <w:t>;</w:t>
      </w:r>
    </w:p>
    <w:p w:rsidR="00432747" w:rsidRDefault="00432747" w:rsidP="00E246E6">
      <w:pPr>
        <w:pStyle w:val="ExampleCode"/>
      </w:pPr>
    </w:p>
    <w:p w:rsidR="00D56ECB" w:rsidRDefault="00D56ECB" w:rsidP="00873156">
      <w:pPr>
        <w:pStyle w:val="Heading4Command"/>
      </w:pPr>
      <w:r>
        <w:t>select</w:t>
      </w:r>
      <w:r w:rsidR="00D506DA">
        <w:t>FFT</w:t>
      </w:r>
      <w:r>
        <w:t>ype</w:t>
      </w:r>
      <w:r w:rsidR="00873156">
        <w:fldChar w:fldCharType="begin"/>
      </w:r>
      <w:r w:rsidR="00873156">
        <w:instrText xml:space="preserve"> XE "</w:instrText>
      </w:r>
      <w:r w:rsidR="00873156" w:rsidRPr="002F0E5B">
        <w:instrText>commands:select</w:instrText>
      </w:r>
      <w:r w:rsidR="00D506DA">
        <w:instrText>FFT</w:instrText>
      </w:r>
      <w:r w:rsidR="00873156" w:rsidRPr="002F0E5B">
        <w:instrTe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17" w:name="command_selectfftype"/>
      <w:r>
        <w:rPr>
          <w:rStyle w:val="CommandName"/>
        </w:rPr>
        <w:t>select</w:t>
      </w:r>
      <w:r w:rsidR="00D506DA">
        <w:rPr>
          <w:rStyle w:val="CommandName"/>
        </w:rPr>
        <w:t>FFT</w:t>
      </w:r>
      <w:r>
        <w:rPr>
          <w:rStyle w:val="CommandName"/>
        </w:rPr>
        <w:t>ype</w:t>
      </w:r>
      <w:bookmarkEnd w:id="517"/>
      <w:r>
        <w:t xml:space="preserve"> ( </w:t>
      </w:r>
      <w:r w:rsidRPr="00730483">
        <w:t>string</w:t>
      </w:r>
      <w:r>
        <w:t xml:space="preserve"> </w:t>
      </w:r>
      <w:r>
        <w:rPr>
          <w:rStyle w:val="CommandParameter"/>
        </w:rPr>
        <w:t>ff</w:t>
      </w:r>
      <w:r w:rsidR="00D506DA">
        <w:rPr>
          <w:rStyle w:val="CommandParameter"/>
        </w:rPr>
        <w:t>T</w:t>
      </w:r>
      <w:r>
        <w:rPr>
          <w:rStyle w:val="CommandParameter"/>
        </w:rPr>
        <w:t>ype</w:t>
      </w:r>
      <w:r w:rsidR="00D61ABE">
        <w:t xml:space="preserve"> )</w:t>
      </w:r>
    </w:p>
    <w:p w:rsidR="00D56ECB" w:rsidRDefault="00D56ECB" w:rsidP="00B731CD">
      <w:r>
        <w:t xml:space="preserve">Select all atoms with forcefield type </w:t>
      </w:r>
      <w:r w:rsidR="00F916CD" w:rsidRPr="00F916CD">
        <w:rPr>
          <w:rStyle w:val="CommandParameter"/>
        </w:rPr>
        <w:t>ff</w:t>
      </w:r>
      <w:r w:rsidR="00D506DA">
        <w:rPr>
          <w:rStyle w:val="CommandParameter"/>
        </w:rPr>
        <w:t>T</w:t>
      </w:r>
      <w:r w:rsidR="00F916CD" w:rsidRPr="00F916CD">
        <w:rPr>
          <w:rStyle w:val="CommandParameter"/>
        </w:rPr>
        <w:t>ype</w:t>
      </w:r>
      <w:r>
        <w:t xml:space="preserve"> in the current model. The number of atoms selected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w:t>
      </w:r>
      <w:r w:rsidR="00D506DA">
        <w:t>FFT</w:t>
      </w:r>
      <w:r w:rsidRPr="00D070A7">
        <w:t>ype("CT")</w:t>
      </w:r>
      <w:r>
        <w:t>;</w:t>
      </w:r>
    </w:p>
    <w:p w:rsidR="00432747" w:rsidRDefault="00432747" w:rsidP="00E246E6">
      <w:pPr>
        <w:pStyle w:val="ExampleCode"/>
      </w:pPr>
    </w:p>
    <w:p w:rsidR="00D56ECB" w:rsidRDefault="00D56ECB" w:rsidP="00B731CD">
      <w:r>
        <w:t>selects all atoms that have been a</w:t>
      </w:r>
      <w:r w:rsidR="00D506DA">
        <w:t>ssigned the forcefield type ‘CT’</w:t>
      </w:r>
      <w:r>
        <w:t>.</w:t>
      </w:r>
    </w:p>
    <w:p w:rsidR="00DD2D09" w:rsidRDefault="00DD2D09" w:rsidP="00DA4A1C">
      <w:pPr>
        <w:pStyle w:val="Heading4Command"/>
      </w:pPr>
      <w:r>
        <w:t>select</w:t>
      </w:r>
      <w:r w:rsidR="00D506DA">
        <w:t>F</w:t>
      </w:r>
      <w:r w:rsidR="00DA4A1C">
        <w:fldChar w:fldCharType="begin"/>
      </w:r>
      <w:r w:rsidR="00DA4A1C">
        <w:instrText xml:space="preserve"> XE "commands:select</w:instrText>
      </w:r>
      <w:r w:rsidR="00D506DA">
        <w:instrText>F</w:instrText>
      </w:r>
      <w:r w:rsidR="00DA4A1C">
        <w:instrText xml:space="preserve">" </w:instrText>
      </w:r>
      <w:r w:rsidR="00DA4A1C">
        <w:fldChar w:fldCharType="end"/>
      </w:r>
    </w:p>
    <w:p w:rsidR="00DD2D09" w:rsidRDefault="00DD2D09" w:rsidP="00DD2D09">
      <w:r w:rsidRPr="00F42D4B">
        <w:rPr>
          <w:i/>
        </w:rPr>
        <w:t>Syntax:</w:t>
      </w:r>
    </w:p>
    <w:p w:rsidR="00DD2D09" w:rsidRDefault="00DD2D09" w:rsidP="00D344BB">
      <w:pPr>
        <w:pStyle w:val="CommandType"/>
        <w:rPr>
          <w:rStyle w:val="Code"/>
        </w:rPr>
      </w:pPr>
      <w:r w:rsidRPr="00DD2D09">
        <w:t>int</w:t>
      </w:r>
      <w:r>
        <w:t xml:space="preserve"> </w:t>
      </w:r>
      <w:bookmarkStart w:id="518" w:name="command_selectf"/>
      <w:r w:rsidRPr="00DD2D09">
        <w:rPr>
          <w:rStyle w:val="CommandName"/>
        </w:rPr>
        <w:t>select</w:t>
      </w:r>
      <w:r w:rsidR="00D506DA">
        <w:rPr>
          <w:rStyle w:val="CommandName"/>
        </w:rPr>
        <w:t>F</w:t>
      </w:r>
      <w:bookmarkEnd w:id="518"/>
      <w:r w:rsidRPr="00AD7B4C">
        <w:rPr>
          <w:rStyle w:val="Code"/>
        </w:rPr>
        <w:t xml:space="preserve"> ( </w:t>
      </w:r>
      <w:r w:rsidRPr="00DD2D09">
        <w:t>string</w:t>
      </w:r>
      <w:r>
        <w:rPr>
          <w:rStyle w:val="Code"/>
        </w:rPr>
        <w:t xml:space="preserve"> </w:t>
      </w:r>
      <w:r>
        <w:rPr>
          <w:rStyle w:val="CommandParameter"/>
        </w:rPr>
        <w:t>format</w:t>
      </w:r>
      <w:r w:rsidR="00D506DA">
        <w:rPr>
          <w:rStyle w:val="Code"/>
        </w:rPr>
        <w:t xml:space="preserve">, </w:t>
      </w:r>
      <w:r>
        <w:rPr>
          <w:rStyle w:val="Code"/>
        </w:rPr>
        <w:t xml:space="preserve">... </w:t>
      </w:r>
      <w:r w:rsidRPr="00AD7B4C">
        <w:rPr>
          <w:rStyle w:val="Code"/>
        </w:rPr>
        <w:t>)</w:t>
      </w:r>
    </w:p>
    <w:p w:rsidR="00DA4A1C" w:rsidRPr="00DA4A1C" w:rsidRDefault="00DA4A1C" w:rsidP="00DA4A1C">
      <w:r>
        <w:t xml:space="preserve">Selects atoms according to a string generated from a C-style </w:t>
      </w:r>
      <w:r>
        <w:fldChar w:fldCharType="begin"/>
      </w:r>
      <w:r>
        <w:instrText xml:space="preserve"> REF command_printf \h </w:instrText>
      </w:r>
      <w:r>
        <w:fldChar w:fldCharType="separate"/>
      </w:r>
      <w:r w:rsidR="005C7963">
        <w:rPr>
          <w:rStyle w:val="CommandName"/>
        </w:rPr>
        <w:t>printf</w:t>
      </w:r>
      <w:r>
        <w:fldChar w:fldCharType="end"/>
      </w:r>
      <w:r>
        <w:t xml:space="preserve"> call. See the </w:t>
      </w:r>
      <w:r>
        <w:fldChar w:fldCharType="begin"/>
      </w:r>
      <w:r>
        <w:instrText xml:space="preserve"> REF command_deselectf \h </w:instrText>
      </w:r>
      <w:r>
        <w:fldChar w:fldCharType="separate"/>
      </w:r>
      <w:r w:rsidR="005C7963">
        <w:rPr>
          <w:rStyle w:val="CommandName"/>
        </w:rPr>
        <w:t>deSelectF</w:t>
      </w:r>
      <w:r>
        <w:fldChar w:fldCharType="end"/>
      </w:r>
      <w:r>
        <w:t xml:space="preserve"> command for a full description.</w:t>
      </w:r>
    </w:p>
    <w:p w:rsidR="00DD2D09" w:rsidRDefault="00DD2D09" w:rsidP="00DA4A1C">
      <w:pPr>
        <w:pStyle w:val="Heading4Command"/>
      </w:pPr>
      <w:r>
        <w:t>select</w:t>
      </w:r>
      <w:r w:rsidR="00D506DA">
        <w:t>F</w:t>
      </w:r>
      <w:r>
        <w:t>or</w:t>
      </w:r>
      <w:r w:rsidR="00DA4A1C">
        <w:fldChar w:fldCharType="begin"/>
      </w:r>
      <w:r w:rsidR="00DA4A1C">
        <w:instrText xml:space="preserve"> XE "commands:select</w:instrText>
      </w:r>
      <w:r w:rsidR="00D506DA">
        <w:instrText>F</w:instrText>
      </w:r>
      <w:r w:rsidR="00DA4A1C">
        <w:instrText xml:space="preserve">or" </w:instrText>
      </w:r>
      <w:r w:rsidR="00DA4A1C">
        <w:fldChar w:fldCharType="end"/>
      </w:r>
    </w:p>
    <w:p w:rsidR="00DD2D09" w:rsidRDefault="00DD2D09" w:rsidP="00DD2D09">
      <w:r w:rsidRPr="00F42D4B">
        <w:rPr>
          <w:i/>
        </w:rPr>
        <w:t>Syntax:</w:t>
      </w:r>
    </w:p>
    <w:p w:rsidR="00DD2D09" w:rsidRDefault="00DD2D09" w:rsidP="00D344BB">
      <w:pPr>
        <w:pStyle w:val="CommandType"/>
        <w:rPr>
          <w:rStyle w:val="Code"/>
        </w:rPr>
      </w:pPr>
      <w:r w:rsidRPr="00DD2D09">
        <w:t>int</w:t>
      </w:r>
      <w:r>
        <w:t xml:space="preserve"> </w:t>
      </w:r>
      <w:bookmarkStart w:id="519" w:name="command_selectfor"/>
      <w:r w:rsidRPr="00DD2D09">
        <w:rPr>
          <w:rStyle w:val="CommandName"/>
        </w:rPr>
        <w:t>select</w:t>
      </w:r>
      <w:r w:rsidR="00D506DA">
        <w:rPr>
          <w:rStyle w:val="CommandName"/>
        </w:rPr>
        <w:t>F</w:t>
      </w:r>
      <w:r w:rsidRPr="00DD2D09">
        <w:rPr>
          <w:rStyle w:val="CommandName"/>
        </w:rPr>
        <w:t>or</w:t>
      </w:r>
      <w:bookmarkEnd w:id="519"/>
      <w:r w:rsidRPr="00AD7B4C">
        <w:rPr>
          <w:rStyle w:val="Code"/>
        </w:rPr>
        <w:t xml:space="preserve"> ( </w:t>
      </w:r>
      <w:r w:rsidRPr="00DD2D09">
        <w:t>string</w:t>
      </w:r>
      <w:r>
        <w:rPr>
          <w:rStyle w:val="Code"/>
        </w:rPr>
        <w:t xml:space="preserve"> </w:t>
      </w:r>
      <w:r w:rsidRPr="00DD2D09">
        <w:rPr>
          <w:rStyle w:val="CommandParameter"/>
        </w:rPr>
        <w:t>code</w:t>
      </w:r>
      <w:r>
        <w:rPr>
          <w:rStyle w:val="Code"/>
        </w:rPr>
        <w:t xml:space="preserve"> </w:t>
      </w:r>
      <w:r w:rsidRPr="00AD7B4C">
        <w:rPr>
          <w:rStyle w:val="Code"/>
        </w:rPr>
        <w:t>)</w:t>
      </w:r>
    </w:p>
    <w:p w:rsidR="00DA4A1C" w:rsidRPr="00DA4A1C" w:rsidRDefault="00DA4A1C" w:rsidP="00DA4A1C">
      <w:r>
        <w:t xml:space="preserve">Select atoms using the supplied </w:t>
      </w:r>
      <w:r w:rsidRPr="00DA4A1C">
        <w:rPr>
          <w:rStyle w:val="CommandParameter"/>
        </w:rPr>
        <w:t>code</w:t>
      </w:r>
      <w:r>
        <w:t xml:space="preserve">, which is inserted inside a loop over all atoms in the current model. See the </w:t>
      </w:r>
      <w:r>
        <w:fldChar w:fldCharType="begin"/>
      </w:r>
      <w:r>
        <w:instrText xml:space="preserve"> REF command_deselectfor \h </w:instrText>
      </w:r>
      <w:r>
        <w:fldChar w:fldCharType="separate"/>
      </w:r>
      <w:r w:rsidR="005C7963">
        <w:rPr>
          <w:rStyle w:val="CommandName"/>
        </w:rPr>
        <w:t>deSelectFor</w:t>
      </w:r>
      <w:r>
        <w:fldChar w:fldCharType="end"/>
      </w:r>
      <w:r>
        <w:t xml:space="preserve"> command for a full description.</w:t>
      </w:r>
    </w:p>
    <w:p w:rsidR="00DD2D09" w:rsidRDefault="00DD2D09" w:rsidP="00DA4A1C">
      <w:pPr>
        <w:pStyle w:val="Heading4Command"/>
      </w:pPr>
      <w:r>
        <w:t>select</w:t>
      </w:r>
      <w:r w:rsidR="00D506DA">
        <w:t>I</w:t>
      </w:r>
      <w:r>
        <w:t>nside</w:t>
      </w:r>
      <w:r w:rsidR="00D506DA">
        <w:t>C</w:t>
      </w:r>
      <w:r>
        <w:t>ell</w:t>
      </w:r>
      <w:r w:rsidR="00DA4A1C">
        <w:fldChar w:fldCharType="begin"/>
      </w:r>
      <w:r w:rsidR="00DA4A1C">
        <w:instrText xml:space="preserve"> XE "commands:select</w:instrText>
      </w:r>
      <w:r w:rsidR="00D506DA">
        <w:instrText>I</w:instrText>
      </w:r>
      <w:r w:rsidR="00DA4A1C">
        <w:instrText>nside</w:instrText>
      </w:r>
      <w:r w:rsidR="00D506DA">
        <w:instrText>C</w:instrText>
      </w:r>
      <w:r w:rsidR="00DA4A1C">
        <w:instrText xml:space="preserve">ell" </w:instrText>
      </w:r>
      <w:r w:rsidR="00DA4A1C">
        <w:fldChar w:fldCharType="end"/>
      </w:r>
    </w:p>
    <w:p w:rsidR="00DD2D09" w:rsidRDefault="00DD2D09" w:rsidP="00DD2D09">
      <w:r w:rsidRPr="00F42D4B">
        <w:rPr>
          <w:i/>
        </w:rPr>
        <w:lastRenderedPageBreak/>
        <w:t>Syntax:</w:t>
      </w:r>
    </w:p>
    <w:p w:rsidR="00DD2D09" w:rsidRPr="00DD2D09" w:rsidRDefault="00DD2D09" w:rsidP="00D344BB">
      <w:pPr>
        <w:pStyle w:val="CommandType"/>
        <w:rPr>
          <w:iCs/>
          <w:lang w:val="en-GB" w:eastAsia="en-GB"/>
        </w:rPr>
      </w:pPr>
      <w:r w:rsidRPr="00DD2D09">
        <w:t>int</w:t>
      </w:r>
      <w:r>
        <w:t xml:space="preserve"> </w:t>
      </w:r>
      <w:bookmarkStart w:id="520" w:name="command_selectinsidecell"/>
      <w:r w:rsidRPr="00DD2D09">
        <w:rPr>
          <w:rStyle w:val="CommandName"/>
        </w:rPr>
        <w:t>select</w:t>
      </w:r>
      <w:r w:rsidR="00D506DA">
        <w:rPr>
          <w:rStyle w:val="CommandName"/>
        </w:rPr>
        <w:t>I</w:t>
      </w:r>
      <w:r>
        <w:rPr>
          <w:rStyle w:val="CommandName"/>
        </w:rPr>
        <w:t>nside</w:t>
      </w:r>
      <w:r w:rsidR="00D506DA">
        <w:rPr>
          <w:rStyle w:val="CommandName"/>
        </w:rPr>
        <w:t>C</w:t>
      </w:r>
      <w:r>
        <w:rPr>
          <w:rStyle w:val="CommandName"/>
        </w:rPr>
        <w:t>ell</w:t>
      </w:r>
      <w:bookmarkEnd w:id="520"/>
      <w:r w:rsidRPr="00AD7B4C">
        <w:rPr>
          <w:rStyle w:val="Code"/>
        </w:rPr>
        <w:t xml:space="preserve"> (</w:t>
      </w:r>
      <w:r>
        <w:rPr>
          <w:rStyle w:val="Code"/>
        </w:rPr>
        <w:t xml:space="preserve"> </w:t>
      </w:r>
      <w:r w:rsidR="003E5720" w:rsidRPr="003E5720">
        <w:t>bool</w:t>
      </w:r>
      <w:r w:rsidR="003E5720">
        <w:rPr>
          <w:rStyle w:val="Code"/>
        </w:rPr>
        <w:t xml:space="preserve"> </w:t>
      </w:r>
      <w:r w:rsidR="003E5720" w:rsidRPr="003E5720">
        <w:rPr>
          <w:rStyle w:val="CommandParameter"/>
        </w:rPr>
        <w:t>use</w:t>
      </w:r>
      <w:r w:rsidR="00D506DA">
        <w:rPr>
          <w:rStyle w:val="CommandParameter"/>
        </w:rPr>
        <w:t>C</w:t>
      </w:r>
      <w:r w:rsidR="003E5720" w:rsidRPr="003E5720">
        <w:rPr>
          <w:rStyle w:val="CommandParameter"/>
        </w:rPr>
        <w:t>og</w:t>
      </w:r>
      <w:r w:rsidR="003E5720">
        <w:rPr>
          <w:rStyle w:val="Code"/>
        </w:rPr>
        <w:t xml:space="preserve"> = FALSE </w:t>
      </w:r>
      <w:r w:rsidRPr="00AD7B4C">
        <w:rPr>
          <w:rStyle w:val="Code"/>
        </w:rPr>
        <w:t>)</w:t>
      </w:r>
    </w:p>
    <w:p w:rsidR="003E5720" w:rsidRDefault="003E5720" w:rsidP="003E5720">
      <w:r>
        <w:t xml:space="preserve">Select all atoms whose coordinates are currently inside the confines of the unit cell (if one exists). If </w:t>
      </w:r>
      <w:r w:rsidRPr="003E5720">
        <w:rPr>
          <w:rStyle w:val="CommandParameter"/>
        </w:rPr>
        <w:t>use</w:t>
      </w:r>
      <w:r w:rsidR="00D506DA">
        <w:rPr>
          <w:rStyle w:val="CommandParameter"/>
        </w:rPr>
        <w:t>C</w:t>
      </w:r>
      <w:r w:rsidRPr="003E5720">
        <w:rPr>
          <w:rStyle w:val="CommandParameter"/>
        </w:rPr>
        <w:t>og</w:t>
      </w:r>
      <w:r>
        <w:t xml:space="preserve"> is </w:t>
      </w:r>
      <w:r w:rsidRPr="003E5720">
        <w:rPr>
          <w:rStyle w:val="Code"/>
        </w:rPr>
        <w:t>TRUE</w:t>
      </w:r>
      <w:r>
        <w:t xml:space="preserve"> whole molecules are selected if their centre of geometry is within the unit cell. The number of newly-selected atoms is returned.</w:t>
      </w:r>
    </w:p>
    <w:p w:rsidR="003E5720" w:rsidRDefault="003E5720" w:rsidP="003E5720">
      <w:r>
        <w:t>For example:</w:t>
      </w:r>
    </w:p>
    <w:p w:rsidR="003E5720" w:rsidRDefault="003E5720" w:rsidP="003E5720">
      <w:pPr>
        <w:pStyle w:val="ExampleCode"/>
      </w:pPr>
    </w:p>
    <w:p w:rsidR="003E5720" w:rsidRDefault="003E5720" w:rsidP="003E5720">
      <w:pPr>
        <w:pStyle w:val="ExampleCode"/>
      </w:pPr>
      <w:r>
        <w:t>int n = select</w:t>
      </w:r>
      <w:r w:rsidR="00D506DA">
        <w:t>I</w:t>
      </w:r>
      <w:r>
        <w:t>nside</w:t>
      </w:r>
      <w:r w:rsidR="00D506DA">
        <w:t>C</w:t>
      </w:r>
      <w:r>
        <w:t>ell(</w:t>
      </w:r>
      <w:r w:rsidRPr="00D070A7">
        <w:t>)</w:t>
      </w:r>
      <w:r>
        <w:t>;</w:t>
      </w:r>
    </w:p>
    <w:p w:rsidR="003E5720" w:rsidRPr="00D070A7" w:rsidRDefault="003E5720" w:rsidP="003E5720">
      <w:pPr>
        <w:pStyle w:val="ExampleCode"/>
      </w:pPr>
    </w:p>
    <w:p w:rsidR="00D56ECB" w:rsidRDefault="00D56ECB" w:rsidP="00DD2D09">
      <w:pPr>
        <w:pStyle w:val="Heading4Command"/>
      </w:pPr>
      <w:r>
        <w:t>selection</w:t>
      </w:r>
      <w:r w:rsidR="00D506DA">
        <w:t>C</w:t>
      </w:r>
      <w:r>
        <w:t>og</w:t>
      </w:r>
      <w:r w:rsidR="00873156">
        <w:fldChar w:fldCharType="begin"/>
      </w:r>
      <w:r w:rsidR="00873156">
        <w:instrText xml:space="preserve"> XE "</w:instrText>
      </w:r>
      <w:r w:rsidR="00873156" w:rsidRPr="003B590B">
        <w:instrText>commands:selection</w:instrText>
      </w:r>
      <w:r w:rsidR="00D506DA">
        <w:instrText>C</w:instrText>
      </w:r>
      <w:r w:rsidR="00873156" w:rsidRPr="003B590B">
        <w:instrText>og</w:instrText>
      </w:r>
      <w:r w:rsidR="00873156">
        <w:instrText xml:space="preserve">" </w:instrText>
      </w:r>
      <w:r w:rsidR="00873156">
        <w:fldChar w:fldCharType="end"/>
      </w:r>
    </w:p>
    <w:p w:rsidR="00D56ECB" w:rsidRDefault="00F42D4B" w:rsidP="00B731CD">
      <w:r w:rsidRPr="00F42D4B">
        <w:rPr>
          <w:i/>
        </w:rPr>
        <w:t>Syntax:</w:t>
      </w:r>
    </w:p>
    <w:p w:rsidR="00D56ECB" w:rsidRPr="00AD7B4C" w:rsidRDefault="00AD7B4C" w:rsidP="00D344BB">
      <w:pPr>
        <w:pStyle w:val="CommandType"/>
        <w:rPr>
          <w:rStyle w:val="Code"/>
        </w:rPr>
      </w:pPr>
      <w:r>
        <w:fldChar w:fldCharType="begin"/>
      </w:r>
      <w:r>
        <w:instrText xml:space="preserve"> REF types_vector \h </w:instrText>
      </w:r>
      <w:r>
        <w:fldChar w:fldCharType="separate"/>
      </w:r>
      <w:r w:rsidR="005C7963">
        <w:rPr>
          <w:rStyle w:val="Code"/>
        </w:rPr>
        <w:t>V</w:t>
      </w:r>
      <w:r w:rsidR="005C7963" w:rsidRPr="00FD50C2">
        <w:rPr>
          <w:rStyle w:val="Code"/>
        </w:rPr>
        <w:t>ector</w:t>
      </w:r>
      <w:r>
        <w:fldChar w:fldCharType="end"/>
      </w:r>
      <w:r w:rsidR="00D56ECB">
        <w:t xml:space="preserve"> </w:t>
      </w:r>
      <w:bookmarkStart w:id="521" w:name="command_selectioncog"/>
      <w:r w:rsidR="00D56ECB" w:rsidRPr="00DD2D09">
        <w:rPr>
          <w:rStyle w:val="CommandName"/>
        </w:rPr>
        <w:t>selection</w:t>
      </w:r>
      <w:r w:rsidR="00D506DA">
        <w:rPr>
          <w:rStyle w:val="CommandName"/>
        </w:rPr>
        <w:t>C</w:t>
      </w:r>
      <w:r w:rsidR="00D56ECB" w:rsidRPr="00DD2D09">
        <w:rPr>
          <w:rStyle w:val="CommandName"/>
        </w:rPr>
        <w:t>og</w:t>
      </w:r>
      <w:bookmarkEnd w:id="521"/>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geometry of the current atom selection.</w:t>
      </w:r>
    </w:p>
    <w:p w:rsidR="00D56ECB" w:rsidRDefault="00D56ECB" w:rsidP="00B731CD">
      <w:r>
        <w:t>For example:</w:t>
      </w:r>
    </w:p>
    <w:p w:rsidR="00AD7B4C" w:rsidRDefault="00AD7B4C" w:rsidP="00AD7B4C">
      <w:pPr>
        <w:pStyle w:val="ExampleCode"/>
      </w:pPr>
    </w:p>
    <w:p w:rsidR="00AD7B4C" w:rsidRDefault="00D01E2E" w:rsidP="00AD7B4C">
      <w:pPr>
        <w:pStyle w:val="ExampleCode"/>
      </w:pPr>
      <w:r>
        <w:t>V</w:t>
      </w:r>
      <w:r w:rsidR="00D56ECB" w:rsidRPr="00AD7B4C">
        <w:t>ector v = selec</w:t>
      </w:r>
      <w:r w:rsidR="00AD7B4C">
        <w:t>tion</w:t>
      </w:r>
      <w:r>
        <w:t>C</w:t>
      </w:r>
      <w:r w:rsidR="00AD7B4C">
        <w:t>og();</w:t>
      </w:r>
    </w:p>
    <w:p w:rsidR="00D56ECB" w:rsidRDefault="00D56ECB" w:rsidP="00AD7B4C">
      <w:pPr>
        <w:pStyle w:val="ExampleCode"/>
      </w:pPr>
      <w:r w:rsidRPr="00AD7B4C">
        <w:t>printf("Centre of geometry of current selection is: %f %f %f\n", v.x, v.y, v.</w:t>
      </w:r>
      <w:r w:rsidR="00AD7B4C">
        <w:t>z);</w:t>
      </w:r>
    </w:p>
    <w:p w:rsidR="00AD7B4C" w:rsidRPr="00AD7B4C" w:rsidRDefault="00AD7B4C" w:rsidP="00AD7B4C">
      <w:pPr>
        <w:pStyle w:val="ExampleCode"/>
      </w:pPr>
    </w:p>
    <w:p w:rsidR="00D56ECB" w:rsidRDefault="00D56ECB" w:rsidP="00B731CD">
      <w:r>
        <w:t>calculates and prints the centre-of-geometry of the current selection.</w:t>
      </w:r>
    </w:p>
    <w:p w:rsidR="00D56ECB" w:rsidRDefault="00D56ECB" w:rsidP="00873156">
      <w:pPr>
        <w:pStyle w:val="Heading4Command"/>
      </w:pPr>
      <w:r>
        <w:t>selection</w:t>
      </w:r>
      <w:r w:rsidR="00D01E2E">
        <w:t>C</w:t>
      </w:r>
      <w:r>
        <w:t>om</w:t>
      </w:r>
      <w:r w:rsidR="00873156">
        <w:fldChar w:fldCharType="begin"/>
      </w:r>
      <w:r w:rsidR="00873156">
        <w:instrText xml:space="preserve"> XE "</w:instrText>
      </w:r>
      <w:r w:rsidR="00873156" w:rsidRPr="008D4156">
        <w:instrText>commands:selection</w:instrText>
      </w:r>
      <w:r w:rsidR="00D01E2E">
        <w:instrText>C</w:instrText>
      </w:r>
      <w:r w:rsidR="00873156" w:rsidRPr="008D4156">
        <w:instrText>om</w:instrText>
      </w:r>
      <w:r w:rsidR="00873156">
        <w:instrText xml:space="preserve">" </w:instrText>
      </w:r>
      <w:r w:rsidR="00873156">
        <w:fldChar w:fldCharType="end"/>
      </w:r>
    </w:p>
    <w:p w:rsidR="00D56ECB" w:rsidRDefault="00F42D4B" w:rsidP="00B731CD">
      <w:r w:rsidRPr="00F42D4B">
        <w:rPr>
          <w:i/>
        </w:rPr>
        <w:t>Syntax:</w:t>
      </w:r>
    </w:p>
    <w:p w:rsidR="00D56ECB" w:rsidRDefault="00AD7B4C" w:rsidP="00D344BB">
      <w:pPr>
        <w:pStyle w:val="CommandType"/>
      </w:pPr>
      <w:r>
        <w:fldChar w:fldCharType="begin"/>
      </w:r>
      <w:r>
        <w:instrText xml:space="preserve"> REF types_vector \h </w:instrText>
      </w:r>
      <w:r>
        <w:fldChar w:fldCharType="separate"/>
      </w:r>
      <w:r w:rsidR="005C7963">
        <w:rPr>
          <w:rStyle w:val="Code"/>
        </w:rPr>
        <w:t>V</w:t>
      </w:r>
      <w:r w:rsidR="005C7963" w:rsidRPr="00FD50C2">
        <w:rPr>
          <w:rStyle w:val="Code"/>
        </w:rPr>
        <w:t>ector</w:t>
      </w:r>
      <w:r>
        <w:fldChar w:fldCharType="end"/>
      </w:r>
      <w:r w:rsidR="00D56ECB">
        <w:t xml:space="preserve"> </w:t>
      </w:r>
      <w:bookmarkStart w:id="522" w:name="command_selectioncom"/>
      <w:r w:rsidR="00D56ECB" w:rsidRPr="00AD7B4C">
        <w:rPr>
          <w:rStyle w:val="CommandName"/>
        </w:rPr>
        <w:t>selection</w:t>
      </w:r>
      <w:r w:rsidR="00D01E2E">
        <w:rPr>
          <w:rStyle w:val="CommandName"/>
        </w:rPr>
        <w:t>C</w:t>
      </w:r>
      <w:r w:rsidR="00D56ECB" w:rsidRPr="00AD7B4C">
        <w:rPr>
          <w:rStyle w:val="CommandName"/>
        </w:rPr>
        <w:t>om</w:t>
      </w:r>
      <w:bookmarkEnd w:id="522"/>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mass of the current atom selection.</w:t>
      </w:r>
    </w:p>
    <w:p w:rsidR="00D56ECB" w:rsidRDefault="00D56ECB" w:rsidP="00B731CD">
      <w:r>
        <w:t>For example:</w:t>
      </w:r>
    </w:p>
    <w:p w:rsidR="00432747" w:rsidRDefault="00432747" w:rsidP="00E246E6">
      <w:pPr>
        <w:pStyle w:val="ExampleCode"/>
      </w:pPr>
    </w:p>
    <w:p w:rsidR="00432747" w:rsidRDefault="00D01E2E" w:rsidP="00E246E6">
      <w:pPr>
        <w:pStyle w:val="ExampleCode"/>
      </w:pPr>
      <w:r>
        <w:t>V</w:t>
      </w:r>
      <w:r w:rsidR="00432747">
        <w:t>ector v = selection</w:t>
      </w:r>
      <w:r>
        <w:t>C</w:t>
      </w:r>
      <w:r w:rsidR="00432747">
        <w:t>om();</w:t>
      </w:r>
    </w:p>
    <w:p w:rsidR="00432747" w:rsidRPr="00D070A7" w:rsidRDefault="00432747" w:rsidP="00E246E6">
      <w:pPr>
        <w:pStyle w:val="ExampleCode"/>
      </w:pPr>
      <w:r w:rsidRPr="00D070A7">
        <w:t>new</w:t>
      </w:r>
      <w:r w:rsidR="00D01E2E">
        <w:t>A</w:t>
      </w:r>
      <w:r w:rsidRPr="00D070A7">
        <w:t>tom(Be, v.x, v.y, v.z)</w:t>
      </w:r>
      <w:r>
        <w:t>;</w:t>
      </w:r>
    </w:p>
    <w:p w:rsidR="00432747" w:rsidRDefault="00432747" w:rsidP="00E246E6">
      <w:pPr>
        <w:pStyle w:val="ExampleCode"/>
      </w:pPr>
    </w:p>
    <w:p w:rsidR="00D56ECB" w:rsidRDefault="00D56ECB" w:rsidP="00B731CD">
      <w:r>
        <w:t>calculates the centre-of-mass of the current selection and creates a beryllium atom at those coordinates.</w:t>
      </w:r>
    </w:p>
    <w:p w:rsidR="00DD2D09" w:rsidRDefault="00DD2D09" w:rsidP="003E5720">
      <w:pPr>
        <w:pStyle w:val="Heading4Command"/>
      </w:pPr>
      <w:r>
        <w:t>select</w:t>
      </w:r>
      <w:r w:rsidR="00D01E2E">
        <w:t>L</w:t>
      </w:r>
      <w:r>
        <w:t>ine</w:t>
      </w:r>
      <w:r w:rsidR="003E5720">
        <w:fldChar w:fldCharType="begin"/>
      </w:r>
      <w:r w:rsidR="003E5720">
        <w:instrText xml:space="preserve"> XE "commands:select</w:instrText>
      </w:r>
      <w:r w:rsidR="00D01E2E">
        <w:instrText>L</w:instrText>
      </w:r>
      <w:r w:rsidR="003E5720">
        <w:instrText xml:space="preserve">ine" </w:instrText>
      </w:r>
      <w:r w:rsidR="003E5720">
        <w:fldChar w:fldCharType="end"/>
      </w:r>
    </w:p>
    <w:p w:rsidR="00DD2D09" w:rsidRDefault="00DD2D09" w:rsidP="00DD2D09">
      <w:r w:rsidRPr="00F42D4B">
        <w:rPr>
          <w:i/>
        </w:rPr>
        <w:t>Syntax:</w:t>
      </w:r>
    </w:p>
    <w:p w:rsidR="00DD2D09" w:rsidRPr="00DD2D09" w:rsidRDefault="00DD2D09" w:rsidP="00D344BB">
      <w:pPr>
        <w:pStyle w:val="CommandType"/>
        <w:rPr>
          <w:iCs/>
          <w:lang w:val="en-GB" w:eastAsia="en-GB"/>
        </w:rPr>
      </w:pPr>
      <w:r w:rsidRPr="00DD2D09">
        <w:t>int</w:t>
      </w:r>
      <w:r>
        <w:t xml:space="preserve"> </w:t>
      </w:r>
      <w:bookmarkStart w:id="523" w:name="command_selectline"/>
      <w:r w:rsidRPr="00DD2D09">
        <w:rPr>
          <w:rStyle w:val="CommandName"/>
        </w:rPr>
        <w:t>select</w:t>
      </w:r>
      <w:r w:rsidR="00D01E2E">
        <w:rPr>
          <w:rStyle w:val="CommandName"/>
        </w:rPr>
        <w:t>L</w:t>
      </w:r>
      <w:r>
        <w:rPr>
          <w:rStyle w:val="CommandName"/>
        </w:rPr>
        <w:t>ine</w:t>
      </w:r>
      <w:bookmarkEnd w:id="523"/>
      <w:r w:rsidRPr="00AD7B4C">
        <w:rPr>
          <w:rStyle w:val="Code"/>
        </w:rPr>
        <w:t xml:space="preserve"> ( </w:t>
      </w:r>
      <w:r>
        <w:t>double</w:t>
      </w:r>
      <w:r>
        <w:rPr>
          <w:rStyle w:val="Code"/>
        </w:rPr>
        <w:t xml:space="preserve"> </w:t>
      </w:r>
      <w:r>
        <w:rPr>
          <w:rStyle w:val="CommandParameter"/>
        </w:rPr>
        <w:t>lx</w:t>
      </w:r>
      <w:r>
        <w:rPr>
          <w:rStyle w:val="Code"/>
        </w:rPr>
        <w:t xml:space="preserve">, </w:t>
      </w:r>
      <w:r>
        <w:t>double</w:t>
      </w:r>
      <w:r>
        <w:rPr>
          <w:rStyle w:val="Code"/>
        </w:rPr>
        <w:t xml:space="preserve"> </w:t>
      </w:r>
      <w:r>
        <w:rPr>
          <w:rStyle w:val="CommandParameter"/>
        </w:rPr>
        <w:t>ly</w:t>
      </w:r>
      <w:r>
        <w:rPr>
          <w:rStyle w:val="Code"/>
        </w:rPr>
        <w:t xml:space="preserve">, </w:t>
      </w:r>
      <w:r>
        <w:t>double</w:t>
      </w:r>
      <w:r>
        <w:rPr>
          <w:rStyle w:val="Code"/>
        </w:rPr>
        <w:t xml:space="preserve"> </w:t>
      </w:r>
      <w:r>
        <w:rPr>
          <w:rStyle w:val="CommandParameter"/>
        </w:rPr>
        <w:t>lz</w:t>
      </w:r>
      <w:r>
        <w:rPr>
          <w:rStyle w:val="Code"/>
        </w:rPr>
        <w:t xml:space="preserve">, </w:t>
      </w:r>
      <w:r>
        <w:t>double</w:t>
      </w:r>
      <w:r>
        <w:rPr>
          <w:rStyle w:val="Code"/>
        </w:rPr>
        <w:t xml:space="preserve"> </w:t>
      </w:r>
      <w:r>
        <w:rPr>
          <w:rStyle w:val="CommandParameter"/>
        </w:rPr>
        <w:t>x</w:t>
      </w:r>
      <w:r>
        <w:rPr>
          <w:rStyle w:val="Code"/>
        </w:rPr>
        <w:t xml:space="preserve">, </w:t>
      </w:r>
      <w:r>
        <w:t>double</w:t>
      </w:r>
      <w:r>
        <w:rPr>
          <w:rStyle w:val="Code"/>
        </w:rPr>
        <w:t xml:space="preserve"> </w:t>
      </w:r>
      <w:r>
        <w:rPr>
          <w:rStyle w:val="CommandParameter"/>
        </w:rPr>
        <w:t>y</w:t>
      </w:r>
      <w:r>
        <w:rPr>
          <w:rStyle w:val="Code"/>
        </w:rPr>
        <w:t xml:space="preserve">, </w:t>
      </w:r>
      <w:r>
        <w:t>double</w:t>
      </w:r>
      <w:r>
        <w:rPr>
          <w:rStyle w:val="Code"/>
        </w:rPr>
        <w:t xml:space="preserve"> </w:t>
      </w:r>
      <w:r>
        <w:rPr>
          <w:rStyle w:val="CommandParameter"/>
        </w:rPr>
        <w:t>z</w:t>
      </w:r>
      <w:r>
        <w:rPr>
          <w:rStyle w:val="Code"/>
        </w:rPr>
        <w:t xml:space="preserve">, </w:t>
      </w:r>
      <w:r>
        <w:t>double</w:t>
      </w:r>
      <w:r>
        <w:rPr>
          <w:rStyle w:val="Code"/>
        </w:rPr>
        <w:t xml:space="preserve"> </w:t>
      </w:r>
      <w:r>
        <w:rPr>
          <w:rStyle w:val="CommandParameter"/>
        </w:rPr>
        <w:t>radius</w:t>
      </w:r>
      <w:r>
        <w:rPr>
          <w:rStyle w:val="Code"/>
        </w:rPr>
        <w:t xml:space="preserve"> </w:t>
      </w:r>
      <w:r w:rsidRPr="00AD7B4C">
        <w:rPr>
          <w:rStyle w:val="Code"/>
        </w:rPr>
        <w:t>)</w:t>
      </w:r>
    </w:p>
    <w:p w:rsidR="00DD2D09" w:rsidRDefault="003E5720" w:rsidP="00B731CD">
      <w:r>
        <w:lastRenderedPageBreak/>
        <w:t xml:space="preserve">Selects all atoms that are within a distance </w:t>
      </w:r>
      <w:r w:rsidRPr="003E5720">
        <w:rPr>
          <w:rStyle w:val="CommandParameter"/>
        </w:rPr>
        <w:t>radius</w:t>
      </w:r>
      <w:r>
        <w:t xml:space="preserve"> from a line whose direction is {</w:t>
      </w:r>
      <w:r w:rsidRPr="003E5720">
        <w:rPr>
          <w:rStyle w:val="CommandParameter"/>
        </w:rPr>
        <w:t>lx</w:t>
      </w:r>
      <w:r>
        <w:t>,</w:t>
      </w:r>
      <w:r w:rsidRPr="003E5720">
        <w:rPr>
          <w:rStyle w:val="CommandParameter"/>
        </w:rPr>
        <w:t>ly</w:t>
      </w:r>
      <w:r>
        <w:t>,</w:t>
      </w:r>
      <w:r w:rsidRPr="003E5720">
        <w:rPr>
          <w:rStyle w:val="CommandParameter"/>
        </w:rPr>
        <w:t>lz</w:t>
      </w:r>
      <w:r>
        <w:t>} and which passes through the point {</w:t>
      </w:r>
      <w:r w:rsidRPr="003E5720">
        <w:rPr>
          <w:rStyle w:val="CommandParameter"/>
        </w:rPr>
        <w:t>x</w:t>
      </w:r>
      <w:r>
        <w:t>,</w:t>
      </w:r>
      <w:r w:rsidRPr="003E5720">
        <w:rPr>
          <w:rStyle w:val="CommandParameter"/>
        </w:rPr>
        <w:t>y</w:t>
      </w:r>
      <w:r>
        <w:t>,</w:t>
      </w:r>
      <w:r w:rsidRPr="003E5720">
        <w:rPr>
          <w:rStyle w:val="CommandParameter"/>
        </w:rPr>
        <w:t>z</w:t>
      </w:r>
      <w:r>
        <w:t>}. The number of newly-selected atoms is returned.</w:t>
      </w:r>
    </w:p>
    <w:p w:rsidR="003E5720" w:rsidRDefault="003E5720" w:rsidP="003E5720">
      <w:r>
        <w:t>For example:</w:t>
      </w:r>
    </w:p>
    <w:p w:rsidR="003E5720" w:rsidRDefault="003E5720" w:rsidP="003E5720">
      <w:pPr>
        <w:pStyle w:val="ExampleCode"/>
      </w:pPr>
    </w:p>
    <w:p w:rsidR="003E5720" w:rsidRPr="00D070A7" w:rsidRDefault="00DD41BB" w:rsidP="003E5720">
      <w:pPr>
        <w:pStyle w:val="ExampleCode"/>
      </w:pPr>
      <w:r>
        <w:t>s</w:t>
      </w:r>
      <w:r w:rsidR="003E5720">
        <w:t>elect</w:t>
      </w:r>
      <w:r w:rsidR="00D01E2E">
        <w:t>L</w:t>
      </w:r>
      <w:r w:rsidR="003E5720">
        <w:t>ine(0,0,1,0,0,0,5.0);</w:t>
      </w:r>
    </w:p>
    <w:p w:rsidR="003E5720" w:rsidRDefault="003E5720" w:rsidP="003E5720">
      <w:pPr>
        <w:pStyle w:val="ExampleCode"/>
      </w:pPr>
    </w:p>
    <w:p w:rsidR="003E5720" w:rsidRDefault="00DD41BB" w:rsidP="003E5720">
      <w:r>
        <w:t xml:space="preserve">selects </w:t>
      </w:r>
      <w:r w:rsidR="00DA4A1C">
        <w:t>all atoms within 5 Å of a line running through the origin along the Cartesian z direction.</w:t>
      </w:r>
    </w:p>
    <w:p w:rsidR="00D56ECB" w:rsidRDefault="00D56ECB" w:rsidP="00873156">
      <w:pPr>
        <w:pStyle w:val="Heading4Command"/>
      </w:pPr>
      <w:r>
        <w:t>select</w:t>
      </w:r>
      <w:r w:rsidR="00D01E2E">
        <w:t>M</w:t>
      </w:r>
      <w:r>
        <w:t>iller</w:t>
      </w:r>
      <w:r w:rsidR="00873156">
        <w:fldChar w:fldCharType="begin"/>
      </w:r>
      <w:r w:rsidR="00873156">
        <w:instrText xml:space="preserve"> XE "</w:instrText>
      </w:r>
      <w:r w:rsidR="00873156" w:rsidRPr="00927CB8">
        <w:instrText>commands:select</w:instrText>
      </w:r>
      <w:r w:rsidR="00D01E2E">
        <w:instrText>M</w:instrText>
      </w:r>
      <w:r w:rsidR="00873156" w:rsidRPr="00927CB8">
        <w:instrText>iller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24" w:name="command_selectmiller"/>
      <w:r>
        <w:rPr>
          <w:rStyle w:val="CommandName"/>
        </w:rPr>
        <w:t>select</w:t>
      </w:r>
      <w:r w:rsidR="00D01E2E">
        <w:rPr>
          <w:rStyle w:val="CommandName"/>
        </w:rPr>
        <w:t>M</w:t>
      </w:r>
      <w:r>
        <w:rPr>
          <w:rStyle w:val="CommandName"/>
        </w:rPr>
        <w:t>iller</w:t>
      </w:r>
      <w:bookmarkEnd w:id="524"/>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w:t>
      </w:r>
      <w:r w:rsidRPr="00730483">
        <w:t>int</w:t>
      </w:r>
      <w:r>
        <w:t xml:space="preserve"> </w:t>
      </w:r>
      <w:r w:rsidRPr="00AD7B4C">
        <w:rPr>
          <w:rStyle w:val="CommandParameter"/>
        </w:rPr>
        <w:t>inside</w:t>
      </w:r>
      <w:r>
        <w:t xml:space="preserve"> = FALSE )</w:t>
      </w:r>
    </w:p>
    <w:p w:rsidR="00D56ECB" w:rsidRDefault="00D56ECB" w:rsidP="00B731CD">
      <w:r>
        <w:t>Sel</w:t>
      </w:r>
      <w:r w:rsidR="00AD7B4C">
        <w:t>ect all atoms that are ‘outside’</w:t>
      </w:r>
      <w:r>
        <w:t xml:space="preserve"> the specified Miller plane (and its mirror, if it has one). If the final parameter is specified as </w:t>
      </w:r>
      <w:smartTag w:uri="urn:schemas-microsoft-com:office:smarttags" w:element="stockticker">
        <w:r w:rsidRPr="00F916CD">
          <w:rPr>
            <w:rStyle w:val="Code"/>
          </w:rPr>
          <w:t>TRUE</w:t>
        </w:r>
      </w:smartTag>
      <w:r>
        <w:t xml:space="preserve"> then atom</w:t>
      </w:r>
      <w:r w:rsidRPr="00AD7B4C">
        <w:t xml:space="preserve">s </w:t>
      </w:r>
      <w:r w:rsidR="00F916CD" w:rsidRPr="00AD7B4C">
        <w:rPr>
          <w:i/>
        </w:rPr>
        <w:t>inside</w:t>
      </w:r>
      <w:r w:rsidRPr="00AD7B4C">
        <w:t xml:space="preserve"> t</w:t>
      </w:r>
      <w:r>
        <w:t>he specified Miller plane (and its mirror) are selected.</w:t>
      </w:r>
    </w:p>
    <w:p w:rsidR="00D56ECB" w:rsidRDefault="00D56ECB" w:rsidP="00B731CD">
      <w:r>
        <w:t>For example:</w:t>
      </w:r>
    </w:p>
    <w:p w:rsidR="00AD7B4C" w:rsidRDefault="00AD7B4C" w:rsidP="00AD7B4C">
      <w:pPr>
        <w:pStyle w:val="ExampleCode"/>
      </w:pPr>
    </w:p>
    <w:p w:rsidR="00D56ECB" w:rsidRDefault="00D56ECB" w:rsidP="00AD7B4C">
      <w:pPr>
        <w:pStyle w:val="ExampleCode"/>
      </w:pPr>
      <w:r w:rsidRPr="00AD7B4C">
        <w:t>select</w:t>
      </w:r>
      <w:r w:rsidR="00D01E2E">
        <w:t>M</w:t>
      </w:r>
      <w:r w:rsidRPr="00AD7B4C">
        <w:t xml:space="preserve">iller(1, 1, </w:t>
      </w:r>
      <w:r w:rsidR="00AD7B4C">
        <w:t>1);</w:t>
      </w:r>
    </w:p>
    <w:p w:rsidR="00AD7B4C" w:rsidRPr="00AD7B4C" w:rsidRDefault="00AD7B4C" w:rsidP="00AD7B4C">
      <w:pPr>
        <w:pStyle w:val="ExampleCode"/>
      </w:pPr>
    </w:p>
    <w:p w:rsidR="00D56ECB" w:rsidRDefault="00D56ECB" w:rsidP="00B731CD">
      <w:r>
        <w:t>selects all atoms located beyond the (111) plane in the unit cell.</w:t>
      </w:r>
    </w:p>
    <w:p w:rsidR="00DD2D09" w:rsidRDefault="00DD2D09" w:rsidP="003E5720">
      <w:pPr>
        <w:pStyle w:val="Heading4Command"/>
      </w:pPr>
      <w:r>
        <w:t>select</w:t>
      </w:r>
      <w:r w:rsidR="00FB4EE6">
        <w:t>M</w:t>
      </w:r>
      <w:r>
        <w:t>olecule</w:t>
      </w:r>
      <w:r w:rsidR="003E5720">
        <w:fldChar w:fldCharType="begin"/>
      </w:r>
      <w:r w:rsidR="003E5720">
        <w:instrText xml:space="preserve"> XE "commands:select</w:instrText>
      </w:r>
      <w:r w:rsidR="00FB4EE6">
        <w:instrText>M</w:instrText>
      </w:r>
      <w:r w:rsidR="003E5720">
        <w:instrText xml:space="preserve">olecule" </w:instrText>
      </w:r>
      <w:r w:rsidR="003E5720">
        <w:fldChar w:fldCharType="end"/>
      </w:r>
    </w:p>
    <w:p w:rsidR="00DD2D09" w:rsidRDefault="00DD2D09" w:rsidP="00DD2D09">
      <w:r w:rsidRPr="00F42D4B">
        <w:rPr>
          <w:i/>
        </w:rPr>
        <w:t>Syntax:</w:t>
      </w:r>
    </w:p>
    <w:p w:rsidR="00DD2D09" w:rsidRPr="00DD2D09" w:rsidRDefault="00DD2D09" w:rsidP="00D344BB">
      <w:pPr>
        <w:pStyle w:val="CommandType"/>
        <w:rPr>
          <w:iCs/>
          <w:lang w:val="en-GB" w:eastAsia="en-GB"/>
        </w:rPr>
      </w:pPr>
      <w:r w:rsidRPr="00DD2D09">
        <w:t>int</w:t>
      </w:r>
      <w:r>
        <w:t xml:space="preserve"> </w:t>
      </w:r>
      <w:bookmarkStart w:id="525" w:name="command_selectmolecule"/>
      <w:r w:rsidRPr="00DD2D09">
        <w:rPr>
          <w:rStyle w:val="CommandName"/>
        </w:rPr>
        <w:t>select</w:t>
      </w:r>
      <w:r w:rsidR="00FB4EE6">
        <w:rPr>
          <w:rStyle w:val="CommandName"/>
        </w:rPr>
        <w:t>M</w:t>
      </w:r>
      <w:r>
        <w:rPr>
          <w:rStyle w:val="CommandName"/>
        </w:rPr>
        <w:t>olecule</w:t>
      </w:r>
      <w:bookmarkEnd w:id="525"/>
      <w:r w:rsidRPr="00AD7B4C">
        <w:rPr>
          <w:rStyle w:val="Code"/>
        </w:rPr>
        <w:t xml:space="preserve"> ( </w:t>
      </w:r>
      <w:r>
        <w:fldChar w:fldCharType="begin"/>
      </w:r>
      <w:r>
        <w:rPr>
          <w:rStyle w:val="Code"/>
        </w:rPr>
        <w:instrText xml:space="preserve"> REF types_atom \h </w:instrText>
      </w:r>
      <w:r>
        <w:fldChar w:fldCharType="separate"/>
      </w:r>
      <w:r w:rsidR="005C7963">
        <w:rPr>
          <w:rStyle w:val="Code"/>
        </w:rPr>
        <w:t>A</w:t>
      </w:r>
      <w:r w:rsidR="005C7963" w:rsidRPr="00FC208B">
        <w:rPr>
          <w:rStyle w:val="Code"/>
        </w:rPr>
        <w:t>tom</w:t>
      </w:r>
      <w:r>
        <w:fldChar w:fldCharType="end"/>
      </w:r>
      <w:r w:rsidRPr="00DD2D09">
        <w:t>|int</w:t>
      </w:r>
      <w:r>
        <w:rPr>
          <w:rStyle w:val="Code"/>
        </w:rPr>
        <w:t xml:space="preserve"> </w:t>
      </w:r>
      <w:r>
        <w:rPr>
          <w:rStyle w:val="CommandParameter"/>
        </w:rPr>
        <w:t>target</w:t>
      </w:r>
      <w:r>
        <w:rPr>
          <w:rStyle w:val="Code"/>
        </w:rPr>
        <w:t xml:space="preserve"> </w:t>
      </w:r>
      <w:r w:rsidRPr="00AD7B4C">
        <w:rPr>
          <w:rStyle w:val="Code"/>
        </w:rPr>
        <w:t>)</w:t>
      </w:r>
    </w:p>
    <w:p w:rsidR="00DD2D09" w:rsidRDefault="003E5720" w:rsidP="00B731CD">
      <w:r>
        <w:t xml:space="preserve">Select all atoms in the molecule / fragment to which the supplied </w:t>
      </w:r>
      <w:r w:rsidRPr="003E5720">
        <w:rPr>
          <w:rStyle w:val="CommandParameter"/>
        </w:rPr>
        <w:t>target</w:t>
      </w:r>
      <w:r>
        <w:t xml:space="preserve"> atom belongs.</w:t>
      </w:r>
    </w:p>
    <w:p w:rsidR="003E5720" w:rsidRDefault="003E5720" w:rsidP="003E5720">
      <w:r>
        <w:t>For example:</w:t>
      </w:r>
    </w:p>
    <w:p w:rsidR="003E5720" w:rsidRDefault="003E5720" w:rsidP="003E5720">
      <w:pPr>
        <w:pStyle w:val="ExampleCode"/>
      </w:pPr>
    </w:p>
    <w:p w:rsidR="003E5720" w:rsidRDefault="00FB4EE6" w:rsidP="003E5720">
      <w:pPr>
        <w:pStyle w:val="ExampleCode"/>
      </w:pPr>
      <w:r>
        <w:t>selectMo</w:t>
      </w:r>
      <w:r w:rsidR="003E5720">
        <w:t>lecule</w:t>
      </w:r>
      <w:r w:rsidR="003E5720" w:rsidRPr="00D070A7">
        <w:t>(</w:t>
      </w:r>
      <w:r w:rsidR="003E5720">
        <w:t>5</w:t>
      </w:r>
      <w:r w:rsidR="003E5720" w:rsidRPr="00D070A7">
        <w:t>)</w:t>
      </w:r>
      <w:r w:rsidR="003E5720">
        <w:t>;</w:t>
      </w:r>
    </w:p>
    <w:p w:rsidR="003E5720" w:rsidRDefault="003E5720" w:rsidP="003E5720">
      <w:pPr>
        <w:pStyle w:val="ExampleCode"/>
      </w:pPr>
    </w:p>
    <w:p w:rsidR="003E5720" w:rsidRDefault="003E5720" w:rsidP="003E5720">
      <w:r>
        <w:t>selects the bound fragment in which atom number 5 exists.</w:t>
      </w:r>
    </w:p>
    <w:p w:rsidR="00D56ECB" w:rsidRDefault="00D56ECB" w:rsidP="00873156">
      <w:pPr>
        <w:pStyle w:val="Heading4Command"/>
      </w:pPr>
      <w:r>
        <w:t>select</w:t>
      </w:r>
      <w:r w:rsidR="00FB4EE6">
        <w:t>N</w:t>
      </w:r>
      <w:r>
        <w:t>one</w:t>
      </w:r>
      <w:r w:rsidR="00873156">
        <w:fldChar w:fldCharType="begin"/>
      </w:r>
      <w:r w:rsidR="00873156">
        <w:instrText xml:space="preserve"> XE "</w:instrText>
      </w:r>
      <w:r w:rsidR="00873156" w:rsidRPr="00213323">
        <w:instrText>commands:select</w:instrText>
      </w:r>
      <w:r w:rsidR="00FB4EE6">
        <w:instrText>N</w:instrText>
      </w:r>
      <w:r w:rsidR="00873156" w:rsidRPr="00213323">
        <w:instrText>one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26" w:name="command_selectnone"/>
      <w:r>
        <w:rPr>
          <w:rStyle w:val="CommandName"/>
        </w:rPr>
        <w:t>select</w:t>
      </w:r>
      <w:r w:rsidR="00FB4EE6">
        <w:rPr>
          <w:rStyle w:val="CommandName"/>
        </w:rPr>
        <w:t>N</w:t>
      </w:r>
      <w:r>
        <w:rPr>
          <w:rStyle w:val="CommandName"/>
        </w:rPr>
        <w:t>one</w:t>
      </w:r>
      <w:bookmarkEnd w:id="526"/>
      <w:r>
        <w:t xml:space="preserve"> ( )</w:t>
      </w:r>
    </w:p>
    <w:p w:rsidR="00D56ECB" w:rsidRDefault="00D56ECB" w:rsidP="00B731CD">
      <w:r>
        <w:t>Deselect all atoms in the current model.</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select</w:t>
      </w:r>
      <w:r w:rsidR="00FB4EE6">
        <w:t>N</w:t>
      </w:r>
      <w:r w:rsidRPr="00D070A7">
        <w:t>one()</w:t>
      </w:r>
      <w:r>
        <w:t>;</w:t>
      </w:r>
    </w:p>
    <w:p w:rsidR="00432747" w:rsidRDefault="00432747" w:rsidP="00E246E6">
      <w:pPr>
        <w:pStyle w:val="ExampleCode"/>
      </w:pPr>
    </w:p>
    <w:p w:rsidR="00D56ECB" w:rsidRDefault="00D56ECB" w:rsidP="00873156">
      <w:pPr>
        <w:pStyle w:val="Heading4Command"/>
      </w:pPr>
      <w:r>
        <w:t>select</w:t>
      </w:r>
      <w:r w:rsidR="00FB4EE6">
        <w:t>O</w:t>
      </w:r>
      <w:r>
        <w:t>verlaps</w:t>
      </w:r>
      <w:r w:rsidR="00873156">
        <w:fldChar w:fldCharType="begin"/>
      </w:r>
      <w:r w:rsidR="00873156">
        <w:instrText xml:space="preserve"> XE "</w:instrText>
      </w:r>
      <w:r w:rsidR="00873156" w:rsidRPr="00C11BEE">
        <w:instrText>commands:select</w:instrText>
      </w:r>
      <w:r w:rsidR="00FB4EE6">
        <w:instrText>O</w:instrText>
      </w:r>
      <w:r w:rsidR="00873156" w:rsidRPr="00C11BEE">
        <w:instrText>verlaps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27" w:name="command_selectoverlaps"/>
      <w:r>
        <w:rPr>
          <w:rStyle w:val="CommandName"/>
        </w:rPr>
        <w:t>select</w:t>
      </w:r>
      <w:r w:rsidR="00FB4EE6">
        <w:rPr>
          <w:rStyle w:val="CommandName"/>
        </w:rPr>
        <w:t>O</w:t>
      </w:r>
      <w:r>
        <w:rPr>
          <w:rStyle w:val="CommandName"/>
        </w:rPr>
        <w:t>verlaps</w:t>
      </w:r>
      <w:bookmarkEnd w:id="527"/>
      <w:r>
        <w:t xml:space="preserve"> ( </w:t>
      </w:r>
      <w:r w:rsidR="001B53AC" w:rsidRPr="00730483">
        <w:t>double</w:t>
      </w:r>
      <w:r>
        <w:t xml:space="preserve"> </w:t>
      </w:r>
      <w:r w:rsidRPr="00FB4EE6">
        <w:rPr>
          <w:rStyle w:val="CommandParameter"/>
        </w:rPr>
        <w:t>dist</w:t>
      </w:r>
      <w:r>
        <w:t xml:space="preserve"> = 0.2 )</w:t>
      </w:r>
    </w:p>
    <w:p w:rsidR="00D56ECB" w:rsidRDefault="00D56ECB" w:rsidP="00B731CD">
      <w:r>
        <w:t xml:space="preserve">Select all atoms that are within a certain distance of another, or the default of 0.2 </w:t>
      </w:r>
      <w:r w:rsidR="00873156">
        <w:t>Å</w:t>
      </w:r>
      <w:r>
        <w:t xml:space="preserve"> if no argument is provided. The number of selected overlapping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noverlaps = select</w:t>
      </w:r>
      <w:r w:rsidR="00FB4EE6">
        <w:t>O</w:t>
      </w:r>
      <w:r w:rsidRPr="00D070A7">
        <w:t>verlaps("0.1")</w:t>
      </w:r>
      <w:r>
        <w:t>;</w:t>
      </w:r>
    </w:p>
    <w:p w:rsidR="00432747" w:rsidRDefault="00432747" w:rsidP="00E246E6">
      <w:pPr>
        <w:pStyle w:val="ExampleCode"/>
      </w:pPr>
    </w:p>
    <w:p w:rsidR="00D56ECB" w:rsidRDefault="00D56ECB" w:rsidP="00B731CD">
      <w:r>
        <w:t xml:space="preserve">selects all atoms that are less than 0.1 </w:t>
      </w:r>
      <w:r w:rsidR="00873156">
        <w:t>Å</w:t>
      </w:r>
      <w:r>
        <w:t xml:space="preserve"> away from another.</w:t>
      </w:r>
    </w:p>
    <w:p w:rsidR="00DD2D09" w:rsidRDefault="00DD2D09" w:rsidP="003E5720">
      <w:pPr>
        <w:pStyle w:val="Heading4Command"/>
      </w:pPr>
      <w:r>
        <w:t>select</w:t>
      </w:r>
      <w:r w:rsidR="00FB4EE6">
        <w:t>O</w:t>
      </w:r>
      <w:r>
        <w:t>utside</w:t>
      </w:r>
      <w:r w:rsidR="00FB4EE6">
        <w:t>C</w:t>
      </w:r>
      <w:r>
        <w:t>ell</w:t>
      </w:r>
      <w:r w:rsidR="003E5720">
        <w:fldChar w:fldCharType="begin"/>
      </w:r>
      <w:r w:rsidR="003E5720">
        <w:instrText xml:space="preserve"> XE "commands:select</w:instrText>
      </w:r>
      <w:r w:rsidR="00FB4EE6">
        <w:instrText>O</w:instrText>
      </w:r>
      <w:r w:rsidR="003E5720">
        <w:instrText>utside</w:instrText>
      </w:r>
      <w:r w:rsidR="00FB4EE6">
        <w:instrText>C</w:instrText>
      </w:r>
      <w:r w:rsidR="003E5720">
        <w:instrText xml:space="preserve">ell" </w:instrText>
      </w:r>
      <w:r w:rsidR="003E5720">
        <w:fldChar w:fldCharType="end"/>
      </w:r>
    </w:p>
    <w:p w:rsidR="00DD2D09" w:rsidRDefault="00DD2D09" w:rsidP="00DD2D09">
      <w:r w:rsidRPr="00F42D4B">
        <w:rPr>
          <w:i/>
        </w:rPr>
        <w:t>Syntax:</w:t>
      </w:r>
    </w:p>
    <w:p w:rsidR="00DD2D09" w:rsidRPr="00DD2D09" w:rsidRDefault="00DD2D09" w:rsidP="00D344BB">
      <w:pPr>
        <w:pStyle w:val="CommandType"/>
        <w:rPr>
          <w:iCs/>
          <w:lang w:val="en-GB" w:eastAsia="en-GB"/>
        </w:rPr>
      </w:pPr>
      <w:r w:rsidRPr="00DD2D09">
        <w:t>int</w:t>
      </w:r>
      <w:r>
        <w:t xml:space="preserve"> </w:t>
      </w:r>
      <w:bookmarkStart w:id="528" w:name="command_selectoutsidecell"/>
      <w:r w:rsidRPr="00DD2D09">
        <w:rPr>
          <w:rStyle w:val="CommandName"/>
        </w:rPr>
        <w:t>select</w:t>
      </w:r>
      <w:r w:rsidR="00FB4EE6">
        <w:rPr>
          <w:rStyle w:val="CommandName"/>
        </w:rPr>
        <w:t>O</w:t>
      </w:r>
      <w:r>
        <w:rPr>
          <w:rStyle w:val="CommandName"/>
        </w:rPr>
        <w:t>utside</w:t>
      </w:r>
      <w:r w:rsidR="00FB4EE6">
        <w:rPr>
          <w:rStyle w:val="CommandName"/>
        </w:rPr>
        <w:t>C</w:t>
      </w:r>
      <w:r>
        <w:rPr>
          <w:rStyle w:val="CommandName"/>
        </w:rPr>
        <w:t>ell</w:t>
      </w:r>
      <w:bookmarkEnd w:id="528"/>
      <w:r w:rsidRPr="00AD7B4C">
        <w:rPr>
          <w:rStyle w:val="Code"/>
        </w:rPr>
        <w:t xml:space="preserve"> ( </w:t>
      </w:r>
      <w:r w:rsidR="003E5720" w:rsidRPr="003E5720">
        <w:t>bool</w:t>
      </w:r>
      <w:r w:rsidR="003E5720" w:rsidRPr="003E5720">
        <w:rPr>
          <w:rStyle w:val="CommandParameter"/>
        </w:rPr>
        <w:t xml:space="preserve"> use</w:t>
      </w:r>
      <w:r w:rsidR="00FB4EE6">
        <w:rPr>
          <w:rStyle w:val="CommandParameter"/>
        </w:rPr>
        <w:t>C</w:t>
      </w:r>
      <w:r w:rsidR="003E5720" w:rsidRPr="003E5720">
        <w:rPr>
          <w:rStyle w:val="CommandParameter"/>
        </w:rPr>
        <w:t>og</w:t>
      </w:r>
      <w:r w:rsidR="003E5720">
        <w:rPr>
          <w:rStyle w:val="Code"/>
        </w:rPr>
        <w:t xml:space="preserve"> = FALSE </w:t>
      </w:r>
      <w:r w:rsidRPr="00AD7B4C">
        <w:rPr>
          <w:rStyle w:val="Code"/>
        </w:rPr>
        <w:t>)</w:t>
      </w:r>
    </w:p>
    <w:p w:rsidR="00DD2D09" w:rsidRDefault="003E5720" w:rsidP="00B731CD">
      <w:r>
        <w:t xml:space="preserve">Select all atoms whose coordinates are currently outside the confines of the unit cell (if one exists). If </w:t>
      </w:r>
      <w:r w:rsidRPr="003E5720">
        <w:rPr>
          <w:rStyle w:val="CommandParameter"/>
        </w:rPr>
        <w:t>use</w:t>
      </w:r>
      <w:r w:rsidR="00FB4EE6">
        <w:rPr>
          <w:rStyle w:val="CommandParameter"/>
        </w:rPr>
        <w:t>C</w:t>
      </w:r>
      <w:r w:rsidRPr="003E5720">
        <w:rPr>
          <w:rStyle w:val="CommandParameter"/>
        </w:rPr>
        <w:t>og</w:t>
      </w:r>
      <w:r>
        <w:t xml:space="preserve"> is </w:t>
      </w:r>
      <w:r w:rsidRPr="003E5720">
        <w:rPr>
          <w:rStyle w:val="CommandTypeChar"/>
        </w:rPr>
        <w:t>TRUE</w:t>
      </w:r>
      <w:r>
        <w:t xml:space="preserve"> whole molecules are selected if their centre of geometry is outside the unit cell. The number of newly-selected atoms is returned.</w:t>
      </w:r>
    </w:p>
    <w:p w:rsidR="003E5720" w:rsidRDefault="003E5720" w:rsidP="003E5720">
      <w:r>
        <w:t>For example:</w:t>
      </w:r>
    </w:p>
    <w:p w:rsidR="003E5720" w:rsidRDefault="003E5720" w:rsidP="003E5720">
      <w:pPr>
        <w:pStyle w:val="ExampleCode"/>
      </w:pPr>
    </w:p>
    <w:p w:rsidR="003E5720" w:rsidRPr="00D070A7" w:rsidRDefault="003E5720" w:rsidP="003E5720">
      <w:pPr>
        <w:pStyle w:val="ExampleCode"/>
      </w:pPr>
      <w:r>
        <w:t>int n = select</w:t>
      </w:r>
      <w:r w:rsidR="00FB4EE6">
        <w:t>O</w:t>
      </w:r>
      <w:r>
        <w:t>utside</w:t>
      </w:r>
      <w:r w:rsidR="00FB4EE6">
        <w:t>C</w:t>
      </w:r>
      <w:r>
        <w:t>ell(</w:t>
      </w:r>
      <w:r w:rsidRPr="00D070A7">
        <w:t>)</w:t>
      </w:r>
      <w:r>
        <w:t>;</w:t>
      </w:r>
    </w:p>
    <w:p w:rsidR="003E5720" w:rsidRDefault="003E5720" w:rsidP="003E5720">
      <w:pPr>
        <w:pStyle w:val="ExampleCode"/>
      </w:pPr>
    </w:p>
    <w:p w:rsidR="00D56ECB" w:rsidRDefault="00D56ECB" w:rsidP="00873156">
      <w:pPr>
        <w:pStyle w:val="Heading4Command"/>
      </w:pPr>
      <w:r>
        <w:t>select</w:t>
      </w:r>
      <w:r w:rsidR="00FB4EE6">
        <w:t>P</w:t>
      </w:r>
      <w:r>
        <w:t>attern</w:t>
      </w:r>
      <w:r w:rsidR="00873156">
        <w:fldChar w:fldCharType="begin"/>
      </w:r>
      <w:r w:rsidR="00873156">
        <w:instrText xml:space="preserve"> XE "</w:instrText>
      </w:r>
      <w:r w:rsidR="00873156" w:rsidRPr="000800AA">
        <w:instrText>commands:select</w:instrText>
      </w:r>
      <w:r w:rsidR="00FB4EE6">
        <w:instrText>P</w:instrText>
      </w:r>
      <w:r w:rsidR="00873156" w:rsidRPr="000800AA">
        <w:instrText>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29" w:name="command_selectpattern"/>
      <w:r>
        <w:rPr>
          <w:rStyle w:val="CommandName"/>
        </w:rPr>
        <w:t>select</w:t>
      </w:r>
      <w:r w:rsidR="00FB4EE6">
        <w:rPr>
          <w:rStyle w:val="CommandName"/>
        </w:rPr>
        <w:t>P</w:t>
      </w:r>
      <w:r>
        <w:rPr>
          <w:rStyle w:val="CommandName"/>
        </w:rPr>
        <w:t>attern</w:t>
      </w:r>
      <w:bookmarkEnd w:id="529"/>
      <w:r>
        <w:t xml:space="preserve"> ( </w:t>
      </w:r>
      <w:r w:rsidRPr="00730483">
        <w:t>int</w:t>
      </w:r>
      <w:r>
        <w:t xml:space="preserve"> </w:t>
      </w:r>
      <w:r>
        <w:rPr>
          <w:rStyle w:val="CommandParameter"/>
        </w:rPr>
        <w:t>id</w:t>
      </w:r>
      <w:r>
        <w:t xml:space="preserve">, </w:t>
      </w:r>
      <w:r w:rsidRPr="00730483">
        <w:t>string</w:t>
      </w:r>
      <w:r>
        <w:t xml:space="preserve"> </w:t>
      </w:r>
      <w:r>
        <w:rPr>
          <w:rStyle w:val="CommandParameter"/>
        </w:rPr>
        <w:t>name</w:t>
      </w:r>
      <w:r>
        <w:t xml:space="preserve">, </w:t>
      </w:r>
      <w:r w:rsidR="003E5720">
        <w:fldChar w:fldCharType="begin"/>
      </w:r>
      <w:r w:rsidR="003E5720">
        <w:instrText xml:space="preserve"> REF types_pattern \h </w:instrText>
      </w:r>
      <w:r w:rsidR="003E5720">
        <w:fldChar w:fldCharType="separate"/>
      </w:r>
      <w:r w:rsidR="005C7963">
        <w:rPr>
          <w:rStyle w:val="Code"/>
        </w:rPr>
        <w:t>P</w:t>
      </w:r>
      <w:r w:rsidR="005C7963" w:rsidRPr="00176257">
        <w:rPr>
          <w:rStyle w:val="Code"/>
        </w:rPr>
        <w:t>attern</w:t>
      </w:r>
      <w:r w:rsidR="003E5720">
        <w:fldChar w:fldCharType="end"/>
      </w:r>
      <w:r>
        <w:t xml:space="preserve"> </w:t>
      </w:r>
      <w:r>
        <w:rPr>
          <w:rStyle w:val="CommandParameter"/>
        </w:rPr>
        <w:t>p</w:t>
      </w:r>
      <w:r w:rsidR="00D61ABE">
        <w:t xml:space="preserve"> )</w:t>
      </w:r>
    </w:p>
    <w:p w:rsidR="00D56ECB" w:rsidRDefault="00D56ECB" w:rsidP="00B731CD">
      <w:r>
        <w:t>Selects all atoms in the current (or named/specified) pattern.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w:t>
      </w:r>
      <w:r w:rsidR="00FB4EE6">
        <w:t>P</w:t>
      </w:r>
      <w:r w:rsidRPr="00D070A7">
        <w:t>attern(2)</w:t>
      </w:r>
      <w:r>
        <w:t>;</w:t>
      </w:r>
    </w:p>
    <w:p w:rsidR="00432747" w:rsidRDefault="00432747" w:rsidP="00E246E6">
      <w:pPr>
        <w:pStyle w:val="ExampleCode"/>
      </w:pPr>
    </w:p>
    <w:p w:rsidR="00D56ECB" w:rsidRDefault="00D56ECB" w:rsidP="00B731CD">
      <w:r>
        <w:t>select all atoms in the second pattern of the current model.</w:t>
      </w:r>
    </w:p>
    <w:p w:rsidR="003E5720" w:rsidRDefault="003E5720" w:rsidP="003E5720">
      <w:pPr>
        <w:pStyle w:val="ExampleCode"/>
      </w:pPr>
    </w:p>
    <w:p w:rsidR="003E5720" w:rsidRDefault="00D56ECB" w:rsidP="003E5720">
      <w:pPr>
        <w:pStyle w:val="ExampleCode"/>
        <w:rPr>
          <w:rStyle w:val="Code"/>
        </w:rPr>
      </w:pPr>
      <w:r w:rsidRPr="003E5720">
        <w:t>select</w:t>
      </w:r>
      <w:r w:rsidR="00FB4EE6">
        <w:t>P</w:t>
      </w:r>
      <w:r w:rsidRPr="003E5720">
        <w:t>attern("bubble</w:t>
      </w:r>
      <w:r w:rsidRPr="003E5720">
        <w:rPr>
          <w:rStyle w:val="Code"/>
        </w:rPr>
        <w:t>");</w:t>
      </w:r>
    </w:p>
    <w:p w:rsidR="003E5720" w:rsidRPr="003E5720" w:rsidRDefault="003E5720" w:rsidP="003E5720">
      <w:pPr>
        <w:pStyle w:val="ExampleCode"/>
        <w:rPr>
          <w:iCs/>
          <w:sz w:val="22"/>
        </w:rPr>
      </w:pPr>
    </w:p>
    <w:p w:rsidR="00D56ECB" w:rsidRDefault="00D56ECB" w:rsidP="00B731CD">
      <w:r>
        <w:t>select a</w:t>
      </w:r>
      <w:r w:rsidR="003E5720">
        <w:t>ll atoms in the pattern “bubble”</w:t>
      </w:r>
      <w:r>
        <w:t xml:space="preserve"> of the current model.</w:t>
      </w:r>
    </w:p>
    <w:p w:rsidR="00D56ECB" w:rsidRDefault="00D56ECB" w:rsidP="00873156">
      <w:pPr>
        <w:pStyle w:val="Heading4Command"/>
      </w:pPr>
      <w:r>
        <w:t>select</w:t>
      </w:r>
      <w:r w:rsidR="00FB4EE6">
        <w:t>R</w:t>
      </w:r>
      <w:r>
        <w:t>adial</w:t>
      </w:r>
      <w:r w:rsidR="00873156">
        <w:fldChar w:fldCharType="begin"/>
      </w:r>
      <w:r w:rsidR="00873156">
        <w:instrText xml:space="preserve"> XE "</w:instrText>
      </w:r>
      <w:r w:rsidR="00873156" w:rsidRPr="00832EB7">
        <w:instrText>commands:select</w:instrText>
      </w:r>
      <w:r w:rsidR="00FB4EE6">
        <w:instrText>R</w:instrText>
      </w:r>
      <w:r w:rsidR="00873156" w:rsidRPr="00832EB7">
        <w:instrText>adial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30" w:name="command_selectradial"/>
      <w:r>
        <w:rPr>
          <w:rStyle w:val="CommandName"/>
        </w:rPr>
        <w:t>select</w:t>
      </w:r>
      <w:r w:rsidR="00FB4EE6">
        <w:rPr>
          <w:rStyle w:val="CommandName"/>
        </w:rPr>
        <w:t>R</w:t>
      </w:r>
      <w:r>
        <w:rPr>
          <w:rStyle w:val="CommandName"/>
        </w:rPr>
        <w:t>adial</w:t>
      </w:r>
      <w:bookmarkEnd w:id="530"/>
      <w:r>
        <w:t xml:space="preserve"> ( </w:t>
      </w:r>
      <w:r w:rsidR="00FB4EE6">
        <w:fldChar w:fldCharType="begin"/>
      </w:r>
      <w:r w:rsidR="00FB4EE6">
        <w:instrText xml:space="preserve"> REF types_atom \h </w:instrText>
      </w:r>
      <w:r w:rsidR="00FB4EE6">
        <w:fldChar w:fldCharType="separate"/>
      </w:r>
      <w:r w:rsidR="005C7963">
        <w:rPr>
          <w:rStyle w:val="Code"/>
        </w:rPr>
        <w:t>A</w:t>
      </w:r>
      <w:r w:rsidR="005C7963" w:rsidRPr="00FC208B">
        <w:rPr>
          <w:rStyle w:val="Code"/>
        </w:rPr>
        <w:t>tom</w:t>
      </w:r>
      <w:r w:rsidR="00FB4EE6">
        <w:fldChar w:fldCharType="end"/>
      </w:r>
      <w:r w:rsidR="005E09BA" w:rsidRPr="00730483">
        <w:t>|int</w:t>
      </w:r>
      <w:r>
        <w:t xml:space="preserve"> </w:t>
      </w:r>
      <w:r w:rsidRPr="003E5720">
        <w:rPr>
          <w:rStyle w:val="CommandParameter"/>
        </w:rPr>
        <w:t>id</w:t>
      </w:r>
      <w:r w:rsidR="003E5720">
        <w:t>,</w:t>
      </w:r>
      <w:r>
        <w:t xml:space="preserve"> </w:t>
      </w:r>
      <w:r w:rsidR="001B53AC" w:rsidRPr="00730483">
        <w:t>double</w:t>
      </w:r>
      <w:r>
        <w:t xml:space="preserve"> </w:t>
      </w:r>
      <w:r>
        <w:rPr>
          <w:rStyle w:val="CommandParameter"/>
        </w:rPr>
        <w:t>r</w:t>
      </w:r>
      <w:r w:rsidR="00D61ABE">
        <w:t xml:space="preserve"> )</w:t>
      </w:r>
    </w:p>
    <w:p w:rsidR="00D56ECB" w:rsidRDefault="00D56ECB" w:rsidP="00B731CD">
      <w:r>
        <w:t xml:space="preserve">Select all atoms within </w:t>
      </w:r>
      <w:r w:rsidR="00F916CD" w:rsidRPr="00F916CD">
        <w:rPr>
          <w:rStyle w:val="CommandParameter"/>
        </w:rPr>
        <w:t>r</w:t>
      </w:r>
      <w:r>
        <w:t xml:space="preserve"> </w:t>
      </w:r>
      <w:r w:rsidR="00873156">
        <w:t>Å</w:t>
      </w:r>
      <w:r>
        <w:t xml:space="preserve"> of the supplied target atom (which is also selected).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w:t>
      </w:r>
      <w:r w:rsidR="00FB4EE6">
        <w:t>R</w:t>
      </w:r>
      <w:r w:rsidRPr="00D070A7">
        <w:t>adial(10, 4.5)</w:t>
      </w:r>
      <w:r>
        <w:t>;</w:t>
      </w:r>
    </w:p>
    <w:p w:rsidR="00432747" w:rsidRDefault="00432747" w:rsidP="00E246E6">
      <w:pPr>
        <w:pStyle w:val="ExampleCode"/>
      </w:pPr>
    </w:p>
    <w:p w:rsidR="00D56ECB" w:rsidRDefault="00D56ECB" w:rsidP="00B731CD">
      <w:r>
        <w:t xml:space="preserve">selects all atoms within 4.5 </w:t>
      </w:r>
      <w:r w:rsidR="00873156">
        <w:t>Å</w:t>
      </w:r>
      <w:r>
        <w:t xml:space="preserve"> of atom 10, and returns the number selected.</w:t>
      </w:r>
    </w:p>
    <w:p w:rsidR="00D56ECB" w:rsidRDefault="00D56ECB" w:rsidP="00873156">
      <w:pPr>
        <w:pStyle w:val="Heading4Command"/>
      </w:pPr>
      <w:r>
        <w:t>select</w:t>
      </w:r>
      <w:r w:rsidR="00FB4EE6">
        <w:t>T</w:t>
      </w:r>
      <w:r>
        <w:t>ree</w:t>
      </w:r>
      <w:r w:rsidR="00873156">
        <w:fldChar w:fldCharType="begin"/>
      </w:r>
      <w:r w:rsidR="00873156">
        <w:instrText xml:space="preserve"> XE "</w:instrText>
      </w:r>
      <w:r w:rsidR="00873156" w:rsidRPr="00C66C68">
        <w:instrText>commands:select</w:instrText>
      </w:r>
      <w:r w:rsidR="00FB4EE6">
        <w:instrText>T</w:instrText>
      </w:r>
      <w:r w:rsidR="00873156" w:rsidRPr="00C66C68">
        <w:instrText>ree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31" w:name="command_selecttree"/>
      <w:r>
        <w:rPr>
          <w:rStyle w:val="CommandName"/>
        </w:rPr>
        <w:t>select</w:t>
      </w:r>
      <w:r w:rsidR="00FB4EE6">
        <w:rPr>
          <w:rStyle w:val="CommandName"/>
        </w:rPr>
        <w:t>T</w:t>
      </w:r>
      <w:r>
        <w:rPr>
          <w:rStyle w:val="CommandName"/>
        </w:rPr>
        <w:t>ree</w:t>
      </w:r>
      <w:bookmarkEnd w:id="531"/>
      <w:r>
        <w:t xml:space="preserve"> ( </w:t>
      </w:r>
      <w:r w:rsidR="00FB4EE6">
        <w:fldChar w:fldCharType="begin"/>
      </w:r>
      <w:r w:rsidR="00FB4EE6">
        <w:instrText xml:space="preserve"> REF types_atom \h </w:instrText>
      </w:r>
      <w:r w:rsidR="00FB4EE6">
        <w:fldChar w:fldCharType="separate"/>
      </w:r>
      <w:r w:rsidR="005C7963">
        <w:rPr>
          <w:rStyle w:val="Code"/>
        </w:rPr>
        <w:t>A</w:t>
      </w:r>
      <w:r w:rsidR="005C7963" w:rsidRPr="00FC208B">
        <w:rPr>
          <w:rStyle w:val="Code"/>
        </w:rPr>
        <w:t>tom</w:t>
      </w:r>
      <w:r w:rsidR="00FB4EE6">
        <w:fldChar w:fldCharType="end"/>
      </w:r>
      <w:r w:rsidR="005E09BA" w:rsidRPr="00730483">
        <w:t>|int</w:t>
      </w:r>
      <w:r>
        <w:t xml:space="preserve"> </w:t>
      </w:r>
      <w:r w:rsidR="00F916CD" w:rsidRPr="00F916CD">
        <w:rPr>
          <w:rStyle w:val="CommandParameter"/>
        </w:rPr>
        <w:t>i</w:t>
      </w:r>
      <w:r w:rsidR="00F916CD">
        <w:t>,</w:t>
      </w:r>
      <w:r>
        <w:t xml:space="preserve"> bond </w:t>
      </w:r>
      <w:r w:rsidRPr="00F916CD">
        <w:rPr>
          <w:rStyle w:val="CommandParameter"/>
        </w:rPr>
        <w:t>exclude</w:t>
      </w:r>
      <w:r>
        <w:t xml:space="preserve"> = NULL )</w:t>
      </w:r>
    </w:p>
    <w:p w:rsidR="00D56ECB" w:rsidRDefault="00D56ECB" w:rsidP="00B731CD">
      <w:r>
        <w:t xml:space="preserve">Select all atoms which are reachable by following chemical bonds, starting from (and including) atom </w:t>
      </w:r>
      <w:r w:rsidR="00F916CD" w:rsidRPr="00F916CD">
        <w:rPr>
          <w:rStyle w:val="CommandParameter"/>
        </w:rPr>
        <w:t>i</w:t>
      </w:r>
      <w:r>
        <w:t xml:space="preserve">. If a bond to </w:t>
      </w:r>
      <w:r w:rsidR="00F916CD" w:rsidRPr="00F916CD">
        <w:rPr>
          <w:rStyle w:val="CommandParameter"/>
        </w:rPr>
        <w:t>exclude</w:t>
      </w:r>
      <w:r>
        <w:t xml:space="preserve"> is provided, then this connection will not be followed during the selection process. This is usef</w:t>
      </w:r>
      <w:r w:rsidR="003E5720">
        <w:t>ul when one wishes to select a ‘headgroup'</w:t>
      </w:r>
      <w:r>
        <w:t xml:space="preserve"> fragment attached to an atom, without selecting the rest of the molecule. The number of atoms selected by the process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w:t>
      </w:r>
      <w:r w:rsidR="00FB4EE6">
        <w:t>T</w:t>
      </w:r>
      <w:r w:rsidRPr="00D070A7">
        <w:t>ree(99)</w:t>
      </w:r>
      <w:r>
        <w:t>;</w:t>
      </w:r>
    </w:p>
    <w:p w:rsidR="00432747" w:rsidRDefault="00432747" w:rsidP="00E246E6">
      <w:pPr>
        <w:pStyle w:val="ExampleCode"/>
      </w:pPr>
    </w:p>
    <w:p w:rsidR="00D56ECB" w:rsidRDefault="00D56ECB" w:rsidP="00B731CD">
      <w:r>
        <w:t>selects all atoms reachable by following chemical bonds from (and including) atom 99.</w:t>
      </w:r>
    </w:p>
    <w:p w:rsidR="00D56ECB" w:rsidRDefault="00D56ECB" w:rsidP="00873156">
      <w:pPr>
        <w:pStyle w:val="Heading4Command"/>
      </w:pPr>
      <w:r>
        <w:t>select</w:t>
      </w:r>
      <w:r w:rsidR="00FB4EE6">
        <w:t>T</w:t>
      </w:r>
      <w:r>
        <w:t>ype</w:t>
      </w:r>
      <w:r w:rsidR="00873156">
        <w:fldChar w:fldCharType="begin"/>
      </w:r>
      <w:r w:rsidR="00873156">
        <w:instrText xml:space="preserve"> XE "</w:instrText>
      </w:r>
      <w:r w:rsidR="00873156" w:rsidRPr="00235C68">
        <w:instrText>commands:select</w:instrText>
      </w:r>
      <w:r w:rsidR="00FB4EE6">
        <w:instrText>T</w:instrText>
      </w:r>
      <w:r w:rsidR="00873156" w:rsidRPr="00235C68">
        <w:instrTe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32" w:name="command_selecttype"/>
      <w:r>
        <w:rPr>
          <w:rStyle w:val="CommandName"/>
        </w:rPr>
        <w:t>select</w:t>
      </w:r>
      <w:r w:rsidR="00FB4EE6">
        <w:rPr>
          <w:rStyle w:val="CommandName"/>
        </w:rPr>
        <w:t>T</w:t>
      </w:r>
      <w:r>
        <w:rPr>
          <w:rStyle w:val="CommandName"/>
        </w:rPr>
        <w:t>ype</w:t>
      </w:r>
      <w:bookmarkEnd w:id="532"/>
      <w:r>
        <w:t xml:space="preserve"> ( int|string </w:t>
      </w:r>
      <w:r w:rsidRPr="003E5720">
        <w:rPr>
          <w:rStyle w:val="CommandParameter"/>
        </w:rPr>
        <w:t>element</w:t>
      </w:r>
      <w:r w:rsidR="003E5720">
        <w:t>,</w:t>
      </w:r>
      <w:r>
        <w:t xml:space="preserve"> </w:t>
      </w:r>
      <w:r w:rsidRPr="00730483">
        <w:t>string</w:t>
      </w:r>
      <w:r>
        <w:t xml:space="preserve"> </w:t>
      </w:r>
      <w:r>
        <w:rPr>
          <w:rStyle w:val="CommandParameter"/>
        </w:rPr>
        <w:t>neta</w:t>
      </w:r>
      <w:r w:rsidR="00D61ABE">
        <w:t xml:space="preserve"> )</w:t>
      </w:r>
    </w:p>
    <w:p w:rsidR="00D56ECB" w:rsidRDefault="00D56ECB" w:rsidP="00B731CD">
      <w:r>
        <w:t xml:space="preserve">Selects all atoms of the given </w:t>
      </w:r>
      <w:r w:rsidR="00F916CD" w:rsidRPr="00F916CD">
        <w:rPr>
          <w:rStyle w:val="CommandParameter"/>
        </w:rPr>
        <w:t>element</w:t>
      </w:r>
      <w:r>
        <w:t xml:space="preserve"> that also match the </w:t>
      </w:r>
      <w:smartTag w:uri="urn:schemas-microsoft-com:office:smarttags" w:element="stockticker">
        <w:r>
          <w:t>NETA</w:t>
        </w:r>
      </w:smartTag>
      <w:r>
        <w:t xml:space="preserve"> description </w:t>
      </w:r>
      <w:r w:rsidR="00D154FF">
        <w:t>(see Section</w:t>
      </w:r>
      <w:r w:rsidR="003E5720">
        <w:t xml:space="preserve"> </w:t>
      </w:r>
      <w:r w:rsidR="003E5720">
        <w:fldChar w:fldCharType="begin"/>
      </w:r>
      <w:r w:rsidR="003E5720">
        <w:instrText xml:space="preserve"> REF _Ref296500447 \r \h </w:instrText>
      </w:r>
      <w:r w:rsidR="003E5720">
        <w:fldChar w:fldCharType="separate"/>
      </w:r>
      <w:r w:rsidR="005C7963">
        <w:t>12.5</w:t>
      </w:r>
      <w:r w:rsidR="003E5720">
        <w:fldChar w:fldCharType="end"/>
      </w:r>
      <w:r w:rsidR="00D154FF">
        <w:t xml:space="preserve">) </w:t>
      </w:r>
      <w:r>
        <w:t>given, allowing selections to be made based on the connectivity and local environment of atoms. The number of (previously unselected) atoms matched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nch2 = select</w:t>
      </w:r>
      <w:r w:rsidR="00FB4EE6">
        <w:t>T</w:t>
      </w:r>
      <w:r w:rsidRPr="00D070A7">
        <w:t>ype("C", "-H(n=2)")</w:t>
      </w:r>
      <w:r>
        <w:t>;</w:t>
      </w:r>
    </w:p>
    <w:p w:rsidR="00432747" w:rsidRDefault="00432747" w:rsidP="00E246E6">
      <w:pPr>
        <w:pStyle w:val="ExampleCode"/>
      </w:pPr>
    </w:p>
    <w:p w:rsidR="00D56ECB" w:rsidRDefault="00D56ECB" w:rsidP="00B731CD">
      <w:r>
        <w:t>selects all carbon atoms that are bound to two hydrogens.</w:t>
      </w:r>
    </w:p>
    <w:p w:rsidR="00D56ECB" w:rsidRDefault="00D56ECB" w:rsidP="00B731CD"/>
    <w:p w:rsidR="00432747" w:rsidRPr="00432747" w:rsidRDefault="00432747" w:rsidP="00432747">
      <w:pPr>
        <w:pStyle w:val="Heading2"/>
        <w:sectPr w:rsidR="00432747" w:rsidRPr="00432747" w:rsidSect="0036236F">
          <w:pgSz w:w="11906" w:h="16838"/>
          <w:pgMar w:top="1134" w:right="1134" w:bottom="1134" w:left="1701" w:header="708" w:footer="708" w:gutter="0"/>
          <w:cols w:space="708"/>
          <w:docGrid w:linePitch="360"/>
        </w:sectPr>
      </w:pPr>
    </w:p>
    <w:p w:rsidR="00D56ECB" w:rsidRPr="00432747" w:rsidRDefault="00D56ECB" w:rsidP="00432747">
      <w:pPr>
        <w:pStyle w:val="Heading2"/>
      </w:pPr>
      <w:bookmarkStart w:id="533" w:name="_Toc309643564"/>
      <w:r w:rsidRPr="00432747">
        <w:lastRenderedPageBreak/>
        <w:t>Site Commands</w:t>
      </w:r>
      <w:bookmarkEnd w:id="533"/>
    </w:p>
    <w:p w:rsidR="00D56ECB" w:rsidRDefault="00D56ECB" w:rsidP="00B731CD">
      <w:r>
        <w:t>Describe sites within molecules for use in analysis.</w:t>
      </w:r>
    </w:p>
    <w:p w:rsidR="00D56ECB" w:rsidRDefault="00D56ECB" w:rsidP="00B731CD">
      <w:r>
        <w:t>Note: These commands are outdated and may be removed completely in a future version.</w:t>
      </w:r>
    </w:p>
    <w:p w:rsidR="00D56ECB" w:rsidRDefault="00D56ECB" w:rsidP="00873156">
      <w:pPr>
        <w:pStyle w:val="Heading4Command"/>
      </w:pPr>
      <w:r>
        <w:t>get</w:t>
      </w:r>
      <w:r w:rsidR="00FB4EE6">
        <w:t>S</w:t>
      </w:r>
      <w:r>
        <w:t>ite</w:t>
      </w:r>
      <w:r w:rsidR="00873156">
        <w:fldChar w:fldCharType="begin"/>
      </w:r>
      <w:r w:rsidR="00873156">
        <w:instrText xml:space="preserve"> XE "</w:instrText>
      </w:r>
      <w:r w:rsidR="00873156" w:rsidRPr="00BB4C35">
        <w:instrText>commands:get</w:instrText>
      </w:r>
      <w:r w:rsidR="00FB4EE6">
        <w:instrText>S</w:instrText>
      </w:r>
      <w:r w:rsidR="00873156" w:rsidRPr="00BB4C35">
        <w:instrText>ite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34" w:name="command_getsite"/>
      <w:r>
        <w:rPr>
          <w:rStyle w:val="CommandName"/>
        </w:rPr>
        <w:t>get</w:t>
      </w:r>
      <w:r w:rsidR="00FB4EE6">
        <w:rPr>
          <w:rStyle w:val="CommandName"/>
        </w:rPr>
        <w:t>S</w:t>
      </w:r>
      <w:r>
        <w:rPr>
          <w:rStyle w:val="CommandName"/>
        </w:rPr>
        <w:t>ite</w:t>
      </w:r>
      <w:bookmarkEnd w:id="534"/>
      <w:r>
        <w:t xml:space="preserve"> ( </w:t>
      </w:r>
      <w:r w:rsidRPr="00730483">
        <w:t>string</w:t>
      </w:r>
      <w:r>
        <w:t xml:space="preserve"> </w:t>
      </w:r>
      <w:r>
        <w:rPr>
          <w:rStyle w:val="CommandParameter"/>
        </w:rPr>
        <w:t>name</w:t>
      </w:r>
      <w:r w:rsidR="00D61ABE">
        <w:t xml:space="preserve"> )</w:t>
      </w:r>
    </w:p>
    <w:p w:rsidR="00D56ECB" w:rsidRDefault="00D56ECB" w:rsidP="00B731CD">
      <w:r>
        <w:t xml:space="preserve">Selects (makes current) the site referenced by </w:t>
      </w:r>
      <w:r w:rsidR="00F916CD" w:rsidRPr="00F916CD">
        <w:rPr>
          <w:rStyle w:val="CommandParameter"/>
        </w:rPr>
        <w:t>name</w:t>
      </w:r>
      <w:r>
        <w:t>. If the site cannot be found an error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get</w:t>
      </w:r>
      <w:r w:rsidR="00FB4EE6">
        <w:t>S</w:t>
      </w:r>
      <w:r w:rsidRPr="00D070A7">
        <w:t>ite("carb1")</w:t>
      </w:r>
      <w:r>
        <w:t>;</w:t>
      </w:r>
    </w:p>
    <w:p w:rsidR="00432747" w:rsidRDefault="00432747" w:rsidP="00E246E6">
      <w:pPr>
        <w:pStyle w:val="ExampleCode"/>
      </w:pPr>
    </w:p>
    <w:p w:rsidR="00D56ECB" w:rsidRDefault="00FB4EE6" w:rsidP="00B731CD">
      <w:r>
        <w:t>makes “carb1”</w:t>
      </w:r>
      <w:r w:rsidR="00D56ECB">
        <w:t xml:space="preserve"> the current site.</w:t>
      </w:r>
    </w:p>
    <w:p w:rsidR="00D56ECB" w:rsidRDefault="00D56ECB" w:rsidP="00873156">
      <w:pPr>
        <w:pStyle w:val="Heading4Command"/>
      </w:pPr>
      <w:r>
        <w:t>list</w:t>
      </w:r>
      <w:r w:rsidR="00FB4EE6">
        <w:t>S</w:t>
      </w:r>
      <w:r>
        <w:t>ites</w:t>
      </w:r>
      <w:r w:rsidR="00873156">
        <w:fldChar w:fldCharType="begin"/>
      </w:r>
      <w:r w:rsidR="00873156">
        <w:instrText xml:space="preserve"> XE "</w:instrText>
      </w:r>
      <w:r w:rsidR="00873156" w:rsidRPr="00547346">
        <w:instrText>commands:list</w:instrText>
      </w:r>
      <w:r w:rsidR="00FB4EE6">
        <w:instrText>S</w:instrText>
      </w:r>
      <w:r w:rsidR="00873156" w:rsidRPr="00547346">
        <w:instrText>ites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35" w:name="command_listsites"/>
      <w:r>
        <w:rPr>
          <w:rStyle w:val="CommandName"/>
        </w:rPr>
        <w:t>list</w:t>
      </w:r>
      <w:r w:rsidR="00FB4EE6">
        <w:rPr>
          <w:rStyle w:val="CommandName"/>
        </w:rPr>
        <w:t>S</w:t>
      </w:r>
      <w:r>
        <w:rPr>
          <w:rStyle w:val="CommandName"/>
        </w:rPr>
        <w:t>ites</w:t>
      </w:r>
      <w:bookmarkEnd w:id="535"/>
      <w:r>
        <w:t xml:space="preserve"> ( )</w:t>
      </w:r>
    </w:p>
    <w:p w:rsidR="00D56ECB" w:rsidRDefault="00D56ECB" w:rsidP="00B731CD">
      <w:r>
        <w:t>Prints the list of sites defined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FB4EE6">
        <w:t>S</w:t>
      </w:r>
      <w:r w:rsidRPr="00D070A7">
        <w:t>ites()</w:t>
      </w:r>
      <w:r>
        <w:t>;</w:t>
      </w:r>
    </w:p>
    <w:p w:rsidR="00432747" w:rsidRDefault="00432747" w:rsidP="00E246E6">
      <w:pPr>
        <w:pStyle w:val="ExampleCode"/>
      </w:pPr>
    </w:p>
    <w:p w:rsidR="00D56ECB" w:rsidRDefault="00D56ECB" w:rsidP="00873156">
      <w:pPr>
        <w:pStyle w:val="Heading4Command"/>
      </w:pPr>
      <w:r>
        <w:t>new</w:t>
      </w:r>
      <w:r w:rsidR="00FB4EE6">
        <w:t>S</w:t>
      </w:r>
      <w:r>
        <w:t>ite</w:t>
      </w:r>
      <w:r w:rsidR="00873156">
        <w:fldChar w:fldCharType="begin"/>
      </w:r>
      <w:r w:rsidR="00873156">
        <w:instrText xml:space="preserve"> XE "</w:instrText>
      </w:r>
      <w:r w:rsidR="00873156" w:rsidRPr="00AE5F1F">
        <w:instrText>commands:new</w:instrText>
      </w:r>
      <w:r w:rsidR="00FB4EE6">
        <w:instrText>S</w:instrText>
      </w:r>
      <w:r w:rsidR="00873156" w:rsidRPr="00AE5F1F">
        <w:instrText>ite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36" w:name="command_newsite"/>
      <w:r>
        <w:rPr>
          <w:rStyle w:val="CommandName"/>
        </w:rPr>
        <w:t>new</w:t>
      </w:r>
      <w:r w:rsidR="00FB4EE6">
        <w:rPr>
          <w:rStyle w:val="CommandName"/>
        </w:rPr>
        <w:t>S</w:t>
      </w:r>
      <w:r>
        <w:rPr>
          <w:rStyle w:val="CommandName"/>
        </w:rPr>
        <w:t>ite</w:t>
      </w:r>
      <w:bookmarkEnd w:id="536"/>
      <w:r>
        <w:t xml:space="preserve"> ( </w:t>
      </w:r>
      <w:r w:rsidRPr="00730483">
        <w:t>string</w:t>
      </w:r>
      <w:r>
        <w:t xml:space="preserve"> </w:t>
      </w:r>
      <w:r>
        <w:rPr>
          <w:rStyle w:val="CommandParameter"/>
        </w:rPr>
        <w:t>name</w:t>
      </w:r>
      <w:r>
        <w:t xml:space="preserve">, string </w:t>
      </w:r>
      <w:r w:rsidRPr="00F916CD">
        <w:rPr>
          <w:rStyle w:val="CommandParameter"/>
        </w:rPr>
        <w:t>atomlist</w:t>
      </w:r>
      <w:r>
        <w:t xml:space="preserve"> = "" )</w:t>
      </w:r>
    </w:p>
    <w:p w:rsidR="00D56ECB" w:rsidRDefault="00D56ECB" w:rsidP="00B731CD">
      <w:r>
        <w:t xml:space="preserve">Creates a new site </w:t>
      </w:r>
      <w:r w:rsidR="00F916CD" w:rsidRPr="00F916CD">
        <w:rPr>
          <w:rStyle w:val="CommandParameter"/>
        </w:rPr>
        <w:t>name</w:t>
      </w:r>
      <w:r>
        <w:t xml:space="preserve"> for the current model, based on the molecule of </w:t>
      </w:r>
      <w:r w:rsidR="00F916CD" w:rsidRPr="00F916CD">
        <w:rPr>
          <w:rStyle w:val="CommandParameter"/>
        </w:rPr>
        <w:t>pattern</w:t>
      </w:r>
      <w:r>
        <w:t xml:space="preserve">, and placed at the geometric centre of the atom IDs given in </w:t>
      </w:r>
      <w:r w:rsidR="00F916CD" w:rsidRPr="00F916CD">
        <w:rPr>
          <w:rStyle w:val="CommandParameter"/>
        </w:rPr>
        <w:t>atomlist</w:t>
      </w:r>
      <w:r>
        <w:t>. If no atoms are given, the centre of geometry of all atoms is used. The new site becomes the current site.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w:t>
      </w:r>
      <w:r w:rsidR="00FB4EE6">
        <w:t>S</w:t>
      </w:r>
      <w:r w:rsidRPr="00D070A7">
        <w:t>ite("watercentre", "h2o")</w:t>
      </w:r>
      <w:r>
        <w:t>;</w:t>
      </w:r>
    </w:p>
    <w:p w:rsidR="00432747" w:rsidRDefault="00432747" w:rsidP="00E246E6">
      <w:pPr>
        <w:pStyle w:val="ExampleCode"/>
      </w:pPr>
    </w:p>
    <w:p w:rsidR="00D56ECB" w:rsidRDefault="00D56ECB" w:rsidP="00B731CD">
      <w:r>
        <w:lastRenderedPageBreak/>
        <w:t>adds a site called 'watercentre' based on the pattern called 'h2o' and located at the centre of geometry of all atoms.</w:t>
      </w:r>
    </w:p>
    <w:p w:rsidR="00D154FF" w:rsidRDefault="00D154FF" w:rsidP="00D154FF">
      <w:pPr>
        <w:pStyle w:val="ExampleCode"/>
      </w:pPr>
    </w:p>
    <w:p w:rsidR="00D56ECB" w:rsidRDefault="00D56ECB" w:rsidP="00D154FF">
      <w:pPr>
        <w:pStyle w:val="ExampleCode"/>
      </w:pPr>
      <w:r w:rsidRPr="00D154FF">
        <w:t>new</w:t>
      </w:r>
      <w:r w:rsidR="00FB4EE6">
        <w:t>S</w:t>
      </w:r>
      <w:r w:rsidRPr="00D154FF">
        <w:t>ite("oxy", "methanol", "5</w:t>
      </w:r>
      <w:r w:rsidR="00D154FF">
        <w:t>");</w:t>
      </w:r>
    </w:p>
    <w:p w:rsidR="00D154FF" w:rsidRPr="00D154FF" w:rsidRDefault="00D154FF" w:rsidP="00D154FF">
      <w:pPr>
        <w:pStyle w:val="ExampleCode"/>
      </w:pPr>
    </w:p>
    <w:p w:rsidR="00D56ECB" w:rsidRDefault="00D56ECB" w:rsidP="00B731CD">
      <w:r>
        <w:t xml:space="preserve">adds a site called </w:t>
      </w:r>
      <w:r w:rsidR="00D154FF">
        <w:t>‘</w:t>
      </w:r>
      <w:r>
        <w:t>oxy</w:t>
      </w:r>
      <w:r w:rsidR="00D154FF">
        <w:t>’</w:t>
      </w:r>
      <w:r>
        <w:t xml:space="preserve"> based on the pattern called </w:t>
      </w:r>
      <w:r w:rsidR="00D154FF">
        <w:t>‘</w:t>
      </w:r>
      <w:r>
        <w:t>methanol</w:t>
      </w:r>
      <w:r w:rsidR="00D154FF">
        <w:t>’</w:t>
      </w:r>
      <w:r>
        <w:t xml:space="preserve"> and located at the fifth atom in each molecule.</w:t>
      </w:r>
    </w:p>
    <w:p w:rsidR="00D56ECB" w:rsidRDefault="00D56ECB" w:rsidP="00873156">
      <w:pPr>
        <w:pStyle w:val="Heading4Command"/>
      </w:pPr>
      <w:r>
        <w:t>site</w:t>
      </w:r>
      <w:r w:rsidR="00FB4EE6">
        <w:t>A</w:t>
      </w:r>
      <w:r>
        <w:t>xes</w:t>
      </w:r>
      <w:r w:rsidR="00873156">
        <w:fldChar w:fldCharType="begin"/>
      </w:r>
      <w:r w:rsidR="00873156">
        <w:instrText xml:space="preserve"> XE "</w:instrText>
      </w:r>
      <w:r w:rsidR="00873156" w:rsidRPr="00D705A8">
        <w:instrText>commands:site</w:instrText>
      </w:r>
      <w:r w:rsidR="00FB4EE6">
        <w:instrText>A</w:instrText>
      </w:r>
      <w:r w:rsidR="00873156" w:rsidRPr="00D705A8">
        <w:instrText>xes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37" w:name="command_siteaxes"/>
      <w:r>
        <w:rPr>
          <w:rStyle w:val="CommandName"/>
        </w:rPr>
        <w:t>site</w:t>
      </w:r>
      <w:r w:rsidR="00FB4EE6">
        <w:rPr>
          <w:rStyle w:val="CommandName"/>
        </w:rPr>
        <w:t>A</w:t>
      </w:r>
      <w:r>
        <w:rPr>
          <w:rStyle w:val="CommandName"/>
        </w:rPr>
        <w:t>xes</w:t>
      </w:r>
      <w:bookmarkEnd w:id="537"/>
      <w:r>
        <w:t xml:space="preserve"> ( string </w:t>
      </w:r>
      <w:r w:rsidRPr="00D154FF">
        <w:rPr>
          <w:rStyle w:val="CommandParameter"/>
        </w:rPr>
        <w:t>x_atomlist</w:t>
      </w:r>
      <w:r w:rsidR="00FB4EE6">
        <w:t xml:space="preserve">, </w:t>
      </w:r>
      <w:r>
        <w:t xml:space="preserve">string </w:t>
      </w:r>
      <w:r w:rsidRPr="00D154FF">
        <w:rPr>
          <w:rStyle w:val="CommandParameter"/>
        </w:rPr>
        <w:t>y_atomlist</w:t>
      </w:r>
      <w:r>
        <w:t xml:space="preserve"> )</w:t>
      </w:r>
    </w:p>
    <w:p w:rsidR="00D56ECB" w:rsidRDefault="00D56ECB" w:rsidP="00B731CD">
      <w:r>
        <w:t>Sets the local x (first set of atom IDs) and y (second set of atom IDs) axes for the current site. Each of the two axes is constructed by taking the vector from the s</w:t>
      </w:r>
      <w:r w:rsidR="00D154FF">
        <w:t xml:space="preserve">ite centre and </w:t>
      </w:r>
      <w:r>
        <w:t>the geometric centre of the list of atoms provided here. The y axis is orthogonalised with respect to the x axis and the z axis constructed from the cross product of the orthogonal x and y vectors.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site</w:t>
      </w:r>
      <w:r w:rsidR="00FB4EE6">
        <w:t>A</w:t>
      </w:r>
      <w:r w:rsidRPr="00D070A7">
        <w:t>xes("1,2", "6")</w:t>
      </w:r>
      <w:r>
        <w:t>;</w:t>
      </w:r>
    </w:p>
    <w:p w:rsidR="00432747" w:rsidRDefault="00432747" w:rsidP="00E246E6">
      <w:pPr>
        <w:pStyle w:val="ExampleCode"/>
      </w:pPr>
    </w:p>
    <w:p w:rsidR="00D56ECB" w:rsidRDefault="00D56ECB" w:rsidP="00B731CD">
      <w:r>
        <w:t>sets the x axis definition of the current site to be the vector between the site centre and the average position of the first two atoms, and the y axis definition to be the vector between the site centre and the position of the sixth atom.</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38" w:name="_Ref292119114"/>
      <w:bookmarkStart w:id="539" w:name="_Toc309643565"/>
      <w:r w:rsidRPr="00CE4FC8">
        <w:lastRenderedPageBreak/>
        <w:t>String Commands</w:t>
      </w:r>
      <w:bookmarkEnd w:id="538"/>
      <w:bookmarkEnd w:id="539"/>
    </w:p>
    <w:p w:rsidR="00D56ECB" w:rsidRDefault="00D56ECB" w:rsidP="00B731CD">
      <w:r>
        <w:t xml:space="preserve">Manipulation and conversion of </w:t>
      </w:r>
      <w:r w:rsidR="00AD3A30">
        <w:t xml:space="preserve">string </w:t>
      </w:r>
      <w:r>
        <w:t>variables.</w:t>
      </w:r>
    </w:p>
    <w:p w:rsidR="00D56ECB" w:rsidRDefault="00D56ECB" w:rsidP="00873156">
      <w:pPr>
        <w:pStyle w:val="Heading4Command"/>
      </w:pPr>
      <w:r>
        <w:t>after</w:t>
      </w:r>
      <w:r w:rsidR="00FB4EE6">
        <w:t>S</w:t>
      </w:r>
      <w:r>
        <w:t>tr</w:t>
      </w:r>
      <w:r w:rsidR="00873156">
        <w:fldChar w:fldCharType="begin"/>
      </w:r>
      <w:r w:rsidR="00873156">
        <w:instrText xml:space="preserve"> XE "</w:instrText>
      </w:r>
      <w:r w:rsidR="00873156" w:rsidRPr="00DA7745">
        <w:instrText>commands:after</w:instrText>
      </w:r>
      <w:r w:rsidR="00FB4EE6">
        <w:instrText>S</w:instrText>
      </w:r>
      <w:r w:rsidR="00873156" w:rsidRPr="00DA7745">
        <w:instrText>tr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0" w:name="command_afterstr"/>
      <w:r>
        <w:rPr>
          <w:rStyle w:val="CommandName"/>
        </w:rPr>
        <w:t>after</w:t>
      </w:r>
      <w:r w:rsidR="00FB4EE6">
        <w:rPr>
          <w:rStyle w:val="CommandName"/>
        </w:rPr>
        <w:t>S</w:t>
      </w:r>
      <w:r>
        <w:rPr>
          <w:rStyle w:val="CommandName"/>
        </w:rPr>
        <w:t>tr</w:t>
      </w:r>
      <w:bookmarkEnd w:id="540"/>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AD3A30">
        <w:rPr>
          <w:rStyle w:val="CommandParameter"/>
        </w:rPr>
        <w:t>source</w:t>
      </w:r>
      <w:r w:rsidR="00FB4EE6">
        <w:rPr>
          <w:rStyle w:val="CommandParameter"/>
        </w:rPr>
        <w:t>O</w:t>
      </w:r>
      <w:r w:rsidRPr="00AD3A30">
        <w:rPr>
          <w:rStyle w:val="CommandParameter"/>
        </w:rPr>
        <w:t>n</w:t>
      </w:r>
      <w:r w:rsidR="00FB4EE6">
        <w:rPr>
          <w:rStyle w:val="CommandParameter"/>
        </w:rPr>
        <w:t>F</w:t>
      </w:r>
      <w:r w:rsidRPr="00AD3A30">
        <w:rPr>
          <w:rStyle w:val="CommandParameter"/>
        </w:rPr>
        <w:t>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after the first occurrence of the </w:t>
      </w:r>
      <w:r w:rsidR="00F916CD" w:rsidRPr="00F916CD">
        <w:rPr>
          <w:rStyle w:val="CommandParameter"/>
        </w:rPr>
        <w:t>search</w:t>
      </w:r>
      <w:r>
        <w:t xml:space="preserve"> string. If </w:t>
      </w:r>
      <w:r w:rsidR="00F916CD" w:rsidRPr="00F916CD">
        <w:rPr>
          <w:rStyle w:val="CommandParameter"/>
        </w:rPr>
        <w:t>source</w:t>
      </w:r>
      <w:r>
        <w:t xml:space="preserve"> doesn</w:t>
      </w:r>
      <w:r w:rsidR="00F916CD">
        <w:t>’</w:t>
      </w:r>
      <w:r>
        <w:t xml:space="preserve">t contain any occurrences of </w:t>
      </w:r>
      <w:r w:rsidRPr="00AD3A30">
        <w:rPr>
          <w:rStyle w:val="CommandParameter"/>
        </w:rPr>
        <w:t>search</w:t>
      </w:r>
      <w:r>
        <w:t xml:space="preserve"> an empty string is returned</w:t>
      </w:r>
      <w:r w:rsidR="00F916CD">
        <w:t xml:space="preserve">, unless the flag </w:t>
      </w:r>
      <w:r w:rsidR="00F916CD" w:rsidRPr="00F916CD">
        <w:rPr>
          <w:rStyle w:val="CommandParameter"/>
        </w:rPr>
        <w:t>source</w:t>
      </w:r>
      <w:r w:rsidR="00FB4EE6">
        <w:rPr>
          <w:rStyle w:val="CommandParameter"/>
        </w:rPr>
        <w:t>O</w:t>
      </w:r>
      <w:r w:rsidR="00F916CD" w:rsidRPr="00F916CD">
        <w:rPr>
          <w:rStyle w:val="CommandParameter"/>
        </w:rPr>
        <w:t>n</w:t>
      </w:r>
      <w:r w:rsidR="00FB4EE6">
        <w:rPr>
          <w:rStyle w:val="CommandParameter"/>
        </w:rPr>
        <w:t>F</w:t>
      </w:r>
      <w:r w:rsidR="00F916CD" w:rsidRPr="00F916CD">
        <w:rPr>
          <w:rStyle w:val="CommandParameter"/>
        </w:rPr>
        <w:t>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AD3A30" w:rsidRDefault="00AD3A30" w:rsidP="00AD3A30">
      <w:pPr>
        <w:pStyle w:val="ExampleCode"/>
      </w:pPr>
    </w:p>
    <w:p w:rsidR="00AD3A30" w:rsidRDefault="00D56ECB" w:rsidP="00AD3A30">
      <w:pPr>
        <w:pStyle w:val="ExampleCode"/>
      </w:pPr>
      <w:r w:rsidRPr="00AD3A30">
        <w:t>st</w:t>
      </w:r>
      <w:r w:rsidR="00AD3A30">
        <w:t>ring fullname = "BobBobbinson";</w:t>
      </w:r>
    </w:p>
    <w:p w:rsidR="00AD3A30" w:rsidRDefault="00D56ECB" w:rsidP="00AD3A30">
      <w:pPr>
        <w:pStyle w:val="ExampleCode"/>
      </w:pPr>
      <w:r w:rsidRPr="00AD3A30">
        <w:t>string firstname = after</w:t>
      </w:r>
      <w:r w:rsidR="00FB4EE6">
        <w:t>S</w:t>
      </w:r>
      <w:r w:rsidRPr="00AD3A30">
        <w:t>tr(</w:t>
      </w:r>
      <w:r w:rsidRPr="00D070A7">
        <w:t>name, "Bob</w:t>
      </w:r>
      <w:r w:rsidR="00AD3A30">
        <w:t>");</w:t>
      </w:r>
    </w:p>
    <w:p w:rsidR="00AD3A30" w:rsidRPr="00AD3A30" w:rsidRDefault="00AD3A30" w:rsidP="00AD3A30">
      <w:pPr>
        <w:pStyle w:val="ExampleCode"/>
      </w:pPr>
    </w:p>
    <w:p w:rsidR="00D56ECB" w:rsidRDefault="00D56ECB" w:rsidP="00B731CD">
      <w:r>
        <w:t xml:space="preserve">sets the variable </w:t>
      </w:r>
      <w:r w:rsidR="00F916CD" w:rsidRPr="00F916CD">
        <w:rPr>
          <w:rStyle w:val="CommandParameter"/>
        </w:rPr>
        <w:t>firstname</w:t>
      </w:r>
      <w:r>
        <w:t xml:space="preserve"> to the value </w:t>
      </w:r>
      <w:r w:rsidR="00AD3A30">
        <w:t>‘</w:t>
      </w:r>
      <w:r>
        <w:t>Bobbinson</w:t>
      </w:r>
      <w:r w:rsidR="00AD3A30">
        <w:t>’</w:t>
      </w:r>
      <w:r>
        <w:t>.</w:t>
      </w:r>
    </w:p>
    <w:p w:rsidR="00432747" w:rsidRDefault="00432747" w:rsidP="001F3E10">
      <w:pPr>
        <w:pStyle w:val="ExampleCode"/>
      </w:pPr>
    </w:p>
    <w:p w:rsidR="00432747" w:rsidRDefault="00432747" w:rsidP="001F3E10">
      <w:pPr>
        <w:pStyle w:val="ExampleCode"/>
      </w:pPr>
      <w:r>
        <w:t>string text1, text2;</w:t>
      </w:r>
    </w:p>
    <w:p w:rsidR="00432747" w:rsidRDefault="00432747" w:rsidP="001F3E10">
      <w:pPr>
        <w:pStyle w:val="ExampleCode"/>
      </w:pPr>
      <w:r>
        <w:t>text1 = "No taxes on axes";</w:t>
      </w:r>
    </w:p>
    <w:p w:rsidR="00432747" w:rsidRPr="00D070A7" w:rsidRDefault="00432747" w:rsidP="001F3E10">
      <w:pPr>
        <w:pStyle w:val="ExampleCode"/>
      </w:pPr>
      <w:r w:rsidRPr="00D070A7">
        <w:t>text2 = after</w:t>
      </w:r>
      <w:r w:rsidR="00FB4EE6">
        <w:t>S</w:t>
      </w:r>
      <w:r w:rsidRPr="00D070A7">
        <w:t>tr(text1, "x");</w:t>
      </w:r>
    </w:p>
    <w:p w:rsidR="00432747" w:rsidRDefault="00432747" w:rsidP="001F3E10">
      <w:pPr>
        <w:pStyle w:val="ExampleCode"/>
      </w:pPr>
    </w:p>
    <w:p w:rsidR="00D56ECB" w:rsidRDefault="00D56ECB" w:rsidP="00B731CD">
      <w:r>
        <w:t xml:space="preserve">results in </w:t>
      </w:r>
      <w:r w:rsidRPr="006D757D">
        <w:rPr>
          <w:rStyle w:val="Code"/>
        </w:rPr>
        <w:t>text2</w:t>
      </w:r>
      <w:r w:rsidR="00432747">
        <w:t xml:space="preserve"> having a value of ‘es on axes’</w:t>
      </w:r>
      <w:r>
        <w:t>.</w:t>
      </w:r>
    </w:p>
    <w:p w:rsidR="00D56ECB" w:rsidRDefault="00D56ECB" w:rsidP="00873156">
      <w:pPr>
        <w:pStyle w:val="Heading4Command"/>
      </w:pPr>
      <w:r>
        <w:t>atof</w:t>
      </w:r>
      <w:r w:rsidR="00873156">
        <w:fldChar w:fldCharType="begin"/>
      </w:r>
      <w:r w:rsidR="00873156">
        <w:instrText xml:space="preserve"> XE "</w:instrText>
      </w:r>
      <w:r w:rsidR="00873156" w:rsidRPr="00B82838">
        <w:instrText>commands:atof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541" w:name="command_atof"/>
      <w:r>
        <w:rPr>
          <w:rStyle w:val="CommandName"/>
        </w:rPr>
        <w:t>atof</w:t>
      </w:r>
      <w:bookmarkEnd w:id="541"/>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floating point (double) representation. Equiva</w:t>
      </w:r>
      <w:r w:rsidR="00A24959">
        <w:t>lent to the standard C routine ‘atof’</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x = atof("1.099d")</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x</w:t>
      </w:r>
      <w:r>
        <w:t xml:space="preserve"> to the value '1.099'.</w:t>
      </w:r>
    </w:p>
    <w:p w:rsidR="00D56ECB" w:rsidRDefault="00D56ECB" w:rsidP="00873156">
      <w:pPr>
        <w:pStyle w:val="Heading4Command"/>
      </w:pPr>
      <w:r>
        <w:t>atoi</w:t>
      </w:r>
      <w:r w:rsidR="00873156">
        <w:fldChar w:fldCharType="begin"/>
      </w:r>
      <w:r w:rsidR="00873156">
        <w:instrText xml:space="preserve"> XE "</w:instrText>
      </w:r>
      <w:r w:rsidR="00873156" w:rsidRPr="0010096C">
        <w:instrText>commands:atoi</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D344BB">
      <w:pPr>
        <w:pStyle w:val="CommandType"/>
      </w:pPr>
      <w:r>
        <w:t xml:space="preserve">int </w:t>
      </w:r>
      <w:bookmarkStart w:id="542" w:name="command_atoi"/>
      <w:r>
        <w:rPr>
          <w:rStyle w:val="CommandName"/>
        </w:rPr>
        <w:t>atoi</w:t>
      </w:r>
      <w:bookmarkEnd w:id="542"/>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integer representation. Equivalent to the standard C routine 'atoi'.</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atoi("000023")</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i</w:t>
      </w:r>
      <w:r>
        <w:t xml:space="preserve"> to the value '23'.</w:t>
      </w:r>
    </w:p>
    <w:p w:rsidR="00D56ECB" w:rsidRDefault="00D56ECB" w:rsidP="00873156">
      <w:pPr>
        <w:pStyle w:val="Heading4Command"/>
      </w:pPr>
      <w:r>
        <w:t>before</w:t>
      </w:r>
      <w:r w:rsidR="00BF437A">
        <w:t>S</w:t>
      </w:r>
      <w:r>
        <w:t>tr</w:t>
      </w:r>
      <w:r w:rsidR="00873156">
        <w:fldChar w:fldCharType="begin"/>
      </w:r>
      <w:r w:rsidR="00873156">
        <w:instrText xml:space="preserve"> XE "</w:instrText>
      </w:r>
      <w:r w:rsidR="00873156" w:rsidRPr="00CE6C17">
        <w:instrText>commands:before</w:instrText>
      </w:r>
      <w:r w:rsidR="00BF437A">
        <w:instrText>S</w:instrText>
      </w:r>
      <w:r w:rsidR="00873156" w:rsidRPr="00CE6C17">
        <w:instrText>tr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3" w:name="command_beforestr"/>
      <w:r>
        <w:rPr>
          <w:rStyle w:val="CommandName"/>
        </w:rPr>
        <w:t>before</w:t>
      </w:r>
      <w:r w:rsidR="00BF437A">
        <w:rPr>
          <w:rStyle w:val="CommandName"/>
        </w:rPr>
        <w:t>S</w:t>
      </w:r>
      <w:r>
        <w:rPr>
          <w:rStyle w:val="CommandName"/>
        </w:rPr>
        <w:t>tr</w:t>
      </w:r>
      <w:bookmarkEnd w:id="543"/>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442A3A">
        <w:rPr>
          <w:rStyle w:val="CommandParameter"/>
        </w:rPr>
        <w:t>source</w:t>
      </w:r>
      <w:r w:rsidR="00BF437A">
        <w:rPr>
          <w:rStyle w:val="CommandParameter"/>
        </w:rPr>
        <w:t>O</w:t>
      </w:r>
      <w:r w:rsidRPr="00442A3A">
        <w:rPr>
          <w:rStyle w:val="CommandParameter"/>
        </w:rPr>
        <w:t>n</w:t>
      </w:r>
      <w:r w:rsidR="00BF437A">
        <w:rPr>
          <w:rStyle w:val="CommandParameter"/>
        </w:rPr>
        <w:t>F</w:t>
      </w:r>
      <w:r w:rsidRPr="00442A3A">
        <w:rPr>
          <w:rStyle w:val="CommandParameter"/>
        </w:rPr>
        <w:t>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before the first occurrence of the </w:t>
      </w:r>
      <w:r w:rsidR="00F916CD" w:rsidRPr="00F916CD">
        <w:rPr>
          <w:rStyle w:val="CommandParameter"/>
        </w:rPr>
        <w:t>search</w:t>
      </w:r>
      <w:r>
        <w:t xml:space="preserve"> string. If </w:t>
      </w:r>
      <w:r w:rsidR="00F916CD" w:rsidRPr="00F916CD">
        <w:rPr>
          <w:rStyle w:val="CommandParameter"/>
        </w:rPr>
        <w:t>source</w:t>
      </w:r>
      <w:r>
        <w:t xml:space="preserve"> doesn't contain any occurrences of </w:t>
      </w:r>
      <w:r w:rsidR="00F916CD" w:rsidRPr="00F916CD">
        <w:rPr>
          <w:rStyle w:val="CommandParameter"/>
        </w:rPr>
        <w:t>search</w:t>
      </w:r>
      <w:r>
        <w:t xml:space="preserve"> an empty string is returne</w:t>
      </w:r>
      <w:r w:rsidR="00F916CD">
        <w:t xml:space="preserve">d, unless the flag </w:t>
      </w:r>
      <w:r w:rsidRPr="00F916CD">
        <w:rPr>
          <w:rStyle w:val="CommandParameter"/>
        </w:rPr>
        <w:t>source</w:t>
      </w:r>
      <w:r w:rsidR="00BF437A">
        <w:rPr>
          <w:rStyle w:val="CommandParameter"/>
        </w:rPr>
        <w:t>O</w:t>
      </w:r>
      <w:r w:rsidRPr="00F916CD">
        <w:rPr>
          <w:rStyle w:val="CommandParameter"/>
        </w:rPr>
        <w:t>n</w:t>
      </w:r>
      <w:r w:rsidR="00BF437A">
        <w:rPr>
          <w:rStyle w:val="CommandParameter"/>
        </w:rPr>
        <w:t>F</w:t>
      </w:r>
      <w:r w:rsidRPr="00F916CD">
        <w:rPr>
          <w:rStyle w:val="CommandParameter"/>
        </w:rPr>
        <w:t>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432747" w:rsidRDefault="00432747" w:rsidP="008940A4">
      <w:pPr>
        <w:pStyle w:val="ExampleCode"/>
      </w:pPr>
    </w:p>
    <w:p w:rsidR="00BF437A" w:rsidRDefault="00BF437A" w:rsidP="008940A4">
      <w:pPr>
        <w:pStyle w:val="ExampleCode"/>
      </w:pPr>
      <w:r>
        <w:t>string source, target;</w:t>
      </w:r>
    </w:p>
    <w:p w:rsidR="00BF437A" w:rsidRDefault="00BF437A" w:rsidP="008940A4">
      <w:pPr>
        <w:pStyle w:val="ExampleCode"/>
      </w:pPr>
      <w:r>
        <w:t>source = "Engelbert";</w:t>
      </w:r>
    </w:p>
    <w:p w:rsidR="00432747" w:rsidRPr="00D070A7" w:rsidRDefault="00432747" w:rsidP="008940A4">
      <w:pPr>
        <w:pStyle w:val="ExampleCode"/>
      </w:pPr>
      <w:r w:rsidRPr="00D070A7">
        <w:t>target = before</w:t>
      </w:r>
      <w:r w:rsidR="00BF437A">
        <w:t>S</w:t>
      </w:r>
      <w:r w:rsidRPr="00D070A7">
        <w:t>tr(source, "e")</w:t>
      </w:r>
      <w:r>
        <w:t>;</w:t>
      </w:r>
    </w:p>
    <w:p w:rsidR="00432747" w:rsidRDefault="00432747" w:rsidP="008940A4">
      <w:pPr>
        <w:pStyle w:val="ExampleCode"/>
      </w:pPr>
    </w:p>
    <w:p w:rsidR="00D56ECB" w:rsidRDefault="00D56ECB" w:rsidP="00B731CD">
      <w:r>
        <w:t xml:space="preserve">places the text </w:t>
      </w:r>
      <w:r w:rsidR="00970EA8">
        <w:t>“</w:t>
      </w:r>
      <w:r>
        <w:t>Eng</w:t>
      </w:r>
      <w:r w:rsidR="00970EA8">
        <w:t>”</w:t>
      </w:r>
      <w:r>
        <w:t xml:space="preserve"> in the variable </w:t>
      </w:r>
      <w:r w:rsidR="00F916CD" w:rsidRPr="00F916CD">
        <w:rPr>
          <w:rStyle w:val="CommandParameter"/>
        </w:rPr>
        <w:t>target</w:t>
      </w:r>
      <w:r>
        <w:t>.</w:t>
      </w:r>
    </w:p>
    <w:p w:rsidR="00432747" w:rsidRDefault="00432747" w:rsidP="008940A4">
      <w:pPr>
        <w:pStyle w:val="ExampleCode"/>
      </w:pPr>
    </w:p>
    <w:p w:rsidR="00442A3A" w:rsidRDefault="00432747" w:rsidP="008940A4">
      <w:pPr>
        <w:pStyle w:val="ExampleCode"/>
      </w:pPr>
      <w:r w:rsidRPr="00D070A7">
        <w:t>string tex</w:t>
      </w:r>
      <w:r w:rsidR="00442A3A">
        <w:t>t1 = "No taxes on axes";</w:t>
      </w:r>
    </w:p>
    <w:p w:rsidR="00432747" w:rsidRPr="00D070A7" w:rsidRDefault="00442A3A" w:rsidP="008940A4">
      <w:pPr>
        <w:pStyle w:val="ExampleCode"/>
      </w:pPr>
      <w:r>
        <w:t xml:space="preserve">string </w:t>
      </w:r>
      <w:r w:rsidR="00432747" w:rsidRPr="00D070A7">
        <w:t>text2 = before</w:t>
      </w:r>
      <w:r w:rsidR="00970EA8">
        <w:t>S</w:t>
      </w:r>
      <w:r w:rsidR="00432747" w:rsidRPr="00D070A7">
        <w:t>tr(text1, " ax")</w:t>
      </w:r>
      <w:r w:rsidR="00432747">
        <w:t>;</w:t>
      </w:r>
    </w:p>
    <w:p w:rsidR="00432747" w:rsidRDefault="00432747" w:rsidP="008940A4">
      <w:pPr>
        <w:pStyle w:val="ExampleCode"/>
      </w:pPr>
    </w:p>
    <w:p w:rsidR="00D56ECB" w:rsidRDefault="00D56ECB" w:rsidP="00B731CD">
      <w:r>
        <w:t xml:space="preserve">places the text </w:t>
      </w:r>
      <w:r w:rsidR="00970EA8">
        <w:t>“</w:t>
      </w:r>
      <w:r>
        <w:t>No taxes on</w:t>
      </w:r>
      <w:r w:rsidR="00970EA8">
        <w:t>”</w:t>
      </w:r>
      <w:r>
        <w:t xml:space="preserve"> in the variable </w:t>
      </w:r>
      <w:r w:rsidR="00F916CD" w:rsidRPr="00F916CD">
        <w:rPr>
          <w:rStyle w:val="CommandParameter"/>
        </w:rPr>
        <w:t>text2</w:t>
      </w:r>
      <w:r>
        <w:t>.</w:t>
      </w:r>
    </w:p>
    <w:p w:rsidR="00D56ECB" w:rsidRDefault="00D56ECB" w:rsidP="00873156">
      <w:pPr>
        <w:pStyle w:val="Heading4Command"/>
      </w:pPr>
      <w:r>
        <w:t>contains</w:t>
      </w:r>
      <w:r w:rsidR="00873156">
        <w:fldChar w:fldCharType="begin"/>
      </w:r>
      <w:r w:rsidR="00873156">
        <w:instrText xml:space="preserve"> XE "</w:instrText>
      </w:r>
      <w:r w:rsidR="00873156" w:rsidRPr="00CB7422">
        <w:instrText>commands:contains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44" w:name="command_contains"/>
      <w:r>
        <w:rPr>
          <w:rStyle w:val="CommandName"/>
        </w:rPr>
        <w:t>contains</w:t>
      </w:r>
      <w:bookmarkEnd w:id="544"/>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61ABE">
        <w:t xml:space="preserve"> )</w:t>
      </w:r>
    </w:p>
    <w:p w:rsidR="00D56ECB" w:rsidRDefault="00D56ECB" w:rsidP="00B731CD">
      <w:r>
        <w:t xml:space="preserve">Returns the number of times the </w:t>
      </w:r>
      <w:r w:rsidR="00F916CD" w:rsidRPr="00F916CD">
        <w:rPr>
          <w:rStyle w:val="CommandParameter"/>
        </w:rPr>
        <w:t>search</w:t>
      </w:r>
      <w:r>
        <w:t xml:space="preserve"> string is found in the </w:t>
      </w:r>
      <w:r w:rsidR="00F916CD" w:rsidRPr="00F916CD">
        <w:rPr>
          <w:rStyle w:val="CommandParameter"/>
        </w:rPr>
        <w:t>source</w:t>
      </w:r>
      <w:r>
        <w:t xml:space="preserve"> string. The function counts only non-overlapping occurrences of </w:t>
      </w:r>
      <w:r w:rsidR="00F916CD" w:rsidRPr="00F916CD">
        <w:rPr>
          <w:rStyle w:val="CommandParameter"/>
        </w:rPr>
        <w:t>search</w:t>
      </w:r>
      <w:r>
        <w:t>.</w:t>
      </w:r>
    </w:p>
    <w:p w:rsidR="00D56ECB" w:rsidRDefault="00D56ECB" w:rsidP="00B731CD">
      <w:r>
        <w:t>For example:</w:t>
      </w:r>
    </w:p>
    <w:p w:rsidR="00F916CD" w:rsidRDefault="00F916CD" w:rsidP="00F916CD">
      <w:pPr>
        <w:pStyle w:val="ExampleCode"/>
      </w:pPr>
    </w:p>
    <w:p w:rsidR="00F916CD" w:rsidRDefault="00D56ECB" w:rsidP="00F916CD">
      <w:pPr>
        <w:pStyle w:val="ExampleCode"/>
      </w:pPr>
      <w:r w:rsidRPr="00F916CD">
        <w:t>string poem = "six sixe</w:t>
      </w:r>
      <w:r w:rsidR="00F916CD">
        <w:t>s are thirty-six";</w:t>
      </w:r>
    </w:p>
    <w:p w:rsidR="00D56ECB" w:rsidRDefault="00D56ECB" w:rsidP="00F916CD">
      <w:pPr>
        <w:pStyle w:val="ExampleCode"/>
      </w:pPr>
      <w:r w:rsidRPr="00D070A7">
        <w:t>int count = contains(poem, "six</w:t>
      </w:r>
      <w:r w:rsidR="00F916CD">
        <w:t>");</w:t>
      </w:r>
    </w:p>
    <w:p w:rsidR="00F916CD" w:rsidRPr="00F916CD" w:rsidRDefault="00F916CD" w:rsidP="00F916CD">
      <w:pPr>
        <w:pStyle w:val="ExampleCode"/>
      </w:pPr>
    </w:p>
    <w:p w:rsidR="00D56ECB" w:rsidRDefault="00D56ECB" w:rsidP="00B731CD">
      <w:r>
        <w:t xml:space="preserve">sets </w:t>
      </w:r>
      <w:r w:rsidR="00F916CD" w:rsidRPr="00F916CD">
        <w:rPr>
          <w:rStyle w:val="CommandParameter"/>
        </w:rPr>
        <w:t>count</w:t>
      </w:r>
      <w:r w:rsidR="00C1330F">
        <w:t xml:space="preserve"> to ‘3’</w:t>
      </w:r>
      <w:r>
        <w:t>.</w:t>
      </w:r>
    </w:p>
    <w:p w:rsidR="00D56ECB" w:rsidRDefault="00D56ECB" w:rsidP="00873156">
      <w:pPr>
        <w:pStyle w:val="Heading4Command"/>
      </w:pPr>
      <w:r>
        <w:t>ftoa</w:t>
      </w:r>
      <w:r w:rsidR="00873156">
        <w:fldChar w:fldCharType="begin"/>
      </w:r>
      <w:r w:rsidR="00873156">
        <w:instrText xml:space="preserve"> XE "</w:instrText>
      </w:r>
      <w:r w:rsidR="00873156" w:rsidRPr="00623A0D">
        <w:instrText>commands:ftoa</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5" w:name="command_ftoa"/>
      <w:r>
        <w:rPr>
          <w:rStyle w:val="CommandName"/>
        </w:rPr>
        <w:t>ftoa</w:t>
      </w:r>
      <w:bookmarkEnd w:id="545"/>
      <w:r>
        <w:t xml:space="preserve"> ( </w:t>
      </w:r>
      <w:r w:rsidR="001B53AC" w:rsidRPr="00730483">
        <w:t>double</w:t>
      </w:r>
      <w:r>
        <w:t xml:space="preserve"> </w:t>
      </w:r>
      <w:r>
        <w:rPr>
          <w:rStyle w:val="CommandParameter"/>
        </w:rPr>
        <w:t>d</w:t>
      </w:r>
      <w:r w:rsidR="00D61ABE">
        <w:t xml:space="preserve"> )</w:t>
      </w:r>
    </w:p>
    <w:p w:rsidR="00D56ECB" w:rsidRDefault="00D56ECB" w:rsidP="00B731CD">
      <w:r>
        <w:t xml:space="preserve">Converts the supplied double </w:t>
      </w:r>
      <w:r w:rsidR="00F916CD" w:rsidRPr="00F916CD">
        <w:rPr>
          <w:rStyle w:val="CommandParameter"/>
        </w:rPr>
        <w:t>d</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ftoa(100.001)</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494D15">
        <w:t xml:space="preserve"> to the value’100.00’</w:t>
      </w:r>
      <w:r>
        <w:t>.</w:t>
      </w:r>
    </w:p>
    <w:p w:rsidR="00D56ECB" w:rsidRDefault="00D56ECB" w:rsidP="00873156">
      <w:pPr>
        <w:pStyle w:val="Heading4Command"/>
      </w:pPr>
      <w:r>
        <w:t>itoa</w:t>
      </w:r>
      <w:r w:rsidR="00873156">
        <w:fldChar w:fldCharType="begin"/>
      </w:r>
      <w:r w:rsidR="00873156">
        <w:instrText xml:space="preserve"> XE "</w:instrText>
      </w:r>
      <w:r w:rsidR="00873156" w:rsidRPr="0008742A">
        <w:instrText>commands:itoa</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6" w:name="command_itoa"/>
      <w:r>
        <w:rPr>
          <w:rStyle w:val="CommandName"/>
        </w:rPr>
        <w:t>itoa</w:t>
      </w:r>
      <w:bookmarkEnd w:id="546"/>
      <w:r>
        <w:t xml:space="preserve"> ( </w:t>
      </w:r>
      <w:r w:rsidRPr="00730483">
        <w:t>int</w:t>
      </w:r>
      <w:r>
        <w:t xml:space="preserve"> </w:t>
      </w:r>
      <w:r>
        <w:rPr>
          <w:rStyle w:val="CommandParameter"/>
        </w:rPr>
        <w:t>i</w:t>
      </w:r>
      <w:r w:rsidR="00D61ABE">
        <w:t xml:space="preserve"> )</w:t>
      </w:r>
    </w:p>
    <w:p w:rsidR="00D56ECB" w:rsidRDefault="00D56ECB" w:rsidP="00B731CD">
      <w:r>
        <w:t xml:space="preserve">Converts the supplied integer </w:t>
      </w:r>
      <w:r w:rsidR="00F916CD" w:rsidRPr="00F916CD">
        <w:rPr>
          <w:rStyle w:val="CommandParameter"/>
        </w:rPr>
        <w:t>i</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itoa(54)</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A24959">
        <w:t xml:space="preserve"> to the value “54”</w:t>
      </w:r>
      <w:r>
        <w:t>.</w:t>
      </w:r>
    </w:p>
    <w:p w:rsidR="00D56ECB" w:rsidRDefault="00D56ECB" w:rsidP="00873156">
      <w:pPr>
        <w:pStyle w:val="Heading4Command"/>
      </w:pPr>
      <w:r>
        <w:t>lower</w:t>
      </w:r>
      <w:r w:rsidR="00970EA8">
        <w:t>C</w:t>
      </w:r>
      <w:r>
        <w:t>ase</w:t>
      </w:r>
      <w:r w:rsidR="00873156">
        <w:fldChar w:fldCharType="begin"/>
      </w:r>
      <w:r w:rsidR="00873156">
        <w:instrText xml:space="preserve"> XE "</w:instrText>
      </w:r>
      <w:r w:rsidR="00873156" w:rsidRPr="0097741F">
        <w:instrText>commands:lower</w:instrText>
      </w:r>
      <w:r w:rsidR="00970EA8">
        <w:instrText>C</w:instrText>
      </w:r>
      <w:r w:rsidR="00873156" w:rsidRPr="0097741F">
        <w:instrText>ase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7" w:name="command_lowercase"/>
      <w:r>
        <w:rPr>
          <w:rStyle w:val="CommandName"/>
        </w:rPr>
        <w:t>lower</w:t>
      </w:r>
      <w:r w:rsidR="00DD0728">
        <w:rPr>
          <w:rStyle w:val="CommandName"/>
        </w:rPr>
        <w:t>C</w:t>
      </w:r>
      <w:r>
        <w:rPr>
          <w:rStyle w:val="CommandName"/>
        </w:rPr>
        <w:t>ase</w:t>
      </w:r>
      <w:bookmarkEnd w:id="547"/>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uppercase letters converted to lowercase.</w:t>
      </w:r>
    </w:p>
    <w:p w:rsidR="00D56ECB" w:rsidRDefault="00D56ECB" w:rsidP="00FF16AC">
      <w:pPr>
        <w:pStyle w:val="Heading4Command"/>
      </w:pPr>
      <w:r>
        <w:t>replace</w:t>
      </w:r>
      <w:r w:rsidR="00DD0728">
        <w:t>C</w:t>
      </w:r>
      <w:r>
        <w:t>hars</w:t>
      </w:r>
      <w:r w:rsidR="00FF16AC">
        <w:fldChar w:fldCharType="begin"/>
      </w:r>
      <w:r w:rsidR="00FF16AC">
        <w:instrText xml:space="preserve"> XE "</w:instrText>
      </w:r>
      <w:r w:rsidR="00FF16AC" w:rsidRPr="00D76926">
        <w:instrText>commands:replace</w:instrText>
      </w:r>
      <w:r w:rsidR="00DD0728">
        <w:instrText>C</w:instrText>
      </w:r>
      <w:r w:rsidR="00FF16AC" w:rsidRPr="00D76926">
        <w:instrText>hars</w:instrText>
      </w:r>
      <w:r w:rsidR="00FF16AC">
        <w:instrText xml:space="preserve">" </w:instrText>
      </w:r>
      <w:r w:rsidR="00FF16AC">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8" w:name="command_replacechars"/>
      <w:r>
        <w:rPr>
          <w:rStyle w:val="CommandName"/>
        </w:rPr>
        <w:t>replace</w:t>
      </w:r>
      <w:r w:rsidR="00DD0728">
        <w:rPr>
          <w:rStyle w:val="CommandName"/>
        </w:rPr>
        <w:t>C</w:t>
      </w:r>
      <w:r>
        <w:rPr>
          <w:rStyle w:val="CommandName"/>
        </w:rPr>
        <w:t>hars</w:t>
      </w:r>
      <w:bookmarkEnd w:id="548"/>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D0728">
        <w:rPr>
          <w:rStyle w:val="CommandParameter"/>
        </w:rPr>
        <w:t>C</w:t>
      </w:r>
      <w:r>
        <w:rPr>
          <w:rStyle w:val="CommandParameter"/>
        </w:rPr>
        <w:t>hars</w:t>
      </w:r>
      <w:r>
        <w:t xml:space="preserve">, </w:t>
      </w:r>
      <w:r w:rsidRPr="00730483">
        <w:t>string</w:t>
      </w:r>
      <w:r>
        <w:t xml:space="preserve"> </w:t>
      </w:r>
      <w:r>
        <w:rPr>
          <w:rStyle w:val="CommandParameter"/>
        </w:rPr>
        <w:t>replace</w:t>
      </w:r>
      <w:r w:rsidR="00DD0728">
        <w:rPr>
          <w:rStyle w:val="CommandParameter"/>
        </w:rPr>
        <w:t>C</w:t>
      </w:r>
      <w:r>
        <w:rPr>
          <w:rStyle w:val="CommandParameter"/>
        </w:rPr>
        <w:t>har</w:t>
      </w:r>
      <w:r w:rsidR="00D61ABE">
        <w:t xml:space="preserve"> )</w:t>
      </w:r>
    </w:p>
    <w:p w:rsidR="00D56ECB" w:rsidRDefault="00D56ECB" w:rsidP="00B731CD">
      <w:r>
        <w:lastRenderedPageBreak/>
        <w:t xml:space="preserve">Searches through the supplied </w:t>
      </w:r>
      <w:r w:rsidR="00F916CD" w:rsidRPr="00F916CD">
        <w:rPr>
          <w:rStyle w:val="CommandParameter"/>
        </w:rPr>
        <w:t>source</w:t>
      </w:r>
      <w:r>
        <w:t xml:space="preserve"> string, and replaces all occurrences of the individual characters given in the string </w:t>
      </w:r>
      <w:r w:rsidR="00F916CD" w:rsidRPr="00F916CD">
        <w:rPr>
          <w:rStyle w:val="CommandParameter"/>
        </w:rPr>
        <w:t>search</w:t>
      </w:r>
      <w:r w:rsidR="00DD0728">
        <w:rPr>
          <w:rStyle w:val="CommandParameter"/>
        </w:rPr>
        <w:t>C</w:t>
      </w:r>
      <w:r w:rsidR="00F916CD" w:rsidRPr="00F916CD">
        <w:rPr>
          <w:rStyle w:val="CommandParameter"/>
        </w:rPr>
        <w:t>hars</w:t>
      </w:r>
      <w:r>
        <w:t xml:space="preserve"> with the character supplied in </w:t>
      </w:r>
      <w:r w:rsidR="00F916CD" w:rsidRPr="00F916CD">
        <w:rPr>
          <w:rStyle w:val="CommandParameter"/>
        </w:rPr>
        <w:t>replace</w:t>
      </w:r>
      <w:r w:rsidR="00DD0728">
        <w:rPr>
          <w:rStyle w:val="CommandParameter"/>
        </w:rPr>
        <w:t>C</w:t>
      </w:r>
      <w:r w:rsidR="00F916CD" w:rsidRPr="00F916CD">
        <w:rPr>
          <w:rStyle w:val="CommandParameter"/>
        </w:rPr>
        <w:t>har</w:t>
      </w:r>
      <w:r>
        <w:t>, returning the new string.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newstring = replace</w:t>
      </w:r>
      <w:r w:rsidR="00DD0728">
        <w:t>C</w:t>
      </w:r>
      <w:r w:rsidRPr="00D070A7">
        <w:t>hars("Zero 2599 these numbers", "123456789", "0")</w:t>
      </w:r>
      <w:r>
        <w:t>;</w:t>
      </w:r>
    </w:p>
    <w:p w:rsidR="00432747" w:rsidRDefault="00432747" w:rsidP="008940A4">
      <w:pPr>
        <w:pStyle w:val="ExampleCode"/>
      </w:pPr>
    </w:p>
    <w:p w:rsidR="00D56ECB" w:rsidRDefault="00D56ECB" w:rsidP="00B731CD">
      <w:r>
        <w:t>replaces any numeric character with a zero.</w:t>
      </w:r>
    </w:p>
    <w:p w:rsidR="00D56ECB" w:rsidRDefault="00D56ECB" w:rsidP="00873156">
      <w:pPr>
        <w:pStyle w:val="Heading4Command"/>
      </w:pPr>
      <w:r>
        <w:t>replace</w:t>
      </w:r>
      <w:r w:rsidR="00DD0728">
        <w:t>S</w:t>
      </w:r>
      <w:r>
        <w:t>tr</w:t>
      </w:r>
      <w:r w:rsidR="00873156">
        <w:fldChar w:fldCharType="begin"/>
      </w:r>
      <w:r w:rsidR="00873156">
        <w:instrText xml:space="preserve"> XE "</w:instrText>
      </w:r>
      <w:r w:rsidR="00873156" w:rsidRPr="00210027">
        <w:instrText>commands:replace</w:instrText>
      </w:r>
      <w:r w:rsidR="00DD0728">
        <w:instrText>S</w:instrText>
      </w:r>
      <w:r w:rsidR="00873156" w:rsidRPr="00210027">
        <w:instrText>tr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9" w:name="command_replacestr"/>
      <w:r>
        <w:rPr>
          <w:rStyle w:val="CommandName"/>
        </w:rPr>
        <w:t>replace</w:t>
      </w:r>
      <w:r w:rsidR="00DD0728">
        <w:rPr>
          <w:rStyle w:val="CommandName"/>
        </w:rPr>
        <w:t>S</w:t>
      </w:r>
      <w:r>
        <w:rPr>
          <w:rStyle w:val="CommandName"/>
        </w:rPr>
        <w:t>tr</w:t>
      </w:r>
      <w:bookmarkEnd w:id="549"/>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D0728">
        <w:rPr>
          <w:rStyle w:val="CommandParameter"/>
        </w:rPr>
        <w:t>S</w:t>
      </w:r>
      <w:r>
        <w:rPr>
          <w:rStyle w:val="CommandParameter"/>
        </w:rPr>
        <w:t>tr</w:t>
      </w:r>
      <w:r>
        <w:t xml:space="preserve">, </w:t>
      </w:r>
      <w:r w:rsidRPr="00730483">
        <w:t>string</w:t>
      </w:r>
      <w:r>
        <w:t xml:space="preserve"> </w:t>
      </w:r>
      <w:r>
        <w:rPr>
          <w:rStyle w:val="CommandParameter"/>
        </w:rPr>
        <w:t>replace</w:t>
      </w:r>
      <w:r w:rsidR="00DD0728">
        <w:rPr>
          <w:rStyle w:val="CommandParameter"/>
        </w:rPr>
        <w:t>S</w:t>
      </w:r>
      <w:r>
        <w:rPr>
          <w:rStyle w:val="CommandParameter"/>
        </w:rPr>
        <w:t>tr</w:t>
      </w:r>
      <w:r w:rsidR="00D61ABE">
        <w:t xml:space="preserve"> )</w:t>
      </w:r>
    </w:p>
    <w:p w:rsidR="00D56ECB" w:rsidRDefault="00D56ECB" w:rsidP="00B731CD">
      <w:r>
        <w:t xml:space="preserve">Replaces all occurrences of </w:t>
      </w:r>
      <w:r w:rsidR="00F916CD" w:rsidRPr="00F916CD">
        <w:rPr>
          <w:rStyle w:val="CommandParameter"/>
        </w:rPr>
        <w:t>search</w:t>
      </w:r>
      <w:r w:rsidR="00DD0728">
        <w:rPr>
          <w:rStyle w:val="CommandParameter"/>
        </w:rPr>
        <w:t>S</w:t>
      </w:r>
      <w:r w:rsidR="00F916CD" w:rsidRPr="00F916CD">
        <w:rPr>
          <w:rStyle w:val="CommandParameter"/>
        </w:rPr>
        <w:t>tr</w:t>
      </w:r>
      <w:r>
        <w:t xml:space="preserve"> with </w:t>
      </w:r>
      <w:r w:rsidR="00F916CD" w:rsidRPr="00F916CD">
        <w:rPr>
          <w:rStyle w:val="CommandParameter"/>
        </w:rPr>
        <w:t>replace</w:t>
      </w:r>
      <w:r w:rsidR="00DD0728">
        <w:rPr>
          <w:rStyle w:val="CommandParameter"/>
        </w:rPr>
        <w:t>S</w:t>
      </w:r>
      <w:r w:rsidR="00F916CD" w:rsidRPr="00F916CD">
        <w:rPr>
          <w:rStyle w:val="CommandParameter"/>
        </w:rPr>
        <w:t>tr</w:t>
      </w:r>
      <w:r>
        <w:t xml:space="preserve"> in the supplied </w:t>
      </w:r>
      <w:r w:rsidR="00F916CD" w:rsidRPr="00F916CD">
        <w:rPr>
          <w:rStyle w:val="CommandParameter"/>
        </w:rPr>
        <w:t>source</w:t>
      </w:r>
      <w:r>
        <w:t xml:space="preserve"> string, returning the result.</w:t>
      </w:r>
    </w:p>
    <w:p w:rsidR="00D56ECB" w:rsidRDefault="00D56ECB" w:rsidP="00B731CD">
      <w:r>
        <w:t>For example:</w:t>
      </w:r>
    </w:p>
    <w:p w:rsidR="007E4D53" w:rsidRDefault="007E4D53" w:rsidP="007E4D53">
      <w:pPr>
        <w:pStyle w:val="ExampleCode"/>
      </w:pPr>
    </w:p>
    <w:p w:rsidR="00D56ECB" w:rsidRDefault="00D56ECB" w:rsidP="007E4D53">
      <w:pPr>
        <w:pStyle w:val="ExampleCode"/>
      </w:pPr>
      <w:r w:rsidRPr="007E4D53">
        <w:t>string fruity = replace</w:t>
      </w:r>
      <w:r w:rsidR="00DD0728">
        <w:t>S</w:t>
      </w:r>
      <w:r w:rsidRPr="007E4D53">
        <w:t>tr("I don't like apples.", "a</w:t>
      </w:r>
      <w:r w:rsidRPr="00D070A7">
        <w:t>pples", "oranges</w:t>
      </w:r>
      <w:r w:rsidR="007E4D53">
        <w:t>");</w:t>
      </w:r>
    </w:p>
    <w:p w:rsidR="007E4D53" w:rsidRPr="007E4D53" w:rsidRDefault="007E4D53" w:rsidP="007E4D53">
      <w:pPr>
        <w:pStyle w:val="ExampleCode"/>
      </w:pPr>
    </w:p>
    <w:p w:rsidR="00D56ECB" w:rsidRDefault="00D56ECB" w:rsidP="00B731CD">
      <w:r>
        <w:t>would change your fondness towards apples.</w:t>
      </w:r>
    </w:p>
    <w:p w:rsidR="00D56ECB" w:rsidRDefault="00D56ECB" w:rsidP="00873156">
      <w:pPr>
        <w:pStyle w:val="Heading4Command"/>
      </w:pPr>
      <w:r>
        <w:t>remove</w:t>
      </w:r>
      <w:r w:rsidR="00DD0728">
        <w:t>S</w:t>
      </w:r>
      <w:r>
        <w:t>tr</w:t>
      </w:r>
      <w:r w:rsidR="00873156">
        <w:fldChar w:fldCharType="begin"/>
      </w:r>
      <w:r w:rsidR="00873156">
        <w:instrText xml:space="preserve"> XE "</w:instrText>
      </w:r>
      <w:r w:rsidR="00873156" w:rsidRPr="00920C11">
        <w:instrText>commands:remove</w:instrText>
      </w:r>
      <w:r w:rsidR="00DD0728">
        <w:instrText>S</w:instrText>
      </w:r>
      <w:r w:rsidR="00873156" w:rsidRPr="00920C11">
        <w:instrText>tr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50" w:name="command_removestr"/>
      <w:r>
        <w:rPr>
          <w:rStyle w:val="CommandName"/>
        </w:rPr>
        <w:t>remove</w:t>
      </w:r>
      <w:r w:rsidR="00DD0728">
        <w:rPr>
          <w:rStyle w:val="CommandName"/>
        </w:rPr>
        <w:t>S</w:t>
      </w:r>
      <w:r>
        <w:rPr>
          <w:rStyle w:val="CommandName"/>
        </w:rPr>
        <w:t>tr</w:t>
      </w:r>
      <w:bookmarkEnd w:id="550"/>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D0728">
        <w:rPr>
          <w:rStyle w:val="CommandParameter"/>
        </w:rPr>
        <w:t>S</w:t>
      </w:r>
      <w:r>
        <w:rPr>
          <w:rStyle w:val="CommandParameter"/>
        </w:rPr>
        <w:t>tr</w:t>
      </w:r>
      <w:r w:rsidR="00D61ABE">
        <w:t xml:space="preserve"> )</w:t>
      </w:r>
    </w:p>
    <w:p w:rsidR="00D56ECB" w:rsidRDefault="00D56ECB" w:rsidP="00B731CD">
      <w:r>
        <w:t xml:space="preserve">Removes all occurrences of </w:t>
      </w:r>
      <w:r w:rsidR="00F916CD" w:rsidRPr="00F916CD">
        <w:rPr>
          <w:rStyle w:val="CommandParameter"/>
        </w:rPr>
        <w:t>search</w:t>
      </w:r>
      <w:r w:rsidR="00DD0728">
        <w:rPr>
          <w:rStyle w:val="CommandParameter"/>
        </w:rPr>
        <w:t>S</w:t>
      </w:r>
      <w:r w:rsidR="00F916CD" w:rsidRPr="00F916CD">
        <w:rPr>
          <w:rStyle w:val="CommandParameter"/>
        </w:rPr>
        <w:t>tr</w:t>
      </w:r>
      <w:r>
        <w:t xml:space="preserve"> from the </w:t>
      </w:r>
      <w:r w:rsidR="00F916CD" w:rsidRPr="00F916CD">
        <w:rPr>
          <w:rStyle w:val="CommandParameter"/>
        </w:rPr>
        <w:t>source</w:t>
      </w:r>
      <w:r>
        <w:t xml:space="preserve"> string, returning the result.</w:t>
      </w:r>
    </w:p>
    <w:p w:rsidR="00D56ECB" w:rsidRDefault="00D56ECB" w:rsidP="00B731CD">
      <w:r>
        <w:t>For example:</w:t>
      </w:r>
    </w:p>
    <w:p w:rsidR="00326A32" w:rsidRDefault="00326A32" w:rsidP="00326A32">
      <w:pPr>
        <w:pStyle w:val="ExampleCode"/>
      </w:pPr>
    </w:p>
    <w:p w:rsidR="00D56ECB" w:rsidRDefault="00D56ECB" w:rsidP="00326A32">
      <w:pPr>
        <w:pStyle w:val="ExampleCode"/>
      </w:pPr>
      <w:r w:rsidRPr="00326A32">
        <w:t>string debt = remove</w:t>
      </w:r>
      <w:r w:rsidR="00DD0728">
        <w:t>S</w:t>
      </w:r>
      <w:r w:rsidRPr="00326A32">
        <w:t>tr("</w:t>
      </w:r>
      <w:r w:rsidRPr="00D070A7">
        <w:t xml:space="preserve">I owe you 2 million dollars.", "million </w:t>
      </w:r>
      <w:r w:rsidR="00326A32">
        <w:t>");</w:t>
      </w:r>
    </w:p>
    <w:p w:rsidR="00326A32" w:rsidRPr="00326A32" w:rsidRDefault="00326A32" w:rsidP="00326A32">
      <w:pPr>
        <w:pStyle w:val="ExampleCode"/>
      </w:pPr>
    </w:p>
    <w:p w:rsidR="00D56ECB" w:rsidRDefault="00D56ECB" w:rsidP="00B731CD">
      <w:r>
        <w:t>would reduce your outgoings considerably.</w:t>
      </w:r>
    </w:p>
    <w:p w:rsidR="00D56ECB" w:rsidRDefault="00D56ECB" w:rsidP="00873156">
      <w:pPr>
        <w:pStyle w:val="Heading4Command"/>
      </w:pPr>
      <w:r>
        <w:t>sprintf</w:t>
      </w:r>
      <w:r w:rsidR="00873156">
        <w:fldChar w:fldCharType="begin"/>
      </w:r>
      <w:r w:rsidR="00873156">
        <w:instrText xml:space="preserve"> XE "</w:instrText>
      </w:r>
      <w:r w:rsidR="00873156" w:rsidRPr="003F08DA">
        <w:instrText>commands:sprintf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51" w:name="command_sprintf"/>
      <w:r>
        <w:rPr>
          <w:rStyle w:val="CommandName"/>
        </w:rPr>
        <w:t>sprintf</w:t>
      </w:r>
      <w:bookmarkEnd w:id="551"/>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Prints a formatted string to the supplied variable </w:t>
      </w:r>
      <w:r w:rsidR="00F916CD" w:rsidRPr="00F916CD">
        <w:rPr>
          <w:rStyle w:val="CommandParameter"/>
        </w:rPr>
        <w:t>dest</w:t>
      </w:r>
      <w:r>
        <w:t xml:space="preserve">, and is an alias for the </w:t>
      </w:r>
      <w:r w:rsidR="00326A32">
        <w:fldChar w:fldCharType="begin"/>
      </w:r>
      <w:r w:rsidR="00326A32">
        <w:instrText xml:space="preserve"> REF command_writevarf \h </w:instrText>
      </w:r>
      <w:r w:rsidR="00326A32">
        <w:fldChar w:fldCharType="separate"/>
      </w:r>
      <w:r w:rsidR="005C7963">
        <w:rPr>
          <w:rStyle w:val="CommandName"/>
        </w:rPr>
        <w:t>writeVarF</w:t>
      </w:r>
      <w:r w:rsidR="00326A32">
        <w:fldChar w:fldCharType="end"/>
      </w:r>
      <w:r>
        <w:t xml:space="preserve"> command.</w:t>
      </w:r>
    </w:p>
    <w:p w:rsidR="00D56ECB" w:rsidRDefault="00D56ECB" w:rsidP="00873156">
      <w:pPr>
        <w:pStyle w:val="Heading4Command"/>
      </w:pPr>
      <w:r>
        <w:lastRenderedPageBreak/>
        <w:t>strip</w:t>
      </w:r>
      <w:r w:rsidR="00DD0728">
        <w:t>C</w:t>
      </w:r>
      <w:r>
        <w:t>hars</w:t>
      </w:r>
      <w:r w:rsidR="00873156">
        <w:fldChar w:fldCharType="begin"/>
      </w:r>
      <w:r w:rsidR="00873156">
        <w:instrText xml:space="preserve"> XE "</w:instrText>
      </w:r>
      <w:r w:rsidR="00873156" w:rsidRPr="00126666">
        <w:instrText>commands:strip</w:instrText>
      </w:r>
      <w:r w:rsidR="00DD0728">
        <w:instrText>C</w:instrText>
      </w:r>
      <w:r w:rsidR="00873156" w:rsidRPr="00126666">
        <w:instrText>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52" w:name="command_stripchars"/>
      <w:r>
        <w:rPr>
          <w:rStyle w:val="CommandName"/>
        </w:rPr>
        <w:t>strip</w:t>
      </w:r>
      <w:r w:rsidR="00DD0728">
        <w:rPr>
          <w:rStyle w:val="CommandName"/>
        </w:rPr>
        <w:t>C</w:t>
      </w:r>
      <w:r>
        <w:rPr>
          <w:rStyle w:val="CommandName"/>
        </w:rPr>
        <w:t>hars</w:t>
      </w:r>
      <w:bookmarkEnd w:id="552"/>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char</w:t>
      </w:r>
      <w:r w:rsidR="00DD0728">
        <w:rPr>
          <w:rStyle w:val="CommandParameter"/>
        </w:rPr>
        <w:t>L</w:t>
      </w:r>
      <w:r>
        <w:rPr>
          <w:rStyle w:val="CommandParameter"/>
        </w:rPr>
        <w:t>ist</w:t>
      </w:r>
      <w:r w:rsidR="00D61ABE">
        <w:t xml:space="preserve"> )</w:t>
      </w:r>
    </w:p>
    <w:p w:rsidR="00D56ECB" w:rsidRDefault="00D56ECB" w:rsidP="00B731CD">
      <w:r>
        <w:t xml:space="preserve">Strip the supplied character(s) from the </w:t>
      </w:r>
      <w:r w:rsidR="00F916CD" w:rsidRPr="00F916CD">
        <w:rPr>
          <w:rStyle w:val="CommandParameter"/>
        </w:rPr>
        <w:t>source</w:t>
      </w:r>
      <w:r>
        <w:t xml:space="preserve"> string, returning the result.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abc = strip</w:t>
      </w:r>
      <w:r w:rsidR="00DD0728">
        <w:t>C</w:t>
      </w:r>
      <w:r w:rsidRPr="00D070A7">
        <w:t>hars("Oodles of noodles", "o")</w:t>
      </w:r>
      <w:r>
        <w:t>;</w:t>
      </w:r>
    </w:p>
    <w:p w:rsidR="00432747" w:rsidRDefault="00432747" w:rsidP="008940A4">
      <w:pPr>
        <w:pStyle w:val="ExampleCode"/>
      </w:pPr>
    </w:p>
    <w:p w:rsidR="00D56ECB" w:rsidRDefault="00D56ECB" w:rsidP="00B731CD">
      <w:r>
        <w:t xml:space="preserve">places the text </w:t>
      </w:r>
      <w:r w:rsidR="00DD0728">
        <w:t>“</w:t>
      </w:r>
      <w:r>
        <w:t>Odles f ndles</w:t>
      </w:r>
      <w:r w:rsidR="00DD0728">
        <w:t>”</w:t>
      </w:r>
      <w:r>
        <w:t xml:space="preserve"> in the variable </w:t>
      </w:r>
      <w:r w:rsidR="00F916CD" w:rsidRPr="00F916CD">
        <w:rPr>
          <w:rStyle w:val="CommandParameter"/>
        </w:rPr>
        <w:t>abc</w:t>
      </w:r>
      <w:r>
        <w:t>.</w:t>
      </w:r>
    </w:p>
    <w:p w:rsidR="00432747" w:rsidRDefault="00432747" w:rsidP="008940A4">
      <w:pPr>
        <w:pStyle w:val="ExampleCode"/>
      </w:pPr>
    </w:p>
    <w:p w:rsidR="00432747" w:rsidRDefault="00432747" w:rsidP="00DD0728">
      <w:pPr>
        <w:pStyle w:val="ExampleCode"/>
      </w:pPr>
      <w:r w:rsidRPr="00D070A7">
        <w:t xml:space="preserve">string </w:t>
      </w:r>
      <w:r w:rsidR="00DD0728">
        <w:t xml:space="preserve">abc = </w:t>
      </w:r>
      <w:r>
        <w:t>"Oodles of noodles";</w:t>
      </w:r>
    </w:p>
    <w:p w:rsidR="00432747" w:rsidRPr="00D070A7" w:rsidRDefault="00432747" w:rsidP="008940A4">
      <w:pPr>
        <w:pStyle w:val="ExampleCode"/>
      </w:pPr>
      <w:r w:rsidRPr="00D070A7">
        <w:t>abc = strip</w:t>
      </w:r>
      <w:r w:rsidR="00DD0728">
        <w:t>C</w:t>
      </w:r>
      <w:r w:rsidRPr="00D070A7">
        <w:t>hars(abc, "aeiou")</w:t>
      </w:r>
      <w:r>
        <w:t>;</w:t>
      </w:r>
    </w:p>
    <w:p w:rsidR="00432747" w:rsidRDefault="00432747" w:rsidP="008940A4">
      <w:pPr>
        <w:pStyle w:val="ExampleCode"/>
      </w:pPr>
    </w:p>
    <w:p w:rsidR="00D56ECB" w:rsidRDefault="00D56ECB" w:rsidP="00B731CD">
      <w:r>
        <w:t xml:space="preserve">strips all vowels from the </w:t>
      </w:r>
      <w:r w:rsidR="00326A32">
        <w:t>input string, placing the text’Odls f ndl’</w:t>
      </w:r>
      <w:r>
        <w:t xml:space="preserve"> in the variable </w:t>
      </w:r>
      <w:r w:rsidRPr="00971734">
        <w:rPr>
          <w:rStyle w:val="CommandParameter"/>
        </w:rPr>
        <w:t>abc</w:t>
      </w:r>
      <w:r>
        <w:t>.</w:t>
      </w:r>
    </w:p>
    <w:p w:rsidR="00D56ECB" w:rsidRDefault="00D56ECB" w:rsidP="00873156">
      <w:pPr>
        <w:pStyle w:val="Heading4Command"/>
      </w:pPr>
      <w:r>
        <w:t>toa</w:t>
      </w:r>
      <w:r w:rsidR="00873156">
        <w:fldChar w:fldCharType="begin"/>
      </w:r>
      <w:r w:rsidR="00873156">
        <w:instrText xml:space="preserve"> XE "</w:instrText>
      </w:r>
      <w:r w:rsidR="00873156" w:rsidRPr="001F1612">
        <w:instrText>commands:toa</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53" w:name="command_toa"/>
      <w:r>
        <w:rPr>
          <w:rStyle w:val="CommandName"/>
        </w:rPr>
        <w:t>toa</w:t>
      </w:r>
      <w:bookmarkEnd w:id="553"/>
      <w:r>
        <w:t xml:space="preserve"> ( </w:t>
      </w:r>
      <w:r w:rsidRPr="00730483">
        <w:t>string</w:t>
      </w:r>
      <w:r>
        <w:t xml:space="preserve"> </w:t>
      </w:r>
      <w:r>
        <w:rPr>
          <w:rStyle w:val="CommandParameter"/>
        </w:rPr>
        <w:t>format</w:t>
      </w:r>
      <w:r>
        <w:t>, ... )</w:t>
      </w:r>
    </w:p>
    <w:p w:rsidR="00D56ECB" w:rsidRDefault="00D56ECB" w:rsidP="00B731CD">
      <w:r>
        <w:t xml:space="preserve">Returns a string formatted according to the supplied </w:t>
      </w:r>
      <w:r w:rsidR="00F916CD" w:rsidRPr="00F916CD">
        <w:rPr>
          <w:rStyle w:val="CommandParameter"/>
        </w:rPr>
        <w:t>format</w:t>
      </w:r>
      <w:r>
        <w:t>.</w:t>
      </w:r>
    </w:p>
    <w:p w:rsidR="00D56ECB" w:rsidRDefault="00D56ECB" w:rsidP="00873156">
      <w:pPr>
        <w:pStyle w:val="Heading4Command"/>
      </w:pPr>
      <w:r>
        <w:t>upper</w:t>
      </w:r>
      <w:r w:rsidR="00DD0728">
        <w:t>C</w:t>
      </w:r>
      <w:r>
        <w:t>ase</w:t>
      </w:r>
      <w:r w:rsidR="00873156">
        <w:fldChar w:fldCharType="begin"/>
      </w:r>
      <w:r w:rsidR="00873156">
        <w:instrText xml:space="preserve"> XE "</w:instrText>
      </w:r>
      <w:r w:rsidR="00873156" w:rsidRPr="000C147E">
        <w:instrText>commands:upper</w:instrText>
      </w:r>
      <w:r w:rsidR="00DD0728">
        <w:instrText>C</w:instrText>
      </w:r>
      <w:r w:rsidR="00873156" w:rsidRPr="000C147E">
        <w:instrText>ase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54" w:name="command_uppercase"/>
      <w:r>
        <w:rPr>
          <w:rStyle w:val="CommandName"/>
        </w:rPr>
        <w:t>upper</w:t>
      </w:r>
      <w:r w:rsidR="00DD0728">
        <w:rPr>
          <w:rStyle w:val="CommandName"/>
        </w:rPr>
        <w:t>C</w:t>
      </w:r>
      <w:r>
        <w:rPr>
          <w:rStyle w:val="CommandName"/>
        </w:rPr>
        <w:t>ase</w:t>
      </w:r>
      <w:bookmarkEnd w:id="554"/>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lowercase letters converted to uppercase.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55" w:name="_Toc309643566"/>
      <w:r w:rsidRPr="00CE4FC8">
        <w:lastRenderedPageBreak/>
        <w:t>System Commands</w:t>
      </w:r>
      <w:bookmarkEnd w:id="555"/>
    </w:p>
    <w:p w:rsidR="00D56ECB" w:rsidRDefault="00D56ECB" w:rsidP="00B731CD">
      <w:r>
        <w:t>System commands for controlling debug output, instantiation of the GUI, and exiting from the program.</w:t>
      </w:r>
    </w:p>
    <w:p w:rsidR="00D56ECB" w:rsidRDefault="00D56ECB" w:rsidP="00873156">
      <w:pPr>
        <w:pStyle w:val="Heading4Command"/>
      </w:pPr>
      <w:r>
        <w:t>debug</w:t>
      </w:r>
      <w:r w:rsidR="00873156">
        <w:fldChar w:fldCharType="begin"/>
      </w:r>
      <w:r w:rsidR="00873156">
        <w:instrText xml:space="preserve"> XE "</w:instrText>
      </w:r>
      <w:r w:rsidR="00873156" w:rsidRPr="000666D7">
        <w:instrText>commands:debug</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56" w:name="command_debug"/>
      <w:r>
        <w:rPr>
          <w:rStyle w:val="CommandName"/>
        </w:rPr>
        <w:t>debug</w:t>
      </w:r>
      <w:bookmarkEnd w:id="556"/>
      <w:r>
        <w:t xml:space="preserve"> ( </w:t>
      </w:r>
      <w:r w:rsidRPr="00730483">
        <w:t>string</w:t>
      </w:r>
      <w:r>
        <w:t xml:space="preserve"> </w:t>
      </w:r>
      <w:r>
        <w:rPr>
          <w:rStyle w:val="CommandParameter"/>
        </w:rPr>
        <w:t>type</w:t>
      </w:r>
      <w:r w:rsidR="00D61ABE">
        <w:t xml:space="preserve"> )</w:t>
      </w:r>
    </w:p>
    <w:p w:rsidR="00D56ECB" w:rsidRDefault="00D56ECB" w:rsidP="00B731CD">
      <w:r>
        <w:t>Toggles debug output from various parts of the code. A full list of valid types is given in output types.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debug("parse")</w:t>
      </w:r>
      <w:r>
        <w:t>;</w:t>
      </w:r>
    </w:p>
    <w:p w:rsidR="00432747" w:rsidRDefault="00432747" w:rsidP="008940A4">
      <w:pPr>
        <w:pStyle w:val="ExampleCode"/>
      </w:pPr>
    </w:p>
    <w:p w:rsidR="00D56ECB" w:rsidRDefault="00D56ECB" w:rsidP="00873156">
      <w:pPr>
        <w:pStyle w:val="Heading4Command"/>
      </w:pPr>
      <w:r>
        <w:t>get</w:t>
      </w:r>
      <w:r w:rsidR="00D65BFB">
        <w:t>E</w:t>
      </w:r>
      <w:r>
        <w:t>nv</w:t>
      </w:r>
      <w:r w:rsidR="00873156">
        <w:fldChar w:fldCharType="begin"/>
      </w:r>
      <w:r w:rsidR="00873156">
        <w:instrText xml:space="preserve"> XE "</w:instrText>
      </w:r>
      <w:r w:rsidR="00873156" w:rsidRPr="00A66D70">
        <w:instrText>commands:get</w:instrText>
      </w:r>
      <w:r w:rsidR="00D65BFB">
        <w:instrText>E</w:instrText>
      </w:r>
      <w:r w:rsidR="00873156" w:rsidRPr="00A66D70">
        <w:instrText>nv</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57" w:name="command_getenv"/>
      <w:r>
        <w:rPr>
          <w:rStyle w:val="CommandName"/>
        </w:rPr>
        <w:t>get</w:t>
      </w:r>
      <w:r w:rsidR="00D65BFB">
        <w:rPr>
          <w:rStyle w:val="CommandName"/>
        </w:rPr>
        <w:t>E</w:t>
      </w:r>
      <w:r>
        <w:rPr>
          <w:rStyle w:val="CommandName"/>
        </w:rPr>
        <w:t>nv</w:t>
      </w:r>
      <w:bookmarkEnd w:id="557"/>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so that transfer of useful quantities can be made to Aten through a shell.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s = get</w:t>
      </w:r>
      <w:r w:rsidR="00D65BFB">
        <w:t>E</w:t>
      </w:r>
      <w:r w:rsidRPr="00D070A7">
        <w:t>nv("HOSTNAME")</w:t>
      </w:r>
      <w:r>
        <w:t>;</w:t>
      </w:r>
    </w:p>
    <w:p w:rsidR="00432747" w:rsidRDefault="00432747" w:rsidP="008940A4">
      <w:pPr>
        <w:pStyle w:val="ExampleCode"/>
      </w:pPr>
    </w:p>
    <w:p w:rsidR="00D56ECB" w:rsidRDefault="00D56ECB" w:rsidP="00B731CD">
      <w:r>
        <w:t>gets the name of the host Aten is running on (although what you would</w:t>
      </w:r>
      <w:r w:rsidR="000218F7">
        <w:t xml:space="preserve"> then usefully do with it I don’</w:t>
      </w:r>
      <w:r>
        <w:t>t know).</w:t>
      </w:r>
    </w:p>
    <w:p w:rsidR="00D56ECB" w:rsidRDefault="00D56ECB" w:rsidP="00B731CD">
      <w:r>
        <w:t>Better examples can be found in the resources section of the website.</w:t>
      </w:r>
    </w:p>
    <w:p w:rsidR="00D56ECB" w:rsidRDefault="00D56ECB" w:rsidP="00873156">
      <w:pPr>
        <w:pStyle w:val="Heading4Command"/>
      </w:pPr>
      <w:r>
        <w:t>get</w:t>
      </w:r>
      <w:r w:rsidR="00D65BFB">
        <w:t>E</w:t>
      </w:r>
      <w:r>
        <w:t>nv</w:t>
      </w:r>
      <w:r w:rsidR="00D65BFB">
        <w:t>F</w:t>
      </w:r>
      <w:r w:rsidR="00873156">
        <w:fldChar w:fldCharType="begin"/>
      </w:r>
      <w:r w:rsidR="00873156">
        <w:instrText xml:space="preserve"> XE "</w:instrText>
      </w:r>
      <w:r w:rsidR="00873156" w:rsidRPr="00593116">
        <w:instrText>commands:get</w:instrText>
      </w:r>
      <w:r w:rsidR="00D65BFB">
        <w:instrText>E</w:instrText>
      </w:r>
      <w:r w:rsidR="00873156" w:rsidRPr="00593116">
        <w:instrText>nv</w:instrText>
      </w:r>
      <w:r w:rsidR="00D65BFB">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558" w:name="command_getenvf"/>
      <w:r>
        <w:rPr>
          <w:rStyle w:val="CommandName"/>
        </w:rPr>
        <w:t>get</w:t>
      </w:r>
      <w:r w:rsidR="00D65BFB">
        <w:rPr>
          <w:rStyle w:val="CommandName"/>
        </w:rPr>
        <w:t>E</w:t>
      </w:r>
      <w:r>
        <w:rPr>
          <w:rStyle w:val="CommandName"/>
        </w:rPr>
        <w:t>nv</w:t>
      </w:r>
      <w:r w:rsidR="00D65BFB">
        <w:rPr>
          <w:rStyle w:val="CommandName"/>
        </w:rPr>
        <w:t>F</w:t>
      </w:r>
      <w:bookmarkEnd w:id="558"/>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 floating-point (double)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d = get</w:t>
      </w:r>
      <w:r w:rsidR="00D65BFB">
        <w:t>E</w:t>
      </w:r>
      <w:r w:rsidRPr="00D070A7">
        <w:t>nv</w:t>
      </w:r>
      <w:r w:rsidR="00D65BFB">
        <w:t>F</w:t>
      </w:r>
      <w:r w:rsidRPr="00D070A7">
        <w:t>("num")</w:t>
      </w:r>
      <w:r>
        <w:t>;</w:t>
      </w:r>
    </w:p>
    <w:p w:rsidR="00432747" w:rsidRDefault="00432747" w:rsidP="008940A4">
      <w:pPr>
        <w:pStyle w:val="ExampleCode"/>
      </w:pPr>
    </w:p>
    <w:p w:rsidR="00D56ECB" w:rsidRDefault="00D56ECB" w:rsidP="00B731CD">
      <w:r>
        <w:t xml:space="preserve">gets the shell variable </w:t>
      </w:r>
      <w:r w:rsidR="00262448" w:rsidRPr="00262448">
        <w:rPr>
          <w:rStyle w:val="CommandParameter"/>
        </w:rPr>
        <w:t>num</w:t>
      </w:r>
      <w:r>
        <w:t xml:space="preserve"> as a real number.</w:t>
      </w:r>
    </w:p>
    <w:p w:rsidR="00D56ECB" w:rsidRDefault="00D56ECB" w:rsidP="00873156">
      <w:pPr>
        <w:pStyle w:val="Heading4Command"/>
      </w:pPr>
      <w:r>
        <w:t>get</w:t>
      </w:r>
      <w:r w:rsidR="00D65BFB">
        <w:t>E</w:t>
      </w:r>
      <w:r>
        <w:t>nv</w:t>
      </w:r>
      <w:r w:rsidR="00D65BFB">
        <w:t>I</w:t>
      </w:r>
      <w:r w:rsidR="00873156">
        <w:fldChar w:fldCharType="begin"/>
      </w:r>
      <w:r w:rsidR="00873156">
        <w:instrText xml:space="preserve"> XE "</w:instrText>
      </w:r>
      <w:r w:rsidR="00873156" w:rsidRPr="00816A71">
        <w:instrText>commands:get</w:instrText>
      </w:r>
      <w:r w:rsidR="00D65BFB">
        <w:instrText>E</w:instrText>
      </w:r>
      <w:r w:rsidR="00873156" w:rsidRPr="00816A71">
        <w:instrText>nv</w:instrText>
      </w:r>
      <w:r w:rsidR="00D65BFB">
        <w:instrText>I</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59" w:name="command_getenvi"/>
      <w:r>
        <w:rPr>
          <w:rStyle w:val="CommandName"/>
        </w:rPr>
        <w:t>get</w:t>
      </w:r>
      <w:r w:rsidR="00D65BFB">
        <w:rPr>
          <w:rStyle w:val="CommandName"/>
        </w:rPr>
        <w:t>E</w:t>
      </w:r>
      <w:r>
        <w:rPr>
          <w:rStyle w:val="CommandName"/>
        </w:rPr>
        <w:t>nv</w:t>
      </w:r>
      <w:r w:rsidR="00D65BFB">
        <w:rPr>
          <w:rStyle w:val="CommandName"/>
        </w:rPr>
        <w:t>I</w:t>
      </w:r>
      <w:bookmarkEnd w:id="559"/>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an integer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get</w:t>
      </w:r>
      <w:r w:rsidR="00D65BFB">
        <w:t>E</w:t>
      </w:r>
      <w:r w:rsidRPr="00D070A7">
        <w:t>nv</w:t>
      </w:r>
      <w:r w:rsidR="00D65BFB">
        <w:t>I</w:t>
      </w:r>
      <w:r w:rsidRPr="00D070A7">
        <w:t>("count")</w:t>
      </w:r>
      <w:r>
        <w:t>;</w:t>
      </w:r>
    </w:p>
    <w:p w:rsidR="00432747" w:rsidRDefault="00432747" w:rsidP="008940A4">
      <w:pPr>
        <w:pStyle w:val="ExampleCode"/>
      </w:pPr>
    </w:p>
    <w:p w:rsidR="00D56ECB" w:rsidRDefault="00262448" w:rsidP="00B731CD">
      <w:r>
        <w:t xml:space="preserve">gets the shell variable </w:t>
      </w:r>
      <w:r w:rsidRPr="00262448">
        <w:rPr>
          <w:rStyle w:val="CommandParameter"/>
        </w:rPr>
        <w:t>count</w:t>
      </w:r>
      <w:r w:rsidR="00D56ECB">
        <w:t xml:space="preserve"> as an integer number.</w:t>
      </w:r>
    </w:p>
    <w:p w:rsidR="00D56ECB" w:rsidRDefault="00D56ECB" w:rsidP="00873156">
      <w:pPr>
        <w:pStyle w:val="Heading4Command"/>
      </w:pPr>
      <w:r>
        <w:t>gui</w:t>
      </w:r>
      <w:r w:rsidR="00873156">
        <w:fldChar w:fldCharType="begin"/>
      </w:r>
      <w:r w:rsidR="00873156">
        <w:instrText xml:space="preserve"> XE "</w:instrText>
      </w:r>
      <w:r w:rsidR="00873156" w:rsidRPr="00CE68BF">
        <w:instrText>commands:gui</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60" w:name="command_gui"/>
      <w:r>
        <w:rPr>
          <w:rStyle w:val="CommandName"/>
        </w:rPr>
        <w:t>gui</w:t>
      </w:r>
      <w:bookmarkEnd w:id="560"/>
      <w:r>
        <w:t xml:space="preserve"> ( )</w:t>
      </w:r>
    </w:p>
    <w:p w:rsidR="00D56ECB" w:rsidRDefault="00D56ECB" w:rsidP="00B731CD">
      <w:r>
        <w:t>Starts the GUI (e.g. from a script), if it isn't already running.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gui()</w:t>
      </w:r>
      <w:r>
        <w:t>;</w:t>
      </w:r>
    </w:p>
    <w:p w:rsidR="00432747" w:rsidRDefault="00432747" w:rsidP="008940A4">
      <w:pPr>
        <w:pStyle w:val="ExampleCode"/>
      </w:pPr>
    </w:p>
    <w:p w:rsidR="00D56ECB" w:rsidRDefault="00D56ECB" w:rsidP="00873156">
      <w:pPr>
        <w:pStyle w:val="Heading4Command"/>
      </w:pPr>
      <w:bookmarkStart w:id="561" w:name="command_help"/>
      <w:r>
        <w:t>help</w:t>
      </w:r>
      <w:bookmarkEnd w:id="561"/>
      <w:r w:rsidR="00873156">
        <w:fldChar w:fldCharType="begin"/>
      </w:r>
      <w:r w:rsidR="00873156">
        <w:instrText xml:space="preserve"> XE "</w:instrText>
      </w:r>
      <w:r w:rsidR="00873156" w:rsidRPr="00427668">
        <w:instrText>commands:help</w:instrText>
      </w:r>
      <w:r w:rsidR="00873156">
        <w:instrText xml:space="preserve">" </w:instrText>
      </w:r>
      <w:r w:rsidR="00873156">
        <w:fldChar w:fldCharType="end"/>
      </w:r>
    </w:p>
    <w:p w:rsidR="00D56ECB" w:rsidRDefault="00F42D4B" w:rsidP="00B731CD">
      <w:r w:rsidRPr="00F42D4B">
        <w:rPr>
          <w:i/>
        </w:rPr>
        <w:t>Syntax:</w:t>
      </w:r>
    </w:p>
    <w:p w:rsidR="00432747" w:rsidRDefault="00432747" w:rsidP="001F3E10">
      <w:pPr>
        <w:pStyle w:val="ExampleCode"/>
      </w:pPr>
    </w:p>
    <w:p w:rsidR="00432747" w:rsidRDefault="00262448" w:rsidP="001F3E10">
      <w:pPr>
        <w:pStyle w:val="ExampleCode"/>
      </w:pPr>
      <w:r>
        <w:t>help command</w:t>
      </w:r>
    </w:p>
    <w:p w:rsidR="00262448" w:rsidRDefault="00262448" w:rsidP="001F3E10">
      <w:pPr>
        <w:pStyle w:val="ExampleCode"/>
      </w:pPr>
    </w:p>
    <w:p w:rsidR="00D56ECB" w:rsidRDefault="00D56ECB" w:rsidP="00B731CD">
      <w:r>
        <w:t xml:space="preserve">Provide short help on the supplied </w:t>
      </w:r>
      <w:r w:rsidR="00F916CD" w:rsidRPr="00F916CD">
        <w:rPr>
          <w:rStyle w:val="CommandParameter"/>
        </w:rPr>
        <w:t>command</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help cellaxes</w:t>
      </w:r>
      <w:r>
        <w:t>;</w:t>
      </w:r>
    </w:p>
    <w:p w:rsidR="00432747" w:rsidRDefault="00432747" w:rsidP="008940A4">
      <w:pPr>
        <w:pStyle w:val="ExampleCode"/>
      </w:pPr>
    </w:p>
    <w:p w:rsidR="00D56ECB" w:rsidRDefault="00D56ECB" w:rsidP="00873156">
      <w:pPr>
        <w:pStyle w:val="Heading4Command"/>
      </w:pPr>
      <w:r>
        <w:t>null</w:t>
      </w:r>
      <w:r w:rsidR="00873156">
        <w:fldChar w:fldCharType="begin"/>
      </w:r>
      <w:r w:rsidR="00873156">
        <w:instrText xml:space="preserve"> XE "</w:instrText>
      </w:r>
      <w:r w:rsidR="00873156" w:rsidRPr="00C96A32">
        <w:instrText>commands:null</w:instrText>
      </w:r>
      <w:r w:rsidR="00873156">
        <w:instrText xml:space="preserve">" </w:instrText>
      </w:r>
      <w:r w:rsidR="00873156">
        <w:fldChar w:fldCharType="end"/>
      </w:r>
    </w:p>
    <w:p w:rsidR="00D56ECB" w:rsidRPr="00285847" w:rsidRDefault="00F42D4B" w:rsidP="00B731CD">
      <w:pPr>
        <w:rPr>
          <w:lang w:val="da-DK"/>
        </w:rPr>
      </w:pPr>
      <w:r w:rsidRPr="00285847">
        <w:rPr>
          <w:i/>
          <w:lang w:val="da-DK"/>
        </w:rPr>
        <w:lastRenderedPageBreak/>
        <w:t>Syntax:</w:t>
      </w:r>
    </w:p>
    <w:p w:rsidR="00D56ECB" w:rsidRPr="00285847" w:rsidRDefault="00D56ECB" w:rsidP="00D344BB">
      <w:pPr>
        <w:pStyle w:val="CommandType"/>
      </w:pPr>
      <w:r w:rsidRPr="00285847">
        <w:t xml:space="preserve">void </w:t>
      </w:r>
      <w:bookmarkStart w:id="562" w:name="command_null"/>
      <w:r w:rsidRPr="00285847">
        <w:rPr>
          <w:rStyle w:val="CommandName"/>
          <w:lang w:val="da-DK"/>
        </w:rPr>
        <w:t>null</w:t>
      </w:r>
      <w:bookmarkEnd w:id="562"/>
      <w:r w:rsidRPr="00285847">
        <w:t xml:space="preserve"> ( variable </w:t>
      </w:r>
      <w:r w:rsidRPr="00285847">
        <w:rPr>
          <w:rStyle w:val="CommandParameter"/>
          <w:lang w:val="da-DK"/>
        </w:rPr>
        <w:t>var</w:t>
      </w:r>
      <w:r w:rsidRPr="00285847">
        <w:t>, ... )</w:t>
      </w:r>
    </w:p>
    <w:p w:rsidR="00D56ECB" w:rsidRDefault="00D56ECB" w:rsidP="00B731CD">
      <w:r>
        <w:t>The null command accepts one or more pointer variables whose values are to be set to NULL (0).</w:t>
      </w:r>
    </w:p>
    <w:p w:rsidR="00D56ECB" w:rsidRDefault="00D56ECB" w:rsidP="00873156">
      <w:pPr>
        <w:pStyle w:val="Heading4Command"/>
      </w:pPr>
      <w:r>
        <w:t>search</w:t>
      </w:r>
      <w:r w:rsidR="00D65BFB">
        <w:t>C</w:t>
      </w:r>
      <w:r>
        <w:t>ommands</w:t>
      </w:r>
      <w:r w:rsidR="00873156">
        <w:fldChar w:fldCharType="begin"/>
      </w:r>
      <w:r w:rsidR="00873156">
        <w:instrText xml:space="preserve"> XE "</w:instrText>
      </w:r>
      <w:r w:rsidR="00873156" w:rsidRPr="00F4789A">
        <w:instrText>commands:search</w:instrText>
      </w:r>
      <w:r w:rsidR="00D65BFB">
        <w:instrText>C</w:instrText>
      </w:r>
      <w:r w:rsidR="00873156" w:rsidRPr="00F4789A">
        <w:instrText>ommands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63" w:name="command_searchcommands"/>
      <w:r>
        <w:rPr>
          <w:rStyle w:val="CommandName"/>
        </w:rPr>
        <w:t>search</w:t>
      </w:r>
      <w:r w:rsidR="00D65BFB">
        <w:rPr>
          <w:rStyle w:val="CommandName"/>
        </w:rPr>
        <w:t>C</w:t>
      </w:r>
      <w:r>
        <w:rPr>
          <w:rStyle w:val="CommandName"/>
        </w:rPr>
        <w:t>ommands</w:t>
      </w:r>
      <w:bookmarkEnd w:id="563"/>
      <w:r>
        <w:t xml:space="preserve"> ( </w:t>
      </w:r>
      <w:r w:rsidRPr="00730483">
        <w:t>string</w:t>
      </w:r>
      <w:r>
        <w:t xml:space="preserve"> </w:t>
      </w:r>
      <w:r>
        <w:rPr>
          <w:rStyle w:val="CommandParameter"/>
        </w:rPr>
        <w:t>search</w:t>
      </w:r>
      <w:r w:rsidR="00D61ABE">
        <w:t xml:space="preserve"> )</w:t>
      </w:r>
    </w:p>
    <w:p w:rsidR="00D56ECB" w:rsidRDefault="00D56ECB" w:rsidP="00B731CD">
      <w:r>
        <w:t>Search all available commands for the (partial) command name specified.</w:t>
      </w:r>
    </w:p>
    <w:p w:rsidR="00D56ECB" w:rsidRDefault="00D56ECB" w:rsidP="00873156">
      <w:pPr>
        <w:pStyle w:val="Heading4Command"/>
      </w:pPr>
      <w:r>
        <w:t>seed</w:t>
      </w:r>
      <w:r w:rsidR="00873156">
        <w:fldChar w:fldCharType="begin"/>
      </w:r>
      <w:r w:rsidR="00873156">
        <w:instrText xml:space="preserve"> XE "</w:instrText>
      </w:r>
      <w:r w:rsidR="00873156" w:rsidRPr="000C5D53">
        <w:instrText>commands:seed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64" w:name="command_seed"/>
      <w:r>
        <w:rPr>
          <w:rStyle w:val="CommandName"/>
        </w:rPr>
        <w:t>seed</w:t>
      </w:r>
      <w:bookmarkEnd w:id="564"/>
      <w:r>
        <w:t xml:space="preserve"> ( </w:t>
      </w:r>
      <w:r w:rsidRPr="00730483">
        <w:t>int</w:t>
      </w:r>
      <w:r>
        <w:t xml:space="preserve"> </w:t>
      </w:r>
      <w:r>
        <w:rPr>
          <w:rStyle w:val="CommandParameter"/>
        </w:rPr>
        <w:t>i</w:t>
      </w:r>
      <w:r w:rsidR="00D61ABE">
        <w:t xml:space="preserve"> )</w:t>
      </w:r>
    </w:p>
    <w:p w:rsidR="00D56ECB" w:rsidRDefault="00D56ECB" w:rsidP="00B731CD">
      <w:r>
        <w:t>Sets the random seed.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seed(3242638)</w:t>
      </w:r>
      <w:r>
        <w:t>;</w:t>
      </w:r>
    </w:p>
    <w:p w:rsidR="00432747" w:rsidRDefault="00432747" w:rsidP="008940A4">
      <w:pPr>
        <w:pStyle w:val="ExampleCode"/>
      </w:pPr>
    </w:p>
    <w:p w:rsidR="00D56ECB" w:rsidRDefault="00D56ECB" w:rsidP="00873156">
      <w:pPr>
        <w:pStyle w:val="Heading4Command"/>
      </w:pPr>
      <w:r>
        <w:t>quit</w:t>
      </w:r>
      <w:r w:rsidR="00873156">
        <w:fldChar w:fldCharType="begin"/>
      </w:r>
      <w:r w:rsidR="00873156">
        <w:instrText xml:space="preserve"> XE "</w:instrText>
      </w:r>
      <w:r w:rsidR="00873156" w:rsidRPr="00477289">
        <w:instrText>commands:quit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65" w:name="command_quit"/>
      <w:r>
        <w:rPr>
          <w:rStyle w:val="CommandName"/>
        </w:rPr>
        <w:t>quit</w:t>
      </w:r>
      <w:bookmarkEnd w:id="565"/>
      <w:r>
        <w:t xml:space="preserve"> ( )</w:t>
      </w:r>
    </w:p>
    <w:p w:rsidR="00D56ECB" w:rsidRDefault="00D56ECB" w:rsidP="00B731CD">
      <w:r>
        <w:t>Quits out of the program.</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quit()</w:t>
      </w:r>
      <w:r>
        <w:t>;</w:t>
      </w:r>
    </w:p>
    <w:p w:rsidR="00432747" w:rsidRDefault="00432747" w:rsidP="008940A4">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66" w:name="_Toc309643567"/>
      <w:r w:rsidRPr="00CE4FC8">
        <w:lastRenderedPageBreak/>
        <w:t>Trajectory Commands</w:t>
      </w:r>
      <w:bookmarkEnd w:id="566"/>
    </w:p>
    <w:p w:rsidR="00D56ECB" w:rsidRDefault="00D56ECB" w:rsidP="00B731CD">
      <w:r>
        <w:t>Open and associate trajectory files to models, and select frames to display/edit from the current trajectory.</w:t>
      </w:r>
    </w:p>
    <w:p w:rsidR="00D56ECB" w:rsidRDefault="00D56ECB" w:rsidP="00873156">
      <w:pPr>
        <w:pStyle w:val="Heading4Command"/>
      </w:pPr>
      <w:r>
        <w:t>add</w:t>
      </w:r>
      <w:r w:rsidR="00D65BFB">
        <w:t>F</w:t>
      </w:r>
      <w:r>
        <w:t>rame</w:t>
      </w:r>
      <w:r w:rsidR="00873156">
        <w:fldChar w:fldCharType="begin"/>
      </w:r>
      <w:r w:rsidR="00873156">
        <w:instrText xml:space="preserve"> XE "</w:instrText>
      </w:r>
      <w:r w:rsidR="00873156" w:rsidRPr="00203787">
        <w:instrText>commands:add</w:instrText>
      </w:r>
      <w:r w:rsidR="00D65BFB">
        <w:instrText>F</w:instrText>
      </w:r>
      <w:r w:rsidR="00873156" w:rsidRPr="00203787">
        <w:instrText>rame</w:instrText>
      </w:r>
      <w:r w:rsidR="00873156">
        <w:instrText xml:space="preserve">" </w:instrText>
      </w:r>
      <w:r w:rsidR="00873156">
        <w:fldChar w:fldCharType="end"/>
      </w:r>
    </w:p>
    <w:p w:rsidR="00D56ECB" w:rsidRDefault="00F42D4B" w:rsidP="00B731CD">
      <w:r w:rsidRPr="00F42D4B">
        <w:rPr>
          <w:i/>
        </w:rPr>
        <w:t>Syntax:</w:t>
      </w:r>
    </w:p>
    <w:p w:rsidR="00D56ECB" w:rsidRDefault="00D65BFB" w:rsidP="00D344BB">
      <w:pPr>
        <w:pStyle w:val="CommandType"/>
      </w:pPr>
      <w:r>
        <w:fldChar w:fldCharType="begin"/>
      </w:r>
      <w:r>
        <w:instrText xml:space="preserve"> REF types_model \h </w:instrText>
      </w:r>
      <w:r>
        <w:fldChar w:fldCharType="separate"/>
      </w:r>
      <w:r w:rsidR="005C7963">
        <w:rPr>
          <w:rStyle w:val="Code"/>
        </w:rPr>
        <w:t>M</w:t>
      </w:r>
      <w:r w:rsidR="005C7963" w:rsidRPr="00176257">
        <w:rPr>
          <w:rStyle w:val="Code"/>
        </w:rPr>
        <w:t>odel</w:t>
      </w:r>
      <w:r>
        <w:fldChar w:fldCharType="end"/>
      </w:r>
      <w:r w:rsidR="00D56ECB">
        <w:t xml:space="preserve"> </w:t>
      </w:r>
      <w:bookmarkStart w:id="567" w:name="command_addframe"/>
      <w:r w:rsidR="00D56ECB">
        <w:rPr>
          <w:rStyle w:val="CommandName"/>
        </w:rPr>
        <w:t>add</w:t>
      </w:r>
      <w:r>
        <w:rPr>
          <w:rStyle w:val="CommandName"/>
        </w:rPr>
        <w:t>F</w:t>
      </w:r>
      <w:r w:rsidR="00D56ECB">
        <w:rPr>
          <w:rStyle w:val="CommandName"/>
        </w:rPr>
        <w:t>rame</w:t>
      </w:r>
      <w:bookmarkEnd w:id="567"/>
      <w:r w:rsidR="00D56ECB">
        <w:t xml:space="preserve"> ( )</w:t>
      </w:r>
    </w:p>
    <w:p w:rsidR="00D56ECB" w:rsidRDefault="00D65BFB" w:rsidP="00D344BB">
      <w:pPr>
        <w:pStyle w:val="CommandType"/>
      </w:pPr>
      <w:r>
        <w:fldChar w:fldCharType="begin"/>
      </w:r>
      <w:r>
        <w:instrText xml:space="preserve"> REF types_model \h </w:instrText>
      </w:r>
      <w:r>
        <w:fldChar w:fldCharType="separate"/>
      </w:r>
      <w:r w:rsidR="005C7963">
        <w:rPr>
          <w:rStyle w:val="Code"/>
        </w:rPr>
        <w:t>M</w:t>
      </w:r>
      <w:r w:rsidR="005C7963" w:rsidRPr="00176257">
        <w:rPr>
          <w:rStyle w:val="Code"/>
        </w:rPr>
        <w:t>odel</w:t>
      </w:r>
      <w:r>
        <w:fldChar w:fldCharType="end"/>
      </w:r>
      <w:r w:rsidR="00D56ECB">
        <w:t xml:space="preserve"> </w:t>
      </w:r>
      <w:r w:rsidR="00D56ECB">
        <w:rPr>
          <w:rStyle w:val="CommandName"/>
        </w:rPr>
        <w:t>add</w:t>
      </w:r>
      <w:r>
        <w:rPr>
          <w:rStyle w:val="CommandName"/>
        </w:rPr>
        <w:t>F</w:t>
      </w:r>
      <w:r w:rsidR="00D56ECB">
        <w:rPr>
          <w:rStyle w:val="CommandName"/>
        </w:rPr>
        <w:t>rame</w:t>
      </w:r>
      <w:r w:rsidR="00D56ECB">
        <w:t xml:space="preserve"> ( </w:t>
      </w:r>
      <w:r w:rsidR="00D56ECB" w:rsidRPr="00730483">
        <w:t>string</w:t>
      </w:r>
      <w:r w:rsidR="00D56ECB">
        <w:t xml:space="preserve"> </w:t>
      </w:r>
      <w:r w:rsidR="00D56ECB">
        <w:rPr>
          <w:rStyle w:val="CommandParameter"/>
        </w:rPr>
        <w:t>title</w:t>
      </w:r>
      <w:r w:rsidR="00D61ABE">
        <w:t xml:space="preserve"> )</w:t>
      </w:r>
    </w:p>
    <w:p w:rsidR="00D56ECB" w:rsidRDefault="00D56ECB" w:rsidP="00B731CD">
      <w:r>
        <w:t>Append a new trajec</w:t>
      </w:r>
      <w:r w:rsidR="00D65BFB">
        <w:t>tory frame to the current model’</w:t>
      </w:r>
      <w:r>
        <w:t>s trajectory. The reference to the new frame is returned.</w:t>
      </w:r>
    </w:p>
    <w:p w:rsidR="00D56ECB" w:rsidRDefault="00D56ECB" w:rsidP="00B731CD">
      <w:r>
        <w:t>For example:</w:t>
      </w:r>
    </w:p>
    <w:p w:rsidR="00432747" w:rsidRDefault="00432747" w:rsidP="008940A4">
      <w:pPr>
        <w:pStyle w:val="ExampleCode"/>
      </w:pPr>
    </w:p>
    <w:p w:rsidR="00432747" w:rsidRPr="00D070A7" w:rsidRDefault="00D65BFB" w:rsidP="008940A4">
      <w:pPr>
        <w:pStyle w:val="ExampleCode"/>
      </w:pPr>
      <w:r>
        <w:t>M</w:t>
      </w:r>
      <w:r w:rsidR="00432747" w:rsidRPr="00D070A7">
        <w:t>odel m = add</w:t>
      </w:r>
      <w:r>
        <w:t>F</w:t>
      </w:r>
      <w:r w:rsidR="00432747" w:rsidRPr="00D070A7">
        <w:t>rame("new config")</w:t>
      </w:r>
      <w:r w:rsidR="00432747">
        <w:t>;</w:t>
      </w:r>
    </w:p>
    <w:p w:rsidR="00432747" w:rsidRDefault="00432747" w:rsidP="008940A4">
      <w:pPr>
        <w:pStyle w:val="ExampleCode"/>
      </w:pPr>
    </w:p>
    <w:p w:rsidR="00D56ECB" w:rsidRDefault="00D56ECB" w:rsidP="00873156">
      <w:pPr>
        <w:pStyle w:val="Heading4Command"/>
      </w:pPr>
      <w:r>
        <w:t>clear</w:t>
      </w:r>
      <w:r w:rsidR="00D65BFB">
        <w:t>T</w:t>
      </w:r>
      <w:r>
        <w:t>rajectory</w:t>
      </w:r>
      <w:r w:rsidR="00873156">
        <w:fldChar w:fldCharType="begin"/>
      </w:r>
      <w:r w:rsidR="00873156">
        <w:instrText xml:space="preserve"> XE "</w:instrText>
      </w:r>
      <w:r w:rsidR="00873156" w:rsidRPr="00774C3B">
        <w:instrText>commands:clear</w:instrText>
      </w:r>
      <w:r w:rsidR="00D65BFB">
        <w:instrText>T</w:instrText>
      </w:r>
      <w:r w:rsidR="00873156" w:rsidRPr="00774C3B">
        <w:instrTex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68" w:name="command_cleartrajectory"/>
      <w:r>
        <w:rPr>
          <w:rStyle w:val="CommandName"/>
        </w:rPr>
        <w:t>clear</w:t>
      </w:r>
      <w:r w:rsidR="00D65BFB">
        <w:rPr>
          <w:rStyle w:val="CommandName"/>
        </w:rPr>
        <w:t>T</w:t>
      </w:r>
      <w:r>
        <w:rPr>
          <w:rStyle w:val="CommandName"/>
        </w:rPr>
        <w:t>rajectory</w:t>
      </w:r>
      <w:bookmarkEnd w:id="568"/>
      <w:r>
        <w:t xml:space="preserve"> ( )</w:t>
      </w:r>
    </w:p>
    <w:p w:rsidR="00D56ECB" w:rsidRDefault="00D56ECB" w:rsidP="00B731CD">
      <w:r>
        <w:t>Clear any associated trajectory and frame data in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clear</w:t>
      </w:r>
      <w:r w:rsidR="00D65BFB">
        <w:t>T</w:t>
      </w:r>
      <w:r w:rsidRPr="00D070A7">
        <w:t>rajectory()</w:t>
      </w:r>
      <w:r>
        <w:t>;</w:t>
      </w:r>
    </w:p>
    <w:p w:rsidR="00432747" w:rsidRDefault="00432747" w:rsidP="008940A4">
      <w:pPr>
        <w:pStyle w:val="ExampleCode"/>
      </w:pPr>
    </w:p>
    <w:p w:rsidR="00D56ECB" w:rsidRDefault="00D56ECB" w:rsidP="00873156">
      <w:pPr>
        <w:pStyle w:val="Heading4Command"/>
      </w:pPr>
      <w:r>
        <w:t>first</w:t>
      </w:r>
      <w:r w:rsidR="00D65BFB">
        <w:t>F</w:t>
      </w:r>
      <w:r>
        <w:t>rame</w:t>
      </w:r>
      <w:r w:rsidR="00873156">
        <w:fldChar w:fldCharType="begin"/>
      </w:r>
      <w:r w:rsidR="00873156">
        <w:instrText xml:space="preserve"> XE "</w:instrText>
      </w:r>
      <w:r w:rsidR="00873156" w:rsidRPr="00C45C3D">
        <w:instrText>commands:first</w:instrText>
      </w:r>
      <w:r w:rsidR="00D65BFB">
        <w:instrText>F</w:instrText>
      </w:r>
      <w:r w:rsidR="00873156" w:rsidRPr="00C45C3D">
        <w:instrText>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69" w:name="command_firstframe"/>
      <w:r>
        <w:rPr>
          <w:rStyle w:val="CommandName"/>
        </w:rPr>
        <w:t>first</w:t>
      </w:r>
      <w:r w:rsidR="00D65BFB">
        <w:rPr>
          <w:rStyle w:val="CommandName"/>
        </w:rPr>
        <w:t>F</w:t>
      </w:r>
      <w:r>
        <w:rPr>
          <w:rStyle w:val="CommandName"/>
        </w:rPr>
        <w:t>rame</w:t>
      </w:r>
      <w:bookmarkEnd w:id="569"/>
      <w:r>
        <w:t xml:space="preserve"> ( )</w:t>
      </w:r>
    </w:p>
    <w:p w:rsidR="00D56ECB" w:rsidRDefault="00D56ECB" w:rsidP="00B731CD">
      <w:r>
        <w:t>Select the first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first</w:t>
      </w:r>
      <w:r w:rsidR="00D65BFB">
        <w:t>F</w:t>
      </w:r>
      <w:r w:rsidRPr="00D070A7">
        <w:t>rame()</w:t>
      </w:r>
      <w:r>
        <w:t>;</w:t>
      </w:r>
    </w:p>
    <w:p w:rsidR="00432747" w:rsidRDefault="00432747" w:rsidP="008940A4">
      <w:pPr>
        <w:pStyle w:val="ExampleCode"/>
      </w:pPr>
    </w:p>
    <w:p w:rsidR="00D56ECB" w:rsidRDefault="00D56ECB" w:rsidP="00873156">
      <w:pPr>
        <w:pStyle w:val="Heading4Command"/>
      </w:pPr>
      <w:r>
        <w:t>last</w:t>
      </w:r>
      <w:r w:rsidR="00D65BFB">
        <w:t>F</w:t>
      </w:r>
      <w:r>
        <w:t>rame</w:t>
      </w:r>
      <w:r w:rsidR="00873156">
        <w:fldChar w:fldCharType="begin"/>
      </w:r>
      <w:r w:rsidR="00873156">
        <w:instrText xml:space="preserve"> XE "</w:instrText>
      </w:r>
      <w:r w:rsidR="00873156" w:rsidRPr="00445D65">
        <w:instrText>commands:last</w:instrText>
      </w:r>
      <w:r w:rsidR="00D65BFB">
        <w:instrText>F</w:instrText>
      </w:r>
      <w:r w:rsidR="00873156" w:rsidRPr="00445D65">
        <w:instrText>rame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570" w:name="command_lastframe"/>
      <w:r>
        <w:rPr>
          <w:rStyle w:val="CommandName"/>
        </w:rPr>
        <w:t>last</w:t>
      </w:r>
      <w:r w:rsidR="00D65BFB">
        <w:rPr>
          <w:rStyle w:val="CommandName"/>
        </w:rPr>
        <w:t>F</w:t>
      </w:r>
      <w:r>
        <w:rPr>
          <w:rStyle w:val="CommandName"/>
        </w:rPr>
        <w:t>rame</w:t>
      </w:r>
      <w:bookmarkEnd w:id="570"/>
      <w:r>
        <w:t xml:space="preserve"> ( )</w:t>
      </w:r>
    </w:p>
    <w:p w:rsidR="00D56ECB" w:rsidRDefault="00D56ECB" w:rsidP="00B731CD">
      <w:r>
        <w:t>Select last frame in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last</w:t>
      </w:r>
      <w:r w:rsidR="00D65BFB">
        <w:t>F</w:t>
      </w:r>
      <w:r w:rsidRPr="00D070A7">
        <w:t>rame()</w:t>
      </w:r>
      <w:r>
        <w:t>;</w:t>
      </w:r>
    </w:p>
    <w:p w:rsidR="00432747" w:rsidRDefault="00432747" w:rsidP="008940A4">
      <w:pPr>
        <w:pStyle w:val="ExampleCode"/>
      </w:pPr>
    </w:p>
    <w:p w:rsidR="00D56ECB" w:rsidRDefault="00D56ECB" w:rsidP="00873156">
      <w:pPr>
        <w:pStyle w:val="Heading4Command"/>
      </w:pPr>
      <w:r>
        <w:t>load</w:t>
      </w:r>
      <w:r w:rsidR="00D65BFB">
        <w:t>T</w:t>
      </w:r>
      <w:r>
        <w:t>rajectory</w:t>
      </w:r>
      <w:r w:rsidR="00873156">
        <w:fldChar w:fldCharType="begin"/>
      </w:r>
      <w:r w:rsidR="00873156">
        <w:instrText xml:space="preserve"> XE "</w:instrText>
      </w:r>
      <w:r w:rsidR="00873156" w:rsidRPr="00535A99">
        <w:instrText>commands:load</w:instrText>
      </w:r>
      <w:r w:rsidR="00D65BFB">
        <w:instrText>T</w:instrText>
      </w:r>
      <w:r w:rsidR="00873156" w:rsidRPr="00535A99">
        <w:instrTex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71" w:name="command_loadtrajectory"/>
      <w:r>
        <w:rPr>
          <w:rStyle w:val="CommandName"/>
        </w:rPr>
        <w:t>load</w:t>
      </w:r>
      <w:r w:rsidR="00D65BFB">
        <w:rPr>
          <w:rStyle w:val="CommandName"/>
        </w:rPr>
        <w:t>T</w:t>
      </w:r>
      <w:r>
        <w:rPr>
          <w:rStyle w:val="CommandName"/>
        </w:rPr>
        <w:t>rajectory</w:t>
      </w:r>
      <w:bookmarkEnd w:id="571"/>
      <w:r>
        <w:t xml:space="preserve"> ( </w:t>
      </w:r>
      <w:r w:rsidRPr="00730483">
        <w:t>string</w:t>
      </w:r>
      <w:r>
        <w:t xml:space="preserve"> </w:t>
      </w:r>
      <w:r>
        <w:rPr>
          <w:rStyle w:val="CommandParameter"/>
        </w:rPr>
        <w:t>filename</w:t>
      </w:r>
      <w:r w:rsidR="00D61ABE">
        <w:t xml:space="preserve"> )</w:t>
      </w:r>
    </w:p>
    <w:p w:rsidR="00D56ECB" w:rsidRDefault="00D56ECB" w:rsidP="00B731CD">
      <w:r>
        <w:t xml:space="preserve">Associate trajectory in </w:t>
      </w:r>
      <w:r w:rsidR="00F916CD" w:rsidRPr="00F916CD">
        <w:rPr>
          <w:rStyle w:val="CommandParameter"/>
        </w:rPr>
        <w:t>filename</w:t>
      </w:r>
      <w:r>
        <w:t xml:space="preserve"> with the current model. An integer value of '1' is returned if the association was successful, or '0' otherwise.</w:t>
      </w:r>
    </w:p>
    <w:p w:rsidR="00D56ECB" w:rsidRDefault="00D56ECB" w:rsidP="00B731CD">
      <w:r>
        <w:t>For example:</w:t>
      </w:r>
    </w:p>
    <w:p w:rsidR="00D65BFB" w:rsidRDefault="00D65BFB" w:rsidP="00D65BFB">
      <w:pPr>
        <w:pStyle w:val="ExampleCode"/>
      </w:pPr>
    </w:p>
    <w:p w:rsidR="00D56ECB" w:rsidRDefault="00D56ECB" w:rsidP="00D65BFB">
      <w:pPr>
        <w:pStyle w:val="ExampleCode"/>
      </w:pPr>
      <w:r w:rsidRPr="00D65BFB">
        <w:t>int success = load</w:t>
      </w:r>
      <w:r w:rsidR="00D65BFB">
        <w:t>T</w:t>
      </w:r>
      <w:r w:rsidRPr="00D070A7">
        <w:t>raject</w:t>
      </w:r>
      <w:r w:rsidR="00D65BFB">
        <w:t>ory("/home/foo/md/water.HISf");</w:t>
      </w:r>
    </w:p>
    <w:p w:rsidR="00D65BFB" w:rsidRPr="00D65BFB" w:rsidRDefault="00D65BFB" w:rsidP="00D65BFB">
      <w:pPr>
        <w:pStyle w:val="ExampleCode"/>
      </w:pPr>
    </w:p>
    <w:p w:rsidR="00D56ECB" w:rsidRDefault="00D56ECB" w:rsidP="00B731CD">
      <w:r>
        <w:t>opens and associated the formatted DL_</w:t>
      </w:r>
      <w:smartTag w:uri="urn:schemas-microsoft-com:office:smarttags" w:element="stockticker">
        <w:r>
          <w:t>POLY</w:t>
        </w:r>
      </w:smartTag>
      <w:r>
        <w:t xml:space="preserve"> trajectory file </w:t>
      </w:r>
      <w:r w:rsidR="00D65BFB">
        <w:t>“</w:t>
      </w:r>
      <w:r>
        <w:t>water.HISf</w:t>
      </w:r>
      <w:r w:rsidR="00D65BFB">
        <w:t>”</w:t>
      </w:r>
      <w:r>
        <w:t xml:space="preserve"> with the current model.</w:t>
      </w:r>
    </w:p>
    <w:p w:rsidR="00D56ECB" w:rsidRDefault="00D56ECB" w:rsidP="00873156">
      <w:pPr>
        <w:pStyle w:val="Heading4Command"/>
      </w:pPr>
      <w:r>
        <w:t>next</w:t>
      </w:r>
      <w:r w:rsidR="00D65BFB">
        <w:t>F</w:t>
      </w:r>
      <w:r>
        <w:t>rame</w:t>
      </w:r>
      <w:r w:rsidR="00873156">
        <w:fldChar w:fldCharType="begin"/>
      </w:r>
      <w:r w:rsidR="00873156">
        <w:instrText xml:space="preserve"> XE "</w:instrText>
      </w:r>
      <w:r w:rsidR="00873156" w:rsidRPr="003C7599">
        <w:instrText>commands:next</w:instrText>
      </w:r>
      <w:r w:rsidR="00D65BFB">
        <w:instrText>F</w:instrText>
      </w:r>
      <w:r w:rsidR="00873156" w:rsidRPr="003C7599">
        <w:instrText>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72" w:name="command_nextframe"/>
      <w:r>
        <w:rPr>
          <w:rStyle w:val="CommandName"/>
        </w:rPr>
        <w:t>next</w:t>
      </w:r>
      <w:r w:rsidR="00D65BFB">
        <w:rPr>
          <w:rStyle w:val="CommandName"/>
        </w:rPr>
        <w:t>F</w:t>
      </w:r>
      <w:r>
        <w:rPr>
          <w:rStyle w:val="CommandName"/>
        </w:rPr>
        <w:t>rame</w:t>
      </w:r>
      <w:bookmarkEnd w:id="572"/>
      <w:r>
        <w:t xml:space="preserve"> ( )</w:t>
      </w:r>
    </w:p>
    <w:p w:rsidR="00D56ECB" w:rsidRDefault="00D56ECB" w:rsidP="00B731CD">
      <w:r>
        <w:t>Select next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next</w:t>
      </w:r>
      <w:r w:rsidR="00D65BFB">
        <w:t>F</w:t>
      </w:r>
      <w:r w:rsidRPr="00D070A7">
        <w:t>rame()</w:t>
      </w:r>
      <w:r>
        <w:t>;</w:t>
      </w:r>
    </w:p>
    <w:p w:rsidR="00432747" w:rsidRDefault="00432747" w:rsidP="008940A4">
      <w:pPr>
        <w:pStyle w:val="ExampleCode"/>
      </w:pPr>
    </w:p>
    <w:p w:rsidR="00D56ECB" w:rsidRDefault="00D56ECB" w:rsidP="00873156">
      <w:pPr>
        <w:pStyle w:val="Heading4Command"/>
      </w:pPr>
      <w:r>
        <w:t>prev</w:t>
      </w:r>
      <w:r w:rsidR="00D65BFB">
        <w:t>F</w:t>
      </w:r>
      <w:r>
        <w:t>rame</w:t>
      </w:r>
      <w:r w:rsidR="00873156">
        <w:fldChar w:fldCharType="begin"/>
      </w:r>
      <w:r w:rsidR="00873156">
        <w:instrText xml:space="preserve"> XE "</w:instrText>
      </w:r>
      <w:r w:rsidR="00873156" w:rsidRPr="005E6C40">
        <w:instrText>commands:prev</w:instrText>
      </w:r>
      <w:r w:rsidR="00D65BFB">
        <w:instrText>F</w:instrText>
      </w:r>
      <w:r w:rsidR="00873156" w:rsidRPr="005E6C40">
        <w:instrText>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73" w:name="command_prevframe"/>
      <w:r>
        <w:rPr>
          <w:rStyle w:val="CommandName"/>
        </w:rPr>
        <w:t>prev</w:t>
      </w:r>
      <w:r w:rsidR="00D65BFB">
        <w:rPr>
          <w:rStyle w:val="CommandName"/>
        </w:rPr>
        <w:t>F</w:t>
      </w:r>
      <w:r>
        <w:rPr>
          <w:rStyle w:val="CommandName"/>
        </w:rPr>
        <w:t>rame</w:t>
      </w:r>
      <w:bookmarkEnd w:id="573"/>
      <w:r>
        <w:t xml:space="preserve"> ( )</w:t>
      </w:r>
    </w:p>
    <w:p w:rsidR="00D56ECB" w:rsidRDefault="00D56ECB" w:rsidP="00B731CD">
      <w:r>
        <w:t>Select the previous frame from the trajectory of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prev</w:t>
      </w:r>
      <w:r w:rsidR="00D65BFB">
        <w:t>F</w:t>
      </w:r>
      <w:r w:rsidRPr="00D070A7">
        <w:t>rame()</w:t>
      </w:r>
      <w:r>
        <w:t>;</w:t>
      </w:r>
    </w:p>
    <w:p w:rsidR="00432747" w:rsidRDefault="00432747" w:rsidP="008940A4">
      <w:pPr>
        <w:pStyle w:val="ExampleCode"/>
      </w:pPr>
    </w:p>
    <w:p w:rsidR="00D56ECB" w:rsidRDefault="00D56ECB" w:rsidP="00873156">
      <w:pPr>
        <w:pStyle w:val="Heading4Command"/>
      </w:pPr>
      <w:r>
        <w:t>seek</w:t>
      </w:r>
      <w:r w:rsidR="00D65BFB">
        <w:t>F</w:t>
      </w:r>
      <w:r>
        <w:t>rame</w:t>
      </w:r>
      <w:r w:rsidR="00873156">
        <w:fldChar w:fldCharType="begin"/>
      </w:r>
      <w:r w:rsidR="00873156">
        <w:instrText xml:space="preserve"> XE "</w:instrText>
      </w:r>
      <w:r w:rsidR="00873156" w:rsidRPr="00010DAF">
        <w:instrText>commands:seek</w:instrText>
      </w:r>
      <w:r w:rsidR="00D65BFB">
        <w:instrText>F</w:instrText>
      </w:r>
      <w:r w:rsidR="00873156" w:rsidRPr="00010DAF">
        <w:instrText>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74" w:name="command_seekframe"/>
      <w:r>
        <w:rPr>
          <w:rStyle w:val="CommandName"/>
        </w:rPr>
        <w:t>seek</w:t>
      </w:r>
      <w:r w:rsidR="00D65BFB">
        <w:rPr>
          <w:rStyle w:val="CommandName"/>
        </w:rPr>
        <w:t>F</w:t>
      </w:r>
      <w:r>
        <w:rPr>
          <w:rStyle w:val="CommandName"/>
        </w:rPr>
        <w:t>rame</w:t>
      </w:r>
      <w:bookmarkEnd w:id="574"/>
      <w:r>
        <w:t xml:space="preserve"> ( </w:t>
      </w:r>
      <w:r w:rsidRPr="00730483">
        <w:t>int</w:t>
      </w:r>
      <w:r>
        <w:t xml:space="preserve"> </w:t>
      </w:r>
      <w:r>
        <w:rPr>
          <w:rStyle w:val="CommandParameter"/>
        </w:rPr>
        <w:t>frameno</w:t>
      </w:r>
      <w:r w:rsidR="00D61ABE">
        <w:t xml:space="preserve"> )</w:t>
      </w:r>
    </w:p>
    <w:p w:rsidR="00D56ECB" w:rsidRDefault="00D56ECB" w:rsidP="00B731CD">
      <w:r>
        <w:t>Seeks to the frame number specified.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seek</w:t>
      </w:r>
      <w:r w:rsidR="00D65BFB">
        <w:t>F</w:t>
      </w:r>
      <w:r w:rsidRPr="00D070A7">
        <w:t>rame(10)</w:t>
      </w:r>
      <w:r>
        <w:t>;</w:t>
      </w:r>
    </w:p>
    <w:p w:rsidR="00432747" w:rsidRDefault="00432747" w:rsidP="008940A4">
      <w:pPr>
        <w:pStyle w:val="ExampleCode"/>
      </w:pPr>
    </w:p>
    <w:p w:rsidR="00D56ECB" w:rsidRDefault="00D56ECB" w:rsidP="00B731CD">
      <w:r>
        <w:t>seeks to the 10th frame of the current trajectory.</w:t>
      </w:r>
    </w:p>
    <w:p w:rsidR="00D65BFB" w:rsidRDefault="00D65BFB">
      <w:pPr>
        <w:spacing w:before="0" w:beforeAutospacing="0" w:after="0" w:afterAutospacing="0"/>
        <w:rPr>
          <w:b/>
          <w:bCs/>
          <w:sz w:val="36"/>
          <w:szCs w:val="36"/>
        </w:rPr>
      </w:pPr>
      <w:r>
        <w:br w:type="page"/>
      </w:r>
    </w:p>
    <w:p w:rsidR="00D56ECB" w:rsidRPr="00CE4FC8" w:rsidRDefault="00D56ECB" w:rsidP="00CE4FC8">
      <w:pPr>
        <w:pStyle w:val="Heading2"/>
      </w:pPr>
      <w:bookmarkStart w:id="575" w:name="_Toc309643568"/>
      <w:r w:rsidRPr="00CE4FC8">
        <w:lastRenderedPageBreak/>
        <w:t>Transform Commands</w:t>
      </w:r>
      <w:bookmarkEnd w:id="575"/>
    </w:p>
    <w:p w:rsidR="00D56ECB" w:rsidRDefault="00D56ECB" w:rsidP="00B731CD">
      <w:r>
        <w:t>Commands to transform the current selection of the model.</w:t>
      </w:r>
    </w:p>
    <w:p w:rsidR="00D56ECB" w:rsidRDefault="00D56ECB" w:rsidP="00873156">
      <w:pPr>
        <w:pStyle w:val="Heading4Command"/>
      </w:pPr>
      <w:r>
        <w:t>axis</w:t>
      </w:r>
      <w:r w:rsidR="00D65BFB">
        <w:t>R</w:t>
      </w:r>
      <w:r>
        <w:t>otate</w:t>
      </w:r>
      <w:r w:rsidR="00873156">
        <w:fldChar w:fldCharType="begin"/>
      </w:r>
      <w:r w:rsidR="00873156">
        <w:instrText xml:space="preserve"> XE "</w:instrText>
      </w:r>
      <w:r w:rsidR="00873156" w:rsidRPr="000D410E">
        <w:instrText>commands:axis</w:instrText>
      </w:r>
      <w:r w:rsidR="00D65BFB">
        <w:instrText>R</w:instrText>
      </w:r>
      <w:r w:rsidR="00873156" w:rsidRPr="000D410E">
        <w:instrText>otate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76" w:name="command_axisrotate"/>
      <w:r>
        <w:rPr>
          <w:rStyle w:val="CommandName"/>
        </w:rPr>
        <w:t>axis</w:t>
      </w:r>
      <w:r w:rsidR="00D65BFB">
        <w:rPr>
          <w:rStyle w:val="CommandName"/>
        </w:rPr>
        <w:t>R</w:t>
      </w:r>
      <w:r>
        <w:rPr>
          <w:rStyle w:val="CommandName"/>
        </w:rPr>
        <w:t>otate</w:t>
      </w:r>
      <w:bookmarkEnd w:id="576"/>
      <w:r>
        <w:t xml:space="preserve"> ( </w:t>
      </w:r>
      <w:r w:rsidR="00D65BFB">
        <w:fldChar w:fldCharType="begin"/>
      </w:r>
      <w:r w:rsidR="00D65BFB">
        <w:instrText xml:space="preserve"> REF types_atom \h </w:instrText>
      </w:r>
      <w:r w:rsidR="00D65BFB">
        <w:fldChar w:fldCharType="separate"/>
      </w:r>
      <w:r w:rsidR="005C7963">
        <w:rPr>
          <w:rStyle w:val="Code"/>
        </w:rPr>
        <w:t>A</w:t>
      </w:r>
      <w:r w:rsidR="005C7963" w:rsidRPr="00FC208B">
        <w:rPr>
          <w:rStyle w:val="Code"/>
        </w:rPr>
        <w:t>tom</w:t>
      </w:r>
      <w:r w:rsidR="00D65BFB">
        <w:fldChar w:fldCharType="end"/>
      </w:r>
      <w:r w:rsidR="005E09BA" w:rsidRPr="00730483">
        <w:t>|int</w:t>
      </w:r>
      <w:r>
        <w:t xml:space="preserve"> </w:t>
      </w:r>
      <w:r w:rsidRPr="001B53AC">
        <w:rPr>
          <w:rStyle w:val="CommandParameter"/>
        </w:rPr>
        <w:t>i</w:t>
      </w:r>
      <w:r w:rsidR="001B53AC">
        <w:t>,</w:t>
      </w:r>
      <w:r>
        <w:t xml:space="preserve"> </w:t>
      </w:r>
      <w:r w:rsidR="00D65BFB">
        <w:fldChar w:fldCharType="begin"/>
      </w:r>
      <w:r w:rsidR="00D65BFB">
        <w:instrText xml:space="preserve"> REF types_atom \h </w:instrText>
      </w:r>
      <w:r w:rsidR="00D65BFB">
        <w:fldChar w:fldCharType="separate"/>
      </w:r>
      <w:r w:rsidR="005C7963">
        <w:rPr>
          <w:rStyle w:val="Code"/>
        </w:rPr>
        <w:t>A</w:t>
      </w:r>
      <w:r w:rsidR="005C7963" w:rsidRPr="00FC208B">
        <w:rPr>
          <w:rStyle w:val="Code"/>
        </w:rPr>
        <w:t>tom</w:t>
      </w:r>
      <w:r w:rsidR="00D65BFB">
        <w:fldChar w:fldCharType="end"/>
      </w:r>
      <w:r w:rsidR="005E09BA" w:rsidRPr="00730483">
        <w:t>|int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rsidR="00D61ABE">
        <w:t xml:space="preserve"> )</w:t>
      </w:r>
    </w:p>
    <w:p w:rsidR="00D56ECB" w:rsidRDefault="00D56ECB" w:rsidP="00D344BB">
      <w:pPr>
        <w:pStyle w:val="CommandType"/>
      </w:pPr>
      <w:r>
        <w:t xml:space="preserve">void </w:t>
      </w:r>
      <w:r>
        <w:rPr>
          <w:rStyle w:val="CommandName"/>
        </w:rPr>
        <w:t>axis</w:t>
      </w:r>
      <w:r w:rsidR="00D65BFB">
        <w:rPr>
          <w:rStyle w:val="CommandName"/>
        </w:rPr>
        <w:t>R</w:t>
      </w:r>
      <w:r>
        <w:rPr>
          <w:rStyle w:val="CommandName"/>
        </w:rPr>
        <w:t>otate</w:t>
      </w:r>
      <w:r>
        <w:t xml:space="preserve"> ( </w:t>
      </w:r>
      <w:r w:rsidR="00D65BFB">
        <w:fldChar w:fldCharType="begin"/>
      </w:r>
      <w:r w:rsidR="00D65BFB">
        <w:instrText xml:space="preserve"> REF types_atom \h </w:instrText>
      </w:r>
      <w:r w:rsidR="00D65BFB">
        <w:fldChar w:fldCharType="separate"/>
      </w:r>
      <w:r w:rsidR="005C7963">
        <w:rPr>
          <w:rStyle w:val="Code"/>
        </w:rPr>
        <w:t>A</w:t>
      </w:r>
      <w:r w:rsidR="005C7963" w:rsidRPr="00FC208B">
        <w:rPr>
          <w:rStyle w:val="Code"/>
        </w:rPr>
        <w:t>tom</w:t>
      </w:r>
      <w:r w:rsidR="00D65BFB">
        <w:fldChar w:fldCharType="end"/>
      </w:r>
      <w:r w:rsidR="005E09BA" w:rsidRPr="00730483">
        <w:t>|int</w:t>
      </w:r>
      <w:r>
        <w:t xml:space="preserve"> </w:t>
      </w:r>
      <w:r w:rsidRPr="001B53AC">
        <w:rPr>
          <w:rStyle w:val="CommandParameter"/>
        </w:rPr>
        <w:t>i</w:t>
      </w:r>
      <w:r w:rsidR="001B53AC">
        <w:t>,</w:t>
      </w:r>
      <w:r>
        <w:t xml:space="preserve"> </w:t>
      </w:r>
      <w:r w:rsidR="00D65BFB">
        <w:fldChar w:fldCharType="begin"/>
      </w:r>
      <w:r w:rsidR="00D65BFB">
        <w:instrText xml:space="preserve"> REF types_atom \h </w:instrText>
      </w:r>
      <w:r w:rsidR="00D65BFB">
        <w:fldChar w:fldCharType="separate"/>
      </w:r>
      <w:r w:rsidR="005C7963">
        <w:rPr>
          <w:rStyle w:val="Code"/>
        </w:rPr>
        <w:t>A</w:t>
      </w:r>
      <w:r w:rsidR="005C7963" w:rsidRPr="00FC208B">
        <w:rPr>
          <w:rStyle w:val="Code"/>
        </w:rPr>
        <w:t>tom</w:t>
      </w:r>
      <w:r w:rsidR="00D65BFB">
        <w:fldChar w:fldCharType="end"/>
      </w:r>
      <w:r w:rsidR="005E09BA" w:rsidRPr="00730483">
        <w:t>|int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D344BB">
      <w:pPr>
        <w:pStyle w:val="CommandType"/>
      </w:pPr>
      <w:r>
        <w:t xml:space="preserve">void </w:t>
      </w:r>
      <w:r>
        <w:rPr>
          <w:rStyle w:val="CommandName"/>
        </w:rPr>
        <w:t>axis</w:t>
      </w:r>
      <w:r w:rsidR="00D65BFB">
        <w:rPr>
          <w:rStyle w:val="CommandName"/>
        </w:rPr>
        <w:t>R</w:t>
      </w:r>
      <w:r>
        <w:rPr>
          <w:rStyle w:val="CommandName"/>
        </w:rPr>
        <w:t>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rsidR="00D61ABE">
        <w:t xml:space="preserve"> )</w:t>
      </w:r>
    </w:p>
    <w:p w:rsidR="00D56ECB" w:rsidRDefault="00D56ECB" w:rsidP="00D344BB">
      <w:pPr>
        <w:pStyle w:val="CommandType"/>
      </w:pPr>
      <w:r>
        <w:t xml:space="preserve">void </w:t>
      </w:r>
      <w:r>
        <w:rPr>
          <w:rStyle w:val="CommandName"/>
        </w:rPr>
        <w:t>axis</w:t>
      </w:r>
      <w:r w:rsidR="00D65BFB">
        <w:rPr>
          <w:rStyle w:val="CommandName"/>
        </w:rPr>
        <w:t>R</w:t>
      </w:r>
      <w:r>
        <w:rPr>
          <w:rStyle w:val="CommandName"/>
        </w:rPr>
        <w:t>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 xml:space="preserve">Rotate the current selection by an angle </w:t>
      </w:r>
      <w:r w:rsidR="00F916CD" w:rsidRPr="00F916CD">
        <w:rPr>
          <w:rStyle w:val="CommandParameter"/>
        </w:rPr>
        <w:t>theta</w:t>
      </w:r>
      <w:r>
        <w:t xml:space="preserve"> (in degrees) about an axis defined either by the vector between two atom IDs or the vector components provided. If supplied, the rotation is performed using the coordinate origin specified by </w:t>
      </w:r>
      <w:r w:rsidR="00F916CD" w:rsidRPr="00F916CD">
        <w:rPr>
          <w:rStyle w:val="CommandParameter"/>
        </w:rPr>
        <w:t>ox</w:t>
      </w:r>
      <w:r>
        <w:t xml:space="preserve">, </w:t>
      </w:r>
      <w:r w:rsidR="00F916CD" w:rsidRPr="00F916CD">
        <w:rPr>
          <w:rStyle w:val="CommandParameter"/>
        </w:rPr>
        <w:t>oy</w:t>
      </w:r>
      <w:r>
        <w:t xml:space="preserve">, and </w:t>
      </w:r>
      <w:r w:rsidR="00F916CD" w:rsidRPr="00F916CD">
        <w:rPr>
          <w:rStyle w:val="CommandParameter"/>
        </w:rPr>
        <w:t>oz</w:t>
      </w:r>
      <w:r>
        <w:t>, otherwise {0,0,0} is assumed.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axis</w:t>
      </w:r>
      <w:r w:rsidR="00D65BFB">
        <w:t>R</w:t>
      </w:r>
      <w:r w:rsidRPr="00D070A7">
        <w:t>otate(4, 5, 90.0)</w:t>
      </w:r>
      <w:r>
        <w:t>;</w:t>
      </w:r>
    </w:p>
    <w:p w:rsidR="00432747" w:rsidRDefault="00432747" w:rsidP="008940A4">
      <w:pPr>
        <w:pStyle w:val="ExampleCode"/>
      </w:pPr>
    </w:p>
    <w:p w:rsidR="00D56ECB" w:rsidRDefault="00D56ECB" w:rsidP="00B731CD">
      <w:r>
        <w:t>rotates the current selection 90 degrees about the axis formed by the vector between atom ids 4 and 5 (4</w:t>
      </w:r>
      <w:r w:rsidR="00D65BFB">
        <w:t>→</w:t>
      </w:r>
      <w:r>
        <w:t>5).</w:t>
      </w:r>
    </w:p>
    <w:p w:rsidR="00432747" w:rsidRDefault="00432747" w:rsidP="008940A4">
      <w:pPr>
        <w:pStyle w:val="ExampleCode"/>
      </w:pPr>
    </w:p>
    <w:p w:rsidR="00432747" w:rsidRPr="00D070A7" w:rsidRDefault="00432747" w:rsidP="008940A4">
      <w:pPr>
        <w:pStyle w:val="ExampleCode"/>
      </w:pPr>
      <w:r w:rsidRPr="00D070A7">
        <w:t>axis</w:t>
      </w:r>
      <w:r w:rsidR="00D65BFB">
        <w:t>R</w:t>
      </w:r>
      <w:r w:rsidRPr="00D070A7">
        <w:t>otate(0, 1, 0, -52.0)</w:t>
      </w:r>
      <w:r>
        <w:t>;</w:t>
      </w:r>
    </w:p>
    <w:p w:rsidR="00432747" w:rsidRDefault="00432747" w:rsidP="008940A4">
      <w:pPr>
        <w:pStyle w:val="ExampleCode"/>
      </w:pPr>
    </w:p>
    <w:p w:rsidR="00D56ECB" w:rsidRDefault="00D56ECB" w:rsidP="00B731CD">
      <w:r>
        <w:t>rotates the current selection -52 degrees about the y-axis.</w:t>
      </w:r>
    </w:p>
    <w:p w:rsidR="00432747" w:rsidRDefault="00432747" w:rsidP="008940A4">
      <w:pPr>
        <w:pStyle w:val="ExampleCode"/>
      </w:pPr>
    </w:p>
    <w:p w:rsidR="00432747" w:rsidRPr="00D070A7" w:rsidRDefault="00432747" w:rsidP="008940A4">
      <w:pPr>
        <w:pStyle w:val="ExampleCode"/>
      </w:pPr>
      <w:r w:rsidRPr="00D070A7">
        <w:t>axis</w:t>
      </w:r>
      <w:r w:rsidR="00D65BFB">
        <w:t>R</w:t>
      </w:r>
      <w:r w:rsidRPr="00D070A7">
        <w:t>otate(0, 1, 0, -52.0, 4.0, 4.0, 4.0)</w:t>
      </w:r>
      <w:r>
        <w:t>;</w:t>
      </w:r>
    </w:p>
    <w:p w:rsidR="00432747" w:rsidRDefault="00432747" w:rsidP="008940A4">
      <w:pPr>
        <w:pStyle w:val="ExampleCode"/>
      </w:pPr>
    </w:p>
    <w:p w:rsidR="00D56ECB" w:rsidRDefault="00D56ECB" w:rsidP="00B731CD">
      <w:r>
        <w:t>rotates the current selection -52 degrees about the y-axis, but with the rotation centre at {4.0,4.0,4.0}.</w:t>
      </w:r>
    </w:p>
    <w:p w:rsidR="00D56ECB" w:rsidRDefault="00D56ECB" w:rsidP="00873156">
      <w:pPr>
        <w:pStyle w:val="Heading4Command"/>
      </w:pPr>
      <w:r>
        <w:t>centre</w:t>
      </w:r>
      <w:r w:rsidR="00873156">
        <w:fldChar w:fldCharType="begin"/>
      </w:r>
      <w:r w:rsidR="00873156">
        <w:instrText xml:space="preserve"> XE "</w:instrText>
      </w:r>
      <w:r w:rsidR="00873156" w:rsidRPr="00C079E4">
        <w:instrText>commands:centre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77" w:name="command_centre"/>
      <w:r>
        <w:rPr>
          <w:rStyle w:val="CommandName"/>
        </w:rPr>
        <w:t>centre</w:t>
      </w:r>
      <w:bookmarkEnd w:id="577"/>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D65BFB">
        <w:rPr>
          <w:rStyle w:val="CommandParameter"/>
        </w:rPr>
        <w:t>lockx</w:t>
      </w:r>
      <w:r>
        <w:t xml:space="preserve"> = FALSE</w:t>
      </w:r>
      <w:r w:rsidR="00D65BFB">
        <w:t>,</w:t>
      </w:r>
      <w:r>
        <w:t xml:space="preserve"> bool </w:t>
      </w:r>
      <w:r w:rsidRPr="00D65BFB">
        <w:rPr>
          <w:rStyle w:val="CommandParameter"/>
        </w:rPr>
        <w:t>locky</w:t>
      </w:r>
      <w:r>
        <w:t xml:space="preserve"> = FALSE</w:t>
      </w:r>
      <w:r w:rsidR="00D65BFB">
        <w:t>,</w:t>
      </w:r>
      <w:r>
        <w:t xml:space="preserve"> bool </w:t>
      </w:r>
      <w:r w:rsidRPr="00D65BFB">
        <w:rPr>
          <w:rStyle w:val="CommandParameter"/>
        </w:rPr>
        <w:t>lockz</w:t>
      </w:r>
      <w:r>
        <w:t xml:space="preserve"> = FALSE )</w:t>
      </w:r>
    </w:p>
    <w:p w:rsidR="00D56ECB" w:rsidRDefault="00D56ECB" w:rsidP="00B731CD">
      <w:r>
        <w:lastRenderedPageBreak/>
        <w:t xml:space="preserve">Centre the current atom selection at the specified coordinates. The three optional arguments </w:t>
      </w:r>
      <w:r w:rsidR="00F916CD" w:rsidRPr="00F916CD">
        <w:rPr>
          <w:rStyle w:val="CommandParameter"/>
        </w:rPr>
        <w:t>lockx</w:t>
      </w:r>
      <w:r>
        <w:t xml:space="preserve">, </w:t>
      </w:r>
      <w:r w:rsidR="00F916CD" w:rsidRPr="00F916CD">
        <w:rPr>
          <w:rStyle w:val="CommandParameter"/>
        </w:rPr>
        <w:t>locky</w:t>
      </w:r>
      <w:r>
        <w:t xml:space="preserve">, and </w:t>
      </w:r>
      <w:r w:rsidR="00F916CD" w:rsidRPr="00F916CD">
        <w:rPr>
          <w:rStyle w:val="CommandParameter"/>
        </w:rPr>
        <w:t>lockz</w:t>
      </w:r>
      <w:r>
        <w:t xml:space="preserve"> specify one or more atomic coordinates that are to remain unchanged during the transformation.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centre(0.0, 0.0, 15.0)</w:t>
      </w:r>
      <w:r>
        <w:t>;</w:t>
      </w:r>
    </w:p>
    <w:p w:rsidR="00432747" w:rsidRDefault="00432747" w:rsidP="008940A4">
      <w:pPr>
        <w:pStyle w:val="ExampleCode"/>
      </w:pPr>
    </w:p>
    <w:p w:rsidR="00D56ECB" w:rsidRDefault="00D56ECB" w:rsidP="00B731CD">
      <w:r>
        <w:t>centres the current selection at the coordinates (0 0 15).</w:t>
      </w:r>
    </w:p>
    <w:p w:rsidR="00D56ECB" w:rsidRDefault="00D56ECB" w:rsidP="00873156">
      <w:pPr>
        <w:pStyle w:val="Heading4Command"/>
      </w:pPr>
      <w:r>
        <w:t>flip</w:t>
      </w:r>
      <w:r w:rsidR="00D65BFB">
        <w:t>X</w:t>
      </w:r>
      <w:r w:rsidR="00873156">
        <w:fldChar w:fldCharType="begin"/>
      </w:r>
      <w:r w:rsidR="00873156">
        <w:instrText xml:space="preserve"> XE "</w:instrText>
      </w:r>
      <w:r w:rsidR="00873156" w:rsidRPr="006F74B5">
        <w:instrText>commands:flip</w:instrText>
      </w:r>
      <w:r w:rsidR="00D65BFB">
        <w:instrText>X</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78" w:name="command_flipx"/>
      <w:r>
        <w:rPr>
          <w:rStyle w:val="CommandName"/>
        </w:rPr>
        <w:t>flip</w:t>
      </w:r>
      <w:r w:rsidR="00D65BFB">
        <w:rPr>
          <w:rStyle w:val="CommandName"/>
        </w:rPr>
        <w:t>X</w:t>
      </w:r>
      <w:bookmarkEnd w:id="578"/>
      <w:r>
        <w:t xml:space="preserve"> ( )</w:t>
      </w:r>
    </w:p>
    <w:p w:rsidR="00D56ECB" w:rsidRDefault="00D56ECB" w:rsidP="00B731CD">
      <w:r>
        <w:t>Flip (negate) the x-coordinates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w:t>
      </w:r>
      <w:r w:rsidR="00D65BFB">
        <w:t>X</w:t>
      </w:r>
      <w:r w:rsidRPr="00D070A7">
        <w:t>()</w:t>
      </w:r>
      <w:r>
        <w:t>;</w:t>
      </w:r>
    </w:p>
    <w:p w:rsidR="00432747" w:rsidRDefault="00432747" w:rsidP="008940A4">
      <w:pPr>
        <w:pStyle w:val="ExampleCode"/>
      </w:pPr>
    </w:p>
    <w:p w:rsidR="00D56ECB" w:rsidRDefault="00D56ECB" w:rsidP="00873156">
      <w:pPr>
        <w:pStyle w:val="Heading4Command"/>
      </w:pPr>
      <w:r>
        <w:t>flip</w:t>
      </w:r>
      <w:r w:rsidR="00D65BFB">
        <w:t>Y</w:t>
      </w:r>
      <w:r w:rsidR="00873156">
        <w:fldChar w:fldCharType="begin"/>
      </w:r>
      <w:r w:rsidR="00873156">
        <w:instrText xml:space="preserve"> XE "</w:instrText>
      </w:r>
      <w:r w:rsidR="00873156" w:rsidRPr="00BB6DBB">
        <w:instrText>commands:flip</w:instrText>
      </w:r>
      <w:r w:rsidR="00D65BFB">
        <w:instrText>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79" w:name="command_flipy"/>
      <w:r>
        <w:rPr>
          <w:rStyle w:val="CommandName"/>
        </w:rPr>
        <w:t>flip</w:t>
      </w:r>
      <w:r w:rsidR="00D65BFB">
        <w:rPr>
          <w:rStyle w:val="CommandName"/>
        </w:rPr>
        <w:t>Y</w:t>
      </w:r>
      <w:bookmarkEnd w:id="579"/>
      <w:r>
        <w:t xml:space="preserve"> ( )</w:t>
      </w:r>
    </w:p>
    <w:p w:rsidR="00D56ECB" w:rsidRDefault="00D56ECB" w:rsidP="00B731CD">
      <w:r>
        <w:t>Flip (negate) the y-coordinates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w:t>
      </w:r>
      <w:r w:rsidR="00D65BFB">
        <w:t>Y</w:t>
      </w:r>
      <w:r w:rsidRPr="00D070A7">
        <w:t>()</w:t>
      </w:r>
      <w:r>
        <w:t>;</w:t>
      </w:r>
    </w:p>
    <w:p w:rsidR="00432747" w:rsidRDefault="00432747" w:rsidP="008940A4">
      <w:pPr>
        <w:pStyle w:val="ExampleCode"/>
      </w:pPr>
    </w:p>
    <w:p w:rsidR="00D56ECB" w:rsidRDefault="00D56ECB" w:rsidP="00873156">
      <w:pPr>
        <w:pStyle w:val="Heading4Command"/>
      </w:pPr>
      <w:r>
        <w:t>flip</w:t>
      </w:r>
      <w:r w:rsidR="00D65BFB">
        <w:t>Z</w:t>
      </w:r>
      <w:r w:rsidR="00873156">
        <w:fldChar w:fldCharType="begin"/>
      </w:r>
      <w:r w:rsidR="00873156">
        <w:instrText xml:space="preserve"> XE "</w:instrText>
      </w:r>
      <w:r w:rsidR="00873156" w:rsidRPr="007F2D94">
        <w:instrText>commands:flip</w:instrText>
      </w:r>
      <w:r w:rsidR="00D65BFB">
        <w:instrText>Z</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80" w:name="command_flipz"/>
      <w:r>
        <w:rPr>
          <w:rStyle w:val="CommandName"/>
        </w:rPr>
        <w:t>flip</w:t>
      </w:r>
      <w:r w:rsidR="00D65BFB">
        <w:rPr>
          <w:rStyle w:val="CommandName"/>
        </w:rPr>
        <w:t>Z</w:t>
      </w:r>
      <w:bookmarkEnd w:id="580"/>
      <w:r>
        <w:t xml:space="preserve"> ( )</w:t>
      </w:r>
    </w:p>
    <w:p w:rsidR="00D56ECB" w:rsidRDefault="00D56ECB" w:rsidP="00B731CD">
      <w:r>
        <w:t>Flip (negate) the z-coordinates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w:t>
      </w:r>
      <w:r w:rsidR="00D65BFB">
        <w:t>Z</w:t>
      </w:r>
      <w:r w:rsidRPr="00D070A7">
        <w:t>()</w:t>
      </w:r>
      <w:r>
        <w:t>;</w:t>
      </w:r>
    </w:p>
    <w:p w:rsidR="00432747" w:rsidRDefault="00432747" w:rsidP="008940A4">
      <w:pPr>
        <w:pStyle w:val="ExampleCode"/>
      </w:pPr>
    </w:p>
    <w:p w:rsidR="00D56ECB" w:rsidRDefault="00D56ECB" w:rsidP="00873156">
      <w:pPr>
        <w:pStyle w:val="Heading4Command"/>
      </w:pPr>
      <w:r>
        <w:t>matrix</w:t>
      </w:r>
      <w:r w:rsidR="00D65BFB">
        <w:t>C</w:t>
      </w:r>
      <w:r>
        <w:t>onvert</w:t>
      </w:r>
      <w:r w:rsidR="00873156">
        <w:fldChar w:fldCharType="begin"/>
      </w:r>
      <w:r w:rsidR="00873156">
        <w:instrText xml:space="preserve"> XE "</w:instrText>
      </w:r>
      <w:r w:rsidR="00873156" w:rsidRPr="00142915">
        <w:instrText>commands:matrix</w:instrText>
      </w:r>
      <w:r w:rsidR="00D65BFB">
        <w:instrText>C</w:instrText>
      </w:r>
      <w:r w:rsidR="00873156" w:rsidRPr="00142915">
        <w:instrText>onvert</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581" w:name="command_matrixconvert"/>
      <w:r>
        <w:rPr>
          <w:rStyle w:val="CommandName"/>
        </w:rPr>
        <w:t>matrix</w:t>
      </w:r>
      <w:r w:rsidR="00D65BFB">
        <w:rPr>
          <w:rStyle w:val="CommandName"/>
        </w:rPr>
        <w:t>C</w:t>
      </w:r>
      <w:r>
        <w:rPr>
          <w:rStyle w:val="CommandName"/>
        </w:rPr>
        <w:t>onvert</w:t>
      </w:r>
      <w:bookmarkEnd w:id="581"/>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t xml:space="preserve"> )</w:t>
      </w:r>
    </w:p>
    <w:p w:rsidR="00D56ECB" w:rsidRDefault="00D56ECB" w:rsidP="00D344BB">
      <w:pPr>
        <w:pStyle w:val="CommandType"/>
      </w:pPr>
      <w:r>
        <w:t xml:space="preserve">void </w:t>
      </w:r>
      <w:r>
        <w:rPr>
          <w:rStyle w:val="CommandName"/>
        </w:rPr>
        <w:t>matrix</w:t>
      </w:r>
      <w:r w:rsidR="00D65BFB">
        <w:rPr>
          <w:rStyle w:val="CommandName"/>
        </w:rPr>
        <w:t>C</w:t>
      </w:r>
      <w:r>
        <w:rPr>
          <w:rStyle w:val="CommandName"/>
        </w:rPr>
        <w:t>onvert</w:t>
      </w:r>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D344BB">
      <w:pPr>
        <w:pStyle w:val="CommandType"/>
      </w:pPr>
      <w:r>
        <w:t xml:space="preserve">void </w:t>
      </w:r>
      <w:r>
        <w:rPr>
          <w:rStyle w:val="CommandName"/>
        </w:rPr>
        <w:t>matrix</w:t>
      </w:r>
      <w:r w:rsidR="00D65BFB">
        <w:rPr>
          <w:rStyle w:val="CommandName"/>
        </w:rPr>
        <w:t>C</w:t>
      </w:r>
      <w:r>
        <w:rPr>
          <w:rStyle w:val="CommandName"/>
        </w:rPr>
        <w:t>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Pr="001E076C">
        <w:rPr>
          <w:rStyle w:val="CommandParameter"/>
        </w:rPr>
        <w:t>s_cy</w:t>
      </w:r>
      <w:r w:rsidR="00673FAE" w:rsidRPr="00673FAE">
        <w:rPr>
          <w:rStyle w:val="Code"/>
        </w:rPr>
        <w:t>,</w:t>
      </w:r>
      <w:r>
        <w:t xml:space="preserve"> </w:t>
      </w:r>
      <w:r w:rsidR="001B53AC" w:rsidRPr="00730483">
        <w:t>double</w:t>
      </w:r>
      <w:r>
        <w:t xml:space="preserve"> </w:t>
      </w:r>
      <w:r w:rsidRPr="001E076C">
        <w:rPr>
          <w:rStyle w:val="CommandParameter"/>
        </w:rPr>
        <w:t>s_cz</w:t>
      </w:r>
      <w:r w:rsidR="00673FAE" w:rsidRPr="00673FAE">
        <w:rPr>
          <w:rStyle w:val="Code"/>
        </w:rPr>
        <w:t>,</w:t>
      </w:r>
      <w:r>
        <w:t xml:space="preserve"> </w:t>
      </w:r>
      <w:r w:rsidR="001B53AC" w:rsidRPr="00730483">
        <w:t>double</w:t>
      </w:r>
      <w:r>
        <w:t xml:space="preserve"> </w:t>
      </w:r>
      <w:r w:rsidRPr="001E076C">
        <w:rPr>
          <w:rStyle w:val="CommandParameter"/>
        </w:rPr>
        <w:t>t_ax</w:t>
      </w:r>
      <w:r w:rsidR="00673FAE" w:rsidRPr="00673FAE">
        <w:rPr>
          <w:rStyle w:val="Code"/>
        </w:rPr>
        <w:t>,</w:t>
      </w:r>
      <w:r>
        <w:t xml:space="preserve"> </w:t>
      </w:r>
      <w:r w:rsidR="001B53AC" w:rsidRPr="00730483">
        <w:t>double</w:t>
      </w:r>
      <w:r>
        <w:t xml:space="preserve"> </w:t>
      </w:r>
      <w:r w:rsidRPr="001E076C">
        <w:rPr>
          <w:rStyle w:val="CommandParameter"/>
        </w:rPr>
        <w:t>t_ay</w:t>
      </w:r>
      <w:r w:rsidR="00673FAE" w:rsidRPr="00673FAE">
        <w:rPr>
          <w:rStyle w:val="Code"/>
        </w:rPr>
        <w:t>,</w:t>
      </w:r>
      <w:r>
        <w:t xml:space="preserve"> </w:t>
      </w:r>
      <w:r w:rsidR="001B53AC" w:rsidRPr="00730483">
        <w:t>double</w:t>
      </w:r>
      <w:r>
        <w:t xml:space="preserve"> </w:t>
      </w:r>
      <w:r w:rsidRPr="001E076C">
        <w:rPr>
          <w:rStyle w:val="CommandParameter"/>
        </w:rPr>
        <w:t>t_az</w:t>
      </w:r>
      <w:r w:rsidR="00673FAE" w:rsidRPr="00673FAE">
        <w:rPr>
          <w:rStyle w:val="Code"/>
        </w:rPr>
        <w:t>,</w:t>
      </w:r>
      <w:r>
        <w:t xml:space="preserve"> </w:t>
      </w:r>
      <w:r w:rsidR="001B53AC" w:rsidRPr="00730483">
        <w:t>double</w:t>
      </w:r>
      <w:r>
        <w:t xml:space="preserve"> </w:t>
      </w:r>
      <w:r w:rsidRPr="001E076C">
        <w:rPr>
          <w:rStyle w:val="CommandParameter"/>
        </w:rPr>
        <w:t>t_bx</w:t>
      </w:r>
      <w:r w:rsidR="00673FAE" w:rsidRPr="00673FAE">
        <w:rPr>
          <w:rStyle w:val="Code"/>
        </w:rPr>
        <w:t>,</w:t>
      </w:r>
      <w:r>
        <w:t xml:space="preserve"> </w:t>
      </w:r>
      <w:r w:rsidR="001B53AC" w:rsidRPr="00730483">
        <w:t>double</w:t>
      </w:r>
      <w:r>
        <w:t xml:space="preserve"> </w:t>
      </w:r>
      <w:r w:rsidRPr="001E076C">
        <w:rPr>
          <w:rStyle w:val="CommandParameter"/>
        </w:rPr>
        <w:t>t_by</w:t>
      </w:r>
      <w:r w:rsidR="00673FAE" w:rsidRPr="00673FAE">
        <w:rPr>
          <w:rStyle w:val="Code"/>
        </w:rPr>
        <w:t>,</w:t>
      </w:r>
      <w:r>
        <w:t xml:space="preserve"> </w:t>
      </w:r>
      <w:r w:rsidR="001B53AC" w:rsidRPr="00730483">
        <w:t>double</w:t>
      </w:r>
      <w:r>
        <w:t xml:space="preserve"> </w:t>
      </w:r>
      <w:r w:rsidRPr="001E076C">
        <w:rPr>
          <w:rStyle w:val="CommandParameter"/>
        </w:rPr>
        <w:t>t_bz</w:t>
      </w:r>
      <w:r w:rsidR="00673FAE" w:rsidRPr="00673FAE">
        <w:rPr>
          <w:rStyle w:val="Code"/>
        </w:rPr>
        <w:t>,</w:t>
      </w:r>
      <w:r>
        <w:t xml:space="preserve"> </w:t>
      </w:r>
      <w:r w:rsidR="001B53AC" w:rsidRPr="00730483">
        <w:t>double</w:t>
      </w:r>
      <w:r>
        <w:t xml:space="preserve"> </w:t>
      </w:r>
      <w:r w:rsidRPr="001E076C">
        <w:rPr>
          <w:rStyle w:val="CommandParameter"/>
        </w:rPr>
        <w:t>t_cx</w:t>
      </w:r>
      <w:r w:rsidR="00673FAE" w:rsidRPr="00673FAE">
        <w:rPr>
          <w:rStyle w:val="Code"/>
        </w:rPr>
        <w:t>,</w:t>
      </w:r>
      <w:r>
        <w:t xml:space="preserve"> </w:t>
      </w:r>
      <w:r w:rsidR="001B53AC" w:rsidRPr="00730483">
        <w:t>double</w:t>
      </w:r>
      <w:r>
        <w:t xml:space="preserve"> </w:t>
      </w:r>
      <w:r w:rsidRPr="001E076C">
        <w:rPr>
          <w:rStyle w:val="CommandParameter"/>
        </w:rPr>
        <w:t>t_cy</w:t>
      </w:r>
      <w:r w:rsidR="00673FAE" w:rsidRPr="00673FAE">
        <w:rPr>
          <w:rStyle w:val="Code"/>
        </w:rPr>
        <w:t>,</w:t>
      </w:r>
      <w:r>
        <w:t xml:space="preserve"> </w:t>
      </w:r>
      <w:r w:rsidR="001B53AC" w:rsidRPr="00730483">
        <w:t>double</w:t>
      </w:r>
      <w:r>
        <w:t xml:space="preserve"> </w:t>
      </w:r>
      <w:r w:rsidRPr="001E076C">
        <w:rPr>
          <w:rStyle w:val="CommandParameter"/>
        </w:rPr>
        <w:t>t_cz</w:t>
      </w:r>
      <w:r>
        <w:t xml:space="preserve"> )</w:t>
      </w:r>
    </w:p>
    <w:p w:rsidR="00D56ECB" w:rsidRDefault="00D56ECB" w:rsidP="00D344BB">
      <w:pPr>
        <w:pStyle w:val="CommandType"/>
      </w:pPr>
      <w:r>
        <w:t xml:space="preserve">void </w:t>
      </w:r>
      <w:r>
        <w:rPr>
          <w:rStyle w:val="CommandName"/>
        </w:rPr>
        <w:t>matrix</w:t>
      </w:r>
      <w:r w:rsidR="00D65BFB">
        <w:rPr>
          <w:rStyle w:val="CommandName"/>
        </w:rPr>
        <w:t>C</w:t>
      </w:r>
      <w:r>
        <w:rPr>
          <w:rStyle w:val="CommandName"/>
        </w:rPr>
        <w:t>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001E076C" w:rsidRPr="001E076C">
        <w:rPr>
          <w:rStyle w:val="CommandParameter"/>
        </w:rPr>
        <w:t>s_cy</w:t>
      </w:r>
      <w:r w:rsidR="00673FAE" w:rsidRPr="00673FAE">
        <w:rPr>
          <w:rStyle w:val="Code"/>
        </w:rPr>
        <w:t>,</w:t>
      </w:r>
      <w:r>
        <w:t xml:space="preserve"> </w:t>
      </w:r>
      <w:r w:rsidR="001B53AC" w:rsidRPr="00730483">
        <w:t>double</w:t>
      </w:r>
      <w:r>
        <w:t xml:space="preserve"> </w:t>
      </w:r>
      <w:r w:rsidR="001E076C" w:rsidRPr="001E076C">
        <w:rPr>
          <w:rStyle w:val="CommandParameter"/>
        </w:rPr>
        <w:t>s_cz</w:t>
      </w:r>
      <w:r w:rsidR="00673FAE" w:rsidRPr="00673FAE">
        <w:rPr>
          <w:rStyle w:val="Code"/>
        </w:rPr>
        <w:t>,</w:t>
      </w:r>
      <w:r>
        <w:t xml:space="preserve"> </w:t>
      </w:r>
      <w:r w:rsidR="001B53AC" w:rsidRPr="00730483">
        <w:t>double</w:t>
      </w:r>
      <w:r>
        <w:t xml:space="preserve"> </w:t>
      </w:r>
      <w:r w:rsidR="001E076C" w:rsidRPr="001E076C">
        <w:rPr>
          <w:rStyle w:val="CommandParameter"/>
        </w:rPr>
        <w:t>t_ax</w:t>
      </w:r>
      <w:r w:rsidR="00673FAE" w:rsidRPr="00673FAE">
        <w:rPr>
          <w:rStyle w:val="Code"/>
        </w:rPr>
        <w:t>,</w:t>
      </w:r>
      <w:r>
        <w:t xml:space="preserve"> </w:t>
      </w:r>
      <w:r w:rsidR="001B53AC" w:rsidRPr="00730483">
        <w:t>double</w:t>
      </w:r>
      <w:r>
        <w:t xml:space="preserve"> </w:t>
      </w:r>
      <w:r w:rsidR="001E076C" w:rsidRPr="001E076C">
        <w:rPr>
          <w:rStyle w:val="CommandParameter"/>
        </w:rPr>
        <w:t>t_ay</w:t>
      </w:r>
      <w:r w:rsidR="00673FAE" w:rsidRPr="00673FAE">
        <w:rPr>
          <w:rStyle w:val="Code"/>
        </w:rPr>
        <w:t>,</w:t>
      </w:r>
      <w:r>
        <w:t xml:space="preserve"> </w:t>
      </w:r>
      <w:r w:rsidR="001B53AC" w:rsidRPr="00730483">
        <w:t>double</w:t>
      </w:r>
      <w:r>
        <w:t xml:space="preserve"> </w:t>
      </w:r>
      <w:r w:rsidR="001E076C" w:rsidRPr="001E076C">
        <w:rPr>
          <w:rStyle w:val="CommandParameter"/>
        </w:rPr>
        <w:t>t_az</w:t>
      </w:r>
      <w:r w:rsidR="00673FAE" w:rsidRPr="00673FAE">
        <w:rPr>
          <w:rStyle w:val="Code"/>
        </w:rPr>
        <w:t>,</w:t>
      </w:r>
      <w:r>
        <w:t xml:space="preserve"> </w:t>
      </w:r>
      <w:r w:rsidR="001B53AC" w:rsidRPr="00730483">
        <w:t>double</w:t>
      </w:r>
      <w:r>
        <w:t xml:space="preserve"> </w:t>
      </w:r>
      <w:r w:rsidR="001E076C" w:rsidRPr="001E076C">
        <w:rPr>
          <w:rStyle w:val="CommandParameter"/>
        </w:rPr>
        <w:t>t_bx</w:t>
      </w:r>
      <w:r w:rsidR="00673FAE" w:rsidRPr="00673FAE">
        <w:rPr>
          <w:rStyle w:val="Code"/>
        </w:rPr>
        <w:t>,</w:t>
      </w:r>
      <w:r>
        <w:t xml:space="preserve"> </w:t>
      </w:r>
      <w:r w:rsidR="001B53AC" w:rsidRPr="00730483">
        <w:t>double</w:t>
      </w:r>
      <w:r>
        <w:t xml:space="preserve"> </w:t>
      </w:r>
      <w:r w:rsidR="001E076C" w:rsidRPr="001E076C">
        <w:rPr>
          <w:rStyle w:val="CommandParameter"/>
        </w:rPr>
        <w:t>t_by</w:t>
      </w:r>
      <w:r w:rsidR="00673FAE" w:rsidRPr="00673FAE">
        <w:rPr>
          <w:rStyle w:val="Code"/>
        </w:rPr>
        <w:t>,</w:t>
      </w:r>
      <w:r>
        <w:t xml:space="preserve"> </w:t>
      </w:r>
      <w:r w:rsidR="001B53AC" w:rsidRPr="00730483">
        <w:t>double</w:t>
      </w:r>
      <w:r>
        <w:t xml:space="preserve"> </w:t>
      </w:r>
      <w:r w:rsidR="001E076C" w:rsidRPr="001E076C">
        <w:rPr>
          <w:rStyle w:val="CommandParameter"/>
        </w:rPr>
        <w:t>t_bz</w:t>
      </w:r>
      <w:r w:rsidR="00673FAE" w:rsidRPr="00673FAE">
        <w:rPr>
          <w:rStyle w:val="Code"/>
        </w:rPr>
        <w:t>,</w:t>
      </w:r>
      <w:r>
        <w:t xml:space="preserve"> </w:t>
      </w:r>
      <w:r w:rsidR="001B53AC" w:rsidRPr="00730483">
        <w:t>double</w:t>
      </w:r>
      <w:r>
        <w:t xml:space="preserve"> </w:t>
      </w:r>
      <w:r w:rsidR="001E076C" w:rsidRPr="001E076C">
        <w:rPr>
          <w:rStyle w:val="CommandParameter"/>
        </w:rPr>
        <w:t>t_cx</w:t>
      </w:r>
      <w:r w:rsidR="00673FAE" w:rsidRPr="00673FAE">
        <w:rPr>
          <w:rStyle w:val="Code"/>
        </w:rPr>
        <w:t>,</w:t>
      </w:r>
      <w:r>
        <w:t xml:space="preserve"> </w:t>
      </w:r>
      <w:r w:rsidR="001B53AC" w:rsidRPr="00730483">
        <w:t>double</w:t>
      </w:r>
      <w:r>
        <w:t xml:space="preserve"> </w:t>
      </w:r>
      <w:r w:rsidR="001E076C" w:rsidRPr="001E076C">
        <w:rPr>
          <w:rStyle w:val="CommandParameter"/>
        </w:rPr>
        <w:t>t_cy</w:t>
      </w:r>
      <w:r w:rsidR="00673FAE" w:rsidRPr="00673FAE">
        <w:rPr>
          <w:rStyle w:val="Code"/>
        </w:rPr>
        <w:t>,</w:t>
      </w:r>
      <w:r>
        <w:t xml:space="preserve"> </w:t>
      </w:r>
      <w:r w:rsidR="001B53AC" w:rsidRPr="00730483">
        <w:t>double</w:t>
      </w:r>
      <w:r>
        <w:t xml:space="preserve"> </w:t>
      </w:r>
      <w:r w:rsidR="001E076C" w:rsidRPr="001E076C">
        <w:rPr>
          <w:rStyle w:val="CommandParameter"/>
        </w:rPr>
        <w:t>t_cz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B731CD">
      <w:r>
        <w:t>From a defined frame of reference (i.e. a set of axes defining the spatial orientation), rotate the current selection from this frame into the second frame, using the coordinate origin supplied or {0,0,0} by default. In the first form six pairs of atom IDs define each matrix, with the vectors taken to be i</w:t>
      </w:r>
      <w:r w:rsidR="00D65BFB">
        <w:t>→</w:t>
      </w:r>
      <w:r>
        <w:t>j in all cases (normalised to 1.0), and specifying the x, y, and z axes in turn. In the second, the matrices are given as two sets of nine numbers that define the vectors of the axes.</w:t>
      </w:r>
    </w:p>
    <w:p w:rsidR="00D56ECB" w:rsidRDefault="00D56ECB" w:rsidP="00B731CD">
      <w:r>
        <w:t>When supplying atom IDs, the x axis is taken to be absolute, the y-axis is orthogonalised w.r.t. the x-axis, and the z-axis is taken as the cross product between the x and y axes. Note that providing the definition of the z axis is still important, however, since the vector cross product is adjusted (if necessary) to point along the same direction as this supplied z-axis. When supplying the complete matrices no orthogonalisation or normalisation of the axes is performed (permitting arbitrary scale and shear operations).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matrix</w:t>
      </w:r>
      <w:r w:rsidR="00FA43BD">
        <w:t>C</w:t>
      </w:r>
      <w:r w:rsidRPr="00D070A7">
        <w:t>onvert(1, 2, 1, 3, 1, 4, 10, 11, 12, 13, 14, 15)</w:t>
      </w:r>
      <w:r>
        <w:t>;</w:t>
      </w:r>
    </w:p>
    <w:p w:rsidR="00432747" w:rsidRDefault="00432747" w:rsidP="008940A4">
      <w:pPr>
        <w:pStyle w:val="ExampleCode"/>
      </w:pPr>
    </w:p>
    <w:p w:rsidR="00D56ECB" w:rsidRDefault="00D56ECB" w:rsidP="00B731CD">
      <w:r>
        <w:t>defines a the current selection's frame of reference as (in terms of atom IDs) X</w:t>
      </w:r>
      <w:r w:rsidR="00FA43BD">
        <w:t xml:space="preserve"> </w:t>
      </w:r>
      <w:r>
        <w:t>=</w:t>
      </w:r>
      <w:r w:rsidR="00FA43BD">
        <w:t xml:space="preserve"> </w:t>
      </w:r>
      <w:r>
        <w:t>(1</w:t>
      </w:r>
      <w:r w:rsidR="00FA43BD">
        <w:t>→</w:t>
      </w:r>
      <w:r>
        <w:t>2), Y</w:t>
      </w:r>
      <w:r w:rsidR="00FA43BD">
        <w:t xml:space="preserve"> </w:t>
      </w:r>
      <w:r>
        <w:t>=</w:t>
      </w:r>
      <w:r w:rsidR="00FA43BD">
        <w:t xml:space="preserve"> </w:t>
      </w:r>
      <w:r>
        <w:t>(1</w:t>
      </w:r>
      <w:r w:rsidR="00FA43BD">
        <w:t>→</w:t>
      </w:r>
      <w:r>
        <w:t>3), and Z</w:t>
      </w:r>
      <w:r w:rsidR="00FA43BD">
        <w:t xml:space="preserve"> </w:t>
      </w:r>
      <w:r>
        <w:t>=</w:t>
      </w:r>
      <w:r w:rsidR="00FA43BD">
        <w:t xml:space="preserve"> </w:t>
      </w:r>
      <w:r>
        <w:t>(1</w:t>
      </w:r>
      <w:r w:rsidR="00FA43BD">
        <w:t>→</w:t>
      </w:r>
      <w:r>
        <w:t>4), which will be rotated such that it corresponds to the new frame of reference (again defined by atom IDs) X</w:t>
      </w:r>
      <w:r w:rsidR="00FA43BD">
        <w:t xml:space="preserve"> </w:t>
      </w:r>
      <w:r>
        <w:t>=</w:t>
      </w:r>
      <w:r w:rsidR="00FA43BD">
        <w:t xml:space="preserve"> </w:t>
      </w:r>
      <w:r>
        <w:t>(10</w:t>
      </w:r>
      <w:r w:rsidR="00FA43BD">
        <w:t>→</w:t>
      </w:r>
      <w:r>
        <w:t>11), Y</w:t>
      </w:r>
      <w:r w:rsidR="00FA43BD">
        <w:t xml:space="preserve"> </w:t>
      </w:r>
      <w:r>
        <w:t>=</w:t>
      </w:r>
      <w:r w:rsidR="00FA43BD">
        <w:t xml:space="preserve"> </w:t>
      </w:r>
      <w:r>
        <w:t>(12</w:t>
      </w:r>
      <w:r w:rsidR="00FA43BD">
        <w:t>→</w:t>
      </w:r>
      <w:r>
        <w:t>13), and Z</w:t>
      </w:r>
      <w:r w:rsidR="00FA43BD">
        <w:t xml:space="preserve"> </w:t>
      </w:r>
      <w:r>
        <w:t>=</w:t>
      </w:r>
      <w:r w:rsidR="00FA43BD">
        <w:t xml:space="preserve"> </w:t>
      </w:r>
      <w:r>
        <w:t>(14</w:t>
      </w:r>
      <w:r w:rsidR="00FA43BD">
        <w:t>→</w:t>
      </w:r>
      <w:r>
        <w:t>15).</w:t>
      </w:r>
    </w:p>
    <w:p w:rsidR="004C4F6D" w:rsidRDefault="004C4F6D" w:rsidP="004C4F6D">
      <w:pPr>
        <w:pStyle w:val="ExampleCode"/>
      </w:pPr>
    </w:p>
    <w:p w:rsidR="00D56ECB" w:rsidRDefault="004C4F6D" w:rsidP="004C4F6D">
      <w:pPr>
        <w:pStyle w:val="ExampleCode"/>
      </w:pPr>
      <w:r>
        <w:t>matrix</w:t>
      </w:r>
      <w:r w:rsidR="00FA43BD">
        <w:t>C</w:t>
      </w:r>
      <w:r>
        <w:t>onvert(</w:t>
      </w:r>
      <w:r w:rsidR="00D56ECB" w:rsidRPr="004C4F6D">
        <w:t>-0.7348</w:t>
      </w:r>
      <w:r>
        <w:t>,</w:t>
      </w:r>
      <w:r w:rsidR="00D56ECB" w:rsidRPr="004C4F6D">
        <w:t xml:space="preserve"> -0.0192</w:t>
      </w:r>
      <w:r>
        <w:t>,</w:t>
      </w:r>
      <w:r w:rsidR="00D56ECB" w:rsidRPr="004C4F6D">
        <w:t xml:space="preserve"> -0.678</w:t>
      </w:r>
      <w:r>
        <w:t>,</w:t>
      </w:r>
      <w:r w:rsidR="00D56ECB" w:rsidRPr="004C4F6D">
        <w:t xml:space="preserve"> 0.4979</w:t>
      </w:r>
      <w:r>
        <w:t>,</w:t>
      </w:r>
      <w:r w:rsidR="00D56ECB" w:rsidRPr="004C4F6D">
        <w:t xml:space="preserve"> 0.6635</w:t>
      </w:r>
      <w:r>
        <w:t>,</w:t>
      </w:r>
      <w:r w:rsidR="00D56ECB" w:rsidRPr="004C4F6D">
        <w:t xml:space="preserve"> -0.5584</w:t>
      </w:r>
      <w:r>
        <w:t>,</w:t>
      </w:r>
      <w:r w:rsidR="00D56ECB" w:rsidRPr="004C4F6D">
        <w:t xml:space="preserve"> 0.4606</w:t>
      </w:r>
      <w:r>
        <w:t>,</w:t>
      </w:r>
      <w:r w:rsidR="00D56ECB" w:rsidRPr="004C4F6D">
        <w:t xml:space="preserve"> -0.7479</w:t>
      </w:r>
      <w:r>
        <w:t>,</w:t>
      </w:r>
      <w:r w:rsidR="00D56ECB" w:rsidRPr="004C4F6D">
        <w:t xml:space="preserve"> -0.47801</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p>
    <w:p w:rsidR="004C4F6D" w:rsidRPr="004C4F6D" w:rsidRDefault="004C4F6D" w:rsidP="004C4F6D">
      <w:pPr>
        <w:pStyle w:val="ExampleCode"/>
      </w:pPr>
    </w:p>
    <w:p w:rsidR="00D56ECB" w:rsidRDefault="00D56ECB" w:rsidP="00B731CD">
      <w:r>
        <w:t>defines a the current selection's frame of reference as the vectors X={-0.7348, -0.0192, -0.678}, Y={0.4979, 0.6635, -0.5584}, and Z={0.4606, -0.7479, -0.47801}, which will be rotated into the standard reference frame.</w:t>
      </w:r>
    </w:p>
    <w:p w:rsidR="00D56ECB" w:rsidRDefault="00D56ECB" w:rsidP="00873156">
      <w:pPr>
        <w:pStyle w:val="Heading4Command"/>
      </w:pPr>
      <w:r>
        <w:t>matrix</w:t>
      </w:r>
      <w:r w:rsidR="00FA43BD">
        <w:t>T</w:t>
      </w:r>
      <w:r>
        <w:t>ransform</w:t>
      </w:r>
      <w:r w:rsidR="00873156">
        <w:fldChar w:fldCharType="begin"/>
      </w:r>
      <w:r w:rsidR="00873156">
        <w:instrText xml:space="preserve"> XE "</w:instrText>
      </w:r>
      <w:r w:rsidR="00873156" w:rsidRPr="00340C1C">
        <w:instrText>commands:matrix</w:instrText>
      </w:r>
      <w:r w:rsidR="00FA43BD">
        <w:instrText>T</w:instrText>
      </w:r>
      <w:r w:rsidR="00873156" w:rsidRPr="00340C1C">
        <w:instrText>ransform</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582" w:name="command_matrixtransform"/>
      <w:r>
        <w:rPr>
          <w:rStyle w:val="CommandName"/>
        </w:rPr>
        <w:t>matrix</w:t>
      </w:r>
      <w:r w:rsidR="00FA43BD">
        <w:rPr>
          <w:rStyle w:val="CommandName"/>
        </w:rPr>
        <w:t>T</w:t>
      </w:r>
      <w:r>
        <w:rPr>
          <w:rStyle w:val="CommandName"/>
        </w:rPr>
        <w:t>ransform</w:t>
      </w:r>
      <w:bookmarkEnd w:id="582"/>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D344BB">
      <w:pPr>
        <w:pStyle w:val="CommandType"/>
      </w:pPr>
      <w:r>
        <w:t xml:space="preserve">void </w:t>
      </w:r>
      <w:r>
        <w:rPr>
          <w:rStyle w:val="CommandName"/>
        </w:rPr>
        <w:t>matrix</w:t>
      </w:r>
      <w:r w:rsidR="00FA43BD">
        <w:rPr>
          <w:rStyle w:val="CommandName"/>
        </w:rPr>
        <w:t>T</w:t>
      </w:r>
      <w:r>
        <w:rPr>
          <w:rStyle w:val="CommandName"/>
        </w:rPr>
        <w:t>ransform</w:t>
      </w:r>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Transform the current selection by applying the defined matrix to each coordinate, operating about the supplied origin (or {0,0,0} by default). No orthogonalisation or normalisation of the defined axes is performed.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matrix</w:t>
      </w:r>
      <w:r w:rsidR="00FA43BD">
        <w:t>T</w:t>
      </w:r>
      <w:r w:rsidRPr="00D070A7">
        <w:t>ransform(1, 0, 0, 0, 1, 0, 0, 0, 1)</w:t>
      </w:r>
      <w:r>
        <w:t>;</w:t>
      </w:r>
    </w:p>
    <w:p w:rsidR="00432747" w:rsidRDefault="00432747" w:rsidP="008940A4">
      <w:pPr>
        <w:pStyle w:val="ExampleCode"/>
      </w:pPr>
    </w:p>
    <w:p w:rsidR="00D56ECB" w:rsidRDefault="00D56ECB" w:rsidP="00B731CD">
      <w:r>
        <w:t>does absolutely nothing (multiplying by the identity matrix).</w:t>
      </w:r>
    </w:p>
    <w:p w:rsidR="00432747" w:rsidRDefault="00432747" w:rsidP="008940A4">
      <w:pPr>
        <w:pStyle w:val="ExampleCode"/>
      </w:pPr>
    </w:p>
    <w:p w:rsidR="00432747" w:rsidRPr="00D070A7" w:rsidRDefault="00432747" w:rsidP="008940A4">
      <w:pPr>
        <w:pStyle w:val="ExampleCode"/>
      </w:pPr>
      <w:r w:rsidRPr="00D070A7">
        <w:t>matrix</w:t>
      </w:r>
      <w:r w:rsidR="00FA43BD">
        <w:t>T</w:t>
      </w:r>
      <w:r w:rsidRPr="00D070A7">
        <w:t>ransform(1, 0, 0, 0, 1, 0, 0, 0, -1)</w:t>
      </w:r>
      <w:r>
        <w:t>;</w:t>
      </w:r>
    </w:p>
    <w:p w:rsidR="00432747" w:rsidRDefault="00432747" w:rsidP="008940A4">
      <w:pPr>
        <w:pStyle w:val="ExampleCode"/>
      </w:pPr>
    </w:p>
    <w:p w:rsidR="00D56ECB" w:rsidRDefault="00D56ECB" w:rsidP="00B731CD">
      <w:r>
        <w:t>mirrors the current selection in the xy plane.</w:t>
      </w:r>
    </w:p>
    <w:p w:rsidR="004C4F6D" w:rsidRDefault="004C4F6D" w:rsidP="004C4F6D">
      <w:pPr>
        <w:pStyle w:val="ExampleCode"/>
      </w:pPr>
    </w:p>
    <w:p w:rsidR="00D56ECB" w:rsidRDefault="00D56ECB" w:rsidP="004C4F6D">
      <w:pPr>
        <w:pStyle w:val="ExampleCode"/>
      </w:pPr>
      <w:r w:rsidRPr="004C4F6D">
        <w:t>matrix</w:t>
      </w:r>
      <w:r w:rsidR="00FA43BD">
        <w:t>T</w:t>
      </w:r>
      <w:r w:rsidRPr="004C4F6D">
        <w:t>ransform(0</w:t>
      </w:r>
      <w:r w:rsidR="005E09BA">
        <w:t>.5, 0, 0, 0, 0.5, 0, 0, 0, -1);</w:t>
      </w:r>
    </w:p>
    <w:p w:rsidR="004C4F6D" w:rsidRPr="004C4F6D" w:rsidRDefault="004C4F6D" w:rsidP="004C4F6D">
      <w:pPr>
        <w:pStyle w:val="ExampleCode"/>
      </w:pPr>
    </w:p>
    <w:p w:rsidR="00D56ECB" w:rsidRDefault="00D56ECB" w:rsidP="00B731CD">
      <w:r>
        <w:t>scales the x and y-coordinates of all selected atoms by 0.5, leaving the z coordinates intact.</w:t>
      </w:r>
    </w:p>
    <w:p w:rsidR="00D56ECB" w:rsidRDefault="00D56ECB" w:rsidP="00873156">
      <w:pPr>
        <w:pStyle w:val="Heading4Command"/>
      </w:pPr>
      <w:r>
        <w:t>reorient</w:t>
      </w:r>
      <w:r w:rsidR="00873156">
        <w:fldChar w:fldCharType="begin"/>
      </w:r>
      <w:r w:rsidR="00873156">
        <w:instrText xml:space="preserve"> XE "</w:instrText>
      </w:r>
      <w:r w:rsidR="00873156" w:rsidRPr="0048126F">
        <w:instrText>commands:reorient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83" w:name="command_reorient"/>
      <w:r>
        <w:rPr>
          <w:rStyle w:val="CommandName"/>
        </w:rPr>
        <w:t>reorient</w:t>
      </w:r>
      <w:bookmarkEnd w:id="583"/>
      <w:r>
        <w:t xml:space="preserve"> ( </w:t>
      </w:r>
      <w:r w:rsidR="00FA43BD">
        <w:fldChar w:fldCharType="begin"/>
      </w:r>
      <w:r w:rsidR="00FA43BD">
        <w:instrText xml:space="preserve"> REF types_atom \h </w:instrText>
      </w:r>
      <w:r w:rsidR="00FA43BD">
        <w:fldChar w:fldCharType="separate"/>
      </w:r>
      <w:r w:rsidR="005C7963">
        <w:rPr>
          <w:rStyle w:val="Code"/>
        </w:rPr>
        <w:t>A</w:t>
      </w:r>
      <w:r w:rsidR="005C7963" w:rsidRPr="00FC208B">
        <w:rPr>
          <w:rStyle w:val="Code"/>
        </w:rPr>
        <w:t>tom</w:t>
      </w:r>
      <w:r w:rsidR="00FA43BD">
        <w:fldChar w:fldCharType="end"/>
      </w:r>
      <w:r w:rsidR="005E09BA" w:rsidRPr="00730483">
        <w:t>|int</w:t>
      </w:r>
      <w:r>
        <w:t xml:space="preserve"> </w:t>
      </w:r>
      <w:r w:rsidR="001E076C" w:rsidRPr="001E076C">
        <w:rPr>
          <w:rStyle w:val="CommandParameter"/>
        </w:rPr>
        <w:t>i_sx</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5C7963">
        <w:rPr>
          <w:rStyle w:val="Code"/>
        </w:rPr>
        <w:t>A</w:t>
      </w:r>
      <w:r w:rsidR="005C7963" w:rsidRPr="00FC208B">
        <w:rPr>
          <w:rStyle w:val="Code"/>
        </w:rPr>
        <w:t>tom</w:t>
      </w:r>
      <w:r w:rsidR="00FA43BD">
        <w:fldChar w:fldCharType="end"/>
      </w:r>
      <w:r w:rsidR="005E09BA" w:rsidRPr="00730483">
        <w:t>|int</w:t>
      </w:r>
      <w:r>
        <w:t xml:space="preserve"> </w:t>
      </w:r>
      <w:r w:rsidR="001E076C" w:rsidRPr="001E076C">
        <w:rPr>
          <w:rStyle w:val="CommandParameter"/>
        </w:rPr>
        <w:t>j_sx</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5C7963">
        <w:rPr>
          <w:rStyle w:val="Code"/>
        </w:rPr>
        <w:t>A</w:t>
      </w:r>
      <w:r w:rsidR="005C7963" w:rsidRPr="00FC208B">
        <w:rPr>
          <w:rStyle w:val="Code"/>
        </w:rPr>
        <w:t>tom</w:t>
      </w:r>
      <w:r w:rsidR="00FA43BD">
        <w:fldChar w:fldCharType="end"/>
      </w:r>
      <w:r w:rsidR="005E09BA" w:rsidRPr="00730483">
        <w:t>|int</w:t>
      </w:r>
      <w:r>
        <w:t xml:space="preserve"> </w:t>
      </w:r>
      <w:r w:rsidR="001E076C" w:rsidRPr="001E076C">
        <w:rPr>
          <w:rStyle w:val="CommandParameter"/>
        </w:rPr>
        <w:t>i_sy</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5C7963">
        <w:rPr>
          <w:rStyle w:val="Code"/>
        </w:rPr>
        <w:t>A</w:t>
      </w:r>
      <w:r w:rsidR="005C7963" w:rsidRPr="00FC208B">
        <w:rPr>
          <w:rStyle w:val="Code"/>
        </w:rPr>
        <w:t>tom</w:t>
      </w:r>
      <w:r w:rsidR="00FA43BD">
        <w:fldChar w:fldCharType="end"/>
      </w:r>
      <w:r w:rsidR="005E09BA" w:rsidRPr="00730483">
        <w:t>|int</w:t>
      </w:r>
      <w:r>
        <w:t xml:space="preserve"> </w:t>
      </w:r>
      <w:r w:rsidR="001E076C" w:rsidRPr="001E076C">
        <w:rPr>
          <w:rStyle w:val="CommandParameter"/>
        </w:rPr>
        <w:t>j_sy</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5C7963">
        <w:rPr>
          <w:rStyle w:val="Code"/>
        </w:rPr>
        <w:t>A</w:t>
      </w:r>
      <w:r w:rsidR="005C7963" w:rsidRPr="00FC208B">
        <w:rPr>
          <w:rStyle w:val="Code"/>
        </w:rPr>
        <w:t>tom</w:t>
      </w:r>
      <w:r w:rsidR="00FA43BD">
        <w:fldChar w:fldCharType="end"/>
      </w:r>
      <w:r w:rsidR="005E09BA" w:rsidRPr="00730483">
        <w:t>|int</w:t>
      </w:r>
      <w:r>
        <w:t xml:space="preserve"> </w:t>
      </w:r>
      <w:r w:rsidR="001E076C" w:rsidRPr="001E076C">
        <w:rPr>
          <w:rStyle w:val="CommandParameter"/>
        </w:rPr>
        <w:t>i_sz</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5C7963">
        <w:rPr>
          <w:rStyle w:val="Code"/>
        </w:rPr>
        <w:t>A</w:t>
      </w:r>
      <w:r w:rsidR="005C7963" w:rsidRPr="00FC208B">
        <w:rPr>
          <w:rStyle w:val="Code"/>
        </w:rPr>
        <w:t>tom</w:t>
      </w:r>
      <w:r w:rsidR="00FA43BD">
        <w:fldChar w:fldCharType="end"/>
      </w:r>
      <w:r w:rsidR="005E09BA" w:rsidRPr="00730483">
        <w:t>|int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t xml:space="preserve"> )</w:t>
      </w:r>
    </w:p>
    <w:p w:rsidR="00D56ECB" w:rsidRDefault="00D56ECB" w:rsidP="00D344BB">
      <w:pPr>
        <w:pStyle w:val="CommandType"/>
      </w:pPr>
      <w:r>
        <w:t xml:space="preserve">void </w:t>
      </w:r>
      <w:r>
        <w:rPr>
          <w:rStyle w:val="CommandName"/>
        </w:rPr>
        <w:t>reorient</w:t>
      </w:r>
      <w:r>
        <w:t xml:space="preserve"> ( </w:t>
      </w:r>
      <w:r w:rsidR="00FA43BD">
        <w:fldChar w:fldCharType="begin"/>
      </w:r>
      <w:r w:rsidR="00FA43BD">
        <w:instrText xml:space="preserve"> REF types_atom \h </w:instrText>
      </w:r>
      <w:r w:rsidR="00FA43BD">
        <w:fldChar w:fldCharType="separate"/>
      </w:r>
      <w:r w:rsidR="005C7963">
        <w:rPr>
          <w:rStyle w:val="Code"/>
        </w:rPr>
        <w:t>A</w:t>
      </w:r>
      <w:r w:rsidR="005C7963" w:rsidRPr="00FC208B">
        <w:rPr>
          <w:rStyle w:val="Code"/>
        </w:rPr>
        <w:t>tom</w:t>
      </w:r>
      <w:r w:rsidR="00FA43BD">
        <w:fldChar w:fldCharType="end"/>
      </w:r>
      <w:r w:rsidR="005E09BA" w:rsidRPr="00730483">
        <w:t>|int</w:t>
      </w:r>
      <w:r>
        <w:t xml:space="preserve"> </w:t>
      </w:r>
      <w:r w:rsidR="001E076C" w:rsidRPr="001E076C">
        <w:rPr>
          <w:rStyle w:val="CommandParameter"/>
        </w:rPr>
        <w:t>i_sx</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5C7963">
        <w:rPr>
          <w:rStyle w:val="Code"/>
        </w:rPr>
        <w:t>A</w:t>
      </w:r>
      <w:r w:rsidR="005C7963" w:rsidRPr="00FC208B">
        <w:rPr>
          <w:rStyle w:val="Code"/>
        </w:rPr>
        <w:t>tom</w:t>
      </w:r>
      <w:r w:rsidR="00FA43BD">
        <w:fldChar w:fldCharType="end"/>
      </w:r>
      <w:r w:rsidR="005E09BA" w:rsidRPr="00730483">
        <w:t>|int</w:t>
      </w:r>
      <w:r>
        <w:t xml:space="preserve"> </w:t>
      </w:r>
      <w:r w:rsidR="001E076C" w:rsidRPr="001E076C">
        <w:rPr>
          <w:rStyle w:val="CommandParameter"/>
        </w:rPr>
        <w:t>j_sx</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5C7963">
        <w:rPr>
          <w:rStyle w:val="Code"/>
        </w:rPr>
        <w:t>A</w:t>
      </w:r>
      <w:r w:rsidR="005C7963" w:rsidRPr="00FC208B">
        <w:rPr>
          <w:rStyle w:val="Code"/>
        </w:rPr>
        <w:t>tom</w:t>
      </w:r>
      <w:r w:rsidR="00FA43BD">
        <w:fldChar w:fldCharType="end"/>
      </w:r>
      <w:r w:rsidR="005E09BA" w:rsidRPr="00730483">
        <w:t>|int</w:t>
      </w:r>
      <w:r>
        <w:t xml:space="preserve"> </w:t>
      </w:r>
      <w:r w:rsidR="001E076C" w:rsidRPr="001E076C">
        <w:rPr>
          <w:rStyle w:val="CommandParameter"/>
        </w:rPr>
        <w:t>i_sy</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5C7963">
        <w:rPr>
          <w:rStyle w:val="Code"/>
        </w:rPr>
        <w:t>A</w:t>
      </w:r>
      <w:r w:rsidR="005C7963" w:rsidRPr="00FC208B">
        <w:rPr>
          <w:rStyle w:val="Code"/>
        </w:rPr>
        <w:t>tom</w:t>
      </w:r>
      <w:r w:rsidR="00FA43BD">
        <w:fldChar w:fldCharType="end"/>
      </w:r>
      <w:r w:rsidR="005E09BA" w:rsidRPr="00730483">
        <w:t>|int</w:t>
      </w:r>
      <w:r>
        <w:t xml:space="preserve"> </w:t>
      </w:r>
      <w:r w:rsidR="001E076C" w:rsidRPr="001E076C">
        <w:rPr>
          <w:rStyle w:val="CommandParameter"/>
        </w:rPr>
        <w:t>j_sy</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5C7963">
        <w:rPr>
          <w:rStyle w:val="Code"/>
        </w:rPr>
        <w:t>A</w:t>
      </w:r>
      <w:r w:rsidR="005C7963" w:rsidRPr="00FC208B">
        <w:rPr>
          <w:rStyle w:val="Code"/>
        </w:rPr>
        <w:t>tom</w:t>
      </w:r>
      <w:r w:rsidR="00FA43BD">
        <w:fldChar w:fldCharType="end"/>
      </w:r>
      <w:r w:rsidR="005E09BA" w:rsidRPr="00730483">
        <w:t>|int</w:t>
      </w:r>
      <w:r>
        <w:t xml:space="preserve"> </w:t>
      </w:r>
      <w:r w:rsidR="001E076C" w:rsidRPr="001E076C">
        <w:rPr>
          <w:rStyle w:val="CommandParameter"/>
        </w:rPr>
        <w:t>i_sz</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5C7963">
        <w:rPr>
          <w:rStyle w:val="Code"/>
        </w:rPr>
        <w:t>A</w:t>
      </w:r>
      <w:r w:rsidR="005C7963" w:rsidRPr="00FC208B">
        <w:rPr>
          <w:rStyle w:val="Code"/>
        </w:rPr>
        <w:t>tom</w:t>
      </w:r>
      <w:r w:rsidR="00FA43BD">
        <w:fldChar w:fldCharType="end"/>
      </w:r>
      <w:r w:rsidR="005E09BA" w:rsidRPr="00730483">
        <w:t>|int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rsidR="005E09BA" w:rsidRPr="005E09BA">
        <w:rPr>
          <w:rStyle w:val="Code"/>
        </w:rPr>
        <w:t>,</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Operates in exactly the same manner as matrixtransform except that the source matrix is defined from atoms (or their IDs) and the destination matrix is provided as a matrix.</w:t>
      </w:r>
    </w:p>
    <w:p w:rsidR="00066BEE" w:rsidRDefault="00066BEE" w:rsidP="00066BEE">
      <w:pPr>
        <w:pStyle w:val="Heading4Command"/>
      </w:pPr>
      <w:r>
        <w:t>set</w:t>
      </w:r>
      <w:r w:rsidR="00FA43BD">
        <w:t>A</w:t>
      </w:r>
      <w:r>
        <w:t>ngle</w:t>
      </w:r>
      <w:r>
        <w:fldChar w:fldCharType="begin"/>
      </w:r>
      <w:r>
        <w:instrText xml:space="preserve"> XE "commands:set</w:instrText>
      </w:r>
      <w:r w:rsidR="00FA43BD">
        <w:instrText>A</w:instrText>
      </w:r>
      <w:r>
        <w:instrText xml:space="preserve">ngle" </w:instrText>
      </w:r>
      <w:r>
        <w:fldChar w:fldCharType="end"/>
      </w:r>
    </w:p>
    <w:p w:rsidR="00066BEE" w:rsidRDefault="00066BEE" w:rsidP="00066BEE">
      <w:pPr>
        <w:rPr>
          <w:i/>
        </w:rPr>
      </w:pPr>
      <w:r w:rsidRPr="00066BEE">
        <w:rPr>
          <w:i/>
        </w:rPr>
        <w:t>Syntax:</w:t>
      </w:r>
    </w:p>
    <w:p w:rsidR="00066BEE" w:rsidRDefault="00066BEE" w:rsidP="00D344BB">
      <w:pPr>
        <w:pStyle w:val="CommandType"/>
      </w:pPr>
      <w:r>
        <w:t xml:space="preserve">void </w:t>
      </w:r>
      <w:bookmarkStart w:id="584" w:name="command_setangle"/>
      <w:r>
        <w:rPr>
          <w:rStyle w:val="CommandName"/>
        </w:rPr>
        <w:t>se</w:t>
      </w:r>
      <w:r w:rsidR="00047D04">
        <w:rPr>
          <w:rStyle w:val="CommandName"/>
        </w:rPr>
        <w:t>t</w:t>
      </w:r>
      <w:r w:rsidR="00FA43BD">
        <w:rPr>
          <w:rStyle w:val="CommandName"/>
        </w:rPr>
        <w:t>A</w:t>
      </w:r>
      <w:r w:rsidR="00047D04">
        <w:rPr>
          <w:rStyle w:val="CommandName"/>
        </w:rPr>
        <w:t>ngle</w:t>
      </w:r>
      <w:bookmarkEnd w:id="584"/>
      <w:r>
        <w:t xml:space="preserve"> ( </w:t>
      </w:r>
      <w:r w:rsidR="00FA43BD">
        <w:fldChar w:fldCharType="begin"/>
      </w:r>
      <w:r w:rsidR="00FA43BD">
        <w:instrText xml:space="preserve"> REF types_atom \h </w:instrText>
      </w:r>
      <w:r w:rsidR="00FA43BD">
        <w:fldChar w:fldCharType="separate"/>
      </w:r>
      <w:r w:rsidR="005C7963">
        <w:rPr>
          <w:rStyle w:val="Code"/>
        </w:rPr>
        <w:t>A</w:t>
      </w:r>
      <w:r w:rsidR="005C7963" w:rsidRPr="00FC208B">
        <w:rPr>
          <w:rStyle w:val="Code"/>
        </w:rPr>
        <w:t>tom</w:t>
      </w:r>
      <w:r w:rsidR="00FA43BD">
        <w:fldChar w:fldCharType="end"/>
      </w:r>
      <w:r w:rsidR="005E09BA" w:rsidRPr="00730483">
        <w:t>|int</w:t>
      </w:r>
      <w:r>
        <w:t xml:space="preserve"> </w:t>
      </w:r>
      <w:r w:rsidRPr="00066BEE">
        <w:rPr>
          <w:rStyle w:val="CommandParameter"/>
        </w:rPr>
        <w:t>i</w:t>
      </w:r>
      <w:r w:rsidRPr="00066BEE">
        <w:rPr>
          <w:rStyle w:val="Code"/>
        </w:rPr>
        <w:t>,</w:t>
      </w:r>
      <w:r>
        <w:t xml:space="preserve"> </w:t>
      </w:r>
      <w:r w:rsidR="00FA43BD">
        <w:fldChar w:fldCharType="begin"/>
      </w:r>
      <w:r w:rsidR="00FA43BD">
        <w:instrText xml:space="preserve"> REF types_atom \h </w:instrText>
      </w:r>
      <w:r w:rsidR="00FA43BD">
        <w:fldChar w:fldCharType="separate"/>
      </w:r>
      <w:r w:rsidR="005C7963">
        <w:rPr>
          <w:rStyle w:val="Code"/>
        </w:rPr>
        <w:t>A</w:t>
      </w:r>
      <w:r w:rsidR="005C7963" w:rsidRPr="00FC208B">
        <w:rPr>
          <w:rStyle w:val="Code"/>
        </w:rPr>
        <w:t>tom</w:t>
      </w:r>
      <w:r w:rsidR="00FA43BD">
        <w:fldChar w:fldCharType="end"/>
      </w:r>
      <w:r w:rsidR="005E09BA" w:rsidRPr="00730483">
        <w:t>|int</w:t>
      </w:r>
      <w:r>
        <w:t xml:space="preserve"> </w:t>
      </w:r>
      <w:r w:rsidRPr="00066BEE">
        <w:rPr>
          <w:rStyle w:val="CommandParameter"/>
        </w:rPr>
        <w:t>j</w:t>
      </w:r>
      <w:r w:rsidRPr="00066BEE">
        <w:rPr>
          <w:rStyle w:val="Code"/>
        </w:rPr>
        <w:t>,</w:t>
      </w:r>
      <w:r>
        <w:rPr>
          <w:rStyle w:val="Code"/>
        </w:rPr>
        <w:t xml:space="preserve"> </w:t>
      </w:r>
      <w:r w:rsidR="00FA43BD">
        <w:fldChar w:fldCharType="begin"/>
      </w:r>
      <w:r w:rsidR="00FA43BD">
        <w:rPr>
          <w:rStyle w:val="Code"/>
        </w:rPr>
        <w:instrText xml:space="preserve"> REF types_atom \h </w:instrText>
      </w:r>
      <w:r w:rsidR="00FA43BD">
        <w:fldChar w:fldCharType="separate"/>
      </w:r>
      <w:r w:rsidR="005C7963">
        <w:rPr>
          <w:rStyle w:val="Code"/>
        </w:rPr>
        <w:t>A</w:t>
      </w:r>
      <w:r w:rsidR="005C7963" w:rsidRPr="00FC208B">
        <w:rPr>
          <w:rStyle w:val="Code"/>
        </w:rPr>
        <w:t>tom</w:t>
      </w:r>
      <w:r w:rsidR="00FA43BD">
        <w:fldChar w:fldCharType="end"/>
      </w:r>
      <w:r w:rsidR="005E09BA" w:rsidRPr="00730483">
        <w:t>|int</w:t>
      </w:r>
      <w:r>
        <w:t xml:space="preserve"> </w:t>
      </w:r>
      <w:r>
        <w:rPr>
          <w:rStyle w:val="CommandParameter"/>
        </w:rPr>
        <w:t>k</w:t>
      </w:r>
      <w:r w:rsidRPr="00066BEE">
        <w:rPr>
          <w:rStyle w:val="Code"/>
        </w:rPr>
        <w:t>,</w:t>
      </w:r>
      <w:r>
        <w:t xml:space="preserve"> </w:t>
      </w:r>
      <w:r w:rsidR="001B53AC" w:rsidRPr="00730483">
        <w:t>double</w:t>
      </w:r>
      <w:r>
        <w:t xml:space="preserve"> </w:t>
      </w:r>
      <w:r>
        <w:rPr>
          <w:rStyle w:val="CommandParameter"/>
        </w:rPr>
        <w:t>angle</w:t>
      </w:r>
      <w:r>
        <w:t xml:space="preserve"> )</w:t>
      </w:r>
    </w:p>
    <w:p w:rsidR="00066BEE" w:rsidRDefault="00F0683B" w:rsidP="00066BEE">
      <w:r>
        <w:lastRenderedPageBreak/>
        <w:t xml:space="preserve">Adjusts the angle made between atoms </w:t>
      </w:r>
      <w:r w:rsidRPr="00F0683B">
        <w:rPr>
          <w:rStyle w:val="Code"/>
        </w:rPr>
        <w:t>i-j-k</w:t>
      </w:r>
      <w:r>
        <w:t xml:space="preserve"> so that it becomes the target </w:t>
      </w:r>
      <w:r w:rsidRPr="00F0683B">
        <w:rPr>
          <w:rStyle w:val="CommandParameter"/>
        </w:rPr>
        <w:t>value</w:t>
      </w:r>
      <w:r>
        <w:t xml:space="preserve">, moving </w:t>
      </w:r>
      <w:r w:rsidR="00066BEE">
        <w:t xml:space="preserve">the atom </w:t>
      </w:r>
      <w:r>
        <w:rPr>
          <w:rStyle w:val="CommandParameter"/>
        </w:rPr>
        <w:t>k</w:t>
      </w:r>
      <w:r w:rsidR="00066BEE">
        <w:t xml:space="preserve"> and all its direct and indirectly-bound neighbours (except </w:t>
      </w:r>
      <w:r>
        <w:rPr>
          <w:rStyle w:val="CommandParameter"/>
        </w:rPr>
        <w:t>i</w:t>
      </w:r>
      <w:r w:rsidRPr="00F0683B">
        <w:t xml:space="preserve"> and </w:t>
      </w:r>
      <w:r w:rsidRPr="00F0683B">
        <w:rPr>
          <w:rStyle w:val="CommandParameter"/>
        </w:rPr>
        <w:t>j</w:t>
      </w:r>
      <w:r w:rsidR="00066BEE">
        <w:t>)</w:t>
      </w:r>
      <w:r>
        <w:t xml:space="preserve">. </w:t>
      </w:r>
      <w:r w:rsidR="00066BEE">
        <w:t xml:space="preserve">The coordinates of atom </w:t>
      </w:r>
      <w:r w:rsidR="00066BEE" w:rsidRPr="00F916CD">
        <w:rPr>
          <w:rStyle w:val="CommandParameter"/>
        </w:rPr>
        <w:t>i</w:t>
      </w:r>
      <w:r w:rsidR="00066BEE">
        <w:t xml:space="preserve"> </w:t>
      </w:r>
      <w:r>
        <w:t xml:space="preserve">and </w:t>
      </w:r>
      <w:r w:rsidRPr="00F0683B">
        <w:rPr>
          <w:rStyle w:val="CommandParameter"/>
        </w:rPr>
        <w:t>j</w:t>
      </w:r>
      <w:r>
        <w:t xml:space="preserve"> </w:t>
      </w:r>
      <w:r w:rsidR="00066BEE">
        <w:t>remain unaffected.</w:t>
      </w:r>
    </w:p>
    <w:p w:rsidR="00066BEE" w:rsidRDefault="00066BEE" w:rsidP="00066BEE">
      <w:r>
        <w:t xml:space="preserve">This operation can only be performed </w:t>
      </w:r>
      <w:r w:rsidR="00F0683B">
        <w:t xml:space="preserve">when </w:t>
      </w:r>
      <w:r w:rsidR="00EF3D6B">
        <w:t xml:space="preserve">atoms </w:t>
      </w:r>
      <w:r w:rsidR="00EF3D6B" w:rsidRPr="00EF3D6B">
        <w:rPr>
          <w:rStyle w:val="CommandParameter"/>
        </w:rPr>
        <w:t>j</w:t>
      </w:r>
      <w:r w:rsidR="00EF3D6B">
        <w:t xml:space="preserve"> and </w:t>
      </w:r>
      <w:r w:rsidR="00EF3D6B" w:rsidRPr="00EF3D6B">
        <w:rPr>
          <w:rStyle w:val="CommandParameter"/>
        </w:rPr>
        <w:t>k</w:t>
      </w:r>
      <w:r w:rsidR="00EF3D6B">
        <w:t xml:space="preserve"> </w:t>
      </w:r>
      <w:r>
        <w:t>are not present in the same cyclic structure</w:t>
      </w:r>
      <w:r w:rsidR="00EF3D6B">
        <w:t>. T</w:t>
      </w:r>
      <w:r>
        <w:t xml:space="preserve">he atoms </w:t>
      </w:r>
      <w:r w:rsidRPr="00F916CD">
        <w:rPr>
          <w:rStyle w:val="CommandParameter"/>
        </w:rPr>
        <w:t>i</w:t>
      </w:r>
      <w:r w:rsidR="00EF3D6B">
        <w:t xml:space="preserve">, </w:t>
      </w:r>
      <w:r w:rsidR="00EF3D6B" w:rsidRPr="00EF3D6B">
        <w:rPr>
          <w:rStyle w:val="CommandParameter"/>
        </w:rPr>
        <w:t>j</w:t>
      </w:r>
      <w:r w:rsidR="00EF3D6B">
        <w:t xml:space="preserve">, </w:t>
      </w:r>
      <w:r>
        <w:t xml:space="preserve">and </w:t>
      </w:r>
      <w:r w:rsidR="00EF3D6B">
        <w:rPr>
          <w:rStyle w:val="CommandParameter"/>
        </w:rPr>
        <w:t>k</w:t>
      </w:r>
      <w:r>
        <w:t xml:space="preserve"> do not have to be bound, so it is possible to move s</w:t>
      </w:r>
      <w:r w:rsidR="00EF3D6B">
        <w:t xml:space="preserve">eparate fragments relative to each other using </w:t>
      </w:r>
      <w:r>
        <w:t>this method.</w:t>
      </w:r>
    </w:p>
    <w:p w:rsidR="00066BEE" w:rsidRDefault="00066BEE" w:rsidP="00066BEE">
      <w:r>
        <w:t>For example:</w:t>
      </w:r>
    </w:p>
    <w:p w:rsidR="00066BEE" w:rsidRDefault="00066BEE" w:rsidP="00066BEE">
      <w:pPr>
        <w:pStyle w:val="ExampleCode"/>
      </w:pPr>
    </w:p>
    <w:p w:rsidR="00066BEE" w:rsidRPr="00D070A7" w:rsidRDefault="00066BEE" w:rsidP="00066BEE">
      <w:pPr>
        <w:pStyle w:val="ExampleCode"/>
      </w:pPr>
      <w:r w:rsidRPr="00D070A7">
        <w:t>set</w:t>
      </w:r>
      <w:r w:rsidR="00FA43BD">
        <w:t>A</w:t>
      </w:r>
      <w:r w:rsidR="00EF3D6B">
        <w:t>ngle</w:t>
      </w:r>
      <w:r w:rsidR="005B1B43">
        <w:t>(10,11,12</w:t>
      </w:r>
      <w:r w:rsidRPr="00D070A7">
        <w:t>,</w:t>
      </w:r>
      <w:r w:rsidR="005B1B43">
        <w:t>109.5</w:t>
      </w:r>
      <w:r w:rsidRPr="00D070A7">
        <w:t>)</w:t>
      </w:r>
      <w:r>
        <w:t>;</w:t>
      </w:r>
    </w:p>
    <w:p w:rsidR="00066BEE" w:rsidRDefault="00066BEE" w:rsidP="00066BEE">
      <w:pPr>
        <w:pStyle w:val="ExampleCode"/>
      </w:pPr>
    </w:p>
    <w:p w:rsidR="00066BEE" w:rsidRPr="005E09BA" w:rsidRDefault="00066BEE" w:rsidP="00066BEE">
      <w:r>
        <w:t xml:space="preserve">sets the </w:t>
      </w:r>
      <w:r w:rsidR="005B1B43">
        <w:t>angle made</w:t>
      </w:r>
      <w:r>
        <w:t xml:space="preserve"> between atoms </w:t>
      </w:r>
      <w:r w:rsidR="005B1B43">
        <w:t>10, 11, and 12</w:t>
      </w:r>
      <w:r>
        <w:t xml:space="preserve"> to be </w:t>
      </w:r>
      <w:r w:rsidR="005B1B43">
        <w:t>109.5°</w:t>
      </w:r>
      <w:r>
        <w:t>.</w:t>
      </w:r>
    </w:p>
    <w:p w:rsidR="00D56ECB" w:rsidRDefault="00D56ECB" w:rsidP="00873156">
      <w:pPr>
        <w:pStyle w:val="Heading4Command"/>
      </w:pPr>
      <w:r>
        <w:t>set</w:t>
      </w:r>
      <w:r w:rsidR="00FA43BD">
        <w:t>D</w:t>
      </w:r>
      <w:r>
        <w:t>istance</w:t>
      </w:r>
      <w:r w:rsidR="00873156">
        <w:fldChar w:fldCharType="begin"/>
      </w:r>
      <w:r w:rsidR="00873156">
        <w:instrText xml:space="preserve"> XE "</w:instrText>
      </w:r>
      <w:r w:rsidR="00873156" w:rsidRPr="000136F0">
        <w:instrText>commands:set</w:instrText>
      </w:r>
      <w:r w:rsidR="00FA43BD">
        <w:instrText>D</w:instrText>
      </w:r>
      <w:r w:rsidR="00873156" w:rsidRPr="000136F0">
        <w:instrText>istance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85" w:name="command_setdistance"/>
      <w:r>
        <w:rPr>
          <w:rStyle w:val="CommandName"/>
        </w:rPr>
        <w:t>set</w:t>
      </w:r>
      <w:r w:rsidR="00FA43BD">
        <w:rPr>
          <w:rStyle w:val="CommandName"/>
        </w:rPr>
        <w:t>D</w:t>
      </w:r>
      <w:r>
        <w:rPr>
          <w:rStyle w:val="CommandName"/>
        </w:rPr>
        <w:t>istance</w:t>
      </w:r>
      <w:bookmarkEnd w:id="585"/>
      <w:r>
        <w:t xml:space="preserve"> ( </w:t>
      </w:r>
      <w:r w:rsidR="00FA43BD">
        <w:fldChar w:fldCharType="begin"/>
      </w:r>
      <w:r w:rsidR="00FA43BD">
        <w:instrText xml:space="preserve"> REF types_atom \h </w:instrText>
      </w:r>
      <w:r w:rsidR="00FA43BD">
        <w:fldChar w:fldCharType="separate"/>
      </w:r>
      <w:r w:rsidR="005C7963">
        <w:rPr>
          <w:rStyle w:val="Code"/>
        </w:rPr>
        <w:t>A</w:t>
      </w:r>
      <w:r w:rsidR="005C7963" w:rsidRPr="00FC208B">
        <w:rPr>
          <w:rStyle w:val="Code"/>
        </w:rPr>
        <w:t>tom</w:t>
      </w:r>
      <w:r w:rsidR="00FA43BD">
        <w:fldChar w:fldCharType="end"/>
      </w:r>
      <w:r w:rsidR="005E09BA" w:rsidRPr="00730483">
        <w:t>|int</w:t>
      </w:r>
      <w:r>
        <w:t xml:space="preserve"> </w:t>
      </w:r>
      <w:r w:rsidRPr="00066BEE">
        <w:rPr>
          <w:rStyle w:val="CommandParameter"/>
        </w:rPr>
        <w:t>i</w:t>
      </w:r>
      <w:r w:rsidR="00FA43BD">
        <w:t xml:space="preserve">, </w:t>
      </w:r>
      <w:r w:rsidR="00FA43BD">
        <w:fldChar w:fldCharType="begin"/>
      </w:r>
      <w:r w:rsidR="00FA43BD">
        <w:instrText xml:space="preserve"> REF types_atom \h </w:instrText>
      </w:r>
      <w:r w:rsidR="00FA43BD">
        <w:fldChar w:fldCharType="separate"/>
      </w:r>
      <w:r w:rsidR="005C7963">
        <w:rPr>
          <w:rStyle w:val="Code"/>
        </w:rPr>
        <w:t>A</w:t>
      </w:r>
      <w:r w:rsidR="005C7963" w:rsidRPr="00FC208B">
        <w:rPr>
          <w:rStyle w:val="Code"/>
        </w:rPr>
        <w:t>tom</w:t>
      </w:r>
      <w:r w:rsidR="00FA43BD">
        <w:fldChar w:fldCharType="end"/>
      </w:r>
      <w:r w:rsidR="005E09BA" w:rsidRPr="00730483">
        <w:t>|int</w:t>
      </w:r>
      <w:r>
        <w:t xml:space="preserve"> </w:t>
      </w:r>
      <w:r w:rsidRPr="00066BEE">
        <w:rPr>
          <w:rStyle w:val="CommandParameter"/>
        </w:rPr>
        <w:t>j</w:t>
      </w:r>
      <w:r w:rsidR="00066BEE" w:rsidRPr="00066BEE">
        <w:rPr>
          <w:rStyle w:val="Code"/>
        </w:rPr>
        <w:t>,</w:t>
      </w:r>
      <w:r>
        <w:t xml:space="preserve"> </w:t>
      </w:r>
      <w:r w:rsidR="001B53AC" w:rsidRPr="00730483">
        <w:t>double</w:t>
      </w:r>
      <w:r>
        <w:t xml:space="preserve"> </w:t>
      </w:r>
      <w:r>
        <w:rPr>
          <w:rStyle w:val="CommandParameter"/>
        </w:rPr>
        <w:t>dist</w:t>
      </w:r>
      <w:r w:rsidR="00D61ABE">
        <w:t xml:space="preserve"> )</w:t>
      </w:r>
    </w:p>
    <w:p w:rsidR="00D56ECB" w:rsidRDefault="00D56ECB" w:rsidP="00B731CD">
      <w:r>
        <w:t xml:space="preserve">Shifts the atom </w:t>
      </w:r>
      <w:r w:rsidR="00F916CD" w:rsidRPr="00F916CD">
        <w:rPr>
          <w:rStyle w:val="CommandParameter"/>
        </w:rPr>
        <w:t>j</w:t>
      </w:r>
      <w:r>
        <w:t xml:space="preserve"> and all its direct and indirectly-bound neighbours (except </w:t>
      </w:r>
      <w:r w:rsidR="00F916CD" w:rsidRPr="00F916CD">
        <w:rPr>
          <w:rStyle w:val="CommandParameter"/>
        </w:rPr>
        <w:t>i</w:t>
      </w:r>
      <w:r>
        <w:t xml:space="preserve">) so that the distance between </w:t>
      </w:r>
      <w:r w:rsidR="00F916CD" w:rsidRPr="00F916CD">
        <w:rPr>
          <w:rStyle w:val="CommandParameter"/>
        </w:rPr>
        <w:t>i</w:t>
      </w:r>
      <w:r>
        <w:t xml:space="preserve"> and </w:t>
      </w:r>
      <w:r w:rsidR="00F916CD" w:rsidRPr="00F916CD">
        <w:rPr>
          <w:rStyle w:val="CommandParameter"/>
        </w:rPr>
        <w:t>j</w:t>
      </w:r>
      <w:r>
        <w:t xml:space="preserve"> is </w:t>
      </w:r>
      <w:r w:rsidR="00F916CD" w:rsidRPr="00F916CD">
        <w:rPr>
          <w:rStyle w:val="CommandParameter"/>
        </w:rPr>
        <w:t>dist</w:t>
      </w:r>
      <w:r>
        <w:t xml:space="preserve">. The coordinates of atom </w:t>
      </w:r>
      <w:r w:rsidR="00F916CD" w:rsidRPr="00F916CD">
        <w:rPr>
          <w:rStyle w:val="CommandParameter"/>
        </w:rPr>
        <w:t>i</w:t>
      </w:r>
      <w:r>
        <w:t xml:space="preserve"> remain unaffected.</w:t>
      </w:r>
    </w:p>
    <w:p w:rsidR="00D56ECB" w:rsidRDefault="00D56ECB" w:rsidP="00B731CD">
      <w:r>
        <w:t xml:space="preserve">This operation can only be performed for atoms which are not present in the same cyclic structure, e.g. trying to set the distance of two atoms in a benzene ring is not allowed. However, note that the two atoms </w:t>
      </w:r>
      <w:r w:rsidR="00F916CD" w:rsidRPr="00F916CD">
        <w:rPr>
          <w:rStyle w:val="CommandParameter"/>
        </w:rPr>
        <w:t>i</w:t>
      </w:r>
      <w:r>
        <w:t xml:space="preserve"> and </w:t>
      </w:r>
      <w:r w:rsidR="00F916CD" w:rsidRPr="00F916CD">
        <w:rPr>
          <w:rStyle w:val="CommandParameter"/>
        </w:rPr>
        <w:t>j</w:t>
      </w:r>
      <w:r>
        <w:t xml:space="preserve"> do not have to be bound, so it is possible to move separate fragments further apart by this method.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w:t>
      </w:r>
      <w:r w:rsidR="00FA43BD">
        <w:t>D</w:t>
      </w:r>
      <w:r w:rsidRPr="00D070A7">
        <w:t>istance(1,4,4.9)</w:t>
      </w:r>
      <w:r>
        <w:t>;</w:t>
      </w:r>
    </w:p>
    <w:p w:rsidR="00432747" w:rsidRDefault="00432747" w:rsidP="008940A4">
      <w:pPr>
        <w:pStyle w:val="ExampleCode"/>
      </w:pPr>
    </w:p>
    <w:p w:rsidR="00D56ECB" w:rsidRDefault="00D56ECB" w:rsidP="00B731CD">
      <w:r>
        <w:t xml:space="preserve">sets the distance between atoms 1 and 4 to be 4.9 </w:t>
      </w:r>
      <w:r w:rsidR="00873156">
        <w:t>Å</w:t>
      </w:r>
      <w:r>
        <w:t>.</w:t>
      </w:r>
    </w:p>
    <w:p w:rsidR="00FA43BD" w:rsidRDefault="00FA43BD" w:rsidP="00FA43BD">
      <w:pPr>
        <w:pStyle w:val="Heading4Command"/>
      </w:pPr>
      <w:r>
        <w:t>setTorsion</w:t>
      </w:r>
      <w:r>
        <w:fldChar w:fldCharType="begin"/>
      </w:r>
      <w:r>
        <w:instrText xml:space="preserve"> XE "</w:instrText>
      </w:r>
      <w:r w:rsidRPr="000136F0">
        <w:instrText>commands:set</w:instrText>
      </w:r>
      <w:r>
        <w:instrText xml:space="preserve">Torsion" </w:instrText>
      </w:r>
      <w:r>
        <w:fldChar w:fldCharType="end"/>
      </w:r>
    </w:p>
    <w:p w:rsidR="00FA43BD" w:rsidRDefault="00FA43BD" w:rsidP="00FA43BD">
      <w:r w:rsidRPr="00F42D4B">
        <w:rPr>
          <w:i/>
        </w:rPr>
        <w:t>Syntax:</w:t>
      </w:r>
    </w:p>
    <w:p w:rsidR="00FA43BD" w:rsidRDefault="00FA43BD" w:rsidP="00D344BB">
      <w:pPr>
        <w:pStyle w:val="CommandType"/>
      </w:pPr>
      <w:r>
        <w:t xml:space="preserve">void </w:t>
      </w:r>
      <w:bookmarkStart w:id="586" w:name="command_setTorsion"/>
      <w:r>
        <w:rPr>
          <w:rStyle w:val="CommandName"/>
        </w:rPr>
        <w:t>setTorsion</w:t>
      </w:r>
      <w:bookmarkEnd w:id="586"/>
      <w:r>
        <w:t xml:space="preserve"> ( </w:t>
      </w:r>
      <w:r>
        <w:fldChar w:fldCharType="begin"/>
      </w:r>
      <w:r>
        <w:instrText xml:space="preserve"> REF types_atom \h </w:instrText>
      </w:r>
      <w:r>
        <w:fldChar w:fldCharType="separate"/>
      </w:r>
      <w:r w:rsidR="005C7963">
        <w:rPr>
          <w:rStyle w:val="Code"/>
        </w:rPr>
        <w:t>A</w:t>
      </w:r>
      <w:r w:rsidR="005C7963" w:rsidRPr="00FC208B">
        <w:rPr>
          <w:rStyle w:val="Code"/>
        </w:rPr>
        <w:t>tom</w:t>
      </w:r>
      <w:r>
        <w:fldChar w:fldCharType="end"/>
      </w:r>
      <w:r w:rsidRPr="00730483">
        <w:t>|int</w:t>
      </w:r>
      <w:r>
        <w:t xml:space="preserve"> </w:t>
      </w:r>
      <w:r w:rsidRPr="00066BEE">
        <w:rPr>
          <w:rStyle w:val="CommandParameter"/>
        </w:rPr>
        <w:t>i</w:t>
      </w:r>
      <w:r>
        <w:t xml:space="preserve">, </w:t>
      </w:r>
      <w:r>
        <w:fldChar w:fldCharType="begin"/>
      </w:r>
      <w:r>
        <w:instrText xml:space="preserve"> REF types_atom \h </w:instrText>
      </w:r>
      <w:r>
        <w:fldChar w:fldCharType="separate"/>
      </w:r>
      <w:r w:rsidR="005C7963">
        <w:rPr>
          <w:rStyle w:val="Code"/>
        </w:rPr>
        <w:t>A</w:t>
      </w:r>
      <w:r w:rsidR="005C7963" w:rsidRPr="00FC208B">
        <w:rPr>
          <w:rStyle w:val="Code"/>
        </w:rPr>
        <w:t>tom</w:t>
      </w:r>
      <w:r>
        <w:fldChar w:fldCharType="end"/>
      </w:r>
      <w:r w:rsidRPr="00730483">
        <w:t>|int</w:t>
      </w:r>
      <w:r>
        <w:t xml:space="preserve"> </w:t>
      </w:r>
      <w:r w:rsidRPr="00066BEE">
        <w:rPr>
          <w:rStyle w:val="CommandParameter"/>
        </w:rPr>
        <w:t>j</w:t>
      </w:r>
      <w:r w:rsidRPr="00066BEE">
        <w:rPr>
          <w:rStyle w:val="Code"/>
        </w:rPr>
        <w:t>,</w:t>
      </w:r>
      <w:r>
        <w:t xml:space="preserve"> </w:t>
      </w:r>
      <w:r>
        <w:fldChar w:fldCharType="begin"/>
      </w:r>
      <w:r>
        <w:instrText xml:space="preserve"> REF types_atom \h </w:instrText>
      </w:r>
      <w:r>
        <w:fldChar w:fldCharType="separate"/>
      </w:r>
      <w:r w:rsidR="005C7963">
        <w:rPr>
          <w:rStyle w:val="Code"/>
        </w:rPr>
        <w:t>A</w:t>
      </w:r>
      <w:r w:rsidR="005C7963" w:rsidRPr="00FC208B">
        <w:rPr>
          <w:rStyle w:val="Code"/>
        </w:rPr>
        <w:t>tom</w:t>
      </w:r>
      <w:r>
        <w:fldChar w:fldCharType="end"/>
      </w:r>
      <w:r w:rsidRPr="00730483">
        <w:t>|int</w:t>
      </w:r>
      <w:r>
        <w:t xml:space="preserve"> </w:t>
      </w:r>
      <w:r>
        <w:rPr>
          <w:rStyle w:val="CommandParameter"/>
        </w:rPr>
        <w:t>k</w:t>
      </w:r>
      <w:r>
        <w:t xml:space="preserve">, </w:t>
      </w:r>
      <w:r>
        <w:fldChar w:fldCharType="begin"/>
      </w:r>
      <w:r>
        <w:instrText xml:space="preserve"> REF types_atom \h </w:instrText>
      </w:r>
      <w:r>
        <w:fldChar w:fldCharType="separate"/>
      </w:r>
      <w:r w:rsidR="005C7963">
        <w:rPr>
          <w:rStyle w:val="Code"/>
        </w:rPr>
        <w:t>A</w:t>
      </w:r>
      <w:r w:rsidR="005C7963" w:rsidRPr="00FC208B">
        <w:rPr>
          <w:rStyle w:val="Code"/>
        </w:rPr>
        <w:t>tom</w:t>
      </w:r>
      <w:r>
        <w:fldChar w:fldCharType="end"/>
      </w:r>
      <w:r w:rsidRPr="00730483">
        <w:t>|int</w:t>
      </w:r>
      <w:r>
        <w:t xml:space="preserve"> </w:t>
      </w:r>
      <w:r>
        <w:rPr>
          <w:rStyle w:val="CommandParameter"/>
        </w:rPr>
        <w:t>l</w:t>
      </w:r>
      <w:r w:rsidRPr="00066BEE">
        <w:rPr>
          <w:rStyle w:val="Code"/>
        </w:rPr>
        <w:t>,</w:t>
      </w:r>
      <w:r>
        <w:t xml:space="preserve"> </w:t>
      </w:r>
      <w:r w:rsidRPr="00730483">
        <w:t>double</w:t>
      </w:r>
      <w:r>
        <w:t xml:space="preserve"> </w:t>
      </w:r>
      <w:r>
        <w:rPr>
          <w:rStyle w:val="CommandParameter"/>
        </w:rPr>
        <w:t>angle</w:t>
      </w:r>
      <w:r>
        <w:t xml:space="preserve"> )</w:t>
      </w:r>
    </w:p>
    <w:p w:rsidR="00FA43BD" w:rsidRDefault="00FA43BD" w:rsidP="00FA43BD">
      <w:r>
        <w:t xml:space="preserve">Adjusts the atoms </w:t>
      </w:r>
      <w:r w:rsidRPr="00FA43BD">
        <w:rPr>
          <w:rStyle w:val="CommandParameter"/>
        </w:rPr>
        <w:t>i</w:t>
      </w:r>
      <w:r>
        <w:t xml:space="preserve"> and </w:t>
      </w:r>
      <w:r w:rsidRPr="00FA43BD">
        <w:rPr>
          <w:rStyle w:val="CommandParameter"/>
        </w:rPr>
        <w:t>l</w:t>
      </w:r>
      <w:r>
        <w:t xml:space="preserve"> (and all their attached neighbours) to give the torsion angle specified. The coordinates of atoms </w:t>
      </w:r>
      <w:r>
        <w:rPr>
          <w:rStyle w:val="CommandParameter"/>
        </w:rPr>
        <w:t>j</w:t>
      </w:r>
      <w:r>
        <w:t xml:space="preserve"> and </w:t>
      </w:r>
      <w:r>
        <w:rPr>
          <w:rStyle w:val="CommandParameter"/>
        </w:rPr>
        <w:t>k</w:t>
      </w:r>
      <w:r>
        <w:t xml:space="preserve"> remain unaffected.</w:t>
      </w:r>
    </w:p>
    <w:p w:rsidR="00FA43BD" w:rsidRDefault="00FA43BD" w:rsidP="00B731CD">
      <w:r>
        <w:t>This operation can only be performed for atoms which are not present in the same cyclic structure, e.g. trying to set the distance of two atoms in a benzene ring is not allowed.</w:t>
      </w:r>
    </w:p>
    <w:p w:rsidR="00D56ECB" w:rsidRDefault="00D56ECB" w:rsidP="00873156">
      <w:pPr>
        <w:pStyle w:val="Heading4Command"/>
      </w:pPr>
      <w:r>
        <w:t>translate</w:t>
      </w:r>
      <w:r w:rsidR="00873156">
        <w:fldChar w:fldCharType="begin"/>
      </w:r>
      <w:r w:rsidR="00873156">
        <w:instrText xml:space="preserve"> XE "</w:instrText>
      </w:r>
      <w:r w:rsidR="00873156" w:rsidRPr="00E44737">
        <w:instrText>commands:translate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587" w:name="command_translate"/>
      <w:r>
        <w:rPr>
          <w:rStyle w:val="CommandName"/>
        </w:rPr>
        <w:t>translate</w:t>
      </w:r>
      <w:bookmarkEnd w:id="587"/>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selection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translate(1, 0, 0)</w:t>
      </w:r>
      <w:r>
        <w:t>;</w:t>
      </w:r>
    </w:p>
    <w:p w:rsidR="00432747" w:rsidRDefault="00432747" w:rsidP="008940A4">
      <w:pPr>
        <w:pStyle w:val="ExampleCode"/>
      </w:pPr>
    </w:p>
    <w:p w:rsidR="00D56ECB" w:rsidRDefault="00D56ECB" w:rsidP="00B731CD">
      <w:r>
        <w:t xml:space="preserve">moves the current selection 1 </w:t>
      </w:r>
      <w:r w:rsidR="00873156">
        <w:t>Å</w:t>
      </w:r>
      <w:r>
        <w:t xml:space="preserve"> along the x axis.</w:t>
      </w:r>
    </w:p>
    <w:p w:rsidR="00D56ECB" w:rsidRDefault="00D56ECB" w:rsidP="00873156">
      <w:pPr>
        <w:pStyle w:val="Heading4Command"/>
      </w:pPr>
      <w:r>
        <w:t>translate</w:t>
      </w:r>
      <w:r w:rsidR="00FA43BD">
        <w:t>A</w:t>
      </w:r>
      <w:r>
        <w:t>tom</w:t>
      </w:r>
      <w:r w:rsidR="00873156">
        <w:fldChar w:fldCharType="begin"/>
      </w:r>
      <w:r w:rsidR="00873156">
        <w:instrText xml:space="preserve"> XE "</w:instrText>
      </w:r>
      <w:r w:rsidR="00873156" w:rsidRPr="009C379F">
        <w:instrText>commands:translate</w:instrText>
      </w:r>
      <w:r w:rsidR="00FA43BD">
        <w:instrText>A</w:instrText>
      </w:r>
      <w:r w:rsidR="00873156" w:rsidRPr="009C379F">
        <w:instrText>tom</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88" w:name="command_translateatom"/>
      <w:r>
        <w:rPr>
          <w:rStyle w:val="CommandName"/>
        </w:rPr>
        <w:t>translate</w:t>
      </w:r>
      <w:r w:rsidR="00FA43BD">
        <w:rPr>
          <w:rStyle w:val="CommandName"/>
        </w:rPr>
        <w:t>A</w:t>
      </w:r>
      <w:r>
        <w:rPr>
          <w:rStyle w:val="CommandName"/>
        </w:rPr>
        <w:t>tom</w:t>
      </w:r>
      <w:bookmarkEnd w:id="588"/>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atom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FA43BD">
        <w:t>A</w:t>
      </w:r>
      <w:r w:rsidRPr="00D070A7">
        <w:t>tom(1, 0, -1)</w:t>
      </w:r>
      <w:r>
        <w:t>;</w:t>
      </w:r>
    </w:p>
    <w:p w:rsidR="00432747" w:rsidRDefault="00432747" w:rsidP="008940A4">
      <w:pPr>
        <w:pStyle w:val="ExampleCode"/>
      </w:pPr>
    </w:p>
    <w:p w:rsidR="00D56ECB" w:rsidRDefault="00D56ECB" w:rsidP="00B731CD">
      <w:r>
        <w:t xml:space="preserve">translates the current atom 1 </w:t>
      </w:r>
      <w:r w:rsidR="00873156">
        <w:t>Å</w:t>
      </w:r>
      <w:r>
        <w:t xml:space="preserve"> along x and -1 </w:t>
      </w:r>
      <w:r w:rsidR="00873156">
        <w:t>Å</w:t>
      </w:r>
      <w:r>
        <w:t xml:space="preserve"> along z.</w:t>
      </w:r>
    </w:p>
    <w:p w:rsidR="00D56ECB" w:rsidRDefault="00D56ECB" w:rsidP="00873156">
      <w:pPr>
        <w:pStyle w:val="Heading4Command"/>
      </w:pPr>
      <w:r>
        <w:t>translate</w:t>
      </w:r>
      <w:r w:rsidR="00FA43BD">
        <w:t>C</w:t>
      </w:r>
      <w:r>
        <w:t>ell</w:t>
      </w:r>
      <w:r w:rsidR="00873156">
        <w:fldChar w:fldCharType="begin"/>
      </w:r>
      <w:r w:rsidR="00873156">
        <w:instrText xml:space="preserve"> XE "</w:instrText>
      </w:r>
      <w:r w:rsidR="00873156" w:rsidRPr="005E2F61">
        <w:instrText>commands:translate</w:instrText>
      </w:r>
      <w:r w:rsidR="00FA43BD">
        <w:instrText>C</w:instrText>
      </w:r>
      <w:r w:rsidR="00873156" w:rsidRPr="005E2F61">
        <w:instrText>ell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89" w:name="command_translatecell"/>
      <w:r>
        <w:rPr>
          <w:rStyle w:val="CommandName"/>
        </w:rPr>
        <w:t>translate</w:t>
      </w:r>
      <w:r w:rsidR="00FA43BD">
        <w:rPr>
          <w:rStyle w:val="CommandName"/>
        </w:rPr>
        <w:t>C</w:t>
      </w:r>
      <w:r>
        <w:rPr>
          <w:rStyle w:val="CommandName"/>
        </w:rPr>
        <w:t>ell</w:t>
      </w:r>
      <w:bookmarkEnd w:id="589"/>
      <w:r>
        <w:t xml:space="preserve"> ( </w:t>
      </w:r>
      <w:r w:rsidR="001B53AC" w:rsidRPr="00730483">
        <w:t>double</w:t>
      </w:r>
      <w:r>
        <w:t xml:space="preserve"> </w:t>
      </w:r>
      <w:r>
        <w:rPr>
          <w:rStyle w:val="CommandParameter"/>
        </w:rPr>
        <w:t>frac</w:t>
      </w:r>
      <w:r w:rsidR="00FA43BD">
        <w:rPr>
          <w:rStyle w:val="CommandParameter"/>
        </w:rPr>
        <w:t>X</w:t>
      </w:r>
      <w:r>
        <w:t xml:space="preserve">, </w:t>
      </w:r>
      <w:r w:rsidR="001B53AC" w:rsidRPr="00730483">
        <w:t>double</w:t>
      </w:r>
      <w:r>
        <w:t xml:space="preserve"> </w:t>
      </w:r>
      <w:r>
        <w:rPr>
          <w:rStyle w:val="CommandParameter"/>
        </w:rPr>
        <w:t>frac</w:t>
      </w:r>
      <w:r w:rsidR="00FA43BD">
        <w:rPr>
          <w:rStyle w:val="CommandParameter"/>
        </w:rPr>
        <w:t>Y</w:t>
      </w:r>
      <w:r>
        <w:t xml:space="preserve">, </w:t>
      </w:r>
      <w:r w:rsidR="001B53AC" w:rsidRPr="00730483">
        <w:t>double</w:t>
      </w:r>
      <w:r>
        <w:t xml:space="preserve"> </w:t>
      </w:r>
      <w:r>
        <w:rPr>
          <w:rStyle w:val="CommandParameter"/>
        </w:rPr>
        <w:t>frac</w:t>
      </w:r>
      <w:r w:rsidR="00FA43BD">
        <w:rPr>
          <w:rStyle w:val="CommandParameter"/>
        </w:rPr>
        <w:t>Z</w:t>
      </w:r>
      <w:r w:rsidR="00D61ABE">
        <w:t xml:space="preserve"> )</w:t>
      </w:r>
    </w:p>
    <w:p w:rsidR="00D56ECB" w:rsidRDefault="00D56ECB" w:rsidP="00B731CD">
      <w:r>
        <w:t>Translates the current selection by the fractional cell vectors specified. The model must have a unit cell for this command to work.</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FA43BD">
        <w:t>C</w:t>
      </w:r>
      <w:r w:rsidRPr="00D070A7">
        <w:t>ell(0, 0.5, 0)</w:t>
      </w:r>
      <w:r>
        <w:t>;</w:t>
      </w:r>
    </w:p>
    <w:p w:rsidR="00432747" w:rsidRDefault="00432747" w:rsidP="008940A4">
      <w:pPr>
        <w:pStyle w:val="ExampleCode"/>
      </w:pPr>
    </w:p>
    <w:p w:rsidR="00D56ECB" w:rsidRDefault="00D56ECB" w:rsidP="00B731CD">
      <w:r>
        <w:t>translates the current selection by an amount equivalent to half of the current cell</w:t>
      </w:r>
      <w:r w:rsidR="00FA43BD">
        <w:t>’</w:t>
      </w:r>
      <w:r>
        <w:t>s B vector.</w:t>
      </w:r>
    </w:p>
    <w:p w:rsidR="00D56ECB" w:rsidRDefault="00D56ECB" w:rsidP="00873156">
      <w:pPr>
        <w:pStyle w:val="Heading4Command"/>
      </w:pPr>
      <w:r>
        <w:t>translate</w:t>
      </w:r>
      <w:r w:rsidR="004A7DBA">
        <w:t>W</w:t>
      </w:r>
      <w:r>
        <w:t>orld</w:t>
      </w:r>
      <w:r w:rsidR="00873156">
        <w:fldChar w:fldCharType="begin"/>
      </w:r>
      <w:r w:rsidR="00873156">
        <w:instrText xml:space="preserve"> XE "</w:instrText>
      </w:r>
      <w:r w:rsidR="00873156" w:rsidRPr="00DA7148">
        <w:instrText>commands:translate</w:instrText>
      </w:r>
      <w:r w:rsidR="004A7DBA">
        <w:instrText>W</w:instrText>
      </w:r>
      <w:r w:rsidR="00873156" w:rsidRPr="00DA7148">
        <w:instrText>orld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90" w:name="command_translateworld"/>
      <w:r>
        <w:rPr>
          <w:rStyle w:val="CommandName"/>
        </w:rPr>
        <w:t>translate</w:t>
      </w:r>
      <w:r w:rsidR="004A7DBA">
        <w:rPr>
          <w:rStyle w:val="CommandName"/>
        </w:rPr>
        <w:t>W</w:t>
      </w:r>
      <w:r>
        <w:rPr>
          <w:rStyle w:val="CommandName"/>
        </w:rPr>
        <w:t>orld</w:t>
      </w:r>
      <w:bookmarkEnd w:id="590"/>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lastRenderedPageBreak/>
        <w:t xml:space="preserve">Translates the current selection by the </w:t>
      </w:r>
      <w:r w:rsidR="00873156">
        <w:t>Å</w:t>
      </w:r>
      <w:r>
        <w:t xml:space="preserve"> amounts specified, with the XY plane parallel to the monitor screen.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4A7DBA">
        <w:t>W</w:t>
      </w:r>
      <w:r w:rsidRPr="00D070A7">
        <w:t>orld(0, 0, 10)</w:t>
      </w:r>
      <w:r>
        <w:t>;</w:t>
      </w:r>
    </w:p>
    <w:p w:rsidR="00432747" w:rsidRDefault="00432747" w:rsidP="008940A4">
      <w:pPr>
        <w:pStyle w:val="ExampleCode"/>
      </w:pPr>
    </w:p>
    <w:p w:rsidR="00D56ECB" w:rsidRDefault="00D56ECB" w:rsidP="00B731CD">
      <w:r>
        <w:t xml:space="preserve">translates the current selection 10 </w:t>
      </w:r>
      <w:r w:rsidR="00873156">
        <w:t>Å</w:t>
      </w:r>
      <w:r w:rsidR="004A7DBA">
        <w:t xml:space="preserve"> ‘into’</w:t>
      </w:r>
      <w:r>
        <w:t xml:space="preserve"> the screen.</w:t>
      </w:r>
    </w:p>
    <w:p w:rsidR="00D56ECB" w:rsidRDefault="00D56ECB" w:rsidP="00873156">
      <w:pPr>
        <w:pStyle w:val="Heading4Command"/>
      </w:pPr>
      <w:r>
        <w:t>mirror</w:t>
      </w:r>
      <w:r w:rsidR="00873156">
        <w:fldChar w:fldCharType="begin"/>
      </w:r>
      <w:r w:rsidR="00873156">
        <w:instrText xml:space="preserve"> XE "</w:instrText>
      </w:r>
      <w:r w:rsidR="00873156" w:rsidRPr="00137EDE">
        <w:instrText>commands:mirror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91" w:name="command_mirror"/>
      <w:r>
        <w:rPr>
          <w:rStyle w:val="CommandName"/>
        </w:rPr>
        <w:t>mirror</w:t>
      </w:r>
      <w:bookmarkEnd w:id="591"/>
      <w:r>
        <w:t xml:space="preserve"> ( </w:t>
      </w:r>
      <w:r w:rsidRPr="00730483">
        <w:t>string</w:t>
      </w:r>
      <w:r>
        <w:t xml:space="preserve"> </w:t>
      </w:r>
      <w:r>
        <w:rPr>
          <w:rStyle w:val="CommandParameter"/>
        </w:rPr>
        <w:t>axis</w:t>
      </w:r>
      <w:r w:rsidR="00D61ABE">
        <w:t xml:space="preserve"> )</w:t>
      </w:r>
    </w:p>
    <w:p w:rsidR="00D56ECB" w:rsidRDefault="00D56ECB" w:rsidP="00B731CD">
      <w:r>
        <w:t>Mirror the current selection in the specified plane about its geometric centre.</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mirror("y")</w:t>
      </w:r>
      <w:r>
        <w:t>;</w:t>
      </w:r>
    </w:p>
    <w:p w:rsidR="00432747" w:rsidRDefault="00432747" w:rsidP="008940A4">
      <w:pPr>
        <w:pStyle w:val="ExampleCode"/>
      </w:pPr>
    </w:p>
    <w:p w:rsidR="00D56ECB" w:rsidRDefault="00D56ECB" w:rsidP="00B731CD">
      <w:r>
        <w:t>mirrors the current selection about the y axis.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92" w:name="_Toc309643569"/>
      <w:r w:rsidRPr="00CE4FC8">
        <w:lastRenderedPageBreak/>
        <w:t>View Commands</w:t>
      </w:r>
      <w:bookmarkEnd w:id="592"/>
    </w:p>
    <w:p w:rsidR="00D56ECB" w:rsidRDefault="00D56ECB" w:rsidP="00B731CD">
      <w:r>
        <w:t>Comma</w:t>
      </w:r>
      <w:r w:rsidR="004A7DBA">
        <w:t>nds to change the current model’</w:t>
      </w:r>
      <w:r>
        <w:t>s view.</w:t>
      </w:r>
    </w:p>
    <w:p w:rsidR="00D56ECB" w:rsidRDefault="00D56ECB" w:rsidP="00873156">
      <w:pPr>
        <w:pStyle w:val="Heading4Command"/>
      </w:pPr>
      <w:r>
        <w:t>axis</w:t>
      </w:r>
      <w:r w:rsidR="007039F0">
        <w:t>R</w:t>
      </w:r>
      <w:r>
        <w:t>otate</w:t>
      </w:r>
      <w:r w:rsidR="007039F0">
        <w:t>V</w:t>
      </w:r>
      <w:r>
        <w:t>iew</w:t>
      </w:r>
      <w:r w:rsidR="00873156">
        <w:fldChar w:fldCharType="begin"/>
      </w:r>
      <w:r w:rsidR="00873156">
        <w:instrText xml:space="preserve"> XE "</w:instrText>
      </w:r>
      <w:r w:rsidR="00873156" w:rsidRPr="000D4BBC">
        <w:instrText>commands:axis</w:instrText>
      </w:r>
      <w:r w:rsidR="007039F0">
        <w:instrText>R</w:instrText>
      </w:r>
      <w:r w:rsidR="00873156" w:rsidRPr="000D4BBC">
        <w:instrText>otate</w:instrText>
      </w:r>
      <w:r w:rsidR="007039F0">
        <w:instrText>V</w:instrText>
      </w:r>
      <w:r w:rsidR="00873156" w:rsidRPr="000D4BBC">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93" w:name="command_axisrotateview"/>
      <w:r>
        <w:rPr>
          <w:rStyle w:val="CommandName"/>
        </w:rPr>
        <w:t>axis</w:t>
      </w:r>
      <w:r w:rsidR="007039F0">
        <w:rPr>
          <w:rStyle w:val="CommandName"/>
        </w:rPr>
        <w:t>R</w:t>
      </w:r>
      <w:r>
        <w:rPr>
          <w:rStyle w:val="CommandName"/>
        </w:rPr>
        <w:t>otate</w:t>
      </w:r>
      <w:r w:rsidR="007039F0">
        <w:rPr>
          <w:rStyle w:val="CommandName"/>
        </w:rPr>
        <w:t>V</w:t>
      </w:r>
      <w:r>
        <w:rPr>
          <w:rStyle w:val="CommandName"/>
        </w:rPr>
        <w:t>iew</w:t>
      </w:r>
      <w:bookmarkEnd w:id="593"/>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angle</w:t>
      </w:r>
      <w:r w:rsidR="00D61ABE">
        <w:t xml:space="preserve"> )</w:t>
      </w:r>
    </w:p>
    <w:p w:rsidR="00D56ECB" w:rsidRDefault="00D56ECB" w:rsidP="00B731CD">
      <w:r>
        <w:t xml:space="preserve">Rotate the current view </w:t>
      </w:r>
      <w:r w:rsidR="00F916CD" w:rsidRPr="00F916CD">
        <w:rPr>
          <w:rStyle w:val="CommandParameter"/>
        </w:rPr>
        <w:t>angle</w:t>
      </w:r>
      <w:r>
        <w:t xml:space="preserve"> degrees about an axis defined between the supplied point {ax,ay,az} and the origin.</w:t>
      </w:r>
    </w:p>
    <w:p w:rsidR="00D56ECB" w:rsidRDefault="00D56ECB" w:rsidP="00873156">
      <w:pPr>
        <w:pStyle w:val="Heading4Command"/>
      </w:pPr>
      <w:r>
        <w:t>get</w:t>
      </w:r>
      <w:r w:rsidR="007039F0">
        <w:t>V</w:t>
      </w:r>
      <w:r>
        <w:t>iew</w:t>
      </w:r>
      <w:r w:rsidR="00873156">
        <w:fldChar w:fldCharType="begin"/>
      </w:r>
      <w:r w:rsidR="00873156">
        <w:instrText xml:space="preserve"> XE "</w:instrText>
      </w:r>
      <w:r w:rsidR="00873156" w:rsidRPr="0091489E">
        <w:instrText>commands:get</w:instrText>
      </w:r>
      <w:r w:rsidR="007039F0">
        <w:instrText>V</w:instrText>
      </w:r>
      <w:r w:rsidR="00873156" w:rsidRPr="0091489E">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94" w:name="command_getview"/>
      <w:r>
        <w:rPr>
          <w:rStyle w:val="CommandName"/>
        </w:rPr>
        <w:t>get</w:t>
      </w:r>
      <w:r w:rsidR="007039F0">
        <w:rPr>
          <w:rStyle w:val="CommandName"/>
        </w:rPr>
        <w:t>V</w:t>
      </w:r>
      <w:r>
        <w:rPr>
          <w:rStyle w:val="CommandName"/>
        </w:rPr>
        <w:t>iew</w:t>
      </w:r>
      <w:bookmarkEnd w:id="594"/>
      <w:r>
        <w:t xml:space="preserve"> ( )</w:t>
      </w:r>
    </w:p>
    <w:p w:rsidR="00D56ECB" w:rsidRDefault="00C64D88" w:rsidP="00B731CD">
      <w:r>
        <w:t>Outputs the</w:t>
      </w:r>
      <w:r w:rsidR="00D56ECB">
        <w:t xml:space="preserve"> rotation matrix</w:t>
      </w:r>
      <w:r>
        <w:t xml:space="preserve"> elements and </w:t>
      </w:r>
      <w:r w:rsidR="00D56ECB">
        <w:t>position vector</w:t>
      </w:r>
      <w:r>
        <w:t xml:space="preserve"> of the camera for the current model.</w:t>
      </w:r>
      <w:r w:rsidR="00D56ECB">
        <w:t xml:space="preserve"> The list of numbers may be passed directly to the </w:t>
      </w:r>
      <w:r>
        <w:fldChar w:fldCharType="begin"/>
      </w:r>
      <w:r>
        <w:instrText xml:space="preserve"> REF command_setview \h </w:instrText>
      </w:r>
      <w:r>
        <w:fldChar w:fldCharType="separate"/>
      </w:r>
      <w:r w:rsidR="005C7963">
        <w:rPr>
          <w:rStyle w:val="CommandName"/>
        </w:rPr>
        <w:t>setView</w:t>
      </w:r>
      <w:r>
        <w:fldChar w:fldCharType="end"/>
      </w:r>
      <w:r>
        <w:t xml:space="preserve"> </w:t>
      </w:r>
      <w:r w:rsidR="00D56ECB">
        <w:t>command to re-create the view exactly.</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get</w:t>
      </w:r>
      <w:r w:rsidR="007039F0">
        <w:t>V</w:t>
      </w:r>
      <w:r w:rsidRPr="00D070A7">
        <w:t>iew()</w:t>
      </w:r>
      <w:r>
        <w:t>;</w:t>
      </w:r>
    </w:p>
    <w:p w:rsidR="00432747" w:rsidRDefault="00432747" w:rsidP="008940A4">
      <w:pPr>
        <w:pStyle w:val="ExampleCode"/>
      </w:pPr>
    </w:p>
    <w:p w:rsidR="00D56ECB" w:rsidRDefault="00D56ECB" w:rsidP="00873156">
      <w:pPr>
        <w:pStyle w:val="Heading4Command"/>
      </w:pPr>
      <w:r>
        <w:t>orthographic</w:t>
      </w:r>
      <w:r w:rsidR="00873156">
        <w:fldChar w:fldCharType="begin"/>
      </w:r>
      <w:r w:rsidR="00873156">
        <w:instrText xml:space="preserve"> XE "</w:instrText>
      </w:r>
      <w:r w:rsidR="00873156" w:rsidRPr="00E05885">
        <w:instrText>commands:orthographic</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95" w:name="command_orthographic"/>
      <w:r>
        <w:rPr>
          <w:rStyle w:val="CommandName"/>
        </w:rPr>
        <w:t>orthographic</w:t>
      </w:r>
      <w:bookmarkEnd w:id="595"/>
      <w:r>
        <w:t xml:space="preserve"> ( )</w:t>
      </w:r>
    </w:p>
    <w:p w:rsidR="00D56ECB" w:rsidRDefault="00D56ECB" w:rsidP="00B731CD">
      <w:r>
        <w:t>Set the view for all models to be an orthographic projection.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orthographic()</w:t>
      </w:r>
      <w:r>
        <w:t>;</w:t>
      </w:r>
    </w:p>
    <w:p w:rsidR="00432747" w:rsidRDefault="00432747" w:rsidP="008940A4">
      <w:pPr>
        <w:pStyle w:val="ExampleCode"/>
      </w:pPr>
    </w:p>
    <w:p w:rsidR="00D56ECB" w:rsidRDefault="00D56ECB" w:rsidP="00873156">
      <w:pPr>
        <w:pStyle w:val="Heading4Command"/>
      </w:pPr>
      <w:r>
        <w:t>perspective</w:t>
      </w:r>
      <w:r w:rsidR="00873156">
        <w:fldChar w:fldCharType="begin"/>
      </w:r>
      <w:r w:rsidR="00873156">
        <w:instrText xml:space="preserve"> XE "</w:instrText>
      </w:r>
      <w:r w:rsidR="00873156" w:rsidRPr="00D87A75">
        <w:instrText>commands:perspective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96" w:name="command_perspective"/>
      <w:r>
        <w:rPr>
          <w:rStyle w:val="CommandName"/>
        </w:rPr>
        <w:t>perspective</w:t>
      </w:r>
      <w:bookmarkEnd w:id="596"/>
      <w:r>
        <w:t xml:space="preserve"> ( )</w:t>
      </w:r>
    </w:p>
    <w:p w:rsidR="00D56ECB" w:rsidRDefault="00D56ECB" w:rsidP="00B731CD">
      <w:r>
        <w:t>Set the view for all models to be a perspective projection.</w:t>
      </w:r>
    </w:p>
    <w:p w:rsidR="00D56ECB" w:rsidRDefault="00D56ECB" w:rsidP="00B731CD">
      <w:r>
        <w:lastRenderedPageBreak/>
        <w:t>For example:</w:t>
      </w:r>
    </w:p>
    <w:p w:rsidR="00432747" w:rsidRDefault="00432747" w:rsidP="008940A4">
      <w:pPr>
        <w:pStyle w:val="ExampleCode"/>
      </w:pPr>
    </w:p>
    <w:p w:rsidR="00432747" w:rsidRPr="00D070A7" w:rsidRDefault="00432747" w:rsidP="008940A4">
      <w:pPr>
        <w:pStyle w:val="ExampleCode"/>
      </w:pPr>
      <w:r w:rsidRPr="00D070A7">
        <w:t>perspective()</w:t>
      </w:r>
      <w:r>
        <w:t>;</w:t>
      </w:r>
    </w:p>
    <w:p w:rsidR="00432747" w:rsidRDefault="00432747" w:rsidP="008940A4">
      <w:pPr>
        <w:pStyle w:val="ExampleCode"/>
      </w:pPr>
    </w:p>
    <w:p w:rsidR="00D56ECB" w:rsidRDefault="00D56ECB" w:rsidP="00873156">
      <w:pPr>
        <w:pStyle w:val="Heading4Command"/>
      </w:pPr>
      <w:r>
        <w:t>reset</w:t>
      </w:r>
      <w:r w:rsidR="007039F0">
        <w:t>V</w:t>
      </w:r>
      <w:r>
        <w:t>iew</w:t>
      </w:r>
      <w:r w:rsidR="00873156">
        <w:fldChar w:fldCharType="begin"/>
      </w:r>
      <w:r w:rsidR="00873156">
        <w:instrText xml:space="preserve"> XE "</w:instrText>
      </w:r>
      <w:r w:rsidR="00873156" w:rsidRPr="00401B31">
        <w:instrText>commands:reset</w:instrText>
      </w:r>
      <w:r w:rsidR="007039F0">
        <w:instrText>V</w:instrText>
      </w:r>
      <w:r w:rsidR="00873156" w:rsidRPr="00401B31">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97" w:name="command_resetview"/>
      <w:r>
        <w:rPr>
          <w:rStyle w:val="CommandName"/>
        </w:rPr>
        <w:t>reset</w:t>
      </w:r>
      <w:r w:rsidR="007039F0">
        <w:rPr>
          <w:rStyle w:val="CommandName"/>
        </w:rPr>
        <w:t>V</w:t>
      </w:r>
      <w:r>
        <w:rPr>
          <w:rStyle w:val="CommandName"/>
        </w:rPr>
        <w:t>iew</w:t>
      </w:r>
      <w:bookmarkEnd w:id="597"/>
      <w:r>
        <w:t xml:space="preserve"> ( )</w:t>
      </w:r>
    </w:p>
    <w:p w:rsidR="00D56ECB" w:rsidRDefault="00D56ECB" w:rsidP="00B731CD">
      <w:r>
        <w:t>Resets the view rotation and zoom for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reset</w:t>
      </w:r>
      <w:r w:rsidR="007039F0">
        <w:t>V</w:t>
      </w:r>
      <w:r w:rsidRPr="00D070A7">
        <w:t>iew()</w:t>
      </w:r>
      <w:r>
        <w:t>;</w:t>
      </w:r>
    </w:p>
    <w:p w:rsidR="00432747" w:rsidRDefault="00432747" w:rsidP="008940A4">
      <w:pPr>
        <w:pStyle w:val="ExampleCode"/>
      </w:pPr>
    </w:p>
    <w:p w:rsidR="00D56ECB" w:rsidRDefault="00D56ECB" w:rsidP="00873156">
      <w:pPr>
        <w:pStyle w:val="Heading4Command"/>
      </w:pPr>
      <w:r>
        <w:t>rotate</w:t>
      </w:r>
      <w:r w:rsidR="007039F0">
        <w:t>V</w:t>
      </w:r>
      <w:r>
        <w:t>iew</w:t>
      </w:r>
      <w:r w:rsidR="00873156">
        <w:fldChar w:fldCharType="begin"/>
      </w:r>
      <w:r w:rsidR="00873156">
        <w:instrText xml:space="preserve"> XE "</w:instrText>
      </w:r>
      <w:r w:rsidR="00873156" w:rsidRPr="006B45B7">
        <w:instrText>commands:rotate</w:instrText>
      </w:r>
      <w:r w:rsidR="007039F0">
        <w:instrText>V</w:instrText>
      </w:r>
      <w:r w:rsidR="00873156" w:rsidRPr="006B45B7">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98" w:name="command_rotateview"/>
      <w:r>
        <w:rPr>
          <w:rStyle w:val="CommandName"/>
        </w:rPr>
        <w:t>rotate</w:t>
      </w:r>
      <w:r w:rsidR="007039F0">
        <w:rPr>
          <w:rStyle w:val="CommandName"/>
        </w:rPr>
        <w:t>V</w:t>
      </w:r>
      <w:r>
        <w:rPr>
          <w:rStyle w:val="CommandName"/>
        </w:rPr>
        <w:t>iew</w:t>
      </w:r>
      <w:bookmarkEnd w:id="598"/>
      <w:r>
        <w:t xml:space="preserve"> ( </w:t>
      </w:r>
      <w:r w:rsidR="001B53AC" w:rsidRPr="00730483">
        <w:t>double</w:t>
      </w:r>
      <w:r>
        <w:t xml:space="preserve"> </w:t>
      </w:r>
      <w:r>
        <w:rPr>
          <w:rStyle w:val="CommandParameter"/>
        </w:rPr>
        <w:t>rotx</w:t>
      </w:r>
      <w:r>
        <w:t xml:space="preserve">, </w:t>
      </w:r>
      <w:r w:rsidR="001B53AC" w:rsidRPr="00730483">
        <w:t>double</w:t>
      </w:r>
      <w:r>
        <w:t xml:space="preserve"> </w:t>
      </w:r>
      <w:r>
        <w:rPr>
          <w:rStyle w:val="CommandParameter"/>
        </w:rPr>
        <w:t>roty</w:t>
      </w:r>
      <w:r w:rsidR="00D61ABE">
        <w:t xml:space="preserve"> )</w:t>
      </w:r>
    </w:p>
    <w:p w:rsidR="00D56ECB" w:rsidRDefault="00D56ECB" w:rsidP="00B731CD">
      <w:r>
        <w:t xml:space="preserve">Rotates the current view by </w:t>
      </w:r>
      <w:r w:rsidR="00F916CD" w:rsidRPr="00F916CD">
        <w:rPr>
          <w:rStyle w:val="CommandParameter"/>
        </w:rPr>
        <w:t>rotx</w:t>
      </w:r>
      <w:r>
        <w:t xml:space="preserve"> degrees around the x axis and </w:t>
      </w:r>
      <w:r w:rsidR="00F916CD" w:rsidRPr="00F916CD">
        <w:rPr>
          <w:rStyle w:val="CommandParameter"/>
        </w:rPr>
        <w:t>roty</w:t>
      </w:r>
      <w:r>
        <w:t xml:space="preserve"> degrees around the y axis.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rotate</w:t>
      </w:r>
      <w:r w:rsidR="007039F0">
        <w:t>V</w:t>
      </w:r>
      <w:r w:rsidRPr="00D070A7">
        <w:t>iew(10.0, 0.0)</w:t>
      </w:r>
      <w:r>
        <w:t>;</w:t>
      </w:r>
    </w:p>
    <w:p w:rsidR="00432747" w:rsidRDefault="00432747" w:rsidP="008940A4">
      <w:pPr>
        <w:pStyle w:val="ExampleCode"/>
      </w:pPr>
    </w:p>
    <w:p w:rsidR="00D56ECB" w:rsidRDefault="00D56ECB" w:rsidP="00873156">
      <w:pPr>
        <w:pStyle w:val="Heading4Command"/>
      </w:pPr>
      <w:r>
        <w:t>set</w:t>
      </w:r>
      <w:r w:rsidR="007039F0">
        <w:t>V</w:t>
      </w:r>
      <w:r>
        <w:t>iew</w:t>
      </w:r>
      <w:r w:rsidR="00873156">
        <w:fldChar w:fldCharType="begin"/>
      </w:r>
      <w:r w:rsidR="00873156">
        <w:instrText xml:space="preserve"> XE "</w:instrText>
      </w:r>
      <w:r w:rsidR="00873156" w:rsidRPr="001E5E67">
        <w:instrText>commands:set</w:instrText>
      </w:r>
      <w:r w:rsidR="007039F0">
        <w:instrText>V</w:instrText>
      </w:r>
      <w:r w:rsidR="00873156" w:rsidRPr="001E5E67">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99" w:name="command_setview"/>
      <w:r>
        <w:rPr>
          <w:rStyle w:val="CommandName"/>
        </w:rPr>
        <w:t>set</w:t>
      </w:r>
      <w:r w:rsidR="007039F0">
        <w:rPr>
          <w:rStyle w:val="CommandName"/>
        </w:rPr>
        <w:t>V</w:t>
      </w:r>
      <w:r>
        <w:rPr>
          <w:rStyle w:val="CommandName"/>
        </w:rPr>
        <w:t>iew</w:t>
      </w:r>
      <w:bookmarkEnd w:id="599"/>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rotation matrix</w:t>
      </w:r>
      <w:r w:rsidR="00C64D88">
        <w:t xml:space="preserve"> and position vector of the camera for the current model</w:t>
      </w:r>
      <w:r>
        <w:t xml:space="preserve">. The output of </w:t>
      </w:r>
      <w:r w:rsidR="00C64D88">
        <w:fldChar w:fldCharType="begin"/>
      </w:r>
      <w:r w:rsidR="00C64D88">
        <w:instrText xml:space="preserve"> REF command_getview \h </w:instrText>
      </w:r>
      <w:r w:rsidR="00C64D88">
        <w:fldChar w:fldCharType="separate"/>
      </w:r>
      <w:r w:rsidR="005C7963">
        <w:rPr>
          <w:rStyle w:val="CommandName"/>
        </w:rPr>
        <w:t>getView</w:t>
      </w:r>
      <w:r w:rsidR="00C64D88">
        <w:fldChar w:fldCharType="end"/>
      </w:r>
      <w:r>
        <w:t xml:space="preserve"> can be passed to </w:t>
      </w:r>
      <w:r w:rsidR="00C64D88">
        <w:fldChar w:fldCharType="begin"/>
      </w:r>
      <w:r w:rsidR="00C64D88">
        <w:instrText xml:space="preserve"> REF command_setview \h </w:instrText>
      </w:r>
      <w:r w:rsidR="00C64D88">
        <w:fldChar w:fldCharType="separate"/>
      </w:r>
      <w:r w:rsidR="005C7963">
        <w:rPr>
          <w:rStyle w:val="CommandName"/>
        </w:rPr>
        <w:t>setView</w:t>
      </w:r>
      <w:r w:rsidR="00C64D88">
        <w:fldChar w:fldCharType="end"/>
      </w:r>
      <w:r>
        <w:t xml:space="preserve"> to recreate </w:t>
      </w:r>
      <w:r w:rsidR="00C64D88">
        <w:t>an existing</w:t>
      </w:r>
      <w:r>
        <w:t xml:space="preserve"> camera rotation and position.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w:t>
      </w:r>
      <w:r w:rsidR="007039F0">
        <w:t>V</w:t>
      </w:r>
      <w:r w:rsidRPr="00D070A7">
        <w:t>iew(1, 0, 0 ,0, 0, 1, 0, -1, 0, 0.0, 0.0, -10.0)</w:t>
      </w:r>
      <w:r>
        <w:t>;</w:t>
      </w:r>
    </w:p>
    <w:p w:rsidR="00432747" w:rsidRDefault="00432747" w:rsidP="008940A4">
      <w:pPr>
        <w:pStyle w:val="ExampleCode"/>
      </w:pPr>
    </w:p>
    <w:p w:rsidR="00D56ECB" w:rsidRDefault="00D56ECB" w:rsidP="00B731CD">
      <w:r>
        <w:t>sets a view with the z axis pointing up, and the y axis normal to the screen (i.e. rotated 90 degrees around the x axis)</w:t>
      </w:r>
    </w:p>
    <w:p w:rsidR="00D56ECB" w:rsidRDefault="00D56ECB" w:rsidP="00873156">
      <w:pPr>
        <w:pStyle w:val="Heading4Command"/>
      </w:pPr>
      <w:r>
        <w:lastRenderedPageBreak/>
        <w:t>speed</w:t>
      </w:r>
      <w:r w:rsidR="007039F0">
        <w:t>T</w:t>
      </w:r>
      <w:r>
        <w:t>est</w:t>
      </w:r>
      <w:r w:rsidR="00873156">
        <w:fldChar w:fldCharType="begin"/>
      </w:r>
      <w:r w:rsidR="00873156">
        <w:instrText xml:space="preserve"> XE "</w:instrText>
      </w:r>
      <w:r w:rsidR="00873156" w:rsidRPr="003A7701">
        <w:instrText>commands:speed</w:instrText>
      </w:r>
      <w:r w:rsidR="007039F0">
        <w:instrText>T</w:instrText>
      </w:r>
      <w:r w:rsidR="00873156" w:rsidRPr="003A7701">
        <w:instrText>est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600" w:name="command_speedtest"/>
      <w:r>
        <w:rPr>
          <w:rStyle w:val="CommandName"/>
        </w:rPr>
        <w:t>speed</w:t>
      </w:r>
      <w:r w:rsidR="007039F0">
        <w:rPr>
          <w:rStyle w:val="CommandName"/>
        </w:rPr>
        <w:t>T</w:t>
      </w:r>
      <w:r>
        <w:rPr>
          <w:rStyle w:val="CommandName"/>
        </w:rPr>
        <w:t>est</w:t>
      </w:r>
      <w:bookmarkEnd w:id="600"/>
      <w:r>
        <w:t xml:space="preserve"> ( int </w:t>
      </w:r>
      <w:r w:rsidRPr="00587682">
        <w:rPr>
          <w:rStyle w:val="CommandParameter"/>
        </w:rPr>
        <w:t>n</w:t>
      </w:r>
      <w:r w:rsidR="007039F0">
        <w:rPr>
          <w:rStyle w:val="CommandParameter"/>
        </w:rPr>
        <w:t>R</w:t>
      </w:r>
      <w:r w:rsidRPr="00587682">
        <w:rPr>
          <w:rStyle w:val="CommandParameter"/>
        </w:rPr>
        <w:t>enders</w:t>
      </w:r>
      <w:r>
        <w:t xml:space="preserve"> = 100 )</w:t>
      </w:r>
    </w:p>
    <w:p w:rsidR="00D56ECB" w:rsidRDefault="00D56ECB" w:rsidP="00B731CD">
      <w:r>
        <w:t>Performs a quick speed test based on rendering of the current model and general view.</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speed</w:t>
      </w:r>
      <w:r w:rsidR="007039F0">
        <w:t>T</w:t>
      </w:r>
      <w:r w:rsidRPr="00D070A7">
        <w:t>est()</w:t>
      </w:r>
      <w:r>
        <w:t>;</w:t>
      </w:r>
    </w:p>
    <w:p w:rsidR="00432747" w:rsidRDefault="00432747" w:rsidP="008940A4">
      <w:pPr>
        <w:pStyle w:val="ExampleCode"/>
      </w:pPr>
    </w:p>
    <w:p w:rsidR="00D56ECB" w:rsidRDefault="00D56ECB" w:rsidP="00B731CD">
      <w:r>
        <w:t>spins the current model for the default of 100 rendering passes.</w:t>
      </w:r>
    </w:p>
    <w:p w:rsidR="00432747" w:rsidRDefault="00432747" w:rsidP="008940A4">
      <w:pPr>
        <w:pStyle w:val="ExampleCode"/>
      </w:pPr>
    </w:p>
    <w:p w:rsidR="00432747" w:rsidRPr="00D070A7" w:rsidRDefault="00432747" w:rsidP="008940A4">
      <w:pPr>
        <w:pStyle w:val="ExampleCode"/>
      </w:pPr>
      <w:r w:rsidRPr="00D070A7">
        <w:t>speed</w:t>
      </w:r>
      <w:r w:rsidR="007039F0">
        <w:t>T</w:t>
      </w:r>
      <w:r w:rsidRPr="00D070A7">
        <w:t>est(2000)</w:t>
      </w:r>
      <w:r>
        <w:t>;</w:t>
      </w:r>
    </w:p>
    <w:p w:rsidR="00432747" w:rsidRDefault="00432747" w:rsidP="008940A4">
      <w:pPr>
        <w:pStyle w:val="ExampleCode"/>
      </w:pPr>
    </w:p>
    <w:p w:rsidR="00D56ECB" w:rsidRDefault="00D56ECB" w:rsidP="00B731CD">
      <w:r>
        <w:t>spins the current model for 2000 rendering passes.</w:t>
      </w:r>
    </w:p>
    <w:p w:rsidR="00D56ECB" w:rsidRDefault="00D56ECB" w:rsidP="00873156">
      <w:pPr>
        <w:pStyle w:val="Heading4Command"/>
      </w:pPr>
      <w:r>
        <w:t>translate</w:t>
      </w:r>
      <w:r w:rsidR="007039F0">
        <w:t>V</w:t>
      </w:r>
      <w:r>
        <w:t>iew</w:t>
      </w:r>
      <w:r w:rsidR="00873156">
        <w:fldChar w:fldCharType="begin"/>
      </w:r>
      <w:r w:rsidR="00873156">
        <w:instrText xml:space="preserve"> XE "</w:instrText>
      </w:r>
      <w:r w:rsidR="00873156" w:rsidRPr="0010730F">
        <w:instrText>commands:translate</w:instrText>
      </w:r>
      <w:r w:rsidR="007039F0">
        <w:instrText>V</w:instrText>
      </w:r>
      <w:r w:rsidR="00873156" w:rsidRPr="0010730F">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601" w:name="command_translateview"/>
      <w:r>
        <w:rPr>
          <w:rStyle w:val="CommandName"/>
        </w:rPr>
        <w:t>translate</w:t>
      </w:r>
      <w:r w:rsidR="007039F0">
        <w:rPr>
          <w:rStyle w:val="CommandName"/>
        </w:rPr>
        <w:t>V</w:t>
      </w:r>
      <w:r>
        <w:rPr>
          <w:rStyle w:val="CommandName"/>
        </w:rPr>
        <w:t>iew</w:t>
      </w:r>
      <w:bookmarkEnd w:id="601"/>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Translates the camera viewing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7039F0">
        <w:t>V</w:t>
      </w:r>
      <w:r w:rsidRPr="00D070A7">
        <w:t>iew(0.0, 0.0, 1.0)</w:t>
      </w:r>
      <w:r>
        <w:t>;</w:t>
      </w:r>
    </w:p>
    <w:p w:rsidR="00432747" w:rsidRDefault="00432747" w:rsidP="008940A4">
      <w:pPr>
        <w:pStyle w:val="ExampleCode"/>
      </w:pPr>
    </w:p>
    <w:p w:rsidR="00D56ECB" w:rsidRDefault="00D56ECB" w:rsidP="00873156">
      <w:pPr>
        <w:pStyle w:val="Heading4Command"/>
      </w:pPr>
      <w:r>
        <w:t>view</w:t>
      </w:r>
      <w:r w:rsidR="007039F0">
        <w:t>A</w:t>
      </w:r>
      <w:r>
        <w:t>long</w:t>
      </w:r>
      <w:r w:rsidR="00873156">
        <w:fldChar w:fldCharType="begin"/>
      </w:r>
      <w:r w:rsidR="00873156">
        <w:instrText xml:space="preserve"> XE "</w:instrText>
      </w:r>
      <w:r w:rsidR="00873156" w:rsidRPr="00A863DD">
        <w:instrText>commands:view</w:instrText>
      </w:r>
      <w:r w:rsidR="007039F0">
        <w:instrText>A</w:instrText>
      </w:r>
      <w:r w:rsidR="00873156" w:rsidRPr="00A863DD">
        <w:instrText>long</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602" w:name="command_viewalong"/>
      <w:r>
        <w:rPr>
          <w:rStyle w:val="CommandName"/>
        </w:rPr>
        <w:t>view</w:t>
      </w:r>
      <w:r w:rsidR="007039F0">
        <w:rPr>
          <w:rStyle w:val="CommandName"/>
        </w:rPr>
        <w:t>A</w:t>
      </w:r>
      <w:r>
        <w:rPr>
          <w:rStyle w:val="CommandName"/>
        </w:rPr>
        <w:t>long</w:t>
      </w:r>
      <w:bookmarkEnd w:id="602"/>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it is along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view</w:t>
      </w:r>
      <w:r w:rsidR="007039F0">
        <w:t>A</w:t>
      </w:r>
      <w:r w:rsidRPr="00D070A7">
        <w:t>long(0, 0, -1)</w:t>
      </w:r>
      <w:r>
        <w:t>;</w:t>
      </w:r>
    </w:p>
    <w:p w:rsidR="00432747" w:rsidRDefault="00432747" w:rsidP="008940A4">
      <w:pPr>
        <w:pStyle w:val="ExampleCode"/>
      </w:pPr>
    </w:p>
    <w:p w:rsidR="00D56ECB" w:rsidRDefault="00D56ECB" w:rsidP="00B731CD">
      <w:r>
        <w:t>view the current model along the negative z-axis.</w:t>
      </w:r>
    </w:p>
    <w:p w:rsidR="00D56ECB" w:rsidRDefault="00D56ECB" w:rsidP="00873156">
      <w:pPr>
        <w:pStyle w:val="Heading4Command"/>
      </w:pPr>
      <w:r>
        <w:t>view</w:t>
      </w:r>
      <w:r w:rsidR="007039F0">
        <w:t>A</w:t>
      </w:r>
      <w:r>
        <w:t>long</w:t>
      </w:r>
      <w:r w:rsidR="007039F0">
        <w:t>C</w:t>
      </w:r>
      <w:r>
        <w:t>ell</w:t>
      </w:r>
      <w:r w:rsidR="00873156">
        <w:fldChar w:fldCharType="begin"/>
      </w:r>
      <w:r w:rsidR="00873156">
        <w:instrText xml:space="preserve"> XE "</w:instrText>
      </w:r>
      <w:r w:rsidR="00873156" w:rsidRPr="0020483B">
        <w:instrText>commands:view</w:instrText>
      </w:r>
      <w:r w:rsidR="007039F0">
        <w:instrText>A</w:instrText>
      </w:r>
      <w:r w:rsidR="00873156" w:rsidRPr="0020483B">
        <w:instrText>long</w:instrText>
      </w:r>
      <w:r w:rsidR="007039F0">
        <w:instrText>C</w:instrText>
      </w:r>
      <w:r w:rsidR="00873156" w:rsidRPr="0020483B">
        <w:instrText>ell</w:instrText>
      </w:r>
      <w:r w:rsidR="00873156">
        <w:instrText xml:space="preserve">" </w:instrText>
      </w:r>
      <w:r w:rsidR="00873156">
        <w:fldChar w:fldCharType="end"/>
      </w:r>
    </w:p>
    <w:p w:rsidR="00D56ECB" w:rsidRDefault="00F42D4B" w:rsidP="00B731CD">
      <w:r w:rsidRPr="00F42D4B">
        <w:rPr>
          <w:i/>
        </w:rPr>
        <w:t>Syntax:</w:t>
      </w:r>
    </w:p>
    <w:p w:rsidR="00D56ECB" w:rsidRPr="00C81745" w:rsidRDefault="00D56ECB" w:rsidP="00D344BB">
      <w:pPr>
        <w:pStyle w:val="CommandType"/>
      </w:pPr>
      <w:r>
        <w:lastRenderedPageBreak/>
        <w:t xml:space="preserve">void </w:t>
      </w:r>
      <w:bookmarkStart w:id="603" w:name="command_viewalongcell"/>
      <w:r>
        <w:rPr>
          <w:rStyle w:val="CommandName"/>
        </w:rPr>
        <w:t>view</w:t>
      </w:r>
      <w:r w:rsidR="007039F0">
        <w:rPr>
          <w:rStyle w:val="CommandName"/>
        </w:rPr>
        <w:t>A</w:t>
      </w:r>
      <w:r>
        <w:rPr>
          <w:rStyle w:val="CommandName"/>
        </w:rPr>
        <w:t>long</w:t>
      </w:r>
      <w:r w:rsidR="007039F0">
        <w:rPr>
          <w:rStyle w:val="CommandName"/>
        </w:rPr>
        <w:t>C</w:t>
      </w:r>
      <w:r>
        <w:rPr>
          <w:rStyle w:val="CommandName"/>
        </w:rPr>
        <w:t>ell</w:t>
      </w:r>
      <w:bookmarkEnd w:id="603"/>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is along the specified cell vector.</w:t>
      </w:r>
    </w:p>
    <w:p w:rsidR="00D56ECB" w:rsidRDefault="00D56ECB" w:rsidP="00B731CD">
      <w:r>
        <w:t>For example:</w:t>
      </w:r>
    </w:p>
    <w:p w:rsidR="00432747" w:rsidRDefault="00432747" w:rsidP="008940A4">
      <w:pPr>
        <w:pStyle w:val="ExampleCode"/>
      </w:pPr>
    </w:p>
    <w:p w:rsidR="00432747" w:rsidRPr="00971B8E" w:rsidRDefault="00432747" w:rsidP="008940A4">
      <w:pPr>
        <w:pStyle w:val="ExampleCode"/>
      </w:pPr>
      <w:r w:rsidRPr="00971B8E">
        <w:t>view</w:t>
      </w:r>
      <w:r w:rsidR="007039F0">
        <w:t>A</w:t>
      </w:r>
      <w:r w:rsidRPr="00D070A7">
        <w:t>long</w:t>
      </w:r>
      <w:r w:rsidR="007039F0">
        <w:t>C</w:t>
      </w:r>
      <w:r w:rsidRPr="00D070A7">
        <w:t>ell(1, 0, 0)</w:t>
      </w:r>
      <w:r>
        <w:t>;</w:t>
      </w:r>
    </w:p>
    <w:p w:rsidR="00432747" w:rsidRDefault="00432747" w:rsidP="008940A4">
      <w:pPr>
        <w:pStyle w:val="ExampleCode"/>
      </w:pPr>
    </w:p>
    <w:p w:rsidR="00D56ECB" w:rsidRDefault="00D56ECB" w:rsidP="00B731CD">
      <w:r>
        <w:t>view th</w:t>
      </w:r>
      <w:r w:rsidR="007039F0">
        <w:t>e current model along the cell’</w:t>
      </w:r>
      <w:r>
        <w:t>s x axis.</w:t>
      </w:r>
    </w:p>
    <w:p w:rsidR="00D56ECB" w:rsidRDefault="00D56ECB" w:rsidP="00873156">
      <w:pPr>
        <w:pStyle w:val="Heading4Command"/>
      </w:pPr>
      <w:r>
        <w:t>zoom</w:t>
      </w:r>
      <w:r w:rsidR="007039F0">
        <w:t>V</w:t>
      </w:r>
      <w:r>
        <w:t>iew</w:t>
      </w:r>
      <w:r w:rsidR="00873156">
        <w:fldChar w:fldCharType="begin"/>
      </w:r>
      <w:r w:rsidR="00873156">
        <w:instrText xml:space="preserve"> XE "</w:instrText>
      </w:r>
      <w:r w:rsidR="00873156" w:rsidRPr="007016D4">
        <w:instrText>commands:zoom</w:instrText>
      </w:r>
      <w:r w:rsidR="007039F0">
        <w:instrText>V</w:instrText>
      </w:r>
      <w:r w:rsidR="00873156" w:rsidRPr="007016D4">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604" w:name="command_zoomview"/>
      <w:r>
        <w:rPr>
          <w:rStyle w:val="CommandName"/>
        </w:rPr>
        <w:t>zoom</w:t>
      </w:r>
      <w:r w:rsidR="007039F0">
        <w:rPr>
          <w:rStyle w:val="CommandName"/>
        </w:rPr>
        <w:t>V</w:t>
      </w:r>
      <w:r>
        <w:rPr>
          <w:rStyle w:val="CommandName"/>
        </w:rPr>
        <w:t>iew</w:t>
      </w:r>
      <w:bookmarkEnd w:id="604"/>
      <w:r>
        <w:t xml:space="preserve"> ( </w:t>
      </w:r>
      <w:r w:rsidR="001B53AC" w:rsidRPr="00730483">
        <w:t>double</w:t>
      </w:r>
      <w:r>
        <w:t xml:space="preserve"> </w:t>
      </w:r>
      <w:r>
        <w:rPr>
          <w:rStyle w:val="CommandParameter"/>
        </w:rPr>
        <w:t>dz</w:t>
      </w:r>
      <w:r w:rsidR="00D61ABE">
        <w:t xml:space="preserve"> )</w:t>
      </w:r>
    </w:p>
    <w:p w:rsidR="00D56ECB" w:rsidRDefault="00D56ECB" w:rsidP="00B731CD">
      <w:r>
        <w:t>Zooms the view by the specified amount.</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t>zoom</w:t>
      </w:r>
      <w:r w:rsidR="007039F0">
        <w:t>V</w:t>
      </w:r>
      <w:r>
        <w:t>iew(10.0);</w:t>
      </w:r>
    </w:p>
    <w:p w:rsidR="00432747" w:rsidRDefault="00432747" w:rsidP="001F3E10">
      <w:pPr>
        <w:pStyle w:val="ExampleCode"/>
      </w:pPr>
    </w:p>
    <w:p w:rsidR="00D56ECB" w:rsidRDefault="00D56ECB" w:rsidP="00B731CD">
      <w:r>
        <w:t xml:space="preserve">moves the camera 10 </w:t>
      </w:r>
      <w:r w:rsidR="00873156">
        <w:t>Å</w:t>
      </w:r>
      <w:r>
        <w:t xml:space="preserve"> forwards along the z-direction.</w:t>
      </w:r>
    </w:p>
    <w:p w:rsidR="00432747" w:rsidRDefault="00432747" w:rsidP="001F3E10">
      <w:pPr>
        <w:pStyle w:val="ExampleCode"/>
      </w:pPr>
    </w:p>
    <w:p w:rsidR="00432747" w:rsidRPr="00D070A7" w:rsidRDefault="00432747" w:rsidP="001F3E10">
      <w:pPr>
        <w:pStyle w:val="ExampleCode"/>
      </w:pPr>
      <w:r>
        <w:t>zoom</w:t>
      </w:r>
      <w:r w:rsidR="007039F0">
        <w:t>V</w:t>
      </w:r>
      <w:r>
        <w:t>iew(-5);</w:t>
      </w:r>
    </w:p>
    <w:p w:rsidR="00432747" w:rsidRDefault="00432747" w:rsidP="001F3E10">
      <w:pPr>
        <w:pStyle w:val="ExampleCode"/>
      </w:pPr>
    </w:p>
    <w:p w:rsidR="00D56ECB" w:rsidRDefault="00D56ECB" w:rsidP="00873156">
      <w:r>
        <w:t xml:space="preserve">moves the camera 5 </w:t>
      </w:r>
      <w:r w:rsidR="00873156">
        <w:t>Å</w:t>
      </w:r>
      <w:r>
        <w:t xml:space="preserve"> backwards along the z-direction.</w:t>
      </w:r>
    </w:p>
    <w:p w:rsidR="00D56ECB" w:rsidRDefault="00D56ECB" w:rsidP="0061708D"/>
    <w:p w:rsidR="00D56ECB" w:rsidRDefault="00D56ECB" w:rsidP="00D56ECB">
      <w:pPr>
        <w:pStyle w:val="Heading1"/>
        <w:sectPr w:rsidR="00D56ECB" w:rsidSect="0036236F">
          <w:pgSz w:w="11906" w:h="16838"/>
          <w:pgMar w:top="1134" w:right="1134" w:bottom="1134" w:left="1701" w:header="708" w:footer="708" w:gutter="0"/>
          <w:cols w:space="708"/>
          <w:docGrid w:linePitch="360"/>
        </w:sectPr>
      </w:pPr>
    </w:p>
    <w:p w:rsidR="00AF63D4" w:rsidRDefault="00AF63D4" w:rsidP="00D56ECB">
      <w:pPr>
        <w:pStyle w:val="Heading1"/>
      </w:pPr>
      <w:bookmarkStart w:id="605" w:name="_Toc309643570"/>
      <w:r>
        <w:lastRenderedPageBreak/>
        <w:t>Topics of Interest</w:t>
      </w:r>
      <w:bookmarkEnd w:id="605"/>
    </w:p>
    <w:p w:rsidR="00AF63D4" w:rsidRDefault="00AF63D4">
      <w:pPr>
        <w:pStyle w:val="Heading2"/>
      </w:pPr>
      <w:bookmarkStart w:id="606" w:name="_Ref292119007"/>
      <w:bookmarkStart w:id="607" w:name="_Toc309643571"/>
      <w:r>
        <w:t>Colourscales</w:t>
      </w:r>
      <w:bookmarkEnd w:id="606"/>
      <w:bookmarkEnd w:id="607"/>
    </w:p>
    <w:p w:rsidR="00AF63D4" w:rsidRDefault="00AF63D4" w:rsidP="00BA07FF">
      <w:r>
        <w:t>TODO</w:t>
      </w:r>
    </w:p>
    <w:p w:rsidR="00FF16AC" w:rsidRDefault="00FF16AC">
      <w:pPr>
        <w:pStyle w:val="Heading2"/>
        <w:sectPr w:rsidR="00FF16AC" w:rsidSect="0036236F">
          <w:pgSz w:w="11906" w:h="16838"/>
          <w:pgMar w:top="1134" w:right="1134" w:bottom="1134" w:left="1701" w:header="708" w:footer="708" w:gutter="0"/>
          <w:cols w:space="708"/>
          <w:docGrid w:linePitch="360"/>
        </w:sectPr>
      </w:pPr>
    </w:p>
    <w:p w:rsidR="00AF63D4" w:rsidRDefault="00AF63D4">
      <w:pPr>
        <w:pStyle w:val="Heading2"/>
      </w:pPr>
      <w:bookmarkStart w:id="608" w:name="_Toc309643572"/>
      <w:r>
        <w:lastRenderedPageBreak/>
        <w:t>Glyphs</w:t>
      </w:r>
      <w:bookmarkEnd w:id="608"/>
    </w:p>
    <w:p w:rsidR="00AF63D4" w:rsidRDefault="00F916B6" w:rsidP="00BA07FF">
      <w:r>
        <w:t>A ‘glyph’</w:t>
      </w:r>
      <w:r w:rsidR="00AF63D4">
        <w:t xml:space="preserve"> in Aten is any of a series of primitives (or shapes, or objects) that can be rendered in addition to the components that make up a standard model (i.e. atoms, bonds, and unit cell). These can be used to illustrate points of interest in a system, illustrate some vector quantity, or draw whole new objects from scratch. Glyphs can be drawn at fixed positions within a model, or can have their vertices linked to existing atoms, enabling them to be move</w:t>
      </w:r>
      <w:r w:rsidR="0019139D">
        <w:t>d in conjunction with the model’</w:t>
      </w:r>
      <w:r w:rsidR="00AF63D4">
        <w:t>s atoms. Some glyphs can also be rotated about their current position.</w:t>
      </w:r>
    </w:p>
    <w:p w:rsidR="00AF63D4" w:rsidRDefault="00AF63D4" w:rsidP="00050D68">
      <w:r>
        <w:t>A glyph requires from one to four vertices to be set, depending on the type. A different colour may be assigned to each vertex enabling, for example, each corner of a triangle to possess a different colour. The available glyph types and the roles of the four possible coordinates are:</w:t>
      </w:r>
    </w:p>
    <w:p w:rsidR="00050D68" w:rsidRDefault="00050D68" w:rsidP="00050D68">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1</w:t>
      </w:r>
      <w:r w:rsidR="0052298C">
        <w:fldChar w:fldCharType="end"/>
      </w:r>
      <w:r>
        <w:t xml:space="preserve"> Glyph Types</w:t>
      </w:r>
    </w:p>
    <w:tbl>
      <w:tblPr>
        <w:tblW w:w="5001" w:type="pct"/>
        <w:tblLook w:val="0020" w:firstRow="1" w:lastRow="0" w:firstColumn="0" w:lastColumn="0" w:noHBand="0" w:noVBand="0"/>
      </w:tblPr>
      <w:tblGrid>
        <w:gridCol w:w="1520"/>
        <w:gridCol w:w="732"/>
        <w:gridCol w:w="2633"/>
        <w:gridCol w:w="2244"/>
        <w:gridCol w:w="1079"/>
        <w:gridCol w:w="1081"/>
      </w:tblGrid>
      <w:tr w:rsidR="00EB3934" w:rsidRPr="009226F4">
        <w:tc>
          <w:tcPr>
            <w:tcW w:w="0" w:type="auto"/>
            <w:shd w:val="clear" w:color="auto" w:fill="0C0C0C"/>
          </w:tcPr>
          <w:p w:rsidR="00AF63D4" w:rsidRPr="009226F4" w:rsidRDefault="00AF63D4">
            <w:pPr>
              <w:rPr>
                <w:bCs/>
                <w:color w:val="FFFFFF"/>
              </w:rPr>
            </w:pPr>
            <w:r w:rsidRPr="009226F4">
              <w:rPr>
                <w:bCs/>
                <w:color w:val="FFFFFF"/>
              </w:rPr>
              <w:t>Glyph</w:t>
            </w:r>
          </w:p>
        </w:tc>
        <w:tc>
          <w:tcPr>
            <w:tcW w:w="0" w:type="auto"/>
            <w:shd w:val="clear" w:color="auto" w:fill="0C0C0C"/>
          </w:tcPr>
          <w:p w:rsidR="00AF63D4" w:rsidRPr="009226F4" w:rsidRDefault="00AF63D4">
            <w:pPr>
              <w:rPr>
                <w:bCs/>
                <w:color w:val="FFFFFF"/>
              </w:rPr>
            </w:pPr>
            <w:r w:rsidRPr="009226F4">
              <w:rPr>
                <w:bCs/>
                <w:color w:val="FFFFFF"/>
              </w:rPr>
              <w:t>Rot?</w:t>
            </w:r>
          </w:p>
        </w:tc>
        <w:tc>
          <w:tcPr>
            <w:tcW w:w="0" w:type="auto"/>
            <w:shd w:val="clear" w:color="auto" w:fill="0C0C0C"/>
          </w:tcPr>
          <w:p w:rsidR="00AF63D4" w:rsidRPr="009226F4" w:rsidRDefault="00AF63D4">
            <w:pPr>
              <w:rPr>
                <w:bCs/>
                <w:color w:val="FFFFFF"/>
              </w:rPr>
            </w:pPr>
            <w:r w:rsidRPr="009226F4">
              <w:rPr>
                <w:bCs/>
                <w:color w:val="FFFFFF"/>
              </w:rPr>
              <w:t>r1</w:t>
            </w:r>
          </w:p>
        </w:tc>
        <w:tc>
          <w:tcPr>
            <w:tcW w:w="1208" w:type="pct"/>
            <w:shd w:val="clear" w:color="auto" w:fill="0C0C0C"/>
          </w:tcPr>
          <w:p w:rsidR="00AF63D4" w:rsidRPr="009226F4" w:rsidRDefault="00AF63D4">
            <w:pPr>
              <w:rPr>
                <w:bCs/>
                <w:color w:val="FFFFFF"/>
              </w:rPr>
            </w:pPr>
            <w:r w:rsidRPr="009226F4">
              <w:rPr>
                <w:bCs/>
                <w:color w:val="FFFFFF"/>
              </w:rPr>
              <w:t>r2</w:t>
            </w:r>
          </w:p>
        </w:tc>
        <w:tc>
          <w:tcPr>
            <w:tcW w:w="581" w:type="pct"/>
            <w:shd w:val="clear" w:color="auto" w:fill="0C0C0C"/>
          </w:tcPr>
          <w:p w:rsidR="00AF63D4" w:rsidRPr="009226F4" w:rsidRDefault="00AF63D4">
            <w:pPr>
              <w:rPr>
                <w:bCs/>
                <w:color w:val="FFFFFF"/>
              </w:rPr>
            </w:pPr>
            <w:r w:rsidRPr="009226F4">
              <w:rPr>
                <w:bCs/>
                <w:color w:val="FFFFFF"/>
              </w:rPr>
              <w:t>r3</w:t>
            </w:r>
          </w:p>
        </w:tc>
        <w:tc>
          <w:tcPr>
            <w:tcW w:w="582" w:type="pct"/>
            <w:shd w:val="clear" w:color="auto" w:fill="0C0C0C"/>
          </w:tcPr>
          <w:p w:rsidR="00AF63D4" w:rsidRPr="009226F4" w:rsidRDefault="00AF63D4">
            <w:pPr>
              <w:rPr>
                <w:bCs/>
                <w:color w:val="FFFFFF"/>
              </w:rPr>
            </w:pPr>
            <w:r w:rsidRPr="009226F4">
              <w:rPr>
                <w:bCs/>
                <w:color w:val="FFFFFF"/>
              </w:rPr>
              <w:t>r4</w:t>
            </w:r>
          </w:p>
        </w:tc>
      </w:tr>
      <w:tr w:rsidR="00EB3934">
        <w:tc>
          <w:tcPr>
            <w:tcW w:w="0" w:type="auto"/>
          </w:tcPr>
          <w:p w:rsidR="00AF63D4" w:rsidRDefault="00AF63D4">
            <w:r>
              <w:t>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cube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ellipsoidxyz</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line</w:t>
            </w:r>
          </w:p>
        </w:tc>
        <w:tc>
          <w:tcPr>
            <w:tcW w:w="0" w:type="auto"/>
          </w:tcPr>
          <w:p w:rsidR="00AF63D4" w:rsidRDefault="00AF63D4">
            <w:r>
              <w:t>No</w:t>
            </w:r>
          </w:p>
        </w:tc>
        <w:tc>
          <w:tcPr>
            <w:tcW w:w="0" w:type="auto"/>
          </w:tcPr>
          <w:p w:rsidR="00AF63D4" w:rsidRDefault="00AF63D4">
            <w:r>
              <w:t>Start coords</w:t>
            </w:r>
          </w:p>
        </w:tc>
        <w:tc>
          <w:tcPr>
            <w:tcW w:w="1208" w:type="pct"/>
          </w:tcPr>
          <w:p w:rsidR="00AF63D4" w:rsidRDefault="00AF63D4">
            <w:r>
              <w:t>End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quad</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sphere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svector</w:t>
            </w:r>
          </w:p>
        </w:tc>
        <w:tc>
          <w:tcPr>
            <w:tcW w:w="0" w:type="auto"/>
          </w:tcPr>
          <w:p w:rsidR="00AF63D4" w:rsidRDefault="00AF63D4">
            <w:r>
              <w:t>No</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tetrahedron</w:t>
            </w:r>
          </w:p>
        </w:tc>
        <w:tc>
          <w:tcPr>
            <w:tcW w:w="0" w:type="auto"/>
          </w:tcPr>
          <w:p w:rsidR="00AF63D4" w:rsidRDefault="00AF63D4">
            <w:r>
              <w:t>Yes</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text</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text3d</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triangle</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 </w:t>
            </w:r>
          </w:p>
        </w:tc>
      </w:tr>
      <w:tr w:rsidR="00EB3934">
        <w:tc>
          <w:tcPr>
            <w:tcW w:w="0" w:type="auto"/>
          </w:tcPr>
          <w:p w:rsidR="00AF63D4" w:rsidRDefault="00AF63D4">
            <w:r>
              <w:t>tubearrow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Borders>
              <w:bottom w:val="single" w:sz="8" w:space="0" w:color="auto"/>
            </w:tcBorders>
          </w:tcPr>
          <w:p w:rsidR="00AF63D4" w:rsidRDefault="00AF63D4">
            <w:r>
              <w:t>vector</w:t>
            </w:r>
          </w:p>
        </w:tc>
        <w:tc>
          <w:tcPr>
            <w:tcW w:w="0" w:type="auto"/>
            <w:tcBorders>
              <w:bottom w:val="single" w:sz="8" w:space="0" w:color="auto"/>
            </w:tcBorders>
          </w:tcPr>
          <w:p w:rsidR="00AF63D4" w:rsidRDefault="00AF63D4">
            <w:r>
              <w:t>No</w:t>
            </w:r>
          </w:p>
        </w:tc>
        <w:tc>
          <w:tcPr>
            <w:tcW w:w="0" w:type="auto"/>
            <w:tcBorders>
              <w:bottom w:val="single" w:sz="8" w:space="0" w:color="auto"/>
            </w:tcBorders>
          </w:tcPr>
          <w:p w:rsidR="00AF63D4" w:rsidRDefault="00AF63D4">
            <w:r>
              <w:t>Centroid</w:t>
            </w:r>
          </w:p>
        </w:tc>
        <w:tc>
          <w:tcPr>
            <w:tcW w:w="1208" w:type="pct"/>
            <w:tcBorders>
              <w:bottom w:val="single" w:sz="8" w:space="0" w:color="auto"/>
            </w:tcBorders>
          </w:tcPr>
          <w:p w:rsidR="00AF63D4" w:rsidRDefault="00AF63D4">
            <w:r>
              <w:t>Pointing vector</w:t>
            </w:r>
          </w:p>
        </w:tc>
        <w:tc>
          <w:tcPr>
            <w:tcW w:w="581" w:type="pct"/>
            <w:tcBorders>
              <w:bottom w:val="single" w:sz="8" w:space="0" w:color="auto"/>
            </w:tcBorders>
          </w:tcPr>
          <w:p w:rsidR="00AF63D4" w:rsidRDefault="00AF63D4">
            <w:r>
              <w:t> </w:t>
            </w:r>
          </w:p>
        </w:tc>
        <w:tc>
          <w:tcPr>
            <w:tcW w:w="582" w:type="pct"/>
            <w:tcBorders>
              <w:bottom w:val="single" w:sz="8" w:space="0" w:color="auto"/>
            </w:tcBorders>
          </w:tcPr>
          <w:p w:rsidR="00AF63D4" w:rsidRDefault="00AF63D4">
            <w:r>
              <w:t> </w:t>
            </w:r>
          </w:p>
        </w:tc>
      </w:tr>
    </w:tbl>
    <w:p w:rsidR="00AF63D4" w:rsidRDefault="00AF63D4"/>
    <w:p w:rsidR="00050D68" w:rsidRDefault="00050D68">
      <w:pPr>
        <w:pStyle w:val="Heading2"/>
        <w:sectPr w:rsidR="00050D68" w:rsidSect="0036236F">
          <w:pgSz w:w="11906" w:h="16838"/>
          <w:pgMar w:top="1134" w:right="1134" w:bottom="1134" w:left="1701" w:header="708" w:footer="708" w:gutter="0"/>
          <w:cols w:space="708"/>
          <w:docGrid w:linePitch="360"/>
        </w:sectPr>
      </w:pPr>
    </w:p>
    <w:p w:rsidR="00AF63D4" w:rsidRDefault="00AF63D4">
      <w:pPr>
        <w:pStyle w:val="Heading2"/>
      </w:pPr>
      <w:bookmarkStart w:id="609" w:name="_Ref292118816"/>
      <w:bookmarkStart w:id="610" w:name="_Toc309643573"/>
      <w:r>
        <w:lastRenderedPageBreak/>
        <w:t>Patterns</w:t>
      </w:r>
      <w:bookmarkEnd w:id="609"/>
      <w:bookmarkEnd w:id="610"/>
    </w:p>
    <w:p w:rsidR="00AF63D4" w:rsidRDefault="00AF63D4" w:rsidP="00BA07FF">
      <w:r>
        <w:t>Patterns</w:t>
      </w:r>
      <w:r w:rsidR="00BA7F5F">
        <w:fldChar w:fldCharType="begin"/>
      </w:r>
      <w:r w:rsidR="00BA7F5F">
        <w:instrText xml:space="preserve"> XE "</w:instrText>
      </w:r>
      <w:r w:rsidR="00BA7F5F" w:rsidRPr="004D5F43">
        <w:instrText>Patterns</w:instrText>
      </w:r>
      <w:r w:rsidR="00BA7F5F">
        <w:instrText xml:space="preserve">" \b </w:instrText>
      </w:r>
      <w:r w:rsidR="00BA7F5F">
        <w:fldChar w:fldCharType="end"/>
      </w:r>
      <w:r>
        <w:t xml:space="preserve"> in Aten represent collections of molecules of the same type, and are used primarily in the forcefield engine where they allow the construction of compact descriptions of systems where many similar molecules exist (e.g. liquids). A set of patterns describing the contents of a model is often referred to as a </w:t>
      </w:r>
      <w:r>
        <w:rPr>
          <w:rStyle w:val="Emphasis"/>
        </w:rPr>
        <w:t>pattern description</w:t>
      </w:r>
      <w:r>
        <w:t>. Such a description is generated automatically as and when required by Aten, and so in most cases should not need to be defined manually by the user. When Aten fails to find a suitable pattern for a model this is often an indication that a bond is missing (perhaps the bond tolerance is too low?) or the atoms present in the system are not in exactly the order you think they are.</w:t>
      </w:r>
      <w:r w:rsidR="00BA7F5F">
        <w:t xml:space="preserve">  When Aten fails to find a proper pattern definition for a system, some operations will not be performed (e.g. folding molecules back into the cell with </w:t>
      </w:r>
      <w:r w:rsidR="00BA7F5F" w:rsidRPr="00BA7F5F">
        <w:rPr>
          <w:b/>
        </w:rPr>
        <w:t>Model→Fold Molecules</w:t>
      </w:r>
      <w:r w:rsidR="00BA7F5F">
        <w:t xml:space="preserve">).  In these cases it is best to take a careful look at the ordering of atoms and their bonds within a system to try and fix the cause of the problem, but a </w:t>
      </w:r>
      <w:r w:rsidR="00BA7F5F" w:rsidRPr="00BA7F5F">
        <w:rPr>
          <w:i/>
        </w:rPr>
        <w:t>default pattern</w:t>
      </w:r>
      <w:r w:rsidR="00BA7F5F">
        <w:t xml:space="preserve"> can be enforced if absolutely necessary through the main menu’s </w:t>
      </w:r>
      <w:r w:rsidR="00BA7F5F" w:rsidRPr="00BA7F5F">
        <w:rPr>
          <w:b/>
        </w:rPr>
        <w:t xml:space="preserve">Forcefield→Add </w:t>
      </w:r>
      <w:r w:rsidR="00BA7F5F">
        <w:rPr>
          <w:b/>
        </w:rPr>
        <w:fldChar w:fldCharType="begin"/>
      </w:r>
      <w:r w:rsidR="00BA7F5F">
        <w:instrText xml:space="preserve"> XE "</w:instrText>
      </w:r>
      <w:r w:rsidR="00BA7F5F" w:rsidRPr="00D46066">
        <w:instrText>Patterns:Default</w:instrText>
      </w:r>
      <w:r w:rsidR="00BA7F5F">
        <w:instrText xml:space="preserve">" \b </w:instrText>
      </w:r>
      <w:r w:rsidR="00BA7F5F">
        <w:rPr>
          <w:b/>
        </w:rPr>
        <w:fldChar w:fldCharType="end"/>
      </w:r>
      <w:r w:rsidR="00BA7F5F" w:rsidRPr="00BA7F5F">
        <w:rPr>
          <w:b/>
        </w:rPr>
        <w:t>Default Pattern</w:t>
      </w:r>
      <w:r w:rsidR="00BA7F5F">
        <w:t xml:space="preserve"> option. This description adds in a simple pattern that encompasses all atoms in the model, and therefore always succeeds, at the expense of inefficiency.</w:t>
      </w:r>
    </w:p>
    <w:p w:rsidR="00AF63D4" w:rsidRDefault="00AF63D4" w:rsidP="00BA07FF">
      <w:r>
        <w:t>A collection of atoms can live quite happily on its own in Aten, and can be moved around, rotated, deleted and added to at will. However, if you want to calculate the energy or forces of a collection of atoms (or employ methods that use such quantities) then a description of the interactions between the atoms is required. Creating a suitable expression is the process of taking a system of atoms and generating a prescription for calculating the energy and/or forces arising from these interactions from any standard classical forcefield available.</w:t>
      </w:r>
    </w:p>
    <w:p w:rsidR="00AF63D4" w:rsidRDefault="00AF63D4" w:rsidP="00BA07FF">
      <w:r>
        <w:t>Patterns describe systems in terms of their constituent molecular units. For an N-component system (a single, isolated molecule is a 1-component system) there are N unique molecule types which are represented as, ideally, a set of N patterns. Forcefield sub-expressions can then be created for each pattern and applied to each molecule within it, allowing the expression for the entire system to be compact and efficient. Each pattern contains a list of intramolecular terms (bonds, angles etc.), atom types, and van der Waals parameters for a single molecule that can then be used to calculate the energy and forces of M copies of that molecule.</w:t>
      </w:r>
    </w:p>
    <w:p w:rsidR="00AF63D4" w:rsidRDefault="00AF63D4">
      <w:pPr>
        <w:pStyle w:val="Heading3"/>
      </w:pPr>
      <w:r>
        <w:t>Determination of Patterns</w:t>
      </w:r>
    </w:p>
    <w:p w:rsidR="00AF63D4" w:rsidRDefault="00AF63D4" w:rsidP="00BA07FF">
      <w:r>
        <w:t>From the atoms and the connectivity between them Aten will automatically determine patterns for systems of arbitrary complexity. The ordering of atoms is important, however, and the atoms belonging to a single molecule must not be interspersed by those from others. In other words, the atoms belonging to one instance of a molecule must be listed consecutively in the model. There are also many ways to represent the same system of atoms, all of which (from the point of view of the program) are equivalent and will produce the same total energies and atomic forces.</w:t>
      </w:r>
    </w:p>
    <w:p w:rsidR="00AF63D4" w:rsidRDefault="00AF63D4" w:rsidP="00BA07FF">
      <w:r>
        <w:t>Consider the following examples: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2</w:t>
      </w:r>
      <w:r w:rsidR="0052298C">
        <w:fldChar w:fldCharType="end"/>
      </w:r>
      <w:r>
        <w:t xml:space="preserve"> Pattern Examples</w:t>
      </w:r>
    </w:p>
    <w:tbl>
      <w:tblPr>
        <w:tblW w:w="5000" w:type="pct"/>
        <w:tblLook w:val="0020" w:firstRow="1" w:lastRow="0" w:firstColumn="0" w:lastColumn="0" w:noHBand="0" w:noVBand="0"/>
      </w:tblPr>
      <w:tblGrid>
        <w:gridCol w:w="385"/>
        <w:gridCol w:w="3265"/>
        <w:gridCol w:w="1932"/>
        <w:gridCol w:w="3705"/>
      </w:tblGrid>
      <w:tr w:rsidR="00AF63D4" w:rsidRPr="009226F4">
        <w:tc>
          <w:tcPr>
            <w:tcW w:w="0" w:type="auto"/>
            <w:shd w:val="clear" w:color="auto" w:fill="0C0C0C"/>
          </w:tcPr>
          <w:p w:rsidR="00AF63D4" w:rsidRPr="009226F4" w:rsidRDefault="00AF63D4">
            <w:pPr>
              <w:rPr>
                <w:bCs/>
                <w:color w:val="FFFFFF"/>
              </w:rPr>
            </w:pPr>
            <w:r w:rsidRPr="009226F4">
              <w:rPr>
                <w:bCs/>
                <w:color w:val="FFFFFF"/>
              </w:rPr>
              <w:t> </w:t>
            </w:r>
          </w:p>
        </w:tc>
        <w:tc>
          <w:tcPr>
            <w:tcW w:w="0" w:type="auto"/>
            <w:shd w:val="clear" w:color="auto" w:fill="0C0C0C"/>
          </w:tcPr>
          <w:p w:rsidR="00AF63D4" w:rsidRPr="009226F4" w:rsidRDefault="00AF63D4">
            <w:pPr>
              <w:rPr>
                <w:bCs/>
                <w:color w:val="FFFFFF"/>
              </w:rPr>
            </w:pPr>
            <w:r w:rsidRPr="009226F4">
              <w:rPr>
                <w:bCs/>
                <w:color w:val="FFFFFF"/>
              </w:rPr>
              <w:t>System</w:t>
            </w:r>
          </w:p>
        </w:tc>
        <w:tc>
          <w:tcPr>
            <w:tcW w:w="0" w:type="auto"/>
            <w:shd w:val="clear" w:color="auto" w:fill="0C0C0C"/>
          </w:tcPr>
          <w:p w:rsidR="00AF63D4" w:rsidRPr="009226F4" w:rsidRDefault="00AF63D4">
            <w:pPr>
              <w:rPr>
                <w:bCs/>
                <w:color w:val="FFFFFF"/>
              </w:rPr>
            </w:pPr>
            <w:r w:rsidRPr="009226F4">
              <w:rPr>
                <w:bCs/>
                <w:color w:val="FFFFFF"/>
              </w:rPr>
              <w:t>Atom Ordering</w:t>
            </w:r>
          </w:p>
        </w:tc>
        <w:tc>
          <w:tcPr>
            <w:tcW w:w="0" w:type="auto"/>
            <w:shd w:val="clear" w:color="auto" w:fill="0C0C0C"/>
          </w:tcPr>
          <w:p w:rsidR="00AF63D4" w:rsidRPr="009226F4" w:rsidRDefault="00AF63D4">
            <w:pPr>
              <w:rPr>
                <w:bCs/>
                <w:color w:val="FFFFFF"/>
              </w:rPr>
            </w:pPr>
            <w:r w:rsidRPr="009226F4">
              <w:rPr>
                <w:bCs/>
                <w:color w:val="FFFFFF"/>
              </w:rPr>
              <w:t>Automatic Pattern</w:t>
            </w:r>
          </w:p>
        </w:tc>
      </w:tr>
      <w:tr w:rsidR="00AF63D4">
        <w:tc>
          <w:tcPr>
            <w:tcW w:w="0" w:type="auto"/>
          </w:tcPr>
          <w:p w:rsidR="00AF63D4" w:rsidRDefault="00AF63D4">
            <w:r>
              <w:lastRenderedPageBreak/>
              <w:t>1</w:t>
            </w:r>
          </w:p>
        </w:tc>
        <w:tc>
          <w:tcPr>
            <w:tcW w:w="0" w:type="auto"/>
          </w:tcPr>
          <w:p w:rsidR="00AF63D4" w:rsidRDefault="00F82A8D" w:rsidP="00E80882">
            <w:r>
              <w:rPr>
                <w:noProof/>
              </w:rPr>
              <w:drawing>
                <wp:inline distT="0" distB="0" distL="0" distR="0" wp14:anchorId="6EE44F43" wp14:editId="47C1BB5E">
                  <wp:extent cx="1676400" cy="1495425"/>
                  <wp:effectExtent l="0" t="0" r="0" b="0"/>
                  <wp:docPr id="154" name="Picture 154" descr="patter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4" descr="pattern1"/>
                          <pic:cNvPicPr>
                            <a:picLocks noChangeAspect="1" noChangeArrowheads="1"/>
                          </pic:cNvPicPr>
                        </pic:nvPicPr>
                        <pic:blipFill>
                          <a:blip r:embed="rId159">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O5 H6</w:t>
            </w:r>
          </w:p>
          <w:p w:rsidR="00AF63D4" w:rsidRPr="00E80882" w:rsidRDefault="00AF63D4">
            <w:pPr>
              <w:rPr>
                <w:rStyle w:val="Code"/>
              </w:rPr>
            </w:pPr>
            <w:r w:rsidRPr="00E80882">
              <w:rPr>
                <w:rStyle w:val="Code"/>
              </w:rPr>
              <w:t>H7 O8 H9</w:t>
            </w:r>
          </w:p>
        </w:tc>
        <w:tc>
          <w:tcPr>
            <w:tcW w:w="0" w:type="auto"/>
          </w:tcPr>
          <w:p w:rsidR="00AF63D4" w:rsidRPr="00E80882" w:rsidRDefault="00AF63D4">
            <w:pPr>
              <w:rPr>
                <w:rStyle w:val="Code"/>
              </w:rPr>
            </w:pPr>
            <w:r w:rsidRPr="00E80882">
              <w:rPr>
                <w:rStyle w:val="Code"/>
              </w:rPr>
              <w:t>HOH(3)</w:t>
            </w:r>
          </w:p>
        </w:tc>
      </w:tr>
      <w:tr w:rsidR="00AF63D4">
        <w:tc>
          <w:tcPr>
            <w:tcW w:w="0" w:type="auto"/>
          </w:tcPr>
          <w:p w:rsidR="00AF63D4" w:rsidRDefault="00AF63D4">
            <w:r>
              <w:t>2</w:t>
            </w:r>
          </w:p>
        </w:tc>
        <w:tc>
          <w:tcPr>
            <w:tcW w:w="0" w:type="auto"/>
          </w:tcPr>
          <w:p w:rsidR="00AF63D4" w:rsidRDefault="00F82A8D">
            <w:r>
              <w:rPr>
                <w:noProof/>
              </w:rPr>
              <w:drawing>
                <wp:inline distT="0" distB="0" distL="0" distR="0" wp14:anchorId="6E3DF311" wp14:editId="59A2BEEC">
                  <wp:extent cx="1676400" cy="1504950"/>
                  <wp:effectExtent l="0" t="0" r="0" b="0"/>
                  <wp:docPr id="155" name="Picture 155" descr="pattern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5" descr="pattern2"/>
                          <pic:cNvPicPr>
                            <a:picLocks noChangeAspect="1" noChangeArrowheads="1"/>
                          </pic:cNvPicPr>
                        </pic:nvPicPr>
                        <pic:blipFill>
                          <a:blip r:embed="rId160">
                            <a:extLst>
                              <a:ext uri="{28A0092B-C50C-407E-A947-70E740481C1C}">
                                <a14:useLocalDpi xmlns:a14="http://schemas.microsoft.com/office/drawing/2010/main" val="0"/>
                              </a:ext>
                            </a:extLst>
                          </a:blip>
                          <a:srcRect/>
                          <a:stretch>
                            <a:fillRect/>
                          </a:stretch>
                        </pic:blipFill>
                        <pic:spPr bwMode="auto">
                          <a:xfrm>
                            <a:off x="0" y="0"/>
                            <a:ext cx="1676400" cy="1504950"/>
                          </a:xfrm>
                          <a:prstGeom prst="rect">
                            <a:avLst/>
                          </a:prstGeom>
                          <a:noFill/>
                          <a:ln>
                            <a:noFill/>
                          </a:ln>
                        </pic:spPr>
                      </pic:pic>
                    </a:graphicData>
                  </a:graphic>
                </wp:inline>
              </w:drawing>
            </w:r>
          </w:p>
        </w:tc>
        <w:tc>
          <w:tcPr>
            <w:tcW w:w="0" w:type="auto"/>
          </w:tcPr>
          <w:p w:rsidR="00E80882" w:rsidRDefault="00E80882">
            <w:pPr>
              <w:rPr>
                <w:rStyle w:val="Code"/>
              </w:rPr>
            </w:pPr>
            <w:r>
              <w:rPr>
                <w:rStyle w:val="Code"/>
              </w:rPr>
              <w:t>H1 Cl2</w:t>
            </w:r>
          </w:p>
          <w:p w:rsidR="00E80882" w:rsidRDefault="00E80882">
            <w:pPr>
              <w:rPr>
                <w:rStyle w:val="Code"/>
              </w:rPr>
            </w:pPr>
            <w:r>
              <w:rPr>
                <w:rStyle w:val="Code"/>
              </w:rPr>
              <w:t>H3 O4 H5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HCl(1) HOH(2)</w:t>
            </w:r>
          </w:p>
        </w:tc>
      </w:tr>
      <w:tr w:rsidR="00AF63D4">
        <w:tc>
          <w:tcPr>
            <w:tcW w:w="0" w:type="auto"/>
          </w:tcPr>
          <w:p w:rsidR="00AF63D4" w:rsidRDefault="00AF63D4">
            <w:r>
              <w:t>3</w:t>
            </w:r>
          </w:p>
        </w:tc>
        <w:tc>
          <w:tcPr>
            <w:tcW w:w="0" w:type="auto"/>
          </w:tcPr>
          <w:p w:rsidR="00AF63D4" w:rsidRDefault="00F82A8D">
            <w:r>
              <w:rPr>
                <w:b/>
                <w:bCs/>
                <w:noProof/>
              </w:rPr>
              <w:drawing>
                <wp:inline distT="0" distB="0" distL="0" distR="0" wp14:anchorId="5383455D" wp14:editId="6E08F49F">
                  <wp:extent cx="1676400" cy="1495425"/>
                  <wp:effectExtent l="0" t="0" r="0" b="0"/>
                  <wp:docPr id="156" name="Picture 156" descr="pattern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6" descr="pattern3"/>
                          <pic:cNvPicPr>
                            <a:picLocks noChangeAspect="1" noChangeArrowheads="1"/>
                          </pic:cNvPicPr>
                        </pic:nvPicPr>
                        <pic:blipFill>
                          <a:blip r:embed="rId161">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Cl5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HOH(1) HCl(1) HOH(1)</w:t>
            </w:r>
          </w:p>
        </w:tc>
      </w:tr>
      <w:tr w:rsidR="00AF63D4">
        <w:tc>
          <w:tcPr>
            <w:tcW w:w="0" w:type="auto"/>
          </w:tcPr>
          <w:p w:rsidR="00AF63D4" w:rsidRDefault="00AF63D4">
            <w:r>
              <w:t>4</w:t>
            </w:r>
          </w:p>
        </w:tc>
        <w:tc>
          <w:tcPr>
            <w:tcW w:w="0" w:type="auto"/>
          </w:tcPr>
          <w:p w:rsidR="00AF63D4" w:rsidRDefault="00F82A8D">
            <w:r>
              <w:rPr>
                <w:noProof/>
              </w:rPr>
              <w:drawing>
                <wp:inline distT="0" distB="0" distL="0" distR="0" wp14:anchorId="689D70EB" wp14:editId="7B01DCA1">
                  <wp:extent cx="1676400" cy="1495425"/>
                  <wp:effectExtent l="0" t="0" r="0" b="0"/>
                  <wp:docPr id="157" name="Picture 157" descr="pattern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7" descr="pattern4"/>
                          <pic:cNvPicPr>
                            <a:picLocks noChangeAspect="1" noChangeArrowheads="1"/>
                          </pic:cNvPicPr>
                        </pic:nvPicPr>
                        <pic:blipFill>
                          <a:blip r:embed="rId162">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w:t>
            </w:r>
          </w:p>
          <w:p w:rsidR="00E80882" w:rsidRDefault="00E80882">
            <w:pPr>
              <w:rPr>
                <w:rStyle w:val="Code"/>
              </w:rPr>
            </w:pPr>
            <w:r>
              <w:rPr>
                <w:rStyle w:val="Code"/>
              </w:rPr>
              <w:t>H5 O6 H7</w:t>
            </w:r>
          </w:p>
          <w:p w:rsidR="00AF63D4" w:rsidRPr="00E80882" w:rsidRDefault="00AF63D4">
            <w:pPr>
              <w:rPr>
                <w:rStyle w:val="Code"/>
              </w:rPr>
            </w:pPr>
            <w:r w:rsidRPr="00E80882">
              <w:rPr>
                <w:rStyle w:val="Code"/>
              </w:rPr>
              <w:t>Cl8</w:t>
            </w:r>
          </w:p>
        </w:tc>
        <w:tc>
          <w:tcPr>
            <w:tcW w:w="0" w:type="auto"/>
          </w:tcPr>
          <w:p w:rsidR="00AF63D4" w:rsidRPr="00E80882" w:rsidRDefault="00AF63D4">
            <w:pPr>
              <w:rPr>
                <w:rStyle w:val="Code"/>
              </w:rPr>
            </w:pPr>
            <w:r w:rsidRPr="00E80882">
              <w:rPr>
                <w:rStyle w:val="Code"/>
              </w:rPr>
              <w:t xml:space="preserve">HOH(1) </w:t>
            </w:r>
            <w:r w:rsidR="00E80882">
              <w:rPr>
                <w:rStyle w:val="Code"/>
              </w:rPr>
              <w:t xml:space="preserve">H(1) </w:t>
            </w:r>
            <w:r w:rsidRPr="00E80882">
              <w:rPr>
                <w:rStyle w:val="Code"/>
              </w:rPr>
              <w:t>HHO</w:t>
            </w:r>
            <w:r w:rsidR="00E80882">
              <w:rPr>
                <w:rStyle w:val="Code"/>
              </w:rPr>
              <w:t xml:space="preserve">(1) </w:t>
            </w:r>
            <w:r w:rsidRPr="00E80882">
              <w:rPr>
                <w:rStyle w:val="Code"/>
              </w:rPr>
              <w:t>Cl(1)</w:t>
            </w:r>
          </w:p>
        </w:tc>
      </w:tr>
    </w:tbl>
    <w:p w:rsidR="00AF63D4" w:rsidRDefault="00AF63D4"/>
    <w:p w:rsidR="00AF63D4" w:rsidRDefault="00AF63D4" w:rsidP="00BA07FF">
      <w:r>
        <w:t>In 1) the three water molecules are identical with respect to the ordering of the atoms, so our description consists of a single pattern describing one HOH moiety. Obvious, huh? The two-component system illustrated in 2) has all molecules of the same type one after the other, giving a simple two-term pattern. However, in 3) the two water molecules are separated (in terms of their order) by the HCl, and so a three-term pattern results. In 4) there are, from the point of view of the program, three distinct molecules, since the ordering of atoms in the two water molecules is different, and so three terms are again necessary in the pattern description.</w:t>
      </w:r>
    </w:p>
    <w:p w:rsidR="00AF63D4" w:rsidRDefault="00AF63D4" w:rsidP="00BA07FF">
      <w:r>
        <w:t>There are likely to be many possible pattern descriptions for systems, some of which may be useful to employ, and some of which may not be. Tak</w:t>
      </w:r>
      <w:r w:rsidR="00F93CFE">
        <w:t xml:space="preserve">e the well-ordered system 1) – </w:t>
      </w:r>
      <w:r>
        <w:t>four different ways to describe the system are:</w:t>
      </w:r>
    </w:p>
    <w:p w:rsidR="00AF63D4" w:rsidRPr="00F93CFE" w:rsidRDefault="00AF63D4" w:rsidP="00BA07FF">
      <w:pPr>
        <w:rPr>
          <w:rStyle w:val="Code"/>
        </w:rPr>
      </w:pPr>
      <w:r w:rsidRPr="00F93CFE">
        <w:rPr>
          <w:rStyle w:val="Code"/>
        </w:rPr>
        <w:t>HOH(3)</w:t>
      </w:r>
    </w:p>
    <w:p w:rsidR="00AF63D4" w:rsidRPr="00F93CFE" w:rsidRDefault="00AF63D4" w:rsidP="00BA07FF">
      <w:pPr>
        <w:rPr>
          <w:rStyle w:val="Code"/>
        </w:rPr>
      </w:pPr>
      <w:r w:rsidRPr="00F93CFE">
        <w:rPr>
          <w:rStyle w:val="Code"/>
        </w:rPr>
        <w:t>HOH(1) HOH(1) HOH(1)</w:t>
      </w:r>
    </w:p>
    <w:p w:rsidR="00AF63D4" w:rsidRPr="00F93CFE" w:rsidRDefault="00AF63D4" w:rsidP="00BA07FF">
      <w:pPr>
        <w:rPr>
          <w:rStyle w:val="Code"/>
        </w:rPr>
      </w:pPr>
      <w:r w:rsidRPr="00F93CFE">
        <w:rPr>
          <w:rStyle w:val="Code"/>
        </w:rPr>
        <w:lastRenderedPageBreak/>
        <w:t>HOH(2) HOH(1)</w:t>
      </w:r>
    </w:p>
    <w:p w:rsidR="00AF63D4" w:rsidRPr="00F93CFE" w:rsidRDefault="00AF63D4" w:rsidP="00BA07FF">
      <w:pPr>
        <w:rPr>
          <w:rStyle w:val="Code"/>
        </w:rPr>
      </w:pPr>
      <w:r w:rsidRPr="00F93CFE">
        <w:rPr>
          <w:rStyle w:val="Code"/>
        </w:rPr>
        <w:t>HOH(1) HOH(2)</w:t>
      </w:r>
    </w:p>
    <w:p w:rsidR="00AF63D4" w:rsidRDefault="00AF63D4" w:rsidP="00BA07FF">
      <w:r>
        <w:t>All are equivalent and will give the same energies / forces. Sometimes it is useful to treat individual molecules as separate patterns in their own right since it allows for calculation of interaction energies with the rest of the molecules of the system.</w:t>
      </w:r>
    </w:p>
    <w:p w:rsidR="00AF63D4" w:rsidRDefault="00AF63D4">
      <w:pPr>
        <w:pStyle w:val="Heading3"/>
      </w:pPr>
      <w:r>
        <w:t>Pattern Granularity</w:t>
      </w:r>
    </w:p>
    <w:p w:rsidR="00AF63D4" w:rsidRDefault="00AF63D4" w:rsidP="00BA07FF">
      <w:r>
        <w:t xml:space="preserve">Patterns work on the basis of bound fragments/molecules, and a molecule cannot </w:t>
      </w:r>
      <w:r w:rsidR="00F93CFE">
        <w:t xml:space="preserve">be split up smaller than this – </w:t>
      </w:r>
      <w:r>
        <w:t xml:space="preserve">for instance in the examples above </w:t>
      </w:r>
      <w:r w:rsidR="00E80882">
        <w:t>water cannot be represented by ‘</w:t>
      </w:r>
      <w:r w:rsidRPr="00E80882">
        <w:rPr>
          <w:rStyle w:val="Code"/>
        </w:rPr>
        <w:t>HO(1) H(1)</w:t>
      </w:r>
      <w:r w:rsidR="00E80882">
        <w:t>’</w:t>
      </w:r>
      <w:r>
        <w:t xml:space="preserve"> since this would </w:t>
      </w:r>
      <w:r w:rsidR="00E80882">
        <w:t>‘neglect’</w:t>
      </w:r>
      <w:r>
        <w:t xml:space="preserve"> a bond. However, there is nothing to stop a pattern </w:t>
      </w:r>
      <w:r w:rsidR="00E80882">
        <w:t>‘crossing’</w:t>
      </w:r>
      <w:r>
        <w:t xml:space="preserve"> individual molecules. Consider again the example 1) above. Three further (reiterating the point, equivalent) ways of writing the pattern description are:</w:t>
      </w:r>
    </w:p>
    <w:p w:rsidR="00AF63D4" w:rsidRPr="00F93CFE" w:rsidRDefault="00AF63D4" w:rsidP="00BA07FF">
      <w:pPr>
        <w:rPr>
          <w:rStyle w:val="Code"/>
        </w:rPr>
      </w:pPr>
      <w:r w:rsidRPr="00F93CFE">
        <w:rPr>
          <w:rStyle w:val="Code"/>
        </w:rPr>
        <w:t>HOHHOH(1) HOH(1)</w:t>
      </w:r>
    </w:p>
    <w:p w:rsidR="00AF63D4" w:rsidRPr="00F93CFE" w:rsidRDefault="00AF63D4" w:rsidP="00BA07FF">
      <w:pPr>
        <w:rPr>
          <w:rStyle w:val="Code"/>
        </w:rPr>
      </w:pPr>
      <w:r w:rsidRPr="00F93CFE">
        <w:rPr>
          <w:rStyle w:val="Code"/>
        </w:rPr>
        <w:t>HOH(1) HOHHOH(1)</w:t>
      </w:r>
    </w:p>
    <w:p w:rsidR="00AF63D4" w:rsidRPr="00F93CFE" w:rsidRDefault="00AF63D4" w:rsidP="00BA07FF">
      <w:pPr>
        <w:rPr>
          <w:rStyle w:val="Code"/>
        </w:rPr>
      </w:pPr>
      <w:r w:rsidRPr="00F93CFE">
        <w:rPr>
          <w:rStyle w:val="Code"/>
        </w:rPr>
        <w:t>HOHHOHHOH(1)</w:t>
      </w:r>
    </w:p>
    <w:p w:rsidR="00AF63D4" w:rsidRDefault="00AF63D4" w:rsidP="00BA07FF">
      <w:r>
        <w:t>Here, we have encompassed individual molecular entities into supermolecular groups, and as long as there are no bonds 'poking out' of the pattern, this is perfectly acceptable. Although this coarse-graining is a rather counter-intuitive way of forming patterns, it nevertheless allows them to be created for awkward systems such as that in 4) above. We may write the following valid patterns for this arrangement of atoms:</w:t>
      </w:r>
    </w:p>
    <w:p w:rsidR="00AF63D4" w:rsidRPr="00F93CFE" w:rsidRDefault="00AF63D4" w:rsidP="00BA07FF">
      <w:pPr>
        <w:rPr>
          <w:rStyle w:val="Code"/>
        </w:rPr>
      </w:pPr>
      <w:r w:rsidRPr="00F93CFE">
        <w:rPr>
          <w:rStyle w:val="Code"/>
        </w:rPr>
        <w:t>HOHHHOHCl(1)</w:t>
      </w:r>
    </w:p>
    <w:p w:rsidR="00AF63D4" w:rsidRPr="00F93CFE" w:rsidRDefault="00AF63D4" w:rsidP="00BA07FF">
      <w:pPr>
        <w:rPr>
          <w:rStyle w:val="Code"/>
        </w:rPr>
      </w:pPr>
      <w:r w:rsidRPr="00F93CFE">
        <w:rPr>
          <w:rStyle w:val="Code"/>
        </w:rPr>
        <w:t>HOH(1) HHOHCl(1)</w:t>
      </w:r>
    </w:p>
    <w:p w:rsidR="00AF63D4" w:rsidRPr="00F93CFE" w:rsidRDefault="00AF63D4" w:rsidP="00BA07FF">
      <w:pPr>
        <w:rPr>
          <w:rStyle w:val="Code"/>
        </w:rPr>
      </w:pPr>
      <w:r w:rsidRPr="00F93CFE">
        <w:rPr>
          <w:rStyle w:val="Code"/>
        </w:rPr>
        <w:t>HOHHHO(1) HCl(1)</w:t>
      </w:r>
    </w:p>
    <w:p w:rsidR="00AF63D4" w:rsidRDefault="00AF63D4" w:rsidP="00BA07FF">
      <w:r>
        <w:t>Note that, when automatically creating patterns, if Aten stumbles across a situation that confuses it, the default pattern of one supermolecule will be assumed, i.e. X(1) where 'X' is all atoms in the model. This will work fine in subsequent energy calculations etc., but will result in rather inefficient performance.</w:t>
      </w:r>
    </w:p>
    <w:p w:rsidR="0019139D" w:rsidRDefault="0019139D">
      <w:pPr>
        <w:spacing w:before="0" w:beforeAutospacing="0" w:after="0" w:afterAutospacing="0"/>
        <w:rPr>
          <w:b/>
          <w:bCs/>
          <w:kern w:val="36"/>
          <w:sz w:val="48"/>
          <w:szCs w:val="48"/>
          <w:highlight w:val="lightGray"/>
        </w:rPr>
      </w:pPr>
      <w:r>
        <w:rPr>
          <w:highlight w:val="lightGray"/>
        </w:rPr>
        <w:br w:type="page"/>
      </w:r>
    </w:p>
    <w:p w:rsidR="00DC378E" w:rsidRDefault="0019139D" w:rsidP="0019139D">
      <w:pPr>
        <w:pStyle w:val="Heading2"/>
      </w:pPr>
      <w:bookmarkStart w:id="611" w:name="_Ref309642547"/>
      <w:bookmarkStart w:id="612" w:name="_Toc309643574"/>
      <w:r>
        <w:lastRenderedPageBreak/>
        <w:t>Partitioning Schemes</w:t>
      </w:r>
      <w:bookmarkEnd w:id="611"/>
      <w:bookmarkEnd w:id="612"/>
    </w:p>
    <w:p w:rsidR="0019139D" w:rsidRPr="0019139D" w:rsidRDefault="0019139D" w:rsidP="0019139D">
      <w:pPr>
        <w:sectPr w:rsidR="0019139D" w:rsidRPr="0019139D" w:rsidSect="0036236F">
          <w:pgSz w:w="11906" w:h="16838"/>
          <w:pgMar w:top="1134" w:right="1134" w:bottom="1134" w:left="1701" w:header="708" w:footer="708" w:gutter="0"/>
          <w:cols w:space="708"/>
          <w:docGrid w:linePitch="360"/>
        </w:sectPr>
      </w:pPr>
      <w:r>
        <w:t>TODO</w:t>
      </w:r>
    </w:p>
    <w:p w:rsidR="00202D4F" w:rsidRDefault="00202D4F" w:rsidP="00202D4F">
      <w:pPr>
        <w:pStyle w:val="Heading1"/>
      </w:pPr>
      <w:bookmarkStart w:id="613" w:name="_Ref292116162"/>
      <w:bookmarkStart w:id="614" w:name="_Toc309643575"/>
      <w:r>
        <w:lastRenderedPageBreak/>
        <w:t>Filters</w:t>
      </w:r>
      <w:bookmarkEnd w:id="613"/>
      <w:bookmarkEnd w:id="614"/>
    </w:p>
    <w:p w:rsidR="00202D4F" w:rsidRDefault="00202D4F" w:rsidP="00202D4F">
      <w:r>
        <w:t>Filters determine the model/trajectory, grid/surface, and forcefield expression formats that Aten can read and write. They are essentially small programs written in Aten’s internal command language (based syntactically on C</w:t>
      </w:r>
      <w:r w:rsidR="00B5100E">
        <w:t>/C++</w:t>
      </w:r>
      <w:r>
        <w:t>) and are stored as plain text files. These files are parsed and ‘compiled’ when Aten starts up. This has several advantages:</w:t>
      </w:r>
    </w:p>
    <w:p w:rsidR="00202D4F" w:rsidRDefault="00202D4F" w:rsidP="00202D4F">
      <w:pPr>
        <w:numPr>
          <w:ilvl w:val="0"/>
          <w:numId w:val="16"/>
        </w:numPr>
      </w:pPr>
      <w:r>
        <w:t>Users may add support for their own particular formats at will.</w:t>
      </w:r>
    </w:p>
    <w:p w:rsidR="00202D4F" w:rsidRDefault="00202D4F" w:rsidP="00202D4F">
      <w:pPr>
        <w:numPr>
          <w:ilvl w:val="0"/>
          <w:numId w:val="16"/>
        </w:numPr>
      </w:pPr>
      <w:r>
        <w:t>No recompilation of Aten is necessary when adding new filters or adjusting old ones</w:t>
      </w:r>
    </w:p>
    <w:p w:rsidR="00202D4F" w:rsidRDefault="00202D4F" w:rsidP="00202D4F">
      <w:pPr>
        <w:numPr>
          <w:ilvl w:val="0"/>
          <w:numId w:val="16"/>
        </w:numPr>
      </w:pPr>
      <w:r>
        <w:t>Potentially any file format can be supported, even binary formats</w:t>
      </w:r>
    </w:p>
    <w:p w:rsidR="00202D4F" w:rsidRDefault="00202D4F" w:rsidP="00202D4F">
      <w:r>
        <w:t>With this flexibility, of course, come some modest disadvantages:</w:t>
      </w:r>
    </w:p>
    <w:p w:rsidR="00202D4F" w:rsidRDefault="00202D4F" w:rsidP="00202D4F">
      <w:pPr>
        <w:numPr>
          <w:ilvl w:val="0"/>
          <w:numId w:val="17"/>
        </w:numPr>
      </w:pPr>
      <w:r>
        <w:t>Speed - the C-style co</w:t>
      </w:r>
      <w:r w:rsidR="003458DE">
        <w:t>de contained within filters is, strictly speaking, interpreted</w:t>
      </w:r>
      <w:r>
        <w:t>, it is by no means as fast as properly compiled code</w:t>
      </w:r>
    </w:p>
    <w:p w:rsidR="00202D4F" w:rsidRDefault="00202D4F" w:rsidP="00202D4F">
      <w:pPr>
        <w:numPr>
          <w:ilvl w:val="0"/>
          <w:numId w:val="17"/>
        </w:numPr>
      </w:pPr>
      <w:r>
        <w:t>File formats that need particularly awkward operations requiring a more ‘complete’ C language may be difficult to implement</w:t>
      </w:r>
    </w:p>
    <w:p w:rsidR="00202D4F" w:rsidRDefault="00202D4F" w:rsidP="00202D4F">
      <w:r>
        <w:t>These two points aside, though, filters make Aten a powerful and flexible tool, adaptable to conform to many different program/code input and output formats.</w:t>
      </w:r>
    </w:p>
    <w:p w:rsidR="00202D4F" w:rsidRDefault="00202D4F" w:rsidP="00202D4F">
      <w:r>
        <w:t xml:space="preserve">As mentioned, the programming language used by filters is essentially a subset of C, implemented with the same syntax and style (see </w:t>
      </w:r>
      <w:r w:rsidR="00DC378E">
        <w:t xml:space="preserve">the </w:t>
      </w:r>
      <w:r w:rsidRPr="00DC378E">
        <w:t>command language overview</w:t>
      </w:r>
      <w:r w:rsidR="00DC378E">
        <w:t xml:space="preserve"> in Chapter </w:t>
      </w:r>
      <w:r w:rsidR="00DC378E">
        <w:fldChar w:fldCharType="begin"/>
      </w:r>
      <w:r w:rsidR="00DC378E">
        <w:instrText xml:space="preserve"> REF _Ref291622406 \r \h </w:instrText>
      </w:r>
      <w:r w:rsidR="00DC378E">
        <w:fldChar w:fldCharType="separate"/>
      </w:r>
      <w:r w:rsidR="005C7963">
        <w:t>9</w:t>
      </w:r>
      <w:r w:rsidR="00DC378E">
        <w:fldChar w:fldCharType="end"/>
      </w:r>
      <w:r>
        <w:t xml:space="preserve"> for a description), but includes several hundred custom commands to control Aten in order to build up atoms in models, access data etc. So, if you already know C or C++, writing a filter should be a breeze. If you don’t, it’s not too difficult to pick up, and there are plenty of filters already written to use as worked examples.</w:t>
      </w:r>
    </w:p>
    <w:p w:rsidR="00202D4F" w:rsidRDefault="00202D4F" w:rsidP="00202D4F">
      <w:r>
        <w:t xml:space="preserve">When a filter is called in order to write out data, no references to any of the current (i.e. displayed or selected) data are sent directly to the filter itself. Instead, this must be probed by using the </w:t>
      </w:r>
      <w:r w:rsidR="00E8006C">
        <w:fldChar w:fldCharType="begin"/>
      </w:r>
      <w:r w:rsidR="00E8006C">
        <w:instrText xml:space="preserve"> REF types_aten \h </w:instrText>
      </w:r>
      <w:r w:rsidR="00E8006C">
        <w:fldChar w:fldCharType="separate"/>
      </w:r>
      <w:r w:rsidR="005C7963">
        <w:rPr>
          <w:rStyle w:val="Code"/>
        </w:rPr>
        <w:t>A</w:t>
      </w:r>
      <w:r w:rsidR="005C7963" w:rsidRPr="00FC208B">
        <w:rPr>
          <w:rStyle w:val="Code"/>
        </w:rPr>
        <w:t>ten</w:t>
      </w:r>
      <w:r w:rsidR="00E8006C">
        <w:fldChar w:fldCharType="end"/>
      </w:r>
      <w:r w:rsidR="00E8006C">
        <w:t xml:space="preserve"> </w:t>
      </w:r>
      <w:r w:rsidRPr="00E8006C">
        <w:t>master reference</w:t>
      </w:r>
      <w:r>
        <w:t xml:space="preserve"> available to all scripts, commands and filters. Within </w:t>
      </w:r>
      <w:r w:rsidR="00E8006C">
        <w:fldChar w:fldCharType="begin"/>
      </w:r>
      <w:r w:rsidR="00E8006C">
        <w:instrText xml:space="preserve"> REF types_aten \h </w:instrText>
      </w:r>
      <w:r w:rsidR="00E8006C">
        <w:fldChar w:fldCharType="separate"/>
      </w:r>
      <w:r w:rsidR="005C7963">
        <w:rPr>
          <w:rStyle w:val="Code"/>
        </w:rPr>
        <w:t>A</w:t>
      </w:r>
      <w:r w:rsidR="005C7963" w:rsidRPr="00FC208B">
        <w:rPr>
          <w:rStyle w:val="Code"/>
        </w:rPr>
        <w:t>ten</w:t>
      </w:r>
      <w:r w:rsidR="00E8006C">
        <w:fldChar w:fldCharType="end"/>
      </w:r>
      <w:r>
        <w:t xml:space="preserve"> the currently displayed model may be deduced, as well as the current frame (if a trajectory is associated). In most cases for model export filters, the path ‘aten.frame’ should be used to determine the model data that should be written.</w:t>
      </w:r>
    </w:p>
    <w:p w:rsidR="00202D4F" w:rsidRDefault="00202D4F" w:rsidP="00202D4F">
      <w:pPr>
        <w:pStyle w:val="Heading3"/>
      </w:pPr>
      <w:r>
        <w:t>Filter Contents</w:t>
      </w:r>
    </w:p>
    <w:p w:rsidR="00202D4F" w:rsidRDefault="00202D4F" w:rsidP="00202D4F">
      <w:r>
        <w:t>A filter is a plain text file containing one or more C-style programs that permit the input or output of data in a specific format. For example, a purely model-oriented filter file may contain two filters, one to read in files of the specified format, and one to write the data out again. Each individual filter is given a short nickname, a shell-style glob, and possibly several other bits of data that allow files to be recognised (if the file extensions defined for it are not enough).</w:t>
      </w:r>
    </w:p>
    <w:p w:rsidR="00202D4F" w:rsidRDefault="00202D4F" w:rsidP="00202D4F">
      <w:r>
        <w:t xml:space="preserve">Different filters that recognise the same file type may be provided if necessary, each performing a slightly different set of import or export commands (if it is not convenient to do so within a single filter), and all will appear in the drop-down list of filters in file dialogs within the program. Note that in batch, command-line, or scripting mode, filters are either selected automatically based on the filename, extension, or contents, or picked by matching </w:t>
      </w:r>
      <w:r>
        <w:lastRenderedPageBreak/>
        <w:t>only the associated nickname. In the former case, the first filter that matches the extension is used.</w:t>
      </w:r>
    </w:p>
    <w:p w:rsidR="00202D4F" w:rsidRDefault="00202D4F" w:rsidP="00202D4F">
      <w:pPr>
        <w:pStyle w:val="Heading3"/>
      </w:pPr>
      <w:r>
        <w:t>Filter Locations</w:t>
      </w:r>
    </w:p>
    <w:p w:rsidR="00202D4F" w:rsidRDefault="00202D4F" w:rsidP="00202D4F">
      <w:r>
        <w:t xml:space="preserve">A basic stock of filters is provided with Aten and installed with the program - several default locations are searched for these filters on startup. Alternatively, if Aten fails to find these filters, or you wish to point it to a suitable directory by hand, either the </w:t>
      </w:r>
      <w:r w:rsidRPr="006D757D">
        <w:rPr>
          <w:rStyle w:val="Code"/>
        </w:rPr>
        <w:t>$ATENDATA</w:t>
      </w:r>
      <w:r>
        <w:t xml:space="preserve"> environment variable may be set to the relevant path (on Windows, this variable is set by the installer) or the </w:t>
      </w:r>
      <w:r w:rsidR="004C0353">
        <w:fldChar w:fldCharType="begin"/>
      </w:r>
      <w:r w:rsidR="004C0353">
        <w:instrText xml:space="preserve"> REF switch_atendata \h </w:instrText>
      </w:r>
      <w:r w:rsidR="004C0353">
        <w:fldChar w:fldCharType="separate"/>
      </w:r>
      <w:r w:rsidR="005C7963" w:rsidRPr="002105DE">
        <w:rPr>
          <w:rStyle w:val="CLISwitch"/>
        </w:rPr>
        <w:t>--atendata</w:t>
      </w:r>
      <w:r w:rsidR="004C0353">
        <w:fldChar w:fldCharType="end"/>
      </w:r>
      <w:r>
        <w:t xml:space="preserve"> command-line option may be used to provide the path.</w:t>
      </w:r>
    </w:p>
    <w:p w:rsidR="00202D4F" w:rsidRDefault="00202D4F" w:rsidP="00202D4F">
      <w:r>
        <w:t xml:space="preserve">Additional </w:t>
      </w:r>
      <w:r w:rsidR="002105DE">
        <w:t xml:space="preserve">filters may be placed in a user’s </w:t>
      </w:r>
      <w:r w:rsidRPr="002105DE">
        <w:rPr>
          <w:rStyle w:val="Code"/>
        </w:rPr>
        <w:t>.aten</w:t>
      </w:r>
      <w:r>
        <w:t xml:space="preserve"> directory, e.g. </w:t>
      </w:r>
      <w:r w:rsidRPr="00730483">
        <w:rPr>
          <w:rStyle w:val="CommandTypeChar"/>
        </w:rPr>
        <w:t>~bob/.aten/filters/</w:t>
      </w:r>
      <w:r>
        <w:t>.</w:t>
      </w:r>
    </w:p>
    <w:p w:rsidR="00202D4F" w:rsidRDefault="00202D4F" w:rsidP="00202D4F">
      <w:pPr>
        <w:pStyle w:val="Heading3"/>
      </w:pPr>
      <w:bookmarkStart w:id="615" w:name="_Ref292117024"/>
      <w:r>
        <w:t>Overriding Existing Filters</w:t>
      </w:r>
      <w:bookmarkEnd w:id="615"/>
    </w:p>
    <w:p w:rsidR="00202D4F" w:rsidRDefault="00202D4F" w:rsidP="00202D4F">
      <w:r>
        <w:t>Filters that possess the same ID or nickname as other filters of the same type may be loaded simultaneously, with the last to be loaded taking preference over the other. Thus, an importmodel f</w:t>
      </w:r>
      <w:r w:rsidR="00E80882">
        <w:t xml:space="preserve">ilter nicknamed </w:t>
      </w:r>
      <w:r w:rsidR="00E80882" w:rsidRPr="002105DE">
        <w:rPr>
          <w:rStyle w:val="Code"/>
        </w:rPr>
        <w:t>xyz</w:t>
      </w:r>
      <w:r w:rsidR="00E80882">
        <w:t xml:space="preserve"> from Aten’</w:t>
      </w:r>
      <w:r>
        <w:t xml:space="preserve">s installed filter stock will be overridden by one of the </w:t>
      </w:r>
      <w:r w:rsidR="00E80882">
        <w:t>same nickname present in a user’</w:t>
      </w:r>
      <w:r>
        <w:t xml:space="preserve">s </w:t>
      </w:r>
      <w:r w:rsidR="00E80882" w:rsidRPr="00E80882">
        <w:rPr>
          <w:rStyle w:val="Code"/>
        </w:rPr>
        <w:t>.aten/filters</w:t>
      </w:r>
      <w:r>
        <w:t xml:space="preserve"> </w:t>
      </w:r>
      <w:r w:rsidR="00E80882">
        <w:t xml:space="preserve">(or </w:t>
      </w:r>
      <w:r w:rsidR="00E80882" w:rsidRPr="00E80882">
        <w:rPr>
          <w:rStyle w:val="Code"/>
        </w:rPr>
        <w:t>aten/filters</w:t>
      </w:r>
      <w:r w:rsidR="00E80882">
        <w:t xml:space="preserve"> on Windows) </w:t>
      </w:r>
      <w:r>
        <w:t xml:space="preserve">directory. Similarly, both these filters will be overridden by one of the same nickname loaded by hand from the command line (with the </w:t>
      </w:r>
      <w:r w:rsidR="004C0353">
        <w:fldChar w:fldCharType="begin"/>
      </w:r>
      <w:r w:rsidR="004C0353">
        <w:instrText xml:space="preserve"> REF switch_filter \h </w:instrText>
      </w:r>
      <w:r w:rsidR="004C0353">
        <w:fldChar w:fldCharType="separate"/>
      </w:r>
      <w:r w:rsidR="005C7963" w:rsidRPr="000A1E55">
        <w:rPr>
          <w:rStyle w:val="CLISwitch"/>
        </w:rPr>
        <w:t>--filter</w:t>
      </w:r>
      <w:r w:rsidR="004C0353">
        <w:fldChar w:fldCharType="end"/>
      </w:r>
      <w:r>
        <w:t xml:space="preserve"> switch). Note that this only holds true for filters referenced by nickname or determined automatically by Aten when loading data - from the GUI all filters are available in the file dialogs.</w:t>
      </w:r>
    </w:p>
    <w:p w:rsidR="00202D4F" w:rsidRDefault="00202D4F" w:rsidP="00202D4F">
      <w:pPr>
        <w:pStyle w:val="Heading3"/>
      </w:pPr>
      <w:r>
        <w:t>Filter Definitions</w:t>
      </w:r>
    </w:p>
    <w:p w:rsidR="00202D4F" w:rsidRDefault="00202D4F" w:rsidP="00202D4F">
      <w:r>
        <w:t xml:space="preserve">Filter definitions are made in a filter file in a similar way to declaring a </w:t>
      </w:r>
      <w:r w:rsidRPr="0000024C">
        <w:t>user subroutine or function</w:t>
      </w:r>
      <w:r w:rsidR="0000024C">
        <w:t xml:space="preserve"> (see Section </w:t>
      </w:r>
      <w:r w:rsidR="0000024C">
        <w:fldChar w:fldCharType="begin"/>
      </w:r>
      <w:r w:rsidR="0000024C">
        <w:instrText xml:space="preserve"> REF _Ref292120564 \r \h </w:instrText>
      </w:r>
      <w:r w:rsidR="0000024C">
        <w:fldChar w:fldCharType="separate"/>
      </w:r>
      <w:r w:rsidR="005C7963">
        <w:t>8.1.7</w:t>
      </w:r>
      <w:r w:rsidR="0000024C">
        <w:fldChar w:fldCharType="end"/>
      </w:r>
      <w:r w:rsidR="0000024C">
        <w:t>)</w:t>
      </w:r>
      <w:r>
        <w:t xml:space="preserve">. The </w:t>
      </w:r>
      <w:r w:rsidRPr="00E80882">
        <w:rPr>
          <w:rStyle w:val="CommandName"/>
        </w:rPr>
        <w:t>filter</w:t>
      </w:r>
      <w:r>
        <w:t xml:space="preserve"> keyword marks the start of a filter definition, and contains a list of properties in parentheses that define the subsequent filter, its name, and how to recognise the files (from their filenames and/or contents) that it is designed for. The definition of the filter to import XYZ-style model data is as follows:</w:t>
      </w:r>
    </w:p>
    <w:p w:rsidR="00202D4F" w:rsidRPr="00CB6930" w:rsidRDefault="00202D4F" w:rsidP="001F3E10">
      <w:pPr>
        <w:pStyle w:val="ExampleCode"/>
      </w:pPr>
    </w:p>
    <w:p w:rsidR="00202D4F" w:rsidRPr="00CB6930" w:rsidRDefault="00202D4F" w:rsidP="001F3E10">
      <w:pPr>
        <w:pStyle w:val="ExampleCode"/>
      </w:pPr>
      <w:r w:rsidRPr="00CB6930">
        <w:t>filter(type="importmodel", name="XMol XYZ Coordinates", nickname="xyz", extension="xyz", glob="*.xyz", id=3)</w:t>
      </w:r>
    </w:p>
    <w:p w:rsidR="00202D4F" w:rsidRPr="00CB6930" w:rsidRDefault="00202D4F" w:rsidP="001F3E10">
      <w:pPr>
        <w:pStyle w:val="ExampleCode"/>
      </w:pPr>
      <w:r w:rsidRPr="00CB6930">
        <w:t>{</w:t>
      </w:r>
    </w:p>
    <w:p w:rsidR="00202D4F" w:rsidRPr="00CB6930" w:rsidRDefault="00202D4F" w:rsidP="001F3E10">
      <w:pPr>
        <w:pStyle w:val="ExampleCode"/>
      </w:pPr>
      <w:r w:rsidRPr="00CB6930">
        <w:tab/>
        <w:t>commands</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F93CFE" w:rsidRDefault="00202D4F" w:rsidP="00202D4F">
      <w:r>
        <w:t>The comma-separated list of properties defines the type of filter (</w:t>
      </w:r>
      <w:r w:rsidR="00F93CFE">
        <w:t>‘</w:t>
      </w:r>
      <w:r w:rsidRPr="00F93CFE">
        <w:rPr>
          <w:rStyle w:val="Code"/>
        </w:rPr>
        <w:t>type="importmodel"</w:t>
      </w:r>
      <w:r w:rsidR="00F93CFE">
        <w:t>’</w:t>
      </w:r>
      <w:r>
        <w:t>) and how to recognise files of th</w:t>
      </w:r>
      <w:r w:rsidR="00F93CFE">
        <w:t>at type (e.g., ‘</w:t>
      </w:r>
      <w:r w:rsidR="00F93CFE" w:rsidRPr="00F93CFE">
        <w:rPr>
          <w:rStyle w:val="Code"/>
        </w:rPr>
        <w:t>extension="xyz"</w:t>
      </w:r>
      <w:r w:rsidR="00F93CFE">
        <w:t>’</w:t>
      </w:r>
      <w:r>
        <w:t xml:space="preserve">), amongst other things. </w:t>
      </w:r>
    </w:p>
    <w:p w:rsidR="00202D4F" w:rsidRDefault="00F93CFE" w:rsidP="00202D4F">
      <w:r>
        <w:br w:type="page"/>
      </w:r>
      <w:r w:rsidR="00202D4F">
        <w:lastRenderedPageBreak/>
        <w:t>The full list of possible properties is as follows: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1</w:t>
      </w:r>
      <w:r w:rsidR="0052298C">
        <w:fldChar w:fldCharType="end"/>
      </w:r>
      <w:r w:rsidR="0000024C">
        <w:t xml:space="preserve"> Filter Definition Keyword Summary</w:t>
      </w:r>
    </w:p>
    <w:tbl>
      <w:tblPr>
        <w:tblW w:w="5000" w:type="pct"/>
        <w:tblLook w:val="0020" w:firstRow="1" w:lastRow="0" w:firstColumn="0" w:lastColumn="0" w:noHBand="0" w:noVBand="0"/>
      </w:tblPr>
      <w:tblGrid>
        <w:gridCol w:w="1351"/>
        <w:gridCol w:w="7936"/>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Property</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filterkeyword_exact \h </w:instrText>
            </w:r>
            <w:r>
              <w:rPr>
                <w:rFonts w:ascii="Courier New" w:hAnsi="Courier New"/>
                <w:iCs/>
                <w:sz w:val="22"/>
              </w:rPr>
              <w:instrText xml:space="preserve"> \* MERGEFORMAT </w:instrText>
            </w:r>
            <w:r>
              <w:rPr>
                <w:rStyle w:val="Code"/>
              </w:rPr>
            </w:r>
            <w:r>
              <w:rPr>
                <w:rStyle w:val="Code"/>
              </w:rPr>
              <w:fldChar w:fldCharType="separate"/>
            </w:r>
            <w:r w:rsidR="005C7963" w:rsidRPr="009E0341">
              <w:rPr>
                <w:rStyle w:val="CommandName"/>
              </w:rPr>
              <w:t>exact</w:t>
            </w:r>
            <w:r>
              <w:rPr>
                <w:rStyle w:val="Code"/>
              </w:rPr>
              <w:fldChar w:fldCharType="end"/>
            </w:r>
          </w:p>
        </w:tc>
        <w:tc>
          <w:tcPr>
            <w:tcW w:w="0" w:type="auto"/>
          </w:tcPr>
          <w:p w:rsidR="00202D4F" w:rsidRDefault="00202D4F" w:rsidP="00202D4F">
            <w:r>
              <w:t>Comma-separated list of filenames that are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filterkeyword_extension \h </w:instrText>
            </w:r>
            <w:r>
              <w:rPr>
                <w:rFonts w:ascii="Courier New" w:hAnsi="Courier New"/>
                <w:iCs/>
                <w:sz w:val="22"/>
              </w:rPr>
              <w:instrText xml:space="preserve"> \* MERGEFORMAT </w:instrText>
            </w:r>
            <w:r>
              <w:rPr>
                <w:rStyle w:val="Code"/>
              </w:rPr>
            </w:r>
            <w:r>
              <w:rPr>
                <w:rStyle w:val="Code"/>
              </w:rPr>
              <w:fldChar w:fldCharType="separate"/>
            </w:r>
            <w:r w:rsidR="005C7963" w:rsidRPr="009E0341">
              <w:rPr>
                <w:rStyle w:val="CommandName"/>
              </w:rPr>
              <w:t>extension</w:t>
            </w:r>
            <w:r>
              <w:rPr>
                <w:rStyle w:val="Code"/>
              </w:rPr>
              <w:fldChar w:fldCharType="end"/>
            </w:r>
          </w:p>
        </w:tc>
        <w:tc>
          <w:tcPr>
            <w:tcW w:w="0" w:type="auto"/>
          </w:tcPr>
          <w:p w:rsidR="00202D4F" w:rsidRDefault="00202D4F" w:rsidP="00202D4F">
            <w:r>
              <w:t>Comma-separated list of filename extensions that indicate files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filterkeyword_glob \h </w:instrText>
            </w:r>
            <w:r>
              <w:rPr>
                <w:rFonts w:ascii="Courier New" w:hAnsi="Courier New"/>
                <w:iCs/>
                <w:sz w:val="22"/>
              </w:rPr>
              <w:instrText xml:space="preserve"> \* MERGEFORMAT </w:instrText>
            </w:r>
            <w:r>
              <w:rPr>
                <w:rStyle w:val="Code"/>
              </w:rPr>
            </w:r>
            <w:r>
              <w:rPr>
                <w:rStyle w:val="Code"/>
              </w:rPr>
              <w:fldChar w:fldCharType="separate"/>
            </w:r>
            <w:r w:rsidR="005C7963" w:rsidRPr="009E0341">
              <w:rPr>
                <w:rStyle w:val="CommandName"/>
              </w:rPr>
              <w:t>glob</w:t>
            </w:r>
            <w:r>
              <w:rPr>
                <w:rStyle w:val="Code"/>
              </w:rPr>
              <w:fldChar w:fldCharType="end"/>
            </w:r>
          </w:p>
        </w:tc>
        <w:tc>
          <w:tcPr>
            <w:tcW w:w="0" w:type="auto"/>
          </w:tcPr>
          <w:p w:rsidR="00202D4F" w:rsidRDefault="00202D4F" w:rsidP="00202D4F">
            <w:r>
              <w:t>Shell-style glob to use in file fialogs in order to filter out files of the described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filterkeyword_id \h </w:instrText>
            </w:r>
            <w:r>
              <w:rPr>
                <w:rFonts w:ascii="Courier New" w:hAnsi="Courier New"/>
                <w:iCs/>
                <w:sz w:val="22"/>
              </w:rPr>
              <w:instrText xml:space="preserve"> \* MERGEFORMAT </w:instrText>
            </w:r>
            <w:r>
              <w:rPr>
                <w:rStyle w:val="Code"/>
              </w:rPr>
            </w:r>
            <w:r>
              <w:rPr>
                <w:rStyle w:val="Code"/>
              </w:rPr>
              <w:fldChar w:fldCharType="separate"/>
            </w:r>
            <w:r w:rsidR="005C7963" w:rsidRPr="009E0341">
              <w:rPr>
                <w:rStyle w:val="CommandName"/>
              </w:rPr>
              <w:t>id</w:t>
            </w:r>
            <w:r>
              <w:rPr>
                <w:rStyle w:val="Code"/>
              </w:rPr>
              <w:fldChar w:fldCharType="end"/>
            </w:r>
          </w:p>
        </w:tc>
        <w:tc>
          <w:tcPr>
            <w:tcW w:w="0" w:type="auto"/>
          </w:tcPr>
          <w:p w:rsidR="00202D4F" w:rsidRDefault="00202D4F" w:rsidP="00202D4F">
            <w:r>
              <w:t>Numerical ID of the filter to enable partnering of import/export filters for files of the same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filterkeyword_name \h </w:instrText>
            </w:r>
            <w:r>
              <w:rPr>
                <w:rFonts w:ascii="Courier New" w:hAnsi="Courier New"/>
                <w:iCs/>
                <w:sz w:val="22"/>
              </w:rPr>
              <w:instrText xml:space="preserve"> \* MERGEFORMAT </w:instrText>
            </w:r>
            <w:r>
              <w:rPr>
                <w:rStyle w:val="Code"/>
              </w:rPr>
            </w:r>
            <w:r>
              <w:rPr>
                <w:rStyle w:val="Code"/>
              </w:rPr>
              <w:fldChar w:fldCharType="separate"/>
            </w:r>
            <w:r w:rsidR="005C7963" w:rsidRPr="009E0341">
              <w:rPr>
                <w:rStyle w:val="CommandName"/>
              </w:rPr>
              <w:t>name</w:t>
            </w:r>
            <w:r>
              <w:rPr>
                <w:rStyle w:val="Code"/>
              </w:rPr>
              <w:fldChar w:fldCharType="end"/>
            </w:r>
          </w:p>
        </w:tc>
        <w:tc>
          <w:tcPr>
            <w:tcW w:w="0" w:type="auto"/>
          </w:tcPr>
          <w:p w:rsidR="00202D4F" w:rsidRDefault="00202D4F" w:rsidP="00202D4F">
            <w:r>
              <w:t>Descriptive name for the filter, shown in file dialogs etc.</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filterkeyword_nickname \h </w:instrText>
            </w:r>
            <w:r>
              <w:rPr>
                <w:rStyle w:val="Code"/>
              </w:rPr>
            </w:r>
            <w:r>
              <w:rPr>
                <w:rStyle w:val="Code"/>
              </w:rPr>
              <w:fldChar w:fldCharType="separate"/>
            </w:r>
            <w:r w:rsidR="005C7963" w:rsidRPr="009E0341">
              <w:rPr>
                <w:rStyle w:val="CommandName"/>
              </w:rPr>
              <w:t>nickname</w:t>
            </w:r>
            <w:r>
              <w:rPr>
                <w:rStyle w:val="Code"/>
              </w:rPr>
              <w:fldChar w:fldCharType="end"/>
            </w:r>
          </w:p>
        </w:tc>
        <w:tc>
          <w:tcPr>
            <w:tcW w:w="0" w:type="auto"/>
          </w:tcPr>
          <w:p w:rsidR="00202D4F" w:rsidRDefault="00202D4F" w:rsidP="00202D4F">
            <w:r>
              <w:t>Short name used by commands in order to identify specific filters</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filterkeyword_search \h </w:instrText>
            </w:r>
            <w:r>
              <w:rPr>
                <w:rStyle w:val="Code"/>
              </w:rPr>
            </w:r>
            <w:r>
              <w:rPr>
                <w:rStyle w:val="Code"/>
              </w:rPr>
              <w:fldChar w:fldCharType="separate"/>
            </w:r>
            <w:r w:rsidR="005C7963" w:rsidRPr="009E0341">
              <w:rPr>
                <w:rStyle w:val="CommandName"/>
              </w:rPr>
              <w:t>search</w:t>
            </w:r>
            <w:r>
              <w:rPr>
                <w:rStyle w:val="Code"/>
              </w:rPr>
              <w:fldChar w:fldCharType="end"/>
            </w:r>
          </w:p>
        </w:tc>
        <w:tc>
          <w:tcPr>
            <w:tcW w:w="0" w:type="auto"/>
          </w:tcPr>
          <w:p w:rsidR="00202D4F" w:rsidRDefault="00202D4F" w:rsidP="00202D4F">
            <w:r>
              <w:t xml:space="preserve">Provides a string to search for in the file. If the string is found, the file is identified as being readable by this filter type. The number of lines searched is governed by the </w:t>
            </w:r>
            <w:r w:rsidR="0000024C">
              <w:rPr>
                <w:rStyle w:val="Code"/>
              </w:rPr>
              <w:fldChar w:fldCharType="begin"/>
            </w:r>
            <w:r w:rsidR="0000024C">
              <w:rPr>
                <w:rStyle w:val="Code"/>
              </w:rPr>
              <w:instrText xml:space="preserve"> REF filterkeyword_within \h </w:instrText>
            </w:r>
            <w:r w:rsidR="0000024C">
              <w:rPr>
                <w:rStyle w:val="Code"/>
              </w:rPr>
            </w:r>
            <w:r w:rsidR="0000024C">
              <w:rPr>
                <w:rStyle w:val="Code"/>
              </w:rPr>
              <w:fldChar w:fldCharType="separate"/>
            </w:r>
            <w:r w:rsidR="005C7963" w:rsidRPr="00732FA3">
              <w:rPr>
                <w:rStyle w:val="CommandName"/>
              </w:rPr>
              <w:t>within</w:t>
            </w:r>
            <w:r w:rsidR="0000024C">
              <w:rPr>
                <w:rStyle w:val="Code"/>
              </w:rPr>
              <w:fldChar w:fldCharType="end"/>
            </w:r>
            <w:r>
              <w:t xml:space="preserve"> property</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filterkeyword_type \h </w:instrText>
            </w:r>
            <w:r>
              <w:rPr>
                <w:rStyle w:val="Code"/>
              </w:rPr>
            </w:r>
            <w:r>
              <w:rPr>
                <w:rStyle w:val="Code"/>
              </w:rPr>
              <w:fldChar w:fldCharType="separate"/>
            </w:r>
            <w:r w:rsidR="005C7963" w:rsidRPr="009E0341">
              <w:rPr>
                <w:rStyle w:val="CommandName"/>
              </w:rPr>
              <w:t>type</w:t>
            </w:r>
            <w:r>
              <w:rPr>
                <w:rStyle w:val="Code"/>
              </w:rPr>
              <w:fldChar w:fldCharType="end"/>
            </w:r>
          </w:p>
        </w:tc>
        <w:tc>
          <w:tcPr>
            <w:tcW w:w="0" w:type="auto"/>
          </w:tcPr>
          <w:p w:rsidR="00202D4F" w:rsidRDefault="00202D4F" w:rsidP="00202D4F">
            <w:r>
              <w:t xml:space="preserve">Defines the kind of filter that is described (i.e. if it loads/saves, acts on models/grid data etc.) so that Aten knows when to use it. </w:t>
            </w:r>
            <w:r>
              <w:rPr>
                <w:rStyle w:val="Emphasis"/>
              </w:rPr>
              <w:t>Must always be defined!</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filterkeyword_within \h </w:instrText>
            </w:r>
            <w:r>
              <w:rPr>
                <w:rStyle w:val="Code"/>
              </w:rPr>
            </w:r>
            <w:r>
              <w:rPr>
                <w:rStyle w:val="Code"/>
              </w:rPr>
              <w:fldChar w:fldCharType="separate"/>
            </w:r>
            <w:r w:rsidR="005C7963" w:rsidRPr="00732FA3">
              <w:rPr>
                <w:rStyle w:val="CommandName"/>
              </w:rPr>
              <w:t>within</w:t>
            </w:r>
            <w:r>
              <w:rPr>
                <w:rStyle w:val="Code"/>
              </w:rPr>
              <w:fldChar w:fldCharType="end"/>
            </w:r>
          </w:p>
        </w:tc>
        <w:tc>
          <w:tcPr>
            <w:tcW w:w="0" w:type="auto"/>
          </w:tcPr>
          <w:p w:rsidR="00202D4F" w:rsidRDefault="00202D4F" w:rsidP="00202D4F">
            <w:r>
              <w:t xml:space="preserve">Specifies the number of lines to search for any supplied </w:t>
            </w:r>
            <w:r w:rsidR="0000024C">
              <w:rPr>
                <w:rStyle w:val="Code"/>
              </w:rPr>
              <w:fldChar w:fldCharType="begin"/>
            </w:r>
            <w:r w:rsidR="0000024C">
              <w:rPr>
                <w:rStyle w:val="Code"/>
              </w:rPr>
              <w:instrText xml:space="preserve"> REF filterkeyword_search \h </w:instrText>
            </w:r>
            <w:r w:rsidR="0000024C">
              <w:rPr>
                <w:rStyle w:val="Code"/>
              </w:rPr>
            </w:r>
            <w:r w:rsidR="0000024C">
              <w:rPr>
                <w:rStyle w:val="Code"/>
              </w:rPr>
              <w:fldChar w:fldCharType="separate"/>
            </w:r>
            <w:r w:rsidR="005C7963" w:rsidRPr="009E0341">
              <w:rPr>
                <w:rStyle w:val="CommandName"/>
              </w:rPr>
              <w:t>search</w:t>
            </w:r>
            <w:r w:rsidR="0000024C">
              <w:rPr>
                <w:rStyle w:val="Code"/>
              </w:rPr>
              <w:fldChar w:fldCharType="end"/>
            </w:r>
            <w:r>
              <w:t xml:space="preserve"> strings</w:t>
            </w:r>
          </w:p>
        </w:tc>
      </w:tr>
      <w:tr w:rsidR="00202D4F">
        <w:tc>
          <w:tcPr>
            <w:tcW w:w="0" w:type="auto"/>
            <w:tcBorders>
              <w:bottom w:val="single" w:sz="8" w:space="0" w:color="auto"/>
            </w:tcBorders>
          </w:tcPr>
          <w:p w:rsidR="00202D4F" w:rsidRPr="00F93CFE" w:rsidRDefault="0000024C" w:rsidP="00202D4F">
            <w:pPr>
              <w:rPr>
                <w:rStyle w:val="Code"/>
              </w:rPr>
            </w:pPr>
            <w:r>
              <w:rPr>
                <w:rStyle w:val="Code"/>
              </w:rPr>
              <w:fldChar w:fldCharType="begin"/>
            </w:r>
            <w:r>
              <w:rPr>
                <w:rStyle w:val="Code"/>
              </w:rPr>
              <w:instrText xml:space="preserve"> REF filterkeyword_zmap \h </w:instrText>
            </w:r>
            <w:r>
              <w:rPr>
                <w:rStyle w:val="Code"/>
              </w:rPr>
            </w:r>
            <w:r>
              <w:rPr>
                <w:rStyle w:val="Code"/>
              </w:rPr>
              <w:fldChar w:fldCharType="separate"/>
            </w:r>
            <w:r w:rsidR="005C7963" w:rsidRPr="00732FA3">
              <w:rPr>
                <w:rStyle w:val="CommandName"/>
              </w:rPr>
              <w:t>zmap</w:t>
            </w:r>
            <w:r>
              <w:rPr>
                <w:rStyle w:val="Code"/>
              </w:rPr>
              <w:fldChar w:fldCharType="end"/>
            </w:r>
          </w:p>
        </w:tc>
        <w:tc>
          <w:tcPr>
            <w:tcW w:w="0" w:type="auto"/>
            <w:tcBorders>
              <w:bottom w:val="single" w:sz="8" w:space="0" w:color="auto"/>
            </w:tcBorders>
          </w:tcPr>
          <w:p w:rsidR="00202D4F" w:rsidRDefault="00202D4F" w:rsidP="00202D4F">
            <w:r>
              <w:t>Determines which zmapping style to employ when converting atom names from the file</w:t>
            </w:r>
          </w:p>
        </w:tc>
      </w:tr>
    </w:tbl>
    <w:p w:rsidR="00202D4F" w:rsidRDefault="00202D4F" w:rsidP="00202D4F"/>
    <w:p w:rsidR="00202D4F" w:rsidRDefault="00202D4F" w:rsidP="00F93CFE">
      <w:pPr>
        <w:pStyle w:val="Heading4Command"/>
      </w:pPr>
      <w:r>
        <w:t>exact</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6" w:name="filterkeyword_exact"/>
      <w:r w:rsidRPr="009E0341">
        <w:rPr>
          <w:rStyle w:val="CommandName"/>
        </w:rPr>
        <w:t>exact</w:t>
      </w:r>
      <w:bookmarkEnd w:id="616"/>
      <w:r w:rsidRPr="009E0341">
        <w:rPr>
          <w:rStyle w:val="Code"/>
        </w:rPr>
        <w:t>=”</w:t>
      </w:r>
      <w:r w:rsidRPr="009E0341">
        <w:rPr>
          <w:rStyle w:val="CommandParameter"/>
        </w:rPr>
        <w:t>name</w:t>
      </w:r>
      <w:r>
        <w:rPr>
          <w:rStyle w:val="CommandParameter"/>
        </w:rPr>
        <w:t>1</w:t>
      </w:r>
      <w:r w:rsidRPr="009E0341">
        <w:rPr>
          <w:rStyle w:val="Code"/>
        </w:rPr>
        <w:t>,</w:t>
      </w:r>
      <w:r>
        <w:rPr>
          <w:rStyle w:val="CommandParameter"/>
        </w:rPr>
        <w:t>name2</w:t>
      </w:r>
      <w:r w:rsidRPr="009E0341">
        <w:rPr>
          <w:rStyle w:val="Code"/>
        </w:rPr>
        <w:t>,...”</w:t>
      </w:r>
    </w:p>
    <w:p w:rsidR="00202D4F" w:rsidRDefault="00202D4F" w:rsidP="00202D4F">
      <w:r>
        <w:t xml:space="preserve">Occasionally (and annoyingly) files have no extension at all, instead having short, fixed names, which must be checked for literally when probing files. This command defines one or more </w:t>
      </w:r>
      <w:r w:rsidR="00F93CFE">
        <w:t>explicit</w:t>
      </w:r>
      <w:r>
        <w:t xml:space="preserve"> filenames that identify file</w:t>
      </w:r>
      <w:r w:rsidR="00F93CFE">
        <w:t>s targeted by this filter</w:t>
      </w:r>
      <w:r>
        <w:t>. Multiple names may be given, separated by commas or whitespace. Exact filename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exact="coords"</w:t>
      </w:r>
    </w:p>
    <w:p w:rsidR="00202D4F" w:rsidRPr="00CB6930" w:rsidRDefault="00202D4F" w:rsidP="001F3E10">
      <w:pPr>
        <w:pStyle w:val="ExampleCode"/>
      </w:pPr>
    </w:p>
    <w:p w:rsidR="00202D4F" w:rsidRDefault="00202D4F" w:rsidP="00202D4F">
      <w:r>
        <w:t>ass</w:t>
      </w:r>
      <w:r w:rsidR="00F93CFE">
        <w:t>ociates any file called ‘</w:t>
      </w:r>
      <w:r w:rsidR="00F93CFE" w:rsidRPr="00F11F1A">
        <w:rPr>
          <w:rStyle w:val="Code"/>
        </w:rPr>
        <w:t>coords</w:t>
      </w:r>
      <w:r w:rsidR="00F93CFE">
        <w:t>’</w:t>
      </w:r>
      <w:r>
        <w:t xml:space="preserve"> to this filter.</w:t>
      </w:r>
    </w:p>
    <w:p w:rsidR="00202D4F" w:rsidRPr="00CB6930" w:rsidRDefault="00202D4F" w:rsidP="001F3E10">
      <w:pPr>
        <w:pStyle w:val="ExampleCode"/>
      </w:pPr>
    </w:p>
    <w:p w:rsidR="00202D4F" w:rsidRPr="00CB6930" w:rsidRDefault="00202D4F" w:rsidP="001F3E10">
      <w:pPr>
        <w:pStyle w:val="ExampleCode"/>
      </w:pPr>
      <w:r w:rsidRPr="00CB6930">
        <w:t>exact="results,output"</w:t>
      </w:r>
    </w:p>
    <w:p w:rsidR="00202D4F" w:rsidRPr="00CB6930" w:rsidRDefault="00202D4F" w:rsidP="001F3E10">
      <w:pPr>
        <w:pStyle w:val="ExampleCode"/>
      </w:pPr>
    </w:p>
    <w:p w:rsidR="00202D4F" w:rsidRDefault="00202D4F" w:rsidP="00202D4F">
      <w:r>
        <w:t xml:space="preserve">associates any files called </w:t>
      </w:r>
      <w:r w:rsidR="00F93CFE">
        <w:t>‘</w:t>
      </w:r>
      <w:r w:rsidRPr="00F11F1A">
        <w:rPr>
          <w:rStyle w:val="Code"/>
        </w:rPr>
        <w:t>results</w:t>
      </w:r>
      <w:r w:rsidR="00F93CFE">
        <w:t>’</w:t>
      </w:r>
      <w:r>
        <w:t xml:space="preserve"> or </w:t>
      </w:r>
      <w:r w:rsidR="00F93CFE">
        <w:t>‘</w:t>
      </w:r>
      <w:r w:rsidRPr="00F11F1A">
        <w:rPr>
          <w:rStyle w:val="Code"/>
        </w:rPr>
        <w:t>output</w:t>
      </w:r>
      <w:r w:rsidR="00F93CFE">
        <w:t>’</w:t>
      </w:r>
      <w:r>
        <w:t xml:space="preserve"> to this filter.</w:t>
      </w:r>
    </w:p>
    <w:p w:rsidR="00202D4F" w:rsidRDefault="00202D4F" w:rsidP="00F93CFE">
      <w:pPr>
        <w:pStyle w:val="Heading4Command"/>
      </w:pPr>
      <w:r>
        <w:t>extension</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7" w:name="filterkeyword_extension"/>
      <w:r w:rsidRPr="009E0341">
        <w:rPr>
          <w:rStyle w:val="CommandName"/>
        </w:rPr>
        <w:lastRenderedPageBreak/>
        <w:t>extension</w:t>
      </w:r>
      <w:bookmarkEnd w:id="617"/>
      <w:r w:rsidRPr="009E0341">
        <w:rPr>
          <w:rStyle w:val="Code"/>
        </w:rPr>
        <w:t>=”</w:t>
      </w:r>
      <w:r w:rsidRPr="009E0341">
        <w:rPr>
          <w:rStyle w:val="CommandParameter"/>
        </w:rPr>
        <w:t>extension1</w:t>
      </w:r>
      <w:r w:rsidRPr="009E0341">
        <w:rPr>
          <w:rStyle w:val="Code"/>
        </w:rPr>
        <w:t>,</w:t>
      </w:r>
      <w:r w:rsidRPr="009E0341">
        <w:rPr>
          <w:rStyle w:val="CommandParameter"/>
        </w:rPr>
        <w:t>extension2</w:t>
      </w:r>
      <w:r>
        <w:rPr>
          <w:rStyle w:val="Code"/>
        </w:rPr>
        <w:t>...</w:t>
      </w:r>
      <w:r w:rsidRPr="009E0341">
        <w:rPr>
          <w:rStyle w:val="Code"/>
        </w:rPr>
        <w:t>”</w:t>
      </w:r>
    </w:p>
    <w:p w:rsidR="00202D4F" w:rsidRDefault="00202D4F" w:rsidP="00202D4F">
      <w:r>
        <w:t>Sets the filename extension(s) that identify files to be read / written by this filter. When files are being probed for their type, in the first instance the filename is examined and the extensio</w:t>
      </w:r>
      <w:r w:rsidR="00F11F1A">
        <w:t>n (everything after the last ‘.’</w:t>
      </w:r>
      <w:r>
        <w:t>) is compared to those defined in filter sections by this command. Multiple file extensions may be given, separated by commas or whitespace. File extension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extension="xyz"</w:t>
      </w:r>
    </w:p>
    <w:p w:rsidR="00202D4F" w:rsidRPr="00CB6930" w:rsidRDefault="00202D4F" w:rsidP="001F3E10">
      <w:pPr>
        <w:pStyle w:val="ExampleCode"/>
      </w:pPr>
    </w:p>
    <w:p w:rsidR="00202D4F" w:rsidRDefault="00202D4F" w:rsidP="00202D4F">
      <w:r>
        <w:t xml:space="preserve">means </w:t>
      </w:r>
      <w:r w:rsidR="00F11F1A">
        <w:t>that files with extension ‘</w:t>
      </w:r>
      <w:r w:rsidR="00F11F1A" w:rsidRPr="00F11F1A">
        <w:rPr>
          <w:rStyle w:val="Code"/>
        </w:rPr>
        <w:t>.xyz</w:t>
      </w:r>
      <w:r w:rsidR="00F11F1A">
        <w:t>’</w:t>
      </w:r>
      <w:r>
        <w:t xml:space="preserve"> will be recognised by this filter.</w:t>
      </w:r>
    </w:p>
    <w:p w:rsidR="00202D4F" w:rsidRPr="00CB6930" w:rsidRDefault="00202D4F" w:rsidP="001F3E10">
      <w:pPr>
        <w:pStyle w:val="ExampleCode"/>
      </w:pPr>
    </w:p>
    <w:p w:rsidR="00202D4F" w:rsidRPr="00CB6930" w:rsidRDefault="00202D4F" w:rsidP="001F3E10">
      <w:pPr>
        <w:pStyle w:val="ExampleCode"/>
      </w:pPr>
      <w:r w:rsidRPr="00CB6930">
        <w:t>extension="xyz,abc,foo"</w:t>
      </w:r>
    </w:p>
    <w:p w:rsidR="00202D4F" w:rsidRPr="00CB6930" w:rsidRDefault="00202D4F" w:rsidP="001F3E10">
      <w:pPr>
        <w:pStyle w:val="ExampleCode"/>
      </w:pPr>
    </w:p>
    <w:p w:rsidR="00202D4F" w:rsidRDefault="00202D4F" w:rsidP="00202D4F">
      <w:r>
        <w:t xml:space="preserve">means that files with extensions </w:t>
      </w:r>
      <w:r w:rsidR="00F11F1A">
        <w:t>‘</w:t>
      </w:r>
      <w:r w:rsidRPr="00F11F1A">
        <w:rPr>
          <w:rStyle w:val="Code"/>
        </w:rPr>
        <w:t>.xyz</w:t>
      </w:r>
      <w:r w:rsidR="00F11F1A">
        <w:t>’</w:t>
      </w:r>
      <w:r>
        <w:t xml:space="preserve">, </w:t>
      </w:r>
      <w:r w:rsidR="00F11F1A">
        <w:t>‘</w:t>
      </w:r>
      <w:r w:rsidRPr="00F11F1A">
        <w:rPr>
          <w:rStyle w:val="Code"/>
        </w:rPr>
        <w:t>.abc</w:t>
      </w:r>
      <w:r w:rsidR="00F11F1A">
        <w:t>’</w:t>
      </w:r>
      <w:r>
        <w:t xml:space="preserve">, and </w:t>
      </w:r>
      <w:r w:rsidR="00F11F1A">
        <w:t>‘</w:t>
      </w:r>
      <w:r w:rsidRPr="00F11F1A">
        <w:rPr>
          <w:rStyle w:val="Code"/>
        </w:rPr>
        <w:t>.foo</w:t>
      </w:r>
      <w:r w:rsidR="00F11F1A">
        <w:t>’</w:t>
      </w:r>
      <w:r>
        <w:t xml:space="preserve"> will be recognised by this filter.</w:t>
      </w:r>
    </w:p>
    <w:p w:rsidR="00202D4F" w:rsidRDefault="00202D4F" w:rsidP="00F11F1A">
      <w:pPr>
        <w:pStyle w:val="Heading4Command"/>
      </w:pPr>
      <w:r>
        <w:t>glob</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8" w:name="filterkeyword_glob"/>
      <w:r w:rsidRPr="009E0341">
        <w:rPr>
          <w:rStyle w:val="CommandName"/>
        </w:rPr>
        <w:t>glob</w:t>
      </w:r>
      <w:bookmarkEnd w:id="618"/>
      <w:r w:rsidRPr="009E0341">
        <w:rPr>
          <w:rStyle w:val="Code"/>
        </w:rPr>
        <w:t>=”</w:t>
      </w:r>
      <w:r w:rsidRPr="009E0341">
        <w:rPr>
          <w:rStyle w:val="CommandParameter"/>
        </w:rPr>
        <w:t>*</w:t>
      </w:r>
      <w:r w:rsidRPr="009E0341">
        <w:rPr>
          <w:rStyle w:val="Code"/>
        </w:rPr>
        <w:t>|</w:t>
      </w:r>
      <w:r w:rsidRPr="009E0341">
        <w:rPr>
          <w:rStyle w:val="CommandParameter"/>
        </w:rPr>
        <w:t>*.ext</w:t>
      </w:r>
      <w:r w:rsidRPr="009E0341">
        <w:rPr>
          <w:rStyle w:val="Code"/>
        </w:rPr>
        <w:t>”</w:t>
      </w:r>
    </w:p>
    <w:p w:rsidR="00202D4F" w:rsidRDefault="00202D4F" w:rsidP="00202D4F">
      <w:r>
        <w:t>Sets the file dialog filter extension to use in the GUI, and should be provided as a shell-style glob.</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glob="*.doc"</w:t>
      </w:r>
    </w:p>
    <w:p w:rsidR="00202D4F" w:rsidRPr="00CB6930" w:rsidRDefault="00202D4F" w:rsidP="001F3E10">
      <w:pPr>
        <w:pStyle w:val="ExampleCode"/>
      </w:pPr>
    </w:p>
    <w:p w:rsidR="00202D4F" w:rsidRDefault="00202D4F" w:rsidP="00202D4F">
      <w:r>
        <w:t>f</w:t>
      </w:r>
      <w:r w:rsidR="00F11F1A">
        <w:t>ilters any file matching ‘</w:t>
      </w:r>
      <w:r w:rsidR="00F11F1A" w:rsidRPr="00F11F1A">
        <w:rPr>
          <w:rStyle w:val="Code"/>
        </w:rPr>
        <w:t>*.doc</w:t>
      </w:r>
      <w:r w:rsidR="00F11F1A">
        <w:t>’</w:t>
      </w:r>
      <w:r>
        <w:t xml:space="preserve"> in the relevant GUI file selector dialogs.</w:t>
      </w:r>
    </w:p>
    <w:p w:rsidR="00202D4F" w:rsidRDefault="00202D4F" w:rsidP="00F11F1A">
      <w:pPr>
        <w:pStyle w:val="Heading4Command"/>
      </w:pPr>
      <w:r>
        <w:t>id</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9" w:name="filterkeyword_id"/>
      <w:r w:rsidRPr="009E0341">
        <w:rPr>
          <w:rStyle w:val="CommandName"/>
        </w:rPr>
        <w:t>id</w:t>
      </w:r>
      <w:bookmarkEnd w:id="619"/>
      <w:r w:rsidRPr="009E0341">
        <w:rPr>
          <w:rStyle w:val="Code"/>
        </w:rPr>
        <w:t>=</w:t>
      </w:r>
      <w:r w:rsidRPr="009E0341">
        <w:rPr>
          <w:rStyle w:val="CommandParameter"/>
        </w:rPr>
        <w:t>n</w:t>
      </w:r>
    </w:p>
    <w:p w:rsidR="00202D4F" w:rsidRDefault="00202D4F" w:rsidP="00202D4F">
      <w:r>
        <w:t>When separate import and export filters for a given file type have been provided it is prudent to associate the pair together so that Aten knows how to save the data that has just been loaded in. Each filter has a user-definable integer ID associated with it that can be used to link import and export filters together. For example, if a model import filter has an ID of 7, and a model export filter also has this ID, then it will be assumed that the two are linked, and that a model saved with export filter 7 can be subsequently loaded with import filter 7. If the ID for a filter is not set it defaults to -1, and it is assumed that no partner exists and the file cannot be directly saved back into this format.</w:t>
      </w:r>
    </w:p>
    <w:p w:rsidR="00202D4F" w:rsidRDefault="00202D4F" w:rsidP="00202D4F">
      <w:r>
        <w:lastRenderedPageBreak/>
        <w:t>For example:</w:t>
      </w:r>
    </w:p>
    <w:p w:rsidR="00202D4F" w:rsidRPr="00CB6930" w:rsidRDefault="00202D4F" w:rsidP="001F3E10">
      <w:pPr>
        <w:pStyle w:val="ExampleCode"/>
      </w:pPr>
    </w:p>
    <w:p w:rsidR="00202D4F" w:rsidRPr="00CB6930" w:rsidRDefault="00F11F1A" w:rsidP="001F3E10">
      <w:pPr>
        <w:pStyle w:val="ExampleCode"/>
      </w:pPr>
      <w:r>
        <w:t>id</w:t>
      </w:r>
      <w:r w:rsidR="00202D4F" w:rsidRPr="00CB6930">
        <w:t>=13</w:t>
      </w:r>
    </w:p>
    <w:p w:rsidR="00202D4F" w:rsidRPr="00CB6930" w:rsidRDefault="00202D4F" w:rsidP="001F3E10">
      <w:pPr>
        <w:pStyle w:val="ExampleCode"/>
      </w:pPr>
    </w:p>
    <w:p w:rsidR="00F11F1A" w:rsidRPr="00F11F1A" w:rsidRDefault="00F11F1A" w:rsidP="00F11F1A">
      <w:r>
        <w:t xml:space="preserve">See the list of supported formats in </w:t>
      </w:r>
      <w:r>
        <w:fldChar w:fldCharType="begin"/>
      </w:r>
      <w:r>
        <w:instrText xml:space="preserve"> REF _Ref291754947 \h </w:instrText>
      </w:r>
      <w:r>
        <w:fldChar w:fldCharType="separate"/>
      </w:r>
      <w:r w:rsidR="005C7963">
        <w:t xml:space="preserve">Table </w:t>
      </w:r>
      <w:r w:rsidR="005C7963">
        <w:rPr>
          <w:noProof/>
        </w:rPr>
        <w:t>1</w:t>
      </w:r>
      <w:r w:rsidR="005C7963">
        <w:noBreakHyphen/>
      </w:r>
      <w:r w:rsidR="005C7963">
        <w:rPr>
          <w:noProof/>
        </w:rPr>
        <w:t>1</w:t>
      </w:r>
      <w:r>
        <w:fldChar w:fldCharType="end"/>
      </w:r>
      <w:r>
        <w:t xml:space="preserve"> to </w:t>
      </w:r>
      <w:r>
        <w:fldChar w:fldCharType="begin"/>
      </w:r>
      <w:r>
        <w:instrText xml:space="preserve"> REF _Ref291754950 \h </w:instrText>
      </w:r>
      <w:r>
        <w:fldChar w:fldCharType="separate"/>
      </w:r>
      <w:r w:rsidR="005C7963" w:rsidRPr="008E7C37">
        <w:t xml:space="preserve">Table </w:t>
      </w:r>
      <w:r w:rsidR="005C7963">
        <w:rPr>
          <w:noProof/>
        </w:rPr>
        <w:t>1</w:t>
      </w:r>
      <w:r w:rsidR="005C7963">
        <w:noBreakHyphen/>
      </w:r>
      <w:r w:rsidR="005C7963">
        <w:rPr>
          <w:noProof/>
        </w:rPr>
        <w:t>4</w:t>
      </w:r>
      <w:r>
        <w:fldChar w:fldCharType="end"/>
      </w:r>
      <w:r>
        <w:t xml:space="preserve"> to find which ids are currently in use.</w:t>
      </w:r>
    </w:p>
    <w:p w:rsidR="00202D4F" w:rsidRDefault="00202D4F" w:rsidP="00F11F1A">
      <w:pPr>
        <w:pStyle w:val="Heading4Command"/>
      </w:pPr>
      <w:r>
        <w:t>name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20" w:name="filterkeyword_name"/>
      <w:r w:rsidRPr="009E0341">
        <w:rPr>
          <w:rStyle w:val="CommandName"/>
        </w:rPr>
        <w:t>name</w:t>
      </w:r>
      <w:bookmarkEnd w:id="620"/>
      <w:r w:rsidRPr="009E0341">
        <w:rPr>
          <w:rStyle w:val="Code"/>
        </w:rPr>
        <w:t>=”</w:t>
      </w:r>
      <w:r w:rsidRPr="009E0341">
        <w:rPr>
          <w:rStyle w:val="CommandParameter"/>
        </w:rPr>
        <w:t>long name of filter</w:t>
      </w:r>
      <w:r w:rsidRPr="009E0341">
        <w:rPr>
          <w:rStyle w:val="Code"/>
        </w:rPr>
        <w:t>”</w:t>
      </w:r>
    </w:p>
    <w:p w:rsidR="00202D4F" w:rsidRDefault="00202D4F" w:rsidP="00202D4F">
      <w:r>
        <w:t>Sets the long name of the filter, to be used as the filetype description of files identified by the filter. This name will appear in the file type lists of file dialogs in the GUI, and also in the program output when reading / writing files of the type.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name="SuperHartree Coordinates File"</w:t>
      </w:r>
    </w:p>
    <w:p w:rsidR="00202D4F" w:rsidRPr="00CB6930" w:rsidRDefault="00202D4F" w:rsidP="001F3E10">
      <w:pPr>
        <w:pStyle w:val="ExampleCode"/>
      </w:pPr>
    </w:p>
    <w:p w:rsidR="00202D4F" w:rsidRDefault="00202D4F" w:rsidP="00F11F1A">
      <w:pPr>
        <w:pStyle w:val="Heading4Command"/>
      </w:pPr>
      <w:r>
        <w:t>nickname</w:t>
      </w:r>
    </w:p>
    <w:p w:rsidR="009E0341" w:rsidRDefault="009E0341" w:rsidP="00202D4F">
      <w:pPr>
        <w:rPr>
          <w:i/>
        </w:rPr>
      </w:pPr>
      <w:r w:rsidRPr="009E0341">
        <w:rPr>
          <w:i/>
        </w:rPr>
        <w:t>Syntax:</w:t>
      </w:r>
    </w:p>
    <w:p w:rsidR="009E0341" w:rsidRPr="009E0341" w:rsidRDefault="009E0341" w:rsidP="00202D4F">
      <w:pPr>
        <w:rPr>
          <w:rStyle w:val="Code"/>
        </w:rPr>
      </w:pPr>
      <w:bookmarkStart w:id="621" w:name="filterkeyword_nickname"/>
      <w:r w:rsidRPr="009E0341">
        <w:rPr>
          <w:rStyle w:val="CommandName"/>
        </w:rPr>
        <w:t>nickname</w:t>
      </w:r>
      <w:bookmarkEnd w:id="621"/>
      <w:r w:rsidRPr="009E0341">
        <w:rPr>
          <w:rStyle w:val="Code"/>
        </w:rPr>
        <w:t>=”</w:t>
      </w:r>
      <w:r w:rsidRPr="009E0341">
        <w:rPr>
          <w:rStyle w:val="CommandParameter"/>
        </w:rPr>
        <w:t>short name of filter</w:t>
      </w:r>
      <w:r w:rsidRPr="009E0341">
        <w:rPr>
          <w:rStyle w:val="Code"/>
        </w:rPr>
        <w:t>”</w:t>
      </w:r>
    </w:p>
    <w:p w:rsidR="00202D4F" w:rsidRDefault="00202D4F" w:rsidP="00202D4F">
      <w:r>
        <w:t>Sets a nickname for the filter, which allows it to be identified easily in the command language and, importantly, from the command line. It should be a short name or mnemonic that easily identifies the filter. No checking is made to see if a filter using the supplied nickname already exists.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nickname="shart"</w:t>
      </w:r>
    </w:p>
    <w:p w:rsidR="00202D4F" w:rsidRPr="00CB6930" w:rsidRDefault="00202D4F" w:rsidP="001F3E10">
      <w:pPr>
        <w:pStyle w:val="ExampleCode"/>
      </w:pPr>
    </w:p>
    <w:p w:rsidR="00202D4F" w:rsidRDefault="00202D4F" w:rsidP="00202D4F">
      <w:r>
        <w:t>sets the n</w:t>
      </w:r>
      <w:r w:rsidR="00F11F1A">
        <w:t>ickname of the filter to ‘</w:t>
      </w:r>
      <w:r w:rsidR="00F11F1A" w:rsidRPr="00F11F1A">
        <w:rPr>
          <w:rStyle w:val="Code"/>
        </w:rPr>
        <w:t>shart</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nickname="zyx"</w:t>
      </w:r>
    </w:p>
    <w:p w:rsidR="00202D4F" w:rsidRPr="00CB6930" w:rsidRDefault="00202D4F" w:rsidP="001F3E10">
      <w:pPr>
        <w:pStyle w:val="ExampleCode"/>
      </w:pPr>
    </w:p>
    <w:p w:rsidR="00202D4F" w:rsidRDefault="00202D4F" w:rsidP="00202D4F">
      <w:r>
        <w:t xml:space="preserve">sets the nickname of the filter to </w:t>
      </w:r>
      <w:r w:rsidR="00F11F1A">
        <w:t>‘</w:t>
      </w:r>
      <w:r w:rsidRPr="00F11F1A">
        <w:rPr>
          <w:rStyle w:val="Code"/>
        </w:rPr>
        <w:t>zyx</w:t>
      </w:r>
      <w:r w:rsidR="00F11F1A">
        <w:t>’</w:t>
      </w:r>
      <w:r>
        <w:t>.</w:t>
      </w:r>
    </w:p>
    <w:p w:rsidR="00202D4F" w:rsidRDefault="00202D4F" w:rsidP="00F11F1A">
      <w:pPr>
        <w:pStyle w:val="Heading4Command"/>
      </w:pPr>
      <w:r>
        <w:t>search</w:t>
      </w:r>
    </w:p>
    <w:p w:rsidR="009E0341" w:rsidRDefault="009E0341" w:rsidP="00202D4F">
      <w:pPr>
        <w:rPr>
          <w:i/>
        </w:rPr>
      </w:pPr>
      <w:r w:rsidRPr="009E0341">
        <w:rPr>
          <w:i/>
        </w:rPr>
        <w:t>Syntax:</w:t>
      </w:r>
    </w:p>
    <w:p w:rsidR="009E0341" w:rsidRPr="009E0341" w:rsidRDefault="009E0341" w:rsidP="00202D4F">
      <w:pPr>
        <w:rPr>
          <w:rStyle w:val="Code"/>
        </w:rPr>
      </w:pPr>
      <w:bookmarkStart w:id="622" w:name="filterkeyword_search"/>
      <w:r w:rsidRPr="009E0341">
        <w:rPr>
          <w:rStyle w:val="CommandName"/>
        </w:rPr>
        <w:t>search</w:t>
      </w:r>
      <w:bookmarkEnd w:id="622"/>
      <w:r w:rsidRPr="009E0341">
        <w:rPr>
          <w:rStyle w:val="Code"/>
        </w:rPr>
        <w:t>=”</w:t>
      </w:r>
      <w:r w:rsidRPr="009E0341">
        <w:rPr>
          <w:rStyle w:val="CommandParameter"/>
        </w:rPr>
        <w:t>string to search</w:t>
      </w:r>
      <w:r w:rsidRPr="009E0341">
        <w:rPr>
          <w:rStyle w:val="Code"/>
        </w:rPr>
        <w:t>”</w:t>
      </w:r>
    </w:p>
    <w:p w:rsidR="00202D4F" w:rsidRDefault="00202D4F" w:rsidP="00202D4F">
      <w:r>
        <w:lastRenderedPageBreak/>
        <w:t xml:space="preserve">Occasionally, checking the contents of the file is the easiest way to determining its type, and is probably of most use for the output of codes where the choice of filename for the results is entirely user-defined. For example, most codes print out a whole load of blurb and references at the very beginning, and usually searching for the program name within this region is enough to identify it. For files that are only easily identifiable from their contents and not their filename, plain text searches within files can be made to attempt to identify them. Individual strings can be given to the </w:t>
      </w:r>
      <w:r w:rsidR="00F11F1A" w:rsidRPr="00F11F1A">
        <w:rPr>
          <w:rStyle w:val="Code"/>
        </w:rPr>
        <w:t>search</w:t>
      </w:r>
      <w:r w:rsidR="00F11F1A">
        <w:t xml:space="preserve"> keyword, and may be specified multiple times</w:t>
      </w:r>
      <w:r>
        <w:t xml:space="preserve">. The default is to search the first 10 lines of the file for one or more of the defined search strings, but this can be changed with the </w:t>
      </w:r>
      <w:r w:rsidR="005F097B">
        <w:fldChar w:fldCharType="begin"/>
      </w:r>
      <w:r w:rsidR="005F097B">
        <w:instrText xml:space="preserve"> REF filterkeyword_within \h </w:instrText>
      </w:r>
      <w:r w:rsidR="005F097B">
        <w:fldChar w:fldCharType="separate"/>
      </w:r>
      <w:r w:rsidR="005C7963" w:rsidRPr="00732FA3">
        <w:rPr>
          <w:rStyle w:val="CommandName"/>
        </w:rPr>
        <w:t>within</w:t>
      </w:r>
      <w:r w:rsidR="005F097B">
        <w:fldChar w:fldCharType="end"/>
      </w:r>
      <w:r>
        <w:t xml:space="preserve"> property.</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search="UberCode Version 20.0"</w:t>
      </w:r>
    </w:p>
    <w:p w:rsidR="00202D4F" w:rsidRPr="00CB6930" w:rsidRDefault="00202D4F" w:rsidP="001F3E10">
      <w:pPr>
        <w:pStyle w:val="ExampleCode"/>
      </w:pPr>
    </w:p>
    <w:p w:rsidR="00202D4F" w:rsidRDefault="00202D4F" w:rsidP="00202D4F">
      <w:r>
        <w:t xml:space="preserve">matches the filter to any file containing the string </w:t>
      </w:r>
      <w:r w:rsidR="00F11F1A">
        <w:t>‘</w:t>
      </w:r>
      <w:r w:rsidRPr="00F11F1A">
        <w:rPr>
          <w:rStyle w:val="Code"/>
        </w:rPr>
        <w:t>UberCode Version 20.0</w:t>
      </w:r>
      <w:r w:rsidR="00F11F1A">
        <w:t>’</w:t>
      </w:r>
      <w:r>
        <w:t xml:space="preserve"> within its first 10 lines (the default).</w:t>
      </w:r>
    </w:p>
    <w:p w:rsidR="00202D4F" w:rsidRPr="00CB6930" w:rsidRDefault="00202D4F" w:rsidP="001F3E10">
      <w:pPr>
        <w:pStyle w:val="ExampleCode"/>
      </w:pPr>
    </w:p>
    <w:p w:rsidR="00202D4F" w:rsidRPr="00CB6930" w:rsidRDefault="00202D4F" w:rsidP="001F3E10">
      <w:pPr>
        <w:pStyle w:val="ExampleCode"/>
      </w:pPr>
      <w:r w:rsidRPr="00CB6930">
        <w:t>search="SIESTA"</w:t>
      </w:r>
    </w:p>
    <w:p w:rsidR="00202D4F" w:rsidRPr="00CB6930" w:rsidRDefault="00202D4F" w:rsidP="001F3E10">
      <w:pPr>
        <w:pStyle w:val="ExampleCode"/>
      </w:pPr>
    </w:p>
    <w:p w:rsidR="00202D4F" w:rsidRDefault="00202D4F" w:rsidP="00202D4F">
      <w:r>
        <w:t xml:space="preserve">searches the first 10 lines of the file for the string </w:t>
      </w:r>
      <w:r w:rsidR="00F11F1A">
        <w:t>‘</w:t>
      </w:r>
      <w:r w:rsidRPr="00F11F1A">
        <w:rPr>
          <w:rStyle w:val="Code"/>
        </w:rPr>
        <w:t>SIESTA</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 xml:space="preserve">search=""GAMESS VERSION = 11 </w:t>
      </w:r>
      <w:smartTag w:uri="urn:schemas-microsoft-com:office:smarttags" w:element="stockticker">
        <w:r w:rsidRPr="00CB6930">
          <w:t>APR</w:t>
        </w:r>
      </w:smartTag>
      <w:r w:rsidRPr="00CB6930">
        <w:t xml:space="preserve"> 2008 (R1)"</w:t>
      </w:r>
    </w:p>
    <w:p w:rsidR="00202D4F" w:rsidRPr="00CB6930" w:rsidRDefault="00202D4F" w:rsidP="001F3E10">
      <w:pPr>
        <w:pStyle w:val="ExampleCode"/>
      </w:pPr>
    </w:p>
    <w:p w:rsidR="00202D4F" w:rsidRDefault="00202D4F" w:rsidP="00202D4F">
      <w:r>
        <w:t>attempts to identify output from a specific version of GAMESS-US.</w:t>
      </w:r>
    </w:p>
    <w:p w:rsidR="00202D4F" w:rsidRDefault="00202D4F" w:rsidP="00F11F1A">
      <w:pPr>
        <w:pStyle w:val="Heading4Command"/>
      </w:pPr>
      <w:r>
        <w:t>type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23" w:name="filterkeyword_type"/>
      <w:r w:rsidRPr="009E0341">
        <w:rPr>
          <w:rStyle w:val="CommandName"/>
        </w:rPr>
        <w:t>type</w:t>
      </w:r>
      <w:bookmarkEnd w:id="623"/>
      <w:r w:rsidRPr="009E0341">
        <w:rPr>
          <w:rStyle w:val="Code"/>
        </w:rPr>
        <w:t>=”</w:t>
      </w:r>
      <w:r w:rsidRPr="009E0341">
        <w:rPr>
          <w:rStyle w:val="CommandParameter"/>
        </w:rPr>
        <w:t>filtertype</w:t>
      </w:r>
      <w:r w:rsidRPr="009E0341">
        <w:rPr>
          <w:rStyle w:val="Code"/>
        </w:rPr>
        <w:t>”</w:t>
      </w:r>
    </w:p>
    <w:p w:rsidR="00202D4F" w:rsidRDefault="00202D4F" w:rsidP="00202D4F">
      <w:r>
        <w:t xml:space="preserve">The 'type' keyword must be provided an all filter definitions - an error will be raised if it is not. It specifies which class of data the filter targets (e.g. models, grid data etc.) and whether it is an import or export filter. A given filter may only have one </w:t>
      </w:r>
      <w:r w:rsidR="00F11F1A" w:rsidRPr="00F11F1A">
        <w:rPr>
          <w:rStyle w:val="Code"/>
        </w:rPr>
        <w:t>type</w:t>
      </w:r>
      <w:r w:rsidR="00F11F1A">
        <w:t xml:space="preserve"> specified, for which t</w:t>
      </w:r>
      <w:r>
        <w:t>he pos</w:t>
      </w:r>
      <w:r w:rsidR="00F11F1A">
        <w:t xml:space="preserve">sible values </w:t>
      </w:r>
      <w:r>
        <w:t>are:</w:t>
      </w:r>
    </w:p>
    <w:p w:rsidR="00F11F1A" w:rsidRDefault="00F11F1A" w:rsidP="00F11F1A">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2</w:t>
      </w:r>
      <w:r w:rsidR="0052298C">
        <w:fldChar w:fldCharType="end"/>
      </w:r>
      <w:r>
        <w:t xml:space="preserve"> Filter Types</w:t>
      </w:r>
    </w:p>
    <w:tbl>
      <w:tblPr>
        <w:tblW w:w="5000" w:type="pct"/>
        <w:tblLook w:val="01E0" w:firstRow="1" w:lastRow="1" w:firstColumn="1" w:lastColumn="1" w:noHBand="0" w:noVBand="0"/>
      </w:tblPr>
      <w:tblGrid>
        <w:gridCol w:w="2233"/>
        <w:gridCol w:w="705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Type</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11F1A" w:rsidRDefault="00202D4F" w:rsidP="00202D4F">
            <w:pPr>
              <w:rPr>
                <w:rStyle w:val="Code"/>
              </w:rPr>
            </w:pPr>
            <w:r w:rsidRPr="00F11F1A">
              <w:rPr>
                <w:rStyle w:val="Code"/>
              </w:rPr>
              <w:t>exportexpression</w:t>
            </w:r>
          </w:p>
        </w:tc>
        <w:tc>
          <w:tcPr>
            <w:tcW w:w="0" w:type="auto"/>
          </w:tcPr>
          <w:p w:rsidR="00202D4F" w:rsidRDefault="00202D4F" w:rsidP="00202D4F">
            <w:r>
              <w:t>Describes how to export forcefield descriptions (expressions) for models</w:t>
            </w:r>
          </w:p>
        </w:tc>
      </w:tr>
      <w:tr w:rsidR="00202D4F">
        <w:tc>
          <w:tcPr>
            <w:tcW w:w="0" w:type="auto"/>
          </w:tcPr>
          <w:p w:rsidR="00202D4F" w:rsidRPr="00F11F1A" w:rsidRDefault="00202D4F" w:rsidP="00202D4F">
            <w:pPr>
              <w:rPr>
                <w:rStyle w:val="Code"/>
              </w:rPr>
            </w:pPr>
            <w:r w:rsidRPr="00F11F1A">
              <w:rPr>
                <w:rStyle w:val="Code"/>
              </w:rPr>
              <w:t>exportgrid</w:t>
            </w:r>
          </w:p>
        </w:tc>
        <w:tc>
          <w:tcPr>
            <w:tcW w:w="0" w:type="auto"/>
          </w:tcPr>
          <w:p w:rsidR="00202D4F" w:rsidRDefault="00202D4F" w:rsidP="00202D4F">
            <w:r>
              <w:t>Describes how to export grid-style data</w:t>
            </w:r>
          </w:p>
        </w:tc>
      </w:tr>
      <w:tr w:rsidR="00202D4F">
        <w:tc>
          <w:tcPr>
            <w:tcW w:w="0" w:type="auto"/>
          </w:tcPr>
          <w:p w:rsidR="00202D4F" w:rsidRPr="00F11F1A" w:rsidRDefault="00202D4F" w:rsidP="00202D4F">
            <w:pPr>
              <w:rPr>
                <w:rStyle w:val="Code"/>
              </w:rPr>
            </w:pPr>
            <w:r w:rsidRPr="00F11F1A">
              <w:rPr>
                <w:rStyle w:val="Code"/>
              </w:rPr>
              <w:t>exportmodel</w:t>
            </w:r>
          </w:p>
        </w:tc>
        <w:tc>
          <w:tcPr>
            <w:tcW w:w="0" w:type="auto"/>
          </w:tcPr>
          <w:p w:rsidR="00202D4F" w:rsidRDefault="00202D4F" w:rsidP="00202D4F">
            <w:r>
              <w:t>Describes how to write out model data</w:t>
            </w:r>
          </w:p>
        </w:tc>
      </w:tr>
      <w:tr w:rsidR="00202D4F">
        <w:tc>
          <w:tcPr>
            <w:tcW w:w="0" w:type="auto"/>
          </w:tcPr>
          <w:p w:rsidR="00202D4F" w:rsidRPr="00F11F1A" w:rsidRDefault="00202D4F" w:rsidP="00202D4F">
            <w:pPr>
              <w:rPr>
                <w:rStyle w:val="Code"/>
              </w:rPr>
            </w:pPr>
            <w:r w:rsidRPr="00F11F1A">
              <w:rPr>
                <w:rStyle w:val="Code"/>
              </w:rPr>
              <w:t>exporttrajectory</w:t>
            </w:r>
          </w:p>
        </w:tc>
        <w:tc>
          <w:tcPr>
            <w:tcW w:w="0" w:type="auto"/>
          </w:tcPr>
          <w:p w:rsidR="00202D4F" w:rsidRDefault="00202D4F" w:rsidP="00202D4F">
            <w:r>
              <w:t>Filter suitable for the export of trajectory data</w:t>
            </w:r>
          </w:p>
        </w:tc>
      </w:tr>
      <w:tr w:rsidR="00202D4F">
        <w:tc>
          <w:tcPr>
            <w:tcW w:w="0" w:type="auto"/>
          </w:tcPr>
          <w:p w:rsidR="00202D4F" w:rsidRPr="00F11F1A" w:rsidRDefault="00202D4F" w:rsidP="00202D4F">
            <w:pPr>
              <w:rPr>
                <w:rStyle w:val="Code"/>
              </w:rPr>
            </w:pPr>
            <w:r w:rsidRPr="00F11F1A">
              <w:rPr>
                <w:rStyle w:val="Code"/>
              </w:rPr>
              <w:t>importexpression</w:t>
            </w:r>
          </w:p>
        </w:tc>
        <w:tc>
          <w:tcPr>
            <w:tcW w:w="0" w:type="auto"/>
          </w:tcPr>
          <w:p w:rsidR="00202D4F" w:rsidRDefault="00202D4F" w:rsidP="00202D4F">
            <w:r>
              <w:t>Describes how to load in forcefield-style expressions</w:t>
            </w:r>
          </w:p>
        </w:tc>
      </w:tr>
      <w:tr w:rsidR="00202D4F">
        <w:tc>
          <w:tcPr>
            <w:tcW w:w="0" w:type="auto"/>
          </w:tcPr>
          <w:p w:rsidR="00202D4F" w:rsidRPr="00F11F1A" w:rsidRDefault="00202D4F" w:rsidP="00202D4F">
            <w:pPr>
              <w:rPr>
                <w:rStyle w:val="Code"/>
              </w:rPr>
            </w:pPr>
            <w:r w:rsidRPr="00F11F1A">
              <w:rPr>
                <w:rStyle w:val="Code"/>
              </w:rPr>
              <w:t>importgrid</w:t>
            </w:r>
          </w:p>
        </w:tc>
        <w:tc>
          <w:tcPr>
            <w:tcW w:w="0" w:type="auto"/>
          </w:tcPr>
          <w:p w:rsidR="00202D4F" w:rsidRDefault="00202D4F" w:rsidP="00202D4F">
            <w:r>
              <w:t xml:space="preserve">Describes how to read gridded volumetric or surface data from files. Any grids created in these sections must have the </w:t>
            </w:r>
            <w:r w:rsidR="00732FA3">
              <w:fldChar w:fldCharType="begin"/>
            </w:r>
            <w:r w:rsidR="00732FA3">
              <w:instrText xml:space="preserve"> REF command_finalisegrid \h </w:instrText>
            </w:r>
            <w:r w:rsidR="00732FA3">
              <w:fldChar w:fldCharType="separate"/>
            </w:r>
            <w:r w:rsidR="005C7963">
              <w:rPr>
                <w:rStyle w:val="CommandName"/>
              </w:rPr>
              <w:t>finaliseGrid</w:t>
            </w:r>
            <w:r w:rsidR="00732FA3">
              <w:fldChar w:fldCharType="end"/>
            </w:r>
            <w:r>
              <w:t xml:space="preserve"> command called on them, otherwise they will not be registered </w:t>
            </w:r>
            <w:r>
              <w:lastRenderedPageBreak/>
              <w:t>properly within the program.</w:t>
            </w:r>
          </w:p>
        </w:tc>
      </w:tr>
      <w:tr w:rsidR="00202D4F">
        <w:tc>
          <w:tcPr>
            <w:tcW w:w="0" w:type="auto"/>
          </w:tcPr>
          <w:p w:rsidR="00202D4F" w:rsidRPr="00F11F1A" w:rsidRDefault="00202D4F" w:rsidP="00202D4F">
            <w:pPr>
              <w:rPr>
                <w:rStyle w:val="Code"/>
              </w:rPr>
            </w:pPr>
            <w:r w:rsidRPr="00F11F1A">
              <w:rPr>
                <w:rStyle w:val="Code"/>
              </w:rPr>
              <w:lastRenderedPageBreak/>
              <w:t>importmodel</w:t>
            </w:r>
          </w:p>
        </w:tc>
        <w:tc>
          <w:tcPr>
            <w:tcW w:w="0" w:type="auto"/>
          </w:tcPr>
          <w:p w:rsidR="00202D4F" w:rsidRDefault="00202D4F" w:rsidP="00202D4F">
            <w:r>
              <w:t>Describes how to import model data, including atoms, cell and spacegroup data, bonds, glyphs etc. Any</w:t>
            </w:r>
            <w:r w:rsidR="00F11F1A">
              <w:t xml:space="preserve"> models created in ‘importmodel’</w:t>
            </w:r>
            <w:r>
              <w:t xml:space="preserve"> </w:t>
            </w:r>
            <w:r w:rsidR="00F11F1A">
              <w:t>filters</w:t>
            </w:r>
            <w:r>
              <w:t xml:space="preserve"> must have the </w:t>
            </w:r>
            <w:r w:rsidR="00732FA3">
              <w:fldChar w:fldCharType="begin"/>
            </w:r>
            <w:r w:rsidR="00732FA3">
              <w:instrText xml:space="preserve"> REF command_finalisemodel \h </w:instrText>
            </w:r>
            <w:r w:rsidR="00732FA3">
              <w:fldChar w:fldCharType="separate"/>
            </w:r>
            <w:r w:rsidR="005C7963">
              <w:rPr>
                <w:rStyle w:val="CommandName"/>
              </w:rPr>
              <w:t>finaliseModel</w:t>
            </w:r>
            <w:r w:rsidR="00732FA3">
              <w:fldChar w:fldCharType="end"/>
            </w:r>
            <w:r>
              <w:t xml:space="preserve"> command called on them, otherwise they will not be registered properly within the program.</w:t>
            </w:r>
          </w:p>
        </w:tc>
      </w:tr>
      <w:tr w:rsidR="00202D4F">
        <w:tc>
          <w:tcPr>
            <w:tcW w:w="0" w:type="auto"/>
            <w:tcBorders>
              <w:bottom w:val="single" w:sz="8" w:space="0" w:color="auto"/>
            </w:tcBorders>
          </w:tcPr>
          <w:p w:rsidR="00202D4F" w:rsidRPr="00F11F1A" w:rsidRDefault="00202D4F" w:rsidP="00202D4F">
            <w:pPr>
              <w:rPr>
                <w:rStyle w:val="Code"/>
              </w:rPr>
            </w:pPr>
            <w:r w:rsidRPr="00F11F1A">
              <w:rPr>
                <w:rStyle w:val="Code"/>
              </w:rPr>
              <w:t>importtrajectory</w:t>
            </w:r>
          </w:p>
        </w:tc>
        <w:tc>
          <w:tcPr>
            <w:tcW w:w="0" w:type="auto"/>
            <w:tcBorders>
              <w:bottom w:val="single" w:sz="8" w:space="0" w:color="auto"/>
            </w:tcBorders>
          </w:tcPr>
          <w:p w:rsidR="00202D4F" w:rsidRDefault="00202D4F" w:rsidP="00202D4F">
            <w:r>
              <w:t xml:space="preserve">Read frames from trajectory files. See the section on </w:t>
            </w:r>
            <w:r w:rsidRPr="004F4B86">
              <w:t>trajectories</w:t>
            </w:r>
            <w:r w:rsidR="00732FA3">
              <w:t xml:space="preserve"> (Section </w:t>
            </w:r>
            <w:r w:rsidR="00732FA3">
              <w:fldChar w:fldCharType="begin"/>
            </w:r>
            <w:r w:rsidR="00732FA3">
              <w:instrText xml:space="preserve"> REF _Ref291858655 \r \h </w:instrText>
            </w:r>
            <w:r w:rsidR="00732FA3">
              <w:fldChar w:fldCharType="separate"/>
            </w:r>
            <w:r w:rsidR="005C7963">
              <w:t>11.2</w:t>
            </w:r>
            <w:r w:rsidR="00732FA3">
              <w:fldChar w:fldCharType="end"/>
            </w:r>
            <w:r w:rsidR="00732FA3">
              <w:t>)</w:t>
            </w:r>
            <w:r>
              <w:t xml:space="preserve"> for additional information on how trajectories are handled within Aten.</w:t>
            </w:r>
          </w:p>
        </w:tc>
      </w:tr>
    </w:tbl>
    <w:p w:rsidR="00202D4F" w:rsidRDefault="00202D4F" w:rsidP="00202D4F"/>
    <w:p w:rsidR="00202D4F" w:rsidRDefault="00202D4F" w:rsidP="00202D4F">
      <w:r>
        <w:t>For example:</w:t>
      </w:r>
    </w:p>
    <w:p w:rsidR="00202D4F" w:rsidRPr="00CB6930" w:rsidRDefault="00202D4F" w:rsidP="001F3E10">
      <w:pPr>
        <w:pStyle w:val="ExampleCode"/>
      </w:pPr>
    </w:p>
    <w:p w:rsidR="00202D4F" w:rsidRPr="00CB6930" w:rsidRDefault="00202D4F" w:rsidP="00E56D51">
      <w:pPr>
        <w:pStyle w:val="ExampleCode"/>
      </w:pPr>
      <w:r w:rsidRPr="00CB6930">
        <w:t>type="importgrid"</w:t>
      </w:r>
    </w:p>
    <w:p w:rsidR="00202D4F" w:rsidRPr="00CB6930" w:rsidRDefault="00202D4F" w:rsidP="001F3E10">
      <w:pPr>
        <w:pStyle w:val="ExampleCode"/>
      </w:pPr>
    </w:p>
    <w:p w:rsidR="00202D4F" w:rsidRPr="00CB6930" w:rsidRDefault="00202D4F" w:rsidP="001F3E10">
      <w:pPr>
        <w:pStyle w:val="ExampleCode"/>
      </w:pPr>
      <w:r w:rsidRPr="00CB6930">
        <w:t>type="exportmodel"</w:t>
      </w:r>
    </w:p>
    <w:p w:rsidR="00202D4F" w:rsidRPr="00CB6930" w:rsidRDefault="00202D4F" w:rsidP="001F3E10">
      <w:pPr>
        <w:pStyle w:val="ExampleCode"/>
      </w:pPr>
    </w:p>
    <w:p w:rsidR="00202D4F" w:rsidRDefault="00202D4F" w:rsidP="00F11F1A">
      <w:pPr>
        <w:pStyle w:val="Heading4Command"/>
      </w:pPr>
      <w:r>
        <w:t>within</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624" w:name="filterkeyword_within"/>
      <w:r w:rsidRPr="00732FA3">
        <w:rPr>
          <w:rStyle w:val="CommandName"/>
        </w:rPr>
        <w:t>within</w:t>
      </w:r>
      <w:bookmarkEnd w:id="624"/>
      <w:r w:rsidRPr="00732FA3">
        <w:rPr>
          <w:rStyle w:val="Code"/>
        </w:rPr>
        <w:t>=</w:t>
      </w:r>
      <w:r w:rsidRPr="00732FA3">
        <w:rPr>
          <w:rStyle w:val="CommandParameter"/>
        </w:rPr>
        <w:t>n</w:t>
      </w:r>
    </w:p>
    <w:p w:rsidR="00202D4F" w:rsidRDefault="00F11F1A" w:rsidP="00202D4F">
      <w:r>
        <w:t xml:space="preserve">Defines the maximum number of lines at the beginning of the file that will be </w:t>
      </w:r>
      <w:r w:rsidR="00732FA3">
        <w:rPr>
          <w:rStyle w:val="Code"/>
        </w:rPr>
        <w:fldChar w:fldCharType="begin"/>
      </w:r>
      <w:r w:rsidR="00732FA3">
        <w:instrText xml:space="preserve"> REF filterkeyword_search \h </w:instrText>
      </w:r>
      <w:r w:rsidR="00732FA3">
        <w:rPr>
          <w:rStyle w:val="Code"/>
        </w:rPr>
      </w:r>
      <w:r w:rsidR="00732FA3">
        <w:rPr>
          <w:rStyle w:val="Code"/>
        </w:rPr>
        <w:fldChar w:fldCharType="separate"/>
      </w:r>
      <w:r w:rsidR="005C7963" w:rsidRPr="009E0341">
        <w:rPr>
          <w:rStyle w:val="CommandName"/>
        </w:rPr>
        <w:t>search</w:t>
      </w:r>
      <w:r w:rsidR="00732FA3">
        <w:rPr>
          <w:rStyle w:val="Code"/>
        </w:rPr>
        <w:fldChar w:fldCharType="end"/>
      </w:r>
      <w:r>
        <w:t>ed</w:t>
      </w:r>
      <w:r w:rsidR="00202D4F">
        <w:t xml:space="preserve"> </w:t>
      </w:r>
      <w:r>
        <w:t xml:space="preserve">for </w:t>
      </w:r>
      <w:r w:rsidR="00202D4F">
        <w:t>string definitions (default is 10).</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within=50</w:t>
      </w:r>
    </w:p>
    <w:p w:rsidR="00202D4F" w:rsidRPr="00CB6930" w:rsidRDefault="00202D4F" w:rsidP="001F3E10">
      <w:pPr>
        <w:pStyle w:val="ExampleCode"/>
      </w:pPr>
    </w:p>
    <w:p w:rsidR="00202D4F" w:rsidRDefault="00202D4F" w:rsidP="00202D4F">
      <w:r>
        <w:t>specifies that the first 50 lines should be searched for identifying strings.</w:t>
      </w:r>
    </w:p>
    <w:p w:rsidR="00202D4F" w:rsidRDefault="00202D4F" w:rsidP="00F11F1A">
      <w:pPr>
        <w:pStyle w:val="Heading4Command"/>
      </w:pPr>
      <w:r>
        <w:t>zmap</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625" w:name="filterkeyword_zmap"/>
      <w:r w:rsidRPr="00732FA3">
        <w:rPr>
          <w:rStyle w:val="CommandName"/>
        </w:rPr>
        <w:t>zmap</w:t>
      </w:r>
      <w:bookmarkEnd w:id="625"/>
      <w:r w:rsidRPr="00732FA3">
        <w:rPr>
          <w:rStyle w:val="Code"/>
        </w:rPr>
        <w:t>=”</w:t>
      </w:r>
      <w:r w:rsidRPr="00732FA3">
        <w:rPr>
          <w:rStyle w:val="CommandParameter"/>
        </w:rPr>
        <w:t>zmaptype</w:t>
      </w:r>
      <w:r w:rsidRPr="00732FA3">
        <w:rPr>
          <w:rStyle w:val="Code"/>
        </w:rPr>
        <w:t>”</w:t>
      </w:r>
    </w:p>
    <w:p w:rsidR="00202D4F" w:rsidRDefault="00202D4F" w:rsidP="00202D4F">
      <w:r>
        <w:t xml:space="preserve">By default, it is assumed that the commands which create new atoms will be given a proper element symbol from which to determine the atomic number. Case is unimportant, so </w:t>
      </w:r>
      <w:r w:rsidRPr="00F11F1A">
        <w:rPr>
          <w:rStyle w:val="Code"/>
        </w:rPr>
        <w:t>na</w:t>
      </w:r>
      <w:r>
        <w:t xml:space="preserve">, </w:t>
      </w:r>
      <w:r w:rsidRPr="00F11F1A">
        <w:rPr>
          <w:rStyle w:val="Code"/>
        </w:rPr>
        <w:t>Na</w:t>
      </w:r>
      <w:r>
        <w:t xml:space="preserve">, and </w:t>
      </w:r>
      <w:r w:rsidR="00F11F1A" w:rsidRPr="00F11F1A">
        <w:rPr>
          <w:rStyle w:val="Code"/>
        </w:rPr>
        <w:t>NA</w:t>
      </w:r>
      <w:r>
        <w:t xml:space="preserve"> will all be interpreted as atomic number 11 (sodium). Where element symbols are not used in the model file, there are several alternative options that tell these commands how to convert the element data they are passed into atomi</w:t>
      </w:r>
      <w:r w:rsidR="00F11F1A">
        <w:t xml:space="preserve">c numbers. For example, the </w:t>
      </w:r>
      <w:r w:rsidR="00F11F1A" w:rsidRPr="00F11F1A">
        <w:rPr>
          <w:rStyle w:val="Code"/>
        </w:rPr>
        <w:t>ff</w:t>
      </w:r>
      <w:r>
        <w:t xml:space="preserve"> style is particularly useful when loading in coordinate files which contain forcefield atom type names that do not always correspond trivially to element information (e.g. DL_</w:t>
      </w:r>
      <w:smartTag w:uri="urn:schemas-microsoft-com:office:smarttags" w:element="stockticker">
        <w:r>
          <w:t>POLY</w:t>
        </w:r>
      </w:smartTag>
      <w:r>
        <w:t xml:space="preserve"> configurations).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zmap="numeric"</w:t>
      </w:r>
    </w:p>
    <w:p w:rsidR="00202D4F" w:rsidRPr="00CB6930" w:rsidRDefault="00202D4F" w:rsidP="001F3E10">
      <w:pPr>
        <w:pStyle w:val="ExampleCode"/>
      </w:pPr>
    </w:p>
    <w:p w:rsidR="00202D4F" w:rsidRDefault="00202D4F" w:rsidP="00202D4F">
      <w:r>
        <w:t>indicates that atomic numbers are provided in place of element names and no conversion should be performed.</w:t>
      </w:r>
      <w:r w:rsidR="00F11F1A">
        <w:t xml:space="preserve"> See </w:t>
      </w:r>
      <w:r w:rsidR="00F11F1A">
        <w:fldChar w:fldCharType="begin"/>
      </w:r>
      <w:r w:rsidR="00F11F1A">
        <w:instrText xml:space="preserve"> REF _Ref291755278 \h </w:instrText>
      </w:r>
      <w:r w:rsidR="00F11F1A">
        <w:fldChar w:fldCharType="separate"/>
      </w:r>
      <w:r w:rsidR="005C7963">
        <w:t xml:space="preserve">Table </w:t>
      </w:r>
      <w:r w:rsidR="005C7963">
        <w:rPr>
          <w:noProof/>
        </w:rPr>
        <w:t>16</w:t>
      </w:r>
      <w:r w:rsidR="005C7963">
        <w:noBreakHyphen/>
      </w:r>
      <w:r w:rsidR="005C7963">
        <w:rPr>
          <w:noProof/>
        </w:rPr>
        <w:t>17</w:t>
      </w:r>
      <w:r w:rsidR="00F11F1A">
        <w:fldChar w:fldCharType="end"/>
      </w:r>
      <w:r w:rsidR="00F11F1A">
        <w:t xml:space="preserve"> for a list of available z-mapping methods.</w:t>
      </w:r>
    </w:p>
    <w:p w:rsidR="00202D4F" w:rsidRDefault="00202D4F" w:rsidP="00202D4F">
      <w:pPr>
        <w:pStyle w:val="Heading3"/>
      </w:pPr>
      <w:bookmarkStart w:id="626" w:name="_Ref294822676"/>
      <w:r>
        <w:t>Filter Options</w:t>
      </w:r>
      <w:bookmarkEnd w:id="626"/>
    </w:p>
    <w:p w:rsidR="00202D4F" w:rsidRDefault="00202D4F" w:rsidP="00202D4F">
      <w:r>
        <w:t>When writing data, in many cases all the information that the filter wants to write is contained within the current model, for example when outputting simple f</w:t>
      </w:r>
      <w:r w:rsidR="00F11F1A">
        <w:t xml:space="preserve">ile formats such as </w:t>
      </w:r>
      <w:r w:rsidR="00F11F1A" w:rsidRPr="00F11F1A">
        <w:rPr>
          <w:rStyle w:val="Code"/>
        </w:rPr>
        <w:t>xyz</w:t>
      </w:r>
      <w:r w:rsidR="00F11F1A">
        <w:t xml:space="preserve"> or Aten’</w:t>
      </w:r>
      <w:r>
        <w:t xml:space="preserve">s own </w:t>
      </w:r>
      <w:r w:rsidRPr="00F11F1A">
        <w:rPr>
          <w:rStyle w:val="Code"/>
        </w:rPr>
        <w:t>akf</w:t>
      </w:r>
      <w:r w:rsidR="00F11F1A" w:rsidRPr="00F11F1A">
        <w:t xml:space="preserve"> format</w:t>
      </w:r>
      <w:r>
        <w:t xml:space="preserve">. In other cases ther may be additional data for which would be nice to have some control over, and which lays beyond atoms and bondes. The best example is probably the input formats for nearly all </w:t>
      </w:r>
      <w:r>
        <w:rPr>
          <w:rStyle w:val="Emphasis"/>
        </w:rPr>
        <w:t>ab initio</w:t>
      </w:r>
      <w:r>
        <w:t xml:space="preserve"> codes which contain (as well as the atomic coordinates) statements and additional data necessary to control the running of the code itself. It is not a problem to write</w:t>
      </w:r>
      <w:r w:rsidR="00A65D61">
        <w:t xml:space="preserve"> out static</w:t>
      </w:r>
      <w:r>
        <w:t xml:space="preserve"> lines of control commands from the output filter, but it would of course also be nice to be able to tailor this output from within the GUI (or from the command-line). This can be achieved by assigning values to variables in the filter through the use of </w:t>
      </w:r>
      <w:r w:rsidR="008C4A7A">
        <w:t xml:space="preserve">Custom Dialogs (see Section </w:t>
      </w:r>
      <w:r w:rsidR="008C4A7A">
        <w:fldChar w:fldCharType="begin"/>
      </w:r>
      <w:r w:rsidR="008C4A7A">
        <w:instrText xml:space="preserve"> REF _Ref308950788 \r \h </w:instrText>
      </w:r>
      <w:r w:rsidR="008C4A7A">
        <w:fldChar w:fldCharType="separate"/>
      </w:r>
      <w:r w:rsidR="005C7963">
        <w:t>8.3</w:t>
      </w:r>
      <w:r w:rsidR="008C4A7A">
        <w:fldChar w:fldCharType="end"/>
      </w:r>
      <w:r w:rsidR="008C4A7A">
        <w:t>).</w:t>
      </w:r>
    </w:p>
    <w:p w:rsidR="008C4A7A" w:rsidRDefault="008C4A7A" w:rsidP="00202D4F"/>
    <w:p w:rsidR="008C4A7A" w:rsidRDefault="008C4A7A" w:rsidP="00202D4F"/>
    <w:p w:rsidR="000C0503" w:rsidRDefault="000C0503" w:rsidP="00202D4F">
      <w:pPr>
        <w:pStyle w:val="Heading2"/>
        <w:sectPr w:rsidR="000C0503"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627" w:name="_Ref291858655"/>
      <w:bookmarkStart w:id="628" w:name="_Toc309643576"/>
      <w:r>
        <w:lastRenderedPageBreak/>
        <w:t>Trajectory Files</w:t>
      </w:r>
      <w:bookmarkEnd w:id="627"/>
      <w:bookmarkEnd w:id="628"/>
    </w:p>
    <w:p w:rsidR="00202D4F" w:rsidRDefault="00202D4F" w:rsidP="00202D4F">
      <w:r>
        <w:t>Trajectory files u</w:t>
      </w:r>
      <w:r w:rsidR="000C0503">
        <w:t xml:space="preserve">sually mean one of two things – </w:t>
      </w:r>
      <w:r>
        <w:t>either a sequence of frames from a molecular dynamics simulation trajectory, or a sequence of configurations from a geometry optimisation of some kind. Either way, both boil down to the same thing from Aten's perspective, that is a set of models in a sequence. In terms of displaying such a set of models, either they may be loaded as individual models (i.e. having a separate tab in the GUI) or the sequence of model</w:t>
      </w:r>
      <w:r w:rsidR="000C0503">
        <w:t>s may be associated to a single</w:t>
      </w:r>
      <w:r>
        <w:t xml:space="preserve"> 'parent' model. Most commonly, the latter is the preferred method (especially when large numbers of models are present in the trajectory).</w:t>
      </w:r>
    </w:p>
    <w:p w:rsidR="00202D4F" w:rsidRDefault="00202D4F" w:rsidP="00202D4F">
      <w:r>
        <w:t>There are two related ways to get this data into Aten. From the perspective of molecular dy</w:t>
      </w:r>
      <w:r w:rsidR="000C0503">
        <w:t>namics simulations, the parent</w:t>
      </w:r>
      <w:r>
        <w:t xml:space="preserve"> model or configuration and the trajectory frames are stored in separate files. In this case, the model can be loaded first, and then the trajectory file attached or associated to this model afterwards. From the perspective of geometry optimisations, for example, the parent configuration (i.e. the starting point of the optimisation) and the sequence of coordinates are most often stored in the same output file. In this case, the importmodel filter can detect the presence of the additional trajectory frames and manually attach them to the parent model. The following sections explain the details of how both methods work.</w:t>
      </w:r>
    </w:p>
    <w:p w:rsidR="00202D4F" w:rsidRDefault="00202D4F" w:rsidP="00202D4F">
      <w:pPr>
        <w:pStyle w:val="Heading3"/>
      </w:pPr>
      <w:r>
        <w:t>Trajectories in Separate Files</w:t>
      </w:r>
    </w:p>
    <w:p w:rsidR="00202D4F" w:rsidRDefault="00202D4F" w:rsidP="00202D4F">
      <w:r>
        <w:t>DL_</w:t>
      </w:r>
      <w:smartTag w:uri="urn:schemas-microsoft-com:office:smarttags" w:element="stockticker">
        <w:r>
          <w:t>POLY</w:t>
        </w:r>
      </w:smartTag>
      <w:r>
        <w:t>, being a molecular dynamics code, stores its configuration and trajectory data in separate files. Filters are supplied with Aten that read in DL_</w:t>
      </w:r>
      <w:smartTag w:uri="urn:schemas-microsoft-com:office:smarttags" w:element="stockticker">
        <w:r>
          <w:t>POLY</w:t>
        </w:r>
      </w:smartTag>
      <w:r>
        <w:t xml:space="preserve"> trajectories, and so this example will revolve around those filters.</w:t>
      </w:r>
    </w:p>
    <w:p w:rsidR="00202D4F" w:rsidRDefault="00202D4F" w:rsidP="00202D4F">
      <w:pPr>
        <w:pStyle w:val="Heading4"/>
      </w:pPr>
      <w:r>
        <w:t>Necessity for a Master Configuration?</w:t>
      </w:r>
    </w:p>
    <w:p w:rsidR="00202D4F" w:rsidRDefault="00202D4F" w:rsidP="00202D4F">
      <w:r>
        <w:t xml:space="preserve">Thus far, it has been implicity stated that the 'master' configuration and the trajectory files come necessarily as a pair - the master configuration is read in, and then the trajectory associated to it. This implies that the trajectory file is somehow tied to the master configuration - perhaps the trajectory file does not contain information such as the number of atoms or element data, and so a </w:t>
      </w:r>
      <w:r w:rsidR="000C0503">
        <w:t>‘</w:t>
      </w:r>
      <w:r>
        <w:t>reference</w:t>
      </w:r>
      <w:r w:rsidR="000C0503">
        <w:t>’</w:t>
      </w:r>
      <w:r>
        <w:t xml:space="preserve"> configuration is necessary? Of course, this may not always be the case, and it is possible that some trajectory formats will store all the necessary information needed in order to fully generate the trajectory configurations. DL_</w:t>
      </w:r>
      <w:smartTag w:uri="urn:schemas-microsoft-com:office:smarttags" w:element="stockticker">
        <w:r>
          <w:t>POLY</w:t>
        </w:r>
      </w:smartTag>
      <w:r>
        <w:t xml:space="preserve"> trajectories do, in fact, contain all the necessary data, but even so the master configuration is still used as a template for the trajectory data, and is used to check that the correct number of atoms are present etc. It comes down to a matter of preference as to whether the master configuration should be demanded, or whether the trajectory can itself be associated to any (even an empty) mod</w:t>
      </w:r>
      <w:r w:rsidR="00FC67CA">
        <w:t xml:space="preserve">el. Remember, </w:t>
      </w:r>
      <w:r w:rsidR="00FC67CA" w:rsidRPr="00FC67CA">
        <w:rPr>
          <w:rStyle w:val="Code"/>
        </w:rPr>
        <w:t>importtrajectory</w:t>
      </w:r>
      <w:r>
        <w:t xml:space="preserve"> filters always attach the trajectory data to an existing model.</w:t>
      </w:r>
    </w:p>
    <w:p w:rsidR="00202D4F" w:rsidRDefault="00202D4F" w:rsidP="00202D4F">
      <w:pPr>
        <w:pStyle w:val="Heading4"/>
      </w:pPr>
      <w:r>
        <w:t>ImportTrajectory Filters</w:t>
      </w:r>
    </w:p>
    <w:p w:rsidR="00202D4F" w:rsidRDefault="00202D4F" w:rsidP="00202D4F">
      <w:r>
        <w:t xml:space="preserve">An </w:t>
      </w:r>
      <w:r w:rsidRPr="000C0503">
        <w:rPr>
          <w:rStyle w:val="Code"/>
        </w:rPr>
        <w:t>importtrajectory</w:t>
      </w:r>
      <w:r>
        <w:t xml:space="preserve"> filter is written in a slightly different way to other filter types. Since trajectory files may contain header data which is written once at the beginning of the file, preceeding the frame data, there are potentially two separate sets of data to read from trajectory files - header data and (individual) frame data. So, rather than putting the code to read this data directly in the main body of the filter, two functions should be defined instead, </w:t>
      </w:r>
      <w:r>
        <w:lastRenderedPageBreak/>
        <w:t>one for reading the header</w:t>
      </w:r>
      <w:r w:rsidR="00B73D2E">
        <w:t xml:space="preserve"> (which must be called </w:t>
      </w:r>
      <w:r w:rsidR="00B73D2E" w:rsidRPr="00B73D2E">
        <w:rPr>
          <w:rStyle w:val="Code"/>
        </w:rPr>
        <w:t>read</w:t>
      </w:r>
      <w:r w:rsidR="0034210F">
        <w:rPr>
          <w:rStyle w:val="Code"/>
        </w:rPr>
        <w:t>H</w:t>
      </w:r>
      <w:r w:rsidR="00B73D2E" w:rsidRPr="00B73D2E">
        <w:rPr>
          <w:rStyle w:val="Code"/>
        </w:rPr>
        <w:t>eader</w:t>
      </w:r>
      <w:r w:rsidR="00B73D2E">
        <w:t>)</w:t>
      </w:r>
      <w:r>
        <w:t>, and one for reading an individual frame</w:t>
      </w:r>
      <w:r w:rsidR="00B73D2E">
        <w:t xml:space="preserve"> (which must be called </w:t>
      </w:r>
      <w:r w:rsidR="00B73D2E" w:rsidRPr="00B73D2E">
        <w:rPr>
          <w:rStyle w:val="Code"/>
        </w:rPr>
        <w:t>read</w:t>
      </w:r>
      <w:r w:rsidR="0034210F">
        <w:rPr>
          <w:rStyle w:val="Code"/>
        </w:rPr>
        <w:t>F</w:t>
      </w:r>
      <w:r w:rsidR="00B73D2E" w:rsidRPr="00B73D2E">
        <w:rPr>
          <w:rStyle w:val="Code"/>
        </w:rPr>
        <w:t>rame</w:t>
      </w:r>
      <w:r w:rsidR="00B73D2E">
        <w:t>)</w:t>
      </w:r>
      <w:r>
        <w:t xml:space="preserve">. Note that, if a given trajectory format does not contain a header, the corresponding function may be left </w:t>
      </w:r>
      <w:r w:rsidR="00B73D2E">
        <w:t>empty, but must still be defined and should return a value of ‘1’</w:t>
      </w:r>
      <w:r>
        <w:t xml:space="preserve">. </w:t>
      </w:r>
      <w:r w:rsidR="00B73D2E">
        <w:t>Both</w:t>
      </w:r>
      <w:r>
        <w:t xml:space="preserve"> func</w:t>
      </w:r>
      <w:r w:rsidR="00B73D2E">
        <w:t xml:space="preserve">tions </w:t>
      </w:r>
      <w:r>
        <w:t>take no arguments, and must return an integer. A te</w:t>
      </w:r>
      <w:r w:rsidR="00B73D2E">
        <w:t xml:space="preserve">mplate for an </w:t>
      </w:r>
      <w:r w:rsidR="00B73D2E" w:rsidRPr="00B73D2E">
        <w:rPr>
          <w:rStyle w:val="Code"/>
        </w:rPr>
        <w:t>importtrajectory</w:t>
      </w:r>
      <w:r>
        <w:t xml:space="preserve"> filter is thus:</w:t>
      </w:r>
    </w:p>
    <w:p w:rsidR="00202D4F" w:rsidRPr="00CB6930" w:rsidRDefault="00202D4F" w:rsidP="001F3E10">
      <w:pPr>
        <w:pStyle w:val="ExampleCode"/>
      </w:pPr>
    </w:p>
    <w:p w:rsidR="00202D4F" w:rsidRPr="00CB6930" w:rsidRDefault="00202D4F" w:rsidP="001F3E10">
      <w:pPr>
        <w:pStyle w:val="ExampleCode"/>
      </w:pPr>
      <w:r w:rsidRPr="00CB6930">
        <w:t>filter(type=</w:t>
      </w:r>
      <w:r w:rsidR="000C0503">
        <w:t>”</w:t>
      </w:r>
      <w:r w:rsidRPr="00CB6930">
        <w:t>importtrajectory</w:t>
      </w:r>
      <w:r w:rsidR="000C0503">
        <w:t>”</w:t>
      </w:r>
      <w:r w:rsidRPr="00CB6930">
        <w:t>,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w:t>
      </w:r>
      <w:r w:rsidR="0034210F">
        <w:t>H</w:t>
      </w:r>
      <w:r w:rsidRPr="00CB6930">
        <w:t>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header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w:t>
      </w:r>
      <w:r w:rsidR="0034210F">
        <w:t>F</w:t>
      </w:r>
      <w:r w:rsidRPr="00CB6930">
        <w:t>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 xml:space="preserve">The functions must take responsibility for informing Aten when the desired data cannot be read. Both should return a value of </w:t>
      </w:r>
      <w:r w:rsidR="00B73D2E">
        <w:t>‘</w:t>
      </w:r>
      <w:r>
        <w:t>1</w:t>
      </w:r>
      <w:r w:rsidR="00B73D2E">
        <w:t>’</w:t>
      </w:r>
      <w:r>
        <w:t xml:space="preserve"> if the data was read successfully, and should return </w:t>
      </w:r>
      <w:r w:rsidR="00B73D2E">
        <w:t>‘</w:t>
      </w:r>
      <w:r>
        <w:t>0</w:t>
      </w:r>
      <w:r w:rsidR="00B73D2E">
        <w:t>’</w:t>
      </w:r>
      <w:r>
        <w:t xml:space="preserve"> if an error is encountered.</w:t>
      </w:r>
    </w:p>
    <w:p w:rsidR="00202D4F" w:rsidRDefault="00202D4F" w:rsidP="00202D4F">
      <w:pPr>
        <w:pStyle w:val="Heading4"/>
      </w:pPr>
      <w:r>
        <w:t>Header Data</w:t>
      </w:r>
    </w:p>
    <w:p w:rsidR="00202D4F" w:rsidRDefault="00202D4F" w:rsidP="00202D4F">
      <w:r>
        <w:t xml:space="preserve">When opening a trajectory file with an </w:t>
      </w:r>
      <w:r w:rsidR="00B73D2E" w:rsidRPr="00B73D2E">
        <w:rPr>
          <w:rStyle w:val="Code"/>
        </w:rPr>
        <w:t>importtrajectory</w:t>
      </w:r>
      <w:r>
        <w:t xml:space="preserve"> filter, the first thing Aten does is attempt to read any header information from the file by calling the </w:t>
      </w:r>
      <w:r w:rsidR="00B73D2E" w:rsidRPr="00B73D2E">
        <w:rPr>
          <w:rStyle w:val="Code"/>
        </w:rPr>
        <w:t>read</w:t>
      </w:r>
      <w:r w:rsidR="0034210F">
        <w:rPr>
          <w:rStyle w:val="Code"/>
        </w:rPr>
        <w:t>H</w:t>
      </w:r>
      <w:r w:rsidR="00B73D2E" w:rsidRPr="00B73D2E">
        <w:rPr>
          <w:rStyle w:val="Code"/>
        </w:rPr>
        <w:t>eader</w:t>
      </w:r>
      <w:r>
        <w:t xml:space="preserve"> function defined in the filter. Since a trajectory file may not contain a header, and consists simply of individual frames back to back, in t</w:t>
      </w:r>
      <w:r w:rsidR="00B73D2E">
        <w:t xml:space="preserve">hese situations the </w:t>
      </w:r>
      <w:r w:rsidR="00B73D2E" w:rsidRPr="00B73D2E">
        <w:rPr>
          <w:rStyle w:val="Code"/>
        </w:rPr>
        <w:t>read</w:t>
      </w:r>
      <w:r w:rsidR="0034210F">
        <w:rPr>
          <w:rStyle w:val="Code"/>
        </w:rPr>
        <w:t>H</w:t>
      </w:r>
      <w:r w:rsidR="00B73D2E" w:rsidRPr="00B73D2E">
        <w:rPr>
          <w:rStyle w:val="Code"/>
        </w:rPr>
        <w:t>eader</w:t>
      </w:r>
      <w:r>
        <w:t xml:space="preserve"> function defined in the filter should not read any data. The filter definition then becomes simply:</w:t>
      </w:r>
    </w:p>
    <w:p w:rsidR="00202D4F" w:rsidRPr="00CB6930" w:rsidRDefault="00202D4F" w:rsidP="001F3E10">
      <w:pPr>
        <w:pStyle w:val="ExampleCode"/>
      </w:pPr>
    </w:p>
    <w:p w:rsidR="00202D4F" w:rsidRPr="00CB6930" w:rsidRDefault="00202D4F" w:rsidP="001F3E10">
      <w:pPr>
        <w:pStyle w:val="ExampleCode"/>
      </w:pPr>
      <w:r w:rsidRPr="00CB6930">
        <w:t>filter(type='importtrajectory',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w:t>
      </w:r>
      <w:r w:rsidR="0034210F">
        <w:t>H</w:t>
      </w:r>
      <w:r w:rsidRPr="00CB6930">
        <w:t>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No header, so just return</w:t>
      </w:r>
    </w:p>
    <w:p w:rsidR="00202D4F" w:rsidRPr="00CB6930" w:rsidRDefault="00202D4F" w:rsidP="001F3E10">
      <w:pPr>
        <w:pStyle w:val="ExampleCode"/>
      </w:pPr>
      <w:r w:rsidRPr="00CB6930">
        <w:tab/>
      </w:r>
      <w:r w:rsidRPr="00CB6930">
        <w:tab/>
        <w:t>return 1;</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w:t>
      </w:r>
      <w:r w:rsidR="0034210F">
        <w:t>F</w:t>
      </w:r>
      <w:r w:rsidRPr="00CB6930">
        <w:t>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B73D2E" w:rsidP="00202D4F">
      <w:r>
        <w:t xml:space="preserve">Here, the </w:t>
      </w:r>
      <w:r w:rsidRPr="00B73D2E">
        <w:rPr>
          <w:rStyle w:val="Code"/>
        </w:rPr>
        <w:t>read</w:t>
      </w:r>
      <w:r w:rsidR="0034210F">
        <w:rPr>
          <w:rStyle w:val="Code"/>
        </w:rPr>
        <w:t>H</w:t>
      </w:r>
      <w:r w:rsidRPr="00B73D2E">
        <w:rPr>
          <w:rStyle w:val="Code"/>
        </w:rPr>
        <w:t>eader</w:t>
      </w:r>
      <w:r w:rsidR="00202D4F">
        <w:t xml:space="preserve"> function always succeeds, so Aten always thinks it has successfully read a header.</w:t>
      </w:r>
    </w:p>
    <w:p w:rsidR="00202D4F" w:rsidRDefault="00202D4F" w:rsidP="00202D4F">
      <w:pPr>
        <w:pStyle w:val="Heading4"/>
      </w:pPr>
      <w:r>
        <w:t>Frame Data</w:t>
      </w:r>
    </w:p>
    <w:p w:rsidR="00202D4F" w:rsidRDefault="00202D4F" w:rsidP="00202D4F">
      <w:r>
        <w:t xml:space="preserve">If </w:t>
      </w:r>
      <w:r w:rsidR="00B73D2E" w:rsidRPr="00B73D2E">
        <w:rPr>
          <w:rStyle w:val="Code"/>
        </w:rPr>
        <w:t>read</w:t>
      </w:r>
      <w:r w:rsidR="0034210F">
        <w:rPr>
          <w:rStyle w:val="Code"/>
        </w:rPr>
        <w:t>H</w:t>
      </w:r>
      <w:r w:rsidR="00B73D2E" w:rsidRPr="00B73D2E">
        <w:rPr>
          <w:rStyle w:val="Code"/>
        </w:rPr>
        <w:t>eader</w:t>
      </w:r>
      <w:r w:rsidRPr="00B73D2E">
        <w:t xml:space="preserve"> </w:t>
      </w:r>
      <w:r w:rsidRPr="00B73D2E">
        <w:rPr>
          <w:rStyle w:val="Emphasis"/>
          <w:i w:val="0"/>
        </w:rPr>
        <w:t>is</w:t>
      </w:r>
      <w:r w:rsidRPr="00B73D2E">
        <w:rPr>
          <w:i/>
        </w:rPr>
        <w:t xml:space="preserve"> </w:t>
      </w:r>
      <w:r>
        <w:t>successful, Aten proceeds to read the first f</w:t>
      </w:r>
      <w:r w:rsidR="00B73D2E">
        <w:t xml:space="preserve">rame (by calling the </w:t>
      </w:r>
      <w:r w:rsidR="00B73D2E" w:rsidRPr="00B73D2E">
        <w:rPr>
          <w:rStyle w:val="Code"/>
        </w:rPr>
        <w:t>read</w:t>
      </w:r>
      <w:r w:rsidR="0034210F">
        <w:rPr>
          <w:rStyle w:val="Code"/>
        </w:rPr>
        <w:t>F</w:t>
      </w:r>
      <w:r w:rsidR="00B73D2E" w:rsidRPr="00B73D2E">
        <w:rPr>
          <w:rStyle w:val="Code"/>
        </w:rPr>
        <w:t>rame</w:t>
      </w:r>
      <w:r>
        <w:t xml:space="preserve"> function) in order to get an idea of the size of an individual frame, and hence the total number of frames in the trajectory. Of course, this assumes that all frames take up the same number of bytes in the file, and may not always be the case, especially for plain-text trajectory files. Thus, the frame estimate output by Aten should not necessarily be taken as gospel.</w:t>
      </w:r>
    </w:p>
    <w:p w:rsidR="00202D4F" w:rsidRDefault="00202D4F" w:rsidP="00202D4F">
      <w:r>
        <w:lastRenderedPageBreak/>
        <w:t xml:space="preserve">Unless an error is encountered when reading the test frame (i.e. </w:t>
      </w:r>
      <w:r w:rsidRPr="00B73D2E">
        <w:rPr>
          <w:rStyle w:val="Code"/>
        </w:rPr>
        <w:t>read</w:t>
      </w:r>
      <w:r w:rsidR="0034210F">
        <w:rPr>
          <w:rStyle w:val="Code"/>
        </w:rPr>
        <w:t>F</w:t>
      </w:r>
      <w:r w:rsidRPr="00B73D2E">
        <w:rPr>
          <w:rStyle w:val="Code"/>
        </w:rPr>
        <w:t>rame</w:t>
      </w:r>
      <w:r>
        <w:t xml:space="preserve"> returns '0'</w:t>
      </w:r>
      <w:r w:rsidR="00B73D2E">
        <w:t xml:space="preserve"> or </w:t>
      </w:r>
      <w:r w:rsidR="00B73D2E" w:rsidRPr="00B73D2E">
        <w:rPr>
          <w:rStyle w:val="Code"/>
        </w:rPr>
        <w:t>FALSE</w:t>
      </w:r>
      <w:r>
        <w:t xml:space="preserve">) the trajectory file is then </w:t>
      </w:r>
      <w:r w:rsidR="00B73D2E">
        <w:t>rewound</w:t>
      </w:r>
      <w:r>
        <w:t xml:space="preserve"> to the end of the header section (start of the frame data). One of two things then happens. Since trajectory files are typically enormous (hundreds or thousands of megabytes) then it is unwise to try and load the whole trajectory into memory at once. Aten knows this, and from the estimated frame size also knows roughly how big the whole trajectory is. If the total trajectory file size is greater than an internally-defined limi</w:t>
      </w:r>
      <w:r w:rsidR="0034210F">
        <w:t>t (the “trajectory cache size”</w:t>
      </w:r>
      <w:r>
        <w:t>) then only a single frame is stored at any one point. If the total size is smaller then this limit, the whole trajectory is cached in memory. Both have their advantages and disadvantages, as listed in the following sections.</w:t>
      </w:r>
    </w:p>
    <w:p w:rsidR="00202D4F" w:rsidRDefault="00202D4F" w:rsidP="00202D4F">
      <w:pPr>
        <w:pStyle w:val="Heading4"/>
      </w:pPr>
      <w:r>
        <w:t>Uncached Frames</w:t>
      </w:r>
    </w:p>
    <w:p w:rsidR="00202D4F" w:rsidRDefault="00202D4F" w:rsidP="00202D4F">
      <w:r>
        <w:t>If the trajectory is too big to be stored in memory, Aten only holds a single frame in memory at any one time. This means that:</w:t>
      </w:r>
    </w:p>
    <w:p w:rsidR="00202D4F" w:rsidRDefault="00B73D2E" w:rsidP="00B73D2E">
      <w:pPr>
        <w:numPr>
          <w:ilvl w:val="0"/>
          <w:numId w:val="31"/>
        </w:numPr>
      </w:pPr>
      <w:r>
        <w:t xml:space="preserve">Memory use is minimised since only a </w:t>
      </w:r>
      <w:r w:rsidR="00202D4F">
        <w:t xml:space="preserve">single frame </w:t>
      </w:r>
      <w:r>
        <w:t>is loaded at any time</w:t>
      </w:r>
    </w:p>
    <w:p w:rsidR="00202D4F" w:rsidRDefault="00B73D2E" w:rsidP="00B73D2E">
      <w:pPr>
        <w:numPr>
          <w:ilvl w:val="0"/>
          <w:numId w:val="31"/>
        </w:numPr>
      </w:pPr>
      <w:r>
        <w:t xml:space="preserve">Performance is slower – </w:t>
      </w:r>
      <w:r w:rsidR="00202D4F">
        <w:t>moving between frames means data must be read from disk</w:t>
      </w:r>
    </w:p>
    <w:p w:rsidR="00202D4F" w:rsidRDefault="00B73D2E" w:rsidP="00B73D2E">
      <w:pPr>
        <w:numPr>
          <w:ilvl w:val="0"/>
          <w:numId w:val="31"/>
        </w:numPr>
      </w:pPr>
      <w:r>
        <w:t xml:space="preserve">Edits are forgotten – </w:t>
      </w:r>
      <w:r w:rsidR="00202D4F">
        <w:t>changes (both atomic and stylistic) made to the loaded frame are forgotten when a different frame is read</w:t>
      </w:r>
    </w:p>
    <w:p w:rsidR="00202D4F" w:rsidRDefault="00202D4F" w:rsidP="00202D4F">
      <w:r>
        <w:t>Aten tries to minimise the seek time between frames by storing file offsets of frames it has already read in. However, since trajectory frames can be different sizes Aten never tries to 'jump' ahead in the file based on the size of a single frame. Skipping immediately to the final frame in the trajectory will, thus, read all frames along the way and store file offsets for all frames. Then, seeking to any individual frame is a much quicker process.</w:t>
      </w:r>
    </w:p>
    <w:p w:rsidR="00202D4F" w:rsidRDefault="00202D4F" w:rsidP="00202D4F">
      <w:r>
        <w:t>Although style and editing changes are forgotten between frames, the overall camera view of the model is linked to that of the master configuration and so is retained between frames. If the trajectory cannot be cached and you require changes (edits or styles) to be made to each frame (e.g. for the purposes of making a movie of the trajectory) then a script is the way to go (load frame, apply edits, save image, etc.).</w:t>
      </w:r>
    </w:p>
    <w:p w:rsidR="00202D4F" w:rsidRDefault="00202D4F" w:rsidP="00202D4F">
      <w:pPr>
        <w:pStyle w:val="Heading4"/>
      </w:pPr>
      <w:r>
        <w:t>Cached Frames</w:t>
      </w:r>
    </w:p>
    <w:p w:rsidR="00202D4F" w:rsidRDefault="00202D4F" w:rsidP="00202D4F">
      <w:r>
        <w:t>If the trajectory is small enough to be stored in memory, Aten reads in all frames at once. This means that:</w:t>
      </w:r>
    </w:p>
    <w:p w:rsidR="00202D4F" w:rsidRDefault="00202D4F" w:rsidP="00B73D2E">
      <w:pPr>
        <w:numPr>
          <w:ilvl w:val="0"/>
          <w:numId w:val="32"/>
        </w:numPr>
      </w:pPr>
      <w:r>
        <w:t>Memory use is increased</w:t>
      </w:r>
    </w:p>
    <w:p w:rsidR="00202D4F" w:rsidRDefault="00202D4F" w:rsidP="00B73D2E">
      <w:pPr>
        <w:numPr>
          <w:ilvl w:val="0"/>
          <w:numId w:val="32"/>
        </w:numPr>
      </w:pPr>
      <w:r>
        <w:t>Performance is optimal - speed of</w:t>
      </w:r>
      <w:r w:rsidR="00B73D2E">
        <w:t xml:space="preserve"> moving between frames is fast because all frames are in memory</w:t>
      </w:r>
    </w:p>
    <w:p w:rsidR="00202D4F" w:rsidRDefault="00202D4F" w:rsidP="00B73D2E">
      <w:pPr>
        <w:numPr>
          <w:ilvl w:val="0"/>
          <w:numId w:val="32"/>
        </w:numPr>
      </w:pPr>
      <w:r>
        <w:t>Edits are retained - edits can be made to individual frames and will be remembered on moving to a different frame</w:t>
      </w:r>
    </w:p>
    <w:p w:rsidR="00202D4F" w:rsidRDefault="00202D4F" w:rsidP="00202D4F">
      <w:r>
        <w:t xml:space="preserve">The size of the cache can be adjusted either from the command line with the </w:t>
      </w:r>
      <w:r w:rsidR="00B73D2E">
        <w:fldChar w:fldCharType="begin"/>
      </w:r>
      <w:r w:rsidR="00B73D2E">
        <w:instrText xml:space="preserve"> REF switch_cachelimit \h </w:instrText>
      </w:r>
      <w:r w:rsidR="00B73D2E">
        <w:fldChar w:fldCharType="separate"/>
      </w:r>
      <w:r w:rsidR="005C7963" w:rsidRPr="000A1E55">
        <w:rPr>
          <w:rStyle w:val="CLISwitch"/>
        </w:rPr>
        <w:t>--cachelimit</w:t>
      </w:r>
      <w:r w:rsidR="00B73D2E">
        <w:fldChar w:fldCharType="end"/>
      </w:r>
      <w:r w:rsidR="00B73D2E">
        <w:t xml:space="preserve"> switch or by setting the </w:t>
      </w:r>
      <w:r w:rsidR="00B73D2E" w:rsidRPr="00B73D2E">
        <w:rPr>
          <w:rStyle w:val="Code"/>
        </w:rPr>
        <w:t>cachelimit</w:t>
      </w:r>
      <w:r>
        <w:t xml:space="preserve"> member of the </w:t>
      </w:r>
      <w:r w:rsidR="00B73D2E">
        <w:fldChar w:fldCharType="begin"/>
      </w:r>
      <w:r w:rsidR="00B73D2E">
        <w:instrText xml:space="preserve"> REF types_prefs \h </w:instrText>
      </w:r>
      <w:r w:rsidR="00B73D2E">
        <w:fldChar w:fldCharType="separate"/>
      </w:r>
      <w:r w:rsidR="005C7963">
        <w:rPr>
          <w:rStyle w:val="Code"/>
        </w:rPr>
        <w:t>P</w:t>
      </w:r>
      <w:r w:rsidR="005C7963" w:rsidRPr="00052F27">
        <w:rPr>
          <w:rStyle w:val="Code"/>
        </w:rPr>
        <w:t>refs</w:t>
      </w:r>
      <w:r w:rsidR="00B73D2E">
        <w:fldChar w:fldCharType="end"/>
      </w:r>
      <w:r w:rsidR="00B73D2E">
        <w:t xml:space="preserve"> variable within </w:t>
      </w:r>
      <w:r w:rsidR="00B73D2E">
        <w:fldChar w:fldCharType="begin"/>
      </w:r>
      <w:r w:rsidR="00B73D2E">
        <w:instrText xml:space="preserve"> REF types_aten \h </w:instrText>
      </w:r>
      <w:r w:rsidR="00B73D2E">
        <w:fldChar w:fldCharType="separate"/>
      </w:r>
      <w:r w:rsidR="005C7963">
        <w:rPr>
          <w:rStyle w:val="Code"/>
        </w:rPr>
        <w:t>A</w:t>
      </w:r>
      <w:r w:rsidR="005C7963" w:rsidRPr="00FC208B">
        <w:rPr>
          <w:rStyle w:val="Code"/>
        </w:rPr>
        <w:t>ten</w:t>
      </w:r>
      <w:r w:rsidR="00B73D2E">
        <w:fldChar w:fldCharType="end"/>
      </w:r>
      <w:r>
        <w:t>. No check is made of the new cache limit with respect to the memory available on the machine on which Aten is running, so use with care.</w:t>
      </w:r>
    </w:p>
    <w:p w:rsidR="00202D4F" w:rsidRDefault="00202D4F" w:rsidP="00202D4F">
      <w:r>
        <w:t>In the current versions of Aten, the total trajectory size is determined from the size of the frame on disk, whereas it would be more appropriate to use the size of the frame in memory. This will change in a future release.</w:t>
      </w:r>
    </w:p>
    <w:p w:rsidR="00B73D2E" w:rsidRDefault="00B73D2E" w:rsidP="00202D4F">
      <w:pPr>
        <w:pStyle w:val="Heading2"/>
        <w:sectPr w:rsidR="00B73D2E"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629" w:name="_Toc309643577"/>
      <w:smartTag w:uri="urn:schemas-microsoft-com:office:smarttags" w:element="place">
        <w:smartTag w:uri="urn:schemas-microsoft-com:office:smarttags" w:element="City">
          <w:r>
            <w:lastRenderedPageBreak/>
            <w:t>Reading</w:t>
          </w:r>
        </w:smartTag>
      </w:smartTag>
      <w:r>
        <w:t xml:space="preserve"> and Writing</w:t>
      </w:r>
      <w:bookmarkEnd w:id="629"/>
    </w:p>
    <w:p w:rsidR="00202D4F" w:rsidRDefault="00202D4F" w:rsidP="00202D4F">
      <w:r>
        <w:t xml:space="preserve">Formatted output in Aten is based largely on string formatting in C, so if you're familiar with C then </w:t>
      </w:r>
      <w:r w:rsidR="00B73D2E">
        <w:t>this should be a breeze. If you’</w:t>
      </w:r>
      <w:r>
        <w:t>re a Soldier of Fortran, then the principles are very similar. If you're familiar with neither, then now's the time to learn.</w:t>
      </w:r>
    </w:p>
    <w:p w:rsidR="00202D4F" w:rsidRDefault="00202D4F" w:rsidP="00202D4F">
      <w:pPr>
        <w:pStyle w:val="Heading3"/>
      </w:pPr>
      <w:bookmarkStart w:id="630" w:name="_Ref308894445"/>
      <w:r>
        <w:t>Formatted Output</w:t>
      </w:r>
      <w:bookmarkEnd w:id="630"/>
    </w:p>
    <w:p w:rsidR="00202D4F" w:rsidRDefault="00202D4F" w:rsidP="00202D4F">
      <w:r>
        <w:t>Formatted output corresponds to output to either the screen or to files, and is used in the following commands:</w:t>
      </w:r>
    </w:p>
    <w:p w:rsidR="00FA2DA0" w:rsidRDefault="00FA2DA0" w:rsidP="00FA2DA0">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3</w:t>
      </w:r>
      <w:r w:rsidR="0052298C">
        <w:fldChar w:fldCharType="end"/>
      </w:r>
      <w:r w:rsidRPr="00FA2DA0">
        <w:t xml:space="preserve"> </w:t>
      </w:r>
      <w:r w:rsidRPr="00FA2DA0">
        <w:rPr>
          <w:bCs w:val="0"/>
        </w:rPr>
        <w:t>Formatted Output Commands</w:t>
      </w:r>
    </w:p>
    <w:tbl>
      <w:tblPr>
        <w:tblW w:w="5000" w:type="pct"/>
        <w:tblLook w:val="01E0" w:firstRow="1" w:lastRow="1" w:firstColumn="1" w:lastColumn="1" w:noHBand="0" w:noVBand="0"/>
      </w:tblPr>
      <w:tblGrid>
        <w:gridCol w:w="1477"/>
        <w:gridCol w:w="7810"/>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Pr="00FA2DA0" w:rsidRDefault="00202D4F" w:rsidP="00202D4F">
            <w:pPr>
              <w:rPr>
                <w:rStyle w:val="CommandName"/>
              </w:rPr>
            </w:pPr>
            <w:r w:rsidRPr="00FA2DA0">
              <w:rPr>
                <w:rStyle w:val="CommandName"/>
              </w:rPr>
              <w:t>error</w:t>
            </w:r>
          </w:p>
        </w:tc>
        <w:tc>
          <w:tcPr>
            <w:tcW w:w="0" w:type="auto"/>
          </w:tcPr>
          <w:p w:rsidR="00202D4F" w:rsidRDefault="00202D4F" w:rsidP="00202D4F">
            <w:r>
              <w:t>Write a message to the screen and immediately terminate execution of the current script / filter / command structure</w:t>
            </w:r>
          </w:p>
        </w:tc>
      </w:tr>
      <w:tr w:rsidR="00202D4F">
        <w:tc>
          <w:tcPr>
            <w:tcW w:w="0" w:type="auto"/>
          </w:tcPr>
          <w:p w:rsidR="00202D4F" w:rsidRPr="00FA2DA0" w:rsidRDefault="00202D4F" w:rsidP="00202D4F">
            <w:pPr>
              <w:rPr>
                <w:rStyle w:val="CommandName"/>
              </w:rPr>
            </w:pPr>
            <w:r w:rsidRPr="00FA2DA0">
              <w:rPr>
                <w:rStyle w:val="CommandName"/>
              </w:rPr>
              <w:t>printf</w:t>
            </w:r>
          </w:p>
        </w:tc>
        <w:tc>
          <w:tcPr>
            <w:tcW w:w="0" w:type="auto"/>
          </w:tcPr>
          <w:p w:rsidR="00202D4F" w:rsidRDefault="00202D4F" w:rsidP="00202D4F">
            <w:r>
              <w:t>Write a message to the screen</w:t>
            </w:r>
          </w:p>
        </w:tc>
      </w:tr>
      <w:tr w:rsidR="00202D4F">
        <w:tc>
          <w:tcPr>
            <w:tcW w:w="0" w:type="auto"/>
          </w:tcPr>
          <w:p w:rsidR="00202D4F" w:rsidRPr="00FA2DA0" w:rsidRDefault="00202D4F" w:rsidP="00202D4F">
            <w:pPr>
              <w:rPr>
                <w:rStyle w:val="CommandName"/>
              </w:rPr>
            </w:pPr>
            <w:r w:rsidRPr="00FA2DA0">
              <w:rPr>
                <w:rStyle w:val="CommandName"/>
              </w:rPr>
              <w:t>verbose</w:t>
            </w:r>
          </w:p>
        </w:tc>
        <w:tc>
          <w:tcPr>
            <w:tcW w:w="0" w:type="auto"/>
          </w:tcPr>
          <w:p w:rsidR="00202D4F" w:rsidRDefault="00202D4F" w:rsidP="00202D4F">
            <w:r>
              <w:t>Write a message to the screen, provided verbose output mode is on</w:t>
            </w:r>
          </w:p>
        </w:tc>
      </w:tr>
      <w:tr w:rsidR="00202D4F">
        <w:tc>
          <w:tcPr>
            <w:tcW w:w="0" w:type="auto"/>
          </w:tcPr>
          <w:p w:rsidR="00202D4F" w:rsidRPr="00FA2DA0" w:rsidRDefault="00202D4F" w:rsidP="00202D4F">
            <w:pPr>
              <w:rPr>
                <w:rStyle w:val="CommandName"/>
              </w:rPr>
            </w:pPr>
            <w:r w:rsidRPr="00FA2DA0">
              <w:rPr>
                <w:rStyle w:val="CommandName"/>
              </w:rPr>
              <w:t>writelinef</w:t>
            </w:r>
          </w:p>
        </w:tc>
        <w:tc>
          <w:tcPr>
            <w:tcW w:w="0" w:type="auto"/>
          </w:tcPr>
          <w:p w:rsidR="00202D4F" w:rsidRDefault="00202D4F" w:rsidP="00202D4F">
            <w:r>
              <w:t>Write a formatted line to the current output file</w:t>
            </w:r>
          </w:p>
        </w:tc>
      </w:tr>
      <w:tr w:rsidR="00202D4F">
        <w:tc>
          <w:tcPr>
            <w:tcW w:w="0" w:type="auto"/>
            <w:tcBorders>
              <w:bottom w:val="single" w:sz="8" w:space="0" w:color="auto"/>
            </w:tcBorders>
          </w:tcPr>
          <w:p w:rsidR="00202D4F" w:rsidRPr="00FA2DA0" w:rsidRDefault="00202D4F" w:rsidP="00202D4F">
            <w:pPr>
              <w:rPr>
                <w:rStyle w:val="CommandName"/>
              </w:rPr>
            </w:pPr>
            <w:r w:rsidRPr="00FA2DA0">
              <w:rPr>
                <w:rStyle w:val="CommandName"/>
              </w:rPr>
              <w:t>writevarf</w:t>
            </w:r>
          </w:p>
        </w:tc>
        <w:tc>
          <w:tcPr>
            <w:tcW w:w="0" w:type="auto"/>
            <w:tcBorders>
              <w:bottom w:val="single" w:sz="8" w:space="0" w:color="auto"/>
            </w:tcBorders>
          </w:tcPr>
          <w:p w:rsidR="00202D4F" w:rsidRDefault="00202D4F" w:rsidP="00202D4F">
            <w:r>
              <w:t>Write a formatted string to a variable (equivalent to the C 'sprintf' command)</w:t>
            </w:r>
          </w:p>
        </w:tc>
      </w:tr>
    </w:tbl>
    <w:p w:rsidR="00202D4F" w:rsidRDefault="00202D4F" w:rsidP="00202D4F">
      <w:pPr>
        <w:pStyle w:val="Heading4"/>
      </w:pPr>
      <w:r>
        <w:t>Basic Strings</w:t>
      </w:r>
    </w:p>
    <w:p w:rsidR="00202D4F" w:rsidRDefault="00202D4F" w:rsidP="00202D4F">
      <w:r>
        <w:t>Formatting a string for output, as mentioned elsewhere on numerous occasions, works the same as for C. T</w:t>
      </w:r>
      <w:r w:rsidR="00FC67CA">
        <w:t xml:space="preserve">he C </w:t>
      </w:r>
      <w:r w:rsidR="00FC67CA">
        <w:fldChar w:fldCharType="begin"/>
      </w:r>
      <w:r w:rsidR="00FC67CA">
        <w:instrText xml:space="preserve"> REF command_printf \h </w:instrText>
      </w:r>
      <w:r w:rsidR="00FC67CA">
        <w:fldChar w:fldCharType="separate"/>
      </w:r>
      <w:r w:rsidR="005C7963">
        <w:rPr>
          <w:rStyle w:val="CommandName"/>
        </w:rPr>
        <w:t>printf</w:t>
      </w:r>
      <w:r w:rsidR="00FC67CA">
        <w:fldChar w:fldCharType="end"/>
      </w:r>
      <w:r>
        <w:t xml:space="preserve"> command (equivalent to the command of the same name in Aten) takes a character string as its first argument, and at its simplest, this is all that is required:</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p>
    <w:p w:rsidR="00202D4F" w:rsidRDefault="00FC67CA" w:rsidP="00202D4F">
      <w:r>
        <w:t>This prints ‘Hello’</w:t>
      </w:r>
      <w:r w:rsidR="00202D4F">
        <w:t xml:space="preserve"> to the screen (minus the quotes). Importantly, however, a newline character is </w:t>
      </w:r>
      <w:r w:rsidR="00202D4F">
        <w:rPr>
          <w:rStyle w:val="Emphasis"/>
        </w:rPr>
        <w:t>not</w:t>
      </w:r>
      <w:r w:rsidR="00202D4F">
        <w:t xml:space="preserve"> printed, meaning that the next thing you try and </w:t>
      </w:r>
      <w:r>
        <w:fldChar w:fldCharType="begin"/>
      </w:r>
      <w:r>
        <w:instrText xml:space="preserve"> REF command_printf \h </w:instrText>
      </w:r>
      <w:r>
        <w:fldChar w:fldCharType="separate"/>
      </w:r>
      <w:r w:rsidR="005C7963">
        <w:rPr>
          <w:rStyle w:val="CommandName"/>
        </w:rPr>
        <w:t>printf</w:t>
      </w:r>
      <w:r>
        <w:fldChar w:fldCharType="end"/>
      </w:r>
      <w:r w:rsidR="00202D4F">
        <w:t xml:space="preserve"> will appear on the same line. For instance:</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HelloThere.</w:t>
      </w:r>
    </w:p>
    <w:p w:rsidR="00202D4F" w:rsidRPr="00CB6930" w:rsidRDefault="00202D4F" w:rsidP="001F3E10">
      <w:pPr>
        <w:pStyle w:val="ExampleCode"/>
      </w:pPr>
    </w:p>
    <w:p w:rsidR="00202D4F" w:rsidRDefault="00202D4F" w:rsidP="00202D4F">
      <w:r>
        <w:t>The end of a character constant in the printf co</w:t>
      </w:r>
      <w:r w:rsidR="00FC67CA">
        <w:t>mmand does not implicitly mean ‘and this is the end of the line’</w:t>
      </w:r>
      <w:r>
        <w:t xml:space="preserve"> - you must indicate the end of the line yourself by placing '\n' at the point where you wish the line to end. So:</w:t>
      </w:r>
    </w:p>
    <w:p w:rsidR="00202D4F" w:rsidRPr="00CB6930" w:rsidRDefault="00202D4F" w:rsidP="001F3E10">
      <w:pPr>
        <w:pStyle w:val="ExampleCode"/>
      </w:pPr>
    </w:p>
    <w:p w:rsidR="00202D4F" w:rsidRPr="00CB6930" w:rsidRDefault="00202D4F" w:rsidP="001F3E10">
      <w:pPr>
        <w:pStyle w:val="ExampleCode"/>
      </w:pPr>
      <w:r w:rsidRPr="00CB6930">
        <w:t>printf("Hello\n");</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p>
    <w:p w:rsidR="00202D4F" w:rsidRDefault="00202D4F" w:rsidP="00202D4F">
      <w:r>
        <w:t>Newlines (</w:t>
      </w:r>
      <w:r w:rsidRPr="005E1439">
        <w:rPr>
          <w:rStyle w:val="Code"/>
        </w:rPr>
        <w:t>\n</w:t>
      </w:r>
      <w:r>
        <w:t xml:space="preserve">) are an example of </w:t>
      </w:r>
      <w:hyperlink w:anchor="readwrite.escaped" w:tooltip="Escaped Characters" w:history="1">
        <w:r>
          <w:rPr>
            <w:rStyle w:val="Hyperlink"/>
          </w:rPr>
          <w:t>escaped characters</w:t>
        </w:r>
      </w:hyperlink>
      <w:r>
        <w:t xml:space="preserve"> - the backslash </w:t>
      </w:r>
      <w:r w:rsidR="005E1439">
        <w:t>‘</w:t>
      </w:r>
      <w:r w:rsidRPr="005E1439">
        <w:rPr>
          <w:rStyle w:val="Code"/>
        </w:rPr>
        <w:t>\</w:t>
      </w:r>
      <w:r w:rsidR="005E1439">
        <w:t>’</w:t>
      </w:r>
      <w:r>
        <w:t xml:space="preserve"> indicates that the following character, in this case </w:t>
      </w:r>
      <w:r w:rsidR="005E1439">
        <w:t>‘</w:t>
      </w:r>
      <w:r w:rsidRPr="005E1439">
        <w:rPr>
          <w:rStyle w:val="Code"/>
        </w:rPr>
        <w:t>n</w:t>
      </w:r>
      <w:r w:rsidR="005E1439">
        <w:t>’</w:t>
      </w:r>
      <w:r>
        <w:t>, is n</w:t>
      </w:r>
      <w:r w:rsidR="005E1439">
        <w:t>ot to be treated as a normal ‘</w:t>
      </w:r>
      <w:r w:rsidR="005E1439" w:rsidRPr="005E1439">
        <w:rPr>
          <w:rStyle w:val="Code"/>
        </w:rPr>
        <w:t>n</w:t>
      </w:r>
      <w:r w:rsidR="005E1439">
        <w:t>’</w:t>
      </w:r>
      <w:r>
        <w:t>, but instead will t</w:t>
      </w:r>
      <w:r w:rsidR="005E1439">
        <w:t>ake on its alternative meaning</w:t>
      </w:r>
      <w:r>
        <w:t>, in this case a newline</w:t>
      </w:r>
      <w:r w:rsidR="005E1439">
        <w:t xml:space="preserve"> character</w:t>
      </w:r>
      <w:r>
        <w:t xml:space="preserve">. There are one or two other escaped characters recognised - see </w:t>
      </w:r>
      <w:hyperlink w:anchor="readwrite.escaped" w:tooltip="Escaped Characters" w:history="1">
        <w:r>
          <w:rPr>
            <w:rStyle w:val="Hyperlink"/>
          </w:rPr>
          <w:t>Escaped Characters</w:t>
        </w:r>
      </w:hyperlink>
      <w:r>
        <w:t xml:space="preserve"> for a list. Note that the newline token can appear anywhere in the string, and any number of times. So:</w:t>
      </w:r>
    </w:p>
    <w:p w:rsidR="00202D4F" w:rsidRPr="00CB6930" w:rsidRDefault="00202D4F" w:rsidP="001F3E10">
      <w:pPr>
        <w:pStyle w:val="ExampleCode"/>
      </w:pPr>
    </w:p>
    <w:p w:rsidR="00202D4F" w:rsidRPr="00CB6930" w:rsidRDefault="00202D4F" w:rsidP="001F3E10">
      <w:pPr>
        <w:pStyle w:val="ExampleCode"/>
      </w:pPr>
      <w:r w:rsidRPr="00CB6930">
        <w:t>printf("Hello\nThere\n.");</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pPr>
        <w:pStyle w:val="Heading3"/>
      </w:pPr>
      <w:r>
        <w:t>Printing Data</w:t>
      </w:r>
    </w:p>
    <w:p w:rsidR="00202D4F" w:rsidRDefault="00202D4F" w:rsidP="00202D4F">
      <w:r>
        <w:t>Being able to print simple text strings is good, but not nearly enough. The first argument to the 'printf' command must always be a character string, but any number of additional arguments may be provided. Now, these additional arguments may be number constants, other character strings, variables, etc., and may be output in the resulting s</w:t>
      </w:r>
      <w:r w:rsidR="005E1439">
        <w:t>tring by referencing them with ‘specifiers’</w:t>
      </w:r>
      <w:r>
        <w:t xml:space="preserve"> placed within the first example. One example of a specifier is </w:t>
      </w:r>
      <w:r w:rsidRPr="005E1439">
        <w:rPr>
          <w:rStyle w:val="Code"/>
        </w:rPr>
        <w:t>%i</w:t>
      </w:r>
      <w:r>
        <w:t xml:space="preserve"> which is shorthand</w:t>
      </w:r>
      <w:r w:rsidR="005E1439">
        <w:t xml:space="preserve"> for saying ‘an integer value’ –</w:t>
      </w:r>
      <w:r>
        <w:t xml:space="preserve"> if used within the character string provided to printf, the command will expect an integer constant or variable to be provided as an additional argument. For example:</w:t>
      </w:r>
    </w:p>
    <w:p w:rsidR="00202D4F" w:rsidRPr="00CB6930" w:rsidRDefault="00202D4F" w:rsidP="001F3E10">
      <w:pPr>
        <w:pStyle w:val="ExampleCode"/>
      </w:pPr>
    </w:p>
    <w:p w:rsidR="00202D4F" w:rsidRPr="00CB6930" w:rsidRDefault="00202D4F" w:rsidP="001F3E10">
      <w:pPr>
        <w:pStyle w:val="ExampleCode"/>
      </w:pPr>
      <w:r w:rsidRPr="00CB6930">
        <w:t>printf("This number is %i.\n", 10);</w:t>
      </w:r>
    </w:p>
    <w:p w:rsidR="00202D4F" w:rsidRPr="00CB6930" w:rsidRDefault="00202D4F" w:rsidP="001F3E10">
      <w:pPr>
        <w:pStyle w:val="ExampleCode"/>
      </w:pPr>
    </w:p>
    <w:p w:rsidR="00202D4F" w:rsidRDefault="00202D4F" w:rsidP="00202D4F">
      <w:r>
        <w:t>will print</w:t>
      </w:r>
    </w:p>
    <w:p w:rsidR="00202D4F" w:rsidRPr="00CB6930" w:rsidRDefault="00202D4F" w:rsidP="001F3E10">
      <w:pPr>
        <w:pStyle w:val="ExampleCode"/>
      </w:pPr>
    </w:p>
    <w:p w:rsidR="00202D4F" w:rsidRPr="00CB6930" w:rsidRDefault="00202D4F" w:rsidP="001F3E10">
      <w:pPr>
        <w:pStyle w:val="ExampleCode"/>
      </w:pPr>
      <w:r w:rsidRPr="00CB6930">
        <w:t>This number is 10.</w:t>
      </w:r>
    </w:p>
    <w:p w:rsidR="00202D4F" w:rsidRPr="00CB6930" w:rsidRDefault="00202D4F" w:rsidP="001F3E10">
      <w:pPr>
        <w:pStyle w:val="ExampleCode"/>
      </w:pPr>
    </w:p>
    <w:p w:rsidR="00202D4F" w:rsidRDefault="00202D4F" w:rsidP="00202D4F">
      <w:r>
        <w:t>Similarly,</w:t>
      </w:r>
    </w:p>
    <w:p w:rsidR="00202D4F" w:rsidRPr="00CB6930" w:rsidRDefault="00202D4F" w:rsidP="001F3E10">
      <w:pPr>
        <w:pStyle w:val="ExampleCode"/>
      </w:pPr>
    </w:p>
    <w:p w:rsidR="00202D4F" w:rsidRPr="00CB6930" w:rsidRDefault="00202D4F" w:rsidP="001F3E10">
      <w:pPr>
        <w:pStyle w:val="ExampleCode"/>
      </w:pPr>
      <w:r w:rsidRPr="00CB6930">
        <w:t>int value = 1234;</w:t>
      </w:r>
    </w:p>
    <w:p w:rsidR="00202D4F" w:rsidRPr="00CB6930" w:rsidRDefault="00202D4F" w:rsidP="001F3E10">
      <w:pPr>
        <w:pStyle w:val="ExampleCode"/>
      </w:pPr>
      <w:r w:rsidRPr="00CB6930">
        <w:t>printf("Constant is %i, variable is %i.\n", 10, value);</w:t>
      </w:r>
    </w:p>
    <w:p w:rsidR="00202D4F" w:rsidRPr="00CB6930" w:rsidRDefault="00202D4F" w:rsidP="001F3E10">
      <w:pPr>
        <w:pStyle w:val="ExampleCode"/>
      </w:pPr>
    </w:p>
    <w:p w:rsidR="00202D4F" w:rsidRDefault="00202D4F" w:rsidP="00202D4F">
      <w:r>
        <w:lastRenderedPageBreak/>
        <w:t>will print</w:t>
      </w:r>
    </w:p>
    <w:p w:rsidR="00202D4F" w:rsidRPr="00CB6930" w:rsidRDefault="00202D4F" w:rsidP="001F3E10">
      <w:pPr>
        <w:pStyle w:val="ExampleCode"/>
      </w:pPr>
    </w:p>
    <w:p w:rsidR="00202D4F" w:rsidRPr="00CB6930" w:rsidRDefault="00202D4F" w:rsidP="001F3E10">
      <w:pPr>
        <w:pStyle w:val="ExampleCode"/>
      </w:pPr>
      <w:r w:rsidRPr="00CB6930">
        <w:t>Constant is 10, variable is 1234.</w:t>
      </w:r>
    </w:p>
    <w:p w:rsidR="00202D4F" w:rsidRPr="00CB6930" w:rsidRDefault="00202D4F" w:rsidP="001F3E10">
      <w:pPr>
        <w:pStyle w:val="ExampleCode"/>
      </w:pPr>
    </w:p>
    <w:p w:rsidR="00202D4F" w:rsidRDefault="00202D4F" w:rsidP="00202D4F">
      <w:r>
        <w:t xml:space="preserve">There are other </w:t>
      </w:r>
      <w:r w:rsidRPr="0067779A">
        <w:t>specifiers</w:t>
      </w:r>
      <w:r>
        <w:t xml:space="preserve"> suitable for different types of data</w:t>
      </w:r>
      <w:r w:rsidR="0067779A">
        <w:t xml:space="preserve"> – see Section </w:t>
      </w:r>
      <w:r w:rsidR="0067779A">
        <w:fldChar w:fldCharType="begin"/>
      </w:r>
      <w:r w:rsidR="0067779A">
        <w:instrText xml:space="preserve"> REF _Ref292120945 \r \h </w:instrText>
      </w:r>
      <w:r w:rsidR="0067779A">
        <w:fldChar w:fldCharType="separate"/>
      </w:r>
      <w:r w:rsidR="005C7963">
        <w:t>11.3.4</w:t>
      </w:r>
      <w:r w:rsidR="0067779A">
        <w:fldChar w:fldCharType="end"/>
      </w:r>
      <w:r>
        <w:t>. The way data is presented by the specifier in the final output can also be controlled (e.g. for numerical arguments the number of decimal places, presence of exponentiation, etc., can be defined).</w:t>
      </w:r>
    </w:p>
    <w:p w:rsidR="00202D4F" w:rsidRDefault="00202D4F" w:rsidP="00202D4F">
      <w:pPr>
        <w:pStyle w:val="Heading3"/>
      </w:pPr>
      <w:r>
        <w:t>Formatted Input</w:t>
      </w:r>
    </w:p>
    <w:p w:rsidR="00202D4F" w:rsidRDefault="00202D4F" w:rsidP="00202D4F">
      <w:r>
        <w:t>Formatted input corresponds to input from either files or string variables, and is used in the following commands: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5C7963">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5C7963">
        <w:rPr>
          <w:bCs w:val="0"/>
          <w:noProof/>
        </w:rPr>
        <w:t>4</w:t>
      </w:r>
      <w:r w:rsidR="0052298C">
        <w:rPr>
          <w:bCs w:val="0"/>
        </w:rPr>
        <w:fldChar w:fldCharType="end"/>
      </w:r>
      <w:r w:rsidRPr="00BA13DC">
        <w:rPr>
          <w:bCs w:val="0"/>
        </w:rPr>
        <w:t xml:space="preserve"> </w:t>
      </w:r>
      <w:r w:rsidR="00202D4F" w:rsidRPr="00BA13DC">
        <w:rPr>
          <w:bCs w:val="0"/>
        </w:rPr>
        <w:t>Formatted input commands</w:t>
      </w:r>
    </w:p>
    <w:tbl>
      <w:tblPr>
        <w:tblW w:w="4707" w:type="pct"/>
        <w:tblLook w:val="0020" w:firstRow="1" w:lastRow="0" w:firstColumn="0" w:lastColumn="0" w:noHBand="0" w:noVBand="0"/>
      </w:tblPr>
      <w:tblGrid>
        <w:gridCol w:w="1416"/>
        <w:gridCol w:w="7327"/>
      </w:tblGrid>
      <w:tr w:rsidR="00202D4F" w:rsidRPr="009226F4">
        <w:tc>
          <w:tcPr>
            <w:tcW w:w="810" w:type="pct"/>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810" w:type="pct"/>
          </w:tcPr>
          <w:p w:rsidR="00202D4F" w:rsidRDefault="00CD131A" w:rsidP="00202D4F">
            <w:r>
              <w:fldChar w:fldCharType="begin"/>
            </w:r>
            <w:r>
              <w:instrText xml:space="preserve"> REF command_readlinef \h </w:instrText>
            </w:r>
            <w:r>
              <w:fldChar w:fldCharType="separate"/>
            </w:r>
            <w:r w:rsidR="005C7963">
              <w:rPr>
                <w:rStyle w:val="CommandName"/>
              </w:rPr>
              <w:t>readLineF</w:t>
            </w:r>
            <w:r>
              <w:fldChar w:fldCharType="end"/>
            </w:r>
          </w:p>
        </w:tc>
        <w:tc>
          <w:tcPr>
            <w:tcW w:w="0" w:type="auto"/>
          </w:tcPr>
          <w:p w:rsidR="00202D4F" w:rsidRDefault="00202D4F" w:rsidP="00202D4F">
            <w:r>
              <w:t>Read a formatted line from the current input file</w:t>
            </w:r>
          </w:p>
        </w:tc>
      </w:tr>
      <w:tr w:rsidR="00202D4F">
        <w:tc>
          <w:tcPr>
            <w:tcW w:w="810" w:type="pct"/>
            <w:tcBorders>
              <w:bottom w:val="single" w:sz="8" w:space="0" w:color="auto"/>
            </w:tcBorders>
          </w:tcPr>
          <w:p w:rsidR="00202D4F" w:rsidRDefault="00CD131A" w:rsidP="00202D4F">
            <w:r>
              <w:fldChar w:fldCharType="begin"/>
            </w:r>
            <w:r>
              <w:instrText xml:space="preserve"> REF command_readvarf \h </w:instrText>
            </w:r>
            <w:r>
              <w:fldChar w:fldCharType="separate"/>
            </w:r>
            <w:r w:rsidR="005C7963">
              <w:rPr>
                <w:rStyle w:val="CommandName"/>
              </w:rPr>
              <w:t>readVarF</w:t>
            </w:r>
            <w:r>
              <w:fldChar w:fldCharType="end"/>
            </w:r>
          </w:p>
        </w:tc>
        <w:tc>
          <w:tcPr>
            <w:tcW w:w="0" w:type="auto"/>
            <w:tcBorders>
              <w:bottom w:val="single" w:sz="8" w:space="0" w:color="auto"/>
            </w:tcBorders>
          </w:tcPr>
          <w:p w:rsidR="00202D4F" w:rsidRDefault="00202D4F" w:rsidP="00202D4F">
            <w:r>
              <w:t>Read a formatted string from a variable</w:t>
            </w:r>
          </w:p>
        </w:tc>
      </w:tr>
    </w:tbl>
    <w:p w:rsidR="00202D4F" w:rsidRDefault="00202D4F" w:rsidP="00202D4F"/>
    <w:p w:rsidR="00202D4F" w:rsidRDefault="00202D4F" w:rsidP="00202D4F">
      <w:r>
        <w:t>Note that the meaning of the formatting string changes slightly here - in essence, the type and formats of the specifiers are used to break up the supplied string into separate arguments, which are then placed in the provided corresponding variable arguments. When reading in string data, note that blank characters are significant and will be retained. To strip trailing blank characters (spaces and tabs) when reading a fixed-length string in a format, supply the length as a negative number.</w:t>
      </w:r>
    </w:p>
    <w:p w:rsidR="00202D4F" w:rsidRDefault="00202D4F" w:rsidP="00202D4F">
      <w:pPr>
        <w:pStyle w:val="Heading3"/>
      </w:pPr>
      <w:bookmarkStart w:id="631" w:name="_Ref292120945"/>
      <w:r>
        <w:t>Specifiers</w:t>
      </w:r>
      <w:bookmarkEnd w:id="631"/>
    </w:p>
    <w:p w:rsidR="00202D4F" w:rsidRDefault="00202D4F" w:rsidP="00202D4F">
      <w:r>
        <w:t xml:space="preserve">The list of allowable variable specified corresponds more or less exactly to that found in C, with some small omissions and minor inclusions. For a full list see the reference page at </w:t>
      </w:r>
      <w:hyperlink r:id="rId163" w:tgtFrame="_top" w:history="1">
        <w:r>
          <w:rPr>
            <w:rStyle w:val="Hyperlink"/>
          </w:rPr>
          <w:t>cplusplus.com</w:t>
        </w:r>
      </w:hyperlink>
      <w:r>
        <w:t xml:space="preserve"> or </w:t>
      </w:r>
      <w:hyperlink r:id="rId164" w:tgtFrame="_top" w:history="1">
        <w:r>
          <w:rPr>
            <w:rStyle w:val="Hyperlink"/>
          </w:rPr>
          <w:t>cppreference.com</w:t>
        </w:r>
      </w:hyperlink>
      <w:r>
        <w:t>. The list of printf features that are not (currently) supported in Aten are as follows:</w:t>
      </w:r>
    </w:p>
    <w:p w:rsidR="00202D4F" w:rsidRDefault="00CD131A" w:rsidP="00CD131A">
      <w:pPr>
        <w:numPr>
          <w:ilvl w:val="0"/>
          <w:numId w:val="33"/>
        </w:numPr>
      </w:pPr>
      <w:r>
        <w:t xml:space="preserve">The pointer specifier </w:t>
      </w:r>
      <w:r w:rsidRPr="00CD131A">
        <w:rPr>
          <w:rStyle w:val="Code"/>
        </w:rPr>
        <w:t>%p</w:t>
      </w:r>
      <w:r w:rsidR="00202D4F">
        <w:t xml:space="preserve"> is not supported. To print ou</w:t>
      </w:r>
      <w:r>
        <w:t xml:space="preserve">t reference addresses, use </w:t>
      </w:r>
      <w:r w:rsidRPr="00CD131A">
        <w:rPr>
          <w:rStyle w:val="Code"/>
        </w:rPr>
        <w:t>%li</w:t>
      </w:r>
    </w:p>
    <w:p w:rsidR="00202D4F" w:rsidRDefault="00202D4F" w:rsidP="00CD131A">
      <w:pPr>
        <w:numPr>
          <w:ilvl w:val="0"/>
          <w:numId w:val="33"/>
        </w:numPr>
      </w:pPr>
      <w:r>
        <w:t>The</w:t>
      </w:r>
      <w:r w:rsidR="00CD131A">
        <w:t xml:space="preserve"> single-character specifier </w:t>
      </w:r>
      <w:r w:rsidR="00CD131A" w:rsidRPr="00CD131A">
        <w:rPr>
          <w:rStyle w:val="Code"/>
        </w:rPr>
        <w:t>%c</w:t>
      </w:r>
      <w:r>
        <w:t xml:space="preserve"> is not support</w:t>
      </w:r>
      <w:r w:rsidR="00CD131A">
        <w:t>ed</w:t>
      </w:r>
    </w:p>
    <w:p w:rsidR="00202D4F" w:rsidRDefault="00202D4F" w:rsidP="00CD131A">
      <w:pPr>
        <w:numPr>
          <w:ilvl w:val="0"/>
          <w:numId w:val="33"/>
        </w:numPr>
      </w:pPr>
      <w:r>
        <w:t>Output of long doubles b</w:t>
      </w:r>
      <w:r w:rsidR="00CD131A">
        <w:t xml:space="preserve">y prefixing a specifier with </w:t>
      </w:r>
      <w:r w:rsidR="00CD131A" w:rsidRPr="00CD131A">
        <w:rPr>
          <w:rStyle w:val="Code"/>
        </w:rPr>
        <w:t>L</w:t>
      </w:r>
      <w:r w:rsidR="00CD131A">
        <w:t xml:space="preserve"> (e.g. </w:t>
      </w:r>
      <w:r w:rsidRPr="00CD131A">
        <w:rPr>
          <w:rStyle w:val="Code"/>
        </w:rPr>
        <w:t>%Le</w:t>
      </w:r>
      <w:r w:rsidR="00CD131A">
        <w:t>) is not supported</w:t>
      </w:r>
    </w:p>
    <w:p w:rsidR="00202D4F" w:rsidRDefault="00202D4F" w:rsidP="00202D4F">
      <w:pPr>
        <w:pStyle w:val="Heading3"/>
      </w:pPr>
      <w:r>
        <w:t>Extra Specifiers Within Aten</w:t>
      </w:r>
    </w:p>
    <w:p w:rsidR="00202D4F" w:rsidRDefault="00202D4F" w:rsidP="00202D4F">
      <w:r>
        <w:t>As well as the mostly complete standard set of specifiers provided by C, Aten also includes some other useful specifiers that may be used in formatted input and output.</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5C7963">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5C7963">
        <w:rPr>
          <w:bCs w:val="0"/>
          <w:noProof/>
        </w:rPr>
        <w:t>5</w:t>
      </w:r>
      <w:r w:rsidR="0052298C">
        <w:rPr>
          <w:bCs w:val="0"/>
        </w:rPr>
        <w:fldChar w:fldCharType="end"/>
      </w:r>
      <w:r w:rsidRPr="00BA13DC">
        <w:rPr>
          <w:bCs w:val="0"/>
        </w:rPr>
        <w:t xml:space="preserve"> </w:t>
      </w:r>
      <w:r w:rsidR="00202D4F" w:rsidRPr="00BA13DC">
        <w:rPr>
          <w:bCs w:val="0"/>
        </w:rPr>
        <w:t>Extra read/write specifiers</w:t>
      </w:r>
    </w:p>
    <w:tbl>
      <w:tblPr>
        <w:tblW w:w="5000" w:type="pct"/>
        <w:tblLook w:val="0020" w:firstRow="1" w:lastRow="0" w:firstColumn="0" w:lastColumn="0" w:noHBand="0" w:noVBand="0"/>
      </w:tblPr>
      <w:tblGrid>
        <w:gridCol w:w="1083"/>
        <w:gridCol w:w="82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Specifier</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w:t>
            </w:r>
          </w:p>
        </w:tc>
        <w:tc>
          <w:tcPr>
            <w:tcW w:w="0" w:type="auto"/>
          </w:tcPr>
          <w:p w:rsidR="00202D4F" w:rsidRDefault="00202D4F" w:rsidP="00202D4F">
            <w:r>
              <w:t xml:space="preserve">Relevant to formatted input only. Discard the next item, regardless of its type. A </w:t>
            </w:r>
            <w:r>
              <w:lastRenderedPageBreak/>
              <w:t>corresponding variable argument need not be provided</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lastRenderedPageBreak/>
              <w:t>%r</w:t>
            </w:r>
          </w:p>
        </w:tc>
        <w:tc>
          <w:tcPr>
            <w:tcW w:w="0" w:type="auto"/>
            <w:tcBorders>
              <w:bottom w:val="single" w:sz="8" w:space="0" w:color="auto"/>
            </w:tcBorders>
          </w:tcPr>
          <w:p w:rsidR="00202D4F" w:rsidRDefault="00202D4F" w:rsidP="00202D4F">
            <w:r>
              <w:t>Read characters (starting from the next delimited argument) until the end of the input line is e</w:t>
            </w:r>
            <w:r w:rsidR="00BA13DC">
              <w:t xml:space="preserve">ncountered (i.e. ‘rest-of-line’ </w:t>
            </w:r>
            <w:r>
              <w:t>specifier). A corresponding string variable should be provided</w:t>
            </w:r>
          </w:p>
        </w:tc>
      </w:tr>
    </w:tbl>
    <w:p w:rsidR="00202D4F" w:rsidRDefault="00202D4F" w:rsidP="00202D4F">
      <w:pPr>
        <w:pStyle w:val="Heading3"/>
      </w:pPr>
      <w:r>
        <w:t>Escaped Characters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5C7963">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5C7963">
        <w:rPr>
          <w:bCs w:val="0"/>
          <w:noProof/>
        </w:rPr>
        <w:t>6</w:t>
      </w:r>
      <w:r w:rsidR="0052298C">
        <w:rPr>
          <w:bCs w:val="0"/>
        </w:rPr>
        <w:fldChar w:fldCharType="end"/>
      </w:r>
      <w:r w:rsidRPr="00BA13DC">
        <w:rPr>
          <w:bCs w:val="0"/>
        </w:rPr>
        <w:t xml:space="preserve"> </w:t>
      </w:r>
      <w:r w:rsidR="00202D4F" w:rsidRPr="00BA13DC">
        <w:rPr>
          <w:bCs w:val="0"/>
        </w:rPr>
        <w:t>Escaped characters in format strings</w:t>
      </w:r>
    </w:p>
    <w:tbl>
      <w:tblPr>
        <w:tblW w:w="5000" w:type="pct"/>
        <w:tblLook w:val="0020" w:firstRow="1" w:lastRow="0" w:firstColumn="0" w:lastColumn="0" w:noHBand="0" w:noVBand="0"/>
      </w:tblPr>
      <w:tblGrid>
        <w:gridCol w:w="2283"/>
        <w:gridCol w:w="70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Escape Sequence</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\n</w:t>
            </w:r>
          </w:p>
        </w:tc>
        <w:tc>
          <w:tcPr>
            <w:tcW w:w="0" w:type="auto"/>
          </w:tcPr>
          <w:p w:rsidR="00202D4F" w:rsidRDefault="00202D4F" w:rsidP="00202D4F">
            <w:r>
              <w:t>Print newline (next character will appear on the next line)</w:t>
            </w:r>
          </w:p>
        </w:tc>
      </w:tr>
      <w:tr w:rsidR="00202D4F">
        <w:tc>
          <w:tcPr>
            <w:tcW w:w="0" w:type="auto"/>
          </w:tcPr>
          <w:p w:rsidR="00202D4F" w:rsidRPr="00C47D5A" w:rsidRDefault="00202D4F" w:rsidP="00202D4F">
            <w:pPr>
              <w:rPr>
                <w:rStyle w:val="Code"/>
              </w:rPr>
            </w:pPr>
            <w:r w:rsidRPr="00C47D5A">
              <w:rPr>
                <w:rStyle w:val="Code"/>
              </w:rPr>
              <w:t>\r</w:t>
            </w:r>
          </w:p>
        </w:tc>
        <w:tc>
          <w:tcPr>
            <w:tcW w:w="0" w:type="auto"/>
          </w:tcPr>
          <w:p w:rsidR="00202D4F" w:rsidRDefault="00202D4F" w:rsidP="00202D4F">
            <w:r>
              <w:t>Carriage return</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t>\t</w:t>
            </w:r>
          </w:p>
        </w:tc>
        <w:tc>
          <w:tcPr>
            <w:tcW w:w="0" w:type="auto"/>
            <w:tcBorders>
              <w:bottom w:val="single" w:sz="8" w:space="0" w:color="auto"/>
            </w:tcBorders>
          </w:tcPr>
          <w:p w:rsidR="00202D4F" w:rsidRDefault="00202D4F" w:rsidP="00202D4F">
            <w:r>
              <w:t>Tab character</w:t>
            </w:r>
          </w:p>
        </w:tc>
      </w:tr>
    </w:tbl>
    <w:p w:rsidR="00202D4F" w:rsidRDefault="00202D4F" w:rsidP="00202D4F">
      <w:pPr>
        <w:pStyle w:val="Heading3"/>
      </w:pPr>
      <w:r>
        <w:t xml:space="preserve">Delimited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 xml:space="preserve">Formatting strings (or </w:t>
      </w:r>
      <w:r w:rsidR="00F7579C">
        <w:t>‘</w:t>
      </w:r>
      <w:r>
        <w:t>format specifiers</w:t>
      </w:r>
      <w:r w:rsidR="00F7579C">
        <w:t>’</w:t>
      </w:r>
      <w:r>
        <w:t xml:space="preserve">) can be used to specify the layout of data items on a line when reading or writing data, but if the data are separated by whitespace characters such as spaces or tabs (or, alternatively, commas), such </w:t>
      </w:r>
      <w:r w:rsidR="00F7579C">
        <w:t>delimited</w:t>
      </w:r>
      <w:r>
        <w:t xml:space="preserve"> data can be read in more easily. In such cases, it is not necessary to know beforehand the number of characters taken up by each item on the line, since the delimiters separate adjacent data items. A simplified method for reading and writing can be employed in these cases.</w:t>
      </w:r>
    </w:p>
    <w:p w:rsidR="00202D4F" w:rsidRDefault="00202D4F" w:rsidP="00202D4F">
      <w:r>
        <w:t>Commands providing delimited reading and writing are:</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5C7963">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5C7963">
        <w:rPr>
          <w:bCs w:val="0"/>
          <w:noProof/>
        </w:rPr>
        <w:t>7</w:t>
      </w:r>
      <w:r w:rsidR="0052298C">
        <w:rPr>
          <w:bCs w:val="0"/>
        </w:rPr>
        <w:fldChar w:fldCharType="end"/>
      </w:r>
      <w:r w:rsidRPr="00BA13DC">
        <w:rPr>
          <w:bCs w:val="0"/>
        </w:rPr>
        <w:t xml:space="preserve"> </w:t>
      </w:r>
      <w:r w:rsidR="00202D4F" w:rsidRPr="00BA13DC">
        <w:rPr>
          <w:bCs w:val="0"/>
        </w:rPr>
        <w:t>Delimited read/write commands</w:t>
      </w:r>
    </w:p>
    <w:tbl>
      <w:tblPr>
        <w:tblW w:w="5000" w:type="pct"/>
        <w:tblLook w:val="0020" w:firstRow="1" w:lastRow="0" w:firstColumn="0" w:lastColumn="0" w:noHBand="0" w:noVBand="0"/>
      </w:tblPr>
      <w:tblGrid>
        <w:gridCol w:w="1351"/>
        <w:gridCol w:w="7936"/>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Default="00C47D5A" w:rsidP="00202D4F">
            <w:r>
              <w:fldChar w:fldCharType="begin"/>
            </w:r>
            <w:r>
              <w:instrText xml:space="preserve"> REF command_readline \h </w:instrText>
            </w:r>
            <w:r>
              <w:fldChar w:fldCharType="separate"/>
            </w:r>
            <w:r w:rsidR="005C7963">
              <w:rPr>
                <w:rStyle w:val="CommandName"/>
              </w:rPr>
              <w:t>readLine</w:t>
            </w:r>
            <w:r>
              <w:fldChar w:fldCharType="end"/>
            </w:r>
          </w:p>
        </w:tc>
        <w:tc>
          <w:tcPr>
            <w:tcW w:w="0" w:type="auto"/>
          </w:tcPr>
          <w:p w:rsidR="00202D4F" w:rsidRDefault="00202D4F" w:rsidP="00202D4F">
            <w:r>
              <w:t>Read delimited items from a source file, placing into the variables provided</w:t>
            </w:r>
          </w:p>
        </w:tc>
      </w:tr>
      <w:tr w:rsidR="00202D4F">
        <w:tc>
          <w:tcPr>
            <w:tcW w:w="0" w:type="auto"/>
          </w:tcPr>
          <w:p w:rsidR="00202D4F" w:rsidRDefault="00C47D5A" w:rsidP="00202D4F">
            <w:r>
              <w:fldChar w:fldCharType="begin"/>
            </w:r>
            <w:r>
              <w:instrText xml:space="preserve"> REF command_readnext \h </w:instrText>
            </w:r>
            <w:r>
              <w:fldChar w:fldCharType="separate"/>
            </w:r>
            <w:r w:rsidR="005C7963">
              <w:rPr>
                <w:rStyle w:val="CommandName"/>
              </w:rPr>
              <w:t>readNext</w:t>
            </w:r>
            <w:r>
              <w:fldChar w:fldCharType="end"/>
            </w:r>
          </w:p>
        </w:tc>
        <w:tc>
          <w:tcPr>
            <w:tcW w:w="0" w:type="auto"/>
          </w:tcPr>
          <w:p w:rsidR="00202D4F" w:rsidRDefault="00202D4F" w:rsidP="00202D4F">
            <w:r>
              <w:t>Read the next delimited item from a source file, placing into the variable provided</w:t>
            </w:r>
          </w:p>
        </w:tc>
      </w:tr>
      <w:tr w:rsidR="00202D4F">
        <w:tc>
          <w:tcPr>
            <w:tcW w:w="0" w:type="auto"/>
          </w:tcPr>
          <w:p w:rsidR="00202D4F" w:rsidRDefault="00C47D5A" w:rsidP="00202D4F">
            <w:r>
              <w:fldChar w:fldCharType="begin"/>
            </w:r>
            <w:r>
              <w:instrText xml:space="preserve"> REF command_readvar \h </w:instrText>
            </w:r>
            <w:r>
              <w:fldChar w:fldCharType="separate"/>
            </w:r>
            <w:r w:rsidR="005C7963">
              <w:rPr>
                <w:rStyle w:val="CommandName"/>
              </w:rPr>
              <w:t>readVar</w:t>
            </w:r>
            <w:r>
              <w:fldChar w:fldCharType="end"/>
            </w:r>
          </w:p>
        </w:tc>
        <w:tc>
          <w:tcPr>
            <w:tcW w:w="0" w:type="auto"/>
          </w:tcPr>
          <w:p w:rsidR="00202D4F" w:rsidRDefault="00202D4F" w:rsidP="00202D4F">
            <w:r>
              <w:t>Read delimited items from a source variable, placing into the variables provided</w:t>
            </w:r>
          </w:p>
        </w:tc>
      </w:tr>
      <w:tr w:rsidR="00202D4F">
        <w:tc>
          <w:tcPr>
            <w:tcW w:w="0" w:type="auto"/>
          </w:tcPr>
          <w:p w:rsidR="00202D4F" w:rsidRDefault="00C47D5A" w:rsidP="00202D4F">
            <w:r>
              <w:fldChar w:fldCharType="begin"/>
            </w:r>
            <w:r>
              <w:instrText xml:space="preserve"> REF command_writeline \h </w:instrText>
            </w:r>
            <w:r>
              <w:fldChar w:fldCharType="separate"/>
            </w:r>
            <w:r w:rsidR="005C7963">
              <w:rPr>
                <w:rStyle w:val="CommandName"/>
              </w:rPr>
              <w:t>writeLine</w:t>
            </w:r>
            <w:r>
              <w:fldChar w:fldCharType="end"/>
            </w:r>
          </w:p>
        </w:tc>
        <w:tc>
          <w:tcPr>
            <w:tcW w:w="0" w:type="auto"/>
          </w:tcPr>
          <w:p w:rsidR="00202D4F" w:rsidRDefault="00202D4F" w:rsidP="00202D4F">
            <w:r>
              <w:t>Write the supplied items to a single line in the output file, separating them with whitespace</w:t>
            </w:r>
          </w:p>
        </w:tc>
      </w:tr>
      <w:tr w:rsidR="00202D4F">
        <w:tc>
          <w:tcPr>
            <w:tcW w:w="0" w:type="auto"/>
            <w:tcBorders>
              <w:bottom w:val="single" w:sz="8" w:space="0" w:color="auto"/>
            </w:tcBorders>
          </w:tcPr>
          <w:p w:rsidR="00202D4F" w:rsidRDefault="00C47D5A" w:rsidP="00202D4F">
            <w:r>
              <w:fldChar w:fldCharType="begin"/>
            </w:r>
            <w:r>
              <w:instrText xml:space="preserve"> REF command_writevar \h </w:instrText>
            </w:r>
            <w:r>
              <w:fldChar w:fldCharType="separate"/>
            </w:r>
            <w:r w:rsidR="005C7963">
              <w:rPr>
                <w:rStyle w:val="CommandName"/>
              </w:rPr>
              <w:t>writeVar</w:t>
            </w:r>
            <w:r>
              <w:fldChar w:fldCharType="end"/>
            </w:r>
          </w:p>
        </w:tc>
        <w:tc>
          <w:tcPr>
            <w:tcW w:w="0" w:type="auto"/>
            <w:tcBorders>
              <w:bottom w:val="single" w:sz="8" w:space="0" w:color="auto"/>
            </w:tcBorders>
          </w:tcPr>
          <w:p w:rsidR="00202D4F" w:rsidRDefault="00202D4F" w:rsidP="00202D4F">
            <w:r>
              <w:t>Write the supplied items to a supplied string variable, separating them with whitespace</w:t>
            </w:r>
          </w:p>
        </w:tc>
      </w:tr>
    </w:tbl>
    <w:p w:rsidR="00202D4F" w:rsidRDefault="00202D4F" w:rsidP="00202D4F"/>
    <w:p w:rsidR="00202D4F" w:rsidRDefault="00202D4F" w:rsidP="00202D4F">
      <w:r>
        <w:t>Note that all are called the same as their formatted counterparts, but minus the 'f' at the end of the name.</w:t>
      </w:r>
    </w:p>
    <w:p w:rsidR="00202D4F" w:rsidRDefault="00202D4F" w:rsidP="00202D4F">
      <w:pPr>
        <w:pStyle w:val="Heading4"/>
      </w:pPr>
      <w:r>
        <w:t>Delimited Data Example</w:t>
      </w:r>
    </w:p>
    <w:p w:rsidR="00202D4F" w:rsidRDefault="00202D4F" w:rsidP="00202D4F">
      <w:r>
        <w:t>Consider this example datafile:</w:t>
      </w:r>
    </w:p>
    <w:p w:rsidR="00202D4F" w:rsidRPr="00CB6930" w:rsidRDefault="00202D4F" w:rsidP="001F3E10">
      <w:pPr>
        <w:pStyle w:val="ExampleCode"/>
      </w:pPr>
    </w:p>
    <w:p w:rsidR="00202D4F" w:rsidRPr="00CB6930" w:rsidRDefault="00202D4F" w:rsidP="001F3E10">
      <w:pPr>
        <w:pStyle w:val="ExampleCode"/>
      </w:pPr>
      <w:r w:rsidRPr="00CB6930">
        <w:t>Na      0.0     1.0     0.0</w:t>
      </w:r>
    </w:p>
    <w:p w:rsidR="00202D4F" w:rsidRPr="00CB6930" w:rsidRDefault="00202D4F" w:rsidP="001F3E10">
      <w:pPr>
        <w:pStyle w:val="ExampleCode"/>
      </w:pPr>
      <w:r w:rsidRPr="00CB6930">
        <w:t>Cl      1.0     0.0     0.0</w:t>
      </w:r>
    </w:p>
    <w:p w:rsidR="00202D4F" w:rsidRPr="00CB6930" w:rsidRDefault="00202D4F" w:rsidP="001F3E10">
      <w:pPr>
        <w:pStyle w:val="ExampleCode"/>
      </w:pPr>
      <w:r w:rsidRPr="00CB6930">
        <w:t>Na      0.0    -1.0     0.0</w:t>
      </w:r>
    </w:p>
    <w:p w:rsidR="00202D4F" w:rsidRPr="00CB6930" w:rsidRDefault="00202D4F" w:rsidP="001F3E10">
      <w:pPr>
        <w:pStyle w:val="ExampleCode"/>
      </w:pPr>
    </w:p>
    <w:p w:rsidR="00202D4F" w:rsidRDefault="00202D4F" w:rsidP="00202D4F">
      <w:r>
        <w:lastRenderedPageBreak/>
        <w:t xml:space="preserve">Since the data items (element type and coordinates) are separated by whitespace, we need only provide the target variables to the relevant command - a formatting string, as is demanded by the </w:t>
      </w:r>
      <w:r w:rsidR="00C47D5A">
        <w:fldChar w:fldCharType="begin"/>
      </w:r>
      <w:r w:rsidR="00C47D5A">
        <w:instrText xml:space="preserve"> REF command_printf \h </w:instrText>
      </w:r>
      <w:r w:rsidR="00C47D5A">
        <w:fldChar w:fldCharType="separate"/>
      </w:r>
      <w:r w:rsidR="005C7963">
        <w:rPr>
          <w:rStyle w:val="CommandName"/>
        </w:rPr>
        <w:t>printf</w:t>
      </w:r>
      <w:r w:rsidR="00C47D5A">
        <w:fldChar w:fldCharType="end"/>
      </w:r>
      <w:r>
        <w:t xml:space="preserve"> command, is not required. Using the </w:t>
      </w:r>
      <w:r w:rsidR="00C47D5A">
        <w:fldChar w:fldCharType="begin"/>
      </w:r>
      <w:r w:rsidR="00C47D5A">
        <w:instrText xml:space="preserve"> REF command_readline \h </w:instrText>
      </w:r>
      <w:r w:rsidR="00C47D5A">
        <w:fldChar w:fldCharType="separate"/>
      </w:r>
      <w:r w:rsidR="005C7963">
        <w:rPr>
          <w:rStyle w:val="CommandName"/>
        </w:rPr>
        <w:t>readLine</w:t>
      </w:r>
      <w:r w:rsidR="00C47D5A">
        <w:fldChar w:fldCharType="end"/>
      </w:r>
      <w:r>
        <w:t xml:space="preserve"> command, the following code will parse this data correctly:</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8940A4">
      <w:pPr>
        <w:pStyle w:val="ExampleCode"/>
      </w:pPr>
      <w:r w:rsidRPr="00CB6930">
        <w:t>while (!eof()) { readline(el,x,y,z); newatom(el,x,y,z)</w:t>
      </w:r>
      <w:r w:rsidR="008940A4">
        <w:t>;</w:t>
      </w:r>
      <w:r w:rsidR="00C47D5A">
        <w:t xml:space="preserve"> </w:t>
      </w:r>
      <w:r w:rsidRPr="00CB6930">
        <w:t>}</w:t>
      </w:r>
    </w:p>
    <w:p w:rsidR="00202D4F" w:rsidRPr="00CB6930" w:rsidRDefault="00202D4F" w:rsidP="001F3E10">
      <w:pPr>
        <w:pStyle w:val="ExampleCode"/>
      </w:pPr>
    </w:p>
    <w:p w:rsidR="00202D4F" w:rsidRDefault="00202D4F" w:rsidP="00202D4F">
      <w:r>
        <w:t xml:space="preserve">The variables </w:t>
      </w:r>
      <w:r w:rsidRPr="001F3E10">
        <w:rPr>
          <w:rStyle w:val="ExampleCodeChar"/>
        </w:rPr>
        <w:t>el</w:t>
      </w:r>
      <w:r>
        <w:t xml:space="preserve">, </w:t>
      </w:r>
      <w:r w:rsidRPr="001F3E10">
        <w:rPr>
          <w:rStyle w:val="ExampleCodeChar"/>
        </w:rPr>
        <w:t>x</w:t>
      </w:r>
      <w:r>
        <w:t xml:space="preserve">, </w:t>
      </w:r>
      <w:r w:rsidRPr="001F3E10">
        <w:rPr>
          <w:rStyle w:val="ExampleCodeChar"/>
        </w:rPr>
        <w:t>y</w:t>
      </w:r>
      <w:r>
        <w:t xml:space="preserve">, and </w:t>
      </w:r>
      <w:r w:rsidRPr="001F3E10">
        <w:rPr>
          <w:rStyle w:val="ExampleCodeChar"/>
        </w:rPr>
        <w:t>z</w:t>
      </w:r>
      <w:r>
        <w:t xml:space="preserve"> will, at any one time, contain the element type and coordinates from one line of the file. In an analogous manner, the data may be written out again with the corresponding </w:t>
      </w:r>
      <w:r w:rsidR="00C47D5A">
        <w:fldChar w:fldCharType="begin"/>
      </w:r>
      <w:r w:rsidR="00C47D5A">
        <w:instrText xml:space="preserve"> REF command_writeline \h </w:instrText>
      </w:r>
      <w:r w:rsidR="00C47D5A">
        <w:fldChar w:fldCharType="separate"/>
      </w:r>
      <w:r w:rsidR="005C7963">
        <w:rPr>
          <w:rStyle w:val="CommandName"/>
        </w:rPr>
        <w:t>writeLine</w:t>
      </w:r>
      <w:r w:rsidR="00C47D5A">
        <w:fldChar w:fldCharType="end"/>
      </w:r>
      <w:r>
        <w:t xml:space="preserve"> command:</w:t>
      </w:r>
    </w:p>
    <w:p w:rsidR="00202D4F" w:rsidRPr="00CB6930" w:rsidRDefault="00202D4F" w:rsidP="001F3E10">
      <w:pPr>
        <w:pStyle w:val="ExampleCode"/>
      </w:pPr>
    </w:p>
    <w:p w:rsidR="00202D4F" w:rsidRPr="00CB6930" w:rsidRDefault="00202D4F" w:rsidP="001F3E10">
      <w:pPr>
        <w:pStyle w:val="ExampleCode"/>
      </w:pPr>
      <w:r w:rsidRPr="00CB6930">
        <w:t>for (atom i = aten.model.atoms; i; ++i) writeline(i.symbol,i,rx,i.ry,i.rz);</w:t>
      </w:r>
    </w:p>
    <w:p w:rsidR="00202D4F" w:rsidRPr="00CB6930" w:rsidRDefault="00202D4F" w:rsidP="001F3E10">
      <w:pPr>
        <w:pStyle w:val="ExampleCode"/>
      </w:pPr>
    </w:p>
    <w:p w:rsidR="00202D4F" w:rsidRDefault="00202D4F" w:rsidP="00202D4F">
      <w:r>
        <w:t>Each line will have the individual data items separated by a single space.</w:t>
      </w:r>
    </w:p>
    <w:p w:rsidR="00202D4F" w:rsidRDefault="00202D4F" w:rsidP="00202D4F">
      <w:r>
        <w:t xml:space="preserve">The </w:t>
      </w:r>
      <w:r w:rsidR="00C47D5A">
        <w:fldChar w:fldCharType="begin"/>
      </w:r>
      <w:r w:rsidR="00C47D5A">
        <w:instrText xml:space="preserve"> REF command_readnext \h </w:instrText>
      </w:r>
      <w:r w:rsidR="00C47D5A">
        <w:fldChar w:fldCharType="separate"/>
      </w:r>
      <w:r w:rsidR="005C7963">
        <w:rPr>
          <w:rStyle w:val="CommandName"/>
        </w:rPr>
        <w:t>readNext</w:t>
      </w:r>
      <w:r w:rsidR="00C47D5A">
        <w:fldChar w:fldCharType="end"/>
      </w:r>
      <w:r>
        <w:t xml:space="preserve"> command reads in a single delimited item from a source file, preserving the remainder of the input line for subsequent operations. If there is no data left on the current line, a new line is read and the first delimited item is returned. The example above might be written in a slightly clunkier form as:</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1F3E10">
      <w:pPr>
        <w:pStyle w:val="ExampleCode"/>
      </w:pPr>
      <w:r w:rsidRPr="00CB6930">
        <w:t>while (!eof())</w:t>
      </w:r>
    </w:p>
    <w:p w:rsidR="00202D4F" w:rsidRPr="00CB6930" w:rsidRDefault="00202D4F" w:rsidP="001F3E10">
      <w:pPr>
        <w:pStyle w:val="ExampleCode"/>
      </w:pPr>
      <w:r w:rsidRPr="00CB6930">
        <w:t>{</w:t>
      </w:r>
    </w:p>
    <w:p w:rsidR="00202D4F" w:rsidRPr="00CB6930" w:rsidRDefault="00202D4F" w:rsidP="001F3E10">
      <w:pPr>
        <w:pStyle w:val="ExampleCode"/>
      </w:pPr>
      <w:r w:rsidRPr="00CB6930">
        <w:tab/>
        <w:t>readnext(el);</w:t>
      </w:r>
    </w:p>
    <w:p w:rsidR="00202D4F" w:rsidRPr="00CB6930" w:rsidRDefault="00202D4F" w:rsidP="001F3E10">
      <w:pPr>
        <w:pStyle w:val="ExampleCode"/>
      </w:pPr>
      <w:r w:rsidRPr="00CB6930">
        <w:tab/>
        <w:t>readnext(x);</w:t>
      </w:r>
    </w:p>
    <w:p w:rsidR="00202D4F" w:rsidRPr="00CB6930" w:rsidRDefault="00202D4F" w:rsidP="001F3E10">
      <w:pPr>
        <w:pStyle w:val="ExampleCode"/>
      </w:pPr>
      <w:r w:rsidRPr="00CB6930">
        <w:tab/>
        <w:t>readnext(y);</w:t>
      </w:r>
    </w:p>
    <w:p w:rsidR="00202D4F" w:rsidRPr="00CB6930" w:rsidRDefault="00202D4F" w:rsidP="001F3E10">
      <w:pPr>
        <w:pStyle w:val="ExampleCode"/>
      </w:pPr>
      <w:r w:rsidRPr="00CB6930">
        <w:tab/>
        <w:t>readnext(z);</w:t>
      </w:r>
    </w:p>
    <w:p w:rsidR="00202D4F" w:rsidRPr="00CB6930" w:rsidRDefault="00202D4F" w:rsidP="001F3E10">
      <w:pPr>
        <w:pStyle w:val="ExampleCode"/>
      </w:pPr>
      <w:r w:rsidRPr="00CB6930">
        <w:tab/>
        <w:t>newatom(el,x,y,z);</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For all delimited reading operations, items of data read from the line are converted automatically into the type of the destination variable. So, the atom coordinates read in ab</w:t>
      </w:r>
      <w:r w:rsidR="00C47D5A">
        <w:t xml:space="preserve">ove, which are put into </w:t>
      </w:r>
      <w:r w:rsidR="00C47D5A" w:rsidRPr="00730483">
        <w:rPr>
          <w:rStyle w:val="CommandTypeChar"/>
        </w:rPr>
        <w:t>double</w:t>
      </w:r>
      <w:r>
        <w:t>-type variables, could equally well be put into string variables. Standard C routines are used to convert data items in this way, and only some conversions make sense. For instance, attempting to read an item which is a proper character string (such as element symbol/name data) into a double or integer variable does not make sense. No error message will be raised, and the variables will likely be set to a value of zero (or whatever passes for 'zero' in the context of the type).</w:t>
      </w:r>
    </w:p>
    <w:p w:rsidR="00202D4F" w:rsidRDefault="00202D4F" w:rsidP="00202D4F">
      <w:r>
        <w:t>For all delimited writing operations, a suitable standard format specifier is chosen with which to write out the data.</w:t>
      </w:r>
    </w:p>
    <w:p w:rsidR="00202D4F" w:rsidRDefault="00202D4F" w:rsidP="00202D4F">
      <w:pPr>
        <w:pStyle w:val="Heading3"/>
      </w:pPr>
      <w:r>
        <w:t xml:space="preserve">Unformatted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TODO</w:t>
      </w:r>
    </w:p>
    <w:p w:rsidR="00202D4F" w:rsidRDefault="00202D4F" w:rsidP="00BA07FF"/>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632" w:name="_Toc309643578"/>
      <w:r>
        <w:lastRenderedPageBreak/>
        <w:t>Forcefields and Typing</w:t>
      </w:r>
      <w:bookmarkEnd w:id="632"/>
    </w:p>
    <w:p w:rsidR="00AF63D4" w:rsidRDefault="00AF63D4">
      <w:pPr>
        <w:pStyle w:val="Heading2"/>
      </w:pPr>
      <w:bookmarkStart w:id="633" w:name="_Toc309643579"/>
      <w:r>
        <w:t>Overview</w:t>
      </w:r>
      <w:bookmarkEnd w:id="633"/>
    </w:p>
    <w:p w:rsidR="00AF63D4" w:rsidRDefault="00AF63D4" w:rsidP="00BA07FF">
      <w:r>
        <w:t>If you're doing anything interesting with a model or a molecule, a suitable forcefield description of the system is a must. A forcefield contains lists of parameters that describe the interactions between atoms, for example bonds, angles, and van der Waals interactions. More specifically, a forcefield contains parameters to describe many such interactions in many different types of molecule or</w:t>
      </w:r>
      <w:r w:rsidR="001F70BE">
        <w:t xml:space="preserve"> chemical environment. An </w:t>
      </w:r>
      <w:r w:rsidR="00C037CB">
        <w:t>‘</w:t>
      </w:r>
      <w:r w:rsidR="001F70BE">
        <w:t>ex</w:t>
      </w:r>
      <w:r>
        <w:t>pression</w:t>
      </w:r>
      <w:r w:rsidR="00C037CB">
        <w:t>’</w:t>
      </w:r>
      <w:r>
        <w:t>, referred to throughout the manual, should be thought of as the subset of terms from a given forcefield necessary to describe all the interactions within a model.</w:t>
      </w:r>
    </w:p>
    <w:p w:rsidR="00AF63D4" w:rsidRDefault="00AF63D4" w:rsidP="00BA07FF">
      <w:r>
        <w:t>Aten has its own free format for forcefield files, described in the following sections. Once loaded in, the energy and forces in Models can then be calculated, and allows energy minimisation etc. More so, once a set of forcefield parameters has been read in and used to describe a model, this expression can be written out using a custom format ready for input into something else.</w:t>
      </w:r>
    </w:p>
    <w:p w:rsidR="00AF63D4" w:rsidRDefault="00AF63D4">
      <w:pPr>
        <w:pStyle w:val="Heading3"/>
      </w:pPr>
      <w:r>
        <w:t>File Format</w:t>
      </w:r>
    </w:p>
    <w:p w:rsidR="00AF63D4" w:rsidRDefault="00AF63D4" w:rsidP="00BA07FF">
      <w:r>
        <w:t xml:space="preserve">The basic forcefield file format is designed to be as readable as possible by both machine and user. Lines are free format, meaning that any number of tabs, commas, and spaces may separate items. Text items should be enclosed with either double or single quotes if they themselves contain these delimiters (in particular, this applies to </w:t>
      </w:r>
      <w:smartTag w:uri="urn:schemas-microsoft-com:office:smarttags" w:element="stockticker">
        <w:r>
          <w:t>NETA</w:t>
        </w:r>
      </w:smartTag>
      <w:r>
        <w:t xml:space="preserve"> descriptions). There is no terminating symbol at the end of a line, c.f</w:t>
      </w:r>
      <w:r w:rsidR="00B90C52">
        <w:t>. the command language where a ‘;’</w:t>
      </w:r>
      <w:r>
        <w:t xml:space="preserve"> typically ends every command.</w:t>
      </w:r>
    </w:p>
    <w:p w:rsidR="00AF63D4" w:rsidRDefault="00AF63D4" w:rsidP="00BA07FF">
      <w:r>
        <w:t xml:space="preserve">The majority of data is contained within blocks in the file. Blocks begin with a specific keyword (e.g. </w:t>
      </w:r>
      <w:r w:rsidR="005216CA">
        <w:fldChar w:fldCharType="begin"/>
      </w:r>
      <w:r w:rsidR="005216CA">
        <w:instrText xml:space="preserve"> REF ffkeyword_inter \h </w:instrText>
      </w:r>
      <w:r w:rsidR="005216CA">
        <w:fldChar w:fldCharType="separate"/>
      </w:r>
      <w:r w:rsidR="005C7963" w:rsidRPr="009D7C63">
        <w:rPr>
          <w:rStyle w:val="CommandName"/>
        </w:rPr>
        <w:t>inter</w:t>
      </w:r>
      <w:r w:rsidR="005216CA">
        <w:fldChar w:fldCharType="end"/>
      </w:r>
      <w:r>
        <w:t>), contain one or more lines of definitions, and are terminated by an 'end' keyword. Forcefield files may contain many blocks of the same type, permitting terms of the same type but with differing functional forms to be defined easily.</w:t>
      </w:r>
    </w:p>
    <w:p w:rsidR="00AF63D4" w:rsidRDefault="00AF63D4" w:rsidP="00BA07FF">
      <w:r>
        <w:t xml:space="preserve">More advanced forcefields may contain </w:t>
      </w:r>
      <w:hyperlink w:anchor="ff.rules" w:tooltip="Rule-Based Forcefields" w:history="1">
        <w:r>
          <w:rPr>
            <w:rStyle w:val="Hyperlink"/>
          </w:rPr>
          <w:t>generator sections and functions</w:t>
        </w:r>
      </w:hyperlink>
      <w:r>
        <w:t xml:space="preserve"> that enable them to either generate all their parameters on the fly from a basic set of data, or fill in missing terms that are not defined in any blocks.</w:t>
      </w:r>
    </w:p>
    <w:p w:rsidR="00AF63D4" w:rsidRDefault="00AF63D4">
      <w:pPr>
        <w:pStyle w:val="Heading3"/>
      </w:pPr>
      <w:r>
        <w:t xml:space="preserve">Example - </w:t>
      </w:r>
      <w:smartTag w:uri="urn:schemas-microsoft-com:office:smarttags" w:element="stockticker">
        <w:r>
          <w:t>SPC</w:t>
        </w:r>
      </w:smartTag>
      <w:r>
        <w:t xml:space="preserve"> Water</w:t>
      </w:r>
    </w:p>
    <w:p w:rsidR="00AF63D4" w:rsidRDefault="00AF63D4" w:rsidP="00BA07FF">
      <w:r>
        <w:t>The format is keyword-based and as simple as possible. Most input is enclosed within blocks, beginning with a keyword and terminated after several lines of data with and 'end' statement. As an example of the overall structure of a forcefield, consider the simple point charge (</w:t>
      </w:r>
      <w:smartTag w:uri="urn:schemas-microsoft-com:office:smarttags" w:element="stockticker">
        <w:r>
          <w:t>SPC</w:t>
        </w:r>
      </w:smartTag>
      <w:r>
        <w:t>) forcefield for water as is provided with Aten:</w:t>
      </w:r>
    </w:p>
    <w:p w:rsidR="00AF63D4" w:rsidRPr="00CB6930" w:rsidRDefault="00AF63D4" w:rsidP="001F3E10">
      <w:pPr>
        <w:pStyle w:val="ExampleCode"/>
      </w:pPr>
    </w:p>
    <w:p w:rsidR="00AF63D4" w:rsidRPr="00CB6930" w:rsidRDefault="00AF63D4" w:rsidP="001F3E10">
      <w:pPr>
        <w:pStyle w:val="ExampleCode"/>
      </w:pPr>
      <w:r w:rsidRPr="00CB6930">
        <w:t>name "</w:t>
      </w:r>
      <w:smartTag w:uri="urn:schemas-microsoft-com:office:smarttags" w:element="stockticker">
        <w:r w:rsidRPr="00CB6930">
          <w:t>SPC</w:t>
        </w:r>
      </w:smartTag>
      <w:r w:rsidRPr="00CB6930">
        <w:t xml:space="preserve"> Water"</w:t>
      </w:r>
    </w:p>
    <w:p w:rsidR="00AF63D4" w:rsidRPr="00CB6930" w:rsidRDefault="00AF63D4" w:rsidP="001F3E10">
      <w:pPr>
        <w:pStyle w:val="ExampleCode"/>
      </w:pPr>
      <w:r w:rsidRPr="00CB6930">
        <w:t>units kj</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      H       "nbonds=1"</w:t>
      </w:r>
    </w:p>
    <w:p w:rsidR="00AF63D4" w:rsidRPr="00CB6930" w:rsidRDefault="00AF63D4" w:rsidP="001F3E10">
      <w:pPr>
        <w:pStyle w:val="ExampleCode"/>
      </w:pPr>
      <w:r w:rsidRPr="00CB6930">
        <w:t>2       OW      O       "-H,-H"</w:t>
      </w:r>
    </w:p>
    <w:p w:rsidR="00AF63D4" w:rsidRPr="00285847" w:rsidRDefault="00AF63D4" w:rsidP="001F3E10">
      <w:pPr>
        <w:pStyle w:val="ExampleCode"/>
        <w:rPr>
          <w:lang w:val="da-DK"/>
        </w:rPr>
      </w:pPr>
      <w:r w:rsidRPr="00285847">
        <w:rPr>
          <w:lang w:val="da-DK"/>
        </w:rPr>
        <w:lastRenderedPageBreak/>
        <w:t>end</w:t>
      </w:r>
    </w:p>
    <w:p w:rsidR="00AF63D4" w:rsidRPr="00285847" w:rsidRDefault="00AF63D4" w:rsidP="001F3E10">
      <w:pPr>
        <w:pStyle w:val="ExampleCode"/>
        <w:rPr>
          <w:lang w:val="da-DK"/>
        </w:rPr>
      </w:pPr>
    </w:p>
    <w:p w:rsidR="00AF63D4" w:rsidRPr="00285847" w:rsidRDefault="00AF63D4" w:rsidP="001F3E10">
      <w:pPr>
        <w:pStyle w:val="ExampleCode"/>
        <w:rPr>
          <w:lang w:val="da-DK"/>
        </w:rPr>
      </w:pPr>
      <w:r w:rsidRPr="00285847">
        <w:rPr>
          <w:lang w:val="da-DK"/>
        </w:rPr>
        <w:t>inter  lj</w:t>
      </w:r>
    </w:p>
    <w:p w:rsidR="00AF63D4" w:rsidRPr="00285847" w:rsidRDefault="00AF63D4" w:rsidP="001F3E10">
      <w:pPr>
        <w:pStyle w:val="ExampleCode"/>
        <w:rPr>
          <w:lang w:val="da-DK"/>
        </w:rPr>
      </w:pPr>
      <w:r w:rsidRPr="00285847">
        <w:rPr>
          <w:lang w:val="da-DK"/>
        </w:rPr>
        <w:t>1       HW      0.41    0.0     0.0</w:t>
      </w:r>
    </w:p>
    <w:p w:rsidR="00AF63D4" w:rsidRPr="00285847" w:rsidRDefault="00AF63D4" w:rsidP="001F3E10">
      <w:pPr>
        <w:pStyle w:val="ExampleCode"/>
        <w:rPr>
          <w:lang w:val="da-DK"/>
        </w:rPr>
      </w:pPr>
      <w:r w:rsidRPr="00285847">
        <w:rPr>
          <w:lang w:val="da-DK"/>
        </w:rPr>
        <w:t>2       OW      -0.82   0.650   3.166</w:t>
      </w:r>
    </w:p>
    <w:p w:rsidR="00AF63D4" w:rsidRPr="00285847" w:rsidRDefault="00AF63D4" w:rsidP="001F3E10">
      <w:pPr>
        <w:pStyle w:val="ExampleCode"/>
        <w:rPr>
          <w:lang w:val="da-DK"/>
        </w:rPr>
      </w:pPr>
      <w:r w:rsidRPr="00285847">
        <w:rPr>
          <w:lang w:val="da-DK"/>
        </w:rPr>
        <w:t>end</w:t>
      </w:r>
    </w:p>
    <w:p w:rsidR="00AF63D4" w:rsidRPr="00285847" w:rsidRDefault="00AF63D4" w:rsidP="001F3E10">
      <w:pPr>
        <w:pStyle w:val="ExampleCode"/>
        <w:rPr>
          <w:lang w:val="da-DK"/>
        </w:rPr>
      </w:pPr>
    </w:p>
    <w:p w:rsidR="00AF63D4" w:rsidRPr="00CB6930" w:rsidRDefault="00AF63D4" w:rsidP="001F3E10">
      <w:pPr>
        <w:pStyle w:val="ExampleCode"/>
      </w:pPr>
      <w:r w:rsidRPr="00CB6930">
        <w:t>bonds constraint</w:t>
      </w:r>
    </w:p>
    <w:p w:rsidR="00AF63D4" w:rsidRPr="00CB6930" w:rsidRDefault="00AF63D4" w:rsidP="001F3E10">
      <w:pPr>
        <w:pStyle w:val="ExampleCode"/>
      </w:pPr>
      <w:r w:rsidRPr="00CB6930">
        <w:t>HW      OW      4184.0  1.000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angles bondconstraint</w:t>
      </w:r>
    </w:p>
    <w:p w:rsidR="00AF63D4" w:rsidRPr="00CB6930" w:rsidRDefault="00AF63D4" w:rsidP="001F3E10">
      <w:pPr>
        <w:pStyle w:val="ExampleCode"/>
      </w:pPr>
      <w:r w:rsidRPr="00CB6930">
        <w:t>HW      OW      HW      4184.0  1.62398</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After giving the forcefield a name and defining the energy units used for the parameters, the two types of atom described by the forcefield (</w:t>
      </w:r>
      <w:r w:rsidRPr="00D630B6">
        <w:rPr>
          <w:rStyle w:val="Code"/>
        </w:rPr>
        <w:t>OW</w:t>
      </w:r>
      <w:r>
        <w:t xml:space="preserve"> and </w:t>
      </w:r>
      <w:r w:rsidRPr="00D630B6">
        <w:rPr>
          <w:rStyle w:val="Code"/>
        </w:rPr>
        <w:t>HW</w:t>
      </w:r>
      <w:r>
        <w:t xml:space="preserve">) are listed. A unique id, type name, base element, and type description are provided, providing Aten with all it needs to be able to recognise and type these atoms within a model. For each of these types the van der Waals data are provided in the </w:t>
      </w:r>
      <w:r w:rsidR="005216CA">
        <w:t>Lennard-Jones style (</w:t>
      </w:r>
      <w:r w:rsidR="005216CA" w:rsidRPr="005216CA">
        <w:rPr>
          <w:rStyle w:val="Code"/>
        </w:rPr>
        <w:t>inter lj</w:t>
      </w:r>
      <w:r w:rsidR="005216CA">
        <w:t>) –</w:t>
      </w:r>
      <w:r>
        <w:t xml:space="preserve"> again, the type id and type name are specified, followed by the atomic charge and the epsilon and sigma values. Note here that there are default combination rules set for each functional form - see </w:t>
      </w:r>
      <w:hyperlink w:anchor="ff.forms.vdw" w:tooltip="VDW Functional Forms" w:history="1">
        <w:r>
          <w:rPr>
            <w:rStyle w:val="Hyperlink"/>
          </w:rPr>
          <w:t>VDW functional forms</w:t>
        </w:r>
      </w:hyperlink>
      <w:r>
        <w:t xml:space="preserve"> for a list. Finally, the single bond and angle within the molecule are defined. The type names involved in the interactions are given, followed by the necessary parameters for the functional form specified (</w:t>
      </w:r>
      <w:r w:rsidR="00D630B6">
        <w:t>‘</w:t>
      </w:r>
      <w:r>
        <w:t>constrain</w:t>
      </w:r>
      <w:r w:rsidR="00D630B6">
        <w:t>t’</w:t>
      </w:r>
      <w:r>
        <w:t xml:space="preserve"> for the bond, and </w:t>
      </w:r>
      <w:r w:rsidR="00D630B6">
        <w:t>‘</w:t>
      </w:r>
      <w:r>
        <w:t>bondconstraint</w:t>
      </w:r>
      <w:r w:rsidR="00D630B6">
        <w:t>’</w:t>
      </w:r>
      <w:r>
        <w:t xml:space="preserve"> for the angle). And that's it. Detailed explanations </w:t>
      </w:r>
      <w:r w:rsidR="003A5F0A">
        <w:t>of each section follow. A more complete</w:t>
      </w:r>
      <w:r>
        <w:t xml:space="preserve"> test forcefield supplied with Aten can be found in </w:t>
      </w:r>
      <w:r w:rsidRPr="00D630B6">
        <w:rPr>
          <w:rStyle w:val="Code"/>
        </w:rPr>
        <w:t>data/ff/test.ff</w:t>
      </w:r>
      <w:r>
        <w:t>.</w:t>
      </w:r>
    </w:p>
    <w:p w:rsidR="00AF63D4" w:rsidRDefault="00AF63D4">
      <w:pPr>
        <w:pStyle w:val="Heading2"/>
      </w:pPr>
      <w:bookmarkStart w:id="634" w:name="_Toc309643580"/>
      <w:r>
        <w:t>Supplied Forcefields</w:t>
      </w:r>
      <w:bookmarkEnd w:id="634"/>
    </w:p>
    <w:p w:rsidR="00AF63D4" w:rsidRDefault="00AF63D4" w:rsidP="00BA07FF">
      <w:r>
        <w:t xml:space="preserve">A handful of forcefields ready-formatted for import into Aten are provided with the code and are listed here. It should be a relatively straightforward process to convert others, unless the functional forms used are not yet implemented (but sure, if you ask then I will add them). If you export an expression from Aten, </w:t>
      </w:r>
      <w:r>
        <w:rPr>
          <w:rStyle w:val="Emphasis"/>
        </w:rPr>
        <w:t>please</w:t>
      </w:r>
      <w:r>
        <w:t xml:space="preserve"> check the parameters in the file are what you actually want. Aten is designed to ease the pain of setting up a simulation in this manner, but is </w:t>
      </w:r>
      <w:r>
        <w:rPr>
          <w:rStyle w:val="Emphasis"/>
        </w:rPr>
        <w:t>not</w:t>
      </w:r>
      <w:r>
        <w:t xml:space="preserve"> intended as a black box.</w:t>
      </w:r>
    </w:p>
    <w:p w:rsidR="00AF63D4" w:rsidRDefault="00AF63D4">
      <w:pPr>
        <w:pStyle w:val="Heading3"/>
      </w:pPr>
      <w:r>
        <w:t>Canongia-Lopes &amp; Padua Ionic Liquids (cldp-il.ff)</w:t>
      </w:r>
    </w:p>
    <w:p w:rsidR="00AF63D4" w:rsidRDefault="00AF63D4" w:rsidP="00BA07FF">
      <w:r>
        <w:t xml:space="preserve">All-atom ionic liquids forcefield of Canongia Lopes </w:t>
      </w:r>
      <w:r w:rsidRPr="00D630B6">
        <w:rPr>
          <w:i/>
        </w:rPr>
        <w:t>et al.</w:t>
      </w:r>
      <w:r>
        <w:t xml:space="preserve"> covering various cation/anion combinations.</w:t>
      </w:r>
    </w:p>
    <w:p w:rsidR="00AF63D4" w:rsidRDefault="00AF63D4" w:rsidP="00BA07FF">
      <w:r>
        <w:rPr>
          <w:rStyle w:val="Emphasis"/>
        </w:rPr>
        <w:t>References</w:t>
      </w:r>
    </w:p>
    <w:p w:rsidR="00AF63D4" w:rsidRDefault="00AF63D4">
      <w:pPr>
        <w:numPr>
          <w:ilvl w:val="0"/>
          <w:numId w:val="1"/>
        </w:numPr>
      </w:pPr>
      <w:r>
        <w:t xml:space="preserve">J. N. Canongia Lopes, A. A. H. Padua, </w:t>
      </w:r>
      <w:r>
        <w:rPr>
          <w:rStyle w:val="Emphasis"/>
        </w:rPr>
        <w:t>J. Phys. Chem. B</w:t>
      </w:r>
      <w:r>
        <w:t>, 110 (39), 19586-19592 (2006)</w:t>
      </w:r>
    </w:p>
    <w:p w:rsidR="00AF63D4" w:rsidRDefault="00AF63D4">
      <w:pPr>
        <w:numPr>
          <w:ilvl w:val="0"/>
          <w:numId w:val="1"/>
        </w:numPr>
      </w:pPr>
      <w:r>
        <w:t xml:space="preserve">J. N. Canongia Lopes, A. A. H. Padua, </w:t>
      </w:r>
      <w:r>
        <w:rPr>
          <w:rStyle w:val="Emphasis"/>
        </w:rPr>
        <w:t>J. Phys. Chem. B</w:t>
      </w:r>
      <w:r>
        <w:t>, 108 (43), 16893-16898 (2004)</w:t>
      </w:r>
    </w:p>
    <w:p w:rsidR="00AF63D4" w:rsidRDefault="00AF63D4">
      <w:pPr>
        <w:numPr>
          <w:ilvl w:val="0"/>
          <w:numId w:val="1"/>
        </w:numPr>
      </w:pPr>
      <w:r>
        <w:t xml:space="preserve">J. N. Canongia Lopes, J. Deschamps, A. A. H. Padua, </w:t>
      </w:r>
      <w:r>
        <w:rPr>
          <w:rStyle w:val="Emphasis"/>
        </w:rPr>
        <w:t>J. Phys. Chem. B</w:t>
      </w:r>
      <w:r>
        <w:t>, 108 (30), 11250 (2004)</w:t>
      </w:r>
    </w:p>
    <w:p w:rsidR="00AF63D4" w:rsidRDefault="00AF63D4">
      <w:pPr>
        <w:numPr>
          <w:ilvl w:val="0"/>
          <w:numId w:val="1"/>
        </w:numPr>
      </w:pPr>
      <w:r>
        <w:t xml:space="preserve">J. N. Canongia Lopes, J. Deschamps, A. A. H. Padua, </w:t>
      </w:r>
      <w:r>
        <w:rPr>
          <w:rStyle w:val="Emphasis"/>
        </w:rPr>
        <w:t>J. Phys. Chem. B</w:t>
      </w:r>
      <w:r>
        <w:t>, 108 (6), 2038-2047 (2004)</w:t>
      </w:r>
    </w:p>
    <w:p w:rsidR="00AF63D4" w:rsidRDefault="00AF63D4">
      <w:pPr>
        <w:pStyle w:val="Heading3"/>
      </w:pPr>
      <w:r>
        <w:lastRenderedPageBreak/>
        <w:t>Youngs, Kohanoff, &amp; Del Pópolo [dmim]Cl (dmimcl-fm.ff)</w:t>
      </w:r>
    </w:p>
    <w:p w:rsidR="00AF63D4" w:rsidRDefault="00AF63D4" w:rsidP="00BA07FF">
      <w:r>
        <w:t>Force-matched model for the ionic liquid dimethylimidazolium chloride only. Integer charges on ions.</w:t>
      </w:r>
    </w:p>
    <w:p w:rsidR="00AF63D4" w:rsidRDefault="00AF63D4" w:rsidP="00BA07FF">
      <w:r>
        <w:rPr>
          <w:rStyle w:val="Emphasis"/>
        </w:rPr>
        <w:t>References</w:t>
      </w:r>
    </w:p>
    <w:p w:rsidR="00AF63D4" w:rsidRDefault="00AF63D4">
      <w:pPr>
        <w:numPr>
          <w:ilvl w:val="0"/>
          <w:numId w:val="2"/>
        </w:numPr>
      </w:pPr>
      <w:r>
        <w:t xml:space="preserve">T. G. A. Youngs, J. Kohanoff, and M. G. Del Pópolo, </w:t>
      </w:r>
      <w:r>
        <w:rPr>
          <w:rStyle w:val="Emphasis"/>
        </w:rPr>
        <w:t>J. Phys. Chem. B</w:t>
      </w:r>
      <w:r>
        <w:t>, 110 (11), 5697-5707 (2006)</w:t>
      </w:r>
    </w:p>
    <w:p w:rsidR="00AF63D4" w:rsidRDefault="00AF63D4">
      <w:pPr>
        <w:pStyle w:val="Heading3"/>
      </w:pPr>
      <w:r>
        <w:t>Youngs &amp; Hardacre [dmim]Cl (dmimcl-fm2.ff)</w:t>
      </w:r>
    </w:p>
    <w:p w:rsidR="00AF63D4" w:rsidRDefault="00AF63D4" w:rsidP="00BA07FF">
      <w:r>
        <w:t>Second force-matched model for the ionic liquid dimethylimidazolium chloride only. Non-integer charges on ions.</w:t>
      </w:r>
    </w:p>
    <w:p w:rsidR="00AF63D4" w:rsidRDefault="00AF63D4" w:rsidP="00BA07FF">
      <w:r>
        <w:rPr>
          <w:rStyle w:val="Emphasis"/>
        </w:rPr>
        <w:t>References</w:t>
      </w:r>
    </w:p>
    <w:p w:rsidR="00AF63D4" w:rsidRDefault="00AF63D4">
      <w:pPr>
        <w:numPr>
          <w:ilvl w:val="0"/>
          <w:numId w:val="3"/>
        </w:numPr>
      </w:pPr>
      <w:r>
        <w:t xml:space="preserve">T. G. A. Youngs and C. Hardacre, </w:t>
      </w:r>
      <w:r>
        <w:rPr>
          <w:rStyle w:val="Emphasis"/>
        </w:rPr>
        <w:t>ChemPhysChem</w:t>
      </w:r>
      <w:r>
        <w:t>, 9 (11), 1548-1558 (2008)</w:t>
      </w:r>
    </w:p>
    <w:p w:rsidR="00AF63D4" w:rsidRPr="00BA07FF" w:rsidRDefault="00AF63D4">
      <w:pPr>
        <w:pStyle w:val="Heading3"/>
        <w:rPr>
          <w:lang w:val="da-DK"/>
        </w:rPr>
      </w:pPr>
      <w:r w:rsidRPr="00BA07FF">
        <w:rPr>
          <w:lang w:val="da-DK"/>
        </w:rPr>
        <w:t>Jorgensen at al. OPLS-AA (oplsaa.ff)</w:t>
      </w:r>
    </w:p>
    <w:p w:rsidR="00AF63D4" w:rsidRDefault="00AF63D4" w:rsidP="00BA07FF">
      <w:r>
        <w:t>Original OPLS-AA forcefield of Jorgensen et al. Thanks to W. Jorgensen for supplying the parameter data.</w:t>
      </w:r>
    </w:p>
    <w:p w:rsidR="00AF63D4" w:rsidRDefault="00AF63D4" w:rsidP="00BA07FF">
      <w:r>
        <w:rPr>
          <w:rStyle w:val="Emphasis"/>
        </w:rPr>
        <w:t>References</w:t>
      </w:r>
    </w:p>
    <w:p w:rsidR="00AF63D4" w:rsidRDefault="00AF63D4">
      <w:pPr>
        <w:numPr>
          <w:ilvl w:val="0"/>
          <w:numId w:val="4"/>
        </w:numPr>
      </w:pPr>
      <w:r>
        <w:t xml:space="preserve">W. L. Jorgensen, D. S. Maxwell, and J. Tirado-Rives, </w:t>
      </w:r>
      <w:r>
        <w:rPr>
          <w:rStyle w:val="Emphasis"/>
        </w:rPr>
        <w:t>J. Am. Chem. Soc.</w:t>
      </w:r>
      <w:r>
        <w:t xml:space="preserve"> 118, 11225-11236 (1996).</w:t>
      </w:r>
    </w:p>
    <w:p w:rsidR="00AF63D4" w:rsidRDefault="00AF63D4">
      <w:pPr>
        <w:numPr>
          <w:ilvl w:val="0"/>
          <w:numId w:val="4"/>
        </w:numPr>
      </w:pPr>
      <w:r>
        <w:t xml:space="preserve">W. L. Jorgensen and N. A. McDonald, </w:t>
      </w:r>
      <w:r>
        <w:rPr>
          <w:rStyle w:val="Emphasis"/>
        </w:rPr>
        <w:t>Theochem</w:t>
      </w:r>
      <w:r>
        <w:t xml:space="preserve"> 424, 145-155 (1998).</w:t>
      </w:r>
    </w:p>
    <w:p w:rsidR="00AF63D4" w:rsidRDefault="00AF63D4">
      <w:pPr>
        <w:numPr>
          <w:ilvl w:val="0"/>
          <w:numId w:val="4"/>
        </w:numPr>
      </w:pPr>
      <w:r>
        <w:t xml:space="preserve">W. L. Jorgensen and N. A. McDonald, </w:t>
      </w:r>
      <w:r>
        <w:rPr>
          <w:rStyle w:val="Emphasis"/>
        </w:rPr>
        <w:t>J. Phys. Chem. B</w:t>
      </w:r>
      <w:r>
        <w:t xml:space="preserve"> 102, 8049-8059 (1998).</w:t>
      </w:r>
    </w:p>
    <w:p w:rsidR="00AF63D4" w:rsidRDefault="00AF63D4">
      <w:pPr>
        <w:numPr>
          <w:ilvl w:val="0"/>
          <w:numId w:val="4"/>
        </w:numPr>
      </w:pPr>
      <w:r>
        <w:t xml:space="preserve">R. C. Rizzo and W. L. Jorgensen, </w:t>
      </w:r>
      <w:r>
        <w:rPr>
          <w:rStyle w:val="Emphasis"/>
        </w:rPr>
        <w:t>J. Am. Chem. Soc.</w:t>
      </w:r>
      <w:r>
        <w:t xml:space="preserve"> 121, 4827-4836 (1999).</w:t>
      </w:r>
    </w:p>
    <w:p w:rsidR="00AF63D4" w:rsidRDefault="00AF63D4">
      <w:pPr>
        <w:numPr>
          <w:ilvl w:val="0"/>
          <w:numId w:val="4"/>
        </w:numPr>
      </w:pPr>
      <w:r>
        <w:t xml:space="preserve">M. L. Price, D. Ostrovsky, and W. L. Jorgensen, </w:t>
      </w:r>
      <w:r>
        <w:rPr>
          <w:rStyle w:val="Emphasis"/>
        </w:rPr>
        <w:t>J. Comp. Chem.</w:t>
      </w:r>
      <w:r>
        <w:t xml:space="preserve"> 22 (13), 1340-1352 (2001).</w:t>
      </w:r>
    </w:p>
    <w:p w:rsidR="00AF63D4" w:rsidRDefault="00AF63D4">
      <w:pPr>
        <w:numPr>
          <w:ilvl w:val="0"/>
          <w:numId w:val="4"/>
        </w:numPr>
      </w:pPr>
      <w:r>
        <w:t xml:space="preserve">E. K. Watkins and W. L. Jorgensen, </w:t>
      </w:r>
      <w:r>
        <w:rPr>
          <w:rStyle w:val="Emphasis"/>
        </w:rPr>
        <w:t>J. Phys. Chem. A</w:t>
      </w:r>
      <w:r>
        <w:t xml:space="preserve"> 105, 4118-4125 (2001).</w:t>
      </w:r>
    </w:p>
    <w:p w:rsidR="00AF63D4" w:rsidRDefault="00AF63D4" w:rsidP="00BA07FF">
      <w:r>
        <w:rPr>
          <w:rStyle w:val="Emphasis"/>
        </w:rPr>
        <w:t xml:space="preserve">Note: </w:t>
      </w:r>
      <w:smartTag w:uri="urn:schemas-microsoft-com:office:smarttags" w:element="stockticker">
        <w:r>
          <w:rPr>
            <w:rStyle w:val="Emphasis"/>
          </w:rPr>
          <w:t>NETA</w:t>
        </w:r>
      </w:smartTag>
      <w:r>
        <w:rPr>
          <w:rStyle w:val="Emphasis"/>
        </w:rPr>
        <w:t xml:space="preserve"> definitions have been written for a large number of types in the forcefield, but not all.</w:t>
      </w:r>
    </w:p>
    <w:p w:rsidR="00AF63D4" w:rsidRDefault="001F6A4F">
      <w:pPr>
        <w:pStyle w:val="Heading3"/>
      </w:pPr>
      <w:r>
        <w:t xml:space="preserve">Berensen </w:t>
      </w:r>
      <w:r w:rsidRPr="001F6A4F">
        <w:rPr>
          <w:i/>
        </w:rPr>
        <w:t>et al.</w:t>
      </w:r>
      <w:r w:rsidR="00AF63D4">
        <w:t xml:space="preserve"> Simple Point Charge Water (spc.ff)</w:t>
      </w:r>
    </w:p>
    <w:p w:rsidR="00AF63D4" w:rsidRDefault="00AF63D4" w:rsidP="00BA07FF">
      <w:r>
        <w:t>Rigid, simple point charge model for water</w:t>
      </w:r>
    </w:p>
    <w:p w:rsidR="00AF63D4" w:rsidRDefault="00AF63D4" w:rsidP="00BA07FF">
      <w:r>
        <w:rPr>
          <w:rStyle w:val="Emphasis"/>
        </w:rPr>
        <w:t>References</w:t>
      </w:r>
    </w:p>
    <w:p w:rsidR="00AF63D4" w:rsidRDefault="00AF63D4">
      <w:pPr>
        <w:numPr>
          <w:ilvl w:val="0"/>
          <w:numId w:val="5"/>
        </w:numPr>
      </w:pPr>
      <w:r>
        <w:t>H. J. C. Berendsen, J. P. M. Postma, W. F. van Gunsteren and J. Hermans, in Intermolecular Forces, B. Pullman (ed.), Reidel, Dordrecht, 1981, p331.</w:t>
      </w:r>
    </w:p>
    <w:p w:rsidR="00AF63D4" w:rsidRDefault="001F6A4F">
      <w:pPr>
        <w:pStyle w:val="Heading3"/>
      </w:pPr>
      <w:r>
        <w:t xml:space="preserve">Berensen </w:t>
      </w:r>
      <w:r w:rsidRPr="001F6A4F">
        <w:rPr>
          <w:i/>
        </w:rPr>
        <w:t>et al.</w:t>
      </w:r>
      <w:r w:rsidR="00AF63D4">
        <w:t xml:space="preserve"> Extended Simple Point Charge Water (spce.ff)</w:t>
      </w:r>
    </w:p>
    <w:p w:rsidR="00AF63D4" w:rsidRDefault="00AF63D4" w:rsidP="00BA07FF">
      <w:r>
        <w:lastRenderedPageBreak/>
        <w:t>Simple point charge model for water, modified to reproduce molecular dipole in the liquid phase.</w:t>
      </w:r>
    </w:p>
    <w:p w:rsidR="00AF63D4" w:rsidRDefault="00AF63D4" w:rsidP="00BA07FF">
      <w:r>
        <w:rPr>
          <w:rStyle w:val="Emphasis"/>
        </w:rPr>
        <w:t>References</w:t>
      </w:r>
    </w:p>
    <w:p w:rsidR="00AF63D4" w:rsidRDefault="00AF63D4">
      <w:pPr>
        <w:numPr>
          <w:ilvl w:val="0"/>
          <w:numId w:val="6"/>
        </w:numPr>
      </w:pPr>
      <w:r>
        <w:t xml:space="preserve">J. C. Berendsen, J. R. Grigera and T. P. Straatsma, </w:t>
      </w:r>
      <w:r>
        <w:rPr>
          <w:rStyle w:val="Emphasis"/>
        </w:rPr>
        <w:t>J. Phys. Chem.</w:t>
      </w:r>
      <w:r>
        <w:t xml:space="preserve"> 91, 6269-6271 (1987)</w:t>
      </w:r>
    </w:p>
    <w:p w:rsidR="00AF63D4" w:rsidRPr="00285847" w:rsidRDefault="001F6A4F">
      <w:pPr>
        <w:pStyle w:val="Heading3"/>
        <w:rPr>
          <w:lang w:val="da-DK"/>
        </w:rPr>
      </w:pPr>
      <w:r w:rsidRPr="00285847">
        <w:rPr>
          <w:lang w:val="da-DK"/>
        </w:rPr>
        <w:t xml:space="preserve">Rappe </w:t>
      </w:r>
      <w:r w:rsidRPr="00285847">
        <w:rPr>
          <w:i/>
          <w:lang w:val="da-DK"/>
        </w:rPr>
        <w:t>et al.</w:t>
      </w:r>
      <w:r w:rsidRPr="00285847">
        <w:rPr>
          <w:lang w:val="da-DK"/>
        </w:rPr>
        <w:t xml:space="preserve"> Universal Forcefield (</w:t>
      </w:r>
      <w:r w:rsidR="00AF63D4" w:rsidRPr="00285847">
        <w:rPr>
          <w:lang w:val="da-DK"/>
        </w:rPr>
        <w:t>uff.ff)</w:t>
      </w:r>
    </w:p>
    <w:p w:rsidR="00AF63D4" w:rsidRDefault="00AF63D4" w:rsidP="00BA07FF">
      <w:r>
        <w:t>Universal forcefield for the whole periodic table by Rappe et al.</w:t>
      </w:r>
    </w:p>
    <w:p w:rsidR="00AF63D4" w:rsidRDefault="00AF63D4" w:rsidP="00BA07FF">
      <w:r>
        <w:rPr>
          <w:rStyle w:val="Emphasis"/>
        </w:rPr>
        <w:t>References</w:t>
      </w:r>
    </w:p>
    <w:p w:rsidR="00AF63D4" w:rsidRDefault="00AF63D4">
      <w:pPr>
        <w:numPr>
          <w:ilvl w:val="0"/>
          <w:numId w:val="7"/>
        </w:numPr>
      </w:pPr>
      <w:r>
        <w:t xml:space="preserve">A. K. Rappe, C. J. Casewit, K. S. Colwell, W. A. Goddard </w:t>
      </w:r>
      <w:smartTag w:uri="urn:schemas-microsoft-com:office:smarttags" w:element="stockticker">
        <w:r>
          <w:t>III</w:t>
        </w:r>
      </w:smartTag>
      <w:r>
        <w:t xml:space="preserve">, and W. M. Skiff, </w:t>
      </w:r>
      <w:r>
        <w:rPr>
          <w:rStyle w:val="Emphasis"/>
        </w:rPr>
        <w:t>J. Am. Chem. Soc.</w:t>
      </w:r>
      <w:r>
        <w:t xml:space="preserve"> 114, 10024-10039 (1992)</w:t>
      </w:r>
    </w:p>
    <w:p w:rsidR="00AF63D4" w:rsidRDefault="00AF63D4" w:rsidP="00BA07FF">
      <w:r>
        <w:rPr>
          <w:rStyle w:val="Emphasis"/>
        </w:rPr>
        <w:t>Notes:</w:t>
      </w:r>
    </w:p>
    <w:p w:rsidR="00AF63D4" w:rsidRDefault="00AF63D4">
      <w:pPr>
        <w:numPr>
          <w:ilvl w:val="0"/>
          <w:numId w:val="8"/>
        </w:numPr>
      </w:pPr>
      <w:r>
        <w:t>Generated terms should be checked by hand if forcefield expressions are exported.</w:t>
      </w:r>
    </w:p>
    <w:p w:rsidR="00AF63D4" w:rsidRDefault="00AF63D4">
      <w:pPr>
        <w:numPr>
          <w:ilvl w:val="0"/>
          <w:numId w:val="8"/>
        </w:numPr>
      </w:pPr>
      <w:r>
        <w:t>Detection of some atomtypes, namely transition metals, is imperfect.</w:t>
      </w:r>
    </w:p>
    <w:p w:rsidR="00AF63D4" w:rsidRDefault="00AF63D4">
      <w:pPr>
        <w:numPr>
          <w:ilvl w:val="0"/>
          <w:numId w:val="8"/>
        </w:numPr>
      </w:pPr>
      <w:r>
        <w:t>Warning: Generation of terms (especially angles) needs to undergo proper testing! If you wish to help, please contact me.</w:t>
      </w:r>
    </w:p>
    <w:p w:rsidR="00AF63D4" w:rsidRDefault="00AF63D4">
      <w:pPr>
        <w:pStyle w:val="Heading3"/>
      </w:pPr>
      <w:r>
        <w:t>Mayo, Olafson &amp; Goddard II's Generic Forcefield (testing/dreiding.ff)</w:t>
      </w:r>
    </w:p>
    <w:p w:rsidR="00AF63D4" w:rsidRDefault="00AF63D4" w:rsidP="00BA07FF">
      <w:r>
        <w:t>Universal forcefield for the whole periodic table.</w:t>
      </w:r>
    </w:p>
    <w:p w:rsidR="00AF63D4" w:rsidRDefault="00AF63D4" w:rsidP="00BA07FF">
      <w:r>
        <w:rPr>
          <w:rStyle w:val="Emphasis"/>
        </w:rPr>
        <w:t>References</w:t>
      </w:r>
    </w:p>
    <w:p w:rsidR="00AF63D4" w:rsidRDefault="00AF63D4">
      <w:pPr>
        <w:numPr>
          <w:ilvl w:val="0"/>
          <w:numId w:val="9"/>
        </w:numPr>
      </w:pPr>
      <w:r>
        <w:t xml:space="preserve">S.L. Mayo, B.D. Olafson, and W.A. Goddard </w:t>
      </w:r>
      <w:smartTag w:uri="urn:schemas-microsoft-com:office:smarttags" w:element="stockticker">
        <w:r>
          <w:t>III</w:t>
        </w:r>
      </w:smartTag>
      <w:r>
        <w:t xml:space="preserve">, </w:t>
      </w:r>
      <w:r>
        <w:rPr>
          <w:rStyle w:val="Emphasis"/>
        </w:rPr>
        <w:t>J. Phys. Chem.</w:t>
      </w:r>
      <w:r>
        <w:t xml:space="preserve"> 94, 8897-8909 (1990).</w:t>
      </w:r>
    </w:p>
    <w:p w:rsidR="00AF63D4" w:rsidRDefault="00AF63D4" w:rsidP="00BA07FF">
      <w:r>
        <w:rPr>
          <w:rStyle w:val="Emphasis"/>
        </w:rPr>
        <w:t>Notes:</w:t>
      </w:r>
    </w:p>
    <w:p w:rsidR="00AF63D4" w:rsidRDefault="00AF63D4">
      <w:pPr>
        <w:numPr>
          <w:ilvl w:val="0"/>
          <w:numId w:val="10"/>
        </w:numPr>
      </w:pPr>
      <w:r>
        <w:t>dreiding.ff currently lives in the testing/ directory since it is a rule-based forcefield and is currently being rewritten.</w:t>
      </w:r>
    </w:p>
    <w:p w:rsidR="00AF63D4" w:rsidRDefault="00AF63D4">
      <w:pPr>
        <w:numPr>
          <w:ilvl w:val="0"/>
          <w:numId w:val="10"/>
        </w:numPr>
      </w:pPr>
      <w:r>
        <w:t>Generated terms should be checked by hand if forcefield expressions are exported.</w:t>
      </w:r>
    </w:p>
    <w:p w:rsidR="00AF63D4" w:rsidRDefault="00AF63D4">
      <w:pPr>
        <w:numPr>
          <w:ilvl w:val="0"/>
          <w:numId w:val="10"/>
        </w:numPr>
      </w:pPr>
      <w:r>
        <w:t>Detection of some atomtypes, namely transition metals, is imperfect.</w:t>
      </w:r>
    </w:p>
    <w:p w:rsidR="00AF63D4" w:rsidRDefault="00AF63D4">
      <w:pPr>
        <w:numPr>
          <w:ilvl w:val="0"/>
          <w:numId w:val="10"/>
        </w:numPr>
      </w:pPr>
      <w:r>
        <w:t>Warning: Generation of terms (especially angles) needs to undergo proper testing! If you wish to help, please contact me.</w:t>
      </w:r>
    </w:p>
    <w:p w:rsidR="00AF63D4" w:rsidRDefault="00AF63D4">
      <w:pPr>
        <w:pStyle w:val="Heading3"/>
      </w:pPr>
      <w:r>
        <w:t>General Amber Forcefield (testing/gaff.ff)</w:t>
      </w:r>
    </w:p>
    <w:p w:rsidR="00AF63D4" w:rsidRDefault="00AF63D4" w:rsidP="00BA07FF">
      <w:r>
        <w:t>General Amber forcefield containing precalculated terms for most intramolecular terms, and generator section for any that are missing.</w:t>
      </w:r>
    </w:p>
    <w:p w:rsidR="00AF63D4" w:rsidRDefault="00AF63D4" w:rsidP="00BA07FF">
      <w:r>
        <w:rPr>
          <w:rStyle w:val="Emphasis"/>
        </w:rPr>
        <w:t>References</w:t>
      </w:r>
    </w:p>
    <w:p w:rsidR="00AF63D4" w:rsidRDefault="00AF63D4">
      <w:pPr>
        <w:numPr>
          <w:ilvl w:val="0"/>
          <w:numId w:val="11"/>
        </w:numPr>
      </w:pPr>
      <w:r>
        <w:lastRenderedPageBreak/>
        <w:t xml:space="preserve">J. Wang, R. M. Wolf, J. W. Caldwell, P. A. Kollman, and D. A. Case, </w:t>
      </w:r>
      <w:r>
        <w:rPr>
          <w:rStyle w:val="Emphasis"/>
        </w:rPr>
        <w:t>J. Comp. Chem.</w:t>
      </w:r>
      <w:r>
        <w:t xml:space="preserve"> 25, 1157-1174 (2004)</w:t>
      </w:r>
    </w:p>
    <w:p w:rsidR="00AF63D4" w:rsidRDefault="00AF63D4" w:rsidP="00BA07FF">
      <w:r>
        <w:rPr>
          <w:rStyle w:val="Emphasis"/>
        </w:rPr>
        <w:t>Notes:</w:t>
      </w:r>
    </w:p>
    <w:p w:rsidR="00AF63D4" w:rsidRDefault="00AF63D4">
      <w:pPr>
        <w:numPr>
          <w:ilvl w:val="0"/>
          <w:numId w:val="12"/>
        </w:numPr>
      </w:pPr>
      <w:r>
        <w:t>gaff.ff currently lives in the testing/ directory since it's rule-based part has not been implemented yet.</w:t>
      </w:r>
    </w:p>
    <w:p w:rsidR="00AF63D4" w:rsidRDefault="00AF63D4">
      <w:pPr>
        <w:pStyle w:val="Heading3"/>
      </w:pPr>
      <w:r>
        <w:t>Liu, Wu &amp; Wang's United-Atom Ionic Liquids Forcefield (lww-il.ff)</w:t>
      </w:r>
    </w:p>
    <w:p w:rsidR="00AF63D4" w:rsidRDefault="00AF63D4" w:rsidP="00BA07FF">
      <w:r>
        <w:t>United atom ionic liquids forcefield for a handful of cations and anions.</w:t>
      </w:r>
    </w:p>
    <w:p w:rsidR="00AF63D4" w:rsidRDefault="00AF63D4" w:rsidP="00BA07FF">
      <w:r>
        <w:rPr>
          <w:rStyle w:val="Emphasis"/>
        </w:rPr>
        <w:t>References</w:t>
      </w:r>
    </w:p>
    <w:p w:rsidR="00AF63D4" w:rsidRDefault="00AF63D4">
      <w:pPr>
        <w:numPr>
          <w:ilvl w:val="0"/>
          <w:numId w:val="13"/>
        </w:numPr>
      </w:pPr>
      <w:r>
        <w:t xml:space="preserve">X. Zhang, F. Huo, Z. Liu, W. Wang, W. Shi, and E. J. Maginn, </w:t>
      </w:r>
      <w:r>
        <w:rPr>
          <w:rStyle w:val="Emphasis"/>
        </w:rPr>
        <w:t>J. Phys. Chem. B</w:t>
      </w:r>
      <w:r>
        <w:t xml:space="preserve"> 113, 7591-7598 (2009) </w:t>
      </w:r>
    </w:p>
    <w:p w:rsidR="00AF63D4" w:rsidRDefault="00AF63D4">
      <w:pPr>
        <w:numPr>
          <w:ilvl w:val="0"/>
          <w:numId w:val="13"/>
        </w:numPr>
      </w:pPr>
      <w:r>
        <w:t xml:space="preserve">Z. Liu, X. Wu, and W. Wang, </w:t>
      </w:r>
      <w:r>
        <w:rPr>
          <w:rStyle w:val="Emphasis"/>
        </w:rPr>
        <w:t>Phys. Chem. Chem. Phys.</w:t>
      </w:r>
      <w:r>
        <w:t xml:space="preserve"> 8, 1096-1104 (2006) </w:t>
      </w:r>
    </w:p>
    <w:p w:rsidR="00AF63D4" w:rsidRDefault="00AF63D4">
      <w:pPr>
        <w:pStyle w:val="Heading2"/>
      </w:pPr>
      <w:bookmarkStart w:id="635" w:name="_Toc309643581"/>
      <w:r>
        <w:t>Keyword Reference</w:t>
      </w:r>
      <w:bookmarkEnd w:id="635"/>
    </w:p>
    <w:p w:rsidR="00AF63D4" w:rsidRDefault="00AF63D4">
      <w:pPr>
        <w:pStyle w:val="Heading3"/>
      </w:pPr>
      <w:r>
        <w:t>General Keywords</w:t>
      </w:r>
    </w:p>
    <w:p w:rsidR="00AF63D4" w:rsidRDefault="00AF63D4" w:rsidP="00BA07FF">
      <w:r>
        <w:t>General keywords are simple keywords that take single items of data as arguments.</w:t>
      </w:r>
    </w:p>
    <w:p w:rsidR="00AF63D4" w:rsidRDefault="00AF63D4" w:rsidP="001F6A4F">
      <w:pPr>
        <w:pStyle w:val="Heading4Command"/>
      </w:pPr>
      <w:r>
        <w:t>name</w:t>
      </w:r>
    </w:p>
    <w:p w:rsidR="00AF63D4" w:rsidRDefault="00F42D4B" w:rsidP="00BA07FF">
      <w:r w:rsidRPr="00F42D4B">
        <w:rPr>
          <w:rStyle w:val="Emphasis"/>
        </w:rPr>
        <w:t>Syntax:</w:t>
      </w:r>
    </w:p>
    <w:p w:rsidR="00AF63D4" w:rsidRPr="001F6A4F" w:rsidRDefault="00AF63D4" w:rsidP="00BA07FF">
      <w:pPr>
        <w:rPr>
          <w:rStyle w:val="Code"/>
        </w:rPr>
      </w:pPr>
      <w:bookmarkStart w:id="636" w:name="ffkeyword_name"/>
      <w:r w:rsidRPr="001F6A4F">
        <w:rPr>
          <w:rStyle w:val="CommandName"/>
        </w:rPr>
        <w:t>name</w:t>
      </w:r>
      <w:bookmarkEnd w:id="636"/>
      <w:r w:rsidR="009D7C63">
        <w:rPr>
          <w:rStyle w:val="CommandName"/>
        </w:rPr>
        <w:fldChar w:fldCharType="begin"/>
      </w:r>
      <w:r w:rsidR="009D7C63">
        <w:instrText xml:space="preserve"> XE "</w:instrText>
      </w:r>
      <w:r w:rsidR="009D7C63" w:rsidRPr="007073D4">
        <w:instrText>forcefield keywords:name</w:instrText>
      </w:r>
      <w:r w:rsidR="009D7C63">
        <w:instrText xml:space="preserve">" </w:instrText>
      </w:r>
      <w:r w:rsidR="009D7C63">
        <w:rPr>
          <w:rStyle w:val="CommandName"/>
        </w:rPr>
        <w:fldChar w:fldCharType="end"/>
      </w:r>
      <w:r w:rsidRPr="001F6A4F">
        <w:rPr>
          <w:rStyle w:val="Code"/>
        </w:rPr>
        <w:t xml:space="preserve"> "name of forcefield"</w:t>
      </w:r>
    </w:p>
    <w:p w:rsidR="00AF63D4" w:rsidRDefault="00AF63D4" w:rsidP="00BA07FF">
      <w:r>
        <w:t>Sets the name of the forcefield as it appears in the program.</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name "Test Forcefield"</w:t>
      </w:r>
    </w:p>
    <w:p w:rsidR="00AF63D4" w:rsidRPr="00CB6930" w:rsidRDefault="00AF63D4" w:rsidP="001F3E10">
      <w:pPr>
        <w:pStyle w:val="ExampleCode"/>
      </w:pPr>
    </w:p>
    <w:p w:rsidR="00AF63D4" w:rsidRDefault="00AF63D4" w:rsidP="00BA07FF">
      <w:r>
        <w:t>sets the name of the forcefield to "Test Forcefield".</w:t>
      </w:r>
    </w:p>
    <w:p w:rsidR="00AF63D4" w:rsidRDefault="00AF63D4" w:rsidP="001F6A4F">
      <w:pPr>
        <w:pStyle w:val="Heading4Command"/>
      </w:pPr>
      <w:r>
        <w:t>units</w:t>
      </w:r>
    </w:p>
    <w:p w:rsidR="00AF63D4" w:rsidRDefault="00F42D4B" w:rsidP="00BA07FF">
      <w:r w:rsidRPr="00F42D4B">
        <w:rPr>
          <w:rStyle w:val="Emphasis"/>
        </w:rPr>
        <w:t>Syntax:</w:t>
      </w:r>
    </w:p>
    <w:p w:rsidR="00AF63D4" w:rsidRPr="009D7C63" w:rsidRDefault="00AF63D4" w:rsidP="00BA07FF">
      <w:pPr>
        <w:rPr>
          <w:rStyle w:val="Code"/>
        </w:rPr>
      </w:pPr>
      <w:bookmarkStart w:id="637" w:name="ffkeyword_units"/>
      <w:r w:rsidRPr="009D7C63">
        <w:rPr>
          <w:rStyle w:val="CommandName"/>
        </w:rPr>
        <w:t>units</w:t>
      </w:r>
      <w:bookmarkEnd w:id="637"/>
      <w:r w:rsidR="009D7C63">
        <w:rPr>
          <w:rStyle w:val="CommandName"/>
        </w:rPr>
        <w:fldChar w:fldCharType="begin"/>
      </w:r>
      <w:r w:rsidR="009D7C63">
        <w:instrText xml:space="preserve"> XE "</w:instrText>
      </w:r>
      <w:r w:rsidR="009D7C63" w:rsidRPr="00CF01CC">
        <w:instrText>forcefield keywords:units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energyunit</w:t>
      </w:r>
    </w:p>
    <w:p w:rsidR="00AF63D4" w:rsidRDefault="00AF63D4" w:rsidP="00BA07FF">
      <w:r>
        <w:t>Specifies the units of energy used for energetic forcefield parameters. Any energetic parameters specified in the forcefield are converted from the units specified here into the internal units of energy once loading of the forcefield has completed.</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units kcal</w:t>
      </w:r>
    </w:p>
    <w:p w:rsidR="00AF63D4" w:rsidRPr="00CB6930" w:rsidRDefault="00AF63D4" w:rsidP="001F3E10">
      <w:pPr>
        <w:pStyle w:val="ExampleCode"/>
      </w:pPr>
    </w:p>
    <w:p w:rsidR="00AF63D4" w:rsidRDefault="00AF63D4" w:rsidP="00BA07FF">
      <w:r>
        <w:t>indicates that any energetic values supplied in the forcefield are in kilocalories per mole.</w:t>
      </w:r>
    </w:p>
    <w:p w:rsidR="00AF63D4" w:rsidRDefault="00AF63D4" w:rsidP="001F6A4F">
      <w:pPr>
        <w:pStyle w:val="Heading4Command"/>
      </w:pPr>
      <w:r>
        <w:t>convert</w:t>
      </w:r>
    </w:p>
    <w:p w:rsidR="00AF63D4" w:rsidRDefault="00F42D4B" w:rsidP="00BA07FF">
      <w:r w:rsidRPr="00F42D4B">
        <w:rPr>
          <w:rStyle w:val="Emphasis"/>
        </w:rPr>
        <w:t>Syntax:</w:t>
      </w:r>
    </w:p>
    <w:p w:rsidR="00AF63D4" w:rsidRPr="009D7C63" w:rsidRDefault="00AF63D4" w:rsidP="00BA07FF">
      <w:pPr>
        <w:rPr>
          <w:rStyle w:val="Code"/>
        </w:rPr>
      </w:pPr>
      <w:bookmarkStart w:id="638" w:name="ffkeyword_convert"/>
      <w:r w:rsidRPr="009D7C63">
        <w:rPr>
          <w:rStyle w:val="CommandName"/>
        </w:rPr>
        <w:t>convert</w:t>
      </w:r>
      <w:bookmarkEnd w:id="638"/>
      <w:r w:rsidR="009D7C63">
        <w:rPr>
          <w:rStyle w:val="CommandName"/>
        </w:rPr>
        <w:fldChar w:fldCharType="begin"/>
      </w:r>
      <w:r w:rsidR="009D7C63">
        <w:instrText xml:space="preserve"> XE "</w:instrText>
      </w:r>
      <w:r w:rsidR="009D7C63" w:rsidRPr="00A90CB1">
        <w:instrText>forcefield keywords:convert</w:instrText>
      </w:r>
      <w:r w:rsidR="009D7C63">
        <w:instrText xml:space="preserve">" </w:instrText>
      </w:r>
      <w:r w:rsidR="009D7C63">
        <w:rPr>
          <w:rStyle w:val="CommandName"/>
        </w:rPr>
        <w:fldChar w:fldCharType="end"/>
      </w:r>
      <w:r w:rsidRPr="009D7C63">
        <w:rPr>
          <w:rStyle w:val="Code"/>
        </w:rPr>
        <w:t xml:space="preserve"> </w:t>
      </w:r>
      <w:r w:rsidR="009D7C63" w:rsidRPr="009D7C63">
        <w:rPr>
          <w:rStyle w:val="CommandParameter"/>
        </w:rPr>
        <w:t>name</w:t>
      </w:r>
      <w:r w:rsidRPr="009D7C63">
        <w:rPr>
          <w:rStyle w:val="Code"/>
        </w:rPr>
        <w:t xml:space="preserve"> ...</w:t>
      </w:r>
    </w:p>
    <w:p w:rsidR="00AF63D4" w:rsidRDefault="00AF63D4" w:rsidP="00BA07FF">
      <w:r>
        <w:t xml:space="preserve">Only relevant if a </w:t>
      </w:r>
      <w:r w:rsidR="007E3D86">
        <w:fldChar w:fldCharType="begin"/>
      </w:r>
      <w:r w:rsidR="007E3D86">
        <w:instrText xml:space="preserve"> REF ffkeyword_data \h </w:instrText>
      </w:r>
      <w:r w:rsidR="007E3D86">
        <w:fldChar w:fldCharType="separate"/>
      </w:r>
      <w:r w:rsidR="005C7963" w:rsidRPr="009D7C63">
        <w:rPr>
          <w:rStyle w:val="CommandName"/>
        </w:rPr>
        <w:t>data</w:t>
      </w:r>
      <w:r w:rsidR="007E3D86">
        <w:fldChar w:fldCharType="end"/>
      </w:r>
      <w:r>
        <w:t xml:space="preserve"> block exists, the </w:t>
      </w:r>
      <w:r w:rsidR="00FF794F">
        <w:rPr>
          <w:rStyle w:val="CommandName"/>
        </w:rPr>
        <w:fldChar w:fldCharType="begin"/>
      </w:r>
      <w:r w:rsidR="00FF794F">
        <w:instrText xml:space="preserve"> REF ffkeyword_convert \h </w:instrText>
      </w:r>
      <w:r w:rsidR="00FF794F">
        <w:rPr>
          <w:rStyle w:val="CommandName"/>
        </w:rPr>
      </w:r>
      <w:r w:rsidR="00FF794F">
        <w:rPr>
          <w:rStyle w:val="CommandName"/>
        </w:rPr>
        <w:fldChar w:fldCharType="separate"/>
      </w:r>
      <w:r w:rsidR="005C7963" w:rsidRPr="009D7C63">
        <w:rPr>
          <w:rStyle w:val="CommandName"/>
        </w:rPr>
        <w:t>convert</w:t>
      </w:r>
      <w:r w:rsidR="00FF794F">
        <w:rPr>
          <w:rStyle w:val="CommandName"/>
        </w:rPr>
        <w:fldChar w:fldCharType="end"/>
      </w:r>
      <w:r>
        <w:t xml:space="preserve"> keyword takes a list of parameter names defined in the data block(s), and marks them as being (or containing) a unit of energy. When Aten converts between energy units, these marked parameters will be converted also.</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convert Dij e_sep</w:t>
      </w:r>
    </w:p>
    <w:p w:rsidR="00AF63D4" w:rsidRPr="00CB6930" w:rsidRDefault="00AF63D4" w:rsidP="001F3E10">
      <w:pPr>
        <w:pStyle w:val="ExampleCode"/>
      </w:pPr>
    </w:p>
    <w:p w:rsidR="00AF63D4" w:rsidRDefault="00AF63D4" w:rsidP="00BA07FF">
      <w:r>
        <w:t>indicates t</w:t>
      </w:r>
      <w:r w:rsidR="00FF794F">
        <w:t xml:space="preserve">hat the defined data variables </w:t>
      </w:r>
      <w:r w:rsidRPr="00FF794F">
        <w:rPr>
          <w:rStyle w:val="Code"/>
        </w:rPr>
        <w:t>Dij</w:t>
      </w:r>
      <w:r w:rsidR="00FF794F">
        <w:t xml:space="preserve"> and </w:t>
      </w:r>
      <w:r w:rsidRPr="00FF794F">
        <w:rPr>
          <w:rStyle w:val="Code"/>
        </w:rPr>
        <w:t>e_sep</w:t>
      </w:r>
      <w:r>
        <w:t xml:space="preserve"> are energy-based and should be converted when necessary.</w:t>
      </w:r>
    </w:p>
    <w:p w:rsidR="00AF63D4" w:rsidRDefault="00AF63D4">
      <w:pPr>
        <w:pStyle w:val="Heading3"/>
      </w:pPr>
      <w:r>
        <w:t>Block Keywords</w:t>
      </w:r>
    </w:p>
    <w:p w:rsidR="00AF63D4" w:rsidRDefault="00AF63D4" w:rsidP="00BA07FF">
      <w:r>
        <w:t xml:space="preserve">All lists of terms, types, and extraneous data are specified in the form of </w:t>
      </w:r>
      <w:r w:rsidR="00FF794F">
        <w:t>blocks</w:t>
      </w:r>
      <w:r>
        <w:t xml:space="preserve">. Each keyword in this section marks the start of block, and must at </w:t>
      </w:r>
      <w:r w:rsidR="00FF794F">
        <w:t xml:space="preserve">some point be terminated by an </w:t>
      </w:r>
      <w:r w:rsidR="00FF794F" w:rsidRPr="00FF794F">
        <w:rPr>
          <w:rStyle w:val="CommandName"/>
        </w:rPr>
        <w:t>end</w:t>
      </w:r>
      <w:r>
        <w:t xml:space="preserve"> keyword. </w:t>
      </w:r>
      <w:r w:rsidR="003B5FD6">
        <w:t xml:space="preserve">Blocks contain one or more lines of data, the contents of which is detailed in each section. </w:t>
      </w:r>
      <w:r>
        <w:t>In addition each keyword may take one or more (optional</w:t>
      </w:r>
      <w:r w:rsidR="003B5FD6">
        <w:t xml:space="preserve"> or required</w:t>
      </w:r>
      <w:r>
        <w:t>) values.</w:t>
      </w:r>
    </w:p>
    <w:p w:rsidR="00AF63D4" w:rsidRDefault="00AF63D4" w:rsidP="001F6A4F">
      <w:pPr>
        <w:pStyle w:val="Heading4Command"/>
      </w:pPr>
      <w:r>
        <w:t>angles</w:t>
      </w:r>
    </w:p>
    <w:p w:rsidR="00AF63D4" w:rsidRDefault="00F42D4B" w:rsidP="00BA07FF">
      <w:r w:rsidRPr="00F42D4B">
        <w:rPr>
          <w:rStyle w:val="Emphasis"/>
        </w:rPr>
        <w:t>Syntax:</w:t>
      </w:r>
    </w:p>
    <w:p w:rsidR="00AF63D4" w:rsidRPr="009D7C63" w:rsidRDefault="00AF63D4" w:rsidP="00BA07FF">
      <w:pPr>
        <w:rPr>
          <w:rStyle w:val="CommandParameter"/>
        </w:rPr>
      </w:pPr>
      <w:bookmarkStart w:id="639" w:name="ffkeyword_angles"/>
      <w:r w:rsidRPr="009D7C63">
        <w:rPr>
          <w:rStyle w:val="CommandName"/>
        </w:rPr>
        <w:t>angles</w:t>
      </w:r>
      <w:bookmarkEnd w:id="639"/>
      <w:r w:rsidR="009D7C63">
        <w:rPr>
          <w:rStyle w:val="CommandName"/>
        </w:rPr>
        <w:fldChar w:fldCharType="begin"/>
      </w:r>
      <w:r w:rsidR="009D7C63">
        <w:instrText xml:space="preserve"> XE "</w:instrText>
      </w:r>
      <w:r w:rsidR="009D7C63" w:rsidRPr="00770B18">
        <w:instrText>forcefield keywords:angles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sidRPr="003412CE">
        <w:rPr>
          <w:rStyle w:val="CommandParameter"/>
        </w:rPr>
        <w:t>type</w:t>
      </w:r>
      <w:r>
        <w:rPr>
          <w:rStyle w:val="CommandParameter"/>
        </w:rPr>
        <w:t xml:space="preserve">name_i typename_j typename_k </w:t>
      </w:r>
      <w:r w:rsidRPr="003412CE">
        <w:rPr>
          <w:rStyle w:val="CommandParameter"/>
        </w:rPr>
        <w:t xml:space="preserve">data1 </w:t>
      </w:r>
      <w:r w:rsidRPr="003412CE">
        <w:rPr>
          <w:rStyle w:val="Code"/>
        </w:rPr>
        <w:t>[</w:t>
      </w:r>
      <w:r w:rsidRPr="003412CE">
        <w:rPr>
          <w:rStyle w:val="CommandParameter"/>
        </w:rPr>
        <w:t>data2</w:t>
      </w:r>
      <w:r>
        <w:rPr>
          <w:rStyle w:val="CommandParameter"/>
        </w:rPr>
        <w:t xml:space="preserve"> </w:t>
      </w:r>
      <w:r w:rsidRPr="003412CE">
        <w:rPr>
          <w:rStyle w:val="CommandParameter"/>
        </w:rPr>
        <w:t>...</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Definitions of intramolecular a</w:t>
      </w:r>
      <w:r w:rsidR="003B5FD6">
        <w:t xml:space="preserve">ngle terms are given in </w:t>
      </w:r>
      <w:r w:rsidR="003B5FD6">
        <w:fldChar w:fldCharType="begin"/>
      </w:r>
      <w:r w:rsidR="003B5FD6">
        <w:instrText xml:space="preserve"> REF ffkeyword_angles \h </w:instrText>
      </w:r>
      <w:r w:rsidR="003B5FD6">
        <w:fldChar w:fldCharType="separate"/>
      </w:r>
      <w:r w:rsidR="005C7963" w:rsidRPr="009D7C63">
        <w:rPr>
          <w:rStyle w:val="CommandName"/>
        </w:rPr>
        <w:t>angles</w:t>
      </w:r>
      <w:r w:rsidR="003B5FD6">
        <w:fldChar w:fldCharType="end"/>
      </w:r>
      <w:r>
        <w:t xml:space="preserve"> blocks. Multiple </w:t>
      </w:r>
      <w:r w:rsidR="003B5FD6">
        <w:fldChar w:fldCharType="begin"/>
      </w:r>
      <w:r w:rsidR="003B5FD6">
        <w:instrText xml:space="preserve"> REF ffkeyword_angles \h </w:instrText>
      </w:r>
      <w:r w:rsidR="003B5FD6">
        <w:fldChar w:fldCharType="separate"/>
      </w:r>
      <w:r w:rsidR="005C7963" w:rsidRPr="009D7C63">
        <w:rPr>
          <w:rStyle w:val="CommandName"/>
        </w:rPr>
        <w:t>angles</w:t>
      </w:r>
      <w:r w:rsidR="003B5FD6">
        <w:fldChar w:fldCharType="end"/>
      </w:r>
      <w:r>
        <w:t xml:space="preserve"> 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DB79DC">
        <w:t xml:space="preserve"> argument (see Section </w:t>
      </w:r>
      <w:r w:rsidR="00DB79DC">
        <w:fldChar w:fldCharType="begin"/>
      </w:r>
      <w:r w:rsidR="00DB79DC">
        <w:instrText xml:space="preserve"> REF _Ref292121169 \r \h </w:instrText>
      </w:r>
      <w:r w:rsidR="00DB79DC">
        <w:fldChar w:fldCharType="separate"/>
      </w:r>
      <w:r w:rsidR="005C7963">
        <w:t>13.3</w:t>
      </w:r>
      <w:r w:rsidR="00DB79DC">
        <w:fldChar w:fldCharType="end"/>
      </w:r>
      <w:r w:rsidR="00DB79DC">
        <w:t xml:space="preserve"> for a list of valid forms).</w:t>
      </w:r>
    </w:p>
    <w:p w:rsidR="00AF63D4" w:rsidRDefault="00AF63D4" w:rsidP="00BA07FF">
      <w:r>
        <w:t xml:space="preserve">The three </w:t>
      </w:r>
      <w:r w:rsidR="003B5FD6" w:rsidRPr="003B5FD6">
        <w:rPr>
          <w:rStyle w:val="CommandParameter"/>
        </w:rPr>
        <w:t>typenames</w:t>
      </w:r>
      <w:r>
        <w:t xml:space="preserve"> identify the particular angle to which the parameters are relevant. Note that typenames given for an angle </w:t>
      </w:r>
      <w:r w:rsidR="003B5FD6" w:rsidRPr="003B5FD6">
        <w:rPr>
          <w:rStyle w:val="Code"/>
        </w:rPr>
        <w:t>i-j-k</w:t>
      </w:r>
      <w:r>
        <w:t xml:space="preserve"> will also match an angle </w:t>
      </w:r>
      <w:r w:rsidR="003B5FD6" w:rsidRPr="003B5FD6">
        <w:rPr>
          <w:rStyle w:val="Code"/>
        </w:rPr>
        <w:t>k-j-i</w:t>
      </w:r>
      <w:r>
        <w:t xml:space="preserve">. Data parameters should be provided in the required order for the specified </w:t>
      </w:r>
      <w:r w:rsidRPr="00DB79DC">
        <w:rPr>
          <w:rStyle w:val="CommandParameter"/>
        </w:rPr>
        <w:t>form</w:t>
      </w:r>
      <w:r>
        <w:t>.</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smartTag w:uri="urn:schemas-microsoft-com:office:smarttags" w:element="address">
        <w:r w:rsidRPr="00CB6930">
          <w:t>HT  CT  HT</w:t>
        </w:r>
      </w:smartTag>
      <w:r w:rsidRPr="00CB6930">
        <w:t xml:space="preserve">   80.0   109.4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3B5FD6">
        <w:rPr>
          <w:rStyle w:val="Code"/>
        </w:rPr>
        <w:t>H-C-H</w:t>
      </w:r>
      <w:r>
        <w:t xml:space="preserve"> angle using the harmonic potential.</w:t>
      </w:r>
    </w:p>
    <w:p w:rsidR="00AF63D4" w:rsidRDefault="00AF63D4" w:rsidP="001F6A4F">
      <w:pPr>
        <w:pStyle w:val="Heading4Command"/>
      </w:pPr>
      <w:r>
        <w:t>bonds</w:t>
      </w:r>
    </w:p>
    <w:p w:rsidR="00AF63D4" w:rsidRDefault="00F42D4B" w:rsidP="00BA07FF">
      <w:r w:rsidRPr="00F42D4B">
        <w:rPr>
          <w:rStyle w:val="Emphasis"/>
        </w:rPr>
        <w:t>Syntax:</w:t>
      </w:r>
    </w:p>
    <w:p w:rsidR="00AF63D4" w:rsidRPr="009D7C63" w:rsidRDefault="00AF63D4" w:rsidP="00BA07FF">
      <w:pPr>
        <w:rPr>
          <w:rStyle w:val="Code"/>
        </w:rPr>
      </w:pPr>
      <w:bookmarkStart w:id="640" w:name="ffkeyword_bonds"/>
      <w:r w:rsidRPr="009D7C63">
        <w:rPr>
          <w:rStyle w:val="CommandName"/>
        </w:rPr>
        <w:t>bonds</w:t>
      </w:r>
      <w:bookmarkEnd w:id="640"/>
      <w:r w:rsidR="009D7C63">
        <w:rPr>
          <w:rStyle w:val="CommandName"/>
        </w:rPr>
        <w:fldChar w:fldCharType="begin"/>
      </w:r>
      <w:r w:rsidR="009D7C63">
        <w:instrText xml:space="preserve"> XE "</w:instrText>
      </w:r>
      <w:r w:rsidR="009D7C63" w:rsidRPr="00E04F61">
        <w:instrText>forcefield keywords:bonds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Pr>
          <w:rStyle w:val="CommandParameter"/>
        </w:rPr>
        <w:t xml:space="preserve">typename_i typename_j </w:t>
      </w:r>
      <w:r w:rsidRPr="003412CE">
        <w:rPr>
          <w:rStyle w:val="CommandParameter"/>
        </w:rPr>
        <w:t xml:space="preserve">data1 </w:t>
      </w:r>
      <w:r w:rsidRPr="003412CE">
        <w:rPr>
          <w:rStyle w:val="Code"/>
        </w:rPr>
        <w:t>[</w:t>
      </w:r>
      <w:r w:rsidRPr="003412CE">
        <w:rPr>
          <w:rStyle w:val="CommandParameter"/>
        </w:rPr>
        <w:t>data2...</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 xml:space="preserve">Definitions of intramolecular bond terms are given in </w:t>
      </w:r>
      <w:r w:rsidR="00DB79DC">
        <w:fldChar w:fldCharType="begin"/>
      </w:r>
      <w:r w:rsidR="00DB79DC">
        <w:instrText xml:space="preserve"> REF ffkeyword_bonds \h </w:instrText>
      </w:r>
      <w:r w:rsidR="00DB79DC">
        <w:fldChar w:fldCharType="separate"/>
      </w:r>
      <w:r w:rsidR="005C7963" w:rsidRPr="009D7C63">
        <w:rPr>
          <w:rStyle w:val="CommandName"/>
        </w:rPr>
        <w:t>bonds</w:t>
      </w:r>
      <w:r w:rsidR="00DB79DC">
        <w:fldChar w:fldCharType="end"/>
      </w:r>
      <w:r>
        <w:t xml:space="preserve"> blocks. Multiple </w:t>
      </w:r>
      <w:r w:rsidR="00DB79DC">
        <w:fldChar w:fldCharType="begin"/>
      </w:r>
      <w:r w:rsidR="00DB79DC">
        <w:instrText xml:space="preserve"> REF ffkeyword_bonds \h </w:instrText>
      </w:r>
      <w:r w:rsidR="00DB79DC">
        <w:fldChar w:fldCharType="separate"/>
      </w:r>
      <w:r w:rsidR="005C7963" w:rsidRPr="009D7C63">
        <w:rPr>
          <w:rStyle w:val="CommandName"/>
        </w:rPr>
        <w:t>bonds</w:t>
      </w:r>
      <w:r w:rsidR="00DB79DC">
        <w:fldChar w:fldCharType="end"/>
      </w:r>
      <w:r w:rsidR="00DB79DC">
        <w:t xml:space="preserve"> </w:t>
      </w:r>
      <w:r>
        <w:t xml:space="preserve">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3B5FD6">
        <w:t xml:space="preserve"> argument</w:t>
      </w:r>
      <w:r w:rsidR="00DB79DC">
        <w:t xml:space="preserve"> (see Section </w:t>
      </w:r>
      <w:r w:rsidR="00DB79DC">
        <w:fldChar w:fldCharType="begin"/>
      </w:r>
      <w:r w:rsidR="00DB79DC">
        <w:instrText xml:space="preserve"> REF _Ref292121166 \r \h </w:instrText>
      </w:r>
      <w:r w:rsidR="00DB79DC">
        <w:fldChar w:fldCharType="separate"/>
      </w:r>
      <w:r w:rsidR="005C7963">
        <w:t>13.2</w:t>
      </w:r>
      <w:r w:rsidR="00DB79DC">
        <w:fldChar w:fldCharType="end"/>
      </w:r>
      <w:r w:rsidR="00DB79DC">
        <w:t xml:space="preserve"> for a list of valid forms)</w:t>
      </w:r>
    </w:p>
    <w:p w:rsidR="00AF63D4" w:rsidRDefault="00AF63D4" w:rsidP="00BA07FF">
      <w:r>
        <w:t xml:space="preserve">The two </w:t>
      </w:r>
      <w:r w:rsidRPr="003B5FD6">
        <w:rPr>
          <w:rStyle w:val="CommandParameter"/>
        </w:rPr>
        <w:t>typenames</w:t>
      </w:r>
      <w:r>
        <w:t xml:space="preserve"> identify the particular bond to which the parameters are relevant. Note that typenames given for a bond </w:t>
      </w:r>
      <w:r w:rsidR="003B5FD6" w:rsidRPr="003B5FD6">
        <w:rPr>
          <w:rStyle w:val="Code"/>
        </w:rPr>
        <w:t>i-j</w:t>
      </w:r>
      <w:r>
        <w:t xml:space="preserve"> will also match a bond </w:t>
      </w:r>
      <w:r w:rsidR="003B5FD6" w:rsidRPr="003B5FD6">
        <w:rPr>
          <w:rStyle w:val="Code"/>
        </w:rPr>
        <w:t>j-i</w:t>
      </w:r>
      <w:r>
        <w:t xml:space="preserve">. Data parameters should be provided in the required order for the specified </w:t>
      </w:r>
      <w:r w:rsidRPr="00DB79DC">
        <w:rPr>
          <w:rStyle w:val="CommandParameter"/>
        </w:rPr>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constraint</w:t>
      </w:r>
    </w:p>
    <w:p w:rsidR="00AF63D4" w:rsidRPr="00CB6930" w:rsidRDefault="00AF63D4" w:rsidP="001F3E10">
      <w:pPr>
        <w:pStyle w:val="ExampleCode"/>
      </w:pPr>
      <w:smartTag w:uri="urn:schemas-microsoft-com:office:smarttags" w:element="Street">
        <w:smartTag w:uri="urn:schemas-microsoft-com:office:smarttags" w:element="address">
          <w:r w:rsidRPr="00CB6930">
            <w:t>HT  CT</w:t>
          </w:r>
        </w:smartTag>
      </w:smartTag>
      <w:r w:rsidRPr="00CB6930">
        <w:t xml:space="preserve">  4000.0  1.06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provides parameters for an H-C bond using the constraint potential.</w:t>
      </w:r>
    </w:p>
    <w:p w:rsidR="00AF63D4" w:rsidRDefault="00AF63D4" w:rsidP="001F6A4F">
      <w:pPr>
        <w:pStyle w:val="Heading4Command"/>
      </w:pPr>
      <w:r>
        <w:t>data</w:t>
      </w:r>
    </w:p>
    <w:p w:rsidR="00AF63D4" w:rsidRDefault="00F42D4B" w:rsidP="00BA07FF">
      <w:r w:rsidRPr="00F42D4B">
        <w:rPr>
          <w:rStyle w:val="Emphasis"/>
        </w:rPr>
        <w:t>Syntax:</w:t>
      </w:r>
    </w:p>
    <w:p w:rsidR="00AF63D4" w:rsidRDefault="00AF63D4" w:rsidP="00BA07FF">
      <w:pPr>
        <w:rPr>
          <w:rStyle w:val="Code"/>
        </w:rPr>
      </w:pPr>
      <w:bookmarkStart w:id="641" w:name="ffkeyword_data"/>
      <w:r w:rsidRPr="009D7C63">
        <w:rPr>
          <w:rStyle w:val="CommandName"/>
        </w:rPr>
        <w:t>data</w:t>
      </w:r>
      <w:bookmarkEnd w:id="641"/>
      <w:r w:rsidR="009D7C63">
        <w:rPr>
          <w:rStyle w:val="CommandName"/>
        </w:rPr>
        <w:fldChar w:fldCharType="begin"/>
      </w:r>
      <w:r w:rsidR="009D7C63">
        <w:instrText xml:space="preserve"> XE "</w:instrText>
      </w:r>
      <w:r w:rsidR="009D7C63" w:rsidRPr="00400782">
        <w:instrText>forcefield keywords:data</w:instrText>
      </w:r>
      <w:r w:rsidR="009D7C63">
        <w:instrText xml:space="preserve">" </w:instrText>
      </w:r>
      <w:r w:rsidR="009D7C63">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3412CE" w:rsidRPr="003412CE" w:rsidRDefault="003412CE" w:rsidP="003412CE">
      <w:pPr>
        <w:rPr>
          <w:rStyle w:val="CommandParameter"/>
        </w:rPr>
      </w:pPr>
      <w:r>
        <w:rPr>
          <w:rStyle w:val="CommandParameter"/>
        </w:rPr>
        <w:t xml:space="preserve">typeid typename </w:t>
      </w:r>
      <w:r w:rsidRPr="003412CE">
        <w:rPr>
          <w:rStyle w:val="CommandParameter"/>
        </w:rPr>
        <w:t xml:space="preserve">data1 </w:t>
      </w:r>
      <w:r w:rsidRPr="003412CE">
        <w:rPr>
          <w:rStyle w:val="Code"/>
        </w:rPr>
        <w:t>[</w:t>
      </w:r>
      <w:r w:rsidRPr="003412CE">
        <w:rPr>
          <w:rStyle w:val="CommandParameter"/>
        </w:rPr>
        <w:t>data2 ...</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3B5FD6" w:rsidP="00BA07FF">
      <w:r>
        <w:t xml:space="preserve">The </w:t>
      </w:r>
      <w:r>
        <w:fldChar w:fldCharType="begin"/>
      </w:r>
      <w:r>
        <w:instrText xml:space="preserve"> REF ffkeyword_data \h </w:instrText>
      </w:r>
      <w:r>
        <w:fldChar w:fldCharType="separate"/>
      </w:r>
      <w:r w:rsidR="005C7963" w:rsidRPr="009D7C63">
        <w:rPr>
          <w:rStyle w:val="CommandName"/>
        </w:rPr>
        <w:t>data</w:t>
      </w:r>
      <w:r>
        <w:fldChar w:fldCharType="end"/>
      </w:r>
      <w:r w:rsidR="00AF63D4">
        <w:t xml:space="preserve"> block defines additional generic data for each atom type. The additional data can be accessed through the </w:t>
      </w:r>
      <w:r w:rsidRPr="003B5FD6">
        <w:rPr>
          <w:rStyle w:val="Code"/>
        </w:rPr>
        <w:t>datad</w:t>
      </w:r>
      <w:r w:rsidR="00AF63D4">
        <w:t xml:space="preserve">, </w:t>
      </w:r>
      <w:r w:rsidRPr="003B5FD6">
        <w:rPr>
          <w:rStyle w:val="Code"/>
        </w:rPr>
        <w:t>datai</w:t>
      </w:r>
      <w:r>
        <w:t xml:space="preserve">, and </w:t>
      </w:r>
      <w:r w:rsidRPr="003B5FD6">
        <w:rPr>
          <w:rStyle w:val="Code"/>
        </w:rPr>
        <w:t>datas</w:t>
      </w:r>
      <w:r w:rsidR="00AF63D4">
        <w:t xml:space="preserve"> members of the </w:t>
      </w:r>
      <w:r>
        <w:fldChar w:fldCharType="begin"/>
      </w:r>
      <w:r>
        <w:instrText xml:space="preserve"> REF types_ffatom \h </w:instrText>
      </w:r>
      <w:r>
        <w:fldChar w:fldCharType="separate"/>
      </w:r>
      <w:r w:rsidR="005C7963">
        <w:rPr>
          <w:rStyle w:val="Code"/>
        </w:rPr>
        <w:t>FFA</w:t>
      </w:r>
      <w:r w:rsidR="005C7963" w:rsidRPr="00E01871">
        <w:rPr>
          <w:rStyle w:val="Code"/>
        </w:rPr>
        <w:t>tom</w:t>
      </w:r>
      <w:r>
        <w:fldChar w:fldCharType="end"/>
      </w:r>
      <w:r w:rsidR="00AF63D4">
        <w:t xml:space="preserve"> type.</w:t>
      </w:r>
    </w:p>
    <w:p w:rsidR="00AF63D4" w:rsidRDefault="00AF63D4" w:rsidP="00BA07FF">
      <w:r>
        <w:t>The quoted argument supplied to the block defines the data types and names to be expected for each specified atom type, and furthermore stricly defines the order in which they must be given. Any of the standard simple variable types int, double, and string may be used.</w:t>
      </w:r>
    </w:p>
    <w:p w:rsidR="00AF63D4" w:rsidRDefault="00AF63D4" w:rsidP="00BA07FF">
      <w:r>
        <w:lastRenderedPageBreak/>
        <w:t xml:space="preserve">Following the identifying </w:t>
      </w:r>
      <w:r w:rsidRPr="003B5FD6">
        <w:rPr>
          <w:rStyle w:val="CommandParameter"/>
        </w:rPr>
        <w:t>typeid</w:t>
      </w:r>
      <w:r>
        <w:t xml:space="preserve"> and </w:t>
      </w:r>
      <w:r w:rsidRPr="003B5FD6">
        <w:rPr>
          <w:rStyle w:val="CommandParameter"/>
        </w:rPr>
        <w:t>typename</w:t>
      </w:r>
      <w:r>
        <w:t xml:space="preserve"> data items are given one after the other and in the order they are declared in the block keyword argument.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data "string dogtype, int bridge, int likespasta, double numtoes"</w:t>
      </w:r>
    </w:p>
    <w:p w:rsidR="00AF63D4" w:rsidRPr="00CB6930" w:rsidRDefault="00AF63D4" w:rsidP="001F3E10">
      <w:pPr>
        <w:pStyle w:val="ExampleCode"/>
      </w:pPr>
      <w:r w:rsidRPr="00CB6930">
        <w:t>1</w:t>
      </w:r>
      <w:r w:rsidRPr="00CB6930">
        <w:tab/>
        <w:t>OW</w:t>
      </w:r>
      <w:r w:rsidRPr="00CB6930">
        <w:tab/>
        <w:t>"redsetter"</w:t>
      </w:r>
      <w:r w:rsidRPr="00CB6930">
        <w:tab/>
        <w:t>1</w:t>
      </w:r>
      <w:r w:rsidRPr="00CB6930">
        <w:tab/>
        <w:t>0</w:t>
      </w:r>
      <w:r w:rsidRPr="00CB6930">
        <w:tab/>
        <w:t>9</w:t>
      </w:r>
    </w:p>
    <w:p w:rsidR="00AF63D4" w:rsidRPr="00CB6930" w:rsidRDefault="00AF63D4" w:rsidP="001F3E10">
      <w:pPr>
        <w:pStyle w:val="ExampleCode"/>
      </w:pPr>
      <w:r w:rsidRPr="00CB6930">
        <w:t>2</w:t>
      </w:r>
      <w:r w:rsidRPr="00CB6930">
        <w:tab/>
        <w:t>HW</w:t>
      </w:r>
      <w:r w:rsidRPr="00CB6930">
        <w:tab/>
        <w:t>"dalmation"</w:t>
      </w:r>
      <w:r w:rsidRPr="00CB6930">
        <w:tab/>
        <w:t>1</w:t>
      </w:r>
      <w:r w:rsidRPr="00CB6930">
        <w:tab/>
        <w:t>1</w:t>
      </w:r>
      <w:r w:rsidRPr="00CB6930">
        <w:tab/>
        <w:t>64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This defines a quartet of extra data (</w:t>
      </w:r>
      <w:r w:rsidR="003B5FD6">
        <w:t xml:space="preserve">albeit </w:t>
      </w:r>
      <w:r>
        <w:t>random, odd data...) for each of the specified atom types.</w:t>
      </w:r>
    </w:p>
    <w:p w:rsidR="00AF63D4" w:rsidRDefault="00AF63D4" w:rsidP="00BA07FF">
      <w:r>
        <w:t xml:space="preserve">For forcefields which rely on </w:t>
      </w:r>
      <w:r w:rsidRPr="00DB79DC">
        <w:t>functions</w:t>
      </w:r>
      <w:r>
        <w:t xml:space="preserve"> to generate the necessary function data, the </w:t>
      </w:r>
      <w:r w:rsidR="003B5FD6">
        <w:fldChar w:fldCharType="begin"/>
      </w:r>
      <w:r w:rsidR="003B5FD6">
        <w:instrText xml:space="preserve"> REF ffkeyword_data \h </w:instrText>
      </w:r>
      <w:r w:rsidR="003B5FD6">
        <w:fldChar w:fldCharType="separate"/>
      </w:r>
      <w:r w:rsidR="005C7963" w:rsidRPr="009D7C63">
        <w:rPr>
          <w:rStyle w:val="CommandName"/>
        </w:rPr>
        <w:t>data</w:t>
      </w:r>
      <w:r w:rsidR="003B5FD6">
        <w:fldChar w:fldCharType="end"/>
      </w:r>
      <w:r>
        <w:t xml:space="preserve"> block should be used to define additional data for each atom type. For example, the </w:t>
      </w:r>
      <w:r w:rsidRPr="00DB79DC">
        <w:t>GAFF</w:t>
      </w:r>
      <w:r>
        <w:t xml:space="preserve"> forcefield is able to generate extra intramolecular terms if the relevant definitions are not already defined in the forcefield, and the </w:t>
      </w:r>
      <w:r w:rsidRPr="00DB79DC">
        <w:t>UFF</w:t>
      </w:r>
      <w:r>
        <w:t xml:space="preserve"> and </w:t>
      </w:r>
      <w:r w:rsidRPr="00DB79DC">
        <w:t>DREIDING</w:t>
      </w:r>
      <w:r>
        <w:t xml:space="preserve"> forcefields contain no pre-defined intramolecular terms whatsoever.</w:t>
      </w:r>
    </w:p>
    <w:p w:rsidR="00AF63D4" w:rsidRDefault="00AF63D4" w:rsidP="001F6A4F">
      <w:pPr>
        <w:pStyle w:val="Heading4Command"/>
      </w:pPr>
      <w:r>
        <w:t>defines</w:t>
      </w:r>
    </w:p>
    <w:p w:rsidR="00AF63D4" w:rsidRDefault="00F42D4B" w:rsidP="00BA07FF">
      <w:r w:rsidRPr="00F42D4B">
        <w:rPr>
          <w:rStyle w:val="Emphasis"/>
        </w:rPr>
        <w:t>Syntax:</w:t>
      </w:r>
    </w:p>
    <w:p w:rsidR="00AF63D4" w:rsidRDefault="00AF63D4" w:rsidP="00BA07FF">
      <w:pPr>
        <w:rPr>
          <w:rStyle w:val="CommandName"/>
        </w:rPr>
      </w:pPr>
      <w:bookmarkStart w:id="642" w:name="ffkeyword_defines"/>
      <w:r w:rsidRPr="009D7C63">
        <w:rPr>
          <w:rStyle w:val="CommandName"/>
        </w:rPr>
        <w:t>defines</w:t>
      </w:r>
      <w:bookmarkEnd w:id="642"/>
      <w:r w:rsidR="009D7C63">
        <w:rPr>
          <w:rStyle w:val="CommandName"/>
        </w:rPr>
        <w:fldChar w:fldCharType="begin"/>
      </w:r>
      <w:r w:rsidR="009D7C63">
        <w:instrText xml:space="preserve"> XE "</w:instrText>
      </w:r>
      <w:r w:rsidR="009D7C63" w:rsidRPr="00886DE8">
        <w:instrText>forcefield keywords:defines</w:instrText>
      </w:r>
      <w:r w:rsidR="009D7C63">
        <w:instrText xml:space="preserve">" </w:instrText>
      </w:r>
      <w:r w:rsidR="009D7C63">
        <w:rPr>
          <w:rStyle w:val="CommandName"/>
        </w:rPr>
        <w:fldChar w:fldCharType="end"/>
      </w:r>
    </w:p>
    <w:p w:rsidR="003412CE" w:rsidRPr="003412CE" w:rsidRDefault="003412CE" w:rsidP="003412CE">
      <w:pPr>
        <w:rPr>
          <w:rStyle w:val="Code"/>
        </w:rPr>
      </w:pPr>
      <w:r w:rsidRPr="003412CE">
        <w:rPr>
          <w:rStyle w:val="CommandParameter"/>
        </w:rPr>
        <w:t xml:space="preserve">definename </w:t>
      </w:r>
      <w:r w:rsidRPr="003412CE">
        <w:rPr>
          <w:rStyle w:val="Code"/>
        </w:rPr>
        <w:t>"</w:t>
      </w:r>
      <w:smartTag w:uri="urn:schemas-microsoft-com:office:smarttags" w:element="stockticker">
        <w:r w:rsidRPr="003412CE">
          <w:rPr>
            <w:rStyle w:val="CommandParameter"/>
          </w:rPr>
          <w:t>NETA</w:t>
        </w:r>
      </w:smartTag>
      <w:r w:rsidRPr="003412CE">
        <w:rPr>
          <w:rStyle w:val="CommandParameter"/>
        </w:rPr>
        <w:t xml:space="preserve"> string</w:t>
      </w:r>
      <w:r w:rsidRPr="003412CE">
        <w:rPr>
          <w:rStyle w:val="Code"/>
        </w:rPr>
        <w:t>"</w:t>
      </w:r>
    </w:p>
    <w:p w:rsidR="009D7C63" w:rsidRPr="003412CE" w:rsidRDefault="009D7C63" w:rsidP="00BA07FF">
      <w:pPr>
        <w:rPr>
          <w:rStyle w:val="CommandName"/>
        </w:rPr>
      </w:pPr>
      <w:r w:rsidRPr="003412CE">
        <w:rPr>
          <w:rStyle w:val="CommandName"/>
        </w:rPr>
        <w:t>end</w:t>
      </w:r>
    </w:p>
    <w:p w:rsidR="00AF63D4" w:rsidRDefault="00AF63D4" w:rsidP="00BA07FF">
      <w:r>
        <w:t xml:space="preserve">The </w:t>
      </w:r>
      <w:r w:rsidR="003B5FD6">
        <w:fldChar w:fldCharType="begin"/>
      </w:r>
      <w:r w:rsidR="003B5FD6">
        <w:instrText xml:space="preserve"> REF ffkeyword_defines \h </w:instrText>
      </w:r>
      <w:r w:rsidR="003B5FD6">
        <w:fldChar w:fldCharType="separate"/>
      </w:r>
      <w:r w:rsidR="005C7963" w:rsidRPr="009D7C63">
        <w:rPr>
          <w:rStyle w:val="CommandName"/>
        </w:rPr>
        <w:t>defines</w:t>
      </w:r>
      <w:r w:rsidR="003B5FD6">
        <w:fldChar w:fldCharType="end"/>
      </w:r>
      <w:r>
        <w:t xml:space="preserve"> block makes it possible to state commonly-used or lengthy chunks of </w:t>
      </w:r>
      <w:smartTag w:uri="urn:schemas-microsoft-com:office:smarttags" w:element="stockticker">
        <w:r>
          <w:t>NETA</w:t>
        </w:r>
      </w:smartTag>
      <w:r>
        <w:t xml:space="preserve"> that do not belong to any specific atom type, and which can then be reused multiple times in many different atom type descriptions. Each definition in the block is given an identifying unique name which allows it to be referenced with </w:t>
      </w:r>
      <w:r w:rsidR="003412CE">
        <w:t>the ‘</w:t>
      </w:r>
      <w:r w:rsidR="003412CE" w:rsidRPr="003412CE">
        <w:rPr>
          <w:rStyle w:val="Code"/>
        </w:rPr>
        <w:t>$</w:t>
      </w:r>
      <w:r w:rsidR="003412CE">
        <w:t>’</w:t>
      </w:r>
      <w:r>
        <w:t xml:space="preserve"> symbol.</w:t>
      </w:r>
    </w:p>
    <w:p w:rsidR="00AF63D4" w:rsidRDefault="00AF63D4" w:rsidP="00BA07FF">
      <w:r>
        <w:t xml:space="preserve">The </w:t>
      </w:r>
      <w:smartTag w:uri="urn:schemas-microsoft-com:office:smarttags" w:element="stockticker">
        <w:r>
          <w:t>NETA</w:t>
        </w:r>
      </w:smartTag>
      <w:r>
        <w:t xml:space="preserve"> descriptions provided for each definition </w:t>
      </w:r>
      <w:r>
        <w:rPr>
          <w:rStyle w:val="Emphasis"/>
        </w:rPr>
        <w:t>must</w:t>
      </w:r>
      <w:r>
        <w:t xml:space="preserve"> be valid, or the forcefield will not be loaded. In subsequent </w:t>
      </w:r>
      <w:smartTag w:uri="urn:schemas-microsoft-com:office:smarttags" w:element="stockticker">
        <w:r>
          <w:t>NETA</w:t>
        </w:r>
      </w:smartTag>
      <w:r>
        <w:t xml:space="preserve"> definitions for atom types the definitions ma</w:t>
      </w:r>
      <w:r w:rsidR="003412CE">
        <w:t xml:space="preserve">y be inserted by stating </w:t>
      </w:r>
      <w:r w:rsidR="003412CE" w:rsidRPr="003412CE">
        <w:rPr>
          <w:rStyle w:val="Code"/>
        </w:rPr>
        <w:t>$definename</w:t>
      </w:r>
      <w:r>
        <w:t>. For example:</w:t>
      </w:r>
    </w:p>
    <w:p w:rsidR="00AF63D4" w:rsidRPr="00CB6930" w:rsidRDefault="00AF63D4" w:rsidP="001F3E10">
      <w:pPr>
        <w:pStyle w:val="ExampleCode"/>
      </w:pPr>
    </w:p>
    <w:p w:rsidR="00AF63D4" w:rsidRPr="00CB6930" w:rsidRDefault="00AF63D4" w:rsidP="001F3E10">
      <w:pPr>
        <w:pStyle w:val="ExampleCode"/>
      </w:pPr>
      <w:r w:rsidRPr="00CB6930">
        <w:t>defines</w:t>
      </w:r>
    </w:p>
    <w:p w:rsidR="00AF63D4" w:rsidRPr="00CB6930" w:rsidRDefault="00AF63D4" w:rsidP="001F3E10">
      <w:pPr>
        <w:pStyle w:val="ExampleCode"/>
      </w:pPr>
      <w:r w:rsidRPr="00CB6930">
        <w:t>water_oxygen</w:t>
      </w:r>
      <w:r w:rsidR="003B5FD6">
        <w:t>..</w:t>
      </w:r>
      <w:r w:rsidRPr="00CB6930">
        <w:t>"-O(nh=2,nbonds=2)"</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HW2     H       "nbonds=1,$water_oxygen"              "Water hydrogen"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1F6A4F">
      <w:pPr>
        <w:pStyle w:val="Heading4Command"/>
      </w:pPr>
      <w:r>
        <w:t>equivalents</w:t>
      </w:r>
    </w:p>
    <w:p w:rsidR="00AF63D4" w:rsidRDefault="00F42D4B" w:rsidP="00BA07FF">
      <w:r w:rsidRPr="00F42D4B">
        <w:rPr>
          <w:rStyle w:val="Emphasis"/>
        </w:rPr>
        <w:t>Syntax:</w:t>
      </w:r>
    </w:p>
    <w:p w:rsidR="00AF63D4" w:rsidRPr="009D7C63" w:rsidRDefault="00AF63D4" w:rsidP="00BA07FF">
      <w:pPr>
        <w:rPr>
          <w:rStyle w:val="CommandName"/>
        </w:rPr>
      </w:pPr>
      <w:bookmarkStart w:id="643" w:name="ffkeyword_equivalents"/>
      <w:r w:rsidRPr="009D7C63">
        <w:rPr>
          <w:rStyle w:val="CommandName"/>
        </w:rPr>
        <w:lastRenderedPageBreak/>
        <w:t>equivalents</w:t>
      </w:r>
      <w:bookmarkEnd w:id="643"/>
      <w:r w:rsidR="009D7C63">
        <w:rPr>
          <w:rStyle w:val="CommandName"/>
        </w:rPr>
        <w:fldChar w:fldCharType="begin"/>
      </w:r>
      <w:r w:rsidR="009D7C63">
        <w:instrText xml:space="preserve"> XE "</w:instrText>
      </w:r>
      <w:r w:rsidR="009D7C63" w:rsidRPr="005C0269">
        <w:instrText>forcefield keywords:equivalents</w:instrText>
      </w:r>
      <w:r w:rsidR="009D7C63">
        <w:instrText xml:space="preserve">" </w:instrText>
      </w:r>
      <w:r w:rsidR="009D7C63">
        <w:rPr>
          <w:rStyle w:val="CommandName"/>
        </w:rPr>
        <w:fldChar w:fldCharType="end"/>
      </w:r>
    </w:p>
    <w:p w:rsidR="009D7C63" w:rsidRPr="009D7C63" w:rsidRDefault="009D7C63" w:rsidP="009D7C63">
      <w:pPr>
        <w:rPr>
          <w:rStyle w:val="Code"/>
        </w:rPr>
      </w:pPr>
      <w:r w:rsidRPr="009D7C63">
        <w:rPr>
          <w:rStyle w:val="CommandParameter"/>
        </w:rPr>
        <w:t>alias typename</w:t>
      </w:r>
      <w:r>
        <w:rPr>
          <w:rStyle w:val="Code"/>
        </w:rPr>
        <w:t xml:space="preserve"> </w:t>
      </w:r>
      <w:r w:rsidRPr="009D7C63">
        <w:rPr>
          <w:rStyle w:val="Code"/>
        </w:rPr>
        <w:t>[</w:t>
      </w:r>
      <w:r w:rsidRPr="009D7C63">
        <w:rPr>
          <w:rStyle w:val="CommandParameter"/>
        </w:rPr>
        <w:t>typename</w:t>
      </w:r>
      <w:r w:rsidRPr="009D7C63">
        <w:rPr>
          <w:rStyle w:val="Code"/>
        </w:rPr>
        <w:t xml:space="preserve"> ...]</w:t>
      </w:r>
    </w:p>
    <w:p w:rsidR="009D7C63" w:rsidRPr="009D7C63" w:rsidRDefault="009D7C63" w:rsidP="00BA07FF">
      <w:pPr>
        <w:rPr>
          <w:rStyle w:val="CommandName"/>
        </w:rPr>
      </w:pPr>
      <w:r w:rsidRPr="009D7C63">
        <w:rPr>
          <w:rStyle w:val="CommandName"/>
        </w:rPr>
        <w:t>end</w:t>
      </w:r>
    </w:p>
    <w:p w:rsidR="00AF63D4" w:rsidRDefault="00AF63D4" w:rsidP="00BA07FF">
      <w:r>
        <w:t xml:space="preserve">In forcefields, the most detailed information provided is typically the short-range intermolecular and charge parameters, with different values (or at least different charges) given to each individual atom type. Usually, intramolecular terms are more general and don't depend so much on the exact atom type. For example, given a tetrahedral carbon </w:t>
      </w:r>
      <w:r w:rsidRPr="003B5FD6">
        <w:rPr>
          <w:rStyle w:val="Code"/>
        </w:rPr>
        <w:t>CT</w:t>
      </w:r>
      <w:r>
        <w:t xml:space="preserve"> and three different aliphatic hydrogens </w:t>
      </w:r>
      <w:r w:rsidRPr="003B5FD6">
        <w:rPr>
          <w:rStyle w:val="Code"/>
        </w:rPr>
        <w:t>H1</w:t>
      </w:r>
      <w:r>
        <w:t xml:space="preserve">, </w:t>
      </w:r>
      <w:r w:rsidRPr="003B5FD6">
        <w:rPr>
          <w:rStyle w:val="Code"/>
        </w:rPr>
        <w:t>H2</w:t>
      </w:r>
      <w:r>
        <w:t xml:space="preserve">, and </w:t>
      </w:r>
      <w:r w:rsidRPr="003B5FD6">
        <w:rPr>
          <w:rStyle w:val="Code"/>
        </w:rPr>
        <w:t>H3</w:t>
      </w:r>
      <w:r>
        <w:t>, the bond between the carbon and any of the three hydrogen types will likely be the same with respect to the force constant, equilibrium distance etc.</w:t>
      </w:r>
    </w:p>
    <w:p w:rsidR="00AF63D4" w:rsidRDefault="00AF63D4" w:rsidP="00BA07FF">
      <w:r>
        <w:t xml:space="preserve">So, the forcefield will have to contain three intramolecular bond definitions covering </w:t>
      </w:r>
      <w:r w:rsidRPr="003B5FD6">
        <w:rPr>
          <w:rStyle w:val="Code"/>
        </w:rPr>
        <w:t>CT-H1</w:t>
      </w:r>
      <w:r>
        <w:t xml:space="preserve">, </w:t>
      </w:r>
      <w:r w:rsidRPr="003B5FD6">
        <w:rPr>
          <w:rStyle w:val="Code"/>
        </w:rPr>
        <w:t>CT-H2</w:t>
      </w:r>
      <w:r>
        <w:t xml:space="preserve">, and </w:t>
      </w:r>
      <w:r w:rsidRPr="003B5FD6">
        <w:rPr>
          <w:rStyle w:val="Code"/>
        </w:rPr>
        <w:t>CT-H3</w:t>
      </w:r>
      <w:r>
        <w:t xml:space="preserve">, each having the same parameters, right? Not necessarily. While this is perfectly acceptable, for large forcefields the number of redundant terms may become quite large, and even for small forcefields with only a handful of terms, adding in duplicate data might irk the more obsessive amongst us. On these occasions, atomtype </w:t>
      </w:r>
      <w:r w:rsidR="003B5FD6">
        <w:t>equivalents</w:t>
      </w:r>
      <w:r>
        <w:t xml:space="preserve"> can be defined, which effectively link a set of atomtypes to a single identifying name that can then be used in any intramolecular parameter definitions.</w:t>
      </w:r>
    </w:p>
    <w:p w:rsidR="00AF63D4" w:rsidRDefault="00AF63D4" w:rsidP="00BA07FF">
      <w:r>
        <w:t xml:space="preserve">In the waffle above, aliasing the three hydrogens </w:t>
      </w:r>
      <w:r w:rsidRPr="003B5FD6">
        <w:rPr>
          <w:rStyle w:val="Code"/>
        </w:rPr>
        <w:t>H1</w:t>
      </w:r>
      <w:r>
        <w:t xml:space="preserve">, </w:t>
      </w:r>
      <w:r w:rsidRPr="003B5FD6">
        <w:rPr>
          <w:rStyle w:val="Code"/>
        </w:rPr>
        <w:t>H2</w:t>
      </w:r>
      <w:r>
        <w:t xml:space="preserve">, and </w:t>
      </w:r>
      <w:r w:rsidRPr="003B5FD6">
        <w:rPr>
          <w:rStyle w:val="Code"/>
        </w:rPr>
        <w:t>H3</w:t>
      </w:r>
      <w:r w:rsidR="003B5FD6">
        <w:t xml:space="preserve"> to a single typename </w:t>
      </w:r>
      <w:r w:rsidR="003B5FD6" w:rsidRPr="003B5FD6">
        <w:rPr>
          <w:rStyle w:val="Code"/>
        </w:rPr>
        <w:t>H1</w:t>
      </w:r>
      <w:r>
        <w:t xml:space="preserve"> can be done as follows:</w:t>
      </w:r>
    </w:p>
    <w:p w:rsidR="00AF63D4" w:rsidRPr="00CB6930" w:rsidRDefault="00AF63D4" w:rsidP="001F3E10">
      <w:pPr>
        <w:pStyle w:val="ExampleCode"/>
      </w:pPr>
    </w:p>
    <w:p w:rsidR="00AF63D4" w:rsidRPr="00CB6930" w:rsidRDefault="00AF63D4" w:rsidP="001F3E10">
      <w:pPr>
        <w:pStyle w:val="ExampleCode"/>
      </w:pPr>
      <w:r w:rsidRPr="00CB6930">
        <w:t>equivalents</w:t>
      </w:r>
    </w:p>
    <w:p w:rsidR="00AF63D4" w:rsidRPr="00CB6930" w:rsidRDefault="003B5FD6" w:rsidP="001F3E10">
      <w:pPr>
        <w:pStyle w:val="ExampleCode"/>
      </w:pPr>
      <w:r>
        <w:t xml:space="preserve">H1     </w:t>
      </w:r>
      <w:r w:rsidR="00AF63D4" w:rsidRPr="00CB6930">
        <w:t>H2  H3</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Note that the aliased name does not have to be an atom</w:t>
      </w:r>
      <w:r w:rsidR="003B5FD6">
        <w:t>type name already defined in a</w:t>
      </w:r>
      <w:r>
        <w:t xml:space="preserve"> </w:t>
      </w:r>
      <w:r w:rsidR="003B5FD6">
        <w:fldChar w:fldCharType="begin"/>
      </w:r>
      <w:r w:rsidR="003B5FD6">
        <w:instrText xml:space="preserve"> REF ffkeyword_types \h </w:instrText>
      </w:r>
      <w:r w:rsidR="003B5FD6">
        <w:fldChar w:fldCharType="separate"/>
      </w:r>
      <w:r w:rsidR="005C7963" w:rsidRPr="00066C83">
        <w:rPr>
          <w:rStyle w:val="CommandName"/>
        </w:rPr>
        <w:t>types</w:t>
      </w:r>
      <w:r w:rsidR="003B5FD6">
        <w:fldChar w:fldCharType="end"/>
      </w:r>
      <w:r>
        <w:t xml:space="preserve"> section.</w:t>
      </w:r>
    </w:p>
    <w:p w:rsidR="00AF63D4" w:rsidRDefault="00AF63D4" w:rsidP="001F6A4F">
      <w:pPr>
        <w:pStyle w:val="Heading4Command"/>
      </w:pPr>
      <w:r>
        <w:t>function</w:t>
      </w:r>
    </w:p>
    <w:p w:rsidR="00AF63D4" w:rsidRDefault="00F42D4B" w:rsidP="00BA07FF">
      <w:r w:rsidRPr="00F42D4B">
        <w:rPr>
          <w:rStyle w:val="Emphasis"/>
        </w:rPr>
        <w:t>Syntax:</w:t>
      </w:r>
    </w:p>
    <w:p w:rsidR="00AF63D4" w:rsidRDefault="00AF63D4" w:rsidP="00BA07FF">
      <w:pPr>
        <w:rPr>
          <w:rStyle w:val="CommandName"/>
        </w:rPr>
      </w:pPr>
      <w:bookmarkStart w:id="644" w:name="ffkeyword_function"/>
      <w:r w:rsidRPr="009D7C63">
        <w:rPr>
          <w:rStyle w:val="CommandName"/>
        </w:rPr>
        <w:t>function</w:t>
      </w:r>
      <w:bookmarkEnd w:id="644"/>
      <w:r w:rsidR="009D7C63">
        <w:rPr>
          <w:rStyle w:val="CommandName"/>
        </w:rPr>
        <w:fldChar w:fldCharType="begin"/>
      </w:r>
      <w:r w:rsidR="009D7C63">
        <w:instrText xml:space="preserve"> XE "</w:instrText>
      </w:r>
      <w:r w:rsidR="009D7C63" w:rsidRPr="00787FD0">
        <w:instrText>forcefield keywords:function</w:instrText>
      </w:r>
      <w:r w:rsidR="009D7C63">
        <w:instrText xml:space="preserve">" </w:instrText>
      </w:r>
      <w:r w:rsidR="009D7C63">
        <w:rPr>
          <w:rStyle w:val="CommandName"/>
        </w:rPr>
        <w:fldChar w:fldCharType="end"/>
      </w:r>
    </w:p>
    <w:p w:rsidR="003412CE" w:rsidRPr="003412CE" w:rsidRDefault="003412CE" w:rsidP="00BA07FF">
      <w:pPr>
        <w:rPr>
          <w:rStyle w:val="Code"/>
        </w:rPr>
      </w:pPr>
      <w:r w:rsidRPr="00730483">
        <w:rPr>
          <w:rStyle w:val="CommandTypeChar"/>
        </w:rPr>
        <w:t>type</w:t>
      </w:r>
      <w:r w:rsidRPr="003412CE">
        <w:rPr>
          <w:rStyle w:val="Code"/>
        </w:rPr>
        <w:t xml:space="preserve"> functionname ( argument list )</w:t>
      </w:r>
    </w:p>
    <w:p w:rsidR="003412CE" w:rsidRPr="003412CE" w:rsidRDefault="003412CE" w:rsidP="00BA07FF">
      <w:pPr>
        <w:rPr>
          <w:rStyle w:val="Code"/>
        </w:rPr>
      </w:pPr>
      <w:r w:rsidRPr="003412CE">
        <w:rPr>
          <w:rStyle w:val="Code"/>
        </w:rPr>
        <w:t>{</w:t>
      </w:r>
    </w:p>
    <w:p w:rsidR="003412CE" w:rsidRPr="003412CE" w:rsidRDefault="003412CE" w:rsidP="00BA07FF">
      <w:pPr>
        <w:rPr>
          <w:rStyle w:val="Code"/>
        </w:rPr>
      </w:pPr>
      <w:r w:rsidRPr="003412CE">
        <w:rPr>
          <w:rStyle w:val="Code"/>
        </w:rPr>
        <w:t>}</w:t>
      </w:r>
    </w:p>
    <w:p w:rsidR="009D7C63" w:rsidRPr="009D7C63" w:rsidRDefault="009D7C63" w:rsidP="00BA07FF">
      <w:pPr>
        <w:rPr>
          <w:rStyle w:val="CommandName"/>
        </w:rPr>
      </w:pPr>
      <w:r w:rsidRPr="009D7C63">
        <w:rPr>
          <w:rStyle w:val="CommandName"/>
        </w:rPr>
        <w:t>end</w:t>
      </w:r>
    </w:p>
    <w:p w:rsidR="00AF63D4" w:rsidRDefault="00AF63D4" w:rsidP="00BA07FF">
      <w:r>
        <w:t xml:space="preserve">The </w:t>
      </w:r>
      <w:r w:rsidR="003B5FD6">
        <w:fldChar w:fldCharType="begin"/>
      </w:r>
      <w:r w:rsidR="003B5FD6">
        <w:instrText xml:space="preserve"> REF ffkeyword_function \h </w:instrText>
      </w:r>
      <w:r w:rsidR="003B5FD6">
        <w:fldChar w:fldCharType="separate"/>
      </w:r>
      <w:r w:rsidR="005C7963" w:rsidRPr="009D7C63">
        <w:rPr>
          <w:rStyle w:val="CommandName"/>
        </w:rPr>
        <w:t>function</w:t>
      </w:r>
      <w:r w:rsidR="003B5FD6">
        <w:fldChar w:fldCharType="end"/>
      </w:r>
      <w:r>
        <w:t xml:space="preserve"> block contains all the function definitions relevant to </w:t>
      </w:r>
      <w:r w:rsidRPr="00DB79DC">
        <w:t>rule-based forcefields</w:t>
      </w:r>
      <w:r w:rsidR="00DB79DC">
        <w:t xml:space="preserve"> (Section </w:t>
      </w:r>
      <w:r w:rsidR="00DB79DC">
        <w:fldChar w:fldCharType="begin"/>
      </w:r>
      <w:r w:rsidR="00DB79DC">
        <w:instrText xml:space="preserve"> REF _Ref292121079 \r \h </w:instrText>
      </w:r>
      <w:r w:rsidR="00DB79DC">
        <w:fldChar w:fldCharType="separate"/>
      </w:r>
      <w:r w:rsidR="005C7963">
        <w:t>1.1</w:t>
      </w:r>
      <w:r w:rsidR="00DB79DC">
        <w:fldChar w:fldCharType="end"/>
      </w:r>
      <w:r w:rsidR="00DB79DC">
        <w:t>)</w:t>
      </w:r>
      <w:r>
        <w:t xml:space="preserve">. The function(s) should be written in the standard command language </w:t>
      </w:r>
      <w:r w:rsidRPr="00DB79DC">
        <w:t>style</w:t>
      </w:r>
      <w:r w:rsidR="00DB79DC">
        <w:t xml:space="preserve"> (Section </w:t>
      </w:r>
      <w:r w:rsidR="00DB79DC">
        <w:fldChar w:fldCharType="begin"/>
      </w:r>
      <w:r w:rsidR="00DB79DC">
        <w:instrText xml:space="preserve"> REF _Ref292121088 \r \h </w:instrText>
      </w:r>
      <w:r w:rsidR="00DB79DC">
        <w:fldChar w:fldCharType="separate"/>
      </w:r>
      <w:r w:rsidR="005C7963">
        <w:t>8.1.1</w:t>
      </w:r>
      <w:r w:rsidR="00DB79DC">
        <w:fldChar w:fldCharType="end"/>
      </w:r>
      <w:r w:rsidR="00DB79DC">
        <w:t>)</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function</w:t>
      </w:r>
    </w:p>
    <w:p w:rsidR="00AF63D4" w:rsidRPr="00CB6930" w:rsidRDefault="00AF63D4" w:rsidP="001F3E10">
      <w:pPr>
        <w:pStyle w:val="ExampleCode"/>
      </w:pPr>
      <w:r w:rsidRPr="00CB6930">
        <w:t>int generatebond(ffbound data, atom i, atom j)</w:t>
      </w:r>
    </w:p>
    <w:p w:rsidR="00AF63D4" w:rsidRPr="00CB6930" w:rsidRDefault="00AF63D4" w:rsidP="001F3E10">
      <w:pPr>
        <w:pStyle w:val="ExampleCode"/>
      </w:pPr>
      <w:r w:rsidRPr="00CB6930">
        <w:t>{</w:t>
      </w:r>
    </w:p>
    <w:p w:rsidR="00AF63D4" w:rsidRPr="00CB6930" w:rsidRDefault="00AF63D4" w:rsidP="001F3E10">
      <w:pPr>
        <w:pStyle w:val="ExampleCode"/>
      </w:pPr>
      <w:r w:rsidRPr="00CB6930">
        <w:tab/>
        <w:t># Calculate bond potential parameters between supplied atoms i and j</w:t>
      </w:r>
    </w:p>
    <w:p w:rsidR="00AF63D4" w:rsidRPr="00CB6930" w:rsidRDefault="00AF63D4" w:rsidP="001F3E10">
      <w:pPr>
        <w:pStyle w:val="ExampleCode"/>
      </w:pPr>
      <w:r w:rsidRPr="00CB6930">
        <w:tab/>
        <w:t>data.form = "morse";</w:t>
      </w:r>
    </w:p>
    <w:p w:rsidR="00AF63D4" w:rsidRPr="00CB6930" w:rsidRDefault="00AF63D4" w:rsidP="001F3E10">
      <w:pPr>
        <w:pStyle w:val="ExampleCode"/>
      </w:pPr>
      <w:r w:rsidRPr="00CB6930">
        <w:tab/>
        <w:t>return 1;</w:t>
      </w:r>
    </w:p>
    <w:p w:rsidR="00AF63D4" w:rsidRPr="00CB6930" w:rsidRDefault="00AF63D4" w:rsidP="001F3E10">
      <w:pPr>
        <w:pStyle w:val="ExampleCode"/>
      </w:pPr>
      <w:r w:rsidRPr="00CB6930">
        <w:t>}</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the function to be used when generation of a bond term is required. Only functions with certain names will be recognised and used properly by Aten. See the </w:t>
      </w:r>
      <w:r w:rsidRPr="00DB79DC">
        <w:t>functions</w:t>
      </w:r>
      <w:r>
        <w:t xml:space="preserve"> section </w:t>
      </w:r>
      <w:r w:rsidR="00DB79DC">
        <w:t>(</w:t>
      </w:r>
      <w:r w:rsidR="00DB79DC">
        <w:fldChar w:fldCharType="begin"/>
      </w:r>
      <w:r w:rsidR="00DB79DC">
        <w:instrText xml:space="preserve"> REF _Ref292121061 \r \h </w:instrText>
      </w:r>
      <w:r w:rsidR="00DB79DC">
        <w:fldChar w:fldCharType="separate"/>
      </w:r>
      <w:r w:rsidR="005C7963">
        <w:t>12.4.1</w:t>
      </w:r>
      <w:r w:rsidR="00DB79DC">
        <w:fldChar w:fldCharType="end"/>
      </w:r>
      <w:r w:rsidR="00DB79DC">
        <w:t xml:space="preserve">) </w:t>
      </w:r>
      <w:r>
        <w:t>in rule-based forcefields for more information and a list of valid function declarations that may be made.</w:t>
      </w:r>
    </w:p>
    <w:p w:rsidR="00AF63D4" w:rsidRDefault="00AF63D4" w:rsidP="001F6A4F">
      <w:pPr>
        <w:pStyle w:val="Heading4Command"/>
      </w:pPr>
      <w:r>
        <w:t>generator</w:t>
      </w:r>
    </w:p>
    <w:p w:rsidR="00AF63D4" w:rsidRDefault="00F42D4B" w:rsidP="00BA07FF">
      <w:r w:rsidRPr="00F42D4B">
        <w:rPr>
          <w:rStyle w:val="Emphasis"/>
        </w:rPr>
        <w:t>Syntax:</w:t>
      </w:r>
    </w:p>
    <w:p w:rsidR="00AF63D4" w:rsidRPr="009D7C63" w:rsidRDefault="00AF63D4" w:rsidP="00BA07FF">
      <w:pPr>
        <w:rPr>
          <w:rStyle w:val="Code"/>
        </w:rPr>
      </w:pPr>
      <w:bookmarkStart w:id="645" w:name="ffkeyword_generator"/>
      <w:r w:rsidRPr="009D7C63">
        <w:rPr>
          <w:rStyle w:val="CommandName"/>
        </w:rPr>
        <w:t>generator</w:t>
      </w:r>
      <w:bookmarkEnd w:id="645"/>
      <w:r w:rsidR="003412CE">
        <w:rPr>
          <w:rStyle w:val="CommandName"/>
        </w:rPr>
        <w:fldChar w:fldCharType="begin"/>
      </w:r>
      <w:r w:rsidR="003412CE">
        <w:instrText xml:space="preserve"> XE "</w:instrText>
      </w:r>
      <w:r w:rsidR="003412CE" w:rsidRPr="0030390A">
        <w:instrText>forcefield keywords:generator</w:instrText>
      </w:r>
      <w:r w:rsidR="003412CE">
        <w:instrText xml:space="preserve">" </w:instrText>
      </w:r>
      <w:r w:rsidR="003412CE">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AF63D4" w:rsidRDefault="003B5FD6" w:rsidP="00BA07FF">
      <w:r>
        <w:t xml:space="preserve">The </w:t>
      </w:r>
      <w:r>
        <w:fldChar w:fldCharType="begin"/>
      </w:r>
      <w:r>
        <w:instrText xml:space="preserve"> REF ffkeyword_generator \h </w:instrText>
      </w:r>
      <w:r>
        <w:fldChar w:fldCharType="separate"/>
      </w:r>
      <w:r w:rsidR="005C7963" w:rsidRPr="009D7C63">
        <w:rPr>
          <w:rStyle w:val="CommandName"/>
        </w:rPr>
        <w:t>generator</w:t>
      </w:r>
      <w:r>
        <w:fldChar w:fldCharType="end"/>
      </w:r>
      <w:r w:rsidR="00AF63D4">
        <w:t xml:space="preserve"> block is defunct as of code revision 1267. Use the </w:t>
      </w:r>
      <w:r>
        <w:fldChar w:fldCharType="begin"/>
      </w:r>
      <w:r>
        <w:instrText xml:space="preserve"> REF ffkeyword_data \h </w:instrText>
      </w:r>
      <w:r>
        <w:fldChar w:fldCharType="separate"/>
      </w:r>
      <w:r w:rsidR="005C7963" w:rsidRPr="009D7C63">
        <w:rPr>
          <w:rStyle w:val="CommandName"/>
        </w:rPr>
        <w:t>data</w:t>
      </w:r>
      <w:r>
        <w:fldChar w:fldCharType="end"/>
      </w:r>
      <w:r w:rsidR="00AF63D4">
        <w:t xml:space="preserve"> block instead.</w:t>
      </w:r>
    </w:p>
    <w:p w:rsidR="00AF63D4" w:rsidRDefault="00AF63D4" w:rsidP="001F6A4F">
      <w:pPr>
        <w:pStyle w:val="Heading4Command"/>
      </w:pPr>
      <w:r>
        <w:t>inter</w:t>
      </w:r>
    </w:p>
    <w:p w:rsidR="00AF63D4" w:rsidRDefault="00F42D4B" w:rsidP="00BA07FF">
      <w:r w:rsidRPr="00F42D4B">
        <w:rPr>
          <w:rStyle w:val="Emphasis"/>
        </w:rPr>
        <w:t>Syntax:</w:t>
      </w:r>
    </w:p>
    <w:p w:rsidR="00AF63D4" w:rsidRDefault="00AF63D4" w:rsidP="00BA07FF">
      <w:pPr>
        <w:rPr>
          <w:rStyle w:val="CommandParameter"/>
        </w:rPr>
      </w:pPr>
      <w:bookmarkStart w:id="646" w:name="ffkeyword_inter"/>
      <w:r w:rsidRPr="009D7C63">
        <w:rPr>
          <w:rStyle w:val="CommandName"/>
        </w:rPr>
        <w:t>inter</w:t>
      </w:r>
      <w:bookmarkEnd w:id="646"/>
      <w:r w:rsidR="00AE63C3">
        <w:rPr>
          <w:rStyle w:val="CommandName"/>
        </w:rPr>
        <w:fldChar w:fldCharType="begin"/>
      </w:r>
      <w:r w:rsidR="00AE63C3">
        <w:instrText xml:space="preserve"> XE "</w:instrText>
      </w:r>
      <w:r w:rsidR="00AE63C3" w:rsidRPr="00987B27">
        <w:instrText>forcefield keywords:inter</w:instrText>
      </w:r>
      <w:r w:rsidR="00AE63C3">
        <w:instrText xml:space="preserve">" </w:instrText>
      </w:r>
      <w:r w:rsidR="00AE63C3">
        <w:rPr>
          <w:rStyle w:val="CommandName"/>
        </w:rPr>
        <w:fldChar w:fldCharType="end"/>
      </w:r>
      <w:r w:rsidRPr="009D7C63">
        <w:rPr>
          <w:rStyle w:val="Code"/>
        </w:rPr>
        <w:t xml:space="preserve"> </w:t>
      </w:r>
      <w:r w:rsidRPr="009D7C63">
        <w:rPr>
          <w:rStyle w:val="CommandParameter"/>
        </w:rPr>
        <w:t>form</w:t>
      </w:r>
    </w:p>
    <w:p w:rsidR="00AE63C3" w:rsidRPr="00AE63C3" w:rsidRDefault="00AE63C3" w:rsidP="00AE63C3">
      <w:pPr>
        <w:rPr>
          <w:rStyle w:val="CommandParameter"/>
        </w:rPr>
      </w:pPr>
      <w:r w:rsidRPr="00AE63C3">
        <w:rPr>
          <w:rStyle w:val="CommandParameter"/>
        </w:rPr>
        <w:t>typeid typename charge data1[data2 ...]</w:t>
      </w:r>
    </w:p>
    <w:p w:rsidR="009D7C63" w:rsidRPr="009D7C63" w:rsidRDefault="009D7C63" w:rsidP="009D7C63">
      <w:pPr>
        <w:rPr>
          <w:rStyle w:val="CommandName"/>
        </w:rPr>
      </w:pPr>
      <w:r w:rsidRPr="009D7C63">
        <w:rPr>
          <w:rStyle w:val="CommandName"/>
        </w:rPr>
        <w:t>end</w:t>
      </w:r>
    </w:p>
    <w:p w:rsidR="00AF63D4" w:rsidRDefault="00AF63D4" w:rsidP="00BA07FF">
      <w:r>
        <w:t>Intermolecular van der Waals parameters and the charge associated with each</w:t>
      </w:r>
      <w:r w:rsidR="005E226D">
        <w:t xml:space="preserve"> atom type belong in the </w:t>
      </w:r>
      <w:r w:rsidR="005E226D">
        <w:fldChar w:fldCharType="begin"/>
      </w:r>
      <w:r w:rsidR="005E226D">
        <w:instrText xml:space="preserve"> REF ffkeyword_inter \h </w:instrText>
      </w:r>
      <w:r w:rsidR="005E226D">
        <w:fldChar w:fldCharType="separate"/>
      </w:r>
      <w:r w:rsidR="005C7963" w:rsidRPr="009D7C63">
        <w:rPr>
          <w:rStyle w:val="CommandName"/>
        </w:rPr>
        <w:t>inter</w:t>
      </w:r>
      <w:r w:rsidR="005E226D">
        <w:fldChar w:fldCharType="end"/>
      </w:r>
      <w:r>
        <w:t xml:space="preserve"> sectio</w:t>
      </w:r>
      <w:r w:rsidR="005E226D">
        <w:t xml:space="preserve">n. There may be multiple </w:t>
      </w:r>
      <w:r w:rsidR="005E226D">
        <w:fldChar w:fldCharType="begin"/>
      </w:r>
      <w:r w:rsidR="005E226D">
        <w:instrText xml:space="preserve"> REF ffkeyword_inter \h </w:instrText>
      </w:r>
      <w:r w:rsidR="005E226D">
        <w:fldChar w:fldCharType="separate"/>
      </w:r>
      <w:r w:rsidR="005C7963" w:rsidRPr="009D7C63">
        <w:rPr>
          <w:rStyle w:val="CommandName"/>
        </w:rPr>
        <w:t>inter</w:t>
      </w:r>
      <w:r w:rsidR="005E226D">
        <w:fldChar w:fldCharType="end"/>
      </w:r>
      <w:r>
        <w:t xml:space="preserve"> sections within the same forcefield file, but parameters for an individual atomtype may be defined only once.</w:t>
      </w:r>
    </w:p>
    <w:p w:rsidR="00AF63D4" w:rsidRDefault="005E226D" w:rsidP="00AE63C3">
      <w:r>
        <w:t xml:space="preserve">The </w:t>
      </w:r>
      <w:r>
        <w:fldChar w:fldCharType="begin"/>
      </w:r>
      <w:r>
        <w:instrText xml:space="preserve"> REF ffkeyword_inter \h </w:instrText>
      </w:r>
      <w:r>
        <w:fldChar w:fldCharType="separate"/>
      </w:r>
      <w:r w:rsidR="005C7963" w:rsidRPr="009D7C63">
        <w:rPr>
          <w:rStyle w:val="CommandName"/>
        </w:rPr>
        <w:t>inter</w:t>
      </w:r>
      <w:r>
        <w:fldChar w:fldCharType="end"/>
      </w:r>
      <w:r w:rsidR="00AF63D4">
        <w:t xml:space="preserve"> keyword begins a block of intermolecular parameter definitions, and the single argument </w:t>
      </w:r>
      <w:r w:rsidR="00AF63D4" w:rsidRPr="005E226D">
        <w:rPr>
          <w:rStyle w:val="CommandParameter"/>
        </w:rPr>
        <w:t>form</w:t>
      </w:r>
      <w:r w:rsidR="00AF63D4">
        <w:t xml:space="preserve"> should specify the </w:t>
      </w:r>
      <w:r w:rsidR="00AF63D4" w:rsidRPr="00DB79DC">
        <w:t>functional form</w:t>
      </w:r>
      <w:r w:rsidR="00AF63D4">
        <w:t xml:space="preserve"> of the intermolecular interactions</w:t>
      </w:r>
      <w:r>
        <w:t xml:space="preserve"> contained within</w:t>
      </w:r>
      <w:r w:rsidR="00AF63D4">
        <w:t>.</w:t>
      </w:r>
      <w:r>
        <w:t xml:space="preserve"> </w:t>
      </w:r>
      <w:r w:rsidR="00AF63D4" w:rsidRPr="005E226D">
        <w:rPr>
          <w:rStyle w:val="CommandParameter"/>
        </w:rPr>
        <w:t>typeid</w:t>
      </w:r>
      <w:r w:rsidR="00AF63D4">
        <w:t xml:space="preserve"> and </w:t>
      </w:r>
      <w:r w:rsidR="00AF63D4" w:rsidRPr="005E226D">
        <w:rPr>
          <w:rStyle w:val="CommandParameter"/>
        </w:rPr>
        <w:t>typename</w:t>
      </w:r>
      <w:r w:rsidR="00AF63D4">
        <w:t xml:space="preserve"> refer t</w:t>
      </w:r>
      <w:r>
        <w:t xml:space="preserve">o a single type defined in a </w:t>
      </w:r>
      <w:r>
        <w:fldChar w:fldCharType="begin"/>
      </w:r>
      <w:r>
        <w:instrText xml:space="preserve"> REF ffkeyword_types \h </w:instrText>
      </w:r>
      <w:r>
        <w:fldChar w:fldCharType="separate"/>
      </w:r>
      <w:r w:rsidR="005C7963" w:rsidRPr="00066C83">
        <w:rPr>
          <w:rStyle w:val="CommandName"/>
        </w:rPr>
        <w:t>types</w:t>
      </w:r>
      <w:r>
        <w:fldChar w:fldCharType="end"/>
      </w:r>
      <w:r w:rsidR="00AF63D4">
        <w:t xml:space="preserve"> </w:t>
      </w:r>
      <w:r w:rsidR="00AE63C3">
        <w:t xml:space="preserve">section, </w:t>
      </w:r>
      <w:r w:rsidR="00AE63C3" w:rsidRPr="00AE63C3">
        <w:rPr>
          <w:rStyle w:val="CommandParameter"/>
        </w:rPr>
        <w:t>charge</w:t>
      </w:r>
      <w:r w:rsidR="00AE63C3">
        <w:t xml:space="preserve"> </w:t>
      </w:r>
      <w:r w:rsidR="00AF63D4">
        <w:t xml:space="preserve">is the atomic charge of this atomtype, and then follows the data describing the interaction. The order of the values given should correspond to the order of parameters expected for the specified </w:t>
      </w:r>
      <w:r w:rsidR="00AF63D4" w:rsidRPr="00DB79DC">
        <w:t>functional form</w:t>
      </w:r>
      <w:r w:rsidR="00DB79DC">
        <w:t xml:space="preserve"> (see Section </w:t>
      </w:r>
      <w:r w:rsidR="00DB79DC">
        <w:fldChar w:fldCharType="begin"/>
      </w:r>
      <w:r w:rsidR="00DB79DC">
        <w:instrText xml:space="preserve"> REF _Ref292119859 \r \h </w:instrText>
      </w:r>
      <w:r w:rsidR="00DB79DC">
        <w:fldChar w:fldCharType="separate"/>
      </w:r>
      <w:r w:rsidR="005C7963">
        <w:t>13.1</w:t>
      </w:r>
      <w:r w:rsidR="00DB79DC">
        <w:fldChar w:fldCharType="end"/>
      </w:r>
      <w:r w:rsidR="00DB79DC">
        <w:t xml:space="preserve"> for a list of valid forms and their parameters).</w:t>
      </w:r>
    </w:p>
    <w:p w:rsidR="00AF63D4" w:rsidRDefault="00AF63D4" w:rsidP="00BA07FF">
      <w:r>
        <w:t>For example, the Lennard-Jones pote</w:t>
      </w:r>
      <w:r w:rsidR="005E226D">
        <w:t>ntial takes two parameters – ‘epsilon’</w:t>
      </w:r>
      <w:r>
        <w:t xml:space="preserve"> and</w:t>
      </w:r>
      <w:r w:rsidR="005E226D">
        <w:t xml:space="preserve"> ‘sigma’,</w:t>
      </w:r>
      <w:r>
        <w:t xml:space="preserve"> in that order. For a chl</w:t>
      </w:r>
      <w:r w:rsidR="005E226D">
        <w:t>oride atomtype with ID 24, if ‘epsilon’ = 0.5, ‘sigma’</w:t>
      </w:r>
      <w:r>
        <w:t xml:space="preserve"> equals 3.0, and the ch</w:t>
      </w:r>
      <w:r w:rsidR="005E226D">
        <w:t xml:space="preserve">arge on the atomtype is -1 </w:t>
      </w:r>
      <w:r w:rsidR="005E226D" w:rsidRPr="005E226D">
        <w:rPr>
          <w:i/>
        </w:rPr>
        <w:t>e</w:t>
      </w:r>
      <w:r>
        <w:t>, the co</w:t>
      </w:r>
      <w:r w:rsidR="005E226D">
        <w:t xml:space="preserve">rresponding entry in the </w:t>
      </w:r>
      <w:r w:rsidR="005E226D">
        <w:fldChar w:fldCharType="begin"/>
      </w:r>
      <w:r w:rsidR="005E226D">
        <w:instrText xml:space="preserve"> REF ffkeyword_inter \h </w:instrText>
      </w:r>
      <w:r w:rsidR="005E226D">
        <w:fldChar w:fldCharType="separate"/>
      </w:r>
      <w:r w:rsidR="005C7963" w:rsidRPr="009D7C63">
        <w:rPr>
          <w:rStyle w:val="CommandName"/>
        </w:rPr>
        <w:t>inter</w:t>
      </w:r>
      <w:r w:rsidR="005E226D">
        <w:fldChar w:fldCharType="end"/>
      </w:r>
      <w:r>
        <w:t xml:space="preserve"> block will be:</w:t>
      </w:r>
    </w:p>
    <w:p w:rsidR="00AF63D4" w:rsidRPr="00CB6930" w:rsidRDefault="00AF63D4" w:rsidP="001F3E10">
      <w:pPr>
        <w:pStyle w:val="ExampleCode"/>
      </w:pPr>
    </w:p>
    <w:p w:rsidR="00AF63D4" w:rsidRPr="00CB6930" w:rsidRDefault="00AF63D4" w:rsidP="001F3E10">
      <w:pPr>
        <w:pStyle w:val="ExampleCode"/>
      </w:pPr>
      <w:r w:rsidRPr="00CB6930">
        <w:t>24   Cl    -1.0   0.5   3.0</w:t>
      </w:r>
    </w:p>
    <w:p w:rsidR="00AF63D4" w:rsidRPr="00CB6930" w:rsidRDefault="00AF63D4" w:rsidP="001F3E10">
      <w:pPr>
        <w:pStyle w:val="ExampleCode"/>
      </w:pPr>
    </w:p>
    <w:p w:rsidR="00AF63D4" w:rsidRDefault="00AF63D4" w:rsidP="00BA07FF">
      <w:r>
        <w:lastRenderedPageBreak/>
        <w:t>Some functional forms have default values for some parameters used in the functional form, and need not be specified (if there are any</w:t>
      </w:r>
      <w:r w:rsidR="00DB79DC">
        <w:t xml:space="preserve">, these are shown in Section </w:t>
      </w:r>
      <w:r w:rsidR="00DB79DC">
        <w:fldChar w:fldCharType="begin"/>
      </w:r>
      <w:r w:rsidR="00DB79DC">
        <w:instrText xml:space="preserve"> REF _Ref292119859 \r \h </w:instrText>
      </w:r>
      <w:r w:rsidR="00DB79DC">
        <w:fldChar w:fldCharType="separate"/>
      </w:r>
      <w:r w:rsidR="005C7963">
        <w:t>13.1</w:t>
      </w:r>
      <w:r w:rsidR="00DB79DC">
        <w:fldChar w:fldCharType="end"/>
      </w:r>
      <w:r>
        <w:t>). For this reason, it is important not to add any unnecessary extra data to the entries in the 'inter' block, since this may overwrite a default parameter that results in literal chaos.</w:t>
      </w:r>
    </w:p>
    <w:p w:rsidR="00AF63D4" w:rsidRDefault="00AF63D4" w:rsidP="00AE63C3">
      <w:pPr>
        <w:pStyle w:val="Heading4Command"/>
      </w:pPr>
      <w:r>
        <w:t>torsions</w:t>
      </w:r>
    </w:p>
    <w:p w:rsidR="00AF63D4" w:rsidRDefault="00F42D4B" w:rsidP="00BA07FF">
      <w:r w:rsidRPr="00F42D4B">
        <w:rPr>
          <w:rStyle w:val="Emphasis"/>
        </w:rPr>
        <w:t>Syntax:</w:t>
      </w:r>
    </w:p>
    <w:p w:rsidR="00AE63C3" w:rsidRDefault="00AF63D4" w:rsidP="00BA07FF">
      <w:pPr>
        <w:rPr>
          <w:rStyle w:val="Code"/>
        </w:rPr>
      </w:pPr>
      <w:bookmarkStart w:id="647" w:name="ffkeyword_torsions"/>
      <w:r w:rsidRPr="00AE63C3">
        <w:rPr>
          <w:rStyle w:val="CommandName"/>
        </w:rPr>
        <w:t>torsions</w:t>
      </w:r>
      <w:bookmarkEnd w:id="647"/>
      <w:r w:rsidR="00AE63C3">
        <w:rPr>
          <w:rStyle w:val="CommandName"/>
        </w:rPr>
        <w:fldChar w:fldCharType="begin"/>
      </w:r>
      <w:r w:rsidR="00AE63C3">
        <w:instrText xml:space="preserve"> XE "</w:instrText>
      </w:r>
      <w:r w:rsidR="00AE63C3" w:rsidRPr="007D1B8E">
        <w:instrText>forcefield keywords:torsions</w:instrText>
      </w:r>
      <w:r w:rsidR="00AE63C3">
        <w:instrText xml:space="preserve">" </w:instrText>
      </w:r>
      <w:r w:rsidR="00AE63C3">
        <w:rPr>
          <w:rStyle w:val="CommandName"/>
        </w:rPr>
        <w:fldChar w:fldCharType="end"/>
      </w:r>
      <w:r w:rsidRPr="00AE63C3">
        <w:rPr>
          <w:rStyle w:val="Code"/>
        </w:rPr>
        <w:t xml:space="preserve"> </w:t>
      </w:r>
      <w:r w:rsidRPr="00AE63C3">
        <w:rPr>
          <w:rStyle w:val="CommandParameter"/>
        </w:rPr>
        <w:t>form</w:t>
      </w:r>
      <w:r w:rsidRPr="00AE63C3">
        <w:rPr>
          <w:rStyle w:val="Code"/>
        </w:rPr>
        <w:t xml:space="preserve"> [</w:t>
      </w:r>
      <w:r w:rsidRPr="00AE63C3">
        <w:rPr>
          <w:rStyle w:val="CommandParameter"/>
        </w:rPr>
        <w:t>escale vscale</w:t>
      </w:r>
      <w:r w:rsidR="00AE63C3">
        <w:rPr>
          <w:rStyle w:val="Code"/>
        </w:rPr>
        <w:t>]</w:t>
      </w:r>
    </w:p>
    <w:p w:rsidR="00AE63C3" w:rsidRPr="00AE63C3" w:rsidRDefault="00AE63C3" w:rsidP="00AE63C3">
      <w:pPr>
        <w:rPr>
          <w:rStyle w:val="CommandParameter"/>
        </w:rPr>
      </w:pPr>
      <w:r>
        <w:rPr>
          <w:rStyle w:val="CommandParameter"/>
        </w:rPr>
        <w:t xml:space="preserve">typename_i </w:t>
      </w:r>
      <w:r w:rsidRPr="00AE63C3">
        <w:rPr>
          <w:rStyle w:val="CommandParameter"/>
        </w:rPr>
        <w:t>type</w:t>
      </w:r>
      <w:r>
        <w:rPr>
          <w:rStyle w:val="CommandParameter"/>
        </w:rPr>
        <w:t xml:space="preserve">name_j typename_k typename_l </w:t>
      </w:r>
      <w:r w:rsidRPr="00AE63C3">
        <w:rPr>
          <w:rStyle w:val="CommandParameter"/>
        </w:rPr>
        <w:t>data1 [data2...]</w:t>
      </w:r>
    </w:p>
    <w:p w:rsidR="00AE63C3" w:rsidRPr="00AE63C3" w:rsidRDefault="00AE63C3" w:rsidP="00BA07FF">
      <w:pPr>
        <w:rPr>
          <w:rStyle w:val="CommandName"/>
        </w:rPr>
      </w:pPr>
      <w:r w:rsidRPr="00AE63C3">
        <w:rPr>
          <w:rStyle w:val="CommandName"/>
        </w:rPr>
        <w:t>end</w:t>
      </w:r>
    </w:p>
    <w:p w:rsidR="00AF63D4" w:rsidRDefault="00AF63D4" w:rsidP="00BA07FF">
      <w:r>
        <w:t xml:space="preserve">Definitions of intramolecular torsion terms are given in </w:t>
      </w:r>
      <w:r w:rsidR="005E226D">
        <w:fldChar w:fldCharType="begin"/>
      </w:r>
      <w:r w:rsidR="005E226D">
        <w:instrText xml:space="preserve"> REF ffkeyword_torsions \h </w:instrText>
      </w:r>
      <w:r w:rsidR="005E226D">
        <w:fldChar w:fldCharType="separate"/>
      </w:r>
      <w:r w:rsidR="005C7963" w:rsidRPr="00AE63C3">
        <w:rPr>
          <w:rStyle w:val="CommandName"/>
        </w:rPr>
        <w:t>torsions</w:t>
      </w:r>
      <w:r w:rsidR="005E226D">
        <w:fldChar w:fldCharType="end"/>
      </w:r>
      <w:r>
        <w:t xml:space="preserve"> blocks. Multiple </w:t>
      </w:r>
      <w:r w:rsidR="005E226D">
        <w:fldChar w:fldCharType="begin"/>
      </w:r>
      <w:r w:rsidR="005E226D">
        <w:instrText xml:space="preserve"> REF ffkeyword_torsions \h </w:instrText>
      </w:r>
      <w:r w:rsidR="005E226D">
        <w:fldChar w:fldCharType="separate"/>
      </w:r>
      <w:r w:rsidR="005C7963" w:rsidRPr="00AE63C3">
        <w:rPr>
          <w:rStyle w:val="CommandName"/>
        </w:rPr>
        <w:t>torsions</w:t>
      </w:r>
      <w:r w:rsidR="005E226D">
        <w:fldChar w:fldCharType="end"/>
      </w:r>
      <w:r>
        <w:t xml:space="preserve"> blocks may exist, each defining a subset of terms, and each possessing a different </w:t>
      </w:r>
      <w:r w:rsidRPr="00DB79DC">
        <w:t>functional form</w:t>
      </w:r>
      <w:r w:rsidR="00DB79DC">
        <w:t xml:space="preserve">, specified by the </w:t>
      </w:r>
      <w:r w:rsidR="00DB79DC" w:rsidRPr="00DB79DC">
        <w:rPr>
          <w:rStyle w:val="CommandParameter"/>
        </w:rPr>
        <w:t>form</w:t>
      </w:r>
      <w:r w:rsidR="00DB79DC">
        <w:t xml:space="preserve"> argument (see Section </w:t>
      </w:r>
      <w:r w:rsidR="00DB79DC">
        <w:fldChar w:fldCharType="begin"/>
      </w:r>
      <w:r w:rsidR="00DB79DC">
        <w:instrText xml:space="preserve"> REF _Ref292121366 \r \h </w:instrText>
      </w:r>
      <w:r w:rsidR="00DB79DC">
        <w:fldChar w:fldCharType="separate"/>
      </w:r>
      <w:r w:rsidR="005C7963">
        <w:t>13.4</w:t>
      </w:r>
      <w:r w:rsidR="00DB79DC">
        <w:fldChar w:fldCharType="end"/>
      </w:r>
      <w:r w:rsidR="00DB79DC">
        <w:t xml:space="preserve"> for a list of valid forms). </w:t>
      </w:r>
      <w:r>
        <w:t>For torsions the electrostatic and VDW 1-4 interactions</w:t>
      </w:r>
      <w:r w:rsidR="005E226D">
        <w:t xml:space="preserve"> (i.e. those between atoms </w:t>
      </w:r>
      <w:r w:rsidR="005E226D" w:rsidRPr="005E226D">
        <w:rPr>
          <w:rStyle w:val="Code"/>
        </w:rPr>
        <w:t>i</w:t>
      </w:r>
      <w:r w:rsidR="005E226D">
        <w:t xml:space="preserve"> and </w:t>
      </w:r>
      <w:r w:rsidR="005E226D" w:rsidRPr="005E226D">
        <w:rPr>
          <w:rStyle w:val="Code"/>
        </w:rPr>
        <w:t>l</w:t>
      </w:r>
      <w:r w:rsidR="005E226D">
        <w:t xml:space="preserve"> in a torsion </w:t>
      </w:r>
      <w:r w:rsidR="005E226D" w:rsidRPr="005E226D">
        <w:rPr>
          <w:rStyle w:val="Code"/>
        </w:rPr>
        <w:t>i-j-k-l</w:t>
      </w:r>
      <w:r>
        <w:t xml:space="preserve">) are scaled by some factor between 0.0 and 1.0. The optional </w:t>
      </w:r>
      <w:r w:rsidRPr="005E226D">
        <w:rPr>
          <w:rStyle w:val="CommandParameter"/>
        </w:rPr>
        <w:t>escale</w:t>
      </w:r>
      <w:r>
        <w:t xml:space="preserve"> and </w:t>
      </w:r>
      <w:r w:rsidRPr="005E226D">
        <w:rPr>
          <w:rStyle w:val="CommandParameter"/>
        </w:rPr>
        <w:t>vscale</w:t>
      </w:r>
      <w:r>
        <w:t xml:space="preserve"> arguments specify these scal</w:t>
      </w:r>
      <w:r w:rsidR="005E226D">
        <w:t xml:space="preserve">ing factors – </w:t>
      </w:r>
      <w:r>
        <w:t>if they are not provided, they both default to 0.5.</w:t>
      </w:r>
    </w:p>
    <w:p w:rsidR="00AF63D4" w:rsidRDefault="00AF63D4" w:rsidP="00BA07FF">
      <w:r>
        <w:t xml:space="preserve">The four </w:t>
      </w:r>
      <w:r w:rsidRPr="005E226D">
        <w:rPr>
          <w:rStyle w:val="CommandParameter"/>
        </w:rPr>
        <w:t>typenames</w:t>
      </w:r>
      <w:r>
        <w:t xml:space="preserve"> identify the particular torsion to which the parameters are relevant. Note that</w:t>
      </w:r>
      <w:r w:rsidR="005E226D">
        <w:t xml:space="preserve"> typenames given for a torsion </w:t>
      </w:r>
      <w:r w:rsidR="005E226D" w:rsidRPr="005E226D">
        <w:rPr>
          <w:rStyle w:val="Code"/>
        </w:rPr>
        <w:t>i-j-k-l</w:t>
      </w:r>
      <w:r>
        <w:t xml:space="preserve"> will also match a torsion </w:t>
      </w:r>
      <w:r w:rsidR="005E226D" w:rsidRPr="005E226D">
        <w:rPr>
          <w:rStyle w:val="Code"/>
        </w:rPr>
        <w:t>l-k-j-i</w:t>
      </w:r>
      <w:r>
        <w:t xml:space="preserve">. Data parameters should be provided in the required order for the specified </w:t>
      </w:r>
      <w:r w:rsidRPr="00DB79DC">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torsions cos</w:t>
      </w:r>
    </w:p>
    <w:p w:rsidR="00AF63D4" w:rsidRPr="00CB6930" w:rsidRDefault="00AF63D4" w:rsidP="001F3E10">
      <w:pPr>
        <w:pStyle w:val="ExampleCode"/>
      </w:pPr>
      <w:r w:rsidRPr="00CB6930">
        <w:t>HT  CT  OC  HO   3.0   5.0   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5E226D">
        <w:rPr>
          <w:rStyle w:val="Code"/>
        </w:rPr>
        <w:t>H-C-O-H</w:t>
      </w:r>
      <w:r>
        <w:t xml:space="preserve"> torsion using the cosine potential.</w:t>
      </w:r>
    </w:p>
    <w:p w:rsidR="00AF63D4" w:rsidRPr="00CB6930" w:rsidRDefault="00AF63D4" w:rsidP="001F3E10">
      <w:pPr>
        <w:pStyle w:val="ExampleCode"/>
      </w:pPr>
    </w:p>
    <w:p w:rsidR="00AF63D4" w:rsidRPr="00CB6930" w:rsidRDefault="00AF63D4" w:rsidP="001F3E10">
      <w:pPr>
        <w:pStyle w:val="ExampleCode"/>
      </w:pPr>
      <w:r w:rsidRPr="00CB6930">
        <w:t>torsions cos3 0.8333333 0.25</w:t>
      </w:r>
    </w:p>
    <w:p w:rsidR="00AF63D4" w:rsidRPr="00CB6930" w:rsidRDefault="00AF63D4" w:rsidP="001F3E10">
      <w:pPr>
        <w:pStyle w:val="ExampleCode"/>
      </w:pPr>
      <w:r w:rsidRPr="00CB6930">
        <w:t>CT  CT  CT  O1   1.0  -2.0   0.0</w:t>
      </w:r>
    </w:p>
    <w:p w:rsidR="00AF63D4" w:rsidRPr="00CB6930" w:rsidRDefault="00AF63D4" w:rsidP="001F3E10">
      <w:pPr>
        <w:pStyle w:val="ExampleCode"/>
      </w:pPr>
      <w:r w:rsidRPr="00CB6930">
        <w:t>CT  CT  CT  O2   0.5  -1.4   1.0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two </w:t>
      </w:r>
      <w:r w:rsidRPr="005E226D">
        <w:rPr>
          <w:rStyle w:val="Code"/>
        </w:rPr>
        <w:t>C-C-C-O</w:t>
      </w:r>
      <w:r>
        <w:t xml:space="preserve"> torsions of the triple cosine form, and with custom scale factors.</w:t>
      </w:r>
    </w:p>
    <w:p w:rsidR="00AF63D4" w:rsidRDefault="001F6A4F" w:rsidP="001F6A4F">
      <w:pPr>
        <w:pStyle w:val="Heading4Command"/>
      </w:pPr>
      <w:r>
        <w:t>t</w:t>
      </w:r>
      <w:r w:rsidR="00AF63D4">
        <w:t>ypes</w:t>
      </w:r>
    </w:p>
    <w:p w:rsidR="00AF63D4" w:rsidRDefault="00F42D4B" w:rsidP="00BA07FF">
      <w:r w:rsidRPr="00F42D4B">
        <w:rPr>
          <w:rStyle w:val="Emphasis"/>
        </w:rPr>
        <w:t>Syntax:</w:t>
      </w:r>
    </w:p>
    <w:p w:rsidR="00AF63D4" w:rsidRPr="00066C83" w:rsidRDefault="00AF63D4" w:rsidP="00BA07FF">
      <w:pPr>
        <w:rPr>
          <w:rStyle w:val="CommandName"/>
        </w:rPr>
      </w:pPr>
      <w:bookmarkStart w:id="648" w:name="ffkeyword_types"/>
      <w:r w:rsidRPr="00066C83">
        <w:rPr>
          <w:rStyle w:val="CommandName"/>
        </w:rPr>
        <w:t>types</w:t>
      </w:r>
      <w:bookmarkEnd w:id="648"/>
      <w:r w:rsidR="00066C83">
        <w:rPr>
          <w:rStyle w:val="CommandName"/>
        </w:rPr>
        <w:fldChar w:fldCharType="begin"/>
      </w:r>
      <w:r w:rsidR="00066C83">
        <w:instrText xml:space="preserve"> XE "</w:instrText>
      </w:r>
      <w:r w:rsidR="00066C83" w:rsidRPr="0062464F">
        <w:instrText>forcefield keywords:types</w:instrText>
      </w:r>
      <w:r w:rsidR="00066C83">
        <w:instrText xml:space="preserve">" </w:instrText>
      </w:r>
      <w:r w:rsidR="00066C83">
        <w:rPr>
          <w:rStyle w:val="CommandName"/>
        </w:rPr>
        <w:fldChar w:fldCharType="end"/>
      </w:r>
    </w:p>
    <w:p w:rsidR="00066C83" w:rsidRPr="00066C83" w:rsidRDefault="00066C83" w:rsidP="00066C83">
      <w:pPr>
        <w:rPr>
          <w:rStyle w:val="CommandParameter"/>
        </w:rPr>
      </w:pPr>
      <w:r>
        <w:rPr>
          <w:rStyle w:val="CommandParameter"/>
        </w:rPr>
        <w:t xml:space="preserve">typeid typename element </w:t>
      </w:r>
      <w:smartTag w:uri="urn:schemas-microsoft-com:office:smarttags" w:element="stockticker">
        <w:r w:rsidRPr="00066C83">
          <w:rPr>
            <w:rStyle w:val="CommandParameter"/>
          </w:rPr>
          <w:t>NETA</w:t>
        </w:r>
      </w:smartTag>
      <w:r w:rsidRPr="00066C83">
        <w:rPr>
          <w:rStyle w:val="CommandParameter"/>
        </w:rPr>
        <w:t xml:space="preserve">  </w:t>
      </w:r>
      <w:r w:rsidRPr="00066C83">
        <w:rPr>
          <w:rStyle w:val="Code"/>
        </w:rPr>
        <w:t>[</w:t>
      </w:r>
      <w:r w:rsidRPr="00066C83">
        <w:rPr>
          <w:rStyle w:val="CommandParameter"/>
        </w:rPr>
        <w:t>description</w:t>
      </w:r>
      <w:r w:rsidRPr="00066C83">
        <w:rPr>
          <w:rStyle w:val="Code"/>
        </w:rPr>
        <w:t>]</w:t>
      </w:r>
    </w:p>
    <w:p w:rsidR="00066C83" w:rsidRPr="00066C83" w:rsidRDefault="00066C83" w:rsidP="00BA07FF">
      <w:pPr>
        <w:rPr>
          <w:rStyle w:val="CommandName"/>
        </w:rPr>
      </w:pPr>
      <w:r w:rsidRPr="00066C83">
        <w:rPr>
          <w:rStyle w:val="CommandName"/>
        </w:rPr>
        <w:t>end</w:t>
      </w:r>
    </w:p>
    <w:p w:rsidR="00AF63D4" w:rsidRDefault="00AF63D4" w:rsidP="00BA07FF">
      <w:r>
        <w:lastRenderedPageBreak/>
        <w:t xml:space="preserve">The core of the forcefield file is the </w:t>
      </w:r>
      <w:r w:rsidR="005E226D">
        <w:fldChar w:fldCharType="begin"/>
      </w:r>
      <w:r w:rsidR="005E226D">
        <w:instrText xml:space="preserve"> REF ffkeyword_types \h </w:instrText>
      </w:r>
      <w:r w:rsidR="005E226D">
        <w:fldChar w:fldCharType="separate"/>
      </w:r>
      <w:r w:rsidR="005C7963" w:rsidRPr="00066C83">
        <w:rPr>
          <w:rStyle w:val="CommandName"/>
        </w:rPr>
        <w:t>types</w:t>
      </w:r>
      <w:r w:rsidR="005E226D">
        <w:fldChar w:fldCharType="end"/>
      </w:r>
      <w:r>
        <w:t xml:space="preserve"> section, listing the ids, names, and elements of the different atom types present in the forcefield, as well as a description telling Aten how to recognise them.</w:t>
      </w:r>
    </w:p>
    <w:p w:rsidR="00AF63D4" w:rsidRDefault="005E226D" w:rsidP="00BA07FF">
      <w:r>
        <w:t xml:space="preserve">The </w:t>
      </w:r>
      <w:r w:rsidRPr="005E226D">
        <w:rPr>
          <w:rStyle w:val="CommandParameter"/>
        </w:rPr>
        <w:t>type</w:t>
      </w:r>
      <w:r w:rsidR="00AF63D4" w:rsidRPr="005E226D">
        <w:rPr>
          <w:rStyle w:val="CommandParameter"/>
        </w:rPr>
        <w:t>id</w:t>
      </w:r>
      <w:r w:rsidR="00AF63D4">
        <w:t xml:space="preserve"> is an integer number used to identify the type. It should be positive, and must be unique amongst all those defined in a</w:t>
      </w:r>
      <w:r>
        <w:t xml:space="preserve"> single forcefield. </w:t>
      </w:r>
      <w:r w:rsidRPr="005E226D">
        <w:rPr>
          <w:rStyle w:val="CommandParameter"/>
        </w:rPr>
        <w:t>typename</w:t>
      </w:r>
      <w:r w:rsidR="00AF63D4">
        <w:t xml:space="preserve"> is the actual name of the atom type (</w:t>
      </w:r>
      <w:r w:rsidRPr="005E226D">
        <w:rPr>
          <w:rStyle w:val="Code"/>
        </w:rPr>
        <w:t>OW</w:t>
      </w:r>
      <w:r w:rsidR="00AF63D4">
        <w:t xml:space="preserve">, </w:t>
      </w:r>
      <w:r w:rsidR="00AF63D4" w:rsidRPr="005E226D">
        <w:rPr>
          <w:rStyle w:val="Code"/>
        </w:rPr>
        <w:t>C1</w:t>
      </w:r>
      <w:r w:rsidR="00AF63D4">
        <w:t xml:space="preserve">, </w:t>
      </w:r>
      <w:r w:rsidR="00AF63D4" w:rsidRPr="005E226D">
        <w:rPr>
          <w:rStyle w:val="Code"/>
        </w:rPr>
        <w:t>N_ar</w:t>
      </w:r>
      <w:r w:rsidR="00AF63D4">
        <w:t xml:space="preserve"> etc.), and is referred to in the other sections of the </w:t>
      </w:r>
      <w:r>
        <w:t xml:space="preserve">forcefield file, and </w:t>
      </w:r>
      <w:r w:rsidRPr="005E226D">
        <w:rPr>
          <w:rStyle w:val="CommandParameter"/>
        </w:rPr>
        <w:t>element</w:t>
      </w:r>
      <w:r>
        <w:t xml:space="preserve"> is the type’</w:t>
      </w:r>
      <w:r w:rsidR="00AF63D4">
        <w:t>s element symbol as found in the periodic table (</w:t>
      </w:r>
      <w:r w:rsidR="00AF63D4" w:rsidRPr="005E226D">
        <w:rPr>
          <w:rStyle w:val="Code"/>
        </w:rPr>
        <w:t>O</w:t>
      </w:r>
      <w:r w:rsidR="00AF63D4">
        <w:t xml:space="preserve">, </w:t>
      </w:r>
      <w:r w:rsidR="00AF63D4" w:rsidRPr="005E226D">
        <w:rPr>
          <w:rStyle w:val="Code"/>
        </w:rPr>
        <w:t>C</w:t>
      </w:r>
      <w:r w:rsidR="00AF63D4">
        <w:t xml:space="preserve">, </w:t>
      </w:r>
      <w:r w:rsidR="00AF63D4" w:rsidRPr="005E226D">
        <w:rPr>
          <w:rStyle w:val="Code"/>
        </w:rPr>
        <w:t>N</w:t>
      </w:r>
      <w:r>
        <w:t xml:space="preserve">, etc.). The string </w:t>
      </w:r>
      <w:smartTag w:uri="urn:schemas-microsoft-com:office:smarttags" w:element="stockticker">
        <w:r>
          <w:rPr>
            <w:rStyle w:val="CommandParameter"/>
          </w:rPr>
          <w:t>NETA</w:t>
        </w:r>
      </w:smartTag>
      <w:r>
        <w:t xml:space="preserve"> defines</w:t>
      </w:r>
      <w:r w:rsidR="00AF63D4">
        <w:t xml:space="preserve"> how Aten should recognise this particular type (in quotes if necessary), </w:t>
      </w:r>
      <w:r>
        <w:t xml:space="preserve">optionally followed by a short text </w:t>
      </w:r>
      <w:r w:rsidRPr="005E226D">
        <w:rPr>
          <w:rStyle w:val="CommandParameter"/>
        </w:rPr>
        <w:t>description</w:t>
      </w:r>
      <w:r>
        <w:t xml:space="preserve"> of the </w:t>
      </w:r>
      <w:r w:rsidR="00AF63D4">
        <w:t xml:space="preserve">type (which appears in lists within the program to help identify particular types). Atom types may be defined over multiple </w:t>
      </w:r>
      <w:r>
        <w:fldChar w:fldCharType="begin"/>
      </w:r>
      <w:r>
        <w:instrText xml:space="preserve"> REF ffkeyword_types \h </w:instrText>
      </w:r>
      <w:r>
        <w:fldChar w:fldCharType="separate"/>
      </w:r>
      <w:r w:rsidR="005C7963" w:rsidRPr="00066C83">
        <w:rPr>
          <w:rStyle w:val="CommandName"/>
        </w:rPr>
        <w:t>types</w:t>
      </w:r>
      <w:r>
        <w:fldChar w:fldCharType="end"/>
      </w:r>
      <w:r w:rsidR="00AF63D4">
        <w:t xml:space="preserve"> blocks within t</w:t>
      </w:r>
      <w:r>
        <w:t xml:space="preserve">he same file if necessary, but while </w:t>
      </w:r>
      <w:r w:rsidR="00AF63D4">
        <w:t>m</w:t>
      </w:r>
      <w:r>
        <w:t xml:space="preserve">ore than one </w:t>
      </w:r>
      <w:r>
        <w:fldChar w:fldCharType="begin"/>
      </w:r>
      <w:r>
        <w:instrText xml:space="preserve"> REF ffkeyword_types \h </w:instrText>
      </w:r>
      <w:r>
        <w:fldChar w:fldCharType="separate"/>
      </w:r>
      <w:r w:rsidR="005C7963" w:rsidRPr="00066C83">
        <w:rPr>
          <w:rStyle w:val="CommandName"/>
        </w:rPr>
        <w:t>types</w:t>
      </w:r>
      <w:r>
        <w:fldChar w:fldCharType="end"/>
      </w:r>
      <w:r w:rsidR="00AF63D4">
        <w:t xml:space="preserve"> block may exist, but all type IDs must be unique over all such blocks.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35  CT  C  "nbonds=4"  "Simple tetrahedral carbon"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describes a bog-standar</w:t>
      </w:r>
      <w:r w:rsidR="005E226D">
        <w:t xml:space="preserve">d tetrahedral carbon called </w:t>
      </w:r>
      <w:r w:rsidR="005E226D" w:rsidRPr="005E226D">
        <w:rPr>
          <w:rStyle w:val="Code"/>
        </w:rPr>
        <w:t>CT</w:t>
      </w:r>
      <w:r>
        <w:t>, and assigns it an ID of 35.</w:t>
      </w:r>
    </w:p>
    <w:p w:rsidR="00AF63D4" w:rsidRDefault="001F6A4F" w:rsidP="001F6A4F">
      <w:pPr>
        <w:pStyle w:val="Heading4Command"/>
      </w:pPr>
      <w:r>
        <w:t>uaty</w:t>
      </w:r>
      <w:r w:rsidR="00AF63D4">
        <w:t>pes</w:t>
      </w:r>
    </w:p>
    <w:p w:rsidR="00AF63D4" w:rsidRDefault="00F42D4B" w:rsidP="00BA07FF">
      <w:r w:rsidRPr="00F42D4B">
        <w:rPr>
          <w:rStyle w:val="Emphasis"/>
        </w:rPr>
        <w:t>Syntax:</w:t>
      </w:r>
    </w:p>
    <w:p w:rsidR="001F6A4F" w:rsidRPr="001F6A4F" w:rsidRDefault="00AF63D4" w:rsidP="001F6A4F">
      <w:pPr>
        <w:rPr>
          <w:rStyle w:val="Code"/>
        </w:rPr>
      </w:pPr>
      <w:bookmarkStart w:id="649" w:name="ffkeyword_uatypes"/>
      <w:r w:rsidRPr="006D5597">
        <w:rPr>
          <w:rStyle w:val="CommandName"/>
        </w:rPr>
        <w:t>uatypes</w:t>
      </w:r>
      <w:bookmarkEnd w:id="649"/>
      <w:r w:rsidR="00066C83">
        <w:rPr>
          <w:rStyle w:val="CommandName"/>
        </w:rPr>
        <w:fldChar w:fldCharType="begin"/>
      </w:r>
      <w:r w:rsidR="00066C83">
        <w:instrText xml:space="preserve"> XE "</w:instrText>
      </w:r>
      <w:r w:rsidR="00066C83" w:rsidRPr="00AD5901">
        <w:instrText>forcefield keywords:uatypes</w:instrText>
      </w:r>
      <w:r w:rsidR="00066C83">
        <w:instrText xml:space="preserve">" </w:instrText>
      </w:r>
      <w:r w:rsidR="00066C83">
        <w:rPr>
          <w:rStyle w:val="CommandName"/>
        </w:rPr>
        <w:fldChar w:fldCharType="end"/>
      </w:r>
    </w:p>
    <w:p w:rsidR="001F6A4F" w:rsidRPr="001F6A4F" w:rsidRDefault="00066C83" w:rsidP="001F6A4F">
      <w:pPr>
        <w:rPr>
          <w:rStyle w:val="CommandParameter"/>
        </w:rPr>
      </w:pPr>
      <w:r>
        <w:rPr>
          <w:rStyle w:val="CommandParameter"/>
        </w:rPr>
        <w:t xml:space="preserve">typeid typename element mass </w:t>
      </w:r>
      <w:smartTag w:uri="urn:schemas-microsoft-com:office:smarttags" w:element="stockticker">
        <w:r w:rsidR="001F6A4F" w:rsidRPr="001F6A4F">
          <w:rPr>
            <w:rStyle w:val="CommandParameter"/>
          </w:rPr>
          <w:t>NETA</w:t>
        </w:r>
      </w:smartTag>
      <w:r w:rsidR="001F6A4F" w:rsidRPr="001F6A4F">
        <w:rPr>
          <w:rStyle w:val="CommandParameter"/>
        </w:rPr>
        <w:t xml:space="preserve"> [description]</w:t>
      </w:r>
    </w:p>
    <w:p w:rsidR="001F6A4F" w:rsidRPr="00066C83" w:rsidRDefault="001F6A4F" w:rsidP="001F6A4F">
      <w:pPr>
        <w:rPr>
          <w:rStyle w:val="CommandName"/>
        </w:rPr>
      </w:pPr>
      <w:r w:rsidRPr="00066C83">
        <w:rPr>
          <w:rStyle w:val="CommandName"/>
        </w:rPr>
        <w:t>end</w:t>
      </w:r>
    </w:p>
    <w:p w:rsidR="00AF63D4" w:rsidRDefault="00AF63D4" w:rsidP="00BA07FF">
      <w:r>
        <w:t xml:space="preserve">The </w:t>
      </w:r>
      <w:r w:rsidR="005E226D">
        <w:fldChar w:fldCharType="begin"/>
      </w:r>
      <w:r w:rsidR="005E226D">
        <w:instrText xml:space="preserve"> REF ffkeyword_uatypes \h </w:instrText>
      </w:r>
      <w:r w:rsidR="005E226D">
        <w:fldChar w:fldCharType="separate"/>
      </w:r>
      <w:r w:rsidR="005C7963" w:rsidRPr="006D5597">
        <w:rPr>
          <w:rStyle w:val="CommandName"/>
        </w:rPr>
        <w:t>uatypes</w:t>
      </w:r>
      <w:r w:rsidR="005E226D">
        <w:fldChar w:fldCharType="end"/>
      </w:r>
      <w:r>
        <w:t xml:space="preserve"> section contains exactly the same information as the </w:t>
      </w:r>
      <w:r w:rsidR="005E226D">
        <w:fldChar w:fldCharType="begin"/>
      </w:r>
      <w:r w:rsidR="005E226D">
        <w:instrText xml:space="preserve"> REF ffkeyword_types \h </w:instrText>
      </w:r>
      <w:r w:rsidR="005E226D">
        <w:fldChar w:fldCharType="separate"/>
      </w:r>
      <w:r w:rsidR="005C7963" w:rsidRPr="00066C83">
        <w:rPr>
          <w:rStyle w:val="CommandName"/>
        </w:rPr>
        <w:t>types</w:t>
      </w:r>
      <w:r w:rsidR="005E226D">
        <w:fldChar w:fldCharType="end"/>
      </w:r>
      <w:r>
        <w:t xml:space="preserve"> block except that a mass must also be provided. In the </w:t>
      </w:r>
      <w:r w:rsidR="005E226D">
        <w:fldChar w:fldCharType="begin"/>
      </w:r>
      <w:r w:rsidR="005E226D">
        <w:instrText xml:space="preserve"> REF ffkeyword_types \h </w:instrText>
      </w:r>
      <w:r w:rsidR="005E226D">
        <w:fldChar w:fldCharType="separate"/>
      </w:r>
      <w:r w:rsidR="005C7963" w:rsidRPr="00066C83">
        <w:rPr>
          <w:rStyle w:val="CommandName"/>
        </w:rPr>
        <w:t>types</w:t>
      </w:r>
      <w:r w:rsidR="005E226D">
        <w:fldChar w:fldCharType="end"/>
      </w:r>
      <w:r>
        <w:t xml:space="preserve"> block it is assumed that the character element of the type also implicitly defines the mass (as would be expected). In the case of united-atom forcefields, this is not necessari</w:t>
      </w:r>
      <w:r w:rsidR="005E226D">
        <w:t xml:space="preserve">ly the case. Thus, the </w:t>
      </w:r>
      <w:r w:rsidR="005E226D">
        <w:fldChar w:fldCharType="begin"/>
      </w:r>
      <w:r w:rsidR="005E226D">
        <w:instrText xml:space="preserve"> REF ffkeyword_uatypes \h </w:instrText>
      </w:r>
      <w:r w:rsidR="005E226D">
        <w:fldChar w:fldCharType="separate"/>
      </w:r>
      <w:r w:rsidR="005C7963" w:rsidRPr="006D5597">
        <w:rPr>
          <w:rStyle w:val="CommandName"/>
        </w:rPr>
        <w:t>uatypes</w:t>
      </w:r>
      <w:r w:rsidR="005E226D">
        <w:fldChar w:fldCharType="end"/>
      </w:r>
      <w:r>
        <w:t xml:space="preserve"> block allows a mass to be associated in order to account for the light ato</w:t>
      </w:r>
      <w:r w:rsidR="005E226D">
        <w:t>ms subsumed into the heavy atom’</w:t>
      </w:r>
      <w:r>
        <w:t>s mass. This information ca</w:t>
      </w:r>
      <w:r w:rsidR="005E226D">
        <w:t xml:space="preserve">n be accesses through the </w:t>
      </w:r>
      <w:r w:rsidR="005E226D" w:rsidRPr="005E226D">
        <w:rPr>
          <w:rStyle w:val="Code"/>
        </w:rPr>
        <w:t>mass</w:t>
      </w:r>
      <w:r>
        <w:t xml:space="preserve"> member of the </w:t>
      </w:r>
      <w:r w:rsidR="005E226D">
        <w:fldChar w:fldCharType="begin"/>
      </w:r>
      <w:r w:rsidR="005E226D">
        <w:instrText xml:space="preserve"> REF types_ffatom \h </w:instrText>
      </w:r>
      <w:r w:rsidR="005E226D">
        <w:fldChar w:fldCharType="separate"/>
      </w:r>
      <w:r w:rsidR="005C7963">
        <w:rPr>
          <w:rStyle w:val="Code"/>
        </w:rPr>
        <w:t>FFA</w:t>
      </w:r>
      <w:r w:rsidR="005C7963" w:rsidRPr="00E01871">
        <w:rPr>
          <w:rStyle w:val="Code"/>
        </w:rPr>
        <w:t>tom</w:t>
      </w:r>
      <w:r w:rsidR="005E226D">
        <w:fldChar w:fldCharType="end"/>
      </w:r>
      <w:r>
        <w:t xml:space="preserve"> variable type.</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uatypes</w:t>
      </w:r>
    </w:p>
    <w:p w:rsidR="00AF63D4" w:rsidRPr="00CB6930" w:rsidRDefault="00AF63D4" w:rsidP="001F3E10">
      <w:pPr>
        <w:pStyle w:val="ExampleCode"/>
      </w:pPr>
      <w:r w:rsidRPr="00CB6930">
        <w:t>10  CH2  C  14.0265  "nbonds=2,nh=0"  "United atom methylene carbon"</w:t>
      </w:r>
    </w:p>
    <w:p w:rsidR="00AF63D4" w:rsidRPr="00CB6930" w:rsidRDefault="00AF63D4" w:rsidP="001F3E10">
      <w:pPr>
        <w:pStyle w:val="ExampleCode"/>
      </w:pPr>
      <w:r w:rsidRPr="00CB6930">
        <w:t>end</w:t>
      </w:r>
    </w:p>
    <w:p w:rsidR="00AF63D4" w:rsidRPr="00CB6930" w:rsidRDefault="00AF63D4" w:rsidP="001F3E10">
      <w:pPr>
        <w:pStyle w:val="ExampleCode"/>
      </w:pPr>
    </w:p>
    <w:p w:rsidR="00103205" w:rsidRDefault="00AF63D4" w:rsidP="00DB79DC">
      <w:r>
        <w:t>describes a united-atom methylene carbon, with mass of 14.0265 (C+2H).</w:t>
      </w:r>
    </w:p>
    <w:p w:rsidR="00103205" w:rsidRDefault="00103205" w:rsidP="00103205">
      <w:pPr>
        <w:pStyle w:val="Heading4Command"/>
      </w:pPr>
      <w:r>
        <w:t>ureybradleys</w:t>
      </w:r>
    </w:p>
    <w:p w:rsidR="00103205" w:rsidRPr="00103205" w:rsidRDefault="00103205" w:rsidP="00103205">
      <w:pPr>
        <w:rPr>
          <w:i/>
        </w:rPr>
      </w:pPr>
      <w:r w:rsidRPr="00103205">
        <w:rPr>
          <w:i/>
        </w:rPr>
        <w:t>Syntax:</w:t>
      </w:r>
    </w:p>
    <w:p w:rsidR="00103205" w:rsidRDefault="00103205" w:rsidP="00103205">
      <w:r w:rsidRPr="00103205">
        <w:rPr>
          <w:rStyle w:val="CommandName"/>
        </w:rPr>
        <w:lastRenderedPageBreak/>
        <w:t>ure</w:t>
      </w:r>
      <w:r w:rsidR="005C53D9">
        <w:rPr>
          <w:rStyle w:val="CommandName"/>
        </w:rPr>
        <w:t>y</w:t>
      </w:r>
      <w:r w:rsidRPr="00103205">
        <w:rPr>
          <w:rStyle w:val="CommandName"/>
        </w:rPr>
        <w:t>bradleys</w:t>
      </w:r>
      <w:r w:rsidRPr="00103205">
        <w:rPr>
          <w:rStyle w:val="Code"/>
        </w:rPr>
        <w:t xml:space="preserve"> </w:t>
      </w:r>
      <w:r w:rsidRPr="00103205">
        <w:rPr>
          <w:rStyle w:val="CommandParameter"/>
        </w:rPr>
        <w:t>form</w:t>
      </w:r>
    </w:p>
    <w:p w:rsidR="00103205" w:rsidRDefault="00103205" w:rsidP="00103205">
      <w:commentRangeStart w:id="650"/>
      <w:r>
        <w:t>XXXX</w:t>
      </w:r>
    </w:p>
    <w:commentRangeEnd w:id="650"/>
    <w:p w:rsidR="00103205" w:rsidRPr="00103205" w:rsidRDefault="00D440C2" w:rsidP="00103205">
      <w:pPr>
        <w:rPr>
          <w:rStyle w:val="CommandName"/>
        </w:rPr>
      </w:pPr>
      <w:r>
        <w:rPr>
          <w:rStyle w:val="CommentReference"/>
          <w:vanish/>
        </w:rPr>
        <w:commentReference w:id="650"/>
      </w:r>
      <w:r w:rsidR="00103205" w:rsidRPr="00103205">
        <w:rPr>
          <w:rStyle w:val="CommandName"/>
        </w:rPr>
        <w:t>end</w:t>
      </w:r>
    </w:p>
    <w:p w:rsidR="00AF63D4" w:rsidRDefault="00AF63D4">
      <w:pPr>
        <w:pStyle w:val="Heading3"/>
      </w:pPr>
      <w:r>
        <w:t>Wildcards</w:t>
      </w:r>
    </w:p>
    <w:p w:rsidR="00AF63D4" w:rsidRDefault="00AF63D4" w:rsidP="00BA07FF">
      <w:r>
        <w:t>In any of the typenames given in the specification of intramolecular inte</w:t>
      </w:r>
      <w:r w:rsidR="0000054B">
        <w:t>ractions, a wildcard character ‘</w:t>
      </w:r>
      <w:r w:rsidR="0000054B" w:rsidRPr="0000054B">
        <w:rPr>
          <w:rStyle w:val="Code"/>
        </w:rPr>
        <w:t>*</w:t>
      </w:r>
      <w:r w:rsidR="0000054B">
        <w:t>’</w:t>
      </w:r>
      <w:r>
        <w:t xml:space="preserve"> may be used to </w:t>
      </w:r>
      <w:r w:rsidR="0000054B">
        <w:t>‘</w:t>
      </w:r>
      <w:r>
        <w:t>finish off</w:t>
      </w:r>
      <w:r w:rsidR="0000054B">
        <w:t>’</w:t>
      </w:r>
      <w:r>
        <w:t xml:space="preserve"> any or all of the typenames (or replace individual typenames entirely). In doing so, a single definition is able to match more than one set of typenames.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harmonic</w:t>
      </w:r>
    </w:p>
    <w:p w:rsidR="00AF63D4" w:rsidRPr="00CB6930" w:rsidRDefault="00AF63D4" w:rsidP="001F3E10">
      <w:pPr>
        <w:pStyle w:val="ExampleCode"/>
      </w:pPr>
      <w:r w:rsidRPr="00CB6930">
        <w:t>CT    H*    4184.0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00054B" w:rsidP="00BA07FF">
      <w:r>
        <w:t xml:space="preserve">will describe bonds between </w:t>
      </w:r>
      <w:r w:rsidRPr="0000054B">
        <w:rPr>
          <w:rStyle w:val="Code"/>
        </w:rPr>
        <w:t>CT</w:t>
      </w:r>
      <w:r w:rsidR="00AF63D4">
        <w:t xml:space="preserve"> and any </w:t>
      </w:r>
      <w:r>
        <w:t xml:space="preserve">other atom beginning with an </w:t>
      </w:r>
      <w:r w:rsidRPr="0000054B">
        <w:rPr>
          <w:rStyle w:val="Code"/>
        </w:rPr>
        <w:t>H</w:t>
      </w:r>
      <w:r w:rsidR="00AF63D4">
        <w:t>.</w:t>
      </w:r>
    </w:p>
    <w:p w:rsidR="00AF63D4" w:rsidRDefault="0000054B" w:rsidP="00BA07FF">
      <w:r>
        <w:t xml:space="preserve">Using a </w:t>
      </w:r>
      <w:r w:rsidRPr="0000054B">
        <w:rPr>
          <w:rStyle w:val="Code"/>
        </w:rPr>
        <w:t>*</w:t>
      </w:r>
      <w:r w:rsidR="00AF63D4">
        <w:t xml:space="preserve"> on its own will match any typename in that position. As an extreme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r w:rsidRPr="00CB6930">
        <w:t>*     *     *     418.4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will match any angle. Be careful - when Aten is creating expressions and searching for specific interactions between atom types, as soon as an intramolecular definition is found that matches it is used, and no further searching is done. So, loose definitions involving wildcards should be put near to the end of the block in which they occur.</w:t>
      </w:r>
    </w:p>
    <w:p w:rsidR="005C53D9" w:rsidRDefault="005C53D9">
      <w:pPr>
        <w:pStyle w:val="Heading2"/>
        <w:sectPr w:rsidR="005C53D9" w:rsidSect="0036236F">
          <w:pgSz w:w="11906" w:h="16838"/>
          <w:pgMar w:top="1134" w:right="1134" w:bottom="1134" w:left="1701" w:header="708" w:footer="708" w:gutter="0"/>
          <w:cols w:space="708"/>
          <w:docGrid w:linePitch="360"/>
        </w:sectPr>
      </w:pPr>
      <w:bookmarkStart w:id="651" w:name="_Ref292121079"/>
    </w:p>
    <w:p w:rsidR="00AF63D4" w:rsidRDefault="00AF63D4">
      <w:pPr>
        <w:pStyle w:val="Heading2"/>
      </w:pPr>
      <w:bookmarkStart w:id="652" w:name="_Toc309643582"/>
      <w:r>
        <w:lastRenderedPageBreak/>
        <w:t>Rule-Based Forcefields</w:t>
      </w:r>
      <w:bookmarkEnd w:id="651"/>
      <w:bookmarkEnd w:id="652"/>
    </w:p>
    <w:p w:rsidR="00AF63D4" w:rsidRDefault="00AF63D4" w:rsidP="00BA07FF">
      <w:r>
        <w:t xml:space="preserve">Forcefields exist where individual intramolecular parameter definitions (i.e. those provided by the </w:t>
      </w:r>
      <w:r w:rsidR="00103205">
        <w:fldChar w:fldCharType="begin"/>
      </w:r>
      <w:r w:rsidR="00103205">
        <w:instrText xml:space="preserve"> REF ffkeyword_bonds \h </w:instrText>
      </w:r>
      <w:r w:rsidR="00103205">
        <w:fldChar w:fldCharType="separate"/>
      </w:r>
      <w:r w:rsidR="005C7963" w:rsidRPr="009D7C63">
        <w:rPr>
          <w:rStyle w:val="CommandName"/>
        </w:rPr>
        <w:t>bonds</w:t>
      </w:r>
      <w:r w:rsidR="00103205">
        <w:fldChar w:fldCharType="end"/>
      </w:r>
      <w:r>
        <w:t xml:space="preserve">, </w:t>
      </w:r>
      <w:r w:rsidR="00103205">
        <w:fldChar w:fldCharType="begin"/>
      </w:r>
      <w:r w:rsidR="00103205">
        <w:instrText xml:space="preserve"> REF ffkeyword_angles \h </w:instrText>
      </w:r>
      <w:r w:rsidR="00103205">
        <w:fldChar w:fldCharType="separate"/>
      </w:r>
      <w:r w:rsidR="005C7963" w:rsidRPr="009D7C63">
        <w:rPr>
          <w:rStyle w:val="CommandName"/>
        </w:rPr>
        <w:t>angles</w:t>
      </w:r>
      <w:r w:rsidR="00103205">
        <w:fldChar w:fldCharType="end"/>
      </w:r>
      <w:r>
        <w:t xml:space="preserve">, and </w:t>
      </w:r>
      <w:r w:rsidR="00103205">
        <w:fldChar w:fldCharType="begin"/>
      </w:r>
      <w:r w:rsidR="00103205">
        <w:instrText xml:space="preserve"> REF ffkeyword_torsions \h </w:instrText>
      </w:r>
      <w:r w:rsidR="00103205">
        <w:fldChar w:fldCharType="separate"/>
      </w:r>
      <w:r w:rsidR="005C7963" w:rsidRPr="00AE63C3">
        <w:rPr>
          <w:rStyle w:val="CommandName"/>
        </w:rPr>
        <w:t>torsions</w:t>
      </w:r>
      <w:r w:rsidR="00103205">
        <w:fldChar w:fldCharType="end"/>
      </w:r>
      <w:r>
        <w:t xml:space="preserve"> blocks) are not necessary. Instead, such parameters are constructed as and when necessary using a set of parameters that depend only on the atomtypes involved. T</w:t>
      </w:r>
      <w:r w:rsidR="00BA3288">
        <w:t>hese forcefields are so-called ‘rule-based’</w:t>
      </w:r>
      <w:r>
        <w:t>, and are often able to describe enormously varied systems from a small set of defining parameters.</w:t>
      </w:r>
    </w:p>
    <w:p w:rsidR="00AF63D4" w:rsidRDefault="00AF63D4" w:rsidP="00BA07FF">
      <w:r>
        <w:t xml:space="preserve">Rule-based forcefields are defined in exactly the same way as normal forcefields, save for the lack of blocks that define intramolecular terms. Instead, the per-atomtype parameters must be provided instead, and for all atomtypes defined in the </w:t>
      </w:r>
      <w:r w:rsidR="00BA3288">
        <w:fldChar w:fldCharType="begin"/>
      </w:r>
      <w:r w:rsidR="00BA3288">
        <w:instrText xml:space="preserve"> REF ffkeyword_types \h </w:instrText>
      </w:r>
      <w:r w:rsidR="00BA3288">
        <w:fldChar w:fldCharType="separate"/>
      </w:r>
      <w:r w:rsidR="005C7963" w:rsidRPr="00066C83">
        <w:rPr>
          <w:rStyle w:val="CommandName"/>
        </w:rPr>
        <w:t>types</w:t>
      </w:r>
      <w:r w:rsidR="00BA3288">
        <w:fldChar w:fldCharType="end"/>
      </w:r>
      <w:r>
        <w:t xml:space="preserve"> section</w:t>
      </w:r>
      <w:r w:rsidR="00BA3288">
        <w:t>(s). This generator d</w:t>
      </w:r>
      <w:r>
        <w:t xml:space="preserve">ata is then used by the equations defined within the code to construct the necessary intramolecular terms when required. One or more </w:t>
      </w:r>
      <w:r w:rsidR="00BA3288">
        <w:fldChar w:fldCharType="begin"/>
      </w:r>
      <w:r w:rsidR="00BA3288">
        <w:instrText xml:space="preserve"> REF ffkeyword_data \h </w:instrText>
      </w:r>
      <w:r w:rsidR="00BA3288">
        <w:fldChar w:fldCharType="separate"/>
      </w:r>
      <w:r w:rsidR="005C7963" w:rsidRPr="009D7C63">
        <w:rPr>
          <w:rStyle w:val="CommandName"/>
        </w:rPr>
        <w:t>data</w:t>
      </w:r>
      <w:r w:rsidR="00BA3288">
        <w:fldChar w:fldCharType="end"/>
      </w:r>
      <w:r>
        <w:t xml:space="preserve"> blocks should be used to define this data for each atomtype.</w:t>
      </w:r>
    </w:p>
    <w:p w:rsidR="00AF63D4" w:rsidRDefault="00AF63D4">
      <w:pPr>
        <w:pStyle w:val="Heading3"/>
      </w:pPr>
      <w:bookmarkStart w:id="653" w:name="_Ref292121061"/>
      <w:r>
        <w:t>Functions</w:t>
      </w:r>
      <w:bookmarkEnd w:id="653"/>
    </w:p>
    <w:p w:rsidR="00BA3288" w:rsidRDefault="00AF63D4" w:rsidP="00BA07FF">
      <w:r>
        <w:t xml:space="preserve">In a rule-based forcefield all the useful function declarations which calculate the correct parameters (usually from values supplied in a </w:t>
      </w:r>
      <w:r w:rsidR="00BA3288">
        <w:fldChar w:fldCharType="begin"/>
      </w:r>
      <w:r w:rsidR="00BA3288">
        <w:instrText xml:space="preserve"> REF ffkeyword_data \h </w:instrText>
      </w:r>
      <w:r w:rsidR="00BA3288">
        <w:fldChar w:fldCharType="separate"/>
      </w:r>
      <w:r w:rsidR="005C7963" w:rsidRPr="009D7C63">
        <w:rPr>
          <w:rStyle w:val="CommandName"/>
        </w:rPr>
        <w:t>data</w:t>
      </w:r>
      <w:r w:rsidR="00BA3288">
        <w:fldChar w:fldCharType="end"/>
      </w:r>
      <w:r>
        <w:t xml:space="preserve"> block) must be made within a single </w:t>
      </w:r>
      <w:r w:rsidR="00BA3288">
        <w:fldChar w:fldCharType="begin"/>
      </w:r>
      <w:r w:rsidR="00BA3288">
        <w:instrText xml:space="preserve"> REF ffkeyword_function \h </w:instrText>
      </w:r>
      <w:r w:rsidR="00BA3288">
        <w:fldChar w:fldCharType="separate"/>
      </w:r>
      <w:r w:rsidR="005C7963" w:rsidRPr="009D7C63">
        <w:rPr>
          <w:rStyle w:val="CommandName"/>
        </w:rPr>
        <w:t>function</w:t>
      </w:r>
      <w:r w:rsidR="00BA3288">
        <w:fldChar w:fldCharType="end"/>
      </w:r>
      <w:r>
        <w:t xml:space="preserve"> block in the forc</w:t>
      </w:r>
      <w:r w:rsidR="00BA3288">
        <w:t xml:space="preserve">efield file. When calling the functions, Aten provides the necessary structure in which the generated parameters should be stores. In the case of the VDW-generating function, the actual atomtype structure which is missing the data is passed (see the </w:t>
      </w:r>
      <w:r w:rsidR="00BA3288">
        <w:fldChar w:fldCharType="begin"/>
      </w:r>
      <w:r w:rsidR="00BA3288">
        <w:instrText xml:space="preserve"> REF types_ffatom \h </w:instrText>
      </w:r>
      <w:r w:rsidR="00BA3288">
        <w:fldChar w:fldCharType="separate"/>
      </w:r>
      <w:r w:rsidR="005C7963">
        <w:rPr>
          <w:rStyle w:val="Code"/>
        </w:rPr>
        <w:t>FFA</w:t>
      </w:r>
      <w:r w:rsidR="005C7963" w:rsidRPr="00E01871">
        <w:rPr>
          <w:rStyle w:val="Code"/>
        </w:rPr>
        <w:t>tom</w:t>
      </w:r>
      <w:r w:rsidR="00BA3288">
        <w:fldChar w:fldCharType="end"/>
      </w:r>
      <w:r w:rsidR="00BA3288">
        <w:t xml:space="preserve"> variable type). In the case of intramolecular interactions, Aten creates and passes a new, empty </w:t>
      </w:r>
      <w:r w:rsidR="00BA3288">
        <w:fldChar w:fldCharType="begin"/>
      </w:r>
      <w:r w:rsidR="00BA3288">
        <w:instrText xml:space="preserve"> REF types_ffbound \h </w:instrText>
      </w:r>
      <w:r w:rsidR="00BA3288">
        <w:fldChar w:fldCharType="separate"/>
      </w:r>
      <w:r w:rsidR="005C7963">
        <w:rPr>
          <w:rStyle w:val="Code"/>
        </w:rPr>
        <w:t>FFB</w:t>
      </w:r>
      <w:r w:rsidR="005C7963" w:rsidRPr="00396F10">
        <w:rPr>
          <w:rStyle w:val="Code"/>
        </w:rPr>
        <w:t>ound</w:t>
      </w:r>
      <w:r w:rsidR="00BA3288">
        <w:fldChar w:fldCharType="end"/>
      </w:r>
      <w:r w:rsidR="00BA3288">
        <w:t xml:space="preserve"> container in which the functional form of the interaction and the relevant data values should be set. A number of </w:t>
      </w:r>
      <w:r w:rsidR="00BA3288">
        <w:fldChar w:fldCharType="begin"/>
      </w:r>
      <w:r w:rsidR="00BA3288">
        <w:instrText xml:space="preserve"> REF types_ffatom \h </w:instrText>
      </w:r>
      <w:r w:rsidR="00BA3288">
        <w:fldChar w:fldCharType="separate"/>
      </w:r>
      <w:r w:rsidR="005C7963">
        <w:rPr>
          <w:rStyle w:val="Code"/>
        </w:rPr>
        <w:t>FFA</w:t>
      </w:r>
      <w:r w:rsidR="005C7963" w:rsidRPr="00E01871">
        <w:rPr>
          <w:rStyle w:val="Code"/>
        </w:rPr>
        <w:t>tom</w:t>
      </w:r>
      <w:r w:rsidR="00BA3288">
        <w:fldChar w:fldCharType="end"/>
      </w:r>
      <w:r w:rsidR="00BA3288">
        <w:t xml:space="preserve"> references are also provided, corresponding to the atom types involved in the bound interaction, and from which the necessary data values may be retrieved using the relevant data accessors. For bound interactions it is not necessary to set the equivalent names of the involved atom types since this is done automatically.</w:t>
      </w:r>
    </w:p>
    <w:p w:rsidR="00BA3288" w:rsidRDefault="00BA3288" w:rsidP="00BA07FF"/>
    <w:p w:rsidR="00AF63D4" w:rsidRDefault="00AF63D4" w:rsidP="00BA07FF">
      <w:r>
        <w:t>The recognised function names and their arguments are as follows:</w:t>
      </w:r>
    </w:p>
    <w:p w:rsidR="00BA3288" w:rsidRDefault="00BA3288" w:rsidP="00F467FA">
      <w:pPr>
        <w:pStyle w:val="Heading4Command"/>
      </w:pPr>
      <w:r>
        <w:t>anglegenerator</w:t>
      </w:r>
    </w:p>
    <w:p w:rsidR="00F467FA" w:rsidRPr="00F467FA" w:rsidRDefault="00F467FA" w:rsidP="00F467FA">
      <w:pPr>
        <w:rPr>
          <w:i/>
        </w:rPr>
      </w:pPr>
      <w:r w:rsidRPr="00F467FA">
        <w:rPr>
          <w:i/>
        </w:rPr>
        <w:t>Syntax:</w:t>
      </w:r>
    </w:p>
    <w:p w:rsidR="00F467FA" w:rsidRPr="00F467FA" w:rsidRDefault="00F467FA" w:rsidP="00F467FA">
      <w:pPr>
        <w:rPr>
          <w:rStyle w:val="Code"/>
        </w:rPr>
      </w:pPr>
      <w:r w:rsidRPr="00730483">
        <w:rPr>
          <w:rStyle w:val="CommandTypeChar"/>
        </w:rPr>
        <w:t>int</w:t>
      </w:r>
      <w:r w:rsidRPr="00F467FA">
        <w:rPr>
          <w:rStyle w:val="Code"/>
        </w:rPr>
        <w:t xml:space="preserve"> </w:t>
      </w:r>
      <w:r w:rsidRPr="00F467FA">
        <w:rPr>
          <w:rStyle w:val="CommandName"/>
        </w:rPr>
        <w:t>anglegenerator</w:t>
      </w:r>
      <w:r>
        <w:rPr>
          <w:rStyle w:val="CommandName"/>
        </w:rPr>
        <w:t xml:space="preserve"> </w:t>
      </w:r>
      <w:r w:rsidRPr="00F467FA">
        <w:rPr>
          <w:rStyle w:val="Code"/>
        </w:rPr>
        <w:t>(</w:t>
      </w:r>
      <w:r>
        <w:rPr>
          <w:rStyle w:val="Code"/>
        </w:rPr>
        <w:t xml:space="preserve"> </w:t>
      </w:r>
      <w:r>
        <w:rPr>
          <w:rStyle w:val="Code"/>
        </w:rPr>
        <w:fldChar w:fldCharType="begin"/>
      </w:r>
      <w:r>
        <w:rPr>
          <w:rStyle w:val="Code"/>
        </w:rPr>
        <w:instrText xml:space="preserve"> REF types_ffbound \h </w:instrText>
      </w:r>
      <w:r>
        <w:rPr>
          <w:rStyle w:val="Code"/>
        </w:rPr>
      </w:r>
      <w:r>
        <w:rPr>
          <w:rStyle w:val="Code"/>
        </w:rPr>
        <w:fldChar w:fldCharType="separate"/>
      </w:r>
      <w:r w:rsidR="005C7963">
        <w:rPr>
          <w:rStyle w:val="Code"/>
        </w:rPr>
        <w:t>FFB</w:t>
      </w:r>
      <w:r w:rsidR="005C7963" w:rsidRPr="00396F10">
        <w:rPr>
          <w:rStyle w:val="Code"/>
        </w:rPr>
        <w:t>ound</w:t>
      </w:r>
      <w:r>
        <w:rPr>
          <w:rStyle w:val="Code"/>
        </w:rPr>
        <w:fldChar w:fldCharType="end"/>
      </w:r>
      <w:r w:rsidRPr="00F467FA">
        <w:rPr>
          <w:rStyle w:val="Code"/>
        </w:rPr>
        <w:t xml:space="preserve"> </w:t>
      </w:r>
      <w:r w:rsidRPr="00F467FA">
        <w:rPr>
          <w:rStyle w:val="CommandParameter"/>
        </w:rPr>
        <w:t>newdata</w:t>
      </w:r>
      <w:r w:rsidRPr="00F467FA">
        <w:rPr>
          <w:rStyle w:val="Code"/>
        </w:rPr>
        <w:t xml:space="preserve">, </w:t>
      </w:r>
      <w:r>
        <w:fldChar w:fldCharType="begin"/>
      </w:r>
      <w:r>
        <w:rPr>
          <w:rStyle w:val="Code"/>
        </w:rPr>
        <w:instrText xml:space="preserve"> REF types_atom \h </w:instrText>
      </w:r>
      <w:r>
        <w:fldChar w:fldCharType="separate"/>
      </w:r>
      <w:r w:rsidR="005C7963">
        <w:rPr>
          <w:rStyle w:val="Code"/>
        </w:rPr>
        <w:t>A</w:t>
      </w:r>
      <w:r w:rsidR="005C7963" w:rsidRPr="00FC208B">
        <w:rPr>
          <w:rStyle w:val="Code"/>
        </w:rPr>
        <w:t>tom</w:t>
      </w:r>
      <w:r>
        <w:fldChar w:fldCharType="end"/>
      </w:r>
      <w:r w:rsidRPr="00F467FA">
        <w:rPr>
          <w:rStyle w:val="Code"/>
        </w:rPr>
        <w:t xml:space="preserve"> </w:t>
      </w:r>
      <w:r w:rsidRPr="00F467FA">
        <w:rPr>
          <w:rStyle w:val="CommandParameter"/>
        </w:rPr>
        <w:t>i</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5C7963" w:rsidRPr="005C7963">
        <w:t>Atom</w:t>
      </w:r>
      <w:r w:rsidRPr="00F467FA">
        <w:fldChar w:fldCharType="end"/>
      </w:r>
      <w:r w:rsidRPr="00F467FA">
        <w:rPr>
          <w:rStyle w:val="Code"/>
        </w:rPr>
        <w:t xml:space="preserve"> </w:t>
      </w:r>
      <w:r w:rsidRPr="00F467FA">
        <w:rPr>
          <w:rStyle w:val="CommandParameter"/>
        </w:rPr>
        <w:t>j</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5C7963" w:rsidRPr="005C7963">
        <w:t>Atom</w:t>
      </w:r>
      <w:r w:rsidRPr="00F467FA">
        <w:fldChar w:fldCharType="end"/>
      </w:r>
      <w:r w:rsidRPr="00F467FA">
        <w:rPr>
          <w:rStyle w:val="Code"/>
        </w:rPr>
        <w:t xml:space="preserve"> </w:t>
      </w:r>
      <w:r w:rsidRPr="00F467FA">
        <w:rPr>
          <w:rStyle w:val="CommandParameter"/>
        </w:rPr>
        <w:t>k</w:t>
      </w:r>
      <w:r>
        <w:rPr>
          <w:rStyle w:val="CommandParameter"/>
        </w:rPr>
        <w:t xml:space="preserve"> </w:t>
      </w:r>
      <w:r w:rsidRPr="00F467FA">
        <w:rPr>
          <w:rStyle w:val="Code"/>
        </w:rPr>
        <w:t>)</w:t>
      </w:r>
    </w:p>
    <w:p w:rsidR="00F467FA" w:rsidRDefault="00F467FA" w:rsidP="00F467FA">
      <w:r>
        <w:t xml:space="preserve">Called whenever function data for an unrecognised angle (between the atom types currently assigned to atoms </w:t>
      </w:r>
      <w:r w:rsidRPr="00F467FA">
        <w:rPr>
          <w:rStyle w:val="CommandParameter"/>
        </w:rPr>
        <w:t>i</w:t>
      </w:r>
      <w:r>
        <w:t xml:space="preserve">, </w:t>
      </w:r>
      <w:r w:rsidRPr="00F467FA">
        <w:rPr>
          <w:rStyle w:val="CommandParameter"/>
        </w:rPr>
        <w:t>j</w:t>
      </w:r>
      <w:r>
        <w:t xml:space="preserve">, and </w:t>
      </w:r>
      <w:r w:rsidRPr="00F467FA">
        <w:rPr>
          <w:rStyle w:val="CommandParameter"/>
        </w:rPr>
        <w:t>k</w:t>
      </w:r>
      <w:r>
        <w:t>) is needed. Generated parameters should be store in the</w:t>
      </w:r>
      <w:r w:rsidR="00DB79DC">
        <w:t xml:space="preserve"> passed </w:t>
      </w:r>
      <w:r w:rsidR="00DB79DC" w:rsidRPr="00DB79DC">
        <w:rPr>
          <w:rStyle w:val="CommandParameter"/>
        </w:rPr>
        <w:t>newdata</w:t>
      </w:r>
      <w:r>
        <w:t xml:space="preserve"> structure</w:t>
      </w:r>
    </w:p>
    <w:p w:rsidR="00BA3288" w:rsidRDefault="00F467FA" w:rsidP="00F467FA">
      <w:pPr>
        <w:pStyle w:val="Heading4Command"/>
      </w:pPr>
      <w:r>
        <w:t>bondgenerator</w:t>
      </w:r>
    </w:p>
    <w:p w:rsidR="00F467FA" w:rsidRPr="00F467FA" w:rsidRDefault="00F467FA" w:rsidP="00BA3288">
      <w:pPr>
        <w:rPr>
          <w:i/>
        </w:rPr>
      </w:pPr>
      <w:r w:rsidRPr="00F467FA">
        <w:rPr>
          <w:i/>
        </w:rPr>
        <w:t>Syntax:</w:t>
      </w:r>
    </w:p>
    <w:p w:rsidR="00BA3288" w:rsidRPr="00F467FA" w:rsidRDefault="00BA3288" w:rsidP="00BA3288">
      <w:pPr>
        <w:rPr>
          <w:rStyle w:val="Code"/>
        </w:rPr>
      </w:pPr>
      <w:r w:rsidRPr="00730483">
        <w:rPr>
          <w:rStyle w:val="CommandTypeChar"/>
        </w:rPr>
        <w:lastRenderedPageBreak/>
        <w:t>int</w:t>
      </w:r>
      <w:r w:rsidR="00F467FA">
        <w:rPr>
          <w:rStyle w:val="Code"/>
        </w:rPr>
        <w:t xml:space="preserve"> </w:t>
      </w:r>
      <w:r w:rsidR="00F467FA" w:rsidRPr="00F467FA">
        <w:rPr>
          <w:rStyle w:val="CommandName"/>
        </w:rPr>
        <w:t>bondgenerator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5C7963">
        <w:rPr>
          <w:rStyle w:val="Code"/>
        </w:rPr>
        <w:t>FFB</w:t>
      </w:r>
      <w:r w:rsidR="005C7963" w:rsidRPr="00396F10">
        <w:rPr>
          <w:rStyle w:val="Code"/>
        </w:rPr>
        <w:t>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5C7963">
        <w:rPr>
          <w:rStyle w:val="Code"/>
        </w:rPr>
        <w:t>A</w:t>
      </w:r>
      <w:r w:rsidR="005C7963" w:rsidRPr="00FC208B">
        <w:rPr>
          <w:rStyle w:val="Code"/>
        </w:rPr>
        <w:t>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5C7963" w:rsidRPr="005C7963">
        <w:t>Atom</w:t>
      </w:r>
      <w:r w:rsidR="00F467FA" w:rsidRPr="00F467FA">
        <w:fldChar w:fldCharType="end"/>
      </w:r>
      <w:r w:rsidR="00F467FA" w:rsidRPr="00F467FA">
        <w:rPr>
          <w:rStyle w:val="Code"/>
        </w:rPr>
        <w:t xml:space="preserve"> </w:t>
      </w:r>
      <w:r w:rsidR="00F467FA" w:rsidRPr="00F467FA">
        <w:rPr>
          <w:rStyle w:val="CommandParameter"/>
        </w:rPr>
        <w:t>j</w:t>
      </w:r>
      <w:r w:rsidR="00F467FA">
        <w:rPr>
          <w:rStyle w:val="Code"/>
        </w:rPr>
        <w:t xml:space="preserve"> </w:t>
      </w:r>
      <w:r w:rsidR="00F467FA" w:rsidRPr="00F467FA">
        <w:rPr>
          <w:rStyle w:val="Code"/>
        </w:rPr>
        <w:t>)</w:t>
      </w:r>
    </w:p>
    <w:p w:rsidR="00BA3288" w:rsidRDefault="00BA3288" w:rsidP="00BA3288">
      <w:r>
        <w:t>Called whenever function data for an unrecognised bond (between the atom typ</w:t>
      </w:r>
      <w:r w:rsidR="00DB79DC">
        <w:t xml:space="preserve">es currently assigned to atoms </w:t>
      </w:r>
      <w:r w:rsidR="00DB79DC" w:rsidRPr="00DB79DC">
        <w:rPr>
          <w:rStyle w:val="CommandParameter"/>
        </w:rPr>
        <w:t>i</w:t>
      </w:r>
      <w:r w:rsidR="00DB79DC">
        <w:t xml:space="preserve"> </w:t>
      </w:r>
      <w:r>
        <w:t xml:space="preserve">and </w:t>
      </w:r>
      <w:r w:rsidRPr="00DB79DC">
        <w:rPr>
          <w:rStyle w:val="CommandParameter"/>
        </w:rPr>
        <w:t>j</w:t>
      </w:r>
      <w:r>
        <w:t xml:space="preserve">) is needed. Generated parameters should be store in the passed </w:t>
      </w:r>
      <w:r w:rsidR="00DB79DC" w:rsidRPr="00DB79DC">
        <w:rPr>
          <w:rStyle w:val="CommandParameter"/>
        </w:rPr>
        <w:t>newdata</w:t>
      </w:r>
      <w:r>
        <w:t xml:space="preserve"> structure</w:t>
      </w:r>
    </w:p>
    <w:p w:rsidR="00F467FA" w:rsidRDefault="00F467FA" w:rsidP="00F467FA">
      <w:pPr>
        <w:pStyle w:val="Heading4Command"/>
      </w:pPr>
      <w:r>
        <w:t>torsiongenerator</w:t>
      </w:r>
    </w:p>
    <w:p w:rsidR="00F467FA" w:rsidRPr="00F467FA" w:rsidRDefault="00F467FA" w:rsidP="00F467FA">
      <w:pPr>
        <w:rPr>
          <w:i/>
        </w:rPr>
      </w:pPr>
      <w:r w:rsidRPr="00F467FA">
        <w:rPr>
          <w:i/>
        </w:rPr>
        <w:t>Syntax:</w:t>
      </w:r>
    </w:p>
    <w:p w:rsidR="00BA3288" w:rsidRPr="00F467FA" w:rsidRDefault="00BA3288" w:rsidP="00BA3288">
      <w:pPr>
        <w:rPr>
          <w:rStyle w:val="Code"/>
        </w:rPr>
      </w:pPr>
      <w:r w:rsidRPr="00730483">
        <w:rPr>
          <w:rStyle w:val="CommandTypeChar"/>
        </w:rPr>
        <w:t>int</w:t>
      </w:r>
      <w:r w:rsidRPr="00F467FA">
        <w:rPr>
          <w:rStyle w:val="Code"/>
        </w:rPr>
        <w:t xml:space="preserve"> </w:t>
      </w:r>
      <w:r w:rsidRPr="00F467FA">
        <w:rPr>
          <w:rStyle w:val="CommandName"/>
        </w:rPr>
        <w:t>torsiongenerator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5C7963">
        <w:rPr>
          <w:rStyle w:val="Code"/>
        </w:rPr>
        <w:t>FFB</w:t>
      </w:r>
      <w:r w:rsidR="005C7963" w:rsidRPr="00396F10">
        <w:rPr>
          <w:rStyle w:val="Code"/>
        </w:rPr>
        <w:t>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5C7963">
        <w:rPr>
          <w:rStyle w:val="Code"/>
        </w:rPr>
        <w:t>A</w:t>
      </w:r>
      <w:r w:rsidR="005C7963" w:rsidRPr="00FC208B">
        <w:rPr>
          <w:rStyle w:val="Code"/>
        </w:rPr>
        <w:t>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5C7963" w:rsidRPr="005C7963">
        <w:t>Atom</w:t>
      </w:r>
      <w:r w:rsidR="00F467FA" w:rsidRPr="00F467FA">
        <w:fldChar w:fldCharType="end"/>
      </w:r>
      <w:r w:rsidR="00F467FA" w:rsidRPr="00F467FA">
        <w:rPr>
          <w:rStyle w:val="Code"/>
        </w:rPr>
        <w:t xml:space="preserve"> </w:t>
      </w:r>
      <w:r w:rsidR="00F467FA" w:rsidRPr="00F467FA">
        <w:rPr>
          <w:rStyle w:val="CommandParameter"/>
        </w:rPr>
        <w:t>j</w:t>
      </w:r>
      <w:r w:rsidR="00F467FA" w:rsidRPr="00F467FA">
        <w:rPr>
          <w:rStyle w:val="Code"/>
        </w:rPr>
        <w:t xml:space="preserve">, </w:t>
      </w:r>
      <w:r w:rsidR="00F467FA" w:rsidRPr="00730483">
        <w:fldChar w:fldCharType="begin"/>
      </w:r>
      <w:r w:rsidR="00F467FA" w:rsidRPr="00730483">
        <w:instrText xml:space="preserve"> REF types_atom \h  \* MERGEFORMAT </w:instrText>
      </w:r>
      <w:r w:rsidR="00F467FA" w:rsidRPr="00730483">
        <w:fldChar w:fldCharType="separate"/>
      </w:r>
      <w:r w:rsidR="005C7963" w:rsidRPr="005C7963">
        <w:t>Atom</w:t>
      </w:r>
      <w:r w:rsidR="00F467FA" w:rsidRPr="00730483">
        <w:fldChar w:fldCharType="end"/>
      </w:r>
      <w:r w:rsidR="00F467FA" w:rsidRPr="00F467FA">
        <w:rPr>
          <w:rStyle w:val="Code"/>
        </w:rPr>
        <w:t xml:space="preserve"> </w:t>
      </w:r>
      <w:r w:rsidR="00F467FA" w:rsidRPr="00F467FA">
        <w:rPr>
          <w:rStyle w:val="CommandParameter"/>
        </w:rPr>
        <w:t>k</w:t>
      </w:r>
      <w:r w:rsidR="00F467FA">
        <w:rPr>
          <w:rStyle w:val="CommandParameter"/>
        </w:rPr>
        <w:t>,</w:t>
      </w:r>
      <w:r w:rsidR="00F467FA" w:rsidRPr="00F467FA">
        <w:rPr>
          <w:rStyle w:val="Code"/>
        </w:rPr>
        <w:t xml:space="preserve"> </w:t>
      </w:r>
      <w:r w:rsidR="00F467FA" w:rsidRPr="00730483">
        <w:rPr>
          <w:rStyle w:val="CommandTypeChar"/>
        </w:rPr>
        <w:t>atom</w:t>
      </w:r>
      <w:r w:rsidR="00F467FA" w:rsidRPr="00F467FA">
        <w:rPr>
          <w:rStyle w:val="Code"/>
        </w:rPr>
        <w:t xml:space="preserve"> </w:t>
      </w:r>
      <w:r w:rsidR="00F467FA">
        <w:rPr>
          <w:rStyle w:val="CommandParameter"/>
        </w:rPr>
        <w:t>l</w:t>
      </w:r>
      <w:r w:rsidR="00F467FA" w:rsidRPr="00F467FA">
        <w:rPr>
          <w:rStyle w:val="Code"/>
        </w:rPr>
        <w:t>)</w:t>
      </w:r>
    </w:p>
    <w:p w:rsidR="00BA3288" w:rsidRDefault="00BA3288" w:rsidP="00BA3288">
      <w:r>
        <w:t>Called whenever function data for an unrecognised torsion (between the atom types currently assigned</w:t>
      </w:r>
      <w:r w:rsidR="00F467FA">
        <w:t xml:space="preserve"> to atoms </w:t>
      </w:r>
      <w:r w:rsidR="00F467FA" w:rsidRPr="00F467FA">
        <w:rPr>
          <w:rStyle w:val="CommandParameter"/>
        </w:rPr>
        <w:t>i</w:t>
      </w:r>
      <w:r w:rsidR="00F467FA">
        <w:t xml:space="preserve">, </w:t>
      </w:r>
      <w:r w:rsidR="00F467FA" w:rsidRPr="00F467FA">
        <w:rPr>
          <w:rStyle w:val="CommandParameter"/>
        </w:rPr>
        <w:t>j</w:t>
      </w:r>
      <w:r w:rsidR="00F467FA">
        <w:t xml:space="preserve">, </w:t>
      </w:r>
      <w:r w:rsidR="00F467FA" w:rsidRPr="00F467FA">
        <w:rPr>
          <w:rStyle w:val="CommandParameter"/>
        </w:rPr>
        <w:t>k</w:t>
      </w:r>
      <w:r w:rsidR="00F467FA">
        <w:t xml:space="preserve">, and </w:t>
      </w:r>
      <w:r w:rsidR="00F467FA" w:rsidRPr="00F467FA">
        <w:rPr>
          <w:rStyle w:val="CommandParameter"/>
        </w:rPr>
        <w:t>l</w:t>
      </w:r>
      <w:r>
        <w:t xml:space="preserve">) is needed. Generated parameters should be store in the passed </w:t>
      </w:r>
      <w:r w:rsidRPr="00DB79DC">
        <w:rPr>
          <w:rStyle w:val="CommandParameter"/>
        </w:rPr>
        <w:t>newdata</w:t>
      </w:r>
      <w:r>
        <w:t xml:space="preserve"> structure</w:t>
      </w:r>
    </w:p>
    <w:p w:rsidR="00BA3288" w:rsidRDefault="00F467FA" w:rsidP="00F467FA">
      <w:pPr>
        <w:pStyle w:val="Heading4Command"/>
      </w:pPr>
      <w:r>
        <w:t>vdwgenerator</w:t>
      </w:r>
    </w:p>
    <w:p w:rsidR="00F467FA" w:rsidRPr="00F467FA" w:rsidRDefault="00F467FA" w:rsidP="00F467FA">
      <w:pPr>
        <w:rPr>
          <w:i/>
        </w:rPr>
      </w:pPr>
      <w:r w:rsidRPr="00F467FA">
        <w:rPr>
          <w:i/>
        </w:rPr>
        <w:t>Syntax:</w:t>
      </w:r>
    </w:p>
    <w:p w:rsidR="00BA3288" w:rsidRPr="00F467FA" w:rsidRDefault="00BA3288" w:rsidP="00BA3288">
      <w:pPr>
        <w:rPr>
          <w:rStyle w:val="Code"/>
        </w:rPr>
      </w:pPr>
      <w:r w:rsidRPr="00730483">
        <w:rPr>
          <w:rStyle w:val="CommandTypeChar"/>
        </w:rPr>
        <w:t>int</w:t>
      </w:r>
      <w:r w:rsidRPr="00F467FA">
        <w:rPr>
          <w:rStyle w:val="Code"/>
        </w:rPr>
        <w:t xml:space="preserve"> </w:t>
      </w:r>
      <w:r w:rsidRPr="00F467FA">
        <w:rPr>
          <w:rStyle w:val="CommandName"/>
        </w:rPr>
        <w:t>vdwgenerator</w:t>
      </w:r>
      <w:r w:rsidR="00F467FA">
        <w:rPr>
          <w:rStyle w:val="Code"/>
        </w:rPr>
        <w:t xml:space="preserve"> </w:t>
      </w:r>
      <w:r w:rsidRPr="00F467FA">
        <w:rPr>
          <w:rStyle w:val="Code"/>
        </w:rPr>
        <w:t>(</w:t>
      </w:r>
      <w:r w:rsidR="00F467FA">
        <w:rPr>
          <w:rStyle w:val="Code"/>
        </w:rPr>
        <w:t xml:space="preserve"> </w:t>
      </w:r>
      <w:r w:rsidR="00F467FA">
        <w:fldChar w:fldCharType="begin"/>
      </w:r>
      <w:r w:rsidR="00F467FA">
        <w:rPr>
          <w:rStyle w:val="Code"/>
        </w:rPr>
        <w:instrText xml:space="preserve"> REF types_ffatom \h </w:instrText>
      </w:r>
      <w:r w:rsidR="00F467FA">
        <w:fldChar w:fldCharType="separate"/>
      </w:r>
      <w:r w:rsidR="005C7963">
        <w:rPr>
          <w:rStyle w:val="Code"/>
        </w:rPr>
        <w:t>FFA</w:t>
      </w:r>
      <w:r w:rsidR="005C7963" w:rsidRPr="00E01871">
        <w:rPr>
          <w:rStyle w:val="Code"/>
        </w:rPr>
        <w:t>tom</w:t>
      </w:r>
      <w:r w:rsidR="00F467FA">
        <w:fldChar w:fldCharType="end"/>
      </w:r>
      <w:r w:rsidRPr="00F467FA">
        <w:rPr>
          <w:rStyle w:val="Code"/>
        </w:rPr>
        <w:t xml:space="preserve"> </w:t>
      </w:r>
      <w:r w:rsidRPr="00F467FA">
        <w:rPr>
          <w:rStyle w:val="CommandParameter"/>
        </w:rPr>
        <w:t>data</w:t>
      </w:r>
      <w:r w:rsidR="00F467FA">
        <w:rPr>
          <w:rStyle w:val="Code"/>
        </w:rPr>
        <w:t xml:space="preserve"> </w:t>
      </w:r>
      <w:r w:rsidRPr="00F467FA">
        <w:rPr>
          <w:rStyle w:val="Code"/>
        </w:rPr>
        <w:t>)</w:t>
      </w:r>
    </w:p>
    <w:p w:rsidR="00BA3288" w:rsidRDefault="00BA3288" w:rsidP="00BA3288">
      <w:r>
        <w:t>Called whenever descriptive VDW data is missing from an atom type (which is passed into the function and should have the correct data placed in it)</w:t>
      </w:r>
    </w:p>
    <w:p w:rsidR="00AF63D4" w:rsidRDefault="00AF63D4" w:rsidP="00BA07FF"/>
    <w:p w:rsidR="00DB79DC" w:rsidRDefault="00DB79DC">
      <w:pPr>
        <w:pStyle w:val="Heading2"/>
        <w:sectPr w:rsidR="00DB79DC" w:rsidSect="0036236F">
          <w:pgSz w:w="11906" w:h="16838"/>
          <w:pgMar w:top="1134" w:right="1134" w:bottom="1134" w:left="1701" w:header="708" w:footer="708" w:gutter="0"/>
          <w:cols w:space="708"/>
          <w:docGrid w:linePitch="360"/>
        </w:sectPr>
      </w:pPr>
      <w:bookmarkStart w:id="654" w:name="_Ref292043091"/>
    </w:p>
    <w:p w:rsidR="00AF63D4" w:rsidRDefault="00AF63D4">
      <w:pPr>
        <w:pStyle w:val="Heading2"/>
      </w:pPr>
      <w:bookmarkStart w:id="655" w:name="_Ref296069255"/>
      <w:bookmarkStart w:id="656" w:name="_Ref296500447"/>
      <w:bookmarkStart w:id="657" w:name="_Toc309643583"/>
      <w:r>
        <w:lastRenderedPageBreak/>
        <w:t>Typing</w:t>
      </w:r>
      <w:bookmarkEnd w:id="654"/>
      <w:bookmarkEnd w:id="655"/>
      <w:bookmarkEnd w:id="656"/>
      <w:bookmarkEnd w:id="657"/>
    </w:p>
    <w:p w:rsidR="00AF63D4" w:rsidRDefault="00AF63D4" w:rsidP="00BA07FF">
      <w:r>
        <w:t xml:space="preserve">We are all familiar with talking about atoms being chemically different depending on the functional group in which they exist - e.g. ether, carbonyl, and alcoholic oxygens - and this categorisation of atoms forms basis of forcefield writing. That is, a large number of different molecules and types of molecule should be described by a small set of different atoms, i.e. atom </w:t>
      </w:r>
      <w:r>
        <w:rPr>
          <w:rStyle w:val="Emphasis"/>
        </w:rPr>
        <w:t>types</w:t>
      </w:r>
      <w:r>
        <w:t>. At the simplest level, the connectivity of an atom is enough to uniquely identify its specific type.</w:t>
      </w:r>
    </w:p>
    <w:p w:rsidR="00AF63D4" w:rsidRDefault="00AF63D4" w:rsidP="00BA07FF">
      <w:r>
        <w:t xml:space="preserve">Some methods to use this information to uniquely assign types to atomic centres involve deriving a unique integer from the local connectivity of the atom (e.g. the SATIS method </w:t>
      </w:r>
      <w:smartTag w:uri="urn:schemas-microsoft-com:office:smarttags" w:element="stockticker">
        <w:r>
          <w:t>REF</w:t>
        </w:r>
      </w:smartTag>
      <w:r>
        <w:t xml:space="preserve"> XXX), but including information beyond second neighbours is rather impractical. Others use a typing 'language' to describe individual elements of the topology of atoms in molecules, and are flexible enough to be able to describe complex situations in a more satisfactory way (e.g. that employed in Vega ref XXX). Aten uses the latter style and provides a clear, powerful, and chemically-intuitive way of describing atom types in, most importantly, a readable and easily comprehended style.</w:t>
      </w:r>
    </w:p>
    <w:p w:rsidR="00AF63D4" w:rsidRDefault="00AF63D4" w:rsidP="00BA07FF">
      <w:r>
        <w:t>Type descriptions are used primarily for assigning forcefield types, but also make for an extremely useful way to select specific atoms as well.</w:t>
      </w:r>
    </w:p>
    <w:p w:rsidR="00AF63D4" w:rsidRDefault="00AF63D4">
      <w:pPr>
        <w:pStyle w:val="Heading3"/>
      </w:pPr>
      <w:r>
        <w:t>Language Examples</w:t>
      </w:r>
    </w:p>
    <w:p w:rsidR="00AF63D4" w:rsidRDefault="00AF63D4" w:rsidP="00BA07FF">
      <w:r>
        <w:t xml:space="preserve">Type descriptions in Aten use connectivity to other atoms as a basis, extending easily to rings (and the constituent atoms), lists of allowable elements in certain connections, atom hybridicities, and local atom geometries. Descriptions can be nested to arbitrary depth since the algorithm is recursive, and may be re-used in other atom's type descriptions to simplify their identification. Time to jump straight in with some examples. Note that these examples only serve to illustrate the concepts of describing chemical environment at different levels. They may not provide the most elegant descriptions to the problem at hand, don't take advantage of </w:t>
      </w:r>
      <w:r w:rsidRPr="00DB79DC">
        <w:t>reusing types</w:t>
      </w:r>
      <w:r w:rsidR="00DB79DC">
        <w:t xml:space="preserve"> (see Section </w:t>
      </w:r>
      <w:r w:rsidR="00DB79DC">
        <w:fldChar w:fldCharType="begin"/>
      </w:r>
      <w:r w:rsidR="00DB79DC">
        <w:instrText xml:space="preserve"> REF _Ref291622669 \r \h </w:instrText>
      </w:r>
      <w:r w:rsidR="00DB79DC">
        <w:fldChar w:fldCharType="separate"/>
      </w:r>
      <w:r w:rsidR="005C7963">
        <w:t>12.5.4</w:t>
      </w:r>
      <w:r w:rsidR="00DB79DC">
        <w:fldChar w:fldCharType="end"/>
      </w:r>
      <w:r w:rsidR="00DB79DC">
        <w:t>)</w:t>
      </w:r>
      <w:r>
        <w:t>, and certainly aren</w:t>
      </w:r>
      <w:r w:rsidR="00572DAE">
        <w:t>’</w:t>
      </w:r>
      <w:r>
        <w:t>t the only ways of</w:t>
      </w:r>
      <w:r w:rsidR="00572DAE">
        <w:t xml:space="preserve"> writing the descriptions.</w:t>
      </w:r>
    </w:p>
    <w:p w:rsidR="00AF63D4" w:rsidRDefault="00AF63D4">
      <w:pPr>
        <w:pStyle w:val="Heading4"/>
      </w:pPr>
      <w:r>
        <w:t>Example 1 - Water</w:t>
      </w:r>
    </w:p>
    <w:p w:rsidR="0013147F" w:rsidRDefault="00F82A8D" w:rsidP="0013147F">
      <w:pPr>
        <w:jc w:val="center"/>
      </w:pPr>
      <w:r>
        <w:rPr>
          <w:noProof/>
        </w:rPr>
        <w:drawing>
          <wp:inline distT="0" distB="0" distL="0" distR="0" wp14:anchorId="6D79BD6F" wp14:editId="72654860">
            <wp:extent cx="647700" cy="304800"/>
            <wp:effectExtent l="0" t="0" r="0" b="0"/>
            <wp:docPr id="158" name="Picture 158" descr="typing_wa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8" descr="typing_water"/>
                    <pic:cNvPicPr>
                      <a:picLocks noChangeAspect="1" noChangeArrowheads="1"/>
                    </pic:cNvPicPr>
                  </pic:nvPicPr>
                  <pic:blipFill>
                    <a:blip r:embed="rId165">
                      <a:extLst>
                        <a:ext uri="{28A0092B-C50C-407E-A947-70E740481C1C}">
                          <a14:useLocalDpi xmlns:a14="http://schemas.microsoft.com/office/drawing/2010/main" val="0"/>
                        </a:ext>
                      </a:extLst>
                    </a:blip>
                    <a:srcRect/>
                    <a:stretch>
                      <a:fillRect/>
                    </a:stretch>
                  </pic:blipFill>
                  <pic:spPr bwMode="auto">
                    <a:xfrm>
                      <a:off x="0" y="0"/>
                      <a:ext cx="647700" cy="304800"/>
                    </a:xfrm>
                    <a:prstGeom prst="rect">
                      <a:avLst/>
                    </a:prstGeom>
                    <a:noFill/>
                    <a:ln>
                      <a:noFill/>
                    </a:ln>
                  </pic:spPr>
                </pic:pic>
              </a:graphicData>
            </a:graphic>
          </wp:inline>
        </w:drawing>
      </w:r>
    </w:p>
    <w:p w:rsidR="00AF63D4" w:rsidRDefault="00AF63D4" w:rsidP="00BA07FF">
      <w:r>
        <w:t>Consider a water molecule. If you were describing it in terms of its structure to someone who understands the concept of atoms and bonds, but has no idea what the water molecule looks like, you might say:</w:t>
      </w:r>
    </w:p>
    <w:p w:rsidR="00AF63D4" w:rsidRPr="00CB6930" w:rsidRDefault="00AF63D4" w:rsidP="001F3E10">
      <w:pPr>
        <w:pStyle w:val="ExampleCode"/>
      </w:pPr>
    </w:p>
    <w:p w:rsidR="00AF63D4" w:rsidRPr="00CB6930" w:rsidRDefault="00AF63D4" w:rsidP="001F3E10">
      <w:pPr>
        <w:pStyle w:val="ExampleCode"/>
      </w:pPr>
      <w:r w:rsidRPr="00CB6930">
        <w:t>A water molecule contains an oxygen that is connected two hydrogen atoms by single bonds</w:t>
      </w:r>
    </w:p>
    <w:p w:rsidR="00AF63D4" w:rsidRPr="00CB6930" w:rsidRDefault="00AF63D4" w:rsidP="001F3E10">
      <w:pPr>
        <w:pStyle w:val="ExampleCode"/>
      </w:pPr>
    </w:p>
    <w:p w:rsidR="00AF63D4" w:rsidRDefault="00AF63D4" w:rsidP="00BA07FF">
      <w:r>
        <w:t>...or even...</w:t>
      </w:r>
    </w:p>
    <w:p w:rsidR="00AF63D4" w:rsidRPr="00CB6930" w:rsidRDefault="00AF63D4" w:rsidP="001F3E10">
      <w:pPr>
        <w:pStyle w:val="ExampleCode"/>
      </w:pPr>
    </w:p>
    <w:p w:rsidR="00AF63D4" w:rsidRPr="00CB6930" w:rsidRDefault="00AF63D4" w:rsidP="001F3E10">
      <w:pPr>
        <w:pStyle w:val="ExampleCode"/>
      </w:pPr>
      <w:r w:rsidRPr="00CB6930">
        <w:lastRenderedPageBreak/>
        <w:t>It's an oxygen atom with two hydrogens on it</w:t>
      </w:r>
    </w:p>
    <w:p w:rsidR="00AF63D4" w:rsidRPr="00CB6930" w:rsidRDefault="00AF63D4" w:rsidP="001F3E10">
      <w:pPr>
        <w:pStyle w:val="ExampleCode"/>
      </w:pPr>
    </w:p>
    <w:p w:rsidR="00AF63D4" w:rsidRDefault="00AF63D4" w:rsidP="00BA07FF">
      <w:r>
        <w:t>Given this degree-level knowledge, to describe the individual oxygen and hydrogen atoms in the grand scheme of the water molecule exactly, you might say:</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w:t>
      </w:r>
      <w:r w:rsidR="0013147F">
        <w:t>ed to two hydrogen atoms through</w:t>
      </w:r>
      <w:r w:rsidRPr="00CB6930">
        <w:t xml:space="preserve"> single bonds</w:t>
      </w:r>
    </w:p>
    <w:p w:rsidR="00AF63D4" w:rsidRPr="00CB6930" w:rsidRDefault="00AF63D4" w:rsidP="001F3E10">
      <w:pPr>
        <w:pStyle w:val="ExampleCode"/>
      </w:pPr>
    </w:p>
    <w:p w:rsidR="00AF63D4" w:rsidRDefault="00AF63D4" w:rsidP="00BA07FF">
      <w:r>
        <w:t>...and...</w:t>
      </w:r>
    </w:p>
    <w:p w:rsidR="00AF63D4" w:rsidRPr="00CB6930" w:rsidRDefault="00AF63D4" w:rsidP="001F3E10">
      <w:pPr>
        <w:pStyle w:val="ExampleCode"/>
      </w:pPr>
    </w:p>
    <w:p w:rsidR="00AF63D4" w:rsidRPr="00CB6930" w:rsidRDefault="00AF63D4" w:rsidP="001F3E10">
      <w:pPr>
        <w:pStyle w:val="ExampleCode"/>
      </w:pPr>
      <w:r w:rsidRPr="00CB6930">
        <w:t>A 'water hydrogen' is a hy</w:t>
      </w:r>
      <w:r w:rsidR="0013147F">
        <w:t>drogen that is connected by</w:t>
      </w:r>
      <w:r w:rsidRPr="00CB6930">
        <w:t xml:space="preserve"> a single bond to an oxygen atom that itself is connected by a single bond to another (different) hydrogen atom</w:t>
      </w:r>
    </w:p>
    <w:p w:rsidR="00AF63D4" w:rsidRPr="00CB6930" w:rsidRDefault="00AF63D4" w:rsidP="001F3E10">
      <w:pPr>
        <w:pStyle w:val="ExampleCode"/>
      </w:pPr>
    </w:p>
    <w:p w:rsidR="00AF63D4" w:rsidRDefault="00AF63D4" w:rsidP="00BA07FF">
      <w:r>
        <w:t>The extra information regarding the second hydrogen is necessary because otherwise we could apply the description of the 'water hydrogen' to the hydrogen in any alcohol group as well. Similarly, we might mistake the</w:t>
      </w:r>
      <w:r w:rsidR="0013147F">
        <w:t xml:space="preserve"> oxygen in the hydroxonium ion [</w:t>
      </w:r>
      <w:r>
        <w:t>H</w:t>
      </w:r>
      <w:r w:rsidRPr="0013147F">
        <w:rPr>
          <w:vertAlign w:val="subscript"/>
        </w:rPr>
        <w:t>3</w:t>
      </w:r>
      <w:r>
        <w:t>O</w:t>
      </w:r>
      <w:r w:rsidR="0013147F">
        <w:t>]</w:t>
      </w:r>
      <w:r w:rsidRPr="0013147F">
        <w:rPr>
          <w:vertAlign w:val="superscript"/>
        </w:rPr>
        <w:t>+</w:t>
      </w:r>
      <w:r>
        <w:t xml:space="preserve"> as being a </w:t>
      </w:r>
      <w:r w:rsidR="0013147F">
        <w:t>‘water oxygen’</w:t>
      </w:r>
      <w:r>
        <w:t>, when in fact it is quite different. In this case, we could extend the description to:</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connected to two h</w:t>
      </w:r>
      <w:r w:rsidR="0013147F">
        <w:t>ydrogen atoms through</w:t>
      </w:r>
      <w:r w:rsidRPr="00CB6930">
        <w:t xml:space="preserve"> single bonds, and nothing else</w:t>
      </w:r>
    </w:p>
    <w:p w:rsidR="00AF63D4" w:rsidRPr="00CB6930" w:rsidRDefault="00AF63D4" w:rsidP="001F3E10">
      <w:pPr>
        <w:pStyle w:val="ExampleCode"/>
      </w:pPr>
    </w:p>
    <w:p w:rsidR="00AF63D4" w:rsidRDefault="00AF63D4" w:rsidP="00BA07FF">
      <w:r>
        <w:t xml:space="preserve">An atom description in Aten is a string of comma-separated commands that describe this kind of information. So, to tell the program how to recognise a water oxygen and a water hydrogen, we could use the following type descriptions (written in the proper forcefield input style for the </w:t>
      </w:r>
      <w:r w:rsidR="0013147F">
        <w:fldChar w:fldCharType="begin"/>
      </w:r>
      <w:r w:rsidR="0013147F">
        <w:instrText xml:space="preserve"> REF ffkeyword_types \h </w:instrText>
      </w:r>
      <w:r w:rsidR="0013147F">
        <w:fldChar w:fldCharType="separate"/>
      </w:r>
      <w:r w:rsidR="005C7963" w:rsidRPr="00066C83">
        <w:rPr>
          <w:rStyle w:val="CommandName"/>
        </w:rPr>
        <w:t>types</w:t>
      </w:r>
      <w:r w:rsidR="0013147F">
        <w:fldChar w:fldCharType="end"/>
      </w:r>
      <w:r>
        <w:t xml:space="preserve"> block:</w:t>
      </w:r>
    </w:p>
    <w:p w:rsidR="00AF63D4" w:rsidRPr="00CB6930" w:rsidRDefault="00AF63D4" w:rsidP="001F3E10">
      <w:pPr>
        <w:pStyle w:val="ExampleCode"/>
      </w:pPr>
    </w:p>
    <w:p w:rsidR="00AF63D4" w:rsidRPr="00CB6930" w:rsidRDefault="00AF63D4" w:rsidP="001F3E10">
      <w:pPr>
        <w:pStyle w:val="ExampleCode"/>
      </w:pPr>
      <w:r w:rsidRPr="00CB6930">
        <w:t>1</w:t>
      </w:r>
      <w:r w:rsidRPr="00CB6930">
        <w:tab/>
        <w:t>OW</w:t>
      </w:r>
      <w:r w:rsidRPr="00CB6930">
        <w:tab/>
        <w:t>O</w:t>
      </w:r>
      <w:r w:rsidRPr="00CB6930">
        <w:tab/>
        <w:t>"nbonds=2,-H,-H"</w:t>
      </w:r>
      <w:r w:rsidRPr="00CB6930">
        <w:tab/>
      </w:r>
      <w:r w:rsidRPr="00CB6930">
        <w:tab/>
      </w:r>
      <w:r w:rsidRPr="00CB6930">
        <w:tab/>
        <w:t># Water oxygen</w:t>
      </w:r>
    </w:p>
    <w:p w:rsidR="00AF63D4" w:rsidRPr="00CB6930" w:rsidRDefault="00E56D51" w:rsidP="001F3E10">
      <w:pPr>
        <w:pStyle w:val="ExampleCode"/>
      </w:pPr>
      <w:r>
        <w:t>2</w:t>
      </w:r>
      <w:r>
        <w:tab/>
        <w:t>HW</w:t>
      </w:r>
      <w:r>
        <w:tab/>
        <w:t>H</w:t>
      </w:r>
      <w:r>
        <w:tab/>
        <w:t>"-O(nbonds=2,-H,-H)"</w:t>
      </w:r>
      <w:r>
        <w:tab/>
      </w:r>
      <w:r>
        <w:tab/>
      </w:r>
      <w:r w:rsidR="00AF63D4" w:rsidRPr="00CB6930">
        <w:t># Water hydrogen</w:t>
      </w:r>
    </w:p>
    <w:p w:rsidR="00AF63D4" w:rsidRPr="00CB6930" w:rsidRDefault="00AF63D4" w:rsidP="001F3E10">
      <w:pPr>
        <w:pStyle w:val="ExampleCode"/>
      </w:pPr>
    </w:p>
    <w:p w:rsidR="00AF63D4" w:rsidRDefault="00AF63D4" w:rsidP="00BA07FF">
      <w:r>
        <w:t>Aten now recognises that</w:t>
      </w:r>
      <w:r w:rsidR="0013147F">
        <w:t xml:space="preserve"> a water oxygen (</w:t>
      </w:r>
      <w:r w:rsidR="0013147F" w:rsidRPr="0013147F">
        <w:rPr>
          <w:rStyle w:val="Code"/>
        </w:rPr>
        <w:t>OW</w:t>
      </w:r>
      <w:r w:rsidR="0013147F">
        <w:t>) is ‘</w:t>
      </w:r>
      <w:r w:rsidRPr="0013147F">
        <w:rPr>
          <w:i/>
        </w:rPr>
        <w:t xml:space="preserve">an oxygen atom that has exactly two bonds </w:t>
      </w:r>
      <w:r w:rsidR="0013147F" w:rsidRPr="0013147F">
        <w:rPr>
          <w:i/>
        </w:rPr>
        <w:t>&amp;</w:t>
      </w:r>
      <w:r w:rsidRPr="0013147F">
        <w:rPr>
          <w:i/>
        </w:rPr>
        <w:t xml:space="preserve"> is bound to a hydrogen </w:t>
      </w:r>
      <w:r w:rsidR="0013147F" w:rsidRPr="0013147F">
        <w:rPr>
          <w:i/>
        </w:rPr>
        <w:t>&amp; is bound to another hydrogen</w:t>
      </w:r>
      <w:r w:rsidR="0013147F">
        <w:t>’</w:t>
      </w:r>
      <w:r>
        <w:t>. Similarly, a water hydrogen (</w:t>
      </w:r>
      <w:r w:rsidRPr="0013147F">
        <w:rPr>
          <w:rStyle w:val="Code"/>
        </w:rPr>
        <w:t>HW</w:t>
      </w:r>
      <w:r>
        <w:t xml:space="preserve">) is </w:t>
      </w:r>
      <w:r w:rsidR="0013147F">
        <w:t>‘</w:t>
      </w:r>
      <w:r w:rsidRPr="0013147F">
        <w:rPr>
          <w:i/>
        </w:rPr>
        <w:t xml:space="preserve">a hydrogen bound to an oxygen atom that; has two bonds to it, </w:t>
      </w:r>
      <w:r w:rsidR="008643D1">
        <w:rPr>
          <w:i/>
        </w:rPr>
        <w:t>and</w:t>
      </w:r>
      <w:r w:rsidRPr="0013147F">
        <w:rPr>
          <w:i/>
        </w:rPr>
        <w:t xml:space="preserve"> is bound to a hydrogen, </w:t>
      </w:r>
      <w:r w:rsidR="008643D1">
        <w:rPr>
          <w:i/>
        </w:rPr>
        <w:t>and</w:t>
      </w:r>
      <w:r w:rsidRPr="0013147F">
        <w:rPr>
          <w:i/>
        </w:rPr>
        <w:t xml:space="preserve"> is bound to another hydrogen</w:t>
      </w:r>
      <w:r w:rsidR="0013147F">
        <w:t>’</w:t>
      </w:r>
      <w:r>
        <w:t xml:space="preserve">. </w:t>
      </w:r>
      <w:r w:rsidR="008643D1">
        <w:t>In the type descriptions above t</w:t>
      </w:r>
      <w:r>
        <w:t xml:space="preserve">he dash </w:t>
      </w:r>
      <w:r w:rsidR="008643D1">
        <w:t>‘</w:t>
      </w:r>
      <w:r w:rsidRPr="008643D1">
        <w:rPr>
          <w:rStyle w:val="Code"/>
        </w:rPr>
        <w:t>-</w:t>
      </w:r>
      <w:r w:rsidR="008643D1">
        <w:t>‘</w:t>
      </w:r>
      <w:r>
        <w:t xml:space="preserve"> is short-hand for saying </w:t>
      </w:r>
      <w:r w:rsidR="008643D1">
        <w:t>‘</w:t>
      </w:r>
      <w:r>
        <w:t>is bound to</w:t>
      </w:r>
      <w:r w:rsidR="008643D1">
        <w:t>’</w:t>
      </w:r>
      <w:r>
        <w:t xml:space="preserve">, </w:t>
      </w:r>
      <w:r w:rsidR="008643D1">
        <w:t>while the bracketed part after ‘</w:t>
      </w:r>
      <w:r w:rsidR="008643D1" w:rsidRPr="008643D1">
        <w:rPr>
          <w:rStyle w:val="Code"/>
        </w:rPr>
        <w:t>-O</w:t>
      </w:r>
      <w:r w:rsidR="008643D1">
        <w:t>’</w:t>
      </w:r>
      <w:r>
        <w:t xml:space="preserve"> in the water hydrogen description describes the required local environment of the attached oxygen. Using brackets to describe more fully the attached atoms is a crucial part of atom typing, and may be used to arbitrary depth (so, for example, we could add a bracketed description to the hydrogen atoms as well, if there was anything left to describe). If necessary, descriptions can be written that uniquely describe every single atom in a complex molecule by specifying completely all other connections within the molecule. This should not be needed for normal use, however, and short descriptions of atom environment up to first or second neighbours will usually suffice.</w:t>
      </w:r>
    </w:p>
    <w:p w:rsidR="00AF63D4" w:rsidRDefault="005C53D9">
      <w:pPr>
        <w:pStyle w:val="Heading4"/>
      </w:pPr>
      <w:r>
        <w:br w:type="page"/>
      </w:r>
      <w:r w:rsidR="00AF63D4">
        <w:lastRenderedPageBreak/>
        <w:t>Example 2 - 3-hydroxypropanoic acid</w:t>
      </w:r>
    </w:p>
    <w:p w:rsidR="00AF63D4" w:rsidRDefault="00F82A8D" w:rsidP="003F3558">
      <w:pPr>
        <w:jc w:val="center"/>
      </w:pPr>
      <w:r>
        <w:rPr>
          <w:b/>
          <w:bCs/>
          <w:noProof/>
        </w:rPr>
        <w:drawing>
          <wp:inline distT="0" distB="0" distL="0" distR="0" wp14:anchorId="32969139" wp14:editId="554E0568">
            <wp:extent cx="1638300" cy="828675"/>
            <wp:effectExtent l="0" t="0" r="0" b="0"/>
            <wp:docPr id="159" name="Picture 159" descr="typing_propanoi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9" descr="typing_propanoic"/>
                    <pic:cNvPicPr>
                      <a:picLocks noChangeAspect="1" noChangeArrowheads="1"/>
                    </pic:cNvPicPr>
                  </pic:nvPicPr>
                  <pic:blipFill>
                    <a:blip r:embed="rId166">
                      <a:extLst>
                        <a:ext uri="{28A0092B-C50C-407E-A947-70E740481C1C}">
                          <a14:useLocalDpi xmlns:a14="http://schemas.microsoft.com/office/drawing/2010/main" val="0"/>
                        </a:ext>
                      </a:extLst>
                    </a:blip>
                    <a:srcRect/>
                    <a:stretch>
                      <a:fillRect/>
                    </a:stretch>
                  </pic:blipFill>
                  <pic:spPr bwMode="auto">
                    <a:xfrm>
                      <a:off x="0" y="0"/>
                      <a:ext cx="1638300" cy="828675"/>
                    </a:xfrm>
                    <a:prstGeom prst="rect">
                      <a:avLst/>
                    </a:prstGeom>
                    <a:noFill/>
                    <a:ln>
                      <a:noFill/>
                    </a:ln>
                  </pic:spPr>
                </pic:pic>
              </a:graphicData>
            </a:graphic>
          </wp:inline>
        </w:drawing>
      </w:r>
    </w:p>
    <w:p w:rsidR="00AF63D4" w:rsidRDefault="00AF63D4" w:rsidP="00BA07FF">
      <w:r>
        <w:t>Assuming that the OH group in the carboxylic acid functionalisation will have different forcefield parameters to the primary alcohol at the other end of the molecule, here we must describe the first and second neighbours of the oxygen atoms to differentiate them.</w:t>
      </w:r>
    </w:p>
    <w:p w:rsidR="00AF63D4" w:rsidRDefault="00AF63D4" w:rsidP="00BA07FF">
      <w:r>
        <w:t>To begin, we can describe the carbon atoms as either two or three d</w:t>
      </w:r>
      <w:r w:rsidR="003F3558">
        <w:t>ifferent types –</w:t>
      </w:r>
      <w:r>
        <w:t xml:space="preserve"> either methylene/carboxylic acid, or carboxylic acid/adjacent to a carboxylic acid/adjacent to alcohol. For both, we only need describe the first neighbours of the atoms. For the first:</w:t>
      </w:r>
    </w:p>
    <w:p w:rsidR="00AF63D4" w:rsidRPr="00CB6930" w:rsidRDefault="00AF63D4" w:rsidP="001F3E10">
      <w:pPr>
        <w:pStyle w:val="ExampleCode"/>
      </w:pPr>
    </w:p>
    <w:p w:rsidR="00AF63D4" w:rsidRPr="00CB6930" w:rsidRDefault="00AF63D4" w:rsidP="001F3E10">
      <w:pPr>
        <w:pStyle w:val="ExampleCode"/>
      </w:pPr>
      <w:r w:rsidRPr="00CB6930">
        <w:t>3</w:t>
      </w:r>
      <w:r w:rsidRPr="00CB6930">
        <w:tab/>
        <w:t>C(H2)</w:t>
      </w:r>
      <w:r w:rsidRPr="00CB6930">
        <w:tab/>
        <w:t>C</w:t>
      </w:r>
      <w:r w:rsidRPr="00CB6930">
        <w:tab/>
        <w:t>"nbonds=4,-H,-H,-C"</w:t>
      </w:r>
      <w:r w:rsidRPr="00CB6930">
        <w:tab/>
      </w:r>
      <w:r w:rsidRPr="00CB6930">
        <w:tab/>
      </w:r>
      <w:r w:rsidRPr="00CB6930">
        <w:tab/>
      </w:r>
      <w:r w:rsidR="003F3558">
        <w:tab/>
      </w:r>
      <w:r w:rsidRPr="00CB6930">
        <w:t># Methylene Carbon</w:t>
      </w:r>
    </w:p>
    <w:p w:rsidR="00AF63D4" w:rsidRPr="00CB6930" w:rsidRDefault="00AF63D4" w:rsidP="001F3E10">
      <w:pPr>
        <w:pStyle w:val="ExampleCode"/>
      </w:pPr>
      <w:r w:rsidRPr="00CB6930">
        <w:t>4</w:t>
      </w:r>
      <w:r w:rsidRPr="00CB6930">
        <w:tab/>
        <w:t>C_cbx</w:t>
      </w:r>
      <w:r w:rsidRPr="00CB6930">
        <w:tab/>
        <w:t>C</w:t>
      </w:r>
      <w:r w:rsidRPr="00CB6930">
        <w:tab/>
        <w:t>"nbonds=3,-O(bond=double),-O,-C"</w:t>
      </w:r>
      <w:r w:rsidR="003F3558">
        <w:tab/>
      </w:r>
      <w:r w:rsidRPr="00CB6930">
        <w:tab/>
        <w:t># Carboxylic Acid C</w:t>
      </w:r>
    </w:p>
    <w:p w:rsidR="00AF63D4" w:rsidRPr="00CB6930" w:rsidRDefault="00AF63D4" w:rsidP="001F3E10">
      <w:pPr>
        <w:pStyle w:val="ExampleCode"/>
      </w:pPr>
    </w:p>
    <w:p w:rsidR="00AF63D4" w:rsidRDefault="00AF63D4" w:rsidP="00BA07FF">
      <w:r>
        <w:t>Note the ordering of the oxygen connections for the carboxylic acid carbon, where the most qualified carbon is listed first. This is to stop the doubly-bo</w:t>
      </w:r>
      <w:r w:rsidR="003F3558">
        <w:t xml:space="preserve">und oxygen being used to match </w:t>
      </w:r>
      <w:r w:rsidRPr="003F3558">
        <w:rPr>
          <w:rStyle w:val="Code"/>
        </w:rPr>
        <w:t>-O</w:t>
      </w:r>
      <w:r>
        <w:t>, subsequently preventing a successful m</w:t>
      </w:r>
      <w:r w:rsidR="003F3558">
        <w:t>atch. This is a general lesson –</w:t>
      </w:r>
      <w:r>
        <w:t xml:space="preserve"> bound atoms with the most descriptive terms should appear at the beginning of the type description (as it is read left-to-right) and those with the least left until the end.</w:t>
      </w:r>
    </w:p>
    <w:p w:rsidR="00AF63D4" w:rsidRDefault="00AF63D4" w:rsidP="00BA07FF">
      <w:r>
        <w:t>Where all three carbons need to be identified separately, we may write:</w:t>
      </w:r>
    </w:p>
    <w:p w:rsidR="00AF63D4" w:rsidRPr="00CB6930" w:rsidRDefault="00AF63D4" w:rsidP="001F3E10">
      <w:pPr>
        <w:pStyle w:val="ExampleCode"/>
      </w:pPr>
    </w:p>
    <w:p w:rsidR="00AF63D4" w:rsidRPr="00CB6930" w:rsidRDefault="00AF63D4" w:rsidP="001F3E10">
      <w:pPr>
        <w:pStyle w:val="ExampleCode"/>
      </w:pPr>
      <w:r w:rsidRPr="00CB6930">
        <w:t>5</w:t>
      </w:r>
      <w:r w:rsidRPr="00CB6930">
        <w:tab/>
        <w:t>C(OH)</w:t>
      </w:r>
      <w:r w:rsidRPr="00CB6930">
        <w:tab/>
        <w:t>C</w:t>
      </w:r>
      <w:r w:rsidRPr="00CB6930">
        <w:tab/>
        <w:t>"nbonds=4,-H,-H,-C,-O"</w:t>
      </w:r>
      <w:r w:rsidRPr="00CB6930">
        <w:tab/>
      </w:r>
      <w:r w:rsidRPr="00CB6930">
        <w:tab/>
      </w:r>
      <w:r w:rsidRPr="00CB6930">
        <w:tab/>
        <w:t># CH2 adjacent to OH</w:t>
      </w:r>
    </w:p>
    <w:p w:rsidR="00AF63D4" w:rsidRPr="00CB6930" w:rsidRDefault="00AF63D4" w:rsidP="001F3E10">
      <w:pPr>
        <w:pStyle w:val="ExampleCode"/>
      </w:pPr>
      <w:r w:rsidRPr="00CB6930">
        <w:t>6</w:t>
      </w:r>
      <w:r w:rsidRPr="00CB6930">
        <w:tab/>
        <w:t>C(COOH)</w:t>
      </w:r>
      <w:r w:rsidRPr="00CB6930">
        <w:tab/>
        <w:t>C</w:t>
      </w:r>
      <w:r w:rsidRPr="00CB6930">
        <w:tab/>
        <w:t>"nbonds=4,-H,-H,-C,-C"</w:t>
      </w:r>
      <w:r w:rsidRPr="00CB6930">
        <w:tab/>
      </w:r>
      <w:r w:rsidRPr="00CB6930">
        <w:tab/>
        <w:t># CH2 adjacent to COOH</w:t>
      </w:r>
    </w:p>
    <w:p w:rsidR="00AF63D4" w:rsidRPr="00CB6930" w:rsidRDefault="00AF63D4" w:rsidP="001F3E10">
      <w:pPr>
        <w:pStyle w:val="ExampleCode"/>
      </w:pPr>
      <w:r w:rsidRPr="00CB6930">
        <w:t>7</w:t>
      </w:r>
      <w:r w:rsidRPr="00CB6930">
        <w:tab/>
        <w:t>C_cbx</w:t>
      </w:r>
      <w:r w:rsidRPr="00CB6930">
        <w:tab/>
        <w:t>C</w:t>
      </w:r>
      <w:r w:rsidRPr="00CB6930">
        <w:tab/>
        <w:t>"nbonds=3,-O(bond=double),-O,-C"</w:t>
      </w:r>
      <w:r w:rsidRPr="00CB6930">
        <w:tab/>
      </w:r>
      <w:r w:rsidR="00E56D51">
        <w:tab/>
      </w:r>
      <w:r w:rsidRPr="00CB6930">
        <w:t># Carboxylic Acid C</w:t>
      </w:r>
    </w:p>
    <w:p w:rsidR="00AF63D4" w:rsidRPr="00CB6930" w:rsidRDefault="00AF63D4" w:rsidP="001F3E10">
      <w:pPr>
        <w:pStyle w:val="ExampleCode"/>
      </w:pPr>
    </w:p>
    <w:p w:rsidR="00AF63D4" w:rsidRDefault="00AF63D4" w:rsidP="00BA07FF">
      <w:r>
        <w:t>Let us now assume that the hydrogens within the alcohol and carboxylic acid groups must also be seen as different types. In this case, the second neighbours of the atoms must be considered:</w:t>
      </w:r>
    </w:p>
    <w:p w:rsidR="00AF63D4" w:rsidRPr="00CB6930" w:rsidRDefault="00AF63D4" w:rsidP="001F3E10">
      <w:pPr>
        <w:pStyle w:val="ExampleCode"/>
      </w:pPr>
    </w:p>
    <w:p w:rsidR="00AF63D4" w:rsidRPr="00CB6930" w:rsidRDefault="00E56D51" w:rsidP="001F3E10">
      <w:pPr>
        <w:pStyle w:val="ExampleCode"/>
      </w:pPr>
      <w:r>
        <w:t>8</w:t>
      </w:r>
      <w:r>
        <w:tab/>
        <w:t>HO</w:t>
      </w:r>
      <w:r>
        <w:tab/>
        <w:t>H</w:t>
      </w:r>
      <w:r>
        <w:tab/>
        <w:t>"-O(-C(-H,-H))"</w:t>
      </w:r>
      <w:r>
        <w:tab/>
      </w:r>
      <w:r w:rsidR="00AF63D4" w:rsidRPr="00CB6930">
        <w:tab/>
      </w:r>
      <w:r w:rsidR="00AF63D4" w:rsidRPr="00CB6930">
        <w:tab/>
        <w:t># Alcoholic H</w:t>
      </w:r>
    </w:p>
    <w:p w:rsidR="00AF63D4" w:rsidRPr="00CB6930" w:rsidRDefault="00AF63D4" w:rsidP="001F3E10">
      <w:pPr>
        <w:pStyle w:val="ExampleCode"/>
      </w:pPr>
      <w:r w:rsidRPr="00CB6930">
        <w:t>9</w:t>
      </w:r>
      <w:r w:rsidRPr="00CB6930">
        <w:tab/>
        <w:t>H_cbx</w:t>
      </w:r>
      <w:r w:rsidRPr="00CB6930">
        <w:tab/>
        <w:t>H</w:t>
      </w:r>
      <w:r w:rsidRPr="00CB6930">
        <w:tab/>
        <w:t>"-O(-C(-O(bond=double)))"</w:t>
      </w:r>
      <w:r w:rsidRPr="00CB6930">
        <w:tab/>
      </w:r>
      <w:r w:rsidRPr="00CB6930">
        <w:tab/>
        <w:t># Carboxylic acid H</w:t>
      </w:r>
    </w:p>
    <w:p w:rsidR="00AF63D4" w:rsidRPr="00CB6930" w:rsidRDefault="00AF63D4" w:rsidP="001F3E10">
      <w:pPr>
        <w:pStyle w:val="ExampleCode"/>
      </w:pPr>
    </w:p>
    <w:p w:rsidR="00AF63D4" w:rsidRDefault="00AF63D4" w:rsidP="00BA07FF">
      <w:r>
        <w:t>The assignment is thus based entirely on the nature of the carbon atom to which the OH group is bound since this is the next available source of connectivity information. The determination of the three different oxygen atoms is similar:</w:t>
      </w:r>
    </w:p>
    <w:p w:rsidR="00AF63D4" w:rsidRPr="00CB6930" w:rsidRDefault="00AF63D4" w:rsidP="001F3E10">
      <w:pPr>
        <w:pStyle w:val="ExampleCode"/>
      </w:pPr>
    </w:p>
    <w:p w:rsidR="00AF63D4" w:rsidRPr="00CB6930" w:rsidRDefault="00AF63D4" w:rsidP="001F3E10">
      <w:pPr>
        <w:pStyle w:val="ExampleCode"/>
      </w:pPr>
      <w:r w:rsidRPr="00CB6930">
        <w:t>10</w:t>
      </w:r>
      <w:r w:rsidRPr="00CB6930">
        <w:tab/>
        <w:t>OH</w:t>
      </w:r>
      <w:r w:rsidRPr="00CB6930">
        <w:tab/>
        <w:t>O</w:t>
      </w:r>
      <w:r w:rsidRPr="00CB6930">
        <w:tab/>
        <w:t>"-H,-C(-H,-H)"</w:t>
      </w:r>
      <w:r w:rsidRPr="00CB6930">
        <w:tab/>
      </w:r>
      <w:r w:rsidRPr="00CB6930">
        <w:tab/>
      </w:r>
      <w:r w:rsidRPr="00CB6930">
        <w:tab/>
        <w:t># Alcoholic O</w:t>
      </w:r>
    </w:p>
    <w:p w:rsidR="00AF63D4" w:rsidRPr="00CB6930" w:rsidRDefault="00AF63D4" w:rsidP="001F3E10">
      <w:pPr>
        <w:pStyle w:val="ExampleCode"/>
      </w:pPr>
      <w:r w:rsidRPr="00CB6930">
        <w:t>11</w:t>
      </w:r>
      <w:r w:rsidRPr="00CB6930">
        <w:tab/>
        <w:t>O_cbx</w:t>
      </w:r>
      <w:r w:rsidRPr="00CB6930">
        <w:tab/>
        <w:t>O</w:t>
      </w:r>
      <w:r w:rsidRPr="00CB6930">
        <w:tab/>
        <w:t>"-C(-O(-H))"</w:t>
      </w:r>
      <w:r w:rsidRPr="00CB6930">
        <w:tab/>
      </w:r>
      <w:r w:rsidRPr="00CB6930">
        <w:tab/>
      </w:r>
      <w:r w:rsidRPr="00CB6930">
        <w:tab/>
      </w:r>
      <w:r w:rsidRPr="00CB6930">
        <w:tab/>
        <w:t># Carboxylic acid =O</w:t>
      </w:r>
    </w:p>
    <w:p w:rsidR="00AF63D4" w:rsidRPr="00CB6930" w:rsidRDefault="00AF63D4" w:rsidP="001F3E10">
      <w:pPr>
        <w:pStyle w:val="ExampleCode"/>
      </w:pPr>
      <w:r w:rsidRPr="00CB6930">
        <w:t>12</w:t>
      </w:r>
      <w:r w:rsidRPr="00CB6930">
        <w:tab/>
        <w:t>OH_cbx</w:t>
      </w:r>
      <w:r w:rsidRPr="00CB6930">
        <w:tab/>
        <w:t>O</w:t>
      </w:r>
      <w:r w:rsidRPr="00CB6930">
        <w:tab/>
        <w:t>"-H,-C(-O(bond=double))"</w:t>
      </w:r>
      <w:r w:rsidRPr="00CB6930">
        <w:tab/>
      </w:r>
      <w:r w:rsidRPr="00CB6930">
        <w:tab/>
        <w:t># Carboxylic acid O(H)</w:t>
      </w:r>
    </w:p>
    <w:p w:rsidR="00AF63D4" w:rsidRPr="00CB6930" w:rsidRDefault="00AF63D4" w:rsidP="001F3E10">
      <w:pPr>
        <w:pStyle w:val="ExampleCode"/>
      </w:pPr>
    </w:p>
    <w:p w:rsidR="00AF63D4" w:rsidRDefault="00AF63D4" w:rsidP="00BA07FF">
      <w:r>
        <w:t>Of course, we coul</w:t>
      </w:r>
      <w:r w:rsidR="003F3558">
        <w:t xml:space="preserve">d just have specified </w:t>
      </w:r>
      <w:r w:rsidR="003F3558" w:rsidRPr="003F3558">
        <w:rPr>
          <w:rStyle w:val="Code"/>
        </w:rPr>
        <w:t>nbonds=1</w:t>
      </w:r>
      <w:r>
        <w:t xml:space="preserve"> for the doubly-bound oxygen of the carboxylic acid group,</w:t>
      </w:r>
      <w:r w:rsidR="00A86A5A">
        <w:t xml:space="preserve"> but this ‘hides’ information as to the true connectivity of the atom.</w:t>
      </w:r>
    </w:p>
    <w:p w:rsidR="00AF63D4" w:rsidRDefault="005C53D9">
      <w:pPr>
        <w:pStyle w:val="Heading4"/>
      </w:pPr>
      <w:r>
        <w:br w:type="page"/>
      </w:r>
      <w:r w:rsidR="00AF63D4">
        <w:lastRenderedPageBreak/>
        <w:t xml:space="preserve">Example 3 - </w:t>
      </w:r>
      <w:r w:rsidR="00AF63D4">
        <w:rPr>
          <w:rStyle w:val="Emphasis"/>
        </w:rPr>
        <w:t>N</w:t>
      </w:r>
      <w:r w:rsidR="00AF63D4">
        <w:t>,</w:t>
      </w:r>
      <w:r w:rsidR="00AF63D4">
        <w:rPr>
          <w:rStyle w:val="Emphasis"/>
        </w:rPr>
        <w:t>N</w:t>
      </w:r>
      <w:r w:rsidR="00AF63D4">
        <w:t>,2,5-tetramethylpyridin-4-amine</w:t>
      </w:r>
    </w:p>
    <w:p w:rsidR="00AF63D4" w:rsidRDefault="00F82A8D">
      <w:r>
        <w:rPr>
          <w:noProof/>
        </w:rPr>
        <w:drawing>
          <wp:inline distT="0" distB="0" distL="0" distR="0" wp14:anchorId="2D324E7C" wp14:editId="7DF9AD81">
            <wp:extent cx="1076325" cy="1123950"/>
            <wp:effectExtent l="0" t="0" r="0" b="0"/>
            <wp:docPr id="160" name="Picture 160" descr="typing_nn25tmp4am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0" descr="typing_nn25tmp4amine"/>
                    <pic:cNvPicPr>
                      <a:picLocks noChangeAspect="1" noChangeArrowheads="1"/>
                    </pic:cNvPicPr>
                  </pic:nvPicPr>
                  <pic:blipFill>
                    <a:blip r:embed="rId167">
                      <a:extLst>
                        <a:ext uri="{28A0092B-C50C-407E-A947-70E740481C1C}">
                          <a14:useLocalDpi xmlns:a14="http://schemas.microsoft.com/office/drawing/2010/main" val="0"/>
                        </a:ext>
                      </a:extLst>
                    </a:blip>
                    <a:srcRect/>
                    <a:stretch>
                      <a:fillRect/>
                    </a:stretch>
                  </pic:blipFill>
                  <pic:spPr bwMode="auto">
                    <a:xfrm>
                      <a:off x="0" y="0"/>
                      <a:ext cx="1076325" cy="1123950"/>
                    </a:xfrm>
                    <a:prstGeom prst="rect">
                      <a:avLst/>
                    </a:prstGeom>
                    <a:noFill/>
                    <a:ln>
                      <a:noFill/>
                    </a:ln>
                  </pic:spPr>
                </pic:pic>
              </a:graphicData>
            </a:graphic>
          </wp:inline>
        </w:drawing>
      </w:r>
      <w:r>
        <w:rPr>
          <w:noProof/>
        </w:rPr>
        <w:drawing>
          <wp:inline distT="0" distB="0" distL="0" distR="0" wp14:anchorId="6E82327C" wp14:editId="13D7AC5F">
            <wp:extent cx="304800" cy="304800"/>
            <wp:effectExtent l="0" t="0" r="0" b="0"/>
            <wp:docPr id="161" name="Picture 161" descr="\\VBOXSVR\tris\doc\Beta\images\typing_nn25tmp4amin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1" descr="\\VBOXSVR\tris\doc\Beta\images\typing_nn25tmp4amine.png"/>
                    <pic:cNvPicPr>
                      <a:picLocks noChangeAspect="1" noChangeArrowheads="1"/>
                    </pic:cNvPicPr>
                  </pic:nvPicPr>
                  <pic:blipFill>
                    <a:blip r:link="rId168">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AF63D4" w:rsidRDefault="00AF63D4"/>
    <w:p w:rsidR="00AF63D4" w:rsidRDefault="00AF63D4" w:rsidP="00BA07FF">
      <w:r>
        <w:t>At last, a proper problem - an asymmetric substituted pyridine. Lets assume that we need to distinguish betwe</w:t>
      </w:r>
      <w:r w:rsidR="00D630B6">
        <w:t>en every non-hydrogen atom – we’</w:t>
      </w:r>
      <w:r>
        <w:t xml:space="preserve">ll skip describing the hydrogen atoms for now, but note that this is most easily achieved by specifying directly the atomtype that the H </w:t>
      </w:r>
      <w:r w:rsidR="00D630B6">
        <w:t>is bound to (see later on). Let’</w:t>
      </w:r>
      <w:r>
        <w:t>s start with the pyridine nitrogen. We basically need to say that its in a 6-membered aromatic ring:</w:t>
      </w:r>
    </w:p>
    <w:p w:rsidR="00AF63D4" w:rsidRPr="00CB6930" w:rsidRDefault="00AF63D4" w:rsidP="001F3E10">
      <w:pPr>
        <w:pStyle w:val="ExampleCode"/>
      </w:pPr>
    </w:p>
    <w:p w:rsidR="00AF63D4" w:rsidRPr="00CB6930" w:rsidRDefault="00AF63D4" w:rsidP="001F3E10">
      <w:pPr>
        <w:pStyle w:val="ExampleCode"/>
      </w:pPr>
      <w:r w:rsidRPr="00CB6930">
        <w:t>13</w:t>
      </w:r>
      <w:r w:rsidRPr="00CB6930">
        <w:tab/>
        <w:t>N_py</w:t>
      </w:r>
      <w:r w:rsidRPr="00CB6930">
        <w:tab/>
        <w:t>N</w:t>
      </w:r>
      <w:r w:rsidRPr="00CB6930">
        <w:tab/>
        <w:t>"ring(size=6,aromatic)"</w:t>
      </w:r>
      <w:r w:rsidRPr="00CB6930">
        <w:tab/>
      </w:r>
      <w:r w:rsidRPr="00CB6930">
        <w:tab/>
      </w:r>
      <w:r w:rsidRPr="00CB6930">
        <w:tab/>
        <w:t># Pyridine N</w:t>
      </w:r>
    </w:p>
    <w:p w:rsidR="00AF63D4" w:rsidRPr="00CB6930" w:rsidRDefault="00AF63D4" w:rsidP="001F3E10">
      <w:pPr>
        <w:pStyle w:val="ExampleCode"/>
      </w:pPr>
    </w:p>
    <w:p w:rsidR="00AF63D4" w:rsidRDefault="00AF63D4" w:rsidP="00BA07FF">
      <w:r>
        <w:t>TODO</w:t>
      </w:r>
    </w:p>
    <w:p w:rsidR="00AF63D4" w:rsidRDefault="00AF63D4">
      <w:pPr>
        <w:pStyle w:val="Heading3"/>
      </w:pPr>
      <w:r>
        <w:t>Description Depth</w:t>
      </w:r>
    </w:p>
    <w:p w:rsidR="00AF63D4" w:rsidRDefault="00AF63D4" w:rsidP="00BA07FF">
      <w:r>
        <w:t>Many subtleties related to the form of type descriptions</w:t>
      </w:r>
      <w:r w:rsidR="00EE5BBB">
        <w:t xml:space="preserve"> are</w:t>
      </w:r>
      <w:r>
        <w:t xml:space="preserve"> perhaps evident</w:t>
      </w:r>
      <w:r w:rsidR="00EE5BBB">
        <w:t xml:space="preserve"> from the examples given above.</w:t>
      </w:r>
      <w:r>
        <w:t xml:space="preserve"> It is useful to think of type descriptions a</w:t>
      </w:r>
      <w:r w:rsidR="00EE5BBB">
        <w:t>s having many different ‘depths’</w:t>
      </w:r>
      <w:r>
        <w:t xml:space="preserve">, loosely corresponding to the number of bonds followed away from a central atom (the target atom, or the one currently being tested against the type description). The target atom </w:t>
      </w:r>
      <w:r w:rsidR="00C66557">
        <w:t>of the type description is the root</w:t>
      </w:r>
      <w:r>
        <w:t xml:space="preserve"> of the description since all connections are defined relative to this atom. A type description requiring specific connections to this targe</w:t>
      </w:r>
      <w:r w:rsidR="00390D9C">
        <w:t>t atom is using the target atom’</w:t>
      </w:r>
      <w:r>
        <w:t>s bonds in order to identify it - atoms to a depth of 1 bond are being used to describe the atom. If these bound atoms are in turn described by their bound neigh</w:t>
      </w:r>
      <w:r w:rsidR="00C66557">
        <w:t>bours then atoms to a depth of two</w:t>
      </w:r>
      <w:r>
        <w:t xml:space="preserve"> bonds are being used.</w:t>
      </w:r>
    </w:p>
    <w:p w:rsidR="00AF63D4" w:rsidRDefault="00AF63D4" w:rsidP="00BA07FF">
      <w:r>
        <w:t>For example:</w:t>
      </w:r>
    </w:p>
    <w:p w:rsidR="005F303A" w:rsidRDefault="005F303A" w:rsidP="005F303A">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1</w:t>
      </w:r>
      <w:r w:rsidR="0052298C">
        <w:fldChar w:fldCharType="end"/>
      </w:r>
      <w:r>
        <w:t xml:space="preserve"> </w:t>
      </w:r>
      <w:smartTag w:uri="urn:schemas-microsoft-com:office:smarttags" w:element="stockticker">
        <w:r>
          <w:t>NETA</w:t>
        </w:r>
      </w:smartTag>
      <w:r>
        <w:t xml:space="preserve"> Descript Depth Examples</w:t>
      </w:r>
    </w:p>
    <w:tbl>
      <w:tblPr>
        <w:tblW w:w="4833" w:type="pct"/>
        <w:tblLook w:val="0020" w:firstRow="1" w:lastRow="0" w:firstColumn="0" w:lastColumn="0" w:noHBand="0" w:noVBand="0"/>
      </w:tblPr>
      <w:tblGrid>
        <w:gridCol w:w="3384"/>
        <w:gridCol w:w="5593"/>
      </w:tblGrid>
      <w:tr w:rsidR="00AF63D4">
        <w:tc>
          <w:tcPr>
            <w:tcW w:w="1885" w:type="pct"/>
            <w:tcBorders>
              <w:top w:val="single" w:sz="8" w:space="0" w:color="auto"/>
              <w:left w:val="single" w:sz="8" w:space="0" w:color="auto"/>
              <w:bottom w:val="single" w:sz="8" w:space="0" w:color="auto"/>
            </w:tcBorders>
            <w:shd w:val="clear" w:color="auto" w:fill="0C0C0C"/>
          </w:tcPr>
          <w:p w:rsidR="00AF63D4" w:rsidRPr="005F303A" w:rsidRDefault="00AF63D4">
            <w:pPr>
              <w:rPr>
                <w:bCs/>
              </w:rPr>
            </w:pPr>
            <w:r w:rsidRPr="005F303A">
              <w:rPr>
                <w:bCs/>
              </w:rPr>
              <w:t>Example Description</w:t>
            </w:r>
          </w:p>
        </w:tc>
        <w:tc>
          <w:tcPr>
            <w:tcW w:w="0" w:type="auto"/>
            <w:tcBorders>
              <w:top w:val="single" w:sz="8" w:space="0" w:color="auto"/>
              <w:bottom w:val="single" w:sz="8" w:space="0" w:color="auto"/>
              <w:right w:val="single" w:sz="8" w:space="0" w:color="auto"/>
            </w:tcBorders>
            <w:shd w:val="clear" w:color="auto" w:fill="0C0C0C"/>
          </w:tcPr>
          <w:p w:rsidR="00AF63D4" w:rsidRPr="005F303A" w:rsidRDefault="00AF63D4">
            <w:pPr>
              <w:rPr>
                <w:bCs/>
              </w:rPr>
            </w:pPr>
            <w:r w:rsidRPr="005F303A">
              <w:rPr>
                <w:bCs/>
              </w:rPr>
              <w:t>Effective Depth</w:t>
            </w:r>
          </w:p>
        </w:tc>
      </w:tr>
      <w:tr w:rsidR="00AF63D4">
        <w:tc>
          <w:tcPr>
            <w:tcW w:w="1885" w:type="pct"/>
            <w:tcBorders>
              <w:top w:val="single" w:sz="8" w:space="0" w:color="auto"/>
            </w:tcBorders>
          </w:tcPr>
          <w:p w:rsidR="00AF63D4" w:rsidRPr="005F6EE0" w:rsidRDefault="00AF63D4">
            <w:pPr>
              <w:rPr>
                <w:rStyle w:val="Code"/>
              </w:rPr>
            </w:pPr>
            <w:r w:rsidRPr="005F6EE0">
              <w:rPr>
                <w:rStyle w:val="Code"/>
              </w:rPr>
              <w:t>nbonds=4</w:t>
            </w:r>
          </w:p>
        </w:tc>
        <w:tc>
          <w:tcPr>
            <w:tcW w:w="0" w:type="auto"/>
            <w:tcBorders>
              <w:top w:val="single" w:sz="8" w:space="0" w:color="auto"/>
            </w:tcBorders>
          </w:tcPr>
          <w:p w:rsidR="00AF63D4" w:rsidRDefault="00AF63D4">
            <w:r>
              <w:t>Zero - contains specifications relevant to the root atom only</w:t>
            </w:r>
          </w:p>
        </w:tc>
      </w:tr>
      <w:tr w:rsidR="00AF63D4">
        <w:tc>
          <w:tcPr>
            <w:tcW w:w="1885" w:type="pct"/>
          </w:tcPr>
          <w:p w:rsidR="00AF63D4" w:rsidRPr="005F6EE0" w:rsidRDefault="005F6EE0">
            <w:pPr>
              <w:rPr>
                <w:rStyle w:val="Code"/>
              </w:rPr>
            </w:pPr>
            <w:r>
              <w:rPr>
                <w:rStyle w:val="Code"/>
              </w:rPr>
              <w:t>nbonds=4,</w:t>
            </w:r>
            <w:r w:rsidR="00AF63D4" w:rsidRPr="005F6EE0">
              <w:rPr>
                <w:rStyle w:val="Code"/>
              </w:rPr>
              <w:t>-H,-C</w:t>
            </w:r>
          </w:p>
        </w:tc>
        <w:tc>
          <w:tcPr>
            <w:tcW w:w="0" w:type="auto"/>
          </w:tcPr>
          <w:p w:rsidR="00AF63D4" w:rsidRDefault="00AF63D4">
            <w:r>
              <w:t>1 - root commands and first bound neighbours</w:t>
            </w:r>
          </w:p>
        </w:tc>
      </w:tr>
      <w:tr w:rsidR="00AF63D4">
        <w:tc>
          <w:tcPr>
            <w:tcW w:w="1885" w:type="pct"/>
            <w:tcBorders>
              <w:bottom w:val="single" w:sz="8" w:space="0" w:color="auto"/>
            </w:tcBorders>
          </w:tcPr>
          <w:p w:rsidR="00AF63D4" w:rsidRPr="005F6EE0" w:rsidRDefault="00AF63D4">
            <w:pPr>
              <w:rPr>
                <w:rStyle w:val="Code"/>
              </w:rPr>
            </w:pPr>
            <w:r w:rsidRPr="005F6EE0">
              <w:rPr>
                <w:rStyle w:val="Code"/>
              </w:rPr>
              <w:t>nbonds=4,-H,-C(-H(n=3))</w:t>
            </w:r>
          </w:p>
        </w:tc>
        <w:tc>
          <w:tcPr>
            <w:tcW w:w="0" w:type="auto"/>
            <w:tcBorders>
              <w:bottom w:val="single" w:sz="8" w:space="0" w:color="auto"/>
            </w:tcBorders>
          </w:tcPr>
          <w:p w:rsidR="00AF63D4" w:rsidRDefault="00AF63D4">
            <w:r>
              <w:t>2 - root commands, first and second bound neighbours</w:t>
            </w:r>
          </w:p>
        </w:tc>
      </w:tr>
    </w:tbl>
    <w:p w:rsidR="00AF63D4" w:rsidRDefault="00AF63D4" w:rsidP="00BA07FF">
      <w:r>
        <w:t>Any depth of description can be handled by Aten, becoming as complex as is necessary to uniquely identify the target atom.</w:t>
      </w:r>
    </w:p>
    <w:p w:rsidR="00AF63D4" w:rsidRDefault="00AF63D4">
      <w:pPr>
        <w:pStyle w:val="Heading3"/>
      </w:pPr>
      <w:bookmarkStart w:id="658" w:name="_Ref293140880"/>
      <w:r>
        <w:t>Type Scores</w:t>
      </w:r>
      <w:bookmarkEnd w:id="658"/>
    </w:p>
    <w:p w:rsidR="00AF63D4" w:rsidRDefault="00AF63D4" w:rsidP="00BA07FF">
      <w:r>
        <w:lastRenderedPageBreak/>
        <w:t xml:space="preserve">In a forcefield with many defined types, more than one type may match an atom in a molecule. In order to best assign types to atoms, Aten scores each type description according to the number of terms defined within it, one point for each term satisfied. Once a matching type for an atom is located in the forcefield it is assigned to that atom, but the search for a better-scoring type continues. If a match with a higher score is found it replaces the previously-assigned type. If a match with the same score is found, the previous type is </w:t>
      </w:r>
      <w:r>
        <w:rPr>
          <w:rStyle w:val="Emphasis"/>
        </w:rPr>
        <w:t>not</w:t>
      </w:r>
      <w:r>
        <w:t xml:space="preserve"> replaced.</w:t>
      </w:r>
    </w:p>
    <w:p w:rsidR="00AF63D4" w:rsidRDefault="00AF63D4">
      <w:pPr>
        <w:pStyle w:val="Heading4"/>
      </w:pPr>
      <w:r>
        <w:t>Non-Matching Types (Score = -1)</w:t>
      </w:r>
    </w:p>
    <w:p w:rsidR="00AF63D4" w:rsidRDefault="00AF63D4" w:rsidP="00BA07FF">
      <w:r>
        <w:t>When a type description is tested for a given atom, it accumulates points for each term in the description that is satisfied by the environment of the atom. As soon as a term is found that is not satisfied, however, the score is reset to -1 and the match will fail. All terms in a type description must be satisfied in order for the type to be assigned to an atom.</w:t>
      </w:r>
    </w:p>
    <w:p w:rsidR="00AF63D4" w:rsidRDefault="00AF63D4">
      <w:pPr>
        <w:pStyle w:val="Heading4"/>
      </w:pPr>
      <w:r>
        <w:t>Empty Types (Score = 1)</w:t>
      </w:r>
    </w:p>
    <w:p w:rsidR="00AF63D4" w:rsidRDefault="00AF63D4" w:rsidP="00BA07FF">
      <w:r>
        <w:t>A type description containing no terms has a maximum score of 1 (coming from a match of the element type). Hence:</w:t>
      </w:r>
    </w:p>
    <w:p w:rsidR="00AF63D4" w:rsidRPr="00CB6930" w:rsidRDefault="00AF63D4" w:rsidP="001F3E10">
      <w:pPr>
        <w:pStyle w:val="ExampleCode"/>
      </w:pPr>
    </w:p>
    <w:p w:rsidR="00AF63D4" w:rsidRPr="00CB6930" w:rsidRDefault="00AF63D4" w:rsidP="001F3E10">
      <w:pPr>
        <w:pStyle w:val="ExampleCode"/>
      </w:pPr>
      <w:r w:rsidRPr="00CB6930">
        <w:t>99</w:t>
      </w:r>
      <w:r w:rsidRPr="00CB6930">
        <w:tab/>
        <w:t>Cgen</w:t>
      </w:r>
      <w:r w:rsidRPr="00CB6930">
        <w:tab/>
        <w:t>C</w:t>
      </w:r>
      <w:r w:rsidRPr="00CB6930">
        <w:tab/>
        <w:t>""</w:t>
      </w:r>
      <w:r w:rsidRPr="00CB6930">
        <w:tab/>
      </w:r>
      <w:r w:rsidRPr="00CB6930">
        <w:tab/>
      </w:r>
      <w:r w:rsidRPr="00CB6930">
        <w:tab/>
        <w:t># Generic carbon</w:t>
      </w:r>
    </w:p>
    <w:p w:rsidR="00AF63D4" w:rsidRPr="00CB6930" w:rsidRDefault="00AF63D4" w:rsidP="001F3E10">
      <w:pPr>
        <w:pStyle w:val="ExampleCode"/>
      </w:pPr>
    </w:p>
    <w:p w:rsidR="00AF63D4" w:rsidRDefault="00AF63D4" w:rsidP="00BA07FF">
      <w:r>
        <w:t>matches any carbon in any system, but will be replaced fairly easily by other types since it has such a low score.</w:t>
      </w:r>
    </w:p>
    <w:p w:rsidR="00AF63D4" w:rsidRDefault="00AF63D4">
      <w:pPr>
        <w:pStyle w:val="Heading4"/>
      </w:pPr>
      <w:r>
        <w:t>Normal Types (Score &gt; 1)</w:t>
      </w:r>
    </w:p>
    <w:p w:rsidR="00AF63D4" w:rsidRDefault="00AF63D4" w:rsidP="00BA07FF">
      <w:r>
        <w:t>For a type in which all terms are matched successfully, one point is scored for each individual term. All of the following types have a potential maximum score of 3 (don't forget, one point comes from matching the element):</w:t>
      </w:r>
    </w:p>
    <w:p w:rsidR="00AF63D4" w:rsidRPr="00CB6930" w:rsidRDefault="00AF63D4" w:rsidP="001F3E10">
      <w:pPr>
        <w:pStyle w:val="ExampleCode"/>
      </w:pPr>
    </w:p>
    <w:p w:rsidR="00AF63D4" w:rsidRPr="00CB6930" w:rsidRDefault="00AF63D4" w:rsidP="001F3E10">
      <w:pPr>
        <w:pStyle w:val="ExampleCode"/>
      </w:pPr>
      <w:r w:rsidRPr="00CB6930">
        <w:t>100</w:t>
      </w:r>
      <w:r w:rsidRPr="00CB6930">
        <w:tab/>
        <w:t>C1</w:t>
      </w:r>
      <w:r w:rsidRPr="00CB6930">
        <w:tab/>
        <w:t>C</w:t>
      </w:r>
      <w:r w:rsidRPr="00CB6930">
        <w:tab/>
        <w:t>"nbonds=2,linear"</w:t>
      </w:r>
      <w:r w:rsidRPr="00CB6930">
        <w:tab/>
      </w:r>
      <w:r w:rsidR="00E56D51">
        <w:tab/>
      </w:r>
      <w:r w:rsidRPr="00CB6930">
        <w:t># Carbon A</w:t>
      </w:r>
    </w:p>
    <w:p w:rsidR="00AF63D4" w:rsidRPr="00CB6930" w:rsidRDefault="00AF63D4" w:rsidP="001F3E10">
      <w:pPr>
        <w:pStyle w:val="ExampleCode"/>
      </w:pPr>
      <w:r w:rsidRPr="00CB6930">
        <w:t>101</w:t>
      </w:r>
      <w:r w:rsidRPr="00CB6930">
        <w:tab/>
        <w:t>C2</w:t>
      </w:r>
      <w:r w:rsidRPr="00CB6930">
        <w:tab/>
        <w:t>C</w:t>
      </w:r>
      <w:r w:rsidRPr="00CB6930">
        <w:tab/>
        <w:t>"-C,-C"</w:t>
      </w:r>
      <w:r w:rsidRPr="00CB6930">
        <w:tab/>
      </w:r>
      <w:r w:rsidRPr="00CB6930">
        <w:tab/>
      </w:r>
      <w:r w:rsidRPr="00CB6930">
        <w:tab/>
        <w:t># Carbon B</w:t>
      </w:r>
    </w:p>
    <w:p w:rsidR="00AF63D4" w:rsidRPr="00CB6930" w:rsidRDefault="00AF63D4" w:rsidP="001F3E10">
      <w:pPr>
        <w:pStyle w:val="ExampleCode"/>
      </w:pPr>
      <w:r w:rsidRPr="00CB6930">
        <w:t>102</w:t>
      </w:r>
      <w:r w:rsidRPr="00CB6930">
        <w:tab/>
        <w:t>C3</w:t>
      </w:r>
      <w:r w:rsidRPr="00CB6930">
        <w:tab/>
        <w:t>C</w:t>
      </w:r>
      <w:r w:rsidRPr="00CB6930">
        <w:tab/>
        <w:t>"-C(n=2)"</w:t>
      </w:r>
      <w:r w:rsidRPr="00CB6930">
        <w:tab/>
      </w:r>
      <w:r w:rsidR="00E56D51">
        <w:tab/>
      </w:r>
      <w:r w:rsidRPr="00CB6930">
        <w:tab/>
        <w:t># Carbon C</w:t>
      </w:r>
    </w:p>
    <w:p w:rsidR="00AF63D4" w:rsidRPr="00CB6930" w:rsidRDefault="00AF63D4" w:rsidP="001F3E10">
      <w:pPr>
        <w:pStyle w:val="ExampleCode"/>
      </w:pPr>
      <w:r w:rsidRPr="00CB6930">
        <w:t>102</w:t>
      </w:r>
      <w:r w:rsidRPr="00CB6930">
        <w:tab/>
        <w:t>C4</w:t>
      </w:r>
      <w:r w:rsidRPr="00CB6930">
        <w:tab/>
        <w:t>C</w:t>
      </w:r>
      <w:r w:rsidRPr="00CB6930">
        <w:tab/>
        <w:t>"=C"</w:t>
      </w:r>
      <w:r w:rsidRPr="00CB6930">
        <w:tab/>
      </w:r>
      <w:r w:rsidRPr="00CB6930">
        <w:tab/>
      </w:r>
      <w:r w:rsidR="00E56D51">
        <w:tab/>
      </w:r>
      <w:r w:rsidRPr="00CB6930">
        <w:tab/>
        <w:t># Carbon D</w:t>
      </w:r>
    </w:p>
    <w:p w:rsidR="00AF63D4" w:rsidRPr="00CB6930" w:rsidRDefault="00AF63D4" w:rsidP="001F3E10">
      <w:pPr>
        <w:pStyle w:val="ExampleCode"/>
      </w:pPr>
    </w:p>
    <w:p w:rsidR="00AF63D4" w:rsidRDefault="00AF63D4" w:rsidP="00BA07FF">
      <w:r>
        <w:t xml:space="preserve">Moreover, they all potentially match the same atom (for example the central carbon in 1,2-propadiene). Since they have the same score, the first type </w:t>
      </w:r>
      <w:r w:rsidRPr="009A1063">
        <w:rPr>
          <w:rStyle w:val="Code"/>
        </w:rPr>
        <w:t>C1</w:t>
      </w:r>
      <w:r>
        <w:t xml:space="preserve"> will match and persist over the other three, since only types with higher (not equivalent) scores can replace it.</w:t>
      </w:r>
    </w:p>
    <w:p w:rsidR="00AF63D4" w:rsidRDefault="00AF63D4">
      <w:pPr>
        <w:pStyle w:val="Heading3"/>
      </w:pPr>
      <w:bookmarkStart w:id="659" w:name="_Ref291622669"/>
      <w:bookmarkStart w:id="660" w:name="_Ref291622677"/>
      <w:r>
        <w:t>Reusing Types</w:t>
      </w:r>
      <w:bookmarkEnd w:id="659"/>
      <w:bookmarkEnd w:id="660"/>
    </w:p>
    <w:p w:rsidR="00AF63D4" w:rsidRDefault="00AF63D4" w:rsidP="00BA07FF">
      <w:r>
        <w:t xml:space="preserve">Once a complex </w:t>
      </w:r>
      <w:smartTag w:uri="urn:schemas-microsoft-com:office:smarttags" w:element="stockticker">
        <w:r>
          <w:t>NETA</w:t>
        </w:r>
      </w:smartTag>
      <w:r>
        <w:t xml:space="preserve"> definition has been made for a given atom type, it is often useful to be able to reference this type in order to save repeating the same description for a closely-bound atom. The ampersand symbol allows you to do this, and specifies an integer type id to match rather than an element. As an example, consider the following definitions for trifluoroethanol from the OPLS-AA forcefield where the environment for each atom is described in full for each type:</w:t>
      </w:r>
    </w:p>
    <w:p w:rsidR="00AF63D4" w:rsidRPr="00CB6930" w:rsidRDefault="00AF63D4" w:rsidP="001F3E10">
      <w:pPr>
        <w:pStyle w:val="ExampleCode"/>
      </w:pPr>
    </w:p>
    <w:p w:rsidR="00AF63D4" w:rsidRPr="00CB6930" w:rsidRDefault="00AF63D4" w:rsidP="001F3E10">
      <w:pPr>
        <w:pStyle w:val="ExampleCode"/>
      </w:pPr>
      <w:r w:rsidRPr="00CB6930">
        <w:t>160</w:t>
      </w:r>
      <w:r w:rsidR="009A1063">
        <w:tab/>
      </w:r>
      <w:r w:rsidRPr="00CB6930">
        <w:t>CT</w:t>
      </w:r>
      <w:r w:rsidR="009A1063">
        <w:tab/>
      </w:r>
      <w:r w:rsidRPr="00CB6930">
        <w:t>C</w:t>
      </w:r>
      <w:r w:rsidR="008676BB">
        <w:tab/>
      </w:r>
      <w:r w:rsidRPr="00CB6930">
        <w:t>"-H,-H,-O(-H),-C(-F(n=3))"</w:t>
      </w:r>
      <w:r w:rsidR="008676BB">
        <w:tab/>
      </w:r>
      <w:r w:rsidR="008676BB">
        <w:tab/>
      </w:r>
      <w:r w:rsidRPr="00CB6930">
        <w:t>"CH2 in trifluoroethanol"</w:t>
      </w:r>
    </w:p>
    <w:p w:rsidR="00AF63D4" w:rsidRPr="00CB6930" w:rsidRDefault="009A1063" w:rsidP="001F3E10">
      <w:pPr>
        <w:pStyle w:val="ExampleCode"/>
      </w:pPr>
      <w:r>
        <w:t>161</w:t>
      </w:r>
      <w:r>
        <w:tab/>
      </w:r>
      <w:r w:rsidR="00AF63D4" w:rsidRPr="00CB6930">
        <w:t>CT</w:t>
      </w:r>
      <w:r>
        <w:tab/>
      </w:r>
      <w:r w:rsidR="00AF63D4" w:rsidRPr="00CB6930">
        <w:t>C</w:t>
      </w:r>
      <w:r w:rsidR="008676BB">
        <w:tab/>
      </w:r>
      <w:r w:rsidR="00AF63D4" w:rsidRPr="00CB6930">
        <w:t>"-F(n=3),-C(nh=2,-O(-H))"</w:t>
      </w:r>
      <w:r w:rsidR="008676BB">
        <w:tab/>
      </w:r>
      <w:r w:rsidR="008676BB">
        <w:tab/>
      </w:r>
      <w:r w:rsidR="00AF63D4" w:rsidRPr="00CB6930">
        <w:t>"CF3 in trifluoroethanol"</w:t>
      </w:r>
    </w:p>
    <w:p w:rsidR="00AF63D4" w:rsidRPr="00CB6930" w:rsidRDefault="00AF63D4" w:rsidP="001F3E10">
      <w:pPr>
        <w:pStyle w:val="ExampleCode"/>
      </w:pPr>
      <w:r w:rsidRPr="00CB6930">
        <w:t>162</w:t>
      </w:r>
      <w:r w:rsidR="009A1063">
        <w:tab/>
      </w:r>
      <w:r w:rsidRPr="00CB6930">
        <w:t>OH</w:t>
      </w:r>
      <w:r w:rsidR="009A1063">
        <w:tab/>
      </w:r>
      <w:r w:rsidRPr="00CB6930">
        <w:t>O</w:t>
      </w:r>
      <w:r w:rsidR="008676BB">
        <w:tab/>
      </w:r>
      <w:r w:rsidRPr="00CB6930">
        <w:t>"-H,-C(nh=2,-C(-F(n=3)))"</w:t>
      </w:r>
      <w:r w:rsidR="008676BB">
        <w:tab/>
      </w:r>
      <w:r w:rsidR="008676BB">
        <w:tab/>
      </w:r>
      <w:r w:rsidRPr="00CB6930">
        <w:t>"OH in trifluoroethanol"</w:t>
      </w:r>
    </w:p>
    <w:p w:rsidR="00AF63D4" w:rsidRPr="00CB6930" w:rsidRDefault="009A1063" w:rsidP="001F3E10">
      <w:pPr>
        <w:pStyle w:val="ExampleCode"/>
      </w:pPr>
      <w:r>
        <w:t>163</w:t>
      </w:r>
      <w:r>
        <w:tab/>
      </w:r>
      <w:r w:rsidR="00AF63D4" w:rsidRPr="00CB6930">
        <w:t>HO</w:t>
      </w:r>
      <w:r>
        <w:tab/>
      </w:r>
      <w:r w:rsidR="00AF63D4" w:rsidRPr="00CB6930">
        <w:t>H</w:t>
      </w:r>
      <w:r w:rsidR="008676BB">
        <w:tab/>
      </w:r>
      <w:r w:rsidR="00AF63D4" w:rsidRPr="00CB6930">
        <w:t>"-O(-C(nh=2,-C(-F(n=3))))"</w:t>
      </w:r>
      <w:r w:rsidR="008676BB">
        <w:tab/>
      </w:r>
      <w:r w:rsidR="008676BB">
        <w:tab/>
      </w:r>
      <w:r w:rsidR="00AF63D4" w:rsidRPr="00CB6930">
        <w:t>"HO in trifluoroethanol"</w:t>
      </w:r>
    </w:p>
    <w:p w:rsidR="00AF63D4" w:rsidRPr="00CB6930" w:rsidRDefault="009A1063" w:rsidP="001F3E10">
      <w:pPr>
        <w:pStyle w:val="ExampleCode"/>
      </w:pPr>
      <w:r>
        <w:t>164</w:t>
      </w:r>
      <w:r>
        <w:tab/>
        <w:t>F</w:t>
      </w:r>
      <w:r>
        <w:tab/>
      </w:r>
      <w:r w:rsidR="00AF63D4" w:rsidRPr="00CB6930">
        <w:t>F</w:t>
      </w:r>
      <w:r>
        <w:tab/>
      </w:r>
      <w:r w:rsidR="00AF63D4" w:rsidRPr="00CB6930">
        <w:t>"-C(-F(n=3),-C(nh=2,-O(-H)))"</w:t>
      </w:r>
      <w:r w:rsidR="008676BB">
        <w:tab/>
      </w:r>
      <w:r w:rsidR="00AF63D4" w:rsidRPr="00CB6930">
        <w:t>"F in trifluoroethanol"</w:t>
      </w:r>
    </w:p>
    <w:p w:rsidR="00AF63D4" w:rsidRPr="00CB6930" w:rsidRDefault="009A1063" w:rsidP="001F3E10">
      <w:pPr>
        <w:pStyle w:val="ExampleCode"/>
      </w:pPr>
      <w:r>
        <w:t>165</w:t>
      </w:r>
      <w:r>
        <w:tab/>
      </w:r>
      <w:r w:rsidR="00AF63D4" w:rsidRPr="00CB6930">
        <w:t>HC</w:t>
      </w:r>
      <w:r>
        <w:tab/>
      </w:r>
      <w:r w:rsidR="008676BB">
        <w:t>H</w:t>
      </w:r>
      <w:r w:rsidR="008676BB">
        <w:tab/>
      </w:r>
      <w:r w:rsidR="00AF63D4" w:rsidRPr="00CB6930">
        <w:t>"-C(nh=2,-O(-H),-C(-F(n=3)))"</w:t>
      </w:r>
      <w:r w:rsidR="008676BB">
        <w:tab/>
      </w:r>
      <w:r w:rsidR="00AF63D4" w:rsidRPr="00CB6930">
        <w:t>"H in trifluoroethanol"</w:t>
      </w:r>
    </w:p>
    <w:p w:rsidR="00AF63D4" w:rsidRPr="00CB6930" w:rsidRDefault="00AF63D4" w:rsidP="001F3E10">
      <w:pPr>
        <w:pStyle w:val="ExampleCode"/>
      </w:pPr>
    </w:p>
    <w:p w:rsidR="00AF63D4" w:rsidRDefault="00AF63D4" w:rsidP="00BA07FF">
      <w:r>
        <w:t xml:space="preserve">For each atom type, the whole of the trifluoroethanol molecule is described, but each type tends to share a common chunk of </w:t>
      </w:r>
      <w:smartTag w:uri="urn:schemas-microsoft-com:office:smarttags" w:element="stockticker">
        <w:r>
          <w:t>NETA</w:t>
        </w:r>
      </w:smartTag>
      <w:r>
        <w:t xml:space="preserve"> definitions with the other types. As an alternative, then, we can define one or two of the involved types explicitly as above, and then specify the rest of the types relative to this one:</w:t>
      </w:r>
    </w:p>
    <w:p w:rsidR="00AF63D4" w:rsidRPr="00CB6930" w:rsidRDefault="00AF63D4" w:rsidP="001F3E10">
      <w:pPr>
        <w:pStyle w:val="ExampleCode"/>
      </w:pPr>
    </w:p>
    <w:p w:rsidR="00AF63D4" w:rsidRPr="00CB6930" w:rsidRDefault="00D81591" w:rsidP="001F3E10">
      <w:pPr>
        <w:pStyle w:val="ExampleCode"/>
      </w:pPr>
      <w:r>
        <w:t>160</w:t>
      </w:r>
      <w:r>
        <w:tab/>
      </w:r>
      <w:r w:rsidR="00AF63D4" w:rsidRPr="00CB6930">
        <w:t>CT</w:t>
      </w:r>
      <w:r>
        <w:tab/>
      </w:r>
      <w:r w:rsidR="00AF63D4" w:rsidRPr="00CB6930">
        <w:t>C</w:t>
      </w:r>
      <w:r>
        <w:tab/>
      </w:r>
      <w:r w:rsidR="00AF63D4" w:rsidRPr="00CB6930">
        <w:t>"-H,-H,-O(-H),-C(-F(n=3))"</w:t>
      </w:r>
      <w:r>
        <w:tab/>
      </w:r>
      <w:r>
        <w:tab/>
      </w:r>
      <w:r w:rsidR="00AF63D4" w:rsidRPr="00CB6930">
        <w:t>"CH2 in trifluoroethanol"</w:t>
      </w:r>
    </w:p>
    <w:p w:rsidR="00AF63D4" w:rsidRPr="00CB6930" w:rsidRDefault="00D81591" w:rsidP="001F3E10">
      <w:pPr>
        <w:pStyle w:val="ExampleCode"/>
      </w:pPr>
      <w:r>
        <w:t>161</w:t>
      </w:r>
      <w:r>
        <w:tab/>
      </w:r>
      <w:r w:rsidR="00AF63D4" w:rsidRPr="00CB6930">
        <w:t>CT</w:t>
      </w:r>
      <w:r>
        <w:tab/>
      </w:r>
      <w:r w:rsidR="00AF63D4" w:rsidRPr="00CB6930">
        <w:t>C</w:t>
      </w:r>
      <w:r>
        <w:tab/>
      </w:r>
      <w:r w:rsidR="00AF63D4" w:rsidRPr="00CB6930">
        <w:t>"-&amp;160"</w:t>
      </w:r>
      <w:r>
        <w:tab/>
      </w:r>
      <w:r>
        <w:tab/>
      </w:r>
      <w:r>
        <w:tab/>
      </w:r>
      <w:r>
        <w:tab/>
      </w:r>
      <w:r w:rsidR="00AF63D4" w:rsidRPr="00CB6930">
        <w:t>"CF3 in trifluoroethanol"</w:t>
      </w:r>
    </w:p>
    <w:p w:rsidR="00AF63D4" w:rsidRPr="00CB6930" w:rsidRDefault="00D81591" w:rsidP="001F3E10">
      <w:pPr>
        <w:pStyle w:val="ExampleCode"/>
      </w:pPr>
      <w:r>
        <w:t>162</w:t>
      </w:r>
      <w:r>
        <w:tab/>
      </w:r>
      <w:r w:rsidR="00AF63D4" w:rsidRPr="00CB6930">
        <w:t>OH</w:t>
      </w:r>
      <w:r>
        <w:tab/>
      </w:r>
      <w:r w:rsidR="00AF63D4" w:rsidRPr="00CB6930">
        <w:t>O</w:t>
      </w:r>
      <w:r>
        <w:tab/>
      </w:r>
      <w:r w:rsidR="00AF63D4" w:rsidRPr="00CB6930">
        <w:t>"-&amp;160"</w:t>
      </w:r>
      <w:r>
        <w:tab/>
      </w:r>
      <w:r>
        <w:tab/>
      </w:r>
      <w:r>
        <w:tab/>
      </w:r>
      <w:r>
        <w:tab/>
      </w:r>
      <w:r w:rsidR="00AF63D4" w:rsidRPr="00CB6930">
        <w:t>"OH in trifluoroethanol"</w:t>
      </w:r>
    </w:p>
    <w:p w:rsidR="00AF63D4" w:rsidRPr="00CB6930" w:rsidRDefault="00D81591" w:rsidP="001F3E10">
      <w:pPr>
        <w:pStyle w:val="ExampleCode"/>
      </w:pPr>
      <w:r>
        <w:t>163</w:t>
      </w:r>
      <w:r>
        <w:tab/>
      </w:r>
      <w:r w:rsidR="00AF63D4" w:rsidRPr="00CB6930">
        <w:t>HO</w:t>
      </w:r>
      <w:r>
        <w:tab/>
      </w:r>
      <w:r w:rsidR="00AF63D4" w:rsidRPr="00CB6930">
        <w:t>H</w:t>
      </w:r>
      <w:r>
        <w:tab/>
      </w:r>
      <w:r w:rsidR="00AF63D4" w:rsidRPr="00CB6930">
        <w:t>"-O(-&amp;160)"</w:t>
      </w:r>
      <w:r>
        <w:tab/>
      </w:r>
      <w:r>
        <w:tab/>
      </w:r>
      <w:r>
        <w:tab/>
      </w:r>
      <w:r>
        <w:tab/>
      </w:r>
      <w:r w:rsidR="00AF63D4" w:rsidRPr="00CB6930">
        <w:t>"HO in trifluoroethanol"</w:t>
      </w:r>
    </w:p>
    <w:p w:rsidR="00AF63D4" w:rsidRPr="00CB6930" w:rsidRDefault="00D81591" w:rsidP="001F3E10">
      <w:pPr>
        <w:pStyle w:val="ExampleCode"/>
      </w:pPr>
      <w:r>
        <w:t>164</w:t>
      </w:r>
      <w:r>
        <w:tab/>
      </w:r>
      <w:r w:rsidR="00AF63D4" w:rsidRPr="00CB6930">
        <w:t>F</w:t>
      </w:r>
      <w:r>
        <w:tab/>
      </w:r>
      <w:r w:rsidR="00AF63D4" w:rsidRPr="00CB6930">
        <w:t>F</w:t>
      </w:r>
      <w:r>
        <w:tab/>
        <w:t>"-C(-&amp;160)"</w:t>
      </w:r>
      <w:r>
        <w:tab/>
      </w:r>
      <w:r>
        <w:tab/>
      </w:r>
      <w:r>
        <w:tab/>
      </w:r>
      <w:r>
        <w:tab/>
      </w:r>
      <w:r w:rsidR="00AF63D4" w:rsidRPr="00CB6930">
        <w:t>"F in trifluoroethanol"</w:t>
      </w:r>
    </w:p>
    <w:p w:rsidR="00AF63D4" w:rsidRPr="00CB6930" w:rsidRDefault="00D81591" w:rsidP="001F3E10">
      <w:pPr>
        <w:pStyle w:val="ExampleCode"/>
      </w:pPr>
      <w:r>
        <w:t>165</w:t>
      </w:r>
      <w:r>
        <w:tab/>
      </w:r>
      <w:r w:rsidR="00AF63D4" w:rsidRPr="00CB6930">
        <w:t>HC</w:t>
      </w:r>
      <w:r>
        <w:tab/>
      </w:r>
      <w:r w:rsidR="00AF63D4" w:rsidRPr="00CB6930">
        <w:t>H</w:t>
      </w:r>
      <w:r>
        <w:tab/>
      </w:r>
      <w:r w:rsidR="00AF63D4" w:rsidRPr="00CB6930">
        <w:t>"-&amp;160"</w:t>
      </w:r>
      <w:r>
        <w:tab/>
      </w:r>
      <w:r>
        <w:tab/>
      </w:r>
      <w:r>
        <w:tab/>
      </w:r>
      <w:r>
        <w:tab/>
      </w:r>
      <w:r w:rsidR="00AF63D4" w:rsidRPr="00CB6930">
        <w:t>"H in trifluoroethanol"</w:t>
      </w:r>
    </w:p>
    <w:p w:rsidR="00AF63D4" w:rsidRPr="00CB6930" w:rsidRDefault="00AF63D4" w:rsidP="001F3E10">
      <w:pPr>
        <w:pStyle w:val="ExampleCode"/>
      </w:pPr>
    </w:p>
    <w:p w:rsidR="00AF63D4" w:rsidRDefault="00AF63D4" w:rsidP="00BA07FF">
      <w:r>
        <w:t xml:space="preserve">Much neater! Or should that be </w:t>
      </w:r>
      <w:r w:rsidR="00D81591">
        <w:t>‘</w:t>
      </w:r>
      <w:r>
        <w:t xml:space="preserve">not much </w:t>
      </w:r>
      <w:smartTag w:uri="urn:schemas-microsoft-com:office:smarttags" w:element="stockticker">
        <w:r>
          <w:t>NETA</w:t>
        </w:r>
      </w:smartTag>
      <w:r w:rsidR="00D81591">
        <w:t>’</w:t>
      </w:r>
      <w:r>
        <w:t>? Hmmm. Anyway, reusing types in this way is a powerful way to reduce the complexity of type descriptions required for a given molecule or fragment. Typically it is advisable to pick an atom that is fairly central to the molecule and bears a lot of connections, and provide an unambiguous type description.</w:t>
      </w:r>
    </w:p>
    <w:p w:rsidR="00DB79DC" w:rsidRDefault="00DB79DC">
      <w:pPr>
        <w:pStyle w:val="Heading2"/>
        <w:sectPr w:rsidR="00DB79DC" w:rsidSect="0036236F">
          <w:pgSz w:w="11906" w:h="16838"/>
          <w:pgMar w:top="1134" w:right="1134" w:bottom="1134" w:left="1701" w:header="708" w:footer="708" w:gutter="0"/>
          <w:cols w:space="708"/>
          <w:docGrid w:linePitch="360"/>
        </w:sectPr>
      </w:pPr>
    </w:p>
    <w:p w:rsidR="00AF63D4" w:rsidRDefault="00AF63D4">
      <w:pPr>
        <w:pStyle w:val="Heading2"/>
      </w:pPr>
      <w:bookmarkStart w:id="661" w:name="_Toc309643584"/>
      <w:smartTag w:uri="urn:schemas-microsoft-com:office:smarttags" w:element="stockticker">
        <w:r>
          <w:lastRenderedPageBreak/>
          <w:t>NETA</w:t>
        </w:r>
      </w:smartTag>
      <w:r>
        <w:t xml:space="preserve"> Reference</w:t>
      </w:r>
      <w:bookmarkEnd w:id="661"/>
    </w:p>
    <w:p w:rsidR="00AF63D4" w:rsidRDefault="00AF63D4" w:rsidP="00BA07FF">
      <w:r>
        <w:t>This section lists all the available commands that may make up a type description. Many keywords only make sense within the bracketed parts of keywords that expand the depth of the description. For instance, it is meaningless to specify the</w:t>
      </w:r>
      <w:r w:rsidR="001B1A9E">
        <w:t xml:space="preserve"> connection type with the </w:t>
      </w:r>
      <w:r w:rsidR="001B1A9E">
        <w:fldChar w:fldCharType="begin"/>
      </w:r>
      <w:r w:rsidR="001B1A9E">
        <w:instrText xml:space="preserve"> REF netakeyword_bond \h </w:instrText>
      </w:r>
      <w:r w:rsidR="001B1A9E">
        <w:fldChar w:fldCharType="separate"/>
      </w:r>
      <w:r w:rsidR="005C7963" w:rsidRPr="009B7628">
        <w:rPr>
          <w:rStyle w:val="CommandName"/>
        </w:rPr>
        <w:t>bond</w:t>
      </w:r>
      <w:r w:rsidR="001B1A9E">
        <w:fldChar w:fldCharType="end"/>
      </w:r>
      <w:r>
        <w:t xml:space="preserve"> keyword in the root of a typing command since no connections are relevant at this point.</w:t>
      </w:r>
    </w:p>
    <w:p w:rsidR="00AF63D4" w:rsidRDefault="00AF63D4" w:rsidP="00986E54">
      <w:pPr>
        <w:pStyle w:val="Heading4Command"/>
      </w:pPr>
      <w:r>
        <w:t>~X (any bond to X)</w:t>
      </w:r>
    </w:p>
    <w:p w:rsidR="00AF63D4" w:rsidRDefault="000639ED" w:rsidP="008858A0">
      <w:bookmarkStart w:id="662" w:name="netakeyword_anybondto"/>
      <w:r>
        <w:rPr>
          <w:rStyle w:val="CommandName"/>
        </w:rPr>
        <w:t>~X</w:t>
      </w:r>
      <w:bookmarkEnd w:id="662"/>
      <w:r>
        <w:rPr>
          <w:rStyle w:val="CommandName"/>
        </w:rPr>
        <w:fldChar w:fldCharType="begin"/>
      </w:r>
      <w:r>
        <w:instrText xml:space="preserve"> XE "</w:instrText>
      </w:r>
      <w:smartTag w:uri="urn:schemas-microsoft-com:office:smarttags" w:element="stockticker">
        <w:r w:rsidRPr="002057CA">
          <w:instrText>NETA</w:instrText>
        </w:r>
      </w:smartTag>
      <w:r w:rsidRPr="002057CA">
        <w:instrText xml:space="preserve"> keywords:any</w:instrText>
      </w:r>
      <w:r w:rsidR="00AC074A">
        <w:instrText xml:space="preserve"> </w:instrText>
      </w:r>
      <w:r w:rsidRPr="002057CA">
        <w:instrText>bond</w:instrText>
      </w:r>
      <w:r w:rsidR="00AC074A">
        <w:instrText xml:space="preserve"> </w:instrText>
      </w:r>
      <w:r w:rsidRPr="002057CA">
        <w:instrText>to</w:instrText>
      </w:r>
      <w:r>
        <w:instrText xml:space="preserve">" </w:instrText>
      </w:r>
      <w:r>
        <w:rPr>
          <w:rStyle w:val="CommandName"/>
        </w:rPr>
        <w:fldChar w:fldCharType="end"/>
      </w:r>
      <w:r w:rsidR="00DE2CA6">
        <w:t xml:space="preserve"> s</w:t>
      </w:r>
      <w:r w:rsidR="00AF63D4">
        <w:t xml:space="preserve">pecifies that a connection to </w:t>
      </w:r>
      <w:r w:rsidR="00AF63D4" w:rsidRPr="007A3AFE">
        <w:rPr>
          <w:rStyle w:val="Code"/>
        </w:rPr>
        <w:t>X</w:t>
      </w:r>
      <w:r w:rsidR="00AF63D4">
        <w:t xml:space="preserve"> must exist, but makes no demand of the type (bond order) of the connection. </w:t>
      </w:r>
      <w:r w:rsidR="00AF63D4" w:rsidRPr="007A3AFE">
        <w:rPr>
          <w:rStyle w:val="Code"/>
        </w:rPr>
        <w:t>X</w:t>
      </w:r>
      <w:r w:rsidR="00DE2CA6">
        <w:t xml:space="preserve"> may be </w:t>
      </w:r>
      <w:r w:rsidR="00AF63D4">
        <w:t xml:space="preserve">an element symbol, an id for another type specifier, or a list </w:t>
      </w:r>
      <w:r w:rsidR="00DE2CA6">
        <w:t xml:space="preserve">in square brackets </w:t>
      </w:r>
      <w:r w:rsidR="00AF63D4">
        <w:t>containing one or both of these to allow more flexible specifi</w:t>
      </w:r>
      <w:r w:rsidR="00DE2CA6">
        <w:t>cations. Specifying an unknown</w:t>
      </w:r>
      <w:r w:rsidR="00AF63D4">
        <w:t xml:space="preserve"> connection with </w:t>
      </w:r>
      <w:r w:rsidR="00D62D16">
        <w:rPr>
          <w:rStyle w:val="Code"/>
        </w:rPr>
        <w:fldChar w:fldCharType="begin"/>
      </w:r>
      <w:r w:rsidR="00D62D16">
        <w:instrText xml:space="preserve"> REF netakeyword_anybondto \h </w:instrText>
      </w:r>
      <w:r w:rsidR="00D62D16">
        <w:rPr>
          <w:rStyle w:val="Code"/>
        </w:rPr>
      </w:r>
      <w:r w:rsidR="00D62D16">
        <w:rPr>
          <w:rStyle w:val="Code"/>
        </w:rPr>
        <w:fldChar w:fldCharType="separate"/>
      </w:r>
      <w:r w:rsidR="005C7963">
        <w:rPr>
          <w:rStyle w:val="CommandName"/>
        </w:rPr>
        <w:t>~X</w:t>
      </w:r>
      <w:r w:rsidR="00D62D16">
        <w:rPr>
          <w:rStyle w:val="Code"/>
        </w:rPr>
        <w:fldChar w:fldCharType="end"/>
      </w:r>
      <w:r w:rsidR="00AF63D4">
        <w:t xml:space="preserve"> is often useful in, for example, aromatic rings or conjugated systems where the connection might be either a double or single bond.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2</w:t>
      </w:r>
      <w:r w:rsidR="0052298C">
        <w:fldChar w:fldCharType="end"/>
      </w:r>
      <w:r>
        <w:t xml:space="preserve"> </w:t>
      </w:r>
      <w:smartTag w:uri="urn:schemas-microsoft-com:office:smarttags" w:element="stockticker">
        <w:r w:rsidRPr="008858A0">
          <w:rPr>
            <w:bCs w:val="0"/>
          </w:rPr>
          <w:t>NETA</w:t>
        </w:r>
      </w:smartTag>
      <w:r w:rsidRPr="008858A0">
        <w:rPr>
          <w:bCs w:val="0"/>
        </w:rPr>
        <w:t xml:space="preserve"> </w:t>
      </w:r>
      <w:r w:rsidR="009226F4">
        <w:rPr>
          <w:bCs w:val="0"/>
        </w:rPr>
        <w:t xml:space="preserve">‘~X’ </w:t>
      </w:r>
      <w:r w:rsidR="00D81591">
        <w:rPr>
          <w:bCs w:val="0"/>
        </w:rPr>
        <w:t>Keyword</w:t>
      </w:r>
      <w:r w:rsidRPr="008858A0">
        <w:rPr>
          <w:bCs w:val="0"/>
        </w:rPr>
        <w:t xml:space="preserve"> </w:t>
      </w:r>
      <w:r w:rsidR="00D81591">
        <w:rPr>
          <w:bCs w:val="0"/>
        </w:rPr>
        <w:t>E</w:t>
      </w:r>
      <w:r w:rsidRPr="008858A0">
        <w:rPr>
          <w:bCs w:val="0"/>
        </w:rPr>
        <w:t>xamples</w:t>
      </w:r>
    </w:p>
    <w:tbl>
      <w:tblPr>
        <w:tblW w:w="5000" w:type="pct"/>
        <w:tblLook w:val="0020" w:firstRow="1" w:lastRow="0" w:firstColumn="0" w:lastColumn="0" w:noHBand="0" w:noVBand="0"/>
      </w:tblPr>
      <w:tblGrid>
        <w:gridCol w:w="1225"/>
        <w:gridCol w:w="8062"/>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483F65" w:rsidRDefault="00AF63D4" w:rsidP="008858A0">
            <w:pPr>
              <w:rPr>
                <w:rStyle w:val="Code"/>
              </w:rPr>
            </w:pPr>
            <w:r w:rsidRPr="00483F65">
              <w:rPr>
                <w:rStyle w:val="Code"/>
              </w:rPr>
              <w:t>~C</w:t>
            </w:r>
          </w:p>
        </w:tc>
        <w:tc>
          <w:tcPr>
            <w:tcW w:w="0" w:type="auto"/>
          </w:tcPr>
          <w:p w:rsidR="00AF63D4" w:rsidRDefault="00AF63D4">
            <w:r>
              <w:t>Any bond to a carbon atom</w:t>
            </w:r>
          </w:p>
        </w:tc>
      </w:tr>
      <w:tr w:rsidR="00AF63D4">
        <w:tc>
          <w:tcPr>
            <w:tcW w:w="0" w:type="auto"/>
          </w:tcPr>
          <w:p w:rsidR="00AF63D4" w:rsidRPr="00483F65" w:rsidRDefault="00AF63D4" w:rsidP="008858A0">
            <w:pPr>
              <w:rPr>
                <w:rStyle w:val="Code"/>
              </w:rPr>
            </w:pPr>
            <w:r w:rsidRPr="00483F65">
              <w:rPr>
                <w:rStyle w:val="Code"/>
              </w:rPr>
              <w:t>~&amp;101</w:t>
            </w:r>
          </w:p>
        </w:tc>
        <w:tc>
          <w:tcPr>
            <w:tcW w:w="0" w:type="auto"/>
          </w:tcPr>
          <w:p w:rsidR="00AF63D4" w:rsidRDefault="00AF63D4">
            <w:r>
              <w:t xml:space="preserve">Any bond to an atom which matches type ID 101 (see </w:t>
            </w:r>
            <w:r w:rsidR="005F303A">
              <w:fldChar w:fldCharType="begin"/>
            </w:r>
            <w:r w:rsidR="005F303A">
              <w:instrText xml:space="preserve"> REF _Ref291622669 \h </w:instrText>
            </w:r>
            <w:r w:rsidR="00483F65">
              <w:instrText xml:space="preserve"> \* MERGEFORMAT </w:instrText>
            </w:r>
            <w:r w:rsidR="005F303A">
              <w:fldChar w:fldCharType="separate"/>
            </w:r>
            <w:r w:rsidR="005C7963">
              <w:t>Reusing Types</w:t>
            </w:r>
            <w:r w:rsidR="005F303A">
              <w:fldChar w:fldCharType="end"/>
            </w:r>
            <w:r w:rsidR="005F303A">
              <w:t xml:space="preserve"> in section </w:t>
            </w:r>
            <w:r w:rsidR="005F303A">
              <w:fldChar w:fldCharType="begin"/>
            </w:r>
            <w:r w:rsidR="005F303A">
              <w:instrText xml:space="preserve"> REF _Ref291622677 \r \h </w:instrText>
            </w:r>
            <w:r w:rsidR="00483F65">
              <w:instrText xml:space="preserve"> \* MERGEFORMAT </w:instrText>
            </w:r>
            <w:r w:rsidR="005F303A">
              <w:fldChar w:fldCharType="separate"/>
            </w:r>
            <w:r w:rsidR="005C7963">
              <w:t>12.5.4</w:t>
            </w:r>
            <w:r w:rsidR="005F303A">
              <w:fldChar w:fldCharType="end"/>
            </w:r>
            <w:r>
              <w:t>)</w:t>
            </w:r>
          </w:p>
        </w:tc>
      </w:tr>
      <w:tr w:rsidR="00AF63D4">
        <w:tc>
          <w:tcPr>
            <w:tcW w:w="0" w:type="auto"/>
          </w:tcPr>
          <w:p w:rsidR="00AF63D4" w:rsidRPr="00483F65" w:rsidRDefault="00AF63D4" w:rsidP="008858A0">
            <w:pPr>
              <w:rPr>
                <w:rStyle w:val="Code"/>
              </w:rPr>
            </w:pPr>
            <w:r w:rsidRPr="00483F65">
              <w:rPr>
                <w:rStyle w:val="Code"/>
              </w:rPr>
              <w:t>~[N,S,P]</w:t>
            </w:r>
          </w:p>
        </w:tc>
        <w:tc>
          <w:tcPr>
            <w:tcW w:w="0" w:type="auto"/>
          </w:tcPr>
          <w:p w:rsidR="00AF63D4" w:rsidRDefault="00AF63D4">
            <w:r>
              <w:t>Any connection to either nitrogen, sulfur, or phosphorous</w:t>
            </w:r>
          </w:p>
        </w:tc>
      </w:tr>
      <w:tr w:rsidR="00AF63D4">
        <w:tc>
          <w:tcPr>
            <w:tcW w:w="0" w:type="auto"/>
            <w:tcBorders>
              <w:bottom w:val="single" w:sz="8" w:space="0" w:color="auto"/>
            </w:tcBorders>
          </w:tcPr>
          <w:p w:rsidR="00AF63D4" w:rsidRPr="00483F65" w:rsidRDefault="00AF63D4" w:rsidP="008858A0">
            <w:pPr>
              <w:rPr>
                <w:rStyle w:val="Code"/>
              </w:rPr>
            </w:pPr>
            <w:r w:rsidRPr="00483F65">
              <w:rPr>
                <w:rStyle w:val="Code"/>
              </w:rPr>
              <w:t>!</w:t>
            </w:r>
            <w:r w:rsidR="00C20107">
              <w:rPr>
                <w:rStyle w:val="Code"/>
              </w:rPr>
              <w:t>~</w:t>
            </w:r>
            <w:r w:rsidRPr="00483F65">
              <w:rPr>
                <w:rStyle w:val="Code"/>
              </w:rPr>
              <w:t>O</w:t>
            </w:r>
          </w:p>
        </w:tc>
        <w:tc>
          <w:tcPr>
            <w:tcW w:w="0" w:type="auto"/>
            <w:tcBorders>
              <w:bottom w:val="single" w:sz="8" w:space="0" w:color="auto"/>
            </w:tcBorders>
          </w:tcPr>
          <w:p w:rsidR="00AF63D4" w:rsidRDefault="00AF63D4">
            <w:r>
              <w:t>Explicitly st</w:t>
            </w:r>
            <w:r w:rsidR="00C20107">
              <w:t>ates that there should not be a</w:t>
            </w:r>
            <w:r>
              <w:t xml:space="preserve"> bond to an oxygen atom</w:t>
            </w:r>
          </w:p>
        </w:tc>
      </w:tr>
    </w:tbl>
    <w:p w:rsidR="00AF63D4" w:rsidRDefault="00AF63D4"/>
    <w:p w:rsidR="00AF63D4" w:rsidRDefault="008858A0" w:rsidP="00BD71FE">
      <w:pPr>
        <w:pStyle w:val="Heading4Command"/>
      </w:pPr>
      <w:r>
        <w:t>–</w:t>
      </w:r>
      <w:r w:rsidR="00AF63D4">
        <w:t>X (single bond to X)</w:t>
      </w:r>
    </w:p>
    <w:p w:rsidR="00AF63D4" w:rsidRDefault="00B76EB6" w:rsidP="008858A0">
      <w:bookmarkStart w:id="663" w:name="netakeyword_singlebondto"/>
      <w:r>
        <w:rPr>
          <w:rStyle w:val="CommandName"/>
        </w:rPr>
        <w:t>-X</w:t>
      </w:r>
      <w:bookmarkEnd w:id="663"/>
      <w:r>
        <w:rPr>
          <w:rStyle w:val="CommandName"/>
        </w:rPr>
        <w:fldChar w:fldCharType="begin"/>
      </w:r>
      <w:r>
        <w:instrText xml:space="preserve"> XE "</w:instrText>
      </w:r>
      <w:smartTag w:uri="urn:schemas-microsoft-com:office:smarttags" w:element="stockticker">
        <w:r w:rsidRPr="004917A7">
          <w:instrText>NETA</w:instrText>
        </w:r>
      </w:smartTag>
      <w:r w:rsidRPr="004917A7">
        <w:instrText xml:space="preserve"> keywords:single</w:instrText>
      </w:r>
      <w:r>
        <w:instrText xml:space="preserve"> </w:instrText>
      </w:r>
      <w:r w:rsidRPr="004917A7">
        <w:instrText>bond</w:instrText>
      </w:r>
      <w:r>
        <w:instrText xml:space="preserve"> </w:instrText>
      </w:r>
      <w:r w:rsidRPr="004917A7">
        <w:instrText>to</w:instrText>
      </w:r>
      <w:r>
        <w:instrText xml:space="preserve">" </w:instrText>
      </w:r>
      <w:r>
        <w:rPr>
          <w:rStyle w:val="CommandName"/>
        </w:rPr>
        <w:fldChar w:fldCharType="end"/>
      </w:r>
      <w:r w:rsidR="00DE2CA6">
        <w:t xml:space="preserve"> s</w:t>
      </w:r>
      <w:r w:rsidR="00AF63D4">
        <w:t xml:space="preserve">pecifies that a single bond to </w:t>
      </w:r>
      <w:r w:rsidR="00AF63D4" w:rsidRPr="007A3AFE">
        <w:rPr>
          <w:rStyle w:val="Code"/>
        </w:rPr>
        <w:t>X</w:t>
      </w:r>
      <w:r w:rsidR="00AF63D4">
        <w:t xml:space="preserve"> must exist.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5C7963" w:rsidRPr="00267CBC">
        <w:rPr>
          <w:rStyle w:val="CommandName"/>
        </w:rPr>
        <w:t>ring</w:t>
      </w:r>
      <w:r w:rsidR="00D62D16">
        <w:fldChar w:fldCharType="end"/>
      </w:r>
      <w:r w:rsidR="00AF63D4">
        <w:t xml:space="preserve"> description this only indicates that the atom/type shou</w:t>
      </w:r>
      <w:r w:rsidR="00DE2CA6">
        <w:t>ld be present within the cycle –</w:t>
      </w:r>
      <w:r w:rsidR="00AF63D4">
        <w:t xml:space="preserve"> the connection to the target atom is unimportant. If used in a </w:t>
      </w:r>
      <w:r w:rsidR="00BD71FE">
        <w:fldChar w:fldCharType="begin"/>
      </w:r>
      <w:r w:rsidR="00BD71FE">
        <w:instrText xml:space="preserve"> REF netakeyword_chain \h </w:instrText>
      </w:r>
      <w:r w:rsidR="00BD71FE">
        <w:fldChar w:fldCharType="separate"/>
      </w:r>
      <w:r w:rsidR="005C7963"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3</w:t>
      </w:r>
      <w:r w:rsidR="0052298C">
        <w:fldChar w:fldCharType="end"/>
      </w:r>
      <w:r>
        <w:t xml:space="preserve"> </w:t>
      </w:r>
      <w:smartTag w:uri="urn:schemas-microsoft-com:office:smarttags" w:element="stockticker">
        <w:r w:rsidRPr="008858A0">
          <w:rPr>
            <w:bCs w:val="0"/>
          </w:rPr>
          <w:t>NETA</w:t>
        </w:r>
      </w:smartTag>
      <w:r w:rsidR="009226F4">
        <w:rPr>
          <w:bCs w:val="0"/>
        </w:rPr>
        <w:t xml:space="preserve"> ‘–X’</w:t>
      </w:r>
      <w:r w:rsidRPr="008858A0">
        <w:rPr>
          <w:bCs w:val="0"/>
        </w:rPr>
        <w:t xml:space="preserve"> </w:t>
      </w:r>
      <w:r w:rsidR="00381F3F">
        <w:rPr>
          <w:bCs w:val="0"/>
        </w:rPr>
        <w:t>Keyword</w:t>
      </w:r>
      <w:r w:rsidRPr="008858A0">
        <w:rPr>
          <w:bCs w:val="0"/>
        </w:rPr>
        <w:t xml:space="preserve"> </w:t>
      </w:r>
      <w:r w:rsidR="00381F3F">
        <w:rPr>
          <w:bCs w:val="0"/>
        </w:rPr>
        <w:t>E</w:t>
      </w:r>
      <w:r w:rsidRPr="008858A0">
        <w:rPr>
          <w:bCs w:val="0"/>
        </w:rPr>
        <w:t>xamples</w:t>
      </w:r>
    </w:p>
    <w:tbl>
      <w:tblPr>
        <w:tblW w:w="5127" w:type="pct"/>
        <w:tblLook w:val="0020" w:firstRow="1" w:lastRow="0" w:firstColumn="0" w:lastColumn="0" w:noHBand="0" w:noVBand="0"/>
      </w:tblPr>
      <w:tblGrid>
        <w:gridCol w:w="2684"/>
        <w:gridCol w:w="6839"/>
      </w:tblGrid>
      <w:tr w:rsidR="00AF63D4" w:rsidRPr="009226F4">
        <w:tc>
          <w:tcPr>
            <w:tcW w:w="1409" w:type="pct"/>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1409" w:type="pct"/>
          </w:tcPr>
          <w:p w:rsidR="00AF63D4" w:rsidRPr="008858A0" w:rsidRDefault="00AF63D4" w:rsidP="008858A0">
            <w:pPr>
              <w:rPr>
                <w:rStyle w:val="Code"/>
              </w:rPr>
            </w:pPr>
            <w:r w:rsidRPr="008858A0">
              <w:rPr>
                <w:rStyle w:val="Code"/>
              </w:rPr>
              <w:t>-H</w:t>
            </w:r>
          </w:p>
        </w:tc>
        <w:tc>
          <w:tcPr>
            <w:tcW w:w="0" w:type="auto"/>
          </w:tcPr>
          <w:p w:rsidR="00AF63D4" w:rsidRDefault="00AF63D4">
            <w:r>
              <w:t>A single bond to a hydrogen atom</w:t>
            </w:r>
          </w:p>
        </w:tc>
      </w:tr>
      <w:tr w:rsidR="00AF63D4">
        <w:tc>
          <w:tcPr>
            <w:tcW w:w="1409" w:type="pct"/>
          </w:tcPr>
          <w:p w:rsidR="00AF63D4" w:rsidRPr="008858A0" w:rsidRDefault="00AF63D4" w:rsidP="008858A0">
            <w:pPr>
              <w:rPr>
                <w:rStyle w:val="Code"/>
              </w:rPr>
            </w:pPr>
            <w:r w:rsidRPr="008858A0">
              <w:rPr>
                <w:rStyle w:val="Code"/>
              </w:rPr>
              <w:t>-&amp;120</w:t>
            </w:r>
          </w:p>
        </w:tc>
        <w:tc>
          <w:tcPr>
            <w:tcW w:w="0" w:type="auto"/>
          </w:tcPr>
          <w:p w:rsidR="00AF63D4" w:rsidRDefault="00AF63D4">
            <w:r>
              <w:t>A single bond to an atom</w:t>
            </w:r>
            <w:r w:rsidR="008858A0">
              <w:t xml:space="preserve"> which matches type ID 120 (see </w:t>
            </w:r>
            <w:r w:rsidR="008858A0">
              <w:fldChar w:fldCharType="begin"/>
            </w:r>
            <w:r w:rsidR="008858A0">
              <w:instrText xml:space="preserve"> REF _Ref291622669 \h  \* MERGEFORMAT </w:instrText>
            </w:r>
            <w:r w:rsidR="008858A0">
              <w:fldChar w:fldCharType="separate"/>
            </w:r>
            <w:r w:rsidR="005C7963">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5C7963">
              <w:t>12.5.4</w:t>
            </w:r>
            <w:r w:rsidR="008858A0">
              <w:fldChar w:fldCharType="end"/>
            </w:r>
            <w:r>
              <w:t>)</w:t>
            </w:r>
          </w:p>
        </w:tc>
      </w:tr>
      <w:tr w:rsidR="00AF63D4">
        <w:tc>
          <w:tcPr>
            <w:tcW w:w="1409" w:type="pct"/>
          </w:tcPr>
          <w:p w:rsidR="00AF63D4" w:rsidRPr="008858A0" w:rsidRDefault="00AF63D4" w:rsidP="008858A0">
            <w:pPr>
              <w:rPr>
                <w:rStyle w:val="Code"/>
              </w:rPr>
            </w:pPr>
            <w:r w:rsidRPr="008858A0">
              <w:rPr>
                <w:rStyle w:val="Code"/>
              </w:rPr>
              <w:t>-[C,N]</w:t>
            </w:r>
          </w:p>
        </w:tc>
        <w:tc>
          <w:tcPr>
            <w:tcW w:w="0" w:type="auto"/>
          </w:tcPr>
          <w:p w:rsidR="00AF63D4" w:rsidRDefault="00AF63D4">
            <w:r>
              <w:t>A single bond to either a carbon or a nitrogen</w:t>
            </w:r>
          </w:p>
        </w:tc>
      </w:tr>
      <w:tr w:rsidR="00AF63D4">
        <w:tc>
          <w:tcPr>
            <w:tcW w:w="1409" w:type="pct"/>
          </w:tcPr>
          <w:p w:rsidR="00AF63D4" w:rsidRPr="008858A0" w:rsidRDefault="00AF63D4" w:rsidP="008858A0">
            <w:pPr>
              <w:rPr>
                <w:rStyle w:val="Code"/>
              </w:rPr>
            </w:pPr>
            <w:r w:rsidRPr="008858A0">
              <w:rPr>
                <w:rStyle w:val="Code"/>
              </w:rPr>
              <w:t>-[F,Cl,Br,I,At]</w:t>
            </w:r>
          </w:p>
        </w:tc>
        <w:tc>
          <w:tcPr>
            <w:tcW w:w="0" w:type="auto"/>
          </w:tcPr>
          <w:p w:rsidR="00AF63D4" w:rsidRDefault="00AF63D4">
            <w:r>
              <w:t>A single bond to any halogen atom</w:t>
            </w:r>
          </w:p>
        </w:tc>
      </w:tr>
      <w:tr w:rsidR="00AF63D4">
        <w:tc>
          <w:tcPr>
            <w:tcW w:w="1409" w:type="pct"/>
            <w:tcBorders>
              <w:bottom w:val="single" w:sz="8" w:space="0" w:color="auto"/>
            </w:tcBorders>
          </w:tcPr>
          <w:p w:rsidR="00AF63D4" w:rsidRPr="008858A0" w:rsidRDefault="00AF63D4" w:rsidP="008858A0">
            <w:pPr>
              <w:rPr>
                <w:rStyle w:val="Code"/>
              </w:rPr>
            </w:pPr>
            <w:r w:rsidRPr="008858A0">
              <w:rPr>
                <w:rStyle w:val="Code"/>
              </w:rPr>
              <w:t>-[&amp;10,&amp;11,&amp;18,-Kr]</w:t>
            </w:r>
          </w:p>
        </w:tc>
        <w:tc>
          <w:tcPr>
            <w:tcW w:w="0" w:type="auto"/>
            <w:tcBorders>
              <w:bottom w:val="single" w:sz="8" w:space="0" w:color="auto"/>
            </w:tcBorders>
          </w:tcPr>
          <w:p w:rsidR="00AF63D4" w:rsidRDefault="00AF63D4">
            <w:r>
              <w:t>A single bond to an atom with type ID 10, 11, or 18, or a krypton atom</w:t>
            </w:r>
          </w:p>
        </w:tc>
      </w:tr>
    </w:tbl>
    <w:p w:rsidR="00AF63D4" w:rsidRDefault="00AF63D4"/>
    <w:p w:rsidR="00AF63D4" w:rsidRDefault="00AF63D4" w:rsidP="00BD71FE">
      <w:pPr>
        <w:pStyle w:val="Heading4Command"/>
      </w:pPr>
      <w:r>
        <w:t>=X (double bond to X)</w:t>
      </w:r>
    </w:p>
    <w:p w:rsidR="00AF63D4" w:rsidRDefault="00B76EB6" w:rsidP="008858A0">
      <w:bookmarkStart w:id="664" w:name="netakeyword_doublebondto"/>
      <w:r>
        <w:rPr>
          <w:rStyle w:val="CommandName"/>
        </w:rPr>
        <w:lastRenderedPageBreak/>
        <w:t>=X</w:t>
      </w:r>
      <w:bookmarkEnd w:id="664"/>
      <w:r>
        <w:rPr>
          <w:rStyle w:val="CommandName"/>
        </w:rPr>
        <w:fldChar w:fldCharType="begin"/>
      </w:r>
      <w:r>
        <w:instrText xml:space="preserve"> XE "</w:instrText>
      </w:r>
      <w:smartTag w:uri="urn:schemas-microsoft-com:office:smarttags" w:element="stockticker">
        <w:r w:rsidRPr="000A4835">
          <w:instrText>NETA</w:instrText>
        </w:r>
      </w:smartTag>
      <w:r w:rsidRPr="000A4835">
        <w:instrText xml:space="preserve"> keywords:double</w:instrText>
      </w:r>
      <w:r>
        <w:instrText xml:space="preserve"> </w:instrText>
      </w:r>
      <w:r w:rsidRPr="000A4835">
        <w:instrText>bond</w:instrText>
      </w:r>
      <w:r>
        <w:instrText xml:space="preserve"> </w:instrText>
      </w:r>
      <w:r w:rsidRPr="000A4835">
        <w:instrText>to</w:instrText>
      </w:r>
      <w:r>
        <w:instrText xml:space="preserve">" </w:instrText>
      </w:r>
      <w:r>
        <w:rPr>
          <w:rStyle w:val="CommandName"/>
        </w:rPr>
        <w:fldChar w:fldCharType="end"/>
      </w:r>
      <w:r w:rsidR="00986E54">
        <w:t xml:space="preserve"> s</w:t>
      </w:r>
      <w:r w:rsidR="00AF63D4">
        <w:t xml:space="preserve">pecifies that a double bond to </w:t>
      </w:r>
      <w:r w:rsidR="00AF63D4" w:rsidRPr="007A3AFE">
        <w:rPr>
          <w:rStyle w:val="Code"/>
        </w:rPr>
        <w:t>X</w:t>
      </w:r>
      <w:r w:rsidR="00AF63D4">
        <w:t xml:space="preserve"> must exist. Equivalent to writing </w:t>
      </w:r>
      <w:r w:rsidR="00AF63D4" w:rsidRPr="007A3AFE">
        <w:rPr>
          <w:rStyle w:val="Code"/>
        </w:rPr>
        <w:t>~X(bond=double)</w:t>
      </w:r>
      <w:r w:rsidR="00AF63D4">
        <w:t xml:space="preserve">.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5C7963" w:rsidRPr="00267CBC">
        <w:rPr>
          <w:rStyle w:val="CommandName"/>
        </w:rPr>
        <w:t>ring</w:t>
      </w:r>
      <w:r w:rsidR="00D62D16">
        <w:fldChar w:fldCharType="end"/>
      </w:r>
      <w:r w:rsidR="00AF63D4">
        <w:t xml:space="preserve"> description this only indicates that the atom/type shoul</w:t>
      </w:r>
      <w:r w:rsidR="00E90934">
        <w:t xml:space="preserve">d be present within the cycle – </w:t>
      </w:r>
      <w:r w:rsidR="00AF63D4">
        <w:t xml:space="preserve">the connection to the target atom is unimportant. If used in a </w:t>
      </w:r>
      <w:r w:rsidR="00BD71FE">
        <w:fldChar w:fldCharType="begin"/>
      </w:r>
      <w:r w:rsidR="00BD71FE">
        <w:instrText xml:space="preserve"> REF netakeyword_chain \h </w:instrText>
      </w:r>
      <w:r w:rsidR="00BD71FE">
        <w:fldChar w:fldCharType="separate"/>
      </w:r>
      <w:r w:rsidR="005C7963"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4</w:t>
      </w:r>
      <w:r w:rsidR="0052298C">
        <w:fldChar w:fldCharType="end"/>
      </w:r>
      <w:r>
        <w:t xml:space="preserve"> </w:t>
      </w:r>
      <w:smartTag w:uri="urn:schemas-microsoft-com:office:smarttags" w:element="stockticker">
        <w:r w:rsidRPr="008858A0">
          <w:rPr>
            <w:bCs w:val="0"/>
          </w:rPr>
          <w:t>NETA</w:t>
        </w:r>
      </w:smartTag>
      <w:r w:rsidR="009226F4">
        <w:rPr>
          <w:bCs w:val="0"/>
        </w:rPr>
        <w:t xml:space="preserve"> ’</w:t>
      </w:r>
      <w:r w:rsidR="009226F4" w:rsidRPr="008858A0">
        <w:rPr>
          <w:bCs w:val="0"/>
        </w:rPr>
        <w:t>=X</w:t>
      </w:r>
      <w:r w:rsidR="009226F4">
        <w:rPr>
          <w:bCs w:val="0"/>
        </w:rPr>
        <w:t>’</w:t>
      </w:r>
      <w:r w:rsidR="00986E54">
        <w:rPr>
          <w:bCs w:val="0"/>
        </w:rPr>
        <w:t xml:space="preserve"> Keyword</w:t>
      </w:r>
      <w:r w:rsidRPr="008858A0">
        <w:rPr>
          <w:bCs w:val="0"/>
        </w:rPr>
        <w:t xml:space="preserve"> </w:t>
      </w:r>
      <w:r w:rsidR="00986E54">
        <w:rPr>
          <w:bCs w:val="0"/>
        </w:rPr>
        <w:t>E</w:t>
      </w:r>
      <w:r w:rsidRPr="008858A0">
        <w:rPr>
          <w:bCs w:val="0"/>
        </w:rPr>
        <w:t>xamples</w:t>
      </w:r>
    </w:p>
    <w:tbl>
      <w:tblPr>
        <w:tblW w:w="5000" w:type="pct"/>
        <w:tblLook w:val="0020" w:firstRow="1" w:lastRow="0" w:firstColumn="0" w:lastColumn="0" w:noHBand="0" w:noVBand="0"/>
      </w:tblPr>
      <w:tblGrid>
        <w:gridCol w:w="1216"/>
        <w:gridCol w:w="8071"/>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986E54" w:rsidRDefault="00AF63D4">
            <w:pPr>
              <w:rPr>
                <w:rStyle w:val="Code"/>
              </w:rPr>
            </w:pPr>
            <w:r w:rsidRPr="00986E54">
              <w:rPr>
                <w:rStyle w:val="Code"/>
              </w:rPr>
              <w:t>=O</w:t>
            </w:r>
          </w:p>
        </w:tc>
        <w:tc>
          <w:tcPr>
            <w:tcW w:w="0" w:type="auto"/>
          </w:tcPr>
          <w:p w:rsidR="00AF63D4" w:rsidRDefault="00AF63D4">
            <w:r>
              <w:t>A double bond to an oxygen atom</w:t>
            </w:r>
          </w:p>
        </w:tc>
      </w:tr>
      <w:tr w:rsidR="00AF63D4">
        <w:tc>
          <w:tcPr>
            <w:tcW w:w="0" w:type="auto"/>
            <w:tcBorders>
              <w:bottom w:val="single" w:sz="8" w:space="0" w:color="auto"/>
            </w:tcBorders>
          </w:tcPr>
          <w:p w:rsidR="00AF63D4" w:rsidRPr="00986E54" w:rsidRDefault="00AF63D4">
            <w:pPr>
              <w:rPr>
                <w:rStyle w:val="Code"/>
              </w:rPr>
            </w:pPr>
            <w:r w:rsidRPr="00986E54">
              <w:rPr>
                <w:rStyle w:val="Code"/>
              </w:rPr>
              <w:t>=&amp;4</w:t>
            </w:r>
          </w:p>
        </w:tc>
        <w:tc>
          <w:tcPr>
            <w:tcW w:w="0" w:type="auto"/>
            <w:tcBorders>
              <w:bottom w:val="single" w:sz="8" w:space="0" w:color="auto"/>
            </w:tcBorders>
          </w:tcPr>
          <w:p w:rsidR="00AF63D4" w:rsidRDefault="00AF63D4">
            <w:r>
              <w:t>A double bond to an atom which matches type ID 4 (</w:t>
            </w:r>
            <w:r w:rsidR="008858A0">
              <w:t xml:space="preserve">see </w:t>
            </w:r>
            <w:r w:rsidR="008858A0">
              <w:fldChar w:fldCharType="begin"/>
            </w:r>
            <w:r w:rsidR="008858A0">
              <w:instrText xml:space="preserve"> REF _Ref291622669 \h  \* MERGEFORMAT </w:instrText>
            </w:r>
            <w:r w:rsidR="008858A0">
              <w:fldChar w:fldCharType="separate"/>
            </w:r>
            <w:r w:rsidR="005C7963">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5C7963">
              <w:t>12.5.4</w:t>
            </w:r>
            <w:r w:rsidR="008858A0">
              <w:fldChar w:fldCharType="end"/>
            </w:r>
            <w:r>
              <w:t>)</w:t>
            </w:r>
          </w:p>
        </w:tc>
      </w:tr>
    </w:tbl>
    <w:p w:rsidR="00AF63D4" w:rsidRDefault="00AF63D4"/>
    <w:p w:rsidR="00AF63D4" w:rsidRDefault="00AF63D4" w:rsidP="00BD71FE">
      <w:pPr>
        <w:pStyle w:val="Heading4Command"/>
      </w:pPr>
      <w:r>
        <w:t>bond</w:t>
      </w:r>
    </w:p>
    <w:p w:rsidR="007A3AFE" w:rsidRDefault="009B7628" w:rsidP="007A3AFE">
      <w:r>
        <w:t xml:space="preserve">The </w:t>
      </w:r>
      <w:bookmarkStart w:id="665" w:name="netakeyword_bond"/>
      <w:r w:rsidRPr="009B7628">
        <w:rPr>
          <w:rStyle w:val="CommandName"/>
        </w:rPr>
        <w:t>bond</w:t>
      </w:r>
      <w:bookmarkEnd w:id="665"/>
      <w:r>
        <w:fldChar w:fldCharType="begin"/>
      </w:r>
      <w:r>
        <w:instrText xml:space="preserve"> XE "</w:instrText>
      </w:r>
      <w:smartTag w:uri="urn:schemas-microsoft-com:office:smarttags" w:element="stockticker">
        <w:r w:rsidRPr="00EB6673">
          <w:instrText>NETA</w:instrText>
        </w:r>
      </w:smartTag>
      <w:r w:rsidRPr="00EB6673">
        <w:instrText xml:space="preserve"> keywords:bond</w:instrText>
      </w:r>
      <w:r>
        <w:instrText xml:space="preserve">" </w:instrText>
      </w:r>
      <w:r>
        <w:fldChar w:fldCharType="end"/>
      </w:r>
      <w:r>
        <w:t xml:space="preserve"> keyword d</w:t>
      </w:r>
      <w:r w:rsidR="00AF63D4">
        <w:t xml:space="preserve">efines the specific </w:t>
      </w:r>
      <w:r w:rsidR="00AF63D4">
        <w:rPr>
          <w:rStyle w:val="Emphasis"/>
        </w:rPr>
        <w:t>type</w:t>
      </w:r>
      <w:r w:rsidR="00AF63D4">
        <w:t xml:space="preserve"> of the connection (see </w:t>
      </w:r>
      <w:r w:rsidR="00AF63D4" w:rsidRPr="001B1A9E">
        <w:t>Bond Types</w:t>
      </w:r>
      <w:r w:rsidR="001B1A9E">
        <w:t xml:space="preserve"> in Section </w:t>
      </w:r>
      <w:r w:rsidR="001B1A9E">
        <w:fldChar w:fldCharType="begin"/>
      </w:r>
      <w:r w:rsidR="001B1A9E">
        <w:instrText xml:space="preserve"> REF _Ref292048493 \r \h </w:instrText>
      </w:r>
      <w:r w:rsidR="001B1A9E">
        <w:fldChar w:fldCharType="separate"/>
      </w:r>
      <w:r w:rsidR="005C7963">
        <w:t>16.2</w:t>
      </w:r>
      <w:r w:rsidR="001B1A9E">
        <w:fldChar w:fldCharType="end"/>
      </w:r>
      <w:r w:rsidR="00AF63D4">
        <w:t>) required for a bound atom. The keyword should be used inside bracketed parts of bound atom descriptions. It</w:t>
      </w:r>
      <w:r>
        <w:t xml:space="preserve"> is important to note that the bond</w:t>
      </w:r>
      <w:r w:rsidR="00AF63D4">
        <w:t xml:space="preserve"> keyword should only be used in conjunction with the </w:t>
      </w:r>
      <w:r>
        <w:rPr>
          <w:rStyle w:val="Code"/>
        </w:rPr>
        <w:fldChar w:fldCharType="begin"/>
      </w:r>
      <w:r>
        <w:instrText xml:space="preserve"> REF netakeyword_anybondto \h </w:instrText>
      </w:r>
      <w:r>
        <w:rPr>
          <w:rStyle w:val="Code"/>
        </w:rPr>
      </w:r>
      <w:r>
        <w:rPr>
          <w:rStyle w:val="Code"/>
        </w:rPr>
        <w:fldChar w:fldCharType="separate"/>
      </w:r>
      <w:r w:rsidR="005C7963">
        <w:rPr>
          <w:rStyle w:val="CommandName"/>
        </w:rPr>
        <w:t>~X</w:t>
      </w:r>
      <w:r>
        <w:rPr>
          <w:rStyle w:val="Code"/>
        </w:rPr>
        <w:fldChar w:fldCharType="end"/>
      </w:r>
      <w:r w:rsidR="00AF63D4">
        <w:t xml:space="preserve"> (any bond to) specifier, since the specific connection demanded by the </w:t>
      </w:r>
      <w:r>
        <w:rPr>
          <w:rStyle w:val="Code"/>
        </w:rPr>
        <w:fldChar w:fldCharType="begin"/>
      </w:r>
      <w:r>
        <w:instrText xml:space="preserve"> REF netakeyword_singlebondto \h </w:instrText>
      </w:r>
      <w:r>
        <w:rPr>
          <w:rStyle w:val="Code"/>
        </w:rPr>
      </w:r>
      <w:r>
        <w:rPr>
          <w:rStyle w:val="Code"/>
        </w:rPr>
        <w:fldChar w:fldCharType="separate"/>
      </w:r>
      <w:r w:rsidR="005C7963">
        <w:rPr>
          <w:rStyle w:val="CommandName"/>
        </w:rPr>
        <w:t>-X</w:t>
      </w:r>
      <w:r>
        <w:rPr>
          <w:rStyle w:val="Code"/>
        </w:rPr>
        <w:fldChar w:fldCharType="end"/>
      </w:r>
      <w:r w:rsidR="00AF63D4">
        <w:t xml:space="preserve"> and </w:t>
      </w:r>
      <w:r>
        <w:rPr>
          <w:rStyle w:val="Code"/>
        </w:rPr>
        <w:fldChar w:fldCharType="begin"/>
      </w:r>
      <w:r>
        <w:instrText xml:space="preserve"> REF netakeyword_doublebondto \h </w:instrText>
      </w:r>
      <w:r>
        <w:rPr>
          <w:rStyle w:val="Code"/>
        </w:rPr>
      </w:r>
      <w:r>
        <w:rPr>
          <w:rStyle w:val="Code"/>
        </w:rPr>
        <w:fldChar w:fldCharType="separate"/>
      </w:r>
      <w:r w:rsidR="005C7963">
        <w:rPr>
          <w:rStyle w:val="CommandName"/>
        </w:rPr>
        <w:t>=X</w:t>
      </w:r>
      <w:r>
        <w:rPr>
          <w:rStyle w:val="Code"/>
        </w:rPr>
        <w:fldChar w:fldCharType="end"/>
      </w:r>
      <w:r w:rsidR="00AF63D4">
        <w:t xml:space="preserve"> spe</w:t>
      </w:r>
      <w:r w:rsidR="00BD71FE">
        <w:t xml:space="preserve">cifiers will override any </w:t>
      </w:r>
      <w:r w:rsidR="00BD71FE">
        <w:fldChar w:fldCharType="begin"/>
      </w:r>
      <w:r w:rsidR="00BD71FE">
        <w:instrText xml:space="preserve"> REF netakeyword_bond \h </w:instrText>
      </w:r>
      <w:r w:rsidR="00BD71FE">
        <w:fldChar w:fldCharType="separate"/>
      </w:r>
      <w:r w:rsidR="005C7963" w:rsidRPr="009B7628">
        <w:rPr>
          <w:rStyle w:val="CommandName"/>
        </w:rPr>
        <w:t>bond</w:t>
      </w:r>
      <w:r w:rsidR="00BD71FE">
        <w:fldChar w:fldCharType="end"/>
      </w:r>
      <w:r w:rsidR="00AF63D4">
        <w:t xml:space="preserve"> declarations.</w:t>
      </w:r>
    </w:p>
    <w:p w:rsidR="009226F4" w:rsidRDefault="009226F4" w:rsidP="009226F4">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5</w:t>
      </w:r>
      <w:r w:rsidR="0052298C">
        <w:fldChar w:fldCharType="end"/>
      </w:r>
      <w:r>
        <w:t xml:space="preserve"> </w:t>
      </w:r>
      <w:smartTag w:uri="urn:schemas-microsoft-com:office:smarttags" w:element="stockticker">
        <w:r>
          <w:t>NETA</w:t>
        </w:r>
      </w:smartTag>
      <w:r>
        <w:t xml:space="preserve"> 'bond' Keyword Examples</w:t>
      </w:r>
    </w:p>
    <w:tbl>
      <w:tblPr>
        <w:tblW w:w="5000" w:type="pct"/>
        <w:tblLook w:val="0020" w:firstRow="1" w:lastRow="0" w:firstColumn="0" w:lastColumn="0" w:noHBand="0" w:noVBand="0"/>
      </w:tblPr>
      <w:tblGrid>
        <w:gridCol w:w="2359"/>
        <w:gridCol w:w="6928"/>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7A3AFE" w:rsidRDefault="00AF63D4" w:rsidP="007A3AFE">
            <w:pPr>
              <w:rPr>
                <w:rStyle w:val="Code"/>
              </w:rPr>
            </w:pPr>
            <w:r w:rsidRPr="007A3AFE">
              <w:rPr>
                <w:rStyle w:val="Code"/>
              </w:rPr>
              <w:t>~O(bond=double)</w:t>
            </w:r>
          </w:p>
        </w:tc>
        <w:tc>
          <w:tcPr>
            <w:tcW w:w="0" w:type="auto"/>
          </w:tcPr>
          <w:p w:rsidR="00AF63D4" w:rsidRDefault="00AF63D4">
            <w:r>
              <w:t xml:space="preserve">A double bond to an oxygen atom (equivalent to </w:t>
            </w:r>
            <w:r w:rsidRPr="007A3AFE">
              <w:rPr>
                <w:rStyle w:val="Code"/>
              </w:rPr>
              <w:t>=O</w:t>
            </w:r>
            <w:r>
              <w:t>)</w:t>
            </w:r>
          </w:p>
        </w:tc>
      </w:tr>
      <w:tr w:rsidR="00AF63D4">
        <w:tc>
          <w:tcPr>
            <w:tcW w:w="0" w:type="auto"/>
          </w:tcPr>
          <w:p w:rsidR="00AF63D4" w:rsidRPr="007A3AFE" w:rsidRDefault="00AF63D4" w:rsidP="007A3AFE">
            <w:pPr>
              <w:rPr>
                <w:rStyle w:val="Code"/>
              </w:rPr>
            </w:pPr>
            <w:r w:rsidRPr="007A3AFE">
              <w:rPr>
                <w:rStyle w:val="Code"/>
              </w:rPr>
              <w:t>~&amp;55(bond=triple)</w:t>
            </w:r>
          </w:p>
        </w:tc>
        <w:tc>
          <w:tcPr>
            <w:tcW w:w="0" w:type="auto"/>
          </w:tcPr>
          <w:p w:rsidR="00AF63D4" w:rsidRDefault="00AF63D4">
            <w:r>
              <w:t>A triple bond to an atom which matches type ID 55 (</w:t>
            </w:r>
            <w:r w:rsidR="007A3AFE">
              <w:t xml:space="preserve">see </w:t>
            </w:r>
            <w:r w:rsidR="007A3AFE">
              <w:fldChar w:fldCharType="begin"/>
            </w:r>
            <w:r w:rsidR="007A3AFE">
              <w:instrText xml:space="preserve"> REF _Ref291622669 \h  \* MERGEFORMAT </w:instrText>
            </w:r>
            <w:r w:rsidR="007A3AFE">
              <w:fldChar w:fldCharType="separate"/>
            </w:r>
            <w:r w:rsidR="005C7963">
              <w:t>Reusing Types</w:t>
            </w:r>
            <w:r w:rsidR="007A3AFE">
              <w:fldChar w:fldCharType="end"/>
            </w:r>
            <w:r w:rsidR="007A3AFE">
              <w:t xml:space="preserve"> in section </w:t>
            </w:r>
            <w:r w:rsidR="007A3AFE">
              <w:fldChar w:fldCharType="begin"/>
            </w:r>
            <w:r w:rsidR="007A3AFE">
              <w:instrText xml:space="preserve"> REF _Ref291622677 \r \h  \* MERGEFORMAT </w:instrText>
            </w:r>
            <w:r w:rsidR="007A3AFE">
              <w:fldChar w:fldCharType="separate"/>
            </w:r>
            <w:r w:rsidR="005C7963">
              <w:t>12.5.4</w:t>
            </w:r>
            <w:r w:rsidR="007A3AFE">
              <w:fldChar w:fldCharType="end"/>
            </w:r>
            <w:r>
              <w:t>)</w:t>
            </w:r>
          </w:p>
        </w:tc>
      </w:tr>
      <w:tr w:rsidR="00AF63D4">
        <w:tc>
          <w:tcPr>
            <w:tcW w:w="0" w:type="auto"/>
            <w:tcBorders>
              <w:bottom w:val="single" w:sz="8" w:space="0" w:color="auto"/>
            </w:tcBorders>
          </w:tcPr>
          <w:p w:rsidR="00AF63D4" w:rsidRPr="007A3AFE" w:rsidRDefault="00AF63D4" w:rsidP="007A3AFE">
            <w:pPr>
              <w:rPr>
                <w:rStyle w:val="Code"/>
              </w:rPr>
            </w:pPr>
            <w:r w:rsidRPr="007A3AFE">
              <w:rPr>
                <w:rStyle w:val="Code"/>
              </w:rPr>
              <w:t>~C(bond=single)</w:t>
            </w:r>
          </w:p>
        </w:tc>
        <w:tc>
          <w:tcPr>
            <w:tcW w:w="0" w:type="auto"/>
            <w:tcBorders>
              <w:bottom w:val="single" w:sz="8" w:space="0" w:color="auto"/>
            </w:tcBorders>
          </w:tcPr>
          <w:p w:rsidR="00AF63D4" w:rsidRDefault="00AF63D4">
            <w:r>
              <w:t xml:space="preserve">A single bond to a carbon atom (a very explicit way of writing simply </w:t>
            </w:r>
            <w:r w:rsidRPr="007A3AFE">
              <w:rPr>
                <w:rStyle w:val="Code"/>
              </w:rPr>
              <w:t>-C</w:t>
            </w:r>
            <w:r>
              <w:t>)</w:t>
            </w:r>
          </w:p>
        </w:tc>
      </w:tr>
    </w:tbl>
    <w:p w:rsidR="00AF63D4" w:rsidRDefault="00AF63D4"/>
    <w:p w:rsidR="00AF63D4" w:rsidRDefault="00AF63D4" w:rsidP="00BD71FE">
      <w:pPr>
        <w:pStyle w:val="Heading4Command"/>
      </w:pPr>
      <w:r>
        <w:t>chain</w:t>
      </w:r>
    </w:p>
    <w:p w:rsidR="00AF63D4" w:rsidRDefault="009B7628" w:rsidP="00BA07FF">
      <w:r>
        <w:t xml:space="preserve">The </w:t>
      </w:r>
      <w:bookmarkStart w:id="666" w:name="netakeyword_chain"/>
      <w:r w:rsidRPr="009B7628">
        <w:rPr>
          <w:rStyle w:val="CommandName"/>
        </w:rPr>
        <w:t>chain</w:t>
      </w:r>
      <w:bookmarkEnd w:id="666"/>
      <w:r>
        <w:rPr>
          <w:rStyle w:val="CommandName"/>
        </w:rPr>
        <w:fldChar w:fldCharType="begin"/>
      </w:r>
      <w:r>
        <w:instrText xml:space="preserve"> XE "</w:instrText>
      </w:r>
      <w:smartTag w:uri="urn:schemas-microsoft-com:office:smarttags" w:element="stockticker">
        <w:r w:rsidRPr="00930C7E">
          <w:instrText>NETA</w:instrText>
        </w:r>
      </w:smartTag>
      <w:r w:rsidRPr="00930C7E">
        <w:instrText xml:space="preserve"> keywords:chain</w:instrText>
      </w:r>
      <w:r>
        <w:instrText xml:space="preserve">" </w:instrText>
      </w:r>
      <w:r>
        <w:rPr>
          <w:rStyle w:val="CommandName"/>
        </w:rPr>
        <w:fldChar w:fldCharType="end"/>
      </w:r>
      <w:r w:rsidR="00AF63D4">
        <w:t xml:space="preserve"> command provides an easy was of specifying a linear sequence of atoms from the current atom forward. Within the bracketed part, a sequence of connections are listed in the order in which they are to appear. Atoms in the chain are specified in the same </w:t>
      </w:r>
      <w:r>
        <w:t xml:space="preserve">way as other connections (e.g. </w:t>
      </w:r>
      <w:r w:rsidR="00AF63D4" w:rsidRPr="00925A9D">
        <w:rPr>
          <w:rStyle w:val="Code"/>
        </w:rPr>
        <w:t>-C(nbonds=2)</w:t>
      </w:r>
      <w:r w:rsidR="00AF63D4">
        <w:t xml:space="preserve">) but should </w:t>
      </w:r>
      <w:r w:rsidR="00AF63D4">
        <w:rPr>
          <w:rStyle w:val="Emphasis"/>
        </w:rPr>
        <w:t>not</w:t>
      </w:r>
      <w:r w:rsidR="00AF63D4">
        <w:t xml:space="preserve"> be separated by commas. The repeat keyword </w:t>
      </w:r>
      <w:r w:rsidR="00BD71FE">
        <w:fldChar w:fldCharType="begin"/>
      </w:r>
      <w:r w:rsidR="00BD71FE">
        <w:instrText xml:space="preserve"> REF netakeyword_n \h </w:instrText>
      </w:r>
      <w:r w:rsidR="00BD71FE">
        <w:fldChar w:fldCharType="separate"/>
      </w:r>
      <w:r w:rsidR="005C7963" w:rsidRPr="00BD71FE">
        <w:rPr>
          <w:rStyle w:val="CommandName"/>
        </w:rPr>
        <w:t>n</w:t>
      </w:r>
      <w:r w:rsidR="00BD71FE">
        <w:fldChar w:fldCharType="end"/>
      </w:r>
      <w:r w:rsidR="00AF63D4">
        <w:t xml:space="preserve"> may also be specified at some point in the bracketed part to define that more than one of the defined chains is required.</w:t>
      </w:r>
      <w:r w:rsidR="00925A9D">
        <w:t xml:space="preserve"> Note that, if all atoms specif</w:t>
      </w:r>
      <w:r w:rsidR="00AF63D4">
        <w:t>ied for the chain are matched, but the actual chain in the model is longer, a positive match will be returned. Thus, it is usually a good idea to define the last atom in the chain more explicitly to prevent false matches.</w:t>
      </w:r>
    </w:p>
    <w:p w:rsidR="00925A9D" w:rsidRPr="00925A9D" w:rsidRDefault="00925A9D" w:rsidP="00925A9D">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6</w:t>
      </w:r>
      <w:r w:rsidR="0052298C">
        <w:fldChar w:fldCharType="end"/>
      </w:r>
      <w:r>
        <w:t xml:space="preserve"> </w:t>
      </w:r>
      <w:smartTag w:uri="urn:schemas-microsoft-com:office:smarttags" w:element="stockticker">
        <w:r w:rsidRPr="00925A9D">
          <w:rPr>
            <w:bCs w:val="0"/>
          </w:rPr>
          <w:t>NETA</w:t>
        </w:r>
      </w:smartTag>
      <w:r w:rsidR="0050438D">
        <w:rPr>
          <w:bCs w:val="0"/>
        </w:rPr>
        <w:t xml:space="preserve"> ‘chain’</w:t>
      </w:r>
      <w:r w:rsidRPr="00925A9D">
        <w:rPr>
          <w:bCs w:val="0"/>
        </w:rPr>
        <w:t xml:space="preserve"> </w:t>
      </w:r>
      <w:r w:rsidR="00BD71FE">
        <w:rPr>
          <w:bCs w:val="0"/>
        </w:rPr>
        <w:t>Keyword</w:t>
      </w:r>
      <w:r w:rsidRPr="00925A9D">
        <w:rPr>
          <w:bCs w:val="0"/>
        </w:rPr>
        <w:t xml:space="preserve"> </w:t>
      </w:r>
      <w:r w:rsidR="00BD71FE">
        <w:rPr>
          <w:bCs w:val="0"/>
        </w:rPr>
        <w:t>E</w:t>
      </w:r>
      <w:r w:rsidRPr="00925A9D">
        <w:rPr>
          <w:bCs w:val="0"/>
        </w:rPr>
        <w:t>xamples</w:t>
      </w:r>
    </w:p>
    <w:tbl>
      <w:tblPr>
        <w:tblW w:w="5000" w:type="pct"/>
        <w:tblLook w:val="0020" w:firstRow="1" w:lastRow="0" w:firstColumn="0" w:lastColumn="0" w:noHBand="0" w:noVBand="0"/>
      </w:tblPr>
      <w:tblGrid>
        <w:gridCol w:w="3888"/>
        <w:gridCol w:w="5399"/>
      </w:tblGrid>
      <w:tr w:rsidR="00AF63D4" w:rsidRPr="0050438D">
        <w:tc>
          <w:tcPr>
            <w:tcW w:w="2093" w:type="pct"/>
            <w:shd w:val="clear" w:color="auto" w:fill="0C0C0C"/>
          </w:tcPr>
          <w:p w:rsidR="00AF63D4" w:rsidRPr="0050438D" w:rsidRDefault="00AF63D4">
            <w:pPr>
              <w:rPr>
                <w:bCs/>
                <w:color w:val="FFFFFF"/>
              </w:rPr>
            </w:pPr>
            <w:r w:rsidRPr="0050438D">
              <w:rPr>
                <w:bCs/>
                <w:color w:val="FFFFFF"/>
              </w:rPr>
              <w:t>Command</w:t>
            </w:r>
          </w:p>
        </w:tc>
        <w:tc>
          <w:tcPr>
            <w:tcW w:w="2907" w:type="pct"/>
            <w:shd w:val="clear" w:color="auto" w:fill="0C0C0C"/>
          </w:tcPr>
          <w:p w:rsidR="00AF63D4" w:rsidRPr="0050438D" w:rsidRDefault="00AF63D4">
            <w:pPr>
              <w:rPr>
                <w:bCs/>
                <w:color w:val="FFFFFF"/>
              </w:rPr>
            </w:pPr>
            <w:r w:rsidRPr="0050438D">
              <w:rPr>
                <w:bCs/>
                <w:color w:val="FFFFFF"/>
              </w:rPr>
              <w:t>Meaning</w:t>
            </w:r>
          </w:p>
        </w:tc>
      </w:tr>
      <w:tr w:rsidR="00AF63D4">
        <w:tc>
          <w:tcPr>
            <w:tcW w:w="2093" w:type="pct"/>
          </w:tcPr>
          <w:p w:rsidR="00AF63D4" w:rsidRPr="00925A9D" w:rsidRDefault="00AF63D4" w:rsidP="00925A9D">
            <w:pPr>
              <w:rPr>
                <w:rStyle w:val="Code"/>
              </w:rPr>
            </w:pPr>
            <w:r w:rsidRPr="00925A9D">
              <w:rPr>
                <w:rStyle w:val="Code"/>
              </w:rPr>
              <w:t>chain(-C-C-C-C)</w:t>
            </w:r>
          </w:p>
        </w:tc>
        <w:tc>
          <w:tcPr>
            <w:tcW w:w="2907" w:type="pct"/>
          </w:tcPr>
          <w:p w:rsidR="00AF63D4" w:rsidRDefault="00AF63D4">
            <w:r>
              <w:t xml:space="preserve">Specifies a (minimum) four-carbon chain of any </w:t>
            </w:r>
            <w:r>
              <w:lastRenderedPageBreak/>
              <w:t>degree of saturation</w:t>
            </w:r>
          </w:p>
        </w:tc>
      </w:tr>
      <w:tr w:rsidR="00AF63D4">
        <w:tc>
          <w:tcPr>
            <w:tcW w:w="2093" w:type="pct"/>
            <w:tcBorders>
              <w:bottom w:val="single" w:sz="8" w:space="0" w:color="auto"/>
            </w:tcBorders>
          </w:tcPr>
          <w:p w:rsidR="00AF63D4" w:rsidRPr="00925A9D" w:rsidRDefault="00AF63D4" w:rsidP="00925A9D">
            <w:pPr>
              <w:rPr>
                <w:rStyle w:val="Code"/>
              </w:rPr>
            </w:pPr>
            <w:r w:rsidRPr="00925A9D">
              <w:rPr>
                <w:rStyle w:val="Code"/>
              </w:rPr>
              <w:lastRenderedPageBreak/>
              <w:t>chain(-C(nh=2)-C(nh=2)-C(nh=2)-C(nh=3))</w:t>
            </w:r>
          </w:p>
        </w:tc>
        <w:tc>
          <w:tcPr>
            <w:tcW w:w="2907" w:type="pct"/>
            <w:tcBorders>
              <w:bottom w:val="single" w:sz="8" w:space="0" w:color="auto"/>
            </w:tcBorders>
          </w:tcPr>
          <w:p w:rsidR="00AF63D4" w:rsidRDefault="00AF63D4">
            <w:r>
              <w:t>Ex</w:t>
            </w:r>
            <w:r w:rsidR="00925A9D">
              <w:t xml:space="preserve">plicity specifies an all-atom </w:t>
            </w:r>
            <w:r>
              <w:t>butyl chain</w:t>
            </w:r>
          </w:p>
        </w:tc>
      </w:tr>
    </w:tbl>
    <w:p w:rsidR="00AF63D4" w:rsidRDefault="00AF63D4"/>
    <w:p w:rsidR="00AF63D4" w:rsidRDefault="00AF63D4" w:rsidP="00BD71FE">
      <w:pPr>
        <w:pStyle w:val="Heading4Command"/>
      </w:pPr>
      <w:r>
        <w:t>n</w:t>
      </w:r>
    </w:p>
    <w:p w:rsidR="00AF63D4" w:rsidRDefault="00AF63D4" w:rsidP="002E0E18">
      <w:r>
        <w:t xml:space="preserve">The </w:t>
      </w:r>
      <w:bookmarkStart w:id="667" w:name="netakeyword_n"/>
      <w:r w:rsidR="00BD71FE" w:rsidRPr="00BD71FE">
        <w:rPr>
          <w:rStyle w:val="CommandName"/>
        </w:rPr>
        <w:t>n</w:t>
      </w:r>
      <w:bookmarkEnd w:id="667"/>
      <w:r w:rsidR="00BD71FE">
        <w:rPr>
          <w:rStyle w:val="CommandName"/>
        </w:rPr>
        <w:fldChar w:fldCharType="begin"/>
      </w:r>
      <w:r w:rsidR="00BD71FE">
        <w:instrText xml:space="preserve"> XE "</w:instrText>
      </w:r>
      <w:smartTag w:uri="urn:schemas-microsoft-com:office:smarttags" w:element="stockticker">
        <w:r w:rsidR="00BD71FE" w:rsidRPr="00B14435">
          <w:instrText>NETA</w:instrText>
        </w:r>
      </w:smartTag>
      <w:r w:rsidR="00BD71FE" w:rsidRPr="00B14435">
        <w:instrText xml:space="preserve"> keywords:n</w:instrText>
      </w:r>
      <w:r w:rsidR="00BD71FE">
        <w:instrText xml:space="preserve">" </w:instrText>
      </w:r>
      <w:r w:rsidR="00BD71FE">
        <w:rPr>
          <w:rStyle w:val="CommandName"/>
        </w:rPr>
        <w:fldChar w:fldCharType="end"/>
      </w:r>
      <w:r>
        <w:t xml:space="preserve"> keyword, when placed in the bracketed parts of bound atom, ring, and chain descriptions requires that they are matched a number of times rather than just once.</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7</w:t>
      </w:r>
      <w:r w:rsidR="0052298C">
        <w:fldChar w:fldCharType="end"/>
      </w:r>
      <w:r>
        <w:t xml:space="preserve"> </w:t>
      </w:r>
      <w:smartTag w:uri="urn:schemas-microsoft-com:office:smarttags" w:element="stockticker">
        <w:r w:rsidRPr="002E0E18">
          <w:rPr>
            <w:bCs w:val="0"/>
          </w:rPr>
          <w:t>NETA</w:t>
        </w:r>
      </w:smartTag>
      <w:r w:rsidR="0050438D" w:rsidRPr="002E0E18">
        <w:rPr>
          <w:bCs w:val="0"/>
        </w:rPr>
        <w:t xml:space="preserve"> ‘n’</w:t>
      </w:r>
      <w:r w:rsidRPr="002E0E18">
        <w:rPr>
          <w:bCs w:val="0"/>
        </w:rPr>
        <w:t xml:space="preserve"> Keyword Examples</w:t>
      </w:r>
    </w:p>
    <w:tbl>
      <w:tblPr>
        <w:tblW w:w="5109" w:type="pct"/>
        <w:tblLook w:val="0020" w:firstRow="1" w:lastRow="0" w:firstColumn="0" w:lastColumn="0" w:noHBand="0" w:noVBand="0"/>
      </w:tblPr>
      <w:tblGrid>
        <w:gridCol w:w="4574"/>
        <w:gridCol w:w="4915"/>
      </w:tblGrid>
      <w:tr w:rsidR="00AF63D4" w:rsidRPr="0050438D">
        <w:tc>
          <w:tcPr>
            <w:tcW w:w="2410" w:type="pct"/>
            <w:shd w:val="clear" w:color="auto" w:fill="0C0C0C"/>
          </w:tcPr>
          <w:p w:rsidR="00AF63D4" w:rsidRPr="0050438D" w:rsidRDefault="00AF63D4">
            <w:pPr>
              <w:rPr>
                <w:bCs/>
                <w:color w:val="FFFFFF"/>
              </w:rPr>
            </w:pPr>
            <w:r w:rsidRPr="0050438D">
              <w:rPr>
                <w:bCs/>
                <w:color w:val="FFFFFF"/>
              </w:rPr>
              <w:t>Command</w:t>
            </w:r>
          </w:p>
        </w:tc>
        <w:tc>
          <w:tcPr>
            <w:tcW w:w="2590" w:type="pct"/>
            <w:shd w:val="clear" w:color="auto" w:fill="0C0C0C"/>
          </w:tcPr>
          <w:p w:rsidR="00AF63D4" w:rsidRPr="0050438D" w:rsidRDefault="00AF63D4">
            <w:pPr>
              <w:rPr>
                <w:bCs/>
                <w:color w:val="FFFFFF"/>
              </w:rPr>
            </w:pPr>
            <w:r w:rsidRPr="0050438D">
              <w:rPr>
                <w:bCs/>
                <w:color w:val="FFFFFF"/>
              </w:rPr>
              <w:t>Meaning</w:t>
            </w:r>
          </w:p>
        </w:tc>
      </w:tr>
      <w:tr w:rsidR="00AF63D4">
        <w:tc>
          <w:tcPr>
            <w:tcW w:w="2410" w:type="pct"/>
          </w:tcPr>
          <w:p w:rsidR="00AF63D4" w:rsidRPr="00BD71FE" w:rsidRDefault="00AF63D4">
            <w:pPr>
              <w:rPr>
                <w:rStyle w:val="Code"/>
              </w:rPr>
            </w:pPr>
            <w:r w:rsidRPr="00BD71FE">
              <w:rPr>
                <w:rStyle w:val="Code"/>
              </w:rPr>
              <w:t>-C(n=4,-H(n=3))</w:t>
            </w:r>
          </w:p>
        </w:tc>
        <w:tc>
          <w:tcPr>
            <w:tcW w:w="2590" w:type="pct"/>
          </w:tcPr>
          <w:p w:rsidR="00AF63D4" w:rsidRDefault="00AF63D4">
            <w:r>
              <w:t>Describes the central carbon in neopentane (2,2-dimethylpropane) which is bound to four methyl groups</w:t>
            </w:r>
          </w:p>
        </w:tc>
      </w:tr>
      <w:tr w:rsidR="00AF63D4">
        <w:tc>
          <w:tcPr>
            <w:tcW w:w="2410" w:type="pct"/>
          </w:tcPr>
          <w:p w:rsidR="00AF63D4" w:rsidRPr="00BD71FE" w:rsidRDefault="00AF63D4">
            <w:pPr>
              <w:rPr>
                <w:rStyle w:val="Code"/>
              </w:rPr>
            </w:pPr>
            <w:r w:rsidRPr="00BD71FE">
              <w:rPr>
                <w:rStyle w:val="Code"/>
              </w:rPr>
              <w:t>ring(size=4,n=3)</w:t>
            </w:r>
          </w:p>
        </w:tc>
        <w:tc>
          <w:tcPr>
            <w:tcW w:w="2590" w:type="pct"/>
          </w:tcPr>
          <w:p w:rsidR="00AF63D4" w:rsidRDefault="00AF63D4">
            <w:r>
              <w:t>Specifies that the target atom should be present in three unique four-membered rings</w:t>
            </w:r>
          </w:p>
        </w:tc>
      </w:tr>
      <w:tr w:rsidR="00AF63D4">
        <w:tc>
          <w:tcPr>
            <w:tcW w:w="2410" w:type="pct"/>
            <w:tcBorders>
              <w:bottom w:val="single" w:sz="8" w:space="0" w:color="auto"/>
            </w:tcBorders>
          </w:tcPr>
          <w:p w:rsidR="00AF63D4" w:rsidRPr="00BD71FE" w:rsidRDefault="00AF63D4">
            <w:pPr>
              <w:rPr>
                <w:rStyle w:val="Code"/>
              </w:rPr>
            </w:pPr>
            <w:r w:rsidRPr="00BD71FE">
              <w:rPr>
                <w:rStyle w:val="Code"/>
              </w:rPr>
              <w:t>chain(-C-C-C~N(bond=triple),n=4)</w:t>
            </w:r>
          </w:p>
        </w:tc>
        <w:tc>
          <w:tcPr>
            <w:tcW w:w="2590" w:type="pct"/>
            <w:tcBorders>
              <w:bottom w:val="single" w:sz="8" w:space="0" w:color="auto"/>
            </w:tcBorders>
          </w:tcPr>
          <w:p w:rsidR="00AF63D4" w:rsidRDefault="00AF63D4">
            <w:r>
              <w:t>Requests that the atom has four cyanoethyl groups hanging off it</w:t>
            </w:r>
          </w:p>
        </w:tc>
      </w:tr>
    </w:tbl>
    <w:p w:rsidR="00AF63D4" w:rsidRDefault="00AF63D4"/>
    <w:p w:rsidR="00AF63D4" w:rsidRDefault="00AF63D4" w:rsidP="00BD71FE">
      <w:pPr>
        <w:pStyle w:val="Heading4Command"/>
      </w:pPr>
      <w:r>
        <w:t>nbonds</w:t>
      </w:r>
    </w:p>
    <w:p w:rsidR="00AF63D4" w:rsidRDefault="00BD71FE" w:rsidP="004F0AFF">
      <w:bookmarkStart w:id="668" w:name="netakeyword_nbonds"/>
      <w:r w:rsidRPr="00BD71FE">
        <w:rPr>
          <w:rStyle w:val="CommandName"/>
        </w:rPr>
        <w:t>nbonds</w:t>
      </w:r>
      <w:bookmarkEnd w:id="668"/>
      <w:r>
        <w:rPr>
          <w:rStyle w:val="CommandName"/>
        </w:rPr>
        <w:fldChar w:fldCharType="begin"/>
      </w:r>
      <w:r>
        <w:instrText xml:space="preserve"> XE "</w:instrText>
      </w:r>
      <w:smartTag w:uri="urn:schemas-microsoft-com:office:smarttags" w:element="stockticker">
        <w:r w:rsidRPr="008E52D4">
          <w:instrText>NETA</w:instrText>
        </w:r>
      </w:smartTag>
      <w:r w:rsidRPr="008E52D4">
        <w:instrText xml:space="preserve"> keywords:nbonds</w:instrText>
      </w:r>
      <w:r>
        <w:instrText xml:space="preserve">" </w:instrText>
      </w:r>
      <w:r>
        <w:rPr>
          <w:rStyle w:val="CommandName"/>
        </w:rPr>
        <w:fldChar w:fldCharType="end"/>
      </w:r>
      <w:r>
        <w:t xml:space="preserve"> s</w:t>
      </w:r>
      <w:r w:rsidR="00AF63D4">
        <w:t>pecifies the exact number of connections that an atom must possess.</w:t>
      </w:r>
    </w:p>
    <w:p w:rsid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8</w:t>
      </w:r>
      <w:r w:rsidR="0052298C">
        <w:fldChar w:fldCharType="end"/>
      </w:r>
      <w:r>
        <w:t xml:space="preserve"> </w:t>
      </w:r>
      <w:smartTag w:uri="urn:schemas-microsoft-com:office:smarttags" w:element="stockticker">
        <w:r w:rsidRPr="004F0AFF">
          <w:rPr>
            <w:bCs w:val="0"/>
          </w:rPr>
          <w:t>NETA</w:t>
        </w:r>
      </w:smartTag>
      <w:r w:rsidR="0050438D" w:rsidRPr="004F0AFF">
        <w:rPr>
          <w:bCs w:val="0"/>
        </w:rPr>
        <w:t xml:space="preserve"> ‘nbonds’</w:t>
      </w:r>
      <w:r w:rsidRPr="004F0AFF">
        <w:rPr>
          <w:bCs w:val="0"/>
        </w:rPr>
        <w:t xml:space="preserve"> Keyword Examples</w:t>
      </w:r>
    </w:p>
    <w:tbl>
      <w:tblPr>
        <w:tblW w:w="5000" w:type="pct"/>
        <w:tblLook w:val="0020" w:firstRow="1" w:lastRow="0" w:firstColumn="0" w:lastColumn="0" w:noHBand="0" w:noVBand="0"/>
      </w:tblPr>
      <w:tblGrid>
        <w:gridCol w:w="1729"/>
        <w:gridCol w:w="7558"/>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Pr>
          <w:p w:rsidR="00AF63D4" w:rsidRPr="004F0AFF" w:rsidRDefault="00AF63D4">
            <w:pPr>
              <w:rPr>
                <w:rStyle w:val="Code"/>
              </w:rPr>
            </w:pPr>
            <w:r w:rsidRPr="004F0AFF">
              <w:rPr>
                <w:rStyle w:val="Code"/>
              </w:rPr>
              <w:t>nbonds=2</w:t>
            </w:r>
          </w:p>
        </w:tc>
        <w:tc>
          <w:tcPr>
            <w:tcW w:w="0" w:type="auto"/>
          </w:tcPr>
          <w:p w:rsidR="00AF63D4" w:rsidRDefault="00AF63D4">
            <w:r>
              <w:t>Demand that the atom has exactly two connections</w:t>
            </w:r>
          </w:p>
        </w:tc>
      </w:tr>
      <w:tr w:rsidR="00AF63D4">
        <w:tc>
          <w:tcPr>
            <w:tcW w:w="0" w:type="auto"/>
            <w:tcBorders>
              <w:bottom w:val="single" w:sz="8" w:space="0" w:color="auto"/>
            </w:tcBorders>
          </w:tcPr>
          <w:p w:rsidR="00AF63D4" w:rsidRPr="004F0AFF" w:rsidRDefault="00AF63D4">
            <w:pPr>
              <w:rPr>
                <w:rStyle w:val="Code"/>
              </w:rPr>
            </w:pPr>
            <w:r w:rsidRPr="004F0AFF">
              <w:rPr>
                <w:rStyle w:val="Code"/>
              </w:rPr>
              <w:t>~N(nbonds=1)</w:t>
            </w:r>
          </w:p>
        </w:tc>
        <w:tc>
          <w:tcPr>
            <w:tcW w:w="0" w:type="auto"/>
            <w:tcBorders>
              <w:bottom w:val="single" w:sz="8" w:space="0" w:color="auto"/>
            </w:tcBorders>
          </w:tcPr>
          <w:p w:rsidR="00AF63D4" w:rsidRDefault="00AF63D4">
            <w:r>
              <w:t>Describes a nitrogen with only one bond, perhaps an sp1 nitrogen with a triple bond</w:t>
            </w:r>
          </w:p>
        </w:tc>
      </w:tr>
    </w:tbl>
    <w:p w:rsidR="00AF63D4" w:rsidRDefault="00AF63D4"/>
    <w:p w:rsidR="00AF63D4" w:rsidRDefault="00AF63D4" w:rsidP="004F0AFF">
      <w:pPr>
        <w:pStyle w:val="Heading4Command"/>
      </w:pPr>
      <w:r>
        <w:t>nh</w:t>
      </w:r>
    </w:p>
    <w:p w:rsidR="00AF63D4" w:rsidRDefault="004F0AFF" w:rsidP="00BA07FF">
      <w:r>
        <w:t xml:space="preserve">The </w:t>
      </w:r>
      <w:bookmarkStart w:id="669" w:name="netakeyword_nh"/>
      <w:r w:rsidRPr="004F0AFF">
        <w:rPr>
          <w:rStyle w:val="CommandName"/>
        </w:rPr>
        <w:t>nh</w:t>
      </w:r>
      <w:bookmarkEnd w:id="669"/>
      <w:r>
        <w:rPr>
          <w:rStyle w:val="CommandName"/>
        </w:rPr>
        <w:fldChar w:fldCharType="begin"/>
      </w:r>
      <w:r>
        <w:instrText xml:space="preserve"> XE "</w:instrText>
      </w:r>
      <w:smartTag w:uri="urn:schemas-microsoft-com:office:smarttags" w:element="stockticker">
        <w:r w:rsidRPr="000E053C">
          <w:instrText>NETA</w:instrText>
        </w:r>
      </w:smartTag>
      <w:r w:rsidRPr="000E053C">
        <w:instrText xml:space="preserve"> keywords:nh</w:instrText>
      </w:r>
      <w:r>
        <w:instrText xml:space="preserve">" </w:instrText>
      </w:r>
      <w:r>
        <w:rPr>
          <w:rStyle w:val="CommandName"/>
        </w:rPr>
        <w:fldChar w:fldCharType="end"/>
      </w:r>
      <w:r w:rsidR="00AF63D4">
        <w:t xml:space="preserve"> keyword is shorthand for explicitly specifying the number of attached hydrogens to the target atom or a b</w:t>
      </w:r>
      <w:r>
        <w:t xml:space="preserve">ound atom. It is equivalent to stating </w:t>
      </w:r>
      <w:r w:rsidR="00AF63D4" w:rsidRPr="004F0AFF">
        <w:rPr>
          <w:rStyle w:val="Code"/>
        </w:rPr>
        <w:t>-H(n=m)</w:t>
      </w:r>
      <w:r w:rsidR="00AF63D4">
        <w:t>.</w:t>
      </w:r>
    </w:p>
    <w:p w:rsidR="004F0AFF" w:rsidRP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9</w:t>
      </w:r>
      <w:r w:rsidR="0052298C">
        <w:fldChar w:fldCharType="end"/>
      </w:r>
      <w:r>
        <w:t xml:space="preserve"> </w:t>
      </w:r>
      <w:smartTag w:uri="urn:schemas-microsoft-com:office:smarttags" w:element="stockticker">
        <w:r w:rsidRPr="004F0AFF">
          <w:t>NETA</w:t>
        </w:r>
      </w:smartTag>
      <w:r w:rsidR="0050438D" w:rsidRPr="004F0AFF">
        <w:t xml:space="preserve"> ‘nh’</w:t>
      </w:r>
      <w:r w:rsidRPr="004F0AFF">
        <w:t xml:space="preserve"> Keyword Examples</w:t>
      </w:r>
    </w:p>
    <w:tbl>
      <w:tblPr>
        <w:tblW w:w="5000" w:type="pct"/>
        <w:tblLook w:val="0020" w:firstRow="1" w:lastRow="0" w:firstColumn="0" w:lastColumn="0" w:noHBand="0" w:noVBand="0"/>
      </w:tblPr>
      <w:tblGrid>
        <w:gridCol w:w="1376"/>
        <w:gridCol w:w="7911"/>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4F0AFF" w:rsidRDefault="00AF63D4">
            <w:pPr>
              <w:rPr>
                <w:rStyle w:val="Code"/>
              </w:rPr>
            </w:pPr>
            <w:r w:rsidRPr="004F0AFF">
              <w:rPr>
                <w:rStyle w:val="Code"/>
              </w:rPr>
              <w:t>-C(nh=2)</w:t>
            </w:r>
          </w:p>
        </w:tc>
        <w:tc>
          <w:tcPr>
            <w:tcW w:w="0" w:type="auto"/>
            <w:tcBorders>
              <w:bottom w:val="single" w:sz="8" w:space="0" w:color="auto"/>
            </w:tcBorders>
          </w:tcPr>
          <w:p w:rsidR="00AF63D4" w:rsidRDefault="00AF63D4">
            <w:r>
              <w:t>Atom is bound to a methylene carbon with exactly two hydrogens on it</w:t>
            </w:r>
          </w:p>
        </w:tc>
      </w:tr>
    </w:tbl>
    <w:p w:rsidR="00AF63D4" w:rsidRDefault="00AF63D4"/>
    <w:p w:rsidR="00AF63D4" w:rsidRDefault="00AF63D4" w:rsidP="00EC4BC2">
      <w:pPr>
        <w:pStyle w:val="Heading4Command"/>
      </w:pPr>
      <w:r>
        <w:t>aromatic</w:t>
      </w:r>
    </w:p>
    <w:p w:rsidR="00AF63D4" w:rsidRDefault="00EC4BC2" w:rsidP="00BA07FF">
      <w:bookmarkStart w:id="670" w:name="netakeyword_aromatic"/>
      <w:r w:rsidRPr="00EC4BC2">
        <w:rPr>
          <w:rStyle w:val="CommandName"/>
        </w:rPr>
        <w:lastRenderedPageBreak/>
        <w:t>aromatic</w:t>
      </w:r>
      <w:bookmarkEnd w:id="670"/>
      <w:r>
        <w:rPr>
          <w:rStyle w:val="CommandName"/>
        </w:rPr>
        <w:fldChar w:fldCharType="begin"/>
      </w:r>
      <w:r>
        <w:instrText xml:space="preserve"> XE "</w:instrText>
      </w:r>
      <w:smartTag w:uri="urn:schemas-microsoft-com:office:smarttags" w:element="stockticker">
        <w:r w:rsidRPr="00B51A8B">
          <w:instrText>NETA</w:instrText>
        </w:r>
      </w:smartTag>
      <w:r w:rsidRPr="00B51A8B">
        <w:instrText xml:space="preserve"> keywords:aromatic</w:instrText>
      </w:r>
      <w:r>
        <w:instrText xml:space="preserve">" </w:instrText>
      </w:r>
      <w:r>
        <w:rPr>
          <w:rStyle w:val="CommandName"/>
        </w:rPr>
        <w:fldChar w:fldCharType="end"/>
      </w:r>
      <w:r>
        <w:t xml:space="preserve"> i</w:t>
      </w:r>
      <w:r w:rsidR="00AF63D4">
        <w:t>ndicates either that an atom must be present in an aromatic environment (e.g. in an aromatic ring), or that a ring should itself be aromatic.</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10</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‘aromatic’</w:t>
      </w:r>
      <w:r w:rsidRPr="00EC4BC2">
        <w:rPr>
          <w:bCs w:val="0"/>
        </w:rPr>
        <w:t xml:space="preserve"> Keyword Examples</w:t>
      </w:r>
    </w:p>
    <w:tbl>
      <w:tblPr>
        <w:tblW w:w="5090" w:type="pct"/>
        <w:tblLook w:val="0020" w:firstRow="1" w:lastRow="0" w:firstColumn="0" w:lastColumn="0" w:noHBand="0" w:noVBand="0"/>
      </w:tblPr>
      <w:tblGrid>
        <w:gridCol w:w="2725"/>
        <w:gridCol w:w="6729"/>
      </w:tblGrid>
      <w:tr w:rsidR="00AF63D4" w:rsidRPr="0050438D">
        <w:tc>
          <w:tcPr>
            <w:tcW w:w="1441" w:type="pct"/>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1441" w:type="pct"/>
          </w:tcPr>
          <w:p w:rsidR="00AF63D4" w:rsidRPr="00EC4BC2" w:rsidRDefault="00AF63D4">
            <w:pPr>
              <w:rPr>
                <w:rStyle w:val="Code"/>
              </w:rPr>
            </w:pPr>
            <w:r w:rsidRPr="00EC4BC2">
              <w:rPr>
                <w:rStyle w:val="Code"/>
              </w:rPr>
              <w:t>~N(aromatic)</w:t>
            </w:r>
          </w:p>
        </w:tc>
        <w:tc>
          <w:tcPr>
            <w:tcW w:w="0" w:type="auto"/>
          </w:tcPr>
          <w:p w:rsidR="00AF63D4" w:rsidRDefault="00AF63D4">
            <w:r>
              <w:t>Specifies a nitrogen connected by any bond which is present in an aromatic environment</w:t>
            </w:r>
          </w:p>
        </w:tc>
      </w:tr>
      <w:tr w:rsidR="00AF63D4">
        <w:tc>
          <w:tcPr>
            <w:tcW w:w="1441" w:type="pct"/>
            <w:tcBorders>
              <w:bottom w:val="single" w:sz="8" w:space="0" w:color="auto"/>
            </w:tcBorders>
          </w:tcPr>
          <w:p w:rsidR="00AF63D4" w:rsidRPr="00EC4BC2" w:rsidRDefault="00AF63D4">
            <w:pPr>
              <w:rPr>
                <w:rStyle w:val="Code"/>
              </w:rPr>
            </w:pPr>
            <w:r w:rsidRPr="00EC4BC2">
              <w:rPr>
                <w:rStyle w:val="Code"/>
              </w:rPr>
              <w:t>-C(ring(aromatic))</w:t>
            </w:r>
          </w:p>
        </w:tc>
        <w:tc>
          <w:tcPr>
            <w:tcW w:w="0" w:type="auto"/>
            <w:tcBorders>
              <w:bottom w:val="single" w:sz="8" w:space="0" w:color="auto"/>
            </w:tcBorders>
          </w:tcPr>
          <w:p w:rsidR="00AF63D4" w:rsidRDefault="00AF63D4">
            <w:r>
              <w:t>Single bond to a carbon atom which is in an aromatic ring</w:t>
            </w:r>
          </w:p>
        </w:tc>
      </w:tr>
    </w:tbl>
    <w:p w:rsidR="00AF63D4" w:rsidRDefault="00AF63D4"/>
    <w:p w:rsidR="00AF63D4" w:rsidRDefault="00AF63D4" w:rsidP="00EC4BC2">
      <w:pPr>
        <w:pStyle w:val="Heading4Command"/>
      </w:pPr>
      <w:r>
        <w:t>noring</w:t>
      </w:r>
    </w:p>
    <w:p w:rsidR="00AF63D4" w:rsidRDefault="00EC4BC2" w:rsidP="00EC4BC2">
      <w:bookmarkStart w:id="671" w:name="netakeyword_noring"/>
      <w:r w:rsidRPr="00EC4BC2">
        <w:rPr>
          <w:rStyle w:val="CommandName"/>
        </w:rPr>
        <w:t>noring</w:t>
      </w:r>
      <w:bookmarkEnd w:id="671"/>
      <w:r>
        <w:rPr>
          <w:rStyle w:val="CommandName"/>
        </w:rPr>
        <w:fldChar w:fldCharType="begin"/>
      </w:r>
      <w:r>
        <w:instrText xml:space="preserve"> XE "</w:instrText>
      </w:r>
      <w:smartTag w:uri="urn:schemas-microsoft-com:office:smarttags" w:element="stockticker">
        <w:r w:rsidRPr="00F903D7">
          <w:instrText>NETA</w:instrText>
        </w:r>
      </w:smartTag>
      <w:r w:rsidRPr="00F903D7">
        <w:instrText xml:space="preserve"> keywords:noring</w:instrText>
      </w:r>
      <w:r>
        <w:instrText xml:space="preserve">" </w:instrText>
      </w:r>
      <w:r>
        <w:rPr>
          <w:rStyle w:val="CommandName"/>
        </w:rPr>
        <w:fldChar w:fldCharType="end"/>
      </w:r>
      <w:r>
        <w:t xml:space="preserve"> i</w:t>
      </w:r>
      <w:r w:rsidR="00AF63D4">
        <w:t>ndicates that the atom must not be present in any rings.</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11</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‘noring’</w:t>
      </w:r>
      <w:r w:rsidRPr="00EC4BC2">
        <w:rPr>
          <w:bCs w:val="0"/>
        </w:rPr>
        <w:t xml:space="preserve"> Keyword Examples</w:t>
      </w:r>
    </w:p>
    <w:tbl>
      <w:tblPr>
        <w:tblW w:w="5000" w:type="pct"/>
        <w:tblLook w:val="0020" w:firstRow="1" w:lastRow="0" w:firstColumn="0" w:lastColumn="0" w:noHBand="0" w:noVBand="0"/>
      </w:tblPr>
      <w:tblGrid>
        <w:gridCol w:w="1962"/>
        <w:gridCol w:w="7325"/>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EC4BC2" w:rsidRDefault="00AF63D4">
            <w:pPr>
              <w:rPr>
                <w:rStyle w:val="Code"/>
              </w:rPr>
            </w:pPr>
            <w:r w:rsidRPr="00EC4BC2">
              <w:rPr>
                <w:rStyle w:val="Code"/>
              </w:rPr>
              <w:t>-O(noring)</w:t>
            </w:r>
          </w:p>
        </w:tc>
        <w:tc>
          <w:tcPr>
            <w:tcW w:w="0" w:type="auto"/>
            <w:tcBorders>
              <w:bottom w:val="single" w:sz="8" w:space="0" w:color="auto"/>
            </w:tcBorders>
          </w:tcPr>
          <w:p w:rsidR="00AF63D4" w:rsidRDefault="00AF63D4">
            <w:r>
              <w:t>Single bond to an oxygen which is not present in a ring</w:t>
            </w:r>
          </w:p>
        </w:tc>
      </w:tr>
    </w:tbl>
    <w:p w:rsidR="00AF63D4" w:rsidRDefault="00AF63D4"/>
    <w:p w:rsidR="00AF63D4" w:rsidRDefault="00AF63D4" w:rsidP="00267CBC">
      <w:pPr>
        <w:pStyle w:val="Heading4Command"/>
      </w:pPr>
      <w:r>
        <w:t>planar</w:t>
      </w:r>
    </w:p>
    <w:p w:rsidR="00AF63D4" w:rsidRDefault="00267CBC" w:rsidP="00267CBC">
      <w:r>
        <w:t xml:space="preserve">The </w:t>
      </w:r>
      <w:bookmarkStart w:id="672" w:name="netakeyword_planar"/>
      <w:r w:rsidRPr="00267CBC">
        <w:rPr>
          <w:rStyle w:val="CommandName"/>
        </w:rPr>
        <w:t>planar</w:t>
      </w:r>
      <w:bookmarkEnd w:id="672"/>
      <w:r>
        <w:fldChar w:fldCharType="begin"/>
      </w:r>
      <w:r>
        <w:instrText xml:space="preserve"> XE "</w:instrText>
      </w:r>
      <w:smartTag w:uri="urn:schemas-microsoft-com:office:smarttags" w:element="stockticker">
        <w:r w:rsidRPr="00E245C2">
          <w:instrText>NETA</w:instrText>
        </w:r>
      </w:smartTag>
      <w:r w:rsidRPr="00E245C2">
        <w:instrText xml:space="preserve"> keywords:planar</w:instrText>
      </w:r>
      <w:r>
        <w:instrText xml:space="preserve">" </w:instrText>
      </w:r>
      <w:r>
        <w:fldChar w:fldCharType="end"/>
      </w:r>
      <w:r>
        <w:t xml:space="preserve"> keyword s</w:t>
      </w:r>
      <w:r w:rsidR="00AF63D4">
        <w:t>pecifies that the atom target should be planar, which is to say no bond from the atom may be more than 15° out of the plane formed by the first two bonds to the atom)</w:t>
      </w:r>
    </w:p>
    <w:p w:rsidR="00267CBC" w:rsidRDefault="00267CBC" w:rsidP="00267CBC">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12</w:t>
      </w:r>
      <w:r w:rsidR="0052298C">
        <w:fldChar w:fldCharType="end"/>
      </w:r>
      <w:r>
        <w:t xml:space="preserve"> </w:t>
      </w:r>
      <w:smartTag w:uri="urn:schemas-microsoft-com:office:smarttags" w:element="stockticker">
        <w:r w:rsidRPr="00267CBC">
          <w:rPr>
            <w:bCs w:val="0"/>
          </w:rPr>
          <w:t>NETA</w:t>
        </w:r>
      </w:smartTag>
      <w:r w:rsidR="0050438D" w:rsidRPr="00267CBC">
        <w:rPr>
          <w:bCs w:val="0"/>
        </w:rPr>
        <w:t xml:space="preserve"> ‘planar’</w:t>
      </w:r>
      <w:r w:rsidRPr="00267CBC">
        <w:rPr>
          <w:bCs w:val="0"/>
        </w:rPr>
        <w:t xml:space="preserve"> Keyword Examples</w:t>
      </w:r>
    </w:p>
    <w:tbl>
      <w:tblPr>
        <w:tblW w:w="5000" w:type="pct"/>
        <w:tblLook w:val="0020" w:firstRow="1" w:lastRow="0" w:firstColumn="0" w:lastColumn="0" w:noHBand="0" w:noVBand="0"/>
      </w:tblPr>
      <w:tblGrid>
        <w:gridCol w:w="2004"/>
        <w:gridCol w:w="7283"/>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67CBC" w:rsidRDefault="00AF63D4">
            <w:pPr>
              <w:rPr>
                <w:rStyle w:val="Code"/>
              </w:rPr>
            </w:pPr>
            <w:r w:rsidRPr="00267CBC">
              <w:rPr>
                <w:rStyle w:val="Code"/>
              </w:rPr>
              <w:t>-C(planar)</w:t>
            </w:r>
          </w:p>
        </w:tc>
        <w:tc>
          <w:tcPr>
            <w:tcW w:w="0" w:type="auto"/>
            <w:tcBorders>
              <w:bottom w:val="single" w:sz="8" w:space="0" w:color="auto"/>
            </w:tcBorders>
          </w:tcPr>
          <w:p w:rsidR="00AF63D4" w:rsidRDefault="00AF63D4">
            <w:r>
              <w:t>Single bond to a carbon atom which is roughly planar</w:t>
            </w:r>
          </w:p>
        </w:tc>
      </w:tr>
    </w:tbl>
    <w:p w:rsidR="00AF63D4" w:rsidRDefault="00AF63D4"/>
    <w:p w:rsidR="00AF63D4" w:rsidRDefault="00AF63D4" w:rsidP="00267CBC">
      <w:pPr>
        <w:pStyle w:val="Heading4Command"/>
      </w:pPr>
      <w:r>
        <w:t>ring</w:t>
      </w:r>
    </w:p>
    <w:p w:rsidR="00AF63D4" w:rsidRDefault="00267CBC" w:rsidP="00BA07FF">
      <w:bookmarkStart w:id="673" w:name="netakeyword_ring"/>
      <w:r w:rsidRPr="00267CBC">
        <w:rPr>
          <w:rStyle w:val="CommandName"/>
        </w:rPr>
        <w:t>ring</w:t>
      </w:r>
      <w:bookmarkEnd w:id="673"/>
      <w:r>
        <w:rPr>
          <w:rStyle w:val="CommandName"/>
        </w:rPr>
        <w:fldChar w:fldCharType="begin"/>
      </w:r>
      <w:r>
        <w:instrText xml:space="preserve"> XE "</w:instrText>
      </w:r>
      <w:smartTag w:uri="urn:schemas-microsoft-com:office:smarttags" w:element="stockticker">
        <w:r w:rsidRPr="00D34D1E">
          <w:instrText>NETA</w:instrText>
        </w:r>
      </w:smartTag>
      <w:r w:rsidRPr="00D34D1E">
        <w:instrText xml:space="preserve"> keywords:ring</w:instrText>
      </w:r>
      <w:r>
        <w:instrText xml:space="preserve">" </w:instrText>
      </w:r>
      <w:r>
        <w:rPr>
          <w:rStyle w:val="CommandName"/>
        </w:rPr>
        <w:fldChar w:fldCharType="end"/>
      </w:r>
      <w:r>
        <w:t xml:space="preserve"> d</w:t>
      </w:r>
      <w:r w:rsidR="00AF63D4">
        <w:t>enotes that the target atom (if specified in the root of the description) or a bound atom (if used inside the associated bracketed part) should be present in a ring st</w:t>
      </w:r>
      <w:r>
        <w:t xml:space="preserve">ructure of some kind. The </w:t>
      </w:r>
      <w:r>
        <w:fldChar w:fldCharType="begin"/>
      </w:r>
      <w:r>
        <w:instrText xml:space="preserve"> REF netakeyword_ring \h </w:instrText>
      </w:r>
      <w:r>
        <w:fldChar w:fldCharType="separate"/>
      </w:r>
      <w:r w:rsidR="005C7963" w:rsidRPr="00267CBC">
        <w:rPr>
          <w:rStyle w:val="CommandName"/>
        </w:rPr>
        <w:t>ring</w:t>
      </w:r>
      <w:r>
        <w:fldChar w:fldCharType="end"/>
      </w:r>
      <w:r w:rsidR="00AF63D4">
        <w:t xml:space="preserve"> keyword alone simply demands that the atom is present inside a ring of some size, but may take an optional bracketed part describing more fully the number of atoms in the ring, and the individual nature of each of these atoms. Within the bracketed part, bound atoms may be specified as usual in the contained </w:t>
      </w:r>
      <w:r w:rsidR="00AF63D4">
        <w:rPr>
          <w:rStyle w:val="Emphasis"/>
        </w:rPr>
        <w:t>neta</w:t>
      </w:r>
      <w:r w:rsidR="00AF63D4">
        <w:t>, but the connection type is irrelevant as it is only the presence of those particular atoms within the ring that is considered important.</w:t>
      </w:r>
    </w:p>
    <w:p w:rsidR="00AF63D4" w:rsidRDefault="00AF63D4" w:rsidP="00267CBC">
      <w:r>
        <w:t xml:space="preserve">Bound atom descriptions given inside the bracketed part should again be listed in order of decreasing complexity. Multiple rings may be specified with separate </w:t>
      </w:r>
      <w:r w:rsidR="002E0E18">
        <w:fldChar w:fldCharType="begin"/>
      </w:r>
      <w:r w:rsidR="002E0E18">
        <w:instrText xml:space="preserve"> REF netakeyword_ring \h </w:instrText>
      </w:r>
      <w:r w:rsidR="002E0E18">
        <w:fldChar w:fldCharType="separate"/>
      </w:r>
      <w:r w:rsidR="005C7963" w:rsidRPr="00267CBC">
        <w:rPr>
          <w:rStyle w:val="CommandName"/>
        </w:rPr>
        <w:t>ring</w:t>
      </w:r>
      <w:r w:rsidR="002E0E18">
        <w:fldChar w:fldCharType="end"/>
      </w:r>
      <w:r>
        <w:t xml:space="preserve"> keywords, allowing the location of fused ring atoms.</w:t>
      </w:r>
    </w:p>
    <w:p w:rsidR="00267CBC" w:rsidRDefault="00267CBC" w:rsidP="00267CBC">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5C7963">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13</w:t>
      </w:r>
      <w:r w:rsidR="0052298C">
        <w:fldChar w:fldCharType="end"/>
      </w:r>
      <w:r>
        <w:t xml:space="preserve"> </w:t>
      </w:r>
      <w:smartTag w:uri="urn:schemas-microsoft-com:office:smarttags" w:element="stockticker">
        <w:r w:rsidRPr="00267CBC">
          <w:rPr>
            <w:bCs w:val="0"/>
          </w:rPr>
          <w:t>NETA</w:t>
        </w:r>
      </w:smartTag>
      <w:r w:rsidR="0050438D">
        <w:rPr>
          <w:bCs w:val="0"/>
        </w:rPr>
        <w:t xml:space="preserve"> </w:t>
      </w:r>
      <w:r w:rsidR="0050438D" w:rsidRPr="00267CBC">
        <w:rPr>
          <w:bCs w:val="0"/>
        </w:rPr>
        <w:t>‘ring’</w:t>
      </w:r>
      <w:r w:rsidR="0050438D">
        <w:rPr>
          <w:bCs w:val="0"/>
        </w:rPr>
        <w:t xml:space="preserve"> Keyword</w:t>
      </w:r>
      <w:r w:rsidRPr="00267CBC">
        <w:rPr>
          <w:bCs w:val="0"/>
        </w:rPr>
        <w:t xml:space="preserve"> Examples</w:t>
      </w:r>
    </w:p>
    <w:tbl>
      <w:tblPr>
        <w:tblW w:w="5000" w:type="pct"/>
        <w:tblLook w:val="0020" w:firstRow="1" w:lastRow="0" w:firstColumn="0" w:lastColumn="0" w:noHBand="0" w:noVBand="0"/>
      </w:tblPr>
      <w:tblGrid>
        <w:gridCol w:w="4608"/>
        <w:gridCol w:w="4679"/>
      </w:tblGrid>
      <w:tr w:rsidR="00AF63D4" w:rsidRPr="0050438D">
        <w:tc>
          <w:tcPr>
            <w:tcW w:w="2481" w:type="pct"/>
            <w:shd w:val="clear" w:color="auto" w:fill="0C0C0C"/>
          </w:tcPr>
          <w:p w:rsidR="00AF63D4" w:rsidRPr="0050438D" w:rsidRDefault="00AF63D4">
            <w:pPr>
              <w:rPr>
                <w:bCs/>
                <w:color w:val="FFFFFF"/>
              </w:rPr>
            </w:pPr>
            <w:r w:rsidRPr="0050438D">
              <w:rPr>
                <w:bCs/>
                <w:color w:val="FFFFFF"/>
              </w:rPr>
              <w:t>Command</w:t>
            </w:r>
          </w:p>
        </w:tc>
        <w:tc>
          <w:tcPr>
            <w:tcW w:w="2519" w:type="pct"/>
            <w:shd w:val="clear" w:color="auto" w:fill="0C0C0C"/>
          </w:tcPr>
          <w:p w:rsidR="00AF63D4" w:rsidRPr="0050438D" w:rsidRDefault="00AF63D4">
            <w:pPr>
              <w:rPr>
                <w:bCs/>
                <w:color w:val="FFFFFF"/>
              </w:rPr>
            </w:pPr>
            <w:r w:rsidRPr="0050438D">
              <w:rPr>
                <w:bCs/>
                <w:color w:val="FFFFFF"/>
              </w:rPr>
              <w:t>Meaning</w:t>
            </w:r>
          </w:p>
        </w:tc>
      </w:tr>
      <w:tr w:rsidR="00AF63D4">
        <w:tc>
          <w:tcPr>
            <w:tcW w:w="2481" w:type="pct"/>
          </w:tcPr>
          <w:p w:rsidR="00AF63D4" w:rsidRPr="00267CBC" w:rsidRDefault="00AF63D4">
            <w:pPr>
              <w:rPr>
                <w:rStyle w:val="Code"/>
              </w:rPr>
            </w:pPr>
            <w:r w:rsidRPr="00267CBC">
              <w:rPr>
                <w:rStyle w:val="Code"/>
              </w:rPr>
              <w:t>ring(size=6,~C(n=6),aromatic)</w:t>
            </w:r>
          </w:p>
        </w:tc>
        <w:tc>
          <w:tcPr>
            <w:tcW w:w="2519" w:type="pct"/>
          </w:tcPr>
          <w:p w:rsidR="00AF63D4" w:rsidRDefault="00AF63D4">
            <w:r>
              <w:t>Benzene-style carbon</w:t>
            </w:r>
          </w:p>
        </w:tc>
      </w:tr>
      <w:tr w:rsidR="00AF63D4">
        <w:tc>
          <w:tcPr>
            <w:tcW w:w="2481" w:type="pct"/>
            <w:tcBorders>
              <w:bottom w:val="single" w:sz="8" w:space="0" w:color="auto"/>
            </w:tcBorders>
          </w:tcPr>
          <w:p w:rsidR="00AF63D4" w:rsidRPr="00267CBC" w:rsidRDefault="00AF63D4">
            <w:pPr>
              <w:rPr>
                <w:rStyle w:val="Code"/>
              </w:rPr>
            </w:pPr>
            <w:r w:rsidRPr="00267CBC">
              <w:rPr>
                <w:rStyle w:val="Code"/>
              </w:rPr>
              <w:t>-C(ring(size=6,-C(n=6,nh=2)))</w:t>
            </w:r>
          </w:p>
        </w:tc>
        <w:tc>
          <w:tcPr>
            <w:tcW w:w="2519" w:type="pct"/>
            <w:tcBorders>
              <w:bottom w:val="single" w:sz="8" w:space="0" w:color="auto"/>
            </w:tcBorders>
          </w:tcPr>
          <w:p w:rsidR="00AF63D4" w:rsidRDefault="00AF63D4">
            <w:r>
              <w:t>Carbon atom in cyclohexane</w:t>
            </w:r>
          </w:p>
        </w:tc>
      </w:tr>
    </w:tbl>
    <w:p w:rsidR="00AF63D4" w:rsidRDefault="00AF63D4"/>
    <w:p w:rsidR="00AF63D4" w:rsidRDefault="00AF63D4" w:rsidP="002E0E18">
      <w:pPr>
        <w:pStyle w:val="Heading4Command"/>
      </w:pPr>
      <w:r>
        <w:t>size</w:t>
      </w:r>
    </w:p>
    <w:p w:rsidR="00AF63D4" w:rsidRDefault="00AF63D4" w:rsidP="002E0E18">
      <w:r>
        <w:t xml:space="preserve">Only relevant in the bracketed part of a </w:t>
      </w:r>
      <w:r w:rsidR="002E0E18">
        <w:fldChar w:fldCharType="begin"/>
      </w:r>
      <w:r w:rsidR="002E0E18">
        <w:instrText xml:space="preserve"> REF netakeyword_ring \h </w:instrText>
      </w:r>
      <w:r w:rsidR="002E0E18">
        <w:fldChar w:fldCharType="separate"/>
      </w:r>
      <w:r w:rsidR="005C7963" w:rsidRPr="00267CBC">
        <w:rPr>
          <w:rStyle w:val="CommandName"/>
        </w:rPr>
        <w:t>ring</w:t>
      </w:r>
      <w:r w:rsidR="002E0E18">
        <w:fldChar w:fldCharType="end"/>
      </w:r>
      <w:r>
        <w:t xml:space="preserve"> keyword, </w:t>
      </w:r>
      <w:bookmarkStart w:id="674" w:name="netakeyword_size"/>
      <w:r w:rsidR="002E0E18" w:rsidRPr="002E0E18">
        <w:rPr>
          <w:rStyle w:val="CommandName"/>
        </w:rPr>
        <w:t>size</w:t>
      </w:r>
      <w:bookmarkEnd w:id="674"/>
      <w:r w:rsidR="002E0E18">
        <w:rPr>
          <w:rStyle w:val="CommandName"/>
        </w:rPr>
        <w:fldChar w:fldCharType="begin"/>
      </w:r>
      <w:r w:rsidR="002E0E18">
        <w:instrText xml:space="preserve"> XE "</w:instrText>
      </w:r>
      <w:smartTag w:uri="urn:schemas-microsoft-com:office:smarttags" w:element="stockticker">
        <w:r w:rsidR="002E0E18" w:rsidRPr="002A4E97">
          <w:instrText>NETA</w:instrText>
        </w:r>
      </w:smartTag>
      <w:r w:rsidR="002E0E18" w:rsidRPr="002A4E97">
        <w:instrText xml:space="preserve"> keywords:size</w:instrText>
      </w:r>
      <w:r w:rsidR="002E0E18">
        <w:instrText xml:space="preserve">" </w:instrText>
      </w:r>
      <w:r w:rsidR="002E0E18">
        <w:rPr>
          <w:rStyle w:val="CommandName"/>
        </w:rPr>
        <w:fldChar w:fldCharType="end"/>
      </w:r>
      <w:r w:rsidR="002E0E18">
        <w:t xml:space="preserve"> </w:t>
      </w:r>
      <w:r>
        <w:t>requests the exact number of atoms comprising the cycle. Note that this may be used independently of the implicit size suggested by the number of atom descriptions supplied, or in conjunction with a partial list of atoms.</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14</w:t>
      </w:r>
      <w:r w:rsidR="0052298C">
        <w:fldChar w:fldCharType="end"/>
      </w:r>
      <w:r>
        <w:t xml:space="preserve"> </w:t>
      </w:r>
      <w:r>
        <w:rPr>
          <w:b w:val="0"/>
          <w:bCs w:val="0"/>
        </w:rPr>
        <w:t> </w:t>
      </w:r>
      <w:smartTag w:uri="urn:schemas-microsoft-com:office:smarttags" w:element="stockticker">
        <w:r w:rsidRPr="002E0E18">
          <w:rPr>
            <w:bCs w:val="0"/>
          </w:rPr>
          <w:t>NETA</w:t>
        </w:r>
      </w:smartTag>
      <w:r w:rsidR="0050438D">
        <w:rPr>
          <w:bCs w:val="0"/>
        </w:rPr>
        <w:t xml:space="preserve"> </w:t>
      </w:r>
      <w:r w:rsidR="0050438D" w:rsidRPr="002E0E18">
        <w:rPr>
          <w:bCs w:val="0"/>
        </w:rPr>
        <w:t>‘size’</w:t>
      </w:r>
      <w:r w:rsidR="0050438D">
        <w:rPr>
          <w:bCs w:val="0"/>
        </w:rPr>
        <w:t xml:space="preserve"> Keyword</w:t>
      </w:r>
      <w:r w:rsidRPr="002E0E18">
        <w:rPr>
          <w:bCs w:val="0"/>
        </w:rPr>
        <w:t xml:space="preserve"> Examples</w:t>
      </w:r>
    </w:p>
    <w:tbl>
      <w:tblPr>
        <w:tblW w:w="5000" w:type="pct"/>
        <w:tblLook w:val="01E0" w:firstRow="1" w:lastRow="1" w:firstColumn="1" w:lastColumn="1" w:noHBand="0" w:noVBand="0"/>
      </w:tblPr>
      <w:tblGrid>
        <w:gridCol w:w="3408"/>
        <w:gridCol w:w="5879"/>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E0E18" w:rsidRDefault="00AF63D4">
            <w:pPr>
              <w:rPr>
                <w:rStyle w:val="Code"/>
              </w:rPr>
            </w:pPr>
            <w:r w:rsidRPr="002E0E18">
              <w:rPr>
                <w:rStyle w:val="Code"/>
              </w:rPr>
              <w:t>ring(size=7)</w:t>
            </w:r>
          </w:p>
        </w:tc>
        <w:tc>
          <w:tcPr>
            <w:tcW w:w="0" w:type="auto"/>
            <w:tcBorders>
              <w:bottom w:val="single" w:sz="8" w:space="0" w:color="auto"/>
            </w:tcBorders>
          </w:tcPr>
          <w:p w:rsidR="00AF63D4" w:rsidRDefault="00AF63D4">
            <w:r>
              <w:t>Specifies a 7-membered ring</w:t>
            </w:r>
          </w:p>
        </w:tc>
      </w:tr>
    </w:tbl>
    <w:p w:rsidR="00AF63D4" w:rsidRDefault="00AF63D4"/>
    <w:p w:rsidR="00AF63D4" w:rsidRDefault="00AF63D4">
      <w:pPr>
        <w:pStyle w:val="Heading3"/>
      </w:pPr>
      <w:r>
        <w:t>Geometries</w:t>
      </w:r>
    </w:p>
    <w:p w:rsidR="00AF63D4" w:rsidRDefault="00AF63D4" w:rsidP="00BA07FF">
      <w:r>
        <w:t>These keywords requests that the target atom (if specified in the root of the type description) or a bound atom (if used inside the associated bracketed part) should possess a certain physical geometry in terms of its connections. The number of bonds to the target atom and the angles between them are used to determine the geometry.</w:t>
      </w:r>
    </w:p>
    <w:p w:rsidR="00AF63D4" w:rsidRDefault="00AF63D4" w:rsidP="00BA07FF">
      <w:r>
        <w:t xml:space="preserve">Note that, for some geometry types, there are several ways for the atom to have this geometry. </w:t>
      </w:r>
    </w:p>
    <w:p w:rsidR="002D66DE" w:rsidRDefault="002D66DE" w:rsidP="002D66DE">
      <w:pPr>
        <w:pStyle w:val="Heading4Command"/>
      </w:pPr>
      <w:r>
        <w:t>unbound</w:t>
      </w:r>
    </w:p>
    <w:p w:rsidR="002D66DE" w:rsidRDefault="002D66DE" w:rsidP="002D66DE">
      <w:r>
        <w:t xml:space="preserve">An </w:t>
      </w:r>
      <w:bookmarkStart w:id="675" w:name="netakeyword_unbound"/>
      <w:r w:rsidRPr="002D66DE">
        <w:rPr>
          <w:rStyle w:val="CommandName"/>
        </w:rPr>
        <w:t>unbound</w:t>
      </w:r>
      <w:bookmarkEnd w:id="675"/>
      <w:r>
        <w:rPr>
          <w:rStyle w:val="CommandName"/>
        </w:rPr>
        <w:fldChar w:fldCharType="begin"/>
      </w:r>
      <w:r>
        <w:instrText xml:space="preserve"> XE "</w:instrText>
      </w:r>
      <w:smartTag w:uri="urn:schemas-microsoft-com:office:smarttags" w:element="stockticker">
        <w:r w:rsidRPr="00724207">
          <w:instrText>NETA</w:instrText>
        </w:r>
      </w:smartTag>
      <w:r w:rsidRPr="00724207">
        <w:instrText xml:space="preserve"> keywords:unbound</w:instrText>
      </w:r>
      <w:r>
        <w:instrText xml:space="preserve">" </w:instrText>
      </w:r>
      <w:r>
        <w:rPr>
          <w:rStyle w:val="CommandName"/>
        </w:rPr>
        <w:fldChar w:fldCharType="end"/>
      </w:r>
      <w:r>
        <w:t xml:space="preserve"> atom, i.e. one with zero bonds to other atoms. Only makes sense when used in the root of a type description.</w:t>
      </w:r>
    </w:p>
    <w:p w:rsidR="002D66DE" w:rsidRDefault="002D66DE" w:rsidP="002D66DE">
      <w:pPr>
        <w:pStyle w:val="Heading4Command"/>
      </w:pPr>
      <w:r>
        <w:t>onebond</w:t>
      </w:r>
    </w:p>
    <w:p w:rsidR="002D66DE" w:rsidRDefault="002B44AF" w:rsidP="002D66DE">
      <w:bookmarkStart w:id="676" w:name="netakeyword_onebond"/>
      <w:r w:rsidRPr="002B44AF">
        <w:rPr>
          <w:rStyle w:val="CommandName"/>
        </w:rPr>
        <w:t>onebond</w:t>
      </w:r>
      <w:bookmarkEnd w:id="676"/>
      <w:r>
        <w:rPr>
          <w:rStyle w:val="CommandName"/>
        </w:rPr>
        <w:fldChar w:fldCharType="begin"/>
      </w:r>
      <w:r>
        <w:instrText xml:space="preserve"> XE "</w:instrText>
      </w:r>
      <w:smartTag w:uri="urn:schemas-microsoft-com:office:smarttags" w:element="stockticker">
        <w:r w:rsidRPr="00F35506">
          <w:instrText>NETA</w:instrText>
        </w:r>
      </w:smartTag>
      <w:r w:rsidRPr="00F35506">
        <w:instrText xml:space="preserve"> keywords:onebond</w:instrText>
      </w:r>
      <w:r>
        <w:instrText xml:space="preserve">" </w:instrText>
      </w:r>
      <w:r>
        <w:rPr>
          <w:rStyle w:val="CommandName"/>
        </w:rPr>
        <w:fldChar w:fldCharType="end"/>
      </w:r>
      <w:r>
        <w:t xml:space="preserve"> requests that the </w:t>
      </w:r>
      <w:r w:rsidR="002D66DE">
        <w:t xml:space="preserve">atom has </w:t>
      </w:r>
      <w:r>
        <w:t xml:space="preserve">exactly one bond (of any type). </w:t>
      </w:r>
    </w:p>
    <w:p w:rsidR="002D66DE" w:rsidRDefault="002D66DE" w:rsidP="002D66DE">
      <w:pPr>
        <w:pStyle w:val="Heading4Command"/>
      </w:pPr>
      <w:r>
        <w:t>linear</w:t>
      </w:r>
    </w:p>
    <w:p w:rsidR="002D66DE" w:rsidRDefault="009C67DE" w:rsidP="002D66DE">
      <w:r>
        <w:t xml:space="preserve">Two bonds to the atom in a </w:t>
      </w:r>
      <w:bookmarkStart w:id="677" w:name="netakeyword_linear"/>
      <w:r w:rsidRPr="009C67DE">
        <w:rPr>
          <w:rStyle w:val="CommandName"/>
        </w:rPr>
        <w:t>linear</w:t>
      </w:r>
      <w:bookmarkEnd w:id="677"/>
      <w:r>
        <w:fldChar w:fldCharType="begin"/>
      </w:r>
      <w:r>
        <w:instrText xml:space="preserve"> XE "</w:instrText>
      </w:r>
      <w:smartTag w:uri="urn:schemas-microsoft-com:office:smarttags" w:element="stockticker">
        <w:r w:rsidRPr="005915BA">
          <w:instrText>NETA</w:instrText>
        </w:r>
      </w:smartTag>
      <w:r w:rsidRPr="005915BA">
        <w:instrText xml:space="preserve"> keywords:linear</w:instrText>
      </w:r>
      <w:r>
        <w:instrText xml:space="preserve">" </w:instrText>
      </w:r>
      <w:r>
        <w:fldChar w:fldCharType="end"/>
      </w:r>
      <w:r>
        <w:t xml:space="preserve"> arrangement (</w:t>
      </w:r>
      <w:r w:rsidR="002D66DE">
        <w:t xml:space="preserve">angle </w:t>
      </w:r>
      <w:r w:rsidRPr="009C67DE">
        <w:rPr>
          <w:rStyle w:val="Code"/>
        </w:rPr>
        <w:t>i-j-k</w:t>
      </w:r>
      <w:r>
        <w:t xml:space="preserve"> </w:t>
      </w:r>
      <w:r w:rsidR="002D66DE">
        <w:t>&gt; 170°</w:t>
      </w:r>
      <w:r>
        <w:t>)</w:t>
      </w:r>
      <w:r w:rsidR="002D66DE">
        <w:t>.</w:t>
      </w:r>
    </w:p>
    <w:p w:rsidR="002D66DE" w:rsidRDefault="002D66DE" w:rsidP="002D66DE">
      <w:pPr>
        <w:pStyle w:val="Heading4Command"/>
      </w:pPr>
      <w:r>
        <w:t>tshape</w:t>
      </w:r>
    </w:p>
    <w:p w:rsidR="002D66DE" w:rsidRDefault="002D66DE" w:rsidP="002D66DE">
      <w:r>
        <w:t>Three bonds to the atom</w:t>
      </w:r>
      <w:r w:rsidR="001D1E60">
        <w:t xml:space="preserve"> in a </w:t>
      </w:r>
      <w:bookmarkStart w:id="678" w:name="netakeyword_tshape"/>
      <w:r w:rsidR="001D1E60" w:rsidRPr="001D1E60">
        <w:rPr>
          <w:rStyle w:val="CommandName"/>
        </w:rPr>
        <w:t>tshape</w:t>
      </w:r>
      <w:bookmarkEnd w:id="678"/>
      <w:r w:rsidR="001D1E60">
        <w:rPr>
          <w:rStyle w:val="CommandName"/>
        </w:rPr>
        <w:fldChar w:fldCharType="begin"/>
      </w:r>
      <w:r w:rsidR="001D1E60">
        <w:instrText xml:space="preserve"> XE "</w:instrText>
      </w:r>
      <w:smartTag w:uri="urn:schemas-microsoft-com:office:smarttags" w:element="stockticker">
        <w:r w:rsidR="001D1E60" w:rsidRPr="00017912">
          <w:instrText>NETA</w:instrText>
        </w:r>
      </w:smartTag>
      <w:r w:rsidR="001D1E60" w:rsidRPr="00017912">
        <w:instrText xml:space="preserve"> keywords:tshape</w:instrText>
      </w:r>
      <w:r w:rsidR="001D1E60">
        <w:instrText xml:space="preserve">" </w:instrText>
      </w:r>
      <w:r w:rsidR="001D1E60">
        <w:rPr>
          <w:rStyle w:val="CommandName"/>
        </w:rPr>
        <w:fldChar w:fldCharType="end"/>
      </w:r>
      <w:r w:rsidR="001D1E60">
        <w:t xml:space="preserve"> geometry (</w:t>
      </w:r>
      <w:r>
        <w:t>with two bonds making an angle &gt; 170°</w:t>
      </w:r>
      <w:r w:rsidR="001D1E60">
        <w:t>)</w:t>
      </w:r>
      <w:r>
        <w:t>.</w:t>
      </w:r>
    </w:p>
    <w:p w:rsidR="002D66DE" w:rsidRDefault="002D66DE" w:rsidP="002D66DE">
      <w:pPr>
        <w:pStyle w:val="Heading4Command"/>
      </w:pPr>
      <w:r>
        <w:t>trigonal</w:t>
      </w:r>
    </w:p>
    <w:p w:rsidR="002D66DE" w:rsidRDefault="001D1E60" w:rsidP="002D66DE">
      <w:r>
        <w:lastRenderedPageBreak/>
        <w:t xml:space="preserve">Three bonds in a </w:t>
      </w:r>
      <w:bookmarkStart w:id="679" w:name="netakeyword_trigonal"/>
      <w:r w:rsidRPr="001D1E60">
        <w:rPr>
          <w:rStyle w:val="CommandName"/>
        </w:rPr>
        <w:t>t</w:t>
      </w:r>
      <w:r w:rsidR="002D66DE" w:rsidRPr="001D1E60">
        <w:rPr>
          <w:rStyle w:val="CommandName"/>
        </w:rPr>
        <w:t>rigon</w:t>
      </w:r>
      <w:r w:rsidRPr="001D1E60">
        <w:rPr>
          <w:rStyle w:val="CommandName"/>
        </w:rPr>
        <w:t>al</w:t>
      </w:r>
      <w:bookmarkEnd w:id="679"/>
      <w:r>
        <w:rPr>
          <w:rStyle w:val="CommandName"/>
        </w:rPr>
        <w:fldChar w:fldCharType="begin"/>
      </w:r>
      <w:r>
        <w:instrText xml:space="preserve"> XE "</w:instrText>
      </w:r>
      <w:smartTag w:uri="urn:schemas-microsoft-com:office:smarttags" w:element="stockticker">
        <w:r w:rsidRPr="00060B21">
          <w:instrText>NETA</w:instrText>
        </w:r>
      </w:smartTag>
      <w:r w:rsidRPr="00060B21">
        <w:instrText xml:space="preserve"> keywords:trigonal</w:instrText>
      </w:r>
      <w:r>
        <w:instrText xml:space="preserve">" </w:instrText>
      </w:r>
      <w:r>
        <w:rPr>
          <w:rStyle w:val="CommandName"/>
        </w:rPr>
        <w:fldChar w:fldCharType="end"/>
      </w:r>
      <w:r>
        <w:t xml:space="preserve"> planar arrangement</w:t>
      </w:r>
      <w:r w:rsidR="002D66DE">
        <w:t>, with the largest of the three angles between 115 and 125°.</w:t>
      </w:r>
    </w:p>
    <w:p w:rsidR="002D66DE" w:rsidRDefault="002D66DE" w:rsidP="002D66DE">
      <w:pPr>
        <w:pStyle w:val="Heading4Command"/>
      </w:pPr>
      <w:r>
        <w:t>tetrahedral</w:t>
      </w:r>
    </w:p>
    <w:p w:rsidR="002D66DE" w:rsidRDefault="001D1E60" w:rsidP="002D66DE">
      <w:bookmarkStart w:id="680" w:name="netakeyword_tetrahedral"/>
      <w:r w:rsidRPr="001D1E60">
        <w:rPr>
          <w:rStyle w:val="CommandName"/>
        </w:rPr>
        <w:t>tetrahedral</w:t>
      </w:r>
      <w:bookmarkEnd w:id="680"/>
      <w:r>
        <w:rPr>
          <w:rStyle w:val="CommandName"/>
        </w:rPr>
        <w:fldChar w:fldCharType="begin"/>
      </w:r>
      <w:r>
        <w:instrText xml:space="preserve"> XE "</w:instrText>
      </w:r>
      <w:smartTag w:uri="urn:schemas-microsoft-com:office:smarttags" w:element="stockticker">
        <w:r w:rsidRPr="00C665F7">
          <w:instrText>NETA</w:instrText>
        </w:r>
      </w:smartTag>
      <w:r w:rsidRPr="00C665F7">
        <w:instrText xml:space="preserve"> keywords:tetrahedral</w:instrText>
      </w:r>
      <w:r>
        <w:instrText xml:space="preserve">" </w:instrText>
      </w:r>
      <w:r>
        <w:rPr>
          <w:rStyle w:val="CommandName"/>
        </w:rPr>
        <w:fldChar w:fldCharType="end"/>
      </w:r>
      <w:r>
        <w:t xml:space="preserve"> geometries are possible for atoms with; exactly t</w:t>
      </w:r>
      <w:r w:rsidR="002D66DE">
        <w:t>wo bonds makin</w:t>
      </w:r>
      <w:r>
        <w:t>g an angle between 100 and 115°; exactly t</w:t>
      </w:r>
      <w:r w:rsidR="002D66DE">
        <w:t xml:space="preserve">hree bonds </w:t>
      </w:r>
      <w:r>
        <w:t>with</w:t>
      </w:r>
      <w:r w:rsidR="002D66DE">
        <w:t xml:space="preserve"> the largest of the angles between 100 and 115°</w:t>
      </w:r>
      <w:r>
        <w:t>, and; exactly f</w:t>
      </w:r>
      <w:r w:rsidR="002D66DE">
        <w:t>our bonds to the atom, with the average of the angles laying between 100 and 115°.</w:t>
      </w:r>
    </w:p>
    <w:p w:rsidR="002D66DE" w:rsidRDefault="002D66DE" w:rsidP="002D66DE">
      <w:pPr>
        <w:pStyle w:val="Heading4Command"/>
      </w:pPr>
      <w:r>
        <w:t>sqplanar</w:t>
      </w:r>
    </w:p>
    <w:p w:rsidR="002D66DE" w:rsidRDefault="002D66DE" w:rsidP="002D66DE">
      <w:r>
        <w:t>Four bonds to the atom</w:t>
      </w:r>
      <w:r w:rsidR="00380B8E">
        <w:t xml:space="preserve"> in a square planar (</w:t>
      </w:r>
      <w:bookmarkStart w:id="681" w:name="netakeyword_sqplanar"/>
      <w:r w:rsidR="00380B8E" w:rsidRPr="00380B8E">
        <w:rPr>
          <w:rStyle w:val="CommandName"/>
        </w:rPr>
        <w:t>sqplanar</w:t>
      </w:r>
      <w:bookmarkEnd w:id="681"/>
      <w:r w:rsidR="00380B8E">
        <w:rPr>
          <w:rStyle w:val="CommandName"/>
        </w:rPr>
        <w:fldChar w:fldCharType="begin"/>
      </w:r>
      <w:r w:rsidR="00380B8E">
        <w:instrText xml:space="preserve"> XE "</w:instrText>
      </w:r>
      <w:smartTag w:uri="urn:schemas-microsoft-com:office:smarttags" w:element="stockticker">
        <w:r w:rsidR="00380B8E" w:rsidRPr="00491879">
          <w:instrText>NETA</w:instrText>
        </w:r>
      </w:smartTag>
      <w:r w:rsidR="00380B8E" w:rsidRPr="00491879">
        <w:instrText xml:space="preserve"> keywords:sqplanar</w:instrText>
      </w:r>
      <w:r w:rsidR="00380B8E">
        <w:instrText xml:space="preserve">" </w:instrText>
      </w:r>
      <w:r w:rsidR="00380B8E">
        <w:rPr>
          <w:rStyle w:val="CommandName"/>
        </w:rPr>
        <w:fldChar w:fldCharType="end"/>
      </w:r>
      <w:r w:rsidR="00380B8E">
        <w:t>) arrangement</w:t>
      </w:r>
      <w:r>
        <w:t>, with the average of the angles laying between 115 and 125°.</w:t>
      </w:r>
    </w:p>
    <w:p w:rsidR="002D66DE" w:rsidRDefault="002D66DE" w:rsidP="00380B8E">
      <w:pPr>
        <w:pStyle w:val="Heading4Command"/>
      </w:pPr>
      <w:r>
        <w:t>tbp</w:t>
      </w:r>
    </w:p>
    <w:p w:rsidR="002D66DE" w:rsidRDefault="002D66DE" w:rsidP="002D66DE">
      <w:r>
        <w:t xml:space="preserve">Five bonds to the atom are assumed to be trigonal bipyramidal </w:t>
      </w:r>
      <w:r w:rsidR="00E64B66">
        <w:t>(</w:t>
      </w:r>
      <w:bookmarkStart w:id="682" w:name="netakeyword_tbp"/>
      <w:r w:rsidR="00E64B66" w:rsidRPr="00E64B66">
        <w:rPr>
          <w:rStyle w:val="CommandName"/>
        </w:rPr>
        <w:t>tbp</w:t>
      </w:r>
      <w:bookmarkEnd w:id="682"/>
      <w:r w:rsidR="00E64B66">
        <w:rPr>
          <w:rStyle w:val="CommandName"/>
        </w:rPr>
        <w:fldChar w:fldCharType="begin"/>
      </w:r>
      <w:r w:rsidR="00E64B66">
        <w:instrText xml:space="preserve"> XE "</w:instrText>
      </w:r>
      <w:smartTag w:uri="urn:schemas-microsoft-com:office:smarttags" w:element="stockticker">
        <w:r w:rsidR="00E64B66" w:rsidRPr="001A0B07">
          <w:instrText>NETA</w:instrText>
        </w:r>
      </w:smartTag>
      <w:r w:rsidR="00E64B66" w:rsidRPr="001A0B07">
        <w:instrText xml:space="preserve"> keywords:tbp</w:instrText>
      </w:r>
      <w:r w:rsidR="00E64B66">
        <w:instrText xml:space="preserve">" </w:instrText>
      </w:r>
      <w:r w:rsidR="00E64B66">
        <w:rPr>
          <w:rStyle w:val="CommandName"/>
        </w:rPr>
        <w:fldChar w:fldCharType="end"/>
      </w:r>
      <w:r w:rsidR="00E64B66">
        <w:t xml:space="preserve">) </w:t>
      </w:r>
      <w:r>
        <w:t>geometry.</w:t>
      </w:r>
    </w:p>
    <w:p w:rsidR="002D66DE" w:rsidRDefault="002D66DE" w:rsidP="00E64B66">
      <w:pPr>
        <w:pStyle w:val="Heading4Command"/>
      </w:pPr>
      <w:r>
        <w:t>octahedral</w:t>
      </w:r>
    </w:p>
    <w:p w:rsidR="002D66DE" w:rsidRDefault="002D66DE" w:rsidP="002D66DE">
      <w:r>
        <w:t xml:space="preserve">Six bonds to the atom are assumed to be </w:t>
      </w:r>
      <w:r w:rsidR="00E64B66">
        <w:t xml:space="preserve">in an </w:t>
      </w:r>
      <w:bookmarkStart w:id="683" w:name="netakeyword_octahedral"/>
      <w:r w:rsidRPr="00E64B66">
        <w:rPr>
          <w:rStyle w:val="CommandName"/>
        </w:rPr>
        <w:t>octahedral</w:t>
      </w:r>
      <w:bookmarkEnd w:id="683"/>
      <w:r w:rsidR="00E64B66">
        <w:rPr>
          <w:rStyle w:val="CommandName"/>
        </w:rPr>
        <w:fldChar w:fldCharType="begin"/>
      </w:r>
      <w:r w:rsidR="00E64B66">
        <w:instrText xml:space="preserve"> XE "</w:instrText>
      </w:r>
      <w:smartTag w:uri="urn:schemas-microsoft-com:office:smarttags" w:element="stockticker">
        <w:r w:rsidR="00E64B66" w:rsidRPr="005B6B67">
          <w:instrText>NETA</w:instrText>
        </w:r>
      </w:smartTag>
      <w:r w:rsidR="00E64B66" w:rsidRPr="005B6B67">
        <w:instrText xml:space="preserve"> keywords:octahedral</w:instrText>
      </w:r>
      <w:r w:rsidR="00E64B66">
        <w:instrText xml:space="preserve">" </w:instrText>
      </w:r>
      <w:r w:rsidR="00E64B66">
        <w:rPr>
          <w:rStyle w:val="CommandName"/>
        </w:rPr>
        <w:fldChar w:fldCharType="end"/>
      </w:r>
      <w:r>
        <w:t xml:space="preserve"> </w:t>
      </w:r>
      <w:r w:rsidR="00E64B66">
        <w:t>arrangement</w:t>
      </w:r>
      <w:r>
        <w:t>.</w:t>
      </w:r>
    </w:p>
    <w:p w:rsidR="00AF63D4" w:rsidRDefault="00AF63D4"/>
    <w:p w:rsidR="00D57CC8" w:rsidRDefault="00D57CC8" w:rsidP="00D57CC8">
      <w:pPr>
        <w:pStyle w:val="Heading1"/>
        <w:sectPr w:rsidR="00D57CC8" w:rsidSect="0036236F">
          <w:pgSz w:w="11906" w:h="16838"/>
          <w:pgMar w:top="1134" w:right="1134" w:bottom="1134" w:left="1701" w:header="708" w:footer="708" w:gutter="0"/>
          <w:cols w:space="708"/>
          <w:docGrid w:linePitch="360"/>
        </w:sectPr>
      </w:pPr>
    </w:p>
    <w:p w:rsidR="00D57CC8" w:rsidRDefault="00D57CC8" w:rsidP="00D57CC8">
      <w:pPr>
        <w:pStyle w:val="Heading1"/>
      </w:pPr>
      <w:bookmarkStart w:id="684" w:name="_Ref292119896"/>
      <w:bookmarkStart w:id="685" w:name="_Toc309643585"/>
      <w:r>
        <w:lastRenderedPageBreak/>
        <w:t>Functional Forms</w:t>
      </w:r>
      <w:bookmarkEnd w:id="684"/>
      <w:bookmarkEnd w:id="685"/>
    </w:p>
    <w:p w:rsidR="00D57CC8" w:rsidRPr="00D57CC8" w:rsidRDefault="00D57CC8" w:rsidP="00D57CC8">
      <w:r>
        <w:t>All forcefield term functional forms are listed in the following sections, along with their parameters (default values for which follow in brackets, if they exist).</w:t>
      </w:r>
    </w:p>
    <w:p w:rsidR="00AF63D4" w:rsidRDefault="00AF63D4">
      <w:pPr>
        <w:pStyle w:val="Heading2"/>
      </w:pPr>
      <w:bookmarkStart w:id="686" w:name="_Ref292119859"/>
      <w:bookmarkStart w:id="687" w:name="_Toc309643586"/>
      <w:r>
        <w:t>VDW Functional Forms</w:t>
      </w:r>
      <w:bookmarkEnd w:id="686"/>
      <w:bookmarkEnd w:id="687"/>
    </w:p>
    <w:p w:rsidR="00CE3B9E" w:rsidRDefault="00CE3B9E" w:rsidP="00CE3B9E">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1</w:t>
      </w:r>
      <w:r w:rsidR="0052298C">
        <w:fldChar w:fldCharType="end"/>
      </w:r>
      <w:r>
        <w:t xml:space="preserve"> </w:t>
      </w:r>
      <w:commentRangeStart w:id="688"/>
      <w:r>
        <w:t>VDW Functional Forms</w:t>
      </w:r>
    </w:p>
    <w:tbl>
      <w:tblPr>
        <w:tblW w:w="5000" w:type="pct"/>
        <w:tblLayout w:type="fixed"/>
        <w:tblLook w:val="01E0" w:firstRow="1" w:lastRow="1" w:firstColumn="1" w:lastColumn="1" w:noHBand="0" w:noVBand="0"/>
      </w:tblPr>
      <w:tblGrid>
        <w:gridCol w:w="2272"/>
        <w:gridCol w:w="1934"/>
        <w:gridCol w:w="2745"/>
        <w:gridCol w:w="1079"/>
        <w:gridCol w:w="1257"/>
      </w:tblGrid>
      <w:tr w:rsidR="00D57CC8" w:rsidRPr="0064058E">
        <w:trPr>
          <w:hidden/>
        </w:trPr>
        <w:tc>
          <w:tcPr>
            <w:tcW w:w="1223" w:type="pct"/>
            <w:shd w:val="clear" w:color="auto" w:fill="0C0C0C"/>
          </w:tcPr>
          <w:commentRangeEnd w:id="688"/>
          <w:p w:rsidR="00D57CC8" w:rsidRPr="0064058E" w:rsidRDefault="00CE3B9E" w:rsidP="002648AA">
            <w:pPr>
              <w:rPr>
                <w:color w:val="FFFFFF"/>
              </w:rPr>
            </w:pPr>
            <w:r w:rsidRPr="0064058E">
              <w:rPr>
                <w:rStyle w:val="CommentReference"/>
                <w:b/>
                <w:vanish/>
                <w:color w:val="FFFFFF"/>
              </w:rPr>
              <w:commentReference w:id="688"/>
            </w:r>
            <w:r w:rsidR="00D57CC8" w:rsidRPr="0064058E">
              <w:rPr>
                <w:color w:val="FFFFFF"/>
              </w:rPr>
              <w:t>Name</w:t>
            </w:r>
          </w:p>
        </w:tc>
        <w:tc>
          <w:tcPr>
            <w:tcW w:w="1041" w:type="pct"/>
            <w:shd w:val="clear" w:color="auto" w:fill="0C0C0C"/>
          </w:tcPr>
          <w:p w:rsidR="00D57CC8" w:rsidRPr="0064058E" w:rsidRDefault="00D57CC8" w:rsidP="002648AA">
            <w:pPr>
              <w:rPr>
                <w:color w:val="FFFFFF"/>
              </w:rPr>
            </w:pPr>
            <w:r w:rsidRPr="0064058E">
              <w:rPr>
                <w:color w:val="FFFFFF"/>
              </w:rPr>
              <w:t>Keyword</w:t>
            </w:r>
          </w:p>
        </w:tc>
        <w:tc>
          <w:tcPr>
            <w:tcW w:w="1478" w:type="pct"/>
            <w:shd w:val="clear" w:color="auto" w:fill="0C0C0C"/>
          </w:tcPr>
          <w:p w:rsidR="00D57CC8" w:rsidRPr="0064058E" w:rsidRDefault="00D57CC8" w:rsidP="002648AA">
            <w:pPr>
              <w:rPr>
                <w:color w:val="FFFFFF"/>
              </w:rPr>
            </w:pPr>
            <w:r w:rsidRPr="0064058E">
              <w:rPr>
                <w:color w:val="FFFFFF"/>
              </w:rPr>
              <w:t>Form</w:t>
            </w:r>
          </w:p>
        </w:tc>
        <w:tc>
          <w:tcPr>
            <w:tcW w:w="581" w:type="pct"/>
            <w:shd w:val="clear" w:color="auto" w:fill="0C0C0C"/>
          </w:tcPr>
          <w:p w:rsidR="00D57CC8" w:rsidRPr="0064058E" w:rsidRDefault="00D57CC8" w:rsidP="002648AA">
            <w:pPr>
              <w:rPr>
                <w:color w:val="FFFFFF"/>
              </w:rPr>
            </w:pPr>
            <w:r w:rsidRPr="0064058E">
              <w:rPr>
                <w:color w:val="FFFFFF"/>
              </w:rPr>
              <w:t>Param</w:t>
            </w:r>
          </w:p>
        </w:tc>
        <w:tc>
          <w:tcPr>
            <w:tcW w:w="678" w:type="pct"/>
            <w:shd w:val="clear" w:color="auto" w:fill="0C0C0C"/>
          </w:tcPr>
          <w:p w:rsidR="00D57CC8" w:rsidRPr="0064058E" w:rsidRDefault="00D57CC8" w:rsidP="002648AA">
            <w:pPr>
              <w:rPr>
                <w:color w:val="FFFFFF"/>
              </w:rPr>
            </w:pPr>
            <w:r w:rsidRPr="0064058E">
              <w:rPr>
                <w:color w:val="FFFFFF"/>
              </w:rPr>
              <w:t>Rule</w:t>
            </w:r>
            <w:r w:rsidR="00CE3B9E" w:rsidRPr="0064058E">
              <w:rPr>
                <w:rStyle w:val="FootnoteReference"/>
                <w:bCs/>
                <w:color w:val="FFFFFF"/>
              </w:rPr>
              <w:footnoteReference w:id="1"/>
            </w:r>
          </w:p>
        </w:tc>
      </w:tr>
      <w:tr w:rsidR="00D57CC8">
        <w:tc>
          <w:tcPr>
            <w:tcW w:w="1223" w:type="pct"/>
            <w:vMerge w:val="restart"/>
          </w:tcPr>
          <w:p w:rsidR="00D57CC8" w:rsidRDefault="00D57CC8" w:rsidP="002648AA">
            <w:r>
              <w:t>Lennard-Jones 12-6</w:t>
            </w:r>
          </w:p>
        </w:tc>
        <w:tc>
          <w:tcPr>
            <w:tcW w:w="1041" w:type="pct"/>
            <w:vMerge w:val="restart"/>
          </w:tcPr>
          <w:p w:rsidR="00D57CC8" w:rsidRPr="00D57CC8" w:rsidRDefault="00D57CC8" w:rsidP="002648AA">
            <w:pPr>
              <w:rPr>
                <w:rStyle w:val="Code"/>
              </w:rPr>
            </w:pPr>
            <w:r w:rsidRPr="00D57CC8">
              <w:rPr>
                <w:rStyle w:val="Code"/>
              </w:rPr>
              <w:t>lj</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Lennard-Jones 12-6 (Geometric rules)</w:t>
            </w:r>
          </w:p>
        </w:tc>
        <w:tc>
          <w:tcPr>
            <w:tcW w:w="1041" w:type="pct"/>
            <w:vMerge w:val="restart"/>
          </w:tcPr>
          <w:p w:rsidR="00D57CC8" w:rsidRPr="00D57CC8" w:rsidRDefault="00D57CC8" w:rsidP="002648AA">
            <w:pPr>
              <w:rPr>
                <w:rStyle w:val="Code"/>
              </w:rPr>
            </w:pPr>
            <w:r w:rsidRPr="00D57CC8">
              <w:rPr>
                <w:rStyle w:val="Code"/>
              </w:rPr>
              <w:t>ljgeom</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Inverse Power</w:t>
            </w:r>
          </w:p>
        </w:tc>
        <w:tc>
          <w:tcPr>
            <w:tcW w:w="1041" w:type="pct"/>
            <w:vMerge w:val="restart"/>
          </w:tcPr>
          <w:p w:rsidR="00D57CC8" w:rsidRPr="00D57CC8" w:rsidRDefault="00D57CC8" w:rsidP="002648AA">
            <w:pPr>
              <w:rPr>
                <w:rStyle w:val="Code"/>
              </w:rPr>
            </w:pPr>
            <w:r w:rsidRPr="00D57CC8">
              <w:rPr>
                <w:rStyle w:val="Code"/>
              </w:rPr>
              <w:t>inversepower</w:t>
            </w:r>
          </w:p>
        </w:tc>
        <w:tc>
          <w:tcPr>
            <w:tcW w:w="1478" w:type="pct"/>
            <w:vMerge w:val="restart"/>
          </w:tcPr>
          <w:p w:rsidR="00D57CC8" w:rsidRDefault="00D57CC8" w:rsidP="002648AA">
            <w:r>
              <w:t xml:space="preserve">U ij = </w:t>
            </w:r>
            <w:r>
              <w:rPr>
                <w:rFonts w:ascii="Microsoft Sans Serif" w:hAnsi="Microsoft Sans Serif" w:cs="Microsoft Sans Serif"/>
              </w:rPr>
              <w:t>ϵ</w:t>
            </w:r>
            <w:r>
              <w:t xml:space="preserve"> ( r r ij ) n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r </w:t>
            </w:r>
          </w:p>
        </w:tc>
        <w:tc>
          <w:tcPr>
            <w:tcW w:w="678" w:type="pct"/>
          </w:tcPr>
          <w:p w:rsidR="00D57CC8" w:rsidRDefault="00CE3B9E" w:rsidP="002648AA">
            <w:r>
              <w:t>Arith</w:t>
            </w:r>
            <w:r w:rsidR="00D57CC8">
              <w:t xml:space="preserve">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(1.0)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smartTag w:uri="urn:schemas-microsoft-com:office:smarttags" w:element="place">
              <w:smartTag w:uri="urn:schemas-microsoft-com:office:smarttags" w:element="City">
                <w:r>
                  <w:t>Lennard-Jones</w:t>
                </w:r>
              </w:smartTag>
              <w:r>
                <w:t xml:space="preserve"> </w:t>
              </w:r>
              <w:smartTag w:uri="urn:schemas-microsoft-com:office:smarttags" w:element="State">
                <w:r>
                  <w:t>AB</w:t>
                </w:r>
              </w:smartTag>
            </w:smartTag>
          </w:p>
        </w:tc>
        <w:tc>
          <w:tcPr>
            <w:tcW w:w="1041" w:type="pct"/>
            <w:vMerge w:val="restart"/>
          </w:tcPr>
          <w:p w:rsidR="00D57CC8" w:rsidRPr="00D57CC8" w:rsidRDefault="00D57CC8" w:rsidP="002648AA">
            <w:pPr>
              <w:rPr>
                <w:rStyle w:val="Code"/>
              </w:rPr>
            </w:pPr>
            <w:r w:rsidRPr="00D57CC8">
              <w:rPr>
                <w:rStyle w:val="Code"/>
              </w:rPr>
              <w:t>ljab</w:t>
            </w:r>
          </w:p>
        </w:tc>
        <w:tc>
          <w:tcPr>
            <w:tcW w:w="1478" w:type="pct"/>
            <w:vMerge w:val="restart"/>
          </w:tcPr>
          <w:p w:rsidR="00D57CC8" w:rsidRDefault="00D57CC8" w:rsidP="002648AA">
            <w:r>
              <w:t xml:space="preserve">U ij = A r 12 - B r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UFF Lennard-Jones 12-6</w:t>
            </w:r>
          </w:p>
        </w:tc>
        <w:tc>
          <w:tcPr>
            <w:tcW w:w="1041" w:type="pct"/>
            <w:vMerge w:val="restart"/>
          </w:tcPr>
          <w:p w:rsidR="00D57CC8" w:rsidRPr="00D57CC8" w:rsidRDefault="00D57CC8" w:rsidP="002648AA">
            <w:pPr>
              <w:rPr>
                <w:rStyle w:val="Code"/>
              </w:rPr>
            </w:pPr>
            <w:r w:rsidRPr="00D57CC8">
              <w:rPr>
                <w:rStyle w:val="Code"/>
              </w:rPr>
              <w:t>ufflj</w:t>
            </w:r>
          </w:p>
        </w:tc>
        <w:tc>
          <w:tcPr>
            <w:tcW w:w="1478" w:type="pct"/>
            <w:vMerge w:val="restart"/>
          </w:tcPr>
          <w:p w:rsidR="00D57CC8" w:rsidRPr="00BA07FF" w:rsidRDefault="00D57CC8" w:rsidP="002648AA">
            <w:pPr>
              <w:rPr>
                <w:lang w:val="el-GR"/>
              </w:rPr>
            </w:pPr>
            <w:r>
              <w:t>U</w:t>
            </w:r>
            <w:r w:rsidRPr="00BA07FF">
              <w:rPr>
                <w:lang w:val="el-GR"/>
              </w:rPr>
              <w:t xml:space="preserve"> </w:t>
            </w:r>
            <w:r>
              <w:t>ij</w:t>
            </w:r>
            <w:r w:rsidRPr="00BA07FF">
              <w:rPr>
                <w:lang w:val="el-GR"/>
              </w:rPr>
              <w:t xml:space="preserve"> = </w:t>
            </w:r>
            <w:r>
              <w:t>D</w:t>
            </w:r>
            <w:r w:rsidRPr="00BA07FF">
              <w:rPr>
                <w:lang w:val="el-GR"/>
              </w:rPr>
              <w:t xml:space="preserve"> </w:t>
            </w:r>
            <w:r>
              <w:t>ij</w:t>
            </w:r>
            <w:r w:rsidRPr="00BA07FF">
              <w:rPr>
                <w:lang w:val="el-GR"/>
              </w:rPr>
              <w:t xml:space="preserve"> ( ( σ </w:t>
            </w:r>
            <w:r>
              <w:t>r</w:t>
            </w:r>
            <w:r w:rsidRPr="00BA07FF">
              <w:rPr>
                <w:lang w:val="el-GR"/>
              </w:rPr>
              <w:t xml:space="preserve"> ) 12 - </w:t>
            </w:r>
            <w:r>
              <w:t>n</w:t>
            </w:r>
            <w:r w:rsidRPr="00BA07FF">
              <w:rPr>
                <w:lang w:val="el-GR"/>
              </w:rPr>
              <w:t xml:space="preserve"> σ </w:t>
            </w:r>
            <w:r>
              <w:t>r</w:t>
            </w:r>
            <w:r w:rsidRPr="00BA07FF">
              <w:rPr>
                <w:lang w:val="el-GR"/>
              </w:rPr>
              <w:t xml:space="preserve"> 6 ) </w:t>
            </w:r>
          </w:p>
        </w:tc>
        <w:tc>
          <w:tcPr>
            <w:tcW w:w="581" w:type="pct"/>
          </w:tcPr>
          <w:p w:rsidR="00D57CC8" w:rsidRDefault="00D57CC8" w:rsidP="002648AA">
            <w:r>
              <w:t xml:space="preserve">Dij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(2.0)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Buckingham exp6</w:t>
            </w:r>
          </w:p>
        </w:tc>
        <w:tc>
          <w:tcPr>
            <w:tcW w:w="1041" w:type="pct"/>
            <w:vMerge w:val="restart"/>
          </w:tcPr>
          <w:p w:rsidR="00D57CC8" w:rsidRPr="00D57CC8" w:rsidRDefault="00D57CC8" w:rsidP="002648AA">
            <w:pPr>
              <w:rPr>
                <w:rStyle w:val="Code"/>
              </w:rPr>
            </w:pPr>
            <w:r w:rsidRPr="00D57CC8">
              <w:rPr>
                <w:rStyle w:val="Code"/>
              </w:rPr>
              <w:t>buck</w:t>
            </w:r>
          </w:p>
        </w:tc>
        <w:tc>
          <w:tcPr>
            <w:tcW w:w="1478" w:type="pct"/>
            <w:vMerge w:val="restart"/>
          </w:tcPr>
          <w:p w:rsidR="00D57CC8" w:rsidRDefault="00D57CC8" w:rsidP="002648AA">
            <w:r>
              <w:t xml:space="preserve">U ij = A ( - r ij B ) - C r ij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C </w:t>
            </w:r>
          </w:p>
        </w:tc>
        <w:tc>
          <w:tcPr>
            <w:tcW w:w="678" w:type="pct"/>
          </w:tcPr>
          <w:p w:rsidR="00D57CC8" w:rsidRDefault="00D57CC8" w:rsidP="002648AA">
            <w:r>
              <w:t xml:space="preserve">Geom </w:t>
            </w:r>
          </w:p>
        </w:tc>
      </w:tr>
      <w:tr w:rsidR="00D57CC8">
        <w:tc>
          <w:tcPr>
            <w:tcW w:w="1223" w:type="pct"/>
            <w:vMerge w:val="restart"/>
            <w:tcBorders>
              <w:bottom w:val="single" w:sz="8" w:space="0" w:color="auto"/>
            </w:tcBorders>
          </w:tcPr>
          <w:p w:rsidR="00D57CC8" w:rsidRDefault="00D57CC8" w:rsidP="002648AA">
            <w:r>
              <w:t>Morse</w:t>
            </w:r>
          </w:p>
        </w:tc>
        <w:tc>
          <w:tcPr>
            <w:tcW w:w="1041" w:type="pct"/>
            <w:vMerge w:val="restart"/>
            <w:tcBorders>
              <w:bottom w:val="single" w:sz="8" w:space="0" w:color="auto"/>
            </w:tcBorders>
          </w:tcPr>
          <w:p w:rsidR="00D57CC8" w:rsidRPr="00D57CC8" w:rsidRDefault="00D57CC8" w:rsidP="002648AA">
            <w:pPr>
              <w:rPr>
                <w:rStyle w:val="Code"/>
              </w:rPr>
            </w:pPr>
            <w:r w:rsidRPr="00D57CC8">
              <w:rPr>
                <w:rStyle w:val="Code"/>
              </w:rPr>
              <w:t>morse</w:t>
            </w:r>
          </w:p>
        </w:tc>
        <w:tc>
          <w:tcPr>
            <w:tcW w:w="1478" w:type="pct"/>
            <w:vMerge w:val="restart"/>
            <w:tcBorders>
              <w:bottom w:val="single" w:sz="8" w:space="0" w:color="auto"/>
            </w:tcBorders>
          </w:tcPr>
          <w:p w:rsidR="00D57CC8" w:rsidRDefault="00D57CC8" w:rsidP="002648AA">
            <w:r>
              <w:t xml:space="preserve">U ij = E 0 ( ( 1 - exp ( - k ( r ij - r 0 ) ) ) 2 - 1 ) </w:t>
            </w:r>
          </w:p>
        </w:tc>
        <w:tc>
          <w:tcPr>
            <w:tcW w:w="581" w:type="pct"/>
          </w:tcPr>
          <w:p w:rsidR="00D57CC8" w:rsidRDefault="00D57CC8" w:rsidP="002648AA">
            <w:r>
              <w:t xml:space="preserve">k </w:t>
            </w:r>
          </w:p>
        </w:tc>
        <w:tc>
          <w:tcPr>
            <w:tcW w:w="678" w:type="pct"/>
          </w:tcPr>
          <w:p w:rsidR="00D57CC8" w:rsidRDefault="00D57CC8" w:rsidP="002648AA">
            <w:r>
              <w:t xml:space="preserve">Geom </w:t>
            </w:r>
          </w:p>
        </w:tc>
      </w:tr>
      <w:tr w:rsidR="00D57CC8">
        <w:tc>
          <w:tcPr>
            <w:tcW w:w="1223" w:type="pct"/>
            <w:vMerge/>
            <w:tcBorders>
              <w:top w:val="single" w:sz="8" w:space="0" w:color="auto"/>
            </w:tcBorders>
          </w:tcPr>
          <w:p w:rsidR="00D57CC8" w:rsidRDefault="00D57CC8"/>
        </w:tc>
        <w:tc>
          <w:tcPr>
            <w:tcW w:w="1041" w:type="pct"/>
            <w:vMerge/>
            <w:tcBorders>
              <w:top w:val="single" w:sz="8" w:space="0" w:color="auto"/>
            </w:tcBorders>
          </w:tcPr>
          <w:p w:rsidR="00D57CC8" w:rsidRDefault="00D57CC8"/>
        </w:tc>
        <w:tc>
          <w:tcPr>
            <w:tcW w:w="1478" w:type="pct"/>
            <w:vMerge/>
            <w:tcBorders>
              <w:top w:val="single" w:sz="8" w:space="0" w:color="auto"/>
            </w:tcBorders>
          </w:tcPr>
          <w:p w:rsidR="00D57CC8" w:rsidRDefault="00D57CC8"/>
        </w:tc>
        <w:tc>
          <w:tcPr>
            <w:tcW w:w="581" w:type="pct"/>
          </w:tcPr>
          <w:p w:rsidR="00D57CC8" w:rsidRDefault="00D57CC8" w:rsidP="002648AA">
            <w:r>
              <w:t xml:space="preserve">r0 </w:t>
            </w:r>
          </w:p>
        </w:tc>
        <w:tc>
          <w:tcPr>
            <w:tcW w:w="678" w:type="pct"/>
          </w:tcPr>
          <w:p w:rsidR="00D57CC8" w:rsidRDefault="00CE3B9E" w:rsidP="002648AA">
            <w:r>
              <w:t>Arith</w:t>
            </w:r>
            <w:r w:rsidR="00D57CC8">
              <w:t xml:space="preserve"> </w:t>
            </w:r>
          </w:p>
        </w:tc>
      </w:tr>
      <w:tr w:rsidR="00D57CC8">
        <w:tc>
          <w:tcPr>
            <w:tcW w:w="1223" w:type="pct"/>
            <w:vMerge/>
            <w:tcBorders>
              <w:bottom w:val="single" w:sz="8" w:space="0" w:color="auto"/>
            </w:tcBorders>
          </w:tcPr>
          <w:p w:rsidR="00D57CC8" w:rsidRDefault="00D57CC8"/>
        </w:tc>
        <w:tc>
          <w:tcPr>
            <w:tcW w:w="1041" w:type="pct"/>
            <w:vMerge/>
            <w:tcBorders>
              <w:bottom w:val="single" w:sz="8" w:space="0" w:color="auto"/>
            </w:tcBorders>
          </w:tcPr>
          <w:p w:rsidR="00D57CC8" w:rsidRDefault="00D57CC8"/>
        </w:tc>
        <w:tc>
          <w:tcPr>
            <w:tcW w:w="1478" w:type="pct"/>
            <w:vMerge/>
            <w:tcBorders>
              <w:bottom w:val="single" w:sz="8" w:space="0" w:color="auto"/>
            </w:tcBorders>
          </w:tcPr>
          <w:p w:rsidR="00D57CC8" w:rsidRDefault="00D57CC8"/>
        </w:tc>
        <w:tc>
          <w:tcPr>
            <w:tcW w:w="581" w:type="pct"/>
            <w:tcBorders>
              <w:bottom w:val="single" w:sz="8" w:space="0" w:color="auto"/>
            </w:tcBorders>
          </w:tcPr>
          <w:p w:rsidR="00D57CC8" w:rsidRDefault="00D57CC8" w:rsidP="002648AA">
            <w:r>
              <w:t xml:space="preserve">E0 </w:t>
            </w:r>
          </w:p>
        </w:tc>
        <w:tc>
          <w:tcPr>
            <w:tcW w:w="678" w:type="pct"/>
            <w:tcBorders>
              <w:bottom w:val="single" w:sz="8" w:space="0" w:color="auto"/>
            </w:tcBorders>
          </w:tcPr>
          <w:p w:rsidR="00D57CC8" w:rsidRDefault="00D57CC8" w:rsidP="002648AA">
            <w:r>
              <w:t xml:space="preserve">Geom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89" w:name="_Ref292121166"/>
      <w:bookmarkStart w:id="690" w:name="_Toc309643587"/>
      <w:r>
        <w:lastRenderedPageBreak/>
        <w:t>Bond Functional Forms</w:t>
      </w:r>
      <w:bookmarkEnd w:id="689"/>
      <w:bookmarkEnd w:id="690"/>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2</w:t>
      </w:r>
      <w:r w:rsidR="0052298C">
        <w:fldChar w:fldCharType="end"/>
      </w:r>
      <w:r>
        <w:t xml:space="preserve"> </w:t>
      </w:r>
      <w:r w:rsidRPr="00FD5A4D">
        <w:t>Bond Functional Forms</w:t>
      </w:r>
    </w:p>
    <w:tbl>
      <w:tblPr>
        <w:tblW w:w="5000" w:type="pct"/>
        <w:tblLook w:val="0020" w:firstRow="1" w:lastRow="0" w:firstColumn="0" w:lastColumn="0" w:noHBand="0" w:noVBand="0"/>
      </w:tblPr>
      <w:tblGrid>
        <w:gridCol w:w="1242"/>
        <w:gridCol w:w="1510"/>
        <w:gridCol w:w="5513"/>
        <w:gridCol w:w="1022"/>
      </w:tblGrid>
      <w:tr w:rsidR="00644792" w:rsidRPr="004318A2">
        <w:tc>
          <w:tcPr>
            <w:tcW w:w="0" w:type="auto"/>
            <w:shd w:val="clear" w:color="auto" w:fill="0C0C0C"/>
          </w:tcPr>
          <w:p w:rsidR="00644792" w:rsidRPr="004318A2" w:rsidRDefault="00644792" w:rsidP="002648AA">
            <w:pPr>
              <w:rPr>
                <w:bCs/>
                <w:color w:val="FFFFFF"/>
              </w:rPr>
            </w:pPr>
            <w:r w:rsidRPr="004318A2">
              <w:rPr>
                <w:bCs/>
                <w:color w:val="FFFFFF"/>
              </w:rPr>
              <w:t>Name</w:t>
            </w:r>
          </w:p>
        </w:tc>
        <w:tc>
          <w:tcPr>
            <w:tcW w:w="0" w:type="auto"/>
            <w:shd w:val="clear" w:color="auto" w:fill="0C0C0C"/>
          </w:tcPr>
          <w:p w:rsidR="00644792" w:rsidRPr="004318A2" w:rsidRDefault="00644792" w:rsidP="002648AA">
            <w:pPr>
              <w:rPr>
                <w:bCs/>
                <w:color w:val="FFFFFF"/>
              </w:rPr>
            </w:pPr>
            <w:r w:rsidRPr="004318A2">
              <w:rPr>
                <w:bCs/>
                <w:color w:val="FFFFFF"/>
              </w:rPr>
              <w:t>Keyword</w:t>
            </w:r>
          </w:p>
        </w:tc>
        <w:tc>
          <w:tcPr>
            <w:tcW w:w="2968" w:type="pct"/>
            <w:shd w:val="clear" w:color="auto" w:fill="0C0C0C"/>
          </w:tcPr>
          <w:p w:rsidR="00644792" w:rsidRPr="004318A2" w:rsidRDefault="00644792" w:rsidP="002648AA">
            <w:pPr>
              <w:rPr>
                <w:bCs/>
                <w:color w:val="FFFFFF"/>
              </w:rPr>
            </w:pPr>
            <w:r w:rsidRPr="004318A2">
              <w:rPr>
                <w:bCs/>
                <w:color w:val="FFFFFF"/>
              </w:rPr>
              <w:t>Form</w:t>
            </w:r>
          </w:p>
        </w:tc>
        <w:tc>
          <w:tcPr>
            <w:tcW w:w="550"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0" w:type="auto"/>
          </w:tcPr>
          <w:p w:rsidR="00644792" w:rsidRDefault="00644792" w:rsidP="002648AA">
            <w:r>
              <w:t>Ignore</w:t>
            </w:r>
          </w:p>
        </w:tc>
        <w:tc>
          <w:tcPr>
            <w:tcW w:w="0" w:type="auto"/>
          </w:tcPr>
          <w:p w:rsidR="00644792" w:rsidRPr="00644792" w:rsidRDefault="00644792" w:rsidP="002648AA">
            <w:pPr>
              <w:rPr>
                <w:rStyle w:val="Code"/>
              </w:rPr>
            </w:pPr>
            <w:r w:rsidRPr="00644792">
              <w:rPr>
                <w:rStyle w:val="Code"/>
              </w:rPr>
              <w:t>ignore</w:t>
            </w:r>
          </w:p>
        </w:tc>
        <w:tc>
          <w:tcPr>
            <w:tcW w:w="2968" w:type="pct"/>
          </w:tcPr>
          <w:p w:rsidR="00644792" w:rsidRDefault="00644792">
            <w:r>
              <w:t> </w:t>
            </w:r>
          </w:p>
        </w:tc>
        <w:tc>
          <w:tcPr>
            <w:tcW w:w="550" w:type="pct"/>
          </w:tcPr>
          <w:p w:rsidR="00644792" w:rsidRDefault="00644792">
            <w:r>
              <w:t> </w:t>
            </w:r>
          </w:p>
        </w:tc>
      </w:tr>
      <w:tr w:rsidR="00644792">
        <w:tc>
          <w:tcPr>
            <w:tcW w:w="0" w:type="auto"/>
            <w:vMerge w:val="restart"/>
          </w:tcPr>
          <w:p w:rsidR="00644792" w:rsidRDefault="00644792" w:rsidP="002648AA">
            <w:r>
              <w:t>Constraint</w:t>
            </w:r>
          </w:p>
        </w:tc>
        <w:tc>
          <w:tcPr>
            <w:tcW w:w="0" w:type="auto"/>
            <w:vMerge w:val="restart"/>
          </w:tcPr>
          <w:p w:rsidR="00644792" w:rsidRPr="00644792" w:rsidRDefault="00644792" w:rsidP="002648AA">
            <w:pPr>
              <w:rPr>
                <w:rStyle w:val="Code"/>
              </w:rPr>
            </w:pPr>
            <w:r w:rsidRPr="00644792">
              <w:rPr>
                <w:rStyle w:val="Code"/>
              </w:rPr>
              <w:t>constraint</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Pr>
          <w:p w:rsidR="00644792" w:rsidRDefault="00644792" w:rsidP="002648AA">
            <w:r>
              <w:t>Harmonic</w:t>
            </w:r>
          </w:p>
        </w:tc>
        <w:tc>
          <w:tcPr>
            <w:tcW w:w="0" w:type="auto"/>
            <w:vMerge w:val="restart"/>
          </w:tcPr>
          <w:p w:rsidR="00644792" w:rsidRPr="00644792" w:rsidRDefault="00644792" w:rsidP="002648AA">
            <w:pPr>
              <w:rPr>
                <w:rStyle w:val="Code"/>
              </w:rPr>
            </w:pPr>
            <w:r w:rsidRPr="00644792">
              <w:rPr>
                <w:rStyle w:val="Code"/>
              </w:rPr>
              <w:t>harmonic</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Borders>
              <w:bottom w:val="single" w:sz="8" w:space="0" w:color="auto"/>
            </w:tcBorders>
          </w:tcPr>
          <w:p w:rsidR="00644792" w:rsidRDefault="00644792" w:rsidP="002648AA">
            <w:r>
              <w:t>Morse</w:t>
            </w:r>
          </w:p>
        </w:tc>
        <w:tc>
          <w:tcPr>
            <w:tcW w:w="0" w:type="auto"/>
            <w:vMerge w:val="restart"/>
            <w:tcBorders>
              <w:bottom w:val="single" w:sz="8" w:space="0" w:color="auto"/>
            </w:tcBorders>
          </w:tcPr>
          <w:p w:rsidR="00644792" w:rsidRPr="00644792" w:rsidRDefault="00644792" w:rsidP="002648AA">
            <w:pPr>
              <w:rPr>
                <w:rStyle w:val="Code"/>
              </w:rPr>
            </w:pPr>
            <w:r w:rsidRPr="00644792">
              <w:rPr>
                <w:rStyle w:val="Code"/>
              </w:rPr>
              <w:t>morse</w:t>
            </w:r>
          </w:p>
        </w:tc>
        <w:tc>
          <w:tcPr>
            <w:tcW w:w="2968" w:type="pct"/>
            <w:vMerge w:val="restart"/>
            <w:tcBorders>
              <w:bottom w:val="single" w:sz="8" w:space="0" w:color="auto"/>
            </w:tcBorders>
          </w:tcPr>
          <w:p w:rsidR="00644792" w:rsidRDefault="00644792" w:rsidP="002648AA">
            <w:r>
              <w:t xml:space="preserve">U ij = E 0 ( ( 1 - exp ( - B ( r ij - r 0 ) ) ) 2 ) </w:t>
            </w:r>
          </w:p>
        </w:tc>
        <w:tc>
          <w:tcPr>
            <w:tcW w:w="550" w:type="pct"/>
          </w:tcPr>
          <w:p w:rsidR="00644792" w:rsidRDefault="00644792" w:rsidP="002648AA">
            <w:r>
              <w:t xml:space="preserve">B </w:t>
            </w:r>
          </w:p>
        </w:tc>
      </w:tr>
      <w:tr w:rsidR="00644792">
        <w:tc>
          <w:tcPr>
            <w:tcW w:w="0" w:type="auto"/>
            <w:vMerge/>
            <w:tcBorders>
              <w:top w:val="single" w:sz="8" w:space="0" w:color="auto"/>
            </w:tcBorders>
          </w:tcPr>
          <w:p w:rsidR="00644792" w:rsidRDefault="00644792"/>
        </w:tc>
        <w:tc>
          <w:tcPr>
            <w:tcW w:w="0" w:type="auto"/>
            <w:vMerge/>
            <w:tcBorders>
              <w:top w:val="single" w:sz="8" w:space="0" w:color="auto"/>
            </w:tcBorders>
          </w:tcPr>
          <w:p w:rsidR="00644792" w:rsidRDefault="00644792"/>
        </w:tc>
        <w:tc>
          <w:tcPr>
            <w:tcW w:w="2968" w:type="pct"/>
            <w:vMerge/>
            <w:tcBorders>
              <w:top w:val="single" w:sz="8" w:space="0" w:color="auto"/>
            </w:tcBorders>
          </w:tcPr>
          <w:p w:rsidR="00644792" w:rsidRDefault="00644792"/>
        </w:tc>
        <w:tc>
          <w:tcPr>
            <w:tcW w:w="550" w:type="pct"/>
          </w:tcPr>
          <w:p w:rsidR="00644792" w:rsidRDefault="00644792" w:rsidP="002648AA">
            <w:r>
              <w:t xml:space="preserve">r0 </w:t>
            </w:r>
          </w:p>
        </w:tc>
      </w:tr>
      <w:tr w:rsidR="00644792">
        <w:tc>
          <w:tcPr>
            <w:tcW w:w="0" w:type="auto"/>
            <w:vMerge/>
            <w:tcBorders>
              <w:bottom w:val="single" w:sz="8" w:space="0" w:color="auto"/>
            </w:tcBorders>
          </w:tcPr>
          <w:p w:rsidR="00644792" w:rsidRDefault="00644792"/>
        </w:tc>
        <w:tc>
          <w:tcPr>
            <w:tcW w:w="0" w:type="auto"/>
            <w:vMerge/>
            <w:tcBorders>
              <w:bottom w:val="single" w:sz="8" w:space="0" w:color="auto"/>
            </w:tcBorders>
          </w:tcPr>
          <w:p w:rsidR="00644792" w:rsidRDefault="00644792"/>
        </w:tc>
        <w:tc>
          <w:tcPr>
            <w:tcW w:w="2968" w:type="pct"/>
            <w:vMerge/>
            <w:tcBorders>
              <w:bottom w:val="single" w:sz="8" w:space="0" w:color="auto"/>
            </w:tcBorders>
          </w:tcPr>
          <w:p w:rsidR="00644792" w:rsidRDefault="00644792"/>
        </w:tc>
        <w:tc>
          <w:tcPr>
            <w:tcW w:w="550" w:type="pct"/>
            <w:tcBorders>
              <w:bottom w:val="single" w:sz="8" w:space="0" w:color="auto"/>
            </w:tcBorders>
          </w:tcPr>
          <w:p w:rsidR="00644792" w:rsidRDefault="00644792" w:rsidP="002648AA">
            <w:r>
              <w:t xml:space="preserve">E0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91" w:name="_Ref292121169"/>
      <w:bookmarkStart w:id="692" w:name="_Toc309643588"/>
      <w:r>
        <w:lastRenderedPageBreak/>
        <w:t>Angle Functional Forms</w:t>
      </w:r>
      <w:bookmarkEnd w:id="691"/>
      <w:bookmarkEnd w:id="692"/>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3</w:t>
      </w:r>
      <w:r w:rsidR="0052298C">
        <w:fldChar w:fldCharType="end"/>
      </w:r>
      <w:r w:rsidRPr="00644792">
        <w:t xml:space="preserve"> </w:t>
      </w:r>
      <w:r w:rsidRPr="00644792">
        <w:rPr>
          <w:bCs w:val="0"/>
        </w:rPr>
        <w:t>Angle Functional Forms</w:t>
      </w:r>
    </w:p>
    <w:tbl>
      <w:tblPr>
        <w:tblW w:w="5001" w:type="pct"/>
        <w:tblLayout w:type="fixed"/>
        <w:tblLook w:val="0020" w:firstRow="1" w:lastRow="0" w:firstColumn="0" w:lastColumn="0" w:noHBand="0" w:noVBand="0"/>
      </w:tblPr>
      <w:tblGrid>
        <w:gridCol w:w="2628"/>
        <w:gridCol w:w="1565"/>
        <w:gridCol w:w="4015"/>
        <w:gridCol w:w="1081"/>
      </w:tblGrid>
      <w:tr w:rsidR="00644792" w:rsidRPr="004318A2">
        <w:tc>
          <w:tcPr>
            <w:tcW w:w="1414" w:type="pct"/>
            <w:shd w:val="clear" w:color="auto" w:fill="0C0C0C"/>
          </w:tcPr>
          <w:p w:rsidR="00644792" w:rsidRPr="004318A2" w:rsidRDefault="00644792" w:rsidP="002648AA">
            <w:pPr>
              <w:rPr>
                <w:bCs/>
                <w:color w:val="FFFFFF"/>
              </w:rPr>
            </w:pPr>
            <w:r w:rsidRPr="004318A2">
              <w:rPr>
                <w:bCs/>
                <w:color w:val="FFFFFF"/>
              </w:rPr>
              <w:t>Name</w:t>
            </w:r>
          </w:p>
        </w:tc>
        <w:tc>
          <w:tcPr>
            <w:tcW w:w="842" w:type="pct"/>
            <w:shd w:val="clear" w:color="auto" w:fill="0C0C0C"/>
          </w:tcPr>
          <w:p w:rsidR="00644792" w:rsidRPr="004318A2" w:rsidRDefault="00644792" w:rsidP="002648AA">
            <w:pPr>
              <w:rPr>
                <w:bCs/>
                <w:color w:val="FFFFFF"/>
              </w:rPr>
            </w:pPr>
            <w:r w:rsidRPr="004318A2">
              <w:rPr>
                <w:bCs/>
                <w:color w:val="FFFFFF"/>
              </w:rPr>
              <w:t>Keyword</w:t>
            </w:r>
          </w:p>
        </w:tc>
        <w:tc>
          <w:tcPr>
            <w:tcW w:w="2161" w:type="pct"/>
            <w:shd w:val="clear" w:color="auto" w:fill="0C0C0C"/>
          </w:tcPr>
          <w:p w:rsidR="00644792" w:rsidRPr="004318A2" w:rsidRDefault="00644792" w:rsidP="002648AA">
            <w:pPr>
              <w:rPr>
                <w:bCs/>
                <w:color w:val="FFFFFF"/>
              </w:rPr>
            </w:pPr>
            <w:r w:rsidRPr="004318A2">
              <w:rPr>
                <w:bCs/>
                <w:color w:val="FFFFFF"/>
              </w:rPr>
              <w:t>Form</w:t>
            </w:r>
          </w:p>
        </w:tc>
        <w:tc>
          <w:tcPr>
            <w:tcW w:w="582"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1414" w:type="pct"/>
          </w:tcPr>
          <w:p w:rsidR="00644792" w:rsidRDefault="00644792" w:rsidP="002648AA">
            <w:r>
              <w:t>Ignore</w:t>
            </w:r>
          </w:p>
        </w:tc>
        <w:tc>
          <w:tcPr>
            <w:tcW w:w="842" w:type="pct"/>
          </w:tcPr>
          <w:p w:rsidR="00644792" w:rsidRPr="00644792" w:rsidRDefault="00644792" w:rsidP="002648AA">
            <w:pPr>
              <w:rPr>
                <w:rStyle w:val="Code"/>
              </w:rPr>
            </w:pPr>
            <w:r w:rsidRPr="00644792">
              <w:rPr>
                <w:rStyle w:val="Code"/>
              </w:rPr>
              <w:t>ignore</w:t>
            </w:r>
          </w:p>
        </w:tc>
        <w:tc>
          <w:tcPr>
            <w:tcW w:w="2161" w:type="pct"/>
          </w:tcPr>
          <w:p w:rsidR="00644792" w:rsidRDefault="00644792">
            <w:r>
              <w:t> </w:t>
            </w:r>
          </w:p>
        </w:tc>
        <w:tc>
          <w:tcPr>
            <w:tcW w:w="582" w:type="pct"/>
          </w:tcPr>
          <w:p w:rsidR="00644792" w:rsidRDefault="00644792">
            <w:r>
              <w:t> </w:t>
            </w:r>
          </w:p>
        </w:tc>
      </w:tr>
      <w:tr w:rsidR="00644792">
        <w:tc>
          <w:tcPr>
            <w:tcW w:w="1414" w:type="pct"/>
            <w:vMerge w:val="restart"/>
          </w:tcPr>
          <w:p w:rsidR="00644792" w:rsidRDefault="00644792" w:rsidP="002648AA">
            <w:r>
              <w:t>Harmonic</w:t>
            </w:r>
          </w:p>
        </w:tc>
        <w:tc>
          <w:tcPr>
            <w:tcW w:w="842" w:type="pct"/>
            <w:vMerge w:val="restart"/>
          </w:tcPr>
          <w:p w:rsidR="00644792" w:rsidRPr="00644792" w:rsidRDefault="00644792" w:rsidP="002648AA">
            <w:pPr>
              <w:rPr>
                <w:rStyle w:val="Code"/>
              </w:rPr>
            </w:pPr>
            <w:r w:rsidRPr="00644792">
              <w:rPr>
                <w:rStyle w:val="Code"/>
              </w:rPr>
              <w:t>harmonic</w:t>
            </w:r>
          </w:p>
        </w:tc>
        <w:tc>
          <w:tcPr>
            <w:tcW w:w="2161" w:type="pct"/>
            <w:vMerge w:val="restart"/>
          </w:tcPr>
          <w:p w:rsidR="00644792" w:rsidRDefault="00644792" w:rsidP="002648AA">
            <w:r>
              <w:t xml:space="preserve">U ij = k 2 ( θ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Cosine</w:t>
            </w:r>
          </w:p>
        </w:tc>
        <w:tc>
          <w:tcPr>
            <w:tcW w:w="842" w:type="pct"/>
            <w:vMerge w:val="restart"/>
          </w:tcPr>
          <w:p w:rsidR="00644792" w:rsidRPr="00644792" w:rsidRDefault="00644792" w:rsidP="002648AA">
            <w:pPr>
              <w:rPr>
                <w:rStyle w:val="Code"/>
              </w:rPr>
            </w:pPr>
            <w:r w:rsidRPr="00644792">
              <w:rPr>
                <w:rStyle w:val="Code"/>
              </w:rPr>
              <w:t>cos</w:t>
            </w:r>
          </w:p>
        </w:tc>
        <w:tc>
          <w:tcPr>
            <w:tcW w:w="2161" w:type="pct"/>
            <w:vMerge w:val="restart"/>
          </w:tcPr>
          <w:p w:rsidR="00644792" w:rsidRDefault="00644792" w:rsidP="002648AA">
            <w:r>
              <w:t xml:space="preserve">U ijk = k ( 1 + s cos ( n θ - θ o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n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s (1.0)</w:t>
            </w:r>
          </w:p>
        </w:tc>
      </w:tr>
      <w:tr w:rsidR="00644792">
        <w:tc>
          <w:tcPr>
            <w:tcW w:w="1414" w:type="pct"/>
            <w:vMerge w:val="restart"/>
          </w:tcPr>
          <w:p w:rsidR="00644792" w:rsidRDefault="00644792" w:rsidP="002648AA">
            <w:r>
              <w:t>Double Cosine</w:t>
            </w:r>
          </w:p>
        </w:tc>
        <w:tc>
          <w:tcPr>
            <w:tcW w:w="842" w:type="pct"/>
            <w:vMerge w:val="restart"/>
          </w:tcPr>
          <w:p w:rsidR="00644792" w:rsidRPr="00644792" w:rsidRDefault="00644792" w:rsidP="002648AA">
            <w:pPr>
              <w:rPr>
                <w:rStyle w:val="Code"/>
              </w:rPr>
            </w:pPr>
            <w:r w:rsidRPr="00644792">
              <w:rPr>
                <w:rStyle w:val="Code"/>
              </w:rPr>
              <w:t>cos2</w:t>
            </w:r>
          </w:p>
        </w:tc>
        <w:tc>
          <w:tcPr>
            <w:tcW w:w="2161" w:type="pct"/>
            <w:vMerge w:val="restart"/>
          </w:tcPr>
          <w:p w:rsidR="00644792" w:rsidRDefault="00644792" w:rsidP="002648AA">
            <w:r>
              <w:t xml:space="preserve">U ijk = k ( C 0 + C 1 cos ( θ ) + C 2 cos ( 2 θ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C1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C2 </w:t>
            </w:r>
          </w:p>
        </w:tc>
      </w:tr>
      <w:tr w:rsidR="00644792">
        <w:tc>
          <w:tcPr>
            <w:tcW w:w="1414" w:type="pct"/>
            <w:vMerge w:val="restart"/>
          </w:tcPr>
          <w:p w:rsidR="00644792" w:rsidRDefault="00644792" w:rsidP="002648AA">
            <w:r>
              <w:t>Harmonic Cosine</w:t>
            </w:r>
          </w:p>
        </w:tc>
        <w:tc>
          <w:tcPr>
            <w:tcW w:w="842" w:type="pct"/>
            <w:vMerge w:val="restart"/>
          </w:tcPr>
          <w:p w:rsidR="00644792" w:rsidRPr="00644792" w:rsidRDefault="00644792" w:rsidP="002648AA">
            <w:pPr>
              <w:rPr>
                <w:rStyle w:val="Code"/>
              </w:rPr>
            </w:pPr>
            <w:r w:rsidRPr="00644792">
              <w:rPr>
                <w:rStyle w:val="Code"/>
              </w:rPr>
              <w:t>harmcos</w:t>
            </w:r>
          </w:p>
        </w:tc>
        <w:tc>
          <w:tcPr>
            <w:tcW w:w="2161" w:type="pct"/>
            <w:vMerge w:val="restart"/>
          </w:tcPr>
          <w:p w:rsidR="00644792" w:rsidRDefault="00644792" w:rsidP="002648AA">
            <w:r>
              <w:t xml:space="preserve">U ij = k 2 ( cos ( θ ) - cos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Constraint (1-3 Bond)</w:t>
            </w:r>
          </w:p>
        </w:tc>
        <w:tc>
          <w:tcPr>
            <w:tcW w:w="842" w:type="pct"/>
            <w:vMerge w:val="restart"/>
          </w:tcPr>
          <w:p w:rsidR="00644792" w:rsidRPr="00644792" w:rsidRDefault="00644792" w:rsidP="002648AA">
            <w:pPr>
              <w:rPr>
                <w:rStyle w:val="Code"/>
              </w:rPr>
            </w:pPr>
            <w:r w:rsidRPr="00644792">
              <w:rPr>
                <w:rStyle w:val="Code"/>
              </w:rPr>
              <w:t>bondconstraint</w:t>
            </w:r>
          </w:p>
        </w:tc>
        <w:tc>
          <w:tcPr>
            <w:tcW w:w="2161" w:type="pct"/>
            <w:vMerge w:val="restart"/>
          </w:tcPr>
          <w:p w:rsidR="00644792" w:rsidRDefault="00644792" w:rsidP="002648AA">
            <w:r>
              <w:t xml:space="preserve">U ij = k 2 ( r - r 0 ) 2 </w:t>
            </w:r>
          </w:p>
        </w:tc>
        <w:tc>
          <w:tcPr>
            <w:tcW w:w="582" w:type="pct"/>
          </w:tcPr>
          <w:p w:rsidR="00644792" w:rsidRDefault="00644792" w:rsidP="002648AA">
            <w:r>
              <w:t xml:space="preserve">k </w:t>
            </w:r>
          </w:p>
        </w:tc>
      </w:tr>
      <w:tr w:rsidR="00644792">
        <w:tc>
          <w:tcPr>
            <w:tcW w:w="1414" w:type="pct"/>
            <w:vMerge/>
            <w:tcBorders>
              <w:bottom w:val="single" w:sz="8" w:space="0" w:color="auto"/>
            </w:tcBorders>
          </w:tcPr>
          <w:p w:rsidR="00644792" w:rsidRDefault="00644792"/>
        </w:tc>
        <w:tc>
          <w:tcPr>
            <w:tcW w:w="842" w:type="pct"/>
            <w:vMerge/>
            <w:tcBorders>
              <w:bottom w:val="single" w:sz="8" w:space="0" w:color="auto"/>
            </w:tcBorders>
          </w:tcPr>
          <w:p w:rsidR="00644792" w:rsidRDefault="00644792"/>
        </w:tc>
        <w:tc>
          <w:tcPr>
            <w:tcW w:w="2161" w:type="pct"/>
            <w:vMerge/>
            <w:tcBorders>
              <w:bottom w:val="single" w:sz="8" w:space="0" w:color="auto"/>
            </w:tcBorders>
          </w:tcPr>
          <w:p w:rsidR="00644792" w:rsidRDefault="00644792"/>
        </w:tc>
        <w:tc>
          <w:tcPr>
            <w:tcW w:w="582" w:type="pct"/>
            <w:tcBorders>
              <w:bottom w:val="single" w:sz="8" w:space="0" w:color="auto"/>
            </w:tcBorders>
          </w:tcPr>
          <w:p w:rsidR="00644792" w:rsidRDefault="00644792" w:rsidP="002648AA">
            <w:r>
              <w:t xml:space="preserve">r0 </w:t>
            </w:r>
          </w:p>
        </w:tc>
      </w:tr>
    </w:tbl>
    <w:p w:rsidR="00AF63D4" w:rsidRDefault="00AF63D4"/>
    <w:p w:rsidR="009E35F4" w:rsidRDefault="009E35F4">
      <w:pPr>
        <w:pStyle w:val="Heading2"/>
        <w:sectPr w:rsidR="009E35F4" w:rsidSect="0036236F">
          <w:pgSz w:w="11906" w:h="16838"/>
          <w:pgMar w:top="1134" w:right="1134" w:bottom="1134" w:left="1701" w:header="708" w:footer="708" w:gutter="0"/>
          <w:cols w:space="708"/>
          <w:docGrid w:linePitch="360"/>
        </w:sectPr>
      </w:pPr>
    </w:p>
    <w:p w:rsidR="00AF63D4" w:rsidRDefault="00AF63D4" w:rsidP="009E35F4">
      <w:pPr>
        <w:pStyle w:val="Heading2"/>
      </w:pPr>
      <w:bookmarkStart w:id="693" w:name="_Ref292121170"/>
      <w:bookmarkStart w:id="694" w:name="_Ref292121366"/>
      <w:bookmarkStart w:id="695" w:name="_Toc309643589"/>
      <w:r>
        <w:lastRenderedPageBreak/>
        <w:t>Torsion Functional Forms</w:t>
      </w:r>
      <w:bookmarkEnd w:id="693"/>
      <w:bookmarkEnd w:id="694"/>
      <w:bookmarkEnd w:id="695"/>
    </w:p>
    <w:p w:rsidR="009E35F4" w:rsidRDefault="009E35F4" w:rsidP="009E35F4">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4</w:t>
      </w:r>
      <w:r w:rsidR="0052298C">
        <w:fldChar w:fldCharType="end"/>
      </w:r>
      <w:r>
        <w:t xml:space="preserve"> </w:t>
      </w:r>
      <w:r w:rsidRPr="00EA57EE">
        <w:t>Torsion Functional Forms</w:t>
      </w:r>
    </w:p>
    <w:tbl>
      <w:tblPr>
        <w:tblW w:w="5000" w:type="pct"/>
        <w:tblLook w:val="0020" w:firstRow="1" w:lastRow="0" w:firstColumn="0" w:lastColumn="0" w:noHBand="0" w:noVBand="0"/>
      </w:tblPr>
      <w:tblGrid>
        <w:gridCol w:w="1659"/>
        <w:gridCol w:w="1225"/>
        <w:gridCol w:w="5493"/>
        <w:gridCol w:w="910"/>
      </w:tblGrid>
      <w:tr w:rsidR="009E35F4" w:rsidRPr="004318A2">
        <w:tc>
          <w:tcPr>
            <w:tcW w:w="0" w:type="auto"/>
            <w:shd w:val="clear" w:color="auto" w:fill="0C0C0C"/>
          </w:tcPr>
          <w:p w:rsidR="009E35F4" w:rsidRPr="004318A2" w:rsidRDefault="009E35F4" w:rsidP="002648AA">
            <w:pPr>
              <w:rPr>
                <w:b/>
                <w:bCs/>
                <w:color w:val="FFFFFF"/>
              </w:rPr>
            </w:pPr>
            <w:r w:rsidRPr="004318A2">
              <w:rPr>
                <w:b/>
                <w:bCs/>
                <w:color w:val="FFFFFF"/>
              </w:rPr>
              <w:t>Name</w:t>
            </w:r>
          </w:p>
        </w:tc>
        <w:tc>
          <w:tcPr>
            <w:tcW w:w="0" w:type="auto"/>
            <w:shd w:val="clear" w:color="auto" w:fill="0C0C0C"/>
          </w:tcPr>
          <w:p w:rsidR="009E35F4" w:rsidRPr="004318A2" w:rsidRDefault="009E35F4" w:rsidP="002648AA">
            <w:pPr>
              <w:rPr>
                <w:b/>
                <w:bCs/>
                <w:color w:val="FFFFFF"/>
              </w:rPr>
            </w:pPr>
            <w:r w:rsidRPr="004318A2">
              <w:rPr>
                <w:b/>
                <w:bCs/>
                <w:color w:val="FFFFFF"/>
              </w:rPr>
              <w:t>Keyword</w:t>
            </w:r>
          </w:p>
        </w:tc>
        <w:tc>
          <w:tcPr>
            <w:tcW w:w="2960" w:type="pct"/>
            <w:shd w:val="clear" w:color="auto" w:fill="0C0C0C"/>
          </w:tcPr>
          <w:p w:rsidR="009E35F4" w:rsidRPr="004318A2" w:rsidRDefault="009E35F4" w:rsidP="002648AA">
            <w:pPr>
              <w:rPr>
                <w:b/>
                <w:bCs/>
                <w:color w:val="FFFFFF"/>
              </w:rPr>
            </w:pPr>
            <w:r w:rsidRPr="004318A2">
              <w:rPr>
                <w:b/>
                <w:bCs/>
                <w:color w:val="FFFFFF"/>
              </w:rPr>
              <w:t>Form</w:t>
            </w:r>
          </w:p>
        </w:tc>
        <w:tc>
          <w:tcPr>
            <w:tcW w:w="484" w:type="pct"/>
            <w:shd w:val="clear" w:color="auto" w:fill="0C0C0C"/>
          </w:tcPr>
          <w:p w:rsidR="009E35F4" w:rsidRPr="004318A2" w:rsidRDefault="009E35F4" w:rsidP="002648AA">
            <w:pPr>
              <w:rPr>
                <w:b/>
                <w:bCs/>
                <w:color w:val="FFFFFF"/>
              </w:rPr>
            </w:pPr>
            <w:r w:rsidRPr="004318A2">
              <w:rPr>
                <w:b/>
                <w:bCs/>
                <w:color w:val="FFFFFF"/>
              </w:rPr>
              <w:t>Param</w:t>
            </w:r>
          </w:p>
        </w:tc>
      </w:tr>
      <w:tr w:rsidR="009E35F4">
        <w:tc>
          <w:tcPr>
            <w:tcW w:w="0" w:type="auto"/>
            <w:vMerge w:val="restart"/>
          </w:tcPr>
          <w:p w:rsidR="009E35F4" w:rsidRDefault="009E35F4" w:rsidP="002648AA">
            <w:r>
              <w:t>Cosine</w:t>
            </w:r>
          </w:p>
        </w:tc>
        <w:tc>
          <w:tcPr>
            <w:tcW w:w="0" w:type="auto"/>
            <w:vMerge w:val="restart"/>
          </w:tcPr>
          <w:p w:rsidR="009E35F4" w:rsidRPr="009E35F4" w:rsidRDefault="009E35F4" w:rsidP="002648AA">
            <w:pPr>
              <w:rPr>
                <w:rStyle w:val="Code"/>
              </w:rPr>
            </w:pPr>
            <w:r w:rsidRPr="009E35F4">
              <w:rPr>
                <w:rStyle w:val="Code"/>
              </w:rPr>
              <w:t>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( 1 + s cos ( n </w:t>
            </w:r>
            <w:r>
              <w:rPr>
                <w:rFonts w:ascii="Lucida Sans Unicode" w:hAnsi="Lucida Sans Unicode" w:cs="Lucida Sans Unicode"/>
              </w:rPr>
              <w:t>ϕ</w:t>
            </w:r>
            <w:r>
              <w:t xml:space="preserve"> - </w:t>
            </w:r>
            <w:r>
              <w:rPr>
                <w:rFonts w:ascii="Lucida Sans Unicode" w:hAnsi="Lucida Sans Unicode" w:cs="Lucida Sans Unicode"/>
              </w:rPr>
              <w:t>ϕ</w:t>
            </w:r>
            <w:r>
              <w:t xml:space="preserve"> eq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s (1.0)</w:t>
            </w:r>
          </w:p>
        </w:tc>
      </w:tr>
      <w:tr w:rsidR="009E35F4">
        <w:tc>
          <w:tcPr>
            <w:tcW w:w="0" w:type="auto"/>
            <w:vMerge w:val="restart"/>
          </w:tcPr>
          <w:p w:rsidR="009E35F4" w:rsidRDefault="009E35F4" w:rsidP="002648AA">
            <w:r>
              <w:t>Triple Cosine</w:t>
            </w:r>
          </w:p>
        </w:tc>
        <w:tc>
          <w:tcPr>
            <w:tcW w:w="0" w:type="auto"/>
            <w:vMerge w:val="restart"/>
          </w:tcPr>
          <w:p w:rsidR="009E35F4" w:rsidRPr="009E35F4" w:rsidRDefault="009E35F4" w:rsidP="002648AA">
            <w:pPr>
              <w:rPr>
                <w:rStyle w:val="Code"/>
              </w:rPr>
            </w:pPr>
            <w:r w:rsidRPr="009E35F4">
              <w:rPr>
                <w:rStyle w:val="Code"/>
              </w:rPr>
              <w:t>cos3</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Quadruple Cosine</w:t>
            </w:r>
          </w:p>
        </w:tc>
        <w:tc>
          <w:tcPr>
            <w:tcW w:w="0" w:type="auto"/>
            <w:vMerge w:val="restart"/>
          </w:tcPr>
          <w:p w:rsidR="009E35F4" w:rsidRPr="009E35F4" w:rsidRDefault="009E35F4" w:rsidP="002648AA">
            <w:pPr>
              <w:rPr>
                <w:rStyle w:val="Code"/>
              </w:rPr>
            </w:pPr>
            <w:r w:rsidRPr="009E35F4">
              <w:rPr>
                <w:rStyle w:val="Code"/>
              </w:rPr>
              <w:t>cos4</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k 4 ( 1 - cos ( 4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k4 </w:t>
            </w:r>
          </w:p>
        </w:tc>
      </w:tr>
      <w:tr w:rsidR="009E35F4">
        <w:tc>
          <w:tcPr>
            <w:tcW w:w="0" w:type="auto"/>
            <w:vMerge w:val="restart"/>
          </w:tcPr>
          <w:p w:rsidR="009E35F4" w:rsidRDefault="009E35F4" w:rsidP="002648AA">
            <w:r>
              <w:t>Triple Cosine + Constant</w:t>
            </w:r>
          </w:p>
        </w:tc>
        <w:tc>
          <w:tcPr>
            <w:tcW w:w="0" w:type="auto"/>
            <w:vMerge w:val="restart"/>
          </w:tcPr>
          <w:p w:rsidR="009E35F4" w:rsidRPr="009E35F4" w:rsidRDefault="009E35F4" w:rsidP="002648AA">
            <w:pPr>
              <w:rPr>
                <w:rStyle w:val="Code"/>
              </w:rPr>
            </w:pPr>
            <w:r w:rsidRPr="009E35F4">
              <w:rPr>
                <w:rStyle w:val="Code"/>
              </w:rPr>
              <w:t>cos3c</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0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k0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Cosine Product</w:t>
            </w:r>
          </w:p>
        </w:tc>
        <w:tc>
          <w:tcPr>
            <w:tcW w:w="0" w:type="auto"/>
            <w:vMerge w:val="restart"/>
          </w:tcPr>
          <w:p w:rsidR="009E35F4" w:rsidRPr="009E35F4" w:rsidRDefault="009E35F4" w:rsidP="002648AA">
            <w:pPr>
              <w:rPr>
                <w:rStyle w:val="Code"/>
              </w:rPr>
            </w:pPr>
            <w:r w:rsidRPr="009E35F4">
              <w:rPr>
                <w:rStyle w:val="Code"/>
              </w:rPr>
              <w:t>coscos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w:t>
            </w:r>
            <w:r>
              <w:rPr>
                <w:rFonts w:ascii="Lucida Sans Unicode" w:hAnsi="Lucida Sans Unicode" w:cs="Lucida Sans Unicode"/>
              </w:rPr>
              <w:t>ϕ</w:t>
            </w:r>
            <w:r>
              <w:t xml:space="preserve"> eq ) cos ( n </w:t>
            </w:r>
            <w:r>
              <w:rPr>
                <w:rFonts w:ascii="Lucida Sans Unicode" w:hAnsi="Lucida Sans Unicode" w:cs="Lucida Sans Unicode"/>
              </w:rPr>
              <w:t>ϕ</w:t>
            </w:r>
            <w:r>
              <w:t xml:space="preserve">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val="restart"/>
          </w:tcPr>
          <w:p w:rsidR="009E35F4" w:rsidRDefault="009E35F4" w:rsidP="002648AA">
            <w:r>
              <w:t>Dreiding Cosine</w:t>
            </w:r>
          </w:p>
        </w:tc>
        <w:tc>
          <w:tcPr>
            <w:tcW w:w="0" w:type="auto"/>
            <w:vMerge w:val="restart"/>
          </w:tcPr>
          <w:p w:rsidR="009E35F4" w:rsidRPr="009E35F4" w:rsidRDefault="009E35F4" w:rsidP="002648AA">
            <w:pPr>
              <w:rPr>
                <w:rStyle w:val="Code"/>
              </w:rPr>
            </w:pPr>
            <w:r w:rsidRPr="009E35F4">
              <w:rPr>
                <w:rStyle w:val="Code"/>
              </w:rPr>
              <w:t>dreiding</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 </w:t>
            </w:r>
            <w:r>
              <w:rPr>
                <w:rFonts w:ascii="Lucida Sans Unicode" w:hAnsi="Lucida Sans Unicode" w:cs="Lucida Sans Unicode"/>
              </w:rPr>
              <w:t>ϕ</w:t>
            </w:r>
            <w:r>
              <w:t xml:space="preserve"> - </w:t>
            </w:r>
            <w:r>
              <w:rPr>
                <w:rFonts w:ascii="Lucida Sans Unicode" w:hAnsi="Lucida Sans Unicode" w:cs="Lucida Sans Unicode"/>
              </w:rPr>
              <w:t>ϕ</w:t>
            </w:r>
            <w:r>
              <w:t xml:space="preserve"> eq )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Default="009E35F4"/>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Borders>
              <w:bottom w:val="single" w:sz="8" w:space="0" w:color="auto"/>
            </w:tcBorders>
          </w:tcPr>
          <w:p w:rsidR="009E35F4" w:rsidRDefault="009E35F4"/>
        </w:tc>
        <w:tc>
          <w:tcPr>
            <w:tcW w:w="0" w:type="auto"/>
            <w:vMerge/>
            <w:tcBorders>
              <w:bottom w:val="single" w:sz="8" w:space="0" w:color="auto"/>
            </w:tcBorders>
          </w:tcPr>
          <w:p w:rsidR="009E35F4" w:rsidRDefault="009E35F4"/>
        </w:tc>
        <w:tc>
          <w:tcPr>
            <w:tcW w:w="2960" w:type="pct"/>
            <w:vMerge/>
            <w:tcBorders>
              <w:bottom w:val="single" w:sz="8" w:space="0" w:color="auto"/>
            </w:tcBorders>
          </w:tcPr>
          <w:p w:rsidR="009E35F4" w:rsidRDefault="009E35F4"/>
        </w:tc>
        <w:tc>
          <w:tcPr>
            <w:tcW w:w="484" w:type="pct"/>
            <w:tcBorders>
              <w:bottom w:val="single" w:sz="8" w:space="0" w:color="auto"/>
            </w:tcBorders>
          </w:tcPr>
          <w:p w:rsidR="009E35F4" w:rsidRDefault="009E35F4" w:rsidP="002648AA">
            <w:r>
              <w:rPr>
                <w:rFonts w:ascii="Lucida Sans Unicode" w:hAnsi="Lucida Sans Unicode" w:cs="Lucida Sans Unicode"/>
              </w:rPr>
              <w:t>ϕ</w:t>
            </w:r>
            <w:r>
              <w:t xml:space="preserve">eq </w:t>
            </w:r>
          </w:p>
        </w:tc>
      </w:tr>
    </w:tbl>
    <w:p w:rsidR="00AF63D4" w:rsidRDefault="00AF63D4"/>
    <w:p w:rsidR="00B6177F" w:rsidRDefault="00B6177F" w:rsidP="00B6177F">
      <w:pPr>
        <w:pStyle w:val="Heading1"/>
        <w:sectPr w:rsidR="00B6177F" w:rsidSect="0036236F">
          <w:pgSz w:w="11906" w:h="16838"/>
          <w:pgMar w:top="1134" w:right="1134" w:bottom="1134" w:left="1701" w:header="708" w:footer="708" w:gutter="0"/>
          <w:cols w:space="708"/>
          <w:docGrid w:linePitch="360"/>
        </w:sectPr>
      </w:pPr>
    </w:p>
    <w:p w:rsidR="00B008E9" w:rsidRDefault="00B008E9" w:rsidP="00B6177F">
      <w:pPr>
        <w:pStyle w:val="Heading1"/>
      </w:pPr>
      <w:bookmarkStart w:id="696" w:name="_Toc309643590"/>
      <w:r>
        <w:lastRenderedPageBreak/>
        <w:t>External Programs</w:t>
      </w:r>
      <w:bookmarkEnd w:id="696"/>
    </w:p>
    <w:p w:rsidR="001A1172" w:rsidRDefault="001A1172" w:rsidP="001A1172">
      <w:pPr>
        <w:pStyle w:val="Heading2"/>
      </w:pPr>
      <w:bookmarkStart w:id="697" w:name="_Toc309643591"/>
      <w:r>
        <w:t>Movie Generation</w:t>
      </w:r>
      <w:bookmarkEnd w:id="697"/>
    </w:p>
    <w:p w:rsidR="00B008E9" w:rsidRDefault="001A1172" w:rsidP="001A1172">
      <w:pPr>
        <w:pStyle w:val="Heading2"/>
      </w:pPr>
      <w:bookmarkStart w:id="698" w:name="_Ref292133758"/>
      <w:bookmarkStart w:id="699" w:name="_Toc309643592"/>
      <w:r>
        <w:t>MOPAC</w:t>
      </w:r>
      <w:bookmarkEnd w:id="698"/>
      <w:bookmarkEnd w:id="699"/>
    </w:p>
    <w:p w:rsidR="00FB2149" w:rsidRPr="00FB2149" w:rsidRDefault="00FB2149" w:rsidP="00FB2149">
      <w:r>
        <w:t xml:space="preserve">Aten can make use of MOPAC (any version) if it is installed correctly on your machine.  All that is required is for the path to the binary to be set in the program preferences, along with a suitable temporary directory in which the calculations will run.  Either go to the </w:t>
      </w:r>
      <w:r w:rsidRPr="00FB2149">
        <w:rPr>
          <w:b/>
        </w:rPr>
        <w:t>External Programs</w:t>
      </w:r>
      <w:r>
        <w:t xml:space="preserve"> tab in the </w:t>
      </w:r>
      <w:r w:rsidRPr="00FB2149">
        <w:rPr>
          <w:b/>
        </w:rPr>
        <w:t>Preferences</w:t>
      </w:r>
      <w:r>
        <w:t xml:space="preserve"> window (</w:t>
      </w:r>
      <w:r w:rsidRPr="00FB2149">
        <w:rPr>
          <w:b/>
        </w:rPr>
        <w:t>Settings→Preferences</w:t>
      </w:r>
      <w:r>
        <w:t>)</w:t>
      </w:r>
    </w:p>
    <w:p w:rsidR="00B008E9" w:rsidRDefault="00B008E9" w:rsidP="00B008E9"/>
    <w:p w:rsidR="00B008E9" w:rsidRPr="00B008E9" w:rsidRDefault="00B008E9" w:rsidP="00B008E9"/>
    <w:p w:rsidR="00B008E9" w:rsidRDefault="00B008E9" w:rsidP="00B6177F">
      <w:pPr>
        <w:pStyle w:val="Heading1"/>
        <w:sectPr w:rsidR="00B008E9" w:rsidSect="0036236F">
          <w:pgSz w:w="11906" w:h="16838"/>
          <w:pgMar w:top="1134" w:right="1134" w:bottom="1134" w:left="1701" w:header="708" w:footer="708" w:gutter="0"/>
          <w:cols w:space="708"/>
          <w:docGrid w:linePitch="360"/>
        </w:sectPr>
      </w:pPr>
    </w:p>
    <w:p w:rsidR="00AF63D4" w:rsidRDefault="00AF63D4" w:rsidP="00B6177F">
      <w:pPr>
        <w:pStyle w:val="Heading1"/>
      </w:pPr>
      <w:bookmarkStart w:id="700" w:name="_Toc309643593"/>
      <w:r>
        <w:lastRenderedPageBreak/>
        <w:t>Methods</w:t>
      </w:r>
      <w:bookmarkEnd w:id="700"/>
    </w:p>
    <w:p w:rsidR="00AF63D4" w:rsidRDefault="00AF63D4" w:rsidP="00BA07FF">
      <w:r>
        <w:t>Some things in Aten are implemented from existing routines and algorithms. Some have been written from scratch, even when existing algorithms were available, either as an attempt to improve those existing algorithms or simply to learn more by working out how best to go about solving a given problem. A selection of algorithms are detailed in the following pages, grouped into those that were re-used from the literature, and those that were written specifically for Aten.</w:t>
      </w:r>
    </w:p>
    <w:p w:rsidR="00AF63D4" w:rsidRDefault="00AF63D4" w:rsidP="00BA07FF">
      <w:r>
        <w:t>It should be pointed out that, in the eventuality that somebody notices that one of Aten</w:t>
      </w:r>
      <w:r w:rsidR="00B6177F">
        <w:t>’</w:t>
      </w:r>
      <w:r>
        <w:t xml:space="preserve">s </w:t>
      </w:r>
      <w:r w:rsidR="00B6177F">
        <w:t>‘</w:t>
      </w:r>
      <w:r>
        <w:t>custom</w:t>
      </w:r>
      <w:r w:rsidR="00B6177F">
        <w:t>’</w:t>
      </w:r>
      <w:r>
        <w:t xml:space="preserve"> algorithms is actually a reproduction of an existing method, then fair enough - send me the reference and I'll be happ</w:t>
      </w:r>
      <w:r w:rsidR="00B6177F">
        <w:t>y to move it to the proper</w:t>
      </w:r>
      <w:r>
        <w:t xml:space="preserve"> section.</w:t>
      </w:r>
    </w:p>
    <w:p w:rsidR="00AF63D4" w:rsidRDefault="00AF63D4">
      <w:pPr>
        <w:pStyle w:val="Heading2"/>
      </w:pPr>
      <w:bookmarkStart w:id="701" w:name="_Toc309643594"/>
      <w:r>
        <w:t>Custom Algorithms</w:t>
      </w:r>
      <w:bookmarkEnd w:id="701"/>
    </w:p>
    <w:p w:rsidR="00AF63D4" w:rsidRDefault="00AF63D4">
      <w:pPr>
        <w:pStyle w:val="Heading3"/>
      </w:pPr>
      <w:smartTag w:uri="urn:schemas-microsoft-com:office:smarttags" w:element="stockticker">
        <w:r>
          <w:t>NETA</w:t>
        </w:r>
      </w:smartTag>
    </w:p>
    <w:p w:rsidR="00AF63D4" w:rsidRDefault="00AF63D4" w:rsidP="00BA07FF">
      <w:smartTag w:uri="urn:schemas-microsoft-com:office:smarttags" w:element="stockticker">
        <w:r>
          <w:t>NETA</w:t>
        </w:r>
      </w:smartTag>
      <w:r>
        <w:t xml:space="preserve"> stands for the Ne</w:t>
      </w:r>
      <w:r w:rsidR="008448F6">
        <w:t xml:space="preserve">sted English Typing Algorithm – </w:t>
      </w:r>
      <w:r>
        <w:t xml:space="preserve">a fairly </w:t>
      </w:r>
      <w:r w:rsidR="00DB79DC">
        <w:t>dull</w:t>
      </w:r>
      <w:r>
        <w:t xml:space="preserve"> acronym, all said and done, but</w:t>
      </w:r>
      <w:r w:rsidR="00DB79DC">
        <w:t xml:space="preserve"> with the advantage that it is ‘Aten’</w:t>
      </w:r>
      <w:r>
        <w:t xml:space="preserve"> backwards. </w:t>
      </w:r>
      <w:smartTag w:uri="urn:schemas-microsoft-com:office:smarttags" w:element="stockticker">
        <w:r>
          <w:t>NETA</w:t>
        </w:r>
      </w:smartTag>
      <w:r>
        <w:t xml:space="preserve"> is an attempt to provide a descriptive atom typing language that is:</w:t>
      </w:r>
    </w:p>
    <w:p w:rsidR="00AF63D4" w:rsidRDefault="00AF63D4" w:rsidP="00DB79DC">
      <w:pPr>
        <w:numPr>
          <w:ilvl w:val="0"/>
          <w:numId w:val="35"/>
        </w:numPr>
      </w:pPr>
      <w:r>
        <w:t>Easily readable</w:t>
      </w:r>
    </w:p>
    <w:p w:rsidR="00AF63D4" w:rsidRDefault="00AF63D4" w:rsidP="00DB79DC">
      <w:pPr>
        <w:numPr>
          <w:ilvl w:val="0"/>
          <w:numId w:val="35"/>
        </w:numPr>
      </w:pPr>
      <w:r>
        <w:t>Easily written from a small subset of keywords</w:t>
      </w:r>
    </w:p>
    <w:p w:rsidR="00AF63D4" w:rsidRDefault="00AF63D4" w:rsidP="00DB79DC">
      <w:pPr>
        <w:numPr>
          <w:ilvl w:val="0"/>
          <w:numId w:val="35"/>
        </w:numPr>
      </w:pPr>
      <w:r>
        <w:t>Recursive and able to describe complex molecules</w:t>
      </w:r>
    </w:p>
    <w:p w:rsidR="00AF63D4" w:rsidRDefault="00AF63D4" w:rsidP="00BA07FF">
      <w:r>
        <w:t xml:space="preserve">It's closest relative that I'm aware of in the literature is the ATDL as implemented in Vega-ZZ,[[1] but was (genuinely) conceived without prior knowledge of that system. </w:t>
      </w:r>
      <w:smartTag w:uri="urn:schemas-microsoft-com:office:smarttags" w:element="stockticker">
        <w:r>
          <w:t>NETA</w:t>
        </w:r>
      </w:smartTag>
      <w:r>
        <w:t xml:space="preserve"> tries to keep the language simple enough that it can almost be read aloud an make sense, given one or two special syntactic tokens, rather than needlessly use numerical codes and spurious symbols to signify certain quantities or create an ultra-compact language. The former destroys readability and the latter promotes convolution, neither of which help when trying to interpret old rules or write new ones. So, for the most part </w:t>
      </w:r>
      <w:smartTag w:uri="urn:schemas-microsoft-com:office:smarttags" w:element="stockticker">
        <w:r>
          <w:t>NETA</w:t>
        </w:r>
      </w:smartTag>
      <w:r>
        <w:t xml:space="preserve"> is keyword-based, with a limited number of fairly 'natural' symbols employed to denote common terms.</w:t>
      </w:r>
    </w:p>
    <w:p w:rsidR="00AF63D4" w:rsidRDefault="00AF63D4" w:rsidP="00BA07FF">
      <w:r>
        <w:t>Typing begins from a provided set of atoms and bonds (i.e. the chemical graph). The connectivity between atoms must be 'set' prior to typing, either by automatic calculation of bonds based on distance criteria, manually adding them by hand, or reading them from the input model file. The typing algorithm itself makes no additions or changes to the connectivity of the input structure.</w:t>
      </w:r>
    </w:p>
    <w:p w:rsidR="00AF63D4" w:rsidRDefault="00AF63D4" w:rsidP="00BA07FF">
      <w:smartTag w:uri="urn:schemas-microsoft-com:office:smarttags" w:element="stockticker">
        <w:r>
          <w:t>NETA</w:t>
        </w:r>
      </w:smartTag>
      <w:r>
        <w:t xml:space="preserve"> requires a knowledge of species/molecule types in the model is required. For single molecule systems there is 1 distinct molecule (species) and 1 occurrence of it. For condensed phases, e.g. liquids, there are 1 or more species each with many copies of the molecule. In the interests of efficiency for the following routines, Aten attempts to generate a valid </w:t>
      </w:r>
      <w:r w:rsidRPr="00FE0B4B">
        <w:t>pattern description</w:t>
      </w:r>
      <w:r>
        <w:t xml:space="preserve"> of the system if one is not present already. This essentially picks out the individual species and the number of molecules of each, and permits the typing routines to consider only one molecule of each species when determining atom types etc. The assumption here is that, </w:t>
      </w:r>
      <w:r>
        <w:lastRenderedPageBreak/>
        <w:t>since all molecules in a given species will have the same chemical graph, atom types can be worked out for a single molecule and then duplicated on all of the others.</w:t>
      </w:r>
    </w:p>
    <w:p w:rsidR="00AF63D4" w:rsidRDefault="00AF63D4" w:rsidP="00BA07FF">
      <w:r>
        <w:t>Following detection of a suitable pattern description, several tasks are then performed:</w:t>
      </w:r>
    </w:p>
    <w:p w:rsidR="00AF63D4" w:rsidRDefault="00AF63D4" w:rsidP="00DB79DC">
      <w:pPr>
        <w:pStyle w:val="Heading4"/>
      </w:pPr>
      <w:r>
        <w:t>Cycle Detection</w:t>
      </w:r>
    </w:p>
    <w:p w:rsidR="00AF63D4" w:rsidRDefault="00AF63D4" w:rsidP="00BA07FF">
      <w:r>
        <w:t>Firstly, any cyclic structures within a single molecule are detected up to a maximum (adjustable) ring size. This is achieved from a series of simple recursive searches beginning from each atom with more than one bond. A sequence of 'walks' along bonds are made in order to form a path of some specified length (i.e. ring size). If the final atom in this path shares a bond with the starting atom, a cycle has been found. If not, the final atom is removed and replaced with another. If there are no more atoms to try in this final position, the preceeding atom in the path is removed and replaced with another, and so on. Each unique ring (its size and pointers to the sequence of constituent atoms) is stored in the pattern.</w:t>
      </w:r>
    </w:p>
    <w:p w:rsidR="00AF63D4" w:rsidRDefault="00AF63D4" w:rsidP="00DB79DC">
      <w:pPr>
        <w:pStyle w:val="Heading4"/>
      </w:pPr>
      <w:r>
        <w:t>Assignment of Atom Environment</w:t>
      </w:r>
    </w:p>
    <w:p w:rsidR="00AF63D4" w:rsidRDefault="00AF63D4" w:rsidP="00BA07FF">
      <w:r>
        <w:t>From the list of bound neighbours, each atom is assigned a simple hybridicity based on the character of the bonds it is involved in, mainly used for the determination of aromatic cycles in the next step.</w:t>
      </w:r>
    </w:p>
    <w:p w:rsidR="00AF63D4" w:rsidRDefault="00AF63D4" w:rsidP="00DB79DC">
      <w:pPr>
        <w:pStyle w:val="Heading4"/>
      </w:pPr>
      <w:r>
        <w:t>Ring Types</w:t>
      </w:r>
    </w:p>
    <w:p w:rsidR="00AF63D4" w:rsidRDefault="00AF63D4" w:rsidP="00BA07FF">
      <w:r>
        <w:t>Once atom hybridicities have been assigned, ring types can be determined. Rings are classed as either aliphatic, aromatic, or non-aromatic (i.e. a mix of resonant and aliphatic bonds that is not itself aromatic.</w:t>
      </w:r>
    </w:p>
    <w:p w:rsidR="00AF63D4" w:rsidRDefault="00AF63D4" w:rsidP="00BA07FF">
      <w:r>
        <w:t xml:space="preserve">Now, working only with the representative molecule of each pattern, associated (or current) forcefield(s) are searched for types that match the contained atoms. Each </w:t>
      </w:r>
      <w:smartTag w:uri="urn:schemas-microsoft-com:office:smarttags" w:element="stockticker">
        <w:r>
          <w:t>NETA</w:t>
        </w:r>
      </w:smartTag>
      <w:r>
        <w:t xml:space="preserve"> description whose character element is the same as a given atom is tested, and a score is obtained. If this score is non-zero and positive then the atomtype is a match and is assigned to the atom if it has no previous type, or if the score is higher than the previous one. See </w:t>
      </w:r>
      <w:r w:rsidRPr="00FE0B4B">
        <w:t>atom type scoring</w:t>
      </w:r>
      <w:r w:rsidR="00FE0B4B">
        <w:t xml:space="preserve"> in Section </w:t>
      </w:r>
      <w:r w:rsidR="00FE0B4B">
        <w:fldChar w:fldCharType="begin"/>
      </w:r>
      <w:r w:rsidR="00FE0B4B">
        <w:instrText xml:space="preserve"> REF _Ref293140880 \r \h </w:instrText>
      </w:r>
      <w:r w:rsidR="00FE0B4B">
        <w:fldChar w:fldCharType="separate"/>
      </w:r>
      <w:r w:rsidR="005C7963">
        <w:t>12.5.3</w:t>
      </w:r>
      <w:r w:rsidR="00FE0B4B">
        <w:fldChar w:fldCharType="end"/>
      </w:r>
      <w:r>
        <w:t xml:space="preserve"> for more information.</w:t>
      </w:r>
    </w:p>
    <w:p w:rsidR="00AF63D4" w:rsidRDefault="00AF63D4" w:rsidP="00BA07FF">
      <w:r>
        <w:t xml:space="preserve">[1] Pedretti, A.; Villa, L.; Vistoli, G. "Theoretical Chemistry Accounts", </w:t>
      </w:r>
      <w:r>
        <w:rPr>
          <w:rStyle w:val="Emphasis"/>
        </w:rPr>
        <w:t>109</w:t>
      </w:r>
      <w:r>
        <w:t>, 229-232 (2003).</w:t>
      </w:r>
    </w:p>
    <w:p w:rsidR="00AF63D4" w:rsidRDefault="00AF63D4">
      <w:pPr>
        <w:pStyle w:val="Heading3"/>
      </w:pPr>
      <w:r>
        <w:t>Augment</w:t>
      </w:r>
    </w:p>
    <w:p w:rsidR="00AF63D4" w:rsidRDefault="00AF63D4" w:rsidP="00BA07FF">
      <w:r>
        <w:t xml:space="preserve">Augmentation of bonds, as far as Aten is concerned, means to take a collection of atoms with </w:t>
      </w:r>
      <w:r w:rsidR="00FE0B4B">
        <w:t>basic</w:t>
      </w:r>
      <w:r>
        <w:t xml:space="preserve"> connectivity (i.e. all single bonds, as per the result of </w:t>
      </w:r>
      <w:r w:rsidRPr="00FE0B4B">
        <w:t>rebonding</w:t>
      </w:r>
      <w:r>
        <w:t>) and assign multiple bonds where necessary. The method is based loosely on previously described algorithms.[1]</w:t>
      </w:r>
    </w:p>
    <w:p w:rsidR="00AF63D4" w:rsidRDefault="00AF63D4" w:rsidP="00BA07FF">
      <w:r>
        <w:t xml:space="preserve">The basis of the method involves modifying the bond order of a particular connection to best satisfy the bonding requirements of the two involved atoms, for example making sure all carbon atoms possess an optimal total bond order of 4. However, many atoms (in particular S and P) happily exist with more than one total bond order (e.g. P) - the methodology borrowed from [1] solves this problem by scoring the total bond order for each particular element ranging from zero (meaning </w:t>
      </w:r>
      <w:r w:rsidR="00FE0B4B">
        <w:t>‘</w:t>
      </w:r>
      <w:r>
        <w:t>natural</w:t>
      </w:r>
      <w:r w:rsidR="00FE0B4B">
        <w:t>’</w:t>
      </w:r>
      <w:r>
        <w:t xml:space="preserve"> or </w:t>
      </w:r>
      <w:r w:rsidR="00FE0B4B">
        <w:t>‘no penalty’</w:t>
      </w:r>
      <w:r>
        <w:t xml:space="preserve">) to some positive number. The higher the positive number, the more </w:t>
      </w:r>
      <w:r w:rsidR="00FE0B4B">
        <w:t>‘</w:t>
      </w:r>
      <w:r>
        <w:t>unhappy</w:t>
      </w:r>
      <w:r w:rsidR="00FE0B4B">
        <w:t>’</w:t>
      </w:r>
      <w:r>
        <w:t xml:space="preserve"> the element is with this number of bonds. For example, hydrogen atoms score 0 for a total bond order of 1, a small positive number (2) for </w:t>
      </w:r>
      <w:r>
        <w:lastRenderedPageBreak/>
        <w:t>no bonds (hydrogen ion) and a very large positive value (here, 32) for any other bond order. In this way we penalise the total bond orders that an atom does not naturally take on, and always tend towards the lowest score (i.e. the natural total bond order) wherever possible. When modifying the bond order of a particular connection, the total bond order scores of both atoms are calculated once for the current connection and again for the potential new bond order of the connection. If the new score is lower, the change of bond order is accepted.</w:t>
      </w:r>
    </w:p>
    <w:p w:rsidR="00AF63D4" w:rsidRDefault="00AF63D4" w:rsidP="00DB79DC">
      <w:pPr>
        <w:pStyle w:val="Heading4"/>
      </w:pPr>
      <w:r>
        <w:t>Pattern Detection</w:t>
      </w:r>
    </w:p>
    <w:p w:rsidR="00AF63D4" w:rsidRDefault="00AF63D4" w:rsidP="00BA07FF">
      <w:r>
        <w:t>As with many other routines in Aten, a suitable pattern description is first detected for the system in order to isolate individual molecular species and make the algorithm as efficient as possible.</w:t>
      </w:r>
    </w:p>
    <w:p w:rsidR="00AF63D4" w:rsidRDefault="00AF63D4" w:rsidP="00DB79DC">
      <w:pPr>
        <w:pStyle w:val="Heading4"/>
      </w:pPr>
      <w:r>
        <w:t>Augmentation of Terminal Bonds</w:t>
      </w:r>
    </w:p>
    <w:p w:rsidR="00AF63D4" w:rsidRDefault="00AF63D4" w:rsidP="00BA07FF">
      <w:r>
        <w:t>Bonds that involve a heavy (i.e. non-hydrogen) atom connected to no other atoms (e.g. C=O in a ketone) are treated before all others. The bond order is modified such that the total bond order score for both atoms is as low as possible.</w:t>
      </w:r>
    </w:p>
    <w:p w:rsidR="00AF63D4" w:rsidRPr="00DB79DC" w:rsidRDefault="00AF63D4" w:rsidP="00DB79DC">
      <w:pPr>
        <w:pStyle w:val="Heading4"/>
      </w:pPr>
      <w:r>
        <w:t>Augmentation of Other Bonds</w:t>
      </w:r>
    </w:p>
    <w:p w:rsidR="00AF63D4" w:rsidRDefault="00AF63D4" w:rsidP="00BA07FF">
      <w:r>
        <w:t>Following optimisation of terminal bonds, all other bonds are modified using exactly the same procedure.</w:t>
      </w:r>
    </w:p>
    <w:p w:rsidR="00AF63D4" w:rsidRDefault="00AF63D4" w:rsidP="00DB79DC">
      <w:pPr>
        <w:pStyle w:val="Heading4"/>
      </w:pPr>
      <w:r>
        <w:t>Second Stage Augmentation</w:t>
      </w:r>
    </w:p>
    <w:p w:rsidR="00AF63D4" w:rsidRDefault="00AF63D4" w:rsidP="00BA07FF">
      <w:r>
        <w:t>The above two steps are enough to correctly determine multiple bonds in a chemically-correct molecule, provided no cyclic moities are present in the system. The second stage is designed to correct improper augmentations within cycles, or shift existing augmentations around cycles such that other (missing) multiple bonds may be created.</w:t>
      </w:r>
    </w:p>
    <w:p w:rsidR="00AF63D4" w:rsidRDefault="00AF63D4" w:rsidP="00BA07FF">
      <w:r>
        <w:t xml:space="preserve">For each existing multiple bond in each cyclic structure in each pattern's molecule, a simple re-augmentation of the constituent bonds is first attempted in order to try and lower the total bond order score for the whole ring (i.e. the sum of the individual bond order scores of every atom present in the cycle). Then, each bond in the ring is considered in sequence. If the bond is a double bond, then we attempt to convert this into a single bond and make the two adjacent bonds in the ring double bonds in an attempt to </w:t>
      </w:r>
      <w:r w:rsidR="00C15A36">
        <w:t>‘aromaticise’</w:t>
      </w:r>
      <w:r>
        <w:t xml:space="preserve"> the ring. The total bond order score is checked and, if lower than the previous score, the change is accepted. If not, the change is reversed and the next bond is considered. By performing these secondary adjustments the double-bond pattern of many complex (poly)aromatics can be correctly (and fully automatically) detected.</w:t>
      </w:r>
    </w:p>
    <w:p w:rsidR="00AF63D4" w:rsidRDefault="005C2534" w:rsidP="00BA07FF">
      <w:r>
        <w:t>[1] “</w:t>
      </w:r>
      <w:r w:rsidR="00AF63D4">
        <w:t>Automatic atom type and bond type perception in mo</w:t>
      </w:r>
      <w:r>
        <w:t>lecular mechanical calculations”</w:t>
      </w:r>
      <w:r w:rsidR="00AF63D4">
        <w:t xml:space="preserve">, J. Wang, W. Wang, </w:t>
      </w:r>
      <w:r>
        <w:t xml:space="preserve">P. A. Kollman, and D. A. Case, </w:t>
      </w:r>
      <w:r w:rsidR="00AF63D4" w:rsidRPr="005C2534">
        <w:rPr>
          <w:i/>
        </w:rPr>
        <w:t>Journal of Molecular Graphics and Modelling</w:t>
      </w:r>
      <w:r w:rsidR="00AF63D4">
        <w:t xml:space="preserve">, </w:t>
      </w:r>
      <w:r w:rsidR="00AF63D4">
        <w:rPr>
          <w:rStyle w:val="Emphasis"/>
        </w:rPr>
        <w:t>25</w:t>
      </w:r>
      <w:r w:rsidR="00AF63D4">
        <w:t xml:space="preserve"> (2), 247-260 (2006).</w:t>
      </w:r>
    </w:p>
    <w:p w:rsidR="00AF63D4" w:rsidRDefault="00AF63D4">
      <w:pPr>
        <w:pStyle w:val="Heading3"/>
      </w:pPr>
      <w:r>
        <w:t>Autoellipsoids</w:t>
      </w:r>
    </w:p>
    <w:p w:rsidR="00AF63D4" w:rsidRDefault="00AF63D4" w:rsidP="00BA07FF">
      <w:r>
        <w:t>TODO</w:t>
      </w:r>
    </w:p>
    <w:p w:rsidR="00AF63D4" w:rsidRDefault="00AF63D4">
      <w:pPr>
        <w:pStyle w:val="Heading3"/>
      </w:pPr>
      <w:r>
        <w:lastRenderedPageBreak/>
        <w:t>Autopolyhedra</w:t>
      </w:r>
    </w:p>
    <w:p w:rsidR="00AF63D4" w:rsidRDefault="00AF63D4" w:rsidP="00BA07FF">
      <w:r>
        <w:t>TODO</w:t>
      </w:r>
    </w:p>
    <w:p w:rsidR="00AF63D4" w:rsidRDefault="00AF63D4">
      <w:pPr>
        <w:pStyle w:val="Heading3"/>
      </w:pPr>
      <w:bookmarkStart w:id="702" w:name="_Ref308813682"/>
      <w:r>
        <w:t>Rebond</w:t>
      </w:r>
      <w:bookmarkEnd w:id="702"/>
    </w:p>
    <w:p w:rsidR="00AF63D4" w:rsidRDefault="00AF63D4" w:rsidP="00BA07FF">
      <w:r>
        <w:t>The most common means of determining connectivity between a collection of atoms is based on simple check of the actual distance between two atoms and the sum of their assigned radii:</w:t>
      </w:r>
    </w:p>
    <w:p w:rsidR="00AF63D4" w:rsidRDefault="00AF63D4">
      <w:commentRangeStart w:id="703"/>
      <w:r>
        <w:t>{img align="cen</w:t>
      </w:r>
      <w:r w:rsidR="0052298C">
        <w:t>ter" src=show_image.php?id=116}</w:t>
      </w:r>
    </w:p>
    <w:commentRangeEnd w:id="703"/>
    <w:p w:rsidR="00AF63D4" w:rsidRDefault="0052298C" w:rsidP="00BA07FF">
      <w:r>
        <w:rPr>
          <w:rStyle w:val="CommentReference"/>
          <w:vanish/>
        </w:rPr>
        <w:commentReference w:id="703"/>
      </w:r>
      <w:r w:rsidR="00F7516E">
        <w:t>The two σ</w:t>
      </w:r>
      <w:r w:rsidR="00FE0B4B">
        <w:t xml:space="preserve"> represent the radii of atoms </w:t>
      </w:r>
      <w:r w:rsidR="00FE0B4B" w:rsidRPr="00F7516E">
        <w:rPr>
          <w:i/>
        </w:rPr>
        <w:t>i</w:t>
      </w:r>
      <w:r w:rsidR="00AF63D4">
        <w:t xml:space="preserve"> and </w:t>
      </w:r>
      <w:r w:rsidR="00AF63D4" w:rsidRPr="00F7516E">
        <w:rPr>
          <w:i/>
        </w:rPr>
        <w:t>j</w:t>
      </w:r>
      <w:r w:rsidR="00AF63D4">
        <w:t xml:space="preserve"> which have coordinates </w:t>
      </w:r>
      <w:r w:rsidR="00AF63D4" w:rsidRPr="00F7516E">
        <w:rPr>
          <w:i/>
        </w:rPr>
        <w:t>x</w:t>
      </w:r>
      <w:r w:rsidR="00AF63D4" w:rsidRPr="00F7516E">
        <w:rPr>
          <w:i/>
          <w:vertAlign w:val="subscript"/>
        </w:rPr>
        <w:t>i</w:t>
      </w:r>
      <w:r w:rsidR="00AF63D4">
        <w:t xml:space="preserve">, </w:t>
      </w:r>
      <w:r w:rsidR="00AF63D4" w:rsidRPr="00F7516E">
        <w:rPr>
          <w:i/>
        </w:rPr>
        <w:t>y</w:t>
      </w:r>
      <w:r w:rsidR="00AF63D4" w:rsidRPr="00F7516E">
        <w:rPr>
          <w:i/>
          <w:vertAlign w:val="subscript"/>
        </w:rPr>
        <w:t>i</w:t>
      </w:r>
      <w:r w:rsidR="00AF63D4">
        <w:t xml:space="preserve">, </w:t>
      </w:r>
      <w:r w:rsidR="00AF63D4" w:rsidRPr="00F7516E">
        <w:rPr>
          <w:i/>
        </w:rPr>
        <w:t>z</w:t>
      </w:r>
      <w:r w:rsidR="00AF63D4" w:rsidRPr="00F7516E">
        <w:rPr>
          <w:i/>
          <w:vertAlign w:val="subscript"/>
        </w:rPr>
        <w:t>i</w:t>
      </w:r>
      <w:r w:rsidR="00AF63D4">
        <w:t xml:space="preserve"> and </w:t>
      </w:r>
      <w:r w:rsidR="00AF63D4" w:rsidRPr="00F7516E">
        <w:rPr>
          <w:i/>
        </w:rPr>
        <w:t>x</w:t>
      </w:r>
      <w:r w:rsidR="00AF63D4" w:rsidRPr="00F7516E">
        <w:rPr>
          <w:i/>
          <w:vertAlign w:val="subscript"/>
        </w:rPr>
        <w:t>j</w:t>
      </w:r>
      <w:r w:rsidR="00AF63D4">
        <w:t xml:space="preserve">, </w:t>
      </w:r>
      <w:r w:rsidR="00F7516E" w:rsidRPr="00F7516E">
        <w:rPr>
          <w:i/>
        </w:rPr>
        <w:t>y</w:t>
      </w:r>
      <w:r w:rsidR="00F7516E" w:rsidRPr="00F7516E">
        <w:rPr>
          <w:vertAlign w:val="subscript"/>
        </w:rPr>
        <w:t>j</w:t>
      </w:r>
      <w:r w:rsidR="00F7516E">
        <w:t xml:space="preserve">, </w:t>
      </w:r>
      <w:r w:rsidR="00AF63D4" w:rsidRPr="00F7516E">
        <w:rPr>
          <w:i/>
        </w:rPr>
        <w:t>z</w:t>
      </w:r>
      <w:r w:rsidR="00AF63D4" w:rsidRPr="00F7516E">
        <w:rPr>
          <w:i/>
          <w:vertAlign w:val="subscript"/>
        </w:rPr>
        <w:t>j</w:t>
      </w:r>
      <w:r w:rsidR="00F7516E">
        <w:t>. The parameter α</w:t>
      </w:r>
      <w:r w:rsidR="00AF63D4">
        <w:t xml:space="preserve"> is an adjustable tolerance value to ena</w:t>
      </w:r>
      <w:r w:rsidR="00F7516E">
        <w:t>ble fine-tuning, and using Aten’</w:t>
      </w:r>
      <w:r w:rsidR="00AF63D4">
        <w:t>s set of built-in radii[1] usually lays between 1.0 and 2.0. For molecules or periodic systems of modest size the method can be used as is, but for large systems of many atoms the use of a double loop over atoms results in a very slow algorithm.</w:t>
      </w:r>
    </w:p>
    <w:p w:rsidR="00AF63D4" w:rsidRDefault="00AF63D4" w:rsidP="00BA07FF">
      <w:r>
        <w:t>Aten overcomes this slowdown for larger systems by partitioning the system up into a ser</w:t>
      </w:r>
      <w:r w:rsidR="00F7516E">
        <w:t>ies of overlapping ‘cuboids’</w:t>
      </w:r>
      <w:r>
        <w:t xml:space="preserve">. For a system of </w:t>
      </w:r>
      <w:r w:rsidRPr="00F7516E">
        <w:rPr>
          <w:i/>
        </w:rPr>
        <w:t>N</w:t>
      </w:r>
      <w:r>
        <w:t xml:space="preserve"> particles in a periodic box (or an isolated system with an orthorhombic pseudo-box determined by the extreme positions of atoms), the volume is partitioned into a number of subvolumes of some minimum size in each direction. The minimum size of any one of the subvolume</w:t>
      </w:r>
      <w:r w:rsidR="00F7516E">
        <w:t>’</w:t>
      </w:r>
      <w:r>
        <w:t xml:space="preserve">s dimensions is chosen relative to the maximum bond length possible given the largest elemental radius and the </w:t>
      </w:r>
      <w:r w:rsidR="00F7516E">
        <w:t>current bond tolerance α</w:t>
      </w:r>
      <w:r>
        <w:t xml:space="preserve">. A single loop over atoms is then performed to associate them to these subvolumes. Each atom belongs to at least one cuboid, determined by its absolute position in the system, and commonly belongs to one other cuboid, determined by adding half of the cuboids dimensions on to the atoms position. While a little counterintuitive, potentially adding atoms to a neighbouring cuboid along this diagonal vector allows the final calculation of distances between pairs of atoms to consider only eight </w:t>
      </w:r>
      <w:r w:rsidR="00F7516E">
        <w:t>neighbouring</w:t>
      </w:r>
      <w:r>
        <w:t xml:space="preserve"> (more correctly</w:t>
      </w:r>
      <w:r w:rsidR="00F7516E">
        <w:t>,</w:t>
      </w:r>
      <w:r>
        <w:t xml:space="preserve"> </w:t>
      </w:r>
      <w:r w:rsidR="00F7516E">
        <w:t>overlapping</w:t>
      </w:r>
      <w:r>
        <w:t>) subvolumes rather than the 26 needed if each atom belongs exclusively to only one cuboid. For atoms that exist in subvolumes along the edges of the whole volume, these are also added to the subvolume(s) on the opposite side(s) to account for minimum image effects in periodic systems.</w:t>
      </w:r>
    </w:p>
    <w:p w:rsidR="00AF63D4" w:rsidRDefault="00AF63D4" w:rsidP="00BA07FF">
      <w:r>
        <w:t>Once the effort has been made to assign atoms to cuboids, the final loops to calculate distances runs over a much reduced subset of atom pairs owing to the partitioning. A loop over cuboids is performed, first considering all atom pairs within the same cuboid, and then extending this to consider distances between a particular atom of this central cu</w:t>
      </w:r>
      <w:r w:rsidR="00F940AC">
        <w:t>boid and its eight ‘overlapping’</w:t>
      </w:r>
      <w:r>
        <w:t xml:space="preserve"> neighbours.</w:t>
      </w:r>
    </w:p>
    <w:p w:rsidR="00AF63D4" w:rsidRDefault="00AF63D4" w:rsidP="00BA07FF">
      <w:r>
        <w:t>There is some redundancy of atom pairs since the same pair may be considered twice when taking into account the overlapping cuboids. However, in the interests of facile book-keeping this is not checked for explicitly during the running of the algorithm.</w:t>
      </w:r>
    </w:p>
    <w:p w:rsidR="00AF63D4" w:rsidRDefault="001E3882" w:rsidP="00BA07FF">
      <w:r>
        <w:t>[1] ”Covalent radii revisited”</w:t>
      </w:r>
      <w:r w:rsidR="00AF63D4">
        <w:t xml:space="preserve">, B. Cordero, V. Gómez, A. E. Platero-Prats, M. Revés, J. Echeverría, E. Cremades, F. Barragán and S. Alvarez, </w:t>
      </w:r>
      <w:r w:rsidR="00AF63D4" w:rsidRPr="00F940AC">
        <w:rPr>
          <w:i/>
        </w:rPr>
        <w:t>Dalton Trans.</w:t>
      </w:r>
      <w:r w:rsidR="00AF63D4">
        <w:t xml:space="preserve"> (2008) (DOI: i</w:t>
      </w:r>
      <w:hyperlink r:id="rId169" w:tgtFrame="_top" w:history="1">
        <w:r w:rsidR="00AF63D4">
          <w:rPr>
            <w:rStyle w:val="Hyperlink"/>
          </w:rPr>
          <w:t>http://dx.doi.org/10.1039/b801115j</w:t>
        </w:r>
      </w:hyperlink>
      <w:r w:rsidR="00AF63D4">
        <w:t>)</w:t>
      </w:r>
    </w:p>
    <w:p w:rsidR="001963DA" w:rsidRDefault="001963DA">
      <w:pPr>
        <w:spacing w:before="0" w:beforeAutospacing="0" w:after="0" w:afterAutospacing="0"/>
      </w:pPr>
      <w:r>
        <w:br w:type="page"/>
      </w:r>
    </w:p>
    <w:p w:rsidR="001963DA" w:rsidRDefault="001963DA" w:rsidP="001963DA">
      <w:pPr>
        <w:pStyle w:val="Heading3"/>
      </w:pPr>
      <w:bookmarkStart w:id="704" w:name="_Ref309163980"/>
      <w:r>
        <w:lastRenderedPageBreak/>
        <w:t>Disorder Builder</w:t>
      </w:r>
      <w:bookmarkEnd w:id="704"/>
    </w:p>
    <w:p w:rsidR="001963DA" w:rsidRPr="001963DA" w:rsidRDefault="001963DA" w:rsidP="001963DA">
      <w:r>
        <w:t>TODO</w:t>
      </w:r>
    </w:p>
    <w:p w:rsidR="001963DA" w:rsidRDefault="001963DA" w:rsidP="00BA07FF"/>
    <w:p w:rsidR="0052298C" w:rsidRDefault="0052298C">
      <w:pPr>
        <w:pStyle w:val="Heading2"/>
        <w:sectPr w:rsidR="0052298C" w:rsidSect="0036236F">
          <w:pgSz w:w="11906" w:h="16838"/>
          <w:pgMar w:top="1134" w:right="1134" w:bottom="1134" w:left="1701" w:header="708" w:footer="708" w:gutter="0"/>
          <w:cols w:space="708"/>
          <w:docGrid w:linePitch="360"/>
        </w:sectPr>
      </w:pPr>
    </w:p>
    <w:p w:rsidR="00AF63D4" w:rsidRDefault="00AF63D4">
      <w:pPr>
        <w:pStyle w:val="Heading2"/>
      </w:pPr>
      <w:bookmarkStart w:id="705" w:name="_Toc309643595"/>
      <w:r>
        <w:lastRenderedPageBreak/>
        <w:t>Literature Methods</w:t>
      </w:r>
      <w:bookmarkEnd w:id="705"/>
    </w:p>
    <w:p w:rsidR="00AF63D4" w:rsidRDefault="00AF63D4" w:rsidP="0052298C">
      <w:r>
        <w:t>The following table lists common literature methods implemented in Aten, noting any implementation differences etc.</w:t>
      </w:r>
    </w:p>
    <w:p w:rsidR="0052298C" w:rsidRDefault="0052298C" w:rsidP="0052298C">
      <w:pPr>
        <w:pStyle w:val="Caption"/>
        <w:keepNext/>
      </w:pPr>
      <w:r>
        <w:t xml:space="preserve">Table </w:t>
      </w:r>
      <w:r>
        <w:fldChar w:fldCharType="begin"/>
      </w:r>
      <w:r>
        <w:instrText xml:space="preserve"> STYLEREF 1 \s </w:instrText>
      </w:r>
      <w:r>
        <w:fldChar w:fldCharType="separate"/>
      </w:r>
      <w:r w:rsidR="005C7963">
        <w:rPr>
          <w:noProof/>
        </w:rPr>
        <w:t>15</w:t>
      </w:r>
      <w:r>
        <w:fldChar w:fldCharType="end"/>
      </w:r>
      <w:r>
        <w:noBreakHyphen/>
      </w:r>
      <w:r>
        <w:fldChar w:fldCharType="begin"/>
      </w:r>
      <w:r>
        <w:instrText xml:space="preserve"> SEQ Table \* ARABIC \s 1 </w:instrText>
      </w:r>
      <w:r>
        <w:fldChar w:fldCharType="separate"/>
      </w:r>
      <w:r w:rsidR="005C7963">
        <w:rPr>
          <w:noProof/>
        </w:rPr>
        <w:t>1</w:t>
      </w:r>
      <w:r>
        <w:fldChar w:fldCharType="end"/>
      </w:r>
      <w:r>
        <w:t xml:space="preserve"> </w:t>
      </w:r>
      <w:r w:rsidRPr="007313EF">
        <w:t>Literature Methods</w:t>
      </w:r>
    </w:p>
    <w:tbl>
      <w:tblPr>
        <w:tblW w:w="5001" w:type="pct"/>
        <w:tblLook w:val="0000" w:firstRow="0" w:lastRow="0" w:firstColumn="0" w:lastColumn="0" w:noHBand="0" w:noVBand="0"/>
      </w:tblPr>
      <w:tblGrid>
        <w:gridCol w:w="2170"/>
        <w:gridCol w:w="7119"/>
      </w:tblGrid>
      <w:tr w:rsidR="00AF63D4" w:rsidRPr="0052298C" w:rsidTr="00FE0B4B">
        <w:tc>
          <w:tcPr>
            <w:tcW w:w="1168" w:type="pct"/>
            <w:shd w:val="clear" w:color="auto" w:fill="0C0C0C"/>
          </w:tcPr>
          <w:p w:rsidR="00AF63D4" w:rsidRPr="0052298C" w:rsidRDefault="00AF63D4">
            <w:pPr>
              <w:rPr>
                <w:b/>
                <w:bCs/>
                <w:color w:val="FFFFFF"/>
              </w:rPr>
            </w:pPr>
            <w:r w:rsidRPr="0052298C">
              <w:rPr>
                <w:b/>
                <w:bCs/>
                <w:color w:val="FFFFFF"/>
              </w:rPr>
              <w:t>Name</w:t>
            </w:r>
          </w:p>
        </w:tc>
        <w:tc>
          <w:tcPr>
            <w:tcW w:w="3832" w:type="pct"/>
            <w:shd w:val="clear" w:color="auto" w:fill="0C0C0C"/>
          </w:tcPr>
          <w:p w:rsidR="00AF63D4" w:rsidRPr="0052298C" w:rsidRDefault="00AF63D4">
            <w:pPr>
              <w:rPr>
                <w:b/>
                <w:bCs/>
                <w:color w:val="FFFFFF"/>
              </w:rPr>
            </w:pPr>
            <w:r w:rsidRPr="0052298C">
              <w:rPr>
                <w:b/>
                <w:bCs/>
                <w:color w:val="FFFFFF"/>
              </w:rPr>
              <w:t>Description / Notes</w:t>
            </w:r>
          </w:p>
        </w:tc>
      </w:tr>
      <w:tr w:rsidR="00AF63D4" w:rsidTr="00FE0B4B">
        <w:tc>
          <w:tcPr>
            <w:tcW w:w="1168" w:type="pct"/>
          </w:tcPr>
          <w:p w:rsidR="00AF63D4" w:rsidRDefault="00AF63D4">
            <w:r>
              <w:t>Ewald Sum</w:t>
            </w:r>
          </w:p>
        </w:tc>
        <w:tc>
          <w:tcPr>
            <w:tcW w:w="3832" w:type="pct"/>
          </w:tcPr>
          <w:p w:rsidR="00AF63D4" w:rsidRDefault="00AF63D4">
            <w:r>
              <w:t xml:space="preserve">Electrostatic energy and forces for periodic systems. Implemented as described in: </w:t>
            </w:r>
            <w:commentRangeStart w:id="706"/>
            <w:r>
              <w:t>XXX</w:t>
            </w:r>
            <w:commentRangeEnd w:id="706"/>
            <w:r w:rsidR="00FE0B4B">
              <w:rPr>
                <w:rStyle w:val="CommentReference"/>
              </w:rPr>
              <w:commentReference w:id="706"/>
            </w:r>
          </w:p>
        </w:tc>
      </w:tr>
      <w:tr w:rsidR="00AF63D4" w:rsidTr="00FE0B4B">
        <w:tc>
          <w:tcPr>
            <w:tcW w:w="1168" w:type="pct"/>
          </w:tcPr>
          <w:p w:rsidR="00AF63D4" w:rsidRDefault="00AF63D4">
            <w:r>
              <w:t>Conjugate Gradient</w:t>
            </w:r>
          </w:p>
        </w:tc>
        <w:tc>
          <w:tcPr>
            <w:tcW w:w="3832" w:type="pct"/>
          </w:tcPr>
          <w:p w:rsidR="00AF63D4" w:rsidRDefault="00AF63D4">
            <w:r>
              <w:t> </w:t>
            </w:r>
          </w:p>
        </w:tc>
      </w:tr>
      <w:tr w:rsidR="00AF63D4" w:rsidTr="00FE0B4B">
        <w:tc>
          <w:tcPr>
            <w:tcW w:w="1168" w:type="pct"/>
          </w:tcPr>
          <w:p w:rsidR="00AF63D4" w:rsidRDefault="00AF63D4">
            <w:r>
              <w:t>Marching Cubes</w:t>
            </w:r>
          </w:p>
        </w:tc>
        <w:tc>
          <w:tcPr>
            <w:tcW w:w="3832" w:type="pct"/>
          </w:tcPr>
          <w:p w:rsidR="00AF63D4" w:rsidRDefault="00AF63D4">
            <w:r>
              <w:t>Isosurface generation from regular gridded data. No pathological cases are accounted for. See implementation details in: XXX</w:t>
            </w:r>
          </w:p>
        </w:tc>
      </w:tr>
      <w:tr w:rsidR="00AF63D4" w:rsidTr="00FE0B4B">
        <w:tc>
          <w:tcPr>
            <w:tcW w:w="1168" w:type="pct"/>
            <w:tcBorders>
              <w:bottom w:val="single" w:sz="8" w:space="0" w:color="auto"/>
            </w:tcBorders>
          </w:tcPr>
          <w:p w:rsidR="00AF63D4" w:rsidRDefault="00AF63D4">
            <w:r>
              <w:t>Steepest Descent</w:t>
            </w:r>
          </w:p>
        </w:tc>
        <w:tc>
          <w:tcPr>
            <w:tcW w:w="3832" w:type="pct"/>
            <w:tcBorders>
              <w:bottom w:val="single" w:sz="8" w:space="0" w:color="auto"/>
            </w:tcBorders>
          </w:tcPr>
          <w:p w:rsidR="00AF63D4" w:rsidRDefault="00AF63D4">
            <w:r>
              <w:t> </w:t>
            </w:r>
          </w:p>
        </w:tc>
      </w:tr>
    </w:tbl>
    <w:p w:rsidR="00AF63D4" w:rsidRDefault="00AF63D4"/>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707" w:name="_Toc309643596"/>
      <w:r>
        <w:lastRenderedPageBreak/>
        <w:t>Enumerations</w:t>
      </w:r>
      <w:bookmarkEnd w:id="707"/>
    </w:p>
    <w:p w:rsidR="00AF63D4" w:rsidRDefault="00AF63D4" w:rsidP="00BA07FF">
      <w:r>
        <w:t>The following tables list sets of keywords relevant to various data (e.g. bond types), to be used when setting or checking such values.</w:t>
      </w:r>
    </w:p>
    <w:p w:rsidR="00AF63D4" w:rsidRDefault="00AF63D4">
      <w:pPr>
        <w:pStyle w:val="Heading2"/>
      </w:pPr>
      <w:bookmarkStart w:id="708" w:name="_Ref292119702"/>
      <w:bookmarkStart w:id="709" w:name="_Toc309643597"/>
      <w:r>
        <w:t>Basis Shell Types</w:t>
      </w:r>
      <w:bookmarkEnd w:id="708"/>
      <w:bookmarkEnd w:id="709"/>
    </w:p>
    <w:p w:rsidR="00AF63D4" w:rsidRDefault="00AF63D4" w:rsidP="00BA07FF">
      <w:r>
        <w:t>A list of recognised types of basis shell recognised by</w:t>
      </w:r>
      <w:r w:rsidR="00440DEF">
        <w:t xml:space="preserve"> </w:t>
      </w:r>
      <w:r>
        <w:t xml:space="preserve">the </w:t>
      </w:r>
      <w:r w:rsidR="00440DEF">
        <w:fldChar w:fldCharType="begin"/>
      </w:r>
      <w:r w:rsidR="00440DEF">
        <w:instrText xml:space="preserve"> REF types_basisshell \h </w:instrText>
      </w:r>
      <w:r w:rsidR="00440DEF">
        <w:fldChar w:fldCharType="separate"/>
      </w:r>
      <w:r w:rsidR="005C7963">
        <w:rPr>
          <w:rStyle w:val="Code"/>
        </w:rPr>
        <w:t>B</w:t>
      </w:r>
      <w:r w:rsidR="005C7963" w:rsidRPr="00FC208B">
        <w:rPr>
          <w:rStyle w:val="Code"/>
        </w:rPr>
        <w:t>asis</w:t>
      </w:r>
      <w:r w:rsidR="005C7963">
        <w:rPr>
          <w:rStyle w:val="Code"/>
        </w:rPr>
        <w:t>S</w:t>
      </w:r>
      <w:r w:rsidR="005C7963" w:rsidRPr="00FC208B">
        <w:rPr>
          <w:rStyle w:val="Code"/>
        </w:rPr>
        <w:t>hell</w:t>
      </w:r>
      <w:r w:rsidR="00440DEF">
        <w:fldChar w:fldCharType="end"/>
      </w:r>
      <w:r>
        <w:t xml:space="preserve"> type.</w:t>
      </w:r>
    </w:p>
    <w:p w:rsidR="006A63EF" w:rsidRPr="006A63EF" w:rsidRDefault="006A63EF" w:rsidP="006A63EF">
      <w:pPr>
        <w:pStyle w:val="Caption"/>
        <w:keepNext/>
      </w:pPr>
      <w:r w:rsidRPr="006A63EF">
        <w:t xml:space="preserve">Table </w:t>
      </w:r>
      <w:r w:rsidR="0052298C">
        <w:fldChar w:fldCharType="begin"/>
      </w:r>
      <w:r w:rsidR="0052298C">
        <w:instrText xml:space="preserve"> STYLEREF 1 \s </w:instrText>
      </w:r>
      <w:r w:rsidR="0052298C">
        <w:fldChar w:fldCharType="separate"/>
      </w:r>
      <w:r w:rsidR="005C7963">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1</w:t>
      </w:r>
      <w:r w:rsidR="0052298C">
        <w:fldChar w:fldCharType="end"/>
      </w:r>
      <w:r w:rsidRPr="006A63EF">
        <w:t xml:space="preserve"> </w:t>
      </w:r>
      <w:r w:rsidRPr="006A63EF">
        <w:rPr>
          <w:bCs w:val="0"/>
        </w:rPr>
        <w:t>Basis shell type keywords</w:t>
      </w:r>
    </w:p>
    <w:tbl>
      <w:tblPr>
        <w:tblW w:w="5000" w:type="pct"/>
        <w:tblLook w:val="0060" w:firstRow="1" w:lastRow="1" w:firstColumn="0" w:lastColumn="0" w:noHBand="0" w:noVBand="0"/>
      </w:tblPr>
      <w:tblGrid>
        <w:gridCol w:w="1727"/>
        <w:gridCol w:w="4640"/>
        <w:gridCol w:w="2920"/>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c>
          <w:tcPr>
            <w:tcW w:w="0" w:type="auto"/>
            <w:shd w:val="clear" w:color="auto" w:fill="0C0C0C"/>
          </w:tcPr>
          <w:p w:rsidR="00AF63D4" w:rsidRPr="0052298C" w:rsidRDefault="00AF63D4">
            <w:pPr>
              <w:rPr>
                <w:bCs/>
                <w:color w:val="FFFFFF"/>
              </w:rPr>
            </w:pPr>
            <w:r w:rsidRPr="0052298C">
              <w:rPr>
                <w:bCs/>
                <w:color w:val="FFFFFF"/>
              </w:rPr>
              <w:t>nCartesians</w:t>
            </w:r>
          </w:p>
        </w:tc>
      </w:tr>
      <w:tr w:rsidR="00AF63D4">
        <w:tc>
          <w:tcPr>
            <w:tcW w:w="0" w:type="auto"/>
          </w:tcPr>
          <w:p w:rsidR="00AF63D4" w:rsidRPr="00D808B8" w:rsidRDefault="00AF63D4">
            <w:pPr>
              <w:rPr>
                <w:rStyle w:val="Code"/>
              </w:rPr>
            </w:pPr>
            <w:r w:rsidRPr="00D808B8">
              <w:rPr>
                <w:rStyle w:val="Code"/>
              </w:rPr>
              <w:t>S</w:t>
            </w:r>
          </w:p>
        </w:tc>
        <w:tc>
          <w:tcPr>
            <w:tcW w:w="0" w:type="auto"/>
          </w:tcPr>
          <w:p w:rsidR="00AF63D4" w:rsidRDefault="00AF63D4">
            <w:r>
              <w:t>Standard S-shell</w:t>
            </w:r>
          </w:p>
        </w:tc>
        <w:tc>
          <w:tcPr>
            <w:tcW w:w="0" w:type="auto"/>
          </w:tcPr>
          <w:p w:rsidR="00AF63D4" w:rsidRDefault="00AF63D4">
            <w:r>
              <w:t>1</w:t>
            </w:r>
          </w:p>
        </w:tc>
      </w:tr>
      <w:tr w:rsidR="00AF63D4">
        <w:tc>
          <w:tcPr>
            <w:tcW w:w="0" w:type="auto"/>
          </w:tcPr>
          <w:p w:rsidR="00AF63D4" w:rsidRPr="00D808B8" w:rsidRDefault="00AF63D4">
            <w:pPr>
              <w:rPr>
                <w:rStyle w:val="Code"/>
              </w:rPr>
            </w:pPr>
            <w:r w:rsidRPr="00D808B8">
              <w:rPr>
                <w:rStyle w:val="Code"/>
              </w:rPr>
              <w:t>L</w:t>
            </w:r>
          </w:p>
        </w:tc>
        <w:tc>
          <w:tcPr>
            <w:tcW w:w="0" w:type="auto"/>
          </w:tcPr>
          <w:p w:rsidR="00AF63D4" w:rsidRDefault="00AF63D4">
            <w:r>
              <w:t>Combined S/P shell</w:t>
            </w:r>
          </w:p>
        </w:tc>
        <w:tc>
          <w:tcPr>
            <w:tcW w:w="0" w:type="auto"/>
          </w:tcPr>
          <w:p w:rsidR="00AF63D4" w:rsidRDefault="00AF63D4">
            <w:r>
              <w:t>4</w:t>
            </w:r>
          </w:p>
        </w:tc>
      </w:tr>
      <w:tr w:rsidR="00AF63D4">
        <w:tc>
          <w:tcPr>
            <w:tcW w:w="0" w:type="auto"/>
          </w:tcPr>
          <w:p w:rsidR="00AF63D4" w:rsidRPr="00D808B8" w:rsidRDefault="00AF63D4">
            <w:pPr>
              <w:rPr>
                <w:rStyle w:val="Code"/>
              </w:rPr>
            </w:pPr>
            <w:r w:rsidRPr="00D808B8">
              <w:rPr>
                <w:rStyle w:val="Code"/>
              </w:rPr>
              <w:t>P</w:t>
            </w:r>
          </w:p>
        </w:tc>
        <w:tc>
          <w:tcPr>
            <w:tcW w:w="0" w:type="auto"/>
          </w:tcPr>
          <w:p w:rsidR="00AF63D4" w:rsidRDefault="00AF63D4">
            <w:r>
              <w:t>Standard P-shell</w:t>
            </w:r>
          </w:p>
        </w:tc>
        <w:tc>
          <w:tcPr>
            <w:tcW w:w="0" w:type="auto"/>
          </w:tcPr>
          <w:p w:rsidR="00AF63D4" w:rsidRDefault="00AF63D4">
            <w:r>
              <w:t>3</w:t>
            </w:r>
          </w:p>
        </w:tc>
      </w:tr>
      <w:tr w:rsidR="00AF63D4">
        <w:tc>
          <w:tcPr>
            <w:tcW w:w="0" w:type="auto"/>
          </w:tcPr>
          <w:p w:rsidR="00AF63D4" w:rsidRPr="00D808B8" w:rsidRDefault="00AF63D4">
            <w:pPr>
              <w:rPr>
                <w:rStyle w:val="Code"/>
              </w:rPr>
            </w:pPr>
            <w:r w:rsidRPr="00D808B8">
              <w:rPr>
                <w:rStyle w:val="Code"/>
              </w:rPr>
              <w:t>D</w:t>
            </w:r>
          </w:p>
        </w:tc>
        <w:tc>
          <w:tcPr>
            <w:tcW w:w="0" w:type="auto"/>
          </w:tcPr>
          <w:p w:rsidR="00AF63D4" w:rsidRDefault="00AF63D4">
            <w:r>
              <w:t>Standard D-shell</w:t>
            </w:r>
          </w:p>
        </w:tc>
        <w:tc>
          <w:tcPr>
            <w:tcW w:w="0" w:type="auto"/>
          </w:tcPr>
          <w:p w:rsidR="00AF63D4" w:rsidRDefault="00AF63D4">
            <w:r>
              <w:t>5</w:t>
            </w:r>
          </w:p>
        </w:tc>
      </w:tr>
      <w:tr w:rsidR="00AF63D4">
        <w:tc>
          <w:tcPr>
            <w:tcW w:w="0" w:type="auto"/>
            <w:tcBorders>
              <w:bottom w:val="single" w:sz="8" w:space="0" w:color="auto"/>
            </w:tcBorders>
          </w:tcPr>
          <w:p w:rsidR="00AF63D4" w:rsidRPr="00D808B8" w:rsidRDefault="00AF63D4">
            <w:pPr>
              <w:rPr>
                <w:rStyle w:val="Code"/>
              </w:rPr>
            </w:pPr>
            <w:r w:rsidRPr="00D808B8">
              <w:rPr>
                <w:rStyle w:val="Code"/>
              </w:rPr>
              <w:t>F</w:t>
            </w:r>
          </w:p>
        </w:tc>
        <w:tc>
          <w:tcPr>
            <w:tcW w:w="0" w:type="auto"/>
            <w:tcBorders>
              <w:bottom w:val="single" w:sz="8" w:space="0" w:color="auto"/>
            </w:tcBorders>
          </w:tcPr>
          <w:p w:rsidR="00AF63D4" w:rsidRDefault="00AF63D4">
            <w:r>
              <w:t>Standard F-shell</w:t>
            </w:r>
          </w:p>
        </w:tc>
        <w:tc>
          <w:tcPr>
            <w:tcW w:w="0" w:type="auto"/>
            <w:tcBorders>
              <w:bottom w:val="single" w:sz="8" w:space="0" w:color="auto"/>
            </w:tcBorders>
          </w:tcPr>
          <w:p w:rsidR="00AF63D4" w:rsidRDefault="00AF63D4">
            <w:r>
              <w:t>7</w:t>
            </w:r>
          </w:p>
        </w:tc>
      </w:tr>
    </w:tbl>
    <w:p w:rsidR="00AF63D4" w:rsidRDefault="00AF63D4"/>
    <w:p w:rsidR="00AF63D4" w:rsidRDefault="00AF63D4">
      <w:pPr>
        <w:pStyle w:val="Heading2"/>
      </w:pPr>
      <w:bookmarkStart w:id="710" w:name="_Ref292048493"/>
      <w:bookmarkStart w:id="711" w:name="_Toc309643598"/>
      <w:r>
        <w:t>Bond Types</w:t>
      </w:r>
      <w:bookmarkEnd w:id="710"/>
      <w:bookmarkEnd w:id="711"/>
    </w:p>
    <w:p w:rsidR="00AF63D4" w:rsidRDefault="00AF63D4" w:rsidP="006A63EF">
      <w:r>
        <w:t>A bond between atoms is of one of the following types:</w:t>
      </w:r>
    </w:p>
    <w:p w:rsidR="006A63EF" w:rsidRP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2</w:t>
      </w:r>
      <w:r w:rsidR="0052298C">
        <w:fldChar w:fldCharType="end"/>
      </w:r>
      <w:r>
        <w:t xml:space="preserve"> </w:t>
      </w:r>
      <w:r w:rsidRPr="006A63EF">
        <w:rPr>
          <w:bCs w:val="0"/>
        </w:rPr>
        <w:t>Bond type keywords</w:t>
      </w:r>
    </w:p>
    <w:tbl>
      <w:tblPr>
        <w:tblW w:w="5000" w:type="pct"/>
        <w:tblLook w:val="0020" w:firstRow="1" w:lastRow="0" w:firstColumn="0" w:lastColumn="0" w:noHBand="0" w:noVBand="0"/>
      </w:tblPr>
      <w:tblGrid>
        <w:gridCol w:w="1225"/>
        <w:gridCol w:w="8062"/>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any</w:t>
            </w:r>
          </w:p>
        </w:tc>
        <w:tc>
          <w:tcPr>
            <w:tcW w:w="0" w:type="auto"/>
          </w:tcPr>
          <w:p w:rsidR="00AF63D4" w:rsidRDefault="00AF63D4">
            <w:r>
              <w:t>Special case, never assigned to an actual bond but used in bond-matching functions</w:t>
            </w:r>
          </w:p>
        </w:tc>
      </w:tr>
      <w:tr w:rsidR="00AF63D4">
        <w:tc>
          <w:tcPr>
            <w:tcW w:w="0" w:type="auto"/>
          </w:tcPr>
          <w:p w:rsidR="00AF63D4" w:rsidRPr="00D808B8" w:rsidRDefault="00AF63D4">
            <w:pPr>
              <w:rPr>
                <w:rStyle w:val="Code"/>
              </w:rPr>
            </w:pPr>
            <w:r w:rsidRPr="00D808B8">
              <w:rPr>
                <w:rStyle w:val="Code"/>
              </w:rPr>
              <w:t>single</w:t>
            </w:r>
          </w:p>
        </w:tc>
        <w:tc>
          <w:tcPr>
            <w:tcW w:w="0" w:type="auto"/>
          </w:tcPr>
          <w:p w:rsidR="00AF63D4" w:rsidRDefault="00AF63D4">
            <w:r>
              <w:t>A single bond</w:t>
            </w:r>
          </w:p>
        </w:tc>
      </w:tr>
      <w:tr w:rsidR="00AF63D4">
        <w:tc>
          <w:tcPr>
            <w:tcW w:w="0" w:type="auto"/>
          </w:tcPr>
          <w:p w:rsidR="00AF63D4" w:rsidRPr="00D808B8" w:rsidRDefault="00AF63D4">
            <w:pPr>
              <w:rPr>
                <w:rStyle w:val="Code"/>
              </w:rPr>
            </w:pPr>
            <w:r w:rsidRPr="00D808B8">
              <w:rPr>
                <w:rStyle w:val="Code"/>
              </w:rPr>
              <w:t>double</w:t>
            </w:r>
          </w:p>
        </w:tc>
        <w:tc>
          <w:tcPr>
            <w:tcW w:w="0" w:type="auto"/>
          </w:tcPr>
          <w:p w:rsidR="00AF63D4" w:rsidRDefault="00AF63D4">
            <w:r>
              <w:t>A double bond</w:t>
            </w:r>
          </w:p>
        </w:tc>
      </w:tr>
      <w:tr w:rsidR="00AF63D4">
        <w:tc>
          <w:tcPr>
            <w:tcW w:w="0" w:type="auto"/>
          </w:tcPr>
          <w:p w:rsidR="00AF63D4" w:rsidRPr="00D808B8" w:rsidRDefault="00AF63D4">
            <w:pPr>
              <w:rPr>
                <w:rStyle w:val="Code"/>
              </w:rPr>
            </w:pPr>
            <w:r w:rsidRPr="00D808B8">
              <w:rPr>
                <w:rStyle w:val="Code"/>
              </w:rPr>
              <w:t>triple</w:t>
            </w:r>
          </w:p>
        </w:tc>
        <w:tc>
          <w:tcPr>
            <w:tcW w:w="0" w:type="auto"/>
          </w:tcPr>
          <w:p w:rsidR="00AF63D4" w:rsidRDefault="00AF63D4">
            <w:r>
              <w:t>A triple bond</w:t>
            </w:r>
          </w:p>
        </w:tc>
      </w:tr>
      <w:tr w:rsidR="00AF63D4">
        <w:tc>
          <w:tcPr>
            <w:tcW w:w="0" w:type="auto"/>
            <w:tcBorders>
              <w:bottom w:val="single" w:sz="8" w:space="0" w:color="auto"/>
            </w:tcBorders>
          </w:tcPr>
          <w:p w:rsidR="00AF63D4" w:rsidRPr="00D808B8" w:rsidRDefault="00AF63D4">
            <w:pPr>
              <w:rPr>
                <w:rStyle w:val="Code"/>
              </w:rPr>
            </w:pPr>
            <w:r w:rsidRPr="00D808B8">
              <w:rPr>
                <w:rStyle w:val="Code"/>
              </w:rPr>
              <w:t>aromatic</w:t>
            </w:r>
          </w:p>
        </w:tc>
        <w:tc>
          <w:tcPr>
            <w:tcW w:w="0" w:type="auto"/>
            <w:tcBorders>
              <w:bottom w:val="single" w:sz="8" w:space="0" w:color="auto"/>
            </w:tcBorders>
          </w:tcPr>
          <w:p w:rsidR="00AF63D4" w:rsidRDefault="00AF63D4">
            <w:r>
              <w:t>An aromatic bond, assigned automatically by the atom typing routines</w:t>
            </w:r>
          </w:p>
        </w:tc>
      </w:tr>
    </w:tbl>
    <w:p w:rsidR="00AF63D4" w:rsidRDefault="00AF63D4"/>
    <w:p w:rsidR="00AF63D4" w:rsidRDefault="00AF63D4">
      <w:pPr>
        <w:pStyle w:val="Heading2"/>
      </w:pPr>
      <w:bookmarkStart w:id="712" w:name="_Ref292119780"/>
      <w:bookmarkStart w:id="713" w:name="_Toc309643599"/>
      <w:r>
        <w:t>Bound Types</w:t>
      </w:r>
      <w:bookmarkEnd w:id="712"/>
      <w:bookmarkEnd w:id="713"/>
    </w:p>
    <w:p w:rsidR="00AF63D4" w:rsidRDefault="00AF63D4" w:rsidP="006A63EF">
      <w:r>
        <w:t>Possible intramolecular bound interaction types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3</w:t>
      </w:r>
      <w:r w:rsidR="0052298C">
        <w:fldChar w:fldCharType="end"/>
      </w:r>
      <w:r>
        <w:t xml:space="preserve"> </w:t>
      </w:r>
      <w:r w:rsidRPr="006A63EF">
        <w:rPr>
          <w:bCs w:val="0"/>
        </w:rPr>
        <w:t>Bound type keywords</w:t>
      </w:r>
    </w:p>
    <w:tbl>
      <w:tblPr>
        <w:tblW w:w="5000" w:type="pct"/>
        <w:tblLook w:val="0020" w:firstRow="1" w:lastRow="0" w:firstColumn="0" w:lastColumn="0" w:noHBand="0" w:noVBand="0"/>
      </w:tblPr>
      <w:tblGrid>
        <w:gridCol w:w="1278"/>
        <w:gridCol w:w="8009"/>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angle</w:t>
            </w:r>
          </w:p>
        </w:tc>
        <w:tc>
          <w:tcPr>
            <w:tcW w:w="0" w:type="auto"/>
          </w:tcPr>
          <w:p w:rsidR="00AF63D4" w:rsidRDefault="00AF63D4">
            <w:r>
              <w:t>A normal angle interaction between three bound atoms</w:t>
            </w:r>
          </w:p>
        </w:tc>
      </w:tr>
      <w:tr w:rsidR="00AF63D4">
        <w:tc>
          <w:tcPr>
            <w:tcW w:w="0" w:type="auto"/>
          </w:tcPr>
          <w:p w:rsidR="00AF63D4" w:rsidRPr="00D808B8" w:rsidRDefault="00AF63D4">
            <w:pPr>
              <w:rPr>
                <w:rStyle w:val="Code"/>
              </w:rPr>
            </w:pPr>
            <w:r w:rsidRPr="00D808B8">
              <w:rPr>
                <w:rStyle w:val="Code"/>
              </w:rPr>
              <w:t>bond</w:t>
            </w:r>
          </w:p>
        </w:tc>
        <w:tc>
          <w:tcPr>
            <w:tcW w:w="0" w:type="auto"/>
          </w:tcPr>
          <w:p w:rsidR="00AF63D4" w:rsidRDefault="00AF63D4">
            <w:r>
              <w:t>A normal bond interaction between two bound atoms</w:t>
            </w:r>
          </w:p>
        </w:tc>
      </w:tr>
      <w:tr w:rsidR="00AF63D4">
        <w:tc>
          <w:tcPr>
            <w:tcW w:w="0" w:type="auto"/>
          </w:tcPr>
          <w:p w:rsidR="00AF63D4" w:rsidRPr="00D808B8" w:rsidRDefault="00AF63D4">
            <w:pPr>
              <w:rPr>
                <w:rStyle w:val="Code"/>
              </w:rPr>
            </w:pPr>
            <w:r w:rsidRPr="00D808B8">
              <w:rPr>
                <w:rStyle w:val="Code"/>
              </w:rPr>
              <w:t>improper</w:t>
            </w:r>
          </w:p>
        </w:tc>
        <w:tc>
          <w:tcPr>
            <w:tcW w:w="0" w:type="auto"/>
          </w:tcPr>
          <w:p w:rsidR="00AF63D4" w:rsidRDefault="00AF63D4">
            <w:r>
              <w:t>An improper torsion between four (not necessarily bound) atoms</w:t>
            </w:r>
          </w:p>
        </w:tc>
      </w:tr>
      <w:tr w:rsidR="00AF63D4">
        <w:tc>
          <w:tcPr>
            <w:tcW w:w="0" w:type="auto"/>
          </w:tcPr>
          <w:p w:rsidR="00AF63D4" w:rsidRPr="00D808B8" w:rsidRDefault="00AF63D4">
            <w:pPr>
              <w:rPr>
                <w:rStyle w:val="Code"/>
              </w:rPr>
            </w:pPr>
            <w:r w:rsidRPr="00D808B8">
              <w:rPr>
                <w:rStyle w:val="Code"/>
              </w:rPr>
              <w:t>torsion</w:t>
            </w:r>
          </w:p>
        </w:tc>
        <w:tc>
          <w:tcPr>
            <w:tcW w:w="0" w:type="auto"/>
          </w:tcPr>
          <w:p w:rsidR="00AF63D4" w:rsidRDefault="00AF63D4">
            <w:r>
              <w:t>A proper torsion interaction between four bound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lastRenderedPageBreak/>
              <w:t>ub</w:t>
            </w:r>
          </w:p>
        </w:tc>
        <w:tc>
          <w:tcPr>
            <w:tcW w:w="0" w:type="auto"/>
            <w:tcBorders>
              <w:bottom w:val="single" w:sz="8" w:space="0" w:color="auto"/>
            </w:tcBorders>
          </w:tcPr>
          <w:p w:rsidR="00AF63D4" w:rsidRDefault="00AF63D4">
            <w:r>
              <w:t>A Urey-Bradley 1,3 term between two atoms at the extreme of a related angle</w:t>
            </w:r>
          </w:p>
        </w:tc>
      </w:tr>
    </w:tbl>
    <w:p w:rsidR="00AF63D4" w:rsidRDefault="00AF63D4"/>
    <w:p w:rsidR="00AF63D4" w:rsidRDefault="00AF63D4">
      <w:pPr>
        <w:pStyle w:val="Heading2"/>
      </w:pPr>
      <w:bookmarkStart w:id="714" w:name="_Ref292120497"/>
      <w:bookmarkStart w:id="715" w:name="_Toc309643600"/>
      <w:r>
        <w:t>Cell Types</w:t>
      </w:r>
      <w:bookmarkEnd w:id="714"/>
      <w:bookmarkEnd w:id="715"/>
    </w:p>
    <w:p w:rsidR="00AF63D4" w:rsidRDefault="00440DEF" w:rsidP="006A63EF">
      <w:r>
        <w:t>A model’</w:t>
      </w:r>
      <w:r w:rsidR="00AF63D4">
        <w:t>s unit cell is, at any given time, one of the following: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4</w:t>
      </w:r>
      <w:r w:rsidR="0052298C">
        <w:fldChar w:fldCharType="end"/>
      </w:r>
      <w:r>
        <w:t xml:space="preserve"> </w:t>
      </w:r>
      <w:r w:rsidRPr="006A63EF">
        <w:rPr>
          <w:bCs w:val="0"/>
        </w:rPr>
        <w:t>Cell type keywords</w:t>
      </w:r>
    </w:p>
    <w:tbl>
      <w:tblPr>
        <w:tblW w:w="5000" w:type="pct"/>
        <w:tblLook w:val="0020" w:firstRow="1" w:lastRow="0" w:firstColumn="0" w:lastColumn="0" w:noHBand="0" w:noVBand="0"/>
      </w:tblPr>
      <w:tblGrid>
        <w:gridCol w:w="1981"/>
        <w:gridCol w:w="7306"/>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none</w:t>
            </w:r>
          </w:p>
        </w:tc>
        <w:tc>
          <w:tcPr>
            <w:tcW w:w="0" w:type="auto"/>
          </w:tcPr>
          <w:p w:rsidR="00AF63D4" w:rsidRDefault="00AF63D4">
            <w:r>
              <w:t>The model has no unit cell (i.e. it is non-periodic)</w:t>
            </w:r>
          </w:p>
        </w:tc>
      </w:tr>
      <w:tr w:rsidR="00AF63D4">
        <w:tc>
          <w:tcPr>
            <w:tcW w:w="0" w:type="auto"/>
          </w:tcPr>
          <w:p w:rsidR="00AF63D4" w:rsidRPr="00D808B8" w:rsidRDefault="00AF63D4">
            <w:pPr>
              <w:rPr>
                <w:rStyle w:val="Code"/>
              </w:rPr>
            </w:pPr>
            <w:r w:rsidRPr="00D808B8">
              <w:rPr>
                <w:rStyle w:val="Code"/>
              </w:rPr>
              <w:t>cubic</w:t>
            </w:r>
          </w:p>
        </w:tc>
        <w:tc>
          <w:tcPr>
            <w:tcW w:w="0" w:type="auto"/>
          </w:tcPr>
          <w:p w:rsidR="00AF63D4" w:rsidRDefault="00AF63D4">
            <w:r>
              <w:t>The model's unit cell is cubic, with A=B=C and alpha=beta=gamma=90</w:t>
            </w:r>
          </w:p>
        </w:tc>
      </w:tr>
      <w:tr w:rsidR="00AF63D4">
        <w:tc>
          <w:tcPr>
            <w:tcW w:w="0" w:type="auto"/>
          </w:tcPr>
          <w:p w:rsidR="00AF63D4" w:rsidRPr="00D808B8" w:rsidRDefault="00AF63D4">
            <w:pPr>
              <w:rPr>
                <w:rStyle w:val="Code"/>
              </w:rPr>
            </w:pPr>
            <w:r w:rsidRPr="00D808B8">
              <w:rPr>
                <w:rStyle w:val="Code"/>
              </w:rPr>
              <w:t>orthorhombic</w:t>
            </w:r>
          </w:p>
        </w:tc>
        <w:tc>
          <w:tcPr>
            <w:tcW w:w="0" w:type="auto"/>
          </w:tcPr>
          <w:p w:rsidR="00AF63D4" w:rsidRDefault="00AF63D4">
            <w:r>
              <w:t>The model's unit cell is an orthorhombus, with any cell lengths and alpha=beta=gamma=90</w:t>
            </w:r>
          </w:p>
        </w:tc>
      </w:tr>
      <w:tr w:rsidR="00AF63D4">
        <w:tc>
          <w:tcPr>
            <w:tcW w:w="0" w:type="auto"/>
            <w:tcBorders>
              <w:bottom w:val="single" w:sz="8" w:space="0" w:color="auto"/>
            </w:tcBorders>
          </w:tcPr>
          <w:p w:rsidR="00AF63D4" w:rsidRPr="00D808B8" w:rsidRDefault="00AF63D4">
            <w:pPr>
              <w:rPr>
                <w:rStyle w:val="Code"/>
              </w:rPr>
            </w:pPr>
            <w:r w:rsidRPr="00D808B8">
              <w:rPr>
                <w:rStyle w:val="Code"/>
              </w:rPr>
              <w:t>parallelepiped</w:t>
            </w:r>
          </w:p>
        </w:tc>
        <w:tc>
          <w:tcPr>
            <w:tcW w:w="0" w:type="auto"/>
            <w:tcBorders>
              <w:bottom w:val="single" w:sz="8" w:space="0" w:color="auto"/>
            </w:tcBorders>
          </w:tcPr>
          <w:p w:rsidR="00AF63D4" w:rsidRDefault="00AF63D4">
            <w:r>
              <w:t>The model's unit cell is monoclinic or triclinic, with any cell lengths and angles</w:t>
            </w:r>
          </w:p>
        </w:tc>
      </w:tr>
    </w:tbl>
    <w:p w:rsidR="00AF63D4" w:rsidRDefault="00AF63D4"/>
    <w:p w:rsidR="00AF63D4" w:rsidRDefault="00AF63D4">
      <w:pPr>
        <w:pStyle w:val="Heading2"/>
      </w:pPr>
      <w:bookmarkStart w:id="716" w:name="_Ref292119649"/>
      <w:bookmarkStart w:id="717" w:name="_Ref292120445"/>
      <w:bookmarkStart w:id="718" w:name="_Toc309643601"/>
      <w:r>
        <w:t>Colour Schemes</w:t>
      </w:r>
      <w:bookmarkEnd w:id="716"/>
      <w:bookmarkEnd w:id="717"/>
      <w:bookmarkEnd w:id="718"/>
    </w:p>
    <w:p w:rsidR="00AF63D4" w:rsidRDefault="00AF63D4" w:rsidP="006A63EF">
      <w:r>
        <w:t>Available atomic colouring schemes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5</w:t>
      </w:r>
      <w:r w:rsidR="0052298C">
        <w:fldChar w:fldCharType="end"/>
      </w:r>
      <w:r>
        <w:t xml:space="preserve"> </w:t>
      </w:r>
      <w:r w:rsidRPr="006A63EF">
        <w:rPr>
          <w:bCs w:val="0"/>
        </w:rPr>
        <w:t>Colour scheme keywords</w:t>
      </w:r>
    </w:p>
    <w:tbl>
      <w:tblPr>
        <w:tblW w:w="5000" w:type="pct"/>
        <w:tblLook w:val="0020" w:firstRow="1" w:lastRow="0" w:firstColumn="0" w:lastColumn="0" w:noHBand="0" w:noVBand="0"/>
      </w:tblPr>
      <w:tblGrid>
        <w:gridCol w:w="1225"/>
        <w:gridCol w:w="8062"/>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charge</w:t>
            </w:r>
          </w:p>
        </w:tc>
        <w:tc>
          <w:tcPr>
            <w:tcW w:w="0" w:type="auto"/>
          </w:tcPr>
          <w:p w:rsidR="00AF63D4" w:rsidRDefault="00AF63D4">
            <w:r>
              <w:t>Atoms and connected bonds are coloured according to their charge</w:t>
            </w:r>
          </w:p>
        </w:tc>
      </w:tr>
      <w:tr w:rsidR="00AF63D4">
        <w:tc>
          <w:tcPr>
            <w:tcW w:w="0" w:type="auto"/>
          </w:tcPr>
          <w:p w:rsidR="00AF63D4" w:rsidRPr="00D808B8" w:rsidRDefault="00AF63D4">
            <w:pPr>
              <w:rPr>
                <w:rStyle w:val="Code"/>
              </w:rPr>
            </w:pPr>
            <w:r w:rsidRPr="00D808B8">
              <w:rPr>
                <w:rStyle w:val="Code"/>
              </w:rPr>
              <w:t>element</w:t>
            </w:r>
          </w:p>
        </w:tc>
        <w:tc>
          <w:tcPr>
            <w:tcW w:w="0" w:type="auto"/>
          </w:tcPr>
          <w:p w:rsidR="00AF63D4" w:rsidRDefault="00AF63D4">
            <w:r>
              <w:t>Atoms and connected bonds are coloured according to their element</w:t>
            </w:r>
          </w:p>
        </w:tc>
      </w:tr>
      <w:tr w:rsidR="00AF63D4">
        <w:tc>
          <w:tcPr>
            <w:tcW w:w="0" w:type="auto"/>
          </w:tcPr>
          <w:p w:rsidR="00AF63D4" w:rsidRPr="00D808B8" w:rsidRDefault="00AF63D4">
            <w:pPr>
              <w:rPr>
                <w:rStyle w:val="Code"/>
              </w:rPr>
            </w:pPr>
            <w:r w:rsidRPr="00D808B8">
              <w:rPr>
                <w:rStyle w:val="Code"/>
              </w:rPr>
              <w:t>force</w:t>
            </w:r>
          </w:p>
        </w:tc>
        <w:tc>
          <w:tcPr>
            <w:tcW w:w="0" w:type="auto"/>
          </w:tcPr>
          <w:p w:rsidR="00AF63D4" w:rsidRDefault="00AF63D4">
            <w:r>
              <w:t>Atoms and connected bonds are coloured according to the force acting on the atom</w:t>
            </w:r>
          </w:p>
        </w:tc>
      </w:tr>
      <w:tr w:rsidR="00AF63D4">
        <w:tc>
          <w:tcPr>
            <w:tcW w:w="0" w:type="auto"/>
          </w:tcPr>
          <w:p w:rsidR="00AF63D4" w:rsidRPr="00D808B8" w:rsidRDefault="00AF63D4">
            <w:pPr>
              <w:rPr>
                <w:rStyle w:val="Code"/>
              </w:rPr>
            </w:pPr>
            <w:r w:rsidRPr="00D808B8">
              <w:rPr>
                <w:rStyle w:val="Code"/>
              </w:rPr>
              <w:t>velocity</w:t>
            </w:r>
          </w:p>
        </w:tc>
        <w:tc>
          <w:tcPr>
            <w:tcW w:w="0" w:type="auto"/>
          </w:tcPr>
          <w:p w:rsidR="00AF63D4" w:rsidRDefault="00AF63D4">
            <w:r>
              <w:t>Atoms and connected bonds are coloured according to the velocities of the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t>custom</w:t>
            </w:r>
          </w:p>
        </w:tc>
        <w:tc>
          <w:tcPr>
            <w:tcW w:w="0" w:type="auto"/>
            <w:tcBorders>
              <w:bottom w:val="single" w:sz="8" w:space="0" w:color="auto"/>
            </w:tcBorders>
          </w:tcPr>
          <w:p w:rsidR="00AF63D4" w:rsidRDefault="00AF63D4">
            <w:r>
              <w:t>Atoms and connected bonds are coloured according to the custom colours set on individual atoms</w:t>
            </w:r>
          </w:p>
        </w:tc>
      </w:tr>
    </w:tbl>
    <w:p w:rsidR="00AF63D4" w:rsidRDefault="00AF63D4"/>
    <w:p w:rsidR="00AF63D4" w:rsidRDefault="00AF63D4">
      <w:pPr>
        <w:pStyle w:val="Heading2"/>
      </w:pPr>
      <w:bookmarkStart w:id="719" w:name="_Ref292120449"/>
      <w:bookmarkStart w:id="720" w:name="_Toc309643602"/>
      <w:r>
        <w:t>Combination Rules</w:t>
      </w:r>
      <w:bookmarkEnd w:id="719"/>
      <w:bookmarkEnd w:id="720"/>
    </w:p>
    <w:p w:rsidR="00AF63D4" w:rsidRDefault="00AF63D4" w:rsidP="006A63EF">
      <w:r>
        <w:t>Combination rule equations as used when combining similar Lennard Jones parameters.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6</w:t>
      </w:r>
      <w:r w:rsidR="0052298C">
        <w:fldChar w:fldCharType="end"/>
      </w:r>
      <w:r w:rsidRPr="006A63EF">
        <w:t xml:space="preserve"> </w:t>
      </w:r>
      <w:r w:rsidRPr="006A63EF">
        <w:rPr>
          <w:bCs w:val="0"/>
        </w:rPr>
        <w:t>Combination rules</w:t>
      </w:r>
    </w:p>
    <w:tbl>
      <w:tblPr>
        <w:tblW w:w="5000" w:type="pct"/>
        <w:tblLook w:val="0020" w:firstRow="1" w:lastRow="0" w:firstColumn="0" w:lastColumn="0" w:noHBand="0" w:noVBand="0"/>
      </w:tblPr>
      <w:tblGrid>
        <w:gridCol w:w="2108"/>
        <w:gridCol w:w="7179"/>
      </w:tblGrid>
      <w:tr w:rsidR="00AF63D4" w:rsidRPr="0052298C">
        <w:tc>
          <w:tcPr>
            <w:tcW w:w="0" w:type="auto"/>
            <w:shd w:val="clear" w:color="auto" w:fill="0C0C0C"/>
          </w:tcPr>
          <w:p w:rsidR="00AF63D4" w:rsidRPr="0052298C" w:rsidRDefault="00AF63D4">
            <w:pPr>
              <w:rPr>
                <w:bCs/>
                <w:color w:val="FFFFFF"/>
              </w:rPr>
            </w:pPr>
            <w:r w:rsidRPr="0052298C">
              <w:rPr>
                <w:bCs/>
                <w:color w:val="FFFFFF"/>
              </w:rPr>
              <w:t>Keyword</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arithmetic</w:t>
            </w:r>
          </w:p>
        </w:tc>
        <w:tc>
          <w:tcPr>
            <w:tcW w:w="0" w:type="auto"/>
          </w:tcPr>
          <w:p w:rsidR="00AF63D4" w:rsidRDefault="00AF63D4">
            <w:r>
              <w:t>The arithmetic mean of two values : a = 0.5*(b*c)</w:t>
            </w:r>
          </w:p>
        </w:tc>
      </w:tr>
      <w:tr w:rsidR="00AF63D4">
        <w:tc>
          <w:tcPr>
            <w:tcW w:w="0" w:type="auto"/>
          </w:tcPr>
          <w:p w:rsidR="00AF63D4" w:rsidRPr="00D57CC8" w:rsidRDefault="00AF63D4">
            <w:pPr>
              <w:rPr>
                <w:rStyle w:val="Code"/>
              </w:rPr>
            </w:pPr>
            <w:r w:rsidRPr="00D57CC8">
              <w:rPr>
                <w:rStyle w:val="Code"/>
              </w:rPr>
              <w:t>geometric</w:t>
            </w:r>
          </w:p>
        </w:tc>
        <w:tc>
          <w:tcPr>
            <w:tcW w:w="0" w:type="auto"/>
          </w:tcPr>
          <w:p w:rsidR="00AF63D4" w:rsidRDefault="00AF63D4">
            <w:r>
              <w:t>The geometric mean of two values : a = sqrt(b*c)</w:t>
            </w:r>
          </w:p>
        </w:tc>
      </w:tr>
      <w:tr w:rsidR="00AF63D4">
        <w:tc>
          <w:tcPr>
            <w:tcW w:w="0" w:type="auto"/>
          </w:tcPr>
          <w:p w:rsidR="00AF63D4" w:rsidRPr="00D57CC8" w:rsidRDefault="00AF63D4">
            <w:pPr>
              <w:rPr>
                <w:rStyle w:val="Code"/>
              </w:rPr>
            </w:pPr>
            <w:r w:rsidRPr="00D57CC8">
              <w:rPr>
                <w:rStyle w:val="Code"/>
              </w:rPr>
              <w:t>custom1</w:t>
            </w:r>
          </w:p>
        </w:tc>
        <w:tc>
          <w:tcPr>
            <w:tcW w:w="0" w:type="auto"/>
          </w:tcPr>
          <w:p w:rsidR="00AF63D4" w:rsidRDefault="00AF63D4">
            <w:r>
              <w:t>Custom combination rule</w:t>
            </w:r>
          </w:p>
        </w:tc>
      </w:tr>
      <w:tr w:rsidR="00AF63D4">
        <w:tc>
          <w:tcPr>
            <w:tcW w:w="0" w:type="auto"/>
          </w:tcPr>
          <w:p w:rsidR="00AF63D4" w:rsidRPr="00D57CC8" w:rsidRDefault="00AF63D4">
            <w:pPr>
              <w:rPr>
                <w:rStyle w:val="Code"/>
              </w:rPr>
            </w:pPr>
            <w:r w:rsidRPr="00D57CC8">
              <w:rPr>
                <w:rStyle w:val="Code"/>
              </w:rPr>
              <w:t>custom2</w:t>
            </w:r>
          </w:p>
        </w:tc>
        <w:tc>
          <w:tcPr>
            <w:tcW w:w="0" w:type="auto"/>
          </w:tcPr>
          <w:p w:rsidR="00AF63D4" w:rsidRDefault="00AF63D4">
            <w:r>
              <w:t>Custom combination rule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lastRenderedPageBreak/>
              <w:t>custom3</w:t>
            </w:r>
          </w:p>
        </w:tc>
        <w:tc>
          <w:tcPr>
            <w:tcW w:w="0" w:type="auto"/>
            <w:tcBorders>
              <w:bottom w:val="single" w:sz="8" w:space="0" w:color="auto"/>
            </w:tcBorders>
          </w:tcPr>
          <w:p w:rsidR="00AF63D4" w:rsidRDefault="00AF63D4">
            <w:r>
              <w:t>Custom combination rule</w:t>
            </w:r>
          </w:p>
        </w:tc>
      </w:tr>
    </w:tbl>
    <w:p w:rsidR="00AF63D4" w:rsidRDefault="00AF63D4"/>
    <w:p w:rsidR="00AF63D4" w:rsidRDefault="00AF63D4">
      <w:pPr>
        <w:pStyle w:val="Heading2"/>
      </w:pPr>
      <w:bookmarkStart w:id="721" w:name="_Ref292119664"/>
      <w:bookmarkStart w:id="722" w:name="_Ref292120425"/>
      <w:bookmarkStart w:id="723" w:name="_Toc309643603"/>
      <w:r>
        <w:t>Drawing Styles</w:t>
      </w:r>
      <w:bookmarkEnd w:id="721"/>
      <w:bookmarkEnd w:id="722"/>
      <w:bookmarkEnd w:id="723"/>
    </w:p>
    <w:p w:rsidR="00AF63D4" w:rsidRDefault="00AF63D4" w:rsidP="006A63EF">
      <w:r>
        <w:t>Available drawing styles for individual atoms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7</w:t>
      </w:r>
      <w:r w:rsidR="0052298C">
        <w:fldChar w:fldCharType="end"/>
      </w:r>
      <w:r>
        <w:t xml:space="preserve"> </w:t>
      </w:r>
      <w:r w:rsidRPr="006A63EF">
        <w:rPr>
          <w:bCs w:val="0"/>
        </w:rPr>
        <w:t>Draw style keywords</w:t>
      </w:r>
    </w:p>
    <w:tbl>
      <w:tblPr>
        <w:tblW w:w="5000" w:type="pct"/>
        <w:tblLook w:val="0020" w:firstRow="1" w:lastRow="0" w:firstColumn="0" w:lastColumn="0" w:noHBand="0" w:noVBand="0"/>
      </w:tblPr>
      <w:tblGrid>
        <w:gridCol w:w="973"/>
        <w:gridCol w:w="83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stick</w:t>
            </w:r>
          </w:p>
        </w:tc>
        <w:tc>
          <w:tcPr>
            <w:tcW w:w="0" w:type="auto"/>
          </w:tcPr>
          <w:p w:rsidR="00AF63D4" w:rsidRDefault="00AF63D4">
            <w:r>
              <w:t>Atoms and connected bonds are drawn using simple lines</w:t>
            </w:r>
          </w:p>
        </w:tc>
      </w:tr>
      <w:tr w:rsidR="00AF63D4">
        <w:tc>
          <w:tcPr>
            <w:tcW w:w="0" w:type="auto"/>
          </w:tcPr>
          <w:p w:rsidR="00AF63D4" w:rsidRPr="00D57CC8" w:rsidRDefault="00AF63D4">
            <w:pPr>
              <w:rPr>
                <w:rStyle w:val="Code"/>
              </w:rPr>
            </w:pPr>
            <w:r w:rsidRPr="00D57CC8">
              <w:rPr>
                <w:rStyle w:val="Code"/>
              </w:rPr>
              <w:t>tube</w:t>
            </w:r>
          </w:p>
        </w:tc>
        <w:tc>
          <w:tcPr>
            <w:tcW w:w="0" w:type="auto"/>
          </w:tcPr>
          <w:p w:rsidR="00AF63D4" w:rsidRDefault="00AF63D4">
            <w:r>
              <w:t>Atoms and connected bonds are drawn using 'capped' cylinders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Atoms and connected bonds are drawn using spheres and cylinders, with all atoms the same size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scaled</w:t>
            </w:r>
          </w:p>
        </w:tc>
        <w:tc>
          <w:tcPr>
            <w:tcW w:w="0" w:type="auto"/>
            <w:tcBorders>
              <w:bottom w:val="single" w:sz="8" w:space="0" w:color="auto"/>
            </w:tcBorders>
          </w:tcPr>
          <w:p w:rsidR="00AF63D4" w:rsidRDefault="00AF63D4">
            <w:r>
              <w:t>Atoms and connected bonds are drawn using spheres and cylinders, with all atoms sized according to their atomic radius set in the preferences</w:t>
            </w:r>
          </w:p>
        </w:tc>
      </w:tr>
    </w:tbl>
    <w:p w:rsidR="00AF63D4" w:rsidRDefault="00AF63D4"/>
    <w:p w:rsidR="00AF63D4" w:rsidRDefault="00AF63D4">
      <w:pPr>
        <w:pStyle w:val="Heading2"/>
      </w:pPr>
      <w:bookmarkStart w:id="724" w:name="_Ref292119607"/>
      <w:bookmarkStart w:id="725" w:name="_Toc309643604"/>
      <w:r>
        <w:t>Energy Units</w:t>
      </w:r>
      <w:bookmarkEnd w:id="724"/>
      <w:bookmarkEnd w:id="725"/>
    </w:p>
    <w:p w:rsidR="00AF63D4" w:rsidRDefault="00AF63D4" w:rsidP="006A63EF">
      <w:r>
        <w:t>A list of energy units supported by Aten</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8</w:t>
      </w:r>
      <w:r w:rsidR="0052298C">
        <w:fldChar w:fldCharType="end"/>
      </w:r>
      <w:r w:rsidRPr="006A63EF">
        <w:t xml:space="preserve"> </w:t>
      </w:r>
      <w:r w:rsidRPr="006A63EF">
        <w:rPr>
          <w:bCs w:val="0"/>
        </w:rPr>
        <w:t>Energy unit keywords</w:t>
      </w:r>
    </w:p>
    <w:tbl>
      <w:tblPr>
        <w:tblW w:w="5000" w:type="pct"/>
        <w:tblLook w:val="0020" w:firstRow="1" w:lastRow="0" w:firstColumn="0" w:lastColumn="0" w:noHBand="0" w:noVBand="0"/>
      </w:tblPr>
      <w:tblGrid>
        <w:gridCol w:w="1077"/>
        <w:gridCol w:w="4650"/>
        <w:gridCol w:w="356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c>
          <w:tcPr>
            <w:tcW w:w="0" w:type="auto"/>
            <w:shd w:val="clear" w:color="auto" w:fill="0C0C0C"/>
          </w:tcPr>
          <w:p w:rsidR="00AF63D4" w:rsidRPr="00A75417" w:rsidRDefault="00AF63D4">
            <w:pPr>
              <w:rPr>
                <w:bCs/>
                <w:color w:val="FFFFFF"/>
              </w:rPr>
            </w:pPr>
            <w:r w:rsidRPr="00A75417">
              <w:rPr>
                <w:bCs/>
                <w:color w:val="FFFFFF"/>
              </w:rPr>
              <w:t>Joule Equivalent</w:t>
            </w:r>
          </w:p>
        </w:tc>
      </w:tr>
      <w:tr w:rsidR="00AF63D4">
        <w:tc>
          <w:tcPr>
            <w:tcW w:w="0" w:type="auto"/>
          </w:tcPr>
          <w:p w:rsidR="00AF63D4" w:rsidRPr="00D57CC8" w:rsidRDefault="00AF63D4">
            <w:pPr>
              <w:rPr>
                <w:rStyle w:val="Code"/>
              </w:rPr>
            </w:pPr>
            <w:r w:rsidRPr="00D57CC8">
              <w:rPr>
                <w:rStyle w:val="Code"/>
              </w:rPr>
              <w:t>j</w:t>
            </w:r>
          </w:p>
        </w:tc>
        <w:tc>
          <w:tcPr>
            <w:tcW w:w="0" w:type="auto"/>
          </w:tcPr>
          <w:p w:rsidR="00AF63D4" w:rsidRDefault="00AF63D4">
            <w:r>
              <w:t>Joules per mole (J/mol)</w:t>
            </w:r>
          </w:p>
        </w:tc>
        <w:tc>
          <w:tcPr>
            <w:tcW w:w="0" w:type="auto"/>
          </w:tcPr>
          <w:p w:rsidR="00AF63D4" w:rsidRDefault="00AF63D4">
            <w:r>
              <w:t>1.0</w:t>
            </w:r>
          </w:p>
        </w:tc>
      </w:tr>
      <w:tr w:rsidR="00AF63D4">
        <w:tc>
          <w:tcPr>
            <w:tcW w:w="0" w:type="auto"/>
          </w:tcPr>
          <w:p w:rsidR="00AF63D4" w:rsidRPr="00D57CC8" w:rsidRDefault="00AF63D4">
            <w:pPr>
              <w:rPr>
                <w:rStyle w:val="Code"/>
              </w:rPr>
            </w:pPr>
            <w:r w:rsidRPr="00D57CC8">
              <w:rPr>
                <w:rStyle w:val="Code"/>
              </w:rPr>
              <w:t>kj</w:t>
            </w:r>
          </w:p>
        </w:tc>
        <w:tc>
          <w:tcPr>
            <w:tcW w:w="0" w:type="auto"/>
          </w:tcPr>
          <w:p w:rsidR="00AF63D4" w:rsidRDefault="00AF63D4">
            <w:r>
              <w:t>KiloJoules per mole (kJ/mol)</w:t>
            </w:r>
          </w:p>
        </w:tc>
        <w:tc>
          <w:tcPr>
            <w:tcW w:w="0" w:type="auto"/>
          </w:tcPr>
          <w:p w:rsidR="00AF63D4" w:rsidRDefault="00AF63D4">
            <w:r>
              <w:t>1000.0</w:t>
            </w:r>
          </w:p>
        </w:tc>
      </w:tr>
      <w:tr w:rsidR="00AF63D4">
        <w:tc>
          <w:tcPr>
            <w:tcW w:w="0" w:type="auto"/>
          </w:tcPr>
          <w:p w:rsidR="00AF63D4" w:rsidRPr="00D57CC8" w:rsidRDefault="00AF63D4">
            <w:pPr>
              <w:rPr>
                <w:rStyle w:val="Code"/>
              </w:rPr>
            </w:pPr>
            <w:r w:rsidRPr="00D57CC8">
              <w:rPr>
                <w:rStyle w:val="Code"/>
              </w:rPr>
              <w:t>cal</w:t>
            </w:r>
          </w:p>
        </w:tc>
        <w:tc>
          <w:tcPr>
            <w:tcW w:w="0" w:type="auto"/>
          </w:tcPr>
          <w:p w:rsidR="00AF63D4" w:rsidRDefault="00AF63D4">
            <w:r>
              <w:t>Calories per mole (cal/mol)</w:t>
            </w:r>
          </w:p>
        </w:tc>
        <w:tc>
          <w:tcPr>
            <w:tcW w:w="0" w:type="auto"/>
          </w:tcPr>
          <w:p w:rsidR="00AF63D4" w:rsidRDefault="00AF63D4">
            <w:r>
              <w:t>4.184</w:t>
            </w:r>
          </w:p>
        </w:tc>
      </w:tr>
      <w:tr w:rsidR="00AF63D4">
        <w:tc>
          <w:tcPr>
            <w:tcW w:w="0" w:type="auto"/>
          </w:tcPr>
          <w:p w:rsidR="00AF63D4" w:rsidRPr="00D57CC8" w:rsidRDefault="00AF63D4">
            <w:pPr>
              <w:rPr>
                <w:rStyle w:val="Code"/>
              </w:rPr>
            </w:pPr>
            <w:r w:rsidRPr="00D57CC8">
              <w:rPr>
                <w:rStyle w:val="Code"/>
              </w:rPr>
              <w:t>kcal</w:t>
            </w:r>
          </w:p>
        </w:tc>
        <w:tc>
          <w:tcPr>
            <w:tcW w:w="0" w:type="auto"/>
          </w:tcPr>
          <w:p w:rsidR="00AF63D4" w:rsidRDefault="00AF63D4">
            <w:r>
              <w:t>KiloCalories per mole (kcal/mol)</w:t>
            </w:r>
          </w:p>
        </w:tc>
        <w:tc>
          <w:tcPr>
            <w:tcW w:w="0" w:type="auto"/>
          </w:tcPr>
          <w:p w:rsidR="00AF63D4" w:rsidRDefault="00AF63D4">
            <w:r>
              <w:t>4184.0</w:t>
            </w:r>
          </w:p>
        </w:tc>
      </w:tr>
      <w:tr w:rsidR="00AF63D4">
        <w:tc>
          <w:tcPr>
            <w:tcW w:w="0" w:type="auto"/>
          </w:tcPr>
          <w:p w:rsidR="00AF63D4" w:rsidRPr="00D57CC8" w:rsidRDefault="00AF63D4">
            <w:pPr>
              <w:rPr>
                <w:rStyle w:val="Code"/>
              </w:rPr>
            </w:pPr>
            <w:r w:rsidRPr="00D57CC8">
              <w:rPr>
                <w:rStyle w:val="Code"/>
              </w:rPr>
              <w:t>K</w:t>
            </w:r>
          </w:p>
        </w:tc>
        <w:tc>
          <w:tcPr>
            <w:tcW w:w="0" w:type="auto"/>
          </w:tcPr>
          <w:p w:rsidR="00AF63D4" w:rsidRDefault="00AF63D4">
            <w:r>
              <w:t>Kelvin (K)</w:t>
            </w:r>
          </w:p>
        </w:tc>
        <w:tc>
          <w:tcPr>
            <w:tcW w:w="0" w:type="auto"/>
          </w:tcPr>
          <w:p w:rsidR="00AF63D4" w:rsidRDefault="00AF63D4">
            <w:r>
              <w:t>1.0 / (503.2166 / 4184.0)</w:t>
            </w:r>
          </w:p>
        </w:tc>
      </w:tr>
      <w:tr w:rsidR="00AF63D4">
        <w:tc>
          <w:tcPr>
            <w:tcW w:w="0" w:type="auto"/>
          </w:tcPr>
          <w:p w:rsidR="00AF63D4" w:rsidRPr="00D57CC8" w:rsidRDefault="00AF63D4">
            <w:pPr>
              <w:rPr>
                <w:rStyle w:val="Code"/>
              </w:rPr>
            </w:pPr>
            <w:r w:rsidRPr="00D57CC8">
              <w:rPr>
                <w:rStyle w:val="Code"/>
              </w:rPr>
              <w:t>ev</w:t>
            </w:r>
          </w:p>
        </w:tc>
        <w:tc>
          <w:tcPr>
            <w:tcW w:w="0" w:type="auto"/>
          </w:tcPr>
          <w:p w:rsidR="00AF63D4" w:rsidRDefault="00AF63D4">
            <w:r>
              <w:t>Electronvolts per mole (eV/mol)</w:t>
            </w:r>
          </w:p>
        </w:tc>
        <w:tc>
          <w:tcPr>
            <w:tcW w:w="0" w:type="auto"/>
          </w:tcPr>
          <w:p w:rsidR="00AF63D4" w:rsidRDefault="00AF63D4">
            <w:r>
              <w:t>96485.14925</w:t>
            </w:r>
          </w:p>
        </w:tc>
      </w:tr>
      <w:tr w:rsidR="00AF63D4">
        <w:tc>
          <w:tcPr>
            <w:tcW w:w="0" w:type="auto"/>
            <w:tcBorders>
              <w:bottom w:val="single" w:sz="8" w:space="0" w:color="auto"/>
            </w:tcBorders>
          </w:tcPr>
          <w:p w:rsidR="00AF63D4" w:rsidRPr="00D57CC8" w:rsidRDefault="00AF63D4">
            <w:pPr>
              <w:rPr>
                <w:rStyle w:val="Code"/>
              </w:rPr>
            </w:pPr>
            <w:r w:rsidRPr="00D57CC8">
              <w:rPr>
                <w:rStyle w:val="Code"/>
              </w:rPr>
              <w:t>ha</w:t>
            </w:r>
          </w:p>
        </w:tc>
        <w:tc>
          <w:tcPr>
            <w:tcW w:w="0" w:type="auto"/>
            <w:tcBorders>
              <w:bottom w:val="single" w:sz="8" w:space="0" w:color="auto"/>
            </w:tcBorders>
          </w:tcPr>
          <w:p w:rsidR="00AF63D4" w:rsidRDefault="00AF63D4">
            <w:r>
              <w:t>Hartrees per mole (Ha/mol)</w:t>
            </w:r>
          </w:p>
        </w:tc>
        <w:tc>
          <w:tcPr>
            <w:tcW w:w="0" w:type="auto"/>
            <w:tcBorders>
              <w:bottom w:val="single" w:sz="8" w:space="0" w:color="auto"/>
            </w:tcBorders>
          </w:tcPr>
          <w:p w:rsidR="00AF63D4" w:rsidRDefault="00AF63D4">
            <w:r>
              <w:t>2625494.616</w:t>
            </w:r>
          </w:p>
        </w:tc>
      </w:tr>
    </w:tbl>
    <w:p w:rsidR="00AF63D4" w:rsidRDefault="00AF63D4"/>
    <w:p w:rsidR="00AF63D4" w:rsidRDefault="00AF63D4">
      <w:pPr>
        <w:pStyle w:val="Heading2"/>
      </w:pPr>
      <w:bookmarkStart w:id="726" w:name="_Ref292119980"/>
      <w:bookmarkStart w:id="727" w:name="_Toc309643605"/>
      <w:r>
        <w:t>Glyph Types</w:t>
      </w:r>
      <w:bookmarkEnd w:id="726"/>
      <w:bookmarkEnd w:id="727"/>
    </w:p>
    <w:p w:rsidR="00AF63D4" w:rsidRDefault="00AF63D4" w:rsidP="006A63EF">
      <w:r>
        <w:t>Available glyph types (drawing objects)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9</w:t>
      </w:r>
      <w:r w:rsidR="0052298C">
        <w:fldChar w:fldCharType="end"/>
      </w:r>
      <w:r w:rsidRPr="006A63EF">
        <w:t xml:space="preserve"> </w:t>
      </w:r>
      <w:r w:rsidRPr="006A63EF">
        <w:rPr>
          <w:bCs w:val="0"/>
        </w:rPr>
        <w:t>Glyph type keywords</w:t>
      </w:r>
    </w:p>
    <w:tbl>
      <w:tblPr>
        <w:tblW w:w="5000" w:type="pct"/>
        <w:tblLook w:val="0020" w:firstRow="1" w:lastRow="0" w:firstColumn="0" w:lastColumn="0" w:noHBand="0" w:noVBand="0"/>
      </w:tblPr>
      <w:tblGrid>
        <w:gridCol w:w="1828"/>
        <w:gridCol w:w="7459"/>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arrow</w:t>
            </w:r>
          </w:p>
        </w:tc>
        <w:tc>
          <w:tcPr>
            <w:tcW w:w="0" w:type="auto"/>
          </w:tcPr>
          <w:p w:rsidR="00AF63D4" w:rsidRDefault="00AF63D4">
            <w:r>
              <w:t>Simple arrow</w:t>
            </w:r>
          </w:p>
        </w:tc>
      </w:tr>
      <w:tr w:rsidR="00AF63D4">
        <w:tc>
          <w:tcPr>
            <w:tcW w:w="0" w:type="auto"/>
          </w:tcPr>
          <w:p w:rsidR="00AF63D4" w:rsidRPr="00D57CC8" w:rsidRDefault="00AF63D4">
            <w:pPr>
              <w:rPr>
                <w:rStyle w:val="Code"/>
              </w:rPr>
            </w:pPr>
            <w:r w:rsidRPr="00D57CC8">
              <w:rPr>
                <w:rStyle w:val="Code"/>
              </w:rPr>
              <w:t>cube</w:t>
            </w:r>
          </w:p>
        </w:tc>
        <w:tc>
          <w:tcPr>
            <w:tcW w:w="0" w:type="auto"/>
          </w:tcPr>
          <w:p w:rsidR="00AF63D4" w:rsidRDefault="00AF63D4">
            <w:r>
              <w:t>A cuboid</w:t>
            </w:r>
          </w:p>
        </w:tc>
      </w:tr>
      <w:tr w:rsidR="00AF63D4">
        <w:tc>
          <w:tcPr>
            <w:tcW w:w="0" w:type="auto"/>
          </w:tcPr>
          <w:p w:rsidR="00AF63D4" w:rsidRPr="00D57CC8" w:rsidRDefault="00AF63D4">
            <w:pPr>
              <w:rPr>
                <w:rStyle w:val="Code"/>
              </w:rPr>
            </w:pPr>
            <w:r w:rsidRPr="00D57CC8">
              <w:rPr>
                <w:rStyle w:val="Code"/>
              </w:rPr>
              <w:t>ellipsoid</w:t>
            </w:r>
          </w:p>
        </w:tc>
        <w:tc>
          <w:tcPr>
            <w:tcW w:w="0" w:type="auto"/>
          </w:tcPr>
          <w:p w:rsidR="00AF63D4" w:rsidRDefault="00AF63D4">
            <w:r>
              <w:t>An ellipsoid, oriented by face and edge vectors</w:t>
            </w:r>
          </w:p>
        </w:tc>
      </w:tr>
      <w:tr w:rsidR="00AF63D4">
        <w:tc>
          <w:tcPr>
            <w:tcW w:w="0" w:type="auto"/>
          </w:tcPr>
          <w:p w:rsidR="00AF63D4" w:rsidRPr="00D57CC8" w:rsidRDefault="00AF63D4">
            <w:pPr>
              <w:rPr>
                <w:rStyle w:val="Code"/>
              </w:rPr>
            </w:pPr>
            <w:r w:rsidRPr="00D57CC8">
              <w:rPr>
                <w:rStyle w:val="Code"/>
              </w:rPr>
              <w:t>ellipsoidxyz</w:t>
            </w:r>
          </w:p>
        </w:tc>
        <w:tc>
          <w:tcPr>
            <w:tcW w:w="0" w:type="auto"/>
          </w:tcPr>
          <w:p w:rsidR="00AF63D4" w:rsidRDefault="00AF63D4">
            <w:r>
              <w:t>An ellipsoid, oriented by an explicit set of provided axes</w:t>
            </w:r>
          </w:p>
        </w:tc>
      </w:tr>
      <w:tr w:rsidR="00AF63D4">
        <w:tc>
          <w:tcPr>
            <w:tcW w:w="0" w:type="auto"/>
          </w:tcPr>
          <w:p w:rsidR="00AF63D4" w:rsidRPr="00D57CC8" w:rsidRDefault="00AF63D4">
            <w:pPr>
              <w:rPr>
                <w:rStyle w:val="Code"/>
              </w:rPr>
            </w:pPr>
            <w:r w:rsidRPr="00D57CC8">
              <w:rPr>
                <w:rStyle w:val="Code"/>
              </w:rPr>
              <w:lastRenderedPageBreak/>
              <w:t>line</w:t>
            </w:r>
          </w:p>
        </w:tc>
        <w:tc>
          <w:tcPr>
            <w:tcW w:w="0" w:type="auto"/>
          </w:tcPr>
          <w:p w:rsidR="00AF63D4" w:rsidRDefault="00AF63D4">
            <w:r>
              <w:t>A line between two points</w:t>
            </w:r>
          </w:p>
        </w:tc>
      </w:tr>
      <w:tr w:rsidR="00AF63D4">
        <w:tc>
          <w:tcPr>
            <w:tcW w:w="0" w:type="auto"/>
          </w:tcPr>
          <w:p w:rsidR="00AF63D4" w:rsidRPr="00D57CC8" w:rsidRDefault="00AF63D4">
            <w:pPr>
              <w:rPr>
                <w:rStyle w:val="Code"/>
              </w:rPr>
            </w:pPr>
            <w:r w:rsidRPr="00D57CC8">
              <w:rPr>
                <w:rStyle w:val="Code"/>
              </w:rPr>
              <w:t>quad</w:t>
            </w:r>
          </w:p>
        </w:tc>
        <w:tc>
          <w:tcPr>
            <w:tcW w:w="0" w:type="auto"/>
          </w:tcPr>
          <w:p w:rsidR="00AF63D4" w:rsidRDefault="00AF63D4">
            <w:r>
              <w:t>A quad (made up of two triangles)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 sphere or spheroid</w:t>
            </w:r>
          </w:p>
        </w:tc>
      </w:tr>
      <w:tr w:rsidR="00AF63D4">
        <w:tc>
          <w:tcPr>
            <w:tcW w:w="0" w:type="auto"/>
          </w:tcPr>
          <w:p w:rsidR="00AF63D4" w:rsidRPr="00D57CC8" w:rsidRDefault="00AF63D4">
            <w:pPr>
              <w:rPr>
                <w:rStyle w:val="Code"/>
              </w:rPr>
            </w:pPr>
            <w:r w:rsidRPr="00D57CC8">
              <w:rPr>
                <w:rStyle w:val="Code"/>
              </w:rPr>
              <w:t>svector</w:t>
            </w:r>
          </w:p>
        </w:tc>
        <w:tc>
          <w:tcPr>
            <w:tcW w:w="0" w:type="auto"/>
          </w:tcPr>
          <w:p w:rsidR="00AF63D4" w:rsidRDefault="00AF63D4">
            <w:r>
              <w:t>A sense vector</w:t>
            </w:r>
          </w:p>
        </w:tc>
      </w:tr>
      <w:tr w:rsidR="00AF63D4">
        <w:tc>
          <w:tcPr>
            <w:tcW w:w="0" w:type="auto"/>
          </w:tcPr>
          <w:p w:rsidR="00AF63D4" w:rsidRPr="00D57CC8" w:rsidRDefault="00AF63D4">
            <w:pPr>
              <w:rPr>
                <w:rStyle w:val="Code"/>
              </w:rPr>
            </w:pPr>
            <w:r w:rsidRPr="00D57CC8">
              <w:rPr>
                <w:rStyle w:val="Code"/>
              </w:rPr>
              <w:t>tetrahedron</w:t>
            </w:r>
          </w:p>
        </w:tc>
        <w:tc>
          <w:tcPr>
            <w:tcW w:w="0" w:type="auto"/>
          </w:tcPr>
          <w:p w:rsidR="00AF63D4" w:rsidRDefault="00AF63D4">
            <w:r>
              <w:t>Regular tetrahedron</w:t>
            </w:r>
          </w:p>
        </w:tc>
      </w:tr>
      <w:tr w:rsidR="00AF63D4">
        <w:tc>
          <w:tcPr>
            <w:tcW w:w="0" w:type="auto"/>
          </w:tcPr>
          <w:p w:rsidR="00AF63D4" w:rsidRPr="00D57CC8" w:rsidRDefault="00AF63D4">
            <w:pPr>
              <w:rPr>
                <w:rStyle w:val="Code"/>
              </w:rPr>
            </w:pPr>
            <w:r w:rsidRPr="00D57CC8">
              <w:rPr>
                <w:rStyle w:val="Code"/>
              </w:rPr>
              <w:t>text</w:t>
            </w:r>
          </w:p>
        </w:tc>
        <w:tc>
          <w:tcPr>
            <w:tcW w:w="0" w:type="auto"/>
          </w:tcPr>
          <w:p w:rsidR="00AF63D4" w:rsidRDefault="00AF63D4">
            <w:r>
              <w:t>Text rendered at 2D screen coordinates</w:t>
            </w:r>
          </w:p>
        </w:tc>
      </w:tr>
      <w:tr w:rsidR="00AF63D4">
        <w:tc>
          <w:tcPr>
            <w:tcW w:w="0" w:type="auto"/>
          </w:tcPr>
          <w:p w:rsidR="00AF63D4" w:rsidRPr="00D57CC8" w:rsidRDefault="00AF63D4">
            <w:pPr>
              <w:rPr>
                <w:rStyle w:val="Code"/>
              </w:rPr>
            </w:pPr>
            <w:r w:rsidRPr="00D57CC8">
              <w:rPr>
                <w:rStyle w:val="Code"/>
              </w:rPr>
              <w:t>text3d</w:t>
            </w:r>
          </w:p>
        </w:tc>
        <w:tc>
          <w:tcPr>
            <w:tcW w:w="0" w:type="auto"/>
          </w:tcPr>
          <w:p w:rsidR="00AF63D4" w:rsidRDefault="00AF63D4">
            <w:r>
              <w:t>Text rendered at 3D model coordinates</w:t>
            </w:r>
          </w:p>
        </w:tc>
      </w:tr>
      <w:tr w:rsidR="00AF63D4">
        <w:tc>
          <w:tcPr>
            <w:tcW w:w="0" w:type="auto"/>
          </w:tcPr>
          <w:p w:rsidR="00AF63D4" w:rsidRPr="00D57CC8" w:rsidRDefault="00AF63D4">
            <w:pPr>
              <w:rPr>
                <w:rStyle w:val="Code"/>
              </w:rPr>
            </w:pPr>
            <w:r w:rsidRPr="00D57CC8">
              <w:rPr>
                <w:rStyle w:val="Code"/>
              </w:rPr>
              <w:t>triangle</w:t>
            </w:r>
          </w:p>
        </w:tc>
        <w:tc>
          <w:tcPr>
            <w:tcW w:w="0" w:type="auto"/>
          </w:tcPr>
          <w:p w:rsidR="00AF63D4" w:rsidRDefault="00AF63D4">
            <w:r>
              <w:t>Regular triangle</w:t>
            </w:r>
          </w:p>
        </w:tc>
      </w:tr>
      <w:tr w:rsidR="00AF63D4">
        <w:tc>
          <w:tcPr>
            <w:tcW w:w="0" w:type="auto"/>
          </w:tcPr>
          <w:p w:rsidR="00AF63D4" w:rsidRPr="00D57CC8" w:rsidRDefault="00AF63D4">
            <w:pPr>
              <w:rPr>
                <w:rStyle w:val="Code"/>
              </w:rPr>
            </w:pPr>
            <w:r w:rsidRPr="00D57CC8">
              <w:rPr>
                <w:rStyle w:val="Code"/>
              </w:rPr>
              <w:t>tubearrow</w:t>
            </w:r>
          </w:p>
        </w:tc>
        <w:tc>
          <w:tcPr>
            <w:tcW w:w="0" w:type="auto"/>
          </w:tcPr>
          <w:p w:rsidR="00AF63D4" w:rsidRDefault="00AF63D4">
            <w:r>
              <w:t>A fully 3D arrow</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vector</w:t>
            </w:r>
          </w:p>
        </w:tc>
        <w:tc>
          <w:tcPr>
            <w:tcW w:w="0" w:type="auto"/>
            <w:tcBorders>
              <w:bottom w:val="single" w:sz="8" w:space="0" w:color="auto"/>
            </w:tcBorders>
          </w:tcPr>
          <w:p w:rsidR="00AF63D4" w:rsidRDefault="00AF63D4">
            <w:r>
              <w:t>An arrow centred on a point and pointing along a specified local vector</w:t>
            </w:r>
          </w:p>
        </w:tc>
      </w:tr>
    </w:tbl>
    <w:p w:rsidR="00AF63D4" w:rsidRDefault="00AF63D4"/>
    <w:p w:rsidR="00AF63D4" w:rsidRDefault="00AF63D4">
      <w:pPr>
        <w:pStyle w:val="Heading2"/>
      </w:pPr>
      <w:bookmarkStart w:id="728" w:name="_Ref292118989"/>
      <w:bookmarkStart w:id="729" w:name="_Toc309643606"/>
      <w:r>
        <w:t>Grid Styles</w:t>
      </w:r>
      <w:bookmarkEnd w:id="728"/>
      <w:bookmarkEnd w:id="729"/>
    </w:p>
    <w:p w:rsidR="00AF63D4" w:rsidRDefault="00AF63D4" w:rsidP="006A63EF">
      <w:r>
        <w:t>Available drawing styles for surface/grid data:</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10</w:t>
      </w:r>
      <w:r w:rsidR="0052298C">
        <w:fldChar w:fldCharType="end"/>
      </w:r>
      <w:r w:rsidRPr="006A63EF">
        <w:t xml:space="preserve"> </w:t>
      </w:r>
      <w:r w:rsidRPr="006A63EF">
        <w:rPr>
          <w:bCs w:val="0"/>
        </w:rPr>
        <w:t>Grid style keywords</w:t>
      </w:r>
    </w:p>
    <w:tbl>
      <w:tblPr>
        <w:tblW w:w="5000" w:type="pct"/>
        <w:tblLook w:val="0020" w:firstRow="1" w:lastRow="0" w:firstColumn="0" w:lastColumn="0" w:noHBand="0" w:noVBand="0"/>
      </w:tblPr>
      <w:tblGrid>
        <w:gridCol w:w="1351"/>
        <w:gridCol w:w="7936"/>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grid</w:t>
            </w:r>
          </w:p>
        </w:tc>
        <w:tc>
          <w:tcPr>
            <w:tcW w:w="0" w:type="auto"/>
          </w:tcPr>
          <w:p w:rsidR="00AF63D4" w:rsidRDefault="00AF63D4">
            <w:r>
              <w:t>All data points are drawn as simple dots at their coordinate positions (the cutoff value is ignored)</w:t>
            </w:r>
          </w:p>
        </w:tc>
      </w:tr>
      <w:tr w:rsidR="00AF63D4">
        <w:tc>
          <w:tcPr>
            <w:tcW w:w="0" w:type="auto"/>
          </w:tcPr>
          <w:p w:rsidR="00AF63D4" w:rsidRPr="00D57CC8" w:rsidRDefault="00AF63D4">
            <w:pPr>
              <w:rPr>
                <w:rStyle w:val="Code"/>
              </w:rPr>
            </w:pPr>
            <w:r w:rsidRPr="00D57CC8">
              <w:rPr>
                <w:rStyle w:val="Code"/>
              </w:rPr>
              <w:t>points</w:t>
            </w:r>
          </w:p>
        </w:tc>
        <w:tc>
          <w:tcPr>
            <w:tcW w:w="0" w:type="auto"/>
          </w:tcPr>
          <w:p w:rsidR="00AF63D4" w:rsidRDefault="00AF63D4">
            <w:r>
              <w:t>Data points above the cutoff are drawn as simple dots at their coordinate positions</w:t>
            </w:r>
          </w:p>
        </w:tc>
      </w:tr>
      <w:tr w:rsidR="00AF63D4">
        <w:tc>
          <w:tcPr>
            <w:tcW w:w="0" w:type="auto"/>
          </w:tcPr>
          <w:p w:rsidR="00AF63D4" w:rsidRPr="00D57CC8" w:rsidRDefault="00AF63D4">
            <w:pPr>
              <w:rPr>
                <w:rStyle w:val="Code"/>
              </w:rPr>
            </w:pPr>
            <w:r w:rsidRPr="00D57CC8">
              <w:rPr>
                <w:rStyle w:val="Code"/>
              </w:rPr>
              <w:t>triangles</w:t>
            </w:r>
          </w:p>
        </w:tc>
        <w:tc>
          <w:tcPr>
            <w:tcW w:w="0" w:type="auto"/>
          </w:tcPr>
          <w:p w:rsidR="00AF63D4" w:rsidRDefault="00AF63D4">
            <w:r>
              <w:t>A triangulated wireframe isosurface is drawn between points above the cutoff value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solid</w:t>
            </w:r>
          </w:p>
        </w:tc>
        <w:tc>
          <w:tcPr>
            <w:tcW w:w="0" w:type="auto"/>
            <w:tcBorders>
              <w:bottom w:val="single" w:sz="8" w:space="0" w:color="auto"/>
            </w:tcBorders>
          </w:tcPr>
          <w:p w:rsidR="00AF63D4" w:rsidRDefault="00AF63D4">
            <w:r>
              <w:t>A trangulated solid isosurface is drawn between points above the cutoff value</w:t>
            </w:r>
          </w:p>
        </w:tc>
      </w:tr>
    </w:tbl>
    <w:p w:rsidR="00AF63D4" w:rsidRDefault="00AF63D4"/>
    <w:p w:rsidR="00AF63D4" w:rsidRDefault="00AF63D4">
      <w:pPr>
        <w:pStyle w:val="Heading2"/>
      </w:pPr>
      <w:bookmarkStart w:id="730" w:name="_Toc309643607"/>
      <w:r>
        <w:t>Grid Types</w:t>
      </w:r>
      <w:bookmarkEnd w:id="730"/>
    </w:p>
    <w:p w:rsidR="00AF63D4" w:rsidRDefault="00AF63D4" w:rsidP="006A63EF">
      <w:r>
        <w:t>Available grid types: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11</w:t>
      </w:r>
      <w:r w:rsidR="0052298C">
        <w:fldChar w:fldCharType="end"/>
      </w:r>
      <w:r>
        <w:t xml:space="preserve"> </w:t>
      </w:r>
      <w:r w:rsidRPr="006A63EF">
        <w:rPr>
          <w:bCs w:val="0"/>
        </w:rPr>
        <w:t>Grid type keywords</w:t>
      </w:r>
    </w:p>
    <w:tbl>
      <w:tblPr>
        <w:tblW w:w="5000" w:type="pct"/>
        <w:tblLook w:val="0020" w:firstRow="1" w:lastRow="0" w:firstColumn="0" w:lastColumn="0" w:noHBand="0" w:noVBand="0"/>
      </w:tblPr>
      <w:tblGrid>
        <w:gridCol w:w="1477"/>
        <w:gridCol w:w="781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regularxy</w:t>
            </w:r>
          </w:p>
        </w:tc>
        <w:tc>
          <w:tcPr>
            <w:tcW w:w="0" w:type="auto"/>
          </w:tcPr>
          <w:p w:rsidR="00AF63D4" w:rsidRDefault="00AF63D4">
            <w:r>
              <w:t xml:space="preserve">Two-dimensional surface data on a regularly-spaced XY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5C7963">
              <w:rPr>
                <w:rStyle w:val="CommandName"/>
              </w:rPr>
              <w:t>initGrid</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regularxyz</w:t>
            </w:r>
          </w:p>
        </w:tc>
        <w:tc>
          <w:tcPr>
            <w:tcW w:w="0" w:type="auto"/>
          </w:tcPr>
          <w:p w:rsidR="00AF63D4" w:rsidRDefault="00AF63D4">
            <w:r>
              <w:t xml:space="preserve">Three-dimensional volumetric data on a regularly spaced XYZ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5C7963">
              <w:rPr>
                <w:rStyle w:val="CommandName"/>
              </w:rPr>
              <w:t>initGrid</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freexyz</w:t>
            </w:r>
          </w:p>
        </w:tc>
        <w:tc>
          <w:tcPr>
            <w:tcW w:w="0" w:type="auto"/>
          </w:tcPr>
          <w:p w:rsidR="00AF63D4" w:rsidRDefault="00AF63D4">
            <w:r>
              <w:t xml:space="preserve">Three-dimensional data not restricted to a regular grid. No grid size specification is necessary. </w:t>
            </w:r>
          </w:p>
        </w:tc>
      </w:tr>
    </w:tbl>
    <w:p w:rsidR="00AF63D4" w:rsidRDefault="00AF63D4"/>
    <w:p w:rsidR="00AF63D4" w:rsidRDefault="00AF63D4">
      <w:pPr>
        <w:pStyle w:val="Heading2"/>
      </w:pPr>
      <w:bookmarkStart w:id="731" w:name="_Ref308893654"/>
      <w:bookmarkStart w:id="732" w:name="_Toc309643608"/>
      <w:r>
        <w:t>Label Types</w:t>
      </w:r>
      <w:bookmarkEnd w:id="731"/>
      <w:bookmarkEnd w:id="732"/>
    </w:p>
    <w:p w:rsidR="00AF63D4" w:rsidRDefault="00AF63D4" w:rsidP="006A63EF">
      <w:r>
        <w:lastRenderedPageBreak/>
        <w:t>Valid label types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12</w:t>
      </w:r>
      <w:r w:rsidR="0052298C">
        <w:fldChar w:fldCharType="end"/>
      </w:r>
      <w:r>
        <w:t xml:space="preserve"> </w:t>
      </w:r>
      <w:r w:rsidRPr="006A63EF">
        <w:rPr>
          <w:bCs w:val="0"/>
        </w:rPr>
        <w:t>Label type keywords</w:t>
      </w:r>
    </w:p>
    <w:tbl>
      <w:tblPr>
        <w:tblW w:w="5000" w:type="pct"/>
        <w:tblLook w:val="0020" w:firstRow="1" w:lastRow="0" w:firstColumn="0" w:lastColumn="0" w:noHBand="0" w:noVBand="0"/>
      </w:tblPr>
      <w:tblGrid>
        <w:gridCol w:w="1099"/>
        <w:gridCol w:w="8188"/>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charge</w:t>
            </w:r>
          </w:p>
        </w:tc>
        <w:tc>
          <w:tcPr>
            <w:tcW w:w="0" w:type="auto"/>
          </w:tcPr>
          <w:p w:rsidR="00AF63D4" w:rsidRDefault="00AF63D4">
            <w:r>
              <w:t>Atomic charge currently assigned to the atom</w:t>
            </w:r>
          </w:p>
        </w:tc>
      </w:tr>
      <w:tr w:rsidR="00AF63D4">
        <w:tc>
          <w:tcPr>
            <w:tcW w:w="0" w:type="auto"/>
          </w:tcPr>
          <w:p w:rsidR="00AF63D4" w:rsidRPr="00D57CC8" w:rsidRDefault="00AF63D4">
            <w:pPr>
              <w:rPr>
                <w:rStyle w:val="Code"/>
              </w:rPr>
            </w:pPr>
            <w:r w:rsidRPr="00D57CC8">
              <w:rPr>
                <w:rStyle w:val="Code"/>
              </w:rPr>
              <w:t>element</w:t>
            </w:r>
          </w:p>
        </w:tc>
        <w:tc>
          <w:tcPr>
            <w:tcW w:w="0" w:type="auto"/>
          </w:tcPr>
          <w:p w:rsidR="00AF63D4" w:rsidRDefault="00AF63D4">
            <w:r>
              <w:t>Element symbol of the atom</w:t>
            </w:r>
          </w:p>
        </w:tc>
      </w:tr>
      <w:tr w:rsidR="00AF63D4">
        <w:tc>
          <w:tcPr>
            <w:tcW w:w="0" w:type="auto"/>
          </w:tcPr>
          <w:p w:rsidR="00AF63D4" w:rsidRPr="00D57CC8" w:rsidRDefault="00AF63D4">
            <w:pPr>
              <w:rPr>
                <w:rStyle w:val="Code"/>
              </w:rPr>
            </w:pPr>
            <w:r w:rsidRPr="00D57CC8">
              <w:rPr>
                <w:rStyle w:val="Code"/>
              </w:rPr>
              <w:t>ffequiv</w:t>
            </w:r>
          </w:p>
        </w:tc>
        <w:tc>
          <w:tcPr>
            <w:tcW w:w="0" w:type="auto"/>
          </w:tcPr>
          <w:p w:rsidR="00AF63D4" w:rsidRDefault="00AF63D4">
            <w:r>
              <w:t>Forcefield equivalent name from the assigned forcefield atom type (or the forcefield atom type name if no equivalent applies)</w:t>
            </w:r>
          </w:p>
        </w:tc>
      </w:tr>
      <w:tr w:rsidR="00AF63D4">
        <w:tc>
          <w:tcPr>
            <w:tcW w:w="0" w:type="auto"/>
          </w:tcPr>
          <w:p w:rsidR="00AF63D4" w:rsidRPr="00D57CC8" w:rsidRDefault="00AF63D4">
            <w:pPr>
              <w:rPr>
                <w:rStyle w:val="Code"/>
              </w:rPr>
            </w:pPr>
            <w:r w:rsidRPr="00D57CC8">
              <w:rPr>
                <w:rStyle w:val="Code"/>
              </w:rPr>
              <w:t>id</w:t>
            </w:r>
          </w:p>
        </w:tc>
        <w:tc>
          <w:tcPr>
            <w:tcW w:w="0" w:type="auto"/>
          </w:tcPr>
          <w:p w:rsidR="00AF63D4" w:rsidRDefault="00AF63D4">
            <w:r>
              <w:t>Integer atom ID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type</w:t>
            </w:r>
          </w:p>
        </w:tc>
        <w:tc>
          <w:tcPr>
            <w:tcW w:w="0" w:type="auto"/>
            <w:tcBorders>
              <w:bottom w:val="single" w:sz="8" w:space="0" w:color="auto"/>
            </w:tcBorders>
          </w:tcPr>
          <w:p w:rsidR="00AF63D4" w:rsidRDefault="00AF63D4">
            <w:r>
              <w:t>Assigned forcefield atom type name (if any)</w:t>
            </w:r>
          </w:p>
        </w:tc>
      </w:tr>
    </w:tbl>
    <w:p w:rsidR="00AF63D4" w:rsidRDefault="00AF63D4"/>
    <w:p w:rsidR="00FD4688" w:rsidRDefault="00FD4688" w:rsidP="00FD4688">
      <w:pPr>
        <w:pStyle w:val="Heading2"/>
      </w:pPr>
      <w:bookmarkStart w:id="733" w:name="_Ref309164665"/>
      <w:bookmarkStart w:id="734" w:name="_Toc309643609"/>
      <w:r>
        <w:t>Monte Carlo Move Types</w:t>
      </w:r>
      <w:bookmarkEnd w:id="733"/>
      <w:bookmarkEnd w:id="734"/>
    </w:p>
    <w:p w:rsidR="00FD4688" w:rsidRDefault="00FD4688" w:rsidP="00FD4688">
      <w:r>
        <w:t>Valid move types for the Monte Carlo minimiser are as follows:</w:t>
      </w:r>
    </w:p>
    <w:p w:rsidR="00FD4688" w:rsidRDefault="00FD4688" w:rsidP="00FD4688">
      <w:pPr>
        <w:pStyle w:val="Caption"/>
        <w:keepNext/>
      </w:pPr>
      <w:r>
        <w:t xml:space="preserve">Table </w:t>
      </w:r>
      <w:r>
        <w:fldChar w:fldCharType="begin"/>
      </w:r>
      <w:r>
        <w:instrText xml:space="preserve"> STYLEREF 1 \s </w:instrText>
      </w:r>
      <w:r>
        <w:fldChar w:fldCharType="separate"/>
      </w:r>
      <w:r w:rsidR="005C7963">
        <w:rPr>
          <w:noProof/>
        </w:rPr>
        <w:t>16</w:t>
      </w:r>
      <w:r>
        <w:fldChar w:fldCharType="end"/>
      </w:r>
      <w:r>
        <w:noBreakHyphen/>
      </w:r>
      <w:r>
        <w:fldChar w:fldCharType="begin"/>
      </w:r>
      <w:r>
        <w:instrText xml:space="preserve"> SEQ Table \* ARABIC \s 1 </w:instrText>
      </w:r>
      <w:r>
        <w:fldChar w:fldCharType="separate"/>
      </w:r>
      <w:r w:rsidR="005C7963">
        <w:rPr>
          <w:noProof/>
        </w:rPr>
        <w:t>13</w:t>
      </w:r>
      <w:r>
        <w:fldChar w:fldCharType="end"/>
      </w:r>
      <w:r>
        <w:t xml:space="preserve"> </w:t>
      </w:r>
      <w:r>
        <w:rPr>
          <w:bCs w:val="0"/>
        </w:rPr>
        <w:t>Monte Carlo move</w:t>
      </w:r>
      <w:r w:rsidRPr="006A63EF">
        <w:rPr>
          <w:bCs w:val="0"/>
        </w:rPr>
        <w:t xml:space="preserve"> type keywords</w:t>
      </w:r>
    </w:p>
    <w:tbl>
      <w:tblPr>
        <w:tblW w:w="5000" w:type="pct"/>
        <w:tblLook w:val="0020" w:firstRow="1" w:lastRow="0" w:firstColumn="0" w:lastColumn="0" w:noHBand="0" w:noVBand="0"/>
      </w:tblPr>
      <w:tblGrid>
        <w:gridCol w:w="2015"/>
        <w:gridCol w:w="7272"/>
      </w:tblGrid>
      <w:tr w:rsidR="00FD4688" w:rsidRPr="00FE73BC" w:rsidTr="00460B4C">
        <w:tc>
          <w:tcPr>
            <w:tcW w:w="0" w:type="auto"/>
            <w:shd w:val="clear" w:color="auto" w:fill="0C0C0C"/>
          </w:tcPr>
          <w:p w:rsidR="00FD4688" w:rsidRPr="00FE73BC" w:rsidRDefault="00FD4688" w:rsidP="00460B4C">
            <w:pPr>
              <w:rPr>
                <w:bCs/>
                <w:color w:val="FFFFFF"/>
              </w:rPr>
            </w:pPr>
            <w:r w:rsidRPr="00FE73BC">
              <w:rPr>
                <w:bCs/>
                <w:color w:val="FFFFFF"/>
              </w:rPr>
              <w:t>Value</w:t>
            </w:r>
          </w:p>
        </w:tc>
        <w:tc>
          <w:tcPr>
            <w:tcW w:w="0" w:type="auto"/>
            <w:shd w:val="clear" w:color="auto" w:fill="0C0C0C"/>
          </w:tcPr>
          <w:p w:rsidR="00FD4688" w:rsidRPr="00FE73BC" w:rsidRDefault="00FD4688" w:rsidP="00460B4C">
            <w:pPr>
              <w:rPr>
                <w:bCs/>
                <w:color w:val="FFFFFF"/>
              </w:rPr>
            </w:pPr>
            <w:r w:rsidRPr="00FE73BC">
              <w:rPr>
                <w:bCs/>
                <w:color w:val="FFFFFF"/>
              </w:rPr>
              <w:t>Description</w:t>
            </w:r>
          </w:p>
        </w:tc>
      </w:tr>
      <w:tr w:rsidR="00FD4688" w:rsidTr="00460B4C">
        <w:tc>
          <w:tcPr>
            <w:tcW w:w="0" w:type="auto"/>
          </w:tcPr>
          <w:p w:rsidR="00FD4688" w:rsidRPr="00D57CC8" w:rsidRDefault="00FD4688" w:rsidP="00460B4C">
            <w:pPr>
              <w:rPr>
                <w:rStyle w:val="Code"/>
              </w:rPr>
            </w:pPr>
            <w:r>
              <w:rPr>
                <w:rStyle w:val="Code"/>
              </w:rPr>
              <w:t>translate</w:t>
            </w:r>
          </w:p>
        </w:tc>
        <w:tc>
          <w:tcPr>
            <w:tcW w:w="0" w:type="auto"/>
          </w:tcPr>
          <w:p w:rsidR="00FD4688" w:rsidRDefault="00FD4688" w:rsidP="00460B4C">
            <w:r>
              <w:t>Molecule translations</w:t>
            </w:r>
          </w:p>
        </w:tc>
      </w:tr>
      <w:tr w:rsidR="00FD4688" w:rsidTr="00460B4C">
        <w:tc>
          <w:tcPr>
            <w:tcW w:w="0" w:type="auto"/>
          </w:tcPr>
          <w:p w:rsidR="00FD4688" w:rsidRPr="00D57CC8" w:rsidRDefault="00FD4688" w:rsidP="00460B4C">
            <w:pPr>
              <w:rPr>
                <w:rStyle w:val="Code"/>
              </w:rPr>
            </w:pPr>
            <w:r>
              <w:rPr>
                <w:rStyle w:val="Code"/>
              </w:rPr>
              <w:t>rotate</w:t>
            </w:r>
          </w:p>
        </w:tc>
        <w:tc>
          <w:tcPr>
            <w:tcW w:w="0" w:type="auto"/>
          </w:tcPr>
          <w:p w:rsidR="00FD4688" w:rsidRDefault="00FD4688" w:rsidP="00460B4C">
            <w:r>
              <w:t>Molecule rotations</w:t>
            </w:r>
          </w:p>
        </w:tc>
      </w:tr>
      <w:tr w:rsidR="00FD4688" w:rsidTr="00460B4C">
        <w:tc>
          <w:tcPr>
            <w:tcW w:w="0" w:type="auto"/>
          </w:tcPr>
          <w:p w:rsidR="00FD4688" w:rsidRPr="00D57CC8" w:rsidRDefault="00FD4688" w:rsidP="00FD4688">
            <w:pPr>
              <w:rPr>
                <w:rStyle w:val="Code"/>
              </w:rPr>
            </w:pPr>
            <w:r>
              <w:rPr>
                <w:rStyle w:val="Code"/>
              </w:rPr>
              <w:t>zmatrix</w:t>
            </w:r>
          </w:p>
        </w:tc>
        <w:tc>
          <w:tcPr>
            <w:tcW w:w="0" w:type="auto"/>
          </w:tcPr>
          <w:p w:rsidR="00FD4688" w:rsidRDefault="00FD4688" w:rsidP="00460B4C">
            <w:r>
              <w:t>Molecule z-matrix moves (not yet implemented)</w:t>
            </w:r>
          </w:p>
        </w:tc>
      </w:tr>
      <w:tr w:rsidR="00FD4688" w:rsidTr="00460B4C">
        <w:tc>
          <w:tcPr>
            <w:tcW w:w="0" w:type="auto"/>
          </w:tcPr>
          <w:p w:rsidR="00FD4688" w:rsidRPr="00D57CC8" w:rsidRDefault="00FD4688" w:rsidP="00460B4C">
            <w:pPr>
              <w:rPr>
                <w:rStyle w:val="Code"/>
              </w:rPr>
            </w:pPr>
            <w:r>
              <w:rPr>
                <w:rStyle w:val="Code"/>
              </w:rPr>
              <w:t>insert</w:t>
            </w:r>
          </w:p>
        </w:tc>
        <w:tc>
          <w:tcPr>
            <w:tcW w:w="0" w:type="auto"/>
          </w:tcPr>
          <w:p w:rsidR="00FD4688" w:rsidRDefault="00FD4688" w:rsidP="00460B4C">
            <w:r>
              <w:t>Insertion moves</w:t>
            </w:r>
          </w:p>
        </w:tc>
      </w:tr>
      <w:tr w:rsidR="00FD4688" w:rsidTr="00460B4C">
        <w:tc>
          <w:tcPr>
            <w:tcW w:w="0" w:type="auto"/>
            <w:tcBorders>
              <w:bottom w:val="single" w:sz="8" w:space="0" w:color="auto"/>
            </w:tcBorders>
          </w:tcPr>
          <w:p w:rsidR="00FD4688" w:rsidRPr="00D57CC8" w:rsidRDefault="00FD4688" w:rsidP="00460B4C">
            <w:pPr>
              <w:rPr>
                <w:rStyle w:val="Code"/>
              </w:rPr>
            </w:pPr>
            <w:r>
              <w:rPr>
                <w:rStyle w:val="Code"/>
              </w:rPr>
              <w:t>delete</w:t>
            </w:r>
          </w:p>
        </w:tc>
        <w:tc>
          <w:tcPr>
            <w:tcW w:w="0" w:type="auto"/>
            <w:tcBorders>
              <w:bottom w:val="single" w:sz="8" w:space="0" w:color="auto"/>
            </w:tcBorders>
          </w:tcPr>
          <w:p w:rsidR="00FD4688" w:rsidRDefault="00FD4688" w:rsidP="00460B4C">
            <w:r>
              <w:t>Deletion moves (not yet implemented)</w:t>
            </w:r>
          </w:p>
        </w:tc>
      </w:tr>
    </w:tbl>
    <w:p w:rsidR="00FD4688" w:rsidRDefault="00FD4688"/>
    <w:p w:rsidR="00AF63D4" w:rsidRDefault="00AF63D4">
      <w:pPr>
        <w:pStyle w:val="Heading2"/>
      </w:pPr>
      <w:bookmarkStart w:id="735" w:name="_Ref292116864"/>
      <w:bookmarkStart w:id="736" w:name="_Toc309643610"/>
      <w:r>
        <w:t>Output Types</w:t>
      </w:r>
      <w:bookmarkEnd w:id="735"/>
      <w:bookmarkEnd w:id="736"/>
    </w:p>
    <w:p w:rsidR="00AF63D4" w:rsidRDefault="00AF63D4" w:rsidP="006A63EF">
      <w:r>
        <w:t>Valid output types (or debug modes)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14</w:t>
      </w:r>
      <w:r w:rsidR="0052298C">
        <w:fldChar w:fldCharType="end"/>
      </w:r>
      <w:r>
        <w:t xml:space="preserve"> </w:t>
      </w:r>
      <w:r w:rsidRPr="006A63EF">
        <w:rPr>
          <w:bCs w:val="0"/>
        </w:rPr>
        <w:t>Output type keywords</w:t>
      </w:r>
    </w:p>
    <w:tbl>
      <w:tblPr>
        <w:tblW w:w="5000" w:type="pct"/>
        <w:tblLook w:val="0020" w:firstRow="1" w:lastRow="0" w:firstColumn="0" w:lastColumn="0" w:noHBand="0" w:noVBand="0"/>
      </w:tblPr>
      <w:tblGrid>
        <w:gridCol w:w="1225"/>
        <w:gridCol w:w="8062"/>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all</w:t>
            </w:r>
          </w:p>
        </w:tc>
        <w:tc>
          <w:tcPr>
            <w:tcW w:w="0" w:type="auto"/>
          </w:tcPr>
          <w:p w:rsidR="00AF63D4" w:rsidRDefault="00AF63D4">
            <w:r>
              <w:t>Enable output of all types listed in this table</w:t>
            </w:r>
          </w:p>
        </w:tc>
      </w:tr>
      <w:tr w:rsidR="00AF63D4">
        <w:tc>
          <w:tcPr>
            <w:tcW w:w="0" w:type="auto"/>
          </w:tcPr>
          <w:p w:rsidR="00AF63D4" w:rsidRPr="00D57CC8" w:rsidRDefault="00AF63D4">
            <w:pPr>
              <w:rPr>
                <w:rStyle w:val="Code"/>
              </w:rPr>
            </w:pPr>
            <w:r w:rsidRPr="00D57CC8">
              <w:rPr>
                <w:rStyle w:val="Code"/>
              </w:rPr>
              <w:t>calls</w:t>
            </w:r>
          </w:p>
        </w:tc>
        <w:tc>
          <w:tcPr>
            <w:tcW w:w="0" w:type="auto"/>
          </w:tcPr>
          <w:p w:rsidR="00AF63D4" w:rsidRDefault="00AF63D4">
            <w:r>
              <w:t>Print out entrances and exits to most subroutines to enable quick tracing of crash locations</w:t>
            </w:r>
          </w:p>
        </w:tc>
      </w:tr>
      <w:tr w:rsidR="00AF63D4">
        <w:tc>
          <w:tcPr>
            <w:tcW w:w="0" w:type="auto"/>
          </w:tcPr>
          <w:p w:rsidR="00AF63D4" w:rsidRPr="00D57CC8" w:rsidRDefault="00AF63D4">
            <w:pPr>
              <w:rPr>
                <w:rStyle w:val="Code"/>
              </w:rPr>
            </w:pPr>
            <w:r w:rsidRPr="00D57CC8">
              <w:rPr>
                <w:rStyle w:val="Code"/>
              </w:rPr>
              <w:t>commands</w:t>
            </w:r>
          </w:p>
        </w:tc>
        <w:tc>
          <w:tcPr>
            <w:tcW w:w="0" w:type="auto"/>
          </w:tcPr>
          <w:p w:rsidR="00AF63D4" w:rsidRDefault="00AF63D4">
            <w:r>
              <w:t>Trace execution of commands in command lists (e.g. filters) and print information on variable access paths</w:t>
            </w:r>
          </w:p>
        </w:tc>
      </w:tr>
      <w:tr w:rsidR="00AF63D4">
        <w:tc>
          <w:tcPr>
            <w:tcW w:w="0" w:type="auto"/>
          </w:tcPr>
          <w:p w:rsidR="00AF63D4" w:rsidRPr="00D57CC8" w:rsidRDefault="00AF63D4">
            <w:pPr>
              <w:rPr>
                <w:rStyle w:val="Code"/>
              </w:rPr>
            </w:pPr>
            <w:r w:rsidRPr="00D57CC8">
              <w:rPr>
                <w:rStyle w:val="Code"/>
              </w:rPr>
              <w:t>gl</w:t>
            </w:r>
          </w:p>
        </w:tc>
        <w:tc>
          <w:tcPr>
            <w:tcW w:w="0" w:type="auto"/>
          </w:tcPr>
          <w:p w:rsidR="00AF63D4" w:rsidRDefault="00AF63D4">
            <w:r>
              <w:t>Debug OpenGL calls and graphics capabilities as best as is possible</w:t>
            </w:r>
          </w:p>
        </w:tc>
      </w:tr>
      <w:tr w:rsidR="00AF63D4">
        <w:tc>
          <w:tcPr>
            <w:tcW w:w="0" w:type="auto"/>
          </w:tcPr>
          <w:p w:rsidR="00AF63D4" w:rsidRPr="00D57CC8" w:rsidRDefault="00AF63D4">
            <w:pPr>
              <w:rPr>
                <w:rStyle w:val="Code"/>
              </w:rPr>
            </w:pPr>
            <w:r w:rsidRPr="00D57CC8">
              <w:rPr>
                <w:rStyle w:val="Code"/>
              </w:rPr>
              <w:t>parse</w:t>
            </w:r>
          </w:p>
        </w:tc>
        <w:tc>
          <w:tcPr>
            <w:tcW w:w="0" w:type="auto"/>
          </w:tcPr>
          <w:p w:rsidR="00AF63D4" w:rsidRDefault="00AF63D4">
            <w:r>
              <w:t>Debug file-reading and argument parsing routines</w:t>
            </w:r>
          </w:p>
        </w:tc>
      </w:tr>
      <w:tr w:rsidR="00AF63D4">
        <w:tc>
          <w:tcPr>
            <w:tcW w:w="0" w:type="auto"/>
          </w:tcPr>
          <w:p w:rsidR="00AF63D4" w:rsidRPr="00D57CC8" w:rsidRDefault="00AF63D4">
            <w:pPr>
              <w:rPr>
                <w:rStyle w:val="Code"/>
              </w:rPr>
            </w:pPr>
            <w:r w:rsidRPr="00D57CC8">
              <w:rPr>
                <w:rStyle w:val="Code"/>
              </w:rPr>
              <w:t>typing</w:t>
            </w:r>
          </w:p>
        </w:tc>
        <w:tc>
          <w:tcPr>
            <w:tcW w:w="0" w:type="auto"/>
          </w:tcPr>
          <w:p w:rsidR="00AF63D4" w:rsidRDefault="00AF63D4">
            <w:r>
              <w:t>Print (lots of) information regarding setting and matching of atom type descriptions</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verbose</w:t>
            </w:r>
          </w:p>
        </w:tc>
        <w:tc>
          <w:tcPr>
            <w:tcW w:w="0" w:type="auto"/>
            <w:tcBorders>
              <w:bottom w:val="single" w:sz="8" w:space="0" w:color="auto"/>
            </w:tcBorders>
          </w:tcPr>
          <w:p w:rsidR="00AF63D4" w:rsidRDefault="00AF63D4">
            <w:r>
              <w:t>Enable a little extra output (but not much)</w:t>
            </w:r>
          </w:p>
        </w:tc>
      </w:tr>
    </w:tbl>
    <w:p w:rsidR="00AF63D4" w:rsidRDefault="00AF63D4"/>
    <w:p w:rsidR="00AF63D4" w:rsidRDefault="00AF63D4">
      <w:pPr>
        <w:pStyle w:val="Heading2"/>
      </w:pPr>
      <w:bookmarkStart w:id="737" w:name="_Ref308896000"/>
      <w:bookmarkStart w:id="738" w:name="_Ref308896664"/>
      <w:bookmarkStart w:id="739" w:name="_Toc309643611"/>
      <w:r>
        <w:lastRenderedPageBreak/>
        <w:t>Parse Options</w:t>
      </w:r>
      <w:bookmarkEnd w:id="737"/>
      <w:bookmarkEnd w:id="738"/>
      <w:bookmarkEnd w:id="739"/>
    </w:p>
    <w:p w:rsidR="00AF63D4" w:rsidRDefault="00AF63D4" w:rsidP="006A63EF">
      <w:r>
        <w:t>These options determine how general parsing of plain text files proceeds, as well as controlling delimited argument parsing.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15</w:t>
      </w:r>
      <w:r w:rsidR="0052298C">
        <w:fldChar w:fldCharType="end"/>
      </w:r>
      <w:r>
        <w:t xml:space="preserve"> </w:t>
      </w:r>
      <w:r w:rsidRPr="006A63EF">
        <w:rPr>
          <w:bCs w:val="0"/>
        </w:rPr>
        <w:t>Parse option keywords</w:t>
      </w:r>
    </w:p>
    <w:tbl>
      <w:tblPr>
        <w:tblW w:w="5000" w:type="pct"/>
        <w:tblLook w:val="0020" w:firstRow="1" w:lastRow="0" w:firstColumn="0" w:lastColumn="0" w:noHBand="0" w:noVBand="0"/>
      </w:tblPr>
      <w:tblGrid>
        <w:gridCol w:w="1960"/>
        <w:gridCol w:w="7327"/>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1053D5">
        <w:tc>
          <w:tcPr>
            <w:tcW w:w="0" w:type="auto"/>
          </w:tcPr>
          <w:p w:rsidR="001053D5" w:rsidRPr="00D57CC8" w:rsidRDefault="001053D5" w:rsidP="006024A8">
            <w:pPr>
              <w:rPr>
                <w:rStyle w:val="Code"/>
              </w:rPr>
            </w:pPr>
            <w:r w:rsidRPr="00D57CC8">
              <w:rPr>
                <w:rStyle w:val="Code"/>
              </w:rPr>
              <w:t>noescapes</w:t>
            </w:r>
          </w:p>
        </w:tc>
        <w:tc>
          <w:tcPr>
            <w:tcW w:w="0" w:type="auto"/>
          </w:tcPr>
          <w:p w:rsidR="001053D5" w:rsidRDefault="001053D5" w:rsidP="006024A8">
            <w:r>
              <w:t>Treat backslash as a normal character</w:t>
            </w:r>
          </w:p>
        </w:tc>
      </w:tr>
      <w:tr w:rsidR="001053D5">
        <w:tc>
          <w:tcPr>
            <w:tcW w:w="0" w:type="auto"/>
          </w:tcPr>
          <w:p w:rsidR="001053D5" w:rsidRPr="00D57CC8" w:rsidRDefault="001053D5">
            <w:pPr>
              <w:rPr>
                <w:rStyle w:val="Code"/>
              </w:rPr>
            </w:pPr>
            <w:r>
              <w:rPr>
                <w:rStyle w:val="Code"/>
              </w:rPr>
              <w:t>normalcommas</w:t>
            </w:r>
          </w:p>
        </w:tc>
        <w:tc>
          <w:tcPr>
            <w:tcW w:w="0" w:type="auto"/>
          </w:tcPr>
          <w:p w:rsidR="001053D5" w:rsidRDefault="001053D5">
            <w:r>
              <w:t>Treate commas as normal characters rather than delimiters</w:t>
            </w:r>
          </w:p>
        </w:tc>
      </w:tr>
      <w:tr w:rsidR="001053D5">
        <w:tc>
          <w:tcPr>
            <w:tcW w:w="0" w:type="auto"/>
          </w:tcPr>
          <w:p w:rsidR="001053D5" w:rsidRPr="00D57CC8" w:rsidRDefault="001053D5" w:rsidP="006024A8">
            <w:pPr>
              <w:rPr>
                <w:rStyle w:val="Code"/>
              </w:rPr>
            </w:pPr>
            <w:r w:rsidRPr="00D57CC8">
              <w:rPr>
                <w:rStyle w:val="Code"/>
              </w:rPr>
              <w:t>skipblanks</w:t>
            </w:r>
          </w:p>
        </w:tc>
        <w:tc>
          <w:tcPr>
            <w:tcW w:w="0" w:type="auto"/>
          </w:tcPr>
          <w:p w:rsidR="001053D5" w:rsidRDefault="001053D5" w:rsidP="006024A8">
            <w:r>
              <w:t>Blank lines (or those containing comments) are automatically skipped</w:t>
            </w:r>
          </w:p>
        </w:tc>
      </w:tr>
      <w:tr w:rsidR="001053D5">
        <w:tc>
          <w:tcPr>
            <w:tcW w:w="0" w:type="auto"/>
          </w:tcPr>
          <w:p w:rsidR="001053D5" w:rsidRPr="00D57CC8" w:rsidRDefault="001053D5" w:rsidP="006024A8">
            <w:pPr>
              <w:rPr>
                <w:rStyle w:val="Code"/>
              </w:rPr>
            </w:pPr>
            <w:r w:rsidRPr="00D57CC8">
              <w:rPr>
                <w:rStyle w:val="Code"/>
              </w:rPr>
              <w:t>stripbrackets</w:t>
            </w:r>
          </w:p>
        </w:tc>
        <w:tc>
          <w:tcPr>
            <w:tcW w:w="0" w:type="auto"/>
          </w:tcPr>
          <w:p w:rsidR="001053D5" w:rsidRDefault="001053D5" w:rsidP="006024A8">
            <w:r>
              <w:t>Normal parentheses are automatically stripped from the input file</w:t>
            </w:r>
          </w:p>
        </w:tc>
      </w:tr>
      <w:tr w:rsidR="001053D5">
        <w:tc>
          <w:tcPr>
            <w:tcW w:w="0" w:type="auto"/>
          </w:tcPr>
          <w:p w:rsidR="001053D5" w:rsidRPr="00D57CC8" w:rsidRDefault="001053D5" w:rsidP="006024A8">
            <w:pPr>
              <w:rPr>
                <w:rStyle w:val="Code"/>
              </w:rPr>
            </w:pPr>
            <w:r>
              <w:rPr>
                <w:rStyle w:val="Code"/>
              </w:rPr>
              <w:t>stripcomments</w:t>
            </w:r>
          </w:p>
        </w:tc>
        <w:tc>
          <w:tcPr>
            <w:tcW w:w="0" w:type="auto"/>
          </w:tcPr>
          <w:p w:rsidR="001053D5" w:rsidRDefault="001053D5" w:rsidP="006024A8">
            <w:r>
              <w:t>Remove comments from file (text starting with ‘</w:t>
            </w:r>
            <w:r w:rsidRPr="001053D5">
              <w:rPr>
                <w:rStyle w:val="Code"/>
              </w:rPr>
              <w:t>//</w:t>
            </w:r>
            <w:r>
              <w:t>’ or ‘</w:t>
            </w:r>
            <w:r w:rsidRPr="001053D5">
              <w:rPr>
                <w:rStyle w:val="Code"/>
              </w:rPr>
              <w:t>#</w:t>
            </w:r>
            <w:r>
              <w:t>’)</w:t>
            </w:r>
          </w:p>
        </w:tc>
      </w:tr>
      <w:tr w:rsidR="001053D5">
        <w:tc>
          <w:tcPr>
            <w:tcW w:w="0" w:type="auto"/>
          </w:tcPr>
          <w:p w:rsidR="001053D5" w:rsidRPr="00D57CC8" w:rsidRDefault="001053D5" w:rsidP="007A5177">
            <w:pPr>
              <w:rPr>
                <w:rStyle w:val="Code"/>
              </w:rPr>
            </w:pPr>
            <w:r>
              <w:rPr>
                <w:rStyle w:val="Code"/>
              </w:rPr>
              <w:t>us</w:t>
            </w:r>
            <w:r w:rsidR="007A5177">
              <w:rPr>
                <w:rStyle w:val="Code"/>
              </w:rPr>
              <w:t>ecurlies</w:t>
            </w:r>
          </w:p>
        </w:tc>
        <w:tc>
          <w:tcPr>
            <w:tcW w:w="0" w:type="auto"/>
          </w:tcPr>
          <w:p w:rsidR="001053D5" w:rsidRDefault="00AC1386" w:rsidP="00AC1386">
            <w:r>
              <w:t xml:space="preserve">Data within curly brackets will be parsed as a single argument </w:t>
            </w:r>
          </w:p>
        </w:tc>
      </w:tr>
      <w:tr w:rsidR="001053D5">
        <w:tc>
          <w:tcPr>
            <w:tcW w:w="0" w:type="auto"/>
            <w:tcBorders>
              <w:bottom w:val="single" w:sz="8" w:space="0" w:color="auto"/>
            </w:tcBorders>
          </w:tcPr>
          <w:p w:rsidR="001053D5" w:rsidRPr="00D57CC8" w:rsidRDefault="001053D5" w:rsidP="006024A8">
            <w:pPr>
              <w:rPr>
                <w:rStyle w:val="Code"/>
              </w:rPr>
            </w:pPr>
            <w:r w:rsidRPr="00D57CC8">
              <w:rPr>
                <w:rStyle w:val="Code"/>
              </w:rPr>
              <w:t>usequotes</w:t>
            </w:r>
          </w:p>
        </w:tc>
        <w:tc>
          <w:tcPr>
            <w:tcW w:w="0" w:type="auto"/>
            <w:tcBorders>
              <w:bottom w:val="single" w:sz="8" w:space="0" w:color="auto"/>
            </w:tcBorders>
          </w:tcPr>
          <w:p w:rsidR="001053D5" w:rsidRDefault="001053D5" w:rsidP="006024A8">
            <w:r>
              <w:t xml:space="preserve">Phrases enclosed in quotes will be parsed as </w:t>
            </w:r>
            <w:r w:rsidR="00B5100E">
              <w:t xml:space="preserve">a </w:t>
            </w:r>
            <w:r>
              <w:t>single argument</w:t>
            </w:r>
          </w:p>
        </w:tc>
      </w:tr>
    </w:tbl>
    <w:p w:rsidR="00AF63D4" w:rsidRDefault="00AF63D4"/>
    <w:p w:rsidR="00AF63D4" w:rsidRDefault="00AF63D4">
      <w:pPr>
        <w:pStyle w:val="Heading2"/>
      </w:pPr>
      <w:bookmarkStart w:id="740" w:name="_Ref308896101"/>
      <w:bookmarkStart w:id="741" w:name="_Ref308896292"/>
      <w:bookmarkStart w:id="742" w:name="_Toc309643612"/>
      <w:r>
        <w:t>Read Success Integers</w:t>
      </w:r>
      <w:bookmarkEnd w:id="740"/>
      <w:bookmarkEnd w:id="741"/>
      <w:bookmarkEnd w:id="742"/>
    </w:p>
    <w:p w:rsidR="00AF63D4" w:rsidRDefault="00AF63D4" w:rsidP="006A63EF">
      <w:r>
        <w:t xml:space="preserve">Integer return values for many </w:t>
      </w:r>
      <w:r w:rsidRPr="00FE73BC">
        <w:t>read/write</w:t>
      </w:r>
      <w:r>
        <w:t xml:space="preserve"> operations.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C7963">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16</w:t>
      </w:r>
      <w:r w:rsidR="0052298C">
        <w:fldChar w:fldCharType="end"/>
      </w:r>
      <w:r>
        <w:t xml:space="preserve"> </w:t>
      </w:r>
      <w:r w:rsidRPr="006A63EF">
        <w:rPr>
          <w:bCs w:val="0"/>
        </w:rPr>
        <w:t>Read/write return values</w:t>
      </w:r>
    </w:p>
    <w:tbl>
      <w:tblPr>
        <w:tblW w:w="5000" w:type="pct"/>
        <w:tblLook w:val="0020" w:firstRow="1" w:lastRow="0" w:firstColumn="0" w:lastColumn="0" w:noHBand="0" w:noVBand="0"/>
      </w:tblPr>
      <w:tblGrid>
        <w:gridCol w:w="1156"/>
        <w:gridCol w:w="8131"/>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8F5327">
            <w:pPr>
              <w:rPr>
                <w:rStyle w:val="Code"/>
              </w:rPr>
            </w:pPr>
            <w:r>
              <w:rPr>
                <w:rStyle w:val="Code"/>
              </w:rPr>
              <w:t>0</w:t>
            </w:r>
          </w:p>
        </w:tc>
        <w:tc>
          <w:tcPr>
            <w:tcW w:w="0" w:type="auto"/>
          </w:tcPr>
          <w:p w:rsidR="00AF63D4" w:rsidRDefault="00AF63D4">
            <w:r>
              <w:t>Success - no errors encountered</w:t>
            </w:r>
          </w:p>
        </w:tc>
      </w:tr>
      <w:tr w:rsidR="00AF63D4">
        <w:tc>
          <w:tcPr>
            <w:tcW w:w="0" w:type="auto"/>
          </w:tcPr>
          <w:p w:rsidR="00AF63D4" w:rsidRPr="00D57CC8" w:rsidRDefault="008F5327">
            <w:pPr>
              <w:rPr>
                <w:rStyle w:val="Code"/>
              </w:rPr>
            </w:pPr>
            <w:r>
              <w:rPr>
                <w:rStyle w:val="Code"/>
              </w:rPr>
              <w:t>1</w:t>
            </w:r>
          </w:p>
        </w:tc>
        <w:tc>
          <w:tcPr>
            <w:tcW w:w="0" w:type="auto"/>
          </w:tcPr>
          <w:p w:rsidR="00AF63D4" w:rsidRDefault="00AF63D4">
            <w:r>
              <w:t>The read/write operation failed before it was completed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-1</w:t>
            </w:r>
          </w:p>
        </w:tc>
        <w:tc>
          <w:tcPr>
            <w:tcW w:w="0" w:type="auto"/>
            <w:tcBorders>
              <w:bottom w:val="single" w:sz="8" w:space="0" w:color="auto"/>
            </w:tcBorders>
          </w:tcPr>
          <w:p w:rsidR="00AF63D4" w:rsidRDefault="00AF63D4">
            <w:r>
              <w:t>End-of-file was enc</w:t>
            </w:r>
            <w:r w:rsidR="008F5327">
              <w:t>ountered during read operation</w:t>
            </w:r>
          </w:p>
        </w:tc>
      </w:tr>
    </w:tbl>
    <w:p w:rsidR="00AF63D4" w:rsidRDefault="00AF63D4"/>
    <w:p w:rsidR="00AF63D4" w:rsidRDefault="00AF63D4" w:rsidP="006A63EF">
      <w:pPr>
        <w:pStyle w:val="Heading2"/>
      </w:pPr>
      <w:bookmarkStart w:id="743" w:name="_Ref292118283"/>
      <w:bookmarkStart w:id="744" w:name="_Ref292119627"/>
      <w:bookmarkStart w:id="745" w:name="_Toc309643613"/>
      <w:r>
        <w:t>ZMapping Types</w:t>
      </w:r>
      <w:bookmarkEnd w:id="743"/>
      <w:bookmarkEnd w:id="744"/>
      <w:bookmarkEnd w:id="745"/>
    </w:p>
    <w:p w:rsidR="006A63EF" w:rsidRDefault="006A63EF" w:rsidP="006A63EF">
      <w:pPr>
        <w:pStyle w:val="Caption"/>
        <w:keepNext/>
      </w:pPr>
      <w:bookmarkStart w:id="746" w:name="_Ref291755278"/>
      <w:r>
        <w:t xml:space="preserve">Table </w:t>
      </w:r>
      <w:r w:rsidR="0052298C">
        <w:fldChar w:fldCharType="begin"/>
      </w:r>
      <w:r w:rsidR="0052298C">
        <w:instrText xml:space="preserve"> STYLEREF 1 \s </w:instrText>
      </w:r>
      <w:r w:rsidR="0052298C">
        <w:fldChar w:fldCharType="separate"/>
      </w:r>
      <w:r w:rsidR="005C7963">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C7963">
        <w:rPr>
          <w:noProof/>
        </w:rPr>
        <w:t>17</w:t>
      </w:r>
      <w:r w:rsidR="0052298C">
        <w:fldChar w:fldCharType="end"/>
      </w:r>
      <w:bookmarkEnd w:id="746"/>
      <w:r>
        <w:t xml:space="preserve"> </w:t>
      </w:r>
      <w:r w:rsidRPr="006A63EF">
        <w:rPr>
          <w:bCs w:val="0"/>
        </w:rPr>
        <w:t>Map type keywords</w:t>
      </w:r>
    </w:p>
    <w:tbl>
      <w:tblPr>
        <w:tblW w:w="5000" w:type="pct"/>
        <w:tblLook w:val="0020" w:firstRow="1" w:lastRow="0" w:firstColumn="0" w:lastColumn="0" w:noHBand="0" w:noVBand="0"/>
      </w:tblPr>
      <w:tblGrid>
        <w:gridCol w:w="1603"/>
        <w:gridCol w:w="7684"/>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alpha</w:t>
            </w:r>
          </w:p>
        </w:tc>
        <w:tc>
          <w:tcPr>
            <w:tcW w:w="0" w:type="auto"/>
          </w:tcPr>
          <w:p w:rsidR="00AF63D4" w:rsidRDefault="00AF63D4">
            <w:r>
              <w:t>Convert based on the alpha part of the name only. Leading or trailing numbers and symbols are discarded. The alpha part is assumed to be an element symbol</w:t>
            </w:r>
          </w:p>
        </w:tc>
      </w:tr>
      <w:tr w:rsidR="00AF63D4">
        <w:tc>
          <w:tcPr>
            <w:tcW w:w="0" w:type="auto"/>
          </w:tcPr>
          <w:p w:rsidR="00AF63D4" w:rsidRPr="00D57CC8" w:rsidRDefault="00AF63D4">
            <w:pPr>
              <w:rPr>
                <w:rStyle w:val="Code"/>
              </w:rPr>
            </w:pPr>
            <w:r w:rsidRPr="00D57CC8">
              <w:rPr>
                <w:rStyle w:val="Code"/>
              </w:rPr>
              <w:t>auto</w:t>
            </w:r>
          </w:p>
        </w:tc>
        <w:tc>
          <w:tcPr>
            <w:tcW w:w="0" w:type="auto"/>
          </w:tcPr>
          <w:p w:rsidR="00AF63D4" w:rsidRDefault="00AF63D4">
            <w:r>
              <w:t>Attempts several of the other conversions of increasing complexity until a match is found</w:t>
            </w:r>
          </w:p>
        </w:tc>
      </w:tr>
      <w:tr w:rsidR="00AF63D4">
        <w:tc>
          <w:tcPr>
            <w:tcW w:w="0" w:type="auto"/>
          </w:tcPr>
          <w:p w:rsidR="00AF63D4" w:rsidRPr="00D57CC8" w:rsidRDefault="00AF63D4">
            <w:pPr>
              <w:rPr>
                <w:rStyle w:val="Code"/>
              </w:rPr>
            </w:pPr>
            <w:r w:rsidRPr="00D57CC8">
              <w:rPr>
                <w:rStyle w:val="Code"/>
              </w:rPr>
              <w:t>ff</w:t>
            </w:r>
          </w:p>
        </w:tc>
        <w:tc>
          <w:tcPr>
            <w:tcW w:w="0" w:type="auto"/>
          </w:tcPr>
          <w:p w:rsidR="00AF63D4" w:rsidRDefault="00AF63D4">
            <w:r>
              <w:t>Search through the names of atomtypes in currently-loaded forcefields, assigning elements based on matches found</w:t>
            </w:r>
          </w:p>
        </w:tc>
      </w:tr>
      <w:tr w:rsidR="00AF63D4">
        <w:tc>
          <w:tcPr>
            <w:tcW w:w="0" w:type="auto"/>
          </w:tcPr>
          <w:p w:rsidR="00AF63D4" w:rsidRPr="00D57CC8" w:rsidRDefault="00AF63D4">
            <w:pPr>
              <w:rPr>
                <w:rStyle w:val="Code"/>
              </w:rPr>
            </w:pPr>
            <w:r w:rsidRPr="00D57CC8">
              <w:rPr>
                <w:rStyle w:val="Code"/>
              </w:rPr>
              <w:t>firstalpha</w:t>
            </w:r>
          </w:p>
        </w:tc>
        <w:tc>
          <w:tcPr>
            <w:tcW w:w="0" w:type="auto"/>
          </w:tcPr>
          <w:p w:rsidR="00AF63D4" w:rsidRDefault="00AF63D4">
            <w:r>
              <w:t>Convert based on the first alpha part of the name only (i.e. until a non-alpha character is found). The alpha part is assumed to be an element symbol</w:t>
            </w:r>
          </w:p>
        </w:tc>
      </w:tr>
      <w:tr w:rsidR="00AF63D4">
        <w:tc>
          <w:tcPr>
            <w:tcW w:w="0" w:type="auto"/>
          </w:tcPr>
          <w:p w:rsidR="00AF63D4" w:rsidRPr="00D57CC8" w:rsidRDefault="00AF63D4">
            <w:pPr>
              <w:rPr>
                <w:rStyle w:val="Code"/>
              </w:rPr>
            </w:pPr>
            <w:r w:rsidRPr="00D57CC8">
              <w:rPr>
                <w:rStyle w:val="Code"/>
              </w:rPr>
              <w:t>name</w:t>
            </w:r>
          </w:p>
        </w:tc>
        <w:tc>
          <w:tcPr>
            <w:tcW w:w="0" w:type="auto"/>
          </w:tcPr>
          <w:p w:rsidR="00AF63D4" w:rsidRDefault="00AF63D4">
            <w:r>
              <w:t>The name is assumed to be an actual element name, and is converted to the relevant element number</w:t>
            </w:r>
          </w:p>
        </w:tc>
      </w:tr>
      <w:tr w:rsidR="00AF63D4">
        <w:tc>
          <w:tcPr>
            <w:tcW w:w="0" w:type="auto"/>
          </w:tcPr>
          <w:p w:rsidR="00AF63D4" w:rsidRPr="00D57CC8" w:rsidRDefault="00AF63D4">
            <w:pPr>
              <w:rPr>
                <w:rStyle w:val="Code"/>
              </w:rPr>
            </w:pPr>
            <w:r w:rsidRPr="00D57CC8">
              <w:rPr>
                <w:rStyle w:val="Code"/>
              </w:rPr>
              <w:t>numeric</w:t>
            </w:r>
          </w:p>
        </w:tc>
        <w:tc>
          <w:tcPr>
            <w:tcW w:w="0" w:type="auto"/>
          </w:tcPr>
          <w:p w:rsidR="00AF63D4" w:rsidRDefault="00AF63D4">
            <w:r>
              <w:t>Use the numeric part of the name as the element number</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singlealpha</w:t>
            </w:r>
          </w:p>
        </w:tc>
        <w:tc>
          <w:tcPr>
            <w:tcW w:w="0" w:type="auto"/>
            <w:tcBorders>
              <w:bottom w:val="single" w:sz="8" w:space="0" w:color="auto"/>
            </w:tcBorders>
          </w:tcPr>
          <w:p w:rsidR="00AF63D4" w:rsidRDefault="00AF63D4">
            <w:r>
              <w:t xml:space="preserve">Convert based on the first alphabetic character encountered - useful only </w:t>
            </w:r>
            <w:r>
              <w:lastRenderedPageBreak/>
              <w:t>when single-character element symbols are likely to be found (e.g. for pure organic CHON systems)</w:t>
            </w:r>
          </w:p>
        </w:tc>
      </w:tr>
    </w:tbl>
    <w:p w:rsidR="00C86DC1" w:rsidRDefault="003423E9">
      <w:pPr>
        <w:ind w:left="720"/>
        <w:rPr>
          <w:noProof/>
        </w:rPr>
      </w:pPr>
      <w:r>
        <w:lastRenderedPageBreak/>
        <w:br w:type="page"/>
      </w:r>
      <w:r>
        <w:fldChar w:fldCharType="begin"/>
      </w:r>
      <w:r>
        <w:instrText xml:space="preserve"> INDEX \c "2" \z "2057" </w:instrText>
      </w:r>
      <w:r>
        <w:fldChar w:fldCharType="separate"/>
      </w:r>
    </w:p>
    <w:p w:rsidR="00C86DC1" w:rsidRDefault="00C86DC1">
      <w:pPr>
        <w:ind w:left="720"/>
        <w:rPr>
          <w:noProof/>
        </w:rPr>
        <w:sectPr w:rsidR="00C86DC1" w:rsidSect="00C86DC1">
          <w:pgSz w:w="11906" w:h="16838"/>
          <w:pgMar w:top="1134" w:right="1134" w:bottom="1134" w:left="1701" w:header="708" w:footer="708" w:gutter="0"/>
          <w:cols w:space="708"/>
          <w:docGrid w:linePitch="360"/>
        </w:sectPr>
      </w:pPr>
    </w:p>
    <w:p w:rsidR="00C86DC1" w:rsidRDefault="00C86DC1">
      <w:pPr>
        <w:pStyle w:val="Index1"/>
        <w:tabs>
          <w:tab w:val="right" w:leader="dot" w:pos="4165"/>
        </w:tabs>
        <w:rPr>
          <w:bCs/>
          <w:noProof/>
        </w:rPr>
      </w:pPr>
      <w:r>
        <w:rPr>
          <w:noProof/>
        </w:rPr>
        <w:lastRenderedPageBreak/>
        <w:t xml:space="preserve">batch processing, 47, 48, 52, </w:t>
      </w:r>
      <w:r>
        <w:rPr>
          <w:b/>
          <w:bCs/>
          <w:noProof/>
        </w:rPr>
        <w:t>53</w:t>
      </w:r>
    </w:p>
    <w:p w:rsidR="00C86DC1" w:rsidRDefault="00C86DC1">
      <w:pPr>
        <w:pStyle w:val="Index1"/>
        <w:tabs>
          <w:tab w:val="right" w:leader="dot" w:pos="4165"/>
        </w:tabs>
        <w:rPr>
          <w:noProof/>
        </w:rPr>
      </w:pPr>
      <w:r>
        <w:rPr>
          <w:noProof/>
        </w:rPr>
        <w:t>Command Line Switches</w:t>
      </w:r>
    </w:p>
    <w:p w:rsidR="00C86DC1" w:rsidRDefault="00C86DC1">
      <w:pPr>
        <w:pStyle w:val="Index2"/>
        <w:tabs>
          <w:tab w:val="right" w:leader="dot" w:pos="4165"/>
        </w:tabs>
        <w:rPr>
          <w:noProof/>
        </w:rPr>
      </w:pPr>
      <w:r>
        <w:rPr>
          <w:noProof/>
        </w:rPr>
        <w:t>--atendata, 46</w:t>
      </w:r>
    </w:p>
    <w:p w:rsidR="00C86DC1" w:rsidRDefault="00C86DC1">
      <w:pPr>
        <w:pStyle w:val="Index2"/>
        <w:tabs>
          <w:tab w:val="right" w:leader="dot" w:pos="4165"/>
        </w:tabs>
        <w:rPr>
          <w:noProof/>
        </w:rPr>
      </w:pPr>
      <w:r>
        <w:rPr>
          <w:noProof/>
        </w:rPr>
        <w:t>-b, 46</w:t>
      </w:r>
    </w:p>
    <w:p w:rsidR="00C86DC1" w:rsidRDefault="00C86DC1">
      <w:pPr>
        <w:pStyle w:val="Index2"/>
        <w:tabs>
          <w:tab w:val="right" w:leader="dot" w:pos="4165"/>
        </w:tabs>
        <w:rPr>
          <w:noProof/>
        </w:rPr>
      </w:pPr>
      <w:r>
        <w:rPr>
          <w:noProof/>
        </w:rPr>
        <w:t>--batch, 47</w:t>
      </w:r>
    </w:p>
    <w:p w:rsidR="00C86DC1" w:rsidRDefault="00C86DC1">
      <w:pPr>
        <w:pStyle w:val="Index2"/>
        <w:tabs>
          <w:tab w:val="right" w:leader="dot" w:pos="4165"/>
        </w:tabs>
        <w:rPr>
          <w:noProof/>
        </w:rPr>
      </w:pPr>
      <w:r>
        <w:rPr>
          <w:noProof/>
        </w:rPr>
        <w:t>--bohr, 46</w:t>
      </w:r>
    </w:p>
    <w:p w:rsidR="00C86DC1" w:rsidRDefault="00C86DC1">
      <w:pPr>
        <w:pStyle w:val="Index2"/>
        <w:tabs>
          <w:tab w:val="right" w:leader="dot" w:pos="4165"/>
        </w:tabs>
        <w:rPr>
          <w:noProof/>
        </w:rPr>
      </w:pPr>
      <w:r>
        <w:rPr>
          <w:noProof/>
        </w:rPr>
        <w:t>--bond, 47</w:t>
      </w:r>
    </w:p>
    <w:p w:rsidR="00C86DC1" w:rsidRDefault="00C86DC1">
      <w:pPr>
        <w:pStyle w:val="Index2"/>
        <w:tabs>
          <w:tab w:val="right" w:leader="dot" w:pos="4165"/>
        </w:tabs>
        <w:rPr>
          <w:noProof/>
        </w:rPr>
      </w:pPr>
      <w:r>
        <w:rPr>
          <w:noProof/>
        </w:rPr>
        <w:t>-c, 47</w:t>
      </w:r>
    </w:p>
    <w:p w:rsidR="00C86DC1" w:rsidRDefault="00C86DC1">
      <w:pPr>
        <w:pStyle w:val="Index2"/>
        <w:tabs>
          <w:tab w:val="right" w:leader="dot" w:pos="4165"/>
        </w:tabs>
        <w:rPr>
          <w:noProof/>
        </w:rPr>
      </w:pPr>
      <w:r>
        <w:rPr>
          <w:noProof/>
        </w:rPr>
        <w:t>--cachelimit, 47</w:t>
      </w:r>
    </w:p>
    <w:p w:rsidR="00C86DC1" w:rsidRDefault="00C86DC1">
      <w:pPr>
        <w:pStyle w:val="Index2"/>
        <w:tabs>
          <w:tab w:val="right" w:leader="dot" w:pos="4165"/>
        </w:tabs>
        <w:rPr>
          <w:noProof/>
        </w:rPr>
      </w:pPr>
      <w:r>
        <w:rPr>
          <w:noProof/>
        </w:rPr>
        <w:t>--centre, 48</w:t>
      </w:r>
    </w:p>
    <w:p w:rsidR="00C86DC1" w:rsidRDefault="00C86DC1">
      <w:pPr>
        <w:pStyle w:val="Index2"/>
        <w:tabs>
          <w:tab w:val="right" w:leader="dot" w:pos="4165"/>
        </w:tabs>
        <w:rPr>
          <w:noProof/>
        </w:rPr>
      </w:pPr>
      <w:r>
        <w:rPr>
          <w:noProof/>
        </w:rPr>
        <w:t>--command, 47</w:t>
      </w:r>
    </w:p>
    <w:p w:rsidR="00C86DC1" w:rsidRDefault="00C86DC1">
      <w:pPr>
        <w:pStyle w:val="Index2"/>
        <w:tabs>
          <w:tab w:val="right" w:leader="dot" w:pos="4165"/>
        </w:tabs>
        <w:rPr>
          <w:noProof/>
        </w:rPr>
      </w:pPr>
      <w:r>
        <w:rPr>
          <w:noProof/>
        </w:rPr>
        <w:t>-d, 48</w:t>
      </w:r>
    </w:p>
    <w:p w:rsidR="00C86DC1" w:rsidRDefault="00C86DC1">
      <w:pPr>
        <w:pStyle w:val="Index2"/>
        <w:tabs>
          <w:tab w:val="right" w:leader="dot" w:pos="4165"/>
        </w:tabs>
        <w:rPr>
          <w:noProof/>
        </w:rPr>
      </w:pPr>
      <w:r>
        <w:rPr>
          <w:noProof/>
        </w:rPr>
        <w:t>--debug, 48</w:t>
      </w:r>
    </w:p>
    <w:p w:rsidR="00C86DC1" w:rsidRDefault="00C86DC1">
      <w:pPr>
        <w:pStyle w:val="Index2"/>
        <w:tabs>
          <w:tab w:val="right" w:leader="dot" w:pos="4165"/>
        </w:tabs>
        <w:rPr>
          <w:noProof/>
        </w:rPr>
      </w:pPr>
      <w:r>
        <w:rPr>
          <w:noProof/>
        </w:rPr>
        <w:t>--dialogs, 48</w:t>
      </w:r>
    </w:p>
    <w:p w:rsidR="00C86DC1" w:rsidRDefault="00C86DC1">
      <w:pPr>
        <w:pStyle w:val="Index2"/>
        <w:tabs>
          <w:tab w:val="right" w:leader="dot" w:pos="4165"/>
        </w:tabs>
        <w:rPr>
          <w:noProof/>
        </w:rPr>
      </w:pPr>
      <w:r>
        <w:rPr>
          <w:noProof/>
        </w:rPr>
        <w:t>--double, 48</w:t>
      </w:r>
    </w:p>
    <w:p w:rsidR="00C86DC1" w:rsidRDefault="00C86DC1">
      <w:pPr>
        <w:pStyle w:val="Index2"/>
        <w:tabs>
          <w:tab w:val="right" w:leader="dot" w:pos="4165"/>
        </w:tabs>
        <w:rPr>
          <w:noProof/>
        </w:rPr>
      </w:pPr>
      <w:r>
        <w:rPr>
          <w:noProof/>
        </w:rPr>
        <w:t>--export, 48</w:t>
      </w:r>
    </w:p>
    <w:p w:rsidR="00C86DC1" w:rsidRDefault="00C86DC1">
      <w:pPr>
        <w:pStyle w:val="Index2"/>
        <w:tabs>
          <w:tab w:val="right" w:leader="dot" w:pos="4165"/>
        </w:tabs>
        <w:rPr>
          <w:noProof/>
        </w:rPr>
      </w:pPr>
      <w:r>
        <w:rPr>
          <w:noProof/>
        </w:rPr>
        <w:t>--exportmap, 48</w:t>
      </w:r>
    </w:p>
    <w:p w:rsidR="00C86DC1" w:rsidRDefault="00C86DC1">
      <w:pPr>
        <w:pStyle w:val="Index2"/>
        <w:tabs>
          <w:tab w:val="right" w:leader="dot" w:pos="4165"/>
        </w:tabs>
        <w:rPr>
          <w:noProof/>
        </w:rPr>
      </w:pPr>
      <w:r>
        <w:rPr>
          <w:noProof/>
        </w:rPr>
        <w:t>--expression, 49</w:t>
      </w:r>
    </w:p>
    <w:p w:rsidR="00C86DC1" w:rsidRDefault="00C86DC1">
      <w:pPr>
        <w:pStyle w:val="Index2"/>
        <w:tabs>
          <w:tab w:val="right" w:leader="dot" w:pos="4165"/>
        </w:tabs>
        <w:rPr>
          <w:noProof/>
        </w:rPr>
      </w:pPr>
      <w:r>
        <w:rPr>
          <w:noProof/>
        </w:rPr>
        <w:t>-f, 49</w:t>
      </w:r>
    </w:p>
    <w:p w:rsidR="00C86DC1" w:rsidRDefault="00C86DC1">
      <w:pPr>
        <w:pStyle w:val="Index2"/>
        <w:tabs>
          <w:tab w:val="right" w:leader="dot" w:pos="4165"/>
        </w:tabs>
        <w:rPr>
          <w:noProof/>
        </w:rPr>
      </w:pPr>
      <w:r>
        <w:rPr>
          <w:noProof/>
        </w:rPr>
        <w:t>--ff, 49</w:t>
      </w:r>
    </w:p>
    <w:p w:rsidR="00C86DC1" w:rsidRDefault="00C86DC1">
      <w:pPr>
        <w:pStyle w:val="Index2"/>
        <w:tabs>
          <w:tab w:val="right" w:leader="dot" w:pos="4165"/>
        </w:tabs>
        <w:rPr>
          <w:noProof/>
        </w:rPr>
      </w:pPr>
      <w:r>
        <w:rPr>
          <w:noProof/>
        </w:rPr>
        <w:t>--filter, 49</w:t>
      </w:r>
    </w:p>
    <w:p w:rsidR="00C86DC1" w:rsidRDefault="00C86DC1">
      <w:pPr>
        <w:pStyle w:val="Index2"/>
        <w:tabs>
          <w:tab w:val="right" w:leader="dot" w:pos="4165"/>
        </w:tabs>
        <w:rPr>
          <w:noProof/>
        </w:rPr>
      </w:pPr>
      <w:r>
        <w:rPr>
          <w:noProof/>
        </w:rPr>
        <w:t>--fold, 49</w:t>
      </w:r>
    </w:p>
    <w:p w:rsidR="00C86DC1" w:rsidRDefault="00C86DC1">
      <w:pPr>
        <w:pStyle w:val="Index2"/>
        <w:tabs>
          <w:tab w:val="right" w:leader="dot" w:pos="4165"/>
        </w:tabs>
        <w:rPr>
          <w:noProof/>
        </w:rPr>
      </w:pPr>
      <w:r>
        <w:rPr>
          <w:noProof/>
        </w:rPr>
        <w:t>--format, 49</w:t>
      </w:r>
    </w:p>
    <w:p w:rsidR="00C86DC1" w:rsidRDefault="00C86DC1">
      <w:pPr>
        <w:pStyle w:val="Index2"/>
        <w:tabs>
          <w:tab w:val="right" w:leader="dot" w:pos="4165"/>
        </w:tabs>
        <w:rPr>
          <w:noProof/>
        </w:rPr>
      </w:pPr>
      <w:r>
        <w:rPr>
          <w:noProof/>
        </w:rPr>
        <w:t>-g, 49</w:t>
      </w:r>
    </w:p>
    <w:p w:rsidR="00C86DC1" w:rsidRDefault="00C86DC1">
      <w:pPr>
        <w:pStyle w:val="Index2"/>
        <w:tabs>
          <w:tab w:val="right" w:leader="dot" w:pos="4165"/>
        </w:tabs>
        <w:rPr>
          <w:noProof/>
        </w:rPr>
      </w:pPr>
      <w:r>
        <w:rPr>
          <w:noProof/>
        </w:rPr>
        <w:t>--grid, 49</w:t>
      </w:r>
    </w:p>
    <w:p w:rsidR="00C86DC1" w:rsidRDefault="00C86DC1">
      <w:pPr>
        <w:pStyle w:val="Index2"/>
        <w:tabs>
          <w:tab w:val="right" w:leader="dot" w:pos="4165"/>
        </w:tabs>
        <w:rPr>
          <w:noProof/>
        </w:rPr>
      </w:pPr>
      <w:r>
        <w:rPr>
          <w:noProof/>
        </w:rPr>
        <w:t>-h, 49</w:t>
      </w:r>
    </w:p>
    <w:p w:rsidR="00C86DC1" w:rsidRDefault="00C86DC1">
      <w:pPr>
        <w:pStyle w:val="Index2"/>
        <w:tabs>
          <w:tab w:val="right" w:leader="dot" w:pos="4165"/>
        </w:tabs>
        <w:rPr>
          <w:noProof/>
        </w:rPr>
      </w:pPr>
      <w:r>
        <w:rPr>
          <w:noProof/>
        </w:rPr>
        <w:lastRenderedPageBreak/>
        <w:t>--help, 49</w:t>
      </w:r>
    </w:p>
    <w:p w:rsidR="00C86DC1" w:rsidRDefault="00C86DC1">
      <w:pPr>
        <w:pStyle w:val="Index2"/>
        <w:tabs>
          <w:tab w:val="right" w:leader="dot" w:pos="4165"/>
        </w:tabs>
        <w:rPr>
          <w:noProof/>
        </w:rPr>
      </w:pPr>
      <w:r>
        <w:rPr>
          <w:noProof/>
        </w:rPr>
        <w:t>-i, 50</w:t>
      </w:r>
    </w:p>
    <w:p w:rsidR="00C86DC1" w:rsidRDefault="00C86DC1">
      <w:pPr>
        <w:pStyle w:val="Index2"/>
        <w:tabs>
          <w:tab w:val="right" w:leader="dot" w:pos="4165"/>
        </w:tabs>
        <w:rPr>
          <w:noProof/>
        </w:rPr>
      </w:pPr>
      <w:r>
        <w:rPr>
          <w:noProof/>
        </w:rPr>
        <w:t>--int, 50</w:t>
      </w:r>
    </w:p>
    <w:p w:rsidR="00C86DC1" w:rsidRDefault="00C86DC1">
      <w:pPr>
        <w:pStyle w:val="Index2"/>
        <w:tabs>
          <w:tab w:val="right" w:leader="dot" w:pos="4165"/>
        </w:tabs>
        <w:rPr>
          <w:noProof/>
        </w:rPr>
      </w:pPr>
      <w:r>
        <w:rPr>
          <w:noProof/>
        </w:rPr>
        <w:t>--interactive, 50</w:t>
      </w:r>
    </w:p>
    <w:p w:rsidR="00C86DC1" w:rsidRDefault="00C86DC1">
      <w:pPr>
        <w:pStyle w:val="Index2"/>
        <w:tabs>
          <w:tab w:val="right" w:leader="dot" w:pos="4165"/>
        </w:tabs>
        <w:rPr>
          <w:noProof/>
        </w:rPr>
      </w:pPr>
      <w:r>
        <w:rPr>
          <w:noProof/>
        </w:rPr>
        <w:t>-k, 50</w:t>
      </w:r>
    </w:p>
    <w:p w:rsidR="00C86DC1" w:rsidRDefault="00C86DC1">
      <w:pPr>
        <w:pStyle w:val="Index2"/>
        <w:tabs>
          <w:tab w:val="right" w:leader="dot" w:pos="4165"/>
        </w:tabs>
        <w:rPr>
          <w:noProof/>
        </w:rPr>
      </w:pPr>
      <w:r>
        <w:rPr>
          <w:noProof/>
        </w:rPr>
        <w:t>--keepnames, 50</w:t>
      </w:r>
    </w:p>
    <w:p w:rsidR="00C86DC1" w:rsidRDefault="00C86DC1">
      <w:pPr>
        <w:pStyle w:val="Index2"/>
        <w:tabs>
          <w:tab w:val="right" w:leader="dot" w:pos="4165"/>
        </w:tabs>
        <w:rPr>
          <w:noProof/>
        </w:rPr>
      </w:pPr>
      <w:r>
        <w:rPr>
          <w:noProof/>
        </w:rPr>
        <w:t>--keeptypes, 50</w:t>
      </w:r>
    </w:p>
    <w:p w:rsidR="00C86DC1" w:rsidRDefault="00C86DC1">
      <w:pPr>
        <w:pStyle w:val="Index2"/>
        <w:tabs>
          <w:tab w:val="right" w:leader="dot" w:pos="4165"/>
        </w:tabs>
        <w:rPr>
          <w:noProof/>
        </w:rPr>
      </w:pPr>
      <w:r>
        <w:rPr>
          <w:noProof/>
        </w:rPr>
        <w:t>--keepview, 50</w:t>
      </w:r>
    </w:p>
    <w:p w:rsidR="00C86DC1" w:rsidRDefault="00C86DC1">
      <w:pPr>
        <w:pStyle w:val="Index2"/>
        <w:tabs>
          <w:tab w:val="right" w:leader="dot" w:pos="4165"/>
        </w:tabs>
        <w:rPr>
          <w:noProof/>
        </w:rPr>
      </w:pPr>
      <w:r>
        <w:rPr>
          <w:noProof/>
        </w:rPr>
        <w:t>-m, 50</w:t>
      </w:r>
    </w:p>
    <w:p w:rsidR="00C86DC1" w:rsidRDefault="00C86DC1">
      <w:pPr>
        <w:pStyle w:val="Index2"/>
        <w:tabs>
          <w:tab w:val="right" w:leader="dot" w:pos="4165"/>
        </w:tabs>
        <w:rPr>
          <w:noProof/>
        </w:rPr>
      </w:pPr>
      <w:r>
        <w:rPr>
          <w:noProof/>
        </w:rPr>
        <w:t>--map, 50</w:t>
      </w:r>
    </w:p>
    <w:p w:rsidR="00C86DC1" w:rsidRDefault="00C86DC1">
      <w:pPr>
        <w:pStyle w:val="Index2"/>
        <w:tabs>
          <w:tab w:val="right" w:leader="dot" w:pos="4165"/>
        </w:tabs>
        <w:rPr>
          <w:noProof/>
        </w:rPr>
      </w:pPr>
      <w:r>
        <w:rPr>
          <w:noProof/>
        </w:rPr>
        <w:t>-n, 51</w:t>
      </w:r>
    </w:p>
    <w:p w:rsidR="00C86DC1" w:rsidRDefault="00C86DC1">
      <w:pPr>
        <w:pStyle w:val="Index2"/>
        <w:tabs>
          <w:tab w:val="right" w:leader="dot" w:pos="4165"/>
        </w:tabs>
        <w:rPr>
          <w:noProof/>
        </w:rPr>
      </w:pPr>
      <w:r>
        <w:rPr>
          <w:noProof/>
        </w:rPr>
        <w:t>--nobond, 51</w:t>
      </w:r>
    </w:p>
    <w:p w:rsidR="00C86DC1" w:rsidRDefault="00C86DC1">
      <w:pPr>
        <w:pStyle w:val="Index2"/>
        <w:tabs>
          <w:tab w:val="right" w:leader="dot" w:pos="4165"/>
        </w:tabs>
        <w:rPr>
          <w:noProof/>
        </w:rPr>
      </w:pPr>
      <w:r>
        <w:rPr>
          <w:noProof/>
        </w:rPr>
        <w:t>--nocentre, 51</w:t>
      </w:r>
    </w:p>
    <w:p w:rsidR="00C86DC1" w:rsidRDefault="00C86DC1">
      <w:pPr>
        <w:pStyle w:val="Index2"/>
        <w:tabs>
          <w:tab w:val="right" w:leader="dot" w:pos="4165"/>
        </w:tabs>
        <w:rPr>
          <w:noProof/>
        </w:rPr>
      </w:pPr>
      <w:r>
        <w:rPr>
          <w:noProof/>
        </w:rPr>
        <w:t>--nofold, 51</w:t>
      </w:r>
    </w:p>
    <w:p w:rsidR="00C86DC1" w:rsidRDefault="00C86DC1">
      <w:pPr>
        <w:pStyle w:val="Index2"/>
        <w:tabs>
          <w:tab w:val="right" w:leader="dot" w:pos="4165"/>
        </w:tabs>
        <w:rPr>
          <w:noProof/>
        </w:rPr>
      </w:pPr>
      <w:r>
        <w:rPr>
          <w:noProof/>
        </w:rPr>
        <w:t>--nofragmenticons, 51</w:t>
      </w:r>
    </w:p>
    <w:p w:rsidR="00C86DC1" w:rsidRDefault="00C86DC1">
      <w:pPr>
        <w:pStyle w:val="Index2"/>
        <w:tabs>
          <w:tab w:val="right" w:leader="dot" w:pos="4165"/>
        </w:tabs>
        <w:rPr>
          <w:noProof/>
        </w:rPr>
      </w:pPr>
      <w:r>
        <w:rPr>
          <w:noProof/>
        </w:rPr>
        <w:t>--nofragments, 51</w:t>
      </w:r>
    </w:p>
    <w:p w:rsidR="00C86DC1" w:rsidRDefault="00C86DC1">
      <w:pPr>
        <w:pStyle w:val="Index2"/>
        <w:tabs>
          <w:tab w:val="right" w:leader="dot" w:pos="4165"/>
        </w:tabs>
        <w:rPr>
          <w:noProof/>
        </w:rPr>
      </w:pPr>
      <w:r>
        <w:rPr>
          <w:noProof/>
        </w:rPr>
        <w:t>--noincludes, 51</w:t>
      </w:r>
    </w:p>
    <w:p w:rsidR="00C86DC1" w:rsidRDefault="00C86DC1">
      <w:pPr>
        <w:pStyle w:val="Index2"/>
        <w:tabs>
          <w:tab w:val="right" w:leader="dot" w:pos="4165"/>
        </w:tabs>
        <w:rPr>
          <w:noProof/>
        </w:rPr>
      </w:pPr>
      <w:r>
        <w:rPr>
          <w:noProof/>
        </w:rPr>
        <w:t>nolists, 51</w:t>
      </w:r>
    </w:p>
    <w:p w:rsidR="00C86DC1" w:rsidRDefault="00C86DC1">
      <w:pPr>
        <w:pStyle w:val="Index2"/>
        <w:tabs>
          <w:tab w:val="right" w:leader="dot" w:pos="4165"/>
        </w:tabs>
        <w:rPr>
          <w:noProof/>
        </w:rPr>
      </w:pPr>
      <w:r>
        <w:rPr>
          <w:noProof/>
        </w:rPr>
        <w:t>--nolists, 51</w:t>
      </w:r>
    </w:p>
    <w:p w:rsidR="00C86DC1" w:rsidRDefault="00C86DC1">
      <w:pPr>
        <w:pStyle w:val="Index2"/>
        <w:tabs>
          <w:tab w:val="right" w:leader="dot" w:pos="4165"/>
        </w:tabs>
        <w:rPr>
          <w:noProof/>
        </w:rPr>
      </w:pPr>
      <w:r>
        <w:rPr>
          <w:noProof/>
        </w:rPr>
        <w:t>--nopack, 51</w:t>
      </w:r>
    </w:p>
    <w:p w:rsidR="00C86DC1" w:rsidRDefault="00C86DC1">
      <w:pPr>
        <w:pStyle w:val="Index2"/>
        <w:tabs>
          <w:tab w:val="right" w:leader="dot" w:pos="4165"/>
        </w:tabs>
        <w:rPr>
          <w:noProof/>
        </w:rPr>
      </w:pPr>
      <w:r>
        <w:rPr>
          <w:noProof/>
        </w:rPr>
        <w:t>--nopartitions, 51</w:t>
      </w:r>
    </w:p>
    <w:p w:rsidR="00C86DC1" w:rsidRDefault="00C86DC1">
      <w:pPr>
        <w:pStyle w:val="Index2"/>
        <w:tabs>
          <w:tab w:val="right" w:leader="dot" w:pos="4165"/>
        </w:tabs>
        <w:rPr>
          <w:noProof/>
        </w:rPr>
      </w:pPr>
      <w:r>
        <w:rPr>
          <w:noProof/>
        </w:rPr>
        <w:t>--noqtsettings, 51</w:t>
      </w:r>
    </w:p>
    <w:p w:rsidR="00C86DC1" w:rsidRDefault="00C86DC1">
      <w:pPr>
        <w:pStyle w:val="Index2"/>
        <w:tabs>
          <w:tab w:val="right" w:leader="dot" w:pos="4165"/>
        </w:tabs>
        <w:rPr>
          <w:noProof/>
        </w:rPr>
      </w:pPr>
      <w:r>
        <w:rPr>
          <w:noProof/>
        </w:rPr>
        <w:t>--pack, 52</w:t>
      </w:r>
    </w:p>
    <w:p w:rsidR="00C86DC1" w:rsidRDefault="00C86DC1">
      <w:pPr>
        <w:pStyle w:val="Index2"/>
        <w:tabs>
          <w:tab w:val="right" w:leader="dot" w:pos="4165"/>
        </w:tabs>
        <w:rPr>
          <w:noProof/>
        </w:rPr>
      </w:pPr>
      <w:r>
        <w:rPr>
          <w:noProof/>
        </w:rPr>
        <w:t>--pipe, 52</w:t>
      </w:r>
    </w:p>
    <w:p w:rsidR="00C86DC1" w:rsidRDefault="00C86DC1">
      <w:pPr>
        <w:pStyle w:val="Index2"/>
        <w:tabs>
          <w:tab w:val="right" w:leader="dot" w:pos="4165"/>
        </w:tabs>
        <w:rPr>
          <w:noProof/>
        </w:rPr>
      </w:pPr>
      <w:r>
        <w:rPr>
          <w:noProof/>
        </w:rPr>
        <w:t>process, 52</w:t>
      </w:r>
    </w:p>
    <w:p w:rsidR="00C86DC1" w:rsidRDefault="00C86DC1">
      <w:pPr>
        <w:pStyle w:val="Index2"/>
        <w:tabs>
          <w:tab w:val="right" w:leader="dot" w:pos="4165"/>
        </w:tabs>
        <w:rPr>
          <w:noProof/>
        </w:rPr>
      </w:pPr>
      <w:r>
        <w:rPr>
          <w:noProof/>
        </w:rPr>
        <w:t>quiet, 52</w:t>
      </w:r>
    </w:p>
    <w:p w:rsidR="00C86DC1" w:rsidRDefault="00C86DC1">
      <w:pPr>
        <w:pStyle w:val="Index2"/>
        <w:tabs>
          <w:tab w:val="right" w:leader="dot" w:pos="4165"/>
        </w:tabs>
        <w:rPr>
          <w:noProof/>
        </w:rPr>
      </w:pPr>
      <w:r>
        <w:rPr>
          <w:noProof/>
        </w:rPr>
        <w:lastRenderedPageBreak/>
        <w:t>-s, 52</w:t>
      </w:r>
    </w:p>
    <w:p w:rsidR="00C86DC1" w:rsidRDefault="00C86DC1">
      <w:pPr>
        <w:pStyle w:val="Index2"/>
        <w:tabs>
          <w:tab w:val="right" w:leader="dot" w:pos="4165"/>
        </w:tabs>
        <w:rPr>
          <w:noProof/>
        </w:rPr>
      </w:pPr>
      <w:r>
        <w:rPr>
          <w:noProof/>
        </w:rPr>
        <w:t>--script, 52</w:t>
      </w:r>
    </w:p>
    <w:p w:rsidR="00C86DC1" w:rsidRDefault="00C86DC1">
      <w:pPr>
        <w:pStyle w:val="Index2"/>
        <w:tabs>
          <w:tab w:val="right" w:leader="dot" w:pos="4165"/>
        </w:tabs>
        <w:rPr>
          <w:noProof/>
        </w:rPr>
      </w:pPr>
      <w:r>
        <w:rPr>
          <w:noProof/>
        </w:rPr>
        <w:t>--string, 52</w:t>
      </w:r>
    </w:p>
    <w:p w:rsidR="00C86DC1" w:rsidRDefault="00C86DC1">
      <w:pPr>
        <w:pStyle w:val="Index2"/>
        <w:tabs>
          <w:tab w:val="right" w:leader="dot" w:pos="4165"/>
        </w:tabs>
        <w:rPr>
          <w:noProof/>
        </w:rPr>
      </w:pPr>
      <w:r>
        <w:rPr>
          <w:noProof/>
        </w:rPr>
        <w:t>-t, 52</w:t>
      </w:r>
    </w:p>
    <w:p w:rsidR="00C86DC1" w:rsidRDefault="00C86DC1">
      <w:pPr>
        <w:pStyle w:val="Index2"/>
        <w:tabs>
          <w:tab w:val="right" w:leader="dot" w:pos="4165"/>
        </w:tabs>
        <w:rPr>
          <w:noProof/>
        </w:rPr>
      </w:pPr>
      <w:r>
        <w:rPr>
          <w:noProof/>
        </w:rPr>
        <w:t>--trajectory, 52</w:t>
      </w:r>
    </w:p>
    <w:p w:rsidR="00C86DC1" w:rsidRDefault="00C86DC1">
      <w:pPr>
        <w:pStyle w:val="Index2"/>
        <w:tabs>
          <w:tab w:val="right" w:leader="dot" w:pos="4165"/>
        </w:tabs>
        <w:rPr>
          <w:noProof/>
        </w:rPr>
      </w:pPr>
      <w:r>
        <w:rPr>
          <w:noProof/>
        </w:rPr>
        <w:t>-u, 52</w:t>
      </w:r>
    </w:p>
    <w:p w:rsidR="00C86DC1" w:rsidRDefault="00C86DC1">
      <w:pPr>
        <w:pStyle w:val="Index2"/>
        <w:tabs>
          <w:tab w:val="right" w:leader="dot" w:pos="4165"/>
        </w:tabs>
        <w:rPr>
          <w:noProof/>
        </w:rPr>
      </w:pPr>
      <w:r>
        <w:rPr>
          <w:noProof/>
        </w:rPr>
        <w:t>--undolevels, 52</w:t>
      </w:r>
    </w:p>
    <w:p w:rsidR="00C86DC1" w:rsidRDefault="00C86DC1">
      <w:pPr>
        <w:pStyle w:val="Index2"/>
        <w:tabs>
          <w:tab w:val="right" w:leader="dot" w:pos="4165"/>
        </w:tabs>
        <w:rPr>
          <w:noProof/>
        </w:rPr>
      </w:pPr>
      <w:r>
        <w:rPr>
          <w:noProof/>
        </w:rPr>
        <w:t>-v, 53</w:t>
      </w:r>
    </w:p>
    <w:p w:rsidR="00C86DC1" w:rsidRDefault="00C86DC1">
      <w:pPr>
        <w:pStyle w:val="Index2"/>
        <w:tabs>
          <w:tab w:val="right" w:leader="dot" w:pos="4165"/>
        </w:tabs>
        <w:rPr>
          <w:noProof/>
        </w:rPr>
      </w:pPr>
      <w:r>
        <w:rPr>
          <w:noProof/>
        </w:rPr>
        <w:t>vbo, 53</w:t>
      </w:r>
    </w:p>
    <w:p w:rsidR="00C86DC1" w:rsidRDefault="00C86DC1">
      <w:pPr>
        <w:pStyle w:val="Index2"/>
        <w:tabs>
          <w:tab w:val="right" w:leader="dot" w:pos="4165"/>
        </w:tabs>
        <w:rPr>
          <w:noProof/>
        </w:rPr>
      </w:pPr>
      <w:r>
        <w:rPr>
          <w:noProof/>
        </w:rPr>
        <w:t>--vbo, 53</w:t>
      </w:r>
    </w:p>
    <w:p w:rsidR="00C86DC1" w:rsidRDefault="00C86DC1">
      <w:pPr>
        <w:pStyle w:val="Index2"/>
        <w:tabs>
          <w:tab w:val="right" w:leader="dot" w:pos="4165"/>
        </w:tabs>
        <w:rPr>
          <w:noProof/>
        </w:rPr>
      </w:pPr>
      <w:r>
        <w:rPr>
          <w:noProof/>
        </w:rPr>
        <w:t>--verbose, 53</w:t>
      </w:r>
    </w:p>
    <w:p w:rsidR="00C86DC1" w:rsidRDefault="00C86DC1">
      <w:pPr>
        <w:pStyle w:val="Index2"/>
        <w:tabs>
          <w:tab w:val="right" w:leader="dot" w:pos="4165"/>
        </w:tabs>
        <w:rPr>
          <w:noProof/>
        </w:rPr>
      </w:pPr>
      <w:r>
        <w:rPr>
          <w:noProof/>
        </w:rPr>
        <w:t>-z, 53</w:t>
      </w:r>
    </w:p>
    <w:p w:rsidR="00C86DC1" w:rsidRDefault="00C86DC1">
      <w:pPr>
        <w:pStyle w:val="Index2"/>
        <w:tabs>
          <w:tab w:val="right" w:leader="dot" w:pos="4165"/>
        </w:tabs>
        <w:rPr>
          <w:noProof/>
        </w:rPr>
      </w:pPr>
      <w:r>
        <w:rPr>
          <w:noProof/>
        </w:rPr>
        <w:t>--zmap, 53</w:t>
      </w:r>
    </w:p>
    <w:p w:rsidR="00C86DC1" w:rsidRDefault="00C86DC1">
      <w:pPr>
        <w:pStyle w:val="Index1"/>
        <w:tabs>
          <w:tab w:val="right" w:leader="dot" w:pos="4165"/>
        </w:tabs>
        <w:rPr>
          <w:noProof/>
        </w:rPr>
      </w:pPr>
      <w:r>
        <w:rPr>
          <w:noProof/>
        </w:rPr>
        <w:t>Command Line Switches:, 52</w:t>
      </w:r>
    </w:p>
    <w:p w:rsidR="00C86DC1" w:rsidRDefault="00C86DC1">
      <w:pPr>
        <w:pStyle w:val="Index1"/>
        <w:tabs>
          <w:tab w:val="right" w:leader="dot" w:pos="4165"/>
        </w:tabs>
        <w:rPr>
          <w:noProof/>
        </w:rPr>
      </w:pPr>
      <w:r>
        <w:rPr>
          <w:noProof/>
        </w:rPr>
        <w:t>commands</w:t>
      </w:r>
    </w:p>
    <w:p w:rsidR="00C86DC1" w:rsidRDefault="00C86DC1">
      <w:pPr>
        <w:pStyle w:val="Index2"/>
        <w:tabs>
          <w:tab w:val="right" w:leader="dot" w:pos="4165"/>
        </w:tabs>
        <w:rPr>
          <w:noProof/>
        </w:rPr>
      </w:pPr>
      <w:r>
        <w:rPr>
          <w:noProof/>
        </w:rPr>
        <w:t>abs, 216</w:t>
      </w:r>
    </w:p>
    <w:p w:rsidR="00C86DC1" w:rsidRDefault="00C86DC1">
      <w:pPr>
        <w:pStyle w:val="Index2"/>
        <w:tabs>
          <w:tab w:val="right" w:leader="dot" w:pos="4165"/>
        </w:tabs>
        <w:rPr>
          <w:noProof/>
        </w:rPr>
      </w:pPr>
      <w:r>
        <w:rPr>
          <w:noProof/>
        </w:rPr>
        <w:t>addFrame, 272</w:t>
      </w:r>
    </w:p>
    <w:p w:rsidR="00C86DC1" w:rsidRDefault="00C86DC1">
      <w:pPr>
        <w:pStyle w:val="Index2"/>
        <w:tabs>
          <w:tab w:val="right" w:leader="dot" w:pos="4165"/>
        </w:tabs>
        <w:rPr>
          <w:noProof/>
        </w:rPr>
      </w:pPr>
      <w:r>
        <w:rPr>
          <w:noProof/>
        </w:rPr>
        <w:t>addGridPoint, 205</w:t>
      </w:r>
    </w:p>
    <w:p w:rsidR="00C86DC1" w:rsidRDefault="00C86DC1">
      <w:pPr>
        <w:pStyle w:val="Index2"/>
        <w:tabs>
          <w:tab w:val="right" w:leader="dot" w:pos="4165"/>
        </w:tabs>
        <w:rPr>
          <w:noProof/>
        </w:rPr>
      </w:pPr>
      <w:r>
        <w:rPr>
          <w:noProof/>
        </w:rPr>
        <w:t>addHydrogen, 158</w:t>
      </w:r>
    </w:p>
    <w:p w:rsidR="00C86DC1" w:rsidRDefault="00C86DC1">
      <w:pPr>
        <w:pStyle w:val="Index2"/>
        <w:tabs>
          <w:tab w:val="right" w:leader="dot" w:pos="4165"/>
        </w:tabs>
        <w:rPr>
          <w:noProof/>
        </w:rPr>
      </w:pPr>
      <w:r>
        <w:rPr>
          <w:noProof/>
        </w:rPr>
        <w:t>addNextGridPoint, 205</w:t>
      </w:r>
    </w:p>
    <w:p w:rsidR="00C86DC1" w:rsidRDefault="00C86DC1">
      <w:pPr>
        <w:pStyle w:val="Index2"/>
        <w:tabs>
          <w:tab w:val="right" w:leader="dot" w:pos="4165"/>
        </w:tabs>
        <w:rPr>
          <w:noProof/>
        </w:rPr>
      </w:pPr>
      <w:r>
        <w:rPr>
          <w:noProof/>
        </w:rPr>
        <w:t>addPoint, 172</w:t>
      </w:r>
    </w:p>
    <w:p w:rsidR="00C86DC1" w:rsidRDefault="00C86DC1">
      <w:pPr>
        <w:pStyle w:val="Index2"/>
        <w:tabs>
          <w:tab w:val="right" w:leader="dot" w:pos="4165"/>
        </w:tabs>
        <w:rPr>
          <w:noProof/>
        </w:rPr>
      </w:pPr>
      <w:r>
        <w:rPr>
          <w:noProof/>
        </w:rPr>
        <w:t>addReadOption, 242</w:t>
      </w:r>
    </w:p>
    <w:p w:rsidR="00C86DC1" w:rsidRDefault="00C86DC1">
      <w:pPr>
        <w:pStyle w:val="Index2"/>
        <w:tabs>
          <w:tab w:val="right" w:leader="dot" w:pos="4165"/>
        </w:tabs>
        <w:rPr>
          <w:noProof/>
        </w:rPr>
      </w:pPr>
      <w:r>
        <w:rPr>
          <w:noProof/>
        </w:rPr>
        <w:t>adjustCell, 165</w:t>
      </w:r>
    </w:p>
    <w:p w:rsidR="00C86DC1" w:rsidRDefault="00C86DC1">
      <w:pPr>
        <w:pStyle w:val="Index2"/>
        <w:tabs>
          <w:tab w:val="right" w:leader="dot" w:pos="4165"/>
        </w:tabs>
        <w:rPr>
          <w:noProof/>
        </w:rPr>
      </w:pPr>
      <w:r>
        <w:rPr>
          <w:noProof/>
        </w:rPr>
        <w:t>afterStr, 264</w:t>
      </w:r>
    </w:p>
    <w:p w:rsidR="00C86DC1" w:rsidRDefault="00C86DC1">
      <w:pPr>
        <w:pStyle w:val="Index2"/>
        <w:tabs>
          <w:tab w:val="right" w:leader="dot" w:pos="4165"/>
        </w:tabs>
        <w:rPr>
          <w:noProof/>
        </w:rPr>
      </w:pPr>
      <w:r>
        <w:rPr>
          <w:noProof/>
        </w:rPr>
        <w:t>angleDef, 187</w:t>
      </w:r>
    </w:p>
    <w:p w:rsidR="00C86DC1" w:rsidRDefault="00C86DC1">
      <w:pPr>
        <w:pStyle w:val="Index2"/>
        <w:tabs>
          <w:tab w:val="right" w:leader="dot" w:pos="4165"/>
        </w:tabs>
        <w:rPr>
          <w:noProof/>
        </w:rPr>
      </w:pPr>
      <w:r>
        <w:rPr>
          <w:noProof/>
        </w:rPr>
        <w:t>atof, 264</w:t>
      </w:r>
    </w:p>
    <w:p w:rsidR="00C86DC1" w:rsidRDefault="00C86DC1">
      <w:pPr>
        <w:pStyle w:val="Index2"/>
        <w:tabs>
          <w:tab w:val="right" w:leader="dot" w:pos="4165"/>
        </w:tabs>
        <w:rPr>
          <w:noProof/>
        </w:rPr>
      </w:pPr>
      <w:r>
        <w:rPr>
          <w:noProof/>
        </w:rPr>
        <w:lastRenderedPageBreak/>
        <w:t>atoi, 264</w:t>
      </w:r>
    </w:p>
    <w:p w:rsidR="00C86DC1" w:rsidRDefault="00C86DC1">
      <w:pPr>
        <w:pStyle w:val="Index2"/>
        <w:tabs>
          <w:tab w:val="right" w:leader="dot" w:pos="4165"/>
        </w:tabs>
        <w:rPr>
          <w:noProof/>
        </w:rPr>
      </w:pPr>
      <w:r>
        <w:rPr>
          <w:noProof/>
        </w:rPr>
        <w:t>atomStyle, 148</w:t>
      </w:r>
    </w:p>
    <w:p w:rsidR="00C86DC1" w:rsidRDefault="00C86DC1">
      <w:pPr>
        <w:pStyle w:val="Index2"/>
        <w:tabs>
          <w:tab w:val="right" w:leader="dot" w:pos="4165"/>
        </w:tabs>
        <w:rPr>
          <w:noProof/>
        </w:rPr>
      </w:pPr>
      <w:r>
        <w:rPr>
          <w:noProof/>
        </w:rPr>
        <w:t>augment, 154</w:t>
      </w:r>
    </w:p>
    <w:p w:rsidR="00C86DC1" w:rsidRDefault="00C86DC1">
      <w:pPr>
        <w:pStyle w:val="Index2"/>
        <w:tabs>
          <w:tab w:val="right" w:leader="dot" w:pos="4165"/>
        </w:tabs>
        <w:rPr>
          <w:noProof/>
        </w:rPr>
      </w:pPr>
      <w:r>
        <w:rPr>
          <w:noProof/>
        </w:rPr>
        <w:t>autoConversionUnit, 187</w:t>
      </w:r>
    </w:p>
    <w:p w:rsidR="00C86DC1" w:rsidRDefault="00C86DC1">
      <w:pPr>
        <w:pStyle w:val="Index2"/>
        <w:tabs>
          <w:tab w:val="right" w:leader="dot" w:pos="4165"/>
        </w:tabs>
        <w:rPr>
          <w:noProof/>
        </w:rPr>
      </w:pPr>
      <w:r>
        <w:rPr>
          <w:noProof/>
        </w:rPr>
        <w:t>autoEllipsoids, 199</w:t>
      </w:r>
    </w:p>
    <w:p w:rsidR="00C86DC1" w:rsidRDefault="00C86DC1">
      <w:pPr>
        <w:pStyle w:val="Index2"/>
        <w:tabs>
          <w:tab w:val="right" w:leader="dot" w:pos="4165"/>
        </w:tabs>
        <w:rPr>
          <w:noProof/>
        </w:rPr>
      </w:pPr>
      <w:r>
        <w:rPr>
          <w:noProof/>
        </w:rPr>
        <w:t>autoPolyhedra, 199</w:t>
      </w:r>
    </w:p>
    <w:p w:rsidR="00C86DC1" w:rsidRDefault="00C86DC1">
      <w:pPr>
        <w:pStyle w:val="Index2"/>
        <w:tabs>
          <w:tab w:val="right" w:leader="dot" w:pos="4165"/>
        </w:tabs>
        <w:rPr>
          <w:noProof/>
        </w:rPr>
      </w:pPr>
      <w:r>
        <w:rPr>
          <w:noProof/>
        </w:rPr>
        <w:t>axisRotate, 275</w:t>
      </w:r>
    </w:p>
    <w:p w:rsidR="00C86DC1" w:rsidRDefault="00C86DC1">
      <w:pPr>
        <w:pStyle w:val="Index2"/>
        <w:tabs>
          <w:tab w:val="right" w:leader="dot" w:pos="4165"/>
        </w:tabs>
        <w:rPr>
          <w:noProof/>
        </w:rPr>
      </w:pPr>
      <w:r>
        <w:rPr>
          <w:noProof/>
        </w:rPr>
        <w:t>axisRotateView, 282</w:t>
      </w:r>
    </w:p>
    <w:p w:rsidR="00C86DC1" w:rsidRDefault="00C86DC1">
      <w:pPr>
        <w:pStyle w:val="Index2"/>
        <w:tabs>
          <w:tab w:val="right" w:leader="dot" w:pos="4165"/>
        </w:tabs>
        <w:rPr>
          <w:noProof/>
        </w:rPr>
      </w:pPr>
      <w:r>
        <w:rPr>
          <w:noProof/>
        </w:rPr>
        <w:t>beforeStr, 265</w:t>
      </w:r>
    </w:p>
    <w:p w:rsidR="00C86DC1" w:rsidRDefault="00C86DC1">
      <w:pPr>
        <w:pStyle w:val="Index2"/>
        <w:tabs>
          <w:tab w:val="right" w:leader="dot" w:pos="4165"/>
        </w:tabs>
        <w:rPr>
          <w:noProof/>
        </w:rPr>
      </w:pPr>
      <w:r>
        <w:rPr>
          <w:noProof/>
        </w:rPr>
        <w:t>bohr, 158</w:t>
      </w:r>
    </w:p>
    <w:p w:rsidR="00C86DC1" w:rsidRDefault="00C86DC1">
      <w:pPr>
        <w:pStyle w:val="Index2"/>
        <w:tabs>
          <w:tab w:val="right" w:leader="dot" w:pos="4165"/>
        </w:tabs>
        <w:rPr>
          <w:noProof/>
        </w:rPr>
      </w:pPr>
      <w:r>
        <w:rPr>
          <w:noProof/>
        </w:rPr>
        <w:t>bondDef, 187</w:t>
      </w:r>
    </w:p>
    <w:p w:rsidR="00C86DC1" w:rsidRDefault="00C86DC1">
      <w:pPr>
        <w:pStyle w:val="Index2"/>
        <w:tabs>
          <w:tab w:val="right" w:leader="dot" w:pos="4165"/>
        </w:tabs>
        <w:rPr>
          <w:noProof/>
        </w:rPr>
      </w:pPr>
      <w:r>
        <w:rPr>
          <w:noProof/>
        </w:rPr>
        <w:t>bondTolerance, 154</w:t>
      </w:r>
    </w:p>
    <w:p w:rsidR="00C86DC1" w:rsidRDefault="00C86DC1">
      <w:pPr>
        <w:pStyle w:val="Index2"/>
        <w:tabs>
          <w:tab w:val="right" w:leader="dot" w:pos="4165"/>
        </w:tabs>
        <w:rPr>
          <w:noProof/>
        </w:rPr>
      </w:pPr>
      <w:r>
        <w:rPr>
          <w:noProof/>
        </w:rPr>
        <w:t>cell, 165</w:t>
      </w:r>
    </w:p>
    <w:p w:rsidR="00C86DC1" w:rsidRDefault="00C86DC1">
      <w:pPr>
        <w:pStyle w:val="Index2"/>
        <w:tabs>
          <w:tab w:val="right" w:leader="dot" w:pos="4165"/>
        </w:tabs>
        <w:rPr>
          <w:noProof/>
        </w:rPr>
      </w:pPr>
      <w:r>
        <w:rPr>
          <w:noProof/>
        </w:rPr>
        <w:t>cellAxes, 165</w:t>
      </w:r>
    </w:p>
    <w:p w:rsidR="00C86DC1" w:rsidRDefault="00C86DC1">
      <w:pPr>
        <w:pStyle w:val="Index2"/>
        <w:tabs>
          <w:tab w:val="right" w:leader="dot" w:pos="4165"/>
        </w:tabs>
        <w:rPr>
          <w:noProof/>
        </w:rPr>
      </w:pPr>
      <w:r>
        <w:rPr>
          <w:noProof/>
        </w:rPr>
        <w:t>centre, 275</w:t>
      </w:r>
    </w:p>
    <w:p w:rsidR="00C86DC1" w:rsidRDefault="00C86DC1">
      <w:pPr>
        <w:pStyle w:val="Index2"/>
        <w:tabs>
          <w:tab w:val="right" w:leader="dot" w:pos="4165"/>
        </w:tabs>
        <w:rPr>
          <w:noProof/>
        </w:rPr>
      </w:pPr>
      <w:r>
        <w:rPr>
          <w:noProof/>
        </w:rPr>
        <w:t>cgMinimise, 225</w:t>
      </w:r>
    </w:p>
    <w:p w:rsidR="00C86DC1" w:rsidRDefault="00C86DC1">
      <w:pPr>
        <w:pStyle w:val="Index2"/>
        <w:tabs>
          <w:tab w:val="right" w:leader="dot" w:pos="4165"/>
        </w:tabs>
        <w:rPr>
          <w:noProof/>
        </w:rPr>
      </w:pPr>
      <w:r>
        <w:rPr>
          <w:noProof/>
        </w:rPr>
        <w:t>chain, 159</w:t>
      </w:r>
    </w:p>
    <w:p w:rsidR="00C86DC1" w:rsidRDefault="00C86DC1">
      <w:pPr>
        <w:pStyle w:val="Index2"/>
        <w:tabs>
          <w:tab w:val="right" w:leader="dot" w:pos="4165"/>
        </w:tabs>
        <w:rPr>
          <w:noProof/>
        </w:rPr>
      </w:pPr>
      <w:r>
        <w:rPr>
          <w:noProof/>
        </w:rPr>
        <w:t>charge, 170</w:t>
      </w:r>
    </w:p>
    <w:p w:rsidR="00C86DC1" w:rsidRDefault="00C86DC1">
      <w:pPr>
        <w:pStyle w:val="Index2"/>
        <w:tabs>
          <w:tab w:val="right" w:leader="dot" w:pos="4165"/>
        </w:tabs>
        <w:rPr>
          <w:noProof/>
        </w:rPr>
      </w:pPr>
      <w:r>
        <w:rPr>
          <w:noProof/>
        </w:rPr>
        <w:t>chargeFF, 170</w:t>
      </w:r>
    </w:p>
    <w:p w:rsidR="00C86DC1" w:rsidRDefault="00C86DC1">
      <w:pPr>
        <w:pStyle w:val="Index2"/>
        <w:tabs>
          <w:tab w:val="right" w:leader="dot" w:pos="4165"/>
        </w:tabs>
        <w:rPr>
          <w:noProof/>
        </w:rPr>
      </w:pPr>
      <w:r>
        <w:rPr>
          <w:noProof/>
        </w:rPr>
        <w:t>chargeFromModel, 170</w:t>
      </w:r>
    </w:p>
    <w:p w:rsidR="00C86DC1" w:rsidRDefault="00C86DC1">
      <w:pPr>
        <w:pStyle w:val="Index2"/>
        <w:tabs>
          <w:tab w:val="right" w:leader="dot" w:pos="4165"/>
        </w:tabs>
        <w:rPr>
          <w:noProof/>
        </w:rPr>
      </w:pPr>
      <w:r>
        <w:rPr>
          <w:noProof/>
        </w:rPr>
        <w:t>chargePAtom, 171</w:t>
      </w:r>
    </w:p>
    <w:p w:rsidR="00C86DC1" w:rsidRDefault="00C86DC1">
      <w:pPr>
        <w:pStyle w:val="Index2"/>
        <w:tabs>
          <w:tab w:val="right" w:leader="dot" w:pos="4165"/>
        </w:tabs>
        <w:rPr>
          <w:noProof/>
        </w:rPr>
      </w:pPr>
      <w:r>
        <w:rPr>
          <w:noProof/>
        </w:rPr>
        <w:t>chargeType, 171</w:t>
      </w:r>
    </w:p>
    <w:p w:rsidR="00C86DC1" w:rsidRDefault="00C86DC1">
      <w:pPr>
        <w:pStyle w:val="Index2"/>
        <w:tabs>
          <w:tab w:val="right" w:leader="dot" w:pos="4165"/>
        </w:tabs>
        <w:rPr>
          <w:noProof/>
        </w:rPr>
      </w:pPr>
      <w:r>
        <w:rPr>
          <w:noProof/>
        </w:rPr>
        <w:t>clearBonds, 154</w:t>
      </w:r>
    </w:p>
    <w:p w:rsidR="00C86DC1" w:rsidRDefault="00C86DC1">
      <w:pPr>
        <w:pStyle w:val="Index2"/>
        <w:tabs>
          <w:tab w:val="right" w:leader="dot" w:pos="4165"/>
        </w:tabs>
        <w:rPr>
          <w:noProof/>
        </w:rPr>
      </w:pPr>
      <w:r>
        <w:rPr>
          <w:noProof/>
        </w:rPr>
        <w:t>clearCharges, 171</w:t>
      </w:r>
    </w:p>
    <w:p w:rsidR="00C86DC1" w:rsidRDefault="00C86DC1">
      <w:pPr>
        <w:pStyle w:val="Index2"/>
        <w:tabs>
          <w:tab w:val="right" w:leader="dot" w:pos="4165"/>
        </w:tabs>
        <w:rPr>
          <w:noProof/>
        </w:rPr>
      </w:pPr>
      <w:r>
        <w:rPr>
          <w:noProof/>
        </w:rPr>
        <w:t>clearExportMap, 188</w:t>
      </w:r>
    </w:p>
    <w:p w:rsidR="00C86DC1" w:rsidRDefault="00C86DC1">
      <w:pPr>
        <w:pStyle w:val="Index2"/>
        <w:tabs>
          <w:tab w:val="right" w:leader="dot" w:pos="4165"/>
        </w:tabs>
        <w:rPr>
          <w:noProof/>
        </w:rPr>
      </w:pPr>
      <w:r>
        <w:rPr>
          <w:noProof/>
        </w:rPr>
        <w:t>clearExpression, 188</w:t>
      </w:r>
    </w:p>
    <w:p w:rsidR="00C86DC1" w:rsidRDefault="00C86DC1">
      <w:pPr>
        <w:pStyle w:val="Index2"/>
        <w:tabs>
          <w:tab w:val="right" w:leader="dot" w:pos="4165"/>
        </w:tabs>
        <w:rPr>
          <w:noProof/>
        </w:rPr>
      </w:pPr>
      <w:r>
        <w:rPr>
          <w:noProof/>
        </w:rPr>
        <w:lastRenderedPageBreak/>
        <w:t>clearLabels, 214</w:t>
      </w:r>
    </w:p>
    <w:p w:rsidR="00C86DC1" w:rsidRDefault="00C86DC1">
      <w:pPr>
        <w:pStyle w:val="Index2"/>
        <w:tabs>
          <w:tab w:val="right" w:leader="dot" w:pos="4165"/>
        </w:tabs>
        <w:rPr>
          <w:noProof/>
        </w:rPr>
      </w:pPr>
      <w:r>
        <w:rPr>
          <w:noProof/>
        </w:rPr>
        <w:t>clearMap, 188</w:t>
      </w:r>
    </w:p>
    <w:p w:rsidR="00C86DC1" w:rsidRDefault="00C86DC1">
      <w:pPr>
        <w:pStyle w:val="Index2"/>
        <w:tabs>
          <w:tab w:val="right" w:leader="dot" w:pos="4165"/>
        </w:tabs>
        <w:rPr>
          <w:noProof/>
        </w:rPr>
      </w:pPr>
      <w:r>
        <w:rPr>
          <w:noProof/>
        </w:rPr>
        <w:t>clearMeasurements, 219</w:t>
      </w:r>
    </w:p>
    <w:p w:rsidR="00C86DC1" w:rsidRDefault="00C86DC1">
      <w:pPr>
        <w:pStyle w:val="Index2"/>
        <w:tabs>
          <w:tab w:val="right" w:leader="dot" w:pos="4165"/>
        </w:tabs>
        <w:rPr>
          <w:noProof/>
        </w:rPr>
      </w:pPr>
      <w:r>
        <w:rPr>
          <w:noProof/>
        </w:rPr>
        <w:t>clearPatterns, 237</w:t>
      </w:r>
    </w:p>
    <w:p w:rsidR="00C86DC1" w:rsidRDefault="00C86DC1">
      <w:pPr>
        <w:pStyle w:val="Index2"/>
        <w:tabs>
          <w:tab w:val="right" w:leader="dot" w:pos="4165"/>
        </w:tabs>
        <w:rPr>
          <w:noProof/>
        </w:rPr>
      </w:pPr>
      <w:r>
        <w:rPr>
          <w:noProof/>
        </w:rPr>
        <w:t>clearPoints, 172</w:t>
      </w:r>
    </w:p>
    <w:p w:rsidR="00C86DC1" w:rsidRDefault="00C86DC1">
      <w:pPr>
        <w:pStyle w:val="Index2"/>
        <w:tabs>
          <w:tab w:val="right" w:leader="dot" w:pos="4165"/>
        </w:tabs>
        <w:rPr>
          <w:noProof/>
        </w:rPr>
      </w:pPr>
      <w:r>
        <w:rPr>
          <w:noProof/>
        </w:rPr>
        <w:t>clearSelectedBonds, 155</w:t>
      </w:r>
    </w:p>
    <w:p w:rsidR="00C86DC1" w:rsidRDefault="00C86DC1">
      <w:pPr>
        <w:pStyle w:val="Index2"/>
        <w:tabs>
          <w:tab w:val="right" w:leader="dot" w:pos="4165"/>
        </w:tabs>
        <w:rPr>
          <w:noProof/>
        </w:rPr>
      </w:pPr>
      <w:r>
        <w:rPr>
          <w:noProof/>
        </w:rPr>
        <w:t>clearTrajectory, 272</w:t>
      </w:r>
    </w:p>
    <w:p w:rsidR="00C86DC1" w:rsidRDefault="00C86DC1">
      <w:pPr>
        <w:pStyle w:val="Index2"/>
        <w:tabs>
          <w:tab w:val="right" w:leader="dot" w:pos="4165"/>
        </w:tabs>
        <w:rPr>
          <w:noProof/>
        </w:rPr>
      </w:pPr>
      <w:r>
        <w:rPr>
          <w:noProof/>
        </w:rPr>
        <w:t>clearTypes, 188</w:t>
      </w:r>
    </w:p>
    <w:p w:rsidR="00C86DC1" w:rsidRDefault="00C86DC1">
      <w:pPr>
        <w:pStyle w:val="Index2"/>
        <w:tabs>
          <w:tab w:val="right" w:leader="dot" w:pos="4165"/>
        </w:tabs>
        <w:rPr>
          <w:noProof/>
        </w:rPr>
      </w:pPr>
      <w:r>
        <w:rPr>
          <w:noProof/>
        </w:rPr>
        <w:t>contains, 265</w:t>
      </w:r>
    </w:p>
    <w:p w:rsidR="00C86DC1" w:rsidRDefault="00C86DC1">
      <w:pPr>
        <w:pStyle w:val="Index2"/>
        <w:tabs>
          <w:tab w:val="right" w:leader="dot" w:pos="4165"/>
        </w:tabs>
        <w:rPr>
          <w:noProof/>
        </w:rPr>
      </w:pPr>
      <w:r>
        <w:rPr>
          <w:noProof/>
        </w:rPr>
        <w:t>converge, 225</w:t>
      </w:r>
    </w:p>
    <w:p w:rsidR="00C86DC1" w:rsidRDefault="00C86DC1">
      <w:pPr>
        <w:pStyle w:val="Index2"/>
        <w:tabs>
          <w:tab w:val="right" w:leader="dot" w:pos="4165"/>
        </w:tabs>
        <w:rPr>
          <w:noProof/>
        </w:rPr>
      </w:pPr>
      <w:r>
        <w:rPr>
          <w:noProof/>
        </w:rPr>
        <w:t>copy, 177</w:t>
      </w:r>
    </w:p>
    <w:p w:rsidR="00C86DC1" w:rsidRDefault="00C86DC1">
      <w:pPr>
        <w:pStyle w:val="Index2"/>
        <w:tabs>
          <w:tab w:val="right" w:leader="dot" w:pos="4165"/>
        </w:tabs>
        <w:rPr>
          <w:noProof/>
        </w:rPr>
      </w:pPr>
      <w:r>
        <w:rPr>
          <w:noProof/>
        </w:rPr>
        <w:t>cos, 216</w:t>
      </w:r>
    </w:p>
    <w:p w:rsidR="00C86DC1" w:rsidRDefault="00C86DC1">
      <w:pPr>
        <w:pStyle w:val="Index2"/>
        <w:tabs>
          <w:tab w:val="right" w:leader="dot" w:pos="4165"/>
        </w:tabs>
        <w:rPr>
          <w:noProof/>
        </w:rPr>
      </w:pPr>
      <w:r>
        <w:rPr>
          <w:noProof/>
        </w:rPr>
        <w:t>createAtoms, 230</w:t>
      </w:r>
    </w:p>
    <w:p w:rsidR="00C86DC1" w:rsidRDefault="00C86DC1">
      <w:pPr>
        <w:pStyle w:val="Index2"/>
        <w:tabs>
          <w:tab w:val="right" w:leader="dot" w:pos="4165"/>
        </w:tabs>
        <w:rPr>
          <w:noProof/>
        </w:rPr>
      </w:pPr>
      <w:r>
        <w:rPr>
          <w:noProof/>
        </w:rPr>
        <w:t>createDialog, 222</w:t>
      </w:r>
    </w:p>
    <w:p w:rsidR="00C86DC1" w:rsidRDefault="00C86DC1">
      <w:pPr>
        <w:pStyle w:val="Index2"/>
        <w:tabs>
          <w:tab w:val="right" w:leader="dot" w:pos="4165"/>
        </w:tabs>
        <w:rPr>
          <w:noProof/>
        </w:rPr>
      </w:pPr>
      <w:r>
        <w:rPr>
          <w:noProof/>
        </w:rPr>
        <w:t>createExpression, 189</w:t>
      </w:r>
    </w:p>
    <w:p w:rsidR="00C86DC1" w:rsidRDefault="00C86DC1">
      <w:pPr>
        <w:pStyle w:val="Index2"/>
        <w:tabs>
          <w:tab w:val="right" w:leader="dot" w:pos="4165"/>
        </w:tabs>
        <w:rPr>
          <w:noProof/>
        </w:rPr>
      </w:pPr>
      <w:r>
        <w:rPr>
          <w:noProof/>
        </w:rPr>
        <w:t>createPatterns, 237</w:t>
      </w:r>
    </w:p>
    <w:p w:rsidR="00C86DC1" w:rsidRDefault="00C86DC1">
      <w:pPr>
        <w:pStyle w:val="Index2"/>
        <w:tabs>
          <w:tab w:val="right" w:leader="dot" w:pos="4165"/>
        </w:tabs>
        <w:rPr>
          <w:noProof/>
        </w:rPr>
      </w:pPr>
      <w:r>
        <w:rPr>
          <w:noProof/>
        </w:rPr>
        <w:t>createScheme, 240</w:t>
      </w:r>
    </w:p>
    <w:p w:rsidR="00C86DC1" w:rsidRDefault="00C86DC1">
      <w:pPr>
        <w:pStyle w:val="Index2"/>
        <w:tabs>
          <w:tab w:val="right" w:leader="dot" w:pos="4165"/>
        </w:tabs>
        <w:rPr>
          <w:noProof/>
        </w:rPr>
      </w:pPr>
      <w:r>
        <w:rPr>
          <w:noProof/>
        </w:rPr>
        <w:t>currentAtom, 148</w:t>
      </w:r>
    </w:p>
    <w:p w:rsidR="00C86DC1" w:rsidRDefault="00C86DC1">
      <w:pPr>
        <w:pStyle w:val="Index2"/>
        <w:tabs>
          <w:tab w:val="right" w:leader="dot" w:pos="4165"/>
        </w:tabs>
        <w:rPr>
          <w:noProof/>
        </w:rPr>
      </w:pPr>
      <w:r>
        <w:rPr>
          <w:noProof/>
        </w:rPr>
        <w:t>currentFF, 189</w:t>
      </w:r>
    </w:p>
    <w:p w:rsidR="00C86DC1" w:rsidRDefault="00C86DC1">
      <w:pPr>
        <w:pStyle w:val="Index2"/>
        <w:tabs>
          <w:tab w:val="right" w:leader="dot" w:pos="4165"/>
        </w:tabs>
        <w:rPr>
          <w:noProof/>
        </w:rPr>
      </w:pPr>
      <w:r>
        <w:rPr>
          <w:noProof/>
        </w:rPr>
        <w:t>currentModel, 230</w:t>
      </w:r>
    </w:p>
    <w:p w:rsidR="00C86DC1" w:rsidRDefault="00C86DC1">
      <w:pPr>
        <w:pStyle w:val="Index2"/>
        <w:tabs>
          <w:tab w:val="right" w:leader="dot" w:pos="4165"/>
        </w:tabs>
        <w:rPr>
          <w:noProof/>
        </w:rPr>
      </w:pPr>
      <w:r>
        <w:rPr>
          <w:noProof/>
        </w:rPr>
        <w:t>currentPattern, 237</w:t>
      </w:r>
    </w:p>
    <w:p w:rsidR="00C86DC1" w:rsidRDefault="00C86DC1">
      <w:pPr>
        <w:pStyle w:val="Index2"/>
        <w:tabs>
          <w:tab w:val="right" w:leader="dot" w:pos="4165"/>
        </w:tabs>
        <w:rPr>
          <w:noProof/>
        </w:rPr>
      </w:pPr>
      <w:r>
        <w:rPr>
          <w:noProof/>
        </w:rPr>
        <w:t>cut, 177</w:t>
      </w:r>
    </w:p>
    <w:p w:rsidR="00C86DC1" w:rsidRDefault="00C86DC1">
      <w:pPr>
        <w:pStyle w:val="Index2"/>
        <w:tabs>
          <w:tab w:val="right" w:leader="dot" w:pos="4165"/>
        </w:tabs>
        <w:rPr>
          <w:noProof/>
        </w:rPr>
      </w:pPr>
      <w:r>
        <w:rPr>
          <w:noProof/>
        </w:rPr>
        <w:t>debug, 269</w:t>
      </w:r>
    </w:p>
    <w:p w:rsidR="00C86DC1" w:rsidRDefault="00C86DC1">
      <w:pPr>
        <w:pStyle w:val="Index2"/>
        <w:tabs>
          <w:tab w:val="right" w:leader="dot" w:pos="4165"/>
        </w:tabs>
        <w:rPr>
          <w:noProof/>
        </w:rPr>
      </w:pPr>
      <w:r>
        <w:rPr>
          <w:noProof/>
        </w:rPr>
        <w:t>defaultDialog, 222</w:t>
      </w:r>
    </w:p>
    <w:p w:rsidR="00C86DC1" w:rsidRDefault="00C86DC1">
      <w:pPr>
        <w:pStyle w:val="Index2"/>
        <w:tabs>
          <w:tab w:val="right" w:leader="dot" w:pos="4165"/>
        </w:tabs>
        <w:rPr>
          <w:noProof/>
        </w:rPr>
      </w:pPr>
      <w:r>
        <w:rPr>
          <w:noProof/>
        </w:rPr>
        <w:t>delete, 177</w:t>
      </w:r>
    </w:p>
    <w:p w:rsidR="00C86DC1" w:rsidRDefault="00C86DC1">
      <w:pPr>
        <w:pStyle w:val="Index2"/>
        <w:tabs>
          <w:tab w:val="right" w:leader="dot" w:pos="4165"/>
        </w:tabs>
        <w:rPr>
          <w:noProof/>
        </w:rPr>
      </w:pPr>
      <w:r>
        <w:rPr>
          <w:noProof/>
        </w:rPr>
        <w:t>deleteFF, 189</w:t>
      </w:r>
    </w:p>
    <w:p w:rsidR="00C86DC1" w:rsidRDefault="00C86DC1">
      <w:pPr>
        <w:pStyle w:val="Index2"/>
        <w:tabs>
          <w:tab w:val="right" w:leader="dot" w:pos="4165"/>
        </w:tabs>
        <w:rPr>
          <w:noProof/>
        </w:rPr>
      </w:pPr>
      <w:r>
        <w:rPr>
          <w:noProof/>
        </w:rPr>
        <w:lastRenderedPageBreak/>
        <w:t>deleteModel, 231</w:t>
      </w:r>
    </w:p>
    <w:p w:rsidR="00C86DC1" w:rsidRDefault="00C86DC1">
      <w:pPr>
        <w:pStyle w:val="Index2"/>
        <w:tabs>
          <w:tab w:val="right" w:leader="dot" w:pos="4165"/>
        </w:tabs>
        <w:rPr>
          <w:noProof/>
        </w:rPr>
      </w:pPr>
      <w:r>
        <w:rPr>
          <w:noProof/>
        </w:rPr>
        <w:t>deSelect, 253</w:t>
      </w:r>
    </w:p>
    <w:p w:rsidR="00C86DC1" w:rsidRDefault="00C86DC1">
      <w:pPr>
        <w:pStyle w:val="Index2"/>
        <w:tabs>
          <w:tab w:val="right" w:leader="dot" w:pos="4165"/>
        </w:tabs>
        <w:rPr>
          <w:noProof/>
        </w:rPr>
      </w:pPr>
      <w:r>
        <w:rPr>
          <w:noProof/>
        </w:rPr>
        <w:t>deSelectF, 254</w:t>
      </w:r>
    </w:p>
    <w:p w:rsidR="00C86DC1" w:rsidRDefault="00C86DC1">
      <w:pPr>
        <w:pStyle w:val="Index2"/>
        <w:tabs>
          <w:tab w:val="right" w:leader="dot" w:pos="4165"/>
        </w:tabs>
        <w:rPr>
          <w:noProof/>
        </w:rPr>
      </w:pPr>
      <w:r>
        <w:rPr>
          <w:noProof/>
        </w:rPr>
        <w:t>deSelectFor, 254</w:t>
      </w:r>
    </w:p>
    <w:p w:rsidR="00C86DC1" w:rsidRDefault="00C86DC1">
      <w:pPr>
        <w:pStyle w:val="Index2"/>
        <w:tabs>
          <w:tab w:val="right" w:leader="dot" w:pos="4165"/>
        </w:tabs>
        <w:rPr>
          <w:noProof/>
        </w:rPr>
      </w:pPr>
      <w:r>
        <w:rPr>
          <w:noProof/>
        </w:rPr>
        <w:t>deSelectType, 254</w:t>
      </w:r>
    </w:p>
    <w:p w:rsidR="00C86DC1" w:rsidRDefault="00C86DC1">
      <w:pPr>
        <w:pStyle w:val="Index2"/>
        <w:tabs>
          <w:tab w:val="right" w:leader="dot" w:pos="4165"/>
        </w:tabs>
        <w:rPr>
          <w:noProof/>
        </w:rPr>
      </w:pPr>
      <w:r>
        <w:rPr>
          <w:noProof/>
        </w:rPr>
        <w:t>disorder, 175</w:t>
      </w:r>
    </w:p>
    <w:p w:rsidR="00C86DC1" w:rsidRDefault="00C86DC1">
      <w:pPr>
        <w:pStyle w:val="Index2"/>
        <w:tabs>
          <w:tab w:val="right" w:leader="dot" w:pos="4165"/>
        </w:tabs>
        <w:rPr>
          <w:noProof/>
        </w:rPr>
      </w:pPr>
      <w:r>
        <w:rPr>
          <w:noProof/>
        </w:rPr>
        <w:t>do, 182</w:t>
      </w:r>
    </w:p>
    <w:p w:rsidR="00C86DC1" w:rsidRDefault="00C86DC1">
      <w:pPr>
        <w:pStyle w:val="Index2"/>
        <w:tabs>
          <w:tab w:val="right" w:leader="dot" w:pos="4165"/>
        </w:tabs>
        <w:rPr>
          <w:noProof/>
        </w:rPr>
      </w:pPr>
      <w:r>
        <w:rPr>
          <w:noProof/>
        </w:rPr>
        <w:t>dotProduct, 216</w:t>
      </w:r>
    </w:p>
    <w:p w:rsidR="00C86DC1" w:rsidRDefault="00C86DC1">
      <w:pPr>
        <w:pStyle w:val="Index2"/>
        <w:tabs>
          <w:tab w:val="right" w:leader="dot" w:pos="4165"/>
        </w:tabs>
        <w:rPr>
          <w:noProof/>
        </w:rPr>
      </w:pPr>
      <w:r>
        <w:rPr>
          <w:noProof/>
        </w:rPr>
        <w:t>drillPores, 240</w:t>
      </w:r>
    </w:p>
    <w:p w:rsidR="00C86DC1" w:rsidRDefault="00C86DC1">
      <w:pPr>
        <w:pStyle w:val="Index2"/>
        <w:tabs>
          <w:tab w:val="right" w:leader="dot" w:pos="4165"/>
        </w:tabs>
        <w:rPr>
          <w:noProof/>
        </w:rPr>
      </w:pPr>
      <w:r>
        <w:rPr>
          <w:noProof/>
        </w:rPr>
        <w:t>elec, 179</w:t>
      </w:r>
    </w:p>
    <w:p w:rsidR="00C86DC1" w:rsidRDefault="00C86DC1">
      <w:pPr>
        <w:pStyle w:val="Index2"/>
        <w:tabs>
          <w:tab w:val="right" w:leader="dot" w:pos="4165"/>
        </w:tabs>
        <w:rPr>
          <w:noProof/>
        </w:rPr>
      </w:pPr>
      <w:r>
        <w:rPr>
          <w:noProof/>
        </w:rPr>
        <w:t>endChain, 159</w:t>
      </w:r>
    </w:p>
    <w:p w:rsidR="00C86DC1" w:rsidRDefault="00C86DC1">
      <w:pPr>
        <w:pStyle w:val="Index2"/>
        <w:tabs>
          <w:tab w:val="right" w:leader="dot" w:pos="4165"/>
        </w:tabs>
        <w:rPr>
          <w:noProof/>
        </w:rPr>
      </w:pPr>
      <w:r>
        <w:rPr>
          <w:noProof/>
        </w:rPr>
        <w:t>eof, 242</w:t>
      </w:r>
    </w:p>
    <w:p w:rsidR="00C86DC1" w:rsidRDefault="00C86DC1">
      <w:pPr>
        <w:pStyle w:val="Index2"/>
        <w:tabs>
          <w:tab w:val="right" w:leader="dot" w:pos="4165"/>
        </w:tabs>
        <w:rPr>
          <w:noProof/>
        </w:rPr>
      </w:pPr>
      <w:r>
        <w:rPr>
          <w:noProof/>
        </w:rPr>
        <w:t>equivalents, 189</w:t>
      </w:r>
    </w:p>
    <w:p w:rsidR="00C86DC1" w:rsidRDefault="00C86DC1">
      <w:pPr>
        <w:pStyle w:val="Index2"/>
        <w:tabs>
          <w:tab w:val="right" w:leader="dot" w:pos="4165"/>
        </w:tabs>
        <w:rPr>
          <w:noProof/>
        </w:rPr>
      </w:pPr>
      <w:r>
        <w:rPr>
          <w:noProof/>
        </w:rPr>
        <w:t>error, 222</w:t>
      </w:r>
    </w:p>
    <w:p w:rsidR="00C86DC1" w:rsidRDefault="00C86DC1">
      <w:pPr>
        <w:pStyle w:val="Index2"/>
        <w:tabs>
          <w:tab w:val="right" w:leader="dot" w:pos="4165"/>
        </w:tabs>
        <w:rPr>
          <w:noProof/>
        </w:rPr>
      </w:pPr>
      <w:r>
        <w:rPr>
          <w:noProof/>
        </w:rPr>
        <w:t>exp, 216</w:t>
      </w:r>
    </w:p>
    <w:p w:rsidR="00C86DC1" w:rsidRDefault="00C86DC1">
      <w:pPr>
        <w:pStyle w:val="Index2"/>
        <w:tabs>
          <w:tab w:val="right" w:leader="dot" w:pos="4165"/>
        </w:tabs>
        <w:rPr>
          <w:noProof/>
        </w:rPr>
      </w:pPr>
      <w:r>
        <w:rPr>
          <w:noProof/>
        </w:rPr>
        <w:t>expand, 255</w:t>
      </w:r>
    </w:p>
    <w:p w:rsidR="00C86DC1" w:rsidRDefault="00C86DC1">
      <w:pPr>
        <w:pStyle w:val="Index2"/>
        <w:tabs>
          <w:tab w:val="right" w:leader="dot" w:pos="4165"/>
        </w:tabs>
        <w:rPr>
          <w:noProof/>
        </w:rPr>
      </w:pPr>
      <w:r>
        <w:rPr>
          <w:noProof/>
        </w:rPr>
        <w:t>exportMap, 189</w:t>
      </w:r>
    </w:p>
    <w:p w:rsidR="00C86DC1" w:rsidRDefault="00C86DC1">
      <w:pPr>
        <w:pStyle w:val="Index2"/>
        <w:tabs>
          <w:tab w:val="right" w:leader="dot" w:pos="4165"/>
        </w:tabs>
        <w:rPr>
          <w:noProof/>
        </w:rPr>
      </w:pPr>
      <w:r>
        <w:rPr>
          <w:noProof/>
        </w:rPr>
        <w:t>ffModel, 190</w:t>
      </w:r>
    </w:p>
    <w:p w:rsidR="00C86DC1" w:rsidRDefault="00C86DC1">
      <w:pPr>
        <w:pStyle w:val="Index2"/>
        <w:tabs>
          <w:tab w:val="right" w:leader="dot" w:pos="4165"/>
        </w:tabs>
        <w:rPr>
          <w:noProof/>
        </w:rPr>
      </w:pPr>
      <w:r>
        <w:rPr>
          <w:noProof/>
        </w:rPr>
        <w:t>ffPattern, 190</w:t>
      </w:r>
    </w:p>
    <w:p w:rsidR="00C86DC1" w:rsidRDefault="00C86DC1">
      <w:pPr>
        <w:pStyle w:val="Index2"/>
        <w:tabs>
          <w:tab w:val="right" w:leader="dot" w:pos="4165"/>
        </w:tabs>
        <w:rPr>
          <w:noProof/>
        </w:rPr>
      </w:pPr>
      <w:r>
        <w:rPr>
          <w:noProof/>
        </w:rPr>
        <w:t>filterFilename, 242</w:t>
      </w:r>
    </w:p>
    <w:p w:rsidR="00C86DC1" w:rsidRDefault="00C86DC1">
      <w:pPr>
        <w:pStyle w:val="Index2"/>
        <w:tabs>
          <w:tab w:val="right" w:leader="dot" w:pos="4165"/>
        </w:tabs>
        <w:rPr>
          <w:noProof/>
        </w:rPr>
      </w:pPr>
      <w:r>
        <w:rPr>
          <w:noProof/>
        </w:rPr>
        <w:t>finaliseFF, 191</w:t>
      </w:r>
    </w:p>
    <w:p w:rsidR="00C86DC1" w:rsidRDefault="00C86DC1">
      <w:pPr>
        <w:pStyle w:val="Index2"/>
        <w:tabs>
          <w:tab w:val="right" w:leader="dot" w:pos="4165"/>
        </w:tabs>
        <w:rPr>
          <w:noProof/>
        </w:rPr>
      </w:pPr>
      <w:r>
        <w:rPr>
          <w:noProof/>
        </w:rPr>
        <w:t>finaliseGrid, 205</w:t>
      </w:r>
    </w:p>
    <w:p w:rsidR="00C86DC1" w:rsidRDefault="00C86DC1">
      <w:pPr>
        <w:pStyle w:val="Index2"/>
        <w:tabs>
          <w:tab w:val="right" w:leader="dot" w:pos="4165"/>
        </w:tabs>
        <w:rPr>
          <w:noProof/>
        </w:rPr>
      </w:pPr>
      <w:r>
        <w:rPr>
          <w:noProof/>
        </w:rPr>
        <w:t>finaliseModel, 231</w:t>
      </w:r>
    </w:p>
    <w:p w:rsidR="00C86DC1" w:rsidRDefault="00C86DC1">
      <w:pPr>
        <w:pStyle w:val="Index2"/>
        <w:tabs>
          <w:tab w:val="right" w:leader="dot" w:pos="4165"/>
        </w:tabs>
        <w:rPr>
          <w:noProof/>
        </w:rPr>
      </w:pPr>
      <w:r>
        <w:rPr>
          <w:noProof/>
        </w:rPr>
        <w:t>find, 243</w:t>
      </w:r>
    </w:p>
    <w:p w:rsidR="00C86DC1" w:rsidRDefault="00C86DC1">
      <w:pPr>
        <w:pStyle w:val="Index2"/>
        <w:tabs>
          <w:tab w:val="right" w:leader="dot" w:pos="4165"/>
        </w:tabs>
        <w:rPr>
          <w:noProof/>
        </w:rPr>
      </w:pPr>
      <w:r>
        <w:rPr>
          <w:noProof/>
        </w:rPr>
        <w:t>firstFrame, 272</w:t>
      </w:r>
    </w:p>
    <w:p w:rsidR="00C86DC1" w:rsidRDefault="00C86DC1">
      <w:pPr>
        <w:pStyle w:val="Index2"/>
        <w:tabs>
          <w:tab w:val="right" w:leader="dot" w:pos="4165"/>
        </w:tabs>
        <w:rPr>
          <w:noProof/>
        </w:rPr>
      </w:pPr>
      <w:r>
        <w:rPr>
          <w:noProof/>
        </w:rPr>
        <w:t>firstModel, 231</w:t>
      </w:r>
    </w:p>
    <w:p w:rsidR="00C86DC1" w:rsidRDefault="00C86DC1">
      <w:pPr>
        <w:pStyle w:val="Index2"/>
        <w:tabs>
          <w:tab w:val="right" w:leader="dot" w:pos="4165"/>
        </w:tabs>
        <w:rPr>
          <w:noProof/>
        </w:rPr>
      </w:pPr>
      <w:r>
        <w:rPr>
          <w:noProof/>
        </w:rPr>
        <w:lastRenderedPageBreak/>
        <w:t>fix, 148</w:t>
      </w:r>
    </w:p>
    <w:p w:rsidR="00C86DC1" w:rsidRDefault="00C86DC1">
      <w:pPr>
        <w:pStyle w:val="Index2"/>
        <w:tabs>
          <w:tab w:val="right" w:leader="dot" w:pos="4165"/>
        </w:tabs>
        <w:rPr>
          <w:noProof/>
        </w:rPr>
      </w:pPr>
      <w:r>
        <w:rPr>
          <w:noProof/>
        </w:rPr>
        <w:t>fixType, 191</w:t>
      </w:r>
    </w:p>
    <w:p w:rsidR="00C86DC1" w:rsidRDefault="00C86DC1">
      <w:pPr>
        <w:pStyle w:val="Index2"/>
        <w:tabs>
          <w:tab w:val="right" w:leader="dot" w:pos="4165"/>
        </w:tabs>
        <w:rPr>
          <w:noProof/>
        </w:rPr>
      </w:pPr>
      <w:r>
        <w:rPr>
          <w:noProof/>
        </w:rPr>
        <w:t>flipX, 276</w:t>
      </w:r>
    </w:p>
    <w:p w:rsidR="00C86DC1" w:rsidRDefault="00C86DC1">
      <w:pPr>
        <w:pStyle w:val="Index2"/>
        <w:tabs>
          <w:tab w:val="right" w:leader="dot" w:pos="4165"/>
        </w:tabs>
        <w:rPr>
          <w:noProof/>
        </w:rPr>
      </w:pPr>
      <w:r>
        <w:rPr>
          <w:noProof/>
        </w:rPr>
        <w:t>flipY, 276</w:t>
      </w:r>
    </w:p>
    <w:p w:rsidR="00C86DC1" w:rsidRDefault="00C86DC1">
      <w:pPr>
        <w:pStyle w:val="Index2"/>
        <w:tabs>
          <w:tab w:val="right" w:leader="dot" w:pos="4165"/>
        </w:tabs>
        <w:rPr>
          <w:noProof/>
        </w:rPr>
      </w:pPr>
      <w:r>
        <w:rPr>
          <w:noProof/>
        </w:rPr>
        <w:t>flipZ, 276</w:t>
      </w:r>
    </w:p>
    <w:p w:rsidR="00C86DC1" w:rsidRDefault="00C86DC1">
      <w:pPr>
        <w:pStyle w:val="Index2"/>
        <w:tabs>
          <w:tab w:val="right" w:leader="dot" w:pos="4165"/>
        </w:tabs>
        <w:rPr>
          <w:noProof/>
        </w:rPr>
      </w:pPr>
      <w:r>
        <w:rPr>
          <w:noProof/>
        </w:rPr>
        <w:t>fold, 166</w:t>
      </w:r>
    </w:p>
    <w:p w:rsidR="00C86DC1" w:rsidRDefault="00C86DC1">
      <w:pPr>
        <w:pStyle w:val="Index2"/>
        <w:tabs>
          <w:tab w:val="right" w:leader="dot" w:pos="4165"/>
        </w:tabs>
        <w:rPr>
          <w:noProof/>
        </w:rPr>
      </w:pPr>
      <w:r>
        <w:rPr>
          <w:noProof/>
        </w:rPr>
        <w:t>foldMolecules, 166</w:t>
      </w:r>
    </w:p>
    <w:p w:rsidR="00C86DC1" w:rsidRDefault="00C86DC1">
      <w:pPr>
        <w:pStyle w:val="Index2"/>
        <w:tabs>
          <w:tab w:val="right" w:leader="dot" w:pos="4165"/>
        </w:tabs>
        <w:rPr>
          <w:noProof/>
        </w:rPr>
      </w:pPr>
      <w:r>
        <w:rPr>
          <w:noProof/>
        </w:rPr>
        <w:t>for, 182</w:t>
      </w:r>
    </w:p>
    <w:p w:rsidR="00C86DC1" w:rsidRDefault="00C86DC1">
      <w:pPr>
        <w:pStyle w:val="Index2"/>
        <w:tabs>
          <w:tab w:val="right" w:leader="dot" w:pos="4165"/>
        </w:tabs>
        <w:rPr>
          <w:noProof/>
        </w:rPr>
      </w:pPr>
      <w:r>
        <w:rPr>
          <w:noProof/>
        </w:rPr>
        <w:t>frameEnergy, 179</w:t>
      </w:r>
    </w:p>
    <w:p w:rsidR="00C86DC1" w:rsidRDefault="00C86DC1">
      <w:pPr>
        <w:pStyle w:val="Index2"/>
        <w:tabs>
          <w:tab w:val="right" w:leader="dot" w:pos="4165"/>
        </w:tabs>
        <w:rPr>
          <w:noProof/>
        </w:rPr>
      </w:pPr>
      <w:r>
        <w:rPr>
          <w:noProof/>
        </w:rPr>
        <w:t>frameForces, 198</w:t>
      </w:r>
    </w:p>
    <w:p w:rsidR="00C86DC1" w:rsidRDefault="00C86DC1">
      <w:pPr>
        <w:pStyle w:val="Index2"/>
        <w:tabs>
          <w:tab w:val="right" w:leader="dot" w:pos="4165"/>
        </w:tabs>
        <w:rPr>
          <w:noProof/>
        </w:rPr>
      </w:pPr>
      <w:r>
        <w:rPr>
          <w:noProof/>
        </w:rPr>
        <w:t>free, 149</w:t>
      </w:r>
    </w:p>
    <w:p w:rsidR="00C86DC1" w:rsidRDefault="00C86DC1">
      <w:pPr>
        <w:pStyle w:val="Index2"/>
        <w:tabs>
          <w:tab w:val="right" w:leader="dot" w:pos="4165"/>
        </w:tabs>
        <w:rPr>
          <w:noProof/>
        </w:rPr>
      </w:pPr>
      <w:r>
        <w:rPr>
          <w:noProof/>
        </w:rPr>
        <w:t>freeType, 191</w:t>
      </w:r>
    </w:p>
    <w:p w:rsidR="00C86DC1" w:rsidRDefault="00C86DC1">
      <w:pPr>
        <w:pStyle w:val="Index2"/>
        <w:tabs>
          <w:tab w:val="right" w:leader="dot" w:pos="4165"/>
        </w:tabs>
        <w:rPr>
          <w:noProof/>
        </w:rPr>
      </w:pPr>
      <w:r>
        <w:rPr>
          <w:noProof/>
        </w:rPr>
        <w:t>ftoa, 266</w:t>
      </w:r>
    </w:p>
    <w:p w:rsidR="00C86DC1" w:rsidRDefault="00C86DC1">
      <w:pPr>
        <w:pStyle w:val="Index2"/>
        <w:tabs>
          <w:tab w:val="right" w:leader="dot" w:pos="4165"/>
        </w:tabs>
        <w:rPr>
          <w:noProof/>
        </w:rPr>
      </w:pPr>
      <w:r>
        <w:rPr>
          <w:noProof/>
        </w:rPr>
        <w:t>generateAngle, 191</w:t>
      </w:r>
    </w:p>
    <w:p w:rsidR="00C86DC1" w:rsidRDefault="00C86DC1">
      <w:pPr>
        <w:pStyle w:val="Index2"/>
        <w:tabs>
          <w:tab w:val="right" w:leader="dot" w:pos="4165"/>
        </w:tabs>
        <w:rPr>
          <w:noProof/>
        </w:rPr>
      </w:pPr>
      <w:r>
        <w:rPr>
          <w:noProof/>
        </w:rPr>
        <w:t>generateBond, 192</w:t>
      </w:r>
    </w:p>
    <w:p w:rsidR="00C86DC1" w:rsidRDefault="00C86DC1">
      <w:pPr>
        <w:pStyle w:val="Index2"/>
        <w:tabs>
          <w:tab w:val="right" w:leader="dot" w:pos="4165"/>
        </w:tabs>
        <w:rPr>
          <w:noProof/>
        </w:rPr>
      </w:pPr>
      <w:r>
        <w:rPr>
          <w:noProof/>
        </w:rPr>
        <w:t>generateTorsion, 192</w:t>
      </w:r>
    </w:p>
    <w:p w:rsidR="00C86DC1" w:rsidRDefault="00C86DC1">
      <w:pPr>
        <w:pStyle w:val="Index2"/>
        <w:tabs>
          <w:tab w:val="right" w:leader="dot" w:pos="4165"/>
        </w:tabs>
        <w:rPr>
          <w:noProof/>
        </w:rPr>
      </w:pPr>
      <w:r>
        <w:rPr>
          <w:noProof/>
        </w:rPr>
        <w:t>geometry, 219</w:t>
      </w:r>
    </w:p>
    <w:p w:rsidR="00C86DC1" w:rsidRDefault="00C86DC1">
      <w:pPr>
        <w:pStyle w:val="Index2"/>
        <w:tabs>
          <w:tab w:val="right" w:leader="dot" w:pos="4165"/>
        </w:tabs>
        <w:rPr>
          <w:noProof/>
        </w:rPr>
      </w:pPr>
      <w:r>
        <w:rPr>
          <w:noProof/>
        </w:rPr>
        <w:t>getAtom, 149</w:t>
      </w:r>
    </w:p>
    <w:p w:rsidR="00C86DC1" w:rsidRDefault="00C86DC1">
      <w:pPr>
        <w:pStyle w:val="Index2"/>
        <w:tabs>
          <w:tab w:val="right" w:leader="dot" w:pos="4165"/>
        </w:tabs>
        <w:rPr>
          <w:noProof/>
        </w:rPr>
      </w:pPr>
      <w:r>
        <w:rPr>
          <w:noProof/>
        </w:rPr>
        <w:t>getCombinationRule, 192</w:t>
      </w:r>
    </w:p>
    <w:p w:rsidR="00C86DC1" w:rsidRDefault="00C86DC1">
      <w:pPr>
        <w:pStyle w:val="Index2"/>
        <w:tabs>
          <w:tab w:val="right" w:leader="dot" w:pos="4165"/>
        </w:tabs>
        <w:rPr>
          <w:noProof/>
        </w:rPr>
      </w:pPr>
      <w:r>
        <w:rPr>
          <w:noProof/>
        </w:rPr>
        <w:t>getEnv, 269</w:t>
      </w:r>
    </w:p>
    <w:p w:rsidR="00C86DC1" w:rsidRDefault="00C86DC1">
      <w:pPr>
        <w:pStyle w:val="Index2"/>
        <w:tabs>
          <w:tab w:val="right" w:leader="dot" w:pos="4165"/>
        </w:tabs>
        <w:rPr>
          <w:noProof/>
        </w:rPr>
      </w:pPr>
      <w:r>
        <w:rPr>
          <w:noProof/>
        </w:rPr>
        <w:t>getEnvF, 269</w:t>
      </w:r>
    </w:p>
    <w:p w:rsidR="00C86DC1" w:rsidRDefault="00C86DC1">
      <w:pPr>
        <w:pStyle w:val="Index2"/>
        <w:tabs>
          <w:tab w:val="right" w:leader="dot" w:pos="4165"/>
        </w:tabs>
        <w:rPr>
          <w:noProof/>
        </w:rPr>
      </w:pPr>
      <w:r>
        <w:rPr>
          <w:noProof/>
        </w:rPr>
        <w:t>getEnvI, 270</w:t>
      </w:r>
    </w:p>
    <w:p w:rsidR="00C86DC1" w:rsidRDefault="00C86DC1">
      <w:pPr>
        <w:pStyle w:val="Index2"/>
        <w:tabs>
          <w:tab w:val="right" w:leader="dot" w:pos="4165"/>
        </w:tabs>
        <w:rPr>
          <w:noProof/>
        </w:rPr>
      </w:pPr>
      <w:r>
        <w:rPr>
          <w:noProof/>
        </w:rPr>
        <w:t>getFF, 193</w:t>
      </w:r>
    </w:p>
    <w:p w:rsidR="00C86DC1" w:rsidRDefault="00C86DC1">
      <w:pPr>
        <w:pStyle w:val="Index2"/>
        <w:tabs>
          <w:tab w:val="right" w:leader="dot" w:pos="4165"/>
        </w:tabs>
        <w:rPr>
          <w:noProof/>
        </w:rPr>
      </w:pPr>
      <w:r>
        <w:rPr>
          <w:noProof/>
        </w:rPr>
        <w:t>getLine, 243</w:t>
      </w:r>
    </w:p>
    <w:p w:rsidR="00C86DC1" w:rsidRDefault="00C86DC1">
      <w:pPr>
        <w:pStyle w:val="Index2"/>
        <w:tabs>
          <w:tab w:val="right" w:leader="dot" w:pos="4165"/>
        </w:tabs>
        <w:rPr>
          <w:noProof/>
        </w:rPr>
      </w:pPr>
      <w:r>
        <w:rPr>
          <w:noProof/>
        </w:rPr>
        <w:t>getModel, 231</w:t>
      </w:r>
    </w:p>
    <w:p w:rsidR="00C86DC1" w:rsidRDefault="00C86DC1">
      <w:pPr>
        <w:pStyle w:val="Index2"/>
        <w:tabs>
          <w:tab w:val="right" w:leader="dot" w:pos="4165"/>
        </w:tabs>
        <w:rPr>
          <w:noProof/>
        </w:rPr>
      </w:pPr>
      <w:r>
        <w:rPr>
          <w:noProof/>
        </w:rPr>
        <w:t>getPattern, 238</w:t>
      </w:r>
    </w:p>
    <w:p w:rsidR="00C86DC1" w:rsidRDefault="00C86DC1">
      <w:pPr>
        <w:pStyle w:val="Index2"/>
        <w:tabs>
          <w:tab w:val="right" w:leader="dot" w:pos="4165"/>
        </w:tabs>
        <w:rPr>
          <w:noProof/>
        </w:rPr>
      </w:pPr>
      <w:r>
        <w:rPr>
          <w:noProof/>
        </w:rPr>
        <w:lastRenderedPageBreak/>
        <w:t>getSite, 262</w:t>
      </w:r>
    </w:p>
    <w:p w:rsidR="00C86DC1" w:rsidRDefault="00C86DC1">
      <w:pPr>
        <w:pStyle w:val="Index2"/>
        <w:tabs>
          <w:tab w:val="right" w:leader="dot" w:pos="4165"/>
        </w:tabs>
        <w:rPr>
          <w:noProof/>
        </w:rPr>
      </w:pPr>
      <w:r>
        <w:rPr>
          <w:noProof/>
        </w:rPr>
        <w:t>getView, 282</w:t>
      </w:r>
    </w:p>
    <w:p w:rsidR="00C86DC1" w:rsidRDefault="00C86DC1">
      <w:pPr>
        <w:pStyle w:val="Index2"/>
        <w:tabs>
          <w:tab w:val="right" w:leader="dot" w:pos="4165"/>
        </w:tabs>
        <w:rPr>
          <w:noProof/>
        </w:rPr>
      </w:pPr>
      <w:r>
        <w:rPr>
          <w:noProof/>
        </w:rPr>
        <w:t>glyphAtomF, 200</w:t>
      </w:r>
    </w:p>
    <w:p w:rsidR="00C86DC1" w:rsidRDefault="00C86DC1">
      <w:pPr>
        <w:pStyle w:val="Index2"/>
        <w:tabs>
          <w:tab w:val="right" w:leader="dot" w:pos="4165"/>
        </w:tabs>
        <w:rPr>
          <w:noProof/>
        </w:rPr>
      </w:pPr>
      <w:r>
        <w:rPr>
          <w:noProof/>
        </w:rPr>
        <w:t>glyphAtomR, 200</w:t>
      </w:r>
    </w:p>
    <w:p w:rsidR="00C86DC1" w:rsidRDefault="00C86DC1">
      <w:pPr>
        <w:pStyle w:val="Index2"/>
        <w:tabs>
          <w:tab w:val="right" w:leader="dot" w:pos="4165"/>
        </w:tabs>
        <w:rPr>
          <w:noProof/>
        </w:rPr>
      </w:pPr>
      <w:r>
        <w:rPr>
          <w:noProof/>
        </w:rPr>
        <w:t>glyphAtomsF, 201</w:t>
      </w:r>
    </w:p>
    <w:p w:rsidR="00C86DC1" w:rsidRDefault="00C86DC1">
      <w:pPr>
        <w:pStyle w:val="Index2"/>
        <w:tabs>
          <w:tab w:val="right" w:leader="dot" w:pos="4165"/>
        </w:tabs>
        <w:rPr>
          <w:noProof/>
        </w:rPr>
      </w:pPr>
      <w:r>
        <w:rPr>
          <w:noProof/>
        </w:rPr>
        <w:t>glyphAtomsR, 201</w:t>
      </w:r>
    </w:p>
    <w:p w:rsidR="00C86DC1" w:rsidRDefault="00C86DC1">
      <w:pPr>
        <w:pStyle w:val="Index2"/>
        <w:tabs>
          <w:tab w:val="right" w:leader="dot" w:pos="4165"/>
        </w:tabs>
        <w:rPr>
          <w:noProof/>
        </w:rPr>
      </w:pPr>
      <w:r>
        <w:rPr>
          <w:noProof/>
        </w:rPr>
        <w:t>glyphAtomsV, 201</w:t>
      </w:r>
    </w:p>
    <w:p w:rsidR="00C86DC1" w:rsidRDefault="00C86DC1">
      <w:pPr>
        <w:pStyle w:val="Index2"/>
        <w:tabs>
          <w:tab w:val="right" w:leader="dot" w:pos="4165"/>
        </w:tabs>
        <w:rPr>
          <w:noProof/>
        </w:rPr>
      </w:pPr>
      <w:r>
        <w:rPr>
          <w:noProof/>
        </w:rPr>
        <w:t>glyphAtomV, 201</w:t>
      </w:r>
    </w:p>
    <w:p w:rsidR="00C86DC1" w:rsidRDefault="00C86DC1">
      <w:pPr>
        <w:pStyle w:val="Index2"/>
        <w:tabs>
          <w:tab w:val="right" w:leader="dot" w:pos="4165"/>
        </w:tabs>
        <w:rPr>
          <w:noProof/>
        </w:rPr>
      </w:pPr>
      <w:r>
        <w:rPr>
          <w:noProof/>
        </w:rPr>
        <w:t>glyphColour, 202</w:t>
      </w:r>
    </w:p>
    <w:p w:rsidR="00C86DC1" w:rsidRDefault="00C86DC1">
      <w:pPr>
        <w:pStyle w:val="Index2"/>
        <w:tabs>
          <w:tab w:val="right" w:leader="dot" w:pos="4165"/>
        </w:tabs>
        <w:rPr>
          <w:noProof/>
        </w:rPr>
      </w:pPr>
      <w:r>
        <w:rPr>
          <w:noProof/>
        </w:rPr>
        <w:t>glyphData, 202</w:t>
      </w:r>
    </w:p>
    <w:p w:rsidR="00C86DC1" w:rsidRDefault="00C86DC1">
      <w:pPr>
        <w:pStyle w:val="Index2"/>
        <w:tabs>
          <w:tab w:val="right" w:leader="dot" w:pos="4165"/>
        </w:tabs>
        <w:rPr>
          <w:noProof/>
        </w:rPr>
      </w:pPr>
      <w:r>
        <w:rPr>
          <w:noProof/>
        </w:rPr>
        <w:t>glyphSolid, 202</w:t>
      </w:r>
    </w:p>
    <w:p w:rsidR="00C86DC1" w:rsidRDefault="00C86DC1">
      <w:pPr>
        <w:pStyle w:val="Index2"/>
        <w:tabs>
          <w:tab w:val="right" w:leader="dot" w:pos="4165"/>
        </w:tabs>
        <w:rPr>
          <w:noProof/>
        </w:rPr>
      </w:pPr>
      <w:r>
        <w:rPr>
          <w:noProof/>
        </w:rPr>
        <w:t>glyphText, 203</w:t>
      </w:r>
    </w:p>
    <w:p w:rsidR="00C86DC1" w:rsidRDefault="00C86DC1">
      <w:pPr>
        <w:pStyle w:val="Index2"/>
        <w:tabs>
          <w:tab w:val="right" w:leader="dot" w:pos="4165"/>
        </w:tabs>
        <w:rPr>
          <w:noProof/>
        </w:rPr>
      </w:pPr>
      <w:r>
        <w:rPr>
          <w:noProof/>
        </w:rPr>
        <w:t>gridAlpha, 206</w:t>
      </w:r>
    </w:p>
    <w:p w:rsidR="00C86DC1" w:rsidRDefault="00C86DC1">
      <w:pPr>
        <w:pStyle w:val="Index2"/>
        <w:tabs>
          <w:tab w:val="right" w:leader="dot" w:pos="4165"/>
        </w:tabs>
        <w:rPr>
          <w:noProof/>
        </w:rPr>
      </w:pPr>
      <w:r>
        <w:rPr>
          <w:noProof/>
        </w:rPr>
        <w:t>gridAxes, 206</w:t>
      </w:r>
    </w:p>
    <w:p w:rsidR="00C86DC1" w:rsidRDefault="00C86DC1">
      <w:pPr>
        <w:pStyle w:val="Index2"/>
        <w:tabs>
          <w:tab w:val="right" w:leader="dot" w:pos="4165"/>
        </w:tabs>
        <w:rPr>
          <w:noProof/>
        </w:rPr>
      </w:pPr>
      <w:r>
        <w:rPr>
          <w:noProof/>
        </w:rPr>
        <w:t>gridColour, 206</w:t>
      </w:r>
    </w:p>
    <w:p w:rsidR="00C86DC1" w:rsidRDefault="00C86DC1">
      <w:pPr>
        <w:pStyle w:val="Index2"/>
        <w:tabs>
          <w:tab w:val="right" w:leader="dot" w:pos="4165"/>
        </w:tabs>
        <w:rPr>
          <w:noProof/>
        </w:rPr>
      </w:pPr>
      <w:r>
        <w:rPr>
          <w:noProof/>
        </w:rPr>
        <w:t>gridColourScale, 207</w:t>
      </w:r>
    </w:p>
    <w:p w:rsidR="00C86DC1" w:rsidRDefault="00C86DC1">
      <w:pPr>
        <w:pStyle w:val="Index2"/>
        <w:tabs>
          <w:tab w:val="right" w:leader="dot" w:pos="4165"/>
        </w:tabs>
        <w:rPr>
          <w:noProof/>
        </w:rPr>
      </w:pPr>
      <w:r>
        <w:rPr>
          <w:noProof/>
        </w:rPr>
        <w:t>gridColourSecondary, 207</w:t>
      </w:r>
    </w:p>
    <w:p w:rsidR="00C86DC1" w:rsidRDefault="00C86DC1">
      <w:pPr>
        <w:pStyle w:val="Index2"/>
        <w:tabs>
          <w:tab w:val="right" w:leader="dot" w:pos="4165"/>
        </w:tabs>
        <w:rPr>
          <w:noProof/>
        </w:rPr>
      </w:pPr>
      <w:r>
        <w:rPr>
          <w:noProof/>
        </w:rPr>
        <w:t>gridCubic, 207</w:t>
      </w:r>
    </w:p>
    <w:p w:rsidR="00C86DC1" w:rsidRDefault="00C86DC1">
      <w:pPr>
        <w:pStyle w:val="Index2"/>
        <w:tabs>
          <w:tab w:val="right" w:leader="dot" w:pos="4165"/>
        </w:tabs>
        <w:rPr>
          <w:noProof/>
        </w:rPr>
      </w:pPr>
      <w:r>
        <w:rPr>
          <w:noProof/>
        </w:rPr>
        <w:t>gridCutoff, 208</w:t>
      </w:r>
    </w:p>
    <w:p w:rsidR="00C86DC1" w:rsidRDefault="00C86DC1">
      <w:pPr>
        <w:pStyle w:val="Index2"/>
        <w:tabs>
          <w:tab w:val="right" w:leader="dot" w:pos="4165"/>
        </w:tabs>
        <w:rPr>
          <w:noProof/>
        </w:rPr>
      </w:pPr>
      <w:r>
        <w:rPr>
          <w:noProof/>
        </w:rPr>
        <w:t>gridCutoffSecondary, 208</w:t>
      </w:r>
    </w:p>
    <w:p w:rsidR="00C86DC1" w:rsidRDefault="00C86DC1">
      <w:pPr>
        <w:pStyle w:val="Index2"/>
        <w:tabs>
          <w:tab w:val="right" w:leader="dot" w:pos="4165"/>
        </w:tabs>
        <w:rPr>
          <w:noProof/>
        </w:rPr>
      </w:pPr>
      <w:r>
        <w:rPr>
          <w:noProof/>
        </w:rPr>
        <w:t>gridLoopOrder, 208</w:t>
      </w:r>
    </w:p>
    <w:p w:rsidR="00C86DC1" w:rsidRDefault="00C86DC1">
      <w:pPr>
        <w:pStyle w:val="Index2"/>
        <w:tabs>
          <w:tab w:val="right" w:leader="dot" w:pos="4165"/>
        </w:tabs>
        <w:rPr>
          <w:noProof/>
        </w:rPr>
      </w:pPr>
      <w:r>
        <w:rPr>
          <w:noProof/>
        </w:rPr>
        <w:t>gridOrigin, 209</w:t>
      </w:r>
    </w:p>
    <w:p w:rsidR="00C86DC1" w:rsidRDefault="00C86DC1">
      <w:pPr>
        <w:pStyle w:val="Index2"/>
        <w:tabs>
          <w:tab w:val="right" w:leader="dot" w:pos="4165"/>
        </w:tabs>
        <w:rPr>
          <w:noProof/>
        </w:rPr>
      </w:pPr>
      <w:r>
        <w:rPr>
          <w:noProof/>
        </w:rPr>
        <w:t>gridOrtho, 209</w:t>
      </w:r>
    </w:p>
    <w:p w:rsidR="00C86DC1" w:rsidRDefault="00C86DC1">
      <w:pPr>
        <w:pStyle w:val="Index2"/>
        <w:tabs>
          <w:tab w:val="right" w:leader="dot" w:pos="4165"/>
        </w:tabs>
        <w:rPr>
          <w:noProof/>
        </w:rPr>
      </w:pPr>
      <w:r>
        <w:rPr>
          <w:noProof/>
        </w:rPr>
        <w:t>gridStyle, 209</w:t>
      </w:r>
    </w:p>
    <w:p w:rsidR="00C86DC1" w:rsidRDefault="00C86DC1">
      <w:pPr>
        <w:pStyle w:val="Index2"/>
        <w:tabs>
          <w:tab w:val="right" w:leader="dot" w:pos="4165"/>
        </w:tabs>
        <w:rPr>
          <w:noProof/>
        </w:rPr>
      </w:pPr>
      <w:r>
        <w:rPr>
          <w:noProof/>
        </w:rPr>
        <w:t>gridUseZ, 210</w:t>
      </w:r>
    </w:p>
    <w:p w:rsidR="00C86DC1" w:rsidRDefault="00C86DC1">
      <w:pPr>
        <w:pStyle w:val="Index2"/>
        <w:tabs>
          <w:tab w:val="right" w:leader="dot" w:pos="4165"/>
        </w:tabs>
        <w:rPr>
          <w:noProof/>
        </w:rPr>
      </w:pPr>
      <w:r>
        <w:rPr>
          <w:noProof/>
        </w:rPr>
        <w:t>gridVisible, 210</w:t>
      </w:r>
    </w:p>
    <w:p w:rsidR="00C86DC1" w:rsidRDefault="00C86DC1">
      <w:pPr>
        <w:pStyle w:val="Index2"/>
        <w:tabs>
          <w:tab w:val="right" w:leader="dot" w:pos="4165"/>
        </w:tabs>
        <w:rPr>
          <w:noProof/>
        </w:rPr>
      </w:pPr>
      <w:r>
        <w:rPr>
          <w:noProof/>
        </w:rPr>
        <w:lastRenderedPageBreak/>
        <w:t>gui, 270</w:t>
      </w:r>
    </w:p>
    <w:p w:rsidR="00C86DC1" w:rsidRDefault="00C86DC1">
      <w:pPr>
        <w:pStyle w:val="Index2"/>
        <w:tabs>
          <w:tab w:val="right" w:leader="dot" w:pos="4165"/>
        </w:tabs>
        <w:rPr>
          <w:noProof/>
        </w:rPr>
      </w:pPr>
      <w:r>
        <w:rPr>
          <w:noProof/>
        </w:rPr>
        <w:t>help, 270</w:t>
      </w:r>
    </w:p>
    <w:p w:rsidR="00C86DC1" w:rsidRDefault="00C86DC1">
      <w:pPr>
        <w:pStyle w:val="Index2"/>
        <w:tabs>
          <w:tab w:val="right" w:leader="dot" w:pos="4165"/>
        </w:tabs>
        <w:rPr>
          <w:noProof/>
        </w:rPr>
      </w:pPr>
      <w:r>
        <w:rPr>
          <w:noProof/>
        </w:rPr>
        <w:t>hide, 149</w:t>
      </w:r>
    </w:p>
    <w:p w:rsidR="00C86DC1" w:rsidRDefault="00C86DC1">
      <w:pPr>
        <w:pStyle w:val="Index2"/>
        <w:tabs>
          <w:tab w:val="right" w:leader="dot" w:pos="4165"/>
        </w:tabs>
        <w:rPr>
          <w:noProof/>
        </w:rPr>
      </w:pPr>
      <w:r>
        <w:rPr>
          <w:noProof/>
        </w:rPr>
        <w:t>if, 184</w:t>
      </w:r>
    </w:p>
    <w:p w:rsidR="00C86DC1" w:rsidRDefault="00C86DC1">
      <w:pPr>
        <w:pStyle w:val="Index2"/>
        <w:tabs>
          <w:tab w:val="right" w:leader="dot" w:pos="4165"/>
        </w:tabs>
        <w:rPr>
          <w:noProof/>
        </w:rPr>
      </w:pPr>
      <w:r>
        <w:rPr>
          <w:noProof/>
        </w:rPr>
        <w:t>info, 232</w:t>
      </w:r>
    </w:p>
    <w:p w:rsidR="00C86DC1" w:rsidRDefault="00C86DC1">
      <w:pPr>
        <w:pStyle w:val="Index2"/>
        <w:tabs>
          <w:tab w:val="right" w:leader="dot" w:pos="4165"/>
        </w:tabs>
        <w:rPr>
          <w:noProof/>
        </w:rPr>
      </w:pPr>
      <w:r>
        <w:rPr>
          <w:noProof/>
        </w:rPr>
        <w:t>initGrid, 210</w:t>
      </w:r>
    </w:p>
    <w:p w:rsidR="00C86DC1" w:rsidRDefault="00C86DC1">
      <w:pPr>
        <w:pStyle w:val="Index2"/>
        <w:tabs>
          <w:tab w:val="right" w:leader="dot" w:pos="4165"/>
        </w:tabs>
        <w:rPr>
          <w:noProof/>
        </w:rPr>
      </w:pPr>
      <w:r>
        <w:rPr>
          <w:noProof/>
        </w:rPr>
        <w:t>interDef, 193</w:t>
      </w:r>
    </w:p>
    <w:p w:rsidR="00C86DC1" w:rsidRDefault="00C86DC1">
      <w:pPr>
        <w:pStyle w:val="Index2"/>
        <w:tabs>
          <w:tab w:val="right" w:leader="dot" w:pos="4165"/>
        </w:tabs>
        <w:rPr>
          <w:noProof/>
        </w:rPr>
      </w:pPr>
      <w:r>
        <w:rPr>
          <w:noProof/>
        </w:rPr>
        <w:t>invert, 255</w:t>
      </w:r>
    </w:p>
    <w:p w:rsidR="00C86DC1" w:rsidRDefault="00C86DC1">
      <w:pPr>
        <w:pStyle w:val="Index2"/>
        <w:tabs>
          <w:tab w:val="right" w:leader="dot" w:pos="4165"/>
        </w:tabs>
        <w:rPr>
          <w:noProof/>
        </w:rPr>
      </w:pPr>
      <w:r>
        <w:rPr>
          <w:noProof/>
        </w:rPr>
        <w:t>itoa, 266</w:t>
      </w:r>
    </w:p>
    <w:p w:rsidR="00C86DC1" w:rsidRDefault="00C86DC1">
      <w:pPr>
        <w:pStyle w:val="Index2"/>
        <w:tabs>
          <w:tab w:val="right" w:leader="dot" w:pos="4165"/>
        </w:tabs>
        <w:rPr>
          <w:noProof/>
        </w:rPr>
      </w:pPr>
      <w:r>
        <w:rPr>
          <w:noProof/>
        </w:rPr>
        <w:t>label, 214</w:t>
      </w:r>
    </w:p>
    <w:p w:rsidR="00C86DC1" w:rsidRDefault="00C86DC1">
      <w:pPr>
        <w:pStyle w:val="Index2"/>
        <w:tabs>
          <w:tab w:val="right" w:leader="dot" w:pos="4165"/>
        </w:tabs>
        <w:rPr>
          <w:noProof/>
        </w:rPr>
      </w:pPr>
      <w:r>
        <w:rPr>
          <w:noProof/>
        </w:rPr>
        <w:t>lastFrame, 272</w:t>
      </w:r>
    </w:p>
    <w:p w:rsidR="00C86DC1" w:rsidRDefault="00C86DC1">
      <w:pPr>
        <w:pStyle w:val="Index2"/>
        <w:tabs>
          <w:tab w:val="right" w:leader="dot" w:pos="4165"/>
        </w:tabs>
        <w:rPr>
          <w:noProof/>
        </w:rPr>
      </w:pPr>
      <w:r>
        <w:rPr>
          <w:noProof/>
        </w:rPr>
        <w:t>lastModel, 232</w:t>
      </w:r>
    </w:p>
    <w:p w:rsidR="00C86DC1" w:rsidRDefault="00C86DC1">
      <w:pPr>
        <w:pStyle w:val="Index2"/>
        <w:tabs>
          <w:tab w:val="right" w:leader="dot" w:pos="4165"/>
        </w:tabs>
        <w:rPr>
          <w:noProof/>
        </w:rPr>
      </w:pPr>
      <w:r>
        <w:rPr>
          <w:noProof/>
        </w:rPr>
        <w:t>lineTol, 225</w:t>
      </w:r>
    </w:p>
    <w:p w:rsidR="00C86DC1" w:rsidRDefault="00C86DC1">
      <w:pPr>
        <w:pStyle w:val="Index2"/>
        <w:tabs>
          <w:tab w:val="right" w:leader="dot" w:pos="4165"/>
        </w:tabs>
        <w:rPr>
          <w:noProof/>
        </w:rPr>
      </w:pPr>
      <w:r>
        <w:rPr>
          <w:noProof/>
        </w:rPr>
        <w:t>listComponents, 175</w:t>
      </w:r>
    </w:p>
    <w:p w:rsidR="00C86DC1" w:rsidRDefault="00C86DC1">
      <w:pPr>
        <w:pStyle w:val="Index2"/>
        <w:tabs>
          <w:tab w:val="right" w:leader="dot" w:pos="4165"/>
        </w:tabs>
        <w:rPr>
          <w:noProof/>
        </w:rPr>
      </w:pPr>
      <w:r>
        <w:rPr>
          <w:noProof/>
        </w:rPr>
        <w:t>listMeasurements, 219</w:t>
      </w:r>
    </w:p>
    <w:p w:rsidR="00C86DC1" w:rsidRDefault="00C86DC1">
      <w:pPr>
        <w:pStyle w:val="Index2"/>
        <w:tabs>
          <w:tab w:val="right" w:leader="dot" w:pos="4165"/>
        </w:tabs>
        <w:rPr>
          <w:noProof/>
        </w:rPr>
      </w:pPr>
      <w:r>
        <w:rPr>
          <w:noProof/>
        </w:rPr>
        <w:t>listModels, 232</w:t>
      </w:r>
    </w:p>
    <w:p w:rsidR="00C86DC1" w:rsidRDefault="00C86DC1">
      <w:pPr>
        <w:pStyle w:val="Index2"/>
        <w:tabs>
          <w:tab w:val="right" w:leader="dot" w:pos="4165"/>
        </w:tabs>
        <w:rPr>
          <w:noProof/>
        </w:rPr>
      </w:pPr>
      <w:r>
        <w:rPr>
          <w:noProof/>
        </w:rPr>
        <w:t>listPatterns, 238</w:t>
      </w:r>
    </w:p>
    <w:p w:rsidR="00C86DC1" w:rsidRDefault="00C86DC1">
      <w:pPr>
        <w:pStyle w:val="Index2"/>
        <w:tabs>
          <w:tab w:val="right" w:leader="dot" w:pos="4165"/>
        </w:tabs>
        <w:rPr>
          <w:noProof/>
        </w:rPr>
      </w:pPr>
      <w:r>
        <w:rPr>
          <w:noProof/>
        </w:rPr>
        <w:t>listScales, 172</w:t>
      </w:r>
    </w:p>
    <w:p w:rsidR="00C86DC1" w:rsidRDefault="00C86DC1">
      <w:pPr>
        <w:pStyle w:val="Index2"/>
        <w:tabs>
          <w:tab w:val="right" w:leader="dot" w:pos="4165"/>
        </w:tabs>
        <w:rPr>
          <w:noProof/>
        </w:rPr>
      </w:pPr>
      <w:r>
        <w:rPr>
          <w:noProof/>
        </w:rPr>
        <w:t>listScripts, 252</w:t>
      </w:r>
    </w:p>
    <w:p w:rsidR="00C86DC1" w:rsidRDefault="00C86DC1">
      <w:pPr>
        <w:pStyle w:val="Index2"/>
        <w:tabs>
          <w:tab w:val="right" w:leader="dot" w:pos="4165"/>
        </w:tabs>
        <w:rPr>
          <w:noProof/>
        </w:rPr>
      </w:pPr>
      <w:r>
        <w:rPr>
          <w:noProof/>
        </w:rPr>
        <w:t>listSites, 262</w:t>
      </w:r>
    </w:p>
    <w:p w:rsidR="00C86DC1" w:rsidRDefault="00C86DC1">
      <w:pPr>
        <w:pStyle w:val="Index2"/>
        <w:tabs>
          <w:tab w:val="right" w:leader="dot" w:pos="4165"/>
        </w:tabs>
        <w:rPr>
          <w:noProof/>
        </w:rPr>
      </w:pPr>
      <w:r>
        <w:rPr>
          <w:noProof/>
        </w:rPr>
        <w:t>ln, 216</w:t>
      </w:r>
    </w:p>
    <w:p w:rsidR="00C86DC1" w:rsidRDefault="00C86DC1">
      <w:pPr>
        <w:pStyle w:val="Index2"/>
        <w:tabs>
          <w:tab w:val="right" w:leader="dot" w:pos="4165"/>
        </w:tabs>
        <w:rPr>
          <w:noProof/>
        </w:rPr>
      </w:pPr>
      <w:r>
        <w:rPr>
          <w:noProof/>
        </w:rPr>
        <w:t>loadFF, 193</w:t>
      </w:r>
    </w:p>
    <w:p w:rsidR="00C86DC1" w:rsidRDefault="00C86DC1">
      <w:pPr>
        <w:pStyle w:val="Index2"/>
        <w:tabs>
          <w:tab w:val="right" w:leader="dot" w:pos="4165"/>
        </w:tabs>
        <w:rPr>
          <w:noProof/>
        </w:rPr>
      </w:pPr>
      <w:r>
        <w:rPr>
          <w:noProof/>
        </w:rPr>
        <w:t>loadGrid, 211</w:t>
      </w:r>
    </w:p>
    <w:p w:rsidR="00C86DC1" w:rsidRDefault="00C86DC1">
      <w:pPr>
        <w:pStyle w:val="Index2"/>
        <w:tabs>
          <w:tab w:val="right" w:leader="dot" w:pos="4165"/>
        </w:tabs>
        <w:rPr>
          <w:noProof/>
        </w:rPr>
      </w:pPr>
      <w:r>
        <w:rPr>
          <w:noProof/>
        </w:rPr>
        <w:t>loadModel, 233</w:t>
      </w:r>
    </w:p>
    <w:p w:rsidR="00C86DC1" w:rsidRDefault="00C86DC1">
      <w:pPr>
        <w:pStyle w:val="Index2"/>
        <w:tabs>
          <w:tab w:val="right" w:leader="dot" w:pos="4165"/>
        </w:tabs>
        <w:rPr>
          <w:noProof/>
        </w:rPr>
      </w:pPr>
      <w:r>
        <w:rPr>
          <w:noProof/>
        </w:rPr>
        <w:t>loadScript, 252</w:t>
      </w:r>
    </w:p>
    <w:p w:rsidR="00C86DC1" w:rsidRDefault="00C86DC1">
      <w:pPr>
        <w:pStyle w:val="Index2"/>
        <w:tabs>
          <w:tab w:val="right" w:leader="dot" w:pos="4165"/>
        </w:tabs>
        <w:rPr>
          <w:noProof/>
        </w:rPr>
      </w:pPr>
      <w:r>
        <w:rPr>
          <w:noProof/>
        </w:rPr>
        <w:t>loadTrajectory, 273</w:t>
      </w:r>
    </w:p>
    <w:p w:rsidR="00C86DC1" w:rsidRDefault="00C86DC1">
      <w:pPr>
        <w:pStyle w:val="Index2"/>
        <w:tabs>
          <w:tab w:val="right" w:leader="dot" w:pos="4165"/>
        </w:tabs>
        <w:rPr>
          <w:noProof/>
        </w:rPr>
      </w:pPr>
      <w:r>
        <w:rPr>
          <w:noProof/>
        </w:rPr>
        <w:lastRenderedPageBreak/>
        <w:t>locate, 160</w:t>
      </w:r>
    </w:p>
    <w:p w:rsidR="00C86DC1" w:rsidRDefault="00C86DC1">
      <w:pPr>
        <w:pStyle w:val="Index2"/>
        <w:tabs>
          <w:tab w:val="right" w:leader="dot" w:pos="4165"/>
        </w:tabs>
        <w:rPr>
          <w:noProof/>
        </w:rPr>
      </w:pPr>
      <w:r>
        <w:rPr>
          <w:noProof/>
        </w:rPr>
        <w:t>log, 216</w:t>
      </w:r>
    </w:p>
    <w:p w:rsidR="00C86DC1" w:rsidRDefault="00C86DC1">
      <w:pPr>
        <w:pStyle w:val="Index2"/>
        <w:tabs>
          <w:tab w:val="right" w:leader="dot" w:pos="4165"/>
        </w:tabs>
        <w:rPr>
          <w:noProof/>
        </w:rPr>
      </w:pPr>
      <w:r>
        <w:rPr>
          <w:noProof/>
        </w:rPr>
        <w:t>logInfo, 233</w:t>
      </w:r>
    </w:p>
    <w:p w:rsidR="00C86DC1" w:rsidRDefault="00C86DC1">
      <w:pPr>
        <w:pStyle w:val="Index2"/>
        <w:tabs>
          <w:tab w:val="right" w:leader="dot" w:pos="4165"/>
        </w:tabs>
        <w:rPr>
          <w:noProof/>
        </w:rPr>
      </w:pPr>
      <w:r>
        <w:rPr>
          <w:noProof/>
        </w:rPr>
        <w:t>lowerCase, 266</w:t>
      </w:r>
    </w:p>
    <w:p w:rsidR="00C86DC1" w:rsidRDefault="00C86DC1">
      <w:pPr>
        <w:pStyle w:val="Index2"/>
        <w:tabs>
          <w:tab w:val="right" w:leader="dot" w:pos="4165"/>
        </w:tabs>
        <w:rPr>
          <w:noProof/>
        </w:rPr>
      </w:pPr>
      <w:r>
        <w:rPr>
          <w:noProof/>
        </w:rPr>
        <w:t>map, 194</w:t>
      </w:r>
    </w:p>
    <w:p w:rsidR="00C86DC1" w:rsidRDefault="00C86DC1">
      <w:pPr>
        <w:pStyle w:val="Index2"/>
        <w:tabs>
          <w:tab w:val="right" w:leader="dot" w:pos="4165"/>
        </w:tabs>
        <w:rPr>
          <w:noProof/>
        </w:rPr>
      </w:pPr>
      <w:r>
        <w:rPr>
          <w:noProof/>
        </w:rPr>
        <w:t>matrixConvert, 276</w:t>
      </w:r>
    </w:p>
    <w:p w:rsidR="00C86DC1" w:rsidRDefault="00C86DC1">
      <w:pPr>
        <w:pStyle w:val="Index2"/>
        <w:tabs>
          <w:tab w:val="right" w:leader="dot" w:pos="4165"/>
        </w:tabs>
        <w:rPr>
          <w:noProof/>
        </w:rPr>
      </w:pPr>
      <w:r>
        <w:rPr>
          <w:noProof/>
        </w:rPr>
        <w:t>matrixTransform, 277</w:t>
      </w:r>
    </w:p>
    <w:p w:rsidR="00C86DC1" w:rsidRDefault="00C86DC1">
      <w:pPr>
        <w:pStyle w:val="Index2"/>
        <w:tabs>
          <w:tab w:val="right" w:leader="dot" w:pos="4165"/>
        </w:tabs>
        <w:rPr>
          <w:noProof/>
        </w:rPr>
      </w:pPr>
      <w:r>
        <w:rPr>
          <w:noProof/>
        </w:rPr>
        <w:t>mcMinimise, 226</w:t>
      </w:r>
    </w:p>
    <w:p w:rsidR="00C86DC1" w:rsidRDefault="00C86DC1">
      <w:pPr>
        <w:pStyle w:val="Index2"/>
        <w:tabs>
          <w:tab w:val="right" w:leader="dot" w:pos="4165"/>
        </w:tabs>
        <w:rPr>
          <w:noProof/>
        </w:rPr>
      </w:pPr>
      <w:r>
        <w:rPr>
          <w:noProof/>
        </w:rPr>
        <w:t>measure, 220</w:t>
      </w:r>
    </w:p>
    <w:p w:rsidR="00C86DC1" w:rsidRDefault="00C86DC1">
      <w:pPr>
        <w:pStyle w:val="Index2"/>
        <w:tabs>
          <w:tab w:val="right" w:leader="dot" w:pos="4165"/>
        </w:tabs>
        <w:rPr>
          <w:noProof/>
        </w:rPr>
      </w:pPr>
      <w:r>
        <w:rPr>
          <w:noProof/>
        </w:rPr>
        <w:t>measureSelected, 220</w:t>
      </w:r>
    </w:p>
    <w:p w:rsidR="00C86DC1" w:rsidRDefault="00C86DC1">
      <w:pPr>
        <w:pStyle w:val="Index2"/>
        <w:tabs>
          <w:tab w:val="right" w:leader="dot" w:pos="4165"/>
        </w:tabs>
        <w:rPr>
          <w:noProof/>
        </w:rPr>
      </w:pPr>
      <w:r>
        <w:rPr>
          <w:noProof/>
        </w:rPr>
        <w:t>millerCut, 166</w:t>
      </w:r>
    </w:p>
    <w:p w:rsidR="00C86DC1" w:rsidRDefault="00C86DC1">
      <w:pPr>
        <w:pStyle w:val="Index2"/>
        <w:tabs>
          <w:tab w:val="right" w:leader="dot" w:pos="4165"/>
        </w:tabs>
        <w:rPr>
          <w:noProof/>
        </w:rPr>
      </w:pPr>
      <w:r>
        <w:rPr>
          <w:noProof/>
        </w:rPr>
        <w:t>mirror, 281</w:t>
      </w:r>
    </w:p>
    <w:p w:rsidR="00C86DC1" w:rsidRDefault="00C86DC1">
      <w:pPr>
        <w:pStyle w:val="Index2"/>
        <w:tabs>
          <w:tab w:val="right" w:leader="dot" w:pos="4165"/>
        </w:tabs>
        <w:rPr>
          <w:noProof/>
        </w:rPr>
      </w:pPr>
      <w:r>
        <w:rPr>
          <w:noProof/>
        </w:rPr>
        <w:t>modelEnergy, 179</w:t>
      </w:r>
    </w:p>
    <w:p w:rsidR="00C86DC1" w:rsidRDefault="00C86DC1">
      <w:pPr>
        <w:pStyle w:val="Index2"/>
        <w:tabs>
          <w:tab w:val="right" w:leader="dot" w:pos="4165"/>
        </w:tabs>
        <w:rPr>
          <w:noProof/>
        </w:rPr>
      </w:pPr>
      <w:r>
        <w:rPr>
          <w:noProof/>
        </w:rPr>
        <w:t>modelForces, 198</w:t>
      </w:r>
    </w:p>
    <w:p w:rsidR="00C86DC1" w:rsidRDefault="00C86DC1">
      <w:pPr>
        <w:pStyle w:val="Index2"/>
        <w:tabs>
          <w:tab w:val="right" w:leader="dot" w:pos="4165"/>
        </w:tabs>
        <w:rPr>
          <w:noProof/>
        </w:rPr>
      </w:pPr>
      <w:r>
        <w:rPr>
          <w:noProof/>
        </w:rPr>
        <w:t>modelTemplate, 233</w:t>
      </w:r>
    </w:p>
    <w:p w:rsidR="00C86DC1" w:rsidRDefault="00C86DC1">
      <w:pPr>
        <w:pStyle w:val="Index2"/>
        <w:tabs>
          <w:tab w:val="right" w:leader="dot" w:pos="4165"/>
        </w:tabs>
        <w:rPr>
          <w:noProof/>
        </w:rPr>
      </w:pPr>
      <w:r>
        <w:rPr>
          <w:noProof/>
        </w:rPr>
        <w:t>mopacMinimise, 226</w:t>
      </w:r>
    </w:p>
    <w:p w:rsidR="00C86DC1" w:rsidRDefault="00C86DC1">
      <w:pPr>
        <w:pStyle w:val="Index2"/>
        <w:tabs>
          <w:tab w:val="right" w:leader="dot" w:pos="4165"/>
        </w:tabs>
        <w:rPr>
          <w:noProof/>
        </w:rPr>
      </w:pPr>
      <w:r>
        <w:rPr>
          <w:noProof/>
        </w:rPr>
        <w:t>move, 160</w:t>
      </w:r>
    </w:p>
    <w:p w:rsidR="00C86DC1" w:rsidRDefault="00C86DC1">
      <w:pPr>
        <w:pStyle w:val="Index2"/>
        <w:tabs>
          <w:tab w:val="right" w:leader="dot" w:pos="4165"/>
        </w:tabs>
        <w:rPr>
          <w:noProof/>
        </w:rPr>
      </w:pPr>
      <w:r>
        <w:rPr>
          <w:noProof/>
        </w:rPr>
        <w:t>moveToEnd, 160</w:t>
      </w:r>
    </w:p>
    <w:p w:rsidR="00C86DC1" w:rsidRDefault="00C86DC1">
      <w:pPr>
        <w:pStyle w:val="Index2"/>
        <w:tabs>
          <w:tab w:val="right" w:leader="dot" w:pos="4165"/>
        </w:tabs>
        <w:rPr>
          <w:noProof/>
        </w:rPr>
      </w:pPr>
      <w:r>
        <w:rPr>
          <w:noProof/>
        </w:rPr>
        <w:t>moveToStart, 160</w:t>
      </w:r>
    </w:p>
    <w:p w:rsidR="00C86DC1" w:rsidRDefault="00C86DC1">
      <w:pPr>
        <w:pStyle w:val="Index2"/>
        <w:tabs>
          <w:tab w:val="right" w:leader="dot" w:pos="4165"/>
        </w:tabs>
        <w:rPr>
          <w:noProof/>
        </w:rPr>
      </w:pPr>
      <w:r>
        <w:rPr>
          <w:noProof/>
        </w:rPr>
        <w:t>newAtom, 161</w:t>
      </w:r>
    </w:p>
    <w:p w:rsidR="00C86DC1" w:rsidRDefault="00C86DC1">
      <w:pPr>
        <w:pStyle w:val="Index2"/>
        <w:tabs>
          <w:tab w:val="right" w:leader="dot" w:pos="4165"/>
        </w:tabs>
        <w:rPr>
          <w:noProof/>
        </w:rPr>
      </w:pPr>
      <w:r>
        <w:rPr>
          <w:noProof/>
        </w:rPr>
        <w:t>newAtomFrac, 161</w:t>
      </w:r>
    </w:p>
    <w:p w:rsidR="00C86DC1" w:rsidRDefault="00C86DC1">
      <w:pPr>
        <w:pStyle w:val="Index2"/>
        <w:tabs>
          <w:tab w:val="right" w:leader="dot" w:pos="4165"/>
        </w:tabs>
        <w:rPr>
          <w:noProof/>
        </w:rPr>
      </w:pPr>
      <w:r>
        <w:rPr>
          <w:noProof/>
        </w:rPr>
        <w:t>newBasisShell, 228</w:t>
      </w:r>
    </w:p>
    <w:p w:rsidR="00C86DC1" w:rsidRDefault="00C86DC1">
      <w:pPr>
        <w:pStyle w:val="Index2"/>
        <w:tabs>
          <w:tab w:val="right" w:leader="dot" w:pos="4165"/>
        </w:tabs>
        <w:rPr>
          <w:noProof/>
        </w:rPr>
      </w:pPr>
      <w:r>
        <w:rPr>
          <w:noProof/>
        </w:rPr>
        <w:t>newBond, 155</w:t>
      </w:r>
    </w:p>
    <w:p w:rsidR="00C86DC1" w:rsidRDefault="00C86DC1">
      <w:pPr>
        <w:pStyle w:val="Index2"/>
        <w:tabs>
          <w:tab w:val="right" w:leader="dot" w:pos="4165"/>
        </w:tabs>
        <w:rPr>
          <w:noProof/>
        </w:rPr>
      </w:pPr>
      <w:r>
        <w:rPr>
          <w:noProof/>
        </w:rPr>
        <w:t>newBondId, 156</w:t>
      </w:r>
    </w:p>
    <w:p w:rsidR="00C86DC1" w:rsidRDefault="00C86DC1">
      <w:pPr>
        <w:pStyle w:val="Index2"/>
        <w:tabs>
          <w:tab w:val="right" w:leader="dot" w:pos="4165"/>
        </w:tabs>
        <w:rPr>
          <w:noProof/>
        </w:rPr>
      </w:pPr>
      <w:r>
        <w:rPr>
          <w:noProof/>
        </w:rPr>
        <w:t>newEigenvector, 228</w:t>
      </w:r>
    </w:p>
    <w:p w:rsidR="00C86DC1" w:rsidRDefault="00C86DC1">
      <w:pPr>
        <w:pStyle w:val="Index2"/>
        <w:tabs>
          <w:tab w:val="right" w:leader="dot" w:pos="4165"/>
        </w:tabs>
        <w:rPr>
          <w:noProof/>
        </w:rPr>
      </w:pPr>
      <w:r>
        <w:rPr>
          <w:noProof/>
        </w:rPr>
        <w:t>newFF, 194</w:t>
      </w:r>
    </w:p>
    <w:p w:rsidR="00C86DC1" w:rsidRDefault="00C86DC1">
      <w:pPr>
        <w:pStyle w:val="Index2"/>
        <w:tabs>
          <w:tab w:val="right" w:leader="dot" w:pos="4165"/>
        </w:tabs>
        <w:rPr>
          <w:noProof/>
        </w:rPr>
      </w:pPr>
      <w:r>
        <w:rPr>
          <w:noProof/>
        </w:rPr>
        <w:lastRenderedPageBreak/>
        <w:t>newGlyph, 203</w:t>
      </w:r>
    </w:p>
    <w:p w:rsidR="00C86DC1" w:rsidRDefault="00C86DC1">
      <w:pPr>
        <w:pStyle w:val="Index2"/>
        <w:tabs>
          <w:tab w:val="right" w:leader="dot" w:pos="4165"/>
        </w:tabs>
        <w:rPr>
          <w:noProof/>
        </w:rPr>
      </w:pPr>
      <w:r>
        <w:rPr>
          <w:noProof/>
        </w:rPr>
        <w:t>newGrid, 211</w:t>
      </w:r>
    </w:p>
    <w:p w:rsidR="00C86DC1" w:rsidRDefault="00C86DC1">
      <w:pPr>
        <w:pStyle w:val="Index2"/>
        <w:tabs>
          <w:tab w:val="right" w:leader="dot" w:pos="4165"/>
        </w:tabs>
        <w:rPr>
          <w:noProof/>
        </w:rPr>
      </w:pPr>
      <w:r>
        <w:rPr>
          <w:noProof/>
        </w:rPr>
        <w:t>newModel, 234</w:t>
      </w:r>
    </w:p>
    <w:p w:rsidR="00C86DC1" w:rsidRDefault="00C86DC1">
      <w:pPr>
        <w:pStyle w:val="Index2"/>
        <w:tabs>
          <w:tab w:val="right" w:leader="dot" w:pos="4165"/>
        </w:tabs>
        <w:rPr>
          <w:noProof/>
        </w:rPr>
      </w:pPr>
      <w:r>
        <w:rPr>
          <w:noProof/>
        </w:rPr>
        <w:t>newPattern, 238</w:t>
      </w:r>
    </w:p>
    <w:p w:rsidR="00C86DC1" w:rsidRDefault="00C86DC1">
      <w:pPr>
        <w:pStyle w:val="Index2"/>
        <w:tabs>
          <w:tab w:val="right" w:leader="dot" w:pos="4165"/>
        </w:tabs>
        <w:rPr>
          <w:noProof/>
        </w:rPr>
      </w:pPr>
      <w:r>
        <w:rPr>
          <w:noProof/>
        </w:rPr>
        <w:t>newSite, 262</w:t>
      </w:r>
    </w:p>
    <w:p w:rsidR="00C86DC1" w:rsidRDefault="00C86DC1">
      <w:pPr>
        <w:pStyle w:val="Index2"/>
        <w:tabs>
          <w:tab w:val="right" w:leader="dot" w:pos="4165"/>
        </w:tabs>
        <w:rPr>
          <w:noProof/>
        </w:rPr>
      </w:pPr>
      <w:r>
        <w:rPr>
          <w:noProof/>
        </w:rPr>
        <w:t>newVibration, 228</w:t>
      </w:r>
    </w:p>
    <w:p w:rsidR="00C86DC1" w:rsidRDefault="00C86DC1">
      <w:pPr>
        <w:pStyle w:val="Index2"/>
        <w:tabs>
          <w:tab w:val="right" w:leader="dot" w:pos="4165"/>
        </w:tabs>
        <w:rPr>
          <w:noProof/>
        </w:rPr>
      </w:pPr>
      <w:r>
        <w:rPr>
          <w:noProof/>
        </w:rPr>
        <w:t>nextArg, 243</w:t>
      </w:r>
    </w:p>
    <w:p w:rsidR="00C86DC1" w:rsidRDefault="00C86DC1">
      <w:pPr>
        <w:pStyle w:val="Index2"/>
        <w:tabs>
          <w:tab w:val="right" w:leader="dot" w:pos="4165"/>
        </w:tabs>
        <w:rPr>
          <w:noProof/>
        </w:rPr>
      </w:pPr>
      <w:r>
        <w:rPr>
          <w:noProof/>
        </w:rPr>
        <w:t>nextFrame, 273</w:t>
      </w:r>
    </w:p>
    <w:p w:rsidR="00C86DC1" w:rsidRDefault="00C86DC1">
      <w:pPr>
        <w:pStyle w:val="Index2"/>
        <w:tabs>
          <w:tab w:val="right" w:leader="dot" w:pos="4165"/>
        </w:tabs>
        <w:rPr>
          <w:noProof/>
        </w:rPr>
      </w:pPr>
      <w:r>
        <w:rPr>
          <w:noProof/>
        </w:rPr>
        <w:t>nextModel, 234</w:t>
      </w:r>
    </w:p>
    <w:p w:rsidR="00C86DC1" w:rsidRDefault="00C86DC1">
      <w:pPr>
        <w:pStyle w:val="Index2"/>
        <w:tabs>
          <w:tab w:val="right" w:leader="dot" w:pos="4165"/>
        </w:tabs>
        <w:rPr>
          <w:noProof/>
        </w:rPr>
      </w:pPr>
      <w:r>
        <w:rPr>
          <w:noProof/>
        </w:rPr>
        <w:t>nint, 217</w:t>
      </w:r>
    </w:p>
    <w:p w:rsidR="00C86DC1" w:rsidRDefault="00C86DC1">
      <w:pPr>
        <w:pStyle w:val="Index2"/>
        <w:tabs>
          <w:tab w:val="right" w:leader="dot" w:pos="4165"/>
        </w:tabs>
        <w:rPr>
          <w:noProof/>
        </w:rPr>
      </w:pPr>
      <w:r>
        <w:rPr>
          <w:noProof/>
        </w:rPr>
        <w:t>normalise, 217</w:t>
      </w:r>
    </w:p>
    <w:p w:rsidR="00C86DC1" w:rsidRDefault="00C86DC1">
      <w:pPr>
        <w:pStyle w:val="Index2"/>
        <w:tabs>
          <w:tab w:val="right" w:leader="dot" w:pos="4165"/>
        </w:tabs>
        <w:rPr>
          <w:noProof/>
        </w:rPr>
      </w:pPr>
      <w:r>
        <w:rPr>
          <w:noProof/>
        </w:rPr>
        <w:t>null, 270</w:t>
      </w:r>
    </w:p>
    <w:p w:rsidR="00C86DC1" w:rsidRDefault="00C86DC1">
      <w:pPr>
        <w:pStyle w:val="Index2"/>
        <w:tabs>
          <w:tab w:val="right" w:leader="dot" w:pos="4165"/>
        </w:tabs>
        <w:rPr>
          <w:noProof/>
        </w:rPr>
      </w:pPr>
      <w:r>
        <w:rPr>
          <w:noProof/>
        </w:rPr>
        <w:t>orthographic, 282</w:t>
      </w:r>
    </w:p>
    <w:p w:rsidR="00C86DC1" w:rsidRDefault="00C86DC1">
      <w:pPr>
        <w:pStyle w:val="Index2"/>
        <w:tabs>
          <w:tab w:val="right" w:leader="dot" w:pos="4165"/>
        </w:tabs>
        <w:rPr>
          <w:noProof/>
        </w:rPr>
      </w:pPr>
      <w:r>
        <w:rPr>
          <w:noProof/>
        </w:rPr>
        <w:t>pack, 167</w:t>
      </w:r>
    </w:p>
    <w:p w:rsidR="00C86DC1" w:rsidRDefault="00C86DC1">
      <w:pPr>
        <w:pStyle w:val="Index2"/>
        <w:tabs>
          <w:tab w:val="right" w:leader="dot" w:pos="4165"/>
        </w:tabs>
        <w:rPr>
          <w:noProof/>
        </w:rPr>
      </w:pPr>
      <w:r>
        <w:rPr>
          <w:noProof/>
        </w:rPr>
        <w:t>parentModel, 234</w:t>
      </w:r>
    </w:p>
    <w:p w:rsidR="00C86DC1" w:rsidRDefault="00C86DC1">
      <w:pPr>
        <w:pStyle w:val="Index2"/>
        <w:tabs>
          <w:tab w:val="right" w:leader="dot" w:pos="4165"/>
        </w:tabs>
        <w:rPr>
          <w:noProof/>
        </w:rPr>
      </w:pPr>
      <w:r>
        <w:rPr>
          <w:noProof/>
        </w:rPr>
        <w:t>paste, 177</w:t>
      </w:r>
    </w:p>
    <w:p w:rsidR="00C86DC1" w:rsidRDefault="00C86DC1">
      <w:pPr>
        <w:pStyle w:val="Index2"/>
        <w:tabs>
          <w:tab w:val="right" w:leader="dot" w:pos="4165"/>
        </w:tabs>
        <w:rPr>
          <w:noProof/>
        </w:rPr>
      </w:pPr>
      <w:r>
        <w:rPr>
          <w:noProof/>
        </w:rPr>
        <w:t>peekChar, 244</w:t>
      </w:r>
    </w:p>
    <w:p w:rsidR="00C86DC1" w:rsidRDefault="00C86DC1">
      <w:pPr>
        <w:pStyle w:val="Index2"/>
        <w:tabs>
          <w:tab w:val="right" w:leader="dot" w:pos="4165"/>
        </w:tabs>
        <w:rPr>
          <w:noProof/>
        </w:rPr>
      </w:pPr>
      <w:r>
        <w:rPr>
          <w:noProof/>
        </w:rPr>
        <w:t>peekCharI, 244</w:t>
      </w:r>
    </w:p>
    <w:p w:rsidR="00C86DC1" w:rsidRDefault="00C86DC1">
      <w:pPr>
        <w:pStyle w:val="Index2"/>
        <w:tabs>
          <w:tab w:val="right" w:leader="dot" w:pos="4165"/>
        </w:tabs>
        <w:rPr>
          <w:noProof/>
        </w:rPr>
      </w:pPr>
      <w:r>
        <w:rPr>
          <w:noProof/>
        </w:rPr>
        <w:t>perspective, 282</w:t>
      </w:r>
    </w:p>
    <w:p w:rsidR="00C86DC1" w:rsidRDefault="00C86DC1">
      <w:pPr>
        <w:pStyle w:val="Index2"/>
        <w:tabs>
          <w:tab w:val="right" w:leader="dot" w:pos="4165"/>
        </w:tabs>
        <w:rPr>
          <w:noProof/>
        </w:rPr>
      </w:pPr>
      <w:r>
        <w:rPr>
          <w:noProof/>
        </w:rPr>
        <w:t>prevFrame, 273</w:t>
      </w:r>
    </w:p>
    <w:p w:rsidR="00C86DC1" w:rsidRDefault="00C86DC1">
      <w:pPr>
        <w:pStyle w:val="Index2"/>
        <w:tabs>
          <w:tab w:val="right" w:leader="dot" w:pos="4165"/>
        </w:tabs>
        <w:rPr>
          <w:noProof/>
        </w:rPr>
      </w:pPr>
      <w:r>
        <w:rPr>
          <w:noProof/>
        </w:rPr>
        <w:t>prevModel, 235</w:t>
      </w:r>
    </w:p>
    <w:p w:rsidR="00C86DC1" w:rsidRDefault="00C86DC1">
      <w:pPr>
        <w:pStyle w:val="Index2"/>
        <w:tabs>
          <w:tab w:val="right" w:leader="dot" w:pos="4165"/>
        </w:tabs>
        <w:rPr>
          <w:noProof/>
        </w:rPr>
      </w:pPr>
      <w:r>
        <w:rPr>
          <w:noProof/>
        </w:rPr>
        <w:t>printCell, 167</w:t>
      </w:r>
    </w:p>
    <w:p w:rsidR="00C86DC1" w:rsidRDefault="00C86DC1">
      <w:pPr>
        <w:pStyle w:val="Index2"/>
        <w:tabs>
          <w:tab w:val="right" w:leader="dot" w:pos="4165"/>
        </w:tabs>
        <w:rPr>
          <w:noProof/>
        </w:rPr>
      </w:pPr>
      <w:r>
        <w:rPr>
          <w:noProof/>
        </w:rPr>
        <w:t>printElec, 180</w:t>
      </w:r>
    </w:p>
    <w:p w:rsidR="00C86DC1" w:rsidRDefault="00C86DC1">
      <w:pPr>
        <w:pStyle w:val="Index2"/>
        <w:tabs>
          <w:tab w:val="right" w:leader="dot" w:pos="4165"/>
        </w:tabs>
        <w:rPr>
          <w:noProof/>
        </w:rPr>
      </w:pPr>
      <w:r>
        <w:rPr>
          <w:noProof/>
        </w:rPr>
        <w:t>printEnergy, 181</w:t>
      </w:r>
    </w:p>
    <w:p w:rsidR="00C86DC1" w:rsidRDefault="00C86DC1">
      <w:pPr>
        <w:pStyle w:val="Index2"/>
        <w:tabs>
          <w:tab w:val="right" w:leader="dot" w:pos="4165"/>
        </w:tabs>
        <w:rPr>
          <w:noProof/>
        </w:rPr>
      </w:pPr>
      <w:r>
        <w:rPr>
          <w:noProof/>
        </w:rPr>
        <w:t>printEwald, 180</w:t>
      </w:r>
    </w:p>
    <w:p w:rsidR="00C86DC1" w:rsidRDefault="00C86DC1">
      <w:pPr>
        <w:pStyle w:val="Index2"/>
        <w:tabs>
          <w:tab w:val="right" w:leader="dot" w:pos="4165"/>
        </w:tabs>
        <w:rPr>
          <w:noProof/>
        </w:rPr>
      </w:pPr>
      <w:r>
        <w:rPr>
          <w:noProof/>
        </w:rPr>
        <w:t>printf, 223</w:t>
      </w:r>
    </w:p>
    <w:p w:rsidR="00C86DC1" w:rsidRDefault="00C86DC1">
      <w:pPr>
        <w:pStyle w:val="Index2"/>
        <w:tabs>
          <w:tab w:val="right" w:leader="dot" w:pos="4165"/>
        </w:tabs>
        <w:rPr>
          <w:noProof/>
        </w:rPr>
      </w:pPr>
      <w:r>
        <w:rPr>
          <w:noProof/>
        </w:rPr>
        <w:lastRenderedPageBreak/>
        <w:t>printForces, 198</w:t>
      </w:r>
    </w:p>
    <w:p w:rsidR="00C86DC1" w:rsidRDefault="00C86DC1">
      <w:pPr>
        <w:pStyle w:val="Index2"/>
        <w:tabs>
          <w:tab w:val="right" w:leader="dot" w:pos="4165"/>
        </w:tabs>
        <w:rPr>
          <w:noProof/>
        </w:rPr>
      </w:pPr>
      <w:r>
        <w:rPr>
          <w:noProof/>
        </w:rPr>
        <w:t>printInter, 180</w:t>
      </w:r>
    </w:p>
    <w:p w:rsidR="00C86DC1" w:rsidRDefault="00C86DC1">
      <w:pPr>
        <w:pStyle w:val="Index2"/>
        <w:tabs>
          <w:tab w:val="right" w:leader="dot" w:pos="4165"/>
        </w:tabs>
        <w:rPr>
          <w:noProof/>
        </w:rPr>
      </w:pPr>
      <w:r>
        <w:rPr>
          <w:noProof/>
        </w:rPr>
        <w:t>printIntra, 180</w:t>
      </w:r>
    </w:p>
    <w:p w:rsidR="00C86DC1" w:rsidRDefault="00C86DC1">
      <w:pPr>
        <w:pStyle w:val="Index2"/>
        <w:tabs>
          <w:tab w:val="right" w:leader="dot" w:pos="4165"/>
        </w:tabs>
        <w:rPr>
          <w:noProof/>
        </w:rPr>
      </w:pPr>
      <w:r>
        <w:rPr>
          <w:noProof/>
        </w:rPr>
        <w:t>printSetup, 194</w:t>
      </w:r>
    </w:p>
    <w:p w:rsidR="00C86DC1" w:rsidRDefault="00C86DC1">
      <w:pPr>
        <w:pStyle w:val="Index2"/>
        <w:tabs>
          <w:tab w:val="right" w:leader="dot" w:pos="4165"/>
        </w:tabs>
        <w:rPr>
          <w:noProof/>
        </w:rPr>
      </w:pPr>
      <w:r>
        <w:rPr>
          <w:noProof/>
        </w:rPr>
        <w:t>printSummary, 181</w:t>
      </w:r>
    </w:p>
    <w:p w:rsidR="00C86DC1" w:rsidRDefault="00C86DC1">
      <w:pPr>
        <w:pStyle w:val="Index2"/>
        <w:tabs>
          <w:tab w:val="right" w:leader="dot" w:pos="4165"/>
        </w:tabs>
        <w:rPr>
          <w:noProof/>
        </w:rPr>
      </w:pPr>
      <w:r>
        <w:rPr>
          <w:noProof/>
        </w:rPr>
        <w:t>printType, 194</w:t>
      </w:r>
    </w:p>
    <w:p w:rsidR="00C86DC1" w:rsidRDefault="00C86DC1">
      <w:pPr>
        <w:pStyle w:val="Index2"/>
        <w:tabs>
          <w:tab w:val="right" w:leader="dot" w:pos="4165"/>
        </w:tabs>
        <w:rPr>
          <w:noProof/>
        </w:rPr>
      </w:pPr>
      <w:r>
        <w:rPr>
          <w:noProof/>
        </w:rPr>
        <w:t>printVdw, 181</w:t>
      </w:r>
    </w:p>
    <w:p w:rsidR="00C86DC1" w:rsidRDefault="00C86DC1">
      <w:pPr>
        <w:pStyle w:val="Index2"/>
        <w:tabs>
          <w:tab w:val="right" w:leader="dot" w:pos="4165"/>
        </w:tabs>
        <w:rPr>
          <w:noProof/>
        </w:rPr>
      </w:pPr>
      <w:r>
        <w:rPr>
          <w:noProof/>
        </w:rPr>
        <w:t>printZMatrix, 228</w:t>
      </w:r>
    </w:p>
    <w:p w:rsidR="00C86DC1" w:rsidRDefault="00C86DC1">
      <w:pPr>
        <w:pStyle w:val="Index2"/>
        <w:tabs>
          <w:tab w:val="right" w:leader="dot" w:pos="4165"/>
        </w:tabs>
        <w:rPr>
          <w:noProof/>
        </w:rPr>
      </w:pPr>
      <w:r>
        <w:rPr>
          <w:noProof/>
        </w:rPr>
        <w:t>quit, 271</w:t>
      </w:r>
    </w:p>
    <w:p w:rsidR="00C86DC1" w:rsidRDefault="00C86DC1">
      <w:pPr>
        <w:pStyle w:val="Index2"/>
        <w:tabs>
          <w:tab w:val="right" w:leader="dot" w:pos="4165"/>
        </w:tabs>
        <w:rPr>
          <w:noProof/>
        </w:rPr>
      </w:pPr>
      <w:r>
        <w:rPr>
          <w:noProof/>
        </w:rPr>
        <w:t>random, 217</w:t>
      </w:r>
    </w:p>
    <w:p w:rsidR="00C86DC1" w:rsidRDefault="00C86DC1">
      <w:pPr>
        <w:pStyle w:val="Index2"/>
        <w:tabs>
          <w:tab w:val="right" w:leader="dot" w:pos="4165"/>
        </w:tabs>
        <w:rPr>
          <w:noProof/>
        </w:rPr>
      </w:pPr>
      <w:r>
        <w:rPr>
          <w:noProof/>
        </w:rPr>
        <w:t>randomI, 217</w:t>
      </w:r>
    </w:p>
    <w:p w:rsidR="00C86DC1" w:rsidRDefault="00C86DC1">
      <w:pPr>
        <w:pStyle w:val="Index2"/>
        <w:tabs>
          <w:tab w:val="right" w:leader="dot" w:pos="4165"/>
        </w:tabs>
        <w:rPr>
          <w:noProof/>
        </w:rPr>
      </w:pPr>
      <w:r>
        <w:rPr>
          <w:noProof/>
        </w:rPr>
        <w:t>readChars, 244</w:t>
      </w:r>
    </w:p>
    <w:p w:rsidR="00C86DC1" w:rsidRDefault="00C86DC1">
      <w:pPr>
        <w:pStyle w:val="Index2"/>
        <w:tabs>
          <w:tab w:val="right" w:leader="dot" w:pos="4165"/>
        </w:tabs>
        <w:rPr>
          <w:noProof/>
        </w:rPr>
      </w:pPr>
      <w:r>
        <w:rPr>
          <w:noProof/>
        </w:rPr>
        <w:t>readDouble, 245</w:t>
      </w:r>
    </w:p>
    <w:p w:rsidR="00C86DC1" w:rsidRDefault="00C86DC1">
      <w:pPr>
        <w:pStyle w:val="Index2"/>
        <w:tabs>
          <w:tab w:val="right" w:leader="dot" w:pos="4165"/>
        </w:tabs>
        <w:rPr>
          <w:noProof/>
        </w:rPr>
      </w:pPr>
      <w:r>
        <w:rPr>
          <w:noProof/>
        </w:rPr>
        <w:t>readDoubleArray, 245</w:t>
      </w:r>
    </w:p>
    <w:p w:rsidR="00C86DC1" w:rsidRDefault="00C86DC1">
      <w:pPr>
        <w:pStyle w:val="Index2"/>
        <w:tabs>
          <w:tab w:val="right" w:leader="dot" w:pos="4165"/>
        </w:tabs>
        <w:rPr>
          <w:noProof/>
        </w:rPr>
      </w:pPr>
      <w:r>
        <w:rPr>
          <w:noProof/>
        </w:rPr>
        <w:t>readInt, 246</w:t>
      </w:r>
    </w:p>
    <w:p w:rsidR="00C86DC1" w:rsidRDefault="00C86DC1">
      <w:pPr>
        <w:pStyle w:val="Index2"/>
        <w:tabs>
          <w:tab w:val="right" w:leader="dot" w:pos="4165"/>
        </w:tabs>
        <w:rPr>
          <w:noProof/>
        </w:rPr>
      </w:pPr>
      <w:r>
        <w:rPr>
          <w:noProof/>
        </w:rPr>
        <w:t>readIntArray, 246</w:t>
      </w:r>
    </w:p>
    <w:p w:rsidR="00C86DC1" w:rsidRDefault="00C86DC1">
      <w:pPr>
        <w:pStyle w:val="Index2"/>
        <w:tabs>
          <w:tab w:val="right" w:leader="dot" w:pos="4165"/>
        </w:tabs>
        <w:rPr>
          <w:noProof/>
        </w:rPr>
      </w:pPr>
      <w:r>
        <w:rPr>
          <w:noProof/>
        </w:rPr>
        <w:t>readLine, 246</w:t>
      </w:r>
    </w:p>
    <w:p w:rsidR="00C86DC1" w:rsidRDefault="00C86DC1">
      <w:pPr>
        <w:pStyle w:val="Index2"/>
        <w:tabs>
          <w:tab w:val="right" w:leader="dot" w:pos="4165"/>
        </w:tabs>
        <w:rPr>
          <w:noProof/>
        </w:rPr>
      </w:pPr>
      <w:r>
        <w:rPr>
          <w:noProof/>
        </w:rPr>
        <w:t>readLineF, 247</w:t>
      </w:r>
    </w:p>
    <w:p w:rsidR="00C86DC1" w:rsidRDefault="00C86DC1">
      <w:pPr>
        <w:pStyle w:val="Index2"/>
        <w:tabs>
          <w:tab w:val="right" w:leader="dot" w:pos="4165"/>
        </w:tabs>
        <w:rPr>
          <w:noProof/>
        </w:rPr>
      </w:pPr>
      <w:r>
        <w:rPr>
          <w:noProof/>
        </w:rPr>
        <w:t>readNext, 247</w:t>
      </w:r>
    </w:p>
    <w:p w:rsidR="00C86DC1" w:rsidRDefault="00C86DC1">
      <w:pPr>
        <w:pStyle w:val="Index2"/>
        <w:tabs>
          <w:tab w:val="right" w:leader="dot" w:pos="4165"/>
        </w:tabs>
        <w:rPr>
          <w:noProof/>
        </w:rPr>
      </w:pPr>
      <w:r>
        <w:rPr>
          <w:noProof/>
        </w:rPr>
        <w:t>readVar, 248</w:t>
      </w:r>
    </w:p>
    <w:p w:rsidR="00C86DC1" w:rsidRDefault="00C86DC1">
      <w:pPr>
        <w:pStyle w:val="Index2"/>
        <w:tabs>
          <w:tab w:val="right" w:leader="dot" w:pos="4165"/>
        </w:tabs>
        <w:rPr>
          <w:noProof/>
        </w:rPr>
      </w:pPr>
      <w:r>
        <w:rPr>
          <w:noProof/>
        </w:rPr>
        <w:t>readVarF, 248</w:t>
      </w:r>
    </w:p>
    <w:p w:rsidR="00C86DC1" w:rsidRDefault="00C86DC1">
      <w:pPr>
        <w:pStyle w:val="Index2"/>
        <w:tabs>
          <w:tab w:val="right" w:leader="dot" w:pos="4165"/>
        </w:tabs>
        <w:rPr>
          <w:noProof/>
        </w:rPr>
      </w:pPr>
      <w:r>
        <w:rPr>
          <w:noProof/>
        </w:rPr>
        <w:t>rebond, 156</w:t>
      </w:r>
    </w:p>
    <w:p w:rsidR="00C86DC1" w:rsidRDefault="00C86DC1">
      <w:pPr>
        <w:pStyle w:val="Index2"/>
        <w:tabs>
          <w:tab w:val="right" w:leader="dot" w:pos="4165"/>
        </w:tabs>
        <w:rPr>
          <w:noProof/>
        </w:rPr>
      </w:pPr>
      <w:r>
        <w:rPr>
          <w:noProof/>
        </w:rPr>
        <w:t>rebondpatterns, 156</w:t>
      </w:r>
    </w:p>
    <w:p w:rsidR="00C86DC1" w:rsidRDefault="00C86DC1">
      <w:pPr>
        <w:pStyle w:val="Index2"/>
        <w:tabs>
          <w:tab w:val="right" w:leader="dot" w:pos="4165"/>
        </w:tabs>
        <w:rPr>
          <w:noProof/>
        </w:rPr>
      </w:pPr>
      <w:r>
        <w:rPr>
          <w:noProof/>
        </w:rPr>
        <w:t>rebondSelection, 157</w:t>
      </w:r>
    </w:p>
    <w:p w:rsidR="00C86DC1" w:rsidRDefault="00C86DC1">
      <w:pPr>
        <w:pStyle w:val="Index2"/>
        <w:tabs>
          <w:tab w:val="right" w:leader="dot" w:pos="4165"/>
        </w:tabs>
        <w:rPr>
          <w:noProof/>
        </w:rPr>
      </w:pPr>
      <w:r>
        <w:rPr>
          <w:noProof/>
        </w:rPr>
        <w:t>recreateExpression, 195</w:t>
      </w:r>
    </w:p>
    <w:p w:rsidR="00C86DC1" w:rsidRDefault="00C86DC1">
      <w:pPr>
        <w:pStyle w:val="Index2"/>
        <w:tabs>
          <w:tab w:val="right" w:leader="dot" w:pos="4165"/>
        </w:tabs>
        <w:rPr>
          <w:noProof/>
        </w:rPr>
      </w:pPr>
      <w:r>
        <w:rPr>
          <w:noProof/>
        </w:rPr>
        <w:t>redo, 178</w:t>
      </w:r>
    </w:p>
    <w:p w:rsidR="00C86DC1" w:rsidRDefault="00C86DC1">
      <w:pPr>
        <w:pStyle w:val="Index2"/>
        <w:tabs>
          <w:tab w:val="right" w:leader="dot" w:pos="4165"/>
        </w:tabs>
        <w:rPr>
          <w:noProof/>
        </w:rPr>
      </w:pPr>
      <w:r>
        <w:rPr>
          <w:noProof/>
        </w:rPr>
        <w:lastRenderedPageBreak/>
        <w:t>removeCell, 168</w:t>
      </w:r>
    </w:p>
    <w:p w:rsidR="00C86DC1" w:rsidRDefault="00C86DC1">
      <w:pPr>
        <w:pStyle w:val="Index2"/>
        <w:tabs>
          <w:tab w:val="right" w:leader="dot" w:pos="4165"/>
        </w:tabs>
        <w:rPr>
          <w:noProof/>
        </w:rPr>
      </w:pPr>
      <w:r>
        <w:rPr>
          <w:noProof/>
        </w:rPr>
        <w:t>removeLabel, 214</w:t>
      </w:r>
    </w:p>
    <w:p w:rsidR="00C86DC1" w:rsidRDefault="00C86DC1">
      <w:pPr>
        <w:pStyle w:val="Index2"/>
        <w:tabs>
          <w:tab w:val="right" w:leader="dot" w:pos="4165"/>
        </w:tabs>
        <w:rPr>
          <w:noProof/>
        </w:rPr>
      </w:pPr>
      <w:r>
        <w:rPr>
          <w:noProof/>
        </w:rPr>
        <w:t>removeLabels, 215</w:t>
      </w:r>
    </w:p>
    <w:p w:rsidR="00C86DC1" w:rsidRDefault="00C86DC1">
      <w:pPr>
        <w:pStyle w:val="Index2"/>
        <w:tabs>
          <w:tab w:val="right" w:leader="dot" w:pos="4165"/>
        </w:tabs>
        <w:rPr>
          <w:noProof/>
        </w:rPr>
      </w:pPr>
      <w:r>
        <w:rPr>
          <w:noProof/>
        </w:rPr>
        <w:t>removePoint, 173</w:t>
      </w:r>
    </w:p>
    <w:p w:rsidR="00C86DC1" w:rsidRDefault="00C86DC1">
      <w:pPr>
        <w:pStyle w:val="Index2"/>
        <w:tabs>
          <w:tab w:val="right" w:leader="dot" w:pos="4165"/>
        </w:tabs>
        <w:rPr>
          <w:noProof/>
        </w:rPr>
      </w:pPr>
      <w:r>
        <w:rPr>
          <w:noProof/>
        </w:rPr>
        <w:t>removeReadOption, 249</w:t>
      </w:r>
    </w:p>
    <w:p w:rsidR="00C86DC1" w:rsidRDefault="00C86DC1">
      <w:pPr>
        <w:pStyle w:val="Index2"/>
        <w:tabs>
          <w:tab w:val="right" w:leader="dot" w:pos="4165"/>
        </w:tabs>
        <w:rPr>
          <w:noProof/>
        </w:rPr>
      </w:pPr>
      <w:r>
        <w:rPr>
          <w:noProof/>
        </w:rPr>
        <w:t>removeStr, 267</w:t>
      </w:r>
    </w:p>
    <w:p w:rsidR="00C86DC1" w:rsidRDefault="00C86DC1">
      <w:pPr>
        <w:pStyle w:val="Index2"/>
        <w:tabs>
          <w:tab w:val="right" w:leader="dot" w:pos="4165"/>
        </w:tabs>
        <w:rPr>
          <w:noProof/>
        </w:rPr>
      </w:pPr>
      <w:r>
        <w:rPr>
          <w:noProof/>
        </w:rPr>
        <w:t>reorder, 162</w:t>
      </w:r>
    </w:p>
    <w:p w:rsidR="00C86DC1" w:rsidRDefault="00C86DC1">
      <w:pPr>
        <w:pStyle w:val="Index2"/>
        <w:tabs>
          <w:tab w:val="right" w:leader="dot" w:pos="4165"/>
        </w:tabs>
        <w:rPr>
          <w:noProof/>
        </w:rPr>
      </w:pPr>
      <w:r>
        <w:rPr>
          <w:noProof/>
        </w:rPr>
        <w:t>reorient, 278</w:t>
      </w:r>
    </w:p>
    <w:p w:rsidR="00C86DC1" w:rsidRDefault="00C86DC1">
      <w:pPr>
        <w:pStyle w:val="Index2"/>
        <w:tabs>
          <w:tab w:val="right" w:leader="dot" w:pos="4165"/>
        </w:tabs>
        <w:rPr>
          <w:noProof/>
        </w:rPr>
      </w:pPr>
      <w:r>
        <w:rPr>
          <w:noProof/>
        </w:rPr>
        <w:t>replaceChars, 266</w:t>
      </w:r>
    </w:p>
    <w:p w:rsidR="00C86DC1" w:rsidRDefault="00C86DC1">
      <w:pPr>
        <w:pStyle w:val="Index2"/>
        <w:tabs>
          <w:tab w:val="right" w:leader="dot" w:pos="4165"/>
        </w:tabs>
        <w:rPr>
          <w:noProof/>
        </w:rPr>
      </w:pPr>
      <w:r>
        <w:rPr>
          <w:noProof/>
        </w:rPr>
        <w:t>replaceStr, 267</w:t>
      </w:r>
    </w:p>
    <w:p w:rsidR="00C86DC1" w:rsidRDefault="00C86DC1">
      <w:pPr>
        <w:pStyle w:val="Index2"/>
        <w:tabs>
          <w:tab w:val="right" w:leader="dot" w:pos="4165"/>
        </w:tabs>
        <w:rPr>
          <w:noProof/>
        </w:rPr>
      </w:pPr>
      <w:r>
        <w:rPr>
          <w:noProof/>
        </w:rPr>
        <w:t>replicate, 167</w:t>
      </w:r>
    </w:p>
    <w:p w:rsidR="00C86DC1" w:rsidRDefault="00C86DC1">
      <w:pPr>
        <w:pStyle w:val="Index2"/>
        <w:tabs>
          <w:tab w:val="right" w:leader="dot" w:pos="4165"/>
        </w:tabs>
        <w:rPr>
          <w:noProof/>
        </w:rPr>
      </w:pPr>
      <w:r>
        <w:rPr>
          <w:noProof/>
        </w:rPr>
        <w:t>resetView, 283</w:t>
      </w:r>
    </w:p>
    <w:p w:rsidR="00C86DC1" w:rsidRDefault="00C86DC1">
      <w:pPr>
        <w:pStyle w:val="Index2"/>
        <w:tabs>
          <w:tab w:val="right" w:leader="dot" w:pos="4165"/>
        </w:tabs>
        <w:rPr>
          <w:noProof/>
        </w:rPr>
      </w:pPr>
      <w:r>
        <w:rPr>
          <w:noProof/>
        </w:rPr>
        <w:t>return, 185</w:t>
      </w:r>
    </w:p>
    <w:p w:rsidR="00C86DC1" w:rsidRDefault="00C86DC1">
      <w:pPr>
        <w:pStyle w:val="Index2"/>
        <w:tabs>
          <w:tab w:val="right" w:leader="dot" w:pos="4165"/>
        </w:tabs>
        <w:rPr>
          <w:noProof/>
        </w:rPr>
      </w:pPr>
      <w:r>
        <w:rPr>
          <w:noProof/>
        </w:rPr>
        <w:t>rewind, 249</w:t>
      </w:r>
    </w:p>
    <w:p w:rsidR="00C86DC1" w:rsidRDefault="00C86DC1">
      <w:pPr>
        <w:pStyle w:val="Index2"/>
        <w:tabs>
          <w:tab w:val="right" w:leader="dot" w:pos="4165"/>
        </w:tabs>
        <w:rPr>
          <w:noProof/>
        </w:rPr>
      </w:pPr>
      <w:r>
        <w:rPr>
          <w:noProof/>
        </w:rPr>
        <w:t>rotateView, 283</w:t>
      </w:r>
    </w:p>
    <w:p w:rsidR="00C86DC1" w:rsidRDefault="00C86DC1">
      <w:pPr>
        <w:pStyle w:val="Index2"/>
        <w:tabs>
          <w:tab w:val="right" w:leader="dot" w:pos="4165"/>
        </w:tabs>
        <w:rPr>
          <w:noProof/>
        </w:rPr>
      </w:pPr>
      <w:r>
        <w:rPr>
          <w:noProof/>
        </w:rPr>
        <w:t>rotX, 162</w:t>
      </w:r>
    </w:p>
    <w:p w:rsidR="00C86DC1" w:rsidRDefault="00C86DC1">
      <w:pPr>
        <w:pStyle w:val="Index2"/>
        <w:tabs>
          <w:tab w:val="right" w:leader="dot" w:pos="4165"/>
        </w:tabs>
        <w:rPr>
          <w:noProof/>
        </w:rPr>
      </w:pPr>
      <w:r>
        <w:rPr>
          <w:noProof/>
        </w:rPr>
        <w:t>rotY, 162</w:t>
      </w:r>
    </w:p>
    <w:p w:rsidR="00C86DC1" w:rsidRDefault="00C86DC1">
      <w:pPr>
        <w:pStyle w:val="Index2"/>
        <w:tabs>
          <w:tab w:val="right" w:leader="dot" w:pos="4165"/>
        </w:tabs>
        <w:rPr>
          <w:noProof/>
        </w:rPr>
      </w:pPr>
      <w:r>
        <w:rPr>
          <w:noProof/>
        </w:rPr>
        <w:t>rotZ, 163</w:t>
      </w:r>
    </w:p>
    <w:p w:rsidR="00C86DC1" w:rsidRDefault="00C86DC1">
      <w:pPr>
        <w:pStyle w:val="Index2"/>
        <w:tabs>
          <w:tab w:val="right" w:leader="dot" w:pos="4165"/>
        </w:tabs>
        <w:rPr>
          <w:noProof/>
        </w:rPr>
      </w:pPr>
      <w:r>
        <w:rPr>
          <w:noProof/>
        </w:rPr>
        <w:t>runScript, 252</w:t>
      </w:r>
    </w:p>
    <w:p w:rsidR="00C86DC1" w:rsidRDefault="00C86DC1">
      <w:pPr>
        <w:pStyle w:val="Index2"/>
        <w:tabs>
          <w:tab w:val="right" w:leader="dot" w:pos="4165"/>
        </w:tabs>
        <w:rPr>
          <w:noProof/>
        </w:rPr>
      </w:pPr>
      <w:r>
        <w:rPr>
          <w:noProof/>
        </w:rPr>
        <w:t>saveBitmap, 212</w:t>
      </w:r>
    </w:p>
    <w:p w:rsidR="00C86DC1" w:rsidRDefault="00C86DC1">
      <w:pPr>
        <w:pStyle w:val="Index2"/>
        <w:tabs>
          <w:tab w:val="right" w:leader="dot" w:pos="4165"/>
        </w:tabs>
        <w:rPr>
          <w:noProof/>
        </w:rPr>
      </w:pPr>
      <w:r>
        <w:rPr>
          <w:noProof/>
        </w:rPr>
        <w:t>saveExpression, 195</w:t>
      </w:r>
    </w:p>
    <w:p w:rsidR="00C86DC1" w:rsidRDefault="00C86DC1">
      <w:pPr>
        <w:pStyle w:val="Index2"/>
        <w:tabs>
          <w:tab w:val="right" w:leader="dot" w:pos="4165"/>
        </w:tabs>
        <w:rPr>
          <w:noProof/>
        </w:rPr>
      </w:pPr>
      <w:r>
        <w:rPr>
          <w:noProof/>
        </w:rPr>
        <w:t>saveModel, 235</w:t>
      </w:r>
    </w:p>
    <w:p w:rsidR="00C86DC1" w:rsidRDefault="00C86DC1">
      <w:pPr>
        <w:pStyle w:val="Index2"/>
        <w:tabs>
          <w:tab w:val="right" w:leader="dot" w:pos="4165"/>
        </w:tabs>
        <w:rPr>
          <w:noProof/>
        </w:rPr>
      </w:pPr>
      <w:r>
        <w:rPr>
          <w:noProof/>
        </w:rPr>
        <w:t>saveMovie, 212</w:t>
      </w:r>
    </w:p>
    <w:p w:rsidR="00C86DC1" w:rsidRDefault="00C86DC1">
      <w:pPr>
        <w:pStyle w:val="Index2"/>
        <w:tabs>
          <w:tab w:val="right" w:leader="dot" w:pos="4165"/>
        </w:tabs>
        <w:rPr>
          <w:noProof/>
        </w:rPr>
      </w:pPr>
      <w:r>
        <w:rPr>
          <w:noProof/>
        </w:rPr>
        <w:t>saveSelection, 235</w:t>
      </w:r>
    </w:p>
    <w:p w:rsidR="00C86DC1" w:rsidRDefault="00C86DC1">
      <w:pPr>
        <w:pStyle w:val="Index2"/>
        <w:tabs>
          <w:tab w:val="right" w:leader="dot" w:pos="4165"/>
        </w:tabs>
        <w:rPr>
          <w:noProof/>
        </w:rPr>
      </w:pPr>
      <w:r>
        <w:rPr>
          <w:noProof/>
        </w:rPr>
        <w:t>scale, 168</w:t>
      </w:r>
    </w:p>
    <w:p w:rsidR="00C86DC1" w:rsidRDefault="00C86DC1">
      <w:pPr>
        <w:pStyle w:val="Index2"/>
        <w:tabs>
          <w:tab w:val="right" w:leader="dot" w:pos="4165"/>
        </w:tabs>
        <w:rPr>
          <w:noProof/>
        </w:rPr>
      </w:pPr>
      <w:r>
        <w:rPr>
          <w:noProof/>
        </w:rPr>
        <w:t>scaleMolecules, 168</w:t>
      </w:r>
    </w:p>
    <w:p w:rsidR="00C86DC1" w:rsidRDefault="00C86DC1">
      <w:pPr>
        <w:pStyle w:val="Index2"/>
        <w:tabs>
          <w:tab w:val="right" w:leader="dot" w:pos="4165"/>
        </w:tabs>
        <w:rPr>
          <w:noProof/>
        </w:rPr>
      </w:pPr>
      <w:r>
        <w:rPr>
          <w:noProof/>
        </w:rPr>
        <w:lastRenderedPageBreak/>
        <w:t>scaleName, 173</w:t>
      </w:r>
    </w:p>
    <w:p w:rsidR="00C86DC1" w:rsidRDefault="00C86DC1">
      <w:pPr>
        <w:pStyle w:val="Index2"/>
        <w:tabs>
          <w:tab w:val="right" w:leader="dot" w:pos="4165"/>
        </w:tabs>
        <w:rPr>
          <w:noProof/>
        </w:rPr>
      </w:pPr>
      <w:r>
        <w:rPr>
          <w:noProof/>
        </w:rPr>
        <w:t>scaleVisible, 173</w:t>
      </w:r>
    </w:p>
    <w:p w:rsidR="00C86DC1" w:rsidRDefault="00C86DC1">
      <w:pPr>
        <w:pStyle w:val="Index2"/>
        <w:tabs>
          <w:tab w:val="right" w:leader="dot" w:pos="4165"/>
        </w:tabs>
        <w:rPr>
          <w:noProof/>
        </w:rPr>
      </w:pPr>
      <w:r>
        <w:rPr>
          <w:noProof/>
        </w:rPr>
        <w:t>sdMinimise, 226</w:t>
      </w:r>
    </w:p>
    <w:p w:rsidR="00C86DC1" w:rsidRDefault="00C86DC1">
      <w:pPr>
        <w:pStyle w:val="Index2"/>
        <w:tabs>
          <w:tab w:val="right" w:leader="dot" w:pos="4165"/>
        </w:tabs>
        <w:rPr>
          <w:noProof/>
        </w:rPr>
      </w:pPr>
      <w:r>
        <w:rPr>
          <w:noProof/>
        </w:rPr>
        <w:t>searchCommands, 271</w:t>
      </w:r>
    </w:p>
    <w:p w:rsidR="00C86DC1" w:rsidRDefault="00C86DC1">
      <w:pPr>
        <w:pStyle w:val="Index2"/>
        <w:tabs>
          <w:tab w:val="right" w:leader="dot" w:pos="4165"/>
        </w:tabs>
        <w:rPr>
          <w:noProof/>
        </w:rPr>
      </w:pPr>
      <w:r>
        <w:rPr>
          <w:noProof/>
        </w:rPr>
        <w:t>seed, 271</w:t>
      </w:r>
    </w:p>
    <w:p w:rsidR="00C86DC1" w:rsidRDefault="00C86DC1">
      <w:pPr>
        <w:pStyle w:val="Index2"/>
        <w:tabs>
          <w:tab w:val="right" w:leader="dot" w:pos="4165"/>
        </w:tabs>
        <w:rPr>
          <w:noProof/>
        </w:rPr>
      </w:pPr>
      <w:r>
        <w:rPr>
          <w:noProof/>
        </w:rPr>
        <w:t>seekFrame, 274</w:t>
      </w:r>
    </w:p>
    <w:p w:rsidR="00C86DC1" w:rsidRDefault="00C86DC1">
      <w:pPr>
        <w:pStyle w:val="Index2"/>
        <w:tabs>
          <w:tab w:val="right" w:leader="dot" w:pos="4165"/>
        </w:tabs>
        <w:rPr>
          <w:noProof/>
        </w:rPr>
      </w:pPr>
      <w:r>
        <w:rPr>
          <w:noProof/>
        </w:rPr>
        <w:t>select, 255</w:t>
      </w:r>
    </w:p>
    <w:p w:rsidR="00C86DC1" w:rsidRDefault="00C86DC1">
      <w:pPr>
        <w:pStyle w:val="Index2"/>
        <w:tabs>
          <w:tab w:val="right" w:leader="dot" w:pos="4165"/>
        </w:tabs>
        <w:rPr>
          <w:noProof/>
        </w:rPr>
      </w:pPr>
      <w:r>
        <w:rPr>
          <w:noProof/>
        </w:rPr>
        <w:t>selectAll, 256</w:t>
      </w:r>
    </w:p>
    <w:p w:rsidR="00C86DC1" w:rsidRDefault="00C86DC1">
      <w:pPr>
        <w:pStyle w:val="Index2"/>
        <w:tabs>
          <w:tab w:val="right" w:leader="dot" w:pos="4165"/>
        </w:tabs>
        <w:rPr>
          <w:noProof/>
        </w:rPr>
      </w:pPr>
      <w:r>
        <w:rPr>
          <w:noProof/>
        </w:rPr>
        <w:t>selectF, 256</w:t>
      </w:r>
    </w:p>
    <w:p w:rsidR="00C86DC1" w:rsidRDefault="00C86DC1">
      <w:pPr>
        <w:pStyle w:val="Index2"/>
        <w:tabs>
          <w:tab w:val="right" w:leader="dot" w:pos="4165"/>
        </w:tabs>
        <w:rPr>
          <w:noProof/>
        </w:rPr>
      </w:pPr>
      <w:r>
        <w:rPr>
          <w:noProof/>
        </w:rPr>
        <w:t>selectFFType, 256</w:t>
      </w:r>
    </w:p>
    <w:p w:rsidR="00C86DC1" w:rsidRDefault="00C86DC1">
      <w:pPr>
        <w:pStyle w:val="Index2"/>
        <w:tabs>
          <w:tab w:val="right" w:leader="dot" w:pos="4165"/>
        </w:tabs>
        <w:rPr>
          <w:noProof/>
        </w:rPr>
      </w:pPr>
      <w:r>
        <w:rPr>
          <w:noProof/>
        </w:rPr>
        <w:t>selectFor, 256</w:t>
      </w:r>
    </w:p>
    <w:p w:rsidR="00C86DC1" w:rsidRDefault="00C86DC1">
      <w:pPr>
        <w:pStyle w:val="Index2"/>
        <w:tabs>
          <w:tab w:val="right" w:leader="dot" w:pos="4165"/>
        </w:tabs>
        <w:rPr>
          <w:noProof/>
        </w:rPr>
      </w:pPr>
      <w:r>
        <w:rPr>
          <w:noProof/>
        </w:rPr>
        <w:t>selectInsideCell, 256</w:t>
      </w:r>
    </w:p>
    <w:p w:rsidR="00C86DC1" w:rsidRDefault="00C86DC1">
      <w:pPr>
        <w:pStyle w:val="Index2"/>
        <w:tabs>
          <w:tab w:val="right" w:leader="dot" w:pos="4165"/>
        </w:tabs>
        <w:rPr>
          <w:noProof/>
        </w:rPr>
      </w:pPr>
      <w:r>
        <w:rPr>
          <w:noProof/>
        </w:rPr>
        <w:t>selectionAddHydrogen, 163</w:t>
      </w:r>
    </w:p>
    <w:p w:rsidR="00C86DC1" w:rsidRDefault="00C86DC1">
      <w:pPr>
        <w:pStyle w:val="Index2"/>
        <w:tabs>
          <w:tab w:val="right" w:leader="dot" w:pos="4165"/>
        </w:tabs>
        <w:rPr>
          <w:noProof/>
        </w:rPr>
      </w:pPr>
      <w:r>
        <w:rPr>
          <w:noProof/>
        </w:rPr>
        <w:t>selectionCog, 257</w:t>
      </w:r>
    </w:p>
    <w:p w:rsidR="00C86DC1" w:rsidRDefault="00C86DC1">
      <w:pPr>
        <w:pStyle w:val="Index2"/>
        <w:tabs>
          <w:tab w:val="right" w:leader="dot" w:pos="4165"/>
        </w:tabs>
        <w:rPr>
          <w:noProof/>
        </w:rPr>
      </w:pPr>
      <w:r>
        <w:rPr>
          <w:noProof/>
        </w:rPr>
        <w:t>selectionCom, 257</w:t>
      </w:r>
    </w:p>
    <w:p w:rsidR="00C86DC1" w:rsidRDefault="00C86DC1">
      <w:pPr>
        <w:pStyle w:val="Index2"/>
        <w:tabs>
          <w:tab w:val="right" w:leader="dot" w:pos="4165"/>
        </w:tabs>
        <w:rPr>
          <w:noProof/>
        </w:rPr>
      </w:pPr>
      <w:r>
        <w:rPr>
          <w:noProof/>
        </w:rPr>
        <w:t>selectLine, 257</w:t>
      </w:r>
    </w:p>
    <w:p w:rsidR="00C86DC1" w:rsidRDefault="00C86DC1">
      <w:pPr>
        <w:pStyle w:val="Index2"/>
        <w:tabs>
          <w:tab w:val="right" w:leader="dot" w:pos="4165"/>
        </w:tabs>
        <w:rPr>
          <w:noProof/>
        </w:rPr>
      </w:pPr>
      <w:r>
        <w:rPr>
          <w:noProof/>
        </w:rPr>
        <w:t>selectMiller, 258</w:t>
      </w:r>
    </w:p>
    <w:p w:rsidR="00C86DC1" w:rsidRDefault="00C86DC1">
      <w:pPr>
        <w:pStyle w:val="Index2"/>
        <w:tabs>
          <w:tab w:val="right" w:leader="dot" w:pos="4165"/>
        </w:tabs>
        <w:rPr>
          <w:noProof/>
        </w:rPr>
      </w:pPr>
      <w:r>
        <w:rPr>
          <w:noProof/>
        </w:rPr>
        <w:t>selectMolecule, 258</w:t>
      </w:r>
    </w:p>
    <w:p w:rsidR="00C86DC1" w:rsidRDefault="00C86DC1">
      <w:pPr>
        <w:pStyle w:val="Index2"/>
        <w:tabs>
          <w:tab w:val="right" w:leader="dot" w:pos="4165"/>
        </w:tabs>
        <w:rPr>
          <w:noProof/>
        </w:rPr>
      </w:pPr>
      <w:r>
        <w:rPr>
          <w:noProof/>
        </w:rPr>
        <w:t>selectNone, 258</w:t>
      </w:r>
    </w:p>
    <w:p w:rsidR="00C86DC1" w:rsidRDefault="00C86DC1">
      <w:pPr>
        <w:pStyle w:val="Index2"/>
        <w:tabs>
          <w:tab w:val="right" w:leader="dot" w:pos="4165"/>
        </w:tabs>
        <w:rPr>
          <w:noProof/>
        </w:rPr>
      </w:pPr>
      <w:r>
        <w:rPr>
          <w:noProof/>
        </w:rPr>
        <w:t>selectOutsideCell, 259</w:t>
      </w:r>
    </w:p>
    <w:p w:rsidR="00C86DC1" w:rsidRDefault="00C86DC1">
      <w:pPr>
        <w:pStyle w:val="Index2"/>
        <w:tabs>
          <w:tab w:val="right" w:leader="dot" w:pos="4165"/>
        </w:tabs>
        <w:rPr>
          <w:noProof/>
        </w:rPr>
      </w:pPr>
      <w:r>
        <w:rPr>
          <w:noProof/>
        </w:rPr>
        <w:t>selectOverlaps, 259</w:t>
      </w:r>
    </w:p>
    <w:p w:rsidR="00C86DC1" w:rsidRDefault="00C86DC1">
      <w:pPr>
        <w:pStyle w:val="Index2"/>
        <w:tabs>
          <w:tab w:val="right" w:leader="dot" w:pos="4165"/>
        </w:tabs>
        <w:rPr>
          <w:noProof/>
        </w:rPr>
      </w:pPr>
      <w:r>
        <w:rPr>
          <w:noProof/>
        </w:rPr>
        <w:t>selectPattern, 259</w:t>
      </w:r>
    </w:p>
    <w:p w:rsidR="00C86DC1" w:rsidRDefault="00C86DC1">
      <w:pPr>
        <w:pStyle w:val="Index2"/>
        <w:tabs>
          <w:tab w:val="right" w:leader="dot" w:pos="4165"/>
        </w:tabs>
        <w:rPr>
          <w:noProof/>
        </w:rPr>
      </w:pPr>
      <w:r>
        <w:rPr>
          <w:noProof/>
        </w:rPr>
        <w:t>selectPores, 241</w:t>
      </w:r>
    </w:p>
    <w:p w:rsidR="00C86DC1" w:rsidRDefault="00C86DC1">
      <w:pPr>
        <w:pStyle w:val="Index2"/>
        <w:tabs>
          <w:tab w:val="right" w:leader="dot" w:pos="4165"/>
        </w:tabs>
        <w:rPr>
          <w:noProof/>
        </w:rPr>
      </w:pPr>
      <w:r>
        <w:rPr>
          <w:noProof/>
        </w:rPr>
        <w:t>selectRadial, 260</w:t>
      </w:r>
    </w:p>
    <w:p w:rsidR="00C86DC1" w:rsidRDefault="00C86DC1">
      <w:pPr>
        <w:pStyle w:val="Index2"/>
        <w:tabs>
          <w:tab w:val="right" w:leader="dot" w:pos="4165"/>
        </w:tabs>
        <w:rPr>
          <w:noProof/>
        </w:rPr>
      </w:pPr>
      <w:r>
        <w:rPr>
          <w:noProof/>
        </w:rPr>
        <w:t>selectTree, 260</w:t>
      </w:r>
    </w:p>
    <w:p w:rsidR="00C86DC1" w:rsidRDefault="00C86DC1">
      <w:pPr>
        <w:pStyle w:val="Index2"/>
        <w:tabs>
          <w:tab w:val="right" w:leader="dot" w:pos="4165"/>
        </w:tabs>
        <w:rPr>
          <w:noProof/>
        </w:rPr>
      </w:pPr>
      <w:r>
        <w:rPr>
          <w:noProof/>
        </w:rPr>
        <w:t>selectType, 260</w:t>
      </w:r>
    </w:p>
    <w:p w:rsidR="00C86DC1" w:rsidRDefault="00C86DC1">
      <w:pPr>
        <w:pStyle w:val="Index2"/>
        <w:tabs>
          <w:tab w:val="right" w:leader="dot" w:pos="4165"/>
        </w:tabs>
        <w:rPr>
          <w:noProof/>
        </w:rPr>
      </w:pPr>
      <w:r>
        <w:rPr>
          <w:noProof/>
        </w:rPr>
        <w:lastRenderedPageBreak/>
        <w:t>setAngle, 278</w:t>
      </w:r>
    </w:p>
    <w:p w:rsidR="00C86DC1" w:rsidRDefault="00C86DC1">
      <w:pPr>
        <w:pStyle w:val="Index2"/>
        <w:tabs>
          <w:tab w:val="right" w:leader="dot" w:pos="4165"/>
        </w:tabs>
        <w:rPr>
          <w:noProof/>
        </w:rPr>
      </w:pPr>
      <w:r>
        <w:rPr>
          <w:noProof/>
        </w:rPr>
        <w:t>setCell, 169</w:t>
      </w:r>
    </w:p>
    <w:p w:rsidR="00C86DC1" w:rsidRDefault="00C86DC1">
      <w:pPr>
        <w:pStyle w:val="Index2"/>
        <w:tabs>
          <w:tab w:val="right" w:leader="dot" w:pos="4165"/>
        </w:tabs>
        <w:rPr>
          <w:noProof/>
        </w:rPr>
      </w:pPr>
      <w:r>
        <w:rPr>
          <w:noProof/>
        </w:rPr>
        <w:t>setCharge, 150</w:t>
      </w:r>
    </w:p>
    <w:p w:rsidR="00C86DC1" w:rsidRDefault="00C86DC1">
      <w:pPr>
        <w:pStyle w:val="Index2"/>
        <w:tabs>
          <w:tab w:val="right" w:leader="dot" w:pos="4165"/>
        </w:tabs>
        <w:rPr>
          <w:noProof/>
        </w:rPr>
      </w:pPr>
      <w:r>
        <w:rPr>
          <w:noProof/>
        </w:rPr>
        <w:t>setCombinationRule, 195</w:t>
      </w:r>
    </w:p>
    <w:p w:rsidR="00C86DC1" w:rsidRDefault="00C86DC1">
      <w:pPr>
        <w:pStyle w:val="Index2"/>
        <w:tabs>
          <w:tab w:val="right" w:leader="dot" w:pos="4165"/>
        </w:tabs>
        <w:rPr>
          <w:noProof/>
        </w:rPr>
      </w:pPr>
      <w:r>
        <w:rPr>
          <w:noProof/>
        </w:rPr>
        <w:t>setCoords, 150</w:t>
      </w:r>
    </w:p>
    <w:p w:rsidR="00C86DC1" w:rsidRDefault="00C86DC1">
      <w:pPr>
        <w:pStyle w:val="Index2"/>
        <w:tabs>
          <w:tab w:val="right" w:leader="dot" w:pos="4165"/>
        </w:tabs>
        <w:rPr>
          <w:noProof/>
        </w:rPr>
      </w:pPr>
      <w:r>
        <w:rPr>
          <w:noProof/>
        </w:rPr>
        <w:t>setDistance, 279</w:t>
      </w:r>
    </w:p>
    <w:p w:rsidR="00C86DC1" w:rsidRDefault="00C86DC1">
      <w:pPr>
        <w:pStyle w:val="Index2"/>
        <w:tabs>
          <w:tab w:val="right" w:leader="dot" w:pos="4165"/>
        </w:tabs>
        <w:rPr>
          <w:noProof/>
        </w:rPr>
      </w:pPr>
      <w:r>
        <w:rPr>
          <w:noProof/>
        </w:rPr>
        <w:t>setElement, 150</w:t>
      </w:r>
    </w:p>
    <w:p w:rsidR="00C86DC1" w:rsidRDefault="00C86DC1">
      <w:pPr>
        <w:pStyle w:val="Index2"/>
        <w:tabs>
          <w:tab w:val="right" w:leader="dot" w:pos="4165"/>
        </w:tabs>
        <w:rPr>
          <w:noProof/>
        </w:rPr>
      </w:pPr>
      <w:r>
        <w:rPr>
          <w:noProof/>
        </w:rPr>
        <w:t>setForces, 150</w:t>
      </w:r>
    </w:p>
    <w:p w:rsidR="00C86DC1" w:rsidRDefault="00C86DC1">
      <w:pPr>
        <w:pStyle w:val="Index2"/>
        <w:tabs>
          <w:tab w:val="right" w:leader="dot" w:pos="4165"/>
        </w:tabs>
        <w:rPr>
          <w:noProof/>
        </w:rPr>
      </w:pPr>
      <w:r>
        <w:rPr>
          <w:noProof/>
        </w:rPr>
        <w:t>setFx, 151</w:t>
      </w:r>
    </w:p>
    <w:p w:rsidR="00C86DC1" w:rsidRDefault="00C86DC1">
      <w:pPr>
        <w:pStyle w:val="Index2"/>
        <w:tabs>
          <w:tab w:val="right" w:leader="dot" w:pos="4165"/>
        </w:tabs>
        <w:rPr>
          <w:noProof/>
        </w:rPr>
      </w:pPr>
      <w:r>
        <w:rPr>
          <w:noProof/>
        </w:rPr>
        <w:t>setFy, 151</w:t>
      </w:r>
    </w:p>
    <w:p w:rsidR="00C86DC1" w:rsidRDefault="00C86DC1">
      <w:pPr>
        <w:pStyle w:val="Index2"/>
        <w:tabs>
          <w:tab w:val="right" w:leader="dot" w:pos="4165"/>
        </w:tabs>
        <w:rPr>
          <w:noProof/>
        </w:rPr>
      </w:pPr>
      <w:r>
        <w:rPr>
          <w:noProof/>
        </w:rPr>
        <w:t>setFz, 151</w:t>
      </w:r>
    </w:p>
    <w:p w:rsidR="00C86DC1" w:rsidRDefault="00C86DC1">
      <w:pPr>
        <w:pStyle w:val="Index2"/>
        <w:tabs>
          <w:tab w:val="right" w:leader="dot" w:pos="4165"/>
        </w:tabs>
        <w:rPr>
          <w:noProof/>
        </w:rPr>
      </w:pPr>
      <w:r>
        <w:rPr>
          <w:noProof/>
        </w:rPr>
        <w:t>setId, 151</w:t>
      </w:r>
    </w:p>
    <w:p w:rsidR="00C86DC1" w:rsidRDefault="00C86DC1">
      <w:pPr>
        <w:pStyle w:val="Index2"/>
        <w:tabs>
          <w:tab w:val="right" w:leader="dot" w:pos="4165"/>
        </w:tabs>
        <w:rPr>
          <w:noProof/>
        </w:rPr>
      </w:pPr>
      <w:r>
        <w:rPr>
          <w:noProof/>
        </w:rPr>
        <w:t>setName, 235</w:t>
      </w:r>
    </w:p>
    <w:p w:rsidR="00C86DC1" w:rsidRDefault="00C86DC1">
      <w:pPr>
        <w:pStyle w:val="Index2"/>
        <w:tabs>
          <w:tab w:val="right" w:leader="dot" w:pos="4165"/>
        </w:tabs>
        <w:rPr>
          <w:noProof/>
        </w:rPr>
      </w:pPr>
      <w:r>
        <w:rPr>
          <w:noProof/>
        </w:rPr>
        <w:t>setPoint, 174</w:t>
      </w:r>
    </w:p>
    <w:p w:rsidR="00C86DC1" w:rsidRDefault="00C86DC1">
      <w:pPr>
        <w:pStyle w:val="Index2"/>
        <w:tabs>
          <w:tab w:val="right" w:leader="dot" w:pos="4165"/>
        </w:tabs>
        <w:rPr>
          <w:noProof/>
        </w:rPr>
      </w:pPr>
      <w:r>
        <w:rPr>
          <w:noProof/>
        </w:rPr>
        <w:t>setPointColour, 174</w:t>
      </w:r>
    </w:p>
    <w:p w:rsidR="00C86DC1" w:rsidRDefault="00C86DC1">
      <w:pPr>
        <w:pStyle w:val="Index2"/>
        <w:tabs>
          <w:tab w:val="right" w:leader="dot" w:pos="4165"/>
        </w:tabs>
        <w:rPr>
          <w:noProof/>
        </w:rPr>
      </w:pPr>
      <w:r>
        <w:rPr>
          <w:noProof/>
        </w:rPr>
        <w:t>setPointValue, 174</w:t>
      </w:r>
    </w:p>
    <w:p w:rsidR="00C86DC1" w:rsidRDefault="00C86DC1">
      <w:pPr>
        <w:pStyle w:val="Index2"/>
        <w:tabs>
          <w:tab w:val="right" w:leader="dot" w:pos="4165"/>
        </w:tabs>
        <w:rPr>
          <w:noProof/>
        </w:rPr>
      </w:pPr>
      <w:r>
        <w:rPr>
          <w:noProof/>
        </w:rPr>
        <w:t>setRx, 151</w:t>
      </w:r>
    </w:p>
    <w:p w:rsidR="00C86DC1" w:rsidRDefault="00C86DC1">
      <w:pPr>
        <w:pStyle w:val="Index2"/>
        <w:tabs>
          <w:tab w:val="right" w:leader="dot" w:pos="4165"/>
        </w:tabs>
        <w:rPr>
          <w:noProof/>
        </w:rPr>
      </w:pPr>
      <w:r>
        <w:rPr>
          <w:noProof/>
        </w:rPr>
        <w:t>setRy, 152</w:t>
      </w:r>
    </w:p>
    <w:p w:rsidR="00C86DC1" w:rsidRDefault="00C86DC1">
      <w:pPr>
        <w:pStyle w:val="Index2"/>
        <w:tabs>
          <w:tab w:val="right" w:leader="dot" w:pos="4165"/>
        </w:tabs>
        <w:rPr>
          <w:noProof/>
        </w:rPr>
      </w:pPr>
      <w:r>
        <w:rPr>
          <w:noProof/>
        </w:rPr>
        <w:t>setRz, 152</w:t>
      </w:r>
    </w:p>
    <w:p w:rsidR="00C86DC1" w:rsidRDefault="00C86DC1">
      <w:pPr>
        <w:pStyle w:val="Index2"/>
        <w:tabs>
          <w:tab w:val="right" w:leader="dot" w:pos="4165"/>
        </w:tabs>
        <w:rPr>
          <w:noProof/>
        </w:rPr>
      </w:pPr>
      <w:r>
        <w:rPr>
          <w:noProof/>
        </w:rPr>
        <w:t>setTorsion, 279</w:t>
      </w:r>
    </w:p>
    <w:p w:rsidR="00C86DC1" w:rsidRDefault="00C86DC1">
      <w:pPr>
        <w:pStyle w:val="Index2"/>
        <w:tabs>
          <w:tab w:val="right" w:leader="dot" w:pos="4165"/>
        </w:tabs>
        <w:rPr>
          <w:noProof/>
        </w:rPr>
      </w:pPr>
      <w:r>
        <w:rPr>
          <w:noProof/>
        </w:rPr>
        <w:t>setupComponent, 175</w:t>
      </w:r>
    </w:p>
    <w:p w:rsidR="00C86DC1" w:rsidRDefault="00C86DC1">
      <w:pPr>
        <w:pStyle w:val="Index2"/>
        <w:tabs>
          <w:tab w:val="right" w:leader="dot" w:pos="4165"/>
        </w:tabs>
        <w:rPr>
          <w:noProof/>
        </w:rPr>
      </w:pPr>
      <w:r>
        <w:rPr>
          <w:noProof/>
        </w:rPr>
        <w:t>setVelocities, 152</w:t>
      </w:r>
    </w:p>
    <w:p w:rsidR="00C86DC1" w:rsidRDefault="00C86DC1">
      <w:pPr>
        <w:pStyle w:val="Index2"/>
        <w:tabs>
          <w:tab w:val="right" w:leader="dot" w:pos="4165"/>
        </w:tabs>
        <w:rPr>
          <w:noProof/>
        </w:rPr>
      </w:pPr>
      <w:r>
        <w:rPr>
          <w:noProof/>
        </w:rPr>
        <w:t>setView, 283</w:t>
      </w:r>
    </w:p>
    <w:p w:rsidR="00C86DC1" w:rsidRDefault="00C86DC1">
      <w:pPr>
        <w:pStyle w:val="Index2"/>
        <w:tabs>
          <w:tab w:val="right" w:leader="dot" w:pos="4165"/>
        </w:tabs>
        <w:rPr>
          <w:noProof/>
        </w:rPr>
      </w:pPr>
      <w:r>
        <w:rPr>
          <w:noProof/>
        </w:rPr>
        <w:t>setVx, 152</w:t>
      </w:r>
    </w:p>
    <w:p w:rsidR="00C86DC1" w:rsidRDefault="00C86DC1">
      <w:pPr>
        <w:pStyle w:val="Index2"/>
        <w:tabs>
          <w:tab w:val="right" w:leader="dot" w:pos="4165"/>
        </w:tabs>
        <w:rPr>
          <w:noProof/>
        </w:rPr>
      </w:pPr>
      <w:r>
        <w:rPr>
          <w:noProof/>
        </w:rPr>
        <w:t>setVy, 152</w:t>
      </w:r>
    </w:p>
    <w:p w:rsidR="00C86DC1" w:rsidRDefault="00C86DC1">
      <w:pPr>
        <w:pStyle w:val="Index2"/>
        <w:tabs>
          <w:tab w:val="right" w:leader="dot" w:pos="4165"/>
        </w:tabs>
        <w:rPr>
          <w:noProof/>
        </w:rPr>
      </w:pPr>
      <w:r>
        <w:rPr>
          <w:noProof/>
        </w:rPr>
        <w:t>setVz, 152</w:t>
      </w:r>
    </w:p>
    <w:p w:rsidR="00C86DC1" w:rsidRDefault="00C86DC1">
      <w:pPr>
        <w:pStyle w:val="Index2"/>
        <w:tabs>
          <w:tab w:val="right" w:leader="dot" w:pos="4165"/>
        </w:tabs>
        <w:rPr>
          <w:noProof/>
        </w:rPr>
      </w:pPr>
      <w:r>
        <w:rPr>
          <w:noProof/>
        </w:rPr>
        <w:lastRenderedPageBreak/>
        <w:t>shiftDown, 163</w:t>
      </w:r>
    </w:p>
    <w:p w:rsidR="00C86DC1" w:rsidRDefault="00C86DC1">
      <w:pPr>
        <w:pStyle w:val="Index2"/>
        <w:tabs>
          <w:tab w:val="right" w:leader="dot" w:pos="4165"/>
        </w:tabs>
        <w:rPr>
          <w:noProof/>
        </w:rPr>
      </w:pPr>
      <w:r>
        <w:rPr>
          <w:noProof/>
        </w:rPr>
        <w:t>shiftUp, 163</w:t>
      </w:r>
    </w:p>
    <w:p w:rsidR="00C86DC1" w:rsidRDefault="00C86DC1">
      <w:pPr>
        <w:pStyle w:val="Index2"/>
        <w:tabs>
          <w:tab w:val="right" w:leader="dot" w:pos="4165"/>
        </w:tabs>
        <w:rPr>
          <w:noProof/>
        </w:rPr>
      </w:pPr>
      <w:r>
        <w:rPr>
          <w:noProof/>
        </w:rPr>
        <w:t>show, 153</w:t>
      </w:r>
    </w:p>
    <w:p w:rsidR="00C86DC1" w:rsidRDefault="00C86DC1">
      <w:pPr>
        <w:pStyle w:val="Index2"/>
        <w:tabs>
          <w:tab w:val="right" w:leader="dot" w:pos="4165"/>
        </w:tabs>
        <w:rPr>
          <w:noProof/>
        </w:rPr>
      </w:pPr>
      <w:r>
        <w:rPr>
          <w:noProof/>
        </w:rPr>
        <w:t>showAll, 236</w:t>
      </w:r>
    </w:p>
    <w:p w:rsidR="00C86DC1" w:rsidRDefault="00C86DC1">
      <w:pPr>
        <w:pStyle w:val="Index2"/>
        <w:tabs>
          <w:tab w:val="right" w:leader="dot" w:pos="4165"/>
        </w:tabs>
        <w:rPr>
          <w:noProof/>
        </w:rPr>
      </w:pPr>
      <w:r>
        <w:rPr>
          <w:noProof/>
        </w:rPr>
        <w:t>showDefaultDialog, 223</w:t>
      </w:r>
    </w:p>
    <w:p w:rsidR="00C86DC1" w:rsidRDefault="00C86DC1">
      <w:pPr>
        <w:pStyle w:val="Index2"/>
        <w:tabs>
          <w:tab w:val="right" w:leader="dot" w:pos="4165"/>
        </w:tabs>
        <w:rPr>
          <w:noProof/>
        </w:rPr>
      </w:pPr>
      <w:r>
        <w:rPr>
          <w:noProof/>
        </w:rPr>
        <w:t>sin, 217</w:t>
      </w:r>
    </w:p>
    <w:p w:rsidR="00C86DC1" w:rsidRDefault="00C86DC1">
      <w:pPr>
        <w:pStyle w:val="Index2"/>
        <w:tabs>
          <w:tab w:val="right" w:leader="dot" w:pos="4165"/>
        </w:tabs>
        <w:rPr>
          <w:noProof/>
        </w:rPr>
      </w:pPr>
      <w:r>
        <w:rPr>
          <w:noProof/>
        </w:rPr>
        <w:t>siteAxes, 263</w:t>
      </w:r>
    </w:p>
    <w:p w:rsidR="00C86DC1" w:rsidRDefault="00C86DC1">
      <w:pPr>
        <w:pStyle w:val="Index2"/>
        <w:tabs>
          <w:tab w:val="right" w:leader="dot" w:pos="4165"/>
        </w:tabs>
        <w:rPr>
          <w:noProof/>
        </w:rPr>
      </w:pPr>
      <w:r>
        <w:rPr>
          <w:noProof/>
        </w:rPr>
        <w:t>skipChars, 249</w:t>
      </w:r>
    </w:p>
    <w:p w:rsidR="00C86DC1" w:rsidRDefault="00C86DC1">
      <w:pPr>
        <w:pStyle w:val="Index2"/>
        <w:tabs>
          <w:tab w:val="right" w:leader="dot" w:pos="4165"/>
        </w:tabs>
        <w:rPr>
          <w:noProof/>
        </w:rPr>
      </w:pPr>
      <w:r>
        <w:rPr>
          <w:noProof/>
        </w:rPr>
        <w:t>skipLine, 249</w:t>
      </w:r>
    </w:p>
    <w:p w:rsidR="00C86DC1" w:rsidRDefault="00C86DC1">
      <w:pPr>
        <w:pStyle w:val="Index2"/>
        <w:tabs>
          <w:tab w:val="right" w:leader="dot" w:pos="4165"/>
        </w:tabs>
        <w:rPr>
          <w:noProof/>
        </w:rPr>
      </w:pPr>
      <w:r>
        <w:rPr>
          <w:noProof/>
        </w:rPr>
        <w:t>spacegroup, 169</w:t>
      </w:r>
    </w:p>
    <w:p w:rsidR="00C86DC1" w:rsidRDefault="00C86DC1">
      <w:pPr>
        <w:pStyle w:val="Index2"/>
        <w:tabs>
          <w:tab w:val="right" w:leader="dot" w:pos="4165"/>
        </w:tabs>
        <w:rPr>
          <w:noProof/>
        </w:rPr>
      </w:pPr>
      <w:r>
        <w:rPr>
          <w:noProof/>
        </w:rPr>
        <w:t>speedTest, 284</w:t>
      </w:r>
    </w:p>
    <w:p w:rsidR="00C86DC1" w:rsidRDefault="00C86DC1">
      <w:pPr>
        <w:pStyle w:val="Index2"/>
        <w:tabs>
          <w:tab w:val="right" w:leader="dot" w:pos="4165"/>
        </w:tabs>
        <w:rPr>
          <w:noProof/>
        </w:rPr>
      </w:pPr>
      <w:r>
        <w:rPr>
          <w:noProof/>
        </w:rPr>
        <w:t>sprintf, 267</w:t>
      </w:r>
    </w:p>
    <w:p w:rsidR="00C86DC1" w:rsidRDefault="00C86DC1">
      <w:pPr>
        <w:pStyle w:val="Index2"/>
        <w:tabs>
          <w:tab w:val="right" w:leader="dot" w:pos="4165"/>
        </w:tabs>
        <w:rPr>
          <w:noProof/>
        </w:rPr>
      </w:pPr>
      <w:r>
        <w:rPr>
          <w:noProof/>
        </w:rPr>
        <w:t>sqrt, 218</w:t>
      </w:r>
    </w:p>
    <w:p w:rsidR="00C86DC1" w:rsidRDefault="00C86DC1">
      <w:pPr>
        <w:pStyle w:val="Index2"/>
        <w:tabs>
          <w:tab w:val="right" w:leader="dot" w:pos="4165"/>
        </w:tabs>
        <w:rPr>
          <w:noProof/>
        </w:rPr>
      </w:pPr>
      <w:r>
        <w:rPr>
          <w:noProof/>
        </w:rPr>
        <w:t>stripChars, 268</w:t>
      </w:r>
    </w:p>
    <w:p w:rsidR="00C86DC1" w:rsidRDefault="00C86DC1">
      <w:pPr>
        <w:pStyle w:val="Index2"/>
        <w:tabs>
          <w:tab w:val="right" w:leader="dot" w:pos="4165"/>
        </w:tabs>
        <w:rPr>
          <w:noProof/>
        </w:rPr>
      </w:pPr>
      <w:r>
        <w:rPr>
          <w:noProof/>
        </w:rPr>
        <w:t>tan, 218</w:t>
      </w:r>
    </w:p>
    <w:p w:rsidR="00C86DC1" w:rsidRDefault="00C86DC1">
      <w:pPr>
        <w:pStyle w:val="Index2"/>
        <w:tabs>
          <w:tab w:val="right" w:leader="dot" w:pos="4165"/>
        </w:tabs>
        <w:rPr>
          <w:noProof/>
        </w:rPr>
      </w:pPr>
      <w:r>
        <w:rPr>
          <w:noProof/>
        </w:rPr>
        <w:t>terminate, 241</w:t>
      </w:r>
    </w:p>
    <w:p w:rsidR="00C86DC1" w:rsidRDefault="00C86DC1">
      <w:pPr>
        <w:pStyle w:val="Index2"/>
        <w:tabs>
          <w:tab w:val="right" w:leader="dot" w:pos="4165"/>
        </w:tabs>
        <w:rPr>
          <w:noProof/>
        </w:rPr>
      </w:pPr>
      <w:r>
        <w:rPr>
          <w:noProof/>
        </w:rPr>
        <w:t>toa, 268</w:t>
      </w:r>
    </w:p>
    <w:p w:rsidR="00C86DC1" w:rsidRDefault="00C86DC1">
      <w:pPr>
        <w:pStyle w:val="Index2"/>
        <w:tabs>
          <w:tab w:val="right" w:leader="dot" w:pos="4165"/>
        </w:tabs>
        <w:rPr>
          <w:noProof/>
        </w:rPr>
      </w:pPr>
      <w:r>
        <w:rPr>
          <w:noProof/>
        </w:rPr>
        <w:t>torsionDef, 196</w:t>
      </w:r>
    </w:p>
    <w:p w:rsidR="00C86DC1" w:rsidRDefault="00C86DC1">
      <w:pPr>
        <w:pStyle w:val="Index2"/>
        <w:tabs>
          <w:tab w:val="right" w:leader="dot" w:pos="4165"/>
        </w:tabs>
        <w:rPr>
          <w:noProof/>
        </w:rPr>
      </w:pPr>
      <w:r>
        <w:rPr>
          <w:noProof/>
        </w:rPr>
        <w:t>translate, 279</w:t>
      </w:r>
    </w:p>
    <w:p w:rsidR="00C86DC1" w:rsidRDefault="00C86DC1">
      <w:pPr>
        <w:pStyle w:val="Index2"/>
        <w:tabs>
          <w:tab w:val="right" w:leader="dot" w:pos="4165"/>
        </w:tabs>
        <w:rPr>
          <w:noProof/>
        </w:rPr>
      </w:pPr>
      <w:r>
        <w:rPr>
          <w:noProof/>
        </w:rPr>
        <w:t>translateAtom, 280</w:t>
      </w:r>
    </w:p>
    <w:p w:rsidR="00C86DC1" w:rsidRDefault="00C86DC1">
      <w:pPr>
        <w:pStyle w:val="Index2"/>
        <w:tabs>
          <w:tab w:val="right" w:leader="dot" w:pos="4165"/>
        </w:tabs>
        <w:rPr>
          <w:noProof/>
        </w:rPr>
      </w:pPr>
      <w:r>
        <w:rPr>
          <w:noProof/>
        </w:rPr>
        <w:t>translateCell, 280</w:t>
      </w:r>
    </w:p>
    <w:p w:rsidR="00C86DC1" w:rsidRDefault="00C86DC1">
      <w:pPr>
        <w:pStyle w:val="Index2"/>
        <w:tabs>
          <w:tab w:val="right" w:leader="dot" w:pos="4165"/>
        </w:tabs>
        <w:rPr>
          <w:noProof/>
        </w:rPr>
      </w:pPr>
      <w:r>
        <w:rPr>
          <w:noProof/>
        </w:rPr>
        <w:t>translateView, 284</w:t>
      </w:r>
    </w:p>
    <w:p w:rsidR="00C86DC1" w:rsidRDefault="00C86DC1">
      <w:pPr>
        <w:pStyle w:val="Index2"/>
        <w:tabs>
          <w:tab w:val="right" w:leader="dot" w:pos="4165"/>
        </w:tabs>
        <w:rPr>
          <w:noProof/>
        </w:rPr>
      </w:pPr>
      <w:r>
        <w:rPr>
          <w:noProof/>
        </w:rPr>
        <w:t>translateWorld, 280</w:t>
      </w:r>
    </w:p>
    <w:p w:rsidR="00C86DC1" w:rsidRDefault="00C86DC1">
      <w:pPr>
        <w:pStyle w:val="Index2"/>
        <w:tabs>
          <w:tab w:val="right" w:leader="dot" w:pos="4165"/>
        </w:tabs>
        <w:rPr>
          <w:noProof/>
        </w:rPr>
      </w:pPr>
      <w:r>
        <w:rPr>
          <w:noProof/>
        </w:rPr>
        <w:t>transmute, 164</w:t>
      </w:r>
    </w:p>
    <w:p w:rsidR="00C86DC1" w:rsidRDefault="00C86DC1">
      <w:pPr>
        <w:pStyle w:val="Index2"/>
        <w:tabs>
          <w:tab w:val="right" w:leader="dot" w:pos="4165"/>
        </w:tabs>
        <w:rPr>
          <w:noProof/>
        </w:rPr>
      </w:pPr>
      <w:r>
        <w:rPr>
          <w:noProof/>
        </w:rPr>
        <w:t>typeDef, 196</w:t>
      </w:r>
    </w:p>
    <w:p w:rsidR="00C86DC1" w:rsidRDefault="00C86DC1">
      <w:pPr>
        <w:pStyle w:val="Index2"/>
        <w:tabs>
          <w:tab w:val="right" w:leader="dot" w:pos="4165"/>
        </w:tabs>
        <w:rPr>
          <w:noProof/>
        </w:rPr>
      </w:pPr>
      <w:r>
        <w:rPr>
          <w:noProof/>
        </w:rPr>
        <w:t>typeModel, 196</w:t>
      </w:r>
    </w:p>
    <w:p w:rsidR="00C86DC1" w:rsidRDefault="00C86DC1">
      <w:pPr>
        <w:pStyle w:val="Index2"/>
        <w:tabs>
          <w:tab w:val="right" w:leader="dot" w:pos="4165"/>
        </w:tabs>
        <w:rPr>
          <w:noProof/>
        </w:rPr>
      </w:pPr>
      <w:r>
        <w:rPr>
          <w:noProof/>
        </w:rPr>
        <w:lastRenderedPageBreak/>
        <w:t>typeTest, 196</w:t>
      </w:r>
    </w:p>
    <w:p w:rsidR="00C86DC1" w:rsidRDefault="00C86DC1">
      <w:pPr>
        <w:pStyle w:val="Index2"/>
        <w:tabs>
          <w:tab w:val="right" w:leader="dot" w:pos="4165"/>
        </w:tabs>
        <w:rPr>
          <w:noProof/>
        </w:rPr>
      </w:pPr>
      <w:r>
        <w:rPr>
          <w:noProof/>
        </w:rPr>
        <w:t>undo, 178</w:t>
      </w:r>
    </w:p>
    <w:p w:rsidR="00C86DC1" w:rsidRDefault="00C86DC1">
      <w:pPr>
        <w:pStyle w:val="Index2"/>
        <w:tabs>
          <w:tab w:val="right" w:leader="dot" w:pos="4165"/>
        </w:tabs>
        <w:rPr>
          <w:noProof/>
        </w:rPr>
      </w:pPr>
      <w:r>
        <w:rPr>
          <w:noProof/>
        </w:rPr>
        <w:t>units, 197</w:t>
      </w:r>
    </w:p>
    <w:p w:rsidR="00C86DC1" w:rsidRDefault="00C86DC1">
      <w:pPr>
        <w:pStyle w:val="Index2"/>
        <w:tabs>
          <w:tab w:val="right" w:leader="dot" w:pos="4165"/>
        </w:tabs>
        <w:rPr>
          <w:noProof/>
        </w:rPr>
      </w:pPr>
      <w:r>
        <w:rPr>
          <w:noProof/>
        </w:rPr>
        <w:t>upperCase, 268</w:t>
      </w:r>
    </w:p>
    <w:p w:rsidR="00C86DC1" w:rsidRDefault="00C86DC1">
      <w:pPr>
        <w:pStyle w:val="Index2"/>
        <w:tabs>
          <w:tab w:val="right" w:leader="dot" w:pos="4165"/>
        </w:tabs>
        <w:rPr>
          <w:noProof/>
        </w:rPr>
      </w:pPr>
      <w:r>
        <w:rPr>
          <w:noProof/>
        </w:rPr>
        <w:t>verbose, 223</w:t>
      </w:r>
    </w:p>
    <w:p w:rsidR="00C86DC1" w:rsidRDefault="00C86DC1">
      <w:pPr>
        <w:pStyle w:val="Index2"/>
        <w:tabs>
          <w:tab w:val="right" w:leader="dot" w:pos="4165"/>
        </w:tabs>
        <w:rPr>
          <w:noProof/>
        </w:rPr>
      </w:pPr>
      <w:r>
        <w:rPr>
          <w:noProof/>
        </w:rPr>
        <w:t>viewAlong, 284</w:t>
      </w:r>
    </w:p>
    <w:p w:rsidR="00C86DC1" w:rsidRDefault="00C86DC1">
      <w:pPr>
        <w:pStyle w:val="Index2"/>
        <w:tabs>
          <w:tab w:val="right" w:leader="dot" w:pos="4165"/>
        </w:tabs>
        <w:rPr>
          <w:noProof/>
        </w:rPr>
      </w:pPr>
      <w:r>
        <w:rPr>
          <w:noProof/>
        </w:rPr>
        <w:t>viewAlongCell, 284</w:t>
      </w:r>
    </w:p>
    <w:p w:rsidR="00C86DC1" w:rsidRDefault="00C86DC1">
      <w:pPr>
        <w:pStyle w:val="Index2"/>
        <w:tabs>
          <w:tab w:val="right" w:leader="dot" w:pos="4165"/>
        </w:tabs>
        <w:rPr>
          <w:noProof/>
        </w:rPr>
      </w:pPr>
      <w:r>
        <w:rPr>
          <w:noProof/>
        </w:rPr>
        <w:t>while, 186</w:t>
      </w:r>
    </w:p>
    <w:p w:rsidR="00C86DC1" w:rsidRDefault="00C86DC1">
      <w:pPr>
        <w:pStyle w:val="Index2"/>
        <w:tabs>
          <w:tab w:val="right" w:leader="dot" w:pos="4165"/>
        </w:tabs>
        <w:rPr>
          <w:noProof/>
        </w:rPr>
      </w:pPr>
      <w:r>
        <w:rPr>
          <w:noProof/>
        </w:rPr>
        <w:t>writeLine, 250</w:t>
      </w:r>
    </w:p>
    <w:p w:rsidR="00C86DC1" w:rsidRDefault="00C86DC1">
      <w:pPr>
        <w:pStyle w:val="Index2"/>
        <w:tabs>
          <w:tab w:val="right" w:leader="dot" w:pos="4165"/>
        </w:tabs>
        <w:rPr>
          <w:noProof/>
        </w:rPr>
      </w:pPr>
      <w:r>
        <w:rPr>
          <w:noProof/>
        </w:rPr>
        <w:t>writeLineF, 250</w:t>
      </w:r>
    </w:p>
    <w:p w:rsidR="00C86DC1" w:rsidRDefault="00C86DC1">
      <w:pPr>
        <w:pStyle w:val="Index2"/>
        <w:tabs>
          <w:tab w:val="right" w:leader="dot" w:pos="4165"/>
        </w:tabs>
        <w:rPr>
          <w:noProof/>
        </w:rPr>
      </w:pPr>
      <w:r>
        <w:rPr>
          <w:noProof/>
        </w:rPr>
        <w:t>writeVar, 251</w:t>
      </w:r>
    </w:p>
    <w:p w:rsidR="00C86DC1" w:rsidRDefault="00C86DC1">
      <w:pPr>
        <w:pStyle w:val="Index2"/>
        <w:tabs>
          <w:tab w:val="right" w:leader="dot" w:pos="4165"/>
        </w:tabs>
        <w:rPr>
          <w:noProof/>
        </w:rPr>
      </w:pPr>
      <w:r>
        <w:rPr>
          <w:noProof/>
        </w:rPr>
        <w:t>writeVarF, 251</w:t>
      </w:r>
    </w:p>
    <w:p w:rsidR="00C86DC1" w:rsidRDefault="00C86DC1">
      <w:pPr>
        <w:pStyle w:val="Index2"/>
        <w:tabs>
          <w:tab w:val="right" w:leader="dot" w:pos="4165"/>
        </w:tabs>
        <w:rPr>
          <w:noProof/>
        </w:rPr>
      </w:pPr>
      <w:r>
        <w:rPr>
          <w:noProof/>
        </w:rPr>
        <w:t>zoomView, 285</w:t>
      </w:r>
    </w:p>
    <w:p w:rsidR="00C86DC1" w:rsidRDefault="00C86DC1">
      <w:pPr>
        <w:pStyle w:val="Index1"/>
        <w:tabs>
          <w:tab w:val="right" w:leader="dot" w:pos="4165"/>
        </w:tabs>
        <w:rPr>
          <w:noProof/>
        </w:rPr>
      </w:pPr>
      <w:r>
        <w:rPr>
          <w:noProof/>
        </w:rPr>
        <w:t>forcefield keywords</w:t>
      </w:r>
    </w:p>
    <w:p w:rsidR="00C86DC1" w:rsidRDefault="00C86DC1">
      <w:pPr>
        <w:pStyle w:val="Index2"/>
        <w:tabs>
          <w:tab w:val="right" w:leader="dot" w:pos="4165"/>
        </w:tabs>
        <w:rPr>
          <w:noProof/>
        </w:rPr>
      </w:pPr>
      <w:r>
        <w:rPr>
          <w:noProof/>
        </w:rPr>
        <w:t>angles, 313</w:t>
      </w:r>
    </w:p>
    <w:p w:rsidR="00C86DC1" w:rsidRDefault="00C86DC1">
      <w:pPr>
        <w:pStyle w:val="Index2"/>
        <w:tabs>
          <w:tab w:val="right" w:leader="dot" w:pos="4165"/>
        </w:tabs>
        <w:rPr>
          <w:noProof/>
        </w:rPr>
      </w:pPr>
      <w:r>
        <w:rPr>
          <w:noProof/>
        </w:rPr>
        <w:t>bonds, 314</w:t>
      </w:r>
    </w:p>
    <w:p w:rsidR="00C86DC1" w:rsidRDefault="00C86DC1">
      <w:pPr>
        <w:pStyle w:val="Index2"/>
        <w:tabs>
          <w:tab w:val="right" w:leader="dot" w:pos="4165"/>
        </w:tabs>
        <w:rPr>
          <w:noProof/>
        </w:rPr>
      </w:pPr>
      <w:r>
        <w:rPr>
          <w:noProof/>
        </w:rPr>
        <w:t>convert, 313</w:t>
      </w:r>
    </w:p>
    <w:p w:rsidR="00C86DC1" w:rsidRDefault="00C86DC1">
      <w:pPr>
        <w:pStyle w:val="Index2"/>
        <w:tabs>
          <w:tab w:val="right" w:leader="dot" w:pos="4165"/>
        </w:tabs>
        <w:rPr>
          <w:noProof/>
        </w:rPr>
      </w:pPr>
      <w:r>
        <w:rPr>
          <w:noProof/>
        </w:rPr>
        <w:t>data, 314</w:t>
      </w:r>
    </w:p>
    <w:p w:rsidR="00C86DC1" w:rsidRDefault="00C86DC1">
      <w:pPr>
        <w:pStyle w:val="Index2"/>
        <w:tabs>
          <w:tab w:val="right" w:leader="dot" w:pos="4165"/>
        </w:tabs>
        <w:rPr>
          <w:noProof/>
        </w:rPr>
      </w:pPr>
      <w:r>
        <w:rPr>
          <w:noProof/>
        </w:rPr>
        <w:t>defines, 315</w:t>
      </w:r>
    </w:p>
    <w:p w:rsidR="00C86DC1" w:rsidRDefault="00C86DC1">
      <w:pPr>
        <w:pStyle w:val="Index2"/>
        <w:tabs>
          <w:tab w:val="right" w:leader="dot" w:pos="4165"/>
        </w:tabs>
        <w:rPr>
          <w:noProof/>
        </w:rPr>
      </w:pPr>
      <w:r>
        <w:rPr>
          <w:noProof/>
        </w:rPr>
        <w:t>equivalents, 316</w:t>
      </w:r>
    </w:p>
    <w:p w:rsidR="00C86DC1" w:rsidRDefault="00C86DC1">
      <w:pPr>
        <w:pStyle w:val="Index2"/>
        <w:tabs>
          <w:tab w:val="right" w:leader="dot" w:pos="4165"/>
        </w:tabs>
        <w:rPr>
          <w:noProof/>
        </w:rPr>
      </w:pPr>
      <w:r>
        <w:rPr>
          <w:noProof/>
        </w:rPr>
        <w:t>function, 316</w:t>
      </w:r>
    </w:p>
    <w:p w:rsidR="00C86DC1" w:rsidRDefault="00C86DC1">
      <w:pPr>
        <w:pStyle w:val="Index2"/>
        <w:tabs>
          <w:tab w:val="right" w:leader="dot" w:pos="4165"/>
        </w:tabs>
        <w:rPr>
          <w:noProof/>
        </w:rPr>
      </w:pPr>
      <w:r>
        <w:rPr>
          <w:noProof/>
        </w:rPr>
        <w:t>generator, 317</w:t>
      </w:r>
    </w:p>
    <w:p w:rsidR="00C86DC1" w:rsidRDefault="00C86DC1">
      <w:pPr>
        <w:pStyle w:val="Index2"/>
        <w:tabs>
          <w:tab w:val="right" w:leader="dot" w:pos="4165"/>
        </w:tabs>
        <w:rPr>
          <w:noProof/>
        </w:rPr>
      </w:pPr>
      <w:r>
        <w:rPr>
          <w:noProof/>
        </w:rPr>
        <w:t>inter, 317</w:t>
      </w:r>
    </w:p>
    <w:p w:rsidR="00C86DC1" w:rsidRDefault="00C86DC1">
      <w:pPr>
        <w:pStyle w:val="Index2"/>
        <w:tabs>
          <w:tab w:val="right" w:leader="dot" w:pos="4165"/>
        </w:tabs>
        <w:rPr>
          <w:noProof/>
        </w:rPr>
      </w:pPr>
      <w:r>
        <w:rPr>
          <w:noProof/>
        </w:rPr>
        <w:t>name, 312</w:t>
      </w:r>
    </w:p>
    <w:p w:rsidR="00C86DC1" w:rsidRDefault="00C86DC1">
      <w:pPr>
        <w:pStyle w:val="Index2"/>
        <w:tabs>
          <w:tab w:val="right" w:leader="dot" w:pos="4165"/>
        </w:tabs>
        <w:rPr>
          <w:noProof/>
        </w:rPr>
      </w:pPr>
      <w:r>
        <w:rPr>
          <w:noProof/>
        </w:rPr>
        <w:t>torsions, 318</w:t>
      </w:r>
    </w:p>
    <w:p w:rsidR="00C86DC1" w:rsidRDefault="00C86DC1">
      <w:pPr>
        <w:pStyle w:val="Index2"/>
        <w:tabs>
          <w:tab w:val="right" w:leader="dot" w:pos="4165"/>
        </w:tabs>
        <w:rPr>
          <w:noProof/>
        </w:rPr>
      </w:pPr>
      <w:r>
        <w:rPr>
          <w:noProof/>
        </w:rPr>
        <w:t>types, 318</w:t>
      </w:r>
    </w:p>
    <w:p w:rsidR="00C86DC1" w:rsidRDefault="00C86DC1">
      <w:pPr>
        <w:pStyle w:val="Index2"/>
        <w:tabs>
          <w:tab w:val="right" w:leader="dot" w:pos="4165"/>
        </w:tabs>
        <w:rPr>
          <w:noProof/>
        </w:rPr>
      </w:pPr>
      <w:r>
        <w:rPr>
          <w:noProof/>
        </w:rPr>
        <w:lastRenderedPageBreak/>
        <w:t>uatypes, 319</w:t>
      </w:r>
    </w:p>
    <w:p w:rsidR="00C86DC1" w:rsidRDefault="00C86DC1">
      <w:pPr>
        <w:pStyle w:val="Index2"/>
        <w:tabs>
          <w:tab w:val="right" w:leader="dot" w:pos="4165"/>
        </w:tabs>
        <w:rPr>
          <w:noProof/>
        </w:rPr>
      </w:pPr>
      <w:r>
        <w:rPr>
          <w:noProof/>
        </w:rPr>
        <w:t>units, 312</w:t>
      </w:r>
    </w:p>
    <w:p w:rsidR="00C86DC1" w:rsidRDefault="00C86DC1">
      <w:pPr>
        <w:pStyle w:val="Index1"/>
        <w:tabs>
          <w:tab w:val="right" w:leader="dot" w:pos="4165"/>
        </w:tabs>
        <w:rPr>
          <w:noProof/>
        </w:rPr>
      </w:pPr>
      <w:r>
        <w:rPr>
          <w:noProof/>
        </w:rPr>
        <w:t>NETA keywords</w:t>
      </w:r>
    </w:p>
    <w:p w:rsidR="00C86DC1" w:rsidRDefault="00C86DC1">
      <w:pPr>
        <w:pStyle w:val="Index2"/>
        <w:tabs>
          <w:tab w:val="right" w:leader="dot" w:pos="4165"/>
        </w:tabs>
        <w:rPr>
          <w:noProof/>
        </w:rPr>
      </w:pPr>
      <w:r>
        <w:rPr>
          <w:noProof/>
        </w:rPr>
        <w:t>any bond to, 329</w:t>
      </w:r>
    </w:p>
    <w:p w:rsidR="00C86DC1" w:rsidRDefault="00C86DC1">
      <w:pPr>
        <w:pStyle w:val="Index2"/>
        <w:tabs>
          <w:tab w:val="right" w:leader="dot" w:pos="4165"/>
        </w:tabs>
        <w:rPr>
          <w:noProof/>
        </w:rPr>
      </w:pPr>
      <w:r>
        <w:rPr>
          <w:noProof/>
        </w:rPr>
        <w:t>aromatic, 332</w:t>
      </w:r>
    </w:p>
    <w:p w:rsidR="00C86DC1" w:rsidRDefault="00C86DC1">
      <w:pPr>
        <w:pStyle w:val="Index2"/>
        <w:tabs>
          <w:tab w:val="right" w:leader="dot" w:pos="4165"/>
        </w:tabs>
        <w:rPr>
          <w:noProof/>
        </w:rPr>
      </w:pPr>
      <w:r>
        <w:rPr>
          <w:noProof/>
        </w:rPr>
        <w:t>bond, 330</w:t>
      </w:r>
    </w:p>
    <w:p w:rsidR="00C86DC1" w:rsidRDefault="00C86DC1">
      <w:pPr>
        <w:pStyle w:val="Index2"/>
        <w:tabs>
          <w:tab w:val="right" w:leader="dot" w:pos="4165"/>
        </w:tabs>
        <w:rPr>
          <w:noProof/>
        </w:rPr>
      </w:pPr>
      <w:r>
        <w:rPr>
          <w:noProof/>
        </w:rPr>
        <w:t>chain, 330</w:t>
      </w:r>
    </w:p>
    <w:p w:rsidR="00C86DC1" w:rsidRDefault="00C86DC1">
      <w:pPr>
        <w:pStyle w:val="Index2"/>
        <w:tabs>
          <w:tab w:val="right" w:leader="dot" w:pos="4165"/>
        </w:tabs>
        <w:rPr>
          <w:noProof/>
        </w:rPr>
      </w:pPr>
      <w:r>
        <w:rPr>
          <w:noProof/>
        </w:rPr>
        <w:t>double bond to, 330</w:t>
      </w:r>
    </w:p>
    <w:p w:rsidR="00C86DC1" w:rsidRDefault="00C86DC1">
      <w:pPr>
        <w:pStyle w:val="Index2"/>
        <w:tabs>
          <w:tab w:val="right" w:leader="dot" w:pos="4165"/>
        </w:tabs>
        <w:rPr>
          <w:noProof/>
        </w:rPr>
      </w:pPr>
      <w:r>
        <w:rPr>
          <w:noProof/>
        </w:rPr>
        <w:t>linear, 333</w:t>
      </w:r>
    </w:p>
    <w:p w:rsidR="00C86DC1" w:rsidRDefault="00C86DC1">
      <w:pPr>
        <w:pStyle w:val="Index2"/>
        <w:tabs>
          <w:tab w:val="right" w:leader="dot" w:pos="4165"/>
        </w:tabs>
        <w:rPr>
          <w:noProof/>
        </w:rPr>
      </w:pPr>
      <w:r>
        <w:rPr>
          <w:noProof/>
        </w:rPr>
        <w:t>n, 331</w:t>
      </w:r>
    </w:p>
    <w:p w:rsidR="00C86DC1" w:rsidRDefault="00C86DC1">
      <w:pPr>
        <w:pStyle w:val="Index2"/>
        <w:tabs>
          <w:tab w:val="right" w:leader="dot" w:pos="4165"/>
        </w:tabs>
        <w:rPr>
          <w:noProof/>
        </w:rPr>
      </w:pPr>
      <w:r>
        <w:rPr>
          <w:noProof/>
        </w:rPr>
        <w:t>nbonds, 331</w:t>
      </w:r>
    </w:p>
    <w:p w:rsidR="00C86DC1" w:rsidRDefault="00C86DC1">
      <w:pPr>
        <w:pStyle w:val="Index2"/>
        <w:tabs>
          <w:tab w:val="right" w:leader="dot" w:pos="4165"/>
        </w:tabs>
        <w:rPr>
          <w:noProof/>
        </w:rPr>
      </w:pPr>
      <w:r>
        <w:rPr>
          <w:noProof/>
        </w:rPr>
        <w:t>nh, 331</w:t>
      </w:r>
    </w:p>
    <w:p w:rsidR="00C86DC1" w:rsidRDefault="00C86DC1">
      <w:pPr>
        <w:pStyle w:val="Index2"/>
        <w:tabs>
          <w:tab w:val="right" w:leader="dot" w:pos="4165"/>
        </w:tabs>
        <w:rPr>
          <w:noProof/>
        </w:rPr>
      </w:pPr>
      <w:r>
        <w:rPr>
          <w:noProof/>
        </w:rPr>
        <w:t>noring, 332</w:t>
      </w:r>
    </w:p>
    <w:p w:rsidR="00C86DC1" w:rsidRDefault="00C86DC1">
      <w:pPr>
        <w:pStyle w:val="Index2"/>
        <w:tabs>
          <w:tab w:val="right" w:leader="dot" w:pos="4165"/>
        </w:tabs>
        <w:rPr>
          <w:noProof/>
        </w:rPr>
      </w:pPr>
      <w:r>
        <w:rPr>
          <w:noProof/>
        </w:rPr>
        <w:t>octahedral, 334</w:t>
      </w:r>
    </w:p>
    <w:p w:rsidR="00C86DC1" w:rsidRDefault="00C86DC1">
      <w:pPr>
        <w:pStyle w:val="Index2"/>
        <w:tabs>
          <w:tab w:val="right" w:leader="dot" w:pos="4165"/>
        </w:tabs>
        <w:rPr>
          <w:noProof/>
        </w:rPr>
      </w:pPr>
      <w:r>
        <w:rPr>
          <w:noProof/>
        </w:rPr>
        <w:t>onebond, 333</w:t>
      </w:r>
    </w:p>
    <w:p w:rsidR="00C86DC1" w:rsidRDefault="00C86DC1">
      <w:pPr>
        <w:pStyle w:val="Index2"/>
        <w:tabs>
          <w:tab w:val="right" w:leader="dot" w:pos="4165"/>
        </w:tabs>
        <w:rPr>
          <w:noProof/>
        </w:rPr>
      </w:pPr>
      <w:r>
        <w:rPr>
          <w:noProof/>
        </w:rPr>
        <w:t>planar, 332</w:t>
      </w:r>
    </w:p>
    <w:p w:rsidR="00C86DC1" w:rsidRDefault="00C86DC1">
      <w:pPr>
        <w:pStyle w:val="Index2"/>
        <w:tabs>
          <w:tab w:val="right" w:leader="dot" w:pos="4165"/>
        </w:tabs>
        <w:rPr>
          <w:noProof/>
        </w:rPr>
      </w:pPr>
      <w:r>
        <w:rPr>
          <w:noProof/>
        </w:rPr>
        <w:t>ring, 332</w:t>
      </w:r>
    </w:p>
    <w:p w:rsidR="00C86DC1" w:rsidRDefault="00C86DC1">
      <w:pPr>
        <w:pStyle w:val="Index2"/>
        <w:tabs>
          <w:tab w:val="right" w:leader="dot" w:pos="4165"/>
        </w:tabs>
        <w:rPr>
          <w:noProof/>
        </w:rPr>
      </w:pPr>
      <w:r>
        <w:rPr>
          <w:noProof/>
        </w:rPr>
        <w:t>single bond to, 329</w:t>
      </w:r>
    </w:p>
    <w:p w:rsidR="00C86DC1" w:rsidRDefault="00C86DC1">
      <w:pPr>
        <w:pStyle w:val="Index2"/>
        <w:tabs>
          <w:tab w:val="right" w:leader="dot" w:pos="4165"/>
        </w:tabs>
        <w:rPr>
          <w:noProof/>
        </w:rPr>
      </w:pPr>
      <w:r>
        <w:rPr>
          <w:noProof/>
        </w:rPr>
        <w:t>size, 333</w:t>
      </w:r>
    </w:p>
    <w:p w:rsidR="00C86DC1" w:rsidRDefault="00C86DC1">
      <w:pPr>
        <w:pStyle w:val="Index2"/>
        <w:tabs>
          <w:tab w:val="right" w:leader="dot" w:pos="4165"/>
        </w:tabs>
        <w:rPr>
          <w:noProof/>
        </w:rPr>
      </w:pPr>
      <w:r>
        <w:rPr>
          <w:noProof/>
        </w:rPr>
        <w:t>sqplanar, 334</w:t>
      </w:r>
    </w:p>
    <w:p w:rsidR="00C86DC1" w:rsidRDefault="00C86DC1">
      <w:pPr>
        <w:pStyle w:val="Index2"/>
        <w:tabs>
          <w:tab w:val="right" w:leader="dot" w:pos="4165"/>
        </w:tabs>
        <w:rPr>
          <w:noProof/>
        </w:rPr>
      </w:pPr>
      <w:r>
        <w:rPr>
          <w:noProof/>
        </w:rPr>
        <w:t>tbp, 334</w:t>
      </w:r>
    </w:p>
    <w:p w:rsidR="00C86DC1" w:rsidRDefault="00C86DC1">
      <w:pPr>
        <w:pStyle w:val="Index2"/>
        <w:tabs>
          <w:tab w:val="right" w:leader="dot" w:pos="4165"/>
        </w:tabs>
        <w:rPr>
          <w:noProof/>
        </w:rPr>
      </w:pPr>
      <w:r>
        <w:rPr>
          <w:noProof/>
        </w:rPr>
        <w:t>tetrahedral, 334</w:t>
      </w:r>
    </w:p>
    <w:p w:rsidR="00C86DC1" w:rsidRDefault="00C86DC1">
      <w:pPr>
        <w:pStyle w:val="Index2"/>
        <w:tabs>
          <w:tab w:val="right" w:leader="dot" w:pos="4165"/>
        </w:tabs>
        <w:rPr>
          <w:noProof/>
        </w:rPr>
      </w:pPr>
      <w:r>
        <w:rPr>
          <w:noProof/>
        </w:rPr>
        <w:t>trigonal, 334</w:t>
      </w:r>
    </w:p>
    <w:p w:rsidR="00C86DC1" w:rsidRDefault="00C86DC1">
      <w:pPr>
        <w:pStyle w:val="Index2"/>
        <w:tabs>
          <w:tab w:val="right" w:leader="dot" w:pos="4165"/>
        </w:tabs>
        <w:rPr>
          <w:noProof/>
        </w:rPr>
      </w:pPr>
      <w:r>
        <w:rPr>
          <w:noProof/>
        </w:rPr>
        <w:t>tshape, 333</w:t>
      </w:r>
    </w:p>
    <w:p w:rsidR="00C86DC1" w:rsidRDefault="00C86DC1">
      <w:pPr>
        <w:pStyle w:val="Index2"/>
        <w:tabs>
          <w:tab w:val="right" w:leader="dot" w:pos="4165"/>
        </w:tabs>
        <w:rPr>
          <w:noProof/>
        </w:rPr>
      </w:pPr>
      <w:r>
        <w:rPr>
          <w:noProof/>
        </w:rPr>
        <w:t>unbound, 333</w:t>
      </w:r>
    </w:p>
    <w:p w:rsidR="00C86DC1" w:rsidRDefault="00C86DC1">
      <w:pPr>
        <w:pStyle w:val="Index1"/>
        <w:tabs>
          <w:tab w:val="right" w:leader="dot" w:pos="4165"/>
        </w:tabs>
        <w:rPr>
          <w:bCs/>
          <w:noProof/>
        </w:rPr>
      </w:pPr>
      <w:r>
        <w:rPr>
          <w:noProof/>
        </w:rPr>
        <w:t xml:space="preserve">Patterns, 15, </w:t>
      </w:r>
      <w:r>
        <w:rPr>
          <w:b/>
          <w:bCs/>
          <w:noProof/>
        </w:rPr>
        <w:t>288</w:t>
      </w:r>
    </w:p>
    <w:p w:rsidR="00C86DC1" w:rsidRDefault="00C86DC1">
      <w:pPr>
        <w:pStyle w:val="Index2"/>
        <w:tabs>
          <w:tab w:val="right" w:leader="dot" w:pos="4165"/>
        </w:tabs>
        <w:rPr>
          <w:bCs/>
          <w:noProof/>
        </w:rPr>
      </w:pPr>
      <w:r>
        <w:rPr>
          <w:noProof/>
        </w:rPr>
        <w:lastRenderedPageBreak/>
        <w:t xml:space="preserve">Default, </w:t>
      </w:r>
      <w:r>
        <w:rPr>
          <w:b/>
          <w:bCs/>
          <w:noProof/>
        </w:rPr>
        <w:t>288</w:t>
      </w:r>
    </w:p>
    <w:p w:rsidR="00C86DC1" w:rsidRDefault="00C86DC1">
      <w:pPr>
        <w:pStyle w:val="Index1"/>
        <w:tabs>
          <w:tab w:val="right" w:leader="dot" w:pos="4165"/>
        </w:tabs>
        <w:rPr>
          <w:noProof/>
        </w:rPr>
      </w:pPr>
      <w:r>
        <w:rPr>
          <w:noProof/>
        </w:rPr>
        <w:t>types</w:t>
      </w:r>
    </w:p>
    <w:p w:rsidR="00C86DC1" w:rsidRDefault="00C86DC1">
      <w:pPr>
        <w:pStyle w:val="Index2"/>
        <w:tabs>
          <w:tab w:val="right" w:leader="dot" w:pos="4165"/>
        </w:tabs>
        <w:rPr>
          <w:noProof/>
        </w:rPr>
      </w:pPr>
      <w:r>
        <w:rPr>
          <w:noProof/>
        </w:rPr>
        <w:t>Aten, 105</w:t>
      </w:r>
    </w:p>
    <w:p w:rsidR="00C86DC1" w:rsidRDefault="00C86DC1">
      <w:pPr>
        <w:pStyle w:val="Index2"/>
        <w:tabs>
          <w:tab w:val="right" w:leader="dot" w:pos="4165"/>
        </w:tabs>
        <w:rPr>
          <w:noProof/>
        </w:rPr>
      </w:pPr>
      <w:r>
        <w:rPr>
          <w:noProof/>
        </w:rPr>
        <w:t>Atom, 106</w:t>
      </w:r>
    </w:p>
    <w:p w:rsidR="00C86DC1" w:rsidRDefault="00C86DC1">
      <w:pPr>
        <w:pStyle w:val="Index2"/>
        <w:tabs>
          <w:tab w:val="right" w:leader="dot" w:pos="4165"/>
        </w:tabs>
        <w:rPr>
          <w:noProof/>
        </w:rPr>
      </w:pPr>
      <w:r>
        <w:rPr>
          <w:noProof/>
        </w:rPr>
        <w:t>BasisPrimitive, 107</w:t>
      </w:r>
    </w:p>
    <w:p w:rsidR="00C86DC1" w:rsidRDefault="00C86DC1">
      <w:pPr>
        <w:pStyle w:val="Index2"/>
        <w:tabs>
          <w:tab w:val="right" w:leader="dot" w:pos="4165"/>
        </w:tabs>
        <w:rPr>
          <w:noProof/>
        </w:rPr>
      </w:pPr>
      <w:r>
        <w:rPr>
          <w:noProof/>
        </w:rPr>
        <w:t>BasisShell, 108</w:t>
      </w:r>
    </w:p>
    <w:p w:rsidR="00C86DC1" w:rsidRDefault="00C86DC1">
      <w:pPr>
        <w:pStyle w:val="Index2"/>
        <w:tabs>
          <w:tab w:val="right" w:leader="dot" w:pos="4165"/>
        </w:tabs>
        <w:rPr>
          <w:noProof/>
        </w:rPr>
      </w:pPr>
      <w:r>
        <w:rPr>
          <w:noProof/>
        </w:rPr>
        <w:t>Bond, 108</w:t>
      </w:r>
    </w:p>
    <w:p w:rsidR="00C86DC1" w:rsidRDefault="00C86DC1">
      <w:pPr>
        <w:pStyle w:val="Index2"/>
        <w:tabs>
          <w:tab w:val="right" w:leader="dot" w:pos="4165"/>
        </w:tabs>
        <w:rPr>
          <w:noProof/>
        </w:rPr>
      </w:pPr>
      <w:r>
        <w:rPr>
          <w:noProof/>
        </w:rPr>
        <w:t>Bound, 109</w:t>
      </w:r>
    </w:p>
    <w:p w:rsidR="00C86DC1" w:rsidRDefault="00C86DC1">
      <w:pPr>
        <w:pStyle w:val="Index2"/>
        <w:tabs>
          <w:tab w:val="right" w:leader="dot" w:pos="4165"/>
        </w:tabs>
        <w:rPr>
          <w:noProof/>
        </w:rPr>
      </w:pPr>
      <w:r>
        <w:rPr>
          <w:noProof/>
        </w:rPr>
        <w:t>ColourScale, 109</w:t>
      </w:r>
    </w:p>
    <w:p w:rsidR="00C86DC1" w:rsidRDefault="00C86DC1">
      <w:pPr>
        <w:pStyle w:val="Index2"/>
        <w:tabs>
          <w:tab w:val="right" w:leader="dot" w:pos="4165"/>
        </w:tabs>
        <w:rPr>
          <w:noProof/>
        </w:rPr>
      </w:pPr>
      <w:r>
        <w:rPr>
          <w:noProof/>
        </w:rPr>
        <w:t>ColourScalePoint, 110</w:t>
      </w:r>
    </w:p>
    <w:p w:rsidR="00C86DC1" w:rsidRDefault="00C86DC1">
      <w:pPr>
        <w:pStyle w:val="Index2"/>
        <w:tabs>
          <w:tab w:val="right" w:leader="dot" w:pos="4165"/>
        </w:tabs>
        <w:rPr>
          <w:noProof/>
        </w:rPr>
      </w:pPr>
      <w:r>
        <w:rPr>
          <w:noProof/>
        </w:rPr>
        <w:t>Dialog, 110</w:t>
      </w:r>
    </w:p>
    <w:p w:rsidR="00C86DC1" w:rsidRDefault="00C86DC1">
      <w:pPr>
        <w:pStyle w:val="Index2"/>
        <w:tabs>
          <w:tab w:val="right" w:leader="dot" w:pos="4165"/>
        </w:tabs>
        <w:rPr>
          <w:noProof/>
        </w:rPr>
      </w:pPr>
      <w:r>
        <w:rPr>
          <w:noProof/>
        </w:rPr>
        <w:t>Eigenvector, 112</w:t>
      </w:r>
    </w:p>
    <w:p w:rsidR="00C86DC1" w:rsidRDefault="00C86DC1">
      <w:pPr>
        <w:pStyle w:val="Index2"/>
        <w:tabs>
          <w:tab w:val="right" w:leader="dot" w:pos="4165"/>
        </w:tabs>
        <w:rPr>
          <w:noProof/>
        </w:rPr>
      </w:pPr>
      <w:r>
        <w:rPr>
          <w:noProof/>
        </w:rPr>
        <w:t>Element, 112</w:t>
      </w:r>
    </w:p>
    <w:p w:rsidR="00C86DC1" w:rsidRDefault="00C86DC1">
      <w:pPr>
        <w:pStyle w:val="Index2"/>
        <w:tabs>
          <w:tab w:val="right" w:leader="dot" w:pos="4165"/>
        </w:tabs>
        <w:rPr>
          <w:noProof/>
        </w:rPr>
      </w:pPr>
      <w:r>
        <w:rPr>
          <w:noProof/>
        </w:rPr>
        <w:t>EnergyStore, 113</w:t>
      </w:r>
    </w:p>
    <w:p w:rsidR="00C86DC1" w:rsidRDefault="00C86DC1">
      <w:pPr>
        <w:pStyle w:val="Index2"/>
        <w:tabs>
          <w:tab w:val="right" w:leader="dot" w:pos="4165"/>
        </w:tabs>
        <w:rPr>
          <w:noProof/>
        </w:rPr>
      </w:pPr>
      <w:r>
        <w:rPr>
          <w:noProof/>
        </w:rPr>
        <w:lastRenderedPageBreak/>
        <w:t>FFAtom, 113</w:t>
      </w:r>
    </w:p>
    <w:p w:rsidR="00C86DC1" w:rsidRDefault="00C86DC1">
      <w:pPr>
        <w:pStyle w:val="Index2"/>
        <w:tabs>
          <w:tab w:val="right" w:leader="dot" w:pos="4165"/>
        </w:tabs>
        <w:rPr>
          <w:noProof/>
        </w:rPr>
      </w:pPr>
      <w:r>
        <w:rPr>
          <w:noProof/>
        </w:rPr>
        <w:t>FFBound, 114</w:t>
      </w:r>
    </w:p>
    <w:p w:rsidR="00C86DC1" w:rsidRDefault="00C86DC1">
      <w:pPr>
        <w:pStyle w:val="Index2"/>
        <w:tabs>
          <w:tab w:val="right" w:leader="dot" w:pos="4165"/>
        </w:tabs>
        <w:rPr>
          <w:noProof/>
        </w:rPr>
      </w:pPr>
      <w:r>
        <w:rPr>
          <w:noProof/>
        </w:rPr>
        <w:t>Forcefield, 115</w:t>
      </w:r>
    </w:p>
    <w:p w:rsidR="00C86DC1" w:rsidRDefault="00C86DC1">
      <w:pPr>
        <w:pStyle w:val="Index2"/>
        <w:tabs>
          <w:tab w:val="right" w:leader="dot" w:pos="4165"/>
        </w:tabs>
        <w:rPr>
          <w:noProof/>
        </w:rPr>
      </w:pPr>
      <w:r>
        <w:rPr>
          <w:noProof/>
        </w:rPr>
        <w:t>Glyph, 117</w:t>
      </w:r>
    </w:p>
    <w:p w:rsidR="00C86DC1" w:rsidRDefault="00C86DC1">
      <w:pPr>
        <w:pStyle w:val="Index2"/>
        <w:tabs>
          <w:tab w:val="right" w:leader="dot" w:pos="4165"/>
        </w:tabs>
        <w:rPr>
          <w:noProof/>
        </w:rPr>
      </w:pPr>
      <w:r>
        <w:rPr>
          <w:noProof/>
        </w:rPr>
        <w:t>GlyphData, 119</w:t>
      </w:r>
    </w:p>
    <w:p w:rsidR="00C86DC1" w:rsidRDefault="00C86DC1">
      <w:pPr>
        <w:pStyle w:val="Index2"/>
        <w:tabs>
          <w:tab w:val="right" w:leader="dot" w:pos="4165"/>
        </w:tabs>
        <w:rPr>
          <w:noProof/>
        </w:rPr>
      </w:pPr>
      <w:r>
        <w:rPr>
          <w:noProof/>
        </w:rPr>
        <w:t>Grid, 119</w:t>
      </w:r>
    </w:p>
    <w:p w:rsidR="00C86DC1" w:rsidRDefault="00C86DC1">
      <w:pPr>
        <w:pStyle w:val="Index2"/>
        <w:tabs>
          <w:tab w:val="right" w:leader="dot" w:pos="4165"/>
        </w:tabs>
        <w:rPr>
          <w:noProof/>
        </w:rPr>
      </w:pPr>
      <w:r>
        <w:rPr>
          <w:noProof/>
        </w:rPr>
        <w:t>Measurement, 120</w:t>
      </w:r>
    </w:p>
    <w:p w:rsidR="00C86DC1" w:rsidRDefault="00C86DC1">
      <w:pPr>
        <w:pStyle w:val="Index2"/>
        <w:tabs>
          <w:tab w:val="right" w:leader="dot" w:pos="4165"/>
        </w:tabs>
        <w:rPr>
          <w:noProof/>
        </w:rPr>
      </w:pPr>
      <w:r>
        <w:rPr>
          <w:noProof/>
        </w:rPr>
        <w:t>Model, 120</w:t>
      </w:r>
    </w:p>
    <w:p w:rsidR="00C86DC1" w:rsidRDefault="00C86DC1">
      <w:pPr>
        <w:pStyle w:val="Index2"/>
        <w:tabs>
          <w:tab w:val="right" w:leader="dot" w:pos="4165"/>
        </w:tabs>
        <w:rPr>
          <w:noProof/>
        </w:rPr>
      </w:pPr>
      <w:r>
        <w:rPr>
          <w:noProof/>
        </w:rPr>
        <w:t>MonteCarlo, 131</w:t>
      </w:r>
    </w:p>
    <w:p w:rsidR="00C86DC1" w:rsidRDefault="00C86DC1">
      <w:pPr>
        <w:pStyle w:val="Index2"/>
        <w:tabs>
          <w:tab w:val="right" w:leader="dot" w:pos="4165"/>
        </w:tabs>
        <w:rPr>
          <w:noProof/>
        </w:rPr>
      </w:pPr>
      <w:r>
        <w:rPr>
          <w:noProof/>
        </w:rPr>
        <w:t>Pattern, 133</w:t>
      </w:r>
    </w:p>
    <w:p w:rsidR="00C86DC1" w:rsidRDefault="00C86DC1">
      <w:pPr>
        <w:pStyle w:val="Index2"/>
        <w:tabs>
          <w:tab w:val="right" w:leader="dot" w:pos="4165"/>
        </w:tabs>
        <w:rPr>
          <w:noProof/>
        </w:rPr>
      </w:pPr>
      <w:r>
        <w:rPr>
          <w:noProof/>
        </w:rPr>
        <w:t>Prefs, 134</w:t>
      </w:r>
    </w:p>
    <w:p w:rsidR="00C86DC1" w:rsidRDefault="00C86DC1">
      <w:pPr>
        <w:pStyle w:val="Index2"/>
        <w:tabs>
          <w:tab w:val="right" w:leader="dot" w:pos="4165"/>
        </w:tabs>
        <w:rPr>
          <w:noProof/>
        </w:rPr>
      </w:pPr>
      <w:r>
        <w:rPr>
          <w:noProof/>
        </w:rPr>
        <w:t>UnitCell, 138</w:t>
      </w:r>
    </w:p>
    <w:p w:rsidR="00C86DC1" w:rsidRDefault="00C86DC1">
      <w:pPr>
        <w:pStyle w:val="Index2"/>
        <w:tabs>
          <w:tab w:val="right" w:leader="dot" w:pos="4165"/>
        </w:tabs>
        <w:rPr>
          <w:noProof/>
        </w:rPr>
      </w:pPr>
      <w:r>
        <w:rPr>
          <w:noProof/>
        </w:rPr>
        <w:t>Vector, 139</w:t>
      </w:r>
    </w:p>
    <w:p w:rsidR="00C86DC1" w:rsidRDefault="00C86DC1">
      <w:pPr>
        <w:pStyle w:val="Index2"/>
        <w:tabs>
          <w:tab w:val="right" w:leader="dot" w:pos="4165"/>
        </w:tabs>
        <w:rPr>
          <w:noProof/>
        </w:rPr>
      </w:pPr>
      <w:r>
        <w:rPr>
          <w:noProof/>
        </w:rPr>
        <w:t>Widget, 140</w:t>
      </w:r>
    </w:p>
    <w:p w:rsidR="00C86DC1" w:rsidRDefault="00C86DC1">
      <w:pPr>
        <w:ind w:left="720"/>
        <w:rPr>
          <w:noProof/>
        </w:rPr>
        <w:sectPr w:rsidR="00C86DC1" w:rsidSect="00C86DC1">
          <w:type w:val="continuous"/>
          <w:pgSz w:w="11906" w:h="16838"/>
          <w:pgMar w:top="1134" w:right="1134" w:bottom="1134" w:left="1701" w:header="708" w:footer="708" w:gutter="0"/>
          <w:cols w:num="2" w:space="720"/>
          <w:docGrid w:linePitch="360"/>
        </w:sectPr>
      </w:pPr>
    </w:p>
    <w:p w:rsidR="00AF63D4" w:rsidRDefault="003423E9">
      <w:pPr>
        <w:ind w:left="720"/>
      </w:pPr>
      <w:r>
        <w:lastRenderedPageBreak/>
        <w:fldChar w:fldCharType="end"/>
      </w:r>
    </w:p>
    <w:sectPr w:rsidR="00AF63D4" w:rsidSect="00C86DC1">
      <w:type w:val="continuous"/>
      <w:pgSz w:w="11906" w:h="16838"/>
      <w:pgMar w:top="1134" w:right="1134" w:bottom="1134" w:left="1701" w:header="708" w:footer="708"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2" w:author="Tris Youngs" w:date="2011-05-07T19:42:00Z" w:initials="TY">
    <w:p w:rsidR="005C7963" w:rsidRDefault="005C7963">
      <w:pPr>
        <w:pStyle w:val="CommentText"/>
      </w:pPr>
      <w:r>
        <w:rPr>
          <w:rStyle w:val="CommentReference"/>
        </w:rPr>
        <w:annotationRef/>
      </w:r>
      <w:r>
        <w:t>Long feature list, and better stuff in this paragraph</w:t>
      </w:r>
    </w:p>
  </w:comment>
  <w:comment w:id="4" w:author="Tris Youngs" w:date="2011-05-07T19:42:00Z" w:initials="TY">
    <w:p w:rsidR="005C7963" w:rsidRDefault="005C7963">
      <w:pPr>
        <w:pStyle w:val="CommentText"/>
      </w:pPr>
      <w:r>
        <w:rPr>
          <w:rStyle w:val="CommentReference"/>
        </w:rPr>
        <w:annotationRef/>
      </w:r>
      <w:r>
        <w:t>Do this. Might be interesting!</w:t>
      </w:r>
    </w:p>
  </w:comment>
  <w:comment w:id="11" w:author="Tris Youngs" w:date="2011-05-07T19:42:00Z" w:initials="TY">
    <w:p w:rsidR="005C7963" w:rsidRDefault="005C7963">
      <w:pPr>
        <w:pStyle w:val="CommentText"/>
      </w:pPr>
      <w:r>
        <w:rPr>
          <w:rStyle w:val="CommentReference"/>
        </w:rPr>
        <w:annotationRef/>
      </w:r>
      <w:r>
        <w:t>Which is where?</w:t>
      </w:r>
    </w:p>
  </w:comment>
  <w:comment w:id="25" w:author="Tristan Youngs" w:date="2011-06-04T21:49:00Z" w:initials="TY">
    <w:p w:rsidR="005C7963" w:rsidRDefault="005C7963">
      <w:pPr>
        <w:pStyle w:val="CommentText"/>
      </w:pPr>
      <w:r>
        <w:rPr>
          <w:rStyle w:val="CommentReference"/>
        </w:rPr>
        <w:annotationRef/>
      </w:r>
      <w:r>
        <w:t>Link required</w:t>
      </w:r>
    </w:p>
  </w:comment>
  <w:comment w:id="36" w:author="Tristan Youngs" w:date="2011-06-22T21:28:00Z" w:initials="TY">
    <w:p w:rsidR="005C7963" w:rsidRDefault="005C7963">
      <w:pPr>
        <w:pStyle w:val="CommentText"/>
      </w:pPr>
      <w:r>
        <w:rPr>
          <w:rStyle w:val="CommentReference"/>
        </w:rPr>
        <w:annotationRef/>
      </w:r>
      <w:r>
        <w:t>TODO</w:t>
      </w:r>
    </w:p>
  </w:comment>
  <w:comment w:id="141" w:author="Tristan Youngs" w:date="2011-07-21T22:01:00Z" w:initials="TY">
    <w:p w:rsidR="005C7963" w:rsidRDefault="005C7963">
      <w:pPr>
        <w:pStyle w:val="CommentText"/>
      </w:pPr>
      <w:r>
        <w:rPr>
          <w:rStyle w:val="CommentReference"/>
        </w:rPr>
        <w:annotationRef/>
      </w:r>
      <w:r>
        <w:t>TODO</w:t>
      </w:r>
    </w:p>
  </w:comment>
  <w:comment w:id="148" w:author="Tris Youngs" w:date="2011-05-07T19:42:00Z" w:initials="TY">
    <w:p w:rsidR="005C7963" w:rsidRDefault="005C7963">
      <w:pPr>
        <w:pStyle w:val="CommentText"/>
      </w:pPr>
      <w:r>
        <w:rPr>
          <w:rStyle w:val="CommentReference"/>
        </w:rPr>
        <w:annotationRef/>
      </w:r>
      <w:r>
        <w:t>TODO</w:t>
      </w:r>
    </w:p>
  </w:comment>
  <w:comment w:id="150" w:author="Tris Youngs" w:date="2011-05-07T19:42:00Z" w:initials="TY">
    <w:p w:rsidR="005C7963" w:rsidRDefault="005C7963">
      <w:pPr>
        <w:pStyle w:val="CommentText"/>
      </w:pPr>
      <w:r>
        <w:rPr>
          <w:rStyle w:val="CommentReference"/>
        </w:rPr>
        <w:annotationRef/>
      </w:r>
      <w:r>
        <w:t>Do this!</w:t>
      </w:r>
    </w:p>
  </w:comment>
  <w:comment w:id="176" w:author="Tris Youngs" w:date="2011-05-07T19:42:00Z" w:initials="TY">
    <w:p w:rsidR="005C7963" w:rsidRDefault="005C7963">
      <w:pPr>
        <w:pStyle w:val="CommentText"/>
      </w:pPr>
      <w:r>
        <w:rPr>
          <w:rStyle w:val="CommentReference"/>
        </w:rPr>
        <w:annotationRef/>
      </w:r>
      <w:r>
        <w:t xml:space="preserve">TODO access to colourscales? Functions. </w:t>
      </w:r>
      <w:smartTag w:uri="urn:schemas-microsoft-com:office:smarttags" w:element="State">
        <w:smartTag w:uri="urn:schemas-microsoft-com:office:smarttags" w:element="place">
          <w:r>
            <w:t>Col</w:t>
          </w:r>
        </w:smartTag>
      </w:smartTag>
      <w:r>
        <w:t>ourScalePoint type etc.</w:t>
      </w:r>
    </w:p>
  </w:comment>
  <w:comment w:id="185" w:author="Tris Youngs" w:date="2011-05-07T19:42:00Z" w:initials="TY">
    <w:p w:rsidR="005C7963" w:rsidRDefault="005C7963">
      <w:pPr>
        <w:pStyle w:val="CommentText"/>
      </w:pPr>
      <w:r>
        <w:rPr>
          <w:rStyle w:val="CommentReference"/>
        </w:rPr>
        <w:annotationRef/>
      </w:r>
      <w:r>
        <w:t>Is this correct? Does this and its related functions return a pointer to the newly-created atom or bound info?</w:t>
      </w:r>
    </w:p>
  </w:comment>
  <w:comment w:id="187" w:author="Tris Youngs" w:date="2011-05-07T19:42:00Z" w:initials="TY">
    <w:p w:rsidR="005C7963" w:rsidRDefault="005C7963">
      <w:pPr>
        <w:pStyle w:val="CommentText"/>
      </w:pPr>
      <w:r>
        <w:rPr>
          <w:rStyle w:val="CommentReference"/>
        </w:rPr>
        <w:annotationRef/>
      </w:r>
      <w:r>
        <w:t>TODO?</w:t>
      </w:r>
    </w:p>
  </w:comment>
  <w:comment w:id="195" w:author="Tris Youngs" w:date="2011-05-07T19:42:00Z" w:initials="TY">
    <w:p w:rsidR="005C7963" w:rsidRDefault="005C7963">
      <w:pPr>
        <w:pStyle w:val="CommentText"/>
      </w:pPr>
      <w:r>
        <w:rPr>
          <w:rStyle w:val="CommentReference"/>
        </w:rPr>
        <w:annotationRef/>
      </w:r>
      <w:r>
        <w:t>Doest this still exist?</w:t>
      </w:r>
    </w:p>
  </w:comment>
  <w:comment w:id="202" w:author="Tristan Youngs" w:date="2011-11-13T13:42:00Z" w:initials="TY">
    <w:p w:rsidR="005C7963" w:rsidRDefault="005C7963">
      <w:pPr>
        <w:pStyle w:val="CommentText"/>
      </w:pPr>
      <w:r>
        <w:rPr>
          <w:rStyle w:val="CommentReference"/>
        </w:rPr>
        <w:annotationRef/>
      </w:r>
      <w:r>
        <w:t>TODO</w:t>
      </w:r>
    </w:p>
  </w:comment>
  <w:comment w:id="282" w:author="Tristan Youngs" w:date="2011-05-07T19:42:00Z" w:initials="TY">
    <w:p w:rsidR="005C7963" w:rsidRDefault="005C7963">
      <w:pPr>
        <w:pStyle w:val="CommentText"/>
      </w:pPr>
      <w:r>
        <w:rPr>
          <w:rStyle w:val="CommentReference"/>
        </w:rPr>
        <w:annotationRef/>
      </w:r>
      <w:r>
        <w:t>Needs a link</w:t>
      </w:r>
    </w:p>
  </w:comment>
  <w:comment w:id="650" w:author="Tris Youngs" w:date="2011-05-07T19:42:00Z" w:initials="TY">
    <w:p w:rsidR="005C7963" w:rsidRDefault="005C7963">
      <w:pPr>
        <w:pStyle w:val="CommentText"/>
      </w:pPr>
      <w:r>
        <w:rPr>
          <w:rStyle w:val="CommentReference"/>
        </w:rPr>
        <w:annotationRef/>
      </w:r>
      <w:r>
        <w:t>TODO</w:t>
      </w:r>
    </w:p>
  </w:comment>
  <w:comment w:id="688" w:author="Tris Youngs" w:date="2011-05-07T19:42:00Z" w:initials="TY">
    <w:p w:rsidR="005C7963" w:rsidRDefault="005C7963">
      <w:pPr>
        <w:pStyle w:val="CommentText"/>
      </w:pPr>
      <w:r>
        <w:rPr>
          <w:rStyle w:val="CommentReference"/>
        </w:rPr>
        <w:annotationRef/>
      </w:r>
      <w:r>
        <w:t>Do equations</w:t>
      </w:r>
    </w:p>
  </w:comment>
  <w:comment w:id="703" w:author="Tris Youngs" w:date="2011-05-07T21:47:00Z" w:initials="TY">
    <w:p w:rsidR="005C7963" w:rsidRDefault="005C7963">
      <w:pPr>
        <w:pStyle w:val="CommentText"/>
      </w:pPr>
      <w:r>
        <w:rPr>
          <w:rStyle w:val="CommentReference"/>
        </w:rPr>
        <w:annotationRef/>
      </w:r>
      <w:r>
        <w:t>TODO</w:t>
      </w:r>
    </w:p>
  </w:comment>
  <w:comment w:id="706" w:author="Tris Youngs" w:date="2011-05-14T12:54:00Z" w:initials="TY">
    <w:p w:rsidR="005C7963" w:rsidRDefault="005C7963">
      <w:pPr>
        <w:pStyle w:val="CommentText"/>
      </w:pPr>
      <w:r>
        <w:rPr>
          <w:rStyle w:val="CommentReference"/>
        </w:rPr>
        <w:annotationRef/>
      </w:r>
      <w:r>
        <w:t>Add references</w:t>
      </w:r>
    </w:p>
  </w:comment>
</w:comments>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C7963" w:rsidRDefault="005C7963">
      <w:r>
        <w:separator/>
      </w:r>
    </w:p>
  </w:endnote>
  <w:endnote w:type="continuationSeparator" w:id="0">
    <w:p w:rsidR="005C7963" w:rsidRDefault="005C796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61002A87" w:usb1="80000000" w:usb2="00000008" w:usb3="00000000" w:csb0="000101FF" w:csb1="00000000"/>
  </w:font>
  <w:font w:name="Calibri">
    <w:panose1 w:val="020F0502020204030204"/>
    <w:charset w:val="00"/>
    <w:family w:val="swiss"/>
    <w:pitch w:val="variable"/>
    <w:sig w:usb0="E10002FF" w:usb1="4000ACFF" w:usb2="00000009" w:usb3="00000000" w:csb0="0000019F" w:csb1="00000000"/>
  </w:font>
  <w:font w:name="Microsoft Sans Serif">
    <w:panose1 w:val="020B0604020202020204"/>
    <w:charset w:val="00"/>
    <w:family w:val="swiss"/>
    <w:pitch w:val="variable"/>
    <w:sig w:usb0="61002BDF" w:usb1="80000000" w:usb2="00000008" w:usb3="00000000" w:csb0="000101FF" w:csb1="00000000"/>
  </w:font>
  <w:font w:name="Lucida Sans Unicode">
    <w:panose1 w:val="020B0602030504020204"/>
    <w:charset w:val="00"/>
    <w:family w:val="swiss"/>
    <w:pitch w:val="variable"/>
    <w:sig w:usb0="80000AFF" w:usb1="0000396B" w:usb2="00000000" w:usb3="00000000" w:csb0="0000003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C7963" w:rsidRDefault="005C7963" w:rsidP="0097183E">
    <w:pPr>
      <w:pStyle w:val="Footer"/>
      <w:jc w:val="center"/>
    </w:pPr>
    <w:r>
      <w:rPr>
        <w:rStyle w:val="PageNumber"/>
      </w:rPr>
      <w:fldChar w:fldCharType="begin"/>
    </w:r>
    <w:r>
      <w:rPr>
        <w:rStyle w:val="PageNumber"/>
      </w:rPr>
      <w:instrText xml:space="preserve"> PAGE </w:instrText>
    </w:r>
    <w:r>
      <w:rPr>
        <w:rStyle w:val="PageNumber"/>
      </w:rPr>
      <w:fldChar w:fldCharType="separate"/>
    </w:r>
    <w:r w:rsidR="005C6484">
      <w:rPr>
        <w:rStyle w:val="PageNumber"/>
        <w:noProof/>
      </w:rPr>
      <w:t>125</w:t>
    </w:r>
    <w:r>
      <w:rPr>
        <w:rStyle w:val="PageNumber"/>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C7963" w:rsidRDefault="005C7963">
      <w:r>
        <w:separator/>
      </w:r>
    </w:p>
  </w:footnote>
  <w:footnote w:type="continuationSeparator" w:id="0">
    <w:p w:rsidR="005C7963" w:rsidRDefault="005C7963">
      <w:r>
        <w:continuationSeparator/>
      </w:r>
    </w:p>
  </w:footnote>
  <w:footnote w:id="1">
    <w:p w:rsidR="005C7963" w:rsidRDefault="005C7963">
      <w:pPr>
        <w:pStyle w:val="FootnoteText"/>
      </w:pPr>
      <w:r>
        <w:rPr>
          <w:rStyle w:val="FootnoteReference"/>
        </w:rPr>
        <w:footnoteRef/>
      </w:r>
      <w:r>
        <w:t xml:space="preserve"> Combination rule used to generate cross-terms – either Geometric or Arithmetic.</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B0A67DF8"/>
    <w:lvl w:ilvl="0">
      <w:start w:val="1"/>
      <w:numFmt w:val="decimal"/>
      <w:lvlText w:val="%1."/>
      <w:lvlJc w:val="left"/>
      <w:pPr>
        <w:tabs>
          <w:tab w:val="num" w:pos="1492"/>
        </w:tabs>
        <w:ind w:left="1492" w:hanging="360"/>
      </w:pPr>
    </w:lvl>
  </w:abstractNum>
  <w:abstractNum w:abstractNumId="1">
    <w:nsid w:val="FFFFFF7D"/>
    <w:multiLevelType w:val="singleLevel"/>
    <w:tmpl w:val="A42806C2"/>
    <w:lvl w:ilvl="0">
      <w:start w:val="1"/>
      <w:numFmt w:val="decimal"/>
      <w:lvlText w:val="%1."/>
      <w:lvlJc w:val="left"/>
      <w:pPr>
        <w:tabs>
          <w:tab w:val="num" w:pos="1209"/>
        </w:tabs>
        <w:ind w:left="1209" w:hanging="360"/>
      </w:pPr>
    </w:lvl>
  </w:abstractNum>
  <w:abstractNum w:abstractNumId="2">
    <w:nsid w:val="FFFFFF7E"/>
    <w:multiLevelType w:val="singleLevel"/>
    <w:tmpl w:val="7820E814"/>
    <w:lvl w:ilvl="0">
      <w:start w:val="1"/>
      <w:numFmt w:val="decimal"/>
      <w:lvlText w:val="%1."/>
      <w:lvlJc w:val="left"/>
      <w:pPr>
        <w:tabs>
          <w:tab w:val="num" w:pos="926"/>
        </w:tabs>
        <w:ind w:left="926" w:hanging="360"/>
      </w:pPr>
    </w:lvl>
  </w:abstractNum>
  <w:abstractNum w:abstractNumId="3">
    <w:nsid w:val="FFFFFF7F"/>
    <w:multiLevelType w:val="singleLevel"/>
    <w:tmpl w:val="70CCA1D2"/>
    <w:lvl w:ilvl="0">
      <w:start w:val="1"/>
      <w:numFmt w:val="decimal"/>
      <w:lvlText w:val="%1."/>
      <w:lvlJc w:val="left"/>
      <w:pPr>
        <w:tabs>
          <w:tab w:val="num" w:pos="643"/>
        </w:tabs>
        <w:ind w:left="643" w:hanging="360"/>
      </w:pPr>
    </w:lvl>
  </w:abstractNum>
  <w:abstractNum w:abstractNumId="4">
    <w:nsid w:val="FFFFFF80"/>
    <w:multiLevelType w:val="singleLevel"/>
    <w:tmpl w:val="2AC4FF9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5B0C788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6B90DA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50DC70F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21CAC960"/>
    <w:lvl w:ilvl="0">
      <w:start w:val="1"/>
      <w:numFmt w:val="decimal"/>
      <w:lvlText w:val="%1."/>
      <w:lvlJc w:val="left"/>
      <w:pPr>
        <w:tabs>
          <w:tab w:val="num" w:pos="360"/>
        </w:tabs>
        <w:ind w:left="360" w:hanging="360"/>
      </w:pPr>
    </w:lvl>
  </w:abstractNum>
  <w:abstractNum w:abstractNumId="9">
    <w:nsid w:val="FFFFFF89"/>
    <w:multiLevelType w:val="singleLevel"/>
    <w:tmpl w:val="792AAB2C"/>
    <w:lvl w:ilvl="0">
      <w:start w:val="1"/>
      <w:numFmt w:val="bullet"/>
      <w:lvlText w:val=""/>
      <w:lvlJc w:val="left"/>
      <w:pPr>
        <w:tabs>
          <w:tab w:val="num" w:pos="360"/>
        </w:tabs>
        <w:ind w:left="360" w:hanging="360"/>
      </w:pPr>
      <w:rPr>
        <w:rFonts w:ascii="Symbol" w:hAnsi="Symbol" w:hint="default"/>
      </w:rPr>
    </w:lvl>
  </w:abstractNum>
  <w:abstractNum w:abstractNumId="10">
    <w:nsid w:val="008653D0"/>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1">
    <w:nsid w:val="024F39E6"/>
    <w:multiLevelType w:val="hybridMultilevel"/>
    <w:tmpl w:val="D0D4CAE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2">
    <w:nsid w:val="03B30C88"/>
    <w:multiLevelType w:val="multilevel"/>
    <w:tmpl w:val="C262A4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nsid w:val="05D90D59"/>
    <w:multiLevelType w:val="hybridMultilevel"/>
    <w:tmpl w:val="76484A1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4">
    <w:nsid w:val="08751687"/>
    <w:multiLevelType w:val="hybridMultilevel"/>
    <w:tmpl w:val="BD004E3E"/>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5">
    <w:nsid w:val="0BF431FB"/>
    <w:multiLevelType w:val="multilevel"/>
    <w:tmpl w:val="31E802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nsid w:val="178E4D02"/>
    <w:multiLevelType w:val="hybridMultilevel"/>
    <w:tmpl w:val="F6B413C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7">
    <w:nsid w:val="194802F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8">
    <w:nsid w:val="1E2413A1"/>
    <w:multiLevelType w:val="multilevel"/>
    <w:tmpl w:val="62C20C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nsid w:val="1FD27D62"/>
    <w:multiLevelType w:val="hybridMultilevel"/>
    <w:tmpl w:val="8EC4662C"/>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0">
    <w:nsid w:val="258E6168"/>
    <w:multiLevelType w:val="multilevel"/>
    <w:tmpl w:val="CA1874F8"/>
    <w:lvl w:ilvl="0">
      <w:start w:val="1"/>
      <w:numFmt w:val="decimal"/>
      <w:pStyle w:val="Heading1"/>
      <w:lvlText w:val="%1."/>
      <w:lvlJc w:val="left"/>
      <w:pPr>
        <w:tabs>
          <w:tab w:val="num" w:pos="360"/>
        </w:tabs>
        <w:ind w:left="360" w:hanging="360"/>
      </w:pPr>
      <w:rPr>
        <w:rFonts w:hint="default"/>
      </w:rPr>
    </w:lvl>
    <w:lvl w:ilvl="1">
      <w:start w:val="1"/>
      <w:numFmt w:val="decimal"/>
      <w:pStyle w:val="Heading2"/>
      <w:lvlText w:val="%1.%2."/>
      <w:lvlJc w:val="left"/>
      <w:pPr>
        <w:tabs>
          <w:tab w:val="num" w:pos="792"/>
        </w:tabs>
        <w:ind w:left="792" w:hanging="792"/>
      </w:pPr>
      <w:rPr>
        <w:rFonts w:hint="default"/>
      </w:rPr>
    </w:lvl>
    <w:lvl w:ilvl="2">
      <w:start w:val="1"/>
      <w:numFmt w:val="decimal"/>
      <w:pStyle w:val="Heading3"/>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1">
    <w:nsid w:val="2C311B40"/>
    <w:multiLevelType w:val="multilevel"/>
    <w:tmpl w:val="26AAB8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nsid w:val="2D2C19D0"/>
    <w:multiLevelType w:val="multilevel"/>
    <w:tmpl w:val="F48C66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nsid w:val="33F32175"/>
    <w:multiLevelType w:val="multilevel"/>
    <w:tmpl w:val="983831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nsid w:val="3AF03BEE"/>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5">
    <w:nsid w:val="3EF17755"/>
    <w:multiLevelType w:val="multilevel"/>
    <w:tmpl w:val="AC0235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nsid w:val="458E0DF8"/>
    <w:multiLevelType w:val="hybridMultilevel"/>
    <w:tmpl w:val="0E8428A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nsid w:val="4B292FCA"/>
    <w:multiLevelType w:val="multilevel"/>
    <w:tmpl w:val="1D188B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nsid w:val="4D464A3F"/>
    <w:multiLevelType w:val="multilevel"/>
    <w:tmpl w:val="1A5698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nsid w:val="4EAE285C"/>
    <w:multiLevelType w:val="hybridMultilevel"/>
    <w:tmpl w:val="065EAD8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0">
    <w:nsid w:val="58A624FA"/>
    <w:multiLevelType w:val="multilevel"/>
    <w:tmpl w:val="AAC26C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nsid w:val="5AD96F63"/>
    <w:multiLevelType w:val="hybridMultilevel"/>
    <w:tmpl w:val="D090BD4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2">
    <w:nsid w:val="617A48FF"/>
    <w:multiLevelType w:val="multilevel"/>
    <w:tmpl w:val="2C3C4B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nsid w:val="61887551"/>
    <w:multiLevelType w:val="hybridMultilevel"/>
    <w:tmpl w:val="E1E83C7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4">
    <w:nsid w:val="62FA4E31"/>
    <w:multiLevelType w:val="multilevel"/>
    <w:tmpl w:val="04966C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nsid w:val="65117E70"/>
    <w:multiLevelType w:val="hybridMultilevel"/>
    <w:tmpl w:val="A084966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6">
    <w:nsid w:val="6683066E"/>
    <w:multiLevelType w:val="hybridMultilevel"/>
    <w:tmpl w:val="A3463DC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7">
    <w:nsid w:val="73025DCB"/>
    <w:multiLevelType w:val="multilevel"/>
    <w:tmpl w:val="FDB828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nsid w:val="73E32F08"/>
    <w:multiLevelType w:val="multilevel"/>
    <w:tmpl w:val="57FE41E6"/>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3.%2"/>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39">
    <w:nsid w:val="7BCA4765"/>
    <w:multiLevelType w:val="hybridMultilevel"/>
    <w:tmpl w:val="84925AF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40">
    <w:nsid w:val="7CAE751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num w:numId="1">
    <w:abstractNumId w:val="15"/>
    <w:lvlOverride w:ilvl="0">
      <w:lvl w:ilvl="0">
        <w:numFmt w:val="bullet"/>
        <w:lvlText w:val="o"/>
        <w:lvlJc w:val="left"/>
        <w:pPr>
          <w:tabs>
            <w:tab w:val="num" w:pos="720"/>
          </w:tabs>
          <w:ind w:left="720" w:hanging="360"/>
        </w:pPr>
        <w:rPr>
          <w:rFonts w:ascii="Courier New" w:hAnsi="Courier New" w:hint="default"/>
          <w:sz w:val="20"/>
        </w:rPr>
      </w:lvl>
    </w:lvlOverride>
  </w:num>
  <w:num w:numId="2">
    <w:abstractNumId w:val="28"/>
    <w:lvlOverride w:ilvl="0">
      <w:lvl w:ilvl="0">
        <w:numFmt w:val="bullet"/>
        <w:lvlText w:val="o"/>
        <w:lvlJc w:val="left"/>
        <w:pPr>
          <w:tabs>
            <w:tab w:val="num" w:pos="720"/>
          </w:tabs>
          <w:ind w:left="720" w:hanging="360"/>
        </w:pPr>
        <w:rPr>
          <w:rFonts w:ascii="Courier New" w:hAnsi="Courier New" w:hint="default"/>
          <w:sz w:val="20"/>
        </w:rPr>
      </w:lvl>
    </w:lvlOverride>
  </w:num>
  <w:num w:numId="3">
    <w:abstractNumId w:val="30"/>
    <w:lvlOverride w:ilvl="0">
      <w:lvl w:ilvl="0">
        <w:numFmt w:val="bullet"/>
        <w:lvlText w:val="o"/>
        <w:lvlJc w:val="left"/>
        <w:pPr>
          <w:tabs>
            <w:tab w:val="num" w:pos="720"/>
          </w:tabs>
          <w:ind w:left="720" w:hanging="360"/>
        </w:pPr>
        <w:rPr>
          <w:rFonts w:ascii="Courier New" w:hAnsi="Courier New" w:hint="default"/>
          <w:sz w:val="20"/>
        </w:rPr>
      </w:lvl>
    </w:lvlOverride>
  </w:num>
  <w:num w:numId="4">
    <w:abstractNumId w:val="18"/>
    <w:lvlOverride w:ilvl="0">
      <w:lvl w:ilvl="0">
        <w:numFmt w:val="bullet"/>
        <w:lvlText w:val="o"/>
        <w:lvlJc w:val="left"/>
        <w:pPr>
          <w:tabs>
            <w:tab w:val="num" w:pos="720"/>
          </w:tabs>
          <w:ind w:left="720" w:hanging="360"/>
        </w:pPr>
        <w:rPr>
          <w:rFonts w:ascii="Courier New" w:hAnsi="Courier New" w:hint="default"/>
          <w:sz w:val="20"/>
        </w:rPr>
      </w:lvl>
    </w:lvlOverride>
  </w:num>
  <w:num w:numId="5">
    <w:abstractNumId w:val="21"/>
    <w:lvlOverride w:ilvl="0">
      <w:lvl w:ilvl="0">
        <w:numFmt w:val="bullet"/>
        <w:lvlText w:val="o"/>
        <w:lvlJc w:val="left"/>
        <w:pPr>
          <w:tabs>
            <w:tab w:val="num" w:pos="720"/>
          </w:tabs>
          <w:ind w:left="720" w:hanging="360"/>
        </w:pPr>
        <w:rPr>
          <w:rFonts w:ascii="Courier New" w:hAnsi="Courier New" w:hint="default"/>
          <w:sz w:val="20"/>
        </w:rPr>
      </w:lvl>
    </w:lvlOverride>
  </w:num>
  <w:num w:numId="6">
    <w:abstractNumId w:val="22"/>
    <w:lvlOverride w:ilvl="0">
      <w:lvl w:ilvl="0">
        <w:numFmt w:val="bullet"/>
        <w:lvlText w:val="o"/>
        <w:lvlJc w:val="left"/>
        <w:pPr>
          <w:tabs>
            <w:tab w:val="num" w:pos="720"/>
          </w:tabs>
          <w:ind w:left="720" w:hanging="360"/>
        </w:pPr>
        <w:rPr>
          <w:rFonts w:ascii="Courier New" w:hAnsi="Courier New" w:hint="default"/>
          <w:sz w:val="20"/>
        </w:rPr>
      </w:lvl>
    </w:lvlOverride>
  </w:num>
  <w:num w:numId="7">
    <w:abstractNumId w:val="23"/>
    <w:lvlOverride w:ilvl="0">
      <w:lvl w:ilvl="0">
        <w:numFmt w:val="bullet"/>
        <w:lvlText w:val="o"/>
        <w:lvlJc w:val="left"/>
        <w:pPr>
          <w:tabs>
            <w:tab w:val="num" w:pos="720"/>
          </w:tabs>
          <w:ind w:left="720" w:hanging="360"/>
        </w:pPr>
        <w:rPr>
          <w:rFonts w:ascii="Courier New" w:hAnsi="Courier New" w:hint="default"/>
          <w:sz w:val="20"/>
        </w:rPr>
      </w:lvl>
    </w:lvlOverride>
  </w:num>
  <w:num w:numId="8">
    <w:abstractNumId w:val="25"/>
    <w:lvlOverride w:ilvl="0">
      <w:lvl w:ilvl="0">
        <w:numFmt w:val="bullet"/>
        <w:lvlText w:val="o"/>
        <w:lvlJc w:val="left"/>
        <w:pPr>
          <w:tabs>
            <w:tab w:val="num" w:pos="720"/>
          </w:tabs>
          <w:ind w:left="720" w:hanging="360"/>
        </w:pPr>
        <w:rPr>
          <w:rFonts w:ascii="Courier New" w:hAnsi="Courier New" w:hint="default"/>
          <w:sz w:val="20"/>
        </w:rPr>
      </w:lvl>
    </w:lvlOverride>
  </w:num>
  <w:num w:numId="9">
    <w:abstractNumId w:val="37"/>
    <w:lvlOverride w:ilvl="0">
      <w:lvl w:ilvl="0">
        <w:numFmt w:val="bullet"/>
        <w:lvlText w:val="o"/>
        <w:lvlJc w:val="left"/>
        <w:pPr>
          <w:tabs>
            <w:tab w:val="num" w:pos="720"/>
          </w:tabs>
          <w:ind w:left="720" w:hanging="360"/>
        </w:pPr>
        <w:rPr>
          <w:rFonts w:ascii="Courier New" w:hAnsi="Courier New" w:hint="default"/>
          <w:sz w:val="20"/>
        </w:rPr>
      </w:lvl>
    </w:lvlOverride>
  </w:num>
  <w:num w:numId="10">
    <w:abstractNumId w:val="12"/>
    <w:lvlOverride w:ilvl="0">
      <w:lvl w:ilvl="0">
        <w:numFmt w:val="bullet"/>
        <w:lvlText w:val="o"/>
        <w:lvlJc w:val="left"/>
        <w:pPr>
          <w:tabs>
            <w:tab w:val="num" w:pos="720"/>
          </w:tabs>
          <w:ind w:left="720" w:hanging="360"/>
        </w:pPr>
        <w:rPr>
          <w:rFonts w:ascii="Courier New" w:hAnsi="Courier New" w:hint="default"/>
          <w:sz w:val="20"/>
        </w:rPr>
      </w:lvl>
    </w:lvlOverride>
  </w:num>
  <w:num w:numId="11">
    <w:abstractNumId w:val="27"/>
    <w:lvlOverride w:ilvl="0">
      <w:lvl w:ilvl="0">
        <w:numFmt w:val="bullet"/>
        <w:lvlText w:val="o"/>
        <w:lvlJc w:val="left"/>
        <w:pPr>
          <w:tabs>
            <w:tab w:val="num" w:pos="720"/>
          </w:tabs>
          <w:ind w:left="720" w:hanging="360"/>
        </w:pPr>
        <w:rPr>
          <w:rFonts w:ascii="Courier New" w:hAnsi="Courier New" w:hint="default"/>
          <w:sz w:val="20"/>
        </w:rPr>
      </w:lvl>
    </w:lvlOverride>
  </w:num>
  <w:num w:numId="12">
    <w:abstractNumId w:val="32"/>
    <w:lvlOverride w:ilvl="0">
      <w:lvl w:ilvl="0">
        <w:numFmt w:val="bullet"/>
        <w:lvlText w:val="o"/>
        <w:lvlJc w:val="left"/>
        <w:pPr>
          <w:tabs>
            <w:tab w:val="num" w:pos="720"/>
          </w:tabs>
          <w:ind w:left="720" w:hanging="360"/>
        </w:pPr>
        <w:rPr>
          <w:rFonts w:ascii="Courier New" w:hAnsi="Courier New" w:hint="default"/>
          <w:sz w:val="20"/>
        </w:rPr>
      </w:lvl>
    </w:lvlOverride>
  </w:num>
  <w:num w:numId="13">
    <w:abstractNumId w:val="34"/>
    <w:lvlOverride w:ilvl="0">
      <w:lvl w:ilvl="0">
        <w:numFmt w:val="bullet"/>
        <w:lvlText w:val="o"/>
        <w:lvlJc w:val="left"/>
        <w:pPr>
          <w:tabs>
            <w:tab w:val="num" w:pos="720"/>
          </w:tabs>
          <w:ind w:left="720" w:hanging="360"/>
        </w:pPr>
        <w:rPr>
          <w:rFonts w:ascii="Courier New" w:hAnsi="Courier New" w:hint="default"/>
          <w:sz w:val="20"/>
        </w:rPr>
      </w:lvl>
    </w:lvlOverride>
  </w:num>
  <w:num w:numId="14">
    <w:abstractNumId w:val="20"/>
  </w:num>
  <w:num w:numId="15">
    <w:abstractNumId w:val="38"/>
  </w:num>
  <w:num w:numId="16">
    <w:abstractNumId w:val="13"/>
  </w:num>
  <w:num w:numId="17">
    <w:abstractNumId w:val="35"/>
  </w:num>
  <w:num w:numId="18">
    <w:abstractNumId w:val="17"/>
  </w:num>
  <w:num w:numId="19">
    <w:abstractNumId w:val="9"/>
  </w:num>
  <w:num w:numId="20">
    <w:abstractNumId w:val="7"/>
  </w:num>
  <w:num w:numId="21">
    <w:abstractNumId w:val="6"/>
  </w:num>
  <w:num w:numId="22">
    <w:abstractNumId w:val="5"/>
  </w:num>
  <w:num w:numId="23">
    <w:abstractNumId w:val="4"/>
  </w:num>
  <w:num w:numId="24">
    <w:abstractNumId w:val="8"/>
  </w:num>
  <w:num w:numId="25">
    <w:abstractNumId w:val="3"/>
  </w:num>
  <w:num w:numId="26">
    <w:abstractNumId w:val="2"/>
  </w:num>
  <w:num w:numId="27">
    <w:abstractNumId w:val="1"/>
  </w:num>
  <w:num w:numId="28">
    <w:abstractNumId w:val="0"/>
  </w:num>
  <w:num w:numId="29">
    <w:abstractNumId w:val="33"/>
  </w:num>
  <w:num w:numId="30">
    <w:abstractNumId w:val="39"/>
  </w:num>
  <w:num w:numId="31">
    <w:abstractNumId w:val="29"/>
  </w:num>
  <w:num w:numId="32">
    <w:abstractNumId w:val="16"/>
  </w:num>
  <w:num w:numId="33">
    <w:abstractNumId w:val="36"/>
  </w:num>
  <w:num w:numId="34">
    <w:abstractNumId w:val="10"/>
  </w:num>
  <w:num w:numId="35">
    <w:abstractNumId w:val="26"/>
  </w:num>
  <w:num w:numId="36">
    <w:abstractNumId w:val="14"/>
  </w:num>
  <w:num w:numId="37">
    <w:abstractNumId w:val="40"/>
  </w:num>
  <w:num w:numId="38">
    <w:abstractNumId w:val="24"/>
  </w:num>
  <w:num w:numId="39">
    <w:abstractNumId w:val="31"/>
  </w:num>
  <w:num w:numId="40">
    <w:abstractNumId w:val="19"/>
  </w:num>
  <w:num w:numId="41">
    <w:abstractNumId w:val="11"/>
  </w:num>
  <w:num w:numId="42">
    <w:abstractNumId w:val="20"/>
  </w:num>
  <w:num w:numId="43">
    <w:abstractNumId w:val="20"/>
  </w:num>
  <w:num w:numId="44">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embedSystemFonts/>
  <w:hideSpellingErrors/>
  <w:hideGrammaticalError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efaultTableStyle w:val="TableWeb3"/>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A3189"/>
    <w:rsid w:val="0000024C"/>
    <w:rsid w:val="0000054B"/>
    <w:rsid w:val="00000A80"/>
    <w:rsid w:val="00001740"/>
    <w:rsid w:val="0000361C"/>
    <w:rsid w:val="0001679A"/>
    <w:rsid w:val="0001684D"/>
    <w:rsid w:val="000218F7"/>
    <w:rsid w:val="00021DBC"/>
    <w:rsid w:val="00021FC7"/>
    <w:rsid w:val="00027E52"/>
    <w:rsid w:val="00033A1D"/>
    <w:rsid w:val="000356AC"/>
    <w:rsid w:val="00046E86"/>
    <w:rsid w:val="000479A1"/>
    <w:rsid w:val="00047D04"/>
    <w:rsid w:val="00050D68"/>
    <w:rsid w:val="000517DB"/>
    <w:rsid w:val="00052F27"/>
    <w:rsid w:val="000568C0"/>
    <w:rsid w:val="000639ED"/>
    <w:rsid w:val="00066BEE"/>
    <w:rsid w:val="00066C83"/>
    <w:rsid w:val="00066F90"/>
    <w:rsid w:val="00067514"/>
    <w:rsid w:val="00071D42"/>
    <w:rsid w:val="0007505B"/>
    <w:rsid w:val="00076406"/>
    <w:rsid w:val="00081267"/>
    <w:rsid w:val="00082552"/>
    <w:rsid w:val="00082947"/>
    <w:rsid w:val="00085598"/>
    <w:rsid w:val="00097099"/>
    <w:rsid w:val="000A1E55"/>
    <w:rsid w:val="000A20A1"/>
    <w:rsid w:val="000A2365"/>
    <w:rsid w:val="000A25F0"/>
    <w:rsid w:val="000B42BE"/>
    <w:rsid w:val="000B44D8"/>
    <w:rsid w:val="000B573F"/>
    <w:rsid w:val="000B6F25"/>
    <w:rsid w:val="000C0503"/>
    <w:rsid w:val="000C1C07"/>
    <w:rsid w:val="000C3509"/>
    <w:rsid w:val="000C6E6E"/>
    <w:rsid w:val="000D08C9"/>
    <w:rsid w:val="000D53F8"/>
    <w:rsid w:val="000D79D9"/>
    <w:rsid w:val="000E34AE"/>
    <w:rsid w:val="000E3CEC"/>
    <w:rsid w:val="000E43F4"/>
    <w:rsid w:val="000E4401"/>
    <w:rsid w:val="000E64B2"/>
    <w:rsid w:val="000E68D6"/>
    <w:rsid w:val="000F4EF1"/>
    <w:rsid w:val="000F7836"/>
    <w:rsid w:val="00101F4B"/>
    <w:rsid w:val="00103205"/>
    <w:rsid w:val="001053D5"/>
    <w:rsid w:val="00105557"/>
    <w:rsid w:val="00106232"/>
    <w:rsid w:val="00111464"/>
    <w:rsid w:val="00112FCB"/>
    <w:rsid w:val="00114D72"/>
    <w:rsid w:val="00116DE0"/>
    <w:rsid w:val="00124ADE"/>
    <w:rsid w:val="0013147F"/>
    <w:rsid w:val="00135400"/>
    <w:rsid w:val="00136977"/>
    <w:rsid w:val="00144437"/>
    <w:rsid w:val="00145B0C"/>
    <w:rsid w:val="00150C17"/>
    <w:rsid w:val="001520AA"/>
    <w:rsid w:val="00154F6E"/>
    <w:rsid w:val="00163FC2"/>
    <w:rsid w:val="0016626B"/>
    <w:rsid w:val="00166F70"/>
    <w:rsid w:val="00167375"/>
    <w:rsid w:val="00167A41"/>
    <w:rsid w:val="00170433"/>
    <w:rsid w:val="00175FAD"/>
    <w:rsid w:val="00176257"/>
    <w:rsid w:val="00176C30"/>
    <w:rsid w:val="001818D2"/>
    <w:rsid w:val="00183E14"/>
    <w:rsid w:val="0018540C"/>
    <w:rsid w:val="001869F8"/>
    <w:rsid w:val="0019139D"/>
    <w:rsid w:val="001963DA"/>
    <w:rsid w:val="00197B78"/>
    <w:rsid w:val="001A0111"/>
    <w:rsid w:val="001A1172"/>
    <w:rsid w:val="001A2399"/>
    <w:rsid w:val="001A315F"/>
    <w:rsid w:val="001B1A9E"/>
    <w:rsid w:val="001B46FD"/>
    <w:rsid w:val="001B53AC"/>
    <w:rsid w:val="001B6045"/>
    <w:rsid w:val="001B6995"/>
    <w:rsid w:val="001B7401"/>
    <w:rsid w:val="001B7F49"/>
    <w:rsid w:val="001C2B57"/>
    <w:rsid w:val="001C5A62"/>
    <w:rsid w:val="001C6008"/>
    <w:rsid w:val="001D1E60"/>
    <w:rsid w:val="001E076C"/>
    <w:rsid w:val="001E124F"/>
    <w:rsid w:val="001E3882"/>
    <w:rsid w:val="001F1269"/>
    <w:rsid w:val="001F1C7F"/>
    <w:rsid w:val="001F2B1E"/>
    <w:rsid w:val="001F3E10"/>
    <w:rsid w:val="001F6A4F"/>
    <w:rsid w:val="001F70BE"/>
    <w:rsid w:val="00202D4F"/>
    <w:rsid w:val="002105DE"/>
    <w:rsid w:val="002109AE"/>
    <w:rsid w:val="00212A66"/>
    <w:rsid w:val="00216AAD"/>
    <w:rsid w:val="002222DE"/>
    <w:rsid w:val="002230B3"/>
    <w:rsid w:val="002250F0"/>
    <w:rsid w:val="00227AF5"/>
    <w:rsid w:val="002318E7"/>
    <w:rsid w:val="002323F0"/>
    <w:rsid w:val="00244393"/>
    <w:rsid w:val="00247601"/>
    <w:rsid w:val="00247E9A"/>
    <w:rsid w:val="00262448"/>
    <w:rsid w:val="00263678"/>
    <w:rsid w:val="002648AA"/>
    <w:rsid w:val="002654E4"/>
    <w:rsid w:val="00267CBC"/>
    <w:rsid w:val="00271D82"/>
    <w:rsid w:val="00272637"/>
    <w:rsid w:val="00277661"/>
    <w:rsid w:val="00277AB4"/>
    <w:rsid w:val="0028154B"/>
    <w:rsid w:val="00281D2A"/>
    <w:rsid w:val="0028582C"/>
    <w:rsid w:val="00285847"/>
    <w:rsid w:val="00285E5C"/>
    <w:rsid w:val="002865F8"/>
    <w:rsid w:val="0028731F"/>
    <w:rsid w:val="00290FF8"/>
    <w:rsid w:val="0029319A"/>
    <w:rsid w:val="00294252"/>
    <w:rsid w:val="002A3189"/>
    <w:rsid w:val="002A5764"/>
    <w:rsid w:val="002A59D9"/>
    <w:rsid w:val="002B0D89"/>
    <w:rsid w:val="002B1993"/>
    <w:rsid w:val="002B44AF"/>
    <w:rsid w:val="002B497A"/>
    <w:rsid w:val="002B6882"/>
    <w:rsid w:val="002B6CE5"/>
    <w:rsid w:val="002C1EF8"/>
    <w:rsid w:val="002C2FFD"/>
    <w:rsid w:val="002C66D4"/>
    <w:rsid w:val="002D0FF6"/>
    <w:rsid w:val="002D135B"/>
    <w:rsid w:val="002D3817"/>
    <w:rsid w:val="002D3B23"/>
    <w:rsid w:val="002D4FD0"/>
    <w:rsid w:val="002D5254"/>
    <w:rsid w:val="002D66DE"/>
    <w:rsid w:val="002D6DEA"/>
    <w:rsid w:val="002E0E18"/>
    <w:rsid w:val="002E10C9"/>
    <w:rsid w:val="002E1BE0"/>
    <w:rsid w:val="002F0115"/>
    <w:rsid w:val="002F4787"/>
    <w:rsid w:val="002F5958"/>
    <w:rsid w:val="002F5A05"/>
    <w:rsid w:val="00305EF8"/>
    <w:rsid w:val="00307BAB"/>
    <w:rsid w:val="003159BD"/>
    <w:rsid w:val="0032016F"/>
    <w:rsid w:val="0032626F"/>
    <w:rsid w:val="00326A32"/>
    <w:rsid w:val="003333D1"/>
    <w:rsid w:val="00336777"/>
    <w:rsid w:val="003412CE"/>
    <w:rsid w:val="0034210F"/>
    <w:rsid w:val="00342199"/>
    <w:rsid w:val="003423E9"/>
    <w:rsid w:val="00343D1C"/>
    <w:rsid w:val="003458DE"/>
    <w:rsid w:val="00353051"/>
    <w:rsid w:val="00353759"/>
    <w:rsid w:val="00356F14"/>
    <w:rsid w:val="0036236F"/>
    <w:rsid w:val="003638C3"/>
    <w:rsid w:val="00363943"/>
    <w:rsid w:val="00366003"/>
    <w:rsid w:val="00370DC1"/>
    <w:rsid w:val="00372247"/>
    <w:rsid w:val="003771DD"/>
    <w:rsid w:val="0038028E"/>
    <w:rsid w:val="00380B8E"/>
    <w:rsid w:val="00381F3F"/>
    <w:rsid w:val="00390D9C"/>
    <w:rsid w:val="003913E0"/>
    <w:rsid w:val="00396F10"/>
    <w:rsid w:val="003A20CD"/>
    <w:rsid w:val="003A2407"/>
    <w:rsid w:val="003A34DC"/>
    <w:rsid w:val="003A5F0A"/>
    <w:rsid w:val="003B2817"/>
    <w:rsid w:val="003B319E"/>
    <w:rsid w:val="003B3FE1"/>
    <w:rsid w:val="003B5FD6"/>
    <w:rsid w:val="003C0DF8"/>
    <w:rsid w:val="003C4694"/>
    <w:rsid w:val="003C521B"/>
    <w:rsid w:val="003C7245"/>
    <w:rsid w:val="003D6625"/>
    <w:rsid w:val="003D6B6B"/>
    <w:rsid w:val="003E1D2A"/>
    <w:rsid w:val="003E44B8"/>
    <w:rsid w:val="003E55DD"/>
    <w:rsid w:val="003E5720"/>
    <w:rsid w:val="003E5ABF"/>
    <w:rsid w:val="003F3558"/>
    <w:rsid w:val="003F47D2"/>
    <w:rsid w:val="00410A5C"/>
    <w:rsid w:val="004115B5"/>
    <w:rsid w:val="00413392"/>
    <w:rsid w:val="00422C0F"/>
    <w:rsid w:val="0043094F"/>
    <w:rsid w:val="004318A2"/>
    <w:rsid w:val="00432747"/>
    <w:rsid w:val="00436BF7"/>
    <w:rsid w:val="00440DEF"/>
    <w:rsid w:val="00441DC7"/>
    <w:rsid w:val="00442433"/>
    <w:rsid w:val="00442A3A"/>
    <w:rsid w:val="004466BE"/>
    <w:rsid w:val="00450516"/>
    <w:rsid w:val="00455519"/>
    <w:rsid w:val="00457503"/>
    <w:rsid w:val="00460B4C"/>
    <w:rsid w:val="00465F40"/>
    <w:rsid w:val="00470118"/>
    <w:rsid w:val="004715EF"/>
    <w:rsid w:val="004748E2"/>
    <w:rsid w:val="00474B9D"/>
    <w:rsid w:val="00483D83"/>
    <w:rsid w:val="00483F65"/>
    <w:rsid w:val="004842B5"/>
    <w:rsid w:val="00485149"/>
    <w:rsid w:val="00485679"/>
    <w:rsid w:val="00494D15"/>
    <w:rsid w:val="004957EF"/>
    <w:rsid w:val="004A2111"/>
    <w:rsid w:val="004A3B8E"/>
    <w:rsid w:val="004A5B65"/>
    <w:rsid w:val="004A6BFB"/>
    <w:rsid w:val="004A7DBA"/>
    <w:rsid w:val="004B0502"/>
    <w:rsid w:val="004B5B39"/>
    <w:rsid w:val="004C0353"/>
    <w:rsid w:val="004C0AE2"/>
    <w:rsid w:val="004C2EBA"/>
    <w:rsid w:val="004C3BC0"/>
    <w:rsid w:val="004C4F6D"/>
    <w:rsid w:val="004D40CD"/>
    <w:rsid w:val="004E1CDC"/>
    <w:rsid w:val="004E29D3"/>
    <w:rsid w:val="004E3497"/>
    <w:rsid w:val="004E5337"/>
    <w:rsid w:val="004F0612"/>
    <w:rsid w:val="004F0AFF"/>
    <w:rsid w:val="004F2B81"/>
    <w:rsid w:val="004F429A"/>
    <w:rsid w:val="004F4B86"/>
    <w:rsid w:val="00500FFF"/>
    <w:rsid w:val="0050438D"/>
    <w:rsid w:val="005117C8"/>
    <w:rsid w:val="00512875"/>
    <w:rsid w:val="005147B9"/>
    <w:rsid w:val="005212D0"/>
    <w:rsid w:val="0052151E"/>
    <w:rsid w:val="005216CA"/>
    <w:rsid w:val="0052298C"/>
    <w:rsid w:val="00524E7E"/>
    <w:rsid w:val="00525FB2"/>
    <w:rsid w:val="00526046"/>
    <w:rsid w:val="00526A99"/>
    <w:rsid w:val="005320F7"/>
    <w:rsid w:val="00537926"/>
    <w:rsid w:val="00542A0F"/>
    <w:rsid w:val="00544312"/>
    <w:rsid w:val="00545BE5"/>
    <w:rsid w:val="00550788"/>
    <w:rsid w:val="00551DA9"/>
    <w:rsid w:val="00554384"/>
    <w:rsid w:val="005549DF"/>
    <w:rsid w:val="005567A1"/>
    <w:rsid w:val="00560A16"/>
    <w:rsid w:val="0056160A"/>
    <w:rsid w:val="00566434"/>
    <w:rsid w:val="00570C7C"/>
    <w:rsid w:val="00572DAE"/>
    <w:rsid w:val="005738D6"/>
    <w:rsid w:val="00577D3C"/>
    <w:rsid w:val="005815DC"/>
    <w:rsid w:val="005819A7"/>
    <w:rsid w:val="00584035"/>
    <w:rsid w:val="00584714"/>
    <w:rsid w:val="00587682"/>
    <w:rsid w:val="00591439"/>
    <w:rsid w:val="00595A36"/>
    <w:rsid w:val="00596820"/>
    <w:rsid w:val="005A1C8F"/>
    <w:rsid w:val="005A2C28"/>
    <w:rsid w:val="005A3BED"/>
    <w:rsid w:val="005A3FC6"/>
    <w:rsid w:val="005B0763"/>
    <w:rsid w:val="005B1B43"/>
    <w:rsid w:val="005B380E"/>
    <w:rsid w:val="005B3F03"/>
    <w:rsid w:val="005B4F11"/>
    <w:rsid w:val="005B7FED"/>
    <w:rsid w:val="005C155A"/>
    <w:rsid w:val="005C2534"/>
    <w:rsid w:val="005C53D9"/>
    <w:rsid w:val="005C6484"/>
    <w:rsid w:val="005C7963"/>
    <w:rsid w:val="005C7C2A"/>
    <w:rsid w:val="005D18CD"/>
    <w:rsid w:val="005D3670"/>
    <w:rsid w:val="005D4F2F"/>
    <w:rsid w:val="005E05A2"/>
    <w:rsid w:val="005E09BA"/>
    <w:rsid w:val="005E1439"/>
    <w:rsid w:val="005E1B20"/>
    <w:rsid w:val="005E226D"/>
    <w:rsid w:val="005F097B"/>
    <w:rsid w:val="005F2339"/>
    <w:rsid w:val="005F303A"/>
    <w:rsid w:val="005F4EA6"/>
    <w:rsid w:val="005F6404"/>
    <w:rsid w:val="005F6EE0"/>
    <w:rsid w:val="00601F41"/>
    <w:rsid w:val="006022D7"/>
    <w:rsid w:val="006024A8"/>
    <w:rsid w:val="00605D6E"/>
    <w:rsid w:val="00613086"/>
    <w:rsid w:val="00614959"/>
    <w:rsid w:val="0061550F"/>
    <w:rsid w:val="00615C71"/>
    <w:rsid w:val="00615F4A"/>
    <w:rsid w:val="0061708D"/>
    <w:rsid w:val="006226DA"/>
    <w:rsid w:val="006242A6"/>
    <w:rsid w:val="00625C28"/>
    <w:rsid w:val="00635124"/>
    <w:rsid w:val="00637324"/>
    <w:rsid w:val="0064058E"/>
    <w:rsid w:val="006414A5"/>
    <w:rsid w:val="00644792"/>
    <w:rsid w:val="006460B9"/>
    <w:rsid w:val="0065022C"/>
    <w:rsid w:val="00654392"/>
    <w:rsid w:val="00666E0C"/>
    <w:rsid w:val="00667D05"/>
    <w:rsid w:val="006717DD"/>
    <w:rsid w:val="00671A1D"/>
    <w:rsid w:val="006722EF"/>
    <w:rsid w:val="006739F1"/>
    <w:rsid w:val="00673FAE"/>
    <w:rsid w:val="0067779A"/>
    <w:rsid w:val="00685FD7"/>
    <w:rsid w:val="006A01F7"/>
    <w:rsid w:val="006A09E8"/>
    <w:rsid w:val="006A19BB"/>
    <w:rsid w:val="006A4E9A"/>
    <w:rsid w:val="006A63EF"/>
    <w:rsid w:val="006A6A92"/>
    <w:rsid w:val="006A7155"/>
    <w:rsid w:val="006B1473"/>
    <w:rsid w:val="006B14FA"/>
    <w:rsid w:val="006C195B"/>
    <w:rsid w:val="006C4155"/>
    <w:rsid w:val="006D0C68"/>
    <w:rsid w:val="006D5597"/>
    <w:rsid w:val="006D757D"/>
    <w:rsid w:val="006E0BF5"/>
    <w:rsid w:val="006F0D52"/>
    <w:rsid w:val="006F329D"/>
    <w:rsid w:val="007014C6"/>
    <w:rsid w:val="00702304"/>
    <w:rsid w:val="007039F0"/>
    <w:rsid w:val="00714D55"/>
    <w:rsid w:val="00717245"/>
    <w:rsid w:val="00723BD3"/>
    <w:rsid w:val="0072618A"/>
    <w:rsid w:val="0072650E"/>
    <w:rsid w:val="00726DE5"/>
    <w:rsid w:val="00730483"/>
    <w:rsid w:val="00731E33"/>
    <w:rsid w:val="00732FA3"/>
    <w:rsid w:val="0074095D"/>
    <w:rsid w:val="007512A9"/>
    <w:rsid w:val="007513B5"/>
    <w:rsid w:val="00754256"/>
    <w:rsid w:val="00755F4D"/>
    <w:rsid w:val="00757381"/>
    <w:rsid w:val="0076368C"/>
    <w:rsid w:val="00767348"/>
    <w:rsid w:val="00770804"/>
    <w:rsid w:val="0077424F"/>
    <w:rsid w:val="0077665F"/>
    <w:rsid w:val="00784CB4"/>
    <w:rsid w:val="007909FB"/>
    <w:rsid w:val="00791742"/>
    <w:rsid w:val="007A0F66"/>
    <w:rsid w:val="007A3AFE"/>
    <w:rsid w:val="007A488B"/>
    <w:rsid w:val="007A5177"/>
    <w:rsid w:val="007B2F92"/>
    <w:rsid w:val="007C54B4"/>
    <w:rsid w:val="007C6345"/>
    <w:rsid w:val="007C6FB6"/>
    <w:rsid w:val="007C77DC"/>
    <w:rsid w:val="007D03FD"/>
    <w:rsid w:val="007D108E"/>
    <w:rsid w:val="007D515C"/>
    <w:rsid w:val="007D62D2"/>
    <w:rsid w:val="007D70B1"/>
    <w:rsid w:val="007E3BEF"/>
    <w:rsid w:val="007E3D86"/>
    <w:rsid w:val="007E4D2F"/>
    <w:rsid w:val="007E4D53"/>
    <w:rsid w:val="007E512C"/>
    <w:rsid w:val="007F0359"/>
    <w:rsid w:val="007F52CD"/>
    <w:rsid w:val="00801CDE"/>
    <w:rsid w:val="00802FF6"/>
    <w:rsid w:val="008037B4"/>
    <w:rsid w:val="00805C46"/>
    <w:rsid w:val="00805D2E"/>
    <w:rsid w:val="00807B9F"/>
    <w:rsid w:val="00807E8B"/>
    <w:rsid w:val="008107C1"/>
    <w:rsid w:val="00812360"/>
    <w:rsid w:val="00813932"/>
    <w:rsid w:val="00815046"/>
    <w:rsid w:val="008151FD"/>
    <w:rsid w:val="00822EF3"/>
    <w:rsid w:val="008261C8"/>
    <w:rsid w:val="00831C8B"/>
    <w:rsid w:val="00834694"/>
    <w:rsid w:val="0084049B"/>
    <w:rsid w:val="008404A8"/>
    <w:rsid w:val="008448F6"/>
    <w:rsid w:val="00847D64"/>
    <w:rsid w:val="008551E1"/>
    <w:rsid w:val="00860374"/>
    <w:rsid w:val="00860FF9"/>
    <w:rsid w:val="00861303"/>
    <w:rsid w:val="008643D1"/>
    <w:rsid w:val="008676BB"/>
    <w:rsid w:val="00873156"/>
    <w:rsid w:val="00874AD5"/>
    <w:rsid w:val="00877AD2"/>
    <w:rsid w:val="008858A0"/>
    <w:rsid w:val="00886884"/>
    <w:rsid w:val="00892B72"/>
    <w:rsid w:val="008940A4"/>
    <w:rsid w:val="00896BC9"/>
    <w:rsid w:val="0089763C"/>
    <w:rsid w:val="008A5320"/>
    <w:rsid w:val="008A6C96"/>
    <w:rsid w:val="008B1902"/>
    <w:rsid w:val="008B1B08"/>
    <w:rsid w:val="008B7E1E"/>
    <w:rsid w:val="008C0266"/>
    <w:rsid w:val="008C191F"/>
    <w:rsid w:val="008C2707"/>
    <w:rsid w:val="008C2DBF"/>
    <w:rsid w:val="008C3599"/>
    <w:rsid w:val="008C4A7A"/>
    <w:rsid w:val="008C5F40"/>
    <w:rsid w:val="008D1080"/>
    <w:rsid w:val="008D23A9"/>
    <w:rsid w:val="008E62E1"/>
    <w:rsid w:val="008E7C37"/>
    <w:rsid w:val="008F026F"/>
    <w:rsid w:val="008F3403"/>
    <w:rsid w:val="008F49C0"/>
    <w:rsid w:val="008F5327"/>
    <w:rsid w:val="008F67FF"/>
    <w:rsid w:val="008F6DB1"/>
    <w:rsid w:val="0090344F"/>
    <w:rsid w:val="009047C3"/>
    <w:rsid w:val="0092090B"/>
    <w:rsid w:val="009222B2"/>
    <w:rsid w:val="009226F4"/>
    <w:rsid w:val="00925A9D"/>
    <w:rsid w:val="00930856"/>
    <w:rsid w:val="00937B0E"/>
    <w:rsid w:val="00937C0C"/>
    <w:rsid w:val="009407E1"/>
    <w:rsid w:val="009413E3"/>
    <w:rsid w:val="00942070"/>
    <w:rsid w:val="00944236"/>
    <w:rsid w:val="00945A08"/>
    <w:rsid w:val="009473C2"/>
    <w:rsid w:val="009515C7"/>
    <w:rsid w:val="00951DC0"/>
    <w:rsid w:val="0095389C"/>
    <w:rsid w:val="00955235"/>
    <w:rsid w:val="0096137A"/>
    <w:rsid w:val="0096572B"/>
    <w:rsid w:val="009706EE"/>
    <w:rsid w:val="00970EA8"/>
    <w:rsid w:val="00971734"/>
    <w:rsid w:val="0097183E"/>
    <w:rsid w:val="00971B8E"/>
    <w:rsid w:val="00981875"/>
    <w:rsid w:val="009868CE"/>
    <w:rsid w:val="00986E54"/>
    <w:rsid w:val="0099092F"/>
    <w:rsid w:val="00992248"/>
    <w:rsid w:val="0099310E"/>
    <w:rsid w:val="0099380B"/>
    <w:rsid w:val="00996C7B"/>
    <w:rsid w:val="009974D2"/>
    <w:rsid w:val="009A1063"/>
    <w:rsid w:val="009A2BF9"/>
    <w:rsid w:val="009A54FF"/>
    <w:rsid w:val="009B056D"/>
    <w:rsid w:val="009B1979"/>
    <w:rsid w:val="009B378E"/>
    <w:rsid w:val="009B48BC"/>
    <w:rsid w:val="009B7628"/>
    <w:rsid w:val="009B7BA4"/>
    <w:rsid w:val="009B7DF7"/>
    <w:rsid w:val="009C0435"/>
    <w:rsid w:val="009C0708"/>
    <w:rsid w:val="009C4663"/>
    <w:rsid w:val="009C4BE6"/>
    <w:rsid w:val="009C67DE"/>
    <w:rsid w:val="009D0FE9"/>
    <w:rsid w:val="009D4B6A"/>
    <w:rsid w:val="009D7C63"/>
    <w:rsid w:val="009E0341"/>
    <w:rsid w:val="009E2DF7"/>
    <w:rsid w:val="009E35F4"/>
    <w:rsid w:val="009E5659"/>
    <w:rsid w:val="009F680D"/>
    <w:rsid w:val="00A021A7"/>
    <w:rsid w:val="00A0728D"/>
    <w:rsid w:val="00A147B0"/>
    <w:rsid w:val="00A1510D"/>
    <w:rsid w:val="00A16F2B"/>
    <w:rsid w:val="00A174BB"/>
    <w:rsid w:val="00A212D1"/>
    <w:rsid w:val="00A24959"/>
    <w:rsid w:val="00A26CAE"/>
    <w:rsid w:val="00A31AD4"/>
    <w:rsid w:val="00A346CC"/>
    <w:rsid w:val="00A37C81"/>
    <w:rsid w:val="00A45E6D"/>
    <w:rsid w:val="00A46619"/>
    <w:rsid w:val="00A514A6"/>
    <w:rsid w:val="00A636A2"/>
    <w:rsid w:val="00A63EAA"/>
    <w:rsid w:val="00A65D61"/>
    <w:rsid w:val="00A75417"/>
    <w:rsid w:val="00A75DD3"/>
    <w:rsid w:val="00A86A5A"/>
    <w:rsid w:val="00A8722A"/>
    <w:rsid w:val="00A9057A"/>
    <w:rsid w:val="00A90943"/>
    <w:rsid w:val="00A94E95"/>
    <w:rsid w:val="00A95815"/>
    <w:rsid w:val="00A95BB3"/>
    <w:rsid w:val="00A97A57"/>
    <w:rsid w:val="00AA383B"/>
    <w:rsid w:val="00AA3EDF"/>
    <w:rsid w:val="00AA3F6E"/>
    <w:rsid w:val="00AA5360"/>
    <w:rsid w:val="00AA7671"/>
    <w:rsid w:val="00AB16AB"/>
    <w:rsid w:val="00AB5E62"/>
    <w:rsid w:val="00AB7A67"/>
    <w:rsid w:val="00AC074A"/>
    <w:rsid w:val="00AC084F"/>
    <w:rsid w:val="00AC1386"/>
    <w:rsid w:val="00AC5D17"/>
    <w:rsid w:val="00AC73A8"/>
    <w:rsid w:val="00AD3A30"/>
    <w:rsid w:val="00AD6029"/>
    <w:rsid w:val="00AD7B4C"/>
    <w:rsid w:val="00AE63C3"/>
    <w:rsid w:val="00AF3EAC"/>
    <w:rsid w:val="00AF56EB"/>
    <w:rsid w:val="00AF5E40"/>
    <w:rsid w:val="00AF63D4"/>
    <w:rsid w:val="00B008E9"/>
    <w:rsid w:val="00B069A0"/>
    <w:rsid w:val="00B130FE"/>
    <w:rsid w:val="00B148BE"/>
    <w:rsid w:val="00B15320"/>
    <w:rsid w:val="00B1582D"/>
    <w:rsid w:val="00B203C6"/>
    <w:rsid w:val="00B20469"/>
    <w:rsid w:val="00B23F19"/>
    <w:rsid w:val="00B245A4"/>
    <w:rsid w:val="00B32FF1"/>
    <w:rsid w:val="00B35164"/>
    <w:rsid w:val="00B36E06"/>
    <w:rsid w:val="00B40359"/>
    <w:rsid w:val="00B4067F"/>
    <w:rsid w:val="00B41A3A"/>
    <w:rsid w:val="00B44D06"/>
    <w:rsid w:val="00B5100E"/>
    <w:rsid w:val="00B54591"/>
    <w:rsid w:val="00B56A6C"/>
    <w:rsid w:val="00B6021F"/>
    <w:rsid w:val="00B6040E"/>
    <w:rsid w:val="00B6177F"/>
    <w:rsid w:val="00B6623A"/>
    <w:rsid w:val="00B72D43"/>
    <w:rsid w:val="00B731CD"/>
    <w:rsid w:val="00B73D2E"/>
    <w:rsid w:val="00B76EB6"/>
    <w:rsid w:val="00B807A6"/>
    <w:rsid w:val="00B90C52"/>
    <w:rsid w:val="00B91F23"/>
    <w:rsid w:val="00B931BC"/>
    <w:rsid w:val="00B93BAD"/>
    <w:rsid w:val="00B96322"/>
    <w:rsid w:val="00BA07FF"/>
    <w:rsid w:val="00BA09C1"/>
    <w:rsid w:val="00BA13DC"/>
    <w:rsid w:val="00BA14B8"/>
    <w:rsid w:val="00BA30D3"/>
    <w:rsid w:val="00BA3288"/>
    <w:rsid w:val="00BA5E9C"/>
    <w:rsid w:val="00BA689F"/>
    <w:rsid w:val="00BA7142"/>
    <w:rsid w:val="00BA7F5F"/>
    <w:rsid w:val="00BB00CA"/>
    <w:rsid w:val="00BB27B2"/>
    <w:rsid w:val="00BB61F7"/>
    <w:rsid w:val="00BC34B9"/>
    <w:rsid w:val="00BC4A8D"/>
    <w:rsid w:val="00BC6317"/>
    <w:rsid w:val="00BD0AD7"/>
    <w:rsid w:val="00BD719C"/>
    <w:rsid w:val="00BD71FE"/>
    <w:rsid w:val="00BE2D54"/>
    <w:rsid w:val="00BE470A"/>
    <w:rsid w:val="00BE6B21"/>
    <w:rsid w:val="00BE7688"/>
    <w:rsid w:val="00BF158B"/>
    <w:rsid w:val="00BF437A"/>
    <w:rsid w:val="00BF4B13"/>
    <w:rsid w:val="00BF69A5"/>
    <w:rsid w:val="00C037CB"/>
    <w:rsid w:val="00C0668D"/>
    <w:rsid w:val="00C1330F"/>
    <w:rsid w:val="00C14C69"/>
    <w:rsid w:val="00C15A36"/>
    <w:rsid w:val="00C17F16"/>
    <w:rsid w:val="00C20107"/>
    <w:rsid w:val="00C26D61"/>
    <w:rsid w:val="00C27A13"/>
    <w:rsid w:val="00C300C1"/>
    <w:rsid w:val="00C32BF1"/>
    <w:rsid w:val="00C33064"/>
    <w:rsid w:val="00C40C25"/>
    <w:rsid w:val="00C40F66"/>
    <w:rsid w:val="00C4172D"/>
    <w:rsid w:val="00C4493A"/>
    <w:rsid w:val="00C450DD"/>
    <w:rsid w:val="00C45C69"/>
    <w:rsid w:val="00C46893"/>
    <w:rsid w:val="00C47D5A"/>
    <w:rsid w:val="00C56938"/>
    <w:rsid w:val="00C56A9F"/>
    <w:rsid w:val="00C6474B"/>
    <w:rsid w:val="00C64D88"/>
    <w:rsid w:val="00C66557"/>
    <w:rsid w:val="00C7407E"/>
    <w:rsid w:val="00C77AC5"/>
    <w:rsid w:val="00C77AF4"/>
    <w:rsid w:val="00C806C8"/>
    <w:rsid w:val="00C81745"/>
    <w:rsid w:val="00C81E0F"/>
    <w:rsid w:val="00C86DC1"/>
    <w:rsid w:val="00C8748E"/>
    <w:rsid w:val="00C913C5"/>
    <w:rsid w:val="00C92698"/>
    <w:rsid w:val="00C93E61"/>
    <w:rsid w:val="00C95396"/>
    <w:rsid w:val="00C9626F"/>
    <w:rsid w:val="00CA57FE"/>
    <w:rsid w:val="00CA5FCA"/>
    <w:rsid w:val="00CB0F72"/>
    <w:rsid w:val="00CB4CE4"/>
    <w:rsid w:val="00CB5BFD"/>
    <w:rsid w:val="00CB5E66"/>
    <w:rsid w:val="00CB6930"/>
    <w:rsid w:val="00CC0D80"/>
    <w:rsid w:val="00CC7DCC"/>
    <w:rsid w:val="00CD131A"/>
    <w:rsid w:val="00CD54CC"/>
    <w:rsid w:val="00CE3B9E"/>
    <w:rsid w:val="00CE4374"/>
    <w:rsid w:val="00CE4FC8"/>
    <w:rsid w:val="00CF2B68"/>
    <w:rsid w:val="00CF6D99"/>
    <w:rsid w:val="00CF7208"/>
    <w:rsid w:val="00D01E2E"/>
    <w:rsid w:val="00D0243C"/>
    <w:rsid w:val="00D063C8"/>
    <w:rsid w:val="00D070A7"/>
    <w:rsid w:val="00D079C0"/>
    <w:rsid w:val="00D14B9A"/>
    <w:rsid w:val="00D1513F"/>
    <w:rsid w:val="00D15435"/>
    <w:rsid w:val="00D154FF"/>
    <w:rsid w:val="00D156D8"/>
    <w:rsid w:val="00D2273C"/>
    <w:rsid w:val="00D23C86"/>
    <w:rsid w:val="00D32207"/>
    <w:rsid w:val="00D344BB"/>
    <w:rsid w:val="00D37496"/>
    <w:rsid w:val="00D413EC"/>
    <w:rsid w:val="00D440C2"/>
    <w:rsid w:val="00D479A7"/>
    <w:rsid w:val="00D506DA"/>
    <w:rsid w:val="00D50811"/>
    <w:rsid w:val="00D50F8F"/>
    <w:rsid w:val="00D5435B"/>
    <w:rsid w:val="00D56ECB"/>
    <w:rsid w:val="00D57CC8"/>
    <w:rsid w:val="00D61ABE"/>
    <w:rsid w:val="00D622BB"/>
    <w:rsid w:val="00D62D16"/>
    <w:rsid w:val="00D630B6"/>
    <w:rsid w:val="00D63BBF"/>
    <w:rsid w:val="00D65BFB"/>
    <w:rsid w:val="00D65DF7"/>
    <w:rsid w:val="00D67ED5"/>
    <w:rsid w:val="00D70602"/>
    <w:rsid w:val="00D80792"/>
    <w:rsid w:val="00D808B8"/>
    <w:rsid w:val="00D81591"/>
    <w:rsid w:val="00D86C96"/>
    <w:rsid w:val="00D94E02"/>
    <w:rsid w:val="00DA3A7C"/>
    <w:rsid w:val="00DA4A1C"/>
    <w:rsid w:val="00DA6543"/>
    <w:rsid w:val="00DB1490"/>
    <w:rsid w:val="00DB294A"/>
    <w:rsid w:val="00DB52DE"/>
    <w:rsid w:val="00DB6388"/>
    <w:rsid w:val="00DB79DC"/>
    <w:rsid w:val="00DC378E"/>
    <w:rsid w:val="00DC37C1"/>
    <w:rsid w:val="00DC3E14"/>
    <w:rsid w:val="00DC414A"/>
    <w:rsid w:val="00DC4F03"/>
    <w:rsid w:val="00DC5B52"/>
    <w:rsid w:val="00DD0728"/>
    <w:rsid w:val="00DD2D09"/>
    <w:rsid w:val="00DD41BB"/>
    <w:rsid w:val="00DD489B"/>
    <w:rsid w:val="00DD6429"/>
    <w:rsid w:val="00DE13AB"/>
    <w:rsid w:val="00DE2CA6"/>
    <w:rsid w:val="00DE6E7E"/>
    <w:rsid w:val="00DF1ED6"/>
    <w:rsid w:val="00E007B6"/>
    <w:rsid w:val="00E01871"/>
    <w:rsid w:val="00E0304B"/>
    <w:rsid w:val="00E045E2"/>
    <w:rsid w:val="00E04A40"/>
    <w:rsid w:val="00E04EFA"/>
    <w:rsid w:val="00E14949"/>
    <w:rsid w:val="00E150D2"/>
    <w:rsid w:val="00E16765"/>
    <w:rsid w:val="00E215D4"/>
    <w:rsid w:val="00E23D99"/>
    <w:rsid w:val="00E24232"/>
    <w:rsid w:val="00E242BF"/>
    <w:rsid w:val="00E246E6"/>
    <w:rsid w:val="00E255BA"/>
    <w:rsid w:val="00E30EBE"/>
    <w:rsid w:val="00E33DC0"/>
    <w:rsid w:val="00E425FB"/>
    <w:rsid w:val="00E4354A"/>
    <w:rsid w:val="00E46219"/>
    <w:rsid w:val="00E47CD4"/>
    <w:rsid w:val="00E53166"/>
    <w:rsid w:val="00E53EFE"/>
    <w:rsid w:val="00E56D51"/>
    <w:rsid w:val="00E61AA7"/>
    <w:rsid w:val="00E64B66"/>
    <w:rsid w:val="00E72B3E"/>
    <w:rsid w:val="00E7774C"/>
    <w:rsid w:val="00E8006C"/>
    <w:rsid w:val="00E80882"/>
    <w:rsid w:val="00E8360C"/>
    <w:rsid w:val="00E84086"/>
    <w:rsid w:val="00E90934"/>
    <w:rsid w:val="00E90AF6"/>
    <w:rsid w:val="00E94E73"/>
    <w:rsid w:val="00E9587B"/>
    <w:rsid w:val="00EA3D90"/>
    <w:rsid w:val="00EB3934"/>
    <w:rsid w:val="00EB4BBA"/>
    <w:rsid w:val="00EB6E50"/>
    <w:rsid w:val="00EB7060"/>
    <w:rsid w:val="00EB7975"/>
    <w:rsid w:val="00EC2850"/>
    <w:rsid w:val="00EC3E5D"/>
    <w:rsid w:val="00EC4BC2"/>
    <w:rsid w:val="00ED2457"/>
    <w:rsid w:val="00EE208A"/>
    <w:rsid w:val="00EE5BBB"/>
    <w:rsid w:val="00EF0FB7"/>
    <w:rsid w:val="00EF3D6B"/>
    <w:rsid w:val="00EF59F5"/>
    <w:rsid w:val="00EF6541"/>
    <w:rsid w:val="00EF6A84"/>
    <w:rsid w:val="00EF7AEB"/>
    <w:rsid w:val="00F02208"/>
    <w:rsid w:val="00F03245"/>
    <w:rsid w:val="00F0683B"/>
    <w:rsid w:val="00F10113"/>
    <w:rsid w:val="00F106B4"/>
    <w:rsid w:val="00F11EB7"/>
    <w:rsid w:val="00F11F1A"/>
    <w:rsid w:val="00F12093"/>
    <w:rsid w:val="00F1228C"/>
    <w:rsid w:val="00F20954"/>
    <w:rsid w:val="00F212B4"/>
    <w:rsid w:val="00F241DD"/>
    <w:rsid w:val="00F322D0"/>
    <w:rsid w:val="00F343E8"/>
    <w:rsid w:val="00F4029E"/>
    <w:rsid w:val="00F41225"/>
    <w:rsid w:val="00F42D4B"/>
    <w:rsid w:val="00F42E7A"/>
    <w:rsid w:val="00F466D2"/>
    <w:rsid w:val="00F467FA"/>
    <w:rsid w:val="00F507DA"/>
    <w:rsid w:val="00F51FCC"/>
    <w:rsid w:val="00F53DF9"/>
    <w:rsid w:val="00F54D1D"/>
    <w:rsid w:val="00F56E6A"/>
    <w:rsid w:val="00F71541"/>
    <w:rsid w:val="00F7396B"/>
    <w:rsid w:val="00F7516E"/>
    <w:rsid w:val="00F7579C"/>
    <w:rsid w:val="00F7775F"/>
    <w:rsid w:val="00F8133D"/>
    <w:rsid w:val="00F82A8D"/>
    <w:rsid w:val="00F8342B"/>
    <w:rsid w:val="00F915E9"/>
    <w:rsid w:val="00F916B6"/>
    <w:rsid w:val="00F916CD"/>
    <w:rsid w:val="00F92037"/>
    <w:rsid w:val="00F93CFE"/>
    <w:rsid w:val="00F940AC"/>
    <w:rsid w:val="00FA2DA0"/>
    <w:rsid w:val="00FA43BD"/>
    <w:rsid w:val="00FB2149"/>
    <w:rsid w:val="00FB3B05"/>
    <w:rsid w:val="00FB4390"/>
    <w:rsid w:val="00FB45AB"/>
    <w:rsid w:val="00FB46C7"/>
    <w:rsid w:val="00FB4EE6"/>
    <w:rsid w:val="00FB72D0"/>
    <w:rsid w:val="00FC14B3"/>
    <w:rsid w:val="00FC1ECD"/>
    <w:rsid w:val="00FC208B"/>
    <w:rsid w:val="00FC3129"/>
    <w:rsid w:val="00FC425D"/>
    <w:rsid w:val="00FC4935"/>
    <w:rsid w:val="00FC67CA"/>
    <w:rsid w:val="00FD0EEE"/>
    <w:rsid w:val="00FD1535"/>
    <w:rsid w:val="00FD19AA"/>
    <w:rsid w:val="00FD4688"/>
    <w:rsid w:val="00FD50C2"/>
    <w:rsid w:val="00FE02F3"/>
    <w:rsid w:val="00FE0B4B"/>
    <w:rsid w:val="00FE2C9A"/>
    <w:rsid w:val="00FE73BC"/>
    <w:rsid w:val="00FF16AC"/>
    <w:rsid w:val="00FF4DB2"/>
    <w:rsid w:val="00FF77A2"/>
    <w:rsid w:val="00FF794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reet"/>
  <w:smartTagType w:namespaceuri="urn:schemas-microsoft-com:office:smarttags" w:name="address"/>
  <w:smartTagType w:namespaceuri="urn:schemas-microsoft-com:office:smarttags" w:name="State"/>
  <w:smartTagType w:namespaceuri="urn:schemas-microsoft-com:office:smarttags" w:name="country-region"/>
  <w:smartTagType w:namespaceuri="urn:schemas-microsoft-com:office:smarttags" w:name="time"/>
  <w:smartTagType w:namespaceuri="urn:schemas-microsoft-com:office:smarttags" w:name="City"/>
  <w:smartTagType w:namespaceuri="urn:schemas-microsoft-com:office:smarttags" w:name="stockticker"/>
  <w:smartTagType w:namespaceuri="urn:schemas-microsoft-com:office:smarttags" w:name="place"/>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index 1" w:uiPriority="99"/>
    <w:lsdException w:name="index 2" w:uiPriority="9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qFormat="1"/>
    <w:lsdException w:name="Hyperlink" w:uiPriority="99"/>
    <w:lsdException w:name="Emphasis" w:qFormat="1"/>
    <w:lsdException w:name="No List" w:uiPriority="99"/>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4748E2"/>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link w:val="Heading3Char"/>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uiPriority w:val="99"/>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D344BB"/>
    <w:rPr>
      <w:rFonts w:ascii="Courier New" w:hAnsi="Courier New"/>
      <w:sz w:val="21"/>
      <w:szCs w:val="21"/>
    </w:rPr>
  </w:style>
  <w:style w:type="paragraph" w:customStyle="1" w:styleId="CommandType">
    <w:name w:val="Command Type"/>
    <w:basedOn w:val="Normal"/>
    <w:next w:val="Normal"/>
    <w:link w:val="CommandTypeChar"/>
    <w:qFormat/>
    <w:rsid w:val="00D344BB"/>
    <w:rPr>
      <w:rFonts w:ascii="Courier New" w:hAnsi="Courier New"/>
      <w:sz w:val="21"/>
      <w:szCs w:val="21"/>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uiPriority w:val="99"/>
    <w:semiHidden/>
    <w:rsid w:val="003423E9"/>
    <w:pPr>
      <w:ind w:left="240" w:hanging="240"/>
    </w:pPr>
  </w:style>
  <w:style w:type="paragraph" w:styleId="Index2">
    <w:name w:val="index 2"/>
    <w:basedOn w:val="Normal"/>
    <w:next w:val="Normal"/>
    <w:autoRedefine/>
    <w:uiPriority w:val="99"/>
    <w:semiHidden/>
    <w:rsid w:val="003423E9"/>
    <w:pPr>
      <w:ind w:left="480" w:hanging="240"/>
    </w:pPr>
  </w:style>
  <w:style w:type="paragraph" w:styleId="TOC1">
    <w:name w:val="toc 1"/>
    <w:basedOn w:val="Normal"/>
    <w:next w:val="Normal"/>
    <w:autoRedefine/>
    <w:uiPriority w:val="39"/>
    <w:rsid w:val="00DD489B"/>
  </w:style>
  <w:style w:type="paragraph" w:styleId="TOC2">
    <w:name w:val="toc 2"/>
    <w:basedOn w:val="Normal"/>
    <w:next w:val="Normal"/>
    <w:autoRedefine/>
    <w:uiPriority w:val="39"/>
    <w:rsid w:val="00DD489B"/>
    <w:pPr>
      <w:ind w:left="240"/>
    </w:pPr>
  </w:style>
  <w:style w:type="paragraph" w:styleId="TOC3">
    <w:name w:val="toc 3"/>
    <w:basedOn w:val="Normal"/>
    <w:next w:val="Normal"/>
    <w:autoRedefine/>
    <w:uiPriority w:val="39"/>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094F"/>
    <w:rPr>
      <w:rFonts w:ascii="Courier New" w:hAnsi="Courier New" w:cs="Courier New"/>
      <w:b/>
      <w:sz w:val="21"/>
      <w:szCs w:val="21"/>
    </w:rPr>
  </w:style>
  <w:style w:type="character" w:customStyle="1" w:styleId="CommandParameter">
    <w:name w:val="Command Parameter"/>
    <w:qFormat/>
    <w:rsid w:val="00D344BB"/>
    <w:rPr>
      <w:rFonts w:ascii="Courier New" w:hAnsi="Courier New"/>
      <w:i/>
      <w:sz w:val="21"/>
      <w:szCs w:val="21"/>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szCs w:val="21"/>
    </w:rPr>
  </w:style>
  <w:style w:type="character" w:customStyle="1" w:styleId="Code">
    <w:name w:val="Code"/>
    <w:qFormat/>
    <w:rsid w:val="00D344BB"/>
    <w:rPr>
      <w:rFonts w:ascii="Courier New" w:hAnsi="Courier New"/>
      <w:iCs/>
      <w:sz w:val="21"/>
      <w:szCs w:val="21"/>
    </w:rPr>
  </w:style>
  <w:style w:type="character" w:customStyle="1" w:styleId="CLISwitch">
    <w:name w:val="CLI Switch"/>
    <w:qFormat/>
    <w:rsid w:val="001B46FD"/>
    <w:rPr>
      <w:rFonts w:ascii="Courier New" w:hAnsi="Courier New"/>
      <w:b/>
      <w:iCs/>
      <w:sz w:val="21"/>
      <w:szCs w:val="21"/>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 w:type="paragraph" w:styleId="TOC4">
    <w:name w:val="toc 4"/>
    <w:basedOn w:val="Normal"/>
    <w:next w:val="Normal"/>
    <w:autoRedefine/>
    <w:uiPriority w:val="39"/>
    <w:unhideWhenUsed/>
    <w:rsid w:val="00595A36"/>
    <w:pPr>
      <w:spacing w:before="0" w:beforeAutospacing="0" w:afterAutospacing="0" w:line="276" w:lineRule="auto"/>
      <w:ind w:left="660"/>
    </w:pPr>
    <w:rPr>
      <w:rFonts w:asciiTheme="minorHAnsi" w:eastAsiaTheme="minorEastAsia" w:hAnsiTheme="minorHAnsi" w:cstheme="minorBidi"/>
      <w:sz w:val="22"/>
      <w:szCs w:val="22"/>
      <w:lang w:val="en-US" w:eastAsia="en-US"/>
    </w:rPr>
  </w:style>
  <w:style w:type="paragraph" w:styleId="TOC5">
    <w:name w:val="toc 5"/>
    <w:basedOn w:val="Normal"/>
    <w:next w:val="Normal"/>
    <w:autoRedefine/>
    <w:uiPriority w:val="39"/>
    <w:unhideWhenUsed/>
    <w:rsid w:val="00595A36"/>
    <w:pPr>
      <w:spacing w:before="0" w:beforeAutospacing="0" w:afterAutospacing="0" w:line="276" w:lineRule="auto"/>
      <w:ind w:left="880"/>
    </w:pPr>
    <w:rPr>
      <w:rFonts w:asciiTheme="minorHAnsi" w:eastAsiaTheme="minorEastAsia" w:hAnsiTheme="minorHAnsi" w:cstheme="minorBidi"/>
      <w:sz w:val="22"/>
      <w:szCs w:val="22"/>
      <w:lang w:val="en-US" w:eastAsia="en-US"/>
    </w:rPr>
  </w:style>
  <w:style w:type="paragraph" w:styleId="TOC6">
    <w:name w:val="toc 6"/>
    <w:basedOn w:val="Normal"/>
    <w:next w:val="Normal"/>
    <w:autoRedefine/>
    <w:uiPriority w:val="39"/>
    <w:unhideWhenUsed/>
    <w:rsid w:val="00595A36"/>
    <w:pPr>
      <w:spacing w:before="0" w:beforeAutospacing="0" w:afterAutospacing="0" w:line="276" w:lineRule="auto"/>
      <w:ind w:left="1100"/>
    </w:pPr>
    <w:rPr>
      <w:rFonts w:asciiTheme="minorHAnsi" w:eastAsiaTheme="minorEastAsia" w:hAnsiTheme="minorHAnsi" w:cstheme="minorBidi"/>
      <w:sz w:val="22"/>
      <w:szCs w:val="22"/>
      <w:lang w:val="en-US" w:eastAsia="en-US"/>
    </w:rPr>
  </w:style>
  <w:style w:type="paragraph" w:styleId="TOC7">
    <w:name w:val="toc 7"/>
    <w:basedOn w:val="Normal"/>
    <w:next w:val="Normal"/>
    <w:autoRedefine/>
    <w:uiPriority w:val="39"/>
    <w:unhideWhenUsed/>
    <w:rsid w:val="00595A36"/>
    <w:pPr>
      <w:spacing w:before="0" w:beforeAutospacing="0" w:afterAutospacing="0" w:line="276" w:lineRule="auto"/>
      <w:ind w:left="1320"/>
    </w:pPr>
    <w:rPr>
      <w:rFonts w:asciiTheme="minorHAnsi" w:eastAsiaTheme="minorEastAsia" w:hAnsiTheme="minorHAnsi" w:cstheme="minorBidi"/>
      <w:sz w:val="22"/>
      <w:szCs w:val="22"/>
      <w:lang w:val="en-US" w:eastAsia="en-US"/>
    </w:rPr>
  </w:style>
  <w:style w:type="paragraph" w:styleId="TOC8">
    <w:name w:val="toc 8"/>
    <w:basedOn w:val="Normal"/>
    <w:next w:val="Normal"/>
    <w:autoRedefine/>
    <w:uiPriority w:val="39"/>
    <w:unhideWhenUsed/>
    <w:rsid w:val="00595A36"/>
    <w:pPr>
      <w:spacing w:before="0" w:beforeAutospacing="0" w:afterAutospacing="0" w:line="276" w:lineRule="auto"/>
      <w:ind w:left="1540"/>
    </w:pPr>
    <w:rPr>
      <w:rFonts w:asciiTheme="minorHAnsi" w:eastAsiaTheme="minorEastAsia" w:hAnsiTheme="minorHAnsi" w:cstheme="minorBidi"/>
      <w:sz w:val="22"/>
      <w:szCs w:val="22"/>
      <w:lang w:val="en-US" w:eastAsia="en-US"/>
    </w:rPr>
  </w:style>
  <w:style w:type="paragraph" w:styleId="TOC9">
    <w:name w:val="toc 9"/>
    <w:basedOn w:val="Normal"/>
    <w:next w:val="Normal"/>
    <w:autoRedefine/>
    <w:uiPriority w:val="39"/>
    <w:unhideWhenUsed/>
    <w:rsid w:val="00595A36"/>
    <w:pPr>
      <w:spacing w:before="0" w:beforeAutospacing="0" w:afterAutospacing="0" w:line="276" w:lineRule="auto"/>
      <w:ind w:left="1760"/>
    </w:pPr>
    <w:rPr>
      <w:rFonts w:asciiTheme="minorHAnsi" w:eastAsiaTheme="minorEastAsia" w:hAnsiTheme="minorHAnsi" w:cstheme="minorBidi"/>
      <w:sz w:val="22"/>
      <w:szCs w:val="22"/>
      <w:lang w:val="en-US" w:eastAsia="en-US"/>
    </w:rPr>
  </w:style>
  <w:style w:type="character" w:customStyle="1" w:styleId="Heading3Char">
    <w:name w:val="Heading 3 Char"/>
    <w:basedOn w:val="DefaultParagraphFont"/>
    <w:link w:val="Heading3"/>
    <w:rsid w:val="008C5F40"/>
    <w:rPr>
      <w:b/>
      <w:bCs/>
      <w:sz w:val="27"/>
      <w:szCs w:val="27"/>
      <w:lang w:val="en-GB" w:eastAsia="en-GB"/>
    </w:rPr>
  </w:style>
  <w:style w:type="table" w:styleId="TableWeb2">
    <w:name w:val="Table Web 2"/>
    <w:basedOn w:val="TableNormal"/>
    <w:rsid w:val="008404A8"/>
    <w:pPr>
      <w:spacing w:before="100" w:beforeAutospacing="1" w:after="100" w:afterAutospacing="1"/>
    </w:p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index 1" w:uiPriority="99"/>
    <w:lsdException w:name="index 2" w:uiPriority="9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qFormat="1"/>
    <w:lsdException w:name="Hyperlink" w:uiPriority="99"/>
    <w:lsdException w:name="Emphasis" w:qFormat="1"/>
    <w:lsdException w:name="No List" w:uiPriority="99"/>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4748E2"/>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link w:val="Heading3Char"/>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uiPriority w:val="99"/>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D344BB"/>
    <w:rPr>
      <w:rFonts w:ascii="Courier New" w:hAnsi="Courier New"/>
      <w:sz w:val="21"/>
      <w:szCs w:val="21"/>
    </w:rPr>
  </w:style>
  <w:style w:type="paragraph" w:customStyle="1" w:styleId="CommandType">
    <w:name w:val="Command Type"/>
    <w:basedOn w:val="Normal"/>
    <w:next w:val="Normal"/>
    <w:link w:val="CommandTypeChar"/>
    <w:qFormat/>
    <w:rsid w:val="00D344BB"/>
    <w:rPr>
      <w:rFonts w:ascii="Courier New" w:hAnsi="Courier New"/>
      <w:sz w:val="21"/>
      <w:szCs w:val="21"/>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uiPriority w:val="99"/>
    <w:semiHidden/>
    <w:rsid w:val="003423E9"/>
    <w:pPr>
      <w:ind w:left="240" w:hanging="240"/>
    </w:pPr>
  </w:style>
  <w:style w:type="paragraph" w:styleId="Index2">
    <w:name w:val="index 2"/>
    <w:basedOn w:val="Normal"/>
    <w:next w:val="Normal"/>
    <w:autoRedefine/>
    <w:uiPriority w:val="99"/>
    <w:semiHidden/>
    <w:rsid w:val="003423E9"/>
    <w:pPr>
      <w:ind w:left="480" w:hanging="240"/>
    </w:pPr>
  </w:style>
  <w:style w:type="paragraph" w:styleId="TOC1">
    <w:name w:val="toc 1"/>
    <w:basedOn w:val="Normal"/>
    <w:next w:val="Normal"/>
    <w:autoRedefine/>
    <w:uiPriority w:val="39"/>
    <w:rsid w:val="00DD489B"/>
  </w:style>
  <w:style w:type="paragraph" w:styleId="TOC2">
    <w:name w:val="toc 2"/>
    <w:basedOn w:val="Normal"/>
    <w:next w:val="Normal"/>
    <w:autoRedefine/>
    <w:uiPriority w:val="39"/>
    <w:rsid w:val="00DD489B"/>
    <w:pPr>
      <w:ind w:left="240"/>
    </w:pPr>
  </w:style>
  <w:style w:type="paragraph" w:styleId="TOC3">
    <w:name w:val="toc 3"/>
    <w:basedOn w:val="Normal"/>
    <w:next w:val="Normal"/>
    <w:autoRedefine/>
    <w:uiPriority w:val="39"/>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094F"/>
    <w:rPr>
      <w:rFonts w:ascii="Courier New" w:hAnsi="Courier New" w:cs="Courier New"/>
      <w:b/>
      <w:sz w:val="21"/>
      <w:szCs w:val="21"/>
    </w:rPr>
  </w:style>
  <w:style w:type="character" w:customStyle="1" w:styleId="CommandParameter">
    <w:name w:val="Command Parameter"/>
    <w:qFormat/>
    <w:rsid w:val="00D344BB"/>
    <w:rPr>
      <w:rFonts w:ascii="Courier New" w:hAnsi="Courier New"/>
      <w:i/>
      <w:sz w:val="21"/>
      <w:szCs w:val="21"/>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szCs w:val="21"/>
    </w:rPr>
  </w:style>
  <w:style w:type="character" w:customStyle="1" w:styleId="Code">
    <w:name w:val="Code"/>
    <w:qFormat/>
    <w:rsid w:val="00D344BB"/>
    <w:rPr>
      <w:rFonts w:ascii="Courier New" w:hAnsi="Courier New"/>
      <w:iCs/>
      <w:sz w:val="21"/>
      <w:szCs w:val="21"/>
    </w:rPr>
  </w:style>
  <w:style w:type="character" w:customStyle="1" w:styleId="CLISwitch">
    <w:name w:val="CLI Switch"/>
    <w:qFormat/>
    <w:rsid w:val="001B46FD"/>
    <w:rPr>
      <w:rFonts w:ascii="Courier New" w:hAnsi="Courier New"/>
      <w:b/>
      <w:iCs/>
      <w:sz w:val="21"/>
      <w:szCs w:val="21"/>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 w:type="paragraph" w:styleId="TOC4">
    <w:name w:val="toc 4"/>
    <w:basedOn w:val="Normal"/>
    <w:next w:val="Normal"/>
    <w:autoRedefine/>
    <w:uiPriority w:val="39"/>
    <w:unhideWhenUsed/>
    <w:rsid w:val="00595A36"/>
    <w:pPr>
      <w:spacing w:before="0" w:beforeAutospacing="0" w:afterAutospacing="0" w:line="276" w:lineRule="auto"/>
      <w:ind w:left="660"/>
    </w:pPr>
    <w:rPr>
      <w:rFonts w:asciiTheme="minorHAnsi" w:eastAsiaTheme="minorEastAsia" w:hAnsiTheme="minorHAnsi" w:cstheme="minorBidi"/>
      <w:sz w:val="22"/>
      <w:szCs w:val="22"/>
      <w:lang w:val="en-US" w:eastAsia="en-US"/>
    </w:rPr>
  </w:style>
  <w:style w:type="paragraph" w:styleId="TOC5">
    <w:name w:val="toc 5"/>
    <w:basedOn w:val="Normal"/>
    <w:next w:val="Normal"/>
    <w:autoRedefine/>
    <w:uiPriority w:val="39"/>
    <w:unhideWhenUsed/>
    <w:rsid w:val="00595A36"/>
    <w:pPr>
      <w:spacing w:before="0" w:beforeAutospacing="0" w:afterAutospacing="0" w:line="276" w:lineRule="auto"/>
      <w:ind w:left="880"/>
    </w:pPr>
    <w:rPr>
      <w:rFonts w:asciiTheme="minorHAnsi" w:eastAsiaTheme="minorEastAsia" w:hAnsiTheme="minorHAnsi" w:cstheme="minorBidi"/>
      <w:sz w:val="22"/>
      <w:szCs w:val="22"/>
      <w:lang w:val="en-US" w:eastAsia="en-US"/>
    </w:rPr>
  </w:style>
  <w:style w:type="paragraph" w:styleId="TOC6">
    <w:name w:val="toc 6"/>
    <w:basedOn w:val="Normal"/>
    <w:next w:val="Normal"/>
    <w:autoRedefine/>
    <w:uiPriority w:val="39"/>
    <w:unhideWhenUsed/>
    <w:rsid w:val="00595A36"/>
    <w:pPr>
      <w:spacing w:before="0" w:beforeAutospacing="0" w:afterAutospacing="0" w:line="276" w:lineRule="auto"/>
      <w:ind w:left="1100"/>
    </w:pPr>
    <w:rPr>
      <w:rFonts w:asciiTheme="minorHAnsi" w:eastAsiaTheme="minorEastAsia" w:hAnsiTheme="minorHAnsi" w:cstheme="minorBidi"/>
      <w:sz w:val="22"/>
      <w:szCs w:val="22"/>
      <w:lang w:val="en-US" w:eastAsia="en-US"/>
    </w:rPr>
  </w:style>
  <w:style w:type="paragraph" w:styleId="TOC7">
    <w:name w:val="toc 7"/>
    <w:basedOn w:val="Normal"/>
    <w:next w:val="Normal"/>
    <w:autoRedefine/>
    <w:uiPriority w:val="39"/>
    <w:unhideWhenUsed/>
    <w:rsid w:val="00595A36"/>
    <w:pPr>
      <w:spacing w:before="0" w:beforeAutospacing="0" w:afterAutospacing="0" w:line="276" w:lineRule="auto"/>
      <w:ind w:left="1320"/>
    </w:pPr>
    <w:rPr>
      <w:rFonts w:asciiTheme="minorHAnsi" w:eastAsiaTheme="minorEastAsia" w:hAnsiTheme="minorHAnsi" w:cstheme="minorBidi"/>
      <w:sz w:val="22"/>
      <w:szCs w:val="22"/>
      <w:lang w:val="en-US" w:eastAsia="en-US"/>
    </w:rPr>
  </w:style>
  <w:style w:type="paragraph" w:styleId="TOC8">
    <w:name w:val="toc 8"/>
    <w:basedOn w:val="Normal"/>
    <w:next w:val="Normal"/>
    <w:autoRedefine/>
    <w:uiPriority w:val="39"/>
    <w:unhideWhenUsed/>
    <w:rsid w:val="00595A36"/>
    <w:pPr>
      <w:spacing w:before="0" w:beforeAutospacing="0" w:afterAutospacing="0" w:line="276" w:lineRule="auto"/>
      <w:ind w:left="1540"/>
    </w:pPr>
    <w:rPr>
      <w:rFonts w:asciiTheme="minorHAnsi" w:eastAsiaTheme="minorEastAsia" w:hAnsiTheme="minorHAnsi" w:cstheme="minorBidi"/>
      <w:sz w:val="22"/>
      <w:szCs w:val="22"/>
      <w:lang w:val="en-US" w:eastAsia="en-US"/>
    </w:rPr>
  </w:style>
  <w:style w:type="paragraph" w:styleId="TOC9">
    <w:name w:val="toc 9"/>
    <w:basedOn w:val="Normal"/>
    <w:next w:val="Normal"/>
    <w:autoRedefine/>
    <w:uiPriority w:val="39"/>
    <w:unhideWhenUsed/>
    <w:rsid w:val="00595A36"/>
    <w:pPr>
      <w:spacing w:before="0" w:beforeAutospacing="0" w:afterAutospacing="0" w:line="276" w:lineRule="auto"/>
      <w:ind w:left="1760"/>
    </w:pPr>
    <w:rPr>
      <w:rFonts w:asciiTheme="minorHAnsi" w:eastAsiaTheme="minorEastAsia" w:hAnsiTheme="minorHAnsi" w:cstheme="minorBidi"/>
      <w:sz w:val="22"/>
      <w:szCs w:val="22"/>
      <w:lang w:val="en-US" w:eastAsia="en-US"/>
    </w:rPr>
  </w:style>
  <w:style w:type="character" w:customStyle="1" w:styleId="Heading3Char">
    <w:name w:val="Heading 3 Char"/>
    <w:basedOn w:val="DefaultParagraphFont"/>
    <w:link w:val="Heading3"/>
    <w:rsid w:val="008C5F40"/>
    <w:rPr>
      <w:b/>
      <w:bCs/>
      <w:sz w:val="27"/>
      <w:szCs w:val="27"/>
      <w:lang w:val="en-GB" w:eastAsia="en-GB"/>
    </w:rPr>
  </w:style>
  <w:style w:type="table" w:styleId="TableWeb2">
    <w:name w:val="Table Web 2"/>
    <w:basedOn w:val="TableNormal"/>
    <w:rsid w:val="008404A8"/>
    <w:pPr>
      <w:spacing w:before="100" w:beforeAutospacing="1" w:after="100" w:afterAutospacing="1"/>
    </w:p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ATENMACROS.LINKFFCMD" wne:name="Project.AtenMacros.LinkFFCmd" wne:bEncrypt="00" wne:cmg="56"/>
    <wne:mcd wne:macroName="PROJECT.ATENMACROS.LINKVTYPE" wne:name="Project.AtenMacros.LinkVType" wne:bEncrypt="00" wne:cmg="56"/>
    <wne:mcd wne:macroName="PROJECT.ATENMACROS.LINKCOMMAND" wne:name="Project.AtenMacros.LinkCommand" wne:bEncrypt="00" wne:cmg="56"/>
    <wne:mcd wne:macroName="PROJECT.ATENMACROS.ADDVTYPETOINDEX" wne:name="Project.AtenMacros.AddVTypeToIndex" wne:bEncrypt="00" wne:cmg="56"/>
    <wne:mcd wne:macroName="PROJECT.ATENMACROS.ADDSWITCHTOINDEX" wne:name="Project.AtenMacros.AddSwitchToIndex" wne:bEncrypt="00" wne:cmg="56"/>
    <wne:mcd wne:macroName="PROJECT.ATENMACROS.ADDCOMMANDTOINDEX" wne:name="Project.AtenMacros.AddCommandToIndex" wne:bEncrypt="00" wne:cmg="56"/>
    <wne:mcd wne:macroName="PROJECT.ATENMACROS.ADDCOMMANDBOOKMARK" wne:name="Project.AtenMacros.AddCommandBookMark" wne:bEncrypt="00" wne:cmg="56"/>
    <wne:mcd wne:macroName="PROJECT.ATENMACROS.ADDFFKEYWORDTOINDEX" wne:name="Project.AtenMacros.AddFFKeywordToIndex" wne:bEncrypt="00" wne:cmg="56"/>
    <wne:mcd wne:macroName="PROJECT.ATENMACROS.ADDNETAKEYWORDTOINDEX" wne:name="Project.AtenMacros.AddNETAKeywordToIndex"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76178601">
      <w:marLeft w:val="0"/>
      <w:marRight w:val="0"/>
      <w:marTop w:val="0"/>
      <w:marBottom w:val="0"/>
      <w:divBdr>
        <w:top w:val="none" w:sz="0" w:space="0" w:color="auto"/>
        <w:left w:val="none" w:sz="0" w:space="0" w:color="auto"/>
        <w:bottom w:val="none" w:sz="0" w:space="0" w:color="auto"/>
        <w:right w:val="none" w:sz="0" w:space="0" w:color="auto"/>
      </w:divBdr>
      <w:divsChild>
        <w:div w:id="56704675">
          <w:marLeft w:val="0"/>
          <w:marRight w:val="0"/>
          <w:marTop w:val="0"/>
          <w:marBottom w:val="0"/>
          <w:divBdr>
            <w:top w:val="none" w:sz="0" w:space="0" w:color="auto"/>
            <w:left w:val="none" w:sz="0" w:space="0" w:color="auto"/>
            <w:bottom w:val="none" w:sz="0" w:space="0" w:color="auto"/>
            <w:right w:val="none" w:sz="0" w:space="0" w:color="auto"/>
          </w:divBdr>
          <w:divsChild>
            <w:div w:id="982388911">
              <w:marLeft w:val="0"/>
              <w:marRight w:val="0"/>
              <w:marTop w:val="0"/>
              <w:marBottom w:val="0"/>
              <w:divBdr>
                <w:top w:val="none" w:sz="0" w:space="0" w:color="auto"/>
                <w:left w:val="none" w:sz="0" w:space="0" w:color="auto"/>
                <w:bottom w:val="none" w:sz="0" w:space="0" w:color="auto"/>
                <w:right w:val="none" w:sz="0" w:space="0" w:color="auto"/>
              </w:divBdr>
              <w:divsChild>
                <w:div w:id="482814620">
                  <w:marLeft w:val="0"/>
                  <w:marRight w:val="0"/>
                  <w:marTop w:val="0"/>
                  <w:marBottom w:val="0"/>
                  <w:divBdr>
                    <w:top w:val="none" w:sz="0" w:space="0" w:color="auto"/>
                    <w:left w:val="none" w:sz="0" w:space="0" w:color="auto"/>
                    <w:bottom w:val="none" w:sz="0" w:space="0" w:color="auto"/>
                    <w:right w:val="none" w:sz="0" w:space="0" w:color="auto"/>
                  </w:divBdr>
                </w:div>
              </w:divsChild>
            </w:div>
            <w:div w:id="1924415897">
              <w:marLeft w:val="0"/>
              <w:marRight w:val="0"/>
              <w:marTop w:val="0"/>
              <w:marBottom w:val="0"/>
              <w:divBdr>
                <w:top w:val="none" w:sz="0" w:space="0" w:color="auto"/>
                <w:left w:val="none" w:sz="0" w:space="0" w:color="auto"/>
                <w:bottom w:val="none" w:sz="0" w:space="0" w:color="auto"/>
                <w:right w:val="none" w:sz="0" w:space="0" w:color="auto"/>
              </w:divBdr>
              <w:divsChild>
                <w:div w:id="1508129839">
                  <w:marLeft w:val="0"/>
                  <w:marRight w:val="0"/>
                  <w:marTop w:val="0"/>
                  <w:marBottom w:val="0"/>
                  <w:divBdr>
                    <w:top w:val="none" w:sz="0" w:space="0" w:color="auto"/>
                    <w:left w:val="none" w:sz="0" w:space="0" w:color="auto"/>
                    <w:bottom w:val="none" w:sz="0" w:space="0" w:color="auto"/>
                    <w:right w:val="none" w:sz="0" w:space="0" w:color="auto"/>
                  </w:divBdr>
                  <w:divsChild>
                    <w:div w:id="9932213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991489">
          <w:marLeft w:val="0"/>
          <w:marRight w:val="0"/>
          <w:marTop w:val="0"/>
          <w:marBottom w:val="0"/>
          <w:divBdr>
            <w:top w:val="none" w:sz="0" w:space="0" w:color="auto"/>
            <w:left w:val="none" w:sz="0" w:space="0" w:color="auto"/>
            <w:bottom w:val="none" w:sz="0" w:space="0" w:color="auto"/>
            <w:right w:val="none" w:sz="0" w:space="0" w:color="auto"/>
          </w:divBdr>
          <w:divsChild>
            <w:div w:id="550382552">
              <w:marLeft w:val="0"/>
              <w:marRight w:val="0"/>
              <w:marTop w:val="0"/>
              <w:marBottom w:val="0"/>
              <w:divBdr>
                <w:top w:val="none" w:sz="0" w:space="0" w:color="auto"/>
                <w:left w:val="none" w:sz="0" w:space="0" w:color="auto"/>
                <w:bottom w:val="none" w:sz="0" w:space="0" w:color="auto"/>
                <w:right w:val="none" w:sz="0" w:space="0" w:color="auto"/>
              </w:divBdr>
            </w:div>
            <w:div w:id="720711594">
              <w:marLeft w:val="0"/>
              <w:marRight w:val="0"/>
              <w:marTop w:val="0"/>
              <w:marBottom w:val="0"/>
              <w:divBdr>
                <w:top w:val="none" w:sz="0" w:space="0" w:color="auto"/>
                <w:left w:val="none" w:sz="0" w:space="0" w:color="auto"/>
                <w:bottom w:val="none" w:sz="0" w:space="0" w:color="auto"/>
                <w:right w:val="none" w:sz="0" w:space="0" w:color="auto"/>
              </w:divBdr>
              <w:divsChild>
                <w:div w:id="1189027082">
                  <w:marLeft w:val="0"/>
                  <w:marRight w:val="0"/>
                  <w:marTop w:val="0"/>
                  <w:marBottom w:val="0"/>
                  <w:divBdr>
                    <w:top w:val="none" w:sz="0" w:space="0" w:color="auto"/>
                    <w:left w:val="none" w:sz="0" w:space="0" w:color="auto"/>
                    <w:bottom w:val="none" w:sz="0" w:space="0" w:color="auto"/>
                    <w:right w:val="none" w:sz="0" w:space="0" w:color="auto"/>
                  </w:divBdr>
                  <w:divsChild>
                    <w:div w:id="1945770658">
                      <w:marLeft w:val="0"/>
                      <w:marRight w:val="0"/>
                      <w:marTop w:val="0"/>
                      <w:marBottom w:val="0"/>
                      <w:divBdr>
                        <w:top w:val="none" w:sz="0" w:space="0" w:color="auto"/>
                        <w:left w:val="none" w:sz="0" w:space="0" w:color="auto"/>
                        <w:bottom w:val="none" w:sz="0" w:space="0" w:color="auto"/>
                        <w:right w:val="none" w:sz="0" w:space="0" w:color="auto"/>
                      </w:divBdr>
                      <w:divsChild>
                        <w:div w:id="1737705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47372652">
          <w:marLeft w:val="0"/>
          <w:marRight w:val="0"/>
          <w:marTop w:val="0"/>
          <w:marBottom w:val="0"/>
          <w:divBdr>
            <w:top w:val="none" w:sz="0" w:space="0" w:color="auto"/>
            <w:left w:val="none" w:sz="0" w:space="0" w:color="auto"/>
            <w:bottom w:val="none" w:sz="0" w:space="0" w:color="auto"/>
            <w:right w:val="none" w:sz="0" w:space="0" w:color="auto"/>
          </w:divBdr>
          <w:divsChild>
            <w:div w:id="1007056278">
              <w:marLeft w:val="0"/>
              <w:marRight w:val="0"/>
              <w:marTop w:val="0"/>
              <w:marBottom w:val="0"/>
              <w:divBdr>
                <w:top w:val="none" w:sz="0" w:space="0" w:color="auto"/>
                <w:left w:val="none" w:sz="0" w:space="0" w:color="auto"/>
                <w:bottom w:val="none" w:sz="0" w:space="0" w:color="auto"/>
                <w:right w:val="none" w:sz="0" w:space="0" w:color="auto"/>
              </w:divBdr>
              <w:divsChild>
                <w:div w:id="830487978">
                  <w:marLeft w:val="0"/>
                  <w:marRight w:val="0"/>
                  <w:marTop w:val="0"/>
                  <w:marBottom w:val="0"/>
                  <w:divBdr>
                    <w:top w:val="none" w:sz="0" w:space="0" w:color="auto"/>
                    <w:left w:val="none" w:sz="0" w:space="0" w:color="auto"/>
                    <w:bottom w:val="none" w:sz="0" w:space="0" w:color="auto"/>
                    <w:right w:val="none" w:sz="0" w:space="0" w:color="auto"/>
                  </w:divBdr>
                </w:div>
              </w:divsChild>
            </w:div>
            <w:div w:id="1461342095">
              <w:marLeft w:val="0"/>
              <w:marRight w:val="0"/>
              <w:marTop w:val="0"/>
              <w:marBottom w:val="0"/>
              <w:divBdr>
                <w:top w:val="none" w:sz="0" w:space="0" w:color="auto"/>
                <w:left w:val="none" w:sz="0" w:space="0" w:color="auto"/>
                <w:bottom w:val="none" w:sz="0" w:space="0" w:color="auto"/>
                <w:right w:val="none" w:sz="0" w:space="0" w:color="auto"/>
              </w:divBdr>
              <w:divsChild>
                <w:div w:id="4671061">
                  <w:marLeft w:val="0"/>
                  <w:marRight w:val="0"/>
                  <w:marTop w:val="0"/>
                  <w:marBottom w:val="0"/>
                  <w:divBdr>
                    <w:top w:val="none" w:sz="0" w:space="0" w:color="auto"/>
                    <w:left w:val="none" w:sz="0" w:space="0" w:color="auto"/>
                    <w:bottom w:val="none" w:sz="0" w:space="0" w:color="auto"/>
                    <w:right w:val="none" w:sz="0" w:space="0" w:color="auto"/>
                  </w:divBdr>
                  <w:divsChild>
                    <w:div w:id="1391522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0880897">
          <w:marLeft w:val="0"/>
          <w:marRight w:val="0"/>
          <w:marTop w:val="0"/>
          <w:marBottom w:val="0"/>
          <w:divBdr>
            <w:top w:val="none" w:sz="0" w:space="0" w:color="auto"/>
            <w:left w:val="none" w:sz="0" w:space="0" w:color="auto"/>
            <w:bottom w:val="none" w:sz="0" w:space="0" w:color="auto"/>
            <w:right w:val="none" w:sz="0" w:space="0" w:color="auto"/>
          </w:divBdr>
          <w:divsChild>
            <w:div w:id="443034781">
              <w:marLeft w:val="0"/>
              <w:marRight w:val="0"/>
              <w:marTop w:val="0"/>
              <w:marBottom w:val="0"/>
              <w:divBdr>
                <w:top w:val="none" w:sz="0" w:space="0" w:color="auto"/>
                <w:left w:val="none" w:sz="0" w:space="0" w:color="auto"/>
                <w:bottom w:val="none" w:sz="0" w:space="0" w:color="auto"/>
                <w:right w:val="none" w:sz="0" w:space="0" w:color="auto"/>
              </w:divBdr>
              <w:divsChild>
                <w:div w:id="760221804">
                  <w:marLeft w:val="0"/>
                  <w:marRight w:val="0"/>
                  <w:marTop w:val="0"/>
                  <w:marBottom w:val="0"/>
                  <w:divBdr>
                    <w:top w:val="none" w:sz="0" w:space="0" w:color="auto"/>
                    <w:left w:val="none" w:sz="0" w:space="0" w:color="auto"/>
                    <w:bottom w:val="none" w:sz="0" w:space="0" w:color="auto"/>
                    <w:right w:val="none" w:sz="0" w:space="0" w:color="auto"/>
                  </w:divBdr>
                  <w:divsChild>
                    <w:div w:id="8566235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88199806">
          <w:marLeft w:val="0"/>
          <w:marRight w:val="0"/>
          <w:marTop w:val="0"/>
          <w:marBottom w:val="0"/>
          <w:divBdr>
            <w:top w:val="none" w:sz="0" w:space="0" w:color="auto"/>
            <w:left w:val="none" w:sz="0" w:space="0" w:color="auto"/>
            <w:bottom w:val="none" w:sz="0" w:space="0" w:color="auto"/>
            <w:right w:val="none" w:sz="0" w:space="0" w:color="auto"/>
          </w:divBdr>
          <w:divsChild>
            <w:div w:id="45567185">
              <w:marLeft w:val="0"/>
              <w:marRight w:val="0"/>
              <w:marTop w:val="0"/>
              <w:marBottom w:val="0"/>
              <w:divBdr>
                <w:top w:val="none" w:sz="0" w:space="0" w:color="auto"/>
                <w:left w:val="none" w:sz="0" w:space="0" w:color="auto"/>
                <w:bottom w:val="none" w:sz="0" w:space="0" w:color="auto"/>
                <w:right w:val="none" w:sz="0" w:space="0" w:color="auto"/>
              </w:divBdr>
              <w:divsChild>
                <w:div w:id="315771057">
                  <w:marLeft w:val="0"/>
                  <w:marRight w:val="0"/>
                  <w:marTop w:val="0"/>
                  <w:marBottom w:val="0"/>
                  <w:divBdr>
                    <w:top w:val="none" w:sz="0" w:space="0" w:color="auto"/>
                    <w:left w:val="none" w:sz="0" w:space="0" w:color="auto"/>
                    <w:bottom w:val="none" w:sz="0" w:space="0" w:color="auto"/>
                    <w:right w:val="none" w:sz="0" w:space="0" w:color="auto"/>
                  </w:divBdr>
                  <w:divsChild>
                    <w:div w:id="13044547">
                      <w:marLeft w:val="0"/>
                      <w:marRight w:val="0"/>
                      <w:marTop w:val="0"/>
                      <w:marBottom w:val="0"/>
                      <w:divBdr>
                        <w:top w:val="none" w:sz="0" w:space="0" w:color="auto"/>
                        <w:left w:val="none" w:sz="0" w:space="0" w:color="auto"/>
                        <w:bottom w:val="none" w:sz="0" w:space="0" w:color="auto"/>
                        <w:right w:val="none" w:sz="0" w:space="0" w:color="auto"/>
                      </w:divBdr>
                      <w:divsChild>
                        <w:div w:id="20019295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9750908">
                  <w:marLeft w:val="0"/>
                  <w:marRight w:val="0"/>
                  <w:marTop w:val="0"/>
                  <w:marBottom w:val="0"/>
                  <w:divBdr>
                    <w:top w:val="none" w:sz="0" w:space="0" w:color="auto"/>
                    <w:left w:val="none" w:sz="0" w:space="0" w:color="auto"/>
                    <w:bottom w:val="none" w:sz="0" w:space="0" w:color="auto"/>
                    <w:right w:val="none" w:sz="0" w:space="0" w:color="auto"/>
                  </w:divBdr>
                  <w:divsChild>
                    <w:div w:id="1542279032">
                      <w:marLeft w:val="0"/>
                      <w:marRight w:val="0"/>
                      <w:marTop w:val="0"/>
                      <w:marBottom w:val="0"/>
                      <w:divBdr>
                        <w:top w:val="none" w:sz="0" w:space="0" w:color="auto"/>
                        <w:left w:val="none" w:sz="0" w:space="0" w:color="auto"/>
                        <w:bottom w:val="none" w:sz="0" w:space="0" w:color="auto"/>
                        <w:right w:val="none" w:sz="0" w:space="0" w:color="auto"/>
                      </w:divBdr>
                    </w:div>
                  </w:divsChild>
                </w:div>
                <w:div w:id="1933857524">
                  <w:marLeft w:val="0"/>
                  <w:marRight w:val="0"/>
                  <w:marTop w:val="0"/>
                  <w:marBottom w:val="0"/>
                  <w:divBdr>
                    <w:top w:val="none" w:sz="0" w:space="0" w:color="auto"/>
                    <w:left w:val="none" w:sz="0" w:space="0" w:color="auto"/>
                    <w:bottom w:val="none" w:sz="0" w:space="0" w:color="auto"/>
                    <w:right w:val="none" w:sz="0" w:space="0" w:color="auto"/>
                  </w:divBdr>
                  <w:divsChild>
                    <w:div w:id="13504501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50089758">
              <w:marLeft w:val="0"/>
              <w:marRight w:val="0"/>
              <w:marTop w:val="0"/>
              <w:marBottom w:val="0"/>
              <w:divBdr>
                <w:top w:val="none" w:sz="0" w:space="0" w:color="auto"/>
                <w:left w:val="none" w:sz="0" w:space="0" w:color="auto"/>
                <w:bottom w:val="none" w:sz="0" w:space="0" w:color="auto"/>
                <w:right w:val="none" w:sz="0" w:space="0" w:color="auto"/>
              </w:divBdr>
              <w:divsChild>
                <w:div w:id="1546484903">
                  <w:marLeft w:val="0"/>
                  <w:marRight w:val="0"/>
                  <w:marTop w:val="0"/>
                  <w:marBottom w:val="0"/>
                  <w:divBdr>
                    <w:top w:val="none" w:sz="0" w:space="0" w:color="auto"/>
                    <w:left w:val="none" w:sz="0" w:space="0" w:color="auto"/>
                    <w:bottom w:val="none" w:sz="0" w:space="0" w:color="auto"/>
                    <w:right w:val="none" w:sz="0" w:space="0" w:color="auto"/>
                  </w:divBdr>
                  <w:divsChild>
                    <w:div w:id="161284228">
                      <w:marLeft w:val="0"/>
                      <w:marRight w:val="0"/>
                      <w:marTop w:val="0"/>
                      <w:marBottom w:val="0"/>
                      <w:divBdr>
                        <w:top w:val="none" w:sz="0" w:space="0" w:color="auto"/>
                        <w:left w:val="none" w:sz="0" w:space="0" w:color="auto"/>
                        <w:bottom w:val="none" w:sz="0" w:space="0" w:color="auto"/>
                        <w:right w:val="none" w:sz="0" w:space="0" w:color="auto"/>
                      </w:divBdr>
                    </w:div>
                  </w:divsChild>
                </w:div>
                <w:div w:id="1710455163">
                  <w:marLeft w:val="0"/>
                  <w:marRight w:val="0"/>
                  <w:marTop w:val="0"/>
                  <w:marBottom w:val="0"/>
                  <w:divBdr>
                    <w:top w:val="none" w:sz="0" w:space="0" w:color="auto"/>
                    <w:left w:val="none" w:sz="0" w:space="0" w:color="auto"/>
                    <w:bottom w:val="none" w:sz="0" w:space="0" w:color="auto"/>
                    <w:right w:val="none" w:sz="0" w:space="0" w:color="auto"/>
                  </w:divBdr>
                  <w:divsChild>
                    <w:div w:id="1501890990">
                      <w:marLeft w:val="0"/>
                      <w:marRight w:val="0"/>
                      <w:marTop w:val="0"/>
                      <w:marBottom w:val="0"/>
                      <w:divBdr>
                        <w:top w:val="none" w:sz="0" w:space="0" w:color="auto"/>
                        <w:left w:val="none" w:sz="0" w:space="0" w:color="auto"/>
                        <w:bottom w:val="none" w:sz="0" w:space="0" w:color="auto"/>
                        <w:right w:val="none" w:sz="0" w:space="0" w:color="auto"/>
                      </w:divBdr>
                      <w:divsChild>
                        <w:div w:id="19010872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0349282">
                  <w:marLeft w:val="0"/>
                  <w:marRight w:val="0"/>
                  <w:marTop w:val="0"/>
                  <w:marBottom w:val="0"/>
                  <w:divBdr>
                    <w:top w:val="none" w:sz="0" w:space="0" w:color="auto"/>
                    <w:left w:val="none" w:sz="0" w:space="0" w:color="auto"/>
                    <w:bottom w:val="none" w:sz="0" w:space="0" w:color="auto"/>
                    <w:right w:val="none" w:sz="0" w:space="0" w:color="auto"/>
                  </w:divBdr>
                  <w:divsChild>
                    <w:div w:id="1115636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0882576">
              <w:marLeft w:val="0"/>
              <w:marRight w:val="0"/>
              <w:marTop w:val="0"/>
              <w:marBottom w:val="0"/>
              <w:divBdr>
                <w:top w:val="none" w:sz="0" w:space="0" w:color="auto"/>
                <w:left w:val="none" w:sz="0" w:space="0" w:color="auto"/>
                <w:bottom w:val="none" w:sz="0" w:space="0" w:color="auto"/>
                <w:right w:val="none" w:sz="0" w:space="0" w:color="auto"/>
              </w:divBdr>
              <w:divsChild>
                <w:div w:id="380205252">
                  <w:marLeft w:val="0"/>
                  <w:marRight w:val="0"/>
                  <w:marTop w:val="0"/>
                  <w:marBottom w:val="0"/>
                  <w:divBdr>
                    <w:top w:val="none" w:sz="0" w:space="0" w:color="auto"/>
                    <w:left w:val="none" w:sz="0" w:space="0" w:color="auto"/>
                    <w:bottom w:val="none" w:sz="0" w:space="0" w:color="auto"/>
                    <w:right w:val="none" w:sz="0" w:space="0" w:color="auto"/>
                  </w:divBdr>
                  <w:divsChild>
                    <w:div w:id="863710912">
                      <w:marLeft w:val="0"/>
                      <w:marRight w:val="0"/>
                      <w:marTop w:val="0"/>
                      <w:marBottom w:val="0"/>
                      <w:divBdr>
                        <w:top w:val="none" w:sz="0" w:space="0" w:color="auto"/>
                        <w:left w:val="none" w:sz="0" w:space="0" w:color="auto"/>
                        <w:bottom w:val="none" w:sz="0" w:space="0" w:color="auto"/>
                        <w:right w:val="none" w:sz="0" w:space="0" w:color="auto"/>
                      </w:divBdr>
                    </w:div>
                  </w:divsChild>
                </w:div>
                <w:div w:id="1158618302">
                  <w:marLeft w:val="0"/>
                  <w:marRight w:val="0"/>
                  <w:marTop w:val="0"/>
                  <w:marBottom w:val="0"/>
                  <w:divBdr>
                    <w:top w:val="none" w:sz="0" w:space="0" w:color="auto"/>
                    <w:left w:val="none" w:sz="0" w:space="0" w:color="auto"/>
                    <w:bottom w:val="none" w:sz="0" w:space="0" w:color="auto"/>
                    <w:right w:val="none" w:sz="0" w:space="0" w:color="auto"/>
                  </w:divBdr>
                  <w:divsChild>
                    <w:div w:id="173884369">
                      <w:marLeft w:val="0"/>
                      <w:marRight w:val="0"/>
                      <w:marTop w:val="0"/>
                      <w:marBottom w:val="0"/>
                      <w:divBdr>
                        <w:top w:val="none" w:sz="0" w:space="0" w:color="auto"/>
                        <w:left w:val="none" w:sz="0" w:space="0" w:color="auto"/>
                        <w:bottom w:val="none" w:sz="0" w:space="0" w:color="auto"/>
                        <w:right w:val="none" w:sz="0" w:space="0" w:color="auto"/>
                      </w:divBdr>
                      <w:divsChild>
                        <w:div w:id="27824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6118453">
              <w:marLeft w:val="0"/>
              <w:marRight w:val="0"/>
              <w:marTop w:val="0"/>
              <w:marBottom w:val="0"/>
              <w:divBdr>
                <w:top w:val="none" w:sz="0" w:space="0" w:color="auto"/>
                <w:left w:val="none" w:sz="0" w:space="0" w:color="auto"/>
                <w:bottom w:val="none" w:sz="0" w:space="0" w:color="auto"/>
                <w:right w:val="none" w:sz="0" w:space="0" w:color="auto"/>
              </w:divBdr>
              <w:divsChild>
                <w:div w:id="57678111">
                  <w:marLeft w:val="0"/>
                  <w:marRight w:val="0"/>
                  <w:marTop w:val="0"/>
                  <w:marBottom w:val="0"/>
                  <w:divBdr>
                    <w:top w:val="none" w:sz="0" w:space="0" w:color="auto"/>
                    <w:left w:val="none" w:sz="0" w:space="0" w:color="auto"/>
                    <w:bottom w:val="none" w:sz="0" w:space="0" w:color="auto"/>
                    <w:right w:val="none" w:sz="0" w:space="0" w:color="auto"/>
                  </w:divBdr>
                  <w:divsChild>
                    <w:div w:id="1432360348">
                      <w:marLeft w:val="0"/>
                      <w:marRight w:val="0"/>
                      <w:marTop w:val="0"/>
                      <w:marBottom w:val="0"/>
                      <w:divBdr>
                        <w:top w:val="none" w:sz="0" w:space="0" w:color="auto"/>
                        <w:left w:val="none" w:sz="0" w:space="0" w:color="auto"/>
                        <w:bottom w:val="none" w:sz="0" w:space="0" w:color="auto"/>
                        <w:right w:val="none" w:sz="0" w:space="0" w:color="auto"/>
                      </w:divBdr>
                      <w:divsChild>
                        <w:div w:id="2385673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9166683">
                  <w:marLeft w:val="0"/>
                  <w:marRight w:val="0"/>
                  <w:marTop w:val="0"/>
                  <w:marBottom w:val="0"/>
                  <w:divBdr>
                    <w:top w:val="none" w:sz="0" w:space="0" w:color="auto"/>
                    <w:left w:val="none" w:sz="0" w:space="0" w:color="auto"/>
                    <w:bottom w:val="none" w:sz="0" w:space="0" w:color="auto"/>
                    <w:right w:val="none" w:sz="0" w:space="0" w:color="auto"/>
                  </w:divBdr>
                  <w:divsChild>
                    <w:div w:id="1302229320">
                      <w:marLeft w:val="0"/>
                      <w:marRight w:val="0"/>
                      <w:marTop w:val="0"/>
                      <w:marBottom w:val="0"/>
                      <w:divBdr>
                        <w:top w:val="none" w:sz="0" w:space="0" w:color="auto"/>
                        <w:left w:val="none" w:sz="0" w:space="0" w:color="auto"/>
                        <w:bottom w:val="none" w:sz="0" w:space="0" w:color="auto"/>
                        <w:right w:val="none" w:sz="0" w:space="0" w:color="auto"/>
                      </w:divBdr>
                    </w:div>
                  </w:divsChild>
                </w:div>
                <w:div w:id="695303128">
                  <w:marLeft w:val="0"/>
                  <w:marRight w:val="0"/>
                  <w:marTop w:val="0"/>
                  <w:marBottom w:val="0"/>
                  <w:divBdr>
                    <w:top w:val="none" w:sz="0" w:space="0" w:color="auto"/>
                    <w:left w:val="none" w:sz="0" w:space="0" w:color="auto"/>
                    <w:bottom w:val="none" w:sz="0" w:space="0" w:color="auto"/>
                    <w:right w:val="none" w:sz="0" w:space="0" w:color="auto"/>
                  </w:divBdr>
                  <w:divsChild>
                    <w:div w:id="11022171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78190955">
              <w:marLeft w:val="0"/>
              <w:marRight w:val="0"/>
              <w:marTop w:val="0"/>
              <w:marBottom w:val="0"/>
              <w:divBdr>
                <w:top w:val="none" w:sz="0" w:space="0" w:color="auto"/>
                <w:left w:val="none" w:sz="0" w:space="0" w:color="auto"/>
                <w:bottom w:val="none" w:sz="0" w:space="0" w:color="auto"/>
                <w:right w:val="none" w:sz="0" w:space="0" w:color="auto"/>
              </w:divBdr>
              <w:divsChild>
                <w:div w:id="656570150">
                  <w:marLeft w:val="0"/>
                  <w:marRight w:val="0"/>
                  <w:marTop w:val="0"/>
                  <w:marBottom w:val="0"/>
                  <w:divBdr>
                    <w:top w:val="none" w:sz="0" w:space="0" w:color="auto"/>
                    <w:left w:val="none" w:sz="0" w:space="0" w:color="auto"/>
                    <w:bottom w:val="none" w:sz="0" w:space="0" w:color="auto"/>
                    <w:right w:val="none" w:sz="0" w:space="0" w:color="auto"/>
                  </w:divBdr>
                  <w:divsChild>
                    <w:div w:id="1790316883">
                      <w:marLeft w:val="0"/>
                      <w:marRight w:val="0"/>
                      <w:marTop w:val="0"/>
                      <w:marBottom w:val="0"/>
                      <w:divBdr>
                        <w:top w:val="none" w:sz="0" w:space="0" w:color="auto"/>
                        <w:left w:val="none" w:sz="0" w:space="0" w:color="auto"/>
                        <w:bottom w:val="none" w:sz="0" w:space="0" w:color="auto"/>
                        <w:right w:val="none" w:sz="0" w:space="0" w:color="auto"/>
                      </w:divBdr>
                      <w:divsChild>
                        <w:div w:id="20246242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78192772">
              <w:marLeft w:val="0"/>
              <w:marRight w:val="0"/>
              <w:marTop w:val="0"/>
              <w:marBottom w:val="0"/>
              <w:divBdr>
                <w:top w:val="none" w:sz="0" w:space="0" w:color="auto"/>
                <w:left w:val="none" w:sz="0" w:space="0" w:color="auto"/>
                <w:bottom w:val="none" w:sz="0" w:space="0" w:color="auto"/>
                <w:right w:val="none" w:sz="0" w:space="0" w:color="auto"/>
              </w:divBdr>
              <w:divsChild>
                <w:div w:id="1745488808">
                  <w:marLeft w:val="0"/>
                  <w:marRight w:val="0"/>
                  <w:marTop w:val="0"/>
                  <w:marBottom w:val="0"/>
                  <w:divBdr>
                    <w:top w:val="none" w:sz="0" w:space="0" w:color="auto"/>
                    <w:left w:val="none" w:sz="0" w:space="0" w:color="auto"/>
                    <w:bottom w:val="none" w:sz="0" w:space="0" w:color="auto"/>
                    <w:right w:val="none" w:sz="0" w:space="0" w:color="auto"/>
                  </w:divBdr>
                  <w:divsChild>
                    <w:div w:id="2356750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3436193">
              <w:marLeft w:val="0"/>
              <w:marRight w:val="0"/>
              <w:marTop w:val="0"/>
              <w:marBottom w:val="0"/>
              <w:divBdr>
                <w:top w:val="none" w:sz="0" w:space="0" w:color="auto"/>
                <w:left w:val="none" w:sz="0" w:space="0" w:color="auto"/>
                <w:bottom w:val="none" w:sz="0" w:space="0" w:color="auto"/>
                <w:right w:val="none" w:sz="0" w:space="0" w:color="auto"/>
              </w:divBdr>
              <w:divsChild>
                <w:div w:id="936598978">
                  <w:marLeft w:val="0"/>
                  <w:marRight w:val="0"/>
                  <w:marTop w:val="0"/>
                  <w:marBottom w:val="0"/>
                  <w:divBdr>
                    <w:top w:val="none" w:sz="0" w:space="0" w:color="auto"/>
                    <w:left w:val="none" w:sz="0" w:space="0" w:color="auto"/>
                    <w:bottom w:val="none" w:sz="0" w:space="0" w:color="auto"/>
                    <w:right w:val="none" w:sz="0" w:space="0" w:color="auto"/>
                  </w:divBdr>
                  <w:divsChild>
                    <w:div w:id="2082559971">
                      <w:marLeft w:val="0"/>
                      <w:marRight w:val="0"/>
                      <w:marTop w:val="0"/>
                      <w:marBottom w:val="0"/>
                      <w:divBdr>
                        <w:top w:val="none" w:sz="0" w:space="0" w:color="auto"/>
                        <w:left w:val="none" w:sz="0" w:space="0" w:color="auto"/>
                        <w:bottom w:val="none" w:sz="0" w:space="0" w:color="auto"/>
                        <w:right w:val="none" w:sz="0" w:space="0" w:color="auto"/>
                      </w:divBdr>
                      <w:divsChild>
                        <w:div w:id="9388719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06744017">
          <w:marLeft w:val="0"/>
          <w:marRight w:val="0"/>
          <w:marTop w:val="0"/>
          <w:marBottom w:val="0"/>
          <w:divBdr>
            <w:top w:val="none" w:sz="0" w:space="0" w:color="auto"/>
            <w:left w:val="none" w:sz="0" w:space="0" w:color="auto"/>
            <w:bottom w:val="none" w:sz="0" w:space="0" w:color="auto"/>
            <w:right w:val="none" w:sz="0" w:space="0" w:color="auto"/>
          </w:divBdr>
          <w:divsChild>
            <w:div w:id="79330811">
              <w:marLeft w:val="0"/>
              <w:marRight w:val="0"/>
              <w:marTop w:val="0"/>
              <w:marBottom w:val="0"/>
              <w:divBdr>
                <w:top w:val="none" w:sz="0" w:space="0" w:color="auto"/>
                <w:left w:val="none" w:sz="0" w:space="0" w:color="auto"/>
                <w:bottom w:val="none" w:sz="0" w:space="0" w:color="auto"/>
                <w:right w:val="none" w:sz="0" w:space="0" w:color="auto"/>
              </w:divBdr>
              <w:divsChild>
                <w:div w:id="339619920">
                  <w:marLeft w:val="0"/>
                  <w:marRight w:val="0"/>
                  <w:marTop w:val="0"/>
                  <w:marBottom w:val="0"/>
                  <w:divBdr>
                    <w:top w:val="none" w:sz="0" w:space="0" w:color="auto"/>
                    <w:left w:val="none" w:sz="0" w:space="0" w:color="auto"/>
                    <w:bottom w:val="none" w:sz="0" w:space="0" w:color="auto"/>
                    <w:right w:val="none" w:sz="0" w:space="0" w:color="auto"/>
                  </w:divBdr>
                  <w:divsChild>
                    <w:div w:id="773406161">
                      <w:marLeft w:val="0"/>
                      <w:marRight w:val="0"/>
                      <w:marTop w:val="0"/>
                      <w:marBottom w:val="0"/>
                      <w:divBdr>
                        <w:top w:val="none" w:sz="0" w:space="0" w:color="auto"/>
                        <w:left w:val="none" w:sz="0" w:space="0" w:color="auto"/>
                        <w:bottom w:val="none" w:sz="0" w:space="0" w:color="auto"/>
                        <w:right w:val="none" w:sz="0" w:space="0" w:color="auto"/>
                      </w:divBdr>
                    </w:div>
                  </w:divsChild>
                </w:div>
                <w:div w:id="497884506">
                  <w:marLeft w:val="0"/>
                  <w:marRight w:val="0"/>
                  <w:marTop w:val="0"/>
                  <w:marBottom w:val="0"/>
                  <w:divBdr>
                    <w:top w:val="none" w:sz="0" w:space="0" w:color="auto"/>
                    <w:left w:val="none" w:sz="0" w:space="0" w:color="auto"/>
                    <w:bottom w:val="none" w:sz="0" w:space="0" w:color="auto"/>
                    <w:right w:val="none" w:sz="0" w:space="0" w:color="auto"/>
                  </w:divBdr>
                  <w:divsChild>
                    <w:div w:id="314143516">
                      <w:marLeft w:val="0"/>
                      <w:marRight w:val="0"/>
                      <w:marTop w:val="0"/>
                      <w:marBottom w:val="0"/>
                      <w:divBdr>
                        <w:top w:val="none" w:sz="0" w:space="0" w:color="auto"/>
                        <w:left w:val="none" w:sz="0" w:space="0" w:color="auto"/>
                        <w:bottom w:val="none" w:sz="0" w:space="0" w:color="auto"/>
                        <w:right w:val="none" w:sz="0" w:space="0" w:color="auto"/>
                      </w:divBdr>
                    </w:div>
                  </w:divsChild>
                </w:div>
                <w:div w:id="1789006353">
                  <w:marLeft w:val="0"/>
                  <w:marRight w:val="0"/>
                  <w:marTop w:val="0"/>
                  <w:marBottom w:val="0"/>
                  <w:divBdr>
                    <w:top w:val="none" w:sz="0" w:space="0" w:color="auto"/>
                    <w:left w:val="none" w:sz="0" w:space="0" w:color="auto"/>
                    <w:bottom w:val="none" w:sz="0" w:space="0" w:color="auto"/>
                    <w:right w:val="none" w:sz="0" w:space="0" w:color="auto"/>
                  </w:divBdr>
                  <w:divsChild>
                    <w:div w:id="297608501">
                      <w:marLeft w:val="0"/>
                      <w:marRight w:val="0"/>
                      <w:marTop w:val="0"/>
                      <w:marBottom w:val="0"/>
                      <w:divBdr>
                        <w:top w:val="none" w:sz="0" w:space="0" w:color="auto"/>
                        <w:left w:val="none" w:sz="0" w:space="0" w:color="auto"/>
                        <w:bottom w:val="none" w:sz="0" w:space="0" w:color="auto"/>
                        <w:right w:val="none" w:sz="0" w:space="0" w:color="auto"/>
                      </w:divBdr>
                      <w:divsChild>
                        <w:div w:id="1650163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208851">
              <w:marLeft w:val="0"/>
              <w:marRight w:val="0"/>
              <w:marTop w:val="0"/>
              <w:marBottom w:val="0"/>
              <w:divBdr>
                <w:top w:val="none" w:sz="0" w:space="0" w:color="auto"/>
                <w:left w:val="none" w:sz="0" w:space="0" w:color="auto"/>
                <w:bottom w:val="none" w:sz="0" w:space="0" w:color="auto"/>
                <w:right w:val="none" w:sz="0" w:space="0" w:color="auto"/>
              </w:divBdr>
              <w:divsChild>
                <w:div w:id="108593439">
                  <w:marLeft w:val="0"/>
                  <w:marRight w:val="0"/>
                  <w:marTop w:val="0"/>
                  <w:marBottom w:val="0"/>
                  <w:divBdr>
                    <w:top w:val="none" w:sz="0" w:space="0" w:color="auto"/>
                    <w:left w:val="none" w:sz="0" w:space="0" w:color="auto"/>
                    <w:bottom w:val="none" w:sz="0" w:space="0" w:color="auto"/>
                    <w:right w:val="none" w:sz="0" w:space="0" w:color="auto"/>
                  </w:divBdr>
                  <w:divsChild>
                    <w:div w:id="943226025">
                      <w:marLeft w:val="0"/>
                      <w:marRight w:val="0"/>
                      <w:marTop w:val="0"/>
                      <w:marBottom w:val="0"/>
                      <w:divBdr>
                        <w:top w:val="none" w:sz="0" w:space="0" w:color="auto"/>
                        <w:left w:val="none" w:sz="0" w:space="0" w:color="auto"/>
                        <w:bottom w:val="none" w:sz="0" w:space="0" w:color="auto"/>
                        <w:right w:val="none" w:sz="0" w:space="0" w:color="auto"/>
                      </w:divBdr>
                    </w:div>
                  </w:divsChild>
                </w:div>
                <w:div w:id="343552809">
                  <w:marLeft w:val="0"/>
                  <w:marRight w:val="0"/>
                  <w:marTop w:val="0"/>
                  <w:marBottom w:val="0"/>
                  <w:divBdr>
                    <w:top w:val="none" w:sz="0" w:space="0" w:color="auto"/>
                    <w:left w:val="none" w:sz="0" w:space="0" w:color="auto"/>
                    <w:bottom w:val="none" w:sz="0" w:space="0" w:color="auto"/>
                    <w:right w:val="none" w:sz="0" w:space="0" w:color="auto"/>
                  </w:divBdr>
                  <w:divsChild>
                    <w:div w:id="313027549">
                      <w:marLeft w:val="0"/>
                      <w:marRight w:val="0"/>
                      <w:marTop w:val="0"/>
                      <w:marBottom w:val="0"/>
                      <w:divBdr>
                        <w:top w:val="none" w:sz="0" w:space="0" w:color="auto"/>
                        <w:left w:val="none" w:sz="0" w:space="0" w:color="auto"/>
                        <w:bottom w:val="none" w:sz="0" w:space="0" w:color="auto"/>
                        <w:right w:val="none" w:sz="0" w:space="0" w:color="auto"/>
                      </w:divBdr>
                    </w:div>
                  </w:divsChild>
                </w:div>
                <w:div w:id="950206968">
                  <w:marLeft w:val="0"/>
                  <w:marRight w:val="0"/>
                  <w:marTop w:val="0"/>
                  <w:marBottom w:val="0"/>
                  <w:divBdr>
                    <w:top w:val="none" w:sz="0" w:space="0" w:color="auto"/>
                    <w:left w:val="none" w:sz="0" w:space="0" w:color="auto"/>
                    <w:bottom w:val="none" w:sz="0" w:space="0" w:color="auto"/>
                    <w:right w:val="none" w:sz="0" w:space="0" w:color="auto"/>
                  </w:divBdr>
                  <w:divsChild>
                    <w:div w:id="1543596187">
                      <w:marLeft w:val="0"/>
                      <w:marRight w:val="0"/>
                      <w:marTop w:val="0"/>
                      <w:marBottom w:val="0"/>
                      <w:divBdr>
                        <w:top w:val="none" w:sz="0" w:space="0" w:color="auto"/>
                        <w:left w:val="none" w:sz="0" w:space="0" w:color="auto"/>
                        <w:bottom w:val="none" w:sz="0" w:space="0" w:color="auto"/>
                        <w:right w:val="none" w:sz="0" w:space="0" w:color="auto"/>
                      </w:divBdr>
                      <w:divsChild>
                        <w:div w:id="8205421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16610763">
              <w:marLeft w:val="0"/>
              <w:marRight w:val="0"/>
              <w:marTop w:val="0"/>
              <w:marBottom w:val="0"/>
              <w:divBdr>
                <w:top w:val="none" w:sz="0" w:space="0" w:color="auto"/>
                <w:left w:val="none" w:sz="0" w:space="0" w:color="auto"/>
                <w:bottom w:val="none" w:sz="0" w:space="0" w:color="auto"/>
                <w:right w:val="none" w:sz="0" w:space="0" w:color="auto"/>
              </w:divBdr>
              <w:divsChild>
                <w:div w:id="917059625">
                  <w:marLeft w:val="0"/>
                  <w:marRight w:val="0"/>
                  <w:marTop w:val="0"/>
                  <w:marBottom w:val="0"/>
                  <w:divBdr>
                    <w:top w:val="none" w:sz="0" w:space="0" w:color="auto"/>
                    <w:left w:val="none" w:sz="0" w:space="0" w:color="auto"/>
                    <w:bottom w:val="none" w:sz="0" w:space="0" w:color="auto"/>
                    <w:right w:val="none" w:sz="0" w:space="0" w:color="auto"/>
                  </w:divBdr>
                  <w:divsChild>
                    <w:div w:id="10962925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9568089">
              <w:marLeft w:val="0"/>
              <w:marRight w:val="0"/>
              <w:marTop w:val="0"/>
              <w:marBottom w:val="0"/>
              <w:divBdr>
                <w:top w:val="none" w:sz="0" w:space="0" w:color="auto"/>
                <w:left w:val="none" w:sz="0" w:space="0" w:color="auto"/>
                <w:bottom w:val="none" w:sz="0" w:space="0" w:color="auto"/>
                <w:right w:val="none" w:sz="0" w:space="0" w:color="auto"/>
              </w:divBdr>
              <w:divsChild>
                <w:div w:id="377708868">
                  <w:marLeft w:val="0"/>
                  <w:marRight w:val="0"/>
                  <w:marTop w:val="0"/>
                  <w:marBottom w:val="0"/>
                  <w:divBdr>
                    <w:top w:val="none" w:sz="0" w:space="0" w:color="auto"/>
                    <w:left w:val="none" w:sz="0" w:space="0" w:color="auto"/>
                    <w:bottom w:val="none" w:sz="0" w:space="0" w:color="auto"/>
                    <w:right w:val="none" w:sz="0" w:space="0" w:color="auto"/>
                  </w:divBdr>
                  <w:divsChild>
                    <w:div w:id="1651901694">
                      <w:marLeft w:val="0"/>
                      <w:marRight w:val="0"/>
                      <w:marTop w:val="0"/>
                      <w:marBottom w:val="0"/>
                      <w:divBdr>
                        <w:top w:val="none" w:sz="0" w:space="0" w:color="auto"/>
                        <w:left w:val="none" w:sz="0" w:space="0" w:color="auto"/>
                        <w:bottom w:val="none" w:sz="0" w:space="0" w:color="auto"/>
                        <w:right w:val="none" w:sz="0" w:space="0" w:color="auto"/>
                      </w:divBdr>
                      <w:divsChild>
                        <w:div w:id="419982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4613456">
                  <w:marLeft w:val="0"/>
                  <w:marRight w:val="0"/>
                  <w:marTop w:val="0"/>
                  <w:marBottom w:val="0"/>
                  <w:divBdr>
                    <w:top w:val="none" w:sz="0" w:space="0" w:color="auto"/>
                    <w:left w:val="none" w:sz="0" w:space="0" w:color="auto"/>
                    <w:bottom w:val="none" w:sz="0" w:space="0" w:color="auto"/>
                    <w:right w:val="none" w:sz="0" w:space="0" w:color="auto"/>
                  </w:divBdr>
                  <w:divsChild>
                    <w:div w:id="371812484">
                      <w:marLeft w:val="0"/>
                      <w:marRight w:val="0"/>
                      <w:marTop w:val="0"/>
                      <w:marBottom w:val="0"/>
                      <w:divBdr>
                        <w:top w:val="none" w:sz="0" w:space="0" w:color="auto"/>
                        <w:left w:val="none" w:sz="0" w:space="0" w:color="auto"/>
                        <w:bottom w:val="none" w:sz="0" w:space="0" w:color="auto"/>
                        <w:right w:val="none" w:sz="0" w:space="0" w:color="auto"/>
                      </w:divBdr>
                    </w:div>
                  </w:divsChild>
                </w:div>
                <w:div w:id="1774397470">
                  <w:marLeft w:val="0"/>
                  <w:marRight w:val="0"/>
                  <w:marTop w:val="0"/>
                  <w:marBottom w:val="0"/>
                  <w:divBdr>
                    <w:top w:val="none" w:sz="0" w:space="0" w:color="auto"/>
                    <w:left w:val="none" w:sz="0" w:space="0" w:color="auto"/>
                    <w:bottom w:val="none" w:sz="0" w:space="0" w:color="auto"/>
                    <w:right w:val="none" w:sz="0" w:space="0" w:color="auto"/>
                  </w:divBdr>
                  <w:divsChild>
                    <w:div w:id="3691915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7639579">
              <w:marLeft w:val="0"/>
              <w:marRight w:val="0"/>
              <w:marTop w:val="0"/>
              <w:marBottom w:val="0"/>
              <w:divBdr>
                <w:top w:val="none" w:sz="0" w:space="0" w:color="auto"/>
                <w:left w:val="none" w:sz="0" w:space="0" w:color="auto"/>
                <w:bottom w:val="none" w:sz="0" w:space="0" w:color="auto"/>
                <w:right w:val="none" w:sz="0" w:space="0" w:color="auto"/>
              </w:divBdr>
              <w:divsChild>
                <w:div w:id="1828666908">
                  <w:marLeft w:val="0"/>
                  <w:marRight w:val="0"/>
                  <w:marTop w:val="0"/>
                  <w:marBottom w:val="0"/>
                  <w:divBdr>
                    <w:top w:val="none" w:sz="0" w:space="0" w:color="auto"/>
                    <w:left w:val="none" w:sz="0" w:space="0" w:color="auto"/>
                    <w:bottom w:val="none" w:sz="0" w:space="0" w:color="auto"/>
                    <w:right w:val="none" w:sz="0" w:space="0" w:color="auto"/>
                  </w:divBdr>
                  <w:divsChild>
                    <w:div w:id="1323657096">
                      <w:marLeft w:val="0"/>
                      <w:marRight w:val="0"/>
                      <w:marTop w:val="0"/>
                      <w:marBottom w:val="0"/>
                      <w:divBdr>
                        <w:top w:val="none" w:sz="0" w:space="0" w:color="auto"/>
                        <w:left w:val="none" w:sz="0" w:space="0" w:color="auto"/>
                        <w:bottom w:val="none" w:sz="0" w:space="0" w:color="auto"/>
                        <w:right w:val="none" w:sz="0" w:space="0" w:color="auto"/>
                      </w:divBdr>
                      <w:divsChild>
                        <w:div w:id="9975371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8961888">
                  <w:marLeft w:val="0"/>
                  <w:marRight w:val="0"/>
                  <w:marTop w:val="0"/>
                  <w:marBottom w:val="0"/>
                  <w:divBdr>
                    <w:top w:val="none" w:sz="0" w:space="0" w:color="auto"/>
                    <w:left w:val="none" w:sz="0" w:space="0" w:color="auto"/>
                    <w:bottom w:val="none" w:sz="0" w:space="0" w:color="auto"/>
                    <w:right w:val="none" w:sz="0" w:space="0" w:color="auto"/>
                  </w:divBdr>
                  <w:divsChild>
                    <w:div w:id="1298342187">
                      <w:marLeft w:val="0"/>
                      <w:marRight w:val="0"/>
                      <w:marTop w:val="0"/>
                      <w:marBottom w:val="0"/>
                      <w:divBdr>
                        <w:top w:val="none" w:sz="0" w:space="0" w:color="auto"/>
                        <w:left w:val="none" w:sz="0" w:space="0" w:color="auto"/>
                        <w:bottom w:val="none" w:sz="0" w:space="0" w:color="auto"/>
                        <w:right w:val="none" w:sz="0" w:space="0" w:color="auto"/>
                      </w:divBdr>
                    </w:div>
                  </w:divsChild>
                </w:div>
                <w:div w:id="1976641744">
                  <w:marLeft w:val="0"/>
                  <w:marRight w:val="0"/>
                  <w:marTop w:val="0"/>
                  <w:marBottom w:val="0"/>
                  <w:divBdr>
                    <w:top w:val="none" w:sz="0" w:space="0" w:color="auto"/>
                    <w:left w:val="none" w:sz="0" w:space="0" w:color="auto"/>
                    <w:bottom w:val="none" w:sz="0" w:space="0" w:color="auto"/>
                    <w:right w:val="none" w:sz="0" w:space="0" w:color="auto"/>
                  </w:divBdr>
                  <w:divsChild>
                    <w:div w:id="11515539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5929151">
              <w:marLeft w:val="0"/>
              <w:marRight w:val="0"/>
              <w:marTop w:val="0"/>
              <w:marBottom w:val="0"/>
              <w:divBdr>
                <w:top w:val="none" w:sz="0" w:space="0" w:color="auto"/>
                <w:left w:val="none" w:sz="0" w:space="0" w:color="auto"/>
                <w:bottom w:val="none" w:sz="0" w:space="0" w:color="auto"/>
                <w:right w:val="none" w:sz="0" w:space="0" w:color="auto"/>
              </w:divBdr>
              <w:divsChild>
                <w:div w:id="1511675735">
                  <w:marLeft w:val="0"/>
                  <w:marRight w:val="0"/>
                  <w:marTop w:val="0"/>
                  <w:marBottom w:val="0"/>
                  <w:divBdr>
                    <w:top w:val="none" w:sz="0" w:space="0" w:color="auto"/>
                    <w:left w:val="none" w:sz="0" w:space="0" w:color="auto"/>
                    <w:bottom w:val="none" w:sz="0" w:space="0" w:color="auto"/>
                    <w:right w:val="none" w:sz="0" w:space="0" w:color="auto"/>
                  </w:divBdr>
                  <w:divsChild>
                    <w:div w:id="28261940">
                      <w:marLeft w:val="0"/>
                      <w:marRight w:val="0"/>
                      <w:marTop w:val="0"/>
                      <w:marBottom w:val="0"/>
                      <w:divBdr>
                        <w:top w:val="none" w:sz="0" w:space="0" w:color="auto"/>
                        <w:left w:val="none" w:sz="0" w:space="0" w:color="auto"/>
                        <w:bottom w:val="none" w:sz="0" w:space="0" w:color="auto"/>
                        <w:right w:val="none" w:sz="0" w:space="0" w:color="auto"/>
                      </w:divBdr>
                      <w:divsChild>
                        <w:div w:id="6291660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30131155">
          <w:marLeft w:val="0"/>
          <w:marRight w:val="0"/>
          <w:marTop w:val="0"/>
          <w:marBottom w:val="0"/>
          <w:divBdr>
            <w:top w:val="none" w:sz="0" w:space="0" w:color="auto"/>
            <w:left w:val="none" w:sz="0" w:space="0" w:color="auto"/>
            <w:bottom w:val="none" w:sz="0" w:space="0" w:color="auto"/>
            <w:right w:val="none" w:sz="0" w:space="0" w:color="auto"/>
          </w:divBdr>
          <w:divsChild>
            <w:div w:id="158662675">
              <w:marLeft w:val="0"/>
              <w:marRight w:val="0"/>
              <w:marTop w:val="0"/>
              <w:marBottom w:val="0"/>
              <w:divBdr>
                <w:top w:val="none" w:sz="0" w:space="0" w:color="auto"/>
                <w:left w:val="none" w:sz="0" w:space="0" w:color="auto"/>
                <w:bottom w:val="none" w:sz="0" w:space="0" w:color="auto"/>
                <w:right w:val="none" w:sz="0" w:space="0" w:color="auto"/>
              </w:divBdr>
              <w:divsChild>
                <w:div w:id="2027514220">
                  <w:marLeft w:val="0"/>
                  <w:marRight w:val="0"/>
                  <w:marTop w:val="0"/>
                  <w:marBottom w:val="0"/>
                  <w:divBdr>
                    <w:top w:val="none" w:sz="0" w:space="0" w:color="auto"/>
                    <w:left w:val="none" w:sz="0" w:space="0" w:color="auto"/>
                    <w:bottom w:val="none" w:sz="0" w:space="0" w:color="auto"/>
                    <w:right w:val="none" w:sz="0" w:space="0" w:color="auto"/>
                  </w:divBdr>
                  <w:divsChild>
                    <w:div w:id="15417484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469375">
              <w:marLeft w:val="0"/>
              <w:marRight w:val="0"/>
              <w:marTop w:val="0"/>
              <w:marBottom w:val="0"/>
              <w:divBdr>
                <w:top w:val="none" w:sz="0" w:space="0" w:color="auto"/>
                <w:left w:val="none" w:sz="0" w:space="0" w:color="auto"/>
                <w:bottom w:val="none" w:sz="0" w:space="0" w:color="auto"/>
                <w:right w:val="none" w:sz="0" w:space="0" w:color="auto"/>
              </w:divBdr>
              <w:divsChild>
                <w:div w:id="1769495949">
                  <w:marLeft w:val="0"/>
                  <w:marRight w:val="0"/>
                  <w:marTop w:val="0"/>
                  <w:marBottom w:val="0"/>
                  <w:divBdr>
                    <w:top w:val="none" w:sz="0" w:space="0" w:color="auto"/>
                    <w:left w:val="none" w:sz="0" w:space="0" w:color="auto"/>
                    <w:bottom w:val="none" w:sz="0" w:space="0" w:color="auto"/>
                    <w:right w:val="none" w:sz="0" w:space="0" w:color="auto"/>
                  </w:divBdr>
                  <w:divsChild>
                    <w:div w:id="943994152">
                      <w:marLeft w:val="0"/>
                      <w:marRight w:val="0"/>
                      <w:marTop w:val="0"/>
                      <w:marBottom w:val="0"/>
                      <w:divBdr>
                        <w:top w:val="none" w:sz="0" w:space="0" w:color="auto"/>
                        <w:left w:val="none" w:sz="0" w:space="0" w:color="auto"/>
                        <w:bottom w:val="none" w:sz="0" w:space="0" w:color="auto"/>
                        <w:right w:val="none" w:sz="0" w:space="0" w:color="auto"/>
                      </w:divBdr>
                      <w:divsChild>
                        <w:div w:id="16039503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56579940">
              <w:marLeft w:val="0"/>
              <w:marRight w:val="0"/>
              <w:marTop w:val="0"/>
              <w:marBottom w:val="0"/>
              <w:divBdr>
                <w:top w:val="none" w:sz="0" w:space="0" w:color="auto"/>
                <w:left w:val="none" w:sz="0" w:space="0" w:color="auto"/>
                <w:bottom w:val="none" w:sz="0" w:space="0" w:color="auto"/>
                <w:right w:val="none" w:sz="0" w:space="0" w:color="auto"/>
              </w:divBdr>
              <w:divsChild>
                <w:div w:id="910509389">
                  <w:marLeft w:val="0"/>
                  <w:marRight w:val="0"/>
                  <w:marTop w:val="0"/>
                  <w:marBottom w:val="0"/>
                  <w:divBdr>
                    <w:top w:val="none" w:sz="0" w:space="0" w:color="auto"/>
                    <w:left w:val="none" w:sz="0" w:space="0" w:color="auto"/>
                    <w:bottom w:val="none" w:sz="0" w:space="0" w:color="auto"/>
                    <w:right w:val="none" w:sz="0" w:space="0" w:color="auto"/>
                  </w:divBdr>
                  <w:divsChild>
                    <w:div w:id="2012219450">
                      <w:marLeft w:val="0"/>
                      <w:marRight w:val="0"/>
                      <w:marTop w:val="0"/>
                      <w:marBottom w:val="0"/>
                      <w:divBdr>
                        <w:top w:val="none" w:sz="0" w:space="0" w:color="auto"/>
                        <w:left w:val="none" w:sz="0" w:space="0" w:color="auto"/>
                        <w:bottom w:val="none" w:sz="0" w:space="0" w:color="auto"/>
                        <w:right w:val="none" w:sz="0" w:space="0" w:color="auto"/>
                      </w:divBdr>
                    </w:div>
                  </w:divsChild>
                </w:div>
                <w:div w:id="1373189083">
                  <w:marLeft w:val="0"/>
                  <w:marRight w:val="0"/>
                  <w:marTop w:val="0"/>
                  <w:marBottom w:val="0"/>
                  <w:divBdr>
                    <w:top w:val="none" w:sz="0" w:space="0" w:color="auto"/>
                    <w:left w:val="none" w:sz="0" w:space="0" w:color="auto"/>
                    <w:bottom w:val="none" w:sz="0" w:space="0" w:color="auto"/>
                    <w:right w:val="none" w:sz="0" w:space="0" w:color="auto"/>
                  </w:divBdr>
                  <w:divsChild>
                    <w:div w:id="838540529">
                      <w:marLeft w:val="0"/>
                      <w:marRight w:val="0"/>
                      <w:marTop w:val="0"/>
                      <w:marBottom w:val="0"/>
                      <w:divBdr>
                        <w:top w:val="none" w:sz="0" w:space="0" w:color="auto"/>
                        <w:left w:val="none" w:sz="0" w:space="0" w:color="auto"/>
                        <w:bottom w:val="none" w:sz="0" w:space="0" w:color="auto"/>
                        <w:right w:val="none" w:sz="0" w:space="0" w:color="auto"/>
                      </w:divBdr>
                      <w:divsChild>
                        <w:div w:id="7417527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41250316">
              <w:marLeft w:val="0"/>
              <w:marRight w:val="0"/>
              <w:marTop w:val="0"/>
              <w:marBottom w:val="0"/>
              <w:divBdr>
                <w:top w:val="none" w:sz="0" w:space="0" w:color="auto"/>
                <w:left w:val="none" w:sz="0" w:space="0" w:color="auto"/>
                <w:bottom w:val="none" w:sz="0" w:space="0" w:color="auto"/>
                <w:right w:val="none" w:sz="0" w:space="0" w:color="auto"/>
              </w:divBdr>
              <w:divsChild>
                <w:div w:id="940647381">
                  <w:marLeft w:val="0"/>
                  <w:marRight w:val="0"/>
                  <w:marTop w:val="0"/>
                  <w:marBottom w:val="0"/>
                  <w:divBdr>
                    <w:top w:val="none" w:sz="0" w:space="0" w:color="auto"/>
                    <w:left w:val="none" w:sz="0" w:space="0" w:color="auto"/>
                    <w:bottom w:val="none" w:sz="0" w:space="0" w:color="auto"/>
                    <w:right w:val="none" w:sz="0" w:space="0" w:color="auto"/>
                  </w:divBdr>
                  <w:divsChild>
                    <w:div w:id="128211655">
                      <w:marLeft w:val="0"/>
                      <w:marRight w:val="0"/>
                      <w:marTop w:val="0"/>
                      <w:marBottom w:val="0"/>
                      <w:divBdr>
                        <w:top w:val="none" w:sz="0" w:space="0" w:color="auto"/>
                        <w:left w:val="none" w:sz="0" w:space="0" w:color="auto"/>
                        <w:bottom w:val="none" w:sz="0" w:space="0" w:color="auto"/>
                        <w:right w:val="none" w:sz="0" w:space="0" w:color="auto"/>
                      </w:divBdr>
                      <w:divsChild>
                        <w:div w:id="14346628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4766543">
              <w:marLeft w:val="0"/>
              <w:marRight w:val="0"/>
              <w:marTop w:val="0"/>
              <w:marBottom w:val="0"/>
              <w:divBdr>
                <w:top w:val="none" w:sz="0" w:space="0" w:color="auto"/>
                <w:left w:val="none" w:sz="0" w:space="0" w:color="auto"/>
                <w:bottom w:val="none" w:sz="0" w:space="0" w:color="auto"/>
                <w:right w:val="none" w:sz="0" w:space="0" w:color="auto"/>
              </w:divBdr>
              <w:divsChild>
                <w:div w:id="539365255">
                  <w:marLeft w:val="0"/>
                  <w:marRight w:val="0"/>
                  <w:marTop w:val="0"/>
                  <w:marBottom w:val="0"/>
                  <w:divBdr>
                    <w:top w:val="none" w:sz="0" w:space="0" w:color="auto"/>
                    <w:left w:val="none" w:sz="0" w:space="0" w:color="auto"/>
                    <w:bottom w:val="none" w:sz="0" w:space="0" w:color="auto"/>
                    <w:right w:val="none" w:sz="0" w:space="0" w:color="auto"/>
                  </w:divBdr>
                  <w:divsChild>
                    <w:div w:id="1581327527">
                      <w:marLeft w:val="0"/>
                      <w:marRight w:val="0"/>
                      <w:marTop w:val="0"/>
                      <w:marBottom w:val="0"/>
                      <w:divBdr>
                        <w:top w:val="none" w:sz="0" w:space="0" w:color="auto"/>
                        <w:left w:val="none" w:sz="0" w:space="0" w:color="auto"/>
                        <w:bottom w:val="none" w:sz="0" w:space="0" w:color="auto"/>
                        <w:right w:val="none" w:sz="0" w:space="0" w:color="auto"/>
                      </w:divBdr>
                    </w:div>
                  </w:divsChild>
                </w:div>
                <w:div w:id="856965556">
                  <w:marLeft w:val="0"/>
                  <w:marRight w:val="0"/>
                  <w:marTop w:val="0"/>
                  <w:marBottom w:val="0"/>
                  <w:divBdr>
                    <w:top w:val="none" w:sz="0" w:space="0" w:color="auto"/>
                    <w:left w:val="none" w:sz="0" w:space="0" w:color="auto"/>
                    <w:bottom w:val="none" w:sz="0" w:space="0" w:color="auto"/>
                    <w:right w:val="none" w:sz="0" w:space="0" w:color="auto"/>
                  </w:divBdr>
                  <w:divsChild>
                    <w:div w:id="734091011">
                      <w:marLeft w:val="0"/>
                      <w:marRight w:val="0"/>
                      <w:marTop w:val="0"/>
                      <w:marBottom w:val="0"/>
                      <w:divBdr>
                        <w:top w:val="none" w:sz="0" w:space="0" w:color="auto"/>
                        <w:left w:val="none" w:sz="0" w:space="0" w:color="auto"/>
                        <w:bottom w:val="none" w:sz="0" w:space="0" w:color="auto"/>
                        <w:right w:val="none" w:sz="0" w:space="0" w:color="auto"/>
                      </w:divBdr>
                      <w:divsChild>
                        <w:div w:id="9456225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48482156">
                  <w:marLeft w:val="0"/>
                  <w:marRight w:val="0"/>
                  <w:marTop w:val="0"/>
                  <w:marBottom w:val="0"/>
                  <w:divBdr>
                    <w:top w:val="none" w:sz="0" w:space="0" w:color="auto"/>
                    <w:left w:val="none" w:sz="0" w:space="0" w:color="auto"/>
                    <w:bottom w:val="none" w:sz="0" w:space="0" w:color="auto"/>
                    <w:right w:val="none" w:sz="0" w:space="0" w:color="auto"/>
                  </w:divBdr>
                  <w:divsChild>
                    <w:div w:id="8929334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1500559">
              <w:marLeft w:val="0"/>
              <w:marRight w:val="0"/>
              <w:marTop w:val="0"/>
              <w:marBottom w:val="0"/>
              <w:divBdr>
                <w:top w:val="none" w:sz="0" w:space="0" w:color="auto"/>
                <w:left w:val="none" w:sz="0" w:space="0" w:color="auto"/>
                <w:bottom w:val="none" w:sz="0" w:space="0" w:color="auto"/>
                <w:right w:val="none" w:sz="0" w:space="0" w:color="auto"/>
              </w:divBdr>
              <w:divsChild>
                <w:div w:id="1674335464">
                  <w:marLeft w:val="0"/>
                  <w:marRight w:val="0"/>
                  <w:marTop w:val="0"/>
                  <w:marBottom w:val="0"/>
                  <w:divBdr>
                    <w:top w:val="none" w:sz="0" w:space="0" w:color="auto"/>
                    <w:left w:val="none" w:sz="0" w:space="0" w:color="auto"/>
                    <w:bottom w:val="none" w:sz="0" w:space="0" w:color="auto"/>
                    <w:right w:val="none" w:sz="0" w:space="0" w:color="auto"/>
                  </w:divBdr>
                  <w:divsChild>
                    <w:div w:id="775446464">
                      <w:marLeft w:val="0"/>
                      <w:marRight w:val="0"/>
                      <w:marTop w:val="0"/>
                      <w:marBottom w:val="0"/>
                      <w:divBdr>
                        <w:top w:val="none" w:sz="0" w:space="0" w:color="auto"/>
                        <w:left w:val="none" w:sz="0" w:space="0" w:color="auto"/>
                        <w:bottom w:val="none" w:sz="0" w:space="0" w:color="auto"/>
                        <w:right w:val="none" w:sz="0" w:space="0" w:color="auto"/>
                      </w:divBdr>
                    </w:div>
                  </w:divsChild>
                </w:div>
                <w:div w:id="1905144216">
                  <w:marLeft w:val="0"/>
                  <w:marRight w:val="0"/>
                  <w:marTop w:val="0"/>
                  <w:marBottom w:val="0"/>
                  <w:divBdr>
                    <w:top w:val="none" w:sz="0" w:space="0" w:color="auto"/>
                    <w:left w:val="none" w:sz="0" w:space="0" w:color="auto"/>
                    <w:bottom w:val="none" w:sz="0" w:space="0" w:color="auto"/>
                    <w:right w:val="none" w:sz="0" w:space="0" w:color="auto"/>
                  </w:divBdr>
                  <w:divsChild>
                    <w:div w:id="694044753">
                      <w:marLeft w:val="0"/>
                      <w:marRight w:val="0"/>
                      <w:marTop w:val="0"/>
                      <w:marBottom w:val="0"/>
                      <w:divBdr>
                        <w:top w:val="none" w:sz="0" w:space="0" w:color="auto"/>
                        <w:left w:val="none" w:sz="0" w:space="0" w:color="auto"/>
                        <w:bottom w:val="none" w:sz="0" w:space="0" w:color="auto"/>
                        <w:right w:val="none" w:sz="0" w:space="0" w:color="auto"/>
                      </w:divBdr>
                      <w:divsChild>
                        <w:div w:id="13893798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2200944">
                  <w:marLeft w:val="0"/>
                  <w:marRight w:val="0"/>
                  <w:marTop w:val="0"/>
                  <w:marBottom w:val="0"/>
                  <w:divBdr>
                    <w:top w:val="none" w:sz="0" w:space="0" w:color="auto"/>
                    <w:left w:val="none" w:sz="0" w:space="0" w:color="auto"/>
                    <w:bottom w:val="none" w:sz="0" w:space="0" w:color="auto"/>
                    <w:right w:val="none" w:sz="0" w:space="0" w:color="auto"/>
                  </w:divBdr>
                  <w:divsChild>
                    <w:div w:id="1599368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1420769">
              <w:marLeft w:val="0"/>
              <w:marRight w:val="0"/>
              <w:marTop w:val="0"/>
              <w:marBottom w:val="0"/>
              <w:divBdr>
                <w:top w:val="none" w:sz="0" w:space="0" w:color="auto"/>
                <w:left w:val="none" w:sz="0" w:space="0" w:color="auto"/>
                <w:bottom w:val="none" w:sz="0" w:space="0" w:color="auto"/>
                <w:right w:val="none" w:sz="0" w:space="0" w:color="auto"/>
              </w:divBdr>
              <w:divsChild>
                <w:div w:id="179852570">
                  <w:marLeft w:val="0"/>
                  <w:marRight w:val="0"/>
                  <w:marTop w:val="0"/>
                  <w:marBottom w:val="0"/>
                  <w:divBdr>
                    <w:top w:val="none" w:sz="0" w:space="0" w:color="auto"/>
                    <w:left w:val="none" w:sz="0" w:space="0" w:color="auto"/>
                    <w:bottom w:val="none" w:sz="0" w:space="0" w:color="auto"/>
                    <w:right w:val="none" w:sz="0" w:space="0" w:color="auto"/>
                  </w:divBdr>
                  <w:divsChild>
                    <w:div w:id="1753701750">
                      <w:marLeft w:val="0"/>
                      <w:marRight w:val="0"/>
                      <w:marTop w:val="0"/>
                      <w:marBottom w:val="0"/>
                      <w:divBdr>
                        <w:top w:val="none" w:sz="0" w:space="0" w:color="auto"/>
                        <w:left w:val="none" w:sz="0" w:space="0" w:color="auto"/>
                        <w:bottom w:val="none" w:sz="0" w:space="0" w:color="auto"/>
                        <w:right w:val="none" w:sz="0" w:space="0" w:color="auto"/>
                      </w:divBdr>
                    </w:div>
                  </w:divsChild>
                </w:div>
                <w:div w:id="1594820387">
                  <w:marLeft w:val="0"/>
                  <w:marRight w:val="0"/>
                  <w:marTop w:val="0"/>
                  <w:marBottom w:val="0"/>
                  <w:divBdr>
                    <w:top w:val="none" w:sz="0" w:space="0" w:color="auto"/>
                    <w:left w:val="none" w:sz="0" w:space="0" w:color="auto"/>
                    <w:bottom w:val="none" w:sz="0" w:space="0" w:color="auto"/>
                    <w:right w:val="none" w:sz="0" w:space="0" w:color="auto"/>
                  </w:divBdr>
                  <w:divsChild>
                    <w:div w:id="1115291894">
                      <w:marLeft w:val="0"/>
                      <w:marRight w:val="0"/>
                      <w:marTop w:val="0"/>
                      <w:marBottom w:val="0"/>
                      <w:divBdr>
                        <w:top w:val="none" w:sz="0" w:space="0" w:color="auto"/>
                        <w:left w:val="none" w:sz="0" w:space="0" w:color="auto"/>
                        <w:bottom w:val="none" w:sz="0" w:space="0" w:color="auto"/>
                        <w:right w:val="none" w:sz="0" w:space="0" w:color="auto"/>
                      </w:divBdr>
                      <w:divsChild>
                        <w:div w:id="7566804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26961029">
          <w:marLeft w:val="0"/>
          <w:marRight w:val="0"/>
          <w:marTop w:val="0"/>
          <w:marBottom w:val="0"/>
          <w:divBdr>
            <w:top w:val="none" w:sz="0" w:space="0" w:color="auto"/>
            <w:left w:val="none" w:sz="0" w:space="0" w:color="auto"/>
            <w:bottom w:val="none" w:sz="0" w:space="0" w:color="auto"/>
            <w:right w:val="none" w:sz="0" w:space="0" w:color="auto"/>
          </w:divBdr>
        </w:div>
        <w:div w:id="1674255584">
          <w:marLeft w:val="0"/>
          <w:marRight w:val="0"/>
          <w:marTop w:val="0"/>
          <w:marBottom w:val="0"/>
          <w:divBdr>
            <w:top w:val="none" w:sz="0" w:space="0" w:color="auto"/>
            <w:left w:val="none" w:sz="0" w:space="0" w:color="auto"/>
            <w:bottom w:val="none" w:sz="0" w:space="0" w:color="auto"/>
            <w:right w:val="none" w:sz="0" w:space="0" w:color="auto"/>
          </w:divBdr>
          <w:divsChild>
            <w:div w:id="392584882">
              <w:marLeft w:val="0"/>
              <w:marRight w:val="0"/>
              <w:marTop w:val="0"/>
              <w:marBottom w:val="0"/>
              <w:divBdr>
                <w:top w:val="none" w:sz="0" w:space="0" w:color="auto"/>
                <w:left w:val="none" w:sz="0" w:space="0" w:color="auto"/>
                <w:bottom w:val="none" w:sz="0" w:space="0" w:color="auto"/>
                <w:right w:val="none" w:sz="0" w:space="0" w:color="auto"/>
              </w:divBdr>
              <w:divsChild>
                <w:div w:id="699093355">
                  <w:marLeft w:val="0"/>
                  <w:marRight w:val="0"/>
                  <w:marTop w:val="0"/>
                  <w:marBottom w:val="0"/>
                  <w:divBdr>
                    <w:top w:val="none" w:sz="0" w:space="0" w:color="auto"/>
                    <w:left w:val="none" w:sz="0" w:space="0" w:color="auto"/>
                    <w:bottom w:val="none" w:sz="0" w:space="0" w:color="auto"/>
                    <w:right w:val="none" w:sz="0" w:space="0" w:color="auto"/>
                  </w:divBdr>
                  <w:divsChild>
                    <w:div w:id="1860194334">
                      <w:marLeft w:val="0"/>
                      <w:marRight w:val="0"/>
                      <w:marTop w:val="0"/>
                      <w:marBottom w:val="0"/>
                      <w:divBdr>
                        <w:top w:val="none" w:sz="0" w:space="0" w:color="auto"/>
                        <w:left w:val="none" w:sz="0" w:space="0" w:color="auto"/>
                        <w:bottom w:val="none" w:sz="0" w:space="0" w:color="auto"/>
                        <w:right w:val="none" w:sz="0" w:space="0" w:color="auto"/>
                      </w:divBdr>
                      <w:divsChild>
                        <w:div w:id="14838848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6311300">
              <w:marLeft w:val="0"/>
              <w:marRight w:val="0"/>
              <w:marTop w:val="0"/>
              <w:marBottom w:val="0"/>
              <w:divBdr>
                <w:top w:val="none" w:sz="0" w:space="0" w:color="auto"/>
                <w:left w:val="none" w:sz="0" w:space="0" w:color="auto"/>
                <w:bottom w:val="none" w:sz="0" w:space="0" w:color="auto"/>
                <w:right w:val="none" w:sz="0" w:space="0" w:color="auto"/>
              </w:divBdr>
              <w:divsChild>
                <w:div w:id="230698135">
                  <w:marLeft w:val="0"/>
                  <w:marRight w:val="0"/>
                  <w:marTop w:val="0"/>
                  <w:marBottom w:val="0"/>
                  <w:divBdr>
                    <w:top w:val="none" w:sz="0" w:space="0" w:color="auto"/>
                    <w:left w:val="none" w:sz="0" w:space="0" w:color="auto"/>
                    <w:bottom w:val="none" w:sz="0" w:space="0" w:color="auto"/>
                    <w:right w:val="none" w:sz="0" w:space="0" w:color="auto"/>
                  </w:divBdr>
                  <w:divsChild>
                    <w:div w:id="1359160446">
                      <w:marLeft w:val="0"/>
                      <w:marRight w:val="0"/>
                      <w:marTop w:val="0"/>
                      <w:marBottom w:val="0"/>
                      <w:divBdr>
                        <w:top w:val="none" w:sz="0" w:space="0" w:color="auto"/>
                        <w:left w:val="none" w:sz="0" w:space="0" w:color="auto"/>
                        <w:bottom w:val="none" w:sz="0" w:space="0" w:color="auto"/>
                        <w:right w:val="none" w:sz="0" w:space="0" w:color="auto"/>
                      </w:divBdr>
                    </w:div>
                  </w:divsChild>
                </w:div>
                <w:div w:id="623847016">
                  <w:marLeft w:val="0"/>
                  <w:marRight w:val="0"/>
                  <w:marTop w:val="0"/>
                  <w:marBottom w:val="0"/>
                  <w:divBdr>
                    <w:top w:val="none" w:sz="0" w:space="0" w:color="auto"/>
                    <w:left w:val="none" w:sz="0" w:space="0" w:color="auto"/>
                    <w:bottom w:val="none" w:sz="0" w:space="0" w:color="auto"/>
                    <w:right w:val="none" w:sz="0" w:space="0" w:color="auto"/>
                  </w:divBdr>
                  <w:divsChild>
                    <w:div w:id="617222713">
                      <w:marLeft w:val="0"/>
                      <w:marRight w:val="0"/>
                      <w:marTop w:val="0"/>
                      <w:marBottom w:val="0"/>
                      <w:divBdr>
                        <w:top w:val="none" w:sz="0" w:space="0" w:color="auto"/>
                        <w:left w:val="none" w:sz="0" w:space="0" w:color="auto"/>
                        <w:bottom w:val="none" w:sz="0" w:space="0" w:color="auto"/>
                        <w:right w:val="none" w:sz="0" w:space="0" w:color="auto"/>
                      </w:divBdr>
                      <w:divsChild>
                        <w:div w:id="14939081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2137125">
                  <w:marLeft w:val="0"/>
                  <w:marRight w:val="0"/>
                  <w:marTop w:val="0"/>
                  <w:marBottom w:val="0"/>
                  <w:divBdr>
                    <w:top w:val="none" w:sz="0" w:space="0" w:color="auto"/>
                    <w:left w:val="none" w:sz="0" w:space="0" w:color="auto"/>
                    <w:bottom w:val="none" w:sz="0" w:space="0" w:color="auto"/>
                    <w:right w:val="none" w:sz="0" w:space="0" w:color="auto"/>
                  </w:divBdr>
                  <w:divsChild>
                    <w:div w:id="18508755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4406742">
              <w:marLeft w:val="0"/>
              <w:marRight w:val="0"/>
              <w:marTop w:val="0"/>
              <w:marBottom w:val="0"/>
              <w:divBdr>
                <w:top w:val="none" w:sz="0" w:space="0" w:color="auto"/>
                <w:left w:val="none" w:sz="0" w:space="0" w:color="auto"/>
                <w:bottom w:val="none" w:sz="0" w:space="0" w:color="auto"/>
                <w:right w:val="none" w:sz="0" w:space="0" w:color="auto"/>
              </w:divBdr>
              <w:divsChild>
                <w:div w:id="64689086">
                  <w:marLeft w:val="0"/>
                  <w:marRight w:val="0"/>
                  <w:marTop w:val="0"/>
                  <w:marBottom w:val="0"/>
                  <w:divBdr>
                    <w:top w:val="none" w:sz="0" w:space="0" w:color="auto"/>
                    <w:left w:val="none" w:sz="0" w:space="0" w:color="auto"/>
                    <w:bottom w:val="none" w:sz="0" w:space="0" w:color="auto"/>
                    <w:right w:val="none" w:sz="0" w:space="0" w:color="auto"/>
                  </w:divBdr>
                  <w:divsChild>
                    <w:div w:id="1111124879">
                      <w:marLeft w:val="0"/>
                      <w:marRight w:val="0"/>
                      <w:marTop w:val="0"/>
                      <w:marBottom w:val="0"/>
                      <w:divBdr>
                        <w:top w:val="none" w:sz="0" w:space="0" w:color="auto"/>
                        <w:left w:val="none" w:sz="0" w:space="0" w:color="auto"/>
                        <w:bottom w:val="none" w:sz="0" w:space="0" w:color="auto"/>
                        <w:right w:val="none" w:sz="0" w:space="0" w:color="auto"/>
                      </w:divBdr>
                    </w:div>
                  </w:divsChild>
                </w:div>
                <w:div w:id="475877640">
                  <w:marLeft w:val="0"/>
                  <w:marRight w:val="0"/>
                  <w:marTop w:val="0"/>
                  <w:marBottom w:val="0"/>
                  <w:divBdr>
                    <w:top w:val="none" w:sz="0" w:space="0" w:color="auto"/>
                    <w:left w:val="none" w:sz="0" w:space="0" w:color="auto"/>
                    <w:bottom w:val="none" w:sz="0" w:space="0" w:color="auto"/>
                    <w:right w:val="none" w:sz="0" w:space="0" w:color="auto"/>
                  </w:divBdr>
                  <w:divsChild>
                    <w:div w:id="945619498">
                      <w:marLeft w:val="0"/>
                      <w:marRight w:val="0"/>
                      <w:marTop w:val="0"/>
                      <w:marBottom w:val="0"/>
                      <w:divBdr>
                        <w:top w:val="none" w:sz="0" w:space="0" w:color="auto"/>
                        <w:left w:val="none" w:sz="0" w:space="0" w:color="auto"/>
                        <w:bottom w:val="none" w:sz="0" w:space="0" w:color="auto"/>
                        <w:right w:val="none" w:sz="0" w:space="0" w:color="auto"/>
                      </w:divBdr>
                    </w:div>
                  </w:divsChild>
                </w:div>
                <w:div w:id="1721703607">
                  <w:marLeft w:val="0"/>
                  <w:marRight w:val="0"/>
                  <w:marTop w:val="0"/>
                  <w:marBottom w:val="0"/>
                  <w:divBdr>
                    <w:top w:val="none" w:sz="0" w:space="0" w:color="auto"/>
                    <w:left w:val="none" w:sz="0" w:space="0" w:color="auto"/>
                    <w:bottom w:val="none" w:sz="0" w:space="0" w:color="auto"/>
                    <w:right w:val="none" w:sz="0" w:space="0" w:color="auto"/>
                  </w:divBdr>
                  <w:divsChild>
                    <w:div w:id="161894728">
                      <w:marLeft w:val="0"/>
                      <w:marRight w:val="0"/>
                      <w:marTop w:val="0"/>
                      <w:marBottom w:val="0"/>
                      <w:divBdr>
                        <w:top w:val="none" w:sz="0" w:space="0" w:color="auto"/>
                        <w:left w:val="none" w:sz="0" w:space="0" w:color="auto"/>
                        <w:bottom w:val="none" w:sz="0" w:space="0" w:color="auto"/>
                        <w:right w:val="none" w:sz="0" w:space="0" w:color="auto"/>
                      </w:divBdr>
                      <w:divsChild>
                        <w:div w:id="1422366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95445368">
              <w:marLeft w:val="0"/>
              <w:marRight w:val="0"/>
              <w:marTop w:val="0"/>
              <w:marBottom w:val="0"/>
              <w:divBdr>
                <w:top w:val="none" w:sz="0" w:space="0" w:color="auto"/>
                <w:left w:val="none" w:sz="0" w:space="0" w:color="auto"/>
                <w:bottom w:val="none" w:sz="0" w:space="0" w:color="auto"/>
                <w:right w:val="none" w:sz="0" w:space="0" w:color="auto"/>
              </w:divBdr>
              <w:divsChild>
                <w:div w:id="188641955">
                  <w:marLeft w:val="0"/>
                  <w:marRight w:val="0"/>
                  <w:marTop w:val="0"/>
                  <w:marBottom w:val="0"/>
                  <w:divBdr>
                    <w:top w:val="none" w:sz="0" w:space="0" w:color="auto"/>
                    <w:left w:val="none" w:sz="0" w:space="0" w:color="auto"/>
                    <w:bottom w:val="none" w:sz="0" w:space="0" w:color="auto"/>
                    <w:right w:val="none" w:sz="0" w:space="0" w:color="auto"/>
                  </w:divBdr>
                  <w:divsChild>
                    <w:div w:id="340278643">
                      <w:marLeft w:val="0"/>
                      <w:marRight w:val="0"/>
                      <w:marTop w:val="0"/>
                      <w:marBottom w:val="0"/>
                      <w:divBdr>
                        <w:top w:val="none" w:sz="0" w:space="0" w:color="auto"/>
                        <w:left w:val="none" w:sz="0" w:space="0" w:color="auto"/>
                        <w:bottom w:val="none" w:sz="0" w:space="0" w:color="auto"/>
                        <w:right w:val="none" w:sz="0" w:space="0" w:color="auto"/>
                      </w:divBdr>
                    </w:div>
                  </w:divsChild>
                </w:div>
                <w:div w:id="1563252659">
                  <w:marLeft w:val="0"/>
                  <w:marRight w:val="0"/>
                  <w:marTop w:val="0"/>
                  <w:marBottom w:val="0"/>
                  <w:divBdr>
                    <w:top w:val="none" w:sz="0" w:space="0" w:color="auto"/>
                    <w:left w:val="none" w:sz="0" w:space="0" w:color="auto"/>
                    <w:bottom w:val="none" w:sz="0" w:space="0" w:color="auto"/>
                    <w:right w:val="none" w:sz="0" w:space="0" w:color="auto"/>
                  </w:divBdr>
                  <w:divsChild>
                    <w:div w:id="2091541383">
                      <w:marLeft w:val="0"/>
                      <w:marRight w:val="0"/>
                      <w:marTop w:val="0"/>
                      <w:marBottom w:val="0"/>
                      <w:divBdr>
                        <w:top w:val="none" w:sz="0" w:space="0" w:color="auto"/>
                        <w:left w:val="none" w:sz="0" w:space="0" w:color="auto"/>
                        <w:bottom w:val="none" w:sz="0" w:space="0" w:color="auto"/>
                        <w:right w:val="none" w:sz="0" w:space="0" w:color="auto"/>
                      </w:divBdr>
                    </w:div>
                  </w:divsChild>
                </w:div>
                <w:div w:id="1601644663">
                  <w:marLeft w:val="0"/>
                  <w:marRight w:val="0"/>
                  <w:marTop w:val="0"/>
                  <w:marBottom w:val="0"/>
                  <w:divBdr>
                    <w:top w:val="none" w:sz="0" w:space="0" w:color="auto"/>
                    <w:left w:val="none" w:sz="0" w:space="0" w:color="auto"/>
                    <w:bottom w:val="none" w:sz="0" w:space="0" w:color="auto"/>
                    <w:right w:val="none" w:sz="0" w:space="0" w:color="auto"/>
                  </w:divBdr>
                  <w:divsChild>
                    <w:div w:id="899487588">
                      <w:marLeft w:val="0"/>
                      <w:marRight w:val="0"/>
                      <w:marTop w:val="0"/>
                      <w:marBottom w:val="0"/>
                      <w:divBdr>
                        <w:top w:val="none" w:sz="0" w:space="0" w:color="auto"/>
                        <w:left w:val="none" w:sz="0" w:space="0" w:color="auto"/>
                        <w:bottom w:val="none" w:sz="0" w:space="0" w:color="auto"/>
                        <w:right w:val="none" w:sz="0" w:space="0" w:color="auto"/>
                      </w:divBdr>
                      <w:divsChild>
                        <w:div w:id="5213629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20878941">
              <w:marLeft w:val="0"/>
              <w:marRight w:val="0"/>
              <w:marTop w:val="0"/>
              <w:marBottom w:val="0"/>
              <w:divBdr>
                <w:top w:val="none" w:sz="0" w:space="0" w:color="auto"/>
                <w:left w:val="none" w:sz="0" w:space="0" w:color="auto"/>
                <w:bottom w:val="none" w:sz="0" w:space="0" w:color="auto"/>
                <w:right w:val="none" w:sz="0" w:space="0" w:color="auto"/>
              </w:divBdr>
              <w:divsChild>
                <w:div w:id="1034842804">
                  <w:marLeft w:val="0"/>
                  <w:marRight w:val="0"/>
                  <w:marTop w:val="0"/>
                  <w:marBottom w:val="0"/>
                  <w:divBdr>
                    <w:top w:val="none" w:sz="0" w:space="0" w:color="auto"/>
                    <w:left w:val="none" w:sz="0" w:space="0" w:color="auto"/>
                    <w:bottom w:val="none" w:sz="0" w:space="0" w:color="auto"/>
                    <w:right w:val="none" w:sz="0" w:space="0" w:color="auto"/>
                  </w:divBdr>
                  <w:divsChild>
                    <w:div w:id="3134099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95045273">
          <w:marLeft w:val="0"/>
          <w:marRight w:val="0"/>
          <w:marTop w:val="0"/>
          <w:marBottom w:val="0"/>
          <w:divBdr>
            <w:top w:val="none" w:sz="0" w:space="0" w:color="auto"/>
            <w:left w:val="none" w:sz="0" w:space="0" w:color="auto"/>
            <w:bottom w:val="none" w:sz="0" w:space="0" w:color="auto"/>
            <w:right w:val="none" w:sz="0" w:space="0" w:color="auto"/>
          </w:divBdr>
          <w:divsChild>
            <w:div w:id="113713883">
              <w:marLeft w:val="0"/>
              <w:marRight w:val="0"/>
              <w:marTop w:val="0"/>
              <w:marBottom w:val="0"/>
              <w:divBdr>
                <w:top w:val="none" w:sz="0" w:space="0" w:color="auto"/>
                <w:left w:val="none" w:sz="0" w:space="0" w:color="auto"/>
                <w:bottom w:val="none" w:sz="0" w:space="0" w:color="auto"/>
                <w:right w:val="none" w:sz="0" w:space="0" w:color="auto"/>
              </w:divBdr>
              <w:divsChild>
                <w:div w:id="597105129">
                  <w:marLeft w:val="0"/>
                  <w:marRight w:val="0"/>
                  <w:marTop w:val="0"/>
                  <w:marBottom w:val="0"/>
                  <w:divBdr>
                    <w:top w:val="none" w:sz="0" w:space="0" w:color="auto"/>
                    <w:left w:val="none" w:sz="0" w:space="0" w:color="auto"/>
                    <w:bottom w:val="none" w:sz="0" w:space="0" w:color="auto"/>
                    <w:right w:val="none" w:sz="0" w:space="0" w:color="auto"/>
                  </w:divBdr>
                  <w:divsChild>
                    <w:div w:id="4296186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032589">
              <w:marLeft w:val="0"/>
              <w:marRight w:val="0"/>
              <w:marTop w:val="0"/>
              <w:marBottom w:val="0"/>
              <w:divBdr>
                <w:top w:val="none" w:sz="0" w:space="0" w:color="auto"/>
                <w:left w:val="none" w:sz="0" w:space="0" w:color="auto"/>
                <w:bottom w:val="none" w:sz="0" w:space="0" w:color="auto"/>
                <w:right w:val="none" w:sz="0" w:space="0" w:color="auto"/>
              </w:divBdr>
              <w:divsChild>
                <w:div w:id="719521850">
                  <w:marLeft w:val="0"/>
                  <w:marRight w:val="0"/>
                  <w:marTop w:val="0"/>
                  <w:marBottom w:val="0"/>
                  <w:divBdr>
                    <w:top w:val="none" w:sz="0" w:space="0" w:color="auto"/>
                    <w:left w:val="none" w:sz="0" w:space="0" w:color="auto"/>
                    <w:bottom w:val="none" w:sz="0" w:space="0" w:color="auto"/>
                    <w:right w:val="none" w:sz="0" w:space="0" w:color="auto"/>
                  </w:divBdr>
                  <w:divsChild>
                    <w:div w:id="991058524">
                      <w:marLeft w:val="0"/>
                      <w:marRight w:val="0"/>
                      <w:marTop w:val="0"/>
                      <w:marBottom w:val="0"/>
                      <w:divBdr>
                        <w:top w:val="none" w:sz="0" w:space="0" w:color="auto"/>
                        <w:left w:val="none" w:sz="0" w:space="0" w:color="auto"/>
                        <w:bottom w:val="none" w:sz="0" w:space="0" w:color="auto"/>
                        <w:right w:val="none" w:sz="0" w:space="0" w:color="auto"/>
                      </w:divBdr>
                    </w:div>
                  </w:divsChild>
                </w:div>
                <w:div w:id="1688098318">
                  <w:marLeft w:val="0"/>
                  <w:marRight w:val="0"/>
                  <w:marTop w:val="0"/>
                  <w:marBottom w:val="0"/>
                  <w:divBdr>
                    <w:top w:val="none" w:sz="0" w:space="0" w:color="auto"/>
                    <w:left w:val="none" w:sz="0" w:space="0" w:color="auto"/>
                    <w:bottom w:val="none" w:sz="0" w:space="0" w:color="auto"/>
                    <w:right w:val="none" w:sz="0" w:space="0" w:color="auto"/>
                  </w:divBdr>
                  <w:divsChild>
                    <w:div w:id="275793444">
                      <w:marLeft w:val="0"/>
                      <w:marRight w:val="0"/>
                      <w:marTop w:val="0"/>
                      <w:marBottom w:val="0"/>
                      <w:divBdr>
                        <w:top w:val="none" w:sz="0" w:space="0" w:color="auto"/>
                        <w:left w:val="none" w:sz="0" w:space="0" w:color="auto"/>
                        <w:bottom w:val="none" w:sz="0" w:space="0" w:color="auto"/>
                        <w:right w:val="none" w:sz="0" w:space="0" w:color="auto"/>
                      </w:divBdr>
                    </w:div>
                  </w:divsChild>
                </w:div>
                <w:div w:id="1893421547">
                  <w:marLeft w:val="0"/>
                  <w:marRight w:val="0"/>
                  <w:marTop w:val="0"/>
                  <w:marBottom w:val="0"/>
                  <w:divBdr>
                    <w:top w:val="none" w:sz="0" w:space="0" w:color="auto"/>
                    <w:left w:val="none" w:sz="0" w:space="0" w:color="auto"/>
                    <w:bottom w:val="none" w:sz="0" w:space="0" w:color="auto"/>
                    <w:right w:val="none" w:sz="0" w:space="0" w:color="auto"/>
                  </w:divBdr>
                  <w:divsChild>
                    <w:div w:id="1538081693">
                      <w:marLeft w:val="0"/>
                      <w:marRight w:val="0"/>
                      <w:marTop w:val="0"/>
                      <w:marBottom w:val="0"/>
                      <w:divBdr>
                        <w:top w:val="none" w:sz="0" w:space="0" w:color="auto"/>
                        <w:left w:val="none" w:sz="0" w:space="0" w:color="auto"/>
                        <w:bottom w:val="none" w:sz="0" w:space="0" w:color="auto"/>
                        <w:right w:val="none" w:sz="0" w:space="0" w:color="auto"/>
                      </w:divBdr>
                      <w:divsChild>
                        <w:div w:id="1879387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49121360">
              <w:marLeft w:val="0"/>
              <w:marRight w:val="0"/>
              <w:marTop w:val="0"/>
              <w:marBottom w:val="0"/>
              <w:divBdr>
                <w:top w:val="none" w:sz="0" w:space="0" w:color="auto"/>
                <w:left w:val="none" w:sz="0" w:space="0" w:color="auto"/>
                <w:bottom w:val="none" w:sz="0" w:space="0" w:color="auto"/>
                <w:right w:val="none" w:sz="0" w:space="0" w:color="auto"/>
              </w:divBdr>
              <w:divsChild>
                <w:div w:id="754866077">
                  <w:marLeft w:val="0"/>
                  <w:marRight w:val="0"/>
                  <w:marTop w:val="0"/>
                  <w:marBottom w:val="0"/>
                  <w:divBdr>
                    <w:top w:val="none" w:sz="0" w:space="0" w:color="auto"/>
                    <w:left w:val="none" w:sz="0" w:space="0" w:color="auto"/>
                    <w:bottom w:val="none" w:sz="0" w:space="0" w:color="auto"/>
                    <w:right w:val="none" w:sz="0" w:space="0" w:color="auto"/>
                  </w:divBdr>
                  <w:divsChild>
                    <w:div w:id="965115383">
                      <w:marLeft w:val="0"/>
                      <w:marRight w:val="0"/>
                      <w:marTop w:val="0"/>
                      <w:marBottom w:val="0"/>
                      <w:divBdr>
                        <w:top w:val="none" w:sz="0" w:space="0" w:color="auto"/>
                        <w:left w:val="none" w:sz="0" w:space="0" w:color="auto"/>
                        <w:bottom w:val="none" w:sz="0" w:space="0" w:color="auto"/>
                        <w:right w:val="none" w:sz="0" w:space="0" w:color="auto"/>
                      </w:divBdr>
                    </w:div>
                  </w:divsChild>
                </w:div>
                <w:div w:id="1118069003">
                  <w:marLeft w:val="0"/>
                  <w:marRight w:val="0"/>
                  <w:marTop w:val="0"/>
                  <w:marBottom w:val="0"/>
                  <w:divBdr>
                    <w:top w:val="none" w:sz="0" w:space="0" w:color="auto"/>
                    <w:left w:val="none" w:sz="0" w:space="0" w:color="auto"/>
                    <w:bottom w:val="none" w:sz="0" w:space="0" w:color="auto"/>
                    <w:right w:val="none" w:sz="0" w:space="0" w:color="auto"/>
                  </w:divBdr>
                  <w:divsChild>
                    <w:div w:id="1336225603">
                      <w:marLeft w:val="0"/>
                      <w:marRight w:val="0"/>
                      <w:marTop w:val="0"/>
                      <w:marBottom w:val="0"/>
                      <w:divBdr>
                        <w:top w:val="none" w:sz="0" w:space="0" w:color="auto"/>
                        <w:left w:val="none" w:sz="0" w:space="0" w:color="auto"/>
                        <w:bottom w:val="none" w:sz="0" w:space="0" w:color="auto"/>
                        <w:right w:val="none" w:sz="0" w:space="0" w:color="auto"/>
                      </w:divBdr>
                    </w:div>
                  </w:divsChild>
                </w:div>
                <w:div w:id="1153259177">
                  <w:marLeft w:val="0"/>
                  <w:marRight w:val="0"/>
                  <w:marTop w:val="0"/>
                  <w:marBottom w:val="0"/>
                  <w:divBdr>
                    <w:top w:val="none" w:sz="0" w:space="0" w:color="auto"/>
                    <w:left w:val="none" w:sz="0" w:space="0" w:color="auto"/>
                    <w:bottom w:val="none" w:sz="0" w:space="0" w:color="auto"/>
                    <w:right w:val="none" w:sz="0" w:space="0" w:color="auto"/>
                  </w:divBdr>
                  <w:divsChild>
                    <w:div w:id="1637908180">
                      <w:marLeft w:val="0"/>
                      <w:marRight w:val="0"/>
                      <w:marTop w:val="0"/>
                      <w:marBottom w:val="0"/>
                      <w:divBdr>
                        <w:top w:val="none" w:sz="0" w:space="0" w:color="auto"/>
                        <w:left w:val="none" w:sz="0" w:space="0" w:color="auto"/>
                        <w:bottom w:val="none" w:sz="0" w:space="0" w:color="auto"/>
                        <w:right w:val="none" w:sz="0" w:space="0" w:color="auto"/>
                      </w:divBdr>
                      <w:divsChild>
                        <w:div w:id="862863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23003069">
              <w:marLeft w:val="0"/>
              <w:marRight w:val="0"/>
              <w:marTop w:val="0"/>
              <w:marBottom w:val="0"/>
              <w:divBdr>
                <w:top w:val="none" w:sz="0" w:space="0" w:color="auto"/>
                <w:left w:val="none" w:sz="0" w:space="0" w:color="auto"/>
                <w:bottom w:val="none" w:sz="0" w:space="0" w:color="auto"/>
                <w:right w:val="none" w:sz="0" w:space="0" w:color="auto"/>
              </w:divBdr>
              <w:divsChild>
                <w:div w:id="1209493479">
                  <w:marLeft w:val="0"/>
                  <w:marRight w:val="0"/>
                  <w:marTop w:val="0"/>
                  <w:marBottom w:val="0"/>
                  <w:divBdr>
                    <w:top w:val="none" w:sz="0" w:space="0" w:color="auto"/>
                    <w:left w:val="none" w:sz="0" w:space="0" w:color="auto"/>
                    <w:bottom w:val="none" w:sz="0" w:space="0" w:color="auto"/>
                    <w:right w:val="none" w:sz="0" w:space="0" w:color="auto"/>
                  </w:divBdr>
                  <w:divsChild>
                    <w:div w:id="1243643384">
                      <w:marLeft w:val="0"/>
                      <w:marRight w:val="0"/>
                      <w:marTop w:val="0"/>
                      <w:marBottom w:val="0"/>
                      <w:divBdr>
                        <w:top w:val="none" w:sz="0" w:space="0" w:color="auto"/>
                        <w:left w:val="none" w:sz="0" w:space="0" w:color="auto"/>
                        <w:bottom w:val="none" w:sz="0" w:space="0" w:color="auto"/>
                        <w:right w:val="none" w:sz="0" w:space="0" w:color="auto"/>
                      </w:divBdr>
                      <w:divsChild>
                        <w:div w:id="10751320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05828930">
              <w:marLeft w:val="0"/>
              <w:marRight w:val="0"/>
              <w:marTop w:val="0"/>
              <w:marBottom w:val="0"/>
              <w:divBdr>
                <w:top w:val="none" w:sz="0" w:space="0" w:color="auto"/>
                <w:left w:val="none" w:sz="0" w:space="0" w:color="auto"/>
                <w:bottom w:val="none" w:sz="0" w:space="0" w:color="auto"/>
                <w:right w:val="none" w:sz="0" w:space="0" w:color="auto"/>
              </w:divBdr>
              <w:divsChild>
                <w:div w:id="146822991">
                  <w:marLeft w:val="0"/>
                  <w:marRight w:val="0"/>
                  <w:marTop w:val="0"/>
                  <w:marBottom w:val="0"/>
                  <w:divBdr>
                    <w:top w:val="none" w:sz="0" w:space="0" w:color="auto"/>
                    <w:left w:val="none" w:sz="0" w:space="0" w:color="auto"/>
                    <w:bottom w:val="none" w:sz="0" w:space="0" w:color="auto"/>
                    <w:right w:val="none" w:sz="0" w:space="0" w:color="auto"/>
                  </w:divBdr>
                  <w:divsChild>
                    <w:div w:id="1654217044">
                      <w:marLeft w:val="0"/>
                      <w:marRight w:val="0"/>
                      <w:marTop w:val="0"/>
                      <w:marBottom w:val="0"/>
                      <w:divBdr>
                        <w:top w:val="none" w:sz="0" w:space="0" w:color="auto"/>
                        <w:left w:val="none" w:sz="0" w:space="0" w:color="auto"/>
                        <w:bottom w:val="none" w:sz="0" w:space="0" w:color="auto"/>
                        <w:right w:val="none" w:sz="0" w:space="0" w:color="auto"/>
                      </w:divBdr>
                    </w:div>
                  </w:divsChild>
                </w:div>
                <w:div w:id="1401370016">
                  <w:marLeft w:val="0"/>
                  <w:marRight w:val="0"/>
                  <w:marTop w:val="0"/>
                  <w:marBottom w:val="0"/>
                  <w:divBdr>
                    <w:top w:val="none" w:sz="0" w:space="0" w:color="auto"/>
                    <w:left w:val="none" w:sz="0" w:space="0" w:color="auto"/>
                    <w:bottom w:val="none" w:sz="0" w:space="0" w:color="auto"/>
                    <w:right w:val="none" w:sz="0" w:space="0" w:color="auto"/>
                  </w:divBdr>
                  <w:divsChild>
                    <w:div w:id="216355381">
                      <w:marLeft w:val="0"/>
                      <w:marRight w:val="0"/>
                      <w:marTop w:val="0"/>
                      <w:marBottom w:val="0"/>
                      <w:divBdr>
                        <w:top w:val="none" w:sz="0" w:space="0" w:color="auto"/>
                        <w:left w:val="none" w:sz="0" w:space="0" w:color="auto"/>
                        <w:bottom w:val="none" w:sz="0" w:space="0" w:color="auto"/>
                        <w:right w:val="none" w:sz="0" w:space="0" w:color="auto"/>
                      </w:divBdr>
                    </w:div>
                  </w:divsChild>
                </w:div>
                <w:div w:id="1666712632">
                  <w:marLeft w:val="0"/>
                  <w:marRight w:val="0"/>
                  <w:marTop w:val="0"/>
                  <w:marBottom w:val="0"/>
                  <w:divBdr>
                    <w:top w:val="none" w:sz="0" w:space="0" w:color="auto"/>
                    <w:left w:val="none" w:sz="0" w:space="0" w:color="auto"/>
                    <w:bottom w:val="none" w:sz="0" w:space="0" w:color="auto"/>
                    <w:right w:val="none" w:sz="0" w:space="0" w:color="auto"/>
                  </w:divBdr>
                  <w:divsChild>
                    <w:div w:id="1478495345">
                      <w:marLeft w:val="0"/>
                      <w:marRight w:val="0"/>
                      <w:marTop w:val="0"/>
                      <w:marBottom w:val="0"/>
                      <w:divBdr>
                        <w:top w:val="none" w:sz="0" w:space="0" w:color="auto"/>
                        <w:left w:val="none" w:sz="0" w:space="0" w:color="auto"/>
                        <w:bottom w:val="none" w:sz="0" w:space="0" w:color="auto"/>
                        <w:right w:val="none" w:sz="0" w:space="0" w:color="auto"/>
                      </w:divBdr>
                      <w:divsChild>
                        <w:div w:id="1025760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93705646">
              <w:marLeft w:val="0"/>
              <w:marRight w:val="0"/>
              <w:marTop w:val="0"/>
              <w:marBottom w:val="0"/>
              <w:divBdr>
                <w:top w:val="none" w:sz="0" w:space="0" w:color="auto"/>
                <w:left w:val="none" w:sz="0" w:space="0" w:color="auto"/>
                <w:bottom w:val="none" w:sz="0" w:space="0" w:color="auto"/>
                <w:right w:val="none" w:sz="0" w:space="0" w:color="auto"/>
              </w:divBdr>
              <w:divsChild>
                <w:div w:id="49769419">
                  <w:marLeft w:val="0"/>
                  <w:marRight w:val="0"/>
                  <w:marTop w:val="0"/>
                  <w:marBottom w:val="0"/>
                  <w:divBdr>
                    <w:top w:val="none" w:sz="0" w:space="0" w:color="auto"/>
                    <w:left w:val="none" w:sz="0" w:space="0" w:color="auto"/>
                    <w:bottom w:val="none" w:sz="0" w:space="0" w:color="auto"/>
                    <w:right w:val="none" w:sz="0" w:space="0" w:color="auto"/>
                  </w:divBdr>
                  <w:divsChild>
                    <w:div w:id="192692155">
                      <w:marLeft w:val="0"/>
                      <w:marRight w:val="0"/>
                      <w:marTop w:val="0"/>
                      <w:marBottom w:val="0"/>
                      <w:divBdr>
                        <w:top w:val="none" w:sz="0" w:space="0" w:color="auto"/>
                        <w:left w:val="none" w:sz="0" w:space="0" w:color="auto"/>
                        <w:bottom w:val="none" w:sz="0" w:space="0" w:color="auto"/>
                        <w:right w:val="none" w:sz="0" w:space="0" w:color="auto"/>
                      </w:divBdr>
                      <w:divsChild>
                        <w:div w:id="19668110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021207">
                  <w:marLeft w:val="0"/>
                  <w:marRight w:val="0"/>
                  <w:marTop w:val="0"/>
                  <w:marBottom w:val="0"/>
                  <w:divBdr>
                    <w:top w:val="none" w:sz="0" w:space="0" w:color="auto"/>
                    <w:left w:val="none" w:sz="0" w:space="0" w:color="auto"/>
                    <w:bottom w:val="none" w:sz="0" w:space="0" w:color="auto"/>
                    <w:right w:val="none" w:sz="0" w:space="0" w:color="auto"/>
                  </w:divBdr>
                  <w:divsChild>
                    <w:div w:id="2024623787">
                      <w:marLeft w:val="0"/>
                      <w:marRight w:val="0"/>
                      <w:marTop w:val="0"/>
                      <w:marBottom w:val="0"/>
                      <w:divBdr>
                        <w:top w:val="none" w:sz="0" w:space="0" w:color="auto"/>
                        <w:left w:val="none" w:sz="0" w:space="0" w:color="auto"/>
                        <w:bottom w:val="none" w:sz="0" w:space="0" w:color="auto"/>
                        <w:right w:val="none" w:sz="0" w:space="0" w:color="auto"/>
                      </w:divBdr>
                    </w:div>
                  </w:divsChild>
                </w:div>
                <w:div w:id="860970423">
                  <w:marLeft w:val="0"/>
                  <w:marRight w:val="0"/>
                  <w:marTop w:val="0"/>
                  <w:marBottom w:val="0"/>
                  <w:divBdr>
                    <w:top w:val="none" w:sz="0" w:space="0" w:color="auto"/>
                    <w:left w:val="none" w:sz="0" w:space="0" w:color="auto"/>
                    <w:bottom w:val="none" w:sz="0" w:space="0" w:color="auto"/>
                    <w:right w:val="none" w:sz="0" w:space="0" w:color="auto"/>
                  </w:divBdr>
                  <w:divsChild>
                    <w:div w:id="255554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4838045">
              <w:marLeft w:val="0"/>
              <w:marRight w:val="0"/>
              <w:marTop w:val="0"/>
              <w:marBottom w:val="0"/>
              <w:divBdr>
                <w:top w:val="none" w:sz="0" w:space="0" w:color="auto"/>
                <w:left w:val="none" w:sz="0" w:space="0" w:color="auto"/>
                <w:bottom w:val="none" w:sz="0" w:space="0" w:color="auto"/>
                <w:right w:val="none" w:sz="0" w:space="0" w:color="auto"/>
              </w:divBdr>
              <w:divsChild>
                <w:div w:id="447235756">
                  <w:marLeft w:val="0"/>
                  <w:marRight w:val="0"/>
                  <w:marTop w:val="0"/>
                  <w:marBottom w:val="0"/>
                  <w:divBdr>
                    <w:top w:val="none" w:sz="0" w:space="0" w:color="auto"/>
                    <w:left w:val="none" w:sz="0" w:space="0" w:color="auto"/>
                    <w:bottom w:val="none" w:sz="0" w:space="0" w:color="auto"/>
                    <w:right w:val="none" w:sz="0" w:space="0" w:color="auto"/>
                  </w:divBdr>
                  <w:divsChild>
                    <w:div w:id="1891115565">
                      <w:marLeft w:val="0"/>
                      <w:marRight w:val="0"/>
                      <w:marTop w:val="0"/>
                      <w:marBottom w:val="0"/>
                      <w:divBdr>
                        <w:top w:val="none" w:sz="0" w:space="0" w:color="auto"/>
                        <w:left w:val="none" w:sz="0" w:space="0" w:color="auto"/>
                        <w:bottom w:val="none" w:sz="0" w:space="0" w:color="auto"/>
                        <w:right w:val="none" w:sz="0" w:space="0" w:color="auto"/>
                      </w:divBdr>
                    </w:div>
                  </w:divsChild>
                </w:div>
                <w:div w:id="996297819">
                  <w:marLeft w:val="0"/>
                  <w:marRight w:val="0"/>
                  <w:marTop w:val="0"/>
                  <w:marBottom w:val="0"/>
                  <w:divBdr>
                    <w:top w:val="none" w:sz="0" w:space="0" w:color="auto"/>
                    <w:left w:val="none" w:sz="0" w:space="0" w:color="auto"/>
                    <w:bottom w:val="none" w:sz="0" w:space="0" w:color="auto"/>
                    <w:right w:val="none" w:sz="0" w:space="0" w:color="auto"/>
                  </w:divBdr>
                  <w:divsChild>
                    <w:div w:id="948269859">
                      <w:marLeft w:val="0"/>
                      <w:marRight w:val="0"/>
                      <w:marTop w:val="0"/>
                      <w:marBottom w:val="0"/>
                      <w:divBdr>
                        <w:top w:val="none" w:sz="0" w:space="0" w:color="auto"/>
                        <w:left w:val="none" w:sz="0" w:space="0" w:color="auto"/>
                        <w:bottom w:val="none" w:sz="0" w:space="0" w:color="auto"/>
                        <w:right w:val="none" w:sz="0" w:space="0" w:color="auto"/>
                      </w:divBdr>
                    </w:div>
                  </w:divsChild>
                </w:div>
                <w:div w:id="1901944019">
                  <w:marLeft w:val="0"/>
                  <w:marRight w:val="0"/>
                  <w:marTop w:val="0"/>
                  <w:marBottom w:val="0"/>
                  <w:divBdr>
                    <w:top w:val="none" w:sz="0" w:space="0" w:color="auto"/>
                    <w:left w:val="none" w:sz="0" w:space="0" w:color="auto"/>
                    <w:bottom w:val="none" w:sz="0" w:space="0" w:color="auto"/>
                    <w:right w:val="none" w:sz="0" w:space="0" w:color="auto"/>
                  </w:divBdr>
                  <w:divsChild>
                    <w:div w:id="226262445">
                      <w:marLeft w:val="0"/>
                      <w:marRight w:val="0"/>
                      <w:marTop w:val="0"/>
                      <w:marBottom w:val="0"/>
                      <w:divBdr>
                        <w:top w:val="none" w:sz="0" w:space="0" w:color="auto"/>
                        <w:left w:val="none" w:sz="0" w:space="0" w:color="auto"/>
                        <w:bottom w:val="none" w:sz="0" w:space="0" w:color="auto"/>
                        <w:right w:val="none" w:sz="0" w:space="0" w:color="auto"/>
                      </w:divBdr>
                      <w:divsChild>
                        <w:div w:id="17890110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21916643">
              <w:marLeft w:val="0"/>
              <w:marRight w:val="0"/>
              <w:marTop w:val="0"/>
              <w:marBottom w:val="0"/>
              <w:divBdr>
                <w:top w:val="none" w:sz="0" w:space="0" w:color="auto"/>
                <w:left w:val="none" w:sz="0" w:space="0" w:color="auto"/>
                <w:bottom w:val="none" w:sz="0" w:space="0" w:color="auto"/>
                <w:right w:val="none" w:sz="0" w:space="0" w:color="auto"/>
              </w:divBdr>
              <w:divsChild>
                <w:div w:id="370543709">
                  <w:marLeft w:val="0"/>
                  <w:marRight w:val="0"/>
                  <w:marTop w:val="0"/>
                  <w:marBottom w:val="0"/>
                  <w:divBdr>
                    <w:top w:val="none" w:sz="0" w:space="0" w:color="auto"/>
                    <w:left w:val="none" w:sz="0" w:space="0" w:color="auto"/>
                    <w:bottom w:val="none" w:sz="0" w:space="0" w:color="auto"/>
                    <w:right w:val="none" w:sz="0" w:space="0" w:color="auto"/>
                  </w:divBdr>
                  <w:divsChild>
                    <w:div w:id="1413310982">
                      <w:marLeft w:val="0"/>
                      <w:marRight w:val="0"/>
                      <w:marTop w:val="0"/>
                      <w:marBottom w:val="0"/>
                      <w:divBdr>
                        <w:top w:val="none" w:sz="0" w:space="0" w:color="auto"/>
                        <w:left w:val="none" w:sz="0" w:space="0" w:color="auto"/>
                        <w:bottom w:val="none" w:sz="0" w:space="0" w:color="auto"/>
                        <w:right w:val="none" w:sz="0" w:space="0" w:color="auto"/>
                      </w:divBdr>
                    </w:div>
                  </w:divsChild>
                </w:div>
                <w:div w:id="1648709346">
                  <w:marLeft w:val="0"/>
                  <w:marRight w:val="0"/>
                  <w:marTop w:val="0"/>
                  <w:marBottom w:val="0"/>
                  <w:divBdr>
                    <w:top w:val="none" w:sz="0" w:space="0" w:color="auto"/>
                    <w:left w:val="none" w:sz="0" w:space="0" w:color="auto"/>
                    <w:bottom w:val="none" w:sz="0" w:space="0" w:color="auto"/>
                    <w:right w:val="none" w:sz="0" w:space="0" w:color="auto"/>
                  </w:divBdr>
                  <w:divsChild>
                    <w:div w:id="1551529671">
                      <w:marLeft w:val="0"/>
                      <w:marRight w:val="0"/>
                      <w:marTop w:val="0"/>
                      <w:marBottom w:val="0"/>
                      <w:divBdr>
                        <w:top w:val="none" w:sz="0" w:space="0" w:color="auto"/>
                        <w:left w:val="none" w:sz="0" w:space="0" w:color="auto"/>
                        <w:bottom w:val="none" w:sz="0" w:space="0" w:color="auto"/>
                        <w:right w:val="none" w:sz="0" w:space="0" w:color="auto"/>
                      </w:divBdr>
                      <w:divsChild>
                        <w:div w:id="118231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7066831">
                  <w:marLeft w:val="0"/>
                  <w:marRight w:val="0"/>
                  <w:marTop w:val="0"/>
                  <w:marBottom w:val="0"/>
                  <w:divBdr>
                    <w:top w:val="none" w:sz="0" w:space="0" w:color="auto"/>
                    <w:left w:val="none" w:sz="0" w:space="0" w:color="auto"/>
                    <w:bottom w:val="none" w:sz="0" w:space="0" w:color="auto"/>
                    <w:right w:val="none" w:sz="0" w:space="0" w:color="auto"/>
                  </w:divBdr>
                  <w:divsChild>
                    <w:div w:id="1564825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89104034">
      <w:marLeft w:val="0"/>
      <w:marRight w:val="0"/>
      <w:marTop w:val="0"/>
      <w:marBottom w:val="0"/>
      <w:divBdr>
        <w:top w:val="none" w:sz="0" w:space="0" w:color="auto"/>
        <w:left w:val="none" w:sz="0" w:space="0" w:color="auto"/>
        <w:bottom w:val="none" w:sz="0" w:space="0" w:color="auto"/>
        <w:right w:val="none" w:sz="0" w:space="0" w:color="auto"/>
      </w:divBdr>
      <w:divsChild>
        <w:div w:id="1390689605">
          <w:marLeft w:val="0"/>
          <w:marRight w:val="0"/>
          <w:marTop w:val="0"/>
          <w:marBottom w:val="0"/>
          <w:divBdr>
            <w:top w:val="none" w:sz="0" w:space="0" w:color="auto"/>
            <w:left w:val="none" w:sz="0" w:space="0" w:color="auto"/>
            <w:bottom w:val="none" w:sz="0" w:space="0" w:color="auto"/>
            <w:right w:val="none" w:sz="0" w:space="0" w:color="auto"/>
          </w:divBdr>
        </w:div>
      </w:divsChild>
    </w:div>
  </w:divs>
  <w:encoding w:val="utf-8"/>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26" Type="http://schemas.openxmlformats.org/officeDocument/2006/relationships/hyperlink" Target="http://www.opengl.org/registry/api/glext.h" TargetMode="External"/><Relationship Id="rId117" Type="http://schemas.openxmlformats.org/officeDocument/2006/relationships/image" Target="media/image86.png"/><Relationship Id="rId21" Type="http://schemas.openxmlformats.org/officeDocument/2006/relationships/hyperlink" Target="http://qt.nokia.com/downloads" TargetMode="External"/><Relationship Id="rId42" Type="http://schemas.openxmlformats.org/officeDocument/2006/relationships/image" Target="media/image11.png"/><Relationship Id="rId47" Type="http://schemas.openxmlformats.org/officeDocument/2006/relationships/image" Target="media/image16.png"/><Relationship Id="rId63" Type="http://schemas.openxmlformats.org/officeDocument/2006/relationships/image" Target="media/image32.png"/><Relationship Id="rId68" Type="http://schemas.openxmlformats.org/officeDocument/2006/relationships/image" Target="media/image37.png"/><Relationship Id="rId84" Type="http://schemas.openxmlformats.org/officeDocument/2006/relationships/image" Target="media/image53.png"/><Relationship Id="rId89" Type="http://schemas.openxmlformats.org/officeDocument/2006/relationships/image" Target="media/image58.png"/><Relationship Id="rId112" Type="http://schemas.openxmlformats.org/officeDocument/2006/relationships/image" Target="media/image81.png"/><Relationship Id="rId133" Type="http://schemas.openxmlformats.org/officeDocument/2006/relationships/image" Target="media/image102.png"/><Relationship Id="rId138" Type="http://schemas.openxmlformats.org/officeDocument/2006/relationships/image" Target="media/image106.png"/><Relationship Id="rId154" Type="http://schemas.openxmlformats.org/officeDocument/2006/relationships/image" Target="media/image122.png"/><Relationship Id="rId159" Type="http://schemas.openxmlformats.org/officeDocument/2006/relationships/image" Target="media/image125.png"/><Relationship Id="rId170" Type="http://schemas.openxmlformats.org/officeDocument/2006/relationships/fontTable" Target="fontTable.xml"/><Relationship Id="rId16" Type="http://schemas.openxmlformats.org/officeDocument/2006/relationships/comments" Target="comments.xml"/><Relationship Id="rId107" Type="http://schemas.openxmlformats.org/officeDocument/2006/relationships/image" Target="media/image76.png"/><Relationship Id="rId11" Type="http://schemas.openxmlformats.org/officeDocument/2006/relationships/image" Target="media/image1.png"/><Relationship Id="rId32" Type="http://schemas.openxmlformats.org/officeDocument/2006/relationships/hyperlink" Target="http://www.microsoft.com/downloads/en/details.aspx?familyid=a5c84275-3b97-4ab7-a40d-3802b2af5fc2&amp;displaylang=en" TargetMode="External"/><Relationship Id="rId37" Type="http://schemas.openxmlformats.org/officeDocument/2006/relationships/image" Target="media/image6.png"/><Relationship Id="rId53" Type="http://schemas.openxmlformats.org/officeDocument/2006/relationships/image" Target="media/image22.png"/><Relationship Id="rId58" Type="http://schemas.openxmlformats.org/officeDocument/2006/relationships/image" Target="media/image27.png"/><Relationship Id="rId74" Type="http://schemas.openxmlformats.org/officeDocument/2006/relationships/image" Target="media/image43.png"/><Relationship Id="rId79" Type="http://schemas.openxmlformats.org/officeDocument/2006/relationships/image" Target="media/image48.png"/><Relationship Id="rId102" Type="http://schemas.openxmlformats.org/officeDocument/2006/relationships/image" Target="media/image71.png"/><Relationship Id="rId123" Type="http://schemas.openxmlformats.org/officeDocument/2006/relationships/image" Target="media/image92.png"/><Relationship Id="rId128" Type="http://schemas.openxmlformats.org/officeDocument/2006/relationships/image" Target="media/image97.png"/><Relationship Id="rId144" Type="http://schemas.openxmlformats.org/officeDocument/2006/relationships/image" Target="media/image112.png"/><Relationship Id="rId149" Type="http://schemas.openxmlformats.org/officeDocument/2006/relationships/image" Target="media/image117.png"/><Relationship Id="rId5" Type="http://schemas.openxmlformats.org/officeDocument/2006/relationships/styles" Target="styles.xml"/><Relationship Id="rId90" Type="http://schemas.openxmlformats.org/officeDocument/2006/relationships/image" Target="media/image59.png"/><Relationship Id="rId95" Type="http://schemas.openxmlformats.org/officeDocument/2006/relationships/image" Target="media/image64.png"/><Relationship Id="rId160" Type="http://schemas.openxmlformats.org/officeDocument/2006/relationships/image" Target="media/image126.png"/><Relationship Id="rId165" Type="http://schemas.openxmlformats.org/officeDocument/2006/relationships/image" Target="media/image129.png"/><Relationship Id="rId22" Type="http://schemas.openxmlformats.org/officeDocument/2006/relationships/hyperlink" Target="http://www.microsoft.com/express/Windows/" TargetMode="External"/><Relationship Id="rId27" Type="http://schemas.openxmlformats.org/officeDocument/2006/relationships/hyperlink" Target="http://qt.nokia.com/downloads" TargetMode="External"/><Relationship Id="rId43" Type="http://schemas.openxmlformats.org/officeDocument/2006/relationships/image" Target="media/image12.png"/><Relationship Id="rId48" Type="http://schemas.openxmlformats.org/officeDocument/2006/relationships/image" Target="media/image17.png"/><Relationship Id="rId64" Type="http://schemas.openxmlformats.org/officeDocument/2006/relationships/image" Target="media/image33.png"/><Relationship Id="rId69" Type="http://schemas.openxmlformats.org/officeDocument/2006/relationships/image" Target="media/image38.png"/><Relationship Id="rId113" Type="http://schemas.openxmlformats.org/officeDocument/2006/relationships/image" Target="media/image82.png"/><Relationship Id="rId118" Type="http://schemas.openxmlformats.org/officeDocument/2006/relationships/image" Target="media/image87.png"/><Relationship Id="rId134" Type="http://schemas.openxmlformats.org/officeDocument/2006/relationships/image" Target="media/image103.png"/><Relationship Id="rId139" Type="http://schemas.openxmlformats.org/officeDocument/2006/relationships/image" Target="media/image107.png"/><Relationship Id="rId80" Type="http://schemas.openxmlformats.org/officeDocument/2006/relationships/image" Target="media/image49.png"/><Relationship Id="rId85" Type="http://schemas.openxmlformats.org/officeDocument/2006/relationships/image" Target="media/image54.png"/><Relationship Id="rId150" Type="http://schemas.openxmlformats.org/officeDocument/2006/relationships/image" Target="media/image118.png"/><Relationship Id="rId155" Type="http://schemas.openxmlformats.org/officeDocument/2006/relationships/image" Target="media/image123.png"/><Relationship Id="rId171" Type="http://schemas.openxmlformats.org/officeDocument/2006/relationships/theme" Target="theme/theme1.xml"/><Relationship Id="rId12" Type="http://schemas.openxmlformats.org/officeDocument/2006/relationships/hyperlink" Target="http://www.gnu.org/copyleft/gpl.html" TargetMode="External"/><Relationship Id="rId17" Type="http://schemas.openxmlformats.org/officeDocument/2006/relationships/hyperlink" Target="http://www.projectaten.net" TargetMode="External"/><Relationship Id="rId33" Type="http://schemas.openxmlformats.org/officeDocument/2006/relationships/hyperlink" Target="http://doi.wiley.com/10.1002/jcc.21359" TargetMode="External"/><Relationship Id="rId38" Type="http://schemas.openxmlformats.org/officeDocument/2006/relationships/image" Target="media/image7.png"/><Relationship Id="rId59" Type="http://schemas.openxmlformats.org/officeDocument/2006/relationships/image" Target="media/image28.png"/><Relationship Id="rId103" Type="http://schemas.openxmlformats.org/officeDocument/2006/relationships/image" Target="media/image72.png"/><Relationship Id="rId108" Type="http://schemas.openxmlformats.org/officeDocument/2006/relationships/image" Target="media/image77.png"/><Relationship Id="rId124" Type="http://schemas.openxmlformats.org/officeDocument/2006/relationships/image" Target="media/image93.png"/><Relationship Id="rId129" Type="http://schemas.openxmlformats.org/officeDocument/2006/relationships/image" Target="media/image98.png"/><Relationship Id="rId54" Type="http://schemas.openxmlformats.org/officeDocument/2006/relationships/image" Target="media/image23.png"/><Relationship Id="rId70" Type="http://schemas.openxmlformats.org/officeDocument/2006/relationships/image" Target="media/image39.png"/><Relationship Id="rId75" Type="http://schemas.openxmlformats.org/officeDocument/2006/relationships/image" Target="media/image44.png"/><Relationship Id="rId91" Type="http://schemas.openxmlformats.org/officeDocument/2006/relationships/image" Target="media/image60.png"/><Relationship Id="rId96" Type="http://schemas.openxmlformats.org/officeDocument/2006/relationships/image" Target="media/image65.png"/><Relationship Id="rId140" Type="http://schemas.openxmlformats.org/officeDocument/2006/relationships/image" Target="media/image108.png"/><Relationship Id="rId145" Type="http://schemas.openxmlformats.org/officeDocument/2006/relationships/image" Target="media/image113.png"/><Relationship Id="rId161" Type="http://schemas.openxmlformats.org/officeDocument/2006/relationships/image" Target="media/image127.png"/><Relationship Id="rId166" Type="http://schemas.openxmlformats.org/officeDocument/2006/relationships/image" Target="media/image130.png"/><Relationship Id="rId1" Type="http://schemas.microsoft.com/office/2006/relationships/vbaProject" Target="vbaProject.bin"/><Relationship Id="rId6" Type="http://schemas.microsoft.com/office/2007/relationships/stylesWithEffects" Target="stylesWithEffects.xml"/><Relationship Id="rId15" Type="http://schemas.openxmlformats.org/officeDocument/2006/relationships/footer" Target="footer1.xml"/><Relationship Id="rId23" Type="http://schemas.openxmlformats.org/officeDocument/2006/relationships/hyperlink" Target="http://msdn.microsoft.com/en-us/windows/bb980924" TargetMode="External"/><Relationship Id="rId28" Type="http://schemas.openxmlformats.org/officeDocument/2006/relationships/hyperlink" Target="http://support.microsoft.com/kb/968930" TargetMode="External"/><Relationship Id="rId36" Type="http://schemas.openxmlformats.org/officeDocument/2006/relationships/image" Target="media/image5.png"/><Relationship Id="rId49" Type="http://schemas.openxmlformats.org/officeDocument/2006/relationships/image" Target="media/image18.png"/><Relationship Id="rId57" Type="http://schemas.openxmlformats.org/officeDocument/2006/relationships/image" Target="media/image26.png"/><Relationship Id="rId106" Type="http://schemas.openxmlformats.org/officeDocument/2006/relationships/image" Target="media/image75.png"/><Relationship Id="rId114" Type="http://schemas.openxmlformats.org/officeDocument/2006/relationships/image" Target="media/image83.png"/><Relationship Id="rId119" Type="http://schemas.openxmlformats.org/officeDocument/2006/relationships/image" Target="media/image88.png"/><Relationship Id="rId127" Type="http://schemas.openxmlformats.org/officeDocument/2006/relationships/image" Target="media/image96.png"/><Relationship Id="rId10" Type="http://schemas.openxmlformats.org/officeDocument/2006/relationships/endnotes" Target="endnotes.xml"/><Relationship Id="rId31" Type="http://schemas.openxmlformats.org/officeDocument/2006/relationships/image" Target="media/image2.png"/><Relationship Id="rId44" Type="http://schemas.openxmlformats.org/officeDocument/2006/relationships/image" Target="media/image13.png"/><Relationship Id="rId52" Type="http://schemas.openxmlformats.org/officeDocument/2006/relationships/image" Target="media/image21.png"/><Relationship Id="rId60" Type="http://schemas.openxmlformats.org/officeDocument/2006/relationships/image" Target="media/image29.png"/><Relationship Id="rId65" Type="http://schemas.openxmlformats.org/officeDocument/2006/relationships/image" Target="media/image34.png"/><Relationship Id="rId73" Type="http://schemas.openxmlformats.org/officeDocument/2006/relationships/image" Target="media/image42.png"/><Relationship Id="rId78" Type="http://schemas.openxmlformats.org/officeDocument/2006/relationships/image" Target="media/image47.png"/><Relationship Id="rId81" Type="http://schemas.openxmlformats.org/officeDocument/2006/relationships/image" Target="media/image50.png"/><Relationship Id="rId86" Type="http://schemas.openxmlformats.org/officeDocument/2006/relationships/image" Target="media/image55.png"/><Relationship Id="rId94" Type="http://schemas.openxmlformats.org/officeDocument/2006/relationships/image" Target="media/image63.png"/><Relationship Id="rId99" Type="http://schemas.openxmlformats.org/officeDocument/2006/relationships/image" Target="media/image68.png"/><Relationship Id="rId101" Type="http://schemas.openxmlformats.org/officeDocument/2006/relationships/image" Target="media/image70.png"/><Relationship Id="rId122" Type="http://schemas.openxmlformats.org/officeDocument/2006/relationships/image" Target="media/image91.png"/><Relationship Id="rId130" Type="http://schemas.openxmlformats.org/officeDocument/2006/relationships/image" Target="media/image99.png"/><Relationship Id="rId135" Type="http://schemas.openxmlformats.org/officeDocument/2006/relationships/image" Target="file:///\\VBOXSVR\tris\doc\Beta\images\window_glyphs.png" TargetMode="External"/><Relationship Id="rId143" Type="http://schemas.openxmlformats.org/officeDocument/2006/relationships/image" Target="media/image111.png"/><Relationship Id="rId148" Type="http://schemas.openxmlformats.org/officeDocument/2006/relationships/image" Target="media/image116.png"/><Relationship Id="rId151" Type="http://schemas.openxmlformats.org/officeDocument/2006/relationships/image" Target="media/image119.png"/><Relationship Id="rId156" Type="http://schemas.openxmlformats.org/officeDocument/2006/relationships/image" Target="media/image124.png"/><Relationship Id="rId164" Type="http://schemas.openxmlformats.org/officeDocument/2006/relationships/hyperlink" Target="http://www.cppreference.com/wiki/c/io/printf" TargetMode="External"/><Relationship Id="rId169" Type="http://schemas.openxmlformats.org/officeDocument/2006/relationships/hyperlink" Target="http://dx.doi.org/10.1039/b801115j" TargetMode="External"/><Relationship Id="rId4" Type="http://schemas.openxmlformats.org/officeDocument/2006/relationships/numbering" Target="numbering.xml"/><Relationship Id="rId9" Type="http://schemas.openxmlformats.org/officeDocument/2006/relationships/footnotes" Target="footnotes.xml"/><Relationship Id="rId13" Type="http://schemas.openxmlformats.org/officeDocument/2006/relationships/hyperlink" Target="mailto:tris@projectaten.net" TargetMode="External"/><Relationship Id="rId18" Type="http://schemas.openxmlformats.org/officeDocument/2006/relationships/hyperlink" Target="http://download.opensuse.org/repositories/home:/trisyoungs/" TargetMode="External"/><Relationship Id="rId39" Type="http://schemas.openxmlformats.org/officeDocument/2006/relationships/image" Target="media/image8.png"/><Relationship Id="rId109" Type="http://schemas.openxmlformats.org/officeDocument/2006/relationships/image" Target="media/image78.png"/><Relationship Id="rId34" Type="http://schemas.openxmlformats.org/officeDocument/2006/relationships/image" Target="media/image3.png"/><Relationship Id="rId50" Type="http://schemas.openxmlformats.org/officeDocument/2006/relationships/image" Target="media/image19.png"/><Relationship Id="rId55" Type="http://schemas.openxmlformats.org/officeDocument/2006/relationships/image" Target="media/image24.png"/><Relationship Id="rId76" Type="http://schemas.openxmlformats.org/officeDocument/2006/relationships/image" Target="media/image45.png"/><Relationship Id="rId97" Type="http://schemas.openxmlformats.org/officeDocument/2006/relationships/image" Target="media/image66.png"/><Relationship Id="rId104" Type="http://schemas.openxmlformats.org/officeDocument/2006/relationships/image" Target="media/image73.png"/><Relationship Id="rId120" Type="http://schemas.openxmlformats.org/officeDocument/2006/relationships/image" Target="media/image89.png"/><Relationship Id="rId125" Type="http://schemas.openxmlformats.org/officeDocument/2006/relationships/image" Target="media/image94.png"/><Relationship Id="rId141" Type="http://schemas.openxmlformats.org/officeDocument/2006/relationships/image" Target="media/image109.png"/><Relationship Id="rId146" Type="http://schemas.openxmlformats.org/officeDocument/2006/relationships/image" Target="media/image114.png"/><Relationship Id="rId167" Type="http://schemas.openxmlformats.org/officeDocument/2006/relationships/image" Target="media/image131.png"/><Relationship Id="rId7" Type="http://schemas.openxmlformats.org/officeDocument/2006/relationships/settings" Target="settings.xml"/><Relationship Id="rId71" Type="http://schemas.openxmlformats.org/officeDocument/2006/relationships/image" Target="media/image40.png"/><Relationship Id="rId92" Type="http://schemas.openxmlformats.org/officeDocument/2006/relationships/image" Target="media/image61.png"/><Relationship Id="rId162" Type="http://schemas.openxmlformats.org/officeDocument/2006/relationships/image" Target="media/image128.png"/><Relationship Id="rId2" Type="http://schemas.microsoft.com/office/2006/relationships/keyMapCustomizations" Target="customizations.xml"/><Relationship Id="rId29" Type="http://schemas.openxmlformats.org/officeDocument/2006/relationships/hyperlink" Target="http://www.projectaten.net/download" TargetMode="External"/><Relationship Id="rId24" Type="http://schemas.openxmlformats.org/officeDocument/2006/relationships/hyperlink" Target="http://www.cmake.org/" TargetMode="External"/><Relationship Id="rId40" Type="http://schemas.openxmlformats.org/officeDocument/2006/relationships/image" Target="media/image9.png"/><Relationship Id="rId45" Type="http://schemas.openxmlformats.org/officeDocument/2006/relationships/image" Target="media/image14.png"/><Relationship Id="rId66" Type="http://schemas.openxmlformats.org/officeDocument/2006/relationships/image" Target="media/image35.png"/><Relationship Id="rId87" Type="http://schemas.openxmlformats.org/officeDocument/2006/relationships/image" Target="media/image56.png"/><Relationship Id="rId110" Type="http://schemas.openxmlformats.org/officeDocument/2006/relationships/image" Target="media/image79.png"/><Relationship Id="rId115" Type="http://schemas.openxmlformats.org/officeDocument/2006/relationships/image" Target="media/image84.png"/><Relationship Id="rId131" Type="http://schemas.openxmlformats.org/officeDocument/2006/relationships/image" Target="media/image100.png"/><Relationship Id="rId136" Type="http://schemas.openxmlformats.org/officeDocument/2006/relationships/image" Target="media/image104.png"/><Relationship Id="rId157" Type="http://schemas.openxmlformats.org/officeDocument/2006/relationships/image" Target="file:///\\VBOXSVR\tris\doc\Beta\images\stack_zmatrix.png" TargetMode="External"/><Relationship Id="rId61" Type="http://schemas.openxmlformats.org/officeDocument/2006/relationships/image" Target="media/image30.png"/><Relationship Id="rId82" Type="http://schemas.openxmlformats.org/officeDocument/2006/relationships/image" Target="media/image51.png"/><Relationship Id="rId152" Type="http://schemas.openxmlformats.org/officeDocument/2006/relationships/image" Target="media/image120.png"/><Relationship Id="rId19" Type="http://schemas.openxmlformats.org/officeDocument/2006/relationships/hyperlink" Target="http://www.projectaten.net" TargetMode="External"/><Relationship Id="rId14" Type="http://schemas.openxmlformats.org/officeDocument/2006/relationships/hyperlink" Target="mailto:tris@projectaten.net" TargetMode="External"/><Relationship Id="rId30" Type="http://schemas.openxmlformats.org/officeDocument/2006/relationships/hyperlink" Target="http://sourceforge.net/projects/win32svn/" TargetMode="External"/><Relationship Id="rId35" Type="http://schemas.openxmlformats.org/officeDocument/2006/relationships/image" Target="media/image4.png"/><Relationship Id="rId56" Type="http://schemas.openxmlformats.org/officeDocument/2006/relationships/image" Target="media/image25.png"/><Relationship Id="rId77" Type="http://schemas.openxmlformats.org/officeDocument/2006/relationships/image" Target="media/image46.png"/><Relationship Id="rId100" Type="http://schemas.openxmlformats.org/officeDocument/2006/relationships/image" Target="media/image69.png"/><Relationship Id="rId105" Type="http://schemas.openxmlformats.org/officeDocument/2006/relationships/image" Target="media/image74.png"/><Relationship Id="rId126" Type="http://schemas.openxmlformats.org/officeDocument/2006/relationships/image" Target="media/image95.png"/><Relationship Id="rId147" Type="http://schemas.openxmlformats.org/officeDocument/2006/relationships/image" Target="media/image115.png"/><Relationship Id="rId168" Type="http://schemas.openxmlformats.org/officeDocument/2006/relationships/image" Target="file:///\\VBOXSVR\tris\doc\Beta\images\typing_nn25tmp4amine.png" TargetMode="External"/><Relationship Id="rId8" Type="http://schemas.openxmlformats.org/officeDocument/2006/relationships/webSettings" Target="webSettings.xml"/><Relationship Id="rId51" Type="http://schemas.openxmlformats.org/officeDocument/2006/relationships/image" Target="media/image20.png"/><Relationship Id="rId72" Type="http://schemas.openxmlformats.org/officeDocument/2006/relationships/image" Target="media/image41.png"/><Relationship Id="rId93" Type="http://schemas.openxmlformats.org/officeDocument/2006/relationships/image" Target="media/image62.png"/><Relationship Id="rId98" Type="http://schemas.openxmlformats.org/officeDocument/2006/relationships/image" Target="media/image67.png"/><Relationship Id="rId121" Type="http://schemas.openxmlformats.org/officeDocument/2006/relationships/image" Target="media/image90.png"/><Relationship Id="rId142" Type="http://schemas.openxmlformats.org/officeDocument/2006/relationships/image" Target="media/image110.png"/><Relationship Id="rId163" Type="http://schemas.openxmlformats.org/officeDocument/2006/relationships/hyperlink" Target="http://www.cplusplus.com/reference/clibrary/cstdio/printf/" TargetMode="External"/><Relationship Id="rId3" Type="http://schemas.openxmlformats.org/officeDocument/2006/relationships/customXml" Target="../customXml/item1.xml"/><Relationship Id="rId25" Type="http://schemas.openxmlformats.org/officeDocument/2006/relationships/hyperlink" Target="http://gnuwin32.sourceforge.net/packages/readline.htm" TargetMode="External"/><Relationship Id="rId46" Type="http://schemas.openxmlformats.org/officeDocument/2006/relationships/image" Target="media/image15.png"/><Relationship Id="rId67" Type="http://schemas.openxmlformats.org/officeDocument/2006/relationships/image" Target="media/image36.png"/><Relationship Id="rId116" Type="http://schemas.openxmlformats.org/officeDocument/2006/relationships/image" Target="media/image85.png"/><Relationship Id="rId137" Type="http://schemas.openxmlformats.org/officeDocument/2006/relationships/image" Target="media/image105.png"/><Relationship Id="rId158" Type="http://schemas.openxmlformats.org/officeDocument/2006/relationships/image" Target="file:///\\VBOXSVR\tris\doc\Beta\images\window_zmatrix.png" TargetMode="External"/><Relationship Id="rId20" Type="http://schemas.openxmlformats.org/officeDocument/2006/relationships/hyperlink" Target="http://subversion.tigris.org/" TargetMode="External"/><Relationship Id="rId41" Type="http://schemas.openxmlformats.org/officeDocument/2006/relationships/image" Target="media/image10.png"/><Relationship Id="rId62" Type="http://schemas.openxmlformats.org/officeDocument/2006/relationships/image" Target="media/image31.png"/><Relationship Id="rId83" Type="http://schemas.openxmlformats.org/officeDocument/2006/relationships/image" Target="media/image52.png"/><Relationship Id="rId88" Type="http://schemas.openxmlformats.org/officeDocument/2006/relationships/image" Target="media/image57.png"/><Relationship Id="rId111" Type="http://schemas.openxmlformats.org/officeDocument/2006/relationships/image" Target="media/image80.png"/><Relationship Id="rId132" Type="http://schemas.openxmlformats.org/officeDocument/2006/relationships/image" Target="media/image101.png"/><Relationship Id="rId153" Type="http://schemas.openxmlformats.org/officeDocument/2006/relationships/image" Target="media/image12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D4FED78-2691-4883-8142-AE38A426EB0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2882</TotalTime>
  <Pages>375</Pages>
  <Words>74916</Words>
  <Characters>427022</Characters>
  <Application>Microsoft Office Word</Application>
  <DocSecurity>0</DocSecurity>
  <Lines>3558</Lines>
  <Paragraphs>1001</Paragraphs>
  <ScaleCrop>false</ScaleCrop>
  <HeadingPairs>
    <vt:vector size="2" baseType="variant">
      <vt:variant>
        <vt:lpstr>Title</vt:lpstr>
      </vt:variant>
      <vt:variant>
        <vt:i4>1</vt:i4>
      </vt:variant>
    </vt:vector>
  </HeadingPairs>
  <TitlesOfParts>
    <vt:vector size="1" baseType="lpstr">
      <vt:lpstr>Aten</vt:lpstr>
    </vt:vector>
  </TitlesOfParts>
  <Company>QUB</Company>
  <LinksUpToDate>false</LinksUpToDate>
  <CharactersWithSpaces>500937</CharactersWithSpaces>
  <SharedDoc>false</SharedDoc>
  <HLinks>
    <vt:vector size="1074" baseType="variant">
      <vt:variant>
        <vt:i4>3276852</vt:i4>
      </vt:variant>
      <vt:variant>
        <vt:i4>2520</vt:i4>
      </vt:variant>
      <vt:variant>
        <vt:i4>0</vt:i4>
      </vt:variant>
      <vt:variant>
        <vt:i4>5</vt:i4>
      </vt:variant>
      <vt:variant>
        <vt:lpwstr>http://dx.doi.org/10.1039/b801115j</vt:lpwstr>
      </vt:variant>
      <vt:variant>
        <vt:lpwstr/>
      </vt:variant>
      <vt:variant>
        <vt:i4>0</vt:i4>
      </vt:variant>
      <vt:variant>
        <vt:i4>2151</vt:i4>
      </vt:variant>
      <vt:variant>
        <vt:i4>0</vt:i4>
      </vt:variant>
      <vt:variant>
        <vt:i4>5</vt:i4>
      </vt:variant>
      <vt:variant>
        <vt:lpwstr/>
      </vt:variant>
      <vt:variant>
        <vt:lpwstr>ff.forms.vdw</vt:lpwstr>
      </vt:variant>
      <vt:variant>
        <vt:i4>720984</vt:i4>
      </vt:variant>
      <vt:variant>
        <vt:i4>2148</vt:i4>
      </vt:variant>
      <vt:variant>
        <vt:i4>0</vt:i4>
      </vt:variant>
      <vt:variant>
        <vt:i4>5</vt:i4>
      </vt:variant>
      <vt:variant>
        <vt:lpwstr/>
      </vt:variant>
      <vt:variant>
        <vt:lpwstr>ff.rules</vt:lpwstr>
      </vt:variant>
      <vt:variant>
        <vt:i4>983133</vt:i4>
      </vt:variant>
      <vt:variant>
        <vt:i4>2097</vt:i4>
      </vt:variant>
      <vt:variant>
        <vt:i4>0</vt:i4>
      </vt:variant>
      <vt:variant>
        <vt:i4>5</vt:i4>
      </vt:variant>
      <vt:variant>
        <vt:lpwstr>http://www.cppreference.com/wiki/c/io/printf</vt:lpwstr>
      </vt:variant>
      <vt:variant>
        <vt:lpwstr/>
      </vt:variant>
      <vt:variant>
        <vt:i4>3407914</vt:i4>
      </vt:variant>
      <vt:variant>
        <vt:i4>2094</vt:i4>
      </vt:variant>
      <vt:variant>
        <vt:i4>0</vt:i4>
      </vt:variant>
      <vt:variant>
        <vt:i4>5</vt:i4>
      </vt:variant>
      <vt:variant>
        <vt:lpwstr>http://www.cplusplus.com/reference/clibrary/cstdio/printf/</vt:lpwstr>
      </vt:variant>
      <vt:variant>
        <vt:lpwstr/>
      </vt:variant>
      <vt:variant>
        <vt:i4>6160414</vt:i4>
      </vt:variant>
      <vt:variant>
        <vt:i4>2076</vt:i4>
      </vt:variant>
      <vt:variant>
        <vt:i4>0</vt:i4>
      </vt:variant>
      <vt:variant>
        <vt:i4>5</vt:i4>
      </vt:variant>
      <vt:variant>
        <vt:lpwstr/>
      </vt:variant>
      <vt:variant>
        <vt:lpwstr>readwrite.escaped</vt:lpwstr>
      </vt:variant>
      <vt:variant>
        <vt:i4>6160414</vt:i4>
      </vt:variant>
      <vt:variant>
        <vt:i4>2073</vt:i4>
      </vt:variant>
      <vt:variant>
        <vt:i4>0</vt:i4>
      </vt:variant>
      <vt:variant>
        <vt:i4>5</vt:i4>
      </vt:variant>
      <vt:variant>
        <vt:lpwstr/>
      </vt:variant>
      <vt:variant>
        <vt:lpwstr>readwrite.escaped</vt:lpwstr>
      </vt:variant>
      <vt:variant>
        <vt:i4>4915219</vt:i4>
      </vt:variant>
      <vt:variant>
        <vt:i4>2043</vt:i4>
      </vt:variant>
      <vt:variant>
        <vt:i4>0</vt:i4>
      </vt:variant>
      <vt:variant>
        <vt:i4>5</vt:i4>
      </vt:variant>
      <vt:variant>
        <vt:lpwstr/>
      </vt:variant>
      <vt:variant>
        <vt:lpwstr>readwrite.filters.options.layout</vt:lpwstr>
      </vt:variant>
      <vt:variant>
        <vt:i4>2949239</vt:i4>
      </vt:variant>
      <vt:variant>
        <vt:i4>2040</vt:i4>
      </vt:variant>
      <vt:variant>
        <vt:i4>0</vt:i4>
      </vt:variant>
      <vt:variant>
        <vt:i4>5</vt:i4>
      </vt:variant>
      <vt:variant>
        <vt:lpwstr/>
      </vt:variant>
      <vt:variant>
        <vt:lpwstr>readwrite.filters.options.types</vt:lpwstr>
      </vt:variant>
      <vt:variant>
        <vt:i4>6684786</vt:i4>
      </vt:variant>
      <vt:variant>
        <vt:i4>1767</vt:i4>
      </vt:variant>
      <vt:variant>
        <vt:i4>0</vt:i4>
      </vt:variant>
      <vt:variant>
        <vt:i4>5</vt:i4>
      </vt:variant>
      <vt:variant>
        <vt:lpwstr/>
      </vt:variant>
      <vt:variant>
        <vt:lpwstr>command.types.grid</vt:lpwstr>
      </vt:variant>
      <vt:variant>
        <vt:i4>7077986</vt:i4>
      </vt:variant>
      <vt:variant>
        <vt:i4>1761</vt:i4>
      </vt:variant>
      <vt:variant>
        <vt:i4>0</vt:i4>
      </vt:variant>
      <vt:variant>
        <vt:i4>5</vt:i4>
      </vt:variant>
      <vt:variant>
        <vt:lpwstr/>
      </vt:variant>
      <vt:variant>
        <vt:lpwstr>command.types.glyph</vt:lpwstr>
      </vt:variant>
      <vt:variant>
        <vt:i4>393217</vt:i4>
      </vt:variant>
      <vt:variant>
        <vt:i4>1755</vt:i4>
      </vt:variant>
      <vt:variant>
        <vt:i4>0</vt:i4>
      </vt:variant>
      <vt:variant>
        <vt:i4>5</vt:i4>
      </vt:variant>
      <vt:variant>
        <vt:lpwstr/>
      </vt:variant>
      <vt:variant>
        <vt:lpwstr>command.types.eigenvector</vt:lpwstr>
      </vt:variant>
      <vt:variant>
        <vt:i4>8061040</vt:i4>
      </vt:variant>
      <vt:variant>
        <vt:i4>1749</vt:i4>
      </vt:variant>
      <vt:variant>
        <vt:i4>0</vt:i4>
      </vt:variant>
      <vt:variant>
        <vt:i4>5</vt:i4>
      </vt:variant>
      <vt:variant>
        <vt:lpwstr/>
      </vt:variant>
      <vt:variant>
        <vt:lpwstr>command.types.bond</vt:lpwstr>
      </vt:variant>
      <vt:variant>
        <vt:i4>8061040</vt:i4>
      </vt:variant>
      <vt:variant>
        <vt:i4>1743</vt:i4>
      </vt:variant>
      <vt:variant>
        <vt:i4>0</vt:i4>
      </vt:variant>
      <vt:variant>
        <vt:i4>5</vt:i4>
      </vt:variant>
      <vt:variant>
        <vt:lpwstr/>
      </vt:variant>
      <vt:variant>
        <vt:lpwstr>command.types.bond</vt:lpwstr>
      </vt:variant>
      <vt:variant>
        <vt:i4>131098</vt:i4>
      </vt:variant>
      <vt:variant>
        <vt:i4>1737</vt:i4>
      </vt:variant>
      <vt:variant>
        <vt:i4>0</vt:i4>
      </vt:variant>
      <vt:variant>
        <vt:i4>5</vt:i4>
      </vt:variant>
      <vt:variant>
        <vt:lpwstr/>
      </vt:variant>
      <vt:variant>
        <vt:lpwstr>command.types.basisshell</vt:lpwstr>
      </vt:variant>
      <vt:variant>
        <vt:i4>6881394</vt:i4>
      </vt:variant>
      <vt:variant>
        <vt:i4>1731</vt:i4>
      </vt:variant>
      <vt:variant>
        <vt:i4>0</vt:i4>
      </vt:variant>
      <vt:variant>
        <vt:i4>5</vt:i4>
      </vt:variant>
      <vt:variant>
        <vt:lpwstr/>
      </vt:variant>
      <vt:variant>
        <vt:lpwstr>command.types.atom</vt:lpwstr>
      </vt:variant>
      <vt:variant>
        <vt:i4>6881394</vt:i4>
      </vt:variant>
      <vt:variant>
        <vt:i4>1725</vt:i4>
      </vt:variant>
      <vt:variant>
        <vt:i4>0</vt:i4>
      </vt:variant>
      <vt:variant>
        <vt:i4>5</vt:i4>
      </vt:variant>
      <vt:variant>
        <vt:lpwstr/>
      </vt:variant>
      <vt:variant>
        <vt:lpwstr>command.types.atom</vt:lpwstr>
      </vt:variant>
      <vt:variant>
        <vt:i4>1245191</vt:i4>
      </vt:variant>
      <vt:variant>
        <vt:i4>1647</vt:i4>
      </vt:variant>
      <vt:variant>
        <vt:i4>0</vt:i4>
      </vt:variant>
      <vt:variant>
        <vt:i4>5</vt:i4>
      </vt:variant>
      <vt:variant>
        <vt:lpwstr/>
      </vt:variant>
      <vt:variant>
        <vt:lpwstr>command.types.energystore</vt:lpwstr>
      </vt:variant>
      <vt:variant>
        <vt:i4>196693</vt:i4>
      </vt:variant>
      <vt:variant>
        <vt:i4>1572</vt:i4>
      </vt:variant>
      <vt:variant>
        <vt:i4>0</vt:i4>
      </vt:variant>
      <vt:variant>
        <vt:i4>5</vt:i4>
      </vt:variant>
      <vt:variant>
        <vt:lpwstr/>
      </vt:variant>
      <vt:variant>
        <vt:lpwstr>topics.glyphs</vt:lpwstr>
      </vt:variant>
      <vt:variant>
        <vt:i4>6291568</vt:i4>
      </vt:variant>
      <vt:variant>
        <vt:i4>1446</vt:i4>
      </vt:variant>
      <vt:variant>
        <vt:i4>0</vt:i4>
      </vt:variant>
      <vt:variant>
        <vt:i4>5</vt:i4>
      </vt:variant>
      <vt:variant>
        <vt:lpwstr/>
      </vt:variant>
      <vt:variant>
        <vt:lpwstr>command.types.colourscalepoint</vt:lpwstr>
      </vt:variant>
      <vt:variant>
        <vt:i4>1441835</vt:i4>
      </vt:variant>
      <vt:variant>
        <vt:i4>993</vt:i4>
      </vt:variant>
      <vt:variant>
        <vt:i4>0</vt:i4>
      </vt:variant>
      <vt:variant>
        <vt:i4>5</vt:i4>
      </vt:variant>
      <vt:variant>
        <vt:lpwstr/>
      </vt:variant>
      <vt:variant>
        <vt:lpwstr>switch_double</vt:lpwstr>
      </vt:variant>
      <vt:variant>
        <vt:i4>589862</vt:i4>
      </vt:variant>
      <vt:variant>
        <vt:i4>969</vt:i4>
      </vt:variant>
      <vt:variant>
        <vt:i4>0</vt:i4>
      </vt:variant>
      <vt:variant>
        <vt:i4>5</vt:i4>
      </vt:variant>
      <vt:variant>
        <vt:lpwstr/>
      </vt:variant>
      <vt:variant>
        <vt:lpwstr>switch_nobond</vt:lpwstr>
      </vt:variant>
      <vt:variant>
        <vt:i4>1441835</vt:i4>
      </vt:variant>
      <vt:variant>
        <vt:i4>942</vt:i4>
      </vt:variant>
      <vt:variant>
        <vt:i4>0</vt:i4>
      </vt:variant>
      <vt:variant>
        <vt:i4>5</vt:i4>
      </vt:variant>
      <vt:variant>
        <vt:lpwstr/>
      </vt:variant>
      <vt:variant>
        <vt:lpwstr>switch_double</vt:lpwstr>
      </vt:variant>
      <vt:variant>
        <vt:i4>1376292</vt:i4>
      </vt:variant>
      <vt:variant>
        <vt:i4>927</vt:i4>
      </vt:variant>
      <vt:variant>
        <vt:i4>0</vt:i4>
      </vt:variant>
      <vt:variant>
        <vt:i4>5</vt:i4>
      </vt:variant>
      <vt:variant>
        <vt:lpwstr/>
      </vt:variant>
      <vt:variant>
        <vt:lpwstr>switch_batch</vt:lpwstr>
      </vt:variant>
      <vt:variant>
        <vt:i4>6881393</vt:i4>
      </vt:variant>
      <vt:variant>
        <vt:i4>876</vt:i4>
      </vt:variant>
      <vt:variant>
        <vt:i4>0</vt:i4>
      </vt:variant>
      <vt:variant>
        <vt:i4>5</vt:i4>
      </vt:variant>
      <vt:variant>
        <vt:lpwstr>http://www.projectaten.net/doc/Examples/tutorials.alumina.xhtml</vt:lpwstr>
      </vt:variant>
      <vt:variant>
        <vt:lpwstr/>
      </vt:variant>
      <vt:variant>
        <vt:i4>6684797</vt:i4>
      </vt:variant>
      <vt:variant>
        <vt:i4>777</vt:i4>
      </vt:variant>
      <vt:variant>
        <vt:i4>0</vt:i4>
      </vt:variant>
      <vt:variant>
        <vt:i4>5</vt:i4>
      </vt:variant>
      <vt:variant>
        <vt:lpwstr>http://doi.wiley.com/10.1002/jcc.21359</vt:lpwstr>
      </vt:variant>
      <vt:variant>
        <vt:lpwstr/>
      </vt:variant>
      <vt:variant>
        <vt:i4>4390984</vt:i4>
      </vt:variant>
      <vt:variant>
        <vt:i4>771</vt:i4>
      </vt:variant>
      <vt:variant>
        <vt:i4>0</vt:i4>
      </vt:variant>
      <vt:variant>
        <vt:i4>5</vt:i4>
      </vt:variant>
      <vt:variant>
        <vt:lpwstr>http://sourceforge.net/projects/win32svn/</vt:lpwstr>
      </vt:variant>
      <vt:variant>
        <vt:lpwstr/>
      </vt:variant>
      <vt:variant>
        <vt:i4>3866661</vt:i4>
      </vt:variant>
      <vt:variant>
        <vt:i4>768</vt:i4>
      </vt:variant>
      <vt:variant>
        <vt:i4>0</vt:i4>
      </vt:variant>
      <vt:variant>
        <vt:i4>5</vt:i4>
      </vt:variant>
      <vt:variant>
        <vt:lpwstr>http://www.projectaten.net/download</vt:lpwstr>
      </vt:variant>
      <vt:variant>
        <vt:lpwstr/>
      </vt:variant>
      <vt:variant>
        <vt:i4>3932256</vt:i4>
      </vt:variant>
      <vt:variant>
        <vt:i4>765</vt:i4>
      </vt:variant>
      <vt:variant>
        <vt:i4>0</vt:i4>
      </vt:variant>
      <vt:variant>
        <vt:i4>5</vt:i4>
      </vt:variant>
      <vt:variant>
        <vt:lpwstr>http://support.microsoft.com/kb/968930</vt:lpwstr>
      </vt:variant>
      <vt:variant>
        <vt:lpwstr/>
      </vt:variant>
      <vt:variant>
        <vt:i4>1441801</vt:i4>
      </vt:variant>
      <vt:variant>
        <vt:i4>762</vt:i4>
      </vt:variant>
      <vt:variant>
        <vt:i4>0</vt:i4>
      </vt:variant>
      <vt:variant>
        <vt:i4>5</vt:i4>
      </vt:variant>
      <vt:variant>
        <vt:lpwstr>http://qt.nokia.com/downloads</vt:lpwstr>
      </vt:variant>
      <vt:variant>
        <vt:lpwstr/>
      </vt:variant>
      <vt:variant>
        <vt:i4>2228340</vt:i4>
      </vt:variant>
      <vt:variant>
        <vt:i4>759</vt:i4>
      </vt:variant>
      <vt:variant>
        <vt:i4>0</vt:i4>
      </vt:variant>
      <vt:variant>
        <vt:i4>5</vt:i4>
      </vt:variant>
      <vt:variant>
        <vt:lpwstr>http://www.opengl.org/registry/api/glext.h</vt:lpwstr>
      </vt:variant>
      <vt:variant>
        <vt:lpwstr/>
      </vt:variant>
      <vt:variant>
        <vt:i4>786463</vt:i4>
      </vt:variant>
      <vt:variant>
        <vt:i4>756</vt:i4>
      </vt:variant>
      <vt:variant>
        <vt:i4>0</vt:i4>
      </vt:variant>
      <vt:variant>
        <vt:i4>5</vt:i4>
      </vt:variant>
      <vt:variant>
        <vt:lpwstr>http://gnuwin32.sourceforge.net/packages/readline.htm</vt:lpwstr>
      </vt:variant>
      <vt:variant>
        <vt:lpwstr/>
      </vt:variant>
      <vt:variant>
        <vt:i4>4456458</vt:i4>
      </vt:variant>
      <vt:variant>
        <vt:i4>753</vt:i4>
      </vt:variant>
      <vt:variant>
        <vt:i4>0</vt:i4>
      </vt:variant>
      <vt:variant>
        <vt:i4>5</vt:i4>
      </vt:variant>
      <vt:variant>
        <vt:lpwstr>http://www.cmake.org/</vt:lpwstr>
      </vt:variant>
      <vt:variant>
        <vt:lpwstr/>
      </vt:variant>
      <vt:variant>
        <vt:i4>5898247</vt:i4>
      </vt:variant>
      <vt:variant>
        <vt:i4>750</vt:i4>
      </vt:variant>
      <vt:variant>
        <vt:i4>0</vt:i4>
      </vt:variant>
      <vt:variant>
        <vt:i4>5</vt:i4>
      </vt:variant>
      <vt:variant>
        <vt:lpwstr>http://msdn.microsoft.com/en-us/windows/bb980924</vt:lpwstr>
      </vt:variant>
      <vt:variant>
        <vt:lpwstr/>
      </vt:variant>
      <vt:variant>
        <vt:i4>5832732</vt:i4>
      </vt:variant>
      <vt:variant>
        <vt:i4>747</vt:i4>
      </vt:variant>
      <vt:variant>
        <vt:i4>0</vt:i4>
      </vt:variant>
      <vt:variant>
        <vt:i4>5</vt:i4>
      </vt:variant>
      <vt:variant>
        <vt:lpwstr>http://www.microsoft.com/express/Windows/</vt:lpwstr>
      </vt:variant>
      <vt:variant>
        <vt:lpwstr/>
      </vt:variant>
      <vt:variant>
        <vt:i4>1441801</vt:i4>
      </vt:variant>
      <vt:variant>
        <vt:i4>744</vt:i4>
      </vt:variant>
      <vt:variant>
        <vt:i4>0</vt:i4>
      </vt:variant>
      <vt:variant>
        <vt:i4>5</vt:i4>
      </vt:variant>
      <vt:variant>
        <vt:lpwstr>http://qt.nokia.com/downloads</vt:lpwstr>
      </vt:variant>
      <vt:variant>
        <vt:lpwstr/>
      </vt:variant>
      <vt:variant>
        <vt:i4>852057</vt:i4>
      </vt:variant>
      <vt:variant>
        <vt:i4>741</vt:i4>
      </vt:variant>
      <vt:variant>
        <vt:i4>0</vt:i4>
      </vt:variant>
      <vt:variant>
        <vt:i4>5</vt:i4>
      </vt:variant>
      <vt:variant>
        <vt:lpwstr>http://subversion.tigris.org/</vt:lpwstr>
      </vt:variant>
      <vt:variant>
        <vt:lpwstr/>
      </vt:variant>
      <vt:variant>
        <vt:i4>2424932</vt:i4>
      </vt:variant>
      <vt:variant>
        <vt:i4>738</vt:i4>
      </vt:variant>
      <vt:variant>
        <vt:i4>0</vt:i4>
      </vt:variant>
      <vt:variant>
        <vt:i4>5</vt:i4>
      </vt:variant>
      <vt:variant>
        <vt:lpwstr>http://www.projectaten.net/</vt:lpwstr>
      </vt:variant>
      <vt:variant>
        <vt:lpwstr/>
      </vt:variant>
      <vt:variant>
        <vt:i4>7733285</vt:i4>
      </vt:variant>
      <vt:variant>
        <vt:i4>735</vt:i4>
      </vt:variant>
      <vt:variant>
        <vt:i4>0</vt:i4>
      </vt:variant>
      <vt:variant>
        <vt:i4>5</vt:i4>
      </vt:variant>
      <vt:variant>
        <vt:lpwstr>http://download.opensuse.org/repositories/home:/trisyoungs/</vt:lpwstr>
      </vt:variant>
      <vt:variant>
        <vt:lpwstr/>
      </vt:variant>
      <vt:variant>
        <vt:i4>2424932</vt:i4>
      </vt:variant>
      <vt:variant>
        <vt:i4>732</vt:i4>
      </vt:variant>
      <vt:variant>
        <vt:i4>0</vt:i4>
      </vt:variant>
      <vt:variant>
        <vt:i4>5</vt:i4>
      </vt:variant>
      <vt:variant>
        <vt:lpwstr>http://www.projectaten.net/</vt:lpwstr>
      </vt:variant>
      <vt:variant>
        <vt:lpwstr/>
      </vt:variant>
      <vt:variant>
        <vt:i4>1638461</vt:i4>
      </vt:variant>
      <vt:variant>
        <vt:i4>698</vt:i4>
      </vt:variant>
      <vt:variant>
        <vt:i4>0</vt:i4>
      </vt:variant>
      <vt:variant>
        <vt:i4>5</vt:i4>
      </vt:variant>
      <vt:variant>
        <vt:lpwstr/>
      </vt:variant>
      <vt:variant>
        <vt:lpwstr>_Toc293140864</vt:lpwstr>
      </vt:variant>
      <vt:variant>
        <vt:i4>1638461</vt:i4>
      </vt:variant>
      <vt:variant>
        <vt:i4>692</vt:i4>
      </vt:variant>
      <vt:variant>
        <vt:i4>0</vt:i4>
      </vt:variant>
      <vt:variant>
        <vt:i4>5</vt:i4>
      </vt:variant>
      <vt:variant>
        <vt:lpwstr/>
      </vt:variant>
      <vt:variant>
        <vt:lpwstr>_Toc293140863</vt:lpwstr>
      </vt:variant>
      <vt:variant>
        <vt:i4>1638461</vt:i4>
      </vt:variant>
      <vt:variant>
        <vt:i4>686</vt:i4>
      </vt:variant>
      <vt:variant>
        <vt:i4>0</vt:i4>
      </vt:variant>
      <vt:variant>
        <vt:i4>5</vt:i4>
      </vt:variant>
      <vt:variant>
        <vt:lpwstr/>
      </vt:variant>
      <vt:variant>
        <vt:lpwstr>_Toc293140862</vt:lpwstr>
      </vt:variant>
      <vt:variant>
        <vt:i4>1638461</vt:i4>
      </vt:variant>
      <vt:variant>
        <vt:i4>680</vt:i4>
      </vt:variant>
      <vt:variant>
        <vt:i4>0</vt:i4>
      </vt:variant>
      <vt:variant>
        <vt:i4>5</vt:i4>
      </vt:variant>
      <vt:variant>
        <vt:lpwstr/>
      </vt:variant>
      <vt:variant>
        <vt:lpwstr>_Toc293140861</vt:lpwstr>
      </vt:variant>
      <vt:variant>
        <vt:i4>1638461</vt:i4>
      </vt:variant>
      <vt:variant>
        <vt:i4>674</vt:i4>
      </vt:variant>
      <vt:variant>
        <vt:i4>0</vt:i4>
      </vt:variant>
      <vt:variant>
        <vt:i4>5</vt:i4>
      </vt:variant>
      <vt:variant>
        <vt:lpwstr/>
      </vt:variant>
      <vt:variant>
        <vt:lpwstr>_Toc293140860</vt:lpwstr>
      </vt:variant>
      <vt:variant>
        <vt:i4>1703997</vt:i4>
      </vt:variant>
      <vt:variant>
        <vt:i4>668</vt:i4>
      </vt:variant>
      <vt:variant>
        <vt:i4>0</vt:i4>
      </vt:variant>
      <vt:variant>
        <vt:i4>5</vt:i4>
      </vt:variant>
      <vt:variant>
        <vt:lpwstr/>
      </vt:variant>
      <vt:variant>
        <vt:lpwstr>_Toc293140859</vt:lpwstr>
      </vt:variant>
      <vt:variant>
        <vt:i4>1703997</vt:i4>
      </vt:variant>
      <vt:variant>
        <vt:i4>662</vt:i4>
      </vt:variant>
      <vt:variant>
        <vt:i4>0</vt:i4>
      </vt:variant>
      <vt:variant>
        <vt:i4>5</vt:i4>
      </vt:variant>
      <vt:variant>
        <vt:lpwstr/>
      </vt:variant>
      <vt:variant>
        <vt:lpwstr>_Toc293140858</vt:lpwstr>
      </vt:variant>
      <vt:variant>
        <vt:i4>1703997</vt:i4>
      </vt:variant>
      <vt:variant>
        <vt:i4>656</vt:i4>
      </vt:variant>
      <vt:variant>
        <vt:i4>0</vt:i4>
      </vt:variant>
      <vt:variant>
        <vt:i4>5</vt:i4>
      </vt:variant>
      <vt:variant>
        <vt:lpwstr/>
      </vt:variant>
      <vt:variant>
        <vt:lpwstr>_Toc293140857</vt:lpwstr>
      </vt:variant>
      <vt:variant>
        <vt:i4>1703997</vt:i4>
      </vt:variant>
      <vt:variant>
        <vt:i4>650</vt:i4>
      </vt:variant>
      <vt:variant>
        <vt:i4>0</vt:i4>
      </vt:variant>
      <vt:variant>
        <vt:i4>5</vt:i4>
      </vt:variant>
      <vt:variant>
        <vt:lpwstr/>
      </vt:variant>
      <vt:variant>
        <vt:lpwstr>_Toc293140856</vt:lpwstr>
      </vt:variant>
      <vt:variant>
        <vt:i4>1703997</vt:i4>
      </vt:variant>
      <vt:variant>
        <vt:i4>644</vt:i4>
      </vt:variant>
      <vt:variant>
        <vt:i4>0</vt:i4>
      </vt:variant>
      <vt:variant>
        <vt:i4>5</vt:i4>
      </vt:variant>
      <vt:variant>
        <vt:lpwstr/>
      </vt:variant>
      <vt:variant>
        <vt:lpwstr>_Toc293140855</vt:lpwstr>
      </vt:variant>
      <vt:variant>
        <vt:i4>1703997</vt:i4>
      </vt:variant>
      <vt:variant>
        <vt:i4>638</vt:i4>
      </vt:variant>
      <vt:variant>
        <vt:i4>0</vt:i4>
      </vt:variant>
      <vt:variant>
        <vt:i4>5</vt:i4>
      </vt:variant>
      <vt:variant>
        <vt:lpwstr/>
      </vt:variant>
      <vt:variant>
        <vt:lpwstr>_Toc293140854</vt:lpwstr>
      </vt:variant>
      <vt:variant>
        <vt:i4>1703997</vt:i4>
      </vt:variant>
      <vt:variant>
        <vt:i4>632</vt:i4>
      </vt:variant>
      <vt:variant>
        <vt:i4>0</vt:i4>
      </vt:variant>
      <vt:variant>
        <vt:i4>5</vt:i4>
      </vt:variant>
      <vt:variant>
        <vt:lpwstr/>
      </vt:variant>
      <vt:variant>
        <vt:lpwstr>_Toc293140853</vt:lpwstr>
      </vt:variant>
      <vt:variant>
        <vt:i4>1703997</vt:i4>
      </vt:variant>
      <vt:variant>
        <vt:i4>626</vt:i4>
      </vt:variant>
      <vt:variant>
        <vt:i4>0</vt:i4>
      </vt:variant>
      <vt:variant>
        <vt:i4>5</vt:i4>
      </vt:variant>
      <vt:variant>
        <vt:lpwstr/>
      </vt:variant>
      <vt:variant>
        <vt:lpwstr>_Toc293140852</vt:lpwstr>
      </vt:variant>
      <vt:variant>
        <vt:i4>1703997</vt:i4>
      </vt:variant>
      <vt:variant>
        <vt:i4>620</vt:i4>
      </vt:variant>
      <vt:variant>
        <vt:i4>0</vt:i4>
      </vt:variant>
      <vt:variant>
        <vt:i4>5</vt:i4>
      </vt:variant>
      <vt:variant>
        <vt:lpwstr/>
      </vt:variant>
      <vt:variant>
        <vt:lpwstr>_Toc293140851</vt:lpwstr>
      </vt:variant>
      <vt:variant>
        <vt:i4>1703997</vt:i4>
      </vt:variant>
      <vt:variant>
        <vt:i4>614</vt:i4>
      </vt:variant>
      <vt:variant>
        <vt:i4>0</vt:i4>
      </vt:variant>
      <vt:variant>
        <vt:i4>5</vt:i4>
      </vt:variant>
      <vt:variant>
        <vt:lpwstr/>
      </vt:variant>
      <vt:variant>
        <vt:lpwstr>_Toc293140850</vt:lpwstr>
      </vt:variant>
      <vt:variant>
        <vt:i4>1769533</vt:i4>
      </vt:variant>
      <vt:variant>
        <vt:i4>608</vt:i4>
      </vt:variant>
      <vt:variant>
        <vt:i4>0</vt:i4>
      </vt:variant>
      <vt:variant>
        <vt:i4>5</vt:i4>
      </vt:variant>
      <vt:variant>
        <vt:lpwstr/>
      </vt:variant>
      <vt:variant>
        <vt:lpwstr>_Toc293140849</vt:lpwstr>
      </vt:variant>
      <vt:variant>
        <vt:i4>1769533</vt:i4>
      </vt:variant>
      <vt:variant>
        <vt:i4>602</vt:i4>
      </vt:variant>
      <vt:variant>
        <vt:i4>0</vt:i4>
      </vt:variant>
      <vt:variant>
        <vt:i4>5</vt:i4>
      </vt:variant>
      <vt:variant>
        <vt:lpwstr/>
      </vt:variant>
      <vt:variant>
        <vt:lpwstr>_Toc293140848</vt:lpwstr>
      </vt:variant>
      <vt:variant>
        <vt:i4>1769533</vt:i4>
      </vt:variant>
      <vt:variant>
        <vt:i4>596</vt:i4>
      </vt:variant>
      <vt:variant>
        <vt:i4>0</vt:i4>
      </vt:variant>
      <vt:variant>
        <vt:i4>5</vt:i4>
      </vt:variant>
      <vt:variant>
        <vt:lpwstr/>
      </vt:variant>
      <vt:variant>
        <vt:lpwstr>_Toc293140847</vt:lpwstr>
      </vt:variant>
      <vt:variant>
        <vt:i4>1769533</vt:i4>
      </vt:variant>
      <vt:variant>
        <vt:i4>590</vt:i4>
      </vt:variant>
      <vt:variant>
        <vt:i4>0</vt:i4>
      </vt:variant>
      <vt:variant>
        <vt:i4>5</vt:i4>
      </vt:variant>
      <vt:variant>
        <vt:lpwstr/>
      </vt:variant>
      <vt:variant>
        <vt:lpwstr>_Toc293140846</vt:lpwstr>
      </vt:variant>
      <vt:variant>
        <vt:i4>1769533</vt:i4>
      </vt:variant>
      <vt:variant>
        <vt:i4>584</vt:i4>
      </vt:variant>
      <vt:variant>
        <vt:i4>0</vt:i4>
      </vt:variant>
      <vt:variant>
        <vt:i4>5</vt:i4>
      </vt:variant>
      <vt:variant>
        <vt:lpwstr/>
      </vt:variant>
      <vt:variant>
        <vt:lpwstr>_Toc293140845</vt:lpwstr>
      </vt:variant>
      <vt:variant>
        <vt:i4>1769533</vt:i4>
      </vt:variant>
      <vt:variant>
        <vt:i4>578</vt:i4>
      </vt:variant>
      <vt:variant>
        <vt:i4>0</vt:i4>
      </vt:variant>
      <vt:variant>
        <vt:i4>5</vt:i4>
      </vt:variant>
      <vt:variant>
        <vt:lpwstr/>
      </vt:variant>
      <vt:variant>
        <vt:lpwstr>_Toc293140844</vt:lpwstr>
      </vt:variant>
      <vt:variant>
        <vt:i4>1769533</vt:i4>
      </vt:variant>
      <vt:variant>
        <vt:i4>572</vt:i4>
      </vt:variant>
      <vt:variant>
        <vt:i4>0</vt:i4>
      </vt:variant>
      <vt:variant>
        <vt:i4>5</vt:i4>
      </vt:variant>
      <vt:variant>
        <vt:lpwstr/>
      </vt:variant>
      <vt:variant>
        <vt:lpwstr>_Toc293140843</vt:lpwstr>
      </vt:variant>
      <vt:variant>
        <vt:i4>1769533</vt:i4>
      </vt:variant>
      <vt:variant>
        <vt:i4>566</vt:i4>
      </vt:variant>
      <vt:variant>
        <vt:i4>0</vt:i4>
      </vt:variant>
      <vt:variant>
        <vt:i4>5</vt:i4>
      </vt:variant>
      <vt:variant>
        <vt:lpwstr/>
      </vt:variant>
      <vt:variant>
        <vt:lpwstr>_Toc293140842</vt:lpwstr>
      </vt:variant>
      <vt:variant>
        <vt:i4>1769533</vt:i4>
      </vt:variant>
      <vt:variant>
        <vt:i4>560</vt:i4>
      </vt:variant>
      <vt:variant>
        <vt:i4>0</vt:i4>
      </vt:variant>
      <vt:variant>
        <vt:i4>5</vt:i4>
      </vt:variant>
      <vt:variant>
        <vt:lpwstr/>
      </vt:variant>
      <vt:variant>
        <vt:lpwstr>_Toc293140841</vt:lpwstr>
      </vt:variant>
      <vt:variant>
        <vt:i4>1769533</vt:i4>
      </vt:variant>
      <vt:variant>
        <vt:i4>554</vt:i4>
      </vt:variant>
      <vt:variant>
        <vt:i4>0</vt:i4>
      </vt:variant>
      <vt:variant>
        <vt:i4>5</vt:i4>
      </vt:variant>
      <vt:variant>
        <vt:lpwstr/>
      </vt:variant>
      <vt:variant>
        <vt:lpwstr>_Toc293140840</vt:lpwstr>
      </vt:variant>
      <vt:variant>
        <vt:i4>1835069</vt:i4>
      </vt:variant>
      <vt:variant>
        <vt:i4>548</vt:i4>
      </vt:variant>
      <vt:variant>
        <vt:i4>0</vt:i4>
      </vt:variant>
      <vt:variant>
        <vt:i4>5</vt:i4>
      </vt:variant>
      <vt:variant>
        <vt:lpwstr/>
      </vt:variant>
      <vt:variant>
        <vt:lpwstr>_Toc293140839</vt:lpwstr>
      </vt:variant>
      <vt:variant>
        <vt:i4>1835069</vt:i4>
      </vt:variant>
      <vt:variant>
        <vt:i4>542</vt:i4>
      </vt:variant>
      <vt:variant>
        <vt:i4>0</vt:i4>
      </vt:variant>
      <vt:variant>
        <vt:i4>5</vt:i4>
      </vt:variant>
      <vt:variant>
        <vt:lpwstr/>
      </vt:variant>
      <vt:variant>
        <vt:lpwstr>_Toc293140838</vt:lpwstr>
      </vt:variant>
      <vt:variant>
        <vt:i4>1835069</vt:i4>
      </vt:variant>
      <vt:variant>
        <vt:i4>536</vt:i4>
      </vt:variant>
      <vt:variant>
        <vt:i4>0</vt:i4>
      </vt:variant>
      <vt:variant>
        <vt:i4>5</vt:i4>
      </vt:variant>
      <vt:variant>
        <vt:lpwstr/>
      </vt:variant>
      <vt:variant>
        <vt:lpwstr>_Toc293140837</vt:lpwstr>
      </vt:variant>
      <vt:variant>
        <vt:i4>1835069</vt:i4>
      </vt:variant>
      <vt:variant>
        <vt:i4>530</vt:i4>
      </vt:variant>
      <vt:variant>
        <vt:i4>0</vt:i4>
      </vt:variant>
      <vt:variant>
        <vt:i4>5</vt:i4>
      </vt:variant>
      <vt:variant>
        <vt:lpwstr/>
      </vt:variant>
      <vt:variant>
        <vt:lpwstr>_Toc293140836</vt:lpwstr>
      </vt:variant>
      <vt:variant>
        <vt:i4>1835069</vt:i4>
      </vt:variant>
      <vt:variant>
        <vt:i4>524</vt:i4>
      </vt:variant>
      <vt:variant>
        <vt:i4>0</vt:i4>
      </vt:variant>
      <vt:variant>
        <vt:i4>5</vt:i4>
      </vt:variant>
      <vt:variant>
        <vt:lpwstr/>
      </vt:variant>
      <vt:variant>
        <vt:lpwstr>_Toc293140835</vt:lpwstr>
      </vt:variant>
      <vt:variant>
        <vt:i4>1835069</vt:i4>
      </vt:variant>
      <vt:variant>
        <vt:i4>518</vt:i4>
      </vt:variant>
      <vt:variant>
        <vt:i4>0</vt:i4>
      </vt:variant>
      <vt:variant>
        <vt:i4>5</vt:i4>
      </vt:variant>
      <vt:variant>
        <vt:lpwstr/>
      </vt:variant>
      <vt:variant>
        <vt:lpwstr>_Toc293140834</vt:lpwstr>
      </vt:variant>
      <vt:variant>
        <vt:i4>1835069</vt:i4>
      </vt:variant>
      <vt:variant>
        <vt:i4>512</vt:i4>
      </vt:variant>
      <vt:variant>
        <vt:i4>0</vt:i4>
      </vt:variant>
      <vt:variant>
        <vt:i4>5</vt:i4>
      </vt:variant>
      <vt:variant>
        <vt:lpwstr/>
      </vt:variant>
      <vt:variant>
        <vt:lpwstr>_Toc293140833</vt:lpwstr>
      </vt:variant>
      <vt:variant>
        <vt:i4>1835069</vt:i4>
      </vt:variant>
      <vt:variant>
        <vt:i4>506</vt:i4>
      </vt:variant>
      <vt:variant>
        <vt:i4>0</vt:i4>
      </vt:variant>
      <vt:variant>
        <vt:i4>5</vt:i4>
      </vt:variant>
      <vt:variant>
        <vt:lpwstr/>
      </vt:variant>
      <vt:variant>
        <vt:lpwstr>_Toc293140832</vt:lpwstr>
      </vt:variant>
      <vt:variant>
        <vt:i4>1835069</vt:i4>
      </vt:variant>
      <vt:variant>
        <vt:i4>500</vt:i4>
      </vt:variant>
      <vt:variant>
        <vt:i4>0</vt:i4>
      </vt:variant>
      <vt:variant>
        <vt:i4>5</vt:i4>
      </vt:variant>
      <vt:variant>
        <vt:lpwstr/>
      </vt:variant>
      <vt:variant>
        <vt:lpwstr>_Toc293140831</vt:lpwstr>
      </vt:variant>
      <vt:variant>
        <vt:i4>1835069</vt:i4>
      </vt:variant>
      <vt:variant>
        <vt:i4>494</vt:i4>
      </vt:variant>
      <vt:variant>
        <vt:i4>0</vt:i4>
      </vt:variant>
      <vt:variant>
        <vt:i4>5</vt:i4>
      </vt:variant>
      <vt:variant>
        <vt:lpwstr/>
      </vt:variant>
      <vt:variant>
        <vt:lpwstr>_Toc293140830</vt:lpwstr>
      </vt:variant>
      <vt:variant>
        <vt:i4>1900605</vt:i4>
      </vt:variant>
      <vt:variant>
        <vt:i4>488</vt:i4>
      </vt:variant>
      <vt:variant>
        <vt:i4>0</vt:i4>
      </vt:variant>
      <vt:variant>
        <vt:i4>5</vt:i4>
      </vt:variant>
      <vt:variant>
        <vt:lpwstr/>
      </vt:variant>
      <vt:variant>
        <vt:lpwstr>_Toc293140829</vt:lpwstr>
      </vt:variant>
      <vt:variant>
        <vt:i4>1900605</vt:i4>
      </vt:variant>
      <vt:variant>
        <vt:i4>482</vt:i4>
      </vt:variant>
      <vt:variant>
        <vt:i4>0</vt:i4>
      </vt:variant>
      <vt:variant>
        <vt:i4>5</vt:i4>
      </vt:variant>
      <vt:variant>
        <vt:lpwstr/>
      </vt:variant>
      <vt:variant>
        <vt:lpwstr>_Toc293140828</vt:lpwstr>
      </vt:variant>
      <vt:variant>
        <vt:i4>1900605</vt:i4>
      </vt:variant>
      <vt:variant>
        <vt:i4>476</vt:i4>
      </vt:variant>
      <vt:variant>
        <vt:i4>0</vt:i4>
      </vt:variant>
      <vt:variant>
        <vt:i4>5</vt:i4>
      </vt:variant>
      <vt:variant>
        <vt:lpwstr/>
      </vt:variant>
      <vt:variant>
        <vt:lpwstr>_Toc293140827</vt:lpwstr>
      </vt:variant>
      <vt:variant>
        <vt:i4>1900605</vt:i4>
      </vt:variant>
      <vt:variant>
        <vt:i4>470</vt:i4>
      </vt:variant>
      <vt:variant>
        <vt:i4>0</vt:i4>
      </vt:variant>
      <vt:variant>
        <vt:i4>5</vt:i4>
      </vt:variant>
      <vt:variant>
        <vt:lpwstr/>
      </vt:variant>
      <vt:variant>
        <vt:lpwstr>_Toc293140826</vt:lpwstr>
      </vt:variant>
      <vt:variant>
        <vt:i4>1900605</vt:i4>
      </vt:variant>
      <vt:variant>
        <vt:i4>464</vt:i4>
      </vt:variant>
      <vt:variant>
        <vt:i4>0</vt:i4>
      </vt:variant>
      <vt:variant>
        <vt:i4>5</vt:i4>
      </vt:variant>
      <vt:variant>
        <vt:lpwstr/>
      </vt:variant>
      <vt:variant>
        <vt:lpwstr>_Toc293140825</vt:lpwstr>
      </vt:variant>
      <vt:variant>
        <vt:i4>1900605</vt:i4>
      </vt:variant>
      <vt:variant>
        <vt:i4>458</vt:i4>
      </vt:variant>
      <vt:variant>
        <vt:i4>0</vt:i4>
      </vt:variant>
      <vt:variant>
        <vt:i4>5</vt:i4>
      </vt:variant>
      <vt:variant>
        <vt:lpwstr/>
      </vt:variant>
      <vt:variant>
        <vt:lpwstr>_Toc293140824</vt:lpwstr>
      </vt:variant>
      <vt:variant>
        <vt:i4>1900605</vt:i4>
      </vt:variant>
      <vt:variant>
        <vt:i4>452</vt:i4>
      </vt:variant>
      <vt:variant>
        <vt:i4>0</vt:i4>
      </vt:variant>
      <vt:variant>
        <vt:i4>5</vt:i4>
      </vt:variant>
      <vt:variant>
        <vt:lpwstr/>
      </vt:variant>
      <vt:variant>
        <vt:lpwstr>_Toc293140823</vt:lpwstr>
      </vt:variant>
      <vt:variant>
        <vt:i4>1900605</vt:i4>
      </vt:variant>
      <vt:variant>
        <vt:i4>446</vt:i4>
      </vt:variant>
      <vt:variant>
        <vt:i4>0</vt:i4>
      </vt:variant>
      <vt:variant>
        <vt:i4>5</vt:i4>
      </vt:variant>
      <vt:variant>
        <vt:lpwstr/>
      </vt:variant>
      <vt:variant>
        <vt:lpwstr>_Toc293140822</vt:lpwstr>
      </vt:variant>
      <vt:variant>
        <vt:i4>1900605</vt:i4>
      </vt:variant>
      <vt:variant>
        <vt:i4>440</vt:i4>
      </vt:variant>
      <vt:variant>
        <vt:i4>0</vt:i4>
      </vt:variant>
      <vt:variant>
        <vt:i4>5</vt:i4>
      </vt:variant>
      <vt:variant>
        <vt:lpwstr/>
      </vt:variant>
      <vt:variant>
        <vt:lpwstr>_Toc293140821</vt:lpwstr>
      </vt:variant>
      <vt:variant>
        <vt:i4>1900605</vt:i4>
      </vt:variant>
      <vt:variant>
        <vt:i4>434</vt:i4>
      </vt:variant>
      <vt:variant>
        <vt:i4>0</vt:i4>
      </vt:variant>
      <vt:variant>
        <vt:i4>5</vt:i4>
      </vt:variant>
      <vt:variant>
        <vt:lpwstr/>
      </vt:variant>
      <vt:variant>
        <vt:lpwstr>_Toc293140820</vt:lpwstr>
      </vt:variant>
      <vt:variant>
        <vt:i4>1966141</vt:i4>
      </vt:variant>
      <vt:variant>
        <vt:i4>428</vt:i4>
      </vt:variant>
      <vt:variant>
        <vt:i4>0</vt:i4>
      </vt:variant>
      <vt:variant>
        <vt:i4>5</vt:i4>
      </vt:variant>
      <vt:variant>
        <vt:lpwstr/>
      </vt:variant>
      <vt:variant>
        <vt:lpwstr>_Toc293140819</vt:lpwstr>
      </vt:variant>
      <vt:variant>
        <vt:i4>1966141</vt:i4>
      </vt:variant>
      <vt:variant>
        <vt:i4>422</vt:i4>
      </vt:variant>
      <vt:variant>
        <vt:i4>0</vt:i4>
      </vt:variant>
      <vt:variant>
        <vt:i4>5</vt:i4>
      </vt:variant>
      <vt:variant>
        <vt:lpwstr/>
      </vt:variant>
      <vt:variant>
        <vt:lpwstr>_Toc293140818</vt:lpwstr>
      </vt:variant>
      <vt:variant>
        <vt:i4>1966141</vt:i4>
      </vt:variant>
      <vt:variant>
        <vt:i4>416</vt:i4>
      </vt:variant>
      <vt:variant>
        <vt:i4>0</vt:i4>
      </vt:variant>
      <vt:variant>
        <vt:i4>5</vt:i4>
      </vt:variant>
      <vt:variant>
        <vt:lpwstr/>
      </vt:variant>
      <vt:variant>
        <vt:lpwstr>_Toc293140817</vt:lpwstr>
      </vt:variant>
      <vt:variant>
        <vt:i4>1966141</vt:i4>
      </vt:variant>
      <vt:variant>
        <vt:i4>410</vt:i4>
      </vt:variant>
      <vt:variant>
        <vt:i4>0</vt:i4>
      </vt:variant>
      <vt:variant>
        <vt:i4>5</vt:i4>
      </vt:variant>
      <vt:variant>
        <vt:lpwstr/>
      </vt:variant>
      <vt:variant>
        <vt:lpwstr>_Toc293140816</vt:lpwstr>
      </vt:variant>
      <vt:variant>
        <vt:i4>1966141</vt:i4>
      </vt:variant>
      <vt:variant>
        <vt:i4>404</vt:i4>
      </vt:variant>
      <vt:variant>
        <vt:i4>0</vt:i4>
      </vt:variant>
      <vt:variant>
        <vt:i4>5</vt:i4>
      </vt:variant>
      <vt:variant>
        <vt:lpwstr/>
      </vt:variant>
      <vt:variant>
        <vt:lpwstr>_Toc293140815</vt:lpwstr>
      </vt:variant>
      <vt:variant>
        <vt:i4>1966141</vt:i4>
      </vt:variant>
      <vt:variant>
        <vt:i4>398</vt:i4>
      </vt:variant>
      <vt:variant>
        <vt:i4>0</vt:i4>
      </vt:variant>
      <vt:variant>
        <vt:i4>5</vt:i4>
      </vt:variant>
      <vt:variant>
        <vt:lpwstr/>
      </vt:variant>
      <vt:variant>
        <vt:lpwstr>_Toc293140814</vt:lpwstr>
      </vt:variant>
      <vt:variant>
        <vt:i4>1966141</vt:i4>
      </vt:variant>
      <vt:variant>
        <vt:i4>392</vt:i4>
      </vt:variant>
      <vt:variant>
        <vt:i4>0</vt:i4>
      </vt:variant>
      <vt:variant>
        <vt:i4>5</vt:i4>
      </vt:variant>
      <vt:variant>
        <vt:lpwstr/>
      </vt:variant>
      <vt:variant>
        <vt:lpwstr>_Toc293140813</vt:lpwstr>
      </vt:variant>
      <vt:variant>
        <vt:i4>1966141</vt:i4>
      </vt:variant>
      <vt:variant>
        <vt:i4>386</vt:i4>
      </vt:variant>
      <vt:variant>
        <vt:i4>0</vt:i4>
      </vt:variant>
      <vt:variant>
        <vt:i4>5</vt:i4>
      </vt:variant>
      <vt:variant>
        <vt:lpwstr/>
      </vt:variant>
      <vt:variant>
        <vt:lpwstr>_Toc293140812</vt:lpwstr>
      </vt:variant>
      <vt:variant>
        <vt:i4>1966141</vt:i4>
      </vt:variant>
      <vt:variant>
        <vt:i4>380</vt:i4>
      </vt:variant>
      <vt:variant>
        <vt:i4>0</vt:i4>
      </vt:variant>
      <vt:variant>
        <vt:i4>5</vt:i4>
      </vt:variant>
      <vt:variant>
        <vt:lpwstr/>
      </vt:variant>
      <vt:variant>
        <vt:lpwstr>_Toc293140811</vt:lpwstr>
      </vt:variant>
      <vt:variant>
        <vt:i4>1966141</vt:i4>
      </vt:variant>
      <vt:variant>
        <vt:i4>374</vt:i4>
      </vt:variant>
      <vt:variant>
        <vt:i4>0</vt:i4>
      </vt:variant>
      <vt:variant>
        <vt:i4>5</vt:i4>
      </vt:variant>
      <vt:variant>
        <vt:lpwstr/>
      </vt:variant>
      <vt:variant>
        <vt:lpwstr>_Toc293140810</vt:lpwstr>
      </vt:variant>
      <vt:variant>
        <vt:i4>2031677</vt:i4>
      </vt:variant>
      <vt:variant>
        <vt:i4>368</vt:i4>
      </vt:variant>
      <vt:variant>
        <vt:i4>0</vt:i4>
      </vt:variant>
      <vt:variant>
        <vt:i4>5</vt:i4>
      </vt:variant>
      <vt:variant>
        <vt:lpwstr/>
      </vt:variant>
      <vt:variant>
        <vt:lpwstr>_Toc293140809</vt:lpwstr>
      </vt:variant>
      <vt:variant>
        <vt:i4>2031677</vt:i4>
      </vt:variant>
      <vt:variant>
        <vt:i4>362</vt:i4>
      </vt:variant>
      <vt:variant>
        <vt:i4>0</vt:i4>
      </vt:variant>
      <vt:variant>
        <vt:i4>5</vt:i4>
      </vt:variant>
      <vt:variant>
        <vt:lpwstr/>
      </vt:variant>
      <vt:variant>
        <vt:lpwstr>_Toc293140808</vt:lpwstr>
      </vt:variant>
      <vt:variant>
        <vt:i4>2031677</vt:i4>
      </vt:variant>
      <vt:variant>
        <vt:i4>356</vt:i4>
      </vt:variant>
      <vt:variant>
        <vt:i4>0</vt:i4>
      </vt:variant>
      <vt:variant>
        <vt:i4>5</vt:i4>
      </vt:variant>
      <vt:variant>
        <vt:lpwstr/>
      </vt:variant>
      <vt:variant>
        <vt:lpwstr>_Toc293140807</vt:lpwstr>
      </vt:variant>
      <vt:variant>
        <vt:i4>2031677</vt:i4>
      </vt:variant>
      <vt:variant>
        <vt:i4>350</vt:i4>
      </vt:variant>
      <vt:variant>
        <vt:i4>0</vt:i4>
      </vt:variant>
      <vt:variant>
        <vt:i4>5</vt:i4>
      </vt:variant>
      <vt:variant>
        <vt:lpwstr/>
      </vt:variant>
      <vt:variant>
        <vt:lpwstr>_Toc293140806</vt:lpwstr>
      </vt:variant>
      <vt:variant>
        <vt:i4>2031677</vt:i4>
      </vt:variant>
      <vt:variant>
        <vt:i4>344</vt:i4>
      </vt:variant>
      <vt:variant>
        <vt:i4>0</vt:i4>
      </vt:variant>
      <vt:variant>
        <vt:i4>5</vt:i4>
      </vt:variant>
      <vt:variant>
        <vt:lpwstr/>
      </vt:variant>
      <vt:variant>
        <vt:lpwstr>_Toc293140805</vt:lpwstr>
      </vt:variant>
      <vt:variant>
        <vt:i4>2031677</vt:i4>
      </vt:variant>
      <vt:variant>
        <vt:i4>338</vt:i4>
      </vt:variant>
      <vt:variant>
        <vt:i4>0</vt:i4>
      </vt:variant>
      <vt:variant>
        <vt:i4>5</vt:i4>
      </vt:variant>
      <vt:variant>
        <vt:lpwstr/>
      </vt:variant>
      <vt:variant>
        <vt:lpwstr>_Toc293140804</vt:lpwstr>
      </vt:variant>
      <vt:variant>
        <vt:i4>2031677</vt:i4>
      </vt:variant>
      <vt:variant>
        <vt:i4>332</vt:i4>
      </vt:variant>
      <vt:variant>
        <vt:i4>0</vt:i4>
      </vt:variant>
      <vt:variant>
        <vt:i4>5</vt:i4>
      </vt:variant>
      <vt:variant>
        <vt:lpwstr/>
      </vt:variant>
      <vt:variant>
        <vt:lpwstr>_Toc293140803</vt:lpwstr>
      </vt:variant>
      <vt:variant>
        <vt:i4>2031677</vt:i4>
      </vt:variant>
      <vt:variant>
        <vt:i4>326</vt:i4>
      </vt:variant>
      <vt:variant>
        <vt:i4>0</vt:i4>
      </vt:variant>
      <vt:variant>
        <vt:i4>5</vt:i4>
      </vt:variant>
      <vt:variant>
        <vt:lpwstr/>
      </vt:variant>
      <vt:variant>
        <vt:lpwstr>_Toc293140802</vt:lpwstr>
      </vt:variant>
      <vt:variant>
        <vt:i4>2031677</vt:i4>
      </vt:variant>
      <vt:variant>
        <vt:i4>320</vt:i4>
      </vt:variant>
      <vt:variant>
        <vt:i4>0</vt:i4>
      </vt:variant>
      <vt:variant>
        <vt:i4>5</vt:i4>
      </vt:variant>
      <vt:variant>
        <vt:lpwstr/>
      </vt:variant>
      <vt:variant>
        <vt:lpwstr>_Toc293140801</vt:lpwstr>
      </vt:variant>
      <vt:variant>
        <vt:i4>2031677</vt:i4>
      </vt:variant>
      <vt:variant>
        <vt:i4>314</vt:i4>
      </vt:variant>
      <vt:variant>
        <vt:i4>0</vt:i4>
      </vt:variant>
      <vt:variant>
        <vt:i4>5</vt:i4>
      </vt:variant>
      <vt:variant>
        <vt:lpwstr/>
      </vt:variant>
      <vt:variant>
        <vt:lpwstr>_Toc293140800</vt:lpwstr>
      </vt:variant>
      <vt:variant>
        <vt:i4>1441842</vt:i4>
      </vt:variant>
      <vt:variant>
        <vt:i4>308</vt:i4>
      </vt:variant>
      <vt:variant>
        <vt:i4>0</vt:i4>
      </vt:variant>
      <vt:variant>
        <vt:i4>5</vt:i4>
      </vt:variant>
      <vt:variant>
        <vt:lpwstr/>
      </vt:variant>
      <vt:variant>
        <vt:lpwstr>_Toc293140799</vt:lpwstr>
      </vt:variant>
      <vt:variant>
        <vt:i4>1441842</vt:i4>
      </vt:variant>
      <vt:variant>
        <vt:i4>302</vt:i4>
      </vt:variant>
      <vt:variant>
        <vt:i4>0</vt:i4>
      </vt:variant>
      <vt:variant>
        <vt:i4>5</vt:i4>
      </vt:variant>
      <vt:variant>
        <vt:lpwstr/>
      </vt:variant>
      <vt:variant>
        <vt:lpwstr>_Toc293140798</vt:lpwstr>
      </vt:variant>
      <vt:variant>
        <vt:i4>1441842</vt:i4>
      </vt:variant>
      <vt:variant>
        <vt:i4>296</vt:i4>
      </vt:variant>
      <vt:variant>
        <vt:i4>0</vt:i4>
      </vt:variant>
      <vt:variant>
        <vt:i4>5</vt:i4>
      </vt:variant>
      <vt:variant>
        <vt:lpwstr/>
      </vt:variant>
      <vt:variant>
        <vt:lpwstr>_Toc293140797</vt:lpwstr>
      </vt:variant>
      <vt:variant>
        <vt:i4>1441842</vt:i4>
      </vt:variant>
      <vt:variant>
        <vt:i4>290</vt:i4>
      </vt:variant>
      <vt:variant>
        <vt:i4>0</vt:i4>
      </vt:variant>
      <vt:variant>
        <vt:i4>5</vt:i4>
      </vt:variant>
      <vt:variant>
        <vt:lpwstr/>
      </vt:variant>
      <vt:variant>
        <vt:lpwstr>_Toc293140796</vt:lpwstr>
      </vt:variant>
      <vt:variant>
        <vt:i4>1441842</vt:i4>
      </vt:variant>
      <vt:variant>
        <vt:i4>284</vt:i4>
      </vt:variant>
      <vt:variant>
        <vt:i4>0</vt:i4>
      </vt:variant>
      <vt:variant>
        <vt:i4>5</vt:i4>
      </vt:variant>
      <vt:variant>
        <vt:lpwstr/>
      </vt:variant>
      <vt:variant>
        <vt:lpwstr>_Toc293140795</vt:lpwstr>
      </vt:variant>
      <vt:variant>
        <vt:i4>1441842</vt:i4>
      </vt:variant>
      <vt:variant>
        <vt:i4>278</vt:i4>
      </vt:variant>
      <vt:variant>
        <vt:i4>0</vt:i4>
      </vt:variant>
      <vt:variant>
        <vt:i4>5</vt:i4>
      </vt:variant>
      <vt:variant>
        <vt:lpwstr/>
      </vt:variant>
      <vt:variant>
        <vt:lpwstr>_Toc293140794</vt:lpwstr>
      </vt:variant>
      <vt:variant>
        <vt:i4>1441842</vt:i4>
      </vt:variant>
      <vt:variant>
        <vt:i4>272</vt:i4>
      </vt:variant>
      <vt:variant>
        <vt:i4>0</vt:i4>
      </vt:variant>
      <vt:variant>
        <vt:i4>5</vt:i4>
      </vt:variant>
      <vt:variant>
        <vt:lpwstr/>
      </vt:variant>
      <vt:variant>
        <vt:lpwstr>_Toc293140793</vt:lpwstr>
      </vt:variant>
      <vt:variant>
        <vt:i4>1441842</vt:i4>
      </vt:variant>
      <vt:variant>
        <vt:i4>266</vt:i4>
      </vt:variant>
      <vt:variant>
        <vt:i4>0</vt:i4>
      </vt:variant>
      <vt:variant>
        <vt:i4>5</vt:i4>
      </vt:variant>
      <vt:variant>
        <vt:lpwstr/>
      </vt:variant>
      <vt:variant>
        <vt:lpwstr>_Toc293140792</vt:lpwstr>
      </vt:variant>
      <vt:variant>
        <vt:i4>1441842</vt:i4>
      </vt:variant>
      <vt:variant>
        <vt:i4>260</vt:i4>
      </vt:variant>
      <vt:variant>
        <vt:i4>0</vt:i4>
      </vt:variant>
      <vt:variant>
        <vt:i4>5</vt:i4>
      </vt:variant>
      <vt:variant>
        <vt:lpwstr/>
      </vt:variant>
      <vt:variant>
        <vt:lpwstr>_Toc293140791</vt:lpwstr>
      </vt:variant>
      <vt:variant>
        <vt:i4>1441842</vt:i4>
      </vt:variant>
      <vt:variant>
        <vt:i4>254</vt:i4>
      </vt:variant>
      <vt:variant>
        <vt:i4>0</vt:i4>
      </vt:variant>
      <vt:variant>
        <vt:i4>5</vt:i4>
      </vt:variant>
      <vt:variant>
        <vt:lpwstr/>
      </vt:variant>
      <vt:variant>
        <vt:lpwstr>_Toc293140790</vt:lpwstr>
      </vt:variant>
      <vt:variant>
        <vt:i4>1507378</vt:i4>
      </vt:variant>
      <vt:variant>
        <vt:i4>248</vt:i4>
      </vt:variant>
      <vt:variant>
        <vt:i4>0</vt:i4>
      </vt:variant>
      <vt:variant>
        <vt:i4>5</vt:i4>
      </vt:variant>
      <vt:variant>
        <vt:lpwstr/>
      </vt:variant>
      <vt:variant>
        <vt:lpwstr>_Toc293140789</vt:lpwstr>
      </vt:variant>
      <vt:variant>
        <vt:i4>1507378</vt:i4>
      </vt:variant>
      <vt:variant>
        <vt:i4>242</vt:i4>
      </vt:variant>
      <vt:variant>
        <vt:i4>0</vt:i4>
      </vt:variant>
      <vt:variant>
        <vt:i4>5</vt:i4>
      </vt:variant>
      <vt:variant>
        <vt:lpwstr/>
      </vt:variant>
      <vt:variant>
        <vt:lpwstr>_Toc293140788</vt:lpwstr>
      </vt:variant>
      <vt:variant>
        <vt:i4>1507378</vt:i4>
      </vt:variant>
      <vt:variant>
        <vt:i4>236</vt:i4>
      </vt:variant>
      <vt:variant>
        <vt:i4>0</vt:i4>
      </vt:variant>
      <vt:variant>
        <vt:i4>5</vt:i4>
      </vt:variant>
      <vt:variant>
        <vt:lpwstr/>
      </vt:variant>
      <vt:variant>
        <vt:lpwstr>_Toc293140787</vt:lpwstr>
      </vt:variant>
      <vt:variant>
        <vt:i4>1507378</vt:i4>
      </vt:variant>
      <vt:variant>
        <vt:i4>230</vt:i4>
      </vt:variant>
      <vt:variant>
        <vt:i4>0</vt:i4>
      </vt:variant>
      <vt:variant>
        <vt:i4>5</vt:i4>
      </vt:variant>
      <vt:variant>
        <vt:lpwstr/>
      </vt:variant>
      <vt:variant>
        <vt:lpwstr>_Toc293140786</vt:lpwstr>
      </vt:variant>
      <vt:variant>
        <vt:i4>1507378</vt:i4>
      </vt:variant>
      <vt:variant>
        <vt:i4>224</vt:i4>
      </vt:variant>
      <vt:variant>
        <vt:i4>0</vt:i4>
      </vt:variant>
      <vt:variant>
        <vt:i4>5</vt:i4>
      </vt:variant>
      <vt:variant>
        <vt:lpwstr/>
      </vt:variant>
      <vt:variant>
        <vt:lpwstr>_Toc293140785</vt:lpwstr>
      </vt:variant>
      <vt:variant>
        <vt:i4>1507378</vt:i4>
      </vt:variant>
      <vt:variant>
        <vt:i4>218</vt:i4>
      </vt:variant>
      <vt:variant>
        <vt:i4>0</vt:i4>
      </vt:variant>
      <vt:variant>
        <vt:i4>5</vt:i4>
      </vt:variant>
      <vt:variant>
        <vt:lpwstr/>
      </vt:variant>
      <vt:variant>
        <vt:lpwstr>_Toc293140784</vt:lpwstr>
      </vt:variant>
      <vt:variant>
        <vt:i4>1507378</vt:i4>
      </vt:variant>
      <vt:variant>
        <vt:i4>212</vt:i4>
      </vt:variant>
      <vt:variant>
        <vt:i4>0</vt:i4>
      </vt:variant>
      <vt:variant>
        <vt:i4>5</vt:i4>
      </vt:variant>
      <vt:variant>
        <vt:lpwstr/>
      </vt:variant>
      <vt:variant>
        <vt:lpwstr>_Toc293140783</vt:lpwstr>
      </vt:variant>
      <vt:variant>
        <vt:i4>1507378</vt:i4>
      </vt:variant>
      <vt:variant>
        <vt:i4>206</vt:i4>
      </vt:variant>
      <vt:variant>
        <vt:i4>0</vt:i4>
      </vt:variant>
      <vt:variant>
        <vt:i4>5</vt:i4>
      </vt:variant>
      <vt:variant>
        <vt:lpwstr/>
      </vt:variant>
      <vt:variant>
        <vt:lpwstr>_Toc293140782</vt:lpwstr>
      </vt:variant>
      <vt:variant>
        <vt:i4>1507378</vt:i4>
      </vt:variant>
      <vt:variant>
        <vt:i4>200</vt:i4>
      </vt:variant>
      <vt:variant>
        <vt:i4>0</vt:i4>
      </vt:variant>
      <vt:variant>
        <vt:i4>5</vt:i4>
      </vt:variant>
      <vt:variant>
        <vt:lpwstr/>
      </vt:variant>
      <vt:variant>
        <vt:lpwstr>_Toc293140781</vt:lpwstr>
      </vt:variant>
      <vt:variant>
        <vt:i4>1507378</vt:i4>
      </vt:variant>
      <vt:variant>
        <vt:i4>194</vt:i4>
      </vt:variant>
      <vt:variant>
        <vt:i4>0</vt:i4>
      </vt:variant>
      <vt:variant>
        <vt:i4>5</vt:i4>
      </vt:variant>
      <vt:variant>
        <vt:lpwstr/>
      </vt:variant>
      <vt:variant>
        <vt:lpwstr>_Toc293140780</vt:lpwstr>
      </vt:variant>
      <vt:variant>
        <vt:i4>1572914</vt:i4>
      </vt:variant>
      <vt:variant>
        <vt:i4>188</vt:i4>
      </vt:variant>
      <vt:variant>
        <vt:i4>0</vt:i4>
      </vt:variant>
      <vt:variant>
        <vt:i4>5</vt:i4>
      </vt:variant>
      <vt:variant>
        <vt:lpwstr/>
      </vt:variant>
      <vt:variant>
        <vt:lpwstr>_Toc293140779</vt:lpwstr>
      </vt:variant>
      <vt:variant>
        <vt:i4>1572914</vt:i4>
      </vt:variant>
      <vt:variant>
        <vt:i4>182</vt:i4>
      </vt:variant>
      <vt:variant>
        <vt:i4>0</vt:i4>
      </vt:variant>
      <vt:variant>
        <vt:i4>5</vt:i4>
      </vt:variant>
      <vt:variant>
        <vt:lpwstr/>
      </vt:variant>
      <vt:variant>
        <vt:lpwstr>_Toc293140778</vt:lpwstr>
      </vt:variant>
      <vt:variant>
        <vt:i4>1572914</vt:i4>
      </vt:variant>
      <vt:variant>
        <vt:i4>176</vt:i4>
      </vt:variant>
      <vt:variant>
        <vt:i4>0</vt:i4>
      </vt:variant>
      <vt:variant>
        <vt:i4>5</vt:i4>
      </vt:variant>
      <vt:variant>
        <vt:lpwstr/>
      </vt:variant>
      <vt:variant>
        <vt:lpwstr>_Toc293140777</vt:lpwstr>
      </vt:variant>
      <vt:variant>
        <vt:i4>1572914</vt:i4>
      </vt:variant>
      <vt:variant>
        <vt:i4>170</vt:i4>
      </vt:variant>
      <vt:variant>
        <vt:i4>0</vt:i4>
      </vt:variant>
      <vt:variant>
        <vt:i4>5</vt:i4>
      </vt:variant>
      <vt:variant>
        <vt:lpwstr/>
      </vt:variant>
      <vt:variant>
        <vt:lpwstr>_Toc293140776</vt:lpwstr>
      </vt:variant>
      <vt:variant>
        <vt:i4>1572914</vt:i4>
      </vt:variant>
      <vt:variant>
        <vt:i4>164</vt:i4>
      </vt:variant>
      <vt:variant>
        <vt:i4>0</vt:i4>
      </vt:variant>
      <vt:variant>
        <vt:i4>5</vt:i4>
      </vt:variant>
      <vt:variant>
        <vt:lpwstr/>
      </vt:variant>
      <vt:variant>
        <vt:lpwstr>_Toc293140775</vt:lpwstr>
      </vt:variant>
      <vt:variant>
        <vt:i4>1572914</vt:i4>
      </vt:variant>
      <vt:variant>
        <vt:i4>158</vt:i4>
      </vt:variant>
      <vt:variant>
        <vt:i4>0</vt:i4>
      </vt:variant>
      <vt:variant>
        <vt:i4>5</vt:i4>
      </vt:variant>
      <vt:variant>
        <vt:lpwstr/>
      </vt:variant>
      <vt:variant>
        <vt:lpwstr>_Toc293140774</vt:lpwstr>
      </vt:variant>
      <vt:variant>
        <vt:i4>1572914</vt:i4>
      </vt:variant>
      <vt:variant>
        <vt:i4>152</vt:i4>
      </vt:variant>
      <vt:variant>
        <vt:i4>0</vt:i4>
      </vt:variant>
      <vt:variant>
        <vt:i4>5</vt:i4>
      </vt:variant>
      <vt:variant>
        <vt:lpwstr/>
      </vt:variant>
      <vt:variant>
        <vt:lpwstr>_Toc293140773</vt:lpwstr>
      </vt:variant>
      <vt:variant>
        <vt:i4>1572914</vt:i4>
      </vt:variant>
      <vt:variant>
        <vt:i4>146</vt:i4>
      </vt:variant>
      <vt:variant>
        <vt:i4>0</vt:i4>
      </vt:variant>
      <vt:variant>
        <vt:i4>5</vt:i4>
      </vt:variant>
      <vt:variant>
        <vt:lpwstr/>
      </vt:variant>
      <vt:variant>
        <vt:lpwstr>_Toc293140772</vt:lpwstr>
      </vt:variant>
      <vt:variant>
        <vt:i4>1572914</vt:i4>
      </vt:variant>
      <vt:variant>
        <vt:i4>140</vt:i4>
      </vt:variant>
      <vt:variant>
        <vt:i4>0</vt:i4>
      </vt:variant>
      <vt:variant>
        <vt:i4>5</vt:i4>
      </vt:variant>
      <vt:variant>
        <vt:lpwstr/>
      </vt:variant>
      <vt:variant>
        <vt:lpwstr>_Toc293140771</vt:lpwstr>
      </vt:variant>
      <vt:variant>
        <vt:i4>1572914</vt:i4>
      </vt:variant>
      <vt:variant>
        <vt:i4>134</vt:i4>
      </vt:variant>
      <vt:variant>
        <vt:i4>0</vt:i4>
      </vt:variant>
      <vt:variant>
        <vt:i4>5</vt:i4>
      </vt:variant>
      <vt:variant>
        <vt:lpwstr/>
      </vt:variant>
      <vt:variant>
        <vt:lpwstr>_Toc293140770</vt:lpwstr>
      </vt:variant>
      <vt:variant>
        <vt:i4>1638450</vt:i4>
      </vt:variant>
      <vt:variant>
        <vt:i4>128</vt:i4>
      </vt:variant>
      <vt:variant>
        <vt:i4>0</vt:i4>
      </vt:variant>
      <vt:variant>
        <vt:i4>5</vt:i4>
      </vt:variant>
      <vt:variant>
        <vt:lpwstr/>
      </vt:variant>
      <vt:variant>
        <vt:lpwstr>_Toc293140769</vt:lpwstr>
      </vt:variant>
      <vt:variant>
        <vt:i4>1638450</vt:i4>
      </vt:variant>
      <vt:variant>
        <vt:i4>122</vt:i4>
      </vt:variant>
      <vt:variant>
        <vt:i4>0</vt:i4>
      </vt:variant>
      <vt:variant>
        <vt:i4>5</vt:i4>
      </vt:variant>
      <vt:variant>
        <vt:lpwstr/>
      </vt:variant>
      <vt:variant>
        <vt:lpwstr>_Toc293140768</vt:lpwstr>
      </vt:variant>
      <vt:variant>
        <vt:i4>1638450</vt:i4>
      </vt:variant>
      <vt:variant>
        <vt:i4>116</vt:i4>
      </vt:variant>
      <vt:variant>
        <vt:i4>0</vt:i4>
      </vt:variant>
      <vt:variant>
        <vt:i4>5</vt:i4>
      </vt:variant>
      <vt:variant>
        <vt:lpwstr/>
      </vt:variant>
      <vt:variant>
        <vt:lpwstr>_Toc293140767</vt:lpwstr>
      </vt:variant>
      <vt:variant>
        <vt:i4>1638450</vt:i4>
      </vt:variant>
      <vt:variant>
        <vt:i4>110</vt:i4>
      </vt:variant>
      <vt:variant>
        <vt:i4>0</vt:i4>
      </vt:variant>
      <vt:variant>
        <vt:i4>5</vt:i4>
      </vt:variant>
      <vt:variant>
        <vt:lpwstr/>
      </vt:variant>
      <vt:variant>
        <vt:lpwstr>_Toc293140766</vt:lpwstr>
      </vt:variant>
      <vt:variant>
        <vt:i4>1638450</vt:i4>
      </vt:variant>
      <vt:variant>
        <vt:i4>104</vt:i4>
      </vt:variant>
      <vt:variant>
        <vt:i4>0</vt:i4>
      </vt:variant>
      <vt:variant>
        <vt:i4>5</vt:i4>
      </vt:variant>
      <vt:variant>
        <vt:lpwstr/>
      </vt:variant>
      <vt:variant>
        <vt:lpwstr>_Toc293140765</vt:lpwstr>
      </vt:variant>
      <vt:variant>
        <vt:i4>1638450</vt:i4>
      </vt:variant>
      <vt:variant>
        <vt:i4>98</vt:i4>
      </vt:variant>
      <vt:variant>
        <vt:i4>0</vt:i4>
      </vt:variant>
      <vt:variant>
        <vt:i4>5</vt:i4>
      </vt:variant>
      <vt:variant>
        <vt:lpwstr/>
      </vt:variant>
      <vt:variant>
        <vt:lpwstr>_Toc293140764</vt:lpwstr>
      </vt:variant>
      <vt:variant>
        <vt:i4>1638450</vt:i4>
      </vt:variant>
      <vt:variant>
        <vt:i4>92</vt:i4>
      </vt:variant>
      <vt:variant>
        <vt:i4>0</vt:i4>
      </vt:variant>
      <vt:variant>
        <vt:i4>5</vt:i4>
      </vt:variant>
      <vt:variant>
        <vt:lpwstr/>
      </vt:variant>
      <vt:variant>
        <vt:lpwstr>_Toc293140763</vt:lpwstr>
      </vt:variant>
      <vt:variant>
        <vt:i4>1638450</vt:i4>
      </vt:variant>
      <vt:variant>
        <vt:i4>86</vt:i4>
      </vt:variant>
      <vt:variant>
        <vt:i4>0</vt:i4>
      </vt:variant>
      <vt:variant>
        <vt:i4>5</vt:i4>
      </vt:variant>
      <vt:variant>
        <vt:lpwstr/>
      </vt:variant>
      <vt:variant>
        <vt:lpwstr>_Toc293140762</vt:lpwstr>
      </vt:variant>
      <vt:variant>
        <vt:i4>1638450</vt:i4>
      </vt:variant>
      <vt:variant>
        <vt:i4>80</vt:i4>
      </vt:variant>
      <vt:variant>
        <vt:i4>0</vt:i4>
      </vt:variant>
      <vt:variant>
        <vt:i4>5</vt:i4>
      </vt:variant>
      <vt:variant>
        <vt:lpwstr/>
      </vt:variant>
      <vt:variant>
        <vt:lpwstr>_Toc293140761</vt:lpwstr>
      </vt:variant>
      <vt:variant>
        <vt:i4>1638450</vt:i4>
      </vt:variant>
      <vt:variant>
        <vt:i4>74</vt:i4>
      </vt:variant>
      <vt:variant>
        <vt:i4>0</vt:i4>
      </vt:variant>
      <vt:variant>
        <vt:i4>5</vt:i4>
      </vt:variant>
      <vt:variant>
        <vt:lpwstr/>
      </vt:variant>
      <vt:variant>
        <vt:lpwstr>_Toc293140760</vt:lpwstr>
      </vt:variant>
      <vt:variant>
        <vt:i4>1703986</vt:i4>
      </vt:variant>
      <vt:variant>
        <vt:i4>68</vt:i4>
      </vt:variant>
      <vt:variant>
        <vt:i4>0</vt:i4>
      </vt:variant>
      <vt:variant>
        <vt:i4>5</vt:i4>
      </vt:variant>
      <vt:variant>
        <vt:lpwstr/>
      </vt:variant>
      <vt:variant>
        <vt:lpwstr>_Toc293140759</vt:lpwstr>
      </vt:variant>
      <vt:variant>
        <vt:i4>1703986</vt:i4>
      </vt:variant>
      <vt:variant>
        <vt:i4>62</vt:i4>
      </vt:variant>
      <vt:variant>
        <vt:i4>0</vt:i4>
      </vt:variant>
      <vt:variant>
        <vt:i4>5</vt:i4>
      </vt:variant>
      <vt:variant>
        <vt:lpwstr/>
      </vt:variant>
      <vt:variant>
        <vt:lpwstr>_Toc293140758</vt:lpwstr>
      </vt:variant>
      <vt:variant>
        <vt:i4>1703986</vt:i4>
      </vt:variant>
      <vt:variant>
        <vt:i4>56</vt:i4>
      </vt:variant>
      <vt:variant>
        <vt:i4>0</vt:i4>
      </vt:variant>
      <vt:variant>
        <vt:i4>5</vt:i4>
      </vt:variant>
      <vt:variant>
        <vt:lpwstr/>
      </vt:variant>
      <vt:variant>
        <vt:lpwstr>_Toc293140757</vt:lpwstr>
      </vt:variant>
      <vt:variant>
        <vt:i4>1703986</vt:i4>
      </vt:variant>
      <vt:variant>
        <vt:i4>50</vt:i4>
      </vt:variant>
      <vt:variant>
        <vt:i4>0</vt:i4>
      </vt:variant>
      <vt:variant>
        <vt:i4>5</vt:i4>
      </vt:variant>
      <vt:variant>
        <vt:lpwstr/>
      </vt:variant>
      <vt:variant>
        <vt:lpwstr>_Toc293140756</vt:lpwstr>
      </vt:variant>
      <vt:variant>
        <vt:i4>1703986</vt:i4>
      </vt:variant>
      <vt:variant>
        <vt:i4>44</vt:i4>
      </vt:variant>
      <vt:variant>
        <vt:i4>0</vt:i4>
      </vt:variant>
      <vt:variant>
        <vt:i4>5</vt:i4>
      </vt:variant>
      <vt:variant>
        <vt:lpwstr/>
      </vt:variant>
      <vt:variant>
        <vt:lpwstr>_Toc293140755</vt:lpwstr>
      </vt:variant>
      <vt:variant>
        <vt:i4>1703986</vt:i4>
      </vt:variant>
      <vt:variant>
        <vt:i4>38</vt:i4>
      </vt:variant>
      <vt:variant>
        <vt:i4>0</vt:i4>
      </vt:variant>
      <vt:variant>
        <vt:i4>5</vt:i4>
      </vt:variant>
      <vt:variant>
        <vt:lpwstr/>
      </vt:variant>
      <vt:variant>
        <vt:lpwstr>_Toc293140754</vt:lpwstr>
      </vt:variant>
      <vt:variant>
        <vt:i4>1703986</vt:i4>
      </vt:variant>
      <vt:variant>
        <vt:i4>32</vt:i4>
      </vt:variant>
      <vt:variant>
        <vt:i4>0</vt:i4>
      </vt:variant>
      <vt:variant>
        <vt:i4>5</vt:i4>
      </vt:variant>
      <vt:variant>
        <vt:lpwstr/>
      </vt:variant>
      <vt:variant>
        <vt:lpwstr>_Toc293140753</vt:lpwstr>
      </vt:variant>
      <vt:variant>
        <vt:i4>1703986</vt:i4>
      </vt:variant>
      <vt:variant>
        <vt:i4>26</vt:i4>
      </vt:variant>
      <vt:variant>
        <vt:i4>0</vt:i4>
      </vt:variant>
      <vt:variant>
        <vt:i4>5</vt:i4>
      </vt:variant>
      <vt:variant>
        <vt:lpwstr/>
      </vt:variant>
      <vt:variant>
        <vt:lpwstr>_Toc293140752</vt:lpwstr>
      </vt:variant>
      <vt:variant>
        <vt:i4>1703986</vt:i4>
      </vt:variant>
      <vt:variant>
        <vt:i4>20</vt:i4>
      </vt:variant>
      <vt:variant>
        <vt:i4>0</vt:i4>
      </vt:variant>
      <vt:variant>
        <vt:i4>5</vt:i4>
      </vt:variant>
      <vt:variant>
        <vt:lpwstr/>
      </vt:variant>
      <vt:variant>
        <vt:lpwstr>_Toc293140751</vt:lpwstr>
      </vt:variant>
      <vt:variant>
        <vt:i4>1703986</vt:i4>
      </vt:variant>
      <vt:variant>
        <vt:i4>14</vt:i4>
      </vt:variant>
      <vt:variant>
        <vt:i4>0</vt:i4>
      </vt:variant>
      <vt:variant>
        <vt:i4>5</vt:i4>
      </vt:variant>
      <vt:variant>
        <vt:lpwstr/>
      </vt:variant>
      <vt:variant>
        <vt:lpwstr>_Toc293140750</vt:lpwstr>
      </vt:variant>
      <vt:variant>
        <vt:i4>720945</vt:i4>
      </vt:variant>
      <vt:variant>
        <vt:i4>9</vt:i4>
      </vt:variant>
      <vt:variant>
        <vt:i4>0</vt:i4>
      </vt:variant>
      <vt:variant>
        <vt:i4>5</vt:i4>
      </vt:variant>
      <vt:variant>
        <vt:lpwstr>mailto:tris@projectaten.net</vt:lpwstr>
      </vt:variant>
      <vt:variant>
        <vt:lpwstr/>
      </vt:variant>
      <vt:variant>
        <vt:i4>720945</vt:i4>
      </vt:variant>
      <vt:variant>
        <vt:i4>6</vt:i4>
      </vt:variant>
      <vt:variant>
        <vt:i4>0</vt:i4>
      </vt:variant>
      <vt:variant>
        <vt:i4>5</vt:i4>
      </vt:variant>
      <vt:variant>
        <vt:lpwstr>mailto:tris@projectaten.net</vt:lpwstr>
      </vt:variant>
      <vt:variant>
        <vt:lpwstr/>
      </vt:variant>
      <vt:variant>
        <vt:i4>4259908</vt:i4>
      </vt:variant>
      <vt:variant>
        <vt:i4>3</vt:i4>
      </vt:variant>
      <vt:variant>
        <vt:i4>0</vt:i4>
      </vt:variant>
      <vt:variant>
        <vt:i4>5</vt:i4>
      </vt:variant>
      <vt:variant>
        <vt:lpwstr>http://www.gnu.org/copyleft/gpl.html</vt:lpwstr>
      </vt:variant>
      <vt:variant>
        <vt:lpwstr/>
      </vt:variant>
      <vt:variant>
        <vt:i4>1179688</vt:i4>
      </vt:variant>
      <vt:variant>
        <vt:i4>42799</vt:i4>
      </vt:variant>
      <vt:variant>
        <vt:i4>1026</vt:i4>
      </vt:variant>
      <vt:variant>
        <vt:i4>1</vt:i4>
      </vt:variant>
      <vt:variant>
        <vt:lpwstr>http://www.projectaten.net/doc/Beta/images/file_new.png</vt:lpwstr>
      </vt:variant>
      <vt:variant>
        <vt:lpwstr/>
      </vt:variant>
      <vt:variant>
        <vt:i4>5963877</vt:i4>
      </vt:variant>
      <vt:variant>
        <vt:i4>45366</vt:i4>
      </vt:variant>
      <vt:variant>
        <vt:i4>1029</vt:i4>
      </vt:variant>
      <vt:variant>
        <vt:i4>1</vt:i4>
      </vt:variant>
      <vt:variant>
        <vt:lpwstr>http://www.projectaten.net/doc/Beta/images/stack_disorder.png</vt:lpwstr>
      </vt:variant>
      <vt:variant>
        <vt:lpwstr/>
      </vt:variant>
      <vt:variant>
        <vt:i4>6488156</vt:i4>
      </vt:variant>
      <vt:variant>
        <vt:i4>49350</vt:i4>
      </vt:variant>
      <vt:variant>
        <vt:i4>1030</vt:i4>
      </vt:variant>
      <vt:variant>
        <vt:i4>1</vt:i4>
      </vt:variant>
      <vt:variant>
        <vt:lpwstr>http://www.projectaten.net/doc/Beta/images/stack_build.png</vt:lpwstr>
      </vt:variant>
      <vt:variant>
        <vt:lpwstr/>
      </vt:variant>
      <vt:variant>
        <vt:i4>2359305</vt:i4>
      </vt:variant>
      <vt:variant>
        <vt:i4>52226</vt:i4>
      </vt:variant>
      <vt:variant>
        <vt:i4>1033</vt:i4>
      </vt:variant>
      <vt:variant>
        <vt:i4>1</vt:i4>
      </vt:variant>
      <vt:variant>
        <vt:lpwstr>http://www.projectaten.net/doc/Beta/images/bond_calc.png</vt:lpwstr>
      </vt:variant>
      <vt:variant>
        <vt:lpwstr/>
      </vt:variant>
      <vt:variant>
        <vt:i4>5767276</vt:i4>
      </vt:variant>
      <vt:variant>
        <vt:i4>53409</vt:i4>
      </vt:variant>
      <vt:variant>
        <vt:i4>1034</vt:i4>
      </vt:variant>
      <vt:variant>
        <vt:i4>1</vt:i4>
      </vt:variant>
      <vt:variant>
        <vt:lpwstr>http://www.projectaten.net/doc/Beta/images/stack_celledit.png</vt:lpwstr>
      </vt:variant>
      <vt:variant>
        <vt:lpwstr/>
      </vt:variant>
      <vt:variant>
        <vt:i4>6488156</vt:i4>
      </vt:variant>
      <vt:variant>
        <vt:i4>53886</vt:i4>
      </vt:variant>
      <vt:variant>
        <vt:i4>1036</vt:i4>
      </vt:variant>
      <vt:variant>
        <vt:i4>1</vt:i4>
      </vt:variant>
      <vt:variant>
        <vt:lpwstr>http://www.projectaten.net/doc/Beta/images/stack_build.png</vt:lpwstr>
      </vt:variant>
      <vt:variant>
        <vt:lpwstr/>
      </vt:variant>
      <vt:variant>
        <vt:i4>4391028</vt:i4>
      </vt:variant>
      <vt:variant>
        <vt:i4>55040</vt:i4>
      </vt:variant>
      <vt:variant>
        <vt:i4>1037</vt:i4>
      </vt:variant>
      <vt:variant>
        <vt:i4>1</vt:i4>
      </vt:variant>
      <vt:variant>
        <vt:lpwstr>http://www.projectaten.net/doc/Beta/images/stack_position.png</vt:lpwstr>
      </vt:variant>
      <vt:variant>
        <vt:lpwstr/>
      </vt:variant>
      <vt:variant>
        <vt:i4>7929931</vt:i4>
      </vt:variant>
      <vt:variant>
        <vt:i4>55222</vt:i4>
      </vt:variant>
      <vt:variant>
        <vt:i4>1038</vt:i4>
      </vt:variant>
      <vt:variant>
        <vt:i4>1</vt:i4>
      </vt:variant>
      <vt:variant>
        <vt:lpwstr>http://www.projectaten.net/doc/Beta/images/position_flipx.png</vt:lpwstr>
      </vt:variant>
      <vt:variant>
        <vt:lpwstr/>
      </vt:variant>
      <vt:variant>
        <vt:i4>7077966</vt:i4>
      </vt:variant>
      <vt:variant>
        <vt:i4>55651</vt:i4>
      </vt:variant>
      <vt:variant>
        <vt:i4>1040</vt:i4>
      </vt:variant>
      <vt:variant>
        <vt:i4>1</vt:i4>
      </vt:variant>
      <vt:variant>
        <vt:lpwstr>http://www.projectaten.net/doc/Beta/images/build_transmute.png</vt:lpwstr>
      </vt:variant>
      <vt:variant>
        <vt:lpwstr/>
      </vt:variant>
      <vt:variant>
        <vt:i4>3801105</vt:i4>
      </vt:variant>
      <vt:variant>
        <vt:i4>57334</vt:i4>
      </vt:variant>
      <vt:variant>
        <vt:i4>1042</vt:i4>
      </vt:variant>
      <vt:variant>
        <vt:i4>1</vt:i4>
      </vt:variant>
      <vt:variant>
        <vt:lpwstr>http://www.projectaten.net/doc/Beta/images/style_scaled.png</vt:lpwstr>
      </vt:variant>
      <vt:variant>
        <vt:lpwstr/>
      </vt:variant>
      <vt:variant>
        <vt:i4>5767276</vt:i4>
      </vt:variant>
      <vt:variant>
        <vt:i4>57439</vt:i4>
      </vt:variant>
      <vt:variant>
        <vt:i4>1043</vt:i4>
      </vt:variant>
      <vt:variant>
        <vt:i4>1</vt:i4>
      </vt:variant>
      <vt:variant>
        <vt:lpwstr>http://www.projectaten.net/doc/Beta/images/stack_celledit.png</vt:lpwstr>
      </vt:variant>
      <vt:variant>
        <vt:lpwstr/>
      </vt:variant>
      <vt:variant>
        <vt:i4>5767276</vt:i4>
      </vt:variant>
      <vt:variant>
        <vt:i4>58190</vt:i4>
      </vt:variant>
      <vt:variant>
        <vt:i4>1044</vt:i4>
      </vt:variant>
      <vt:variant>
        <vt:i4>1</vt:i4>
      </vt:variant>
      <vt:variant>
        <vt:lpwstr>http://www.projectaten.net/doc/Beta/images/stack_celledit.png</vt:lpwstr>
      </vt:variant>
      <vt:variant>
        <vt:lpwstr/>
      </vt:variant>
      <vt:variant>
        <vt:i4>1179688</vt:i4>
      </vt:variant>
      <vt:variant>
        <vt:i4>58685</vt:i4>
      </vt:variant>
      <vt:variant>
        <vt:i4>1046</vt:i4>
      </vt:variant>
      <vt:variant>
        <vt:i4>1</vt:i4>
      </vt:variant>
      <vt:variant>
        <vt:lpwstr>http://www.projectaten.net/doc/Beta/images/file_new.png</vt:lpwstr>
      </vt:variant>
      <vt:variant>
        <vt:lpwstr/>
      </vt:variant>
      <vt:variant>
        <vt:i4>4718711</vt:i4>
      </vt:variant>
      <vt:variant>
        <vt:i4>59339</vt:i4>
      </vt:variant>
      <vt:variant>
        <vt:i4>1049</vt:i4>
      </vt:variant>
      <vt:variant>
        <vt:i4>1</vt:i4>
      </vt:variant>
      <vt:variant>
        <vt:lpwstr>http://www.projectaten.net/doc/Beta/images/build_addh.png</vt:lpwstr>
      </vt:variant>
      <vt:variant>
        <vt:lpwstr/>
      </vt:variant>
      <vt:variant>
        <vt:i4>3997715</vt:i4>
      </vt:variant>
      <vt:variant>
        <vt:i4>60089</vt:i4>
      </vt:variant>
      <vt:variant>
        <vt:i4>1051</vt:i4>
      </vt:variant>
      <vt:variant>
        <vt:i4>1</vt:i4>
      </vt:variant>
      <vt:variant>
        <vt:lpwstr>http://www.projectaten.net/doc/Beta/images/stack_ff.png</vt:lpwstr>
      </vt:variant>
      <vt:variant>
        <vt:lpwstr/>
      </vt:variant>
      <vt:variant>
        <vt:i4>5963877</vt:i4>
      </vt:variant>
      <vt:variant>
        <vt:i4>60279</vt:i4>
      </vt:variant>
      <vt:variant>
        <vt:i4>1052</vt:i4>
      </vt:variant>
      <vt:variant>
        <vt:i4>1</vt:i4>
      </vt:variant>
      <vt:variant>
        <vt:lpwstr>http://www.projectaten.net/doc/Beta/images/stack_disorder.png</vt:lpwstr>
      </vt:variant>
      <vt:variant>
        <vt:lpwstr/>
      </vt:variant>
      <vt:variant>
        <vt:i4>5767276</vt:i4>
      </vt:variant>
      <vt:variant>
        <vt:i4>62496</vt:i4>
      </vt:variant>
      <vt:variant>
        <vt:i4>1054</vt:i4>
      </vt:variant>
      <vt:variant>
        <vt:i4>1</vt:i4>
      </vt:variant>
      <vt:variant>
        <vt:lpwstr>http://www.projectaten.net/doc/Beta/images/stack_celledit.png</vt:lpwstr>
      </vt:variant>
      <vt:variant>
        <vt:lpwstr/>
      </vt:variant>
      <vt:variant>
        <vt:i4>6488156</vt:i4>
      </vt:variant>
      <vt:variant>
        <vt:i4>63551</vt:i4>
      </vt:variant>
      <vt:variant>
        <vt:i4>1056</vt:i4>
      </vt:variant>
      <vt:variant>
        <vt:i4>1</vt:i4>
      </vt:variant>
      <vt:variant>
        <vt:lpwstr>http://www.projectaten.net/doc/Beta/images/stack_build.png</vt:lpwstr>
      </vt:variant>
      <vt:variant>
        <vt:lpwstr/>
      </vt:variant>
      <vt:variant>
        <vt:i4>7471179</vt:i4>
      </vt:variant>
      <vt:variant>
        <vt:i4>63947</vt:i4>
      </vt:variant>
      <vt:variant>
        <vt:i4>1057</vt:i4>
      </vt:variant>
      <vt:variant>
        <vt:i4>1</vt:i4>
      </vt:variant>
      <vt:variant>
        <vt:lpwstr>http://www.projectaten.net/doc/Beta/images/build_h.png</vt:lpwstr>
      </vt:variant>
      <vt:variant>
        <vt:lpwstr/>
      </vt:variant>
      <vt:variant>
        <vt:i4>5767276</vt:i4>
      </vt:variant>
      <vt:variant>
        <vt:i4>64948</vt:i4>
      </vt:variant>
      <vt:variant>
        <vt:i4>1059</vt:i4>
      </vt:variant>
      <vt:variant>
        <vt:i4>1</vt:i4>
      </vt:variant>
      <vt:variant>
        <vt:lpwstr>http://www.projectaten.net/doc/Beta/images/stack_celledit.png</vt:lpwstr>
      </vt:variant>
      <vt:variant>
        <vt:lpwstr/>
      </vt:variant>
      <vt:variant>
        <vt:i4>2359305</vt:i4>
      </vt:variant>
      <vt:variant>
        <vt:i4>65913</vt:i4>
      </vt:variant>
      <vt:variant>
        <vt:i4>1061</vt:i4>
      </vt:variant>
      <vt:variant>
        <vt:i4>1</vt:i4>
      </vt:variant>
      <vt:variant>
        <vt:lpwstr>http://www.projectaten.net/doc/Beta/images/bond_calc.png</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Aten</dc:title>
  <dc:subject/>
  <dc:creator>Tris Youngs</dc:creator>
  <cp:keywords/>
  <dc:description/>
  <cp:lastModifiedBy>Tristan Youngs</cp:lastModifiedBy>
  <cp:revision>193</cp:revision>
  <cp:lastPrinted>2012-06-25T12:30:00Z</cp:lastPrinted>
  <dcterms:created xsi:type="dcterms:W3CDTF">2011-05-19T10:30:00Z</dcterms:created>
  <dcterms:modified xsi:type="dcterms:W3CDTF">2012-06-25T12:32:00Z</dcterms:modified>
</cp:coreProperties>
</file>