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C2" w:rsidRDefault="006514C2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14C2" w:rsidRDefault="006514C2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14C2" w:rsidRDefault="006514C2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14C2" w:rsidRDefault="006514C2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14C2" w:rsidRDefault="006514C2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5248D" w:rsidRPr="00F5248D" w:rsidRDefault="00F5248D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5248D">
        <w:rPr>
          <w:rFonts w:ascii="Times New Roman" w:hAnsi="Times New Roman" w:cs="Times New Roman"/>
          <w:b/>
          <w:sz w:val="20"/>
          <w:szCs w:val="20"/>
        </w:rPr>
        <w:t xml:space="preserve">Информация о квалификации и опыте работы лиц, занимающих должность Руководителя и Главного бухгалтера </w:t>
      </w:r>
    </w:p>
    <w:p w:rsidR="00D94C92" w:rsidRDefault="00F5248D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5248D">
        <w:rPr>
          <w:rFonts w:ascii="Times New Roman" w:hAnsi="Times New Roman" w:cs="Times New Roman"/>
          <w:b/>
          <w:sz w:val="20"/>
          <w:szCs w:val="20"/>
        </w:rPr>
        <w:t xml:space="preserve">Тульского </w:t>
      </w:r>
      <w:r w:rsidR="00D94C92" w:rsidRPr="00F5248D">
        <w:rPr>
          <w:rFonts w:ascii="Times New Roman" w:hAnsi="Times New Roman" w:cs="Times New Roman"/>
          <w:b/>
          <w:sz w:val="20"/>
          <w:szCs w:val="20"/>
        </w:rPr>
        <w:t>филиала</w:t>
      </w:r>
      <w:r w:rsidRPr="00F5248D">
        <w:rPr>
          <w:rFonts w:ascii="Times New Roman" w:hAnsi="Times New Roman" w:cs="Times New Roman"/>
          <w:b/>
          <w:sz w:val="20"/>
          <w:szCs w:val="20"/>
        </w:rPr>
        <w:t xml:space="preserve"> Коммерческого банка </w:t>
      </w:r>
      <w:r w:rsidR="00D94C92" w:rsidRPr="00F5248D">
        <w:rPr>
          <w:rFonts w:ascii="Times New Roman" w:hAnsi="Times New Roman" w:cs="Times New Roman"/>
          <w:b/>
          <w:sz w:val="20"/>
          <w:szCs w:val="20"/>
        </w:rPr>
        <w:t>«Евроазиатский Инвестиционный Банк»</w:t>
      </w:r>
      <w:r w:rsidRPr="00F5248D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0A7022">
        <w:rPr>
          <w:rFonts w:ascii="Times New Roman" w:hAnsi="Times New Roman" w:cs="Times New Roman"/>
          <w:b/>
          <w:sz w:val="20"/>
          <w:szCs w:val="20"/>
        </w:rPr>
        <w:t>О</w:t>
      </w:r>
      <w:r w:rsidRPr="00F5248D">
        <w:rPr>
          <w:rFonts w:ascii="Times New Roman" w:hAnsi="Times New Roman" w:cs="Times New Roman"/>
          <w:b/>
          <w:sz w:val="20"/>
          <w:szCs w:val="20"/>
        </w:rPr>
        <w:t>бщество с ограниченной ответственностью)</w:t>
      </w:r>
      <w:r w:rsidR="00D94C92" w:rsidRPr="00F5248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BD2BD7" w:rsidRPr="00F5248D" w:rsidRDefault="00BD2BD7" w:rsidP="00E036B5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на 16.08.2018</w:t>
      </w:r>
    </w:p>
    <w:p w:rsidR="00DA71D1" w:rsidRPr="00F5248D" w:rsidRDefault="00DA71D1" w:rsidP="00E036B5">
      <w:pPr>
        <w:spacing w:after="0" w:line="264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616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1276"/>
        <w:gridCol w:w="1984"/>
        <w:gridCol w:w="1843"/>
        <w:gridCol w:w="1559"/>
        <w:gridCol w:w="5245"/>
      </w:tblGrid>
      <w:tr w:rsidR="00F5248D" w:rsidRPr="00F5248D" w:rsidTr="001542BB">
        <w:trPr>
          <w:trHeight w:val="376"/>
        </w:trPr>
        <w:tc>
          <w:tcPr>
            <w:tcW w:w="1276" w:type="dxa"/>
            <w:vMerge w:val="restart"/>
          </w:tcPr>
          <w:p w:rsidR="001B36EC" w:rsidRPr="00F5248D" w:rsidRDefault="001B36EC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E036B5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7BF4" w:rsidRPr="00F5248D" w:rsidRDefault="001B36EC" w:rsidP="00E036B5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107BF4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4253" w:type="dxa"/>
            <w:gridSpan w:val="3"/>
          </w:tcPr>
          <w:p w:rsidR="00107BF4" w:rsidRPr="00F5248D" w:rsidRDefault="00107BF4" w:rsidP="001B36EC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="001B36EC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олжность</w:t>
            </w:r>
          </w:p>
        </w:tc>
        <w:tc>
          <w:tcPr>
            <w:tcW w:w="5386" w:type="dxa"/>
            <w:gridSpan w:val="3"/>
          </w:tcPr>
          <w:p w:rsidR="00107BF4" w:rsidRPr="00F5248D" w:rsidRDefault="00107BF4" w:rsidP="0018290C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профессиональном образовании</w:t>
            </w:r>
          </w:p>
        </w:tc>
        <w:tc>
          <w:tcPr>
            <w:tcW w:w="5245" w:type="dxa"/>
            <w:vMerge w:val="restart"/>
          </w:tcPr>
          <w:p w:rsidR="001B36EC" w:rsidRPr="00F5248D" w:rsidRDefault="001B36EC" w:rsidP="001B3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1B3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B36EC" w:rsidRPr="00F5248D" w:rsidRDefault="001B36EC" w:rsidP="001B3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7BF4" w:rsidRPr="00F5248D" w:rsidRDefault="00107BF4" w:rsidP="001B3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трудовой деятельности за пять лет, предшествующих дате назначения на занимаемую должность,</w:t>
            </w:r>
          </w:p>
          <w:p w:rsidR="00107BF4" w:rsidRPr="00F5248D" w:rsidRDefault="00107BF4" w:rsidP="001B3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</w:t>
            </w:r>
            <w:r w:rsidR="00ED3BBA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работы</w:t>
            </w:r>
            <w:r w:rsidR="00ED3BBA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занимаемая должность</w:t>
            </w: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(в том числе членства в совете директоров (наблюдательном совете) юридического лица), дат</w:t>
            </w:r>
            <w:r w:rsidR="00ED3BBA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назначения (избрания) и увольнения (освобождения от занимаемой должности), </w:t>
            </w:r>
            <w:r w:rsidR="00ED3BBA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</w:t>
            </w:r>
          </w:p>
        </w:tc>
      </w:tr>
      <w:tr w:rsidR="00F5248D" w:rsidRPr="00F5248D" w:rsidTr="001542BB">
        <w:trPr>
          <w:trHeight w:val="2285"/>
        </w:trPr>
        <w:tc>
          <w:tcPr>
            <w:tcW w:w="1276" w:type="dxa"/>
            <w:vMerge/>
          </w:tcPr>
          <w:p w:rsidR="00107BF4" w:rsidRPr="00F5248D" w:rsidRDefault="00107BF4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107BF4" w:rsidRPr="00F5248D" w:rsidRDefault="00107BF4" w:rsidP="001B36EC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276" w:type="dxa"/>
          </w:tcPr>
          <w:p w:rsidR="00107BF4" w:rsidRPr="00F5248D" w:rsidRDefault="00107BF4" w:rsidP="001B36EC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gramStart"/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согласова</w:t>
            </w:r>
            <w:r w:rsidR="001B36EC"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ния</w:t>
            </w:r>
            <w:proofErr w:type="gramEnd"/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с Банком России</w:t>
            </w:r>
          </w:p>
        </w:tc>
        <w:tc>
          <w:tcPr>
            <w:tcW w:w="1276" w:type="dxa"/>
          </w:tcPr>
          <w:p w:rsidR="00107BF4" w:rsidRPr="00F5248D" w:rsidRDefault="00107BF4" w:rsidP="001B36EC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984" w:type="dxa"/>
          </w:tcPr>
          <w:p w:rsidR="00107BF4" w:rsidRPr="00F5248D" w:rsidRDefault="00107BF4" w:rsidP="001B36EC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Высшее образование/</w:t>
            </w:r>
            <w:r w:rsidR="001B36EC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среднее </w:t>
            </w:r>
            <w:proofErr w:type="gramStart"/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профессиональ</w:t>
            </w:r>
            <w:r w:rsidR="001B36EC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ное</w:t>
            </w:r>
            <w:proofErr w:type="gramEnd"/>
            <w:r w:rsidR="00417D99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, год его окончания, квалификация, специальность и (или) направление подготовки</w:t>
            </w:r>
          </w:p>
        </w:tc>
        <w:tc>
          <w:tcPr>
            <w:tcW w:w="1843" w:type="dxa"/>
          </w:tcPr>
          <w:p w:rsidR="00417D99" w:rsidRPr="00F5248D" w:rsidRDefault="00107BF4" w:rsidP="001B36EC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Дополнительное профессиональное</w:t>
            </w:r>
            <w:r w:rsidR="00ED3BBA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образование,</w:t>
            </w: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3BBA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освоенная программа,</w:t>
            </w:r>
            <w:r w:rsidR="00417D99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дат</w:t>
            </w:r>
            <w:r w:rsidR="00ED3BBA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="00417D99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ее освоения</w:t>
            </w:r>
          </w:p>
        </w:tc>
        <w:tc>
          <w:tcPr>
            <w:tcW w:w="1559" w:type="dxa"/>
          </w:tcPr>
          <w:p w:rsidR="00107BF4" w:rsidRPr="00F5248D" w:rsidRDefault="00107BF4" w:rsidP="001B36EC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об ученой степени и о дате ее присуждения, об ученом звании и о дате его присвоения</w:t>
            </w:r>
          </w:p>
        </w:tc>
        <w:tc>
          <w:tcPr>
            <w:tcW w:w="5245" w:type="dxa"/>
            <w:vMerge/>
          </w:tcPr>
          <w:p w:rsidR="00107BF4" w:rsidRPr="00F5248D" w:rsidRDefault="00107BF4" w:rsidP="008416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5248D" w:rsidRPr="00F5248D" w:rsidTr="001542BB">
        <w:trPr>
          <w:trHeight w:val="424"/>
        </w:trPr>
        <w:tc>
          <w:tcPr>
            <w:tcW w:w="1276" w:type="dxa"/>
          </w:tcPr>
          <w:p w:rsidR="002E5BE7" w:rsidRPr="00F5248D" w:rsidRDefault="002E5BE7" w:rsidP="004B4D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Брусенцев Борис Викторович</w:t>
            </w:r>
          </w:p>
        </w:tc>
        <w:tc>
          <w:tcPr>
            <w:tcW w:w="1701" w:type="dxa"/>
          </w:tcPr>
          <w:p w:rsidR="002E5BE7" w:rsidRPr="00F5248D" w:rsidRDefault="002E5BE7" w:rsidP="009379F2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Директор филиала</w:t>
            </w:r>
          </w:p>
        </w:tc>
        <w:tc>
          <w:tcPr>
            <w:tcW w:w="1276" w:type="dxa"/>
          </w:tcPr>
          <w:p w:rsidR="002E5BE7" w:rsidRPr="00F5248D" w:rsidRDefault="002E5BE7" w:rsidP="00107BF4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22.07.2014</w:t>
            </w:r>
          </w:p>
        </w:tc>
        <w:tc>
          <w:tcPr>
            <w:tcW w:w="1276" w:type="dxa"/>
          </w:tcPr>
          <w:p w:rsidR="002E5BE7" w:rsidRPr="00F5248D" w:rsidRDefault="002E5BE7" w:rsidP="002E5B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15.09.2014</w:t>
            </w:r>
          </w:p>
        </w:tc>
        <w:tc>
          <w:tcPr>
            <w:tcW w:w="1984" w:type="dxa"/>
          </w:tcPr>
          <w:p w:rsidR="007313F2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Тульский государственный технический университет, </w:t>
            </w:r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1995, </w:t>
            </w:r>
          </w:p>
          <w:p w:rsidR="002E5BE7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квалификация - инженер-металлург, специальность - «Металловедение и термическая обработка металлов»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2E5BE7" w:rsidRPr="00F5248D" w:rsidRDefault="001B36EC" w:rsidP="007313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2E5BE7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Тульский государственный университет, </w:t>
            </w:r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E5BE7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2002,   </w:t>
            </w:r>
            <w:r w:rsidR="002E5BE7" w:rsidRPr="00F5248D">
              <w:rPr>
                <w:rFonts w:ascii="Times New Roman" w:hAnsi="Times New Roman" w:cs="Times New Roman"/>
                <w:sz w:val="20"/>
                <w:szCs w:val="20"/>
              </w:rPr>
              <w:t>квалификация - экономист, специальность</w:t>
            </w:r>
            <w:r w:rsidR="004B4DD9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2E5BE7" w:rsidRPr="00F5248D">
              <w:rPr>
                <w:rFonts w:ascii="Times New Roman" w:hAnsi="Times New Roman" w:cs="Times New Roman"/>
                <w:sz w:val="20"/>
                <w:szCs w:val="20"/>
              </w:rPr>
              <w:t>«Финансы и кредит»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</w:tc>
        <w:tc>
          <w:tcPr>
            <w:tcW w:w="1843" w:type="dxa"/>
          </w:tcPr>
          <w:p w:rsidR="002E5BE7" w:rsidRPr="00F5248D" w:rsidRDefault="004B4DD9" w:rsidP="007313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Российская академия государственной службы при Президенте РФ, краткосрочное обучение по программе 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повышения квалификации руководителей отделов ресурсов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ОАО </w:t>
            </w:r>
            <w:proofErr w:type="spellStart"/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оссельхозбанк</w:t>
            </w:r>
            <w:proofErr w:type="spell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», </w:t>
            </w:r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2E5BE7" w:rsidRPr="00F5248D" w:rsidRDefault="009B4E59" w:rsidP="001B493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245" w:type="dxa"/>
          </w:tcPr>
          <w:p w:rsidR="005003BB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Тульский региональный филиал 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ОАО «</w:t>
            </w:r>
            <w:proofErr w:type="spellStart"/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Россельхозбанк</w:t>
            </w:r>
            <w:proofErr w:type="spellEnd"/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».</w:t>
            </w:r>
          </w:p>
          <w:p w:rsidR="002E5BE7" w:rsidRPr="005003BB" w:rsidRDefault="002E5BE7" w:rsidP="005003BB">
            <w:pPr>
              <w:ind w:firstLine="3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15.09.2008 </w:t>
            </w:r>
            <w:proofErr w:type="gramStart"/>
            <w:r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>переведен</w:t>
            </w:r>
            <w:proofErr w:type="gramEnd"/>
            <w:r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на должность начальника отдела ресурсов.</w:t>
            </w:r>
          </w:p>
          <w:p w:rsidR="002E5BE7" w:rsidRPr="005003BB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>Служебные обязанности:</w:t>
            </w:r>
          </w:p>
          <w:p w:rsidR="002E5BE7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Привлечение на обслуживание корпоративных клиентов, формирование региональной баз ы потенциальных клиентов, мониторинг и анализ регионального рынка банковских услуг, разработка предложений по тарифам филиала, организация работы ВСП в части увеличения ресурсной базы, привлечение клиентов на «зарплатные проекты», подготовка предложений по обслуживанию ВИП-клиентов, анализ кредитных заключений в части клиентского обслуживания и участие в кредитном комитете филиала, организация взаимодействия филиала с органами государственной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власти и бюджетными организациями, контроль лимитов филиала, контроль нормативов ликвидности филиала, управление операциями с внутренними ресурсами филиала.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16.03.2010 начальник отдела по работе с клиентами.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Формирование и развитие клиентский базы филиала, проведение полного цикла привлечения клиентов, организация продаж банковских про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уктов, мониторинг конкурентной среды, разработка предложений по тарифам филиала, рекламно-информационная поддержка, 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продвижение продуктов и услуг, оценка качества обслуживания клиентов, проведение тренингов с сотрудниками филиала и ВСП, развитие сети банкоматов, организация взаимодействия филиала с органами государственной власти и бюджетными организациями.</w:t>
            </w:r>
            <w:proofErr w:type="gramEnd"/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30.09.2011 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уволен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по инициативе работника (по собственному желанию).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Операционный офис «Тула» в г</w:t>
            </w:r>
            <w:proofErr w:type="gramStart"/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.Т</w:t>
            </w:r>
            <w:proofErr w:type="gramEnd"/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уле филиала «Брянск» АКБ «НРБанк» ОАО.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08.12.2011 Заместитель Управляющего Операционного офиса «Тула» в г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.Т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уле филиала «Брянск» Акционерного коммерческого банка «Национальный резервный банк» (ОАО).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Руководство 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бизнес-блоком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операционного офиса, организация продаж кредитных продуктов юридическим и физическим лицам, организация взаимодействия с органами государственной власти и бюджетными организациями.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06.02.2012 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уволен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по собственному желанию.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Тульский филиал Коммерческого банка «Евроазиатский Инвестиционный Банк» (Общество с ограниченной ответственностью)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16.01.2013 </w:t>
            </w:r>
            <w:r w:rsidR="000E17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179E"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03.08.2014 </w:t>
            </w: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Заместитель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директора филиала.</w:t>
            </w:r>
          </w:p>
          <w:p w:rsidR="002E5BE7" w:rsidRPr="00F5248D" w:rsidRDefault="002E5BE7" w:rsidP="001B36EC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2E5BE7" w:rsidRDefault="002E5BE7" w:rsidP="00E036B5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Обеспечение роста клиентской базы, увеличение объемов и повышение качества кредитного портфеля, увеличение объема клиентского пассива, продажа банковских продуктов корпоративным и розничным клиентам в регионе, участие в работе Кредитного комитета филиала, обеспечение максимальной прибыли от операций с корпоративными клиентами и физическими лицами, курирование отдела активно-пассивных операций в целях исполнения задач по развитию корпоративного и розничного бизнеса, осуществление контроля за соответствием параметров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кредитных сделок требованиям нормативных документов Банка России, контроль соблюдения лимитов кредитования, реализация кредитных проектов и выполнение условий по кредитным проектам, контроль за исполнением работы с проблемной и просроченной задолженностью, обеспечение соблюдения стандартов качества обслуживания клиентов, организация работы с обращениями клиентов, поступающими в филиал, курирование отдела автоматизации в целях обеспечения необходимой информационной поддержки ключевых бизнес-процессов филиала, поддержание работоспособности 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автоматизированной банковской системы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филиала и ее сервисов, обеспечивать взаимодействие с головным офисом Банка в ходе реализации обслуживания корпоративных клиентов и физических лиц.</w:t>
            </w:r>
          </w:p>
          <w:p w:rsidR="00F5248D" w:rsidRPr="005003BB" w:rsidRDefault="00F5248D" w:rsidP="00E036B5">
            <w:pPr>
              <w:ind w:firstLine="317"/>
              <w:jc w:val="center"/>
              <w:rPr>
                <w:rFonts w:ascii="Times New Roman" w:hAnsi="Times New Roman" w:cs="Times New Roman"/>
                <w:sz w:val="10"/>
                <w:szCs w:val="20"/>
              </w:rPr>
            </w:pPr>
          </w:p>
          <w:p w:rsidR="005003BB" w:rsidRDefault="000E179E" w:rsidP="005003BB">
            <w:pPr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179E">
              <w:rPr>
                <w:rFonts w:ascii="Times New Roman" w:hAnsi="Times New Roman" w:cs="Times New Roman"/>
                <w:b/>
                <w:sz w:val="20"/>
                <w:szCs w:val="20"/>
              </w:rPr>
              <w:t>04</w:t>
            </w:r>
            <w:r w:rsidR="005003BB" w:rsidRPr="000E179E">
              <w:rPr>
                <w:rFonts w:ascii="Times New Roman" w:hAnsi="Times New Roman" w:cs="Times New Roman"/>
                <w:b/>
                <w:sz w:val="20"/>
                <w:szCs w:val="20"/>
              </w:rPr>
              <w:t>.0</w:t>
            </w:r>
            <w:r w:rsidRPr="000E179E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5003BB" w:rsidRPr="000E17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.2014 </w:t>
            </w:r>
            <w:r w:rsidR="005003BB"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– по настоящее время </w:t>
            </w:r>
            <w:r w:rsidR="00F5248D"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>Директор</w:t>
            </w:r>
            <w:r w:rsidR="00F5248D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Тульского филиал</w:t>
            </w:r>
            <w:proofErr w:type="gramStart"/>
            <w:r w:rsidR="00F5248D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="005003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ООО</w:t>
            </w:r>
            <w:proofErr w:type="gramEnd"/>
            <w:r w:rsidR="005003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КБ </w:t>
            </w:r>
            <w:r w:rsidR="00F5248D"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«Евроазиатский Инвестиционный Банк»</w:t>
            </w:r>
          </w:p>
          <w:p w:rsidR="000544E5" w:rsidRPr="00544C45" w:rsidRDefault="000544E5" w:rsidP="005003BB">
            <w:pPr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b/>
                <w:sz w:val="20"/>
                <w:szCs w:val="20"/>
              </w:rPr>
              <w:t>Служебные обязанности:</w:t>
            </w:r>
          </w:p>
          <w:p w:rsidR="00EA0641" w:rsidRPr="00544C45" w:rsidRDefault="00EA0641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Осуществл</w:t>
            </w:r>
            <w:r w:rsidR="00DF07A5" w:rsidRPr="00544C45">
              <w:rPr>
                <w:rFonts w:ascii="Times New Roman" w:hAnsi="Times New Roman" w:cs="Times New Roman"/>
                <w:sz w:val="20"/>
                <w:szCs w:val="20"/>
              </w:rPr>
              <w:t>ение</w:t>
            </w: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7A5" w:rsidRPr="00544C45">
              <w:rPr>
                <w:rFonts w:ascii="Times New Roman" w:hAnsi="Times New Roman" w:cs="Times New Roman"/>
                <w:sz w:val="20"/>
                <w:szCs w:val="20"/>
              </w:rPr>
              <w:t>общего  руководства оперативной</w:t>
            </w: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 деятельностью Филиала.</w:t>
            </w:r>
          </w:p>
          <w:p w:rsidR="00DF07A5" w:rsidRPr="00544C45" w:rsidRDefault="00DF07A5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Организация и контроль привлечения на обслуживание юридических и физических лиц.</w:t>
            </w:r>
          </w:p>
          <w:p w:rsidR="00DF07A5" w:rsidRPr="00544C45" w:rsidRDefault="00DF07A5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Экономический анализ и мониторинг деятельности </w:t>
            </w:r>
            <w:r w:rsidR="004A19F5" w:rsidRPr="00544C45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илиала.</w:t>
            </w:r>
          </w:p>
          <w:p w:rsidR="00DF07A5" w:rsidRPr="00544C45" w:rsidRDefault="00DF07A5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Организация и контроль продаж</w:t>
            </w:r>
            <w:r w:rsidR="008425BA"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  банковских продуктов и услуг, участие в разработке новых банковских продуктов и услуг.</w:t>
            </w:r>
          </w:p>
          <w:p w:rsidR="00DF07A5" w:rsidRPr="00544C45" w:rsidRDefault="00DF07A5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</w:t>
            </w:r>
            <w:r w:rsidR="009D28FA" w:rsidRPr="00544C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F07A5" w:rsidRPr="00544C45" w:rsidRDefault="009D28FA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Организация и контроль условий труда, техники безопасности и пожарной безопасности.</w:t>
            </w:r>
          </w:p>
          <w:p w:rsidR="00EA0641" w:rsidRPr="00544C45" w:rsidRDefault="00EA0641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В пределах имеющихся полномочий издает приказы и указания, обязательные для всех работников Филиала.</w:t>
            </w:r>
          </w:p>
          <w:p w:rsidR="00EA0641" w:rsidRPr="00544C45" w:rsidRDefault="00BE6DC9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Принимает</w:t>
            </w:r>
            <w:r w:rsidR="00EA0641"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 на работу и увольн</w:t>
            </w: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яет</w:t>
            </w:r>
            <w:r w:rsidR="00EA0641" w:rsidRPr="00544C45">
              <w:rPr>
                <w:rFonts w:ascii="Times New Roman" w:hAnsi="Times New Roman" w:cs="Times New Roman"/>
                <w:sz w:val="20"/>
                <w:szCs w:val="20"/>
              </w:rPr>
              <w:t xml:space="preserve"> с работы работников Филиала в соответствии с Положением о приеме и оформлении на работу в Банк, утвержденным Председателем Правления Банка, и штатным расписанием, поощряет  и применяет к ним дисциплинарные взыскания, в соответствии с Правилами внутреннего трудового распорядка и действующим трудовым законодательством Российской Федерации.</w:t>
            </w:r>
          </w:p>
          <w:p w:rsidR="00EA0641" w:rsidRPr="00EA0641" w:rsidRDefault="00EA0641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C45">
              <w:rPr>
                <w:rFonts w:ascii="Times New Roman" w:hAnsi="Times New Roman" w:cs="Times New Roman"/>
                <w:sz w:val="20"/>
                <w:szCs w:val="20"/>
              </w:rPr>
              <w:t>Совершает иные действия, необходимые для достижения целей и задач Филиала.</w:t>
            </w:r>
          </w:p>
          <w:p w:rsidR="00E036B5" w:rsidRPr="00F5248D" w:rsidRDefault="00E036B5" w:rsidP="00E036B5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48D" w:rsidRPr="00F5248D" w:rsidTr="001542BB">
        <w:trPr>
          <w:trHeight w:val="155"/>
        </w:trPr>
        <w:tc>
          <w:tcPr>
            <w:tcW w:w="1276" w:type="dxa"/>
          </w:tcPr>
          <w:p w:rsidR="0018290C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Танцева Ирина Александровна</w:t>
            </w:r>
          </w:p>
        </w:tc>
        <w:tc>
          <w:tcPr>
            <w:tcW w:w="1701" w:type="dxa"/>
          </w:tcPr>
          <w:p w:rsidR="0018290C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Главный бухгалтер филиала</w:t>
            </w:r>
          </w:p>
        </w:tc>
        <w:tc>
          <w:tcPr>
            <w:tcW w:w="1276" w:type="dxa"/>
          </w:tcPr>
          <w:p w:rsidR="0018290C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26.12.2012</w:t>
            </w:r>
          </w:p>
        </w:tc>
        <w:tc>
          <w:tcPr>
            <w:tcW w:w="1276" w:type="dxa"/>
          </w:tcPr>
          <w:p w:rsidR="0018290C" w:rsidRPr="00F5248D" w:rsidRDefault="00550BF3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16.01.2013</w:t>
            </w:r>
          </w:p>
        </w:tc>
        <w:tc>
          <w:tcPr>
            <w:tcW w:w="1984" w:type="dxa"/>
          </w:tcPr>
          <w:p w:rsidR="002E5BE7" w:rsidRPr="00F5248D" w:rsidRDefault="002E5BE7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Тульский орд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>ена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Тр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>уд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>ового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Кр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>асного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Знамени политехнический институт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     1988,   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квалификация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– инженер-электромеханик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, специальность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3AB3" w:rsidRPr="00F5248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3AB3" w:rsidRPr="00F5248D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proofErr w:type="gramStart"/>
            <w:r w:rsidR="007A3AB3" w:rsidRPr="00F5248D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лектрооборудо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вание</w:t>
            </w:r>
            <w:proofErr w:type="spellEnd"/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лета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тельных 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аппаратов</w:t>
            </w:r>
            <w:r w:rsidR="007A3AB3" w:rsidRPr="00F5248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1B36EC" w:rsidRPr="00F5248D" w:rsidRDefault="001B36EC" w:rsidP="001B3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290C" w:rsidRPr="00F5248D" w:rsidRDefault="002E5BE7" w:rsidP="007313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Государственное образовательное учреждение высшего профессионального образования «Тульский государственный университет», </w:t>
            </w:r>
            <w:r w:rsidR="007313F2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2004,   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квалификация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>экономист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, специальность</w:t>
            </w:r>
            <w:r w:rsidR="00550BF3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6977" w:rsidRPr="00F5248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6977" w:rsidRPr="00F5248D">
              <w:rPr>
                <w:rFonts w:ascii="Times New Roman" w:hAnsi="Times New Roman" w:cs="Times New Roman"/>
                <w:sz w:val="20"/>
                <w:szCs w:val="20"/>
              </w:rPr>
              <w:t>«Ф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инансы и кредит</w:t>
            </w:r>
            <w:r w:rsidR="00746977" w:rsidRPr="00F5248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1B36EC"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</w:tc>
        <w:tc>
          <w:tcPr>
            <w:tcW w:w="1843" w:type="dxa"/>
          </w:tcPr>
          <w:p w:rsidR="0018290C" w:rsidRPr="00F5248D" w:rsidRDefault="009B4E59" w:rsidP="001B493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отсутствует</w:t>
            </w:r>
          </w:p>
        </w:tc>
        <w:tc>
          <w:tcPr>
            <w:tcW w:w="1559" w:type="dxa"/>
          </w:tcPr>
          <w:p w:rsidR="0018290C" w:rsidRPr="00F5248D" w:rsidRDefault="009B4E59" w:rsidP="001B493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245" w:type="dxa"/>
          </w:tcPr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Тульский филиал Открытого акционерного общества «НОМОС-БАНК».</w:t>
            </w:r>
          </w:p>
          <w:p w:rsidR="002E5BE7" w:rsidRPr="00F5248D" w:rsidRDefault="002E5BE7" w:rsidP="00EF6D8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Cs/>
                <w:sz w:val="20"/>
                <w:szCs w:val="20"/>
              </w:rPr>
              <w:t>19.02.2008 заместитель главного бухгалтера.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Организация бухгалтерского и налогового учета на основе установленных правил его ведения;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Выполнение обязанностей главного бухгалтера в период его отсутствия;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Мониторинг операционных рисков;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Контроль отражения в учете всех совершенных филиалом финансовых и хозяйственных операций;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соответствия проведенных операций 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действующему законодательству;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Последующий контроль правильности  и своевременности осуществления бухгалтерских операций;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Ежедневое составление и выверка бухгалтерского баланса;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Составление, контроль достоверности и своевременности предоставления бухгалтерской, налоговой, статистической и финансовой отчетности филиала (в ГО, Банка России, ФНС, внебюджетные фонды и др.);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Взаимодействие с ФНС, внебюджетными фондами по подготовке актов сверки расчетов.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28.07.2011 перевод на должность Главного бухгалтера.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Служебные обязанности: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Организация бухгалтерского и налогового учета филиала и его ВСП;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Общее руководство и контроль работы отдела операционного обслуживания, отдела денежного обращения, отдела бухгалтерского учета, отдела финансового анализа;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Ежедневное составление и выверка баланса филиала;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Контроль отражения в учете всех совершенных филиалом финансовых и хозяйственных операций;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Контроль соответствия проводимых операций действующему законодательству;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Составление, контроль достоверности и своевременности представления бухгалтерской, налоговой, статистической и финансовой отчетности  филиала (в ГО, Банк России, ФНС, внебюджетные фонды и др.);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Организация аналитического учета в целях достоверности отражения доходов и расходов филиала в налоговом учете;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Осуществление экономического анализа финансово-хозяйственной деятельности филиала;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Контроль формирования и хранения бухгалтерских документов;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Осуществление 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контроля за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 сохранностью ценностей и имущества филиала;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Организация проведения инвентаризации денежных средств, имущества, финансовых обязательств и расчетов;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Взаимодействия в ФНС, внебюджетными фондами по подготовке актов сверки расчетов;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Ведение платежной позиции филиала, управление ликвидностью, учет перераспределенных ресурсов и т.п. операций филиала;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 xml:space="preserve">Мониторинг операций в соответствии с Федеральным </w:t>
            </w:r>
            <w:r w:rsidRPr="00F524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законом №115-ФЗ;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Взаимодействие с контролирующими и надзорными органами в ходе проверок;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Разработка внутренних нормативных документов филиала.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Открытое акционерное общество «НОМОС-БАНК»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12.08.2012 Главный бухгалтер Операционного офиса «Тульский».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Служебные обязанности: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Организация бухгалтерского и налогового учета в Операционном офисе;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Общее руководство и контроль работы отдела операционного обслуживания, группы сопровождения банковских операций, отдела финансового анализа;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Составление отчетности по налогу на прибыль, налогу на имущество, транспортному, земельному налогам, НДС, экологическому сбору;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Контроль формирования и хранения бухгалтерских документов;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Налоговая и бухгалтерская экспертиза договоров, заключаемых Операционным офисом;</w:t>
            </w:r>
          </w:p>
          <w:p w:rsidR="002E5BE7" w:rsidRPr="00F5248D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Участие в процессе бюджетирования, контроль целевого и эффективного использования сре</w:t>
            </w:r>
            <w:proofErr w:type="gramStart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дств в пр</w:t>
            </w:r>
            <w:proofErr w:type="gramEnd"/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еделах установленных лимитов АХР, координация работ по подготовке бюджета АХР на предстоящий период.</w:t>
            </w:r>
          </w:p>
          <w:p w:rsidR="0018290C" w:rsidRDefault="002E5BE7" w:rsidP="00EF6D8D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8D">
              <w:rPr>
                <w:rFonts w:ascii="Times New Roman" w:hAnsi="Times New Roman" w:cs="Times New Roman"/>
                <w:sz w:val="20"/>
                <w:szCs w:val="20"/>
              </w:rPr>
              <w:t>31.10.2012 трудовой договор расторгнут в связи с сокращением штата работников, п.2 части первой статьи 81 ТК РФ.</w:t>
            </w:r>
          </w:p>
          <w:p w:rsidR="005003BB" w:rsidRDefault="005003BB" w:rsidP="005003BB">
            <w:pPr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03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16.01.2013– по настоящее время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Тульского филиала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ООО КБ </w:t>
            </w:r>
            <w:r w:rsidRPr="00F5248D">
              <w:rPr>
                <w:rFonts w:ascii="Times New Roman" w:hAnsi="Times New Roman" w:cs="Times New Roman"/>
                <w:b/>
                <w:sz w:val="20"/>
                <w:szCs w:val="20"/>
              </w:rPr>
              <w:t>«Евроазиатский Инвестиционный Банк»</w:t>
            </w:r>
          </w:p>
          <w:p w:rsidR="000544E5" w:rsidRPr="004A19F5" w:rsidRDefault="000544E5" w:rsidP="000544E5">
            <w:pPr>
              <w:ind w:firstLine="3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19F5">
              <w:rPr>
                <w:rFonts w:ascii="Times New Roman" w:hAnsi="Times New Roman" w:cs="Times New Roman"/>
                <w:b/>
                <w:sz w:val="20"/>
                <w:szCs w:val="20"/>
              </w:rPr>
              <w:t>Служебные обязанности:</w:t>
            </w:r>
          </w:p>
          <w:p w:rsidR="000544E5" w:rsidRDefault="00F95D30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0FE7">
              <w:rPr>
                <w:rFonts w:ascii="Times New Roman" w:hAnsi="Times New Roman" w:cs="Times New Roman"/>
                <w:sz w:val="20"/>
                <w:szCs w:val="20"/>
              </w:rPr>
              <w:t>Организация бухгалтерского учета</w:t>
            </w:r>
            <w:r w:rsidR="009C1164">
              <w:rPr>
                <w:rFonts w:ascii="Times New Roman" w:hAnsi="Times New Roman" w:cs="Times New Roman"/>
                <w:sz w:val="20"/>
                <w:szCs w:val="20"/>
              </w:rPr>
              <w:t xml:space="preserve"> в Филиале на основе установленных правил его ведения</w:t>
            </w:r>
            <w:r w:rsidRPr="00770F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752C" w:rsidRDefault="004E05E1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5E1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отражения в учете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05E1">
              <w:rPr>
                <w:rFonts w:ascii="Times New Roman" w:hAnsi="Times New Roman" w:cs="Times New Roman"/>
                <w:sz w:val="20"/>
                <w:szCs w:val="20"/>
              </w:rPr>
              <w:t xml:space="preserve">всех совершенных </w:t>
            </w:r>
            <w:r w:rsidR="003A4874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4E05E1">
              <w:rPr>
                <w:rFonts w:ascii="Times New Roman" w:hAnsi="Times New Roman" w:cs="Times New Roman"/>
                <w:sz w:val="20"/>
                <w:szCs w:val="20"/>
              </w:rPr>
              <w:t>илиалом финансовых и хозяйственных операций</w:t>
            </w:r>
            <w:r w:rsidR="004E752C" w:rsidRPr="009C116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="004E752C" w:rsidRPr="009C1164">
              <w:rPr>
                <w:rFonts w:ascii="Times New Roman" w:hAnsi="Times New Roman" w:cs="Times New Roman"/>
                <w:sz w:val="20"/>
                <w:szCs w:val="20"/>
              </w:rPr>
              <w:t>контроль за</w:t>
            </w:r>
            <w:proofErr w:type="gramEnd"/>
            <w:r w:rsidR="004E752C" w:rsidRPr="009C1164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соответствием осуществляемых операций законодательству РФ, в том  числе законодательству о налогах и сборах и нормативным актам Банка России.</w:t>
            </w:r>
          </w:p>
          <w:p w:rsidR="004E752C" w:rsidRDefault="004A19F5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4E752C" w:rsidRPr="004A19F5">
              <w:rPr>
                <w:rFonts w:ascii="Times New Roman" w:hAnsi="Times New Roman" w:cs="Times New Roman"/>
                <w:sz w:val="20"/>
                <w:szCs w:val="20"/>
              </w:rPr>
              <w:t>оставление  и представление полной и достоверной бухгалтерской, финансовой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E752C" w:rsidRPr="004A19F5">
              <w:rPr>
                <w:rFonts w:ascii="Times New Roman" w:hAnsi="Times New Roman" w:cs="Times New Roman"/>
                <w:sz w:val="20"/>
                <w:szCs w:val="20"/>
              </w:rPr>
              <w:t xml:space="preserve">  налоговой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статистической </w:t>
            </w:r>
            <w:r w:rsidR="004E752C" w:rsidRPr="004A19F5">
              <w:rPr>
                <w:rFonts w:ascii="Times New Roman" w:hAnsi="Times New Roman" w:cs="Times New Roman"/>
                <w:sz w:val="20"/>
                <w:szCs w:val="20"/>
              </w:rPr>
              <w:t xml:space="preserve"> отчетности</w:t>
            </w:r>
            <w:r w:rsidRPr="004A19F5">
              <w:t xml:space="preserve"> </w:t>
            </w:r>
            <w:r w:rsidRPr="004A19F5">
              <w:rPr>
                <w:rFonts w:ascii="Times New Roman" w:hAnsi="Times New Roman" w:cs="Times New Roman"/>
                <w:sz w:val="20"/>
                <w:szCs w:val="20"/>
              </w:rPr>
              <w:t>территориальному учреждению Банка России, налоговым органам и иным органам в порядке и в сроки, предусмотренные действующим законодательством Российской Федерации.</w:t>
            </w:r>
          </w:p>
          <w:p w:rsidR="004A19F5" w:rsidRPr="004A19F5" w:rsidRDefault="004A19F5" w:rsidP="005003B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19F5">
              <w:rPr>
                <w:rFonts w:ascii="Times New Roman" w:hAnsi="Times New Roman" w:cs="Times New Roman"/>
                <w:sz w:val="20"/>
                <w:szCs w:val="20"/>
              </w:rPr>
              <w:t xml:space="preserve">Предоставление в Банк данных для составления сводной </w:t>
            </w:r>
            <w:r w:rsidRPr="004A19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отчетности в сроки, установленные нормативными документами Банка России и разработанными на их основе внутрибанковскими правилами и инструкциями.</w:t>
            </w:r>
          </w:p>
          <w:p w:rsidR="003A4874" w:rsidRPr="003A4874" w:rsidRDefault="003A4874" w:rsidP="003A4874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4874">
              <w:rPr>
                <w:rFonts w:ascii="Times New Roman" w:hAnsi="Times New Roman" w:cs="Times New Roman"/>
                <w:sz w:val="20"/>
                <w:szCs w:val="20"/>
              </w:rPr>
              <w:t xml:space="preserve">Осуществление </w:t>
            </w:r>
            <w:proofErr w:type="gramStart"/>
            <w:r w:rsidRPr="003A4874">
              <w:rPr>
                <w:rFonts w:ascii="Times New Roman" w:hAnsi="Times New Roman" w:cs="Times New Roman"/>
                <w:sz w:val="20"/>
                <w:szCs w:val="20"/>
              </w:rPr>
              <w:t>контроля за</w:t>
            </w:r>
            <w:proofErr w:type="gramEnd"/>
            <w:r w:rsidRPr="003A4874">
              <w:rPr>
                <w:rFonts w:ascii="Times New Roman" w:hAnsi="Times New Roman" w:cs="Times New Roman"/>
                <w:sz w:val="20"/>
                <w:szCs w:val="20"/>
              </w:rPr>
              <w:t xml:space="preserve"> сохранностью ценностей и имущества Филиала.</w:t>
            </w:r>
          </w:p>
          <w:p w:rsidR="003A4874" w:rsidRPr="003A4874" w:rsidRDefault="003A4874" w:rsidP="003A4874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4874">
              <w:rPr>
                <w:rFonts w:ascii="Times New Roman" w:hAnsi="Times New Roman" w:cs="Times New Roman"/>
                <w:sz w:val="20"/>
                <w:szCs w:val="20"/>
              </w:rPr>
              <w:t>Обеспечение полноты учета поступающих денежных средств, ТМЦ, основных средств и нематериальных активов, а также своевременного отражения в бухгалтерском учете операций, связанных с их движением.</w:t>
            </w:r>
          </w:p>
          <w:p w:rsidR="003A4874" w:rsidRPr="003A4874" w:rsidRDefault="003A4874" w:rsidP="003A4874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4874">
              <w:rPr>
                <w:rFonts w:ascii="Times New Roman" w:hAnsi="Times New Roman" w:cs="Times New Roman"/>
                <w:sz w:val="20"/>
                <w:szCs w:val="20"/>
              </w:rPr>
              <w:t>Организация проведения инвентаризации денежных средств, имущества, финансовых обязательств и расчетов.</w:t>
            </w:r>
          </w:p>
          <w:p w:rsidR="003A4874" w:rsidRDefault="003A4874" w:rsidP="003A4874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4874">
              <w:rPr>
                <w:rFonts w:ascii="Times New Roman" w:hAnsi="Times New Roman" w:cs="Times New Roman"/>
                <w:sz w:val="20"/>
                <w:szCs w:val="20"/>
              </w:rPr>
              <w:t>Осуществление контроля состояния корреспондентского субсчета и обеспечение ликвидности Филиала.</w:t>
            </w:r>
          </w:p>
          <w:p w:rsidR="003A4874" w:rsidRPr="00F5248D" w:rsidRDefault="003A4874" w:rsidP="003A4874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4874">
              <w:rPr>
                <w:rFonts w:ascii="Times New Roman" w:hAnsi="Times New Roman" w:cs="Times New Roman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</w:tbl>
    <w:p w:rsidR="00655856" w:rsidRDefault="00655856" w:rsidP="00544C45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55856" w:rsidSect="00E036B5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270"/>
    <w:multiLevelType w:val="hybridMultilevel"/>
    <w:tmpl w:val="F16A0876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5681BC7"/>
    <w:multiLevelType w:val="hybridMultilevel"/>
    <w:tmpl w:val="99F039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5796F"/>
    <w:multiLevelType w:val="hybridMultilevel"/>
    <w:tmpl w:val="AE4405F4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>
    <w:nsid w:val="25D81C07"/>
    <w:multiLevelType w:val="hybridMultilevel"/>
    <w:tmpl w:val="CADCE9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BED"/>
    <w:multiLevelType w:val="hybridMultilevel"/>
    <w:tmpl w:val="698EF6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A0A0A"/>
    <w:multiLevelType w:val="hybridMultilevel"/>
    <w:tmpl w:val="B2BEB6BC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>
    <w:nsid w:val="47C91D0F"/>
    <w:multiLevelType w:val="hybridMultilevel"/>
    <w:tmpl w:val="FBCEBDBC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6C0FE5"/>
    <w:multiLevelType w:val="hybridMultilevel"/>
    <w:tmpl w:val="F29E564A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5ECF62EE"/>
    <w:multiLevelType w:val="hybridMultilevel"/>
    <w:tmpl w:val="0D642276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970946"/>
    <w:multiLevelType w:val="hybridMultilevel"/>
    <w:tmpl w:val="C34E37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47554"/>
    <w:multiLevelType w:val="hybridMultilevel"/>
    <w:tmpl w:val="EAAA0D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8C"/>
    <w:rsid w:val="00042BB8"/>
    <w:rsid w:val="00047725"/>
    <w:rsid w:val="000544E5"/>
    <w:rsid w:val="00062D34"/>
    <w:rsid w:val="000A7022"/>
    <w:rsid w:val="000D0850"/>
    <w:rsid w:val="000E179E"/>
    <w:rsid w:val="00107BF4"/>
    <w:rsid w:val="00112D3A"/>
    <w:rsid w:val="00151FEB"/>
    <w:rsid w:val="001542BB"/>
    <w:rsid w:val="0015448B"/>
    <w:rsid w:val="00157942"/>
    <w:rsid w:val="00166BEE"/>
    <w:rsid w:val="0018290C"/>
    <w:rsid w:val="00183743"/>
    <w:rsid w:val="001B36EC"/>
    <w:rsid w:val="001B4930"/>
    <w:rsid w:val="00215348"/>
    <w:rsid w:val="00223F54"/>
    <w:rsid w:val="00283FA0"/>
    <w:rsid w:val="002B2BE8"/>
    <w:rsid w:val="002C644B"/>
    <w:rsid w:val="002E5BE7"/>
    <w:rsid w:val="003040DE"/>
    <w:rsid w:val="0036708A"/>
    <w:rsid w:val="0037473E"/>
    <w:rsid w:val="003A4874"/>
    <w:rsid w:val="003E2590"/>
    <w:rsid w:val="0040694C"/>
    <w:rsid w:val="00417D99"/>
    <w:rsid w:val="00440579"/>
    <w:rsid w:val="004409C3"/>
    <w:rsid w:val="004651EE"/>
    <w:rsid w:val="00475B1D"/>
    <w:rsid w:val="004A19F5"/>
    <w:rsid w:val="004A1F04"/>
    <w:rsid w:val="004B4DD9"/>
    <w:rsid w:val="004C7397"/>
    <w:rsid w:val="004E05E1"/>
    <w:rsid w:val="004E752C"/>
    <w:rsid w:val="005003BB"/>
    <w:rsid w:val="0052375A"/>
    <w:rsid w:val="00544C45"/>
    <w:rsid w:val="00550BF3"/>
    <w:rsid w:val="005815DE"/>
    <w:rsid w:val="005A3A4D"/>
    <w:rsid w:val="005E1028"/>
    <w:rsid w:val="005E6F14"/>
    <w:rsid w:val="005F468E"/>
    <w:rsid w:val="00602F53"/>
    <w:rsid w:val="006102ED"/>
    <w:rsid w:val="006125F7"/>
    <w:rsid w:val="006279D1"/>
    <w:rsid w:val="006514C2"/>
    <w:rsid w:val="00655856"/>
    <w:rsid w:val="00681761"/>
    <w:rsid w:val="006C2B8C"/>
    <w:rsid w:val="007313F2"/>
    <w:rsid w:val="00746977"/>
    <w:rsid w:val="00770FE7"/>
    <w:rsid w:val="007810EC"/>
    <w:rsid w:val="007A3AB3"/>
    <w:rsid w:val="007D1483"/>
    <w:rsid w:val="007E42BA"/>
    <w:rsid w:val="00841600"/>
    <w:rsid w:val="008425BA"/>
    <w:rsid w:val="008C48D5"/>
    <w:rsid w:val="009379F2"/>
    <w:rsid w:val="00976C2E"/>
    <w:rsid w:val="0098196C"/>
    <w:rsid w:val="009A61D3"/>
    <w:rsid w:val="009B4E59"/>
    <w:rsid w:val="009C1164"/>
    <w:rsid w:val="009C1DD3"/>
    <w:rsid w:val="009D28FA"/>
    <w:rsid w:val="009D3A03"/>
    <w:rsid w:val="00A157B6"/>
    <w:rsid w:val="00A20DDC"/>
    <w:rsid w:val="00A406EE"/>
    <w:rsid w:val="00A565EB"/>
    <w:rsid w:val="00A708EE"/>
    <w:rsid w:val="00A7253E"/>
    <w:rsid w:val="00A74363"/>
    <w:rsid w:val="00A83242"/>
    <w:rsid w:val="00AD400B"/>
    <w:rsid w:val="00AE6B5E"/>
    <w:rsid w:val="00B2197D"/>
    <w:rsid w:val="00B57097"/>
    <w:rsid w:val="00B62ECC"/>
    <w:rsid w:val="00B85FD3"/>
    <w:rsid w:val="00BB313F"/>
    <w:rsid w:val="00BD2BD7"/>
    <w:rsid w:val="00BE6DC9"/>
    <w:rsid w:val="00BF75CE"/>
    <w:rsid w:val="00C33D3A"/>
    <w:rsid w:val="00C46F2C"/>
    <w:rsid w:val="00C6271B"/>
    <w:rsid w:val="00C815D0"/>
    <w:rsid w:val="00C8786C"/>
    <w:rsid w:val="00D04001"/>
    <w:rsid w:val="00D07808"/>
    <w:rsid w:val="00D70A29"/>
    <w:rsid w:val="00D94C92"/>
    <w:rsid w:val="00DA71D1"/>
    <w:rsid w:val="00DD65AD"/>
    <w:rsid w:val="00DF07A5"/>
    <w:rsid w:val="00E036B5"/>
    <w:rsid w:val="00E511AA"/>
    <w:rsid w:val="00E5600F"/>
    <w:rsid w:val="00EA0641"/>
    <w:rsid w:val="00EA6DA2"/>
    <w:rsid w:val="00EB15DE"/>
    <w:rsid w:val="00EB7459"/>
    <w:rsid w:val="00ED385F"/>
    <w:rsid w:val="00ED3BBA"/>
    <w:rsid w:val="00EF0102"/>
    <w:rsid w:val="00EF6D8D"/>
    <w:rsid w:val="00F4562C"/>
    <w:rsid w:val="00F5248D"/>
    <w:rsid w:val="00F95D30"/>
    <w:rsid w:val="00FC7FD1"/>
    <w:rsid w:val="00FD7924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2F0D6-79C6-4F4D-BC7E-9C4C1C1B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kadikova</dc:creator>
  <cp:lastModifiedBy>Семыкин Илья Юрьевич</cp:lastModifiedBy>
  <cp:revision>9</cp:revision>
  <cp:lastPrinted>2018-08-17T07:26:00Z</cp:lastPrinted>
  <dcterms:created xsi:type="dcterms:W3CDTF">2018-08-16T09:02:00Z</dcterms:created>
  <dcterms:modified xsi:type="dcterms:W3CDTF">2018-08-17T09:47:00Z</dcterms:modified>
</cp:coreProperties>
</file>