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bookmarkStart w:colFirst="0" w:colLast="0" w:name="bookmark=id.gjdgxs" w:id="0"/>
    <w:bookmarkEnd w:id="0"/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Министерство цифрового развития, </w:t>
        <w:br w:type="textWrapping"/>
        <w:t xml:space="preserve">связи и массовых коммуникаций Российской Федерации.</w:t>
        <w:br w:type="textWrapping"/>
        <w:t xml:space="preserve">Ордена Трудового Красного Знамени федеральное государственное</w:t>
        <w:br w:type="textWrapping"/>
        <w:t xml:space="preserve">бюджетное образовательное учреждение высшего образования</w:t>
        <w:br w:type="textWrapping"/>
        <w:t xml:space="preserve">«Московский технический университет связи и информатики»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Кафедра «Математическая кибернетика и информационные технологии»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Лабораторная работа №1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 дисциплине «Технологии разработки программного обеспечения» на тему «Методологии управления ИТ-проектами»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Вариант 16. Разработка программного модуля «Картотека абонентов АТС».</w:t>
      </w:r>
    </w:p>
    <w:p w:rsidR="00000000" w:rsidDel="00000000" w:rsidP="00000000" w:rsidRDefault="00000000" w:rsidRPr="00000000" w14:paraId="00000008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Выполнили: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Студенты группы МБД2431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Кузьмин В.А.,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Дёмин А.Д.,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Дорофеев М.В.,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Котов Д.Ю.,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Лобанова К.А.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Проверил: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Куликова С.В.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spacing w:after="0" w:before="0" w:lineRule="auto"/>
        <w:rPr/>
      </w:pPr>
      <w:bookmarkStart w:colFirst="0" w:colLast="0" w:name="_heading=h.6y3kh7iqo293" w:id="2"/>
      <w:bookmarkEnd w:id="2"/>
      <w:r w:rsidDel="00000000" w:rsidR="00000000" w:rsidRPr="00000000">
        <w:rPr>
          <w:rtl w:val="0"/>
        </w:rPr>
        <w:t xml:space="preserve">Цель</w:t>
      </w:r>
    </w:p>
    <w:p w:rsidR="00000000" w:rsidDel="00000000" w:rsidP="00000000" w:rsidRDefault="00000000" w:rsidRPr="00000000" w14:paraId="00000014">
      <w:pPr>
        <w:keepLines w:val="0"/>
        <w:widowControl w:val="0"/>
        <w:rPr/>
      </w:pPr>
      <w:r w:rsidDel="00000000" w:rsidR="00000000" w:rsidRPr="00000000">
        <w:rPr>
          <w:rtl w:val="0"/>
        </w:rPr>
        <w:t xml:space="preserve">Знакомство с методологиями управления ИТ-проектами.</w:t>
      </w:r>
      <w:r w:rsidDel="00000000" w:rsidR="00000000" w:rsidRPr="00000000">
        <w:rPr>
          <w:rtl w:val="0"/>
        </w:rPr>
      </w:r>
    </w:p>
    <w:bookmarkStart w:colFirst="0" w:colLast="0" w:name="bookmark=id.3znysh7" w:id="3"/>
    <w:bookmarkEnd w:id="3"/>
    <w:p w:rsidR="00000000" w:rsidDel="00000000" w:rsidP="00000000" w:rsidRDefault="00000000" w:rsidRPr="00000000" w14:paraId="00000015">
      <w:pPr>
        <w:pStyle w:val="Heading1"/>
        <w:keepNext w:val="1"/>
        <w:keepLines w:val="1"/>
        <w:widowControl w:val="0"/>
        <w:spacing w:line="360" w:lineRule="auto"/>
        <w:rPr/>
      </w:pPr>
      <w:bookmarkStart w:colFirst="0" w:colLast="0" w:name="_heading=h.9lz6f1x0v4x1" w:id="4"/>
      <w:bookmarkEnd w:id="4"/>
      <w:r w:rsidDel="00000000" w:rsidR="00000000" w:rsidRPr="00000000">
        <w:rPr>
          <w:vertAlign w:val="baseline"/>
          <w:rtl w:val="0"/>
        </w:rPr>
        <w:t xml:space="preserve">Ход работы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keepNext w:val="1"/>
        <w:keepLines w:val="1"/>
        <w:widowControl w:val="0"/>
        <w:spacing w:line="418" w:lineRule="auto"/>
        <w:rPr>
          <w:vertAlign w:val="baseline"/>
        </w:rPr>
      </w:pPr>
      <w:bookmarkStart w:colFirst="0" w:colLast="0" w:name="_heading=h.gqweeaf3y0ce" w:id="5"/>
      <w:bookmarkEnd w:id="5"/>
      <w:r w:rsidDel="00000000" w:rsidR="00000000" w:rsidRPr="00000000">
        <w:rPr>
          <w:vertAlign w:val="baseline"/>
          <w:rtl w:val="0"/>
        </w:rPr>
        <w:t xml:space="preserve">Задание 1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Современные методологии управления ИТ-проектами делятся на группы по нескольким основаниям:</w:t>
      </w:r>
    </w:p>
    <w:p w:rsidR="00000000" w:rsidDel="00000000" w:rsidP="00000000" w:rsidRDefault="00000000" w:rsidRPr="00000000" w14:paraId="00000018">
      <w:pPr>
        <w:widowControl w:val="0"/>
        <w:spacing w:line="360" w:lineRule="auto"/>
        <w:ind w:left="164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 подходу к разработке:</w:t>
      </w:r>
    </w:p>
    <w:p w:rsidR="00000000" w:rsidDel="00000000" w:rsidP="00000000" w:rsidRDefault="00000000" w:rsidRPr="00000000" w14:paraId="00000019">
      <w:pPr>
        <w:widowControl w:val="0"/>
        <w:spacing w:line="360" w:lineRule="auto"/>
        <w:ind w:left="23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Каскадные методологии (Waterfall) – линейный и последовательный подход, этапы выполняются строго по очереди. Пример: Waterfall.</w:t>
      </w:r>
    </w:p>
    <w:p w:rsidR="00000000" w:rsidDel="00000000" w:rsidP="00000000" w:rsidRDefault="00000000" w:rsidRPr="00000000" w14:paraId="0000001A">
      <w:pPr>
        <w:widowControl w:val="0"/>
        <w:spacing w:line="360" w:lineRule="auto"/>
        <w:ind w:left="23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Гибкие методологии (Agile) – итеративный подход с быстрой адаптацией к изменениям. Примеры: Scrum, Kanban, Extreme Programming (XP).</w:t>
      </w:r>
    </w:p>
    <w:p w:rsidR="00000000" w:rsidDel="00000000" w:rsidP="00000000" w:rsidRDefault="00000000" w:rsidRPr="00000000" w14:paraId="0000001B">
      <w:pPr>
        <w:widowControl w:val="0"/>
        <w:spacing w:line="360" w:lineRule="auto"/>
        <w:ind w:left="164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 степени гибкости:</w:t>
      </w:r>
    </w:p>
    <w:p w:rsidR="00000000" w:rsidDel="00000000" w:rsidP="00000000" w:rsidRDefault="00000000" w:rsidRPr="00000000" w14:paraId="0000001C">
      <w:pPr>
        <w:widowControl w:val="0"/>
        <w:spacing w:line="360" w:lineRule="auto"/>
        <w:ind w:left="23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Жесткие методологии – фиксированные этапы и требования, минимальная адаптация в процессе. Пример: Waterfall.</w:t>
      </w:r>
    </w:p>
    <w:p w:rsidR="00000000" w:rsidDel="00000000" w:rsidP="00000000" w:rsidRDefault="00000000" w:rsidRPr="00000000" w14:paraId="0000001D">
      <w:pPr>
        <w:widowControl w:val="0"/>
        <w:spacing w:line="360" w:lineRule="auto"/>
        <w:ind w:left="23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Гибкие методологии – процесс разработки легко адаптируется. Примеры: Scrum, Lean, Kanban.</w:t>
      </w:r>
    </w:p>
    <w:p w:rsidR="00000000" w:rsidDel="00000000" w:rsidP="00000000" w:rsidRDefault="00000000" w:rsidRPr="00000000" w14:paraId="0000001E">
      <w:pPr>
        <w:widowControl w:val="0"/>
        <w:spacing w:line="360" w:lineRule="auto"/>
        <w:ind w:left="164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 масштабу управления:</w:t>
      </w:r>
    </w:p>
    <w:p w:rsidR="00000000" w:rsidDel="00000000" w:rsidP="00000000" w:rsidRDefault="00000000" w:rsidRPr="00000000" w14:paraId="0000001F">
      <w:pPr>
        <w:widowControl w:val="0"/>
        <w:spacing w:line="360" w:lineRule="auto"/>
        <w:ind w:left="23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Масштабированные методологии – подходят для крупных проектов с множеством команд. Примеры: SAFe (Scaled Agile Framework), LeSS (Large Scale Scrum).</w:t>
      </w:r>
    </w:p>
    <w:p w:rsidR="00000000" w:rsidDel="00000000" w:rsidP="00000000" w:rsidRDefault="00000000" w:rsidRPr="00000000" w14:paraId="00000020">
      <w:pPr>
        <w:widowControl w:val="0"/>
        <w:spacing w:line="360" w:lineRule="auto"/>
        <w:ind w:left="23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Локальные методологии – применяются в малых командах или для небольших проектов. Примеры: Scrum, Kanban.</w:t>
      </w:r>
    </w:p>
    <w:p w:rsidR="00000000" w:rsidDel="00000000" w:rsidP="00000000" w:rsidRDefault="00000000" w:rsidRPr="00000000" w14:paraId="00000021">
      <w:pPr>
        <w:widowControl w:val="0"/>
        <w:spacing w:line="360" w:lineRule="auto"/>
        <w:ind w:left="164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 степени документирования:</w:t>
      </w:r>
    </w:p>
    <w:p w:rsidR="00000000" w:rsidDel="00000000" w:rsidP="00000000" w:rsidRDefault="00000000" w:rsidRPr="00000000" w14:paraId="00000022">
      <w:pPr>
        <w:widowControl w:val="0"/>
        <w:spacing w:line="360" w:lineRule="auto"/>
        <w:ind w:left="23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Сильная формализация – упор на документирование и планирование. Пример: PRINCE2.</w:t>
      </w:r>
    </w:p>
    <w:p w:rsidR="00000000" w:rsidDel="00000000" w:rsidP="00000000" w:rsidRDefault="00000000" w:rsidRPr="00000000" w14:paraId="00000023">
      <w:pPr>
        <w:widowControl w:val="0"/>
        <w:spacing w:line="360" w:lineRule="auto"/>
        <w:ind w:left="23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Минимальная формализация – акцент на практическую реализацию, минимум документации. Пример: Lean Startup.</w:t>
      </w:r>
    </w:p>
    <w:p w:rsidR="00000000" w:rsidDel="00000000" w:rsidP="00000000" w:rsidRDefault="00000000" w:rsidRPr="00000000" w14:paraId="00000024">
      <w:pPr>
        <w:widowControl w:val="0"/>
        <w:spacing w:line="360" w:lineRule="auto"/>
        <w:ind w:left="164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 направленности на результат или процесс:</w:t>
      </w:r>
    </w:p>
    <w:p w:rsidR="00000000" w:rsidDel="00000000" w:rsidP="00000000" w:rsidRDefault="00000000" w:rsidRPr="00000000" w14:paraId="00000025">
      <w:pPr>
        <w:widowControl w:val="0"/>
        <w:spacing w:line="360" w:lineRule="auto"/>
        <w:ind w:left="23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Результативные методологии – акцент на конечный результат и ценность для клиента. Пример: Lean.</w:t>
      </w:r>
    </w:p>
    <w:p w:rsidR="00000000" w:rsidDel="00000000" w:rsidP="00000000" w:rsidRDefault="00000000" w:rsidRPr="00000000" w14:paraId="00000026">
      <w:pPr>
        <w:widowControl w:val="0"/>
        <w:spacing w:line="360" w:lineRule="auto"/>
        <w:ind w:left="23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Процессные методологии – сосредоточены на соблюдении этапов процесса. Пример: Scrum.</w:t>
      </w:r>
    </w:p>
    <w:p w:rsidR="00000000" w:rsidDel="00000000" w:rsidP="00000000" w:rsidRDefault="00000000" w:rsidRPr="00000000" w14:paraId="00000027">
      <w:pPr>
        <w:widowControl w:val="0"/>
        <w:spacing w:line="360" w:lineRule="auto"/>
        <w:ind w:left="164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6.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 степени формализации и гибкости:</w:t>
      </w:r>
    </w:p>
    <w:p w:rsidR="00000000" w:rsidDel="00000000" w:rsidP="00000000" w:rsidRDefault="00000000" w:rsidRPr="00000000" w14:paraId="00000028">
      <w:pPr>
        <w:widowControl w:val="0"/>
        <w:spacing w:line="360" w:lineRule="auto"/>
        <w:ind w:left="23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Легковесные методологии (гибкие и минимально формализованные): Agile, Scrum, Kanban — адаптивны, подстраиваются под изменения.</w:t>
      </w:r>
    </w:p>
    <w:p w:rsidR="00000000" w:rsidDel="00000000" w:rsidP="00000000" w:rsidRDefault="00000000" w:rsidRPr="00000000" w14:paraId="00000029">
      <w:pPr>
        <w:widowControl w:val="0"/>
        <w:spacing w:line="360" w:lineRule="auto"/>
        <w:ind w:left="23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Тяжеловесные методологии (формализованные и регламентированные): Waterfall, PRINCE2, RUP — ориентированы на жесткий контроль этапов и документацию.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57" w:before="0" w:line="360" w:lineRule="auto"/>
        <w:ind w:left="0" w:right="0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Задание 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1 -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Особенности методики Prince2</w:t>
      </w:r>
      <w:r w:rsidDel="00000000" w:rsidR="00000000" w:rsidRPr="00000000">
        <w:rPr>
          <w:rtl w:val="0"/>
        </w:rPr>
      </w:r>
    </w:p>
    <w:tbl>
      <w:tblPr>
        <w:tblStyle w:val="Table1"/>
        <w:tblW w:w="9585.0" w:type="dxa"/>
        <w:jc w:val="center"/>
        <w:tblLayout w:type="fixed"/>
        <w:tblLook w:val="0400"/>
      </w:tblPr>
      <w:tblGrid>
        <w:gridCol w:w="4790"/>
        <w:gridCol w:w="4795"/>
        <w:tblGridChange w:id="0">
          <w:tblGrid>
            <w:gridCol w:w="4790"/>
            <w:gridCol w:w="4795"/>
          </w:tblGrid>
        </w:tblGridChange>
      </w:tblGrid>
      <w:tr>
        <w:trPr>
          <w:cantSplit w:val="0"/>
          <w:trHeight w:val="29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567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Характеристика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567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Описание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567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Полное название методологии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567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Prince2</w:t>
            </w:r>
          </w:p>
        </w:tc>
      </w:tr>
      <w:tr>
        <w:trPr>
          <w:cantSplit w:val="0"/>
          <w:trHeight w:val="1073.906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567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Авторы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567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Первоначально метод был разработан в 1989 году Central Computer and Telecommunications Agency (CCTA) в Великобритании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567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История возникновения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567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Разрабатывался как стандарт для руководства проектами в сфере информационных технологий. Как указывают сами авторы методологии, Prince2 создан на основе опыта из тысячи проектов.</w:t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567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Страна появления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567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Великобритания</w:t>
            </w:r>
          </w:p>
        </w:tc>
      </w:tr>
      <w:tr>
        <w:trPr>
          <w:cantSplit w:val="0"/>
          <w:trHeight w:val="2438.78906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567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Основные принципы, подходы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567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В основе методологии лежат 7 принципов, только при полном соблюдении которых возможно управление проектом.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567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На этих принципах строятся 7 тем или аспектов проекта, которые требуют постоянного внимания. Для обеспечения этого внимания применяются 7 процессов, которые предоставляют операции для управления и реализации проекта.</w:t>
            </w:r>
          </w:p>
        </w:tc>
      </w:tr>
      <w:tr>
        <w:trPr>
          <w:cantSplit w:val="0"/>
          <w:trHeight w:val="56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567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Имеются ли программные средства реализации методологии, какие?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567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Зарубежные: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567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Click Up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567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Wrike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567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Российские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567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Kaiten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567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ЛидерТаск</w:t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567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Используется ли в настоящее время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ind w:firstLine="567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Да используется. Для проектов в которых требуется высокая строгость к управлению и получению полной документации. Часто применяется в государственных проектах</w:t>
            </w:r>
          </w:p>
        </w:tc>
      </w:tr>
      <w:tr>
        <w:trPr>
          <w:cantSplit w:val="0"/>
          <w:trHeight w:val="85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567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Примеры успешных проектов, реализованных с помощью данной методологии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43">
            <w:pPr>
              <w:widowControl w:val="0"/>
              <w:numPr>
                <w:ilvl w:val="0"/>
                <w:numId w:val="2"/>
              </w:numPr>
              <w:spacing w:line="240" w:lineRule="auto"/>
              <w:ind w:left="357.1653543307087" w:hanging="357.1653543307087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hyperlink r:id="rId7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highlight w:val="white"/>
                  <w:u w:val="single"/>
                  <w:rtl w:val="0"/>
                </w:rPr>
                <w:t xml:space="preserve">Департамент парламента в Австралии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- Цель была в обновлении сетевой инфраструктуры парламента с параллельным поддержанием текущей.</w:t>
              <w:br w:type="textWrapping"/>
              <w:t xml:space="preserve">Применение принципов Pince2 позволило ясно обозначить цели, поддерживать всех заинтересованных лиц на необходимом уровне информирования и применить стратегию по управлению рисками. В итоге это привело к успешному улучшению инфроструктуры парламента в срок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hyperlink r:id="rId8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highlight w:val="white"/>
                  <w:u w:val="single"/>
                  <w:rtl w:val="0"/>
                </w:rPr>
                <w:t xml:space="preserve">Контроль окружающей среды в Канаде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Цель проекта была в запуске улучшенной системы мониторинга окружающей среды в канаде, для более детального сбора данных. Применение принципо Prince2 позволило составить документ проектной деятельности что позволило привлечь и убедить Заинтересованные стороны в целесообразности финансовых вложений. А в процессе работы применять методы по соблюдению надлежащего качества на всех этапах жизненного цикла проекта для получения необходимого результата. По итогу проект по мониторингу окружающей среды был реализован в срок, остался в рамках бюджета и заказчики были удовлетворены надежностью и качеством собираемых данных.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ind w:firstLine="567"/>
        <w:jc w:val="center"/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" w:line="418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адание 3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spacing w:line="280" w:lineRule="auto"/>
        <w:ind w:firstLine="56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2 - Особенности методики Kanban</w:t>
      </w:r>
    </w:p>
    <w:tbl>
      <w:tblPr>
        <w:tblStyle w:val="Table2"/>
        <w:tblW w:w="9585.0" w:type="dxa"/>
        <w:jc w:val="center"/>
        <w:tblLayout w:type="fixed"/>
        <w:tblLook w:val="0400"/>
      </w:tblPr>
      <w:tblGrid>
        <w:gridCol w:w="4790"/>
        <w:gridCol w:w="4795"/>
        <w:tblGridChange w:id="0">
          <w:tblGrid>
            <w:gridCol w:w="4790"/>
            <w:gridCol w:w="4795"/>
          </w:tblGrid>
        </w:tblGridChange>
      </w:tblGrid>
      <w:tr>
        <w:trPr>
          <w:cantSplit w:val="0"/>
          <w:trHeight w:val="29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567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Характеристика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567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Описание</w:t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4C">
            <w:pPr>
              <w:widowControl w:val="0"/>
              <w:ind w:firstLine="567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Полное название методологии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567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Kanban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4E">
            <w:pPr>
              <w:widowControl w:val="0"/>
              <w:ind w:firstLine="567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Авторы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567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Японский инженер Тайчи Оно впервые разработал метод Kanban для японской автомобильной компании Toyota, которая использует этот метод с 1950-х годов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567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История возникновения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Позднее, используя концепцию «Тойоты» и методы бережливого производства, появился Kanban как подход к разработке программного обеспечения. Методология использует те же, но немного видоизменённые принципы для создания ПО, при этом вводит их в существующие методы разработки.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567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Страна появления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567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Япония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54">
            <w:pPr>
              <w:widowControl w:val="0"/>
              <w:ind w:firstLine="567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Основные принципы, подходы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after="240" w:before="240" w:line="240" w:lineRule="auto"/>
              <w:ind w:lef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Принципы Kanban:</w:t>
            </w:r>
          </w:p>
          <w:p w:rsidR="00000000" w:rsidDel="00000000" w:rsidP="00000000" w:rsidRDefault="00000000" w:rsidRPr="00000000" w14:paraId="00000056">
            <w:pPr>
              <w:spacing w:after="240" w:before="240" w:line="240" w:lineRule="auto"/>
              <w:ind w:lef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Визуализация работы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– разделить задачи на этапы;</w:t>
            </w:r>
          </w:p>
          <w:p w:rsidR="00000000" w:rsidDel="00000000" w:rsidP="00000000" w:rsidRDefault="00000000" w:rsidRPr="00000000" w14:paraId="00000057">
            <w:pPr>
              <w:spacing w:after="240" w:before="240" w:line="240" w:lineRule="auto"/>
              <w:ind w:lef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систематизировать доску – создать колонки, которые будут отражать текущий этап работы над задачей. Например: «надо сделать», «в работе», «сделано»;</w:t>
            </w:r>
          </w:p>
          <w:p w:rsidR="00000000" w:rsidDel="00000000" w:rsidP="00000000" w:rsidRDefault="00000000" w:rsidRPr="00000000" w14:paraId="00000058">
            <w:pPr>
              <w:spacing w:after="240" w:before="240" w:line="240" w:lineRule="auto"/>
              <w:ind w:lef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Актуализация задач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– постоянно обновлять статус, перемещая карточки из одной колонки в другую на доске, и выстраивать приоритеты в бэклоге;</w:t>
            </w:r>
          </w:p>
          <w:p w:rsidR="00000000" w:rsidDel="00000000" w:rsidP="00000000" w:rsidRDefault="00000000" w:rsidRPr="00000000" w14:paraId="00000059">
            <w:pPr>
              <w:spacing w:after="240" w:before="240" w:line="240" w:lineRule="auto"/>
              <w:ind w:lef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Контроль течение задач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– если выполнение каких-то операций затягивается и карточка долго не продвигается по доске, важно проанализировать причины и при необходимости перераспределить ресурсы или помочь в решении;</w:t>
            </w:r>
          </w:p>
          <w:p w:rsidR="00000000" w:rsidDel="00000000" w:rsidP="00000000" w:rsidRDefault="00000000" w:rsidRPr="00000000" w14:paraId="0000005A">
            <w:pPr>
              <w:spacing w:after="240" w:before="240" w:line="240" w:lineRule="auto"/>
              <w:ind w:lef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Постоянное совершенствование системы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– визуализация помогает выявлять проблемные этапы и задачи. Процесс можно и нужно корректировать, устраняя уязвимые места.</w:t>
            </w:r>
          </w:p>
          <w:p w:rsidR="00000000" w:rsidDel="00000000" w:rsidP="00000000" w:rsidRDefault="00000000" w:rsidRPr="00000000" w14:paraId="0000005B">
            <w:pPr>
              <w:spacing w:after="240" w:before="240" w:line="240" w:lineRule="auto"/>
              <w:ind w:lef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Подход Kanban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предполагает разделение общего объёма работы на конкретные задачи и визуализацию всех стадий с определением сроков и приоритетов.</w:t>
            </w:r>
          </w:p>
        </w:tc>
      </w:tr>
      <w:tr>
        <w:trPr>
          <w:cantSplit w:val="0"/>
          <w:trHeight w:val="56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5C">
            <w:pPr>
              <w:widowControl w:val="0"/>
              <w:spacing w:line="276" w:lineRule="auto"/>
              <w:ind w:firstLine="567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Имеются ли программные средства реализации методологии, какие?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5D">
            <w:pPr>
              <w:spacing w:line="240" w:lineRule="auto"/>
              <w:ind w:lef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Зарубежные:</w:t>
            </w:r>
          </w:p>
          <w:p w:rsidR="00000000" w:rsidDel="00000000" w:rsidP="00000000" w:rsidRDefault="00000000" w:rsidRPr="00000000" w14:paraId="0000005E">
            <w:pPr>
              <w:spacing w:line="240" w:lineRule="auto"/>
              <w:ind w:lef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Asana</w:t>
            </w:r>
          </w:p>
          <w:p w:rsidR="00000000" w:rsidDel="00000000" w:rsidP="00000000" w:rsidRDefault="00000000" w:rsidRPr="00000000" w14:paraId="0000005F">
            <w:pPr>
              <w:spacing w:line="240" w:lineRule="auto"/>
              <w:ind w:lef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Trello (сервис фактически недоступен в России)</w:t>
            </w:r>
          </w:p>
          <w:p w:rsidR="00000000" w:rsidDel="00000000" w:rsidP="00000000" w:rsidRDefault="00000000" w:rsidRPr="00000000" w14:paraId="00000060">
            <w:pPr>
              <w:spacing w:line="240" w:lineRule="auto"/>
              <w:ind w:lef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Wrike</w:t>
            </w:r>
          </w:p>
          <w:p w:rsidR="00000000" w:rsidDel="00000000" w:rsidP="00000000" w:rsidRDefault="00000000" w:rsidRPr="00000000" w14:paraId="00000061">
            <w:pPr>
              <w:spacing w:line="240" w:lineRule="auto"/>
              <w:ind w:lef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ClickUp</w:t>
            </w:r>
          </w:p>
          <w:p w:rsidR="00000000" w:rsidDel="00000000" w:rsidP="00000000" w:rsidRDefault="00000000" w:rsidRPr="00000000" w14:paraId="00000062">
            <w:pPr>
              <w:spacing w:line="240" w:lineRule="auto"/>
              <w:ind w:firstLine="567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spacing w:line="240" w:lineRule="auto"/>
              <w:ind w:firstLine="567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Российские:</w:t>
            </w:r>
          </w:p>
          <w:p w:rsidR="00000000" w:rsidDel="00000000" w:rsidP="00000000" w:rsidRDefault="00000000" w:rsidRPr="00000000" w14:paraId="00000064">
            <w:pPr>
              <w:spacing w:line="240" w:lineRule="auto"/>
              <w:ind w:lef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Kaiten</w:t>
            </w:r>
          </w:p>
          <w:p w:rsidR="00000000" w:rsidDel="00000000" w:rsidP="00000000" w:rsidRDefault="00000000" w:rsidRPr="00000000" w14:paraId="00000065">
            <w:pPr>
              <w:spacing w:line="240" w:lineRule="auto"/>
              <w:ind w:lef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WEEEK</w:t>
            </w:r>
          </w:p>
          <w:p w:rsidR="00000000" w:rsidDel="00000000" w:rsidP="00000000" w:rsidRDefault="00000000" w:rsidRPr="00000000" w14:paraId="00000066">
            <w:pPr>
              <w:spacing w:line="240" w:lineRule="auto"/>
              <w:ind w:lef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ЛидерТаск</w:t>
            </w:r>
          </w:p>
          <w:p w:rsidR="00000000" w:rsidDel="00000000" w:rsidP="00000000" w:rsidRDefault="00000000" w:rsidRPr="00000000" w14:paraId="00000067">
            <w:pPr>
              <w:spacing w:line="240" w:lineRule="auto"/>
              <w:ind w:lef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ПЛАНИРО</w:t>
            </w:r>
          </w:p>
        </w:tc>
      </w:tr>
      <w:tr>
        <w:trPr>
          <w:cantSplit w:val="0"/>
          <w:trHeight w:val="3173.78906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567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Используется ли в настоящее время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69">
            <w:pPr>
              <w:spacing w:after="240" w:before="240" w:line="240" w:lineRule="auto"/>
              <w:ind w:lef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Да, Kanban используется в настоящее время. </w:t>
            </w:r>
          </w:p>
          <w:p w:rsidR="00000000" w:rsidDel="00000000" w:rsidP="00000000" w:rsidRDefault="00000000" w:rsidRPr="00000000" w14:paraId="0000006A">
            <w:pPr>
              <w:spacing w:line="240" w:lineRule="auto"/>
              <w:ind w:lef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Этот метод организации и управления рабочими процессами широко распространён в крупнейших отечественных и зарубежных компаниях, среди которых Microsoft, Siemens, HeadHunter, Clever, «Додо Пицца», «Альфа-банк», «Почта-Банк» и другие.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5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6B">
            <w:pPr>
              <w:widowControl w:val="0"/>
              <w:spacing w:line="276" w:lineRule="auto"/>
              <w:ind w:firstLine="567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Примеры успешных проектов, реализованных с помощью данной методологии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6C">
            <w:pPr>
              <w:spacing w:after="240" w:before="240" w:line="240" w:lineRule="auto"/>
              <w:ind w:lef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Проект в производстве одежды бренда «12 Storeez»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на этапе активного роста столкнулся с необходимостью пересматривать процесс производства, чтобы выдерживать жёсткие сроки поставки продукции — 12 коллекций в год. Kanban -систему решили внедрять на уровне топ-менеджмента компании: создали доску, объединяющую задачи по всему процессу производства — от идеи до склада. Это позволило взять под контроль все этапы, упорядочить задачи и избавиться от блокаторов. В итоге устранили системное опоздание, коллекции выходят точно в срок. (</w:t>
            </w:r>
            <w:hyperlink r:id="rId9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https://onagile.ru/industries/fashion/12Storeez</w:t>
              </w:r>
            </w:hyperlink>
            <w:r w:rsidDel="00000000" w:rsidR="00000000" w:rsidRPr="00000000">
              <w:rPr>
                <w:sz w:val="24"/>
                <w:szCs w:val="24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spacing w:after="240" w:before="240" w:line="240" w:lineRule="auto"/>
              <w:ind w:lef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Проект в компании OTUS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 Внедрение Kanban на всех уровнях управления — от топ-менеджмента, уровня портфолио до продуктовых задач, которые делали команды. Этот подход улучшил предсказуемость, увеличил скорость выполнения проектов и устранил хаос в процессе разработки и конкуренцию между запросами</w:t>
            </w:r>
          </w:p>
          <w:p w:rsidR="00000000" w:rsidDel="00000000" w:rsidP="00000000" w:rsidRDefault="00000000" w:rsidRPr="00000000" w14:paraId="0000006E">
            <w:pPr>
              <w:spacing w:after="240" w:before="240" w:line="240" w:lineRule="auto"/>
              <w:ind w:lef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Промышленное производство.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Канбан позволяет оптимизировать рабочие моменты, установить точные графики, планировать отгрузки.</w:t>
            </w:r>
          </w:p>
          <w:p w:rsidR="00000000" w:rsidDel="00000000" w:rsidP="00000000" w:rsidRDefault="00000000" w:rsidRPr="00000000" w14:paraId="0000006F">
            <w:pPr>
              <w:spacing w:line="240" w:lineRule="auto"/>
              <w:ind w:lef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Медицина.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Канбан-доски могут содержать данные о врачах и пациентах, которых нужно принять в указанное время. Также могут вноситься карты пациентов, требующих приоритетного внимания</w:t>
            </w:r>
          </w:p>
          <w:p w:rsidR="00000000" w:rsidDel="00000000" w:rsidP="00000000" w:rsidRDefault="00000000" w:rsidRPr="00000000" w14:paraId="00000070">
            <w:pPr>
              <w:spacing w:line="240" w:lineRule="auto"/>
              <w:ind w:lef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</w:t>
            </w:r>
            <w:hyperlink r:id="rId10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https://vestnik-ivgma.ru/attachments/763?locale=en</w:t>
              </w:r>
            </w:hyperlink>
            <w:r w:rsidDel="00000000" w:rsidR="00000000" w:rsidRPr="00000000">
              <w:rPr>
                <w:sz w:val="24"/>
                <w:szCs w:val="24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71">
            <w:pPr>
              <w:spacing w:line="240" w:lineRule="auto"/>
              <w:ind w:lef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Канбан в Microsoft.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В 2005 году компания Microsoft столкнулась с проблемой организации работы одного из своих отделов, который отвечал за устранение ошибок во внутренних приложениях. У него были худшие показатели в своем департаменте: один запрос обрабатывался около 5 месяцев, а бэклог превысил допустистимый размер в 5 раз. Справиться с этой проблемой компании помог главный популяризатор канбана Дэвид Андерсон. </w:t>
            </w:r>
          </w:p>
          <w:p w:rsidR="00000000" w:rsidDel="00000000" w:rsidP="00000000" w:rsidRDefault="00000000" w:rsidRPr="00000000" w14:paraId="00000073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 ходе анализа был выявлен целый ряд факторов, которые губительно влияли на производительность всего отдела. Чтобы устранить их, были приняты следующие канбан-решения: </w:t>
            </w:r>
          </w:p>
          <w:p w:rsidR="00000000" w:rsidDel="00000000" w:rsidP="00000000" w:rsidRDefault="00000000" w:rsidRPr="00000000" w14:paraId="00000075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-делать «свежие» расчеты непосредственно перед внедрением;</w:t>
            </w:r>
          </w:p>
          <w:p w:rsidR="00000000" w:rsidDel="00000000" w:rsidP="00000000" w:rsidRDefault="00000000" w:rsidRPr="00000000" w14:paraId="00000076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-проводить приоритизацию запросов по ситуации, а не на ежемесячных совещаниях;</w:t>
            </w:r>
          </w:p>
          <w:p w:rsidR="00000000" w:rsidDel="00000000" w:rsidP="00000000" w:rsidRDefault="00000000" w:rsidRPr="00000000" w14:paraId="00000077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-выделать фиксированное финансирование XIT;</w:t>
            </w:r>
          </w:p>
          <w:p w:rsidR="00000000" w:rsidDel="00000000" w:rsidP="00000000" w:rsidRDefault="00000000" w:rsidRPr="00000000" w14:paraId="00000078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-не учитывать стоимость запросов;</w:t>
            </w:r>
          </w:p>
          <w:p w:rsidR="00000000" w:rsidDel="00000000" w:rsidP="00000000" w:rsidRDefault="00000000" w:rsidRPr="00000000" w14:paraId="00000079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-использовать буферы на канбан-доске;</w:t>
            </w:r>
          </w:p>
          <w:p w:rsidR="00000000" w:rsidDel="00000000" w:rsidP="00000000" w:rsidRDefault="00000000" w:rsidRPr="00000000" w14:paraId="0000007A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принимать решения сразу по дорогим или слишком крупным запросам;</w:t>
            </w:r>
          </w:p>
          <w:p w:rsidR="00000000" w:rsidDel="00000000" w:rsidP="00000000" w:rsidRDefault="00000000" w:rsidRPr="00000000" w14:paraId="0000007B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-изменить структуру штата в пользу более загруженных разработчиков.</w:t>
            </w:r>
          </w:p>
          <w:p w:rsidR="00000000" w:rsidDel="00000000" w:rsidP="00000000" w:rsidRDefault="00000000" w:rsidRPr="00000000" w14:paraId="0000007C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 результате этих действий за 9 месяцев продуктивность отдела выросла на 155%. При этом бэклог вернулся к нормальному значению, а ведущее время теперь составляет всего 5 недель. Стоимость запросов снизилась с 7500 долларов до 2900.</w:t>
            </w:r>
          </w:p>
          <w:p w:rsidR="00000000" w:rsidDel="00000000" w:rsidP="00000000" w:rsidRDefault="00000000" w:rsidRPr="00000000" w14:paraId="0000007E">
            <w:pPr>
              <w:spacing w:line="240" w:lineRule="auto"/>
              <w:ind w:firstLine="0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</w:t>
            </w:r>
            <w:hyperlink r:id="rId11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https://neiros.ru/blog/business/kanban-v-biznese-6-pravil-uspeshnogo-upravleniya-proektami/</w:t>
              </w:r>
            </w:hyperlink>
            <w:r w:rsidDel="00000000" w:rsidR="00000000" w:rsidRPr="00000000">
              <w:rPr>
                <w:sz w:val="24"/>
                <w:szCs w:val="24"/>
                <w:rtl w:val="0"/>
              </w:rPr>
              <w:t xml:space="preserve">) 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7F">
      <w:pPr>
        <w:ind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Задание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firstLine="567"/>
        <w:jc w:val="both"/>
        <w:rPr/>
      </w:pPr>
      <w:r w:rsidDel="00000000" w:rsidR="00000000" w:rsidRPr="00000000">
        <w:rPr>
          <w:rtl w:val="0"/>
        </w:rPr>
        <w:t xml:space="preserve">В качестве методологии для реализации проекта “Картотека АТС” был выбран SCRUM. Для этого будут применены следующие принципы:</w:t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Определение user stories для каждой функции картотеки АТС. </w:t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Планирование спринтов с учетом сроков и приоритетов. </w:t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Частые итеративные релизы (поэтапный вывод продукта). </w:t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Интегрированное тестирование на каждом спринте. </w:t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Постоянное обновление и адаптация продукта к изменениям. </w:t>
      </w:r>
    </w:p>
    <w:p w:rsidR="00000000" w:rsidDel="00000000" w:rsidP="00000000" w:rsidRDefault="00000000" w:rsidRPr="00000000" w14:paraId="00000087">
      <w:pPr>
        <w:ind w:left="0" w:firstLine="566.9291338582677"/>
        <w:jc w:val="both"/>
        <w:rPr/>
      </w:pPr>
      <w:r w:rsidDel="00000000" w:rsidR="00000000" w:rsidRPr="00000000">
        <w:rPr>
          <w:rtl w:val="0"/>
        </w:rPr>
        <w:t xml:space="preserve">Это позволит получить следующие преимущества:</w:t>
      </w:r>
    </w:p>
    <w:p w:rsidR="00000000" w:rsidDel="00000000" w:rsidP="00000000" w:rsidRDefault="00000000" w:rsidRPr="00000000" w14:paraId="0000008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Быстрый цикл разработки и возможность более быстрого запуска в продакшен.</w:t>
      </w:r>
    </w:p>
    <w:p w:rsidR="00000000" w:rsidDel="00000000" w:rsidP="00000000" w:rsidRDefault="00000000" w:rsidRPr="00000000" w14:paraId="0000008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Гибкость в адаптации продукта к меняющимся потребностям рынка.</w:t>
      </w:r>
    </w:p>
    <w:p w:rsidR="00000000" w:rsidDel="00000000" w:rsidP="00000000" w:rsidRDefault="00000000" w:rsidRPr="00000000" w14:paraId="0000008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Увеличение эффективности работы команды.</w:t>
      </w:r>
    </w:p>
    <w:p w:rsidR="00000000" w:rsidDel="00000000" w:rsidP="00000000" w:rsidRDefault="00000000" w:rsidRPr="00000000" w14:paraId="0000008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Повышение качества продукта за счет постоянной обратной связи и улучшений.</w:t>
      </w:r>
    </w:p>
    <w:p w:rsidR="00000000" w:rsidDel="00000000" w:rsidP="00000000" w:rsidRDefault="00000000" w:rsidRPr="00000000" w14:paraId="0000008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Улучшение коммуникации между командой и заинтересованными сторонами.</w:t>
      </w:r>
    </w:p>
    <w:p w:rsidR="00000000" w:rsidDel="00000000" w:rsidP="00000000" w:rsidRDefault="00000000" w:rsidRPr="00000000" w14:paraId="0000008D">
      <w:pPr>
        <w:ind w:left="0" w:firstLine="566.9291338582677"/>
        <w:jc w:val="both"/>
        <w:rPr/>
      </w:pPr>
      <w:r w:rsidDel="00000000" w:rsidR="00000000" w:rsidRPr="00000000">
        <w:rPr>
          <w:rtl w:val="0"/>
        </w:rPr>
        <w:t xml:space="preserve">Применение Agile Scrum в проекте “Картотека АТС” позволит повысить эффективность разработки, улучшить качество продукта и обеспечить своевременную адаптацию к меняющимся требованиям. Несмотря на некоторые вызовы, Agile Scrum станет оптимальным решением для успешной реализации этого проекта.</w:t>
      </w:r>
    </w:p>
    <w:sectPr>
      <w:headerReference r:id="rId12" w:type="first"/>
      <w:footerReference r:id="rId13" w:type="default"/>
      <w:footerReference r:id="rId14" w:type="first"/>
      <w:pgSz w:h="16838" w:w="11906" w:orient="portrait"/>
      <w:pgMar w:bottom="1134" w:top="1134" w:left="1701" w:right="85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E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0">
    <w:pPr>
      <w:ind w:firstLine="0"/>
      <w:rPr/>
    </w:pPr>
    <w:bookmarkStart w:colFirst="0" w:colLast="0" w:name="_heading=h.1fob9te" w:id="6"/>
    <w:bookmarkEnd w:id="6"/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1">
    <w:pPr>
      <w:spacing w:after="240" w:lineRule="auto"/>
      <w:ind w:firstLine="0"/>
      <w:jc w:val="center"/>
      <w:rPr/>
    </w:pPr>
    <w:r w:rsidDel="00000000" w:rsidR="00000000" w:rsidRPr="00000000">
      <w:rPr>
        <w:rtl w:val="0"/>
      </w:rPr>
      <w:t xml:space="preserve">Москва 2024 г.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8"/>
        <w:szCs w:val="28"/>
        <w:lang w:val="ru-RU"/>
      </w:rPr>
    </w:rPrDefault>
    <w:pPrDefault>
      <w:pPr>
        <w:spacing w:line="360" w:lineRule="auto"/>
        <w:ind w:firstLine="850.3937007874016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="360" w:lineRule="auto"/>
      <w:ind w:firstLine="850.3937007874016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7543E9"/>
    <w:pPr>
      <w:spacing w:after="0" w:line="240" w:lineRule="auto"/>
    </w:pPr>
    <w:rPr>
      <w:sz w:val="24"/>
      <w:szCs w:val="24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5" w:customStyle="1">
    <w:name w:val="Заголовок №5_"/>
    <w:basedOn w:val="a0"/>
    <w:link w:val="50"/>
    <w:rsid w:val="007543E9"/>
    <w:rPr>
      <w:rFonts w:ascii="Times New Roman" w:cs="Times New Roman" w:eastAsia="Times New Roman" w:hAnsi="Times New Roman"/>
      <w:b w:val="1"/>
      <w:bCs w:val="1"/>
      <w:sz w:val="28"/>
      <w:szCs w:val="28"/>
      <w:shd w:color="auto" w:fill="ffffff" w:val="clear"/>
    </w:rPr>
  </w:style>
  <w:style w:type="paragraph" w:styleId="50" w:customStyle="1">
    <w:name w:val="Заголовок №5"/>
    <w:basedOn w:val="a"/>
    <w:link w:val="5"/>
    <w:rsid w:val="007543E9"/>
    <w:pPr>
      <w:widowControl w:val="0"/>
      <w:shd w:color="auto" w:fill="ffffff" w:val="clear"/>
      <w:spacing w:after="360" w:line="422" w:lineRule="exact"/>
      <w:jc w:val="center"/>
      <w:outlineLvl w:val="4"/>
    </w:pPr>
    <w:rPr>
      <w:rFonts w:ascii="Times New Roman" w:cs="Times New Roman" w:eastAsia="Times New Roman" w:hAnsi="Times New Roman"/>
      <w:b w:val="1"/>
      <w:bCs w:val="1"/>
      <w:sz w:val="28"/>
      <w:szCs w:val="28"/>
    </w:rPr>
  </w:style>
  <w:style w:type="character" w:styleId="2" w:customStyle="1">
    <w:name w:val="Основной текст (2) + Полужирный"/>
    <w:basedOn w:val="a0"/>
    <w:rsid w:val="007543E9"/>
    <w:rPr>
      <w:rFonts w:ascii="Times New Roman" w:cs="Times New Roman" w:eastAsia="Times New Roman" w:hAnsi="Times New Roman"/>
      <w:b w:val="1"/>
      <w:bCs w:val="1"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  <w:lang w:bidi="ru-RU" w:eastAsia="ru-RU" w:val="ru-RU"/>
    </w:rPr>
  </w:style>
  <w:style w:type="character" w:styleId="20" w:customStyle="1">
    <w:name w:val="Основной текст (2)_"/>
    <w:basedOn w:val="a0"/>
    <w:link w:val="21"/>
    <w:rsid w:val="007543E9"/>
    <w:rPr>
      <w:rFonts w:ascii="Times New Roman" w:cs="Times New Roman" w:eastAsia="Times New Roman" w:hAnsi="Times New Roman"/>
      <w:sz w:val="28"/>
      <w:szCs w:val="28"/>
      <w:shd w:color="auto" w:fill="ffffff" w:val="clear"/>
    </w:rPr>
  </w:style>
  <w:style w:type="character" w:styleId="212pt" w:customStyle="1">
    <w:name w:val="Основной текст (2) + 12 pt"/>
    <w:basedOn w:val="20"/>
    <w:rsid w:val="007543E9"/>
    <w:rPr>
      <w:rFonts w:ascii="Times New Roman" w:cs="Times New Roman" w:eastAsia="Times New Roman" w:hAnsi="Times New Roman"/>
      <w:color w:val="000000"/>
      <w:spacing w:val="0"/>
      <w:w w:val="100"/>
      <w:position w:val="0"/>
      <w:sz w:val="24"/>
      <w:szCs w:val="24"/>
      <w:shd w:color="auto" w:fill="ffffff" w:val="clear"/>
      <w:lang w:bidi="ru-RU" w:eastAsia="ru-RU" w:val="ru-RU"/>
    </w:rPr>
  </w:style>
  <w:style w:type="character" w:styleId="a3" w:customStyle="1">
    <w:name w:val="Подпись к таблице_"/>
    <w:basedOn w:val="a0"/>
    <w:link w:val="a4"/>
    <w:rsid w:val="007543E9"/>
    <w:rPr>
      <w:rFonts w:ascii="Times New Roman" w:cs="Times New Roman" w:eastAsia="Times New Roman" w:hAnsi="Times New Roman"/>
      <w:sz w:val="28"/>
      <w:szCs w:val="28"/>
      <w:shd w:color="auto" w:fill="ffffff" w:val="clear"/>
    </w:rPr>
  </w:style>
  <w:style w:type="paragraph" w:styleId="21" w:customStyle="1">
    <w:name w:val="Основной текст (2)"/>
    <w:basedOn w:val="a"/>
    <w:link w:val="20"/>
    <w:rsid w:val="007543E9"/>
    <w:pPr>
      <w:widowControl w:val="0"/>
      <w:shd w:color="auto" w:fill="ffffff" w:val="clear"/>
      <w:spacing w:before="360" w:line="418" w:lineRule="exact"/>
      <w:ind w:hanging="732"/>
      <w:jc w:val="both"/>
    </w:pPr>
    <w:rPr>
      <w:rFonts w:ascii="Times New Roman" w:cs="Times New Roman" w:eastAsia="Times New Roman" w:hAnsi="Times New Roman"/>
      <w:sz w:val="28"/>
      <w:szCs w:val="28"/>
    </w:rPr>
  </w:style>
  <w:style w:type="paragraph" w:styleId="a4" w:customStyle="1">
    <w:name w:val="Подпись к таблице"/>
    <w:basedOn w:val="a"/>
    <w:link w:val="a3"/>
    <w:rsid w:val="007543E9"/>
    <w:pPr>
      <w:widowControl w:val="0"/>
      <w:shd w:color="auto" w:fill="ffffff" w:val="clear"/>
      <w:spacing w:line="0" w:lineRule="atLeast"/>
    </w:pPr>
    <w:rPr>
      <w:rFonts w:ascii="Times New Roman" w:cs="Times New Roman" w:eastAsia="Times New Roman" w:hAnsi="Times New Roman"/>
      <w:sz w:val="28"/>
      <w:szCs w:val="28"/>
    </w:rPr>
  </w:style>
  <w:style w:type="paragraph" w:styleId="a5" w:customStyle="1">
    <w:name w:val="Название Ж"/>
    <w:basedOn w:val="a6"/>
    <w:rsid w:val="00FA2B4D"/>
    <w:rPr>
      <w:b w:val="1"/>
      <w:bCs w:val="1"/>
      <w:sz w:val="32"/>
      <w:szCs w:val="32"/>
    </w:rPr>
  </w:style>
  <w:style w:type="paragraph" w:styleId="a7" w:customStyle="1">
    <w:name w:val="Сделали/Проверили"/>
    <w:qFormat w:val="1"/>
    <w:rsid w:val="00FA2B4D"/>
    <w:pPr>
      <w:spacing w:after="240" w:line="360" w:lineRule="auto"/>
      <w:ind w:left="6095"/>
    </w:pPr>
    <w:rPr>
      <w:rFonts w:ascii="Times New Roman" w:hAnsi="Times New Roman" w:eastAsiaTheme="minorEastAsia"/>
      <w:kern w:val="2"/>
      <w:sz w:val="28"/>
      <w:szCs w:val="24"/>
      <w:lang w:eastAsia="ko-KR"/>
    </w:rPr>
  </w:style>
  <w:style w:type="paragraph" w:styleId="a6" w:customStyle="1">
    <w:name w:val="По центру"/>
    <w:qFormat w:val="1"/>
    <w:rsid w:val="00FA2B4D"/>
    <w:pPr>
      <w:spacing w:after="240" w:line="360" w:lineRule="auto"/>
      <w:jc w:val="center"/>
    </w:pPr>
    <w:rPr>
      <w:rFonts w:ascii="Times New Roman" w:hAnsi="Times New Roman" w:eastAsiaTheme="minorEastAsia"/>
      <w:kern w:val="2"/>
      <w:sz w:val="28"/>
      <w:szCs w:val="24"/>
      <w:lang w:eastAsia="ko-K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neiros.ru/blog/business/kanban-v-biznese-6-pravil-uspeshnogo-upravleniya-proektami/" TargetMode="External"/><Relationship Id="rId10" Type="http://schemas.openxmlformats.org/officeDocument/2006/relationships/hyperlink" Target="https://vestnik-ivgma.ru/attachments/763?locale=en" TargetMode="External"/><Relationship Id="rId13" Type="http://schemas.openxmlformats.org/officeDocument/2006/relationships/footer" Target="footer1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onagile.ru/industries/fashion/12Storeez" TargetMode="External"/><Relationship Id="rId14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theknowledgeacademy.com/blog/prince2-case-studies/" TargetMode="External"/><Relationship Id="rId8" Type="http://schemas.openxmlformats.org/officeDocument/2006/relationships/hyperlink" Target="https://t.me/Paniprofessor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J5VBr5RNLSAcrfy2g8pYowX8TGA==">CgMxLjAyCWlkLmdqZGd4czIJaC4zMGowemxsMg5oLjZ5M2toN2lxbzI5MzIKaWQuM3pueXNoNzIOaC45bHo2ZjF4MHY0eDEyDmguZ3F3ZWVhZjN5MGNlMgloLjFmb2I5dGU4AHIhMWdQbklXdVBqbk5uWlRBOTNodkw0RF9mcnI4cU9DRTEw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2024-11-09T11:07:00Z</dcterms:created>
  <dc:creator>Svetlana Kulikova</dc:creator>
</cp:coreProperties>
</file>