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30DAFF">
      <w:pPr>
        <w:spacing w:after="60"/>
        <w:jc w:val="center"/>
        <w:rPr>
          <w:rFonts w:ascii="Arial" w:hAnsi="Arial" w:eastAsia="Arial" w:cs="Arial"/>
          <w:b/>
          <w:bCs/>
          <w:color w:val="1B365D"/>
          <w:sz w:val="48"/>
          <w:szCs w:val="48"/>
        </w:rPr>
      </w:pPr>
    </w:p>
    <w:p w14:paraId="30E99A6E">
      <w:pPr>
        <w:spacing w:after="60"/>
        <w:jc w:val="both"/>
        <w:rPr>
          <w:rFonts w:ascii="Arial" w:hAnsi="Arial" w:eastAsia="Arial" w:cs="Arial"/>
          <w:b/>
          <w:bCs/>
          <w:color w:val="1B365D"/>
          <w:sz w:val="48"/>
          <w:szCs w:val="48"/>
        </w:rPr>
      </w:pPr>
    </w:p>
    <w:p w14:paraId="2069162C">
      <w:pPr>
        <w:spacing w:after="60"/>
        <w:jc w:val="both"/>
        <w:rPr>
          <w:rFonts w:ascii="Arial" w:hAnsi="Arial" w:eastAsia="Arial" w:cs="Arial"/>
          <w:b/>
          <w:bCs/>
          <w:color w:val="1B365D"/>
          <w:sz w:val="48"/>
          <w:szCs w:val="48"/>
        </w:rPr>
      </w:pPr>
    </w:p>
    <w:p w14:paraId="0CA723DD">
      <w:pPr>
        <w:spacing w:after="60"/>
        <w:jc w:val="center"/>
      </w:pPr>
      <w:r>
        <w:rPr>
          <w:rFonts w:ascii="Arial" w:hAnsi="Arial" w:eastAsia="Arial" w:cs="Arial"/>
          <w:b/>
          <w:bCs/>
          <w:color w:val="1B365D"/>
          <w:sz w:val="48"/>
          <w:szCs w:val="48"/>
        </w:rPr>
        <w:t xml:space="preserve">TEST DATA </w:t>
      </w:r>
    </w:p>
    <w:p w14:paraId="48EBC1A9">
      <w:pPr>
        <w:spacing w:before="0" w:after="400"/>
        <w:jc w:val="center"/>
        <w:rPr>
          <w:rFonts w:hint="default" w:ascii="Arial Bold" w:hAnsi="Arial Bold" w:cs="Arial Bold"/>
          <w:b/>
          <w:bCs w:val="0"/>
          <w:lang w:val="vi-VN"/>
        </w:rPr>
      </w:pPr>
      <w:r>
        <w:rPr>
          <w:rFonts w:hint="default" w:ascii="Arial Bold" w:hAnsi="Arial Bold" w:cs="Arial Bold"/>
          <w:b/>
          <w:bCs w:val="0"/>
          <w:color w:val="1F5C99"/>
          <w:sz w:val="36"/>
          <w:szCs w:val="36"/>
          <w:lang w:val="vi-VN"/>
        </w:rPr>
        <w:t>INTEGRATED CODING EDUCATION &amp; COMPETITVE PROGRAMING PLATFORM</w:t>
      </w:r>
    </w:p>
    <w:p w14:paraId="4C3D1191">
      <w:pPr>
        <w:spacing w:before="0" w:after="3000"/>
        <w:jc w:val="center"/>
      </w:pPr>
      <w:r>
        <w:rPr>
          <w:rFonts w:ascii="Arial" w:hAnsi="Arial" w:eastAsia="Arial" w:cs="Arial"/>
          <w:color w:val="888888"/>
          <w:sz w:val="22"/>
          <w:szCs w:val="22"/>
        </w:rPr>
        <w:t>Version 1.0</w:t>
      </w:r>
    </w:p>
    <w:p w14:paraId="011F45C2">
      <w:pPr>
        <w:spacing w:after="200"/>
        <w:rPr>
          <w:rFonts w:ascii="Arial" w:hAnsi="Arial" w:eastAsia="Arial" w:cs="Arial"/>
          <w:b/>
          <w:bCs/>
          <w:color w:val="1B365D"/>
          <w:sz w:val="28"/>
          <w:szCs w:val="28"/>
        </w:rPr>
      </w:pPr>
    </w:p>
    <w:p w14:paraId="552601C4">
      <w:pPr>
        <w:spacing w:after="200"/>
        <w:rPr>
          <w:rFonts w:ascii="Arial" w:hAnsi="Arial" w:eastAsia="Arial" w:cs="Arial"/>
          <w:b/>
          <w:bCs/>
          <w:color w:val="1B365D"/>
          <w:sz w:val="28"/>
          <w:szCs w:val="28"/>
        </w:rPr>
      </w:pPr>
    </w:p>
    <w:p w14:paraId="7A31CD0E">
      <w:pPr>
        <w:spacing w:after="200"/>
        <w:rPr>
          <w:rFonts w:ascii="Arial" w:hAnsi="Arial" w:eastAsia="Arial" w:cs="Arial"/>
          <w:b/>
          <w:bCs/>
          <w:color w:val="1B365D"/>
          <w:sz w:val="28"/>
          <w:szCs w:val="28"/>
        </w:rPr>
      </w:pPr>
    </w:p>
    <w:p w14:paraId="3E9B97F4">
      <w:pPr>
        <w:spacing w:after="200"/>
        <w:rPr>
          <w:rFonts w:ascii="Arial" w:hAnsi="Arial" w:eastAsia="Arial" w:cs="Arial"/>
          <w:b/>
          <w:bCs/>
          <w:color w:val="1B365D"/>
          <w:sz w:val="28"/>
          <w:szCs w:val="28"/>
        </w:rPr>
      </w:pPr>
    </w:p>
    <w:p w14:paraId="2EA909FF">
      <w:pPr>
        <w:spacing w:after="200"/>
        <w:rPr>
          <w:rFonts w:ascii="Arial" w:hAnsi="Arial" w:eastAsia="Arial" w:cs="Arial"/>
          <w:b/>
          <w:bCs/>
          <w:color w:val="1B365D"/>
          <w:sz w:val="28"/>
          <w:szCs w:val="28"/>
        </w:rPr>
      </w:pPr>
    </w:p>
    <w:p w14:paraId="27E4D210">
      <w:pPr>
        <w:spacing w:after="200"/>
        <w:rPr>
          <w:rFonts w:ascii="Arial" w:hAnsi="Arial" w:eastAsia="Arial" w:cs="Arial"/>
          <w:b/>
          <w:bCs/>
          <w:color w:val="1B365D"/>
          <w:sz w:val="28"/>
          <w:szCs w:val="28"/>
        </w:rPr>
      </w:pPr>
    </w:p>
    <w:p w14:paraId="7A23D3D4">
      <w:pPr>
        <w:spacing w:after="200"/>
        <w:rPr>
          <w:rFonts w:ascii="Arial" w:hAnsi="Arial" w:eastAsia="Arial" w:cs="Arial"/>
          <w:b/>
          <w:bCs/>
          <w:color w:val="1B365D"/>
          <w:sz w:val="28"/>
          <w:szCs w:val="28"/>
        </w:rPr>
      </w:pPr>
    </w:p>
    <w:p w14:paraId="1663D9BA">
      <w:pPr>
        <w:spacing w:after="200"/>
        <w:rPr>
          <w:rFonts w:ascii="Arial" w:hAnsi="Arial" w:eastAsia="Arial" w:cs="Arial"/>
          <w:b/>
          <w:bCs/>
          <w:color w:val="1B365D"/>
          <w:sz w:val="28"/>
          <w:szCs w:val="28"/>
        </w:rPr>
      </w:pPr>
    </w:p>
    <w:p w14:paraId="2301FFE6">
      <w:pPr>
        <w:spacing w:after="200"/>
        <w:rPr>
          <w:rFonts w:ascii="Arial" w:hAnsi="Arial" w:eastAsia="Arial" w:cs="Arial"/>
          <w:b/>
          <w:bCs/>
          <w:color w:val="1B365D"/>
          <w:sz w:val="28"/>
          <w:szCs w:val="28"/>
        </w:rPr>
      </w:pPr>
    </w:p>
    <w:p w14:paraId="2E4D9F6B">
      <w:pPr>
        <w:spacing w:after="200"/>
        <w:rPr>
          <w:rFonts w:ascii="Arial" w:hAnsi="Arial" w:eastAsia="Arial" w:cs="Arial"/>
          <w:b/>
          <w:bCs/>
          <w:color w:val="1B365D"/>
          <w:sz w:val="28"/>
          <w:szCs w:val="28"/>
        </w:rPr>
      </w:pPr>
    </w:p>
    <w:p w14:paraId="33DBF241">
      <w:pPr>
        <w:spacing w:after="200"/>
        <w:rPr>
          <w:rFonts w:ascii="Arial" w:hAnsi="Arial" w:eastAsia="Arial" w:cs="Arial"/>
          <w:b/>
          <w:bCs/>
          <w:color w:val="1B365D"/>
          <w:sz w:val="28"/>
          <w:szCs w:val="28"/>
        </w:rPr>
      </w:pPr>
    </w:p>
    <w:p w14:paraId="4160E919">
      <w:pPr>
        <w:spacing w:after="200"/>
        <w:jc w:val="center"/>
      </w:pPr>
      <w:r>
        <w:rPr>
          <w:rFonts w:ascii="Arial" w:hAnsi="Arial" w:eastAsia="Arial" w:cs="Arial"/>
          <w:b/>
          <w:bCs/>
          <w:color w:val="1B365D"/>
          <w:sz w:val="28"/>
          <w:szCs w:val="28"/>
        </w:rPr>
        <w:t>TABLE OF CONTENTS</w:t>
      </w:r>
    </w:p>
    <w:p w14:paraId="0158B207">
      <w:pPr>
        <w:tabs>
          <w:tab w:val="right" w:leader="dot" w:pos="9026"/>
        </w:tabs>
        <w:spacing w:after="80"/>
        <w:ind w:left="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"sec1"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/>
          <w:bCs/>
          <w:color w:val="1B365D"/>
          <w:sz w:val="21"/>
          <w:szCs w:val="21"/>
          <w:u w:val="none"/>
        </w:rPr>
        <w:t>1. Introduction</w:t>
      </w:r>
      <w:r>
        <w:rPr>
          <w:rFonts w:ascii="Arial" w:hAnsi="Arial" w:eastAsia="Arial" w:cs="Arial"/>
          <w:b/>
          <w:bCs/>
          <w:color w:val="1B365D"/>
          <w:sz w:val="21"/>
          <w:szCs w:val="21"/>
          <w:u w:val="none"/>
        </w:rPr>
        <w:fldChar w:fldCharType="end"/>
      </w:r>
    </w:p>
    <w:p w14:paraId="5A2F01D0">
      <w:pPr>
        <w:tabs>
          <w:tab w:val="right" w:leader="dot" w:pos="9026"/>
        </w:tabs>
        <w:spacing w:after="80"/>
        <w:ind w:left="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"sec2"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/>
          <w:bCs/>
          <w:color w:val="1B365D"/>
          <w:sz w:val="21"/>
          <w:szCs w:val="21"/>
          <w:u w:val="none"/>
        </w:rPr>
        <w:t>2. Module 1: User &amp; Authentication Test Data</w:t>
      </w:r>
      <w:r>
        <w:rPr>
          <w:rFonts w:ascii="Arial" w:hAnsi="Arial" w:eastAsia="Arial" w:cs="Arial"/>
          <w:b/>
          <w:bCs/>
          <w:color w:val="1B365D"/>
          <w:sz w:val="21"/>
          <w:szCs w:val="21"/>
          <w:u w:val="none"/>
        </w:rPr>
        <w:fldChar w:fldCharType="end"/>
      </w:r>
    </w:p>
    <w:p w14:paraId="6E0492C7">
      <w:pPr>
        <w:tabs>
          <w:tab w:val="right" w:leader="dot" w:pos="9026"/>
        </w:tabs>
        <w:spacing w:after="60"/>
        <w:ind w:left="36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"sec2_1"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t>2.1 Roles and Accounts Matrix</w:t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fldChar w:fldCharType="end"/>
      </w:r>
    </w:p>
    <w:p w14:paraId="38CB196F">
      <w:pPr>
        <w:tabs>
          <w:tab w:val="right" w:leader="dot" w:pos="9026"/>
        </w:tabs>
        <w:spacing w:after="60"/>
        <w:ind w:left="36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"sec2_2"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t>2.2 Invalid Registration &amp; Login Inputs</w:t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fldChar w:fldCharType="end"/>
      </w:r>
    </w:p>
    <w:p w14:paraId="5B8F17EF">
      <w:pPr>
        <w:tabs>
          <w:tab w:val="right" w:leader="dot" w:pos="9026"/>
        </w:tabs>
        <w:spacing w:after="80"/>
        <w:ind w:left="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"sec3"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/>
          <w:bCs/>
          <w:color w:val="1B365D"/>
          <w:sz w:val="21"/>
          <w:szCs w:val="21"/>
          <w:u w:val="none"/>
        </w:rPr>
        <w:t>3. Module 2: Course &amp; Quiz Test Data</w:t>
      </w:r>
      <w:r>
        <w:rPr>
          <w:rFonts w:ascii="Arial" w:hAnsi="Arial" w:eastAsia="Arial" w:cs="Arial"/>
          <w:b/>
          <w:bCs/>
          <w:color w:val="1B365D"/>
          <w:sz w:val="21"/>
          <w:szCs w:val="21"/>
          <w:u w:val="none"/>
        </w:rPr>
        <w:fldChar w:fldCharType="end"/>
      </w:r>
      <w:bookmarkStart w:id="18" w:name="_GoBack"/>
      <w:bookmarkEnd w:id="18"/>
    </w:p>
    <w:p w14:paraId="6CF70BAD">
      <w:pPr>
        <w:tabs>
          <w:tab w:val="right" w:leader="dot" w:pos="9026"/>
        </w:tabs>
        <w:spacing w:after="60"/>
        <w:ind w:left="36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"sec3_1"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t>3.1 Course Information Data</w:t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fldChar w:fldCharType="end"/>
      </w:r>
    </w:p>
    <w:p w14:paraId="7EED0E84">
      <w:pPr>
        <w:tabs>
          <w:tab w:val="right" w:leader="dot" w:pos="9026"/>
        </w:tabs>
        <w:spacing w:after="60"/>
        <w:ind w:left="36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"sec3_2"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t>3.2 Quiz &amp; Question Data</w:t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fldChar w:fldCharType="end"/>
      </w:r>
    </w:p>
    <w:p w14:paraId="1AAE57D7">
      <w:pPr>
        <w:tabs>
          <w:tab w:val="right" w:leader="dot" w:pos="9026"/>
        </w:tabs>
        <w:spacing w:after="80"/>
        <w:ind w:left="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"sec4"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/>
          <w:bCs/>
          <w:color w:val="1B365D"/>
          <w:sz w:val="21"/>
          <w:szCs w:val="21"/>
          <w:u w:val="none"/>
        </w:rPr>
        <w:t>4. Module 3: Coding Playground &amp; Online Judge Test Data</w:t>
      </w:r>
      <w:r>
        <w:rPr>
          <w:rFonts w:ascii="Arial" w:hAnsi="Arial" w:eastAsia="Arial" w:cs="Arial"/>
          <w:b/>
          <w:bCs/>
          <w:color w:val="1B365D"/>
          <w:sz w:val="21"/>
          <w:szCs w:val="21"/>
          <w:u w:val="none"/>
        </w:rPr>
        <w:fldChar w:fldCharType="end"/>
      </w:r>
    </w:p>
    <w:p w14:paraId="12D3D921">
      <w:pPr>
        <w:tabs>
          <w:tab w:val="right" w:leader="dot" w:pos="9026"/>
        </w:tabs>
        <w:spacing w:after="60"/>
        <w:ind w:left="36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"sec4_1"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t>4.1 Problem Constraints &amp; Test Cases</w:t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fldChar w:fldCharType="end"/>
      </w:r>
    </w:p>
    <w:p w14:paraId="5F0ABE97">
      <w:pPr>
        <w:tabs>
          <w:tab w:val="right" w:leader="dot" w:pos="9026"/>
        </w:tabs>
        <w:spacing w:after="60"/>
        <w:ind w:left="36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"sec4_2"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t>4.2 Sample Source Code Payloads for Submission Grading</w:t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fldChar w:fldCharType="end"/>
      </w:r>
    </w:p>
    <w:p w14:paraId="6B63322A">
      <w:pPr>
        <w:tabs>
          <w:tab w:val="right" w:leader="dot" w:pos="9026"/>
        </w:tabs>
        <w:spacing w:after="80"/>
        <w:ind w:left="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"sec5"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/>
          <w:bCs/>
          <w:color w:val="1B365D"/>
          <w:sz w:val="21"/>
          <w:szCs w:val="21"/>
          <w:u w:val="none"/>
        </w:rPr>
        <w:t>5. Module 4: Competitive Programming Contest Test Data</w:t>
      </w:r>
      <w:r>
        <w:rPr>
          <w:rFonts w:ascii="Arial" w:hAnsi="Arial" w:eastAsia="Arial" w:cs="Arial"/>
          <w:b/>
          <w:bCs/>
          <w:color w:val="1B365D"/>
          <w:sz w:val="21"/>
          <w:szCs w:val="21"/>
          <w:u w:val="none"/>
        </w:rPr>
        <w:fldChar w:fldCharType="end"/>
      </w:r>
    </w:p>
    <w:p w14:paraId="12667429">
      <w:pPr>
        <w:tabs>
          <w:tab w:val="right" w:leader="dot" w:pos="9026"/>
        </w:tabs>
        <w:spacing w:after="60"/>
        <w:ind w:left="36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"sec5_1"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t>5.1 Contest Schedule &amp; Participant Setup</w:t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fldChar w:fldCharType="end"/>
      </w:r>
    </w:p>
    <w:p w14:paraId="2A7E58DE">
      <w:pPr>
        <w:tabs>
          <w:tab w:val="right" w:leader="dot" w:pos="9026"/>
        </w:tabs>
        <w:spacing w:after="80"/>
        <w:ind w:left="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"sec6"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/>
          <w:bCs/>
          <w:color w:val="1B365D"/>
          <w:sz w:val="21"/>
          <w:szCs w:val="21"/>
          <w:u w:val="none"/>
        </w:rPr>
        <w:t>6. Module 5: E-Wallet &amp; PayOS Webhook Integration Test Data</w:t>
      </w:r>
      <w:r>
        <w:rPr>
          <w:rFonts w:ascii="Arial" w:hAnsi="Arial" w:eastAsia="Arial" w:cs="Arial"/>
          <w:b/>
          <w:bCs/>
          <w:color w:val="1B365D"/>
          <w:sz w:val="21"/>
          <w:szCs w:val="21"/>
          <w:u w:val="none"/>
        </w:rPr>
        <w:fldChar w:fldCharType="end"/>
      </w:r>
    </w:p>
    <w:p w14:paraId="66E58FA7">
      <w:pPr>
        <w:tabs>
          <w:tab w:val="right" w:leader="dot" w:pos="9026"/>
        </w:tabs>
        <w:spacing w:after="60"/>
        <w:ind w:left="36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"sec6_1"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t>6.1 Payment Deposits Data</w:t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fldChar w:fldCharType="end"/>
      </w:r>
    </w:p>
    <w:p w14:paraId="7883B6B3">
      <w:pPr>
        <w:tabs>
          <w:tab w:val="right" w:leader="dot" w:pos="9026"/>
        </w:tabs>
        <w:spacing w:after="60"/>
        <w:ind w:left="36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"sec6_2"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t>6.2 Mock PayOS Webhook Payload Cases</w:t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fldChar w:fldCharType="end"/>
      </w:r>
    </w:p>
    <w:p w14:paraId="6BF373D3">
      <w:pPr>
        <w:tabs>
          <w:tab w:val="right" w:leader="dot" w:pos="9026"/>
        </w:tabs>
        <w:spacing w:after="80"/>
        <w:ind w:left="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"sec7"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/>
          <w:bCs/>
          <w:color w:val="1B365D"/>
          <w:sz w:val="21"/>
          <w:szCs w:val="21"/>
          <w:u w:val="none"/>
        </w:rPr>
        <w:t>7. Module 6: Administration &amp; Review Applications Test Data</w:t>
      </w:r>
      <w:r>
        <w:rPr>
          <w:rFonts w:ascii="Arial" w:hAnsi="Arial" w:eastAsia="Arial" w:cs="Arial"/>
          <w:b/>
          <w:bCs/>
          <w:color w:val="1B365D"/>
          <w:sz w:val="21"/>
          <w:szCs w:val="21"/>
          <w:u w:val="none"/>
        </w:rPr>
        <w:fldChar w:fldCharType="end"/>
      </w:r>
    </w:p>
    <w:p w14:paraId="40FD60E5">
      <w:pPr>
        <w:tabs>
          <w:tab w:val="right" w:leader="dot" w:pos="9026"/>
        </w:tabs>
        <w:spacing w:after="60"/>
        <w:ind w:left="36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"sec7_1"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t>7.1 Instructor Application Data</w:t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fldChar w:fldCharType="end"/>
      </w:r>
    </w:p>
    <w:p w14:paraId="6D192CEF">
      <w:pPr>
        <w:tabs>
          <w:tab w:val="right" w:leader="dot" w:pos="9026"/>
        </w:tabs>
        <w:spacing w:after="60"/>
        <w:ind w:left="36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"sec7_2"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t>7.2 Course Moderation Logs</w:t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fldChar w:fldCharType="end"/>
      </w:r>
    </w:p>
    <w:p w14:paraId="68F754B9">
      <w:pPr>
        <w:pageBreakBefore/>
      </w:pPr>
    </w:p>
    <w:p w14:paraId="6AEB2836">
      <w:pPr>
        <w:pStyle w:val="2"/>
        <w:pBdr>
          <w:bottom w:val="single" w:color="1B365D" w:sz="6" w:space="4"/>
        </w:pBdr>
      </w:pPr>
      <w:bookmarkStart w:id="0" w:name="sec1"/>
      <w:r>
        <w:t>1. Introduction</w:t>
      </w:r>
      <w:bookmarkEnd w:id="0"/>
    </w:p>
    <w:p w14:paraId="75B17E07">
      <w:pPr>
        <w:spacing w:after="80" w:line="276" w:lineRule="auto"/>
      </w:pPr>
      <w:r>
        <w:rPr>
          <w:rFonts w:ascii="Arial" w:hAnsi="Arial" w:eastAsia="Arial" w:cs="Arial"/>
          <w:color w:val="333333"/>
          <w:sz w:val="19"/>
          <w:szCs w:val="19"/>
        </w:rPr>
        <w:t>This Test Data Specification document details the structured and simulated inputs required to perform testing on the Integrated Coding Education &amp; Competitive Programming Platform. The data provided mirrors real database values mapped to JPA entities and serves as a quick reference guide for manual and automated testers to execute the test scenarios (Test Cases) defined in the companion Detailed Test Case Specification document.</w:t>
      </w:r>
    </w:p>
    <w:p w14:paraId="124FA4BB">
      <w:pPr>
        <w:pStyle w:val="2"/>
        <w:pBdr>
          <w:bottom w:val="single" w:color="1B365D" w:sz="6" w:space="4"/>
        </w:pBdr>
      </w:pPr>
      <w:bookmarkStart w:id="1" w:name="sec2"/>
    </w:p>
    <w:p w14:paraId="26508549">
      <w:pPr>
        <w:pStyle w:val="2"/>
        <w:pBdr>
          <w:bottom w:val="single" w:color="1B365D" w:sz="6" w:space="4"/>
        </w:pBdr>
      </w:pPr>
    </w:p>
    <w:p w14:paraId="602EAD55">
      <w:pPr>
        <w:pStyle w:val="2"/>
        <w:pBdr>
          <w:bottom w:val="single" w:color="1B365D" w:sz="6" w:space="4"/>
        </w:pBdr>
      </w:pPr>
    </w:p>
    <w:p w14:paraId="4C4B207B">
      <w:pPr>
        <w:pStyle w:val="2"/>
        <w:pBdr>
          <w:bottom w:val="single" w:color="1B365D" w:sz="6" w:space="4"/>
        </w:pBdr>
      </w:pPr>
    </w:p>
    <w:p w14:paraId="7175E445">
      <w:pPr>
        <w:pStyle w:val="2"/>
        <w:pBdr>
          <w:bottom w:val="single" w:color="1B365D" w:sz="6" w:space="4"/>
        </w:pBdr>
      </w:pPr>
    </w:p>
    <w:p w14:paraId="3C925A74">
      <w:pPr>
        <w:pStyle w:val="2"/>
        <w:pBdr>
          <w:bottom w:val="single" w:color="1B365D" w:sz="6" w:space="4"/>
        </w:pBdr>
      </w:pPr>
    </w:p>
    <w:p w14:paraId="6821D5C8">
      <w:pPr>
        <w:pStyle w:val="2"/>
        <w:pBdr>
          <w:bottom w:val="single" w:color="1B365D" w:sz="6" w:space="4"/>
        </w:pBdr>
      </w:pPr>
    </w:p>
    <w:p w14:paraId="7A2ADC6E">
      <w:pPr>
        <w:pStyle w:val="2"/>
        <w:pBdr>
          <w:bottom w:val="single" w:color="1B365D" w:sz="6" w:space="4"/>
        </w:pBdr>
      </w:pPr>
    </w:p>
    <w:p w14:paraId="5436BF05">
      <w:pPr>
        <w:pStyle w:val="2"/>
        <w:pBdr>
          <w:bottom w:val="single" w:color="1B365D" w:sz="6" w:space="4"/>
        </w:pBdr>
      </w:pPr>
    </w:p>
    <w:p w14:paraId="1BAA28E4">
      <w:pPr>
        <w:pStyle w:val="2"/>
        <w:pBdr>
          <w:bottom w:val="single" w:color="1B365D" w:sz="6" w:space="4"/>
        </w:pBdr>
      </w:pPr>
    </w:p>
    <w:p w14:paraId="5C24BBE2">
      <w:pPr>
        <w:pStyle w:val="2"/>
        <w:pBdr>
          <w:bottom w:val="single" w:color="1B365D" w:sz="6" w:space="4"/>
        </w:pBdr>
      </w:pPr>
    </w:p>
    <w:p w14:paraId="78D8BFC4">
      <w:pPr>
        <w:pStyle w:val="2"/>
        <w:pBdr>
          <w:bottom w:val="single" w:color="1B365D" w:sz="6" w:space="4"/>
        </w:pBdr>
      </w:pPr>
    </w:p>
    <w:p w14:paraId="47C0ABBF">
      <w:pPr>
        <w:pStyle w:val="2"/>
        <w:pBdr>
          <w:bottom w:val="single" w:color="1B365D" w:sz="6" w:space="4"/>
        </w:pBdr>
      </w:pPr>
    </w:p>
    <w:p w14:paraId="44EBA2C0">
      <w:pPr>
        <w:pStyle w:val="2"/>
        <w:pBdr>
          <w:bottom w:val="single" w:color="1B365D" w:sz="6" w:space="4"/>
        </w:pBdr>
      </w:pPr>
    </w:p>
    <w:p w14:paraId="6E6360A8">
      <w:pPr>
        <w:pStyle w:val="2"/>
        <w:pBdr>
          <w:bottom w:val="single" w:color="1B365D" w:sz="6" w:space="4"/>
        </w:pBdr>
      </w:pPr>
    </w:p>
    <w:p w14:paraId="129392E1">
      <w:pPr>
        <w:pStyle w:val="2"/>
        <w:pBdr>
          <w:bottom w:val="single" w:color="1B365D" w:sz="6" w:space="4"/>
        </w:pBdr>
      </w:pPr>
      <w:r>
        <w:t>2. Module 1: User &amp; Authentication Test Data</w:t>
      </w:r>
      <w:bookmarkEnd w:id="1"/>
    </w:p>
    <w:p w14:paraId="5819D620">
      <w:pPr>
        <w:pStyle w:val="3"/>
      </w:pPr>
      <w:bookmarkStart w:id="2" w:name="sec2_1"/>
      <w:r>
        <w:t>2.1 Roles and Accounts Matrix</w:t>
      </w:r>
      <w:bookmarkEnd w:id="2"/>
    </w:p>
    <w:p w14:paraId="5F19560A">
      <w:pPr>
        <w:spacing w:after="80" w:line="276" w:lineRule="auto"/>
      </w:pPr>
      <w:r>
        <w:rPr>
          <w:rFonts w:ascii="Arial" w:hAnsi="Arial" w:eastAsia="Arial" w:cs="Arial"/>
          <w:color w:val="333333"/>
          <w:sz w:val="19"/>
          <w:szCs w:val="19"/>
        </w:rPr>
        <w:t>This table defines predefined user accounts matching UserEntity, RoleEntity, and WalletEntity in the PostgreSQL database.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79"/>
        <w:gridCol w:w="2308"/>
        <w:gridCol w:w="1564"/>
        <w:gridCol w:w="1228"/>
        <w:gridCol w:w="904"/>
        <w:gridCol w:w="929"/>
        <w:gridCol w:w="1348"/>
      </w:tblGrid>
      <w:tr w14:paraId="192CA510">
        <w:trPr>
          <w:tblHeader/>
        </w:trPr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6C253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User ID</w:t>
            </w:r>
          </w:p>
        </w:tc>
        <w:tc>
          <w:tcPr>
            <w:tcW w:w="1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564ACE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Email</w:t>
            </w:r>
          </w:p>
        </w:tc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FF4E23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Password</w:t>
            </w:r>
          </w:p>
        </w:tc>
        <w:tc>
          <w:tcPr>
            <w:tcW w:w="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8D5CAA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Role</w:t>
            </w:r>
          </w:p>
        </w:tc>
        <w:tc>
          <w:tcPr>
            <w:tcW w:w="12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99EC03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Wallet Balance (VND)</w:t>
            </w:r>
          </w:p>
        </w:tc>
        <w:tc>
          <w:tcPr>
            <w:tcW w:w="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1B2F9F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User Status</w:t>
            </w:r>
          </w:p>
        </w:tc>
        <w:tc>
          <w:tcPr>
            <w:tcW w:w="18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876F55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Target Test Case</w:t>
            </w:r>
          </w:p>
        </w:tc>
      </w:tr>
      <w:tr w14:paraId="5FE43217"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426AC3F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TD_USER_001</w:t>
            </w:r>
          </w:p>
        </w:tc>
        <w:tc>
          <w:tcPr>
            <w:tcW w:w="1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D396204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admin@fpt.edu.vn</w:t>
            </w:r>
          </w:p>
        </w:tc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69873409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AdminSecure2026!</w:t>
            </w:r>
          </w:p>
        </w:tc>
        <w:tc>
          <w:tcPr>
            <w:tcW w:w="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2071F93C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ADMIN</w:t>
            </w:r>
          </w:p>
        </w:tc>
        <w:tc>
          <w:tcPr>
            <w:tcW w:w="12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54971D8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0</w:t>
            </w:r>
          </w:p>
        </w:tc>
        <w:tc>
          <w:tcPr>
            <w:tcW w:w="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D60C835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ACTIVE</w:t>
            </w:r>
          </w:p>
        </w:tc>
        <w:tc>
          <w:tcPr>
            <w:tcW w:w="18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63D4A2D2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TC_MAN_001, TC_MAN_002</w:t>
            </w:r>
          </w:p>
        </w:tc>
      </w:tr>
      <w:tr w14:paraId="299542FF"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1A73FEFD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TD_USER_002</w:t>
            </w:r>
          </w:p>
        </w:tc>
        <w:tc>
          <w:tcPr>
            <w:tcW w:w="1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6BF5F840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instructor_demo@fpt.edu.vn</w:t>
            </w:r>
          </w:p>
        </w:tc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59EA2238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InstructPass2026@</w:t>
            </w:r>
          </w:p>
        </w:tc>
        <w:tc>
          <w:tcPr>
            <w:tcW w:w="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4A7226BC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INSTRUCTOR</w:t>
            </w:r>
          </w:p>
        </w:tc>
        <w:tc>
          <w:tcPr>
            <w:tcW w:w="12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41D71762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4,500,000</w:t>
            </w:r>
          </w:p>
        </w:tc>
        <w:tc>
          <w:tcPr>
            <w:tcW w:w="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3F9EEA78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ACTIVE</w:t>
            </w:r>
          </w:p>
        </w:tc>
        <w:tc>
          <w:tcPr>
            <w:tcW w:w="18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5F9D99BB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TC_MAN_003, TC_MAN_004</w:t>
            </w:r>
          </w:p>
        </w:tc>
      </w:tr>
      <w:tr w14:paraId="33DD24AE"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34C5DAB7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TD_USER_003</w:t>
            </w:r>
          </w:p>
        </w:tc>
        <w:tc>
          <w:tcPr>
            <w:tcW w:w="1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2603D10E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student_rich@fpt.edu.vn</w:t>
            </w:r>
          </w:p>
        </w:tc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61D3F649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StudentPass2026#</w:t>
            </w:r>
          </w:p>
        </w:tc>
        <w:tc>
          <w:tcPr>
            <w:tcW w:w="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2E020AE4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STUDENT</w:t>
            </w:r>
          </w:p>
        </w:tc>
        <w:tc>
          <w:tcPr>
            <w:tcW w:w="12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3CB448EB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1,500,000</w:t>
            </w:r>
          </w:p>
        </w:tc>
        <w:tc>
          <w:tcPr>
            <w:tcW w:w="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310DCCBA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ACTIVE</w:t>
            </w:r>
          </w:p>
        </w:tc>
        <w:tc>
          <w:tcPr>
            <w:tcW w:w="18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343095B3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TC_COUR_003, TC_PAYM_001</w:t>
            </w:r>
          </w:p>
        </w:tc>
      </w:tr>
      <w:tr w14:paraId="16C54A35"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4B40A27C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TD_USER_004</w:t>
            </w:r>
          </w:p>
        </w:tc>
        <w:tc>
          <w:tcPr>
            <w:tcW w:w="1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D393872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student_poor@fpt.edu.vn</w:t>
            </w:r>
          </w:p>
        </w:tc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7C1E9F7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StudentPass2026#</w:t>
            </w:r>
          </w:p>
        </w:tc>
        <w:tc>
          <w:tcPr>
            <w:tcW w:w="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03833156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STUDENT</w:t>
            </w:r>
          </w:p>
        </w:tc>
        <w:tc>
          <w:tcPr>
            <w:tcW w:w="12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3C13BE5C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0</w:t>
            </w:r>
          </w:p>
        </w:tc>
        <w:tc>
          <w:tcPr>
            <w:tcW w:w="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280BE28C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ACTIVE</w:t>
            </w:r>
          </w:p>
        </w:tc>
        <w:tc>
          <w:tcPr>
            <w:tcW w:w="18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68C9F6DC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TC_COUR_004</w:t>
            </w:r>
          </w:p>
        </w:tc>
      </w:tr>
      <w:tr w14:paraId="4277788A"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24E8D916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TD_USER_005</w:t>
            </w:r>
          </w:p>
        </w:tc>
        <w:tc>
          <w:tcPr>
            <w:tcW w:w="1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2D0B55EA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student_banned@fpt.edu.vn</w:t>
            </w:r>
          </w:p>
        </w:tc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051FB15F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BannedPass2026$</w:t>
            </w:r>
          </w:p>
        </w:tc>
        <w:tc>
          <w:tcPr>
            <w:tcW w:w="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10B54E3C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STUDENT</w:t>
            </w:r>
          </w:p>
        </w:tc>
        <w:tc>
          <w:tcPr>
            <w:tcW w:w="12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25156C57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150,000</w:t>
            </w:r>
          </w:p>
        </w:tc>
        <w:tc>
          <w:tcPr>
            <w:tcW w:w="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5FC3E554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BANNED</w:t>
            </w:r>
          </w:p>
        </w:tc>
        <w:tc>
          <w:tcPr>
            <w:tcW w:w="18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0EB294A0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TC_AUTH_005</w:t>
            </w:r>
          </w:p>
        </w:tc>
      </w:tr>
      <w:tr w14:paraId="404DA2CF"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2357F9E3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TD_USER_006</w:t>
            </w:r>
          </w:p>
        </w:tc>
        <w:tc>
          <w:tcPr>
            <w:tcW w:w="1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6688710E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student_unverified@fpt.edu.vn</w:t>
            </w:r>
          </w:p>
        </w:tc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24B7BCE3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VerifyPass2026%</w:t>
            </w:r>
          </w:p>
        </w:tc>
        <w:tc>
          <w:tcPr>
            <w:tcW w:w="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041C9234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STUDENT</w:t>
            </w:r>
          </w:p>
        </w:tc>
        <w:tc>
          <w:tcPr>
            <w:tcW w:w="12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162D8FF5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0</w:t>
            </w:r>
          </w:p>
        </w:tc>
        <w:tc>
          <w:tcPr>
            <w:tcW w:w="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65902FC5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INACTIVE</w:t>
            </w:r>
          </w:p>
        </w:tc>
        <w:tc>
          <w:tcPr>
            <w:tcW w:w="18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44BE7B63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TC_AUTH_005</w:t>
            </w:r>
          </w:p>
        </w:tc>
      </w:tr>
    </w:tbl>
    <w:p w14:paraId="3AEC3981">
      <w:pPr>
        <w:pStyle w:val="3"/>
      </w:pPr>
      <w:bookmarkStart w:id="3" w:name="sec2_2"/>
    </w:p>
    <w:p w14:paraId="0A3DE4E7">
      <w:pPr>
        <w:pStyle w:val="3"/>
      </w:pPr>
      <w:r>
        <w:t>2.2 Invalid Registration &amp; Login Inputs</w:t>
      </w:r>
      <w:bookmarkEnd w:id="3"/>
    </w:p>
    <w:p w14:paraId="7B25F986">
      <w:pPr>
        <w:spacing w:after="80" w:line="276" w:lineRule="auto"/>
      </w:pPr>
      <w:r>
        <w:rPr>
          <w:rFonts w:ascii="Arial" w:hAnsi="Arial" w:eastAsia="Arial" w:cs="Arial"/>
          <w:color w:val="333333"/>
          <w:sz w:val="19"/>
          <w:szCs w:val="19"/>
        </w:rPr>
        <w:t>Used for boundary testing and validation checks.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84"/>
        <w:gridCol w:w="1254"/>
        <w:gridCol w:w="1061"/>
        <w:gridCol w:w="2283"/>
        <w:gridCol w:w="1259"/>
        <w:gridCol w:w="1519"/>
      </w:tblGrid>
      <w:tr w14:paraId="376F365D">
        <w:trPr>
          <w:tblHeader/>
        </w:trPr>
        <w:tc>
          <w:tcPr>
            <w:tcW w:w="13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AA2E96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Data ID</w:t>
            </w:r>
          </w:p>
        </w:tc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25C69D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Input Type</w:t>
            </w:r>
          </w:p>
        </w:tc>
        <w:tc>
          <w:tcPr>
            <w:tcW w:w="12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AC5D84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Fields Tested</w:t>
            </w:r>
          </w:p>
        </w:tc>
        <w:tc>
          <w:tcPr>
            <w:tcW w:w="18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CD1F84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Test Input Data</w:t>
            </w:r>
          </w:p>
        </w:tc>
        <w:tc>
          <w:tcPr>
            <w:tcW w:w="24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58D773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Expected Error Message</w:t>
            </w:r>
          </w:p>
        </w:tc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CE65FE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Target Test Case</w:t>
            </w:r>
          </w:p>
        </w:tc>
      </w:tr>
      <w:tr w14:paraId="0C641D95">
        <w:tc>
          <w:tcPr>
            <w:tcW w:w="13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4CC9C964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TD_AUTH_VAL_001</w:t>
            </w:r>
          </w:p>
        </w:tc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2C578DB3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Duplicate Register</w:t>
            </w:r>
          </w:p>
        </w:tc>
        <w:tc>
          <w:tcPr>
            <w:tcW w:w="12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1866107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Email</w:t>
            </w:r>
          </w:p>
        </w:tc>
        <w:tc>
          <w:tcPr>
            <w:tcW w:w="18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5A370285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student_rich@fpt.edu.vn</w:t>
            </w:r>
          </w:p>
        </w:tc>
        <w:tc>
          <w:tcPr>
            <w:tcW w:w="24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1CE71C8C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“Email is already in use”</w:t>
            </w:r>
          </w:p>
        </w:tc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428A7429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TC_AUTH_002</w:t>
            </w:r>
          </w:p>
        </w:tc>
      </w:tr>
      <w:tr w14:paraId="0894EE93">
        <w:tc>
          <w:tcPr>
            <w:tcW w:w="13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464A017A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TD_AUTH_VAL_002</w:t>
            </w:r>
          </w:p>
        </w:tc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06E38735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Weak Password</w:t>
            </w:r>
          </w:p>
        </w:tc>
        <w:tc>
          <w:tcPr>
            <w:tcW w:w="12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1132F9CF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Password</w:t>
            </w:r>
          </w:p>
        </w:tc>
        <w:tc>
          <w:tcPr>
            <w:tcW w:w="18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34E98A4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abc</w:t>
            </w:r>
          </w:p>
        </w:tc>
        <w:tc>
          <w:tcPr>
            <w:tcW w:w="24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1EE16C53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“Password must be at least 8 characters, containing uppercase, lowercase, numbers, and special characters”</w:t>
            </w:r>
          </w:p>
        </w:tc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2B241837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TC_AUTH_003</w:t>
            </w:r>
          </w:p>
        </w:tc>
      </w:tr>
      <w:tr w14:paraId="00C5EB3F">
        <w:tc>
          <w:tcPr>
            <w:tcW w:w="13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622375BF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TD_AUTH_VAL_003</w:t>
            </w:r>
          </w:p>
        </w:tc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07164B1C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Mismatched Pass</w:t>
            </w:r>
          </w:p>
        </w:tc>
        <w:tc>
          <w:tcPr>
            <w:tcW w:w="12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593F412A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Confirm Pass</w:t>
            </w:r>
          </w:p>
        </w:tc>
        <w:tc>
          <w:tcPr>
            <w:tcW w:w="18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09950896">
            <w:pPr>
              <w:spacing w:after="4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Pass: Fpt123456@</w:t>
            </w:r>
          </w:p>
          <w:p w14:paraId="6B9C476B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Confirm: Fpt123456</w:t>
            </w:r>
          </w:p>
        </w:tc>
        <w:tc>
          <w:tcPr>
            <w:tcW w:w="24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6AA57E1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“Passwords do not match”</w:t>
            </w:r>
          </w:p>
        </w:tc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2F2E6E04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TC_AUTH_001</w:t>
            </w:r>
          </w:p>
        </w:tc>
      </w:tr>
      <w:tr w14:paraId="39C55685">
        <w:tc>
          <w:tcPr>
            <w:tcW w:w="13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2149918F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TD_AUTH_VAL_004</w:t>
            </w:r>
          </w:p>
        </w:tc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2FD55B2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Invalid Email format</w:t>
            </w:r>
          </w:p>
        </w:tc>
        <w:tc>
          <w:tcPr>
            <w:tcW w:w="12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661F8EFC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Email</w:t>
            </w:r>
          </w:p>
        </w:tc>
        <w:tc>
          <w:tcPr>
            <w:tcW w:w="18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5105392C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student_rich@fpt</w:t>
            </w:r>
          </w:p>
        </w:tc>
        <w:tc>
          <w:tcPr>
            <w:tcW w:w="24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1672DD5F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“Invalid email format”</w:t>
            </w:r>
          </w:p>
        </w:tc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D67DA44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TC_AUTH_001</w:t>
            </w:r>
          </w:p>
        </w:tc>
      </w:tr>
    </w:tbl>
    <w:p w14:paraId="66C4207F">
      <w:pPr>
        <w:pStyle w:val="2"/>
        <w:pBdr>
          <w:bottom w:val="single" w:color="1B365D" w:sz="6" w:space="4"/>
        </w:pBdr>
      </w:pPr>
      <w:bookmarkStart w:id="4" w:name="sec3"/>
    </w:p>
    <w:p w14:paraId="38438663">
      <w:pPr>
        <w:pStyle w:val="2"/>
        <w:pBdr>
          <w:bottom w:val="single" w:color="1B365D" w:sz="6" w:space="4"/>
        </w:pBdr>
      </w:pPr>
    </w:p>
    <w:p w14:paraId="5133A2E7">
      <w:pPr>
        <w:pStyle w:val="2"/>
        <w:pBdr>
          <w:bottom w:val="single" w:color="1B365D" w:sz="6" w:space="4"/>
        </w:pBdr>
      </w:pPr>
    </w:p>
    <w:p w14:paraId="2285439F">
      <w:pPr>
        <w:pStyle w:val="2"/>
        <w:pBdr>
          <w:bottom w:val="single" w:color="1B365D" w:sz="6" w:space="4"/>
        </w:pBdr>
      </w:pPr>
    </w:p>
    <w:p w14:paraId="5DAAD8E2">
      <w:pPr>
        <w:pStyle w:val="2"/>
        <w:pBdr>
          <w:bottom w:val="single" w:color="1B365D" w:sz="6" w:space="4"/>
        </w:pBdr>
      </w:pPr>
    </w:p>
    <w:p w14:paraId="50231F2B">
      <w:pPr>
        <w:pStyle w:val="2"/>
        <w:pBdr>
          <w:bottom w:val="single" w:color="1B365D" w:sz="6" w:space="4"/>
        </w:pBdr>
      </w:pPr>
    </w:p>
    <w:p w14:paraId="7F0F535C">
      <w:pPr>
        <w:pStyle w:val="2"/>
        <w:pBdr>
          <w:bottom w:val="single" w:color="1B365D" w:sz="6" w:space="4"/>
        </w:pBdr>
      </w:pPr>
    </w:p>
    <w:p w14:paraId="486B746B">
      <w:pPr>
        <w:pStyle w:val="2"/>
        <w:pBdr>
          <w:bottom w:val="single" w:color="1B365D" w:sz="6" w:space="4"/>
        </w:pBdr>
      </w:pPr>
    </w:p>
    <w:p w14:paraId="3D750ACC">
      <w:pPr>
        <w:pStyle w:val="2"/>
        <w:pBdr>
          <w:bottom w:val="single" w:color="1B365D" w:sz="6" w:space="4"/>
        </w:pBdr>
      </w:pPr>
    </w:p>
    <w:p w14:paraId="2125FEA6">
      <w:pPr>
        <w:pStyle w:val="2"/>
        <w:pBdr>
          <w:bottom w:val="single" w:color="1B365D" w:sz="6" w:space="4"/>
        </w:pBdr>
      </w:pPr>
    </w:p>
    <w:p w14:paraId="6B98F94C">
      <w:pPr>
        <w:pStyle w:val="2"/>
        <w:pBdr>
          <w:bottom w:val="single" w:color="1B365D" w:sz="6" w:space="4"/>
        </w:pBdr>
      </w:pPr>
    </w:p>
    <w:p w14:paraId="51718DDD">
      <w:pPr>
        <w:pStyle w:val="2"/>
        <w:pBdr>
          <w:bottom w:val="single" w:color="1B365D" w:sz="6" w:space="4"/>
        </w:pBdr>
      </w:pPr>
    </w:p>
    <w:p w14:paraId="7F2E5C0A">
      <w:pPr>
        <w:pStyle w:val="2"/>
        <w:pBdr>
          <w:bottom w:val="single" w:color="1B365D" w:sz="6" w:space="4"/>
        </w:pBdr>
      </w:pPr>
    </w:p>
    <w:p w14:paraId="6CB5EA58">
      <w:pPr>
        <w:pStyle w:val="2"/>
        <w:pBdr>
          <w:bottom w:val="single" w:color="1B365D" w:sz="6" w:space="4"/>
        </w:pBdr>
      </w:pPr>
    </w:p>
    <w:p w14:paraId="4EF0C244">
      <w:pPr>
        <w:pStyle w:val="2"/>
        <w:pBdr>
          <w:bottom w:val="single" w:color="1B365D" w:sz="6" w:space="4"/>
        </w:pBdr>
      </w:pPr>
      <w:r>
        <w:t>3. Module 2: Course &amp; Quiz Test Data</w:t>
      </w:r>
      <w:bookmarkEnd w:id="4"/>
    </w:p>
    <w:p w14:paraId="561A1D4B">
      <w:pPr>
        <w:pStyle w:val="3"/>
      </w:pPr>
      <w:bookmarkStart w:id="5" w:name="sec3_1"/>
      <w:r>
        <w:t>3.1 Course Information Data</w:t>
      </w:r>
      <w:bookmarkEnd w:id="5"/>
    </w:p>
    <w:p w14:paraId="4E49132D">
      <w:pPr>
        <w:spacing w:after="80" w:line="276" w:lineRule="auto"/>
      </w:pPr>
      <w:r>
        <w:rPr>
          <w:rFonts w:ascii="Arial" w:hAnsi="Arial" w:eastAsia="Arial" w:cs="Arial"/>
          <w:color w:val="333333"/>
          <w:sz w:val="19"/>
          <w:szCs w:val="19"/>
        </w:rPr>
        <w:t>Mapped to CourseEntity, ChapterEntity, LessonEntity, and CartItemEntity.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74"/>
        <w:gridCol w:w="1528"/>
        <w:gridCol w:w="1118"/>
        <w:gridCol w:w="967"/>
        <w:gridCol w:w="1959"/>
        <w:gridCol w:w="1614"/>
      </w:tblGrid>
      <w:tr w14:paraId="3C7B3308">
        <w:trPr>
          <w:tblHeader/>
        </w:trPr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4EC5EF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Course ID</w:t>
            </w:r>
          </w:p>
        </w:tc>
        <w:tc>
          <w:tcPr>
            <w:tcW w:w="1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5721C8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Course Title</w:t>
            </w:r>
          </w:p>
        </w:tc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151425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Category</w:t>
            </w:r>
          </w:p>
        </w:tc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2DEF2D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Price (VND)</w:t>
            </w:r>
          </w:p>
        </w:tc>
        <w:tc>
          <w:tcPr>
            <w:tcW w:w="24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2B5806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Lessons List</w:t>
            </w:r>
          </w:p>
        </w:tc>
        <w:tc>
          <w:tcPr>
            <w:tcW w:w="13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E543CB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Target Test Case</w:t>
            </w:r>
          </w:p>
        </w:tc>
      </w:tr>
      <w:tr w14:paraId="5C5A9689"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1D44672C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TD_COUR_DATA_001</w:t>
            </w:r>
          </w:p>
        </w:tc>
        <w:tc>
          <w:tcPr>
            <w:tcW w:w="1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4D7AD86A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Java Core &amp; OOP Principles</w:t>
            </w:r>
          </w:p>
        </w:tc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04DF528C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Backend</w:t>
            </w:r>
          </w:p>
        </w:tc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5BA63A08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300,000</w:t>
            </w:r>
          </w:p>
        </w:tc>
        <w:tc>
          <w:tcPr>
            <w:tcW w:w="24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19DDF43A">
            <w:pPr>
              <w:spacing w:after="4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Lesson 1: Introduction to OOP</w:t>
            </w:r>
          </w:p>
          <w:p w14:paraId="25597776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Lesson 2: Class and Objects (Video: oop_classes.mp4)</w:t>
            </w:r>
          </w:p>
        </w:tc>
        <w:tc>
          <w:tcPr>
            <w:tcW w:w="13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1A504C82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TC_COUR_001, TC_COUR_002</w:t>
            </w:r>
          </w:p>
        </w:tc>
      </w:tr>
      <w:tr w14:paraId="4165F82D"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F6912B1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TD_COUR_DATA_002</w:t>
            </w:r>
          </w:p>
        </w:tc>
        <w:tc>
          <w:tcPr>
            <w:tcW w:w="1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00FAF50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Data Structures &amp; Algorithms</w:t>
            </w:r>
          </w:p>
        </w:tc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418D6F65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Algorithms</w:t>
            </w:r>
          </w:p>
        </w:tc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3D45325D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500,000</w:t>
            </w:r>
          </w:p>
        </w:tc>
        <w:tc>
          <w:tcPr>
            <w:tcW w:w="24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9A76077">
            <w:pPr>
              <w:spacing w:after="4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Lesson 1: Dynamic Programming Overview</w:t>
            </w:r>
          </w:p>
          <w:p w14:paraId="17B63B2A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Lesson 2: Knapsack Problem Solutions</w:t>
            </w:r>
          </w:p>
        </w:tc>
        <w:tc>
          <w:tcPr>
            <w:tcW w:w="13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0F699108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TC_COUR_003</w:t>
            </w:r>
          </w:p>
        </w:tc>
      </w:tr>
      <w:tr w14:paraId="288C55B3"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B392B76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TD_COUR_DATA_003</w:t>
            </w:r>
          </w:p>
        </w:tc>
        <w:tc>
          <w:tcPr>
            <w:tcW w:w="1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6C620BC0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C++ Competitive Programming</w:t>
            </w:r>
          </w:p>
        </w:tc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2063A0A2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Algorithms</w:t>
            </w:r>
          </w:p>
        </w:tc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671BBAE8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0 (Free)</w:t>
            </w:r>
          </w:p>
        </w:tc>
        <w:tc>
          <w:tcPr>
            <w:tcW w:w="24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C1FDBA9">
            <w:pPr>
              <w:spacing w:after="4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Lesson 1: Fast I/O in C++</w:t>
            </w:r>
          </w:p>
          <w:p w14:paraId="3C0A1DEA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Lesson 2: Standard Template Library (STL)</w:t>
            </w:r>
          </w:p>
        </w:tc>
        <w:tc>
          <w:tcPr>
            <w:tcW w:w="13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581FE581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TC_COUR_001</w:t>
            </w:r>
          </w:p>
        </w:tc>
      </w:tr>
    </w:tbl>
    <w:p w14:paraId="794B924E">
      <w:pPr>
        <w:pStyle w:val="3"/>
      </w:pPr>
      <w:bookmarkStart w:id="6" w:name="sec3_2"/>
      <w:r>
        <w:t>3.2 Quiz &amp; Question Data</w:t>
      </w:r>
      <w:bookmarkEnd w:id="6"/>
    </w:p>
    <w:p w14:paraId="279F87DC">
      <w:pPr>
        <w:spacing w:after="80" w:line="276" w:lineRule="auto"/>
      </w:pPr>
      <w:r>
        <w:rPr>
          <w:rFonts w:ascii="Arial" w:hAnsi="Arial" w:eastAsia="Arial" w:cs="Arial"/>
          <w:color w:val="333333"/>
          <w:sz w:val="19"/>
          <w:szCs w:val="19"/>
        </w:rPr>
        <w:t>Mapped to QuizEntity, QuizQuestionEntity, and QuizOptionEntity.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68"/>
        <w:gridCol w:w="1449"/>
        <w:gridCol w:w="1492"/>
        <w:gridCol w:w="1576"/>
        <w:gridCol w:w="1161"/>
        <w:gridCol w:w="1614"/>
      </w:tblGrid>
      <w:tr w14:paraId="5B48D53D">
        <w:trPr>
          <w:tblHeader/>
        </w:trPr>
        <w:tc>
          <w:tcPr>
            <w:tcW w:w="13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6F4DC4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Quiz ID</w:t>
            </w:r>
          </w:p>
        </w:tc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F977E8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Quiz Title</w:t>
            </w:r>
          </w:p>
        </w:tc>
        <w:tc>
          <w:tcPr>
            <w:tcW w:w="23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B88D68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Question Content</w:t>
            </w:r>
          </w:p>
        </w:tc>
        <w:tc>
          <w:tcPr>
            <w:tcW w:w="1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AAFC56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Options</w:t>
            </w:r>
          </w:p>
        </w:tc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D86E9B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Correct Answer</w:t>
            </w:r>
          </w:p>
        </w:tc>
        <w:tc>
          <w:tcPr>
            <w:tcW w:w="12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EDCF2A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Target Test Case</w:t>
            </w:r>
          </w:p>
        </w:tc>
      </w:tr>
      <w:tr w14:paraId="7BCA9164">
        <w:tc>
          <w:tcPr>
            <w:tcW w:w="13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01FAE2F7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TD_QUIZ_DATA_001</w:t>
            </w:r>
          </w:p>
        </w:tc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6F99649C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OOP Fundamentals Quiz</w:t>
            </w:r>
          </w:p>
        </w:tc>
        <w:tc>
          <w:tcPr>
            <w:tcW w:w="23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3D24DCD8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Which OOP concept supports code reusability through a hierarchy?</w:t>
            </w:r>
          </w:p>
        </w:tc>
        <w:tc>
          <w:tcPr>
            <w:tcW w:w="1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32B8ACA">
            <w:pPr>
              <w:spacing w:after="4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A. Encapsulation</w:t>
            </w:r>
          </w:p>
          <w:p w14:paraId="2A09DF73">
            <w:pPr>
              <w:spacing w:after="4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B. Inheritance</w:t>
            </w:r>
          </w:p>
          <w:p w14:paraId="56FD58D1">
            <w:pPr>
              <w:spacing w:after="4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C. Polymorphism</w:t>
            </w:r>
          </w:p>
          <w:p w14:paraId="3FB03D79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D. Abstraction</w:t>
            </w:r>
          </w:p>
        </w:tc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660ABBE8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B. Inheritance</w:t>
            </w:r>
          </w:p>
        </w:tc>
        <w:tc>
          <w:tcPr>
            <w:tcW w:w="12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325AE2F2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TC_COUR_006, TC_COUR_007</w:t>
            </w:r>
          </w:p>
        </w:tc>
      </w:tr>
      <w:tr w14:paraId="157DC1A9">
        <w:tc>
          <w:tcPr>
            <w:tcW w:w="13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C9637D5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TD_QUIZ_DATA_001</w:t>
            </w:r>
          </w:p>
        </w:tc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221601B8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OOP Fundamentals Quiz</w:t>
            </w:r>
          </w:p>
        </w:tc>
        <w:tc>
          <w:tcPr>
            <w:tcW w:w="23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14F89EB1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Which keyword in Java prevents a class from being inherited?</w:t>
            </w:r>
          </w:p>
        </w:tc>
        <w:tc>
          <w:tcPr>
            <w:tcW w:w="1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08BCA192">
            <w:pPr>
              <w:spacing w:after="4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A. static</w:t>
            </w:r>
          </w:p>
          <w:p w14:paraId="24D46359">
            <w:pPr>
              <w:spacing w:after="4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B. private</w:t>
            </w:r>
          </w:p>
          <w:p w14:paraId="7DB73D82">
            <w:pPr>
              <w:spacing w:after="4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C. final</w:t>
            </w:r>
          </w:p>
          <w:p w14:paraId="1CA8BBEB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D. abstract</w:t>
            </w:r>
          </w:p>
        </w:tc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16336FCE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C. final</w:t>
            </w:r>
          </w:p>
        </w:tc>
        <w:tc>
          <w:tcPr>
            <w:tcW w:w="12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07AA1805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TC_COUR_006, TC_COUR_007</w:t>
            </w:r>
          </w:p>
        </w:tc>
      </w:tr>
    </w:tbl>
    <w:p w14:paraId="7BA77D5B">
      <w:pPr>
        <w:pStyle w:val="2"/>
        <w:pBdr>
          <w:bottom w:val="single" w:color="1B365D" w:sz="6" w:space="4"/>
        </w:pBdr>
      </w:pPr>
      <w:bookmarkStart w:id="7" w:name="sec4"/>
    </w:p>
    <w:p w14:paraId="12DB4DEA">
      <w:pPr>
        <w:pStyle w:val="2"/>
        <w:pBdr>
          <w:bottom w:val="single" w:color="1B365D" w:sz="6" w:space="4"/>
        </w:pBdr>
      </w:pPr>
    </w:p>
    <w:p w14:paraId="7EC44E58">
      <w:pPr>
        <w:pStyle w:val="2"/>
        <w:pBdr>
          <w:bottom w:val="single" w:color="1B365D" w:sz="6" w:space="4"/>
        </w:pBdr>
      </w:pPr>
    </w:p>
    <w:p w14:paraId="6501FBC0">
      <w:pPr>
        <w:pStyle w:val="2"/>
        <w:pBdr>
          <w:bottom w:val="single" w:color="1B365D" w:sz="6" w:space="4"/>
        </w:pBdr>
      </w:pPr>
      <w:r>
        <w:t>4. Module 3: Coding Playground &amp; Online Judge Test Data</w:t>
      </w:r>
      <w:bookmarkEnd w:id="7"/>
    </w:p>
    <w:p w14:paraId="26FFCD89">
      <w:pPr>
        <w:pStyle w:val="3"/>
      </w:pPr>
      <w:bookmarkStart w:id="8" w:name="sec4_1"/>
      <w:r>
        <w:t>4.1 Problem Constraints &amp; Test Cases</w:t>
      </w:r>
      <w:bookmarkEnd w:id="8"/>
    </w:p>
    <w:p w14:paraId="44BA9C84">
      <w:pPr>
        <w:spacing w:after="80" w:line="276" w:lineRule="auto"/>
      </w:pPr>
      <w:r>
        <w:rPr>
          <w:rFonts w:ascii="Arial" w:hAnsi="Arial" w:eastAsia="Arial" w:cs="Arial"/>
          <w:color w:val="333333"/>
          <w:sz w:val="19"/>
          <w:szCs w:val="19"/>
        </w:rPr>
        <w:t>Mapped to ProblemEntity and ProblemTestcaseEntity.</w:t>
      </w:r>
    </w:p>
    <w:p w14:paraId="3FF4EAC9">
      <w:pPr>
        <w:spacing w:after="80" w:line="276" w:lineRule="auto"/>
      </w:pPr>
      <w:r>
        <w:rPr>
          <w:rFonts w:ascii="Arial" w:hAnsi="Arial" w:eastAsia="Arial" w:cs="Arial"/>
          <w:b/>
          <w:bCs/>
          <w:color w:val="1B365D"/>
          <w:sz w:val="19"/>
          <w:szCs w:val="19"/>
        </w:rPr>
        <w:t>Problem Title: Sum of Two Numbers     |     Time Limit: 1.0s (1000ms)     |     Memory Limit: 256MB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8"/>
        <w:gridCol w:w="1472"/>
        <w:gridCol w:w="2068"/>
        <w:gridCol w:w="2068"/>
        <w:gridCol w:w="1874"/>
      </w:tblGrid>
      <w:tr w14:paraId="1996B963">
        <w:trPr>
          <w:tblHeader/>
        </w:trPr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30EFBD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Test Case ID</w:t>
            </w:r>
          </w:p>
        </w:tc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B32ACA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Test Type</w:t>
            </w:r>
          </w:p>
        </w:tc>
        <w:tc>
          <w:tcPr>
            <w:tcW w:w="22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45E571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Input File Content (*.in)</w:t>
            </w:r>
          </w:p>
        </w:tc>
        <w:tc>
          <w:tcPr>
            <w:tcW w:w="22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97BADE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Expected Output File Content (*.out)</w:t>
            </w:r>
          </w:p>
        </w:tc>
        <w:tc>
          <w:tcPr>
            <w:tcW w:w="19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87204E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Description</w:t>
            </w:r>
          </w:p>
        </w:tc>
      </w:tr>
      <w:tr w14:paraId="265ADC20"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3973C1FD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TD_JUDG_TC_001</w:t>
            </w:r>
          </w:p>
        </w:tc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526C37E2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Sample Test</w:t>
            </w:r>
          </w:p>
        </w:tc>
        <w:tc>
          <w:tcPr>
            <w:tcW w:w="22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0578C271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2 3</w:t>
            </w:r>
          </w:p>
        </w:tc>
        <w:tc>
          <w:tcPr>
            <w:tcW w:w="22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26CD27B5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5</w:t>
            </w:r>
          </w:p>
        </w:tc>
        <w:tc>
          <w:tcPr>
            <w:tcW w:w="19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1104018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Regular positive integers</w:t>
            </w:r>
          </w:p>
        </w:tc>
      </w:tr>
      <w:tr w14:paraId="0DFC9205"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117EA13F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TD_JUDG_TC_002</w:t>
            </w:r>
          </w:p>
        </w:tc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424EC5DD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Negative Test</w:t>
            </w:r>
          </w:p>
        </w:tc>
        <w:tc>
          <w:tcPr>
            <w:tcW w:w="22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4E27D71A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-10 15</w:t>
            </w:r>
          </w:p>
        </w:tc>
        <w:tc>
          <w:tcPr>
            <w:tcW w:w="22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20DF0C4A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5</w:t>
            </w:r>
          </w:p>
        </w:tc>
        <w:tc>
          <w:tcPr>
            <w:tcW w:w="19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2282A0EA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Negative inputs</w:t>
            </w:r>
          </w:p>
        </w:tc>
      </w:tr>
      <w:tr w14:paraId="0421C583"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003EE5B1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TD_JUDG_TC_003</w:t>
            </w:r>
          </w:p>
        </w:tc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3CA6CD50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Boundary Test</w:t>
            </w:r>
          </w:p>
        </w:tc>
        <w:tc>
          <w:tcPr>
            <w:tcW w:w="22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6FF02B6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2147483640 5</w:t>
            </w:r>
          </w:p>
        </w:tc>
        <w:tc>
          <w:tcPr>
            <w:tcW w:w="22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1D2B670C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2147483645</w:t>
            </w:r>
          </w:p>
        </w:tc>
        <w:tc>
          <w:tcPr>
            <w:tcW w:w="19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31FBEBBF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Boundary values (32-bit Integer)</w:t>
            </w:r>
          </w:p>
        </w:tc>
      </w:tr>
      <w:tr w14:paraId="11E51B17"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25B6492A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TD_JUDG_TC_004</w:t>
            </w:r>
          </w:p>
        </w:tc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54217B8E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Performance Test</w:t>
            </w:r>
          </w:p>
        </w:tc>
        <w:tc>
          <w:tcPr>
            <w:tcW w:w="22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2E274118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1000000000 1000000000</w:t>
            </w:r>
          </w:p>
        </w:tc>
        <w:tc>
          <w:tcPr>
            <w:tcW w:w="22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2CA08DC4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2000000000</w:t>
            </w:r>
          </w:p>
        </w:tc>
        <w:tc>
          <w:tcPr>
            <w:tcW w:w="19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3CB3703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Large integer summation</w:t>
            </w:r>
          </w:p>
        </w:tc>
      </w:tr>
    </w:tbl>
    <w:p w14:paraId="14E6A995">
      <w:pPr>
        <w:pStyle w:val="3"/>
      </w:pPr>
      <w:bookmarkStart w:id="9" w:name="sec4_2"/>
    </w:p>
    <w:p w14:paraId="624283E2">
      <w:pPr>
        <w:pStyle w:val="3"/>
      </w:pPr>
      <w:r>
        <w:t>4.2 Sample Source Code Payloads for Submission Grading</w:t>
      </w:r>
      <w:bookmarkEnd w:id="9"/>
    </w:p>
    <w:p w14:paraId="1C32CFA1">
      <w:pPr>
        <w:spacing w:after="80" w:line="276" w:lineRule="auto"/>
      </w:pPr>
      <w:r>
        <w:rPr>
          <w:rFonts w:ascii="Arial" w:hAnsi="Arial" w:eastAsia="Arial" w:cs="Arial"/>
          <w:color w:val="333333"/>
          <w:sz w:val="19"/>
          <w:szCs w:val="19"/>
        </w:rPr>
        <w:t>Code snippets used by testers to input in the code editor to trigger specific Judge0 callbacks.</w:t>
      </w:r>
    </w:p>
    <w:p w14:paraId="49E5EC40">
      <w:pPr>
        <w:spacing w:after="60" w:line="276" w:lineRule="auto"/>
      </w:pPr>
      <w:r>
        <w:rPr>
          <w:rFonts w:ascii="Arial" w:hAnsi="Arial" w:eastAsia="Arial" w:cs="Arial"/>
          <w:b/>
          <w:bCs/>
          <w:color w:val="1B365D"/>
          <w:sz w:val="19"/>
          <w:szCs w:val="19"/>
        </w:rPr>
        <w:t>1. Accepted (AC) Code</w:t>
      </w:r>
    </w:p>
    <w:p w14:paraId="5DD43979">
      <w:pPr>
        <w:spacing w:before="160" w:after="60"/>
      </w:pPr>
      <w:r>
        <w:rPr>
          <w:rFonts w:ascii="Arial" w:hAnsi="Arial" w:eastAsia="Arial" w:cs="Arial"/>
          <w:b/>
          <w:bCs/>
          <w:i/>
          <w:iCs/>
          <w:color w:val="4A90E2"/>
          <w:sz w:val="19"/>
          <w:szCs w:val="19"/>
        </w:rPr>
        <w:t>Language: Python 3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8132B69">
        <w:tc>
          <w:tcPr>
            <w:tcW w:w="9360" w:type="dxa"/>
            <w:tcBorders>
              <w:top w:val="single" w:color="D3D3D3" w:sz="4" w:space="0"/>
              <w:left w:val="single" w:color="D3D3D3" w:sz="4" w:space="0"/>
              <w:bottom w:val="single" w:color="D3D3D3" w:sz="4" w:space="0"/>
              <w:right w:val="single" w:color="D3D3D3" w:sz="4" w:space="0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29FC97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># Mapped to TD_CODE_AC</w:t>
            </w:r>
          </w:p>
          <w:p w14:paraId="050A3FB3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>a, b = map(int, input().split())</w:t>
            </w:r>
          </w:p>
          <w:p w14:paraId="3F402445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>print(a + b)</w:t>
            </w:r>
          </w:p>
        </w:tc>
      </w:tr>
    </w:tbl>
    <w:p w14:paraId="76CE6DC0">
      <w:pPr>
        <w:spacing w:before="160" w:after="60"/>
      </w:pPr>
      <w:r>
        <w:rPr>
          <w:rFonts w:ascii="Arial" w:hAnsi="Arial" w:eastAsia="Arial" w:cs="Arial"/>
          <w:b/>
          <w:bCs/>
          <w:i/>
          <w:iCs/>
          <w:color w:val="4A90E2"/>
          <w:sz w:val="19"/>
          <w:szCs w:val="19"/>
        </w:rPr>
        <w:t>Language: Java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8116EC8">
        <w:tc>
          <w:tcPr>
            <w:tcW w:w="9360" w:type="dxa"/>
            <w:tcBorders>
              <w:top w:val="single" w:color="D3D3D3" w:sz="4" w:space="0"/>
              <w:left w:val="single" w:color="D3D3D3" w:sz="4" w:space="0"/>
              <w:bottom w:val="single" w:color="D3D3D3" w:sz="4" w:space="0"/>
              <w:right w:val="single" w:color="D3D3D3" w:sz="4" w:space="0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BD57A3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>// Mapped to TD_CODE_AC</w:t>
            </w:r>
          </w:p>
          <w:p w14:paraId="41E5E516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>import java.util.Scanner;</w:t>
            </w:r>
          </w:p>
          <w:p w14:paraId="09B64E6E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>public class Main {</w:t>
            </w:r>
          </w:p>
          <w:p w14:paraId="3FE03633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public static void main(String[] args) {</w:t>
            </w:r>
          </w:p>
          <w:p w14:paraId="3833D436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    Scanner sc = new Scanner(System.in);</w:t>
            </w:r>
          </w:p>
          <w:p w14:paraId="4F0CBF49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    if (sc.hasNextLong()) {</w:t>
            </w:r>
          </w:p>
          <w:p w14:paraId="5097EA27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        long a = sc.nextLong();</w:t>
            </w:r>
          </w:p>
          <w:p w14:paraId="6080CE1B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        long b = sc.nextLong();</w:t>
            </w:r>
          </w:p>
          <w:p w14:paraId="46F3090B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        System.out.println(a + b);</w:t>
            </w:r>
          </w:p>
          <w:p w14:paraId="628F91CD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    }</w:t>
            </w:r>
          </w:p>
          <w:p w14:paraId="2DED8890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}</w:t>
            </w:r>
          </w:p>
          <w:p w14:paraId="344CE39F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>}</w:t>
            </w:r>
          </w:p>
        </w:tc>
      </w:tr>
    </w:tbl>
    <w:p w14:paraId="770C900C">
      <w:pPr>
        <w:spacing w:after="60" w:line="276" w:lineRule="auto"/>
      </w:pPr>
      <w:r>
        <w:rPr>
          <w:rFonts w:ascii="Arial" w:hAnsi="Arial" w:eastAsia="Arial" w:cs="Arial"/>
          <w:b/>
          <w:bCs/>
          <w:color w:val="1B365D"/>
          <w:sz w:val="19"/>
          <w:szCs w:val="19"/>
        </w:rPr>
        <w:t>2. Wrong Answer (WA) Code</w:t>
      </w:r>
    </w:p>
    <w:p w14:paraId="64800CC7">
      <w:pPr>
        <w:spacing w:before="160" w:after="60"/>
      </w:pPr>
      <w:r>
        <w:rPr>
          <w:rFonts w:ascii="Arial" w:hAnsi="Arial" w:eastAsia="Arial" w:cs="Arial"/>
          <w:b/>
          <w:bCs/>
          <w:i/>
          <w:iCs/>
          <w:color w:val="4A90E2"/>
          <w:sz w:val="19"/>
          <w:szCs w:val="19"/>
        </w:rPr>
        <w:t>Language: Python 3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19B4D35">
        <w:tc>
          <w:tcPr>
            <w:tcW w:w="9360" w:type="dxa"/>
            <w:tcBorders>
              <w:top w:val="single" w:color="D3D3D3" w:sz="4" w:space="0"/>
              <w:left w:val="single" w:color="D3D3D3" w:sz="4" w:space="0"/>
              <w:bottom w:val="single" w:color="D3D3D3" w:sz="4" w:space="0"/>
              <w:right w:val="single" w:color="D3D3D3" w:sz="4" w:space="0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ABF291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># Mapped to TD_CODE_WA</w:t>
            </w:r>
          </w:p>
          <w:p w14:paraId="752E9BE6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>a, b = map(int, input().split())</w:t>
            </w:r>
          </w:p>
          <w:p w14:paraId="71865E76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>print(a - b)  # Incorrect operation</w:t>
            </w:r>
          </w:p>
        </w:tc>
      </w:tr>
    </w:tbl>
    <w:p w14:paraId="19E6DAF9">
      <w:pPr>
        <w:spacing w:after="60" w:line="276" w:lineRule="auto"/>
      </w:pPr>
      <w:r>
        <w:rPr>
          <w:rFonts w:ascii="Arial" w:hAnsi="Arial" w:eastAsia="Arial" w:cs="Arial"/>
          <w:b/>
          <w:bCs/>
          <w:color w:val="1B365D"/>
          <w:sz w:val="19"/>
          <w:szCs w:val="19"/>
        </w:rPr>
        <w:t>3. Time Limit Exceeded (TLE) Code</w:t>
      </w:r>
    </w:p>
    <w:p w14:paraId="5375C780">
      <w:pPr>
        <w:spacing w:before="160" w:after="60"/>
      </w:pPr>
      <w:r>
        <w:rPr>
          <w:rFonts w:ascii="Arial" w:hAnsi="Arial" w:eastAsia="Arial" w:cs="Arial"/>
          <w:b/>
          <w:bCs/>
          <w:i/>
          <w:iCs/>
          <w:color w:val="4A90E2"/>
          <w:sz w:val="19"/>
          <w:szCs w:val="19"/>
        </w:rPr>
        <w:t>Language: C++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3FD0000">
        <w:tc>
          <w:tcPr>
            <w:tcW w:w="9360" w:type="dxa"/>
            <w:tcBorders>
              <w:top w:val="single" w:color="D3D3D3" w:sz="4" w:space="0"/>
              <w:left w:val="single" w:color="D3D3D3" w:sz="4" w:space="0"/>
              <w:bottom w:val="single" w:color="D3D3D3" w:sz="4" w:space="0"/>
              <w:right w:val="single" w:color="D3D3D3" w:sz="4" w:space="0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192307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>// Mapped to TD_CODE_TLE</w:t>
            </w:r>
          </w:p>
          <w:p w14:paraId="2A787F86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>#include &lt;iostream&gt;</w:t>
            </w:r>
          </w:p>
          <w:p w14:paraId="4A1A71A0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>using namespace std;</w:t>
            </w:r>
          </w:p>
          <w:p w14:paraId="67A285EC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>int main() {</w:t>
            </w:r>
          </w:p>
          <w:p w14:paraId="04D90649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long long a, b;</w:t>
            </w:r>
          </w:p>
          <w:p w14:paraId="607010EA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cin &gt;&gt; a &gt;&gt; b;</w:t>
            </w:r>
          </w:p>
          <w:p w14:paraId="68DA43B3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while(true) {</w:t>
            </w:r>
          </w:p>
          <w:p w14:paraId="3225545D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    // Infinite loop to force TLE</w:t>
            </w:r>
          </w:p>
          <w:p w14:paraId="5073BB15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}</w:t>
            </w:r>
          </w:p>
          <w:p w14:paraId="260C3F1E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cout &lt;&lt; a + b &lt;&lt; endl;</w:t>
            </w:r>
          </w:p>
          <w:p w14:paraId="3EFA87C7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return 0;</w:t>
            </w:r>
          </w:p>
          <w:p w14:paraId="781DAA6B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>}</w:t>
            </w:r>
          </w:p>
        </w:tc>
      </w:tr>
    </w:tbl>
    <w:p w14:paraId="203A4F81">
      <w:pPr>
        <w:spacing w:after="60" w:line="276" w:lineRule="auto"/>
      </w:pPr>
      <w:r>
        <w:rPr>
          <w:rFonts w:ascii="Arial" w:hAnsi="Arial" w:eastAsia="Arial" w:cs="Arial"/>
          <w:b/>
          <w:bCs/>
          <w:color w:val="1B365D"/>
          <w:sz w:val="19"/>
          <w:szCs w:val="19"/>
        </w:rPr>
        <w:t>4. Compilation Error (CE) Code</w:t>
      </w:r>
    </w:p>
    <w:p w14:paraId="37A1304D">
      <w:pPr>
        <w:spacing w:before="160" w:after="60"/>
      </w:pPr>
      <w:r>
        <w:rPr>
          <w:rFonts w:ascii="Arial" w:hAnsi="Arial" w:eastAsia="Arial" w:cs="Arial"/>
          <w:b/>
          <w:bCs/>
          <w:i/>
          <w:iCs/>
          <w:color w:val="4A90E2"/>
          <w:sz w:val="19"/>
          <w:szCs w:val="19"/>
        </w:rPr>
        <w:t>Language: C++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56D285A">
        <w:tc>
          <w:tcPr>
            <w:tcW w:w="9360" w:type="dxa"/>
            <w:tcBorders>
              <w:top w:val="single" w:color="D3D3D3" w:sz="4" w:space="0"/>
              <w:left w:val="single" w:color="D3D3D3" w:sz="4" w:space="0"/>
              <w:bottom w:val="single" w:color="D3D3D3" w:sz="4" w:space="0"/>
              <w:right w:val="single" w:color="D3D3D3" w:sz="4" w:space="0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DC8897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>// Mapped to TD_CODE_CE</w:t>
            </w:r>
          </w:p>
          <w:p w14:paraId="5CBB0E92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>#include &lt;iostream&gt;</w:t>
            </w:r>
          </w:p>
          <w:p w14:paraId="24E4CF94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>using namespace std;</w:t>
            </w:r>
          </w:p>
          <w:p w14:paraId="48364171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>int main() {</w:t>
            </w:r>
          </w:p>
          <w:p w14:paraId="51765113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long long a, b</w:t>
            </w:r>
          </w:p>
          <w:p w14:paraId="73FD159F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cin &gt;&gt; a &gt;&gt; b // Missing semicolons to trigger compilation failure</w:t>
            </w:r>
          </w:p>
          <w:p w14:paraId="5EA81027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cout &lt;&lt; a + b &lt;&lt; endl</w:t>
            </w:r>
          </w:p>
          <w:p w14:paraId="087336DC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return 0;</w:t>
            </w:r>
          </w:p>
          <w:p w14:paraId="7569A6DE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>}</w:t>
            </w:r>
          </w:p>
        </w:tc>
      </w:tr>
    </w:tbl>
    <w:p w14:paraId="716959E3">
      <w:pPr>
        <w:pStyle w:val="2"/>
        <w:pBdr>
          <w:bottom w:val="single" w:color="1B365D" w:sz="6" w:space="4"/>
        </w:pBdr>
      </w:pPr>
      <w:bookmarkStart w:id="10" w:name="sec5"/>
    </w:p>
    <w:p w14:paraId="7BB170B2">
      <w:pPr>
        <w:pStyle w:val="2"/>
        <w:pBdr>
          <w:bottom w:val="single" w:color="1B365D" w:sz="6" w:space="4"/>
        </w:pBdr>
      </w:pPr>
    </w:p>
    <w:p w14:paraId="78C5F089">
      <w:pPr>
        <w:pStyle w:val="2"/>
        <w:pBdr>
          <w:bottom w:val="single" w:color="1B365D" w:sz="6" w:space="4"/>
        </w:pBdr>
      </w:pPr>
    </w:p>
    <w:p w14:paraId="6A36E312">
      <w:pPr>
        <w:pStyle w:val="2"/>
        <w:pBdr>
          <w:bottom w:val="single" w:color="1B365D" w:sz="6" w:space="4"/>
        </w:pBdr>
      </w:pPr>
    </w:p>
    <w:p w14:paraId="3F8D4E7D">
      <w:pPr>
        <w:pStyle w:val="2"/>
        <w:pBdr>
          <w:bottom w:val="single" w:color="1B365D" w:sz="6" w:space="4"/>
        </w:pBdr>
      </w:pPr>
    </w:p>
    <w:p w14:paraId="009ADC35">
      <w:pPr>
        <w:pStyle w:val="2"/>
        <w:pBdr>
          <w:bottom w:val="single" w:color="1B365D" w:sz="6" w:space="4"/>
        </w:pBdr>
      </w:pPr>
    </w:p>
    <w:p w14:paraId="7DFB7D1D">
      <w:pPr>
        <w:pStyle w:val="2"/>
        <w:pBdr>
          <w:bottom w:val="single" w:color="1B365D" w:sz="6" w:space="4"/>
        </w:pBdr>
      </w:pPr>
    </w:p>
    <w:p w14:paraId="18FC95CB">
      <w:pPr>
        <w:pStyle w:val="2"/>
        <w:pBdr>
          <w:bottom w:val="single" w:color="1B365D" w:sz="6" w:space="4"/>
        </w:pBdr>
      </w:pPr>
    </w:p>
    <w:p w14:paraId="4855156E">
      <w:pPr>
        <w:pStyle w:val="2"/>
        <w:pBdr>
          <w:bottom w:val="single" w:color="1B365D" w:sz="6" w:space="4"/>
        </w:pBdr>
      </w:pPr>
    </w:p>
    <w:p w14:paraId="2AF83194">
      <w:pPr>
        <w:pStyle w:val="2"/>
        <w:pBdr>
          <w:bottom w:val="single" w:color="1B365D" w:sz="6" w:space="4"/>
        </w:pBdr>
      </w:pPr>
      <w:r>
        <w:t>5. Module 4: Competitive Programming Contest Test Data</w:t>
      </w:r>
      <w:bookmarkEnd w:id="10"/>
    </w:p>
    <w:p w14:paraId="7228545C">
      <w:pPr>
        <w:pStyle w:val="3"/>
      </w:pPr>
      <w:bookmarkStart w:id="11" w:name="sec5_1"/>
      <w:r>
        <w:t>5.1 Contest Schedule &amp; Participant Setup</w:t>
      </w:r>
      <w:bookmarkEnd w:id="11"/>
    </w:p>
    <w:p w14:paraId="66B3AF47">
      <w:pPr>
        <w:spacing w:after="80" w:line="276" w:lineRule="auto"/>
      </w:pPr>
      <w:r>
        <w:rPr>
          <w:rFonts w:ascii="Arial" w:hAnsi="Arial" w:eastAsia="Arial" w:cs="Arial"/>
          <w:color w:val="333333"/>
          <w:sz w:val="19"/>
          <w:szCs w:val="19"/>
        </w:rPr>
        <w:t>Mapped to ContestEntity, ContestProblemEntity, and ContestParticipantEntity.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60"/>
        <w:gridCol w:w="946"/>
        <w:gridCol w:w="1348"/>
        <w:gridCol w:w="1348"/>
        <w:gridCol w:w="1215"/>
        <w:gridCol w:w="1115"/>
        <w:gridCol w:w="1528"/>
      </w:tblGrid>
      <w:tr w14:paraId="5F393725">
        <w:trPr>
          <w:tblHeader/>
        </w:trPr>
        <w:tc>
          <w:tcPr>
            <w:tcW w:w="13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9A2E43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Contest ID</w:t>
            </w:r>
          </w:p>
        </w:tc>
        <w:tc>
          <w:tcPr>
            <w:tcW w:w="16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9BDF23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Contest Title</w:t>
            </w:r>
          </w:p>
        </w:tc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0F8EFD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Start DateTime</w:t>
            </w:r>
          </w:p>
        </w:tc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A22008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End DateTime</w:t>
            </w:r>
          </w:p>
        </w:tc>
        <w:tc>
          <w:tcPr>
            <w:tcW w:w="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B0A9D4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Status</w:t>
            </w:r>
          </w:p>
        </w:tc>
        <w:tc>
          <w:tcPr>
            <w:tcW w:w="12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F695FC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Problems (IDs)</w:t>
            </w:r>
          </w:p>
        </w:tc>
        <w:tc>
          <w:tcPr>
            <w:tcW w:w="13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10F442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Target Test Case</w:t>
            </w:r>
          </w:p>
        </w:tc>
      </w:tr>
      <w:tr w14:paraId="1A2F9687">
        <w:tc>
          <w:tcPr>
            <w:tcW w:w="13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DA60BAB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TD_CONT_DATA_001</w:t>
            </w:r>
          </w:p>
        </w:tc>
        <w:tc>
          <w:tcPr>
            <w:tcW w:w="16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1F357B0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ICPC FPTU Summer Contest</w:t>
            </w:r>
          </w:p>
        </w:tc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5F3A1C13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2026-06-30T09:00:00Z</w:t>
            </w:r>
          </w:p>
        </w:tc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6825012E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2026-06-30T12:00:00Z</w:t>
            </w:r>
          </w:p>
        </w:tc>
        <w:tc>
          <w:tcPr>
            <w:tcW w:w="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503115D1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ONGOING</w:t>
            </w:r>
          </w:p>
        </w:tc>
        <w:tc>
          <w:tcPr>
            <w:tcW w:w="12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54C4A09C">
            <w:pPr>
              <w:spacing w:after="4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P_001 (Sum 2 Numbers)</w:t>
            </w:r>
          </w:p>
          <w:p w14:paraId="16D23996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P_002 (Two Sum)</w:t>
            </w:r>
          </w:p>
        </w:tc>
        <w:tc>
          <w:tcPr>
            <w:tcW w:w="13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31781C81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TC_CONT_003, TC_CONT_004</w:t>
            </w:r>
          </w:p>
        </w:tc>
      </w:tr>
      <w:tr w14:paraId="2A420473">
        <w:tc>
          <w:tcPr>
            <w:tcW w:w="13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42115340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TD_CONT_DATA_002</w:t>
            </w:r>
          </w:p>
        </w:tc>
        <w:tc>
          <w:tcPr>
            <w:tcW w:w="16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5A12C9C7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Weekly Coding Brawl #4</w:t>
            </w:r>
          </w:p>
        </w:tc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0731C893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2026-07-05T14:00:00Z</w:t>
            </w:r>
          </w:p>
        </w:tc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ADB6179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2026-07-05T16:00:00Z</w:t>
            </w:r>
          </w:p>
        </w:tc>
        <w:tc>
          <w:tcPr>
            <w:tcW w:w="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4E6EC3A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UPCOMING</w:t>
            </w:r>
          </w:p>
        </w:tc>
        <w:tc>
          <w:tcPr>
            <w:tcW w:w="12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23634169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P_003 (Fibonacci)</w:t>
            </w:r>
          </w:p>
        </w:tc>
        <w:tc>
          <w:tcPr>
            <w:tcW w:w="13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260D6FE9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TC_CONT_001, TC_CONT_002</w:t>
            </w:r>
          </w:p>
        </w:tc>
      </w:tr>
    </w:tbl>
    <w:p w14:paraId="21672915">
      <w:pPr>
        <w:pStyle w:val="2"/>
        <w:pBdr>
          <w:bottom w:val="single" w:color="1B365D" w:sz="6" w:space="4"/>
        </w:pBdr>
      </w:pPr>
      <w:bookmarkStart w:id="12" w:name="sec6"/>
    </w:p>
    <w:p w14:paraId="0AAAB9D3">
      <w:pPr>
        <w:pStyle w:val="2"/>
        <w:pBdr>
          <w:bottom w:val="single" w:color="1B365D" w:sz="6" w:space="4"/>
        </w:pBdr>
      </w:pPr>
    </w:p>
    <w:p w14:paraId="4D2330DF">
      <w:pPr>
        <w:pStyle w:val="2"/>
        <w:pBdr>
          <w:bottom w:val="single" w:color="1B365D" w:sz="6" w:space="4"/>
        </w:pBdr>
      </w:pPr>
    </w:p>
    <w:p w14:paraId="7BD3F343">
      <w:pPr>
        <w:pStyle w:val="2"/>
        <w:pBdr>
          <w:bottom w:val="single" w:color="1B365D" w:sz="6" w:space="4"/>
        </w:pBdr>
      </w:pPr>
    </w:p>
    <w:p w14:paraId="31C739D1">
      <w:pPr>
        <w:pStyle w:val="2"/>
        <w:pBdr>
          <w:bottom w:val="single" w:color="1B365D" w:sz="6" w:space="4"/>
        </w:pBdr>
      </w:pPr>
    </w:p>
    <w:p w14:paraId="6AF8A7FF">
      <w:pPr>
        <w:pStyle w:val="2"/>
        <w:pBdr>
          <w:bottom w:val="single" w:color="1B365D" w:sz="6" w:space="4"/>
        </w:pBdr>
      </w:pPr>
    </w:p>
    <w:p w14:paraId="3BF50153">
      <w:pPr>
        <w:pStyle w:val="2"/>
        <w:pBdr>
          <w:bottom w:val="single" w:color="1B365D" w:sz="6" w:space="4"/>
        </w:pBdr>
      </w:pPr>
    </w:p>
    <w:p w14:paraId="70DDCB6C">
      <w:pPr>
        <w:pStyle w:val="2"/>
        <w:pBdr>
          <w:bottom w:val="single" w:color="1B365D" w:sz="6" w:space="4"/>
        </w:pBdr>
      </w:pPr>
    </w:p>
    <w:p w14:paraId="717DBC27">
      <w:pPr>
        <w:pStyle w:val="2"/>
        <w:pBdr>
          <w:bottom w:val="single" w:color="1B365D" w:sz="6" w:space="4"/>
        </w:pBdr>
      </w:pPr>
    </w:p>
    <w:p w14:paraId="04592C2D">
      <w:pPr>
        <w:pStyle w:val="2"/>
        <w:pBdr>
          <w:bottom w:val="single" w:color="1B365D" w:sz="6" w:space="4"/>
        </w:pBdr>
      </w:pPr>
    </w:p>
    <w:p w14:paraId="7FE0B20C">
      <w:pPr>
        <w:pStyle w:val="2"/>
        <w:pBdr>
          <w:bottom w:val="single" w:color="1B365D" w:sz="6" w:space="4"/>
        </w:pBdr>
      </w:pPr>
    </w:p>
    <w:p w14:paraId="2E0F9033">
      <w:pPr>
        <w:pStyle w:val="2"/>
        <w:pBdr>
          <w:bottom w:val="single" w:color="1B365D" w:sz="6" w:space="4"/>
        </w:pBdr>
      </w:pPr>
      <w:r>
        <w:t>6. Module 5: E-Wallet &amp; PayOS Webhook Integration Test Data</w:t>
      </w:r>
      <w:bookmarkEnd w:id="12"/>
    </w:p>
    <w:p w14:paraId="37D1A24E">
      <w:pPr>
        <w:pStyle w:val="3"/>
      </w:pPr>
      <w:bookmarkStart w:id="13" w:name="sec6_1"/>
      <w:r>
        <w:t>6.1 Payment Deposits Data</w:t>
      </w:r>
      <w:bookmarkEnd w:id="13"/>
    </w:p>
    <w:p w14:paraId="39FC127F">
      <w:pPr>
        <w:spacing w:after="80" w:line="276" w:lineRule="auto"/>
      </w:pPr>
      <w:r>
        <w:rPr>
          <w:rFonts w:ascii="Arial" w:hAnsi="Arial" w:eastAsia="Arial" w:cs="Arial"/>
          <w:color w:val="333333"/>
          <w:sz w:val="19"/>
          <w:szCs w:val="19"/>
        </w:rPr>
        <w:t>Mapped to WalletTransactionEntity and PaymentTransactionEntity.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1700"/>
        <w:gridCol w:w="1300"/>
        <w:gridCol w:w="3160"/>
        <w:gridCol w:w="1700"/>
      </w:tblGrid>
      <w:tr w14:paraId="74F2D149">
        <w:trPr>
          <w:tblHeader/>
        </w:trPr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C93638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Transaction Code</w:t>
            </w:r>
          </w:p>
        </w:tc>
        <w:tc>
          <w:tcPr>
            <w:tcW w:w="17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E4527B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Deposit Amount (VND)</w:t>
            </w:r>
          </w:p>
        </w:tc>
        <w:tc>
          <w:tcPr>
            <w:tcW w:w="13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7AFEF6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Valid State</w:t>
            </w:r>
          </w:p>
        </w:tc>
        <w:tc>
          <w:tcPr>
            <w:tcW w:w="31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112E66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Expected Outcome</w:t>
            </w:r>
          </w:p>
        </w:tc>
        <w:tc>
          <w:tcPr>
            <w:tcW w:w="17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26175E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Target Test Case</w:t>
            </w:r>
          </w:p>
        </w:tc>
      </w:tr>
      <w:tr w14:paraId="601D6D41"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14CCC89F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DEP_001</w:t>
            </w:r>
          </w:p>
        </w:tc>
        <w:tc>
          <w:tcPr>
            <w:tcW w:w="17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2C79524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100,000</w:t>
            </w:r>
          </w:p>
        </w:tc>
        <w:tc>
          <w:tcPr>
            <w:tcW w:w="13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07BDCDB0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VALID</w:t>
            </w:r>
          </w:p>
        </w:tc>
        <w:tc>
          <w:tcPr>
            <w:tcW w:w="31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2D0E755D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Redirect to PayOS secure portal link.</w:t>
            </w:r>
          </w:p>
        </w:tc>
        <w:tc>
          <w:tcPr>
            <w:tcW w:w="17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2E3D65B6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TC_PAYM_001</w:t>
            </w:r>
          </w:p>
        </w:tc>
      </w:tr>
      <w:tr w14:paraId="59636760"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6E19C71A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DEP_002</w:t>
            </w:r>
          </w:p>
        </w:tc>
        <w:tc>
          <w:tcPr>
            <w:tcW w:w="17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04EF1402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5,000</w:t>
            </w:r>
          </w:p>
        </w:tc>
        <w:tc>
          <w:tcPr>
            <w:tcW w:w="13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4D17387F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INVALID</w:t>
            </w:r>
          </w:p>
        </w:tc>
        <w:tc>
          <w:tcPr>
            <w:tcW w:w="31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1CC44538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Error: “Minimum deposit is 10,000 VND”.</w:t>
            </w:r>
          </w:p>
        </w:tc>
        <w:tc>
          <w:tcPr>
            <w:tcW w:w="17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520248A3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TC_PAYM_002</w:t>
            </w:r>
          </w:p>
        </w:tc>
      </w:tr>
      <w:tr w14:paraId="2382732A">
        <w:tc>
          <w:tcPr>
            <w:tcW w:w="15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2F34F0B9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DEP_003</w:t>
            </w:r>
          </w:p>
        </w:tc>
        <w:tc>
          <w:tcPr>
            <w:tcW w:w="17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04C2E88F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-50,000</w:t>
            </w:r>
          </w:p>
        </w:tc>
        <w:tc>
          <w:tcPr>
            <w:tcW w:w="13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60FC9D07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INVALID</w:t>
            </w:r>
          </w:p>
        </w:tc>
        <w:tc>
          <w:tcPr>
            <w:tcW w:w="31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3F8FF26E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Error: “Minimum deposit is 10,000 VND”.</w:t>
            </w:r>
          </w:p>
        </w:tc>
        <w:tc>
          <w:tcPr>
            <w:tcW w:w="17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FF9F5BF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TC_PAYM_002</w:t>
            </w:r>
          </w:p>
        </w:tc>
      </w:tr>
    </w:tbl>
    <w:p w14:paraId="5C3FD2C1">
      <w:pPr>
        <w:pStyle w:val="3"/>
      </w:pPr>
      <w:bookmarkStart w:id="14" w:name="sec6_2"/>
      <w:r>
        <w:t>6.2 Mock PayOS Webhook Payload Cases</w:t>
      </w:r>
      <w:bookmarkEnd w:id="14"/>
    </w:p>
    <w:p w14:paraId="60698734">
      <w:pPr>
        <w:spacing w:after="80" w:line="276" w:lineRule="auto"/>
      </w:pPr>
      <w:r>
        <w:rPr>
          <w:rFonts w:ascii="Arial" w:hAnsi="Arial" w:eastAsia="Arial" w:cs="Arial"/>
          <w:color w:val="333333"/>
          <w:sz w:val="19"/>
          <w:szCs w:val="19"/>
        </w:rPr>
        <w:t>JSON payloads simulated using API clients (e.g. Postman) to target POST /payment/webhook.</w:t>
      </w:r>
    </w:p>
    <w:p w14:paraId="5B24150E">
      <w:pPr>
        <w:spacing w:after="60" w:line="276" w:lineRule="auto"/>
      </w:pPr>
      <w:r>
        <w:rPr>
          <w:rFonts w:ascii="Arial" w:hAnsi="Arial" w:eastAsia="Arial" w:cs="Arial"/>
          <w:b/>
          <w:bCs/>
          <w:color w:val="1B365D"/>
          <w:sz w:val="19"/>
          <w:szCs w:val="19"/>
        </w:rPr>
        <w:t>1. Valid Success Webhook Payload (TD_WEBHOOK_OK)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2BD92A47">
        <w:tc>
          <w:tcPr>
            <w:tcW w:w="9360" w:type="dxa"/>
            <w:tcBorders>
              <w:top w:val="single" w:color="D3D3D3" w:sz="4" w:space="0"/>
              <w:left w:val="single" w:color="D3D3D3" w:sz="4" w:space="0"/>
              <w:bottom w:val="single" w:color="D3D3D3" w:sz="4" w:space="0"/>
              <w:right w:val="single" w:color="D3D3D3" w:sz="4" w:space="0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C19C9C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>{</w:t>
            </w:r>
          </w:p>
          <w:p w14:paraId="6D45A2F7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"code": "00",</w:t>
            </w:r>
          </w:p>
          <w:p w14:paraId="00EA32E7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"desc": "success",</w:t>
            </w:r>
          </w:p>
          <w:p w14:paraId="4572D679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"data": {</w:t>
            </w:r>
          </w:p>
          <w:p w14:paraId="5DEEDC4B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"orderCode": 123456,</w:t>
            </w:r>
          </w:p>
          <w:p w14:paraId="0578E403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"amount": 100000,</w:t>
            </w:r>
          </w:p>
          <w:p w14:paraId="4FCF356C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"description": "DEPOSIT TO WALLET FOR student_rich@fpt.edu.vn",</w:t>
            </w:r>
          </w:p>
          <w:p w14:paraId="6C2F0B81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"reference": "PAYOS_REF_998877",</w:t>
            </w:r>
          </w:p>
          <w:p w14:paraId="76F49680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"transactionDateTime": "2026-06-30 08:15:00Z",</w:t>
            </w:r>
          </w:p>
          <w:p w14:paraId="663CE97D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"paymentLinkId": "LINK_ID_XYZ123"</w:t>
            </w:r>
          </w:p>
          <w:p w14:paraId="783E115D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},</w:t>
            </w:r>
          </w:p>
          <w:p w14:paraId="665D642A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"signature": "81cfae5066a504ef51336a188f5cf07c4bc1bf0f4f9d0c644837817eb66eb233"</w:t>
            </w:r>
          </w:p>
          <w:p w14:paraId="20659446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>}</w:t>
            </w:r>
          </w:p>
        </w:tc>
      </w:tr>
    </w:tbl>
    <w:p w14:paraId="28580573">
      <w:pPr>
        <w:spacing w:before="80" w:after="160"/>
      </w:pPr>
      <w:r>
        <w:rPr>
          <w:rFonts w:ascii="Arial" w:hAnsi="Arial" w:eastAsia="Arial" w:cs="Arial"/>
          <w:i/>
          <w:iCs/>
          <w:color w:val="666666"/>
          <w:sz w:val="18"/>
          <w:szCs w:val="18"/>
        </w:rPr>
        <w:t>Note: Signature is calculated using HMAC-SHA-256 hash algorithm over payload fields utilizing the PayOS Webhook Secret Key.</w:t>
      </w:r>
    </w:p>
    <w:p w14:paraId="3CE4A16B">
      <w:pPr>
        <w:spacing w:after="60" w:line="276" w:lineRule="auto"/>
      </w:pPr>
      <w:r>
        <w:rPr>
          <w:rFonts w:ascii="Arial" w:hAnsi="Arial" w:eastAsia="Arial" w:cs="Arial"/>
          <w:b/>
          <w:bCs/>
          <w:color w:val="1B365D"/>
          <w:sz w:val="19"/>
          <w:szCs w:val="19"/>
        </w:rPr>
        <w:t>2. Fake / Invalid Signature Webhook Payload (TD_WEBHOOK_FAKE)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69955F2">
        <w:tc>
          <w:tcPr>
            <w:tcW w:w="9360" w:type="dxa"/>
            <w:tcBorders>
              <w:top w:val="single" w:color="D3D3D3" w:sz="4" w:space="0"/>
              <w:left w:val="single" w:color="D3D3D3" w:sz="4" w:space="0"/>
              <w:bottom w:val="single" w:color="D3D3D3" w:sz="4" w:space="0"/>
              <w:right w:val="single" w:color="D3D3D3" w:sz="4" w:space="0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285BD7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>{</w:t>
            </w:r>
          </w:p>
          <w:p w14:paraId="451C8A1C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"code": "00",</w:t>
            </w:r>
          </w:p>
          <w:p w14:paraId="11EF366E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"desc": "success",</w:t>
            </w:r>
          </w:p>
          <w:p w14:paraId="568C2230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"data": {</w:t>
            </w:r>
          </w:p>
          <w:p w14:paraId="204F53DB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"orderCode": 123456,</w:t>
            </w:r>
          </w:p>
          <w:p w14:paraId="26C95220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"amount": 100000,</w:t>
            </w:r>
          </w:p>
          <w:p w14:paraId="003BCFE2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"description": "MALICIOUS ATTACK FREE CREDITS",</w:t>
            </w:r>
          </w:p>
          <w:p w14:paraId="14003B95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"reference": "PAYOS_REF_HACKER",</w:t>
            </w:r>
          </w:p>
          <w:p w14:paraId="52338A82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"transactionDateTime": "2026-06-30 08:15:00Z",</w:t>
            </w:r>
          </w:p>
          <w:p w14:paraId="635A5FD2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  "paymentLinkId": "LINK_ID_HACKER"</w:t>
            </w:r>
          </w:p>
          <w:p w14:paraId="60F25148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},</w:t>
            </w:r>
          </w:p>
          <w:p w14:paraId="0F5AE29F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 xml:space="preserve">  "signature": "INVALID_SIGNATURE_8888888888888888888888888888888888888888888"</w:t>
            </w:r>
          </w:p>
          <w:p w14:paraId="6FF0E073">
            <w:pPr>
              <w:spacing w:after="0"/>
            </w:pPr>
            <w:r>
              <w:rPr>
                <w:rFonts w:ascii="Consolas" w:hAnsi="Consolas" w:eastAsia="Consolas" w:cs="Consolas"/>
                <w:color w:val="333333"/>
                <w:sz w:val="19"/>
                <w:szCs w:val="19"/>
              </w:rPr>
              <w:t>}</w:t>
            </w:r>
          </w:p>
        </w:tc>
      </w:tr>
    </w:tbl>
    <w:p w14:paraId="3331FDC8">
      <w:pPr>
        <w:pStyle w:val="2"/>
        <w:pBdr>
          <w:bottom w:val="single" w:color="1B365D" w:sz="6" w:space="4"/>
        </w:pBdr>
      </w:pPr>
      <w:bookmarkStart w:id="15" w:name="sec7"/>
      <w:r>
        <w:t>7. Module 6: Administration &amp; Review Applications Test Data</w:t>
      </w:r>
      <w:bookmarkEnd w:id="15"/>
    </w:p>
    <w:p w14:paraId="29100EB0">
      <w:pPr>
        <w:pStyle w:val="3"/>
      </w:pPr>
      <w:bookmarkStart w:id="16" w:name="sec7_1"/>
      <w:r>
        <w:t>7.1 Instructor Application Data</w:t>
      </w:r>
      <w:bookmarkEnd w:id="16"/>
    </w:p>
    <w:p w14:paraId="07821567">
      <w:pPr>
        <w:spacing w:after="80" w:line="276" w:lineRule="auto"/>
      </w:pPr>
      <w:r>
        <w:rPr>
          <w:rFonts w:ascii="Arial" w:hAnsi="Arial" w:eastAsia="Arial" w:cs="Arial"/>
          <w:color w:val="333333"/>
          <w:sz w:val="19"/>
          <w:szCs w:val="19"/>
        </w:rPr>
        <w:t>Mapped to InstructorApplicationEntity.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1"/>
        <w:gridCol w:w="2356"/>
        <w:gridCol w:w="1909"/>
        <w:gridCol w:w="1215"/>
        <w:gridCol w:w="1275"/>
        <w:gridCol w:w="1424"/>
      </w:tblGrid>
      <w:tr w14:paraId="7128B549">
        <w:trPr>
          <w:tblHeader/>
        </w:trPr>
        <w:tc>
          <w:tcPr>
            <w:tcW w:w="14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F100AE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Application ID</w:t>
            </w:r>
          </w:p>
        </w:tc>
        <w:tc>
          <w:tcPr>
            <w:tcW w:w="17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E9C029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Applicant User ID</w:t>
            </w:r>
          </w:p>
        </w:tc>
        <w:tc>
          <w:tcPr>
            <w:tcW w:w="17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7EAF55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Certifications Uploaded</w:t>
            </w:r>
          </w:p>
        </w:tc>
        <w:tc>
          <w:tcPr>
            <w:tcW w:w="26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DA5196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Statement / Intro</w:t>
            </w:r>
          </w:p>
        </w:tc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A6808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Final Status</w:t>
            </w:r>
          </w:p>
        </w:tc>
        <w:tc>
          <w:tcPr>
            <w:tcW w:w="8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1A3728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Target Test Case</w:t>
            </w:r>
          </w:p>
        </w:tc>
      </w:tr>
      <w:tr w14:paraId="134B30F5">
        <w:tc>
          <w:tcPr>
            <w:tcW w:w="14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239C3D3D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TD_APP_001</w:t>
            </w:r>
          </w:p>
        </w:tc>
        <w:tc>
          <w:tcPr>
            <w:tcW w:w="17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5061EFD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student_rich@fpt.edu.vn</w:t>
            </w:r>
          </w:p>
        </w:tc>
        <w:tc>
          <w:tcPr>
            <w:tcW w:w="17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61C408AB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Java_Gold_Cert.pdf</w:t>
            </w:r>
          </w:p>
        </w:tc>
        <w:tc>
          <w:tcPr>
            <w:tcW w:w="26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02FBF4DC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“I have 5 years of industry experience teaching Java Core.”</w:t>
            </w:r>
          </w:p>
        </w:tc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68CF6D33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APPROVED</w:t>
            </w:r>
          </w:p>
        </w:tc>
        <w:tc>
          <w:tcPr>
            <w:tcW w:w="8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15B8F3B4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TC_MAN_001</w:t>
            </w:r>
          </w:p>
        </w:tc>
      </w:tr>
      <w:tr w14:paraId="6A62C0CE">
        <w:tc>
          <w:tcPr>
            <w:tcW w:w="14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1A75D3EB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TD_APP_002</w:t>
            </w:r>
          </w:p>
        </w:tc>
        <w:tc>
          <w:tcPr>
            <w:tcW w:w="17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292D6CD9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student_poor@fpt.edu.vn</w:t>
            </w:r>
          </w:p>
        </w:tc>
        <w:tc>
          <w:tcPr>
            <w:tcW w:w="17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5A6C2AAD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Resume_Empty.pdf</w:t>
            </w:r>
          </w:p>
        </w:tc>
        <w:tc>
          <w:tcPr>
            <w:tcW w:w="26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E3A4E1C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“I want to try uploading some basic algorithms.”</w:t>
            </w:r>
          </w:p>
        </w:tc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258F55D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PENDING</w:t>
            </w:r>
          </w:p>
        </w:tc>
        <w:tc>
          <w:tcPr>
            <w:tcW w:w="8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0E237C4D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TC_MAN_001</w:t>
            </w:r>
          </w:p>
        </w:tc>
      </w:tr>
    </w:tbl>
    <w:p w14:paraId="446E08FD">
      <w:pPr>
        <w:pStyle w:val="3"/>
      </w:pPr>
      <w:bookmarkStart w:id="17" w:name="sec7_2"/>
      <w:r>
        <w:t>7.2 Course Moderation Logs</w:t>
      </w:r>
      <w:bookmarkEnd w:id="17"/>
    </w:p>
    <w:p w14:paraId="5C5EA502">
      <w:pPr>
        <w:spacing w:after="80" w:line="276" w:lineRule="auto"/>
      </w:pPr>
      <w:r>
        <w:rPr>
          <w:rFonts w:ascii="Arial" w:hAnsi="Arial" w:eastAsia="Arial" w:cs="Arial"/>
          <w:color w:val="333333"/>
          <w:sz w:val="19"/>
          <w:szCs w:val="19"/>
        </w:rPr>
        <w:t>Mapped to CourseModerationReportEntity.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21"/>
        <w:gridCol w:w="853"/>
        <w:gridCol w:w="1398"/>
        <w:gridCol w:w="1398"/>
        <w:gridCol w:w="1046"/>
        <w:gridCol w:w="1073"/>
        <w:gridCol w:w="1169"/>
        <w:gridCol w:w="1302"/>
      </w:tblGrid>
      <w:tr w14:paraId="179BED71">
        <w:trPr>
          <w:tblHeader/>
        </w:trPr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55B8AF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Report ID</w:t>
            </w:r>
          </w:p>
        </w:tc>
        <w:tc>
          <w:tcPr>
            <w:tcW w:w="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6966FC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Course ID</w:t>
            </w:r>
          </w:p>
        </w:tc>
        <w:tc>
          <w:tcPr>
            <w:tcW w:w="12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A4725C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Instructor ID</w:t>
            </w:r>
          </w:p>
        </w:tc>
        <w:tc>
          <w:tcPr>
            <w:tcW w:w="13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8AFF83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Reviewer Admin ID</w:t>
            </w:r>
          </w:p>
        </w:tc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5D0D9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Mod Action</w:t>
            </w:r>
          </w:p>
        </w:tc>
        <w:tc>
          <w:tcPr>
            <w:tcW w:w="21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DCF63A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Feedback Notes</w:t>
            </w:r>
          </w:p>
        </w:tc>
        <w:tc>
          <w:tcPr>
            <w:tcW w:w="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12623B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Status</w:t>
            </w:r>
          </w:p>
        </w:tc>
        <w:tc>
          <w:tcPr>
            <w:tcW w:w="7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EB9B7B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Target Test Case</w:t>
            </w:r>
          </w:p>
        </w:tc>
      </w:tr>
      <w:tr w14:paraId="3FE786EB"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200C27D0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TD_MOD_001</w:t>
            </w:r>
          </w:p>
        </w:tc>
        <w:tc>
          <w:tcPr>
            <w:tcW w:w="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03C13E41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25</w:t>
            </w:r>
          </w:p>
        </w:tc>
        <w:tc>
          <w:tcPr>
            <w:tcW w:w="12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310BB7E9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TD_USER_002</w:t>
            </w:r>
          </w:p>
        </w:tc>
        <w:tc>
          <w:tcPr>
            <w:tcW w:w="13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596AB1CA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TD_USER_001</w:t>
            </w:r>
          </w:p>
        </w:tc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038F9C1C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APPROVE</w:t>
            </w:r>
          </w:p>
        </w:tc>
        <w:tc>
          <w:tcPr>
            <w:tcW w:w="21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0C86A88D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“All materials and HLS videos pass quality audits.”</w:t>
            </w:r>
          </w:p>
        </w:tc>
        <w:tc>
          <w:tcPr>
            <w:tcW w:w="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A202E53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APPROVED</w:t>
            </w:r>
          </w:p>
        </w:tc>
        <w:tc>
          <w:tcPr>
            <w:tcW w:w="7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0E250593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TC_MAN_002</w:t>
            </w:r>
          </w:p>
        </w:tc>
      </w:tr>
      <w:tr w14:paraId="1CDB51F3"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414760BD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TD_MOD_002</w:t>
            </w:r>
          </w:p>
        </w:tc>
        <w:tc>
          <w:tcPr>
            <w:tcW w:w="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0E6AA471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26</w:t>
            </w:r>
          </w:p>
        </w:tc>
        <w:tc>
          <w:tcPr>
            <w:tcW w:w="12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19B29B22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TD_USER_002</w:t>
            </w:r>
          </w:p>
        </w:tc>
        <w:tc>
          <w:tcPr>
            <w:tcW w:w="13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0558ABAF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TD_USER_001</w:t>
            </w:r>
          </w:p>
        </w:tc>
        <w:tc>
          <w:tcPr>
            <w:tcW w:w="11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6ED439FF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REJECT</w:t>
            </w:r>
          </w:p>
        </w:tc>
        <w:tc>
          <w:tcPr>
            <w:tcW w:w="21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30199443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“Video lesson 3 does not load. Re-encode the video.”</w:t>
            </w:r>
          </w:p>
        </w:tc>
        <w:tc>
          <w:tcPr>
            <w:tcW w:w="9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3AC04112">
            <w:pPr>
              <w:spacing w:after="0"/>
              <w:jc w:val="center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REJECTED</w:t>
            </w:r>
          </w:p>
        </w:tc>
        <w:tc>
          <w:tcPr>
            <w:tcW w:w="7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60E6091B">
            <w:pPr>
              <w:spacing w:after="0"/>
            </w:pPr>
            <w:r>
              <w:rPr>
                <w:rFonts w:ascii="Arial" w:hAnsi="Arial" w:eastAsia="Arial" w:cs="Arial"/>
                <w:color w:val="333333"/>
                <w:sz w:val="19"/>
                <w:szCs w:val="19"/>
              </w:rPr>
              <w:t>TC_MAN_002</w:t>
            </w:r>
          </w:p>
        </w:tc>
      </w:tr>
    </w:tbl>
    <w:p w14:paraId="748513C3"/>
    <w:sectPr>
      <w:headerReference r:id="rId3" w:type="default"/>
      <w:footerReference r:id="rId4" w:type="default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86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Arial Bold">
    <w:panose1 w:val="020B0704020202020204"/>
    <w:charset w:val="00"/>
    <w:family w:val="auto"/>
    <w:pitch w:val="default"/>
    <w:sig w:usb0="E0002A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B0A4A7">
    <w:pPr>
      <w:jc w:val="right"/>
    </w:pPr>
    <w:r>
      <w:rPr>
        <w:rFonts w:ascii="Arial" w:hAnsi="Arial" w:eastAsia="Arial" w:cs="Arial"/>
        <w:color w:val="666666"/>
        <w:sz w:val="18"/>
        <w:szCs w:val="18"/>
      </w:rPr>
      <w:t xml:space="preserve">Page </w:t>
    </w:r>
    <w:r>
      <w:rPr>
        <w:rFonts w:ascii="Arial" w:hAnsi="Arial" w:eastAsia="Arial" w:cs="Arial"/>
        <w:color w:val="666666"/>
        <w:sz w:val="18"/>
        <w:szCs w:val="18"/>
      </w:rPr>
      <w:fldChar w:fldCharType="begin"/>
    </w:r>
    <w:r>
      <w:rPr>
        <w:rFonts w:ascii="Arial" w:hAnsi="Arial" w:eastAsia="Arial" w:cs="Arial"/>
        <w:color w:val="666666"/>
        <w:sz w:val="18"/>
        <w:szCs w:val="18"/>
      </w:rPr>
      <w:instrText xml:space="preserve">PAGE</w:instrText>
    </w:r>
    <w:r>
      <w:rPr>
        <w:rFonts w:ascii="Arial" w:hAnsi="Arial" w:eastAsia="Arial" w:cs="Arial"/>
        <w:color w:val="666666"/>
        <w:sz w:val="18"/>
        <w:szCs w:val="18"/>
      </w:rPr>
      <w:fldChar w:fldCharType="separate"/>
    </w:r>
    <w:r>
      <w:rPr>
        <w:rFonts w:ascii="Arial" w:hAnsi="Arial" w:eastAsia="Arial" w:cs="Arial"/>
        <w:color w:val="666666"/>
        <w:sz w:val="18"/>
        <w:szCs w:val="18"/>
      </w:rPr>
      <w:fldChar w:fldCharType="end"/>
    </w:r>
    <w:r>
      <w:rPr>
        <w:rFonts w:ascii="Arial" w:hAnsi="Arial" w:eastAsia="Arial" w:cs="Arial"/>
        <w:color w:val="666666"/>
        <w:sz w:val="18"/>
        <w:szCs w:val="18"/>
      </w:rPr>
      <w:t xml:space="preserve"> of </w:t>
    </w:r>
    <w:r>
      <w:rPr>
        <w:rFonts w:ascii="Arial" w:hAnsi="Arial" w:eastAsia="Arial" w:cs="Arial"/>
        <w:color w:val="666666"/>
        <w:sz w:val="18"/>
        <w:szCs w:val="18"/>
      </w:rPr>
      <w:fldChar w:fldCharType="begin"/>
    </w:r>
    <w:r>
      <w:rPr>
        <w:rFonts w:ascii="Arial" w:hAnsi="Arial" w:eastAsia="Arial" w:cs="Arial"/>
        <w:color w:val="666666"/>
        <w:sz w:val="18"/>
        <w:szCs w:val="18"/>
      </w:rPr>
      <w:instrText xml:space="preserve">NUMPAGES</w:instrText>
    </w:r>
    <w:r>
      <w:rPr>
        <w:rFonts w:ascii="Arial" w:hAnsi="Arial" w:eastAsia="Arial" w:cs="Arial"/>
        <w:color w:val="666666"/>
        <w:sz w:val="18"/>
        <w:szCs w:val="18"/>
      </w:rPr>
      <w:fldChar w:fldCharType="separate"/>
    </w:r>
    <w:r>
      <w:rPr>
        <w:rFonts w:ascii="Arial" w:hAnsi="Arial" w:eastAsia="Arial" w:cs="Arial"/>
        <w:color w:val="666666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6D2C31">
    <w:pPr>
      <w:jc w:val="right"/>
    </w:pPr>
    <w:r>
      <w:rPr>
        <w:rFonts w:ascii="Arial" w:hAnsi="Arial" w:eastAsia="Arial" w:cs="Arial"/>
        <w:color w:val="999999"/>
        <w:sz w:val="17"/>
        <w:szCs w:val="17"/>
      </w:rPr>
      <w:t>TEST DATA SPECIFICATION – INTEGRATED CODING EDUCATION &amp; COMPETITIVE PROGRAMMING PLATFORM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DF531CE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color w:val="333333"/>
      <w:sz w:val="22"/>
      <w:szCs w:val="22"/>
    </w:rPr>
  </w:style>
  <w:style w:type="paragraph" w:styleId="2">
    <w:name w:val="heading 1"/>
    <w:next w:val="1"/>
    <w:qFormat/>
    <w:uiPriority w:val="0"/>
    <w:pPr>
      <w:spacing w:before="320" w:after="160"/>
      <w:outlineLvl w:val="0"/>
    </w:pPr>
    <w:rPr>
      <w:rFonts w:ascii="Arial" w:hAnsi="Arial" w:eastAsia="Arial" w:cs="Arial"/>
      <w:b/>
      <w:bCs/>
      <w:color w:val="1B365D"/>
      <w:sz w:val="32"/>
      <w:szCs w:val="32"/>
    </w:rPr>
  </w:style>
  <w:style w:type="paragraph" w:styleId="3">
    <w:name w:val="heading 2"/>
    <w:next w:val="1"/>
    <w:qFormat/>
    <w:uiPriority w:val="0"/>
    <w:pPr>
      <w:spacing w:before="220" w:after="100"/>
      <w:outlineLvl w:val="1"/>
    </w:pPr>
    <w:rPr>
      <w:rFonts w:ascii="Arial" w:hAnsi="Arial" w:eastAsia="Arial" w:cs="Arial"/>
      <w:b/>
      <w:bCs/>
      <w:color w:val="4A90E2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rFonts w:ascii="Arial" w:hAnsi="Arial" w:eastAsia="Arial" w:cs="Arial"/>
      <w:color w:val="333333"/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rFonts w:ascii="Arial" w:hAnsi="Arial" w:eastAsia="Arial" w:cs="Arial"/>
      <w:color w:val="333333"/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Arial" w:hAnsi="Arial" w:eastAsia="Arial" w:cs="Arial"/>
      <w:color w:val="333333"/>
      <w:sz w:val="56"/>
      <w:szCs w:val="56"/>
    </w:rPr>
  </w:style>
  <w:style w:type="paragraph" w:styleId="16">
    <w:name w:val="List Paragraph"/>
    <w:qFormat/>
    <w:uiPriority w:val="0"/>
    <w:rPr>
      <w:rFonts w:ascii="Arial" w:hAnsi="Arial" w:eastAsia="Arial" w:cs="Arial"/>
      <w:color w:val="333333"/>
      <w:sz w:val="22"/>
      <w:szCs w:val="22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11</Pages>
  <TotalTime>3</TotalTime>
  <ScaleCrop>false</ScaleCrop>
  <LinksUpToDate>false</LinksUpToDate>
  <Application>WPS Office_12.1.26015.26015_F1E327BC-269C-435d-A152-05C5408002CA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Võ Ngọc Thanh</cp:lastModifiedBy>
  <dcterms:modified xsi:type="dcterms:W3CDTF">2026-06-30T08:21:51Z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1033-12.1.26015.26015</vt:lpwstr>
  </property>
  <property fmtid="{D5CDD505-2E9C-101B-9397-08002B2CF9AE}" pid="3" name="ICV">
    <vt:lpwstr>96DC21D6D31179102F1A436A3ECC55FB_42</vt:lpwstr>
  </property>
</Properties>
</file>