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323CE" w14:textId="4C3CCB55" w:rsidR="000C1D1E" w:rsidRPr="00612CF5" w:rsidRDefault="00595BB3">
      <w:pPr>
        <w:rPr>
          <w:rFonts w:ascii="Times New Roman" w:hAnsi="Times New Roman" w:cs="Times New Roman"/>
          <w:sz w:val="28"/>
          <w:szCs w:val="28"/>
        </w:rPr>
      </w:pPr>
      <w:r w:rsidRPr="00612CF5">
        <w:rPr>
          <w:rFonts w:ascii="Times New Roman" w:hAnsi="Times New Roman" w:cs="Times New Roman"/>
          <w:sz w:val="28"/>
          <w:szCs w:val="28"/>
        </w:rPr>
        <w:t>Ch.2 System Design &amp; Implementation details</w:t>
      </w:r>
    </w:p>
    <w:p w14:paraId="31A4A2F0" w14:textId="09BA6E5B" w:rsidR="009B1910" w:rsidRPr="00612CF5" w:rsidRDefault="009B1910">
      <w:pPr>
        <w:rPr>
          <w:rFonts w:ascii="Times New Roman" w:hAnsi="Times New Roman" w:cs="Times New Roman"/>
          <w:sz w:val="28"/>
          <w:szCs w:val="28"/>
        </w:rPr>
      </w:pPr>
      <w:r w:rsidRPr="00612CF5">
        <w:rPr>
          <w:rFonts w:ascii="Times New Roman" w:hAnsi="Times New Roman" w:cs="Times New Roman"/>
          <w:sz w:val="28"/>
          <w:szCs w:val="28"/>
        </w:rPr>
        <w:t xml:space="preserve">2.1 Algorithm(s) considered/selected (and why) </w:t>
      </w:r>
    </w:p>
    <w:p w14:paraId="3244EAB5" w14:textId="7D8377DC" w:rsidR="00441AF6" w:rsidRDefault="00441AF6" w:rsidP="00612CF5">
      <w:pPr>
        <w:jc w:val="both"/>
        <w:rPr>
          <w:rFonts w:ascii="Times New Roman" w:hAnsi="Times New Roman" w:cs="Times New Roman"/>
          <w:sz w:val="28"/>
          <w:szCs w:val="28"/>
        </w:rPr>
      </w:pPr>
      <w:r>
        <w:rPr>
          <w:rFonts w:ascii="Times New Roman" w:hAnsi="Times New Roman" w:cs="Times New Roman" w:hint="eastAsia"/>
          <w:sz w:val="28"/>
          <w:szCs w:val="28"/>
        </w:rPr>
        <w:t xml:space="preserve">The reasons why this algorithm was chosen: </w:t>
      </w:r>
    </w:p>
    <w:p w14:paraId="70F67529" w14:textId="428C748C" w:rsidR="00595BB3" w:rsidRDefault="00595BB3" w:rsidP="00612CF5">
      <w:pPr>
        <w:jc w:val="both"/>
        <w:rPr>
          <w:rFonts w:ascii="Times New Roman" w:hAnsi="Times New Roman" w:cs="Times New Roman"/>
          <w:sz w:val="28"/>
          <w:szCs w:val="28"/>
        </w:rPr>
      </w:pPr>
      <w:r w:rsidRPr="00612CF5">
        <w:rPr>
          <w:rFonts w:ascii="Times New Roman" w:hAnsi="Times New Roman" w:cs="Times New Roman"/>
          <w:sz w:val="28"/>
          <w:szCs w:val="28"/>
        </w:rPr>
        <w:t xml:space="preserve">The </w:t>
      </w:r>
      <w:r w:rsidR="00023862" w:rsidRPr="00612CF5">
        <w:rPr>
          <w:rFonts w:ascii="Times New Roman" w:hAnsi="Times New Roman" w:cs="Times New Roman"/>
          <w:sz w:val="28"/>
          <w:szCs w:val="28"/>
        </w:rPr>
        <w:t xml:space="preserve">first </w:t>
      </w:r>
      <w:r w:rsidRPr="00612CF5">
        <w:rPr>
          <w:rFonts w:ascii="Times New Roman" w:hAnsi="Times New Roman" w:cs="Times New Roman"/>
          <w:sz w:val="28"/>
          <w:szCs w:val="28"/>
        </w:rPr>
        <w:t>algorithm our group used is item-based k-NN.</w:t>
      </w:r>
      <w:r w:rsidR="00023862" w:rsidRPr="00612CF5">
        <w:rPr>
          <w:rFonts w:ascii="Times New Roman" w:hAnsi="Times New Roman" w:cs="Times New Roman"/>
          <w:sz w:val="28"/>
          <w:szCs w:val="28"/>
        </w:rPr>
        <w:t xml:space="preserve"> This algorithm has many advantages for applying for large, sparse datasets</w:t>
      </w:r>
      <w:r w:rsidR="00B138A6" w:rsidRPr="00612CF5">
        <w:rPr>
          <w:rFonts w:ascii="Times New Roman" w:hAnsi="Times New Roman" w:cs="Times New Roman"/>
          <w:sz w:val="28"/>
          <w:szCs w:val="28"/>
        </w:rPr>
        <w:t xml:space="preserve"> which are given to our group</w:t>
      </w:r>
      <w:r w:rsidR="00023862" w:rsidRPr="00612CF5">
        <w:rPr>
          <w:rFonts w:ascii="Times New Roman" w:hAnsi="Times New Roman" w:cs="Times New Roman"/>
          <w:sz w:val="28"/>
          <w:szCs w:val="28"/>
        </w:rPr>
        <w:t xml:space="preserve">. </w:t>
      </w:r>
      <w:r w:rsidR="008D4FA1">
        <w:rPr>
          <w:rFonts w:ascii="Times New Roman" w:hAnsi="Times New Roman" w:cs="Times New Roman"/>
          <w:sz w:val="28"/>
          <w:szCs w:val="28"/>
        </w:rPr>
        <w:t xml:space="preserve">When the datasets given to us </w:t>
      </w:r>
      <w:proofErr w:type="gramStart"/>
      <w:r w:rsidR="008D4FA1">
        <w:rPr>
          <w:rFonts w:ascii="Times New Roman" w:hAnsi="Times New Roman" w:cs="Times New Roman"/>
          <w:sz w:val="28"/>
          <w:szCs w:val="28"/>
        </w:rPr>
        <w:t>was</w:t>
      </w:r>
      <w:proofErr w:type="gramEnd"/>
      <w:r w:rsidR="008D4FA1">
        <w:rPr>
          <w:rFonts w:ascii="Times New Roman" w:hAnsi="Times New Roman" w:cs="Times New Roman"/>
          <w:sz w:val="28"/>
          <w:szCs w:val="28"/>
        </w:rPr>
        <w:t xml:space="preserve"> converted to a user-item matrix, the </w:t>
      </w:r>
      <w:r w:rsidR="0091227A">
        <w:rPr>
          <w:rFonts w:ascii="Times New Roman" w:hAnsi="Times New Roman" w:cs="Times New Roman"/>
          <w:sz w:val="28"/>
          <w:szCs w:val="28"/>
        </w:rPr>
        <w:t xml:space="preserve">matrix has more than 30 thousand users and items. However, more than 99% </w:t>
      </w:r>
      <w:proofErr w:type="gramStart"/>
      <w:r w:rsidR="0091227A">
        <w:rPr>
          <w:rFonts w:ascii="Times New Roman" w:hAnsi="Times New Roman" w:cs="Times New Roman"/>
          <w:sz w:val="28"/>
          <w:szCs w:val="28"/>
        </w:rPr>
        <w:t>cells of the matrix</w:t>
      </w:r>
      <w:proofErr w:type="gramEnd"/>
      <w:r w:rsidR="0091227A">
        <w:rPr>
          <w:rFonts w:ascii="Times New Roman" w:hAnsi="Times New Roman" w:cs="Times New Roman"/>
          <w:sz w:val="28"/>
          <w:szCs w:val="28"/>
        </w:rPr>
        <w:t xml:space="preserve"> are filled with zeros. If we run the code using this dense matrix, too much time is needed. That’s why we need sparse matrix. To convert from a large matrix to sparse matrix, compressed sparse row format was used, which stores elements with ones, not the zeros. </w:t>
      </w:r>
      <w:r w:rsidR="004E3A21">
        <w:rPr>
          <w:rFonts w:ascii="Times New Roman" w:hAnsi="Times New Roman" w:cs="Times New Roman"/>
          <w:sz w:val="28"/>
          <w:szCs w:val="28"/>
        </w:rPr>
        <w:t xml:space="preserve">This format makes row access per user, which is very fast and is optimized for matrix multiplication, which are perfect for item-based kNN. </w:t>
      </w:r>
      <w:r w:rsidR="0091227A">
        <w:rPr>
          <w:rFonts w:ascii="Times New Roman" w:hAnsi="Times New Roman" w:cs="Times New Roman"/>
          <w:sz w:val="28"/>
          <w:szCs w:val="28"/>
        </w:rPr>
        <w:t xml:space="preserve">    </w:t>
      </w:r>
    </w:p>
    <w:p w14:paraId="31DEC1FE" w14:textId="3DC9C96B" w:rsidR="00441AF6" w:rsidRDefault="00441AF6" w:rsidP="00612CF5">
      <w:pPr>
        <w:jc w:val="both"/>
        <w:rPr>
          <w:rFonts w:ascii="Times New Roman" w:hAnsi="Times New Roman" w:cs="Times New Roman"/>
          <w:sz w:val="28"/>
          <w:szCs w:val="28"/>
        </w:rPr>
      </w:pPr>
      <w:r>
        <w:rPr>
          <w:rFonts w:ascii="Times New Roman" w:hAnsi="Times New Roman" w:cs="Times New Roman" w:hint="eastAsia"/>
          <w:sz w:val="28"/>
          <w:szCs w:val="28"/>
        </w:rPr>
        <w:t>How it works:</w:t>
      </w:r>
    </w:p>
    <w:p w14:paraId="338A1155" w14:textId="70BDC260" w:rsidR="00441AF6" w:rsidRDefault="00441AF6" w:rsidP="00612CF5">
      <w:pPr>
        <w:jc w:val="both"/>
        <w:rPr>
          <w:rFonts w:ascii="Times New Roman" w:hAnsi="Times New Roman" w:cs="Times New Roman"/>
          <w:sz w:val="28"/>
          <w:szCs w:val="28"/>
        </w:rPr>
      </w:pPr>
      <w:r>
        <w:rPr>
          <w:rFonts w:ascii="Times New Roman" w:hAnsi="Times New Roman" w:cs="Times New Roman" w:hint="eastAsia"/>
          <w:sz w:val="28"/>
          <w:szCs w:val="28"/>
        </w:rPr>
        <w:t>Step 1</w:t>
      </w:r>
      <w:r w:rsidR="00C6791D">
        <w:rPr>
          <w:rFonts w:ascii="Times New Roman" w:hAnsi="Times New Roman" w:cs="Times New Roman" w:hint="eastAsia"/>
          <w:sz w:val="28"/>
          <w:szCs w:val="28"/>
        </w:rPr>
        <w:t xml:space="preserve">. </w:t>
      </w:r>
      <w:r w:rsidR="00B03A2E">
        <w:rPr>
          <w:rFonts w:ascii="Times New Roman" w:hAnsi="Times New Roman" w:cs="Times New Roman"/>
          <w:sz w:val="28"/>
          <w:szCs w:val="28"/>
        </w:rPr>
        <w:t>Preprocessing</w:t>
      </w:r>
    </w:p>
    <w:p w14:paraId="5EEE764E" w14:textId="3ACA40E4" w:rsidR="00784826" w:rsidRDefault="00A046B8" w:rsidP="00612CF5">
      <w:pPr>
        <w:jc w:val="both"/>
        <w:rPr>
          <w:rFonts w:ascii="Times New Roman" w:hAnsi="Times New Roman" w:cs="Times New Roman"/>
          <w:sz w:val="28"/>
          <w:szCs w:val="28"/>
        </w:rPr>
      </w:pPr>
      <w:r>
        <w:rPr>
          <w:rFonts w:ascii="Times New Roman" w:hAnsi="Times New Roman" w:cs="Times New Roman"/>
          <w:sz w:val="28"/>
          <w:szCs w:val="28"/>
        </w:rPr>
        <w:t>First</w:t>
      </w:r>
      <w:r w:rsidR="00B03A2E">
        <w:rPr>
          <w:rFonts w:ascii="Times New Roman" w:hAnsi="Times New Roman" w:cs="Times New Roman"/>
          <w:sz w:val="28"/>
          <w:szCs w:val="28"/>
        </w:rPr>
        <w:t xml:space="preserve">, a utility matrix with user ID at the first column and item numbers </w:t>
      </w:r>
      <w:r>
        <w:rPr>
          <w:rFonts w:ascii="Times New Roman" w:hAnsi="Times New Roman" w:cs="Times New Roman"/>
          <w:sz w:val="28"/>
          <w:szCs w:val="28"/>
        </w:rPr>
        <w:t>in</w:t>
      </w:r>
      <w:r w:rsidR="00B03A2E">
        <w:rPr>
          <w:rFonts w:ascii="Times New Roman" w:hAnsi="Times New Roman" w:cs="Times New Roman"/>
          <w:sz w:val="28"/>
          <w:szCs w:val="28"/>
        </w:rPr>
        <w:t xml:space="preserve"> the first row should be prepared. Since the given dataset consists of the users and items </w:t>
      </w:r>
      <w:r>
        <w:rPr>
          <w:rFonts w:ascii="Times New Roman" w:hAnsi="Times New Roman" w:cs="Times New Roman"/>
          <w:sz w:val="28"/>
          <w:szCs w:val="28"/>
        </w:rPr>
        <w:t xml:space="preserve">the users </w:t>
      </w:r>
      <w:r w:rsidR="00B03A2E">
        <w:rPr>
          <w:rFonts w:ascii="Times New Roman" w:hAnsi="Times New Roman" w:cs="Times New Roman"/>
          <w:sz w:val="28"/>
          <w:szCs w:val="28"/>
        </w:rPr>
        <w:t xml:space="preserve">interacted with but some item numbers are very big, we can suppose that the utility matrix should be very large and sparse. One more noticeable thing is that ratings between users and items are not given. So, the contents of the cells should be filled with 1 for the case </w:t>
      </w:r>
      <w:r w:rsidR="00784826">
        <w:rPr>
          <w:rFonts w:ascii="Times New Roman" w:hAnsi="Times New Roman" w:cs="Times New Roman"/>
          <w:sz w:val="28"/>
          <w:szCs w:val="28"/>
        </w:rPr>
        <w:t>that the</w:t>
      </w:r>
      <w:r w:rsidR="00B03A2E">
        <w:rPr>
          <w:rFonts w:ascii="Times New Roman" w:hAnsi="Times New Roman" w:cs="Times New Roman"/>
          <w:sz w:val="28"/>
          <w:szCs w:val="28"/>
        </w:rPr>
        <w:t xml:space="preserve"> users </w:t>
      </w:r>
      <w:r>
        <w:rPr>
          <w:rFonts w:ascii="Times New Roman" w:hAnsi="Times New Roman" w:cs="Times New Roman"/>
          <w:sz w:val="28"/>
          <w:szCs w:val="28"/>
        </w:rPr>
        <w:t>interacted with</w:t>
      </w:r>
      <w:r w:rsidR="00B03A2E">
        <w:rPr>
          <w:rFonts w:ascii="Times New Roman" w:hAnsi="Times New Roman" w:cs="Times New Roman"/>
          <w:sz w:val="28"/>
          <w:szCs w:val="28"/>
        </w:rPr>
        <w:t xml:space="preserve"> items.</w:t>
      </w:r>
      <w:r w:rsidR="00784826">
        <w:rPr>
          <w:rFonts w:ascii="Times New Roman" w:hAnsi="Times New Roman" w:cs="Times New Roman"/>
          <w:sz w:val="28"/>
          <w:szCs w:val="28"/>
        </w:rPr>
        <w:t xml:space="preserve"> If the users and items do not interact, the cell should be filled with 0.</w:t>
      </w:r>
    </w:p>
    <w:p w14:paraId="484F64D5" w14:textId="2E984EAD" w:rsidR="00784826" w:rsidRDefault="00784826" w:rsidP="00612CF5">
      <w:pPr>
        <w:jc w:val="both"/>
        <w:rPr>
          <w:rFonts w:ascii="Times New Roman" w:hAnsi="Times New Roman" w:cs="Times New Roman"/>
          <w:sz w:val="28"/>
          <w:szCs w:val="28"/>
        </w:rPr>
      </w:pPr>
      <w:r>
        <w:rPr>
          <w:rFonts w:ascii="Times New Roman" w:hAnsi="Times New Roman" w:cs="Times New Roman"/>
          <w:sz w:val="28"/>
          <w:szCs w:val="28"/>
        </w:rPr>
        <w:t>Step 2. Working principle of item</w:t>
      </w:r>
      <w:r w:rsidR="00A046B8">
        <w:rPr>
          <w:rFonts w:ascii="Times New Roman" w:hAnsi="Times New Roman" w:cs="Times New Roman"/>
          <w:sz w:val="28"/>
          <w:szCs w:val="28"/>
        </w:rPr>
        <w:t>-</w:t>
      </w:r>
      <w:r>
        <w:rPr>
          <w:rFonts w:ascii="Times New Roman" w:hAnsi="Times New Roman" w:cs="Times New Roman"/>
          <w:sz w:val="28"/>
          <w:szCs w:val="28"/>
        </w:rPr>
        <w:t>based kNN algorithm</w:t>
      </w:r>
    </w:p>
    <w:p w14:paraId="5F98BDD6" w14:textId="62BA9B8C" w:rsidR="00B03A2E" w:rsidRDefault="00784826" w:rsidP="00612CF5">
      <w:pPr>
        <w:jc w:val="both"/>
        <w:rPr>
          <w:rFonts w:ascii="Times New Roman" w:hAnsi="Times New Roman" w:cs="Times New Roman"/>
          <w:sz w:val="28"/>
          <w:szCs w:val="28"/>
        </w:rPr>
      </w:pPr>
      <w:r>
        <w:rPr>
          <w:rFonts w:ascii="Times New Roman" w:hAnsi="Times New Roman" w:cs="Times New Roman"/>
          <w:sz w:val="28"/>
          <w:szCs w:val="28"/>
        </w:rPr>
        <w:t>The core idea of this algorithm is to</w:t>
      </w:r>
      <w:r w:rsidR="00A046B8">
        <w:rPr>
          <w:rFonts w:ascii="Times New Roman" w:hAnsi="Times New Roman" w:cs="Times New Roman"/>
          <w:sz w:val="28"/>
          <w:szCs w:val="28"/>
        </w:rPr>
        <w:t xml:space="preserve"> recommend items </w:t>
      </w:r>
      <w:r w:rsidR="000528B7">
        <w:rPr>
          <w:rFonts w:ascii="Times New Roman" w:hAnsi="Times New Roman" w:cs="Times New Roman"/>
          <w:sz w:val="28"/>
          <w:szCs w:val="28"/>
        </w:rPr>
        <w:t>to a user by finding items similar to the ones the user already interacted with</w:t>
      </w:r>
      <w:r w:rsidR="00A57F35">
        <w:rPr>
          <w:rFonts w:ascii="Times New Roman" w:hAnsi="Times New Roman" w:cs="Times New Roman"/>
          <w:sz w:val="28"/>
          <w:szCs w:val="28"/>
        </w:rPr>
        <w:t xml:space="preserve">. </w:t>
      </w:r>
      <w:r w:rsidR="000528B7">
        <w:rPr>
          <w:rFonts w:ascii="Times New Roman" w:hAnsi="Times New Roman" w:cs="Times New Roman"/>
          <w:sz w:val="28"/>
          <w:szCs w:val="28"/>
        </w:rPr>
        <w:t>Each row of the text file is user’s positive interaction</w:t>
      </w:r>
      <w:r w:rsidR="007F33E1">
        <w:rPr>
          <w:rFonts w:ascii="Times New Roman" w:hAnsi="Times New Roman" w:cs="Times New Roman"/>
          <w:sz w:val="28"/>
          <w:szCs w:val="28"/>
        </w:rPr>
        <w:t>, which is</w:t>
      </w:r>
      <w:r w:rsidR="000528B7">
        <w:rPr>
          <w:rFonts w:ascii="Times New Roman" w:hAnsi="Times New Roman" w:cs="Times New Roman"/>
          <w:sz w:val="28"/>
          <w:szCs w:val="28"/>
        </w:rPr>
        <w:t xml:space="preserve"> implicit feedback. </w:t>
      </w:r>
      <w:r w:rsidR="00A57F35">
        <w:rPr>
          <w:rFonts w:ascii="Times New Roman" w:hAnsi="Times New Roman" w:cs="Times New Roman"/>
          <w:sz w:val="28"/>
          <w:szCs w:val="28"/>
        </w:rPr>
        <w:t xml:space="preserve">The first step is to build </w:t>
      </w:r>
      <w:r w:rsidR="000528B7">
        <w:rPr>
          <w:rFonts w:ascii="Times New Roman" w:hAnsi="Times New Roman" w:cs="Times New Roman"/>
          <w:sz w:val="28"/>
          <w:szCs w:val="28"/>
        </w:rPr>
        <w:t>a binary matrix as mentioned in step 1</w:t>
      </w:r>
      <w:r w:rsidR="00A57F35">
        <w:rPr>
          <w:rFonts w:ascii="Times New Roman" w:hAnsi="Times New Roman" w:cs="Times New Roman"/>
          <w:sz w:val="28"/>
          <w:szCs w:val="28"/>
        </w:rPr>
        <w:t>.</w:t>
      </w:r>
      <w:r w:rsidR="000528B7">
        <w:rPr>
          <w:rFonts w:ascii="Times New Roman" w:hAnsi="Times New Roman" w:cs="Times New Roman"/>
          <w:sz w:val="28"/>
          <w:szCs w:val="28"/>
        </w:rPr>
        <w:t xml:space="preserve"> Since the size of the matrix is too large, the matrix is stored as a sparse format for efficient memory usage.</w:t>
      </w:r>
      <w:r w:rsidR="00A57F35">
        <w:rPr>
          <w:rFonts w:ascii="Times New Roman" w:hAnsi="Times New Roman" w:cs="Times New Roman"/>
          <w:sz w:val="28"/>
          <w:szCs w:val="28"/>
        </w:rPr>
        <w:t xml:space="preserve"> Next step is to compute item-item similarit</w:t>
      </w:r>
      <w:r w:rsidR="00603F46">
        <w:rPr>
          <w:rFonts w:ascii="Times New Roman" w:hAnsi="Times New Roman" w:cs="Times New Roman"/>
          <w:sz w:val="28"/>
          <w:szCs w:val="28"/>
        </w:rPr>
        <w:t>ies</w:t>
      </w:r>
      <w:r w:rsidR="00A57F35">
        <w:rPr>
          <w:rFonts w:ascii="Times New Roman" w:hAnsi="Times New Roman" w:cs="Times New Roman"/>
          <w:sz w:val="28"/>
          <w:szCs w:val="28"/>
        </w:rPr>
        <w:t>.</w:t>
      </w:r>
      <w:r w:rsidR="00603F46">
        <w:rPr>
          <w:rFonts w:ascii="Times New Roman" w:hAnsi="Times New Roman" w:cs="Times New Roman"/>
          <w:sz w:val="28"/>
          <w:szCs w:val="28"/>
        </w:rPr>
        <w:t xml:space="preserve"> </w:t>
      </w:r>
      <w:r w:rsidR="0031676A">
        <w:rPr>
          <w:rFonts w:ascii="Times New Roman" w:hAnsi="Times New Roman" w:cs="Times New Roman"/>
          <w:sz w:val="28"/>
          <w:szCs w:val="28"/>
        </w:rPr>
        <w:t xml:space="preserve">Each item is a vector of users interacting with it and the items are compressed using TruncatedSVD library. Then, item vectors are normalized to have </w:t>
      </w:r>
      <w:r w:rsidR="0031676A">
        <w:rPr>
          <w:rFonts w:ascii="Times New Roman" w:hAnsi="Times New Roman" w:cs="Times New Roman"/>
          <w:sz w:val="28"/>
          <w:szCs w:val="28"/>
        </w:rPr>
        <w:lastRenderedPageBreak/>
        <w:t xml:space="preserve">unit length. So, dot product of the item vectors equals cosine similarity. </w:t>
      </w:r>
      <w:r w:rsidR="00603F46">
        <w:rPr>
          <w:rFonts w:ascii="Times New Roman" w:hAnsi="Times New Roman" w:cs="Times New Roman"/>
          <w:sz w:val="28"/>
          <w:szCs w:val="28"/>
        </w:rPr>
        <w:t xml:space="preserve">The equation of </w:t>
      </w:r>
      <w:r w:rsidR="0031676A">
        <w:rPr>
          <w:rFonts w:ascii="Times New Roman" w:hAnsi="Times New Roman" w:cs="Times New Roman"/>
          <w:sz w:val="28"/>
          <w:szCs w:val="28"/>
        </w:rPr>
        <w:t xml:space="preserve">the </w:t>
      </w:r>
      <w:r w:rsidR="00603F46">
        <w:rPr>
          <w:rFonts w:ascii="Times New Roman" w:hAnsi="Times New Roman" w:cs="Times New Roman"/>
          <w:sz w:val="28"/>
          <w:szCs w:val="28"/>
        </w:rPr>
        <w:t xml:space="preserve">cosine similarities is like this. </w:t>
      </w:r>
      <w:r w:rsidR="00A57F35">
        <w:rPr>
          <w:rFonts w:ascii="Times New Roman" w:hAnsi="Times New Roman" w:cs="Times New Roman"/>
          <w:sz w:val="28"/>
          <w:szCs w:val="28"/>
        </w:rPr>
        <w:t xml:space="preserve">  </w:t>
      </w:r>
    </w:p>
    <w:p w14:paraId="00B8D0D9" w14:textId="2D4C7F7A" w:rsidR="00C6791D" w:rsidRDefault="009530A6" w:rsidP="009530A6">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AC32636" wp14:editId="099620B6">
            <wp:extent cx="3057952" cy="924054"/>
            <wp:effectExtent l="0" t="0" r="9525" b="9525"/>
            <wp:docPr id="1342892146" name="Picture 1" descr="A black and white math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92146" name="Picture 1" descr="A black and white math symbol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057952" cy="924054"/>
                    </a:xfrm>
                    <a:prstGeom prst="rect">
                      <a:avLst/>
                    </a:prstGeom>
                  </pic:spPr>
                </pic:pic>
              </a:graphicData>
            </a:graphic>
          </wp:inline>
        </w:drawing>
      </w:r>
    </w:p>
    <w:p w14:paraId="13C1EB58" w14:textId="13FC4DDB" w:rsidR="0006667F" w:rsidRDefault="0006667F">
      <w:pPr>
        <w:rPr>
          <w:rFonts w:ascii="Times New Roman" w:hAnsi="Times New Roman" w:cs="Times New Roman"/>
          <w:sz w:val="28"/>
          <w:szCs w:val="28"/>
        </w:rPr>
      </w:pPr>
      <w:r>
        <w:rPr>
          <w:rFonts w:ascii="Times New Roman" w:hAnsi="Times New Roman" w:cs="Times New Roman"/>
          <w:sz w:val="28"/>
          <w:szCs w:val="28"/>
        </w:rPr>
        <w:t>Then, all pairwise cosine similarities between items of a batch and all items are computed on the GPU and keep the top-k neighbors per item. The next step is to generate recommendations for each user</w:t>
      </w:r>
      <w:r w:rsidR="00182E8B">
        <w:rPr>
          <w:rFonts w:ascii="Times New Roman" w:hAnsi="Times New Roman" w:cs="Times New Roman"/>
          <w:sz w:val="28"/>
          <w:szCs w:val="28"/>
        </w:rPr>
        <w:t>, which have higher score if the recommended items are similar to the items the user already liked</w:t>
      </w:r>
      <w:r>
        <w:rPr>
          <w:rFonts w:ascii="Times New Roman" w:hAnsi="Times New Roman" w:cs="Times New Roman"/>
          <w:sz w:val="28"/>
          <w:szCs w:val="28"/>
        </w:rPr>
        <w:t>.</w:t>
      </w:r>
      <w:r w:rsidR="00182E8B">
        <w:rPr>
          <w:rFonts w:ascii="Times New Roman" w:hAnsi="Times New Roman" w:cs="Times New Roman"/>
          <w:sz w:val="28"/>
          <w:szCs w:val="28"/>
        </w:rPr>
        <w:t xml:space="preserve"> Finally, items with </w:t>
      </w:r>
      <w:r w:rsidR="00182E8B">
        <w:rPr>
          <w:rFonts w:ascii="Times New Roman" w:hAnsi="Times New Roman" w:cs="Times New Roman"/>
          <w:sz w:val="28"/>
          <w:szCs w:val="28"/>
        </w:rPr>
        <w:t>top 20</w:t>
      </w:r>
      <w:r w:rsidR="00182E8B">
        <w:rPr>
          <w:rFonts w:ascii="Times New Roman" w:hAnsi="Times New Roman" w:cs="Times New Roman"/>
          <w:sz w:val="28"/>
          <w:szCs w:val="28"/>
        </w:rPr>
        <w:t xml:space="preserve"> scores</w:t>
      </w:r>
      <w:r w:rsidR="00182E8B">
        <w:rPr>
          <w:rFonts w:ascii="Times New Roman" w:hAnsi="Times New Roman" w:cs="Times New Roman"/>
          <w:sz w:val="28"/>
          <w:szCs w:val="28"/>
        </w:rPr>
        <w:t xml:space="preserve"> </w:t>
      </w:r>
      <w:r w:rsidR="00182E8B">
        <w:rPr>
          <w:rFonts w:ascii="Times New Roman" w:hAnsi="Times New Roman" w:cs="Times New Roman"/>
          <w:sz w:val="28"/>
          <w:szCs w:val="28"/>
        </w:rPr>
        <w:t>are chosen.</w:t>
      </w:r>
      <w:r w:rsidR="008D4FA1">
        <w:rPr>
          <w:rFonts w:ascii="Times New Roman" w:hAnsi="Times New Roman" w:cs="Times New Roman"/>
          <w:sz w:val="28"/>
          <w:szCs w:val="28"/>
        </w:rPr>
        <w:t xml:space="preserve"> However, since this dataset has too many users more than 30 thousand and thus each item vector is huge, we need to speed up the code. That is why we used SVD, which distributes similar items nearby.  </w:t>
      </w:r>
      <w:r w:rsidR="00182E8B">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37F573F2" w14:textId="0ADE7883" w:rsidR="009B1910" w:rsidRPr="00612CF5" w:rsidRDefault="009B1910">
      <w:pPr>
        <w:rPr>
          <w:rFonts w:ascii="Times New Roman" w:hAnsi="Times New Roman" w:cs="Times New Roman"/>
          <w:sz w:val="28"/>
          <w:szCs w:val="28"/>
        </w:rPr>
      </w:pPr>
      <w:r w:rsidRPr="00612CF5">
        <w:rPr>
          <w:rFonts w:ascii="Times New Roman" w:hAnsi="Times New Roman" w:cs="Times New Roman"/>
          <w:sz w:val="28"/>
          <w:szCs w:val="28"/>
        </w:rPr>
        <w:t>2.2 Technologies &amp; Tools used (and why)</w:t>
      </w:r>
    </w:p>
    <w:p w14:paraId="78AE45EA" w14:textId="430FA3B5" w:rsidR="005E57FF" w:rsidRPr="009530A6" w:rsidRDefault="009B1910" w:rsidP="009530A6">
      <w:pPr>
        <w:jc w:val="both"/>
        <w:rPr>
          <w:rFonts w:ascii="Times New Roman" w:hAnsi="Times New Roman" w:cs="Times New Roman"/>
          <w:sz w:val="28"/>
          <w:szCs w:val="28"/>
        </w:rPr>
      </w:pPr>
      <w:r w:rsidRPr="00612CF5">
        <w:rPr>
          <w:rFonts w:ascii="Times New Roman" w:hAnsi="Times New Roman" w:cs="Times New Roman"/>
          <w:sz w:val="28"/>
          <w:szCs w:val="28"/>
        </w:rPr>
        <w:t xml:space="preserve">We used pandas </w:t>
      </w:r>
      <w:r w:rsidR="0011373E" w:rsidRPr="00612CF5">
        <w:rPr>
          <w:rFonts w:ascii="Times New Roman" w:hAnsi="Times New Roman" w:cs="Times New Roman"/>
          <w:sz w:val="28"/>
          <w:szCs w:val="28"/>
        </w:rPr>
        <w:t>librar</w:t>
      </w:r>
      <w:r w:rsidRPr="00612CF5">
        <w:rPr>
          <w:rFonts w:ascii="Times New Roman" w:hAnsi="Times New Roman" w:cs="Times New Roman"/>
          <w:sz w:val="28"/>
          <w:szCs w:val="28"/>
        </w:rPr>
        <w:t>y for better use of an item-item table</w:t>
      </w:r>
      <w:r w:rsidR="0011373E" w:rsidRPr="00612CF5">
        <w:rPr>
          <w:rFonts w:ascii="Times New Roman" w:hAnsi="Times New Roman" w:cs="Times New Roman"/>
          <w:sz w:val="28"/>
          <w:szCs w:val="28"/>
        </w:rPr>
        <w:t xml:space="preserve"> transformed from given users and their </w:t>
      </w:r>
      <w:r w:rsidR="002500D0">
        <w:rPr>
          <w:rFonts w:ascii="Times New Roman" w:hAnsi="Times New Roman" w:cs="Times New Roman" w:hint="eastAsia"/>
          <w:sz w:val="28"/>
          <w:szCs w:val="28"/>
        </w:rPr>
        <w:t xml:space="preserve">preferred </w:t>
      </w:r>
      <w:r w:rsidR="0011373E" w:rsidRPr="00612CF5">
        <w:rPr>
          <w:rFonts w:ascii="Times New Roman" w:hAnsi="Times New Roman" w:cs="Times New Roman"/>
          <w:sz w:val="28"/>
          <w:szCs w:val="28"/>
        </w:rPr>
        <w:t xml:space="preserve">item lists. We also used numpy library for mathematical calculation. In addition, we used sklearn library to search for nearest neighbors and perform normalization. Scipy library was utilized for matrix calculations. These libraries </w:t>
      </w:r>
      <w:r w:rsidR="00E07C8B" w:rsidRPr="00612CF5">
        <w:rPr>
          <w:rFonts w:ascii="Times New Roman" w:hAnsi="Times New Roman" w:cs="Times New Roman"/>
          <w:sz w:val="28"/>
          <w:szCs w:val="28"/>
        </w:rPr>
        <w:t xml:space="preserve">gave </w:t>
      </w:r>
      <w:r w:rsidR="002500D0">
        <w:rPr>
          <w:rFonts w:ascii="Times New Roman" w:hAnsi="Times New Roman" w:cs="Times New Roman" w:hint="eastAsia"/>
          <w:sz w:val="28"/>
          <w:szCs w:val="28"/>
        </w:rPr>
        <w:t>much</w:t>
      </w:r>
      <w:r w:rsidR="00E07C8B" w:rsidRPr="00612CF5">
        <w:rPr>
          <w:rFonts w:ascii="Times New Roman" w:hAnsi="Times New Roman" w:cs="Times New Roman"/>
          <w:sz w:val="28"/>
          <w:szCs w:val="28"/>
        </w:rPr>
        <w:t xml:space="preserve"> help</w:t>
      </w:r>
      <w:r w:rsidR="0011373E" w:rsidRPr="00612CF5">
        <w:rPr>
          <w:rFonts w:ascii="Times New Roman" w:hAnsi="Times New Roman" w:cs="Times New Roman"/>
          <w:sz w:val="28"/>
          <w:szCs w:val="28"/>
        </w:rPr>
        <w:t xml:space="preserve"> </w:t>
      </w:r>
      <w:r w:rsidR="00E07C8B" w:rsidRPr="00612CF5">
        <w:rPr>
          <w:rFonts w:ascii="Times New Roman" w:hAnsi="Times New Roman" w:cs="Times New Roman"/>
          <w:sz w:val="28"/>
          <w:szCs w:val="28"/>
        </w:rPr>
        <w:t xml:space="preserve">to our project </w:t>
      </w:r>
      <w:r w:rsidR="0011373E" w:rsidRPr="00612CF5">
        <w:rPr>
          <w:rFonts w:ascii="Times New Roman" w:hAnsi="Times New Roman" w:cs="Times New Roman"/>
          <w:sz w:val="28"/>
          <w:szCs w:val="28"/>
        </w:rPr>
        <w:t>for scientific calculations.</w:t>
      </w:r>
      <w:r w:rsidR="00603F46">
        <w:rPr>
          <w:rFonts w:ascii="Times New Roman" w:hAnsi="Times New Roman" w:cs="Times New Roman"/>
          <w:sz w:val="28"/>
          <w:szCs w:val="28"/>
        </w:rPr>
        <w:t xml:space="preserve"> </w:t>
      </w:r>
    </w:p>
    <w:p w14:paraId="79957F8B" w14:textId="77777777" w:rsidR="004E3A21" w:rsidRDefault="004E3A21">
      <w:pPr>
        <w:rPr>
          <w:rFonts w:ascii="Times New Roman" w:hAnsi="Times New Roman" w:cs="Times New Roman"/>
          <w:sz w:val="28"/>
          <w:szCs w:val="28"/>
        </w:rPr>
      </w:pPr>
    </w:p>
    <w:p w14:paraId="0E530AB7" w14:textId="77777777" w:rsidR="004E3A21" w:rsidRDefault="004E3A21">
      <w:pPr>
        <w:rPr>
          <w:rFonts w:ascii="Times New Roman" w:hAnsi="Times New Roman" w:cs="Times New Roman"/>
          <w:sz w:val="28"/>
          <w:szCs w:val="28"/>
        </w:rPr>
      </w:pPr>
    </w:p>
    <w:p w14:paraId="70023089" w14:textId="77777777" w:rsidR="004E3A21" w:rsidRDefault="004E3A21">
      <w:pPr>
        <w:rPr>
          <w:rFonts w:ascii="Times New Roman" w:hAnsi="Times New Roman" w:cs="Times New Roman"/>
          <w:sz w:val="28"/>
          <w:szCs w:val="28"/>
        </w:rPr>
      </w:pPr>
    </w:p>
    <w:p w14:paraId="4FA31C6D" w14:textId="77777777" w:rsidR="004E3A21" w:rsidRDefault="004E3A21">
      <w:pPr>
        <w:rPr>
          <w:rFonts w:ascii="Times New Roman" w:hAnsi="Times New Roman" w:cs="Times New Roman"/>
          <w:sz w:val="28"/>
          <w:szCs w:val="28"/>
        </w:rPr>
      </w:pPr>
    </w:p>
    <w:p w14:paraId="2373E693" w14:textId="77777777" w:rsidR="004E3A21" w:rsidRDefault="004E3A21">
      <w:pPr>
        <w:rPr>
          <w:rFonts w:ascii="Times New Roman" w:hAnsi="Times New Roman" w:cs="Times New Roman"/>
          <w:sz w:val="28"/>
          <w:szCs w:val="28"/>
        </w:rPr>
      </w:pPr>
    </w:p>
    <w:p w14:paraId="1FBCCB56" w14:textId="77777777" w:rsidR="004E3A21" w:rsidRDefault="004E3A21">
      <w:pPr>
        <w:rPr>
          <w:rFonts w:ascii="Times New Roman" w:hAnsi="Times New Roman" w:cs="Times New Roman"/>
          <w:sz w:val="28"/>
          <w:szCs w:val="28"/>
        </w:rPr>
      </w:pPr>
    </w:p>
    <w:p w14:paraId="01792987" w14:textId="77777777" w:rsidR="004E3A21" w:rsidRDefault="004E3A21">
      <w:pPr>
        <w:rPr>
          <w:rFonts w:ascii="Times New Roman" w:hAnsi="Times New Roman" w:cs="Times New Roman"/>
          <w:sz w:val="28"/>
          <w:szCs w:val="28"/>
        </w:rPr>
      </w:pPr>
    </w:p>
    <w:p w14:paraId="0DA5F1EA" w14:textId="77777777" w:rsidR="004E3A21" w:rsidRDefault="004E3A21">
      <w:pPr>
        <w:rPr>
          <w:rFonts w:ascii="Times New Roman" w:hAnsi="Times New Roman" w:cs="Times New Roman"/>
          <w:sz w:val="28"/>
          <w:szCs w:val="28"/>
        </w:rPr>
      </w:pPr>
    </w:p>
    <w:p w14:paraId="1A829266" w14:textId="77777777" w:rsidR="004E3A21" w:rsidRDefault="004E3A21">
      <w:pPr>
        <w:rPr>
          <w:rFonts w:ascii="Times New Roman" w:hAnsi="Times New Roman" w:cs="Times New Roman"/>
          <w:sz w:val="28"/>
          <w:szCs w:val="28"/>
        </w:rPr>
      </w:pPr>
    </w:p>
    <w:p w14:paraId="4B949DA1" w14:textId="323E48FB" w:rsidR="00E07C8B" w:rsidRPr="00612CF5" w:rsidRDefault="00E07C8B">
      <w:pPr>
        <w:rPr>
          <w:rFonts w:ascii="Times New Roman" w:hAnsi="Times New Roman" w:cs="Times New Roman"/>
          <w:sz w:val="28"/>
          <w:szCs w:val="28"/>
        </w:rPr>
      </w:pPr>
      <w:r w:rsidRPr="00612CF5">
        <w:rPr>
          <w:rFonts w:ascii="Times New Roman" w:hAnsi="Times New Roman" w:cs="Times New Roman"/>
          <w:sz w:val="28"/>
          <w:szCs w:val="28"/>
        </w:rPr>
        <w:lastRenderedPageBreak/>
        <w:t>2.3 System Design/architecture/data flow/workflows</w:t>
      </w:r>
    </w:p>
    <w:p w14:paraId="20E5EEAE" w14:textId="1408F7F2" w:rsidR="00E07C8B" w:rsidRDefault="005E57FF" w:rsidP="005E57FF">
      <w:pPr>
        <w:jc w:val="center"/>
      </w:pPr>
      <w:r>
        <w:rPr>
          <w:noProof/>
        </w:rPr>
        <w:drawing>
          <wp:inline distT="0" distB="0" distL="0" distR="0" wp14:anchorId="371CB90F" wp14:editId="501FC057">
            <wp:extent cx="4191000" cy="5143718"/>
            <wp:effectExtent l="0" t="0" r="0" b="0"/>
            <wp:docPr id="234453417"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53417" name="Picture 4" descr="A black background with a black squar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26752" cy="5187597"/>
                    </a:xfrm>
                    <a:prstGeom prst="rect">
                      <a:avLst/>
                    </a:prstGeom>
                  </pic:spPr>
                </pic:pic>
              </a:graphicData>
            </a:graphic>
          </wp:inline>
        </w:drawing>
      </w:r>
    </w:p>
    <w:p w14:paraId="5EDD1100" w14:textId="77777777" w:rsidR="00394442" w:rsidRDefault="00394442"/>
    <w:sectPr w:rsidR="00394442">
      <w:pgSz w:w="12240" w:h="15840"/>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05382"/>
    <w:multiLevelType w:val="hybridMultilevel"/>
    <w:tmpl w:val="B906AD04"/>
    <w:lvl w:ilvl="0" w:tplc="FE221E98">
      <w:start w:val="1"/>
      <w:numFmt w:val="bullet"/>
      <w:lvlText w:val="•"/>
      <w:lvlJc w:val="left"/>
      <w:pPr>
        <w:tabs>
          <w:tab w:val="num" w:pos="720"/>
        </w:tabs>
        <w:ind w:left="720" w:hanging="360"/>
      </w:pPr>
      <w:rPr>
        <w:rFonts w:ascii="Arial" w:hAnsi="Arial" w:hint="default"/>
      </w:rPr>
    </w:lvl>
    <w:lvl w:ilvl="1" w:tplc="FC724A7C">
      <w:start w:val="1"/>
      <w:numFmt w:val="bullet"/>
      <w:lvlText w:val="•"/>
      <w:lvlJc w:val="left"/>
      <w:pPr>
        <w:tabs>
          <w:tab w:val="num" w:pos="1440"/>
        </w:tabs>
        <w:ind w:left="1440" w:hanging="360"/>
      </w:pPr>
      <w:rPr>
        <w:rFonts w:ascii="Arial" w:hAnsi="Arial" w:hint="default"/>
      </w:rPr>
    </w:lvl>
    <w:lvl w:ilvl="2" w:tplc="0B2CE9F2" w:tentative="1">
      <w:start w:val="1"/>
      <w:numFmt w:val="bullet"/>
      <w:lvlText w:val="•"/>
      <w:lvlJc w:val="left"/>
      <w:pPr>
        <w:tabs>
          <w:tab w:val="num" w:pos="2160"/>
        </w:tabs>
        <w:ind w:left="2160" w:hanging="360"/>
      </w:pPr>
      <w:rPr>
        <w:rFonts w:ascii="Arial" w:hAnsi="Arial" w:hint="default"/>
      </w:rPr>
    </w:lvl>
    <w:lvl w:ilvl="3" w:tplc="742AF1BC" w:tentative="1">
      <w:start w:val="1"/>
      <w:numFmt w:val="bullet"/>
      <w:lvlText w:val="•"/>
      <w:lvlJc w:val="left"/>
      <w:pPr>
        <w:tabs>
          <w:tab w:val="num" w:pos="2880"/>
        </w:tabs>
        <w:ind w:left="2880" w:hanging="360"/>
      </w:pPr>
      <w:rPr>
        <w:rFonts w:ascii="Arial" w:hAnsi="Arial" w:hint="default"/>
      </w:rPr>
    </w:lvl>
    <w:lvl w:ilvl="4" w:tplc="642AF47E" w:tentative="1">
      <w:start w:val="1"/>
      <w:numFmt w:val="bullet"/>
      <w:lvlText w:val="•"/>
      <w:lvlJc w:val="left"/>
      <w:pPr>
        <w:tabs>
          <w:tab w:val="num" w:pos="3600"/>
        </w:tabs>
        <w:ind w:left="3600" w:hanging="360"/>
      </w:pPr>
      <w:rPr>
        <w:rFonts w:ascii="Arial" w:hAnsi="Arial" w:hint="default"/>
      </w:rPr>
    </w:lvl>
    <w:lvl w:ilvl="5" w:tplc="33AA4FEE" w:tentative="1">
      <w:start w:val="1"/>
      <w:numFmt w:val="bullet"/>
      <w:lvlText w:val="•"/>
      <w:lvlJc w:val="left"/>
      <w:pPr>
        <w:tabs>
          <w:tab w:val="num" w:pos="4320"/>
        </w:tabs>
        <w:ind w:left="4320" w:hanging="360"/>
      </w:pPr>
      <w:rPr>
        <w:rFonts w:ascii="Arial" w:hAnsi="Arial" w:hint="default"/>
      </w:rPr>
    </w:lvl>
    <w:lvl w:ilvl="6" w:tplc="B9045534" w:tentative="1">
      <w:start w:val="1"/>
      <w:numFmt w:val="bullet"/>
      <w:lvlText w:val="•"/>
      <w:lvlJc w:val="left"/>
      <w:pPr>
        <w:tabs>
          <w:tab w:val="num" w:pos="5040"/>
        </w:tabs>
        <w:ind w:left="5040" w:hanging="360"/>
      </w:pPr>
      <w:rPr>
        <w:rFonts w:ascii="Arial" w:hAnsi="Arial" w:hint="default"/>
      </w:rPr>
    </w:lvl>
    <w:lvl w:ilvl="7" w:tplc="2EDE3EDA" w:tentative="1">
      <w:start w:val="1"/>
      <w:numFmt w:val="bullet"/>
      <w:lvlText w:val="•"/>
      <w:lvlJc w:val="left"/>
      <w:pPr>
        <w:tabs>
          <w:tab w:val="num" w:pos="5760"/>
        </w:tabs>
        <w:ind w:left="5760" w:hanging="360"/>
      </w:pPr>
      <w:rPr>
        <w:rFonts w:ascii="Arial" w:hAnsi="Arial" w:hint="default"/>
      </w:rPr>
    </w:lvl>
    <w:lvl w:ilvl="8" w:tplc="AA8C4D5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A592949"/>
    <w:multiLevelType w:val="hybridMultilevel"/>
    <w:tmpl w:val="1312EEDE"/>
    <w:lvl w:ilvl="0" w:tplc="39922602">
      <w:start w:val="1"/>
      <w:numFmt w:val="bullet"/>
      <w:lvlText w:val="-"/>
      <w:lvlJc w:val="left"/>
      <w:pPr>
        <w:tabs>
          <w:tab w:val="num" w:pos="720"/>
        </w:tabs>
        <w:ind w:left="720" w:hanging="360"/>
      </w:pPr>
      <w:rPr>
        <w:rFonts w:ascii="Times New Roman" w:hAnsi="Times New Roman" w:hint="default"/>
      </w:rPr>
    </w:lvl>
    <w:lvl w:ilvl="1" w:tplc="61486CB6" w:tentative="1">
      <w:start w:val="1"/>
      <w:numFmt w:val="bullet"/>
      <w:lvlText w:val="-"/>
      <w:lvlJc w:val="left"/>
      <w:pPr>
        <w:tabs>
          <w:tab w:val="num" w:pos="1440"/>
        </w:tabs>
        <w:ind w:left="1440" w:hanging="360"/>
      </w:pPr>
      <w:rPr>
        <w:rFonts w:ascii="Times New Roman" w:hAnsi="Times New Roman" w:hint="default"/>
      </w:rPr>
    </w:lvl>
    <w:lvl w:ilvl="2" w:tplc="EFC4FB6A" w:tentative="1">
      <w:start w:val="1"/>
      <w:numFmt w:val="bullet"/>
      <w:lvlText w:val="-"/>
      <w:lvlJc w:val="left"/>
      <w:pPr>
        <w:tabs>
          <w:tab w:val="num" w:pos="2160"/>
        </w:tabs>
        <w:ind w:left="2160" w:hanging="360"/>
      </w:pPr>
      <w:rPr>
        <w:rFonts w:ascii="Times New Roman" w:hAnsi="Times New Roman" w:hint="default"/>
      </w:rPr>
    </w:lvl>
    <w:lvl w:ilvl="3" w:tplc="AF5002A6" w:tentative="1">
      <w:start w:val="1"/>
      <w:numFmt w:val="bullet"/>
      <w:lvlText w:val="-"/>
      <w:lvlJc w:val="left"/>
      <w:pPr>
        <w:tabs>
          <w:tab w:val="num" w:pos="2880"/>
        </w:tabs>
        <w:ind w:left="2880" w:hanging="360"/>
      </w:pPr>
      <w:rPr>
        <w:rFonts w:ascii="Times New Roman" w:hAnsi="Times New Roman" w:hint="default"/>
      </w:rPr>
    </w:lvl>
    <w:lvl w:ilvl="4" w:tplc="14BCC69E" w:tentative="1">
      <w:start w:val="1"/>
      <w:numFmt w:val="bullet"/>
      <w:lvlText w:val="-"/>
      <w:lvlJc w:val="left"/>
      <w:pPr>
        <w:tabs>
          <w:tab w:val="num" w:pos="3600"/>
        </w:tabs>
        <w:ind w:left="3600" w:hanging="360"/>
      </w:pPr>
      <w:rPr>
        <w:rFonts w:ascii="Times New Roman" w:hAnsi="Times New Roman" w:hint="default"/>
      </w:rPr>
    </w:lvl>
    <w:lvl w:ilvl="5" w:tplc="1AFEF1E4" w:tentative="1">
      <w:start w:val="1"/>
      <w:numFmt w:val="bullet"/>
      <w:lvlText w:val="-"/>
      <w:lvlJc w:val="left"/>
      <w:pPr>
        <w:tabs>
          <w:tab w:val="num" w:pos="4320"/>
        </w:tabs>
        <w:ind w:left="4320" w:hanging="360"/>
      </w:pPr>
      <w:rPr>
        <w:rFonts w:ascii="Times New Roman" w:hAnsi="Times New Roman" w:hint="default"/>
      </w:rPr>
    </w:lvl>
    <w:lvl w:ilvl="6" w:tplc="663EEECE" w:tentative="1">
      <w:start w:val="1"/>
      <w:numFmt w:val="bullet"/>
      <w:lvlText w:val="-"/>
      <w:lvlJc w:val="left"/>
      <w:pPr>
        <w:tabs>
          <w:tab w:val="num" w:pos="5040"/>
        </w:tabs>
        <w:ind w:left="5040" w:hanging="360"/>
      </w:pPr>
      <w:rPr>
        <w:rFonts w:ascii="Times New Roman" w:hAnsi="Times New Roman" w:hint="default"/>
      </w:rPr>
    </w:lvl>
    <w:lvl w:ilvl="7" w:tplc="F42839DE" w:tentative="1">
      <w:start w:val="1"/>
      <w:numFmt w:val="bullet"/>
      <w:lvlText w:val="-"/>
      <w:lvlJc w:val="left"/>
      <w:pPr>
        <w:tabs>
          <w:tab w:val="num" w:pos="5760"/>
        </w:tabs>
        <w:ind w:left="5760" w:hanging="360"/>
      </w:pPr>
      <w:rPr>
        <w:rFonts w:ascii="Times New Roman" w:hAnsi="Times New Roman" w:hint="default"/>
      </w:rPr>
    </w:lvl>
    <w:lvl w:ilvl="8" w:tplc="83CA8466"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4B6819DC"/>
    <w:multiLevelType w:val="hybridMultilevel"/>
    <w:tmpl w:val="66D0A86A"/>
    <w:lvl w:ilvl="0" w:tplc="74D68F5E">
      <w:start w:val="1"/>
      <w:numFmt w:val="bullet"/>
      <w:lvlText w:val=""/>
      <w:lvlJc w:val="left"/>
      <w:pPr>
        <w:tabs>
          <w:tab w:val="num" w:pos="720"/>
        </w:tabs>
        <w:ind w:left="720" w:hanging="360"/>
      </w:pPr>
      <w:rPr>
        <w:rFonts w:ascii="Wingdings" w:hAnsi="Wingdings" w:hint="default"/>
      </w:rPr>
    </w:lvl>
    <w:lvl w:ilvl="1" w:tplc="A7700D02" w:tentative="1">
      <w:start w:val="1"/>
      <w:numFmt w:val="bullet"/>
      <w:lvlText w:val=""/>
      <w:lvlJc w:val="left"/>
      <w:pPr>
        <w:tabs>
          <w:tab w:val="num" w:pos="1440"/>
        </w:tabs>
        <w:ind w:left="1440" w:hanging="360"/>
      </w:pPr>
      <w:rPr>
        <w:rFonts w:ascii="Wingdings" w:hAnsi="Wingdings" w:hint="default"/>
      </w:rPr>
    </w:lvl>
    <w:lvl w:ilvl="2" w:tplc="75EC64A6" w:tentative="1">
      <w:start w:val="1"/>
      <w:numFmt w:val="bullet"/>
      <w:lvlText w:val=""/>
      <w:lvlJc w:val="left"/>
      <w:pPr>
        <w:tabs>
          <w:tab w:val="num" w:pos="2160"/>
        </w:tabs>
        <w:ind w:left="2160" w:hanging="360"/>
      </w:pPr>
      <w:rPr>
        <w:rFonts w:ascii="Wingdings" w:hAnsi="Wingdings" w:hint="default"/>
      </w:rPr>
    </w:lvl>
    <w:lvl w:ilvl="3" w:tplc="CF6027E8" w:tentative="1">
      <w:start w:val="1"/>
      <w:numFmt w:val="bullet"/>
      <w:lvlText w:val=""/>
      <w:lvlJc w:val="left"/>
      <w:pPr>
        <w:tabs>
          <w:tab w:val="num" w:pos="2880"/>
        </w:tabs>
        <w:ind w:left="2880" w:hanging="360"/>
      </w:pPr>
      <w:rPr>
        <w:rFonts w:ascii="Wingdings" w:hAnsi="Wingdings" w:hint="default"/>
      </w:rPr>
    </w:lvl>
    <w:lvl w:ilvl="4" w:tplc="4E2453B0" w:tentative="1">
      <w:start w:val="1"/>
      <w:numFmt w:val="bullet"/>
      <w:lvlText w:val=""/>
      <w:lvlJc w:val="left"/>
      <w:pPr>
        <w:tabs>
          <w:tab w:val="num" w:pos="3600"/>
        </w:tabs>
        <w:ind w:left="3600" w:hanging="360"/>
      </w:pPr>
      <w:rPr>
        <w:rFonts w:ascii="Wingdings" w:hAnsi="Wingdings" w:hint="default"/>
      </w:rPr>
    </w:lvl>
    <w:lvl w:ilvl="5" w:tplc="DA22CDCE" w:tentative="1">
      <w:start w:val="1"/>
      <w:numFmt w:val="bullet"/>
      <w:lvlText w:val=""/>
      <w:lvlJc w:val="left"/>
      <w:pPr>
        <w:tabs>
          <w:tab w:val="num" w:pos="4320"/>
        </w:tabs>
        <w:ind w:left="4320" w:hanging="360"/>
      </w:pPr>
      <w:rPr>
        <w:rFonts w:ascii="Wingdings" w:hAnsi="Wingdings" w:hint="default"/>
      </w:rPr>
    </w:lvl>
    <w:lvl w:ilvl="6" w:tplc="0240C414" w:tentative="1">
      <w:start w:val="1"/>
      <w:numFmt w:val="bullet"/>
      <w:lvlText w:val=""/>
      <w:lvlJc w:val="left"/>
      <w:pPr>
        <w:tabs>
          <w:tab w:val="num" w:pos="5040"/>
        </w:tabs>
        <w:ind w:left="5040" w:hanging="360"/>
      </w:pPr>
      <w:rPr>
        <w:rFonts w:ascii="Wingdings" w:hAnsi="Wingdings" w:hint="default"/>
      </w:rPr>
    </w:lvl>
    <w:lvl w:ilvl="7" w:tplc="E64A3C1C" w:tentative="1">
      <w:start w:val="1"/>
      <w:numFmt w:val="bullet"/>
      <w:lvlText w:val=""/>
      <w:lvlJc w:val="left"/>
      <w:pPr>
        <w:tabs>
          <w:tab w:val="num" w:pos="5760"/>
        </w:tabs>
        <w:ind w:left="5760" w:hanging="360"/>
      </w:pPr>
      <w:rPr>
        <w:rFonts w:ascii="Wingdings" w:hAnsi="Wingdings" w:hint="default"/>
      </w:rPr>
    </w:lvl>
    <w:lvl w:ilvl="8" w:tplc="5F0CEB44" w:tentative="1">
      <w:start w:val="1"/>
      <w:numFmt w:val="bullet"/>
      <w:lvlText w:val=""/>
      <w:lvlJc w:val="left"/>
      <w:pPr>
        <w:tabs>
          <w:tab w:val="num" w:pos="6480"/>
        </w:tabs>
        <w:ind w:left="6480" w:hanging="360"/>
      </w:pPr>
      <w:rPr>
        <w:rFonts w:ascii="Wingdings" w:hAnsi="Wingdings" w:hint="default"/>
      </w:rPr>
    </w:lvl>
  </w:abstractNum>
  <w:num w:numId="1" w16cid:durableId="1299729719">
    <w:abstractNumId w:val="1"/>
  </w:num>
  <w:num w:numId="2" w16cid:durableId="797381101">
    <w:abstractNumId w:val="0"/>
  </w:num>
  <w:num w:numId="3" w16cid:durableId="3151838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BB3"/>
    <w:rsid w:val="00023862"/>
    <w:rsid w:val="000528B7"/>
    <w:rsid w:val="0006667F"/>
    <w:rsid w:val="000C1D1E"/>
    <w:rsid w:val="0011373E"/>
    <w:rsid w:val="00133403"/>
    <w:rsid w:val="00182E8B"/>
    <w:rsid w:val="0018595B"/>
    <w:rsid w:val="001E0DF0"/>
    <w:rsid w:val="00227415"/>
    <w:rsid w:val="002500D0"/>
    <w:rsid w:val="0031676A"/>
    <w:rsid w:val="0031716E"/>
    <w:rsid w:val="00394442"/>
    <w:rsid w:val="00441AF6"/>
    <w:rsid w:val="004E3A21"/>
    <w:rsid w:val="0052615A"/>
    <w:rsid w:val="00595BB3"/>
    <w:rsid w:val="005A4651"/>
    <w:rsid w:val="005D48EC"/>
    <w:rsid w:val="005E57FF"/>
    <w:rsid w:val="00603F46"/>
    <w:rsid w:val="00612CF5"/>
    <w:rsid w:val="00784826"/>
    <w:rsid w:val="007F33E1"/>
    <w:rsid w:val="008026EF"/>
    <w:rsid w:val="00895A3D"/>
    <w:rsid w:val="008D4FA1"/>
    <w:rsid w:val="0091227A"/>
    <w:rsid w:val="009530A6"/>
    <w:rsid w:val="009B1910"/>
    <w:rsid w:val="009E0615"/>
    <w:rsid w:val="009E566F"/>
    <w:rsid w:val="00A046B8"/>
    <w:rsid w:val="00A57F35"/>
    <w:rsid w:val="00A6535F"/>
    <w:rsid w:val="00B03A2E"/>
    <w:rsid w:val="00B138A6"/>
    <w:rsid w:val="00C6791D"/>
    <w:rsid w:val="00DB4DF5"/>
    <w:rsid w:val="00E07C8B"/>
    <w:rsid w:val="00E35843"/>
    <w:rsid w:val="00F240B9"/>
    <w:rsid w:val="00F80B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EDAF0"/>
  <w15:chartTrackingRefBased/>
  <w15:docId w15:val="{4D8355B8-18B1-44AF-AA93-3BB21D405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B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B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B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B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B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B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B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B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BB3"/>
    <w:rPr>
      <w:rFonts w:eastAsiaTheme="majorEastAsia" w:cstheme="majorBidi"/>
      <w:color w:val="272727" w:themeColor="text1" w:themeTint="D8"/>
    </w:rPr>
  </w:style>
  <w:style w:type="paragraph" w:styleId="Title">
    <w:name w:val="Title"/>
    <w:basedOn w:val="Normal"/>
    <w:next w:val="Normal"/>
    <w:link w:val="TitleChar"/>
    <w:uiPriority w:val="10"/>
    <w:qFormat/>
    <w:rsid w:val="00595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BB3"/>
    <w:pPr>
      <w:spacing w:before="160"/>
      <w:jc w:val="center"/>
    </w:pPr>
    <w:rPr>
      <w:i/>
      <w:iCs/>
      <w:color w:val="404040" w:themeColor="text1" w:themeTint="BF"/>
    </w:rPr>
  </w:style>
  <w:style w:type="character" w:customStyle="1" w:styleId="QuoteChar">
    <w:name w:val="Quote Char"/>
    <w:basedOn w:val="DefaultParagraphFont"/>
    <w:link w:val="Quote"/>
    <w:uiPriority w:val="29"/>
    <w:rsid w:val="00595BB3"/>
    <w:rPr>
      <w:i/>
      <w:iCs/>
      <w:color w:val="404040" w:themeColor="text1" w:themeTint="BF"/>
    </w:rPr>
  </w:style>
  <w:style w:type="paragraph" w:styleId="ListParagraph">
    <w:name w:val="List Paragraph"/>
    <w:basedOn w:val="Normal"/>
    <w:uiPriority w:val="34"/>
    <w:qFormat/>
    <w:rsid w:val="00595BB3"/>
    <w:pPr>
      <w:ind w:left="720"/>
      <w:contextualSpacing/>
    </w:pPr>
  </w:style>
  <w:style w:type="character" w:styleId="IntenseEmphasis">
    <w:name w:val="Intense Emphasis"/>
    <w:basedOn w:val="DefaultParagraphFont"/>
    <w:uiPriority w:val="21"/>
    <w:qFormat/>
    <w:rsid w:val="00595BB3"/>
    <w:rPr>
      <w:i/>
      <w:iCs/>
      <w:color w:val="0F4761" w:themeColor="accent1" w:themeShade="BF"/>
    </w:rPr>
  </w:style>
  <w:style w:type="paragraph" w:styleId="IntenseQuote">
    <w:name w:val="Intense Quote"/>
    <w:basedOn w:val="Normal"/>
    <w:next w:val="Normal"/>
    <w:link w:val="IntenseQuoteChar"/>
    <w:uiPriority w:val="30"/>
    <w:qFormat/>
    <w:rsid w:val="00595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BB3"/>
    <w:rPr>
      <w:i/>
      <w:iCs/>
      <w:color w:val="0F4761" w:themeColor="accent1" w:themeShade="BF"/>
    </w:rPr>
  </w:style>
  <w:style w:type="character" w:styleId="IntenseReference">
    <w:name w:val="Intense Reference"/>
    <w:basedOn w:val="DefaultParagraphFont"/>
    <w:uiPriority w:val="32"/>
    <w:qFormat/>
    <w:rsid w:val="00595B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3</Pages>
  <Words>492</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Youngjoon Suh</dc:creator>
  <cp:keywords/>
  <dc:description/>
  <cp:lastModifiedBy>Youngjoon Suh</cp:lastModifiedBy>
  <cp:revision>3</cp:revision>
  <dcterms:created xsi:type="dcterms:W3CDTF">2025-11-14T16:19:00Z</dcterms:created>
  <dcterms:modified xsi:type="dcterms:W3CDTF">2025-11-14T18:30:00Z</dcterms:modified>
</cp:coreProperties>
</file>