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4C24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тех самых пор </w:t>
      </w:r>
      <w:proofErr w:type="spellStart"/>
      <w:r>
        <w:rPr>
          <w:rFonts w:ascii="Times New Roman" w:hAnsi="Times New Roman" w:cs="Times New Roman"/>
        </w:rPr>
        <w:t>пор</w:t>
      </w:r>
      <w:proofErr w:type="spellEnd"/>
      <w:r>
        <w:rPr>
          <w:rFonts w:ascii="Times New Roman" w:hAnsi="Times New Roman" w:cs="Times New Roman"/>
        </w:rPr>
        <w:t xml:space="preserve">, как все закончилось, жизнь Лазаря вновь превратилась в череду серых дней, которые он так ненавидит. Путешествия по маршруту работа — дом и в обратном порядке надоедают с каждым днем все сильнее. Он начинает уставать. Не в привычном для людей понимании физической изученности, ее вампир давно забыл, а эмоционально. Все произошедшие события, десятки скандалов из-за утраченного взаимопонимания измотали его. Он впервые почувствовал себя тем самым вампиром из книг и фильмов, про которого говорят </w:t>
      </w:r>
      <w:r>
        <w:rPr>
          <w:rFonts w:ascii="Cambria Math" w:hAnsi="Cambria Math" w:cs="Cambria Math"/>
        </w:rPr>
        <w:t>≪</w:t>
      </w:r>
      <w:r>
        <w:rPr>
          <w:rFonts w:ascii="Times New Roman" w:hAnsi="Times New Roman" w:cs="Times New Roman"/>
        </w:rPr>
        <w:t>старый и уставший от жизни</w:t>
      </w:r>
      <w:r>
        <w:rPr>
          <w:rFonts w:ascii="Cambria Math" w:hAnsi="Cambria Math" w:cs="Cambria Math"/>
        </w:rPr>
        <w:t>≫</w:t>
      </w:r>
      <w:r>
        <w:rPr>
          <w:rFonts w:ascii="Times New Roman" w:hAnsi="Times New Roman" w:cs="Times New Roman"/>
        </w:rPr>
        <w:t>.</w:t>
      </w:r>
    </w:p>
    <w:p w14:paraId="37DA027B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14:paraId="419DF6D6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Пару месяцев назад мир вокруг начал медленно меркнуть перед глазами, пока вовсе не превратился в однотонный. Совершение ошибок для постоянно думающего человека — худшая из всех возможных пыток. Даже спустя столько времени он все еще злится. Злится на Лесли, на самого себя. На него — за то, что так безответственно подошел к изменениям в жизни [себе], на себя — за, что связался с незрелым мальчишкой, который, движимый юношеским максимализмом, думает только о себе, забывая о том, что есть люди, которым он небезразличен.</w:t>
      </w:r>
    </w:p>
    <w:p w14:paraId="64133486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Де ла Гард в очередной раз закрывается от всего мира — так будет лучше, он считает. Для кого-то из его окружения — вряд ли, но для него самого — несомненно. За считанные дни он превращается вновь в того, кем он был до того дня, когда </w:t>
      </w:r>
      <w:proofErr w:type="spellStart"/>
      <w:r>
        <w:rPr>
          <w:rFonts w:ascii="Times New Roman" w:hAnsi="Times New Roman" w:cs="Times New Roman"/>
        </w:rPr>
        <w:t>Скольски</w:t>
      </w:r>
      <w:proofErr w:type="spellEnd"/>
      <w:r>
        <w:rPr>
          <w:rFonts w:ascii="Times New Roman" w:hAnsi="Times New Roman" w:cs="Times New Roman"/>
        </w:rPr>
        <w:t xml:space="preserve"> впервые ступил на порог клуба. Эгоизм Лазаря вновь расправляет крылья, ограждая ими от любых новых знакомств, которые могут стать долгосрочными. Ему не нужно то, что продлится дольше одной-двух ночей. Желание, как говорила когда-то его уже давно покойная мать, остепениться вновь попрощалось с ним. Кажется, теперь уже надолго.</w:t>
      </w:r>
    </w:p>
    <w:p w14:paraId="4FD2EF24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Он живет эти два месяца, наслаждаясь чуть ли не всеми излишками этой жизни. Не считая человеческой еды, конечно. Здесь у него свои связи, свои люди, готовые предоставить донора свежей дурманящей крови за символическую плату. Секс, кровь, алкоголь — для полного комплекта не хватает только наркотиков, но к этому Лазарь равнодушен, не его эстетика.</w:t>
      </w:r>
    </w:p>
    <w:p w14:paraId="6A2D1895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14:paraId="5F150A88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Ноябрьский ветер задувает в открытое окно в кабинет и приятно холодит и без того прохладную вампирскую кожу. Он сидит здесь уже давно, разбираясь с очередной кипой бумаг, принесенной Рексом утром, когда сам де ла Гард был еще дома и сидел в наполненной почти до краев ванне, мучаясь от мысли, что в жизни нужно что-то менять. Но что? У него хорошая работа с достойной зарплатой, прекрасные отношения с начальством, и он, в конце концов, нашел в этом городе семью таких же, как он, которая его приняла. Чего еще можно желать? Что менять?</w:t>
      </w:r>
    </w:p>
    <w:p w14:paraId="4541EDA8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Он понимает, что сейчас он живет лучше, чем когда-либо, он единственно только потерял ту гармонию с самим собой, которую искал долгие годы. И сейчас все, что ему нужно, лишь вернуть ее обратно.</w:t>
      </w:r>
    </w:p>
    <w:p w14:paraId="0D470F3D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Мужчина перекладывает листы с места на место, читает и перечитывает, отправляя редкие экземпляры в урну, не желая даже читать написанный новым менеджером бред. Эта девица не знает, как здесь делаются дела, и тратить время на замечания с ее стороны он не собирается. Лазарь все еще не понимает, зачем в администрации, состоящей сплошь из </w:t>
      </w:r>
      <w:proofErr w:type="gramStart"/>
      <w:r>
        <w:rPr>
          <w:rFonts w:ascii="Times New Roman" w:hAnsi="Times New Roman" w:cs="Times New Roman"/>
        </w:rPr>
        <w:t>не-людей</w:t>
      </w:r>
      <w:proofErr w:type="gramEnd"/>
      <w:r>
        <w:rPr>
          <w:rFonts w:ascii="Times New Roman" w:hAnsi="Times New Roman" w:cs="Times New Roman"/>
        </w:rPr>
        <w:t>, человек. Она ведь никогда не поймет, как в этом заведении строится бизнес.</w:t>
      </w:r>
    </w:p>
    <w:p w14:paraId="7A205C64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14:paraId="4685623D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Стрелки часов незаметно подкрадываются к времени, когда клуб должен наконец открыть свои двери для гостей. Вампир сменяет футболку на рубашку, а джинсы — на брюки. Он смотрит на пиджак, висящий в шкафу, на который один из официантов вчера по неосторожности пролил мартини, и закрывает дверцу, надеясь, что уж сегодня он не забудет забрать его и отнести в химчистку.</w:t>
      </w:r>
    </w:p>
    <w:p w14:paraId="06168605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— Лазарь! — в кабинет без стука вбегает бармен, и вампир лишь выгибает бровь. По его лицу видно, что он не в восторге от такого поведения персонала и едва сдерживается, чтобы не зарычать.</w:t>
      </w:r>
    </w:p>
    <w:p w14:paraId="292028B6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— Стучать не учили? — спрашивает он, расстегивая пуговицы на манжетах рубашки и закатывая аккуратно рукава.</w:t>
      </w:r>
    </w:p>
    <w:p w14:paraId="51C69F1D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— Извини, — виновато отвечает Кайл, — там проблема образовалась, гость просит администратора.</w:t>
      </w:r>
    </w:p>
    <w:p w14:paraId="4BD302F0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Де ла Гард обреченно выдыхает: ни дня спокойно не проходит. То кто-то не поделит девушку на танцполе, то в туалете кто-то вдохнет слишком много белого порошка, теперь это.</w:t>
      </w:r>
    </w:p>
    <w:p w14:paraId="79247E23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— Иду.</w:t>
      </w:r>
    </w:p>
    <w:p w14:paraId="0807F376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14:paraId="3413BB54" w14:textId="77777777" w:rsidR="009229FC" w:rsidRDefault="009229FC" w:rsidP="009229F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Мужчина выходит из кабинета, и Кайл, перекрикивая громкую музыку, рассказывает, за каким столиком искать недовольного чем-то гостя. Лазарь не медлит, проходит мимо официантов и направляется сразу к нужному месту. Худощавый парень, который, видно, и есть тот самый возмущенный посетитель, кажется, даже не сразу замечает Лазаря, который подходит сбоку.</w:t>
      </w:r>
    </w:p>
    <w:p w14:paraId="1C47E84A" w14:textId="588C9C8D" w:rsidR="00FE60FB" w:rsidRPr="009229FC" w:rsidRDefault="009229FC" w:rsidP="009229FC">
      <w:pPr>
        <w:pBdr>
          <w:bottom w:val="single" w:sz="12" w:space="1" w:color="auto"/>
        </w:pBd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— Здравствуйте, — вампир чуть склоняет голову в приветствии, — меня зовут Лазарь. Могу я присесть, чтобы обсудить, что вам не понравилось?</w:t>
      </w:r>
    </w:p>
    <w:sectPr w:rsidR="00FE60FB" w:rsidRPr="00922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6"/>
    <w:rsid w:val="007B7984"/>
    <w:rsid w:val="009229FC"/>
    <w:rsid w:val="00A76256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0953"/>
  <w15:chartTrackingRefBased/>
  <w15:docId w15:val="{4073D95E-7BD8-4A95-AD90-94747494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9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Юркова</dc:creator>
  <cp:keywords/>
  <dc:description/>
  <cp:lastModifiedBy>Татьяна Юркова</cp:lastModifiedBy>
  <cp:revision>3</cp:revision>
  <dcterms:created xsi:type="dcterms:W3CDTF">2021-09-07T13:50:00Z</dcterms:created>
  <dcterms:modified xsi:type="dcterms:W3CDTF">2021-09-07T13:50:00Z</dcterms:modified>
</cp:coreProperties>
</file>