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E56EBC"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E56EBC"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18FA8C81" w:rsidR="00E57B3B" w:rsidRDefault="00E57B3B" w:rsidP="00E57B3B">
                          <w:pPr>
                            <w:ind w:left="3540" w:firstLine="708"/>
                            <w:rPr>
                              <w:rStyle w:val="Accentuationlgre"/>
                            </w:rPr>
                          </w:pPr>
                          <w:r w:rsidRPr="002B783E">
                            <w:rPr>
                              <w:rStyle w:val="Rfrenceintense"/>
                            </w:rPr>
                            <w:t>Date de remise |</w:t>
                          </w:r>
                          <w:r>
                            <w:t xml:space="preserve"> </w:t>
                          </w:r>
                          <w:r w:rsidR="004508DF">
                            <w:rPr>
                              <w:rStyle w:val="Accentuationintense"/>
                            </w:rPr>
                            <w:t>1</w:t>
                          </w:r>
                          <w:r w:rsidR="00DC75E5">
                            <w:rPr>
                              <w:rStyle w:val="Accentuationintense"/>
                            </w:rPr>
                            <w:t>8</w:t>
                          </w:r>
                          <w:r w:rsidR="004508DF">
                            <w:rPr>
                              <w:rStyle w:val="Accentuationintense"/>
                            </w:rPr>
                            <w:t xml:space="preserve"> décembre</w:t>
                          </w:r>
                          <w:r>
                            <w:rPr>
                              <w:rStyle w:val="Accentuationintense"/>
                            </w:rPr>
                            <w:t xml:space="preserv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5A773666" w:rsidR="002B783E" w:rsidRDefault="00E56EBC">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5A773666" w:rsidR="002B783E" w:rsidRDefault="00E56EBC">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C75E5">
                                  <w:rPr>
                                    <w:color w:val="FFFFFF" w:themeColor="background1"/>
                                    <w:sz w:val="72"/>
                                    <w:szCs w:val="72"/>
                                  </w:rPr>
                                  <w:t>Guide d’installation</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61F7A977" w14:textId="77777777" w:rsidR="00CA2188"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623EB078" w14:textId="1EC20CDA" w:rsidR="00CA2188" w:rsidRDefault="00E56EBC" w:rsidP="00AA4297">
          <w:pPr>
            <w:pStyle w:val="TM2"/>
            <w:rPr>
              <w:rFonts w:eastAsiaTheme="minorEastAsia"/>
              <w:lang w:eastAsia="fr-CA"/>
            </w:rPr>
          </w:pPr>
          <w:hyperlink w:anchor="_Toc27397409" w:history="1">
            <w:r w:rsidR="00CA2188" w:rsidRPr="00AC4D6C">
              <w:rPr>
                <w:rStyle w:val="Lienhypertexte"/>
              </w:rPr>
              <w:t>1.</w:t>
            </w:r>
            <w:r w:rsidR="00CA2188">
              <w:rPr>
                <w:rFonts w:eastAsiaTheme="minorEastAsia"/>
                <w:lang w:eastAsia="fr-CA"/>
              </w:rPr>
              <w:tab/>
            </w:r>
            <w:r w:rsidR="00AA4297">
              <w:rPr>
                <w:rStyle w:val="Lienhypertexte"/>
              </w:rPr>
              <w:t>Installation téléchargement Ubuntu</w:t>
            </w:r>
            <w:r w:rsidR="00CA2188">
              <w:rPr>
                <w:webHidden/>
              </w:rPr>
              <w:tab/>
            </w:r>
            <w:r w:rsidR="00CA2188">
              <w:rPr>
                <w:webHidden/>
              </w:rPr>
              <w:fldChar w:fldCharType="begin"/>
            </w:r>
            <w:r w:rsidR="00CA2188">
              <w:rPr>
                <w:webHidden/>
              </w:rPr>
              <w:instrText xml:space="preserve"> PAGEREF _Toc27397409 \h </w:instrText>
            </w:r>
            <w:r w:rsidR="00CA2188">
              <w:rPr>
                <w:webHidden/>
              </w:rPr>
            </w:r>
            <w:r w:rsidR="00CA2188">
              <w:rPr>
                <w:webHidden/>
              </w:rPr>
              <w:fldChar w:fldCharType="separate"/>
            </w:r>
            <w:r w:rsidR="00CA2188">
              <w:rPr>
                <w:webHidden/>
              </w:rPr>
              <w:t>2</w:t>
            </w:r>
            <w:r w:rsidR="00CA2188">
              <w:rPr>
                <w:webHidden/>
              </w:rPr>
              <w:fldChar w:fldCharType="end"/>
            </w:r>
          </w:hyperlink>
        </w:p>
        <w:p w14:paraId="1A04DFF6" w14:textId="00E53ACD" w:rsidR="00CA2188" w:rsidRDefault="00E56EBC" w:rsidP="00AA4297">
          <w:pPr>
            <w:pStyle w:val="TM2"/>
            <w:rPr>
              <w:rFonts w:eastAsiaTheme="minorEastAsia"/>
              <w:lang w:eastAsia="fr-CA"/>
            </w:rPr>
          </w:pPr>
          <w:hyperlink w:anchor="_Toc27397411" w:history="1">
            <w:r w:rsidR="00CA2188" w:rsidRPr="00AC4D6C">
              <w:rPr>
                <w:rStyle w:val="Lienhypertexte"/>
              </w:rPr>
              <w:t>2.</w:t>
            </w:r>
            <w:r w:rsidR="00CA2188">
              <w:rPr>
                <w:rFonts w:eastAsiaTheme="minorEastAsia"/>
                <w:lang w:eastAsia="fr-CA"/>
              </w:rPr>
              <w:tab/>
            </w:r>
            <w:r w:rsidR="00AA4297">
              <w:rPr>
                <w:rStyle w:val="Lienhypertexte"/>
              </w:rPr>
              <w:t>Installation Mysql</w:t>
            </w:r>
            <w:r w:rsidR="00CA2188">
              <w:rPr>
                <w:webHidden/>
              </w:rPr>
              <w:tab/>
            </w:r>
            <w:r w:rsidR="00CA2188">
              <w:rPr>
                <w:webHidden/>
              </w:rPr>
              <w:fldChar w:fldCharType="begin"/>
            </w:r>
            <w:r w:rsidR="00CA2188">
              <w:rPr>
                <w:webHidden/>
              </w:rPr>
              <w:instrText xml:space="preserve"> PAGEREF _Toc27397411 \h </w:instrText>
            </w:r>
            <w:r w:rsidR="00CA2188">
              <w:rPr>
                <w:webHidden/>
              </w:rPr>
            </w:r>
            <w:r w:rsidR="00CA2188">
              <w:rPr>
                <w:webHidden/>
              </w:rPr>
              <w:fldChar w:fldCharType="separate"/>
            </w:r>
            <w:r w:rsidR="00CA2188">
              <w:rPr>
                <w:webHidden/>
              </w:rPr>
              <w:t>3</w:t>
            </w:r>
            <w:r w:rsidR="00CA2188">
              <w:rPr>
                <w:webHidden/>
              </w:rPr>
              <w:fldChar w:fldCharType="end"/>
            </w:r>
          </w:hyperlink>
        </w:p>
        <w:p w14:paraId="48109737" w14:textId="274DCF37" w:rsidR="00CA2188" w:rsidRDefault="00E56EBC" w:rsidP="00AA4297">
          <w:pPr>
            <w:pStyle w:val="TM2"/>
          </w:pPr>
          <w:hyperlink w:anchor="_Toc27397412" w:history="1">
            <w:r w:rsidR="00CA2188" w:rsidRPr="00AC4D6C">
              <w:rPr>
                <w:rStyle w:val="Lienhypertexte"/>
              </w:rPr>
              <w:t>3.</w:t>
            </w:r>
            <w:r w:rsidR="00CA2188">
              <w:rPr>
                <w:rFonts w:eastAsiaTheme="minorEastAsia"/>
                <w:lang w:eastAsia="fr-CA"/>
              </w:rPr>
              <w:tab/>
            </w:r>
            <w:r w:rsidR="00AA4297">
              <w:rPr>
                <w:rStyle w:val="Lienhypertexte"/>
              </w:rPr>
              <w:t>Création des données préliminaires dans la base de données</w:t>
            </w:r>
            <w:r w:rsidR="00CA2188">
              <w:rPr>
                <w:webHidden/>
              </w:rPr>
              <w:tab/>
            </w:r>
            <w:r w:rsidR="00CA2188">
              <w:rPr>
                <w:webHidden/>
              </w:rPr>
              <w:fldChar w:fldCharType="begin"/>
            </w:r>
            <w:r w:rsidR="00CA2188">
              <w:rPr>
                <w:webHidden/>
              </w:rPr>
              <w:instrText xml:space="preserve"> PAGEREF _Toc27397412 \h </w:instrText>
            </w:r>
            <w:r w:rsidR="00CA2188">
              <w:rPr>
                <w:webHidden/>
              </w:rPr>
            </w:r>
            <w:r w:rsidR="00CA2188">
              <w:rPr>
                <w:webHidden/>
              </w:rPr>
              <w:fldChar w:fldCharType="separate"/>
            </w:r>
            <w:r w:rsidR="00CA2188">
              <w:rPr>
                <w:webHidden/>
              </w:rPr>
              <w:t>4</w:t>
            </w:r>
            <w:r w:rsidR="00CA2188">
              <w:rPr>
                <w:webHidden/>
              </w:rPr>
              <w:fldChar w:fldCharType="end"/>
            </w:r>
          </w:hyperlink>
        </w:p>
        <w:p w14:paraId="07B51F56" w14:textId="7B518FAF" w:rsidR="00AA4297" w:rsidRDefault="00AA4297" w:rsidP="00AA4297">
          <w:pPr>
            <w:pStyle w:val="TM2"/>
          </w:pPr>
          <w:r>
            <w:t xml:space="preserve">4.  </w:t>
          </w:r>
          <w:hyperlink w:anchor="_Toc27397412" w:history="1">
            <w:r>
              <w:rPr>
                <w:rStyle w:val="Lienhypertexte"/>
              </w:rPr>
              <w:t>Modification des configurations</w:t>
            </w:r>
            <w:r>
              <w:rPr>
                <w:webHidden/>
              </w:rPr>
              <w:tab/>
            </w:r>
            <w:r>
              <w:rPr>
                <w:webHidden/>
              </w:rPr>
              <w:fldChar w:fldCharType="begin"/>
            </w:r>
            <w:r>
              <w:rPr>
                <w:webHidden/>
              </w:rPr>
              <w:instrText xml:space="preserve"> PAGEREF _Toc27397412 \h </w:instrText>
            </w:r>
            <w:r>
              <w:rPr>
                <w:webHidden/>
              </w:rPr>
            </w:r>
            <w:r>
              <w:rPr>
                <w:webHidden/>
              </w:rPr>
              <w:fldChar w:fldCharType="separate"/>
            </w:r>
            <w:r>
              <w:rPr>
                <w:webHidden/>
              </w:rPr>
              <w:t>4</w:t>
            </w:r>
            <w:r>
              <w:rPr>
                <w:webHidden/>
              </w:rPr>
              <w:fldChar w:fldCharType="end"/>
            </w:r>
          </w:hyperlink>
        </w:p>
        <w:p w14:paraId="571F2BD5" w14:textId="7C6B5F4F" w:rsidR="00AA4297" w:rsidRPr="00AA4297" w:rsidRDefault="00AA4297" w:rsidP="00AA4297"/>
        <w:p w14:paraId="3D47B8C0" w14:textId="1B2BD66F" w:rsidR="002C0052" w:rsidRDefault="00CB0597" w:rsidP="002C0052">
          <w:pPr>
            <w:pStyle w:val="Titre1"/>
          </w:pPr>
          <w:r w:rsidRPr="15835BDF">
            <w:fldChar w:fldCharType="end"/>
          </w:r>
        </w:p>
      </w:sdtContent>
    </w:sdt>
    <w:p w14:paraId="003FDF4E" w14:textId="2564F93A" w:rsidR="00CD38BA" w:rsidRDefault="00CD38BA" w:rsidP="002C0052">
      <w:pPr>
        <w:pStyle w:val="Titre1"/>
      </w:pPr>
    </w:p>
    <w:p w14:paraId="2DB9E097" w14:textId="77777777" w:rsidR="00CD38BA" w:rsidRDefault="00CD38BA">
      <w:pPr>
        <w:rPr>
          <w:rFonts w:asciiTheme="majorHAnsi" w:eastAsiaTheme="majorEastAsia" w:hAnsiTheme="majorHAnsi" w:cstheme="majorBidi"/>
          <w:color w:val="9D360E" w:themeColor="text2"/>
          <w:sz w:val="32"/>
          <w:szCs w:val="32"/>
        </w:rPr>
      </w:pPr>
      <w:r>
        <w:br w:type="page"/>
      </w:r>
    </w:p>
    <w:p w14:paraId="28E8DE5A" w14:textId="4941627F" w:rsidR="0090692B" w:rsidRDefault="00890FFC" w:rsidP="00F42129">
      <w:pPr>
        <w:pStyle w:val="Titre2"/>
        <w:numPr>
          <w:ilvl w:val="0"/>
          <w:numId w:val="40"/>
        </w:numPr>
      </w:pPr>
      <w:bookmarkStart w:id="0" w:name="_Hlk27580188"/>
      <w:r>
        <w:lastRenderedPageBreak/>
        <w:t>Installation télécharchement Ubuntu</w:t>
      </w:r>
      <w:bookmarkEnd w:id="0"/>
    </w:p>
    <w:p w14:paraId="69C3387B" w14:textId="77777777" w:rsidR="00890FFC" w:rsidRPr="00890FFC" w:rsidRDefault="00890FFC" w:rsidP="00890FFC"/>
    <w:p w14:paraId="596588F2" w14:textId="1C74BC43" w:rsidR="00890FFC" w:rsidRDefault="00890FFC" w:rsidP="00890FFC">
      <w:pPr>
        <w:ind w:left="708"/>
      </w:pPr>
      <w:r>
        <w:t xml:space="preserve">Voici la documentation : </w:t>
      </w:r>
      <w:hyperlink r:id="rId9" w:history="1">
        <w:r w:rsidRPr="001B611F">
          <w:rPr>
            <w:rStyle w:val="Lienhypertexte"/>
          </w:rPr>
          <w:t>https://doc.ubuntu-fr.org/</w:t>
        </w:r>
      </w:hyperlink>
    </w:p>
    <w:p w14:paraId="249DC85D" w14:textId="65F40607" w:rsidR="00890FFC" w:rsidRDefault="00890FFC" w:rsidP="00F42129">
      <w:pPr>
        <w:pStyle w:val="Paragraphedeliste"/>
        <w:numPr>
          <w:ilvl w:val="0"/>
          <w:numId w:val="40"/>
        </w:numPr>
      </w:pPr>
      <w:r w:rsidRPr="00F42129">
        <w:rPr>
          <w:color w:val="B76E0B" w:themeColor="accent1" w:themeShade="BF"/>
          <w:sz w:val="26"/>
          <w:szCs w:val="26"/>
        </w:rPr>
        <w:t xml:space="preserve">Installation </w:t>
      </w:r>
      <w:proofErr w:type="spellStart"/>
      <w:r w:rsidRPr="00F42129">
        <w:rPr>
          <w:color w:val="B76E0B" w:themeColor="accent1" w:themeShade="BF"/>
          <w:sz w:val="26"/>
          <w:szCs w:val="26"/>
        </w:rPr>
        <w:t>Mysql</w:t>
      </w:r>
      <w:proofErr w:type="spellEnd"/>
      <w:r w:rsidR="006B6981">
        <w:rPr>
          <w:rStyle w:val="Appelnotedebasdep"/>
        </w:rPr>
        <w:footnoteReference w:id="1"/>
      </w:r>
    </w:p>
    <w:p w14:paraId="787D20EA" w14:textId="77777777" w:rsidR="00890FFC" w:rsidRPr="00890FFC" w:rsidRDefault="00890FFC" w:rsidP="00890FFC">
      <w:pPr>
        <w:ind w:left="786"/>
      </w:pPr>
      <w:hyperlink r:id="rId10" w:history="1">
        <w:r w:rsidRPr="00890FFC">
          <w:rPr>
            <w:rStyle w:val="Lienhypertexte"/>
          </w:rPr>
          <w:t>MySQL</w:t>
        </w:r>
      </w:hyperlink>
      <w:r w:rsidRPr="00890FFC">
        <w:t xml:space="preserve"> est un système de gestion de base de données Open Source, couramment installé dans le cadre de la pile </w:t>
      </w:r>
      <w:hyperlink r:id="rId11" w:history="1">
        <w:r w:rsidRPr="00890FFC">
          <w:rPr>
            <w:rStyle w:val="Lienhypertexte"/>
          </w:rPr>
          <w:t>LAMP</w:t>
        </w:r>
      </w:hyperlink>
      <w:r w:rsidRPr="00890FFC">
        <w:t xml:space="preserve"> (Linux, Apache, MySQL, PHP/Python/Perl) populaire. Il utilise une base de données relationnelle et SQL (</w:t>
      </w:r>
      <w:proofErr w:type="spellStart"/>
      <w:r w:rsidRPr="00890FFC">
        <w:t>Structured</w:t>
      </w:r>
      <w:proofErr w:type="spellEnd"/>
      <w:r w:rsidRPr="00890FFC">
        <w:t xml:space="preserve"> </w:t>
      </w:r>
      <w:proofErr w:type="spellStart"/>
      <w:r w:rsidRPr="00890FFC">
        <w:t>Query</w:t>
      </w:r>
      <w:proofErr w:type="spellEnd"/>
      <w:r w:rsidRPr="00890FFC">
        <w:t xml:space="preserve"> </w:t>
      </w:r>
      <w:proofErr w:type="spellStart"/>
      <w:r w:rsidRPr="00890FFC">
        <w:t>Language</w:t>
      </w:r>
      <w:proofErr w:type="spellEnd"/>
      <w:r w:rsidRPr="00890FFC">
        <w:t>, en français langage de requête structurée) pour gérer ses données.</w:t>
      </w:r>
    </w:p>
    <w:p w14:paraId="73649D34" w14:textId="77777777" w:rsidR="00890FFC" w:rsidRPr="00890FFC" w:rsidRDefault="00890FFC" w:rsidP="00890FFC">
      <w:pPr>
        <w:ind w:left="786"/>
      </w:pPr>
      <w:r w:rsidRPr="00890FFC">
        <w:t xml:space="preserve">La version courte de l’installation est simple: mettez à jour votre index de paquet, installez le paquet </w:t>
      </w:r>
      <w:proofErr w:type="spellStart"/>
      <w:r w:rsidRPr="00890FFC">
        <w:t>mysql</w:t>
      </w:r>
      <w:proofErr w:type="spellEnd"/>
      <w:r w:rsidRPr="00890FFC">
        <w:t>-server et puis exécutez le script de sécurité inclus.</w:t>
      </w:r>
    </w:p>
    <w:p w14:paraId="08921D8B" w14:textId="484AA81C" w:rsidR="00890FFC" w:rsidRPr="00890FFC" w:rsidRDefault="00890FFC" w:rsidP="00890FFC">
      <w:pPr>
        <w:numPr>
          <w:ilvl w:val="0"/>
          <w:numId w:val="35"/>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update</w:t>
      </w:r>
    </w:p>
    <w:p w14:paraId="2F1E6006" w14:textId="095BFC71" w:rsidR="00890FFC" w:rsidRPr="00890FFC" w:rsidRDefault="00890FFC" w:rsidP="00890FFC">
      <w:pPr>
        <w:numPr>
          <w:ilvl w:val="0"/>
          <w:numId w:val="35"/>
        </w:numPr>
        <w:rPr>
          <w:lang w:val="en-CA"/>
        </w:rPr>
      </w:pPr>
      <w:proofErr w:type="spellStart"/>
      <w:r w:rsidRPr="00890FFC">
        <w:rPr>
          <w:lang w:val="en-CA"/>
        </w:rPr>
        <w:t>sudo</w:t>
      </w:r>
      <w:proofErr w:type="spellEnd"/>
      <w:r w:rsidRPr="00890FFC">
        <w:rPr>
          <w:lang w:val="en-CA"/>
        </w:rPr>
        <w:t xml:space="preserve"> apt install </w:t>
      </w:r>
      <w:proofErr w:type="spellStart"/>
      <w:r w:rsidRPr="00890FFC">
        <w:rPr>
          <w:lang w:val="en-CA"/>
        </w:rPr>
        <w:t>mysql</w:t>
      </w:r>
      <w:proofErr w:type="spellEnd"/>
      <w:r w:rsidRPr="00890FFC">
        <w:rPr>
          <w:lang w:val="en-CA"/>
        </w:rPr>
        <w:t>-server</w:t>
      </w:r>
    </w:p>
    <w:p w14:paraId="04FAF4DB" w14:textId="2FE15AB9" w:rsidR="00890FFC" w:rsidRPr="00890FFC" w:rsidRDefault="00890FFC" w:rsidP="00890FFC">
      <w:pPr>
        <w:numPr>
          <w:ilvl w:val="0"/>
          <w:numId w:val="35"/>
        </w:numPr>
      </w:pPr>
      <w:proofErr w:type="spellStart"/>
      <w:proofErr w:type="gramStart"/>
      <w:r w:rsidRPr="00890FFC">
        <w:t>sudo</w:t>
      </w:r>
      <w:proofErr w:type="spellEnd"/>
      <w:proofErr w:type="gramEnd"/>
      <w:r w:rsidRPr="00890FFC">
        <w:t xml:space="preserve"> </w:t>
      </w:r>
      <w:proofErr w:type="spellStart"/>
      <w:r w:rsidRPr="00890FFC">
        <w:t>mysql_secure_installation</w:t>
      </w:r>
      <w:proofErr w:type="spellEnd"/>
    </w:p>
    <w:p w14:paraId="2A9020A5" w14:textId="77777777" w:rsidR="00890FFC" w:rsidRPr="00890FFC" w:rsidRDefault="00890FFC" w:rsidP="00890FFC">
      <w:pPr>
        <w:ind w:left="786"/>
      </w:pPr>
      <w:r w:rsidRPr="00890FFC">
        <w:t xml:space="preserve">Ce tutoriel va expliquer comment installer MySQL version 5.7 sur un serveur Ubuntu 18.04. Cependant, si vous souhaitez mettre à jour une installation existante de MySQL vers la version 5.7, vous pouvez lire </w:t>
      </w:r>
      <w:hyperlink r:id="rId12" w:history="1">
        <w:r w:rsidRPr="00890FFC">
          <w:rPr>
            <w:rStyle w:val="Lienhypertexte"/>
          </w:rPr>
          <w:t>ce guide de mise à jour de MySQL 5.7</w:t>
        </w:r>
      </w:hyperlink>
      <w:r w:rsidRPr="00890FFC">
        <w:t xml:space="preserve"> à la place.</w:t>
      </w:r>
    </w:p>
    <w:p w14:paraId="76411E6C" w14:textId="77777777" w:rsidR="00890FFC" w:rsidRPr="00890FFC" w:rsidRDefault="00890FFC" w:rsidP="00890FFC">
      <w:pPr>
        <w:numPr>
          <w:ilvl w:val="0"/>
          <w:numId w:val="11"/>
        </w:numPr>
        <w:tabs>
          <w:tab w:val="num" w:pos="360"/>
        </w:tabs>
        <w:rPr>
          <w:b/>
          <w:bCs/>
        </w:rPr>
      </w:pPr>
      <w:bookmarkStart w:id="1" w:name="conditions-préalables"/>
      <w:bookmarkEnd w:id="1"/>
      <w:r w:rsidRPr="00890FFC">
        <w:rPr>
          <w:b/>
          <w:bCs/>
        </w:rPr>
        <w:t>Conditions préalables</w:t>
      </w:r>
    </w:p>
    <w:p w14:paraId="3B391630" w14:textId="77777777" w:rsidR="00890FFC" w:rsidRPr="00890FFC" w:rsidRDefault="00890FFC" w:rsidP="00890FFC">
      <w:pPr>
        <w:ind w:left="786"/>
      </w:pPr>
      <w:r w:rsidRPr="00890FFC">
        <w:t>Pour suivre ce tutoriel vous aurez besoin de:</w:t>
      </w:r>
    </w:p>
    <w:p w14:paraId="1814FA25" w14:textId="77777777" w:rsidR="00890FFC" w:rsidRPr="00890FFC" w:rsidRDefault="00890FFC" w:rsidP="00890FFC">
      <w:pPr>
        <w:numPr>
          <w:ilvl w:val="0"/>
          <w:numId w:val="36"/>
        </w:numPr>
      </w:pPr>
      <w:r w:rsidRPr="00890FFC">
        <w:t xml:space="preserve">Un serveur Ubuntu 18.04 configuré en suivant </w:t>
      </w:r>
      <w:hyperlink r:id="rId13" w:history="1">
        <w:r w:rsidRPr="00890FFC">
          <w:rPr>
            <w:rStyle w:val="Lienhypertexte"/>
          </w:rPr>
          <w:t>ce guide de configuration initiale du serveur</w:t>
        </w:r>
      </w:hyperlink>
      <w:r w:rsidRPr="00890FFC">
        <w:t>, incluant un utilisateur non-</w:t>
      </w:r>
      <w:r w:rsidRPr="00890FFC">
        <w:rPr>
          <w:b/>
          <w:bCs/>
        </w:rPr>
        <w:t>root</w:t>
      </w:r>
      <w:r w:rsidRPr="00890FFC">
        <w:t xml:space="preserve"> avec privilèges </w:t>
      </w:r>
      <w:proofErr w:type="spellStart"/>
      <w:r w:rsidRPr="00890FFC">
        <w:t>sudo</w:t>
      </w:r>
      <w:proofErr w:type="spellEnd"/>
      <w:r w:rsidRPr="00890FFC">
        <w:t xml:space="preserve"> et un pare-feu.</w:t>
      </w:r>
    </w:p>
    <w:p w14:paraId="77CD1496" w14:textId="77777777" w:rsidR="00890FFC" w:rsidRPr="00890FFC" w:rsidRDefault="00890FFC" w:rsidP="00890FFC">
      <w:pPr>
        <w:numPr>
          <w:ilvl w:val="0"/>
          <w:numId w:val="11"/>
        </w:numPr>
        <w:tabs>
          <w:tab w:val="num" w:pos="360"/>
        </w:tabs>
        <w:rPr>
          <w:b/>
          <w:bCs/>
        </w:rPr>
      </w:pPr>
      <w:bookmarkStart w:id="2" w:name="étape-1-—-installation-de-mysql"/>
      <w:bookmarkEnd w:id="2"/>
      <w:r w:rsidRPr="00890FFC">
        <w:rPr>
          <w:b/>
          <w:bCs/>
        </w:rPr>
        <w:t>Étape 1 — Installation de MySQL</w:t>
      </w:r>
    </w:p>
    <w:p w14:paraId="119BB2B6" w14:textId="77777777" w:rsidR="00890FFC" w:rsidRPr="00890FFC" w:rsidRDefault="00890FFC" w:rsidP="00890FFC">
      <w:pPr>
        <w:ind w:left="786"/>
      </w:pPr>
      <w:r w:rsidRPr="00890FFC">
        <w:t>Sur Ubuntu 18.04, seulement la dernière version de MySQL est incluse dans le référentiel du paquet APT par défaut. Au moment de l’écriture, c’est MySQL 5.7</w:t>
      </w:r>
    </w:p>
    <w:p w14:paraId="1D23991B" w14:textId="77777777" w:rsidR="00890FFC" w:rsidRPr="00890FFC" w:rsidRDefault="00890FFC" w:rsidP="00890FFC">
      <w:pPr>
        <w:ind w:left="786"/>
      </w:pPr>
      <w:r w:rsidRPr="00890FFC">
        <w:t xml:space="preserve">Pour l’installer, mettez à jour l’index de paquet sur votre serveur avec </w:t>
      </w:r>
      <w:proofErr w:type="spellStart"/>
      <w:r w:rsidRPr="00890FFC">
        <w:t>apt</w:t>
      </w:r>
      <w:proofErr w:type="spellEnd"/>
      <w:r w:rsidRPr="00890FFC">
        <w:t>:</w:t>
      </w:r>
    </w:p>
    <w:p w14:paraId="3E7D4E86" w14:textId="404A5168" w:rsidR="00890FFC" w:rsidRPr="00890FFC" w:rsidRDefault="00890FFC" w:rsidP="00890FFC">
      <w:pPr>
        <w:numPr>
          <w:ilvl w:val="0"/>
          <w:numId w:val="37"/>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update</w:t>
      </w:r>
    </w:p>
    <w:p w14:paraId="683A5141" w14:textId="77777777" w:rsidR="00890FFC" w:rsidRPr="00890FFC" w:rsidRDefault="00890FFC" w:rsidP="00890FFC">
      <w:pPr>
        <w:ind w:left="786"/>
      </w:pPr>
      <w:r w:rsidRPr="00890FFC">
        <w:t>Installez ensuite le paquet par défaut:</w:t>
      </w:r>
    </w:p>
    <w:p w14:paraId="2327DBB7" w14:textId="37229A41" w:rsidR="00890FFC" w:rsidRPr="00890FFC" w:rsidRDefault="00890FFC" w:rsidP="00890FFC">
      <w:pPr>
        <w:numPr>
          <w:ilvl w:val="0"/>
          <w:numId w:val="38"/>
        </w:numPr>
      </w:pPr>
      <w:proofErr w:type="spellStart"/>
      <w:proofErr w:type="gramStart"/>
      <w:r w:rsidRPr="00890FFC">
        <w:t>sudo</w:t>
      </w:r>
      <w:proofErr w:type="spellEnd"/>
      <w:proofErr w:type="gramEnd"/>
      <w:r w:rsidRPr="00890FFC">
        <w:t xml:space="preserve"> </w:t>
      </w:r>
      <w:proofErr w:type="spellStart"/>
      <w:r w:rsidRPr="00890FFC">
        <w:t>apt</w:t>
      </w:r>
      <w:proofErr w:type="spellEnd"/>
      <w:r w:rsidRPr="00890FFC">
        <w:t xml:space="preserve"> </w:t>
      </w:r>
      <w:proofErr w:type="spellStart"/>
      <w:r w:rsidRPr="00890FFC">
        <w:t>install</w:t>
      </w:r>
      <w:proofErr w:type="spellEnd"/>
      <w:r w:rsidRPr="00890FFC">
        <w:t xml:space="preserve"> </w:t>
      </w:r>
      <w:proofErr w:type="spellStart"/>
      <w:r w:rsidRPr="00890FFC">
        <w:t>mysql</w:t>
      </w:r>
      <w:proofErr w:type="spellEnd"/>
      <w:r w:rsidRPr="00890FFC">
        <w:t>-server</w:t>
      </w:r>
    </w:p>
    <w:p w14:paraId="4B24BCAB" w14:textId="77777777" w:rsidR="00890FFC" w:rsidRPr="00890FFC" w:rsidRDefault="00890FFC" w:rsidP="00890FFC">
      <w:pPr>
        <w:ind w:left="786"/>
      </w:pPr>
      <w:r w:rsidRPr="00890FFC">
        <w:t>Cela installera MySQL, mais ne vous demandera pas d’établir un mot de passe de ou d’apporter d’autres modifications de configuration. Étant donné que cette installation de MySQL est insécurisée, nous allons traiter la situation de la façon suivante.</w:t>
      </w:r>
    </w:p>
    <w:p w14:paraId="5B66C702" w14:textId="77777777" w:rsidR="00890FFC" w:rsidRPr="00890FFC" w:rsidRDefault="00890FFC" w:rsidP="00890FFC">
      <w:pPr>
        <w:numPr>
          <w:ilvl w:val="0"/>
          <w:numId w:val="11"/>
        </w:numPr>
        <w:tabs>
          <w:tab w:val="num" w:pos="360"/>
        </w:tabs>
        <w:rPr>
          <w:b/>
          <w:bCs/>
        </w:rPr>
      </w:pPr>
      <w:bookmarkStart w:id="3" w:name="étape-2-—-configuration-de-mysql"/>
      <w:bookmarkEnd w:id="3"/>
      <w:r w:rsidRPr="00890FFC">
        <w:rPr>
          <w:b/>
          <w:bCs/>
        </w:rPr>
        <w:t>Étape 2 — Configuration de MySQL</w:t>
      </w:r>
    </w:p>
    <w:p w14:paraId="10ED7E3B" w14:textId="77777777" w:rsidR="00890FFC" w:rsidRPr="00890FFC" w:rsidRDefault="00890FFC" w:rsidP="00890FFC">
      <w:pPr>
        <w:ind w:left="786"/>
      </w:pPr>
      <w:r w:rsidRPr="00890FFC">
        <w:t>Pour les nouvelles installations, vous voudrez exécuter le script de sécurité inclus. Cela modifie certaines des options par défaut moins sécurisées comme les connexions root à distance et les exemples d’utilisateurs. Sur les anciennes versions de MySQL, vous aviez également besoin d’initialiser le répertoire de données manuellement, mais cela se fait automatiquement maintenant.</w:t>
      </w:r>
    </w:p>
    <w:p w14:paraId="0210637F" w14:textId="77777777" w:rsidR="00890FFC" w:rsidRPr="00890FFC" w:rsidRDefault="00890FFC" w:rsidP="00890FFC">
      <w:pPr>
        <w:ind w:left="786"/>
      </w:pPr>
      <w:r w:rsidRPr="00890FFC">
        <w:lastRenderedPageBreak/>
        <w:t>Exécuter le script de sécurité:</w:t>
      </w:r>
    </w:p>
    <w:p w14:paraId="49C5AC3E" w14:textId="77777777" w:rsidR="00890FFC" w:rsidRPr="00890FFC" w:rsidRDefault="00890FFC" w:rsidP="00890FFC">
      <w:pPr>
        <w:numPr>
          <w:ilvl w:val="0"/>
          <w:numId w:val="39"/>
        </w:numPr>
      </w:pPr>
      <w:proofErr w:type="spellStart"/>
      <w:proofErr w:type="gramStart"/>
      <w:r w:rsidRPr="00890FFC">
        <w:t>sudo</w:t>
      </w:r>
      <w:proofErr w:type="spellEnd"/>
      <w:proofErr w:type="gramEnd"/>
      <w:r w:rsidRPr="00890FFC">
        <w:t xml:space="preserve"> </w:t>
      </w:r>
      <w:proofErr w:type="spellStart"/>
      <w:r w:rsidRPr="00890FFC">
        <w:t>mysql_secure_installation</w:t>
      </w:r>
      <w:proofErr w:type="spellEnd"/>
    </w:p>
    <w:p w14:paraId="3F6DADB4" w14:textId="77777777" w:rsidR="00890FFC" w:rsidRPr="00890FFC" w:rsidRDefault="00890FFC" w:rsidP="00890FFC">
      <w:pPr>
        <w:numPr>
          <w:ilvl w:val="0"/>
          <w:numId w:val="39"/>
        </w:numPr>
      </w:pPr>
    </w:p>
    <w:p w14:paraId="6DADA170" w14:textId="77777777" w:rsidR="00890FFC" w:rsidRPr="00890FFC" w:rsidRDefault="00890FFC" w:rsidP="00890FFC">
      <w:pPr>
        <w:ind w:left="786"/>
      </w:pPr>
      <w:r w:rsidRPr="00890FFC">
        <w:t xml:space="preserve">Cela vous mènera à travers une série d’invites vous permettant de faire des changements aux options de sécurité de votre installation MySQL. La première invite vous demandera si vous voulez configurer le plugin </w:t>
      </w:r>
      <w:proofErr w:type="spellStart"/>
      <w:r w:rsidRPr="00890FFC">
        <w:t>Validate</w:t>
      </w:r>
      <w:proofErr w:type="spellEnd"/>
      <w:r w:rsidRPr="00890FFC">
        <w:t xml:space="preserve"> </w:t>
      </w:r>
      <w:proofErr w:type="spellStart"/>
      <w:r w:rsidRPr="00890FFC">
        <w:t>Password</w:t>
      </w:r>
      <w:proofErr w:type="spellEnd"/>
      <w:r w:rsidRPr="00890FFC">
        <w:t xml:space="preserve"> (Validation du mot de passe) qui peut être utilisé pour tester la force de votre mot de passe MySQL. Peu importe votre choix, la prochaine invite sera d’établir un mot de passe pour l'utilisateur </w:t>
      </w:r>
      <w:r w:rsidRPr="00890FFC">
        <w:rPr>
          <w:b/>
          <w:bCs/>
        </w:rPr>
        <w:t>root</w:t>
      </w:r>
      <w:r w:rsidRPr="00890FFC">
        <w:t xml:space="preserve"> de MySQL. Entrez/Appuyez sur la touche retour et puis confirmer un mot de passe sécurisé de votre choix.</w:t>
      </w:r>
    </w:p>
    <w:p w14:paraId="391737BB" w14:textId="77777777" w:rsidR="00890FFC" w:rsidRPr="00890FFC" w:rsidRDefault="00890FFC" w:rsidP="00890FFC">
      <w:pPr>
        <w:ind w:left="786"/>
      </w:pPr>
      <w:r w:rsidRPr="00890FFC">
        <w:t xml:space="preserve">À partir de ce moment, avec l’aide du clavier, vous pouvez appuyer sur Y et puis </w:t>
      </w:r>
      <w:proofErr w:type="gramStart"/>
      <w:r w:rsidRPr="00890FFC">
        <w:t>ENTER(</w:t>
      </w:r>
      <w:proofErr w:type="gramEnd"/>
      <w:r w:rsidRPr="00890FFC">
        <w:t>retour) pour accepter les valeurs par défaut pour toutes les questions suivantes. Cela supprimera certains utilisateurs anonymes et la base de données de test, désactivera les connexions root à distance et chargera ces nouvelles règles afin que MySQL respecte immédiatement les changements apportés.</w:t>
      </w:r>
    </w:p>
    <w:p w14:paraId="4AC1C618" w14:textId="77777777" w:rsidR="00890FFC" w:rsidRPr="00890FFC" w:rsidRDefault="00890FFC" w:rsidP="00890FFC">
      <w:pPr>
        <w:ind w:left="786"/>
      </w:pPr>
      <w:r w:rsidRPr="00890FFC">
        <w:t xml:space="preserve">Pour initialiser le répertoire de données MySQL, vous utiliserez </w:t>
      </w:r>
      <w:proofErr w:type="spellStart"/>
      <w:r w:rsidRPr="00890FFC">
        <w:t>mysql_install_db</w:t>
      </w:r>
      <w:proofErr w:type="spellEnd"/>
      <w:r w:rsidRPr="00890FFC">
        <w:t xml:space="preserve"> pour les versions avant 5.7.6 et </w:t>
      </w:r>
      <w:proofErr w:type="spellStart"/>
      <w:r w:rsidRPr="00890FFC">
        <w:t>mysqld</w:t>
      </w:r>
      <w:proofErr w:type="spellEnd"/>
      <w:r w:rsidRPr="00890FFC">
        <w:t xml:space="preserve"> --</w:t>
      </w:r>
      <w:proofErr w:type="spellStart"/>
      <w:r w:rsidRPr="00890FFC">
        <w:t>initialize</w:t>
      </w:r>
      <w:proofErr w:type="spellEnd"/>
      <w:r w:rsidRPr="00890FFC">
        <w:t xml:space="preserve"> pour les versions 5.7.6 et subséquentes. Cependant, si vous avez installé MySQL à partir de la distribution Debian, comme le décrit l’Étape 1, le répertoire de données </w:t>
      </w:r>
      <w:proofErr w:type="spellStart"/>
      <w:r w:rsidRPr="00890FFC">
        <w:t>à</w:t>
      </w:r>
      <w:proofErr w:type="spellEnd"/>
      <w:r w:rsidRPr="00890FFC">
        <w:t xml:space="preserve"> été initialisé automatiquement; vous n’avez rien à faire. Si vous essayez tout de même d’exécuter la commande, vous verrez l’erreur suivante:</w:t>
      </w:r>
    </w:p>
    <w:p w14:paraId="06D9534D" w14:textId="77777777" w:rsidR="00890FFC" w:rsidRPr="00890FFC" w:rsidRDefault="00890FFC" w:rsidP="00890FFC">
      <w:pPr>
        <w:ind w:left="786"/>
        <w:rPr>
          <w:lang w:val="en-CA"/>
        </w:rPr>
      </w:pPr>
      <w:r w:rsidRPr="00890FFC">
        <w:rPr>
          <w:lang w:val="en-CA"/>
        </w:rPr>
        <w:t>Output</w:t>
      </w:r>
    </w:p>
    <w:p w14:paraId="5A5D5683" w14:textId="77777777" w:rsidR="00890FFC" w:rsidRPr="00890FFC" w:rsidRDefault="00890FFC" w:rsidP="00890FFC">
      <w:pPr>
        <w:ind w:left="786"/>
        <w:rPr>
          <w:lang w:val="en-CA"/>
        </w:rPr>
      </w:pPr>
      <w:proofErr w:type="spellStart"/>
      <w:r w:rsidRPr="00890FFC">
        <w:rPr>
          <w:lang w:val="en-CA"/>
        </w:rPr>
        <w:t>mysqld</w:t>
      </w:r>
      <w:proofErr w:type="spellEnd"/>
      <w:r w:rsidRPr="00890FFC">
        <w:rPr>
          <w:lang w:val="en-CA"/>
        </w:rPr>
        <w:t>: Can't create directory '/var/lib/</w:t>
      </w:r>
      <w:proofErr w:type="spellStart"/>
      <w:r w:rsidRPr="00890FFC">
        <w:rPr>
          <w:lang w:val="en-CA"/>
        </w:rPr>
        <w:t>mysql</w:t>
      </w:r>
      <w:proofErr w:type="spellEnd"/>
      <w:r w:rsidRPr="00890FFC">
        <w:rPr>
          <w:lang w:val="en-CA"/>
        </w:rPr>
        <w:t>/' (</w:t>
      </w:r>
      <w:proofErr w:type="spellStart"/>
      <w:r w:rsidRPr="00890FFC">
        <w:rPr>
          <w:lang w:val="en-CA"/>
        </w:rPr>
        <w:t>Errcode</w:t>
      </w:r>
      <w:proofErr w:type="spellEnd"/>
      <w:r w:rsidRPr="00890FFC">
        <w:rPr>
          <w:lang w:val="en-CA"/>
        </w:rPr>
        <w:t>: 17 - File exists)</w:t>
      </w:r>
    </w:p>
    <w:p w14:paraId="49CCB981" w14:textId="77777777" w:rsidR="00890FFC" w:rsidRPr="00890FFC" w:rsidRDefault="00890FFC" w:rsidP="00890FFC">
      <w:pPr>
        <w:ind w:left="786"/>
      </w:pPr>
      <w:r w:rsidRPr="00890FFC">
        <w:t>. . .</w:t>
      </w:r>
    </w:p>
    <w:p w14:paraId="4DF56281" w14:textId="77777777" w:rsidR="00890FFC" w:rsidRPr="00890FFC" w:rsidRDefault="00890FFC" w:rsidP="00890FFC">
      <w:pPr>
        <w:ind w:left="786"/>
      </w:pPr>
      <w:r w:rsidRPr="00890FFC">
        <w:t xml:space="preserve">2018-04-23T13:48:00.572066Z 0 [ERROR] </w:t>
      </w:r>
      <w:proofErr w:type="spellStart"/>
      <w:r w:rsidRPr="00890FFC">
        <w:t>Aborting</w:t>
      </w:r>
      <w:proofErr w:type="spellEnd"/>
    </w:p>
    <w:p w14:paraId="59D0C421" w14:textId="77777777" w:rsidR="00890FFC" w:rsidRPr="00890FFC" w:rsidRDefault="00890FFC" w:rsidP="00890FFC">
      <w:pPr>
        <w:ind w:left="786"/>
      </w:pPr>
      <w:r w:rsidRPr="00890FFC">
        <w:t>Notez que même si vous avez établi un mot de passe pour l’utilisateur *</w:t>
      </w:r>
      <w:r w:rsidRPr="00890FFC">
        <w:rPr>
          <w:i/>
          <w:iCs/>
        </w:rPr>
        <w:t>root</w:t>
      </w:r>
      <w:r w:rsidRPr="00890FFC">
        <w:t xml:space="preserve"> de MySQL, cet utilisateur n’est pas configuré pour s’authentifier avec un mot de passe lors de la connexion au </w:t>
      </w:r>
      <w:proofErr w:type="spellStart"/>
      <w:r w:rsidRPr="00890FFC">
        <w:t>shell</w:t>
      </w:r>
      <w:proofErr w:type="spellEnd"/>
      <w:r w:rsidRPr="00890FFC">
        <w:t xml:space="preserve"> MySQL.</w:t>
      </w:r>
    </w:p>
    <w:p w14:paraId="47C07695" w14:textId="76FD052E" w:rsidR="00890FFC" w:rsidRDefault="006B6981" w:rsidP="006B6981">
      <w:r>
        <w:tab/>
        <w:t xml:space="preserve"> Prendre l’adresse IP de votre serveur avec la commande </w:t>
      </w:r>
      <w:r>
        <w:sym w:font="Wingdings" w:char="F0E0"/>
      </w:r>
      <w:r>
        <w:t xml:space="preserve"> </w:t>
      </w:r>
      <w:proofErr w:type="spellStart"/>
      <w:r>
        <w:t>hostname</w:t>
      </w:r>
      <w:proofErr w:type="spellEnd"/>
      <w:r>
        <w:t xml:space="preserve"> -I.</w:t>
      </w:r>
    </w:p>
    <w:p w14:paraId="63BCBC94" w14:textId="3C01BF58" w:rsidR="006B6981" w:rsidRDefault="006B6981" w:rsidP="00F42129">
      <w:pPr>
        <w:pStyle w:val="Titre2"/>
        <w:numPr>
          <w:ilvl w:val="0"/>
          <w:numId w:val="40"/>
        </w:numPr>
      </w:pPr>
      <w:r w:rsidRPr="00F42129">
        <w:t>Création des données préliminaires dans la base de données</w:t>
      </w:r>
    </w:p>
    <w:p w14:paraId="2A167820" w14:textId="77777777" w:rsidR="00F42129" w:rsidRPr="00F42129" w:rsidRDefault="00F42129" w:rsidP="00F42129"/>
    <w:p w14:paraId="4595BE6F" w14:textId="71A9F844" w:rsidR="006B6981" w:rsidRDefault="006B6981" w:rsidP="006B6981">
      <w:pPr>
        <w:ind w:left="786"/>
      </w:pPr>
      <w:r>
        <w:t xml:space="preserve">Connectez-vous sur votre serveur avec </w:t>
      </w:r>
      <w:proofErr w:type="spellStart"/>
      <w:r>
        <w:t>putty</w:t>
      </w:r>
      <w:proofErr w:type="spellEnd"/>
    </w:p>
    <w:p w14:paraId="30445F1A" w14:textId="467CE3EE" w:rsidR="006B6981" w:rsidRPr="006B6981" w:rsidRDefault="006B6981" w:rsidP="006B6981">
      <w:pPr>
        <w:ind w:left="786"/>
      </w:pPr>
      <w:r>
        <w:t xml:space="preserve">Ouvrir le terminal et écrire la commande suivante : </w:t>
      </w:r>
      <w:proofErr w:type="spellStart"/>
      <w:r w:rsidRPr="006B6981">
        <w:t>mysql</w:t>
      </w:r>
      <w:proofErr w:type="spellEnd"/>
      <w:r w:rsidRPr="006B6981">
        <w:t xml:space="preserve"> -</w:t>
      </w:r>
      <w:proofErr w:type="spellStart"/>
      <w:r w:rsidRPr="006B6981">
        <w:t>uBrainStorm</w:t>
      </w:r>
      <w:proofErr w:type="spellEnd"/>
      <w:r w:rsidRPr="006B6981">
        <w:t xml:space="preserve"> -pinfo420</w:t>
      </w:r>
    </w:p>
    <w:p w14:paraId="5F56DF09" w14:textId="2885D45F" w:rsidR="006B6981" w:rsidRDefault="006B6981" w:rsidP="006B6981">
      <w:pPr>
        <w:ind w:left="786"/>
      </w:pPr>
      <w:r>
        <w:t xml:space="preserve">Dans le dossier document du projet, ouvrir le fichier </w:t>
      </w:r>
      <w:proofErr w:type="spellStart"/>
      <w:r>
        <w:t>table.sql</w:t>
      </w:r>
      <w:proofErr w:type="spellEnd"/>
      <w:r>
        <w:t>, faire ctrl-a, ctrl-c et finalement cliquer droit dans la console, appuyez sur entrée, et attendre la fin de l’opération.</w:t>
      </w:r>
    </w:p>
    <w:p w14:paraId="195DF3DF" w14:textId="019D969C" w:rsidR="006B6981" w:rsidRPr="00AA4297" w:rsidRDefault="00F42129" w:rsidP="00F42129">
      <w:pPr>
        <w:pStyle w:val="Paragraphedeliste"/>
        <w:numPr>
          <w:ilvl w:val="0"/>
          <w:numId w:val="40"/>
        </w:numPr>
        <w:rPr>
          <w:color w:val="B76E0B" w:themeColor="accent1" w:themeShade="BF"/>
          <w:sz w:val="26"/>
          <w:szCs w:val="26"/>
        </w:rPr>
      </w:pPr>
      <w:r w:rsidRPr="00AA4297">
        <w:rPr>
          <w:color w:val="B76E0B" w:themeColor="accent1" w:themeShade="BF"/>
          <w:sz w:val="26"/>
          <w:szCs w:val="26"/>
        </w:rPr>
        <w:t>Modification des configurations</w:t>
      </w:r>
    </w:p>
    <w:p w14:paraId="15A77ED2" w14:textId="7C790840" w:rsidR="00F42129" w:rsidRDefault="00F42129" w:rsidP="00F42129">
      <w:pPr>
        <w:pStyle w:val="Paragraphedeliste"/>
        <w:ind w:left="1146"/>
      </w:pPr>
      <w:r>
        <w:t xml:space="preserve">*Note au prof : Nous savons que normalement, le programme serait déjà </w:t>
      </w:r>
      <w:proofErr w:type="spellStart"/>
      <w:r>
        <w:t>buildé</w:t>
      </w:r>
      <w:proofErr w:type="spellEnd"/>
      <w:r>
        <w:t>, et que ce serait seulement quelques fichiers de configuration à modifier, mais faute de temps, nous n’avons pas pu faire cela.</w:t>
      </w:r>
    </w:p>
    <w:p w14:paraId="4A3E6AEC" w14:textId="5798BA52" w:rsidR="00F42129" w:rsidRDefault="00F42129" w:rsidP="00F42129">
      <w:pPr>
        <w:pStyle w:val="Paragraphedeliste"/>
        <w:ind w:left="1146"/>
      </w:pPr>
    </w:p>
    <w:p w14:paraId="1930CCC9" w14:textId="002CEB34" w:rsidR="00F42129" w:rsidRDefault="00F42129" w:rsidP="00F42129">
      <w:pPr>
        <w:pStyle w:val="Paragraphedeliste"/>
        <w:ind w:left="1146"/>
      </w:pPr>
    </w:p>
    <w:p w14:paraId="5647D57F" w14:textId="1CD65E67" w:rsidR="00F42129" w:rsidRDefault="00F42129" w:rsidP="00F42129">
      <w:pPr>
        <w:pStyle w:val="Paragraphedeliste"/>
        <w:ind w:left="1146"/>
      </w:pPr>
    </w:p>
    <w:p w14:paraId="66F0618B" w14:textId="2EDB0051" w:rsidR="00F42129" w:rsidRDefault="00F42129" w:rsidP="00F42129">
      <w:pPr>
        <w:pStyle w:val="Paragraphedeliste"/>
        <w:ind w:left="1146"/>
      </w:pPr>
    </w:p>
    <w:p w14:paraId="22A7EFB4" w14:textId="4529A76E" w:rsidR="00F42129" w:rsidRDefault="00F42129" w:rsidP="00F42129">
      <w:pPr>
        <w:pStyle w:val="Paragraphedeliste"/>
        <w:ind w:left="1146"/>
      </w:pPr>
    </w:p>
    <w:p w14:paraId="26AF4AE4" w14:textId="52024D96" w:rsidR="00F42129" w:rsidRDefault="00F42129" w:rsidP="00F42129">
      <w:pPr>
        <w:pStyle w:val="Paragraphedeliste"/>
        <w:ind w:left="1146"/>
      </w:pPr>
      <w:r>
        <w:t>Aller dans le fichier src/main/java/</w:t>
      </w:r>
      <w:proofErr w:type="spellStart"/>
      <w:r>
        <w:t>models</w:t>
      </w:r>
      <w:proofErr w:type="spellEnd"/>
      <w:r>
        <w:t>/ConnectionBD.java, ouvrir le fichier avec l’</w:t>
      </w:r>
      <w:proofErr w:type="spellStart"/>
      <w:r>
        <w:t>editeur</w:t>
      </w:r>
      <w:proofErr w:type="spellEnd"/>
      <w:r>
        <w:t xml:space="preserve"> de texte de votre choix.</w:t>
      </w:r>
    </w:p>
    <w:p w14:paraId="3D674A1C" w14:textId="3E92ED1D" w:rsidR="00F42129" w:rsidRDefault="00F42129" w:rsidP="00F42129">
      <w:pPr>
        <w:pStyle w:val="Paragraphedeliste"/>
        <w:ind w:left="1146"/>
      </w:pPr>
    </w:p>
    <w:p w14:paraId="53BB9E28" w14:textId="02DE4452" w:rsidR="00F42129" w:rsidRDefault="00F42129" w:rsidP="00F42129">
      <w:pPr>
        <w:pStyle w:val="Paragraphedeliste"/>
        <w:ind w:left="1146"/>
      </w:pPr>
      <w:r>
        <w:t>Il y auras une ligne comme celle-ci :</w:t>
      </w:r>
      <w:r w:rsidRPr="00F42129">
        <w:rPr>
          <w:rFonts w:ascii="Courier New" w:eastAsia="Times New Roman" w:hAnsi="Courier New" w:cs="Courier New"/>
          <w:color w:val="6A8759"/>
          <w:sz w:val="20"/>
          <w:szCs w:val="20"/>
          <w:lang w:eastAsia="fr-CA"/>
        </w:rPr>
        <w:t xml:space="preserve"> </w:t>
      </w:r>
      <w:proofErr w:type="spellStart"/>
      <w:proofErr w:type="gramStart"/>
      <w:r w:rsidRPr="00F42129">
        <w:t>jdbc:mysql</w:t>
      </w:r>
      <w:proofErr w:type="spellEnd"/>
      <w:r w:rsidRPr="00F42129">
        <w:t>://</w:t>
      </w:r>
      <w:r>
        <w:t>ADRESSE</w:t>
      </w:r>
      <w:r w:rsidRPr="00F42129">
        <w:t>/</w:t>
      </w:r>
      <w:proofErr w:type="spellStart"/>
      <w:r w:rsidRPr="00F42129">
        <w:t>EquipeTristan_BD</w:t>
      </w:r>
      <w:proofErr w:type="spellEnd"/>
      <w:proofErr w:type="gramEnd"/>
      <w:r w:rsidRPr="00F42129">
        <w:t>"</w:t>
      </w:r>
      <w:r>
        <w:t xml:space="preserve"> remplacer le mot ADRESSE par l’adresse </w:t>
      </w:r>
      <w:proofErr w:type="spellStart"/>
      <w:r>
        <w:t>ip</w:t>
      </w:r>
      <w:proofErr w:type="spellEnd"/>
      <w:r>
        <w:t xml:space="preserve"> de votre serveur récupéré plus haut.</w:t>
      </w:r>
    </w:p>
    <w:p w14:paraId="23EFA3EE" w14:textId="3B70A666" w:rsidR="00F42129" w:rsidRDefault="00F42129" w:rsidP="00F42129">
      <w:pPr>
        <w:pStyle w:val="Paragraphedeliste"/>
        <w:ind w:left="1146"/>
      </w:pPr>
    </w:p>
    <w:p w14:paraId="6BAC65BA" w14:textId="71BC565E" w:rsidR="00F42129" w:rsidRPr="00F42129" w:rsidRDefault="00F42129" w:rsidP="00F42129">
      <w:pPr>
        <w:pStyle w:val="Paragraphedeliste"/>
        <w:ind w:left="1146"/>
      </w:pPr>
      <w:r>
        <w:t>Revenez d’un onglet, vous serez donc dans le fichier java, aller dans le fichier repositories et ouvrez le fichier BackupRepository.java avec l’</w:t>
      </w:r>
      <w:proofErr w:type="spellStart"/>
      <w:r>
        <w:t>editeur</w:t>
      </w:r>
      <w:proofErr w:type="spellEnd"/>
      <w:r>
        <w:t xml:space="preserve"> de texte de votre choix vous verrez au bas du fichier un champ host, changer le pour l’adresse </w:t>
      </w:r>
      <w:proofErr w:type="spellStart"/>
      <w:r>
        <w:t>ip</w:t>
      </w:r>
      <w:proofErr w:type="spellEnd"/>
      <w:r>
        <w:t xml:space="preserve"> de votre serveur</w:t>
      </w:r>
      <w:r w:rsidR="00AA4297">
        <w:t xml:space="preserve">. Vous verrez aussi un champ </w:t>
      </w:r>
      <w:proofErr w:type="spellStart"/>
      <w:r w:rsidR="00AA4297">
        <w:t>username</w:t>
      </w:r>
      <w:proofErr w:type="spellEnd"/>
      <w:r w:rsidR="00AA4297">
        <w:t xml:space="preserve"> et </w:t>
      </w:r>
      <w:proofErr w:type="spellStart"/>
      <w:r w:rsidR="00AA4297">
        <w:t>password</w:t>
      </w:r>
      <w:proofErr w:type="spellEnd"/>
      <w:r w:rsidR="00AA4297">
        <w:t>, changez ceux-ci pour votre nom et mot de passe de serveur respectivement.</w:t>
      </w:r>
      <w:r>
        <w:t> </w:t>
      </w:r>
    </w:p>
    <w:p w14:paraId="07094E32" w14:textId="0B0994E8" w:rsidR="00AA4297" w:rsidRDefault="00AA4297" w:rsidP="00F42129">
      <w:pPr>
        <w:pStyle w:val="Paragraphedeliste"/>
        <w:ind w:left="1146"/>
      </w:pPr>
    </w:p>
    <w:p w14:paraId="09A2505B" w14:textId="77777777" w:rsidR="00AA4297" w:rsidRPr="00890FFC" w:rsidRDefault="00AA4297" w:rsidP="00F42129">
      <w:pPr>
        <w:pStyle w:val="Paragraphedeliste"/>
        <w:ind w:left="1146"/>
      </w:pPr>
      <w:bookmarkStart w:id="4" w:name="_GoBack"/>
      <w:bookmarkEnd w:id="4"/>
    </w:p>
    <w:p w14:paraId="00B8F4B1" w14:textId="528FC859" w:rsidR="00890FFC" w:rsidRDefault="00890FFC" w:rsidP="00890FFC"/>
    <w:p w14:paraId="7105D1F3" w14:textId="2EC81CE7" w:rsidR="00890FFC" w:rsidRPr="00890FFC" w:rsidRDefault="00890FFC" w:rsidP="00890FFC">
      <w:r>
        <w:t xml:space="preserve">   </w:t>
      </w:r>
    </w:p>
    <w:p w14:paraId="28178AA5" w14:textId="6B694887" w:rsidR="00825DAB" w:rsidRPr="00825DAB" w:rsidRDefault="00825DAB" w:rsidP="00825DAB">
      <w:pPr>
        <w:ind w:left="567"/>
      </w:pPr>
    </w:p>
    <w:sectPr w:rsidR="00825DAB" w:rsidRPr="00825DAB" w:rsidSect="002B783E">
      <w:headerReference w:type="default" r:id="rId14"/>
      <w:footerReference w:type="default" r:id="rId15"/>
      <w:headerReference w:type="first" r:id="rId16"/>
      <w:footerReference w:type="first" r:id="rId17"/>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2D60C" w14:textId="77777777" w:rsidR="00E56EBC" w:rsidRDefault="00E56EBC" w:rsidP="00B36E0D">
      <w:pPr>
        <w:spacing w:after="0" w:line="240" w:lineRule="auto"/>
      </w:pPr>
      <w:r>
        <w:separator/>
      </w:r>
    </w:p>
  </w:endnote>
  <w:endnote w:type="continuationSeparator" w:id="0">
    <w:p w14:paraId="32453E3F" w14:textId="77777777" w:rsidR="00E56EBC" w:rsidRDefault="00E56EBC"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B51DB" w14:textId="77777777" w:rsidR="00E56EBC" w:rsidRDefault="00E56EBC" w:rsidP="00B36E0D">
      <w:pPr>
        <w:spacing w:after="0" w:line="240" w:lineRule="auto"/>
      </w:pPr>
      <w:r>
        <w:separator/>
      </w:r>
    </w:p>
  </w:footnote>
  <w:footnote w:type="continuationSeparator" w:id="0">
    <w:p w14:paraId="058D25CD" w14:textId="77777777" w:rsidR="00E56EBC" w:rsidRDefault="00E56EBC" w:rsidP="00B36E0D">
      <w:pPr>
        <w:spacing w:after="0" w:line="240" w:lineRule="auto"/>
      </w:pPr>
      <w:r>
        <w:continuationSeparator/>
      </w:r>
    </w:p>
  </w:footnote>
  <w:footnote w:id="1">
    <w:p w14:paraId="3DBAC160" w14:textId="49610DAC" w:rsidR="006B6981" w:rsidRDefault="006B6981">
      <w:pPr>
        <w:pStyle w:val="Notedebasdepage"/>
      </w:pPr>
      <w:r>
        <w:rPr>
          <w:rStyle w:val="Appelnotedebasdep"/>
        </w:rPr>
        <w:footnoteRef/>
      </w:r>
      <w:r>
        <w:t xml:space="preserve"> Source : </w:t>
      </w:r>
      <w:r w:rsidRPr="006B6981">
        <w:t>https://www.digitalocean.com/community/tutorials/comment-installer-mysql-sur-ubuntu-18-04-fr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597869C" w:rsidR="00DD61B1" w:rsidRDefault="00DC75E5">
                        <w:pPr>
                          <w:pStyle w:val="En-tte"/>
                          <w:jc w:val="center"/>
                          <w:rPr>
                            <w:caps/>
                            <w:color w:val="FFFFFF" w:themeColor="background1"/>
                          </w:rPr>
                        </w:pPr>
                        <w:r>
                          <w:rPr>
                            <w:caps/>
                            <w:color w:val="FFFFFF" w:themeColor="background1"/>
                          </w:rPr>
                          <w:t>Guide d’installation</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8455D92"/>
    <w:multiLevelType w:val="multilevel"/>
    <w:tmpl w:val="CF7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C2A24"/>
    <w:multiLevelType w:val="hybridMultilevel"/>
    <w:tmpl w:val="7CB230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F560AA2"/>
    <w:multiLevelType w:val="multilevel"/>
    <w:tmpl w:val="570241EE"/>
    <w:lvl w:ilvl="0">
      <w:start w:val="1"/>
      <w:numFmt w:val="decimal"/>
      <w:lvlText w:val="%1"/>
      <w:lvlJc w:val="left"/>
      <w:pPr>
        <w:ind w:left="444" w:hanging="444"/>
      </w:pPr>
      <w:rPr>
        <w:rFonts w:hint="default"/>
      </w:rPr>
    </w:lvl>
    <w:lvl w:ilvl="1">
      <w:start w:val="1"/>
      <w:numFmt w:val="decimal"/>
      <w:lvlText w:val="%1.%2"/>
      <w:lvlJc w:val="left"/>
      <w:pPr>
        <w:ind w:left="1230" w:hanging="444"/>
      </w:pPr>
      <w:rPr>
        <w:rFonts w:hint="default"/>
        <w:color w:val="B76E0B" w:themeColor="accent1" w:themeShade="BF"/>
        <w:sz w:val="26"/>
        <w:szCs w:val="26"/>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6"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093200"/>
    <w:multiLevelType w:val="multilevel"/>
    <w:tmpl w:val="F0C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4C375C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AB780F"/>
    <w:multiLevelType w:val="multilevel"/>
    <w:tmpl w:val="36C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4"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9FD2F3B"/>
    <w:multiLevelType w:val="multilevel"/>
    <w:tmpl w:val="6E9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23" w15:restartNumberingAfterBreak="0">
    <w:nsid w:val="5C75399E"/>
    <w:multiLevelType w:val="multilevel"/>
    <w:tmpl w:val="225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8" w15:restartNumberingAfterBreak="0">
    <w:nsid w:val="6C6B1878"/>
    <w:multiLevelType w:val="hybridMultilevel"/>
    <w:tmpl w:val="DBBA136A"/>
    <w:lvl w:ilvl="0" w:tplc="2FF2DCF6">
      <w:start w:val="1"/>
      <w:numFmt w:val="decimal"/>
      <w:lvlText w:val="%1."/>
      <w:lvlJc w:val="left"/>
      <w:pPr>
        <w:ind w:left="1146" w:hanging="360"/>
      </w:pPr>
      <w:rPr>
        <w:rFonts w:hint="default"/>
        <w:color w:val="B76E0B" w:themeColor="accent1" w:themeShade="BF"/>
        <w:sz w:val="26"/>
        <w:szCs w:val="26"/>
      </w:rPr>
    </w:lvl>
    <w:lvl w:ilvl="1" w:tplc="0C0C0019" w:tentative="1">
      <w:start w:val="1"/>
      <w:numFmt w:val="lowerLetter"/>
      <w:lvlText w:val="%2."/>
      <w:lvlJc w:val="left"/>
      <w:pPr>
        <w:ind w:left="1866" w:hanging="360"/>
      </w:pPr>
    </w:lvl>
    <w:lvl w:ilvl="2" w:tplc="0C0C001B" w:tentative="1">
      <w:start w:val="1"/>
      <w:numFmt w:val="lowerRoman"/>
      <w:lvlText w:val="%3."/>
      <w:lvlJc w:val="right"/>
      <w:pPr>
        <w:ind w:left="2586" w:hanging="180"/>
      </w:pPr>
    </w:lvl>
    <w:lvl w:ilvl="3" w:tplc="0C0C000F" w:tentative="1">
      <w:start w:val="1"/>
      <w:numFmt w:val="decimal"/>
      <w:lvlText w:val="%4."/>
      <w:lvlJc w:val="left"/>
      <w:pPr>
        <w:ind w:left="3306" w:hanging="360"/>
      </w:pPr>
    </w:lvl>
    <w:lvl w:ilvl="4" w:tplc="0C0C0019" w:tentative="1">
      <w:start w:val="1"/>
      <w:numFmt w:val="lowerLetter"/>
      <w:lvlText w:val="%5."/>
      <w:lvlJc w:val="left"/>
      <w:pPr>
        <w:ind w:left="4026" w:hanging="360"/>
      </w:pPr>
    </w:lvl>
    <w:lvl w:ilvl="5" w:tplc="0C0C001B" w:tentative="1">
      <w:start w:val="1"/>
      <w:numFmt w:val="lowerRoman"/>
      <w:lvlText w:val="%6."/>
      <w:lvlJc w:val="right"/>
      <w:pPr>
        <w:ind w:left="4746" w:hanging="180"/>
      </w:pPr>
    </w:lvl>
    <w:lvl w:ilvl="6" w:tplc="0C0C000F" w:tentative="1">
      <w:start w:val="1"/>
      <w:numFmt w:val="decimal"/>
      <w:lvlText w:val="%7."/>
      <w:lvlJc w:val="left"/>
      <w:pPr>
        <w:ind w:left="5466" w:hanging="360"/>
      </w:pPr>
    </w:lvl>
    <w:lvl w:ilvl="7" w:tplc="0C0C0019" w:tentative="1">
      <w:start w:val="1"/>
      <w:numFmt w:val="lowerLetter"/>
      <w:lvlText w:val="%8."/>
      <w:lvlJc w:val="left"/>
      <w:pPr>
        <w:ind w:left="6186" w:hanging="360"/>
      </w:pPr>
    </w:lvl>
    <w:lvl w:ilvl="8" w:tplc="0C0C001B" w:tentative="1">
      <w:start w:val="1"/>
      <w:numFmt w:val="lowerRoman"/>
      <w:lvlText w:val="%9."/>
      <w:lvlJc w:val="right"/>
      <w:pPr>
        <w:ind w:left="6906" w:hanging="180"/>
      </w:pPr>
    </w:lvl>
  </w:abstractNum>
  <w:abstractNum w:abstractNumId="29"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30"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31" w15:restartNumberingAfterBreak="0">
    <w:nsid w:val="7F332CE0"/>
    <w:multiLevelType w:val="hybridMultilevel"/>
    <w:tmpl w:val="DD348CF6"/>
    <w:lvl w:ilvl="0" w:tplc="4D80A1F8">
      <w:start w:val="1"/>
      <w:numFmt w:val="bullet"/>
      <w:lvlText w:val=""/>
      <w:lvlJc w:val="left"/>
      <w:pPr>
        <w:ind w:left="1070" w:hanging="360"/>
      </w:pPr>
      <w:rPr>
        <w:rFonts w:ascii="Wingdings" w:hAnsi="Wingdings" w:hint="default"/>
        <w:color w:val="000000" w:themeColor="text1"/>
      </w:rPr>
    </w:lvl>
    <w:lvl w:ilvl="1" w:tplc="0C0C0003" w:tentative="1">
      <w:start w:val="1"/>
      <w:numFmt w:val="bullet"/>
      <w:lvlText w:val="o"/>
      <w:lvlJc w:val="left"/>
      <w:pPr>
        <w:ind w:left="1790" w:hanging="360"/>
      </w:pPr>
      <w:rPr>
        <w:rFonts w:ascii="Courier New" w:hAnsi="Courier New" w:cs="Courier New" w:hint="default"/>
      </w:rPr>
    </w:lvl>
    <w:lvl w:ilvl="2" w:tplc="0C0C0005" w:tentative="1">
      <w:start w:val="1"/>
      <w:numFmt w:val="bullet"/>
      <w:lvlText w:val=""/>
      <w:lvlJc w:val="left"/>
      <w:pPr>
        <w:ind w:left="2510" w:hanging="360"/>
      </w:pPr>
      <w:rPr>
        <w:rFonts w:ascii="Wingdings" w:hAnsi="Wingdings" w:hint="default"/>
      </w:rPr>
    </w:lvl>
    <w:lvl w:ilvl="3" w:tplc="0C0C0001" w:tentative="1">
      <w:start w:val="1"/>
      <w:numFmt w:val="bullet"/>
      <w:lvlText w:val=""/>
      <w:lvlJc w:val="left"/>
      <w:pPr>
        <w:ind w:left="3230" w:hanging="360"/>
      </w:pPr>
      <w:rPr>
        <w:rFonts w:ascii="Symbol" w:hAnsi="Symbol" w:hint="default"/>
      </w:rPr>
    </w:lvl>
    <w:lvl w:ilvl="4" w:tplc="0C0C0003" w:tentative="1">
      <w:start w:val="1"/>
      <w:numFmt w:val="bullet"/>
      <w:lvlText w:val="o"/>
      <w:lvlJc w:val="left"/>
      <w:pPr>
        <w:ind w:left="3950" w:hanging="360"/>
      </w:pPr>
      <w:rPr>
        <w:rFonts w:ascii="Courier New" w:hAnsi="Courier New" w:cs="Courier New" w:hint="default"/>
      </w:rPr>
    </w:lvl>
    <w:lvl w:ilvl="5" w:tplc="0C0C0005" w:tentative="1">
      <w:start w:val="1"/>
      <w:numFmt w:val="bullet"/>
      <w:lvlText w:val=""/>
      <w:lvlJc w:val="left"/>
      <w:pPr>
        <w:ind w:left="4670" w:hanging="360"/>
      </w:pPr>
      <w:rPr>
        <w:rFonts w:ascii="Wingdings" w:hAnsi="Wingdings" w:hint="default"/>
      </w:rPr>
    </w:lvl>
    <w:lvl w:ilvl="6" w:tplc="0C0C0001" w:tentative="1">
      <w:start w:val="1"/>
      <w:numFmt w:val="bullet"/>
      <w:lvlText w:val=""/>
      <w:lvlJc w:val="left"/>
      <w:pPr>
        <w:ind w:left="5390" w:hanging="360"/>
      </w:pPr>
      <w:rPr>
        <w:rFonts w:ascii="Symbol" w:hAnsi="Symbol" w:hint="default"/>
      </w:rPr>
    </w:lvl>
    <w:lvl w:ilvl="7" w:tplc="0C0C0003" w:tentative="1">
      <w:start w:val="1"/>
      <w:numFmt w:val="bullet"/>
      <w:lvlText w:val="o"/>
      <w:lvlJc w:val="left"/>
      <w:pPr>
        <w:ind w:left="6110" w:hanging="360"/>
      </w:pPr>
      <w:rPr>
        <w:rFonts w:ascii="Courier New" w:hAnsi="Courier New" w:cs="Courier New" w:hint="default"/>
      </w:rPr>
    </w:lvl>
    <w:lvl w:ilvl="8" w:tplc="0C0C0005" w:tentative="1">
      <w:start w:val="1"/>
      <w:numFmt w:val="bullet"/>
      <w:lvlText w:val=""/>
      <w:lvlJc w:val="left"/>
      <w:pPr>
        <w:ind w:left="6830" w:hanging="360"/>
      </w:pPr>
      <w:rPr>
        <w:rFonts w:ascii="Wingdings" w:hAnsi="Wingdings" w:hint="default"/>
      </w:rPr>
    </w:lvl>
  </w:abstractNum>
  <w:abstractNum w:abstractNumId="32"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24"/>
  </w:num>
  <w:num w:numId="2">
    <w:abstractNumId w:val="20"/>
  </w:num>
  <w:num w:numId="3">
    <w:abstractNumId w:val="19"/>
  </w:num>
  <w:num w:numId="4">
    <w:abstractNumId w:val="12"/>
  </w:num>
  <w:num w:numId="5">
    <w:abstractNumId w:val="26"/>
  </w:num>
  <w:num w:numId="6">
    <w:abstractNumId w:val="8"/>
  </w:num>
  <w:num w:numId="7">
    <w:abstractNumId w:val="14"/>
  </w:num>
  <w:num w:numId="8">
    <w:abstractNumId w:val="16"/>
  </w:num>
  <w:num w:numId="9">
    <w:abstractNumId w:val="0"/>
  </w:num>
  <w:num w:numId="10">
    <w:abstractNumId w:val="6"/>
  </w:num>
  <w:num w:numId="11">
    <w:abstractNumId w:val="2"/>
  </w:num>
  <w:num w:numId="12">
    <w:abstractNumId w:val="32"/>
  </w:num>
  <w:num w:numId="13">
    <w:abstractNumId w:val="2"/>
    <w:lvlOverride w:ilvl="0">
      <w:startOverride w:val="3"/>
    </w:lvlOverride>
  </w:num>
  <w:num w:numId="14">
    <w:abstractNumId w:val="2"/>
    <w:lvlOverride w:ilvl="0">
      <w:startOverride w:val="4"/>
    </w:lvlOverride>
  </w:num>
  <w:num w:numId="15">
    <w:abstractNumId w:val="15"/>
  </w:num>
  <w:num w:numId="16">
    <w:abstractNumId w:val="32"/>
    <w:lvlOverride w:ilvl="0">
      <w:startOverride w:val="1"/>
    </w:lvlOverride>
    <w:lvlOverride w:ilvl="1">
      <w:startOverride w:val="5"/>
    </w:lvlOverride>
  </w:num>
  <w:num w:numId="17">
    <w:abstractNumId w:val="32"/>
    <w:lvlOverride w:ilvl="0">
      <w:startOverride w:val="1"/>
    </w:lvlOverride>
    <w:lvlOverride w:ilvl="1">
      <w:startOverride w:val="3"/>
    </w:lvlOverride>
  </w:num>
  <w:num w:numId="18">
    <w:abstractNumId w:val="25"/>
  </w:num>
  <w:num w:numId="19">
    <w:abstractNumId w:val="31"/>
  </w:num>
  <w:num w:numId="20">
    <w:abstractNumId w:val="32"/>
    <w:lvlOverride w:ilvl="0">
      <w:startOverride w:val="2"/>
    </w:lvlOverride>
    <w:lvlOverride w:ilvl="1">
      <w:startOverride w:val="3"/>
    </w:lvlOverride>
  </w:num>
  <w:num w:numId="21">
    <w:abstractNumId w:val="32"/>
    <w:lvlOverride w:ilvl="0">
      <w:startOverride w:val="2"/>
    </w:lvlOverride>
    <w:lvlOverride w:ilvl="1">
      <w:startOverride w:val="3"/>
    </w:lvlOverride>
  </w:num>
  <w:num w:numId="22">
    <w:abstractNumId w:val="32"/>
    <w:lvlOverride w:ilvl="0">
      <w:startOverride w:val="2"/>
    </w:lvlOverride>
    <w:lvlOverride w:ilvl="1">
      <w:startOverride w:val="3"/>
    </w:lvlOverride>
  </w:num>
  <w:num w:numId="23">
    <w:abstractNumId w:val="21"/>
  </w:num>
  <w:num w:numId="24">
    <w:abstractNumId w:val="11"/>
  </w:num>
  <w:num w:numId="25">
    <w:abstractNumId w:val="30"/>
  </w:num>
  <w:num w:numId="26">
    <w:abstractNumId w:val="1"/>
  </w:num>
  <w:num w:numId="27">
    <w:abstractNumId w:val="22"/>
  </w:num>
  <w:num w:numId="28">
    <w:abstractNumId w:val="17"/>
  </w:num>
  <w:num w:numId="29">
    <w:abstractNumId w:val="29"/>
  </w:num>
  <w:num w:numId="30">
    <w:abstractNumId w:val="27"/>
  </w:num>
  <w:num w:numId="31">
    <w:abstractNumId w:val="13"/>
  </w:num>
  <w:num w:numId="32">
    <w:abstractNumId w:val="4"/>
  </w:num>
  <w:num w:numId="33">
    <w:abstractNumId w:val="9"/>
  </w:num>
  <w:num w:numId="34">
    <w:abstractNumId w:val="5"/>
  </w:num>
  <w:num w:numId="35">
    <w:abstractNumId w:val="7"/>
  </w:num>
  <w:num w:numId="36">
    <w:abstractNumId w:val="18"/>
  </w:num>
  <w:num w:numId="37">
    <w:abstractNumId w:val="10"/>
  </w:num>
  <w:num w:numId="38">
    <w:abstractNumId w:val="23"/>
  </w:num>
  <w:num w:numId="39">
    <w:abstractNumId w:val="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52255"/>
    <w:rsid w:val="00064272"/>
    <w:rsid w:val="000A47BE"/>
    <w:rsid w:val="000B3639"/>
    <w:rsid w:val="000B5E5C"/>
    <w:rsid w:val="000D15EB"/>
    <w:rsid w:val="000E5268"/>
    <w:rsid w:val="000E6692"/>
    <w:rsid w:val="0010030D"/>
    <w:rsid w:val="00114AB0"/>
    <w:rsid w:val="00122290"/>
    <w:rsid w:val="001358D1"/>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12BC"/>
    <w:rsid w:val="00254408"/>
    <w:rsid w:val="00257228"/>
    <w:rsid w:val="00276BD5"/>
    <w:rsid w:val="00286D13"/>
    <w:rsid w:val="002B049F"/>
    <w:rsid w:val="002B1B40"/>
    <w:rsid w:val="002B783E"/>
    <w:rsid w:val="002C0052"/>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3F28"/>
    <w:rsid w:val="003D4A58"/>
    <w:rsid w:val="003D7AED"/>
    <w:rsid w:val="003E3B14"/>
    <w:rsid w:val="003E5F16"/>
    <w:rsid w:val="00406E81"/>
    <w:rsid w:val="004078C4"/>
    <w:rsid w:val="0041173B"/>
    <w:rsid w:val="00412BF0"/>
    <w:rsid w:val="00424247"/>
    <w:rsid w:val="00426813"/>
    <w:rsid w:val="004508DF"/>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D013B"/>
    <w:rsid w:val="005E5878"/>
    <w:rsid w:val="005F4345"/>
    <w:rsid w:val="006478A3"/>
    <w:rsid w:val="0065070C"/>
    <w:rsid w:val="006572FA"/>
    <w:rsid w:val="0065740C"/>
    <w:rsid w:val="00660D9C"/>
    <w:rsid w:val="00664DB9"/>
    <w:rsid w:val="006723E8"/>
    <w:rsid w:val="00681A47"/>
    <w:rsid w:val="00682112"/>
    <w:rsid w:val="00685444"/>
    <w:rsid w:val="006945CF"/>
    <w:rsid w:val="00696A71"/>
    <w:rsid w:val="006A3CF0"/>
    <w:rsid w:val="006B6981"/>
    <w:rsid w:val="006C03F9"/>
    <w:rsid w:val="006C51DC"/>
    <w:rsid w:val="006D34B1"/>
    <w:rsid w:val="006E0531"/>
    <w:rsid w:val="00705473"/>
    <w:rsid w:val="00712345"/>
    <w:rsid w:val="0072156C"/>
    <w:rsid w:val="00750B4C"/>
    <w:rsid w:val="007639FC"/>
    <w:rsid w:val="00770B19"/>
    <w:rsid w:val="00772923"/>
    <w:rsid w:val="00782270"/>
    <w:rsid w:val="00790877"/>
    <w:rsid w:val="007932ED"/>
    <w:rsid w:val="007B6A2A"/>
    <w:rsid w:val="007C1654"/>
    <w:rsid w:val="007C6DC8"/>
    <w:rsid w:val="007D1660"/>
    <w:rsid w:val="007E268B"/>
    <w:rsid w:val="00811BE6"/>
    <w:rsid w:val="00815505"/>
    <w:rsid w:val="00822FE3"/>
    <w:rsid w:val="00825DAB"/>
    <w:rsid w:val="00841FAC"/>
    <w:rsid w:val="00845D4C"/>
    <w:rsid w:val="00850EAE"/>
    <w:rsid w:val="008561C2"/>
    <w:rsid w:val="0087567B"/>
    <w:rsid w:val="00890FFC"/>
    <w:rsid w:val="008A328D"/>
    <w:rsid w:val="008B4B5C"/>
    <w:rsid w:val="008B7CBF"/>
    <w:rsid w:val="008D31A2"/>
    <w:rsid w:val="008D6C9F"/>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A4297"/>
    <w:rsid w:val="00AD0F7A"/>
    <w:rsid w:val="00AF1771"/>
    <w:rsid w:val="00AF5DDB"/>
    <w:rsid w:val="00B079C5"/>
    <w:rsid w:val="00B1404F"/>
    <w:rsid w:val="00B2096F"/>
    <w:rsid w:val="00B30B01"/>
    <w:rsid w:val="00B36E0D"/>
    <w:rsid w:val="00B5321B"/>
    <w:rsid w:val="00B65006"/>
    <w:rsid w:val="00B7048C"/>
    <w:rsid w:val="00B744D8"/>
    <w:rsid w:val="00BB0CAF"/>
    <w:rsid w:val="00BC3399"/>
    <w:rsid w:val="00BC3487"/>
    <w:rsid w:val="00BC3B1A"/>
    <w:rsid w:val="00BD0996"/>
    <w:rsid w:val="00C21ADC"/>
    <w:rsid w:val="00C23A5A"/>
    <w:rsid w:val="00C23E2B"/>
    <w:rsid w:val="00C41CCE"/>
    <w:rsid w:val="00C43D0F"/>
    <w:rsid w:val="00C6113A"/>
    <w:rsid w:val="00C66C38"/>
    <w:rsid w:val="00C73465"/>
    <w:rsid w:val="00C80890"/>
    <w:rsid w:val="00C912E7"/>
    <w:rsid w:val="00CA2188"/>
    <w:rsid w:val="00CA2701"/>
    <w:rsid w:val="00CA5E69"/>
    <w:rsid w:val="00CB0597"/>
    <w:rsid w:val="00CB2863"/>
    <w:rsid w:val="00CB2C1A"/>
    <w:rsid w:val="00CB7BC3"/>
    <w:rsid w:val="00CD38BA"/>
    <w:rsid w:val="00CE1A28"/>
    <w:rsid w:val="00CF2721"/>
    <w:rsid w:val="00D10DCF"/>
    <w:rsid w:val="00D14545"/>
    <w:rsid w:val="00D15E77"/>
    <w:rsid w:val="00D25ED1"/>
    <w:rsid w:val="00D362C2"/>
    <w:rsid w:val="00D626FB"/>
    <w:rsid w:val="00DB0768"/>
    <w:rsid w:val="00DC75E5"/>
    <w:rsid w:val="00DD61B1"/>
    <w:rsid w:val="00DE2DC1"/>
    <w:rsid w:val="00E06B01"/>
    <w:rsid w:val="00E13DBF"/>
    <w:rsid w:val="00E255A0"/>
    <w:rsid w:val="00E43ECB"/>
    <w:rsid w:val="00E56EBC"/>
    <w:rsid w:val="00E57B3B"/>
    <w:rsid w:val="00E86EEF"/>
    <w:rsid w:val="00E94213"/>
    <w:rsid w:val="00EA50EC"/>
    <w:rsid w:val="00EB4E03"/>
    <w:rsid w:val="00EB5DC4"/>
    <w:rsid w:val="00ED1D99"/>
    <w:rsid w:val="00ED7792"/>
    <w:rsid w:val="00EE3CA4"/>
    <w:rsid w:val="00EF3545"/>
    <w:rsid w:val="00F02F02"/>
    <w:rsid w:val="00F03CD4"/>
    <w:rsid w:val="00F06A1F"/>
    <w:rsid w:val="00F173AE"/>
    <w:rsid w:val="00F42129"/>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5E5878"/>
    <w:pPr>
      <w:keepNext/>
      <w:keepLines/>
      <w:numPr>
        <w:numId w:val="12"/>
      </w:numPr>
      <w:spacing w:before="40" w:after="0"/>
      <w:ind w:left="1094" w:hanging="357"/>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5E5878"/>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AA4297"/>
    <w:pPr>
      <w:tabs>
        <w:tab w:val="left" w:pos="567"/>
        <w:tab w:val="right" w:leader="dot" w:pos="10790"/>
      </w:tabs>
      <w:spacing w:after="100"/>
      <w:ind w:left="220"/>
    </w:pPr>
    <w:rPr>
      <w:noProof/>
    </w:r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8B7CBF"/>
    <w:rPr>
      <w:color w:val="808080"/>
    </w:rPr>
  </w:style>
  <w:style w:type="paragraph" w:styleId="Notedebasdepage">
    <w:name w:val="footnote text"/>
    <w:basedOn w:val="Normal"/>
    <w:link w:val="NotedebasdepageCar"/>
    <w:uiPriority w:val="99"/>
    <w:semiHidden/>
    <w:unhideWhenUsed/>
    <w:rsid w:val="00890FF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90FFC"/>
    <w:rPr>
      <w:sz w:val="20"/>
      <w:szCs w:val="20"/>
    </w:rPr>
  </w:style>
  <w:style w:type="character" w:styleId="Appelnotedebasdep">
    <w:name w:val="footnote reference"/>
    <w:basedOn w:val="Policepardfaut"/>
    <w:uiPriority w:val="99"/>
    <w:semiHidden/>
    <w:unhideWhenUsed/>
    <w:rsid w:val="00890FFC"/>
    <w:rPr>
      <w:vertAlign w:val="superscript"/>
    </w:rPr>
  </w:style>
  <w:style w:type="paragraph" w:styleId="PrformatHTML">
    <w:name w:val="HTML Preformatted"/>
    <w:basedOn w:val="Normal"/>
    <w:link w:val="PrformatHTMLCar"/>
    <w:uiPriority w:val="99"/>
    <w:semiHidden/>
    <w:unhideWhenUsed/>
    <w:rsid w:val="006B698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B69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07584">
      <w:bodyDiv w:val="1"/>
      <w:marLeft w:val="0"/>
      <w:marRight w:val="0"/>
      <w:marTop w:val="0"/>
      <w:marBottom w:val="0"/>
      <w:divBdr>
        <w:top w:val="none" w:sz="0" w:space="0" w:color="auto"/>
        <w:left w:val="none" w:sz="0" w:space="0" w:color="auto"/>
        <w:bottom w:val="none" w:sz="0" w:space="0" w:color="auto"/>
        <w:right w:val="none" w:sz="0" w:space="0" w:color="auto"/>
      </w:divBdr>
    </w:div>
    <w:div w:id="879629043">
      <w:bodyDiv w:val="1"/>
      <w:marLeft w:val="0"/>
      <w:marRight w:val="0"/>
      <w:marTop w:val="0"/>
      <w:marBottom w:val="0"/>
      <w:divBdr>
        <w:top w:val="none" w:sz="0" w:space="0" w:color="auto"/>
        <w:left w:val="none" w:sz="0" w:space="0" w:color="auto"/>
        <w:bottom w:val="none" w:sz="0" w:space="0" w:color="auto"/>
        <w:right w:val="none" w:sz="0" w:space="0" w:color="auto"/>
      </w:divBdr>
      <w:divsChild>
        <w:div w:id="690571193">
          <w:marLeft w:val="0"/>
          <w:marRight w:val="0"/>
          <w:marTop w:val="0"/>
          <w:marBottom w:val="0"/>
          <w:divBdr>
            <w:top w:val="none" w:sz="0" w:space="0" w:color="auto"/>
            <w:left w:val="none" w:sz="0" w:space="0" w:color="auto"/>
            <w:bottom w:val="none" w:sz="0" w:space="0" w:color="auto"/>
            <w:right w:val="none" w:sz="0" w:space="0" w:color="auto"/>
          </w:divBdr>
        </w:div>
      </w:divsChild>
    </w:div>
    <w:div w:id="1376395571">
      <w:bodyDiv w:val="1"/>
      <w:marLeft w:val="0"/>
      <w:marRight w:val="0"/>
      <w:marTop w:val="0"/>
      <w:marBottom w:val="0"/>
      <w:divBdr>
        <w:top w:val="none" w:sz="0" w:space="0" w:color="auto"/>
        <w:left w:val="none" w:sz="0" w:space="0" w:color="auto"/>
        <w:bottom w:val="none" w:sz="0" w:space="0" w:color="auto"/>
        <w:right w:val="none" w:sz="0" w:space="0" w:color="auto"/>
      </w:divBdr>
    </w:div>
    <w:div w:id="1518108336">
      <w:bodyDiv w:val="1"/>
      <w:marLeft w:val="0"/>
      <w:marRight w:val="0"/>
      <w:marTop w:val="0"/>
      <w:marBottom w:val="0"/>
      <w:divBdr>
        <w:top w:val="none" w:sz="0" w:space="0" w:color="auto"/>
        <w:left w:val="none" w:sz="0" w:space="0" w:color="auto"/>
        <w:bottom w:val="none" w:sz="0" w:space="0" w:color="auto"/>
        <w:right w:val="none" w:sz="0" w:space="0" w:color="auto"/>
      </w:divBdr>
    </w:div>
    <w:div w:id="1641349259">
      <w:bodyDiv w:val="1"/>
      <w:marLeft w:val="0"/>
      <w:marRight w:val="0"/>
      <w:marTop w:val="0"/>
      <w:marBottom w:val="0"/>
      <w:divBdr>
        <w:top w:val="none" w:sz="0" w:space="0" w:color="auto"/>
        <w:left w:val="none" w:sz="0" w:space="0" w:color="auto"/>
        <w:bottom w:val="none" w:sz="0" w:space="0" w:color="auto"/>
        <w:right w:val="none" w:sz="0" w:space="0" w:color="auto"/>
      </w:divBdr>
    </w:div>
    <w:div w:id="1761441558">
      <w:bodyDiv w:val="1"/>
      <w:marLeft w:val="0"/>
      <w:marRight w:val="0"/>
      <w:marTop w:val="0"/>
      <w:marBottom w:val="0"/>
      <w:divBdr>
        <w:top w:val="none" w:sz="0" w:space="0" w:color="auto"/>
        <w:left w:val="none" w:sz="0" w:space="0" w:color="auto"/>
        <w:bottom w:val="none" w:sz="0" w:space="0" w:color="auto"/>
        <w:right w:val="none" w:sz="0" w:space="0" w:color="auto"/>
      </w:divBdr>
      <w:divsChild>
        <w:div w:id="155276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initial-server-setup-with-ubuntu-18-04"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igitalocean.com/community/tutorials/how-to-prepare-for-your-mysql-5-7-upgrad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ocean.com/community/tutorials/how-to-install-linux-apache-mysql-php-lamp-stack-ubuntu-18-0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ysq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ubuntu-fr.org/" TargetMode="External"/><Relationship Id="rId14" Type="http://schemas.openxmlformats.org/officeDocument/2006/relationships/header" Target="head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4B0D7-DCA2-4390-852A-2F6BA372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952</Words>
  <Characters>5240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Guide d’installation</vt:lpstr>
    </vt:vector>
  </TitlesOfParts>
  <Company>Microsoft</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d’installation</dc:title>
  <dc:subject>Cours d’Analyse et conception de systèME</dc:subject>
  <dc:creator>Jessica Boulianne</dc:creator>
  <cp:keywords/>
  <dc:description/>
  <cp:lastModifiedBy>Tristan Coudé</cp:lastModifiedBy>
  <cp:revision>20</cp:revision>
  <cp:lastPrinted>2018-02-16T21:24:00Z</cp:lastPrinted>
  <dcterms:created xsi:type="dcterms:W3CDTF">2019-09-18T11:56:00Z</dcterms:created>
  <dcterms:modified xsi:type="dcterms:W3CDTF">2019-12-18T22:17:00Z</dcterms:modified>
</cp:coreProperties>
</file>