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8D3D" w14:textId="60154293" w:rsidR="00BB2761" w:rsidRDefault="000B1B10">
      <w:r w:rsidRPr="000B1B10">
        <w:drawing>
          <wp:inline distT="0" distB="0" distL="0" distR="0" wp14:anchorId="2AA7F757" wp14:editId="52F54B39">
            <wp:extent cx="5943600" cy="4151630"/>
            <wp:effectExtent l="0" t="0" r="0" b="1270"/>
            <wp:docPr id="142090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48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0"/>
    <w:rsid w:val="000B1B10"/>
    <w:rsid w:val="000B67F2"/>
    <w:rsid w:val="006277E3"/>
    <w:rsid w:val="0096024F"/>
    <w:rsid w:val="00BB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648DB"/>
  <w15:chartTrackingRefBased/>
  <w15:docId w15:val="{920AA727-5D42-474A-9E6D-17152A63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Burghardt, Jack</dc:creator>
  <cp:keywords/>
  <dc:description/>
  <cp:lastModifiedBy>Burghardt, Jack</cp:lastModifiedBy>
  <cp:revision>1</cp:revision>
  <dcterms:created xsi:type="dcterms:W3CDTF">2025-03-11T16:07:00Z</dcterms:created>
  <dcterms:modified xsi:type="dcterms:W3CDTF">2025-03-12T18:09:00Z</dcterms:modified>
</cp:coreProperties>
</file>