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trắc nghiệm Vi xử lí có đáp án - Phần 10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Trong ngắt 21H, hàm dùng để in 1 kí tự ra màn hình là?</w:t>
      </w:r>
    </w:p>
    <w:p>
      <w:pPr>
        <w:pStyle w:val="Compact"/>
        <w:numPr>
          <w:ilvl w:val="0"/>
          <w:numId w:val="1001"/>
        </w:numPr>
      </w:pPr>
      <w:r>
        <w:t xml:space="preserve">A. 01H</w:t>
      </w:r>
    </w:p>
    <w:p>
      <w:pPr>
        <w:pStyle w:val="example1"/>
        <w:numPr>
          <w:ilvl w:val="0"/>
          <w:numId w:val="1001"/>
        </w:numPr>
      </w:pPr>
      <w:r>
        <w:t xml:space="preserve">B. 02H</w:t>
      </w:r>
    </w:p>
    <w:p>
      <w:pPr>
        <w:pStyle w:val="Compact"/>
        <w:numPr>
          <w:ilvl w:val="0"/>
          <w:numId w:val="1001"/>
        </w:numPr>
      </w:pPr>
      <w:r>
        <w:t xml:space="preserve">C. 09H</w:t>
      </w:r>
    </w:p>
    <w:p>
      <w:pPr>
        <w:pStyle w:val="Compact"/>
        <w:numPr>
          <w:ilvl w:val="0"/>
          <w:numId w:val="1001"/>
        </w:numPr>
      </w:pPr>
      <w:r>
        <w:t xml:space="preserve">D. 4CH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Địa chỉ của chuỗi kí tự cần in ra màn hình nằm trong thanh ghi nào?</w:t>
      </w:r>
    </w:p>
    <w:p>
      <w:pPr>
        <w:pStyle w:val="Compact"/>
        <w:numPr>
          <w:ilvl w:val="0"/>
          <w:numId w:val="1002"/>
        </w:numPr>
      </w:pPr>
      <w:r>
        <w:t xml:space="preserve">A. AX</w:t>
      </w:r>
    </w:p>
    <w:p>
      <w:pPr>
        <w:pStyle w:val="Compact"/>
        <w:numPr>
          <w:ilvl w:val="0"/>
          <w:numId w:val="1002"/>
        </w:numPr>
      </w:pPr>
      <w:r>
        <w:t xml:space="preserve">B. AL</w:t>
      </w:r>
    </w:p>
    <w:p>
      <w:pPr>
        <w:pStyle w:val="example1"/>
        <w:numPr>
          <w:ilvl w:val="0"/>
          <w:numId w:val="1002"/>
        </w:numPr>
      </w:pPr>
      <w:r>
        <w:t xml:space="preserve">C. DX</w:t>
      </w:r>
    </w:p>
    <w:p>
      <w:pPr>
        <w:pStyle w:val="Compact"/>
        <w:numPr>
          <w:ilvl w:val="0"/>
          <w:numId w:val="1002"/>
        </w:numPr>
      </w:pPr>
      <w:r>
        <w:t xml:space="preserve">D. DL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C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Khi dùng hàm 2 của INT 21h để hiển thị một ký tự lên màn hình, mã của ký tự cần hiển thị được đưa vào thanh ghi nào?</w:t>
      </w:r>
    </w:p>
    <w:p>
      <w:pPr>
        <w:pStyle w:val="Compact"/>
        <w:numPr>
          <w:ilvl w:val="0"/>
          <w:numId w:val="1003"/>
        </w:numPr>
      </w:pPr>
      <w:r>
        <w:t xml:space="preserve">A. Thanh ghi AL</w:t>
      </w:r>
    </w:p>
    <w:p>
      <w:pPr>
        <w:pStyle w:val="example1"/>
        <w:numPr>
          <w:ilvl w:val="0"/>
          <w:numId w:val="1003"/>
        </w:numPr>
      </w:pPr>
      <w:r>
        <w:t xml:space="preserve">B. Thanh ghi DL</w:t>
      </w:r>
    </w:p>
    <w:p>
      <w:pPr>
        <w:pStyle w:val="Compact"/>
        <w:numPr>
          <w:ilvl w:val="0"/>
          <w:numId w:val="1003"/>
        </w:numPr>
      </w:pPr>
      <w:r>
        <w:t xml:space="preserve">C. Thanh ghi CL</w:t>
      </w:r>
    </w:p>
    <w:p>
      <w:pPr>
        <w:pStyle w:val="Compact"/>
        <w:numPr>
          <w:ilvl w:val="0"/>
          <w:numId w:val="1003"/>
        </w:numPr>
      </w:pPr>
      <w:r>
        <w:t xml:space="preserve">D. Thanh ghi BL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Khi thực hiện gõ vào 1 ký tự từ bàn phím dùng hàm 1 của INT 21h, thì mã ASCII của ký tự được gõ vào chứa trong thanh ghi nào?</w:t>
      </w:r>
    </w:p>
    <w:p>
      <w:pPr>
        <w:pStyle w:val="example1"/>
        <w:numPr>
          <w:ilvl w:val="0"/>
          <w:numId w:val="1004"/>
        </w:numPr>
      </w:pPr>
      <w:r>
        <w:t xml:space="preserve">A. Thanh ghi AL</w:t>
      </w:r>
    </w:p>
    <w:p>
      <w:pPr>
        <w:pStyle w:val="Compact"/>
        <w:numPr>
          <w:ilvl w:val="0"/>
          <w:numId w:val="1004"/>
        </w:numPr>
      </w:pPr>
      <w:r>
        <w:t xml:space="preserve">B. Thanh ghi DL</w:t>
      </w:r>
    </w:p>
    <w:p>
      <w:pPr>
        <w:pStyle w:val="Compact"/>
        <w:numPr>
          <w:ilvl w:val="0"/>
          <w:numId w:val="1004"/>
        </w:numPr>
      </w:pPr>
      <w:r>
        <w:t xml:space="preserve">C. Thanh ghi CL</w:t>
      </w:r>
    </w:p>
    <w:p>
      <w:pPr>
        <w:pStyle w:val="Compact"/>
        <w:numPr>
          <w:ilvl w:val="0"/>
          <w:numId w:val="1004"/>
        </w:numPr>
      </w:pPr>
      <w:r>
        <w:t xml:space="preserve">D. Thanh ghi BL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Để gõ vào một ký tự từ bàn phím, ta dùng hàm nào của INT 21h?</w:t>
      </w:r>
    </w:p>
    <w:p>
      <w:pPr>
        <w:pStyle w:val="example1"/>
        <w:numPr>
          <w:ilvl w:val="0"/>
          <w:numId w:val="1005"/>
        </w:numPr>
      </w:pPr>
      <w:r>
        <w:t xml:space="preserve">A. Hàm 1</w:t>
      </w:r>
    </w:p>
    <w:p>
      <w:pPr>
        <w:pStyle w:val="Compact"/>
        <w:numPr>
          <w:ilvl w:val="0"/>
          <w:numId w:val="1005"/>
        </w:numPr>
      </w:pPr>
      <w:r>
        <w:t xml:space="preserve">B. Hàm 2</w:t>
      </w:r>
    </w:p>
    <w:p>
      <w:pPr>
        <w:pStyle w:val="Compact"/>
        <w:numPr>
          <w:ilvl w:val="0"/>
          <w:numId w:val="1005"/>
        </w:numPr>
      </w:pPr>
      <w:r>
        <w:t xml:space="preserve">C. Hàm 4Ch</w:t>
      </w:r>
    </w:p>
    <w:p>
      <w:pPr>
        <w:pStyle w:val="Compact"/>
        <w:numPr>
          <w:ilvl w:val="0"/>
          <w:numId w:val="1005"/>
        </w:numPr>
      </w:pPr>
      <w:r>
        <w:t xml:space="preserve">D. Hàm 9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2024-12-22T07:36:07Z</dcterms:created>
  <dcterms:modified xsi:type="dcterms:W3CDTF">2024-12-22T07:36:07Z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