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rekomendasi layout: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https://www.canva.com/design/DAGsuXcP0Hs/mxWp7dixA-0R-oJP2JkMew/edit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Halaman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390"/>
        <w:tblGridChange w:id="0">
          <w:tblGrid>
            <w:gridCol w:w="297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Headline Program – harus kuat karena ini yang pertama kali dibaca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Lebih dari Sekadar Qurban: Menghidupi Peternak Lokal, Menjangkau yang Terlupakan.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Penjelasan singkat tentang Patungan Qurban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Qurban Berdampak lahir dari keresahan kami tentang proses Qurban yang kurang memberdayakan &amp; kurang dirayakan. Qurban hanya fokus pada ketersaluran: pequrban membayar, daging disalurkan, dan selesai.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Kami ingin menghadirkan proses Qurban yang berbeda dengan tiga fokus utama: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Menghidupi peternak lokal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&lt;hide – show after clicks&gt; Sapi dibeli dari keluarga-keluarga petani di Gorontalo. Lewat program ini, kami berharap mereka bisa mendapat pendapatan yang lebih adil,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Menjangkau yang terlupakan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&lt;hide – show after clicks&gt; Sapi disembelih di masjid-masjid desa minim qurban, daging dibagikan kepada mereka yang membutuhkan,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Menghadirkan dampak bagi pequrban,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&lt;hide – show after clicks&gt; Program didesain dengan pendekatan Family Based Project; program kebaikan yang melibatkan seluruh anggota keluarga.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yang sudah terlaksana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Judul: </w:t>
            </w:r>
            <w:r w:rsidDel="00000000" w:rsidR="00000000" w:rsidRPr="00000000">
              <w:rPr>
                <w:b w:val="1"/>
                <w:rtl w:val="0"/>
              </w:rPr>
              <w:t xml:space="preserve">Patungan Qurban 1446H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Laporan: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https://www.canva.com/design/DAGsuVd4S-w/bBNeQISNit_mrtaKmW0sQw/edit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Masjid Al-Muhajirin, Tumba, Pongongaila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Keluarga terdampak: 55KK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Jiwa terdampak: 160 Jiwa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Kondisi masyarakat ……. (cek di canva)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Pequrban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Ekor sapi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+- 280 Kg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Foto-foto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Report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Sapi dibeli langsung dari petani dengan estimasi keuntungan +- 2,5 juta / ekor dibandingkan penjualan langsung ke tengkulak,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Hasil penjualan digunakan untuk: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Modal bakalan sapi berikutnya,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Kebutuhan sehari-hari keluarga,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Modal bertani,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Distribusi Qurban menghasilkan +- 90 kg daging, +- 36kg tulang, dan +- 25kg jeroan yang dibagikan ke 55KK dengan total +- 160 penerima manfaat Qurban.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Distribusi daging Qurban termasuk momen langka di titik implementasi. Qurban belum tentu bisa diadakan; tahun ini sapi kita hanya satu-satunya hewan yang disembelih di sana.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Qurban akan diikuti dengan penyaluran +- 10 eksemplar Al-Quran atas nama pequrban &amp; donatur di program ini.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24300" cy="2832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Dokumentasi Qurban: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https://drive.google.com/drive/folders/1ITdiRCS20aQ7qBX9hD_vfOGsCpovUBTK?usp=drive_link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Dokumentasi Wakaf Quran: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https://drive.google.com/drive/folders/1FxXmBQYbpaCDIcHibWIEDIvo2hgqTveB?usp=drive_link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Rencana ptitik salur program tahun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Canva: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https://www.canva.com/design/DAGsuXcP0Hs/mxWp7dixA-0R-oJP2JkMew/edit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Halaman 8 – Masjid &amp; informasi maps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Benefit Program Qurban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Qurban tertarget (spesifik &amp; diinformasikan jauh-jauh hari)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Field Assessment &amp; Report hasil assessment,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Report (pasca Qurban),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 Pequrban,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Pendampingan menabung keluarga (Grup Whatsapp khusus),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Evaluasi progress menabung (per-3 bulan)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https://www.canva.com/design/DAGtM5qAB3Y/eron8dVTCJGN0p4DC71a3g/edit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Daftar Harga &amp; Mekanisme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24300" cy="2044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your </w:t>
            </w:r>
            <w:r w:rsidDel="00000000" w:rsidR="00000000" w:rsidRPr="00000000">
              <w:rPr>
                <w:b w:val="1"/>
                <w:rtl w:val="0"/>
              </w:rPr>
              <w:t xml:space="preserve">Early Bird </w:t>
            </w:r>
            <w:r w:rsidDel="00000000" w:rsidR="00000000" w:rsidRPr="00000000">
              <w:rPr>
                <w:rtl w:val="0"/>
              </w:rPr>
              <w:t xml:space="preserve">badge by registering before 1 September 2025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dibuat manual aja, pack, biar mudah diedit.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Cantumin logo: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Keluarga Pembelajar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Talent Hub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Haifa Learn &amp; Grow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Jendela Dunia Silmi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https://www.canva.com/design/DAGsuXcP0Hs/mxWp7dixA-0R-oJP2JkMew/edit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 14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GsuXcP0Hs/mxWp7dixA-0R-oJP2JkMew/edit" TargetMode="External"/><Relationship Id="rId10" Type="http://schemas.openxmlformats.org/officeDocument/2006/relationships/hyperlink" Target="https://drive.google.com/drive/folders/1FxXmBQYbpaCDIcHibWIEDIvo2hgqTveB?usp=drive_link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canva.com/design/DAGtM5qAB3Y/eron8dVTCJGN0p4DC71a3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ITdiRCS20aQ7qBX9hD_vfOGsCpovUBTK?usp=drive_link" TargetMode="External"/><Relationship Id="rId14" Type="http://schemas.openxmlformats.org/officeDocument/2006/relationships/hyperlink" Target="https://www.canva.com/design/DAGsuXcP0Hs/mxWp7dixA-0R-oJP2JkMe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uXcP0Hs/mxWp7dixA-0R-oJP2JkMew/edit" TargetMode="External"/><Relationship Id="rId7" Type="http://schemas.openxmlformats.org/officeDocument/2006/relationships/hyperlink" Target="https://www.canva.com/design/DAGsuVd4S-w/bBNeQISNit_mrtaKmW0sQw/ed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