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15C" w:rsidRPr="00B61CC5" w:rsidRDefault="00B61CC5" w:rsidP="00B61CC5">
      <w:pPr>
        <w:pStyle w:val="Heading1"/>
        <w:jc w:val="center"/>
        <w:rPr>
          <w:rFonts w:ascii="Times New Roman" w:hAnsi="Times New Roman" w:cs="Times New Roman"/>
          <w:b/>
          <w:sz w:val="32"/>
          <w:u w:val="single"/>
        </w:rPr>
      </w:pPr>
      <w:bookmarkStart w:id="0" w:name="introduction-to-aws-codebuild"/>
      <w:r w:rsidRPr="00B61CC5">
        <w:rPr>
          <w:rFonts w:ascii="Times New Roman" w:hAnsi="Times New Roman" w:cs="Times New Roman"/>
          <w:b/>
          <w:sz w:val="32"/>
          <w:u w:val="single"/>
        </w:rPr>
        <w:t>Introduction to AWS CodeBuild</w:t>
      </w:r>
    </w:p>
    <w:p w:rsidR="00B61CC5" w:rsidRDefault="00B61CC5">
      <w:pPr>
        <w:pStyle w:val="BodyText"/>
        <w:rPr>
          <w:rFonts w:ascii="Times New Roman" w:hAnsi="Times New Roman" w:cs="Times New Roman"/>
        </w:rPr>
      </w:pPr>
    </w:p>
    <w:p w:rsidR="0053215C" w:rsidRPr="00B61CC5" w:rsidRDefault="00B61CC5">
      <w:pPr>
        <w:pStyle w:val="BodyText"/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 xml:space="preserve">In this section, we will explore </w:t>
      </w:r>
      <w:r w:rsidRPr="00B61CC5">
        <w:rPr>
          <w:rFonts w:ascii="Times New Roman" w:hAnsi="Times New Roman" w:cs="Times New Roman"/>
          <w:b/>
          <w:bCs/>
        </w:rPr>
        <w:t>AWS CodeBuild</w:t>
      </w:r>
      <w:r w:rsidRPr="00B61CC5">
        <w:rPr>
          <w:rFonts w:ascii="Times New Roman" w:hAnsi="Times New Roman" w:cs="Times New Roman"/>
        </w:rPr>
        <w:t>, an important service used in CI/CD (Continuous Integration and Continuous Delivery) pipelines.</w:t>
      </w:r>
    </w:p>
    <w:p w:rsidR="0053215C" w:rsidRPr="00B61CC5" w:rsidRDefault="00B61CC5">
      <w:pPr>
        <w:pStyle w:val="Heading2"/>
        <w:rPr>
          <w:rFonts w:ascii="Times New Roman" w:hAnsi="Times New Roman" w:cs="Times New Roman"/>
          <w:b/>
          <w:u w:val="single"/>
        </w:rPr>
      </w:pPr>
      <w:bookmarkStart w:id="1" w:name="what-is-aws-codebuild"/>
      <w:r w:rsidRPr="00B61CC5">
        <w:rPr>
          <w:rFonts w:ascii="Times New Roman" w:hAnsi="Times New Roman" w:cs="Times New Roman"/>
          <w:b/>
          <w:u w:val="single"/>
        </w:rPr>
        <w:t>What is AWS CodeBuild?</w:t>
      </w:r>
    </w:p>
    <w:p w:rsidR="0053215C" w:rsidRPr="00B61CC5" w:rsidRDefault="00B61CC5">
      <w:pPr>
        <w:pStyle w:val="FirstParagraph"/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 xml:space="preserve">AWS CodeBuild is a </w:t>
      </w:r>
      <w:r w:rsidRPr="00B61CC5">
        <w:rPr>
          <w:rFonts w:ascii="Times New Roman" w:hAnsi="Times New Roman" w:cs="Times New Roman"/>
          <w:b/>
          <w:bCs/>
        </w:rPr>
        <w:t>fully managed continuous integration service</w:t>
      </w:r>
      <w:r w:rsidRPr="00B61CC5">
        <w:rPr>
          <w:rFonts w:ascii="Times New Roman" w:hAnsi="Times New Roman" w:cs="Times New Roman"/>
        </w:rPr>
        <w:t xml:space="preserve"> that automates the process of building software applications. It helps developers:</w:t>
      </w:r>
    </w:p>
    <w:p w:rsidR="0053215C" w:rsidRPr="00B61CC5" w:rsidRDefault="00B61CC5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Compile source code</w:t>
      </w:r>
    </w:p>
    <w:p w:rsidR="0053215C" w:rsidRPr="00B61CC5" w:rsidRDefault="00B61CC5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Run automated tests</w:t>
      </w:r>
    </w:p>
    <w:p w:rsidR="0053215C" w:rsidRPr="00B61CC5" w:rsidRDefault="00B61CC5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Generate deployment-ready software packages</w:t>
      </w:r>
    </w:p>
    <w:p w:rsidR="0053215C" w:rsidRPr="00B61CC5" w:rsidRDefault="00B61CC5">
      <w:pPr>
        <w:pStyle w:val="FirstParagraph"/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By automating these tasks, CodeBuild streaml</w:t>
      </w:r>
      <w:r w:rsidRPr="00B61CC5">
        <w:rPr>
          <w:rFonts w:ascii="Times New Roman" w:hAnsi="Times New Roman" w:cs="Times New Roman"/>
        </w:rPr>
        <w:t>ines the software development lifecycle and improves deployment efficiency.</w:t>
      </w:r>
    </w:p>
    <w:p w:rsidR="0053215C" w:rsidRPr="00B61CC5" w:rsidRDefault="00B61CC5">
      <w:pPr>
        <w:pStyle w:val="Heading2"/>
        <w:rPr>
          <w:rFonts w:ascii="Times New Roman" w:hAnsi="Times New Roman" w:cs="Times New Roman"/>
        </w:rPr>
      </w:pPr>
      <w:bookmarkStart w:id="2" w:name="what-will-we-learn"/>
      <w:bookmarkEnd w:id="1"/>
      <w:r w:rsidRPr="00B61CC5">
        <w:rPr>
          <w:rFonts w:ascii="Times New Roman" w:hAnsi="Times New Roman" w:cs="Times New Roman"/>
        </w:rPr>
        <w:t>What Will We Learn?</w:t>
      </w:r>
    </w:p>
    <w:p w:rsidR="0053215C" w:rsidRPr="00B61CC5" w:rsidRDefault="00B61CC5">
      <w:pPr>
        <w:pStyle w:val="FirstParagraph"/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During the hands-on demonstrations, we will explore how to:</w:t>
      </w:r>
    </w:p>
    <w:p w:rsidR="0053215C" w:rsidRPr="00B61CC5" w:rsidRDefault="00B61CC5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Compile application source code.</w:t>
      </w:r>
    </w:p>
    <w:p w:rsidR="0053215C" w:rsidRPr="00B61CC5" w:rsidRDefault="00B61CC5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Execute automated tests on the codebase.</w:t>
      </w:r>
    </w:p>
    <w:p w:rsidR="0053215C" w:rsidRPr="00B61CC5" w:rsidRDefault="00B61CC5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Build Docker images and pu</w:t>
      </w:r>
      <w:r w:rsidRPr="00B61CC5">
        <w:rPr>
          <w:rFonts w:ascii="Times New Roman" w:hAnsi="Times New Roman" w:cs="Times New Roman"/>
        </w:rPr>
        <w:t xml:space="preserve">sh them to </w:t>
      </w:r>
      <w:r w:rsidRPr="00B61CC5">
        <w:rPr>
          <w:rFonts w:ascii="Times New Roman" w:hAnsi="Times New Roman" w:cs="Times New Roman"/>
          <w:b/>
          <w:bCs/>
        </w:rPr>
        <w:t>Amazon Elastic Container Registry (Amazon ECR)</w:t>
      </w:r>
      <w:r w:rsidRPr="00B61CC5">
        <w:rPr>
          <w:rFonts w:ascii="Times New Roman" w:hAnsi="Times New Roman" w:cs="Times New Roman"/>
        </w:rPr>
        <w:t>.</w:t>
      </w:r>
    </w:p>
    <w:p w:rsidR="0053215C" w:rsidRPr="00B61CC5" w:rsidRDefault="00B61CC5">
      <w:pPr>
        <w:pStyle w:val="FirstParagraph"/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These practical exercises will help us understand how CodeBuild integrates into a modern CI/CD workflow.</w:t>
      </w:r>
    </w:p>
    <w:p w:rsidR="0053215C" w:rsidRPr="00B61CC5" w:rsidRDefault="00B61CC5">
      <w:pPr>
        <w:pStyle w:val="Heading2"/>
        <w:rPr>
          <w:rFonts w:ascii="Times New Roman" w:hAnsi="Times New Roman" w:cs="Times New Roman"/>
          <w:b/>
          <w:u w:val="single"/>
        </w:rPr>
      </w:pPr>
      <w:bookmarkStart w:id="3" w:name="benefits-of-aws-codebuild"/>
      <w:bookmarkEnd w:id="2"/>
      <w:r w:rsidRPr="00B61CC5">
        <w:rPr>
          <w:rFonts w:ascii="Times New Roman" w:hAnsi="Times New Roman" w:cs="Times New Roman"/>
          <w:b/>
          <w:u w:val="single"/>
        </w:rPr>
        <w:t>Benefits of AWS CodeBuild</w:t>
      </w:r>
    </w:p>
    <w:p w:rsidR="0053215C" w:rsidRPr="00B61CC5" w:rsidRDefault="00B61CC5">
      <w:pPr>
        <w:pStyle w:val="FirstParagraph"/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 xml:space="preserve">One of the major advantages of CodeBuild is that it is </w:t>
      </w:r>
      <w:r w:rsidRPr="00B61CC5">
        <w:rPr>
          <w:rFonts w:ascii="Times New Roman" w:hAnsi="Times New Roman" w:cs="Times New Roman"/>
          <w:b/>
          <w:bCs/>
        </w:rPr>
        <w:t>fully manag</w:t>
      </w:r>
      <w:r w:rsidRPr="00B61CC5">
        <w:rPr>
          <w:rFonts w:ascii="Times New Roman" w:hAnsi="Times New Roman" w:cs="Times New Roman"/>
          <w:b/>
          <w:bCs/>
        </w:rPr>
        <w:t>ed by AWS</w:t>
      </w:r>
      <w:r w:rsidRPr="00B61CC5">
        <w:rPr>
          <w:rFonts w:ascii="Times New Roman" w:hAnsi="Times New Roman" w:cs="Times New Roman"/>
        </w:rPr>
        <w:t>. This means:</w:t>
      </w:r>
    </w:p>
    <w:p w:rsidR="0053215C" w:rsidRPr="00B61CC5" w:rsidRDefault="00B61CC5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No need to provision build servers.</w:t>
      </w:r>
    </w:p>
    <w:p w:rsidR="0053215C" w:rsidRPr="00B61CC5" w:rsidRDefault="00B61CC5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No infrastructure management overhead.</w:t>
      </w:r>
    </w:p>
    <w:p w:rsidR="0053215C" w:rsidRPr="00B61CC5" w:rsidRDefault="00B61CC5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Automatic scaling based on workload demands.</w:t>
      </w:r>
    </w:p>
    <w:p w:rsidR="0053215C" w:rsidRDefault="00B61CC5">
      <w:pPr>
        <w:pStyle w:val="FirstParagraph"/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AWS handles the underlying infrastructure, allowing developers to focus solely on building and deploying applicat</w:t>
      </w:r>
      <w:r w:rsidRPr="00B61CC5">
        <w:rPr>
          <w:rFonts w:ascii="Times New Roman" w:hAnsi="Times New Roman" w:cs="Times New Roman"/>
        </w:rPr>
        <w:t>ions.</w:t>
      </w:r>
    </w:p>
    <w:p w:rsidR="00B61CC5" w:rsidRDefault="00B61CC5" w:rsidP="00B61CC5">
      <w:pPr>
        <w:pStyle w:val="BodyText"/>
      </w:pPr>
    </w:p>
    <w:p w:rsidR="00B61CC5" w:rsidRPr="00B61CC5" w:rsidRDefault="00B61CC5" w:rsidP="00B61CC5">
      <w:pPr>
        <w:pStyle w:val="BodyText"/>
      </w:pPr>
    </w:p>
    <w:p w:rsidR="0053215C" w:rsidRPr="00B61CC5" w:rsidRDefault="00B61CC5">
      <w:pPr>
        <w:pStyle w:val="Heading2"/>
        <w:rPr>
          <w:rFonts w:ascii="Times New Roman" w:hAnsi="Times New Roman" w:cs="Times New Roman"/>
          <w:b/>
          <w:u w:val="single"/>
        </w:rPr>
      </w:pPr>
      <w:bookmarkStart w:id="4" w:name="scalability-and-performance"/>
      <w:bookmarkEnd w:id="3"/>
      <w:r w:rsidRPr="00B61CC5">
        <w:rPr>
          <w:rFonts w:ascii="Times New Roman" w:hAnsi="Times New Roman" w:cs="Times New Roman"/>
          <w:b/>
          <w:u w:val="single"/>
        </w:rPr>
        <w:lastRenderedPageBreak/>
        <w:t>Scalability and Performance</w:t>
      </w:r>
    </w:p>
    <w:p w:rsidR="0053215C" w:rsidRPr="00B61CC5" w:rsidRDefault="00B61CC5">
      <w:pPr>
        <w:pStyle w:val="FirstParagraph"/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AWS CodeBuild is designed to scale automatically. It can process multiple builds concurrently, ensuring that build jobs do not remain stuck in queues waiting for resources.</w:t>
      </w:r>
    </w:p>
    <w:p w:rsidR="0053215C" w:rsidRPr="00B61CC5" w:rsidRDefault="00B61CC5">
      <w:pPr>
        <w:pStyle w:val="BodyText"/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This capability significantly improves developmen</w:t>
      </w:r>
      <w:r w:rsidRPr="00B61CC5">
        <w:rPr>
          <w:rFonts w:ascii="Times New Roman" w:hAnsi="Times New Roman" w:cs="Times New Roman"/>
        </w:rPr>
        <w:t>t productivity, especially in environments with frequent code changes and multiple development teams.</w:t>
      </w:r>
    </w:p>
    <w:p w:rsidR="0053215C" w:rsidRPr="00B61CC5" w:rsidRDefault="00B61CC5">
      <w:pPr>
        <w:pStyle w:val="Heading2"/>
        <w:rPr>
          <w:rFonts w:ascii="Times New Roman" w:hAnsi="Times New Roman" w:cs="Times New Roman"/>
          <w:b/>
        </w:rPr>
      </w:pPr>
      <w:bookmarkStart w:id="5" w:name="build-environments"/>
      <w:bookmarkEnd w:id="4"/>
      <w:r w:rsidRPr="00B61CC5">
        <w:rPr>
          <w:rFonts w:ascii="Times New Roman" w:hAnsi="Times New Roman" w:cs="Times New Roman"/>
          <w:b/>
        </w:rPr>
        <w:t>Build Environments</w:t>
      </w:r>
    </w:p>
    <w:p w:rsidR="0053215C" w:rsidRPr="00B61CC5" w:rsidRDefault="00B61CC5">
      <w:pPr>
        <w:pStyle w:val="FirstParagraph"/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When working with CodeBuild, you have two options for build environments:</w:t>
      </w:r>
    </w:p>
    <w:p w:rsidR="0053215C" w:rsidRPr="00B61CC5" w:rsidRDefault="00B61CC5">
      <w:pPr>
        <w:pStyle w:val="Heading3"/>
        <w:rPr>
          <w:rFonts w:ascii="Times New Roman" w:hAnsi="Times New Roman" w:cs="Times New Roman"/>
          <w:b/>
        </w:rPr>
      </w:pPr>
      <w:bookmarkStart w:id="6" w:name="preconfigured-build-environments"/>
      <w:r w:rsidRPr="00B61CC5">
        <w:rPr>
          <w:rFonts w:ascii="Times New Roman" w:hAnsi="Times New Roman" w:cs="Times New Roman"/>
          <w:b/>
        </w:rPr>
        <w:t>Preconfigured Build Environments</w:t>
      </w:r>
    </w:p>
    <w:p w:rsidR="0053215C" w:rsidRPr="00B61CC5" w:rsidRDefault="00B61CC5">
      <w:pPr>
        <w:pStyle w:val="FirstParagraph"/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AWS provides ready-to-use build environments that support popular programming languages and frameworks.</w:t>
      </w:r>
    </w:p>
    <w:p w:rsidR="0053215C" w:rsidRPr="00B61CC5" w:rsidRDefault="00B61CC5">
      <w:pPr>
        <w:pStyle w:val="Heading3"/>
        <w:rPr>
          <w:rFonts w:ascii="Times New Roman" w:hAnsi="Times New Roman" w:cs="Times New Roman"/>
          <w:b/>
        </w:rPr>
      </w:pPr>
      <w:bookmarkStart w:id="7" w:name="custom-build-environments"/>
      <w:bookmarkEnd w:id="6"/>
      <w:r w:rsidRPr="00B61CC5">
        <w:rPr>
          <w:rFonts w:ascii="Times New Roman" w:hAnsi="Times New Roman" w:cs="Times New Roman"/>
          <w:b/>
        </w:rPr>
        <w:t>Custom Build Environments</w:t>
      </w:r>
    </w:p>
    <w:p w:rsidR="0053215C" w:rsidRPr="00B61CC5" w:rsidRDefault="00B61CC5">
      <w:pPr>
        <w:pStyle w:val="FirstParagraph"/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 xml:space="preserve">If your application requires specific tools, libraries, or configurations, you can create and use </w:t>
      </w:r>
      <w:proofErr w:type="gramStart"/>
      <w:r w:rsidRPr="00B61CC5">
        <w:rPr>
          <w:rFonts w:ascii="Times New Roman" w:hAnsi="Times New Roman" w:cs="Times New Roman"/>
        </w:rPr>
        <w:t>your</w:t>
      </w:r>
      <w:proofErr w:type="gramEnd"/>
      <w:r w:rsidRPr="00B61CC5">
        <w:rPr>
          <w:rFonts w:ascii="Times New Roman" w:hAnsi="Times New Roman" w:cs="Times New Roman"/>
        </w:rPr>
        <w:t xml:space="preserve"> own custom build enviro</w:t>
      </w:r>
      <w:r w:rsidRPr="00B61CC5">
        <w:rPr>
          <w:rFonts w:ascii="Times New Roman" w:hAnsi="Times New Roman" w:cs="Times New Roman"/>
        </w:rPr>
        <w:t>nment.</w:t>
      </w:r>
    </w:p>
    <w:p w:rsidR="0053215C" w:rsidRPr="00B61CC5" w:rsidRDefault="00B61CC5">
      <w:pPr>
        <w:pStyle w:val="Heading2"/>
        <w:rPr>
          <w:rFonts w:ascii="Times New Roman" w:hAnsi="Times New Roman" w:cs="Times New Roman"/>
          <w:b/>
        </w:rPr>
      </w:pPr>
      <w:bookmarkStart w:id="8" w:name="pricing"/>
      <w:bookmarkStart w:id="9" w:name="_GoBack"/>
      <w:bookmarkEnd w:id="5"/>
      <w:bookmarkEnd w:id="7"/>
      <w:r w:rsidRPr="00B61CC5">
        <w:rPr>
          <w:rFonts w:ascii="Times New Roman" w:hAnsi="Times New Roman" w:cs="Times New Roman"/>
          <w:b/>
        </w:rPr>
        <w:t>Pricing</w:t>
      </w:r>
    </w:p>
    <w:bookmarkEnd w:id="9"/>
    <w:p w:rsidR="0053215C" w:rsidRPr="00B61CC5" w:rsidRDefault="00B61CC5">
      <w:pPr>
        <w:pStyle w:val="FirstParagraph"/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AWS CodeBuild follows a pay-as-you-go pricing model. Charges are based on:</w:t>
      </w:r>
    </w:p>
    <w:p w:rsidR="0053215C" w:rsidRPr="00B61CC5" w:rsidRDefault="00B61CC5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The compute resources used during the build process.</w:t>
      </w:r>
    </w:p>
    <w:p w:rsidR="0053215C" w:rsidRPr="00B61CC5" w:rsidRDefault="00B61CC5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The total build duration, billed per minute.</w:t>
      </w:r>
    </w:p>
    <w:p w:rsidR="0053215C" w:rsidRPr="00B61CC5" w:rsidRDefault="00B61CC5">
      <w:pPr>
        <w:pStyle w:val="FirstParagraph"/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This pricing structure makes it cost-effective for both small projec</w:t>
      </w:r>
      <w:r w:rsidRPr="00B61CC5">
        <w:rPr>
          <w:rFonts w:ascii="Times New Roman" w:hAnsi="Times New Roman" w:cs="Times New Roman"/>
        </w:rPr>
        <w:t>ts and enterprise-scale applications.</w:t>
      </w:r>
    </w:p>
    <w:p w:rsidR="0053215C" w:rsidRPr="00B61CC5" w:rsidRDefault="00B61CC5">
      <w:pPr>
        <w:pStyle w:val="Heading2"/>
        <w:rPr>
          <w:rFonts w:ascii="Times New Roman" w:hAnsi="Times New Roman" w:cs="Times New Roman"/>
          <w:b/>
        </w:rPr>
      </w:pPr>
      <w:bookmarkStart w:id="10" w:name="summary"/>
      <w:bookmarkEnd w:id="8"/>
      <w:r w:rsidRPr="00B61CC5">
        <w:rPr>
          <w:rFonts w:ascii="Times New Roman" w:hAnsi="Times New Roman" w:cs="Times New Roman"/>
          <w:b/>
        </w:rPr>
        <w:t>Summary</w:t>
      </w:r>
    </w:p>
    <w:p w:rsidR="0053215C" w:rsidRPr="00B61CC5" w:rsidRDefault="00B61CC5">
      <w:pPr>
        <w:pStyle w:val="FirstParagraph"/>
        <w:rPr>
          <w:rFonts w:ascii="Times New Roman" w:hAnsi="Times New Roman" w:cs="Times New Roman"/>
        </w:rPr>
      </w:pPr>
      <w:r w:rsidRPr="00B61CC5">
        <w:rPr>
          <w:rFonts w:ascii="Times New Roman" w:hAnsi="Times New Roman" w:cs="Times New Roman"/>
        </w:rPr>
        <w:t>AWS CodeBuild is a powerful, fully managed continuous integration service that helps automate code compilation, testing, and packaging. It offers automatic scaling, supports concurrent builds, and provides flex</w:t>
      </w:r>
      <w:r w:rsidRPr="00B61CC5">
        <w:rPr>
          <w:rFonts w:ascii="Times New Roman" w:hAnsi="Times New Roman" w:cs="Times New Roman"/>
        </w:rPr>
        <w:t>ible build environments, making it an essential component of modern CI/CD pipelines.</w:t>
      </w:r>
    </w:p>
    <w:bookmarkEnd w:id="0"/>
    <w:bookmarkEnd w:id="10"/>
    <w:p w:rsidR="0053215C" w:rsidRPr="00B61CC5" w:rsidRDefault="0053215C">
      <w:pPr>
        <w:pStyle w:val="BodyText"/>
        <w:rPr>
          <w:rFonts w:ascii="Times New Roman" w:hAnsi="Times New Roman" w:cs="Times New Roman"/>
        </w:rPr>
      </w:pPr>
    </w:p>
    <w:sectPr w:rsidR="0053215C" w:rsidRPr="00B61CC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3CE6B5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58A076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1958B1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15C"/>
    <w:rsid w:val="0053215C"/>
    <w:rsid w:val="00B6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2026-06-11T13:24:00Z</dcterms:created>
  <dcterms:modified xsi:type="dcterms:W3CDTF">2026-06-11T13:24:00Z</dcterms:modified>
</cp:coreProperties>
</file>