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ECF1" w14:textId="514FCB4B" w:rsidR="00416E82" w:rsidRDefault="00416E82">
      <w:r w:rsidRPr="00416E82">
        <w:t>https://youtu.be/-jz05ATIiOk</w:t>
      </w:r>
    </w:p>
    <w:sectPr w:rsidR="0041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82"/>
    <w:rsid w:val="0041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D2C2"/>
  <w15:chartTrackingRefBased/>
  <w15:docId w15:val="{6925C164-2001-456F-B844-773B1BF6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gaidhane</dc:creator>
  <cp:keywords/>
  <dc:description/>
  <cp:lastModifiedBy>suresh gaidhane</cp:lastModifiedBy>
  <cp:revision>1</cp:revision>
  <dcterms:created xsi:type="dcterms:W3CDTF">2021-06-18T10:10:00Z</dcterms:created>
  <dcterms:modified xsi:type="dcterms:W3CDTF">2021-06-18T10:11:00Z</dcterms:modified>
</cp:coreProperties>
</file>