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FF7F" w14:textId="77777777" w:rsidR="002A018C" w:rsidRDefault="00000000">
      <w:pPr>
        <w:spacing w:after="364"/>
      </w:pPr>
      <w:r>
        <w:rPr>
          <w:rFonts w:cs="Calibri"/>
          <w:color w:val="2E74B5"/>
          <w:sz w:val="40"/>
        </w:rPr>
        <w:t xml:space="preserve">Practice - Fast Ingest </w:t>
      </w:r>
    </w:p>
    <w:p w14:paraId="764167C0" w14:textId="77777777" w:rsidR="002A018C" w:rsidRDefault="00000000">
      <w:pPr>
        <w:spacing w:after="84"/>
        <w:ind w:left="-5" w:hanging="10"/>
      </w:pPr>
      <w:r>
        <w:rPr>
          <w:rFonts w:cs="Calibri"/>
          <w:color w:val="2E74B5"/>
          <w:sz w:val="32"/>
        </w:rPr>
        <w:t xml:space="preserve">Practice Target </w:t>
      </w:r>
    </w:p>
    <w:p w14:paraId="46363A6E" w14:textId="77777777" w:rsidR="002A018C" w:rsidRDefault="00000000">
      <w:pPr>
        <w:spacing w:after="585" w:line="265" w:lineRule="auto"/>
        <w:ind w:left="62" w:hanging="10"/>
      </w:pPr>
      <w:r>
        <w:rPr>
          <w:rFonts w:ascii="Verdana" w:eastAsia="Verdana" w:hAnsi="Verdana" w:cs="Verdana"/>
          <w:sz w:val="18"/>
        </w:rPr>
        <w:t xml:space="preserve">Demonstrate Fast Ingest feature in Oracle database 23ai.  </w:t>
      </w:r>
    </w:p>
    <w:p w14:paraId="296C71FE" w14:textId="77777777" w:rsidR="002A018C" w:rsidRDefault="00000000">
      <w:pPr>
        <w:spacing w:after="84"/>
        <w:ind w:left="-5" w:hanging="10"/>
      </w:pPr>
      <w:r>
        <w:rPr>
          <w:rFonts w:cs="Calibri"/>
          <w:color w:val="2E74B5"/>
          <w:sz w:val="32"/>
        </w:rPr>
        <w:t xml:space="preserve">Practice Overview </w:t>
      </w:r>
    </w:p>
    <w:p w14:paraId="405DE38E" w14:textId="77777777" w:rsidR="002A018C" w:rsidRDefault="00000000">
      <w:pPr>
        <w:spacing w:after="280" w:line="265" w:lineRule="auto"/>
        <w:ind w:left="62" w:hanging="10"/>
      </w:pPr>
      <w:r>
        <w:rPr>
          <w:rFonts w:ascii="Verdana" w:eastAsia="Verdana" w:hAnsi="Verdana" w:cs="Verdana"/>
          <w:sz w:val="18"/>
        </w:rPr>
        <w:t>In this practice you will demonstrate using Fast Ingest feature in Oracle database 23ai.</w:t>
      </w:r>
      <w:r>
        <w:rPr>
          <w:rFonts w:ascii="Verdana" w:eastAsia="Verdana" w:hAnsi="Verdana" w:cs="Verdana"/>
          <w:b/>
          <w:color w:val="2E74B5"/>
          <w:sz w:val="18"/>
        </w:rPr>
        <w:t xml:space="preserve"> </w:t>
      </w:r>
    </w:p>
    <w:p w14:paraId="6CEFA6F5" w14:textId="77777777" w:rsidR="002A018C" w:rsidRDefault="00000000">
      <w:pPr>
        <w:spacing w:after="418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p w14:paraId="40E5062E" w14:textId="77777777" w:rsidR="002A018C" w:rsidRDefault="00000000">
      <w:pPr>
        <w:spacing w:after="0"/>
      </w:pP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  <w:color w:val="2E74B5"/>
          <w:sz w:val="32"/>
        </w:rPr>
        <w:t xml:space="preserve"> </w:t>
      </w:r>
      <w:r>
        <w:br w:type="page"/>
      </w:r>
    </w:p>
    <w:p w14:paraId="2D2AF23F" w14:textId="77777777" w:rsidR="002A018C" w:rsidRDefault="00000000">
      <w:pPr>
        <w:pStyle w:val="Heading1"/>
        <w:ind w:left="-5"/>
      </w:pPr>
      <w:r>
        <w:lastRenderedPageBreak/>
        <w:t xml:space="preserve">Demonstrating Fast Ingest Feature </w:t>
      </w:r>
    </w:p>
    <w:p w14:paraId="639C2510" w14:textId="77777777" w:rsidR="002A018C" w:rsidRDefault="00000000">
      <w:pPr>
        <w:numPr>
          <w:ilvl w:val="0"/>
          <w:numId w:val="1"/>
        </w:numPr>
        <w:spacing w:after="218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Open SQL Developer and connect to the PDB as </w:t>
      </w:r>
      <w:r>
        <w:rPr>
          <w:rFonts w:ascii="Verdana" w:eastAsia="Verdana" w:hAnsi="Verdana" w:cs="Verdana"/>
          <w:b/>
          <w:sz w:val="18"/>
        </w:rPr>
        <w:t>sys</w:t>
      </w:r>
      <w:r>
        <w:rPr>
          <w:rFonts w:ascii="Verdana" w:eastAsia="Verdana" w:hAnsi="Verdana" w:cs="Verdana"/>
          <w:sz w:val="18"/>
        </w:rPr>
        <w:t xml:space="preserve"> user </w:t>
      </w:r>
    </w:p>
    <w:p w14:paraId="7846D045" w14:textId="77777777" w:rsidR="002A018C" w:rsidRDefault="00000000">
      <w:pPr>
        <w:numPr>
          <w:ilvl w:val="0"/>
          <w:numId w:val="1"/>
        </w:numPr>
        <w:spacing w:after="98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Show the parameter values for the </w:t>
      </w:r>
      <w:proofErr w:type="spellStart"/>
      <w:r>
        <w:rPr>
          <w:rFonts w:ascii="Verdana" w:eastAsia="Verdana" w:hAnsi="Verdana" w:cs="Verdana"/>
          <w:sz w:val="18"/>
        </w:rPr>
        <w:t>MemOptimize</w:t>
      </w:r>
      <w:proofErr w:type="spellEnd"/>
      <w:r>
        <w:rPr>
          <w:rFonts w:ascii="Verdana" w:eastAsia="Verdana" w:hAnsi="Verdana" w:cs="Verdana"/>
          <w:sz w:val="18"/>
        </w:rPr>
        <w:t xml:space="preserve"> write area. </w:t>
      </w:r>
    </w:p>
    <w:p w14:paraId="4FB0D1C3" w14:textId="77777777" w:rsidR="002A018C" w:rsidRDefault="00000000">
      <w:pPr>
        <w:spacing w:after="280" w:line="265" w:lineRule="auto"/>
        <w:ind w:left="435" w:hanging="10"/>
      </w:pPr>
      <w:r>
        <w:rPr>
          <w:rFonts w:ascii="Verdana" w:eastAsia="Verdana" w:hAnsi="Verdana" w:cs="Verdana"/>
          <w:sz w:val="18"/>
        </w:rPr>
        <w:t xml:space="preserve">The default is zero which means the database will determine the size based on memory available. Setting this parameter requires restarting the database instance. </w:t>
      </w:r>
    </w:p>
    <w:p w14:paraId="4D6C18DB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04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show parameter MEMOPTIMIZE_WRITE_AREA_SIZE </w:t>
      </w:r>
    </w:p>
    <w:p w14:paraId="47025C6E" w14:textId="77777777" w:rsidR="002A018C" w:rsidRDefault="00000000">
      <w:pPr>
        <w:numPr>
          <w:ilvl w:val="0"/>
          <w:numId w:val="1"/>
        </w:numPr>
        <w:spacing w:after="0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Open Putty and connect to the PDB as HR. Set up a table for </w:t>
      </w:r>
      <w:proofErr w:type="spellStart"/>
      <w:r>
        <w:rPr>
          <w:rFonts w:ascii="Verdana" w:eastAsia="Verdana" w:hAnsi="Verdana" w:cs="Verdana"/>
          <w:sz w:val="18"/>
        </w:rPr>
        <w:t>memoptimize</w:t>
      </w:r>
      <w:proofErr w:type="spellEnd"/>
      <w:r>
        <w:rPr>
          <w:rFonts w:ascii="Verdana" w:eastAsia="Verdana" w:hAnsi="Verdana" w:cs="Verdana"/>
          <w:sz w:val="18"/>
        </w:rPr>
        <w:t xml:space="preserve"> for write. </w:t>
      </w:r>
    </w:p>
    <w:tbl>
      <w:tblPr>
        <w:tblStyle w:val="TableGrid"/>
        <w:tblW w:w="9039" w:type="dxa"/>
        <w:tblInd w:w="515" w:type="dxa"/>
        <w:tblCellMar>
          <w:top w:w="0" w:type="dxa"/>
          <w:left w:w="193" w:type="dxa"/>
          <w:bottom w:w="0" w:type="dxa"/>
          <w:right w:w="3568" w:type="dxa"/>
        </w:tblCellMar>
        <w:tblLook w:val="04A0" w:firstRow="1" w:lastRow="0" w:firstColumn="1" w:lastColumn="0" w:noHBand="0" w:noVBand="1"/>
      </w:tblPr>
      <w:tblGrid>
        <w:gridCol w:w="9039"/>
      </w:tblGrid>
      <w:tr w:rsidR="002A018C" w14:paraId="2C2D4B44" w14:textId="77777777">
        <w:trPr>
          <w:trHeight w:val="5251"/>
        </w:trPr>
        <w:tc>
          <w:tcPr>
            <w:tcW w:w="9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vAlign w:val="center"/>
          </w:tcPr>
          <w:p w14:paraId="40A0BDC1" w14:textId="77777777" w:rsidR="002A018C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/oracle@//localhost:1521/freepdb1 </w:t>
            </w:r>
          </w:p>
          <w:p w14:paraId="719C6E20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939B9BD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CREATE SEQUENCE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hr.clickstream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_seq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69741BB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START WITH 1 </w:t>
            </w:r>
          </w:p>
          <w:p w14:paraId="03C17403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INCREMENT BY 1 </w:t>
            </w:r>
          </w:p>
          <w:p w14:paraId="2F8C38BC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NOCACHE;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1694D21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2FC0B3BF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hr.user_clickstream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 </w:t>
            </w:r>
          </w:p>
          <w:p w14:paraId="0EBC682D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click_id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NUMBER </w:t>
            </w:r>
          </w:p>
          <w:p w14:paraId="6CF54C41" w14:textId="77777777" w:rsidR="002A018C" w:rsidRDefault="00000000">
            <w:pPr>
              <w:spacing w:after="2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DEFAULT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hr.clickstream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seq.NEXTVAL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         PRIMARY KEY, </w:t>
            </w:r>
          </w:p>
          <w:p w14:paraId="197B4583" w14:textId="77777777" w:rsidR="002A018C" w:rsidRDefault="00000000">
            <w:pPr>
              <w:spacing w:after="0" w:line="240" w:lineRule="auto"/>
              <w:ind w:right="332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NUMBER        NOT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NULL, 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page_url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VARCHAR2(200), </w:t>
            </w:r>
          </w:p>
          <w:p w14:paraId="29267BA6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click_time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TIMESTAMP(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3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  DEFAULT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SYSTIMESTAMP </w:t>
            </w:r>
          </w:p>
          <w:p w14:paraId="4462469A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</w:p>
          <w:p w14:paraId="093B5DBC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MEMOPTIMIZE FOR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WRITE;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587BC54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350C3DA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verify: </w:t>
            </w:r>
          </w:p>
          <w:p w14:paraId="4C7633CC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table_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memoptimize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DADFC64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FROM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user_tables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6B86CA8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'USER_CLICKSTREAM';</w:t>
            </w:r>
            <w:r>
              <w:rPr>
                <w:rFonts w:ascii="Verdana" w:eastAsia="Verdana" w:hAnsi="Verdana" w:cs="Verdana"/>
                <w:sz w:val="18"/>
              </w:rPr>
              <w:t xml:space="preserve"> </w:t>
            </w:r>
          </w:p>
        </w:tc>
      </w:tr>
    </w:tbl>
    <w:p w14:paraId="60AD2833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>Simulate a high-velocity burst by inserting 1000 rows.</w:t>
      </w:r>
      <w:r>
        <w:rPr>
          <w:rFonts w:ascii="Verdana" w:eastAsia="Verdana" w:hAnsi="Verdana" w:cs="Verdana"/>
          <w:sz w:val="18"/>
        </w:rPr>
        <w:t xml:space="preserve"> </w:t>
      </w:r>
    </w:p>
    <w:p w14:paraId="6DEC04B7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BEGIN </w:t>
      </w:r>
    </w:p>
    <w:p w14:paraId="127DD8AB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FOR 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IN </w:t>
      </w:r>
      <w:proofErr w:type="gramStart"/>
      <w:r>
        <w:rPr>
          <w:rFonts w:ascii="Consolas" w:eastAsia="Consolas" w:hAnsi="Consolas" w:cs="Consolas"/>
          <w:sz w:val="20"/>
        </w:rPr>
        <w:t>1..</w:t>
      </w:r>
      <w:proofErr w:type="gramEnd"/>
      <w:r>
        <w:rPr>
          <w:rFonts w:ascii="Consolas" w:eastAsia="Consolas" w:hAnsi="Consolas" w:cs="Consolas"/>
          <w:sz w:val="20"/>
        </w:rPr>
        <w:t xml:space="preserve">1000 LOOP </w:t>
      </w:r>
    </w:p>
    <w:p w14:paraId="00EDD917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  INSERT /*+ </w:t>
      </w:r>
      <w:proofErr w:type="spellStart"/>
      <w:r>
        <w:rPr>
          <w:rFonts w:ascii="Consolas" w:eastAsia="Consolas" w:hAnsi="Consolas" w:cs="Consolas"/>
          <w:sz w:val="20"/>
        </w:rPr>
        <w:t>MemOptimize_Write</w:t>
      </w:r>
      <w:proofErr w:type="spellEnd"/>
      <w:r>
        <w:rPr>
          <w:rFonts w:ascii="Consolas" w:eastAsia="Consolas" w:hAnsi="Consolas" w:cs="Consolas"/>
          <w:sz w:val="20"/>
        </w:rPr>
        <w:t xml:space="preserve"> */  </w:t>
      </w:r>
    </w:p>
    <w:p w14:paraId="3FADE6FA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  INTO </w:t>
      </w:r>
      <w:proofErr w:type="spellStart"/>
      <w:r>
        <w:rPr>
          <w:rFonts w:ascii="Consolas" w:eastAsia="Consolas" w:hAnsi="Consolas" w:cs="Consolas"/>
          <w:sz w:val="20"/>
        </w:rPr>
        <w:t>hr.user_</w:t>
      </w:r>
      <w:proofErr w:type="gramStart"/>
      <w:r>
        <w:rPr>
          <w:rFonts w:ascii="Consolas" w:eastAsia="Consolas" w:hAnsi="Consolas" w:cs="Consolas"/>
          <w:sz w:val="20"/>
        </w:rPr>
        <w:t>clickstream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user_id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page_url</w:t>
      </w:r>
      <w:proofErr w:type="spellEnd"/>
      <w:r>
        <w:rPr>
          <w:rFonts w:ascii="Consolas" w:eastAsia="Consolas" w:hAnsi="Consolas" w:cs="Consolas"/>
          <w:sz w:val="20"/>
        </w:rPr>
        <w:t xml:space="preserve">) </w:t>
      </w:r>
    </w:p>
    <w:p w14:paraId="0D82D154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  VALUES (MOD(i,</w:t>
      </w:r>
      <w:proofErr w:type="gramStart"/>
      <w:r>
        <w:rPr>
          <w:rFonts w:ascii="Consolas" w:eastAsia="Consolas" w:hAnsi="Consolas" w:cs="Consolas"/>
          <w:sz w:val="20"/>
        </w:rPr>
        <w:t>100)+</w:t>
      </w:r>
      <w:proofErr w:type="gramEnd"/>
      <w:r>
        <w:rPr>
          <w:rFonts w:ascii="Consolas" w:eastAsia="Consolas" w:hAnsi="Consolas" w:cs="Consolas"/>
          <w:sz w:val="20"/>
        </w:rPr>
        <w:t>1, '/</w:t>
      </w:r>
      <w:proofErr w:type="spellStart"/>
      <w:r>
        <w:rPr>
          <w:rFonts w:ascii="Consolas" w:eastAsia="Consolas" w:hAnsi="Consolas" w:cs="Consolas"/>
          <w:sz w:val="20"/>
        </w:rPr>
        <w:t>catalog?p</w:t>
      </w:r>
      <w:proofErr w:type="spellEnd"/>
      <w:r>
        <w:rPr>
          <w:rFonts w:ascii="Consolas" w:eastAsia="Consolas" w:hAnsi="Consolas" w:cs="Consolas"/>
          <w:sz w:val="20"/>
        </w:rPr>
        <w:t>='||MOD(i,50)</w:t>
      </w:r>
      <w:proofErr w:type="gramStart"/>
      <w:r>
        <w:rPr>
          <w:rFonts w:ascii="Consolas" w:eastAsia="Consolas" w:hAnsi="Consolas" w:cs="Consolas"/>
          <w:sz w:val="20"/>
        </w:rPr>
        <w:t>);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6EA52D8C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END </w:t>
      </w:r>
      <w:proofErr w:type="gramStart"/>
      <w:r>
        <w:rPr>
          <w:rFonts w:ascii="Consolas" w:eastAsia="Consolas" w:hAnsi="Consolas" w:cs="Consolas"/>
          <w:sz w:val="20"/>
        </w:rPr>
        <w:t>LOOP;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1D1503D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</w:rPr>
        <w:t>COMMIT;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66002214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proofErr w:type="gramStart"/>
      <w:r>
        <w:rPr>
          <w:rFonts w:ascii="Consolas" w:eastAsia="Consolas" w:hAnsi="Consolas" w:cs="Consolas"/>
          <w:sz w:val="20"/>
        </w:rPr>
        <w:t>END;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2E284504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/ </w:t>
      </w:r>
    </w:p>
    <w:p w14:paraId="59EC6592" w14:textId="77777777" w:rsidR="002A018C" w:rsidRDefault="00000000">
      <w:pPr>
        <w:numPr>
          <w:ilvl w:val="0"/>
          <w:numId w:val="1"/>
        </w:numPr>
        <w:spacing w:after="79" w:line="250" w:lineRule="auto"/>
        <w:ind w:hanging="358"/>
      </w:pPr>
      <w:r>
        <w:rPr>
          <w:rFonts w:cs="Calibri"/>
        </w:rPr>
        <w:t xml:space="preserve">Check how many rows are there in the table. </w:t>
      </w:r>
    </w:p>
    <w:p w14:paraId="5D0177F1" w14:textId="77777777" w:rsidR="002A018C" w:rsidRDefault="00000000">
      <w:pPr>
        <w:spacing w:after="280" w:line="265" w:lineRule="auto"/>
        <w:ind w:left="435" w:hanging="10"/>
      </w:pPr>
      <w:r>
        <w:rPr>
          <w:rFonts w:ascii="Verdana" w:eastAsia="Verdana" w:hAnsi="Verdana" w:cs="Verdana"/>
          <w:sz w:val="18"/>
        </w:rPr>
        <w:t xml:space="preserve">You might see no row in the table as the inserted rows are still buffered in the memory. </w:t>
      </w:r>
    </w:p>
    <w:p w14:paraId="1C633397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37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lastRenderedPageBreak/>
        <w:t xml:space="preserve">select </w:t>
      </w:r>
      <w:proofErr w:type="gramStart"/>
      <w:r>
        <w:rPr>
          <w:rFonts w:ascii="Consolas" w:eastAsia="Consolas" w:hAnsi="Consolas" w:cs="Consolas"/>
          <w:sz w:val="20"/>
        </w:rPr>
        <w:t>count(</w:t>
      </w:r>
      <w:proofErr w:type="gramEnd"/>
      <w:r>
        <w:rPr>
          <w:rFonts w:ascii="Consolas" w:eastAsia="Consolas" w:hAnsi="Consolas" w:cs="Consolas"/>
          <w:sz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</w:rPr>
        <w:t>hr.user_</w:t>
      </w:r>
      <w:proofErr w:type="gramStart"/>
      <w:r>
        <w:rPr>
          <w:rFonts w:ascii="Consolas" w:eastAsia="Consolas" w:hAnsi="Consolas" w:cs="Consolas"/>
          <w:sz w:val="20"/>
        </w:rPr>
        <w:t>clickstream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24BEF5EF" w14:textId="77777777" w:rsidR="002A018C" w:rsidRDefault="00000000">
      <w:pPr>
        <w:numPr>
          <w:ilvl w:val="0"/>
          <w:numId w:val="1"/>
        </w:numPr>
        <w:spacing w:after="108" w:line="250" w:lineRule="auto"/>
        <w:ind w:hanging="358"/>
      </w:pPr>
      <w:r>
        <w:rPr>
          <w:rFonts w:cs="Calibri"/>
        </w:rPr>
        <w:t xml:space="preserve">Check the </w:t>
      </w:r>
      <w:proofErr w:type="spellStart"/>
      <w:r>
        <w:rPr>
          <w:rFonts w:cs="Calibri"/>
        </w:rPr>
        <w:t>memoptimize</w:t>
      </w:r>
      <w:proofErr w:type="spellEnd"/>
      <w:r>
        <w:rPr>
          <w:rFonts w:cs="Calibri"/>
        </w:rPr>
        <w:t xml:space="preserve"> high water mark value. </w:t>
      </w:r>
    </w:p>
    <w:p w14:paraId="4CED8FA4" w14:textId="77777777" w:rsidR="002A018C" w:rsidRDefault="00000000">
      <w:pPr>
        <w:spacing w:after="256" w:line="250" w:lineRule="auto"/>
        <w:ind w:left="435" w:hanging="10"/>
      </w:pPr>
      <w:r>
        <w:rPr>
          <w:rFonts w:cs="Calibri"/>
        </w:rPr>
        <w:t xml:space="preserve">The write HWM must be incremented for the current session. </w:t>
      </w:r>
    </w:p>
    <w:p w14:paraId="50AC5ACC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SELECT </w:t>
      </w:r>
    </w:p>
    <w:p w14:paraId="7F24243D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TO_</w:t>
      </w:r>
      <w:proofErr w:type="gramStart"/>
      <w:r>
        <w:rPr>
          <w:rFonts w:ascii="Consolas" w:eastAsia="Consolas" w:hAnsi="Consolas" w:cs="Consolas"/>
          <w:sz w:val="20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dbms_memoptimize.get_write_hwm_</w:t>
      </w:r>
      <w:proofErr w:type="gramStart"/>
      <w:r>
        <w:rPr>
          <w:rFonts w:ascii="Consolas" w:eastAsia="Consolas" w:hAnsi="Consolas" w:cs="Consolas"/>
          <w:sz w:val="20"/>
        </w:rPr>
        <w:t>seqid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sz w:val="20"/>
        </w:rPr>
        <w:t xml:space="preserve">)) AS </w:t>
      </w:r>
      <w:proofErr w:type="spellStart"/>
      <w:r>
        <w:rPr>
          <w:rFonts w:ascii="Consolas" w:eastAsia="Consolas" w:hAnsi="Consolas" w:cs="Consolas"/>
          <w:sz w:val="20"/>
        </w:rPr>
        <w:t>write_hwm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</w:p>
    <w:p w14:paraId="288F3A16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39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 TO_</w:t>
      </w:r>
      <w:proofErr w:type="gramStart"/>
      <w:r>
        <w:rPr>
          <w:rFonts w:ascii="Consolas" w:eastAsia="Consolas" w:hAnsi="Consolas" w:cs="Consolas"/>
          <w:sz w:val="20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dbms_memoptimize.get_apply_hwm_</w:t>
      </w:r>
      <w:proofErr w:type="gramStart"/>
      <w:r>
        <w:rPr>
          <w:rFonts w:ascii="Consolas" w:eastAsia="Consolas" w:hAnsi="Consolas" w:cs="Consolas"/>
          <w:sz w:val="20"/>
        </w:rPr>
        <w:t>seqid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sz w:val="20"/>
        </w:rPr>
        <w:t xml:space="preserve">)) AS </w:t>
      </w:r>
      <w:proofErr w:type="spellStart"/>
      <w:r>
        <w:rPr>
          <w:rFonts w:ascii="Consolas" w:eastAsia="Consolas" w:hAnsi="Consolas" w:cs="Consolas"/>
          <w:sz w:val="20"/>
        </w:rPr>
        <w:t>flushed_hwm</w:t>
      </w:r>
      <w:proofErr w:type="spellEnd"/>
      <w:r>
        <w:rPr>
          <w:rFonts w:ascii="Consolas" w:eastAsia="Consolas" w:hAnsi="Consolas" w:cs="Consolas"/>
          <w:sz w:val="20"/>
        </w:rPr>
        <w:t xml:space="preserve"> FROM </w:t>
      </w:r>
      <w:proofErr w:type="gramStart"/>
      <w:r>
        <w:rPr>
          <w:rFonts w:ascii="Consolas" w:eastAsia="Consolas" w:hAnsi="Consolas" w:cs="Consolas"/>
          <w:sz w:val="20"/>
        </w:rPr>
        <w:t>dual;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9B4367C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 xml:space="preserve">Explicitly flush the </w:t>
      </w:r>
      <w:proofErr w:type="spellStart"/>
      <w:r>
        <w:rPr>
          <w:rFonts w:cs="Calibri"/>
        </w:rPr>
        <w:t>memoptimize</w:t>
      </w:r>
      <w:proofErr w:type="spellEnd"/>
      <w:r>
        <w:rPr>
          <w:rFonts w:cs="Calibri"/>
        </w:rPr>
        <w:t xml:space="preserve"> write area and let the data be written to disk </w:t>
      </w:r>
    </w:p>
    <w:p w14:paraId="319AFA61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37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exec DBMS_MEMOPTIMIZE.WRITE_END </w:t>
      </w:r>
    </w:p>
    <w:p w14:paraId="21843215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 xml:space="preserve">Verify that data has been written to the table </w:t>
      </w:r>
    </w:p>
    <w:p w14:paraId="6782171C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34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</w:rPr>
        <w:t>count(</w:t>
      </w:r>
      <w:proofErr w:type="gramEnd"/>
      <w:r>
        <w:rPr>
          <w:rFonts w:ascii="Consolas" w:eastAsia="Consolas" w:hAnsi="Consolas" w:cs="Consolas"/>
          <w:sz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</w:rPr>
        <w:t>hr.user_</w:t>
      </w:r>
      <w:proofErr w:type="gramStart"/>
      <w:r>
        <w:rPr>
          <w:rFonts w:ascii="Consolas" w:eastAsia="Consolas" w:hAnsi="Consolas" w:cs="Consolas"/>
          <w:sz w:val="20"/>
        </w:rPr>
        <w:t>clickstream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04BD71F4" w14:textId="77777777" w:rsidR="002A018C" w:rsidRDefault="00000000">
      <w:pPr>
        <w:numPr>
          <w:ilvl w:val="0"/>
          <w:numId w:val="1"/>
        </w:numPr>
        <w:spacing w:after="9" w:line="250" w:lineRule="auto"/>
        <w:ind w:hanging="358"/>
      </w:pPr>
      <w:r>
        <w:rPr>
          <w:rFonts w:cs="Calibri"/>
        </w:rPr>
        <w:t>Simulate a high-velocity burst by inserting 1000 rows without using the hint. Flush the memory afterwards.</w:t>
      </w:r>
      <w:r>
        <w:rPr>
          <w:rFonts w:ascii="Verdana" w:eastAsia="Verdana" w:hAnsi="Verdana" w:cs="Verdana"/>
          <w:sz w:val="18"/>
        </w:rPr>
        <w:t xml:space="preserve"> </w:t>
      </w:r>
    </w:p>
    <w:tbl>
      <w:tblPr>
        <w:tblStyle w:val="TableGrid"/>
        <w:tblW w:w="9039" w:type="dxa"/>
        <w:tblInd w:w="515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2A018C" w14:paraId="4B51FE33" w14:textId="77777777">
        <w:trPr>
          <w:trHeight w:val="3611"/>
        </w:trPr>
        <w:tc>
          <w:tcPr>
            <w:tcW w:w="9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vAlign w:val="center"/>
          </w:tcPr>
          <w:p w14:paraId="72C95CE1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ALTER SESSION SET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memoptimize_writes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ON;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1FD0944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BEGIN </w:t>
            </w:r>
          </w:p>
          <w:p w14:paraId="53595456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FOR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1000 LOOP </w:t>
            </w:r>
          </w:p>
          <w:p w14:paraId="250550E5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INSERT  </w:t>
            </w:r>
          </w:p>
          <w:p w14:paraId="57FD1903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hr.user_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clickstream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page_url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</w:p>
          <w:p w14:paraId="23B56E4B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VALUES (MOD(i,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100)+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1, '/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catalog?p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='||MOD(i,50)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25503CC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END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LOOP;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27F66B4" w14:textId="77777777" w:rsidR="002A01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COMMIT;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C93C6B5" w14:textId="77777777" w:rsidR="002A018C" w:rsidRDefault="00000000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END;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C3AEAE5" w14:textId="77777777" w:rsidR="002A018C" w:rsidRDefault="00000000">
            <w:pPr>
              <w:spacing w:after="0"/>
              <w:ind w:right="5321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/  exec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sys.dbms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session.sleep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(1) exec DBMS_MEMOPTIMIZE.WRITE_END  </w:t>
            </w:r>
          </w:p>
        </w:tc>
      </w:tr>
    </w:tbl>
    <w:p w14:paraId="2391CE69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 xml:space="preserve">Verify that data has been written to the table </w:t>
      </w:r>
    </w:p>
    <w:p w14:paraId="2BA84A7E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</w:rPr>
        <w:t>count(</w:t>
      </w:r>
      <w:proofErr w:type="gramEnd"/>
      <w:r>
        <w:rPr>
          <w:rFonts w:ascii="Consolas" w:eastAsia="Consolas" w:hAnsi="Consolas" w:cs="Consolas"/>
          <w:sz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</w:rPr>
        <w:t>hr.user_</w:t>
      </w:r>
      <w:proofErr w:type="gramStart"/>
      <w:r>
        <w:rPr>
          <w:rFonts w:ascii="Consolas" w:eastAsia="Consolas" w:hAnsi="Consolas" w:cs="Consolas"/>
          <w:sz w:val="20"/>
        </w:rPr>
        <w:t>clickstream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23E8E06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 xml:space="preserve">In SQL Developer (SYS session), check on the memory sizes allocated for the Fast Ingest transactions. </w:t>
      </w:r>
    </w:p>
    <w:p w14:paraId="64DB7C9B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proofErr w:type="gramStart"/>
      <w:r>
        <w:rPr>
          <w:rFonts w:ascii="Consolas" w:eastAsia="Consolas" w:hAnsi="Consolas" w:cs="Consolas"/>
          <w:sz w:val="20"/>
        </w:rPr>
        <w:lastRenderedPageBreak/>
        <w:t>SELECT  TOTAL</w:t>
      </w:r>
      <w:proofErr w:type="gramEnd"/>
      <w:r>
        <w:rPr>
          <w:rFonts w:ascii="Consolas" w:eastAsia="Consolas" w:hAnsi="Consolas" w:cs="Consolas"/>
          <w:sz w:val="20"/>
        </w:rPr>
        <w:t xml:space="preserve">_SIZE, </w:t>
      </w:r>
    </w:p>
    <w:p w14:paraId="53482CE2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USED_SPACE, </w:t>
      </w:r>
    </w:p>
    <w:p w14:paraId="12EECD7F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FREE_SPACE,  </w:t>
      </w:r>
    </w:p>
    <w:p w14:paraId="6E4E2A1F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NUM_WRITES,  </w:t>
      </w:r>
    </w:p>
    <w:p w14:paraId="47B2CED0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NUM_WRITERS,  </w:t>
      </w:r>
    </w:p>
    <w:p w14:paraId="31B4DC74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 CON_ID </w:t>
      </w:r>
    </w:p>
    <w:p w14:paraId="027A0E49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37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FROM </w:t>
      </w:r>
      <w:proofErr w:type="spellStart"/>
      <w:r>
        <w:rPr>
          <w:rFonts w:ascii="Consolas" w:eastAsia="Consolas" w:hAnsi="Consolas" w:cs="Consolas"/>
          <w:sz w:val="20"/>
        </w:rPr>
        <w:t>v$memoptimize_write_</w:t>
      </w:r>
      <w:proofErr w:type="gramStart"/>
      <w:r>
        <w:rPr>
          <w:rFonts w:ascii="Consolas" w:eastAsia="Consolas" w:hAnsi="Consolas" w:cs="Consolas"/>
          <w:sz w:val="20"/>
        </w:rPr>
        <w:t>area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F82A637" w14:textId="77777777" w:rsidR="002A018C" w:rsidRDefault="00000000">
      <w:pPr>
        <w:numPr>
          <w:ilvl w:val="0"/>
          <w:numId w:val="1"/>
        </w:numPr>
        <w:spacing w:after="256" w:line="250" w:lineRule="auto"/>
        <w:ind w:hanging="358"/>
      </w:pPr>
      <w:r>
        <w:rPr>
          <w:rFonts w:cs="Calibri"/>
        </w:rPr>
        <w:t xml:space="preserve">In Putty session, as a cleanup drop the table and the sequence. </w:t>
      </w:r>
    </w:p>
    <w:p w14:paraId="722F5F73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DROP TABLE </w:t>
      </w:r>
      <w:proofErr w:type="spellStart"/>
      <w:r>
        <w:rPr>
          <w:rFonts w:ascii="Consolas" w:eastAsia="Consolas" w:hAnsi="Consolas" w:cs="Consolas"/>
          <w:sz w:val="20"/>
        </w:rPr>
        <w:t>hr.user_clickstream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PURGE;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E6DBCF5" w14:textId="77777777" w:rsidR="002A018C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703" w:right="794" w:hanging="10"/>
      </w:pPr>
      <w:r>
        <w:rPr>
          <w:rFonts w:ascii="Consolas" w:eastAsia="Consolas" w:hAnsi="Consolas" w:cs="Consolas"/>
          <w:sz w:val="20"/>
        </w:rPr>
        <w:t xml:space="preserve">DROP SEQUENCE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hr.clickstream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seq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sectPr w:rsidR="002A01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78" w:right="1488" w:bottom="2098" w:left="1440" w:header="757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F05C" w14:textId="77777777" w:rsidR="00D874BC" w:rsidRDefault="00D874BC">
      <w:pPr>
        <w:spacing w:after="0" w:line="240" w:lineRule="auto"/>
      </w:pPr>
      <w:r>
        <w:separator/>
      </w:r>
    </w:p>
  </w:endnote>
  <w:endnote w:type="continuationSeparator" w:id="0">
    <w:p w14:paraId="1AF7E893" w14:textId="77777777" w:rsidR="00D874BC" w:rsidRDefault="00D87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AAD2" w14:textId="77777777" w:rsidR="002A018C" w:rsidRDefault="00000000">
    <w:pPr>
      <w:spacing w:after="0" w:line="221" w:lineRule="auto"/>
      <w:ind w:right="4996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54AF05" wp14:editId="2ECB2996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7043" name="Group 7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7209" name="Shape 7209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3" style="width:531.1pt;height:0.47998pt;position:absolute;mso-position-horizontal-relative:page;mso-position-horizontal:absolute;margin-left:31.2pt;mso-position-vertical-relative:page;margin-top:728.856pt;" coordsize="67449,60">
              <v:shape id="Shape 7210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22BB" w14:textId="5A1BFE3F" w:rsidR="002A018C" w:rsidRDefault="00000000">
    <w:pPr>
      <w:spacing w:after="0" w:line="221" w:lineRule="auto"/>
      <w:ind w:right="4996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072001" wp14:editId="0363AF44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7001" name="Group 7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7207" name="Shape 7207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1" style="width:531.1pt;height:0.47998pt;position:absolute;mso-position-horizontal-relative:page;mso-position-horizontal:absolute;margin-left:31.2pt;mso-position-vertical-relative:page;margin-top:728.856pt;" coordsize="67449,60">
              <v:shape id="Shape 7208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0B21" w14:textId="77777777" w:rsidR="002A018C" w:rsidRDefault="00000000">
    <w:pPr>
      <w:spacing w:after="0" w:line="221" w:lineRule="auto"/>
      <w:ind w:right="4996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E0EF55F" wp14:editId="2EE81E52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6959" name="Group 6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7205" name="Shape 7205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9" style="width:531.1pt;height:0.47998pt;position:absolute;mso-position-horizontal-relative:page;mso-position-horizontal:absolute;margin-left:31.2pt;mso-position-vertical-relative:page;margin-top:728.856pt;" coordsize="67449,60">
              <v:shape id="Shape 7206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34FB" w14:textId="77777777" w:rsidR="00D874BC" w:rsidRDefault="00D874BC">
      <w:pPr>
        <w:spacing w:after="0" w:line="240" w:lineRule="auto"/>
      </w:pPr>
      <w:r>
        <w:separator/>
      </w:r>
    </w:p>
  </w:footnote>
  <w:footnote w:type="continuationSeparator" w:id="0">
    <w:p w14:paraId="7F6E4866" w14:textId="77777777" w:rsidR="00D874BC" w:rsidRDefault="00D87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76FE" w14:textId="77777777" w:rsidR="002A018C" w:rsidRDefault="00000000">
    <w:pPr>
      <w:tabs>
        <w:tab w:val="center" w:pos="8507"/>
      </w:tabs>
      <w:spacing w:after="8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DD2FA6" wp14:editId="6279AD39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7018" name="Group 7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199" name="Shape 7199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00" name="Shape 7200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01" name="Shape 7201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8" style="width:468.306pt;height:0.47998pt;position:absolute;mso-position-horizontal-relative:page;mso-position-horizontal:absolute;margin-left:71.304pt;mso-position-vertical-relative:page;margin-top:49.32pt;" coordsize="59474,60">
              <v:shape id="Shape 7202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203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04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Practice-Fast Ingest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4E89BA53" w14:textId="77777777" w:rsidR="002A018C" w:rsidRDefault="00000000">
    <w:pPr>
      <w:spacing w:after="0"/>
    </w:pPr>
    <w:r>
      <w:rPr>
        <w:rFonts w:cs="Calibri"/>
      </w:rPr>
      <w:t xml:space="preserve"> </w:t>
    </w:r>
  </w:p>
  <w:p w14:paraId="14BDEA02" w14:textId="77777777" w:rsidR="002A018C" w:rsidRDefault="00000000">
    <w:pPr>
      <w:spacing w:after="0"/>
    </w:pPr>
    <w:r>
      <w:rPr>
        <w:rFonts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26DB" w14:textId="77777777" w:rsidR="002A018C" w:rsidRDefault="00000000">
    <w:pPr>
      <w:tabs>
        <w:tab w:val="center" w:pos="8507"/>
      </w:tabs>
      <w:spacing w:after="8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74D34" wp14:editId="5A59BA80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6976" name="Group 6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193" name="Shape 7193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94" name="Shape 7194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95" name="Shape 7195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6" style="width:468.306pt;height:0.47998pt;position:absolute;mso-position-horizontal-relative:page;mso-position-horizontal:absolute;margin-left:71.304pt;mso-position-vertical-relative:page;margin-top:49.32pt;" coordsize="59474,60">
              <v:shape id="Shape 7196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197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98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Practice-Fast Ingest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34D98D7B" w14:textId="77777777" w:rsidR="002A018C" w:rsidRDefault="00000000">
    <w:pPr>
      <w:spacing w:after="0"/>
    </w:pPr>
    <w:r>
      <w:rPr>
        <w:rFonts w:cs="Calibri"/>
      </w:rPr>
      <w:t xml:space="preserve"> </w:t>
    </w:r>
  </w:p>
  <w:p w14:paraId="19156D25" w14:textId="77777777" w:rsidR="002A018C" w:rsidRDefault="00000000">
    <w:pPr>
      <w:spacing w:after="0"/>
    </w:pPr>
    <w:r>
      <w:rPr>
        <w:rFonts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6451" w14:textId="77777777" w:rsidR="002A018C" w:rsidRDefault="00000000">
    <w:pPr>
      <w:tabs>
        <w:tab w:val="center" w:pos="8507"/>
      </w:tabs>
      <w:spacing w:after="8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478292" wp14:editId="2C68DDBA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6934" name="Group 6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187" name="Shape 7187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88" name="Shape 7188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89" name="Shape 7189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4" style="width:468.306pt;height:0.47998pt;position:absolute;mso-position-horizontal-relative:page;mso-position-horizontal:absolute;margin-left:71.304pt;mso-position-vertical-relative:page;margin-top:49.32pt;" coordsize="59474,60">
              <v:shape id="Shape 7190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191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92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Practice-Fast Ingest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04046C51" w14:textId="77777777" w:rsidR="002A018C" w:rsidRDefault="00000000">
    <w:pPr>
      <w:spacing w:after="0"/>
    </w:pPr>
    <w:r>
      <w:rPr>
        <w:rFonts w:cs="Calibri"/>
      </w:rPr>
      <w:t xml:space="preserve"> </w:t>
    </w:r>
  </w:p>
  <w:p w14:paraId="38BC20B0" w14:textId="77777777" w:rsidR="002A018C" w:rsidRDefault="00000000">
    <w:pPr>
      <w:spacing w:after="0"/>
    </w:pPr>
    <w:r>
      <w:rPr>
        <w:rFonts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81216"/>
    <w:multiLevelType w:val="hybridMultilevel"/>
    <w:tmpl w:val="1F683CCA"/>
    <w:lvl w:ilvl="0" w:tplc="93A6E320">
      <w:start w:val="1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D234CC">
      <w:start w:val="1"/>
      <w:numFmt w:val="lowerLetter"/>
      <w:lvlText w:val="%2"/>
      <w:lvlJc w:val="left"/>
      <w:pPr>
        <w:ind w:left="11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DCD364">
      <w:start w:val="1"/>
      <w:numFmt w:val="lowerRoman"/>
      <w:lvlText w:val="%3"/>
      <w:lvlJc w:val="left"/>
      <w:pPr>
        <w:ind w:left="18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82C466">
      <w:start w:val="1"/>
      <w:numFmt w:val="decimal"/>
      <w:lvlText w:val="%4"/>
      <w:lvlJc w:val="left"/>
      <w:pPr>
        <w:ind w:left="25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6026A0">
      <w:start w:val="1"/>
      <w:numFmt w:val="lowerLetter"/>
      <w:lvlText w:val="%5"/>
      <w:lvlJc w:val="left"/>
      <w:pPr>
        <w:ind w:left="32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24AA28">
      <w:start w:val="1"/>
      <w:numFmt w:val="lowerRoman"/>
      <w:lvlText w:val="%6"/>
      <w:lvlJc w:val="left"/>
      <w:pPr>
        <w:ind w:left="39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8C53EA">
      <w:start w:val="1"/>
      <w:numFmt w:val="decimal"/>
      <w:lvlText w:val="%7"/>
      <w:lvlJc w:val="left"/>
      <w:pPr>
        <w:ind w:left="47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C0EB26">
      <w:start w:val="1"/>
      <w:numFmt w:val="lowerLetter"/>
      <w:lvlText w:val="%8"/>
      <w:lvlJc w:val="left"/>
      <w:pPr>
        <w:ind w:left="54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A8CEE8">
      <w:start w:val="1"/>
      <w:numFmt w:val="lowerRoman"/>
      <w:lvlText w:val="%9"/>
      <w:lvlJc w:val="left"/>
      <w:pPr>
        <w:ind w:left="61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878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8C"/>
    <w:rsid w:val="002A018C"/>
    <w:rsid w:val="0038020C"/>
    <w:rsid w:val="00C16706"/>
    <w:rsid w:val="00D8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CC5F"/>
  <w15:docId w15:val="{77FB62D1-F4AB-3A4A-9DA8-C9EBA54F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Managing Oracle Autonomous Databases, a course by Ahmed Baraka</dc:subject>
  <dc:creator>Ahmed Baraka</dc:creator>
  <cp:keywords>Oracle Database 23ai New Features</cp:keywords>
  <cp:lastModifiedBy>Vivek Trivedi</cp:lastModifiedBy>
  <cp:revision>2</cp:revision>
  <dcterms:created xsi:type="dcterms:W3CDTF">2025-12-09T04:06:00Z</dcterms:created>
  <dcterms:modified xsi:type="dcterms:W3CDTF">2025-12-09T04:06:00Z</dcterms:modified>
</cp:coreProperties>
</file>