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3387" w14:textId="77777777" w:rsidR="00FE44E8" w:rsidRDefault="00000000">
      <w:pPr>
        <w:spacing w:after="364"/>
      </w:pPr>
      <w:r>
        <w:rPr>
          <w:rFonts w:cs="Calibri"/>
          <w:color w:val="2E74B5"/>
          <w:sz w:val="40"/>
        </w:rPr>
        <w:t xml:space="preserve">Practice-Hybrid Read-Only Mode for PDBs </w:t>
      </w:r>
    </w:p>
    <w:p w14:paraId="0C76AFBE" w14:textId="77777777" w:rsidR="00FE44E8" w:rsidRDefault="00000000">
      <w:pPr>
        <w:pStyle w:val="Heading1"/>
        <w:ind w:left="-5"/>
      </w:pPr>
      <w:r>
        <w:t xml:space="preserve">Practice Target </w:t>
      </w:r>
    </w:p>
    <w:p w14:paraId="4040BC81" w14:textId="77777777" w:rsidR="00FE44E8" w:rsidRDefault="00000000">
      <w:pPr>
        <w:spacing w:after="595" w:line="252" w:lineRule="auto"/>
        <w:ind w:left="62" w:hanging="10"/>
      </w:pPr>
      <w:r>
        <w:rPr>
          <w:rFonts w:ascii="Verdana" w:eastAsia="Verdana" w:hAnsi="Verdana" w:cs="Verdana"/>
          <w:sz w:val="18"/>
        </w:rPr>
        <w:t>Enable and validate Hybrid Read-Only Mode for a pluggable database using HR schema</w:t>
      </w:r>
      <w:r>
        <w:rPr>
          <w:rFonts w:ascii="Verdana" w:eastAsia="Verdana" w:hAnsi="Verdana" w:cs="Verdana"/>
          <w:b/>
          <w:color w:val="2E74B5"/>
          <w:sz w:val="18"/>
        </w:rPr>
        <w:t xml:space="preserve"> </w:t>
      </w:r>
      <w:proofErr w:type="gramStart"/>
      <w:r>
        <w:rPr>
          <w:rFonts w:ascii="Verdana" w:eastAsia="Verdana" w:hAnsi="Verdana" w:cs="Verdana"/>
          <w:sz w:val="18"/>
        </w:rPr>
        <w:t>objects, and</w:t>
      </w:r>
      <w:proofErr w:type="gramEnd"/>
      <w:r>
        <w:rPr>
          <w:rFonts w:ascii="Verdana" w:eastAsia="Verdana" w:hAnsi="Verdana" w:cs="Verdana"/>
          <w:sz w:val="18"/>
        </w:rPr>
        <w:t xml:space="preserve"> switch back to standard Read-Write mode.  </w:t>
      </w:r>
    </w:p>
    <w:p w14:paraId="0E8C6859" w14:textId="77777777" w:rsidR="00FE44E8" w:rsidRDefault="00000000">
      <w:pPr>
        <w:spacing w:after="84"/>
        <w:ind w:left="-5" w:hanging="10"/>
      </w:pPr>
      <w:r>
        <w:rPr>
          <w:rFonts w:cs="Calibri"/>
          <w:color w:val="2E74B5"/>
          <w:sz w:val="32"/>
        </w:rPr>
        <w:t xml:space="preserve">Practice Overview </w:t>
      </w:r>
    </w:p>
    <w:p w14:paraId="3B8BDCBF" w14:textId="77777777" w:rsidR="00FE44E8" w:rsidRDefault="00000000">
      <w:pPr>
        <w:spacing w:after="270" w:line="252" w:lineRule="auto"/>
        <w:ind w:left="62" w:hanging="10"/>
      </w:pPr>
      <w:r>
        <w:rPr>
          <w:rFonts w:ascii="Verdana" w:eastAsia="Verdana" w:hAnsi="Verdana" w:cs="Verdana"/>
          <w:sz w:val="18"/>
        </w:rPr>
        <w:t>In this practice you will demonstrate using Hybrid Read-only feature in Oracle database 23ai.</w:t>
      </w:r>
      <w:r>
        <w:rPr>
          <w:rFonts w:ascii="Verdana" w:eastAsia="Verdana" w:hAnsi="Verdana" w:cs="Verdana"/>
          <w:b/>
          <w:color w:val="2E74B5"/>
          <w:sz w:val="18"/>
        </w:rPr>
        <w:t xml:space="preserve"> </w:t>
      </w:r>
    </w:p>
    <w:p w14:paraId="7FA070FC" w14:textId="77777777" w:rsidR="00FE44E8" w:rsidRDefault="00000000">
      <w:pPr>
        <w:spacing w:after="415"/>
        <w:ind w:left="720"/>
      </w:pPr>
      <w:r>
        <w:rPr>
          <w:rFonts w:ascii="Verdana" w:eastAsia="Verdana" w:hAnsi="Verdana" w:cs="Verdana"/>
          <w:sz w:val="18"/>
        </w:rPr>
        <w:t xml:space="preserve"> </w:t>
      </w:r>
    </w:p>
    <w:p w14:paraId="491B7F70" w14:textId="77777777" w:rsidR="00FE44E8" w:rsidRDefault="00000000">
      <w:pPr>
        <w:spacing w:after="0"/>
      </w:pP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cs="Calibri"/>
          <w:color w:val="2E74B5"/>
          <w:sz w:val="32"/>
        </w:rPr>
        <w:t xml:space="preserve"> </w:t>
      </w:r>
      <w:r>
        <w:br w:type="page"/>
      </w:r>
    </w:p>
    <w:p w14:paraId="3EF4CA53" w14:textId="77777777" w:rsidR="00FE44E8" w:rsidRDefault="00000000">
      <w:pPr>
        <w:pStyle w:val="Heading1"/>
        <w:ind w:left="-5"/>
      </w:pPr>
      <w:r>
        <w:lastRenderedPageBreak/>
        <w:t xml:space="preserve">Demonstrating Hybrid Read-Only Mode for PDBs </w:t>
      </w:r>
    </w:p>
    <w:p w14:paraId="50029570" w14:textId="77777777" w:rsidR="00FE44E8" w:rsidRDefault="00000000">
      <w:pPr>
        <w:numPr>
          <w:ilvl w:val="0"/>
          <w:numId w:val="1"/>
        </w:numPr>
        <w:spacing w:after="5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Open Putty and connect to the CDB root as SYSDBA, close the PDB, and open it in hybrid </w:t>
      </w:r>
      <w:proofErr w:type="spellStart"/>
      <w:r>
        <w:rPr>
          <w:rFonts w:ascii="Verdana" w:eastAsia="Verdana" w:hAnsi="Verdana" w:cs="Verdana"/>
          <w:sz w:val="18"/>
        </w:rPr>
        <w:t>readonly</w:t>
      </w:r>
      <w:proofErr w:type="spellEnd"/>
      <w:r>
        <w:rPr>
          <w:rFonts w:ascii="Verdana" w:eastAsia="Verdana" w:hAnsi="Verdana" w:cs="Verdana"/>
          <w:sz w:val="18"/>
        </w:rPr>
        <w:t xml:space="preserve"> mode.  </w:t>
      </w:r>
    </w:p>
    <w:tbl>
      <w:tblPr>
        <w:tblStyle w:val="TableGrid"/>
        <w:tblW w:w="9747" w:type="dxa"/>
        <w:tblInd w:w="-193" w:type="dxa"/>
        <w:tblCellMar>
          <w:top w:w="0" w:type="dxa"/>
          <w:left w:w="1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7"/>
      </w:tblGrid>
      <w:tr w:rsidR="00FE44E8" w14:paraId="1C85B49A" w14:textId="77777777">
        <w:trPr>
          <w:trHeight w:val="2440"/>
        </w:trPr>
        <w:tc>
          <w:tcPr>
            <w:tcW w:w="97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vAlign w:val="center"/>
          </w:tcPr>
          <w:p w14:paraId="0E2BC7E0" w14:textId="77777777" w:rsidR="00FE44E8" w:rsidRDefault="00000000">
            <w:pPr>
              <w:spacing w:after="0" w:line="240" w:lineRule="auto"/>
              <w:ind w:right="6580"/>
            </w:pPr>
            <w:r>
              <w:rPr>
                <w:rFonts w:ascii="Consolas" w:eastAsia="Consolas" w:hAnsi="Consolas" w:cs="Consolas"/>
                <w:sz w:val="20"/>
              </w:rPr>
              <w:t xml:space="preserve">-- Connect as SYSDBA unset TWO_TASK </w:t>
            </w:r>
          </w:p>
          <w:p w14:paraId="409F9C37" w14:textId="77777777" w:rsidR="00FE44E8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sqlplus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sys/oracle@//localhost/free as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sysdba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638BA87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958B100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Close the target PDB immediately </w:t>
            </w:r>
          </w:p>
          <w:p w14:paraId="2A8B0C51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ALTER PLUGGABLE DATABASE freepdb1 CLOSE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IMMEDIATE;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364458F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28CD5964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Open the PDB in Hybrid Read-Only mode </w:t>
            </w:r>
          </w:p>
          <w:p w14:paraId="68EB0E05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ALTER PLUGGABLE DATABASE freepdb1 OPEN HYBRID READ ONLY;</w:t>
            </w:r>
            <w:r>
              <w:rPr>
                <w:rFonts w:ascii="Verdana" w:eastAsia="Verdana" w:hAnsi="Verdana" w:cs="Verdana"/>
                <w:sz w:val="18"/>
              </w:rPr>
              <w:t xml:space="preserve">  </w:t>
            </w:r>
          </w:p>
        </w:tc>
      </w:tr>
    </w:tbl>
    <w:p w14:paraId="506E492B" w14:textId="77777777" w:rsidR="00FE44E8" w:rsidRDefault="00000000">
      <w:pPr>
        <w:numPr>
          <w:ilvl w:val="0"/>
          <w:numId w:val="1"/>
        </w:numPr>
        <w:spacing w:after="285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Create a common HR administrator and a local HR user, granting each the DBA role.  </w:t>
      </w:r>
    </w:p>
    <w:p w14:paraId="31F9CC91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-- Stay in root, create common user </w:t>
      </w:r>
    </w:p>
    <w:p w14:paraId="57299743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CREATE USER C##HRADMIN IDENTIFIED BY </w:t>
      </w:r>
      <w:proofErr w:type="spellStart"/>
      <w:r>
        <w:rPr>
          <w:rFonts w:ascii="Consolas" w:eastAsia="Consolas" w:hAnsi="Consolas" w:cs="Consolas"/>
          <w:sz w:val="20"/>
        </w:rPr>
        <w:t>hradmin</w:t>
      </w:r>
      <w:proofErr w:type="spellEnd"/>
      <w:r>
        <w:rPr>
          <w:rFonts w:ascii="Consolas" w:eastAsia="Consolas" w:hAnsi="Consolas" w:cs="Consolas"/>
          <w:sz w:val="20"/>
        </w:rPr>
        <w:t xml:space="preserve"> CONTAINER=ALL; GRANT DBA TO C##HRADMIN CONTAINER=</w:t>
      </w:r>
      <w:proofErr w:type="gramStart"/>
      <w:r>
        <w:rPr>
          <w:rFonts w:ascii="Consolas" w:eastAsia="Consolas" w:hAnsi="Consolas" w:cs="Consolas"/>
          <w:sz w:val="20"/>
        </w:rPr>
        <w:t>ALL;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19CD535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-15" w:right="2132"/>
      </w:pPr>
      <w:r>
        <w:rPr>
          <w:rFonts w:ascii="Consolas" w:eastAsia="Consolas" w:hAnsi="Consolas" w:cs="Consolas"/>
          <w:sz w:val="20"/>
        </w:rPr>
        <w:t xml:space="preserve"> </w:t>
      </w:r>
    </w:p>
    <w:p w14:paraId="28AC335D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-- Switch to the PDB </w:t>
      </w:r>
    </w:p>
    <w:p w14:paraId="713B39D8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>ALTER SESSION SET CONTAINER=</w:t>
      </w:r>
      <w:proofErr w:type="gramStart"/>
      <w:r>
        <w:rPr>
          <w:rFonts w:ascii="Consolas" w:eastAsia="Consolas" w:hAnsi="Consolas" w:cs="Consolas"/>
          <w:sz w:val="20"/>
        </w:rPr>
        <w:t>freepdb1;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0827031E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-15" w:right="2132"/>
      </w:pPr>
      <w:r>
        <w:rPr>
          <w:rFonts w:ascii="Consolas" w:eastAsia="Consolas" w:hAnsi="Consolas" w:cs="Consolas"/>
          <w:sz w:val="20"/>
        </w:rPr>
        <w:t xml:space="preserve"> </w:t>
      </w:r>
    </w:p>
    <w:p w14:paraId="5BAF3BBC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-- Create local user </w:t>
      </w:r>
    </w:p>
    <w:p w14:paraId="6C939115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CREATE USER </w:t>
      </w:r>
      <w:proofErr w:type="spellStart"/>
      <w:r>
        <w:rPr>
          <w:rFonts w:ascii="Consolas" w:eastAsia="Consolas" w:hAnsi="Consolas" w:cs="Consolas"/>
          <w:sz w:val="20"/>
        </w:rPr>
        <w:t>hr_local</w:t>
      </w:r>
      <w:proofErr w:type="spellEnd"/>
      <w:r>
        <w:rPr>
          <w:rFonts w:ascii="Consolas" w:eastAsia="Consolas" w:hAnsi="Consolas" w:cs="Consolas"/>
          <w:sz w:val="20"/>
        </w:rPr>
        <w:t xml:space="preserve"> IDENTIFIED BY </w:t>
      </w:r>
      <w:proofErr w:type="spellStart"/>
      <w:r>
        <w:rPr>
          <w:rFonts w:ascii="Consolas" w:eastAsia="Consolas" w:hAnsi="Consolas" w:cs="Consolas"/>
          <w:sz w:val="20"/>
        </w:rPr>
        <w:t>hr_</w:t>
      </w:r>
      <w:proofErr w:type="gramStart"/>
      <w:r>
        <w:rPr>
          <w:rFonts w:ascii="Consolas" w:eastAsia="Consolas" w:hAnsi="Consolas" w:cs="Consolas"/>
          <w:sz w:val="20"/>
        </w:rPr>
        <w:t>local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431C125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85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GRANT DBA TO </w:t>
      </w:r>
      <w:proofErr w:type="spellStart"/>
      <w:r>
        <w:rPr>
          <w:rFonts w:ascii="Consolas" w:eastAsia="Consolas" w:hAnsi="Consolas" w:cs="Consolas"/>
          <w:sz w:val="20"/>
        </w:rPr>
        <w:t>hr_</w:t>
      </w:r>
      <w:proofErr w:type="gramStart"/>
      <w:r>
        <w:rPr>
          <w:rFonts w:ascii="Consolas" w:eastAsia="Consolas" w:hAnsi="Consolas" w:cs="Consolas"/>
          <w:sz w:val="20"/>
        </w:rPr>
        <w:t>local</w:t>
      </w:r>
      <w:proofErr w:type="spellEnd"/>
      <w:r>
        <w:rPr>
          <w:rFonts w:ascii="Consolas" w:eastAsia="Consolas" w:hAnsi="Consolas" w:cs="Consolas"/>
          <w:sz w:val="20"/>
        </w:rPr>
        <w:t>;</w:t>
      </w:r>
      <w:proofErr w:type="gramEnd"/>
      <w:r>
        <w:rPr>
          <w:rFonts w:ascii="Consolas" w:eastAsia="Consolas" w:hAnsi="Consolas" w:cs="Consolas"/>
          <w:sz w:val="20"/>
        </w:rPr>
        <w:t xml:space="preserve">   </w:t>
      </w:r>
    </w:p>
    <w:p w14:paraId="33CBA5A6" w14:textId="77777777" w:rsidR="00FE44E8" w:rsidRDefault="00000000">
      <w:pPr>
        <w:numPr>
          <w:ilvl w:val="0"/>
          <w:numId w:val="1"/>
        </w:numPr>
        <w:spacing w:after="108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Verify Open Modes </w:t>
      </w:r>
    </w:p>
    <w:p w14:paraId="269E98DD" w14:textId="77777777" w:rsidR="00FE44E8" w:rsidRDefault="00000000">
      <w:pPr>
        <w:spacing w:after="0"/>
        <w:ind w:left="427"/>
      </w:pPr>
      <w:r>
        <w:rPr>
          <w:rFonts w:ascii="Verdana" w:eastAsia="Verdana" w:hAnsi="Verdana" w:cs="Verdana"/>
          <w:sz w:val="18"/>
        </w:rPr>
        <w:t xml:space="preserve">Query the PDB open mode from each user’s session and check the hybrid flag.  </w:t>
      </w:r>
    </w:p>
    <w:tbl>
      <w:tblPr>
        <w:tblStyle w:val="TableGrid"/>
        <w:tblW w:w="9747" w:type="dxa"/>
        <w:tblInd w:w="-193" w:type="dxa"/>
        <w:tblCellMar>
          <w:top w:w="0" w:type="dxa"/>
          <w:left w:w="1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7"/>
      </w:tblGrid>
      <w:tr w:rsidR="00FE44E8" w14:paraId="028D6297" w14:textId="77777777">
        <w:trPr>
          <w:trHeight w:val="4852"/>
        </w:trPr>
        <w:tc>
          <w:tcPr>
            <w:tcW w:w="9747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5F5F5"/>
            <w:vAlign w:val="bottom"/>
          </w:tcPr>
          <w:p w14:paraId="2D5B1BAC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-- As common user </w:t>
            </w:r>
          </w:p>
          <w:p w14:paraId="1B41509B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>CONNECT C##HRADMIN/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hradmin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@//localhost:1521/freepdb1 </w:t>
            </w:r>
          </w:p>
          <w:p w14:paraId="33BE09D9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C8CA4DF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COLUMN name       FORMAT A15 </w:t>
            </w:r>
          </w:p>
          <w:p w14:paraId="5A9DCD16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COLUMN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open_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FORMAT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A15 </w:t>
            </w:r>
          </w:p>
          <w:p w14:paraId="72D1A92B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SELECT name,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open_mode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7053D133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FROM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v$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pdbs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A8D9806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50DF9D2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COLUMN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          FORMAT A15 </w:t>
            </w:r>
          </w:p>
          <w:p w14:paraId="0435A663" w14:textId="77777777" w:rsidR="00FE44E8" w:rsidRDefault="00000000">
            <w:pPr>
              <w:spacing w:after="1" w:line="239" w:lineRule="auto"/>
              <w:ind w:right="5148"/>
            </w:pPr>
            <w:r>
              <w:rPr>
                <w:rFonts w:ascii="Consolas" w:eastAsia="Consolas" w:hAnsi="Consolas" w:cs="Consolas"/>
                <w:sz w:val="20"/>
              </w:rPr>
              <w:t xml:space="preserve">COLUMN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is_hybrid_read_only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FORMAT A3 SELECT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open_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is_hybrid_read_only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FROM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v$container_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topology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93CE72E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07D8090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79B9FEA2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F6A8363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43F5470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C97470B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</w:t>
            </w:r>
          </w:p>
        </w:tc>
      </w:tr>
      <w:tr w:rsidR="00FE44E8" w14:paraId="2B072FBE" w14:textId="77777777">
        <w:trPr>
          <w:trHeight w:val="2509"/>
        </w:trPr>
        <w:tc>
          <w:tcPr>
            <w:tcW w:w="974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</w:tcPr>
          <w:p w14:paraId="050BFC6C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-- As local user </w:t>
            </w:r>
          </w:p>
          <w:p w14:paraId="37DF6C3E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CONNECT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hr_local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hr_local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@//localhost:1521/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freepdb1;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148490F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D277BAC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SELECT name,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open_mode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EC04A4E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FROM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v$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pdbs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1EF5D7E" w14:textId="77777777" w:rsidR="00FE44E8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6E2655E" w14:textId="77777777" w:rsidR="00FE44E8" w:rsidRDefault="00000000">
            <w:pPr>
              <w:spacing w:after="0" w:line="240" w:lineRule="auto"/>
              <w:ind w:right="6474"/>
            </w:pPr>
            <w:r>
              <w:rPr>
                <w:rFonts w:ascii="Consolas" w:eastAsia="Consolas" w:hAnsi="Consolas" w:cs="Consolas"/>
                <w:sz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open_mode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</w:p>
          <w:p w14:paraId="4657A2A3" w14:textId="77777777" w:rsidR="00FE44E8" w:rsidRDefault="00000000">
            <w:pPr>
              <w:spacing w:after="0"/>
              <w:ind w:right="6030"/>
            </w:pPr>
            <w:r>
              <w:rPr>
                <w:rFonts w:ascii="Consolas" w:eastAsia="Consolas" w:hAnsi="Consolas" w:cs="Consolas"/>
                <w:sz w:val="20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is_hybrid_read_only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FROM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v$container_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topology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;</w:t>
            </w:r>
            <w:r>
              <w:rPr>
                <w:rFonts w:ascii="Verdana" w:eastAsia="Verdana" w:hAnsi="Verdana" w:cs="Verdana"/>
                <w:sz w:val="18"/>
              </w:rPr>
              <w:t xml:space="preserve">   </w:t>
            </w:r>
            <w:proofErr w:type="gramEnd"/>
          </w:p>
        </w:tc>
      </w:tr>
    </w:tbl>
    <w:p w14:paraId="4DBF4E69" w14:textId="77777777" w:rsidR="00FE44E8" w:rsidRDefault="00000000">
      <w:pPr>
        <w:numPr>
          <w:ilvl w:val="0"/>
          <w:numId w:val="1"/>
        </w:numPr>
        <w:spacing w:after="108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Test DDL/DML as Common User </w:t>
      </w:r>
    </w:p>
    <w:p w14:paraId="3F2FE970" w14:textId="77777777" w:rsidR="00FE44E8" w:rsidRDefault="00000000">
      <w:pPr>
        <w:spacing w:after="285" w:line="252" w:lineRule="auto"/>
        <w:ind w:left="437" w:hanging="10"/>
      </w:pPr>
      <w:r>
        <w:rPr>
          <w:rFonts w:ascii="Verdana" w:eastAsia="Verdana" w:hAnsi="Verdana" w:cs="Verdana"/>
          <w:sz w:val="18"/>
        </w:rPr>
        <w:t xml:space="preserve">Perform HR-schema operations as the common user; all should succeed.  </w:t>
      </w:r>
    </w:p>
    <w:p w14:paraId="2C1B389E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-- Connected as C##HRADMIN </w:t>
      </w:r>
    </w:p>
    <w:p w14:paraId="2B57D174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>CONNECT C##HRADMIN/</w:t>
      </w:r>
      <w:proofErr w:type="spellStart"/>
      <w:r>
        <w:rPr>
          <w:rFonts w:ascii="Consolas" w:eastAsia="Consolas" w:hAnsi="Consolas" w:cs="Consolas"/>
          <w:sz w:val="20"/>
        </w:rPr>
        <w:t>hradmin</w:t>
      </w:r>
      <w:proofErr w:type="spellEnd"/>
      <w:r>
        <w:rPr>
          <w:rFonts w:ascii="Consolas" w:eastAsia="Consolas" w:hAnsi="Consolas" w:cs="Consolas"/>
          <w:sz w:val="20"/>
        </w:rPr>
        <w:t xml:space="preserve">@//localhost:1521/freepdb1 </w:t>
      </w:r>
    </w:p>
    <w:p w14:paraId="630B10A0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-15" w:right="2132"/>
      </w:pPr>
      <w:r>
        <w:rPr>
          <w:rFonts w:ascii="Consolas" w:eastAsia="Consolas" w:hAnsi="Consolas" w:cs="Consolas"/>
          <w:sz w:val="20"/>
        </w:rPr>
        <w:t xml:space="preserve"> </w:t>
      </w:r>
    </w:p>
    <w:p w14:paraId="3A89C0E3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-- Backup first five employees </w:t>
      </w:r>
    </w:p>
    <w:p w14:paraId="51B99A7B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CREATE TABLE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hr.employee</w:t>
      </w:r>
      <w:proofErr w:type="gramEnd"/>
      <w:r>
        <w:rPr>
          <w:rFonts w:ascii="Consolas" w:eastAsia="Consolas" w:hAnsi="Consolas" w:cs="Consolas"/>
          <w:sz w:val="20"/>
        </w:rPr>
        <w:t>_backup</w:t>
      </w:r>
      <w:proofErr w:type="spellEnd"/>
      <w:r>
        <w:rPr>
          <w:rFonts w:ascii="Consolas" w:eastAsia="Consolas" w:hAnsi="Consolas" w:cs="Consolas"/>
          <w:sz w:val="20"/>
        </w:rPr>
        <w:t xml:space="preserve"> AS </w:t>
      </w:r>
    </w:p>
    <w:p w14:paraId="58684E9A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  SELECT </w:t>
      </w:r>
      <w:proofErr w:type="spellStart"/>
      <w:r>
        <w:rPr>
          <w:rFonts w:ascii="Consolas" w:eastAsia="Consolas" w:hAnsi="Consolas" w:cs="Consolas"/>
          <w:sz w:val="20"/>
        </w:rPr>
        <w:t>employee_id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first_name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last_name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349C55B1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    FROM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hr.employees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6C9048C8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   WHERE ROWNUM &lt;= </w:t>
      </w:r>
      <w:proofErr w:type="gramStart"/>
      <w:r>
        <w:rPr>
          <w:rFonts w:ascii="Consolas" w:eastAsia="Consolas" w:hAnsi="Consolas" w:cs="Consolas"/>
          <w:sz w:val="20"/>
        </w:rPr>
        <w:t>5;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645068E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0"/>
        <w:ind w:left="-15" w:right="2132"/>
      </w:pPr>
      <w:r>
        <w:rPr>
          <w:rFonts w:ascii="Consolas" w:eastAsia="Consolas" w:hAnsi="Consolas" w:cs="Consolas"/>
          <w:sz w:val="20"/>
        </w:rPr>
        <w:t xml:space="preserve"> </w:t>
      </w:r>
    </w:p>
    <w:p w14:paraId="511976FD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87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DROP TABLE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hr.employee</w:t>
      </w:r>
      <w:proofErr w:type="gramEnd"/>
      <w:r>
        <w:rPr>
          <w:rFonts w:ascii="Consolas" w:eastAsia="Consolas" w:hAnsi="Consolas" w:cs="Consolas"/>
          <w:sz w:val="20"/>
        </w:rPr>
        <w:t>_backup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PURGE;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8F6960F" w14:textId="77777777" w:rsidR="00FE44E8" w:rsidRDefault="00000000">
      <w:pPr>
        <w:numPr>
          <w:ilvl w:val="0"/>
          <w:numId w:val="1"/>
        </w:numPr>
        <w:spacing w:after="108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Test DDL/DML as Local User </w:t>
      </w:r>
    </w:p>
    <w:p w14:paraId="06E7A89A" w14:textId="77777777" w:rsidR="00FE44E8" w:rsidRDefault="00000000">
      <w:pPr>
        <w:spacing w:after="279"/>
        <w:ind w:right="1164"/>
        <w:jc w:val="right"/>
      </w:pPr>
      <w:r>
        <w:rPr>
          <w:rFonts w:ascii="Verdana" w:eastAsia="Verdana" w:hAnsi="Verdana" w:cs="Verdana"/>
          <w:sz w:val="18"/>
        </w:rPr>
        <w:t xml:space="preserve">Attempt the same operations as the local user; expect ORA-16000 for modifications.  </w:t>
      </w:r>
    </w:p>
    <w:p w14:paraId="003BC5AF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-- Connected as </w:t>
      </w:r>
      <w:proofErr w:type="spellStart"/>
      <w:r>
        <w:rPr>
          <w:rFonts w:ascii="Consolas" w:eastAsia="Consolas" w:hAnsi="Consolas" w:cs="Consolas"/>
          <w:sz w:val="20"/>
        </w:rPr>
        <w:t>hr_local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101B84B9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lastRenderedPageBreak/>
        <w:t xml:space="preserve">CONNECT </w:t>
      </w:r>
      <w:proofErr w:type="spellStart"/>
      <w:r>
        <w:rPr>
          <w:rFonts w:ascii="Consolas" w:eastAsia="Consolas" w:hAnsi="Consolas" w:cs="Consolas"/>
          <w:sz w:val="20"/>
        </w:rPr>
        <w:t>hr_local</w:t>
      </w:r>
      <w:proofErr w:type="spellEnd"/>
      <w:r>
        <w:rPr>
          <w:rFonts w:ascii="Consolas" w:eastAsia="Consolas" w:hAnsi="Consolas" w:cs="Consolas"/>
          <w:sz w:val="20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hr_local</w:t>
      </w:r>
      <w:proofErr w:type="spellEnd"/>
      <w:r>
        <w:rPr>
          <w:rFonts w:ascii="Consolas" w:eastAsia="Consolas" w:hAnsi="Consolas" w:cs="Consolas"/>
          <w:sz w:val="20"/>
        </w:rPr>
        <w:t>@//localhost:1521/</w:t>
      </w:r>
      <w:proofErr w:type="gramStart"/>
      <w:r>
        <w:rPr>
          <w:rFonts w:ascii="Consolas" w:eastAsia="Consolas" w:hAnsi="Consolas" w:cs="Consolas"/>
          <w:sz w:val="20"/>
        </w:rPr>
        <w:t>freepdb1;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0ABF5EE4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87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CREATE TABLE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hr.employee</w:t>
      </w:r>
      <w:proofErr w:type="gramEnd"/>
      <w:r>
        <w:rPr>
          <w:rFonts w:ascii="Consolas" w:eastAsia="Consolas" w:hAnsi="Consolas" w:cs="Consolas"/>
          <w:sz w:val="20"/>
        </w:rPr>
        <w:t>_backup</w:t>
      </w:r>
      <w:proofErr w:type="spellEnd"/>
      <w:r>
        <w:rPr>
          <w:rFonts w:ascii="Consolas" w:eastAsia="Consolas" w:hAnsi="Consolas" w:cs="Consolas"/>
          <w:sz w:val="20"/>
        </w:rPr>
        <w:t xml:space="preserve"> AS SELECT * FROM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hr.employees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; </w:t>
      </w:r>
    </w:p>
    <w:p w14:paraId="6AA7FCB7" w14:textId="77777777" w:rsidR="00FE44E8" w:rsidRDefault="00000000">
      <w:pPr>
        <w:numPr>
          <w:ilvl w:val="0"/>
          <w:numId w:val="1"/>
        </w:numPr>
        <w:spacing w:after="108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Revert to Read-Write Mode </w:t>
      </w:r>
    </w:p>
    <w:p w14:paraId="4996EB1A" w14:textId="77777777" w:rsidR="00FE44E8" w:rsidRDefault="00000000">
      <w:pPr>
        <w:spacing w:after="285" w:line="252" w:lineRule="auto"/>
        <w:ind w:left="437" w:hanging="10"/>
      </w:pPr>
      <w:r>
        <w:rPr>
          <w:rFonts w:ascii="Verdana" w:eastAsia="Verdana" w:hAnsi="Verdana" w:cs="Verdana"/>
          <w:sz w:val="18"/>
        </w:rPr>
        <w:t xml:space="preserve">Return the PDB to standard Read-Write mode when practice is complete.  </w:t>
      </w:r>
    </w:p>
    <w:p w14:paraId="3DC622B5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CONNECT sys/oracle@//localhost/free as </w:t>
      </w:r>
      <w:proofErr w:type="spellStart"/>
      <w:r>
        <w:rPr>
          <w:rFonts w:ascii="Consolas" w:eastAsia="Consolas" w:hAnsi="Consolas" w:cs="Consolas"/>
          <w:sz w:val="20"/>
        </w:rPr>
        <w:t>sysdba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752E408F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ALTER PLUGGABLE DATABASE freepdb1 CLOSE </w:t>
      </w:r>
      <w:proofErr w:type="gramStart"/>
      <w:r>
        <w:rPr>
          <w:rFonts w:ascii="Consolas" w:eastAsia="Consolas" w:hAnsi="Consolas" w:cs="Consolas"/>
          <w:sz w:val="20"/>
        </w:rPr>
        <w:t>IMMEDIATE;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0A6FA0BE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85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ALTER PLUGGABLE DATABASE freepdb1 OPEN READ </w:t>
      </w:r>
      <w:proofErr w:type="gramStart"/>
      <w:r>
        <w:rPr>
          <w:rFonts w:ascii="Consolas" w:eastAsia="Consolas" w:hAnsi="Consolas" w:cs="Consolas"/>
          <w:sz w:val="20"/>
        </w:rPr>
        <w:t>WRITE;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77656FC" w14:textId="77777777" w:rsidR="00FE44E8" w:rsidRDefault="00000000">
      <w:pPr>
        <w:numPr>
          <w:ilvl w:val="0"/>
          <w:numId w:val="1"/>
        </w:numPr>
        <w:spacing w:after="287" w:line="252" w:lineRule="auto"/>
        <w:ind w:hanging="358"/>
      </w:pPr>
      <w:r>
        <w:rPr>
          <w:rFonts w:ascii="Verdana" w:eastAsia="Verdana" w:hAnsi="Verdana" w:cs="Verdana"/>
          <w:sz w:val="18"/>
        </w:rPr>
        <w:t xml:space="preserve">As a cleanup, drop the created users. </w:t>
      </w:r>
    </w:p>
    <w:p w14:paraId="11F40A12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DROP USER C##HRADMIN </w:t>
      </w:r>
      <w:proofErr w:type="gramStart"/>
      <w:r>
        <w:rPr>
          <w:rFonts w:ascii="Consolas" w:eastAsia="Consolas" w:hAnsi="Consolas" w:cs="Consolas"/>
          <w:sz w:val="20"/>
        </w:rPr>
        <w:t>CASCADE;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5A330611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>ALTER SESSION SET CONTAINER=</w:t>
      </w:r>
      <w:proofErr w:type="gramStart"/>
      <w:r>
        <w:rPr>
          <w:rFonts w:ascii="Consolas" w:eastAsia="Consolas" w:hAnsi="Consolas" w:cs="Consolas"/>
          <w:sz w:val="20"/>
        </w:rPr>
        <w:t>freepdb1;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727C967C" w14:textId="77777777" w:rsidR="00FE44E8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spacing w:after="3" w:line="265" w:lineRule="auto"/>
        <w:ind w:left="-5" w:right="2132" w:hanging="10"/>
      </w:pPr>
      <w:r>
        <w:rPr>
          <w:rFonts w:ascii="Consolas" w:eastAsia="Consolas" w:hAnsi="Consolas" w:cs="Consolas"/>
          <w:sz w:val="20"/>
        </w:rPr>
        <w:t xml:space="preserve">DROP USER </w:t>
      </w:r>
      <w:proofErr w:type="spellStart"/>
      <w:r>
        <w:rPr>
          <w:rFonts w:ascii="Consolas" w:eastAsia="Consolas" w:hAnsi="Consolas" w:cs="Consolas"/>
          <w:sz w:val="20"/>
        </w:rPr>
        <w:t>hr_local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CASCADE;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</w:p>
    <w:p w14:paraId="30A60ADC" w14:textId="77777777" w:rsidR="00FE44E8" w:rsidRDefault="00000000">
      <w:pPr>
        <w:pStyle w:val="Heading2"/>
      </w:pPr>
      <w:r>
        <w:t xml:space="preserve">Summary </w:t>
      </w:r>
    </w:p>
    <w:p w14:paraId="6CFB5E7B" w14:textId="77777777" w:rsidR="00FE44E8" w:rsidRDefault="00000000">
      <w:pPr>
        <w:spacing w:after="268" w:line="252" w:lineRule="auto"/>
        <w:ind w:left="62" w:hanging="10"/>
      </w:pPr>
      <w:r>
        <w:rPr>
          <w:rFonts w:ascii="Verdana" w:eastAsia="Verdana" w:hAnsi="Verdana" w:cs="Verdana"/>
          <w:sz w:val="18"/>
        </w:rPr>
        <w:t xml:space="preserve">Oracle 23ai lets you open pluggable databases in a hybrid read-only mode, enabling common users to perform read-write operations while local and common application accounts are limited to read-only access. </w:t>
      </w:r>
    </w:p>
    <w:p w14:paraId="0264763F" w14:textId="77777777" w:rsidR="00FE44E8" w:rsidRDefault="00000000">
      <w:pPr>
        <w:spacing w:after="0"/>
      </w:pPr>
      <w:r>
        <w:rPr>
          <w:rFonts w:ascii="Verdana" w:eastAsia="Verdana" w:hAnsi="Verdana" w:cs="Verdana"/>
          <w:sz w:val="18"/>
        </w:rPr>
        <w:t xml:space="preserve"> </w:t>
      </w:r>
    </w:p>
    <w:sectPr w:rsidR="00FE44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34" w:right="1519" w:bottom="1611" w:left="1440" w:header="757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F440" w14:textId="77777777" w:rsidR="0064160C" w:rsidRDefault="0064160C">
      <w:pPr>
        <w:spacing w:after="0" w:line="240" w:lineRule="auto"/>
      </w:pPr>
      <w:r>
        <w:separator/>
      </w:r>
    </w:p>
  </w:endnote>
  <w:endnote w:type="continuationSeparator" w:id="0">
    <w:p w14:paraId="1CB2C6FF" w14:textId="77777777" w:rsidR="0064160C" w:rsidRDefault="00641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F432" w14:textId="77777777" w:rsidR="00FE44E8" w:rsidRDefault="00000000">
    <w:pPr>
      <w:spacing w:after="0" w:line="221" w:lineRule="auto"/>
      <w:ind w:right="4966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BC37FEE" wp14:editId="760FC57E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7096" name="Group 7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7261" name="Shape 7261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6" style="width:531.1pt;height:0.47998pt;position:absolute;mso-position-horizontal-relative:page;mso-position-horizontal:absolute;margin-left:31.2pt;mso-position-vertical-relative:page;margin-top:728.856pt;" coordsize="67449,60">
              <v:shape id="Shape 7262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Oracle Database 23ai New Features - by </w:t>
    </w:r>
    <w:r>
      <w:rPr>
        <w:rFonts w:ascii="Arial" w:eastAsia="Arial" w:hAnsi="Arial" w:cs="Arial"/>
        <w:color w:val="0563C1"/>
        <w:sz w:val="18"/>
        <w:u w:val="single" w:color="0563C1"/>
      </w:rPr>
      <w:t>ahmedbaraka.com</w:t>
    </w:r>
    <w:r>
      <w:rPr>
        <w:rFonts w:ascii="Arial" w:eastAsia="Arial" w:hAnsi="Arial" w:cs="Arial"/>
        <w:sz w:val="18"/>
      </w:rPr>
      <w:t xml:space="preserve"> </w:t>
    </w:r>
    <w:r>
      <w:rPr>
        <w:rFonts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D0D2" w14:textId="263E0BCF" w:rsidR="00FE44E8" w:rsidRDefault="00FE44E8">
    <w:pPr>
      <w:spacing w:after="0" w:line="221" w:lineRule="auto"/>
      <w:ind w:right="4966" w:hanging="53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7D69" w14:textId="77777777" w:rsidR="00FE44E8" w:rsidRDefault="00000000">
    <w:pPr>
      <w:spacing w:after="0" w:line="221" w:lineRule="auto"/>
      <w:ind w:right="4966" w:hanging="538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8541DCA" wp14:editId="7E07BCC0">
              <wp:simplePos x="0" y="0"/>
              <wp:positionH relativeFrom="page">
                <wp:posOffset>396240</wp:posOffset>
              </wp:positionH>
              <wp:positionV relativeFrom="page">
                <wp:posOffset>9256471</wp:posOffset>
              </wp:positionV>
              <wp:extent cx="6744970" cy="6096"/>
              <wp:effectExtent l="0" t="0" r="0" b="0"/>
              <wp:wrapSquare wrapText="bothSides"/>
              <wp:docPr id="7008" name="Group 7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4970" cy="6096"/>
                        <a:chOff x="0" y="0"/>
                        <a:chExt cx="6744970" cy="6096"/>
                      </a:xfrm>
                    </wpg:grpSpPr>
                    <wps:wsp>
                      <wps:cNvPr id="7257" name="Shape 7257"/>
                      <wps:cNvSpPr/>
                      <wps:spPr>
                        <a:xfrm>
                          <a:off x="0" y="0"/>
                          <a:ext cx="67449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4970" h="9144">
                              <a:moveTo>
                                <a:pt x="0" y="0"/>
                              </a:moveTo>
                              <a:lnTo>
                                <a:pt x="6744970" y="0"/>
                              </a:lnTo>
                              <a:lnTo>
                                <a:pt x="67449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8" style="width:531.1pt;height:0.47998pt;position:absolute;mso-position-horizontal-relative:page;mso-position-horizontal:absolute;margin-left:31.2pt;mso-position-vertical-relative:page;margin-top:728.856pt;" coordsize="67449,60">
              <v:shape id="Shape 7258" style="position:absolute;width:67449;height:91;left:0;top:0;" coordsize="6744970,9144" path="m0,0l6744970,0l674497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Oracle Database 23ai New Features - by </w:t>
    </w:r>
    <w:r>
      <w:rPr>
        <w:rFonts w:ascii="Arial" w:eastAsia="Arial" w:hAnsi="Arial" w:cs="Arial"/>
        <w:color w:val="0563C1"/>
        <w:sz w:val="18"/>
        <w:u w:val="single" w:color="0563C1"/>
      </w:rPr>
      <w:t>ahmedbaraka.com</w:t>
    </w:r>
    <w:r>
      <w:rPr>
        <w:rFonts w:ascii="Arial" w:eastAsia="Arial" w:hAnsi="Arial" w:cs="Arial"/>
        <w:sz w:val="18"/>
      </w:rPr>
      <w:t xml:space="preserve"> </w:t>
    </w:r>
    <w:r>
      <w:rPr>
        <w:rFonts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DF3C" w14:textId="77777777" w:rsidR="0064160C" w:rsidRDefault="0064160C">
      <w:pPr>
        <w:spacing w:after="0" w:line="240" w:lineRule="auto"/>
      </w:pPr>
      <w:r>
        <w:separator/>
      </w:r>
    </w:p>
  </w:footnote>
  <w:footnote w:type="continuationSeparator" w:id="0">
    <w:p w14:paraId="308BDC9A" w14:textId="77777777" w:rsidR="0064160C" w:rsidRDefault="00641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00D2" w14:textId="77777777" w:rsidR="00FE44E8" w:rsidRDefault="00000000">
    <w:pPr>
      <w:tabs>
        <w:tab w:val="center" w:pos="8507"/>
      </w:tabs>
      <w:spacing w:after="9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8CF599" wp14:editId="47B6F1EE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7071" name="Group 7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7251" name="Shape 7251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2" name="Shape 7252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3" name="Shape 7253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71" style="width:468.306pt;height:0.47998pt;position:absolute;mso-position-horizontal-relative:page;mso-position-horizontal:absolute;margin-left:71.304pt;mso-position-vertical-relative:page;margin-top:49.32pt;" coordsize="59474,60">
              <v:shape id="Shape 7254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7255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256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Practice-Hybrid Read-Only Mode for PDBs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57036A67" w14:textId="77777777" w:rsidR="00FE44E8" w:rsidRDefault="00000000">
    <w:pPr>
      <w:spacing w:after="0"/>
    </w:pPr>
    <w:r>
      <w:rPr>
        <w:rFonts w:cs="Calibri"/>
      </w:rPr>
      <w:t xml:space="preserve"> </w:t>
    </w:r>
  </w:p>
  <w:p w14:paraId="3915E3C2" w14:textId="77777777" w:rsidR="00FE44E8" w:rsidRDefault="00000000">
    <w:pPr>
      <w:spacing w:after="0"/>
    </w:pPr>
    <w:r>
      <w:rPr>
        <w:rFonts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01FF2" w14:textId="77777777" w:rsidR="00FE44E8" w:rsidRDefault="00000000">
    <w:pPr>
      <w:tabs>
        <w:tab w:val="center" w:pos="8507"/>
      </w:tabs>
      <w:spacing w:after="9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6C2155" wp14:editId="5F47ACF8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7245" name="Shape 7245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6" name="Shape 7246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7" name="Shape 7247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7" style="width:468.306pt;height:0.47998pt;position:absolute;mso-position-horizontal-relative:page;mso-position-horizontal:absolute;margin-left:71.304pt;mso-position-vertical-relative:page;margin-top:49.32pt;" coordsize="59474,60">
              <v:shape id="Shape 7248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7249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250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Practice-Hybrid Read-Only Mode for PDBs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50463631" w14:textId="77777777" w:rsidR="00FE44E8" w:rsidRDefault="00000000">
    <w:pPr>
      <w:spacing w:after="0"/>
    </w:pPr>
    <w:r>
      <w:rPr>
        <w:rFonts w:cs="Calibri"/>
      </w:rPr>
      <w:t xml:space="preserve"> </w:t>
    </w:r>
  </w:p>
  <w:p w14:paraId="3099E73E" w14:textId="77777777" w:rsidR="00FE44E8" w:rsidRDefault="00000000">
    <w:pPr>
      <w:spacing w:after="0"/>
    </w:pPr>
    <w:r>
      <w:rPr>
        <w:rFonts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FFFD" w14:textId="77777777" w:rsidR="00FE44E8" w:rsidRDefault="00000000">
    <w:pPr>
      <w:tabs>
        <w:tab w:val="center" w:pos="8507"/>
      </w:tabs>
      <w:spacing w:after="9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0CBC9B1" wp14:editId="75055328">
              <wp:simplePos x="0" y="0"/>
              <wp:positionH relativeFrom="page">
                <wp:posOffset>905561</wp:posOffset>
              </wp:positionH>
              <wp:positionV relativeFrom="page">
                <wp:posOffset>626364</wp:posOffset>
              </wp:positionV>
              <wp:extent cx="5947486" cy="6096"/>
              <wp:effectExtent l="0" t="0" r="0" b="0"/>
              <wp:wrapSquare wrapText="bothSides"/>
              <wp:docPr id="6983" name="Group 6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7486" cy="6096"/>
                        <a:chOff x="0" y="0"/>
                        <a:chExt cx="5947486" cy="6096"/>
                      </a:xfrm>
                    </wpg:grpSpPr>
                    <wps:wsp>
                      <wps:cNvPr id="7239" name="Shape 7239"/>
                      <wps:cNvSpPr/>
                      <wps:spPr>
                        <a:xfrm>
                          <a:off x="0" y="0"/>
                          <a:ext cx="442023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0235" h="9144">
                              <a:moveTo>
                                <a:pt x="0" y="0"/>
                              </a:moveTo>
                              <a:lnTo>
                                <a:pt x="4420235" y="0"/>
                              </a:lnTo>
                              <a:lnTo>
                                <a:pt x="442023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0" name="Shape 7240"/>
                      <wps:cNvSpPr/>
                      <wps:spPr>
                        <a:xfrm>
                          <a:off x="44110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1" name="Shape 7241"/>
                      <wps:cNvSpPr/>
                      <wps:spPr>
                        <a:xfrm>
                          <a:off x="4417136" y="0"/>
                          <a:ext cx="15303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350" h="9144">
                              <a:moveTo>
                                <a:pt x="0" y="0"/>
                              </a:moveTo>
                              <a:lnTo>
                                <a:pt x="1530350" y="0"/>
                              </a:lnTo>
                              <a:lnTo>
                                <a:pt x="15303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3" style="width:468.306pt;height:0.47998pt;position:absolute;mso-position-horizontal-relative:page;mso-position-horizontal:absolute;margin-left:71.304pt;mso-position-vertical-relative:page;margin-top:49.32pt;" coordsize="59474,60">
              <v:shape id="Shape 7242" style="position:absolute;width:44202;height:91;left:0;top:0;" coordsize="4420235,9144" path="m0,0l4420235,0l4420235,9144l0,9144l0,0">
                <v:stroke weight="0pt" endcap="flat" joinstyle="miter" miterlimit="10" on="false" color="#000000" opacity="0"/>
                <v:fill on="true" color="#000000"/>
              </v:shape>
              <v:shape id="Shape 7243" style="position:absolute;width:91;height:91;left:4411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244" style="position:absolute;width:15303;height:91;left:44171;top:0;" coordsize="1530350,9144" path="m0,0l1530350,0l153035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Practice-Hybrid Read-Only Mode for PDBs </w:t>
    </w:r>
    <w:r>
      <w:rPr>
        <w:rFonts w:ascii="Arial" w:eastAsia="Arial" w:hAnsi="Arial" w:cs="Arial"/>
        <w:sz w:val="18"/>
      </w:rPr>
      <w:tab/>
    </w:r>
    <w:r>
      <w:rPr>
        <w:rFonts w:cs="Calibri"/>
        <w:color w:val="7F7F7F"/>
        <w:sz w:val="18"/>
      </w:rPr>
      <w:t>P a g e</w:t>
    </w:r>
    <w:r>
      <w:rPr>
        <w:rFonts w:cs="Calibri"/>
        <w:sz w:val="18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18"/>
      </w:rPr>
      <w:t>1</w:t>
    </w:r>
    <w:r>
      <w:rPr>
        <w:rFonts w:cs="Calibri"/>
        <w:b/>
        <w:sz w:val="18"/>
      </w:rPr>
      <w:fldChar w:fldCharType="end"/>
    </w:r>
    <w:r>
      <w:rPr>
        <w:rFonts w:cs="Calibri"/>
        <w:sz w:val="18"/>
      </w:rPr>
      <w:t xml:space="preserve"> </w:t>
    </w:r>
  </w:p>
  <w:p w14:paraId="3FEE7882" w14:textId="77777777" w:rsidR="00FE44E8" w:rsidRDefault="00000000">
    <w:pPr>
      <w:spacing w:after="0"/>
    </w:pPr>
    <w:r>
      <w:rPr>
        <w:rFonts w:cs="Calibri"/>
      </w:rPr>
      <w:t xml:space="preserve"> </w:t>
    </w:r>
  </w:p>
  <w:p w14:paraId="3A91E6C6" w14:textId="77777777" w:rsidR="00FE44E8" w:rsidRDefault="00000000">
    <w:pPr>
      <w:spacing w:after="0"/>
    </w:pPr>
    <w:r>
      <w:rPr>
        <w:rFonts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57246"/>
    <w:multiLevelType w:val="hybridMultilevel"/>
    <w:tmpl w:val="693EEAD2"/>
    <w:lvl w:ilvl="0" w:tplc="015A41BE">
      <w:start w:val="1"/>
      <w:numFmt w:val="decimal"/>
      <w:lvlText w:val="%1."/>
      <w:lvlJc w:val="left"/>
      <w:pPr>
        <w:ind w:left="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0EA7A2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1EABE4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523982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DCB2C8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D22D6C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46812C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F80E7C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54E7606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338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4E8"/>
    <w:rsid w:val="005661D0"/>
    <w:rsid w:val="0064160C"/>
    <w:rsid w:val="00DC675A"/>
    <w:rsid w:val="00FE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E0CAC"/>
  <w15:docId w15:val="{0B11E689-36E6-404F-AFDD-8E8B723F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6" w:line="259" w:lineRule="auto"/>
      <w:outlineLvl w:val="1"/>
    </w:pPr>
    <w:rPr>
      <w:rFonts w:ascii="Verdana" w:eastAsia="Verdana" w:hAnsi="Verdana" w:cs="Verdana"/>
      <w:b/>
      <w:color w:val="2E74B5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Verdana" w:eastAsia="Verdana" w:hAnsi="Verdana" w:cs="Verdana"/>
      <w:b/>
      <w:color w:val="2E74B5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Managing Oracle Autonomous Databases, a course by Ahmed Baraka</dc:subject>
  <dc:creator>Ahmed Baraka</dc:creator>
  <cp:keywords>Oracle Database 23ai New Features</cp:keywords>
  <cp:lastModifiedBy>Vivek Trivedi</cp:lastModifiedBy>
  <cp:revision>2</cp:revision>
  <dcterms:created xsi:type="dcterms:W3CDTF">2025-12-08T08:03:00Z</dcterms:created>
  <dcterms:modified xsi:type="dcterms:W3CDTF">2025-12-08T08:03:00Z</dcterms:modified>
</cp:coreProperties>
</file>