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E89CE0" w14:textId="77777777" w:rsidR="00465315" w:rsidRDefault="00000000">
      <w:pPr>
        <w:spacing w:after="403" w:line="259" w:lineRule="auto"/>
        <w:ind w:left="0" w:firstLine="0"/>
      </w:pPr>
      <w:proofErr w:type="spellStart"/>
      <w:r>
        <w:rPr>
          <w:rFonts w:ascii="Calibri" w:eastAsia="Calibri" w:hAnsi="Calibri" w:cs="Calibri"/>
          <w:color w:val="2D74B5"/>
          <w:sz w:val="40"/>
        </w:rPr>
        <w:t>Pracce</w:t>
      </w:r>
      <w:proofErr w:type="spellEnd"/>
      <w:r>
        <w:rPr>
          <w:rFonts w:ascii="Calibri" w:eastAsia="Calibri" w:hAnsi="Calibri" w:cs="Calibri"/>
          <w:color w:val="2D74B5"/>
          <w:sz w:val="40"/>
        </w:rPr>
        <w:t>: Using Blockchain Tables</w:t>
      </w:r>
      <w:r>
        <w:rPr>
          <w:rFonts w:ascii="Calibri" w:eastAsia="Calibri" w:hAnsi="Calibri" w:cs="Calibri"/>
          <w:color w:val="2D74B5"/>
          <w:sz w:val="22"/>
        </w:rPr>
        <w:t xml:space="preserve"> </w:t>
      </w:r>
    </w:p>
    <w:p w14:paraId="40D71C02" w14:textId="77777777" w:rsidR="00465315" w:rsidRDefault="00000000">
      <w:pPr>
        <w:pStyle w:val="Heading1"/>
        <w:ind w:left="-5"/>
      </w:pPr>
      <w:proofErr w:type="spellStart"/>
      <w:r>
        <w:t>Pracce</w:t>
      </w:r>
      <w:proofErr w:type="spellEnd"/>
      <w:r>
        <w:t xml:space="preserve"> Target</w:t>
      </w:r>
      <w:r>
        <w:rPr>
          <w:rFonts w:ascii="Verdana" w:eastAsia="Verdana" w:hAnsi="Verdana" w:cs="Verdana"/>
          <w:b/>
          <w:sz w:val="22"/>
        </w:rPr>
        <w:t xml:space="preserve"> </w:t>
      </w:r>
    </w:p>
    <w:p w14:paraId="175A6261" w14:textId="77777777" w:rsidR="00465315" w:rsidRDefault="00000000">
      <w:pPr>
        <w:spacing w:after="597"/>
        <w:ind w:left="-5"/>
      </w:pPr>
      <w:r>
        <w:t xml:space="preserve">The goal of this practice is to familiarize you with creating and managing Blockchain Tables in Oracle Database 23ai. You will learn how to establish a tamper-evident ledger for transactional data, and enforce retention policies.  </w:t>
      </w:r>
    </w:p>
    <w:p w14:paraId="017CDB10" w14:textId="77777777" w:rsidR="00465315" w:rsidRDefault="00000000">
      <w:pPr>
        <w:pStyle w:val="Heading1"/>
        <w:ind w:left="-5"/>
      </w:pPr>
      <w:proofErr w:type="spellStart"/>
      <w:r>
        <w:t>Pracce</w:t>
      </w:r>
      <w:proofErr w:type="spellEnd"/>
      <w:r>
        <w:t xml:space="preserve"> Overview</w:t>
      </w:r>
      <w:r>
        <w:rPr>
          <w:rFonts w:ascii="Verdana" w:eastAsia="Verdana" w:hAnsi="Verdana" w:cs="Verdana"/>
          <w:b/>
          <w:sz w:val="22"/>
        </w:rPr>
        <w:t xml:space="preserve"> </w:t>
      </w:r>
    </w:p>
    <w:p w14:paraId="2DECB4A7" w14:textId="77777777" w:rsidR="00465315" w:rsidRDefault="00000000">
      <w:pPr>
        <w:ind w:left="-5"/>
      </w:pPr>
      <w:r>
        <w:t xml:space="preserve">In high level, you will perform the following tasks: </w:t>
      </w:r>
    </w:p>
    <w:p w14:paraId="6CDB3B37" w14:textId="77777777" w:rsidR="00465315" w:rsidRDefault="00000000">
      <w:pPr>
        <w:numPr>
          <w:ilvl w:val="0"/>
          <w:numId w:val="1"/>
        </w:numPr>
        <w:spacing w:after="0" w:line="259" w:lineRule="auto"/>
        <w:ind w:hanging="360"/>
      </w:pPr>
      <w:r>
        <w:rPr>
          <w:b/>
        </w:rPr>
        <w:t>Create a Blockchain Table</w:t>
      </w:r>
      <w:r>
        <w:t xml:space="preserve"> </w:t>
      </w:r>
    </w:p>
    <w:p w14:paraId="317B9C70" w14:textId="77777777" w:rsidR="00465315" w:rsidRDefault="00000000">
      <w:pPr>
        <w:spacing w:after="109"/>
        <w:ind w:left="577"/>
      </w:pPr>
      <w:r>
        <w:t xml:space="preserve">Set up a blockchain table to store transaction records. </w:t>
      </w:r>
    </w:p>
    <w:p w14:paraId="6E2D42AF" w14:textId="77777777" w:rsidR="00465315" w:rsidRDefault="00000000">
      <w:pPr>
        <w:numPr>
          <w:ilvl w:val="0"/>
          <w:numId w:val="1"/>
        </w:numPr>
        <w:spacing w:after="0" w:line="259" w:lineRule="auto"/>
        <w:ind w:hanging="360"/>
      </w:pPr>
      <w:r>
        <w:rPr>
          <w:b/>
        </w:rPr>
        <w:t>Updating and Altering a Blockchain Table</w:t>
      </w:r>
      <w:r>
        <w:t xml:space="preserve"> </w:t>
      </w:r>
    </w:p>
    <w:p w14:paraId="59643726" w14:textId="77777777" w:rsidR="00465315" w:rsidRDefault="00000000">
      <w:pPr>
        <w:spacing w:after="113"/>
        <w:ind w:left="577"/>
      </w:pPr>
      <w:r>
        <w:t xml:space="preserve">Attempt to update, truncate, drop, or alter the table to see how certain DML and DDL operations are restricted. </w:t>
      </w:r>
    </w:p>
    <w:p w14:paraId="74A48524" w14:textId="77777777" w:rsidR="00465315" w:rsidRDefault="00000000">
      <w:pPr>
        <w:numPr>
          <w:ilvl w:val="0"/>
          <w:numId w:val="1"/>
        </w:numPr>
        <w:spacing w:after="0" w:line="259" w:lineRule="auto"/>
        <w:ind w:hanging="360"/>
      </w:pPr>
      <w:r>
        <w:rPr>
          <w:b/>
        </w:rPr>
        <w:t>Add/Drop Columns</w:t>
      </w:r>
      <w:r>
        <w:t xml:space="preserve"> </w:t>
      </w:r>
    </w:p>
    <w:p w14:paraId="6694BC33" w14:textId="77777777" w:rsidR="00465315" w:rsidRDefault="00000000">
      <w:pPr>
        <w:spacing w:after="112"/>
        <w:ind w:left="577"/>
      </w:pPr>
      <w:r>
        <w:t xml:space="preserve">Learn how to modify the table structure safely within blockchain constraints. </w:t>
      </w:r>
    </w:p>
    <w:p w14:paraId="7304CF9C" w14:textId="77777777" w:rsidR="00465315" w:rsidRDefault="00000000">
      <w:pPr>
        <w:numPr>
          <w:ilvl w:val="0"/>
          <w:numId w:val="1"/>
        </w:numPr>
        <w:spacing w:after="0" w:line="259" w:lineRule="auto"/>
        <w:ind w:hanging="360"/>
      </w:pPr>
      <w:r>
        <w:rPr>
          <w:b/>
        </w:rPr>
        <w:t>User Chains</w:t>
      </w:r>
      <w:r>
        <w:t xml:space="preserve"> </w:t>
      </w:r>
    </w:p>
    <w:p w14:paraId="1A9D80C5" w14:textId="77777777" w:rsidR="00465315" w:rsidRDefault="00000000">
      <w:pPr>
        <w:spacing w:after="109"/>
        <w:ind w:left="577"/>
      </w:pPr>
      <w:r>
        <w:t xml:space="preserve">Create custom user-defined cryptographic chains for specific columns. </w:t>
      </w:r>
    </w:p>
    <w:p w14:paraId="2761CB07" w14:textId="77777777" w:rsidR="00465315" w:rsidRDefault="00000000">
      <w:pPr>
        <w:numPr>
          <w:ilvl w:val="0"/>
          <w:numId w:val="1"/>
        </w:numPr>
        <w:spacing w:after="0" w:line="259" w:lineRule="auto"/>
        <w:ind w:hanging="360"/>
      </w:pPr>
      <w:r>
        <w:rPr>
          <w:b/>
        </w:rPr>
        <w:t>Row Versions</w:t>
      </w:r>
      <w:r>
        <w:t xml:space="preserve"> </w:t>
      </w:r>
    </w:p>
    <w:p w14:paraId="6DB68DA1" w14:textId="77777777" w:rsidR="00465315" w:rsidRDefault="00000000">
      <w:pPr>
        <w:spacing w:after="109"/>
        <w:ind w:left="576"/>
      </w:pPr>
      <w:r>
        <w:t xml:space="preserve">Explore how row versioning works in a blockchain table for auditing. </w:t>
      </w:r>
    </w:p>
    <w:p w14:paraId="0F643B46" w14:textId="77777777" w:rsidR="00465315" w:rsidRDefault="00000000">
      <w:pPr>
        <w:numPr>
          <w:ilvl w:val="0"/>
          <w:numId w:val="1"/>
        </w:numPr>
        <w:spacing w:after="0" w:line="259" w:lineRule="auto"/>
        <w:ind w:hanging="360"/>
      </w:pPr>
      <w:r>
        <w:rPr>
          <w:b/>
        </w:rPr>
        <w:t>Control Long Idle Retention Times</w:t>
      </w:r>
      <w:r>
        <w:t xml:space="preserve"> </w:t>
      </w:r>
    </w:p>
    <w:p w14:paraId="1342A18F" w14:textId="77777777" w:rsidR="00465315" w:rsidRDefault="00000000">
      <w:pPr>
        <w:ind w:left="576"/>
      </w:pPr>
      <w:r>
        <w:t xml:space="preserve">Experiment with retention policies to prevent or allow dropping a table after certain idle periods. </w:t>
      </w:r>
    </w:p>
    <w:p w14:paraId="7E3C961B" w14:textId="77777777" w:rsidR="00465315" w:rsidRDefault="00000000">
      <w:pPr>
        <w:spacing w:after="157" w:line="259" w:lineRule="auto"/>
        <w:ind w:left="0" w:firstLine="0"/>
      </w:pPr>
      <w:r>
        <w:t xml:space="preserve"> </w:t>
      </w:r>
    </w:p>
    <w:p w14:paraId="75577B9F" w14:textId="77777777" w:rsidR="00465315" w:rsidRDefault="00000000">
      <w:pPr>
        <w:spacing w:after="0" w:line="259" w:lineRule="auto"/>
        <w:ind w:left="0" w:firstLine="0"/>
      </w:pPr>
      <w:r>
        <w:rPr>
          <w:rFonts w:ascii="Calibri" w:eastAsia="Calibri" w:hAnsi="Calibri" w:cs="Calibri"/>
          <w:sz w:val="22"/>
        </w:rPr>
        <w:t xml:space="preserve"> </w:t>
      </w:r>
      <w:r>
        <w:rPr>
          <w:rFonts w:ascii="Calibri" w:eastAsia="Calibri" w:hAnsi="Calibri" w:cs="Calibri"/>
          <w:sz w:val="22"/>
        </w:rPr>
        <w:tab/>
      </w:r>
      <w:r>
        <w:rPr>
          <w:rFonts w:ascii="Calibri" w:eastAsia="Calibri" w:hAnsi="Calibri" w:cs="Calibri"/>
          <w:color w:val="2D74B5"/>
          <w:sz w:val="32"/>
        </w:rPr>
        <w:t xml:space="preserve"> </w:t>
      </w:r>
    </w:p>
    <w:p w14:paraId="382E7FAB" w14:textId="77777777" w:rsidR="00465315" w:rsidRDefault="00000000">
      <w:pPr>
        <w:pStyle w:val="Heading1"/>
        <w:spacing w:after="127"/>
        <w:ind w:left="-5"/>
      </w:pPr>
      <w:proofErr w:type="spellStart"/>
      <w:r>
        <w:t>Creang</w:t>
      </w:r>
      <w:proofErr w:type="spellEnd"/>
      <w:r>
        <w:t xml:space="preserve"> a Blockchain Table</w:t>
      </w:r>
      <w:r>
        <w:rPr>
          <w:rFonts w:ascii="Verdana" w:eastAsia="Verdana" w:hAnsi="Verdana" w:cs="Verdana"/>
          <w:b/>
          <w:sz w:val="22"/>
        </w:rPr>
        <w:t xml:space="preserve"> </w:t>
      </w:r>
    </w:p>
    <w:p w14:paraId="6AE4952A" w14:textId="77777777" w:rsidR="00465315" w:rsidRDefault="00000000">
      <w:pPr>
        <w:spacing w:after="347"/>
        <w:ind w:left="-5"/>
      </w:pPr>
      <w:r>
        <w:t xml:space="preserve">In this first section, you will create a simple blockchain table to store transaction data. </w:t>
      </w:r>
    </w:p>
    <w:p w14:paraId="5E3B687D" w14:textId="77777777" w:rsidR="00465315" w:rsidRDefault="00000000">
      <w:pPr>
        <w:tabs>
          <w:tab w:val="center" w:pos="3059"/>
        </w:tabs>
        <w:ind w:left="-15" w:firstLine="0"/>
      </w:pPr>
      <w:r>
        <w:rPr>
          <w:sz w:val="16"/>
        </w:rPr>
        <w:t>1.</w:t>
      </w:r>
      <w:r>
        <w:rPr>
          <w:rFonts w:ascii="Arial" w:eastAsia="Arial" w:hAnsi="Arial" w:cs="Arial"/>
          <w:sz w:val="16"/>
        </w:rPr>
        <w:t xml:space="preserve"> </w:t>
      </w:r>
      <w:r>
        <w:rPr>
          <w:rFonts w:ascii="Arial" w:eastAsia="Arial" w:hAnsi="Arial" w:cs="Arial"/>
          <w:sz w:val="16"/>
        </w:rPr>
        <w:tab/>
      </w:r>
      <w:r>
        <w:t xml:space="preserve">In Oracle VirtualBox manager, take a snapshot of the </w:t>
      </w:r>
      <w:proofErr w:type="spellStart"/>
      <w:r>
        <w:t>vm</w:t>
      </w:r>
      <w:proofErr w:type="spellEnd"/>
      <w:r>
        <w:t xml:space="preserve">. </w:t>
      </w:r>
    </w:p>
    <w:p w14:paraId="28246365" w14:textId="77777777" w:rsidR="00465315" w:rsidRDefault="00000000">
      <w:pPr>
        <w:spacing w:after="307" w:line="259" w:lineRule="auto"/>
        <w:ind w:left="0" w:right="3882" w:firstLine="0"/>
        <w:jc w:val="center"/>
      </w:pPr>
      <w:r>
        <w:rPr>
          <w:rFonts w:ascii="Calibri" w:eastAsia="Calibri" w:hAnsi="Calibri" w:cs="Calibri"/>
          <w:noProof/>
          <w:sz w:val="22"/>
        </w:rPr>
        <w:lastRenderedPageBreak/>
        <mc:AlternateContent>
          <mc:Choice Requires="wpg">
            <w:drawing>
              <wp:inline distT="0" distB="0" distL="0" distR="0" wp14:anchorId="6ECEEA86" wp14:editId="1307F791">
                <wp:extent cx="2856230" cy="3214309"/>
                <wp:effectExtent l="0" t="0" r="0" b="0"/>
                <wp:docPr id="11253" name="Group 11253"/>
                <wp:cNvGraphicFramePr/>
                <a:graphic xmlns:a="http://schemas.openxmlformats.org/drawingml/2006/main">
                  <a:graphicData uri="http://schemas.microsoft.com/office/word/2010/wordprocessingGroup">
                    <wpg:wgp>
                      <wpg:cNvGrpSpPr/>
                      <wpg:grpSpPr>
                        <a:xfrm>
                          <a:off x="0" y="0"/>
                          <a:ext cx="2856230" cy="3214309"/>
                          <a:chOff x="0" y="0"/>
                          <a:chExt cx="2856230" cy="3214309"/>
                        </a:xfrm>
                      </wpg:grpSpPr>
                      <wps:wsp>
                        <wps:cNvPr id="901" name="Rectangle 901"/>
                        <wps:cNvSpPr/>
                        <wps:spPr>
                          <a:xfrm>
                            <a:off x="2761159" y="3059547"/>
                            <a:ext cx="53444" cy="205833"/>
                          </a:xfrm>
                          <a:prstGeom prst="rect">
                            <a:avLst/>
                          </a:prstGeom>
                          <a:ln>
                            <a:noFill/>
                          </a:ln>
                        </wps:spPr>
                        <wps:txbx>
                          <w:txbxContent>
                            <w:p w14:paraId="2BE6BF1D" w14:textId="77777777" w:rsidR="00465315" w:rsidRDefault="00000000">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975" name="Picture 975"/>
                          <pic:cNvPicPr/>
                        </pic:nvPicPr>
                        <pic:blipFill>
                          <a:blip r:embed="rId7"/>
                          <a:stretch>
                            <a:fillRect/>
                          </a:stretch>
                        </pic:blipFill>
                        <pic:spPr>
                          <a:xfrm>
                            <a:off x="0" y="0"/>
                            <a:ext cx="2856230" cy="855953"/>
                          </a:xfrm>
                          <a:prstGeom prst="rect">
                            <a:avLst/>
                          </a:prstGeom>
                        </pic:spPr>
                      </pic:pic>
                      <pic:pic xmlns:pic="http://schemas.openxmlformats.org/drawingml/2006/picture">
                        <pic:nvPicPr>
                          <pic:cNvPr id="977" name="Picture 977"/>
                          <pic:cNvPicPr/>
                        </pic:nvPicPr>
                        <pic:blipFill>
                          <a:blip r:embed="rId8"/>
                          <a:stretch>
                            <a:fillRect/>
                          </a:stretch>
                        </pic:blipFill>
                        <pic:spPr>
                          <a:xfrm>
                            <a:off x="0" y="932178"/>
                            <a:ext cx="2757538" cy="2247265"/>
                          </a:xfrm>
                          <a:prstGeom prst="rect">
                            <a:avLst/>
                          </a:prstGeom>
                        </pic:spPr>
                      </pic:pic>
                    </wpg:wgp>
                  </a:graphicData>
                </a:graphic>
              </wp:inline>
            </w:drawing>
          </mc:Choice>
          <mc:Fallback xmlns:a="http://schemas.openxmlformats.org/drawingml/2006/main">
            <w:pict>
              <v:group id="Group 11253" style="width:224.9pt;height:253.095pt;mso-position-horizontal-relative:char;mso-position-vertical-relative:line" coordsize="28562,32143">
                <v:rect id="Rectangle 901" style="position:absolute;width:534;height:2058;left:27611;top:30595;" filled="f" stroked="f">
                  <v:textbox inset="0,0,0,0">
                    <w:txbxContent>
                      <w:p>
                        <w:pPr>
                          <w:spacing w:before="0" w:after="160" w:line="259" w:lineRule="auto"/>
                          <w:ind w:left="0" w:firstLine="0"/>
                        </w:pPr>
                        <w:r>
                          <w:rPr/>
                          <w:t xml:space="preserve"> </w:t>
                        </w:r>
                      </w:p>
                    </w:txbxContent>
                  </v:textbox>
                </v:rect>
                <v:shape id="Picture 975" style="position:absolute;width:28562;height:8559;left:0;top:0;" filled="f">
                  <v:imagedata r:id="rId9"/>
                </v:shape>
                <v:shape id="Picture 977" style="position:absolute;width:27575;height:22472;left:0;top:9321;" filled="f">
                  <v:imagedata r:id="rId10"/>
                </v:shape>
              </v:group>
            </w:pict>
          </mc:Fallback>
        </mc:AlternateContent>
      </w:r>
      <w:r>
        <w:t xml:space="preserve"> </w:t>
      </w:r>
    </w:p>
    <w:p w14:paraId="1705E752" w14:textId="77777777" w:rsidR="00465315" w:rsidRDefault="00000000">
      <w:pPr>
        <w:spacing w:after="1" w:line="637" w:lineRule="auto"/>
        <w:ind w:left="-15" w:right="1475" w:firstLine="453"/>
      </w:pPr>
      <w:r>
        <w:rPr>
          <w:b/>
          <w:color w:val="FF0000"/>
        </w:rPr>
        <w:t>Caution</w:t>
      </w:r>
      <w:r>
        <w:t xml:space="preserve">: Do not proceed with the practice before taking a snapshot of the </w:t>
      </w:r>
      <w:proofErr w:type="spellStart"/>
      <w:r>
        <w:t>vm</w:t>
      </w:r>
      <w:proofErr w:type="spellEnd"/>
      <w:r>
        <w:t xml:space="preserve">. </w:t>
      </w:r>
      <w:r>
        <w:rPr>
          <w:sz w:val="16"/>
        </w:rPr>
        <w:t>2.</w:t>
      </w:r>
      <w:r>
        <w:rPr>
          <w:rFonts w:ascii="Arial" w:eastAsia="Arial" w:hAnsi="Arial" w:cs="Arial"/>
          <w:sz w:val="16"/>
        </w:rPr>
        <w:t xml:space="preserve"> </w:t>
      </w:r>
      <w:r>
        <w:rPr>
          <w:rFonts w:ascii="Arial" w:eastAsia="Arial" w:hAnsi="Arial" w:cs="Arial"/>
          <w:sz w:val="16"/>
        </w:rPr>
        <w:tab/>
      </w:r>
      <w:r>
        <w:t xml:space="preserve">Start </w:t>
      </w:r>
      <w:r>
        <w:rPr>
          <w:b/>
        </w:rPr>
        <w:t>SQL Developer</w:t>
      </w:r>
      <w:r>
        <w:t xml:space="preserve"> and connect as </w:t>
      </w:r>
      <w:r>
        <w:rPr>
          <w:b/>
        </w:rPr>
        <w:t>SOE</w:t>
      </w:r>
      <w:r>
        <w:t xml:space="preserve"> to the </w:t>
      </w:r>
      <w:proofErr w:type="spellStart"/>
      <w:r>
        <w:t>pdb</w:t>
      </w:r>
      <w:proofErr w:type="spellEnd"/>
      <w:r>
        <w:t xml:space="preserve"> </w:t>
      </w:r>
    </w:p>
    <w:p w14:paraId="5887EF28" w14:textId="77777777" w:rsidR="00465315" w:rsidRDefault="00000000">
      <w:pPr>
        <w:tabs>
          <w:tab w:val="center" w:pos="1832"/>
        </w:tabs>
        <w:spacing w:after="445"/>
        <w:ind w:left="-15" w:firstLine="0"/>
      </w:pPr>
      <w:r>
        <w:rPr>
          <w:sz w:val="16"/>
        </w:rPr>
        <w:t>3.</w:t>
      </w:r>
      <w:r>
        <w:rPr>
          <w:rFonts w:ascii="Arial" w:eastAsia="Arial" w:hAnsi="Arial" w:cs="Arial"/>
          <w:sz w:val="16"/>
        </w:rPr>
        <w:t xml:space="preserve"> </w:t>
      </w:r>
      <w:r>
        <w:rPr>
          <w:rFonts w:ascii="Arial" w:eastAsia="Arial" w:hAnsi="Arial" w:cs="Arial"/>
          <w:sz w:val="16"/>
        </w:rPr>
        <w:tab/>
      </w:r>
      <w:r>
        <w:t xml:space="preserve">Create a new blockchain table:  </w:t>
      </w:r>
    </w:p>
    <w:p w14:paraId="71EEBE79" w14:textId="77777777" w:rsidR="00465315" w:rsidRDefault="00000000">
      <w:pPr>
        <w:pBdr>
          <w:top w:val="single" w:sz="6" w:space="0" w:color="CDCECE"/>
          <w:left w:val="single" w:sz="6" w:space="0" w:color="CDCECE"/>
          <w:bottom w:val="single" w:sz="6" w:space="0" w:color="CDCECE"/>
          <w:right w:val="single" w:sz="6" w:space="0" w:color="CDCECE"/>
        </w:pBdr>
        <w:shd w:val="clear" w:color="auto" w:fill="F6F6F6"/>
        <w:spacing w:after="0" w:line="265" w:lineRule="auto"/>
        <w:ind w:left="-5"/>
      </w:pPr>
      <w:r>
        <w:rPr>
          <w:rFonts w:ascii="Consolas" w:eastAsia="Consolas" w:hAnsi="Consolas" w:cs="Consolas"/>
          <w:sz w:val="20"/>
        </w:rPr>
        <w:t xml:space="preserve">CREATE BLOCKCHAIN TABLE </w:t>
      </w:r>
      <w:proofErr w:type="spellStart"/>
      <w:r>
        <w:rPr>
          <w:rFonts w:ascii="Consolas" w:eastAsia="Consolas" w:hAnsi="Consolas" w:cs="Consolas"/>
          <w:sz w:val="20"/>
        </w:rPr>
        <w:t>bc_txn_log</w:t>
      </w:r>
      <w:proofErr w:type="spellEnd"/>
      <w:r>
        <w:rPr>
          <w:rFonts w:ascii="Consolas" w:eastAsia="Consolas" w:hAnsi="Consolas" w:cs="Consolas"/>
          <w:sz w:val="20"/>
        </w:rPr>
        <w:t xml:space="preserve"> (     </w:t>
      </w:r>
      <w:proofErr w:type="spellStart"/>
      <w:r>
        <w:rPr>
          <w:rFonts w:ascii="Consolas" w:eastAsia="Consolas" w:hAnsi="Consolas" w:cs="Consolas"/>
          <w:sz w:val="20"/>
        </w:rPr>
        <w:t>txn_id</w:t>
      </w:r>
      <w:proofErr w:type="spellEnd"/>
      <w:r>
        <w:rPr>
          <w:rFonts w:ascii="Consolas" w:eastAsia="Consolas" w:hAnsi="Consolas" w:cs="Consolas"/>
          <w:sz w:val="20"/>
        </w:rPr>
        <w:t xml:space="preserve">       NUMBER PRIMARY KEY,     </w:t>
      </w:r>
      <w:proofErr w:type="spellStart"/>
      <w:r>
        <w:rPr>
          <w:rFonts w:ascii="Consolas" w:eastAsia="Consolas" w:hAnsi="Consolas" w:cs="Consolas"/>
          <w:sz w:val="20"/>
        </w:rPr>
        <w:t>account_no</w:t>
      </w:r>
      <w:proofErr w:type="spellEnd"/>
      <w:r>
        <w:rPr>
          <w:rFonts w:ascii="Consolas" w:eastAsia="Consolas" w:hAnsi="Consolas" w:cs="Consolas"/>
          <w:sz w:val="20"/>
        </w:rPr>
        <w:t xml:space="preserve">   NUMBER,     </w:t>
      </w:r>
      <w:proofErr w:type="spellStart"/>
      <w:r>
        <w:rPr>
          <w:rFonts w:ascii="Consolas" w:eastAsia="Consolas" w:hAnsi="Consolas" w:cs="Consolas"/>
          <w:sz w:val="20"/>
        </w:rPr>
        <w:t>txn_amount</w:t>
      </w:r>
      <w:proofErr w:type="spellEnd"/>
      <w:r>
        <w:rPr>
          <w:rFonts w:ascii="Consolas" w:eastAsia="Consolas" w:hAnsi="Consolas" w:cs="Consolas"/>
          <w:sz w:val="20"/>
        </w:rPr>
        <w:t xml:space="preserve">   NUMBER,     </w:t>
      </w:r>
      <w:proofErr w:type="spellStart"/>
      <w:r>
        <w:rPr>
          <w:rFonts w:ascii="Consolas" w:eastAsia="Consolas" w:hAnsi="Consolas" w:cs="Consolas"/>
          <w:sz w:val="20"/>
        </w:rPr>
        <w:t>txn_date</w:t>
      </w:r>
      <w:proofErr w:type="spellEnd"/>
      <w:r>
        <w:rPr>
          <w:rFonts w:ascii="Consolas" w:eastAsia="Consolas" w:hAnsi="Consolas" w:cs="Consolas"/>
          <w:sz w:val="20"/>
        </w:rPr>
        <w:t xml:space="preserve">     DATE </w:t>
      </w:r>
    </w:p>
    <w:p w14:paraId="6F0E2C34" w14:textId="77777777" w:rsidR="00465315" w:rsidRDefault="00000000">
      <w:pPr>
        <w:pBdr>
          <w:top w:val="single" w:sz="6" w:space="0" w:color="CDCECE"/>
          <w:left w:val="single" w:sz="6" w:space="0" w:color="CDCECE"/>
          <w:bottom w:val="single" w:sz="6" w:space="0" w:color="CDCECE"/>
          <w:right w:val="single" w:sz="6" w:space="0" w:color="CDCECE"/>
        </w:pBdr>
        <w:shd w:val="clear" w:color="auto" w:fill="F6F6F6"/>
        <w:spacing w:after="0" w:line="265" w:lineRule="auto"/>
        <w:ind w:left="-5"/>
      </w:pPr>
      <w:r>
        <w:rPr>
          <w:rFonts w:ascii="Consolas" w:eastAsia="Consolas" w:hAnsi="Consolas" w:cs="Consolas"/>
          <w:sz w:val="20"/>
        </w:rPr>
        <w:t xml:space="preserve">) </w:t>
      </w:r>
    </w:p>
    <w:p w14:paraId="0DC2B7A9" w14:textId="77777777" w:rsidR="00465315" w:rsidRDefault="00000000">
      <w:pPr>
        <w:pBdr>
          <w:top w:val="single" w:sz="6" w:space="0" w:color="CDCECE"/>
          <w:left w:val="single" w:sz="6" w:space="0" w:color="CDCECE"/>
          <w:bottom w:val="single" w:sz="6" w:space="0" w:color="CDCECE"/>
          <w:right w:val="single" w:sz="6" w:space="0" w:color="CDCECE"/>
        </w:pBdr>
        <w:shd w:val="clear" w:color="auto" w:fill="F6F6F6"/>
        <w:spacing w:after="0" w:line="265" w:lineRule="auto"/>
        <w:ind w:left="-5"/>
      </w:pPr>
      <w:r>
        <w:rPr>
          <w:rFonts w:ascii="Consolas" w:eastAsia="Consolas" w:hAnsi="Consolas" w:cs="Consolas"/>
          <w:sz w:val="20"/>
        </w:rPr>
        <w:t xml:space="preserve">NO DROP UNTIL 0 DAYS IDLE </w:t>
      </w:r>
    </w:p>
    <w:p w14:paraId="020C901C" w14:textId="77777777" w:rsidR="00465315" w:rsidRDefault="00000000">
      <w:pPr>
        <w:pBdr>
          <w:top w:val="single" w:sz="6" w:space="0" w:color="CDCECE"/>
          <w:left w:val="single" w:sz="6" w:space="0" w:color="CDCECE"/>
          <w:bottom w:val="single" w:sz="6" w:space="0" w:color="CDCECE"/>
          <w:right w:val="single" w:sz="6" w:space="0" w:color="CDCECE"/>
        </w:pBdr>
        <w:shd w:val="clear" w:color="auto" w:fill="F6F6F6"/>
        <w:spacing w:after="0" w:line="265" w:lineRule="auto"/>
        <w:ind w:left="-5"/>
      </w:pPr>
      <w:r>
        <w:rPr>
          <w:rFonts w:ascii="Consolas" w:eastAsia="Consolas" w:hAnsi="Consolas" w:cs="Consolas"/>
          <w:sz w:val="20"/>
        </w:rPr>
        <w:t xml:space="preserve">NO DELETE UNTIL 16 DAYS AFTER INSERT </w:t>
      </w:r>
    </w:p>
    <w:p w14:paraId="3701411D" w14:textId="77777777" w:rsidR="00465315" w:rsidRDefault="00000000">
      <w:pPr>
        <w:pBdr>
          <w:top w:val="single" w:sz="6" w:space="0" w:color="CDCECE"/>
          <w:left w:val="single" w:sz="6" w:space="0" w:color="CDCECE"/>
          <w:bottom w:val="single" w:sz="6" w:space="0" w:color="CDCECE"/>
          <w:right w:val="single" w:sz="6" w:space="0" w:color="CDCECE"/>
        </w:pBdr>
        <w:shd w:val="clear" w:color="auto" w:fill="F6F6F6"/>
        <w:spacing w:after="0" w:line="265" w:lineRule="auto"/>
        <w:ind w:left="-5"/>
      </w:pPr>
      <w:r>
        <w:rPr>
          <w:rFonts w:ascii="Consolas" w:eastAsia="Consolas" w:hAnsi="Consolas" w:cs="Consolas"/>
          <w:sz w:val="20"/>
        </w:rPr>
        <w:t xml:space="preserve">HASHING USING "SHA2_512" </w:t>
      </w:r>
    </w:p>
    <w:p w14:paraId="462BBF31" w14:textId="77777777" w:rsidR="00465315" w:rsidRDefault="00000000">
      <w:pPr>
        <w:pBdr>
          <w:top w:val="single" w:sz="6" w:space="0" w:color="CDCECE"/>
          <w:left w:val="single" w:sz="6" w:space="0" w:color="CDCECE"/>
          <w:bottom w:val="single" w:sz="6" w:space="0" w:color="CDCECE"/>
          <w:right w:val="single" w:sz="6" w:space="0" w:color="CDCECE"/>
        </w:pBdr>
        <w:shd w:val="clear" w:color="auto" w:fill="F6F6F6"/>
        <w:spacing w:after="431" w:line="265" w:lineRule="auto"/>
        <w:ind w:left="-5"/>
      </w:pPr>
      <w:r>
        <w:rPr>
          <w:rFonts w:ascii="Consolas" w:eastAsia="Consolas" w:hAnsi="Consolas" w:cs="Consolas"/>
          <w:sz w:val="20"/>
        </w:rPr>
        <w:t xml:space="preserve">VERSION V2;   </w:t>
      </w:r>
    </w:p>
    <w:p w14:paraId="17529A7D" w14:textId="77777777" w:rsidR="00465315" w:rsidRDefault="00000000">
      <w:pPr>
        <w:ind w:left="-5"/>
      </w:pPr>
      <w:r>
        <w:rPr>
          <w:b/>
        </w:rPr>
        <w:t>Note:</w:t>
      </w:r>
      <w:r>
        <w:t xml:space="preserve"> In Oracle 23ai, you can specify different retention rules, such as shorter or longer </w:t>
      </w:r>
      <w:r>
        <w:rPr>
          <w:i/>
        </w:rPr>
        <w:t>idle</w:t>
      </w:r>
      <w:r>
        <w:t xml:space="preserve"> or </w:t>
      </w:r>
      <w:r>
        <w:rPr>
          <w:i/>
        </w:rPr>
        <w:t>after insert</w:t>
      </w:r>
      <w:r>
        <w:t xml:space="preserve"> periods, depending on your requirements. In this example, the retention period is set to zero so that we can drop the table after using it for demonstration purposes. </w:t>
      </w:r>
    </w:p>
    <w:p w14:paraId="56FD5F29" w14:textId="77777777" w:rsidR="00465315" w:rsidRDefault="00000000">
      <w:pPr>
        <w:numPr>
          <w:ilvl w:val="0"/>
          <w:numId w:val="2"/>
        </w:numPr>
        <w:ind w:hanging="427"/>
      </w:pPr>
      <w:r>
        <w:t xml:space="preserve">Check the invisible columns created in the table. </w:t>
      </w:r>
    </w:p>
    <w:p w14:paraId="5138991C" w14:textId="77777777" w:rsidR="00465315" w:rsidRDefault="00000000">
      <w:pPr>
        <w:spacing w:after="447"/>
        <w:ind w:left="-5"/>
      </w:pPr>
      <w:r>
        <w:t xml:space="preserve">The meaning of the hidden columns are described in the </w:t>
      </w:r>
      <w:hyperlink r:id="rId11" w:anchor="GUID-02BD6C35-E1E9-41B7-BD56-68C7A667B51F">
        <w:r>
          <w:rPr>
            <w:color w:val="0562C1"/>
            <w:u w:val="single" w:color="0562C1"/>
          </w:rPr>
          <w:t>documentation</w:t>
        </w:r>
      </w:hyperlink>
      <w:hyperlink r:id="rId12" w:anchor="GUID-02BD6C35-E1E9-41B7-BD56-68C7A667B51F">
        <w:r>
          <w:t>.</w:t>
        </w:r>
      </w:hyperlink>
      <w:r>
        <w:t xml:space="preserve"> </w:t>
      </w:r>
    </w:p>
    <w:p w14:paraId="0356B2A0" w14:textId="77777777" w:rsidR="00465315" w:rsidRDefault="00000000">
      <w:pPr>
        <w:pBdr>
          <w:top w:val="single" w:sz="6" w:space="0" w:color="CDCECE"/>
          <w:left w:val="single" w:sz="6" w:space="0" w:color="CDCECE"/>
          <w:bottom w:val="single" w:sz="6" w:space="0" w:color="CDCECE"/>
          <w:right w:val="single" w:sz="6" w:space="0" w:color="CDCECE"/>
        </w:pBdr>
        <w:shd w:val="clear" w:color="auto" w:fill="F6F6F6"/>
        <w:spacing w:after="0" w:line="265" w:lineRule="auto"/>
        <w:ind w:left="-5"/>
      </w:pPr>
      <w:r>
        <w:rPr>
          <w:rFonts w:ascii="Consolas" w:eastAsia="Consolas" w:hAnsi="Consolas" w:cs="Consolas"/>
          <w:sz w:val="20"/>
        </w:rPr>
        <w:t xml:space="preserve">SELECT   </w:t>
      </w:r>
      <w:proofErr w:type="spellStart"/>
      <w:r>
        <w:rPr>
          <w:rFonts w:ascii="Consolas" w:eastAsia="Consolas" w:hAnsi="Consolas" w:cs="Consolas"/>
          <w:sz w:val="20"/>
        </w:rPr>
        <w:t>internal_column_id</w:t>
      </w:r>
      <w:proofErr w:type="spellEnd"/>
      <w:r>
        <w:rPr>
          <w:rFonts w:ascii="Consolas" w:eastAsia="Consolas" w:hAnsi="Consolas" w:cs="Consolas"/>
          <w:sz w:val="20"/>
        </w:rPr>
        <w:t xml:space="preserve">, </w:t>
      </w:r>
      <w:proofErr w:type="spellStart"/>
      <w:r>
        <w:rPr>
          <w:rFonts w:ascii="Consolas" w:eastAsia="Consolas" w:hAnsi="Consolas" w:cs="Consolas"/>
          <w:sz w:val="20"/>
        </w:rPr>
        <w:t>column_name</w:t>
      </w:r>
      <w:proofErr w:type="spellEnd"/>
      <w:r>
        <w:rPr>
          <w:rFonts w:ascii="Consolas" w:eastAsia="Consolas" w:hAnsi="Consolas" w:cs="Consolas"/>
          <w:sz w:val="20"/>
        </w:rPr>
        <w:t xml:space="preserve">, </w:t>
      </w:r>
      <w:proofErr w:type="spellStart"/>
      <w:r>
        <w:rPr>
          <w:rFonts w:ascii="Consolas" w:eastAsia="Consolas" w:hAnsi="Consolas" w:cs="Consolas"/>
          <w:sz w:val="20"/>
        </w:rPr>
        <w:t>data_type</w:t>
      </w:r>
      <w:proofErr w:type="spellEnd"/>
      <w:r>
        <w:rPr>
          <w:rFonts w:ascii="Consolas" w:eastAsia="Consolas" w:hAnsi="Consolas" w:cs="Consolas"/>
          <w:sz w:val="20"/>
        </w:rPr>
        <w:t xml:space="preserve">, </w:t>
      </w:r>
      <w:proofErr w:type="spellStart"/>
      <w:r>
        <w:rPr>
          <w:rFonts w:ascii="Consolas" w:eastAsia="Consolas" w:hAnsi="Consolas" w:cs="Consolas"/>
          <w:sz w:val="20"/>
        </w:rPr>
        <w:t>data_length</w:t>
      </w:r>
      <w:proofErr w:type="spellEnd"/>
      <w:r>
        <w:rPr>
          <w:rFonts w:ascii="Consolas" w:eastAsia="Consolas" w:hAnsi="Consolas" w:cs="Consolas"/>
          <w:sz w:val="20"/>
        </w:rPr>
        <w:t xml:space="preserve">, </w:t>
      </w:r>
      <w:proofErr w:type="spellStart"/>
      <w:r>
        <w:rPr>
          <w:rFonts w:ascii="Consolas" w:eastAsia="Consolas" w:hAnsi="Consolas" w:cs="Consolas"/>
          <w:sz w:val="20"/>
        </w:rPr>
        <w:t>hidden_column</w:t>
      </w:r>
      <w:proofErr w:type="spellEnd"/>
      <w:r>
        <w:rPr>
          <w:rFonts w:ascii="Consolas" w:eastAsia="Consolas" w:hAnsi="Consolas" w:cs="Consolas"/>
          <w:sz w:val="20"/>
        </w:rPr>
        <w:t xml:space="preserve"> </w:t>
      </w:r>
    </w:p>
    <w:p w14:paraId="300F435F" w14:textId="77777777" w:rsidR="00465315" w:rsidRDefault="00000000">
      <w:pPr>
        <w:pBdr>
          <w:top w:val="single" w:sz="6" w:space="0" w:color="CDCECE"/>
          <w:left w:val="single" w:sz="6" w:space="0" w:color="CDCECE"/>
          <w:bottom w:val="single" w:sz="6" w:space="0" w:color="CDCECE"/>
          <w:right w:val="single" w:sz="6" w:space="0" w:color="CDCECE"/>
        </w:pBdr>
        <w:shd w:val="clear" w:color="auto" w:fill="F6F6F6"/>
        <w:spacing w:after="0" w:line="265" w:lineRule="auto"/>
        <w:ind w:left="-5"/>
      </w:pPr>
      <w:r>
        <w:rPr>
          <w:rFonts w:ascii="Consolas" w:eastAsia="Consolas" w:hAnsi="Consolas" w:cs="Consolas"/>
          <w:sz w:val="20"/>
        </w:rPr>
        <w:t xml:space="preserve">FROM     </w:t>
      </w:r>
      <w:proofErr w:type="spellStart"/>
      <w:r>
        <w:rPr>
          <w:rFonts w:ascii="Consolas" w:eastAsia="Consolas" w:hAnsi="Consolas" w:cs="Consolas"/>
          <w:sz w:val="20"/>
        </w:rPr>
        <w:t>user_tab_cols</w:t>
      </w:r>
      <w:proofErr w:type="spellEnd"/>
      <w:r>
        <w:rPr>
          <w:rFonts w:ascii="Consolas" w:eastAsia="Consolas" w:hAnsi="Consolas" w:cs="Consolas"/>
          <w:sz w:val="20"/>
        </w:rPr>
        <w:t xml:space="preserve"> </w:t>
      </w:r>
    </w:p>
    <w:p w14:paraId="54986389" w14:textId="77777777" w:rsidR="00465315" w:rsidRDefault="00000000">
      <w:pPr>
        <w:pBdr>
          <w:top w:val="single" w:sz="6" w:space="0" w:color="CDCECE"/>
          <w:left w:val="single" w:sz="6" w:space="0" w:color="CDCECE"/>
          <w:bottom w:val="single" w:sz="6" w:space="0" w:color="CDCECE"/>
          <w:right w:val="single" w:sz="6" w:space="0" w:color="CDCECE"/>
        </w:pBdr>
        <w:shd w:val="clear" w:color="auto" w:fill="F6F6F6"/>
        <w:spacing w:after="510" w:line="265" w:lineRule="auto"/>
        <w:ind w:left="-5"/>
      </w:pPr>
      <w:r>
        <w:rPr>
          <w:rFonts w:ascii="Consolas" w:eastAsia="Consolas" w:hAnsi="Consolas" w:cs="Consolas"/>
          <w:sz w:val="20"/>
        </w:rPr>
        <w:t xml:space="preserve">WHERE    </w:t>
      </w:r>
      <w:proofErr w:type="spellStart"/>
      <w:r>
        <w:rPr>
          <w:rFonts w:ascii="Consolas" w:eastAsia="Consolas" w:hAnsi="Consolas" w:cs="Consolas"/>
          <w:sz w:val="20"/>
        </w:rPr>
        <w:t>table_name</w:t>
      </w:r>
      <w:proofErr w:type="spellEnd"/>
      <w:r>
        <w:rPr>
          <w:rFonts w:ascii="Consolas" w:eastAsia="Consolas" w:hAnsi="Consolas" w:cs="Consolas"/>
          <w:sz w:val="20"/>
        </w:rPr>
        <w:t xml:space="preserve"> = 'BC_TXN_LOG' ORDER BY </w:t>
      </w:r>
      <w:proofErr w:type="spellStart"/>
      <w:r>
        <w:rPr>
          <w:rFonts w:ascii="Consolas" w:eastAsia="Consolas" w:hAnsi="Consolas" w:cs="Consolas"/>
          <w:sz w:val="20"/>
        </w:rPr>
        <w:t>internal_column_id</w:t>
      </w:r>
      <w:proofErr w:type="spellEnd"/>
      <w:r>
        <w:rPr>
          <w:rFonts w:ascii="Consolas" w:eastAsia="Consolas" w:hAnsi="Consolas" w:cs="Consolas"/>
          <w:sz w:val="20"/>
        </w:rPr>
        <w:t xml:space="preserve">; </w:t>
      </w:r>
    </w:p>
    <w:p w14:paraId="752F584E" w14:textId="77777777" w:rsidR="00465315" w:rsidRDefault="00000000">
      <w:pPr>
        <w:numPr>
          <w:ilvl w:val="0"/>
          <w:numId w:val="2"/>
        </w:numPr>
        <w:spacing w:after="447"/>
        <w:ind w:hanging="427"/>
      </w:pPr>
      <w:r>
        <w:lastRenderedPageBreak/>
        <w:t xml:space="preserve">Query the view USER_BLOCKCHAIN_TABLES. It displays information about blockchain tables. </w:t>
      </w:r>
    </w:p>
    <w:p w14:paraId="345BAADD" w14:textId="77777777" w:rsidR="00465315" w:rsidRDefault="00000000">
      <w:pPr>
        <w:pBdr>
          <w:top w:val="single" w:sz="6" w:space="0" w:color="CDCECE"/>
          <w:left w:val="single" w:sz="6" w:space="0" w:color="CDCECE"/>
          <w:bottom w:val="single" w:sz="6" w:space="0" w:color="CDCECE"/>
          <w:right w:val="single" w:sz="6" w:space="0" w:color="CDCECE"/>
        </w:pBdr>
        <w:shd w:val="clear" w:color="auto" w:fill="F6F6F6"/>
        <w:spacing w:after="305" w:line="265" w:lineRule="auto"/>
        <w:ind w:left="-5" w:right="5392"/>
      </w:pPr>
      <w:r>
        <w:rPr>
          <w:rFonts w:ascii="Consolas" w:eastAsia="Consolas" w:hAnsi="Consolas" w:cs="Consolas"/>
          <w:sz w:val="20"/>
        </w:rPr>
        <w:t xml:space="preserve">select </w:t>
      </w:r>
      <w:proofErr w:type="spellStart"/>
      <w:r>
        <w:rPr>
          <w:rFonts w:ascii="Consolas" w:eastAsia="Consolas" w:hAnsi="Consolas" w:cs="Consolas"/>
          <w:sz w:val="20"/>
        </w:rPr>
        <w:t>table_name</w:t>
      </w:r>
      <w:proofErr w:type="spellEnd"/>
      <w:r>
        <w:rPr>
          <w:rFonts w:ascii="Consolas" w:eastAsia="Consolas" w:hAnsi="Consolas" w:cs="Consolas"/>
          <w:sz w:val="20"/>
        </w:rPr>
        <w:t xml:space="preserve">,        </w:t>
      </w:r>
      <w:proofErr w:type="spellStart"/>
      <w:r>
        <w:rPr>
          <w:rFonts w:ascii="Consolas" w:eastAsia="Consolas" w:hAnsi="Consolas" w:cs="Consolas"/>
          <w:sz w:val="20"/>
        </w:rPr>
        <w:t>row_retention</w:t>
      </w:r>
      <w:proofErr w:type="spellEnd"/>
      <w:r>
        <w:rPr>
          <w:rFonts w:ascii="Consolas" w:eastAsia="Consolas" w:hAnsi="Consolas" w:cs="Consolas"/>
          <w:sz w:val="20"/>
        </w:rPr>
        <w:t xml:space="preserve">,        </w:t>
      </w:r>
      <w:proofErr w:type="spellStart"/>
      <w:r>
        <w:rPr>
          <w:rFonts w:ascii="Consolas" w:eastAsia="Consolas" w:hAnsi="Consolas" w:cs="Consolas"/>
          <w:sz w:val="20"/>
        </w:rPr>
        <w:t>row_retention_locked</w:t>
      </w:r>
      <w:proofErr w:type="spellEnd"/>
      <w:r>
        <w:rPr>
          <w:rFonts w:ascii="Consolas" w:eastAsia="Consolas" w:hAnsi="Consolas" w:cs="Consolas"/>
          <w:sz w:val="20"/>
        </w:rPr>
        <w:t xml:space="preserve">,         </w:t>
      </w:r>
      <w:proofErr w:type="spellStart"/>
      <w:r>
        <w:rPr>
          <w:rFonts w:ascii="Consolas" w:eastAsia="Consolas" w:hAnsi="Consolas" w:cs="Consolas"/>
          <w:sz w:val="20"/>
        </w:rPr>
        <w:t>table_inactivity_retention</w:t>
      </w:r>
      <w:proofErr w:type="spellEnd"/>
      <w:r>
        <w:rPr>
          <w:rFonts w:ascii="Consolas" w:eastAsia="Consolas" w:hAnsi="Consolas" w:cs="Consolas"/>
          <w:sz w:val="20"/>
        </w:rPr>
        <w:t xml:space="preserve">,        </w:t>
      </w:r>
      <w:proofErr w:type="spellStart"/>
      <w:r>
        <w:rPr>
          <w:rFonts w:ascii="Consolas" w:eastAsia="Consolas" w:hAnsi="Consolas" w:cs="Consolas"/>
          <w:sz w:val="20"/>
        </w:rPr>
        <w:t>hash_algorithm</w:t>
      </w:r>
      <w:proofErr w:type="spellEnd"/>
      <w:r>
        <w:rPr>
          <w:rFonts w:ascii="Consolas" w:eastAsia="Consolas" w:hAnsi="Consolas" w:cs="Consolas"/>
          <w:sz w:val="20"/>
        </w:rPr>
        <w:t xml:space="preserve">,        </w:t>
      </w:r>
      <w:proofErr w:type="spellStart"/>
      <w:r>
        <w:rPr>
          <w:rFonts w:ascii="Consolas" w:eastAsia="Consolas" w:hAnsi="Consolas" w:cs="Consolas"/>
          <w:sz w:val="20"/>
        </w:rPr>
        <w:t>table_version</w:t>
      </w:r>
      <w:proofErr w:type="spellEnd"/>
      <w:r>
        <w:rPr>
          <w:rFonts w:ascii="Consolas" w:eastAsia="Consolas" w:hAnsi="Consolas" w:cs="Consolas"/>
          <w:sz w:val="20"/>
        </w:rPr>
        <w:t xml:space="preserve">   from   </w:t>
      </w:r>
      <w:proofErr w:type="spellStart"/>
      <w:r>
        <w:rPr>
          <w:rFonts w:ascii="Consolas" w:eastAsia="Consolas" w:hAnsi="Consolas" w:cs="Consolas"/>
          <w:sz w:val="20"/>
        </w:rPr>
        <w:t>user_blockchain_tables</w:t>
      </w:r>
      <w:proofErr w:type="spellEnd"/>
      <w:r>
        <w:rPr>
          <w:rFonts w:ascii="Consolas" w:eastAsia="Consolas" w:hAnsi="Consolas" w:cs="Consolas"/>
          <w:sz w:val="20"/>
        </w:rPr>
        <w:t xml:space="preserve">  where  </w:t>
      </w:r>
      <w:proofErr w:type="spellStart"/>
      <w:r>
        <w:rPr>
          <w:rFonts w:ascii="Consolas" w:eastAsia="Consolas" w:hAnsi="Consolas" w:cs="Consolas"/>
          <w:sz w:val="20"/>
        </w:rPr>
        <w:t>table_name</w:t>
      </w:r>
      <w:proofErr w:type="spellEnd"/>
      <w:r>
        <w:rPr>
          <w:rFonts w:ascii="Consolas" w:eastAsia="Consolas" w:hAnsi="Consolas" w:cs="Consolas"/>
          <w:sz w:val="20"/>
        </w:rPr>
        <w:t xml:space="preserve"> like 'BC_TXN_LOG%' order by 1; </w:t>
      </w:r>
    </w:p>
    <w:p w14:paraId="3BB6A3CC" w14:textId="77777777" w:rsidR="00465315" w:rsidRDefault="00000000">
      <w:pPr>
        <w:spacing w:after="0" w:line="259" w:lineRule="auto"/>
        <w:ind w:left="0" w:firstLine="0"/>
      </w:pPr>
      <w:r>
        <w:rPr>
          <w:rFonts w:ascii="Calibri" w:eastAsia="Calibri" w:hAnsi="Calibri" w:cs="Calibri"/>
          <w:sz w:val="22"/>
        </w:rPr>
        <w:t xml:space="preserve"> </w:t>
      </w:r>
      <w:r>
        <w:rPr>
          <w:rFonts w:ascii="Calibri" w:eastAsia="Calibri" w:hAnsi="Calibri" w:cs="Calibri"/>
          <w:sz w:val="22"/>
        </w:rPr>
        <w:tab/>
      </w:r>
      <w:r>
        <w:rPr>
          <w:rFonts w:ascii="Calibri" w:eastAsia="Calibri" w:hAnsi="Calibri" w:cs="Calibri"/>
          <w:color w:val="2D74B5"/>
          <w:sz w:val="32"/>
        </w:rPr>
        <w:t xml:space="preserve"> </w:t>
      </w:r>
      <w:r>
        <w:br w:type="page"/>
      </w:r>
    </w:p>
    <w:p w14:paraId="68B695D5" w14:textId="77777777" w:rsidR="00465315" w:rsidRDefault="00000000">
      <w:pPr>
        <w:pStyle w:val="Heading1"/>
        <w:spacing w:after="127"/>
        <w:ind w:left="-5"/>
      </w:pPr>
      <w:proofErr w:type="spellStart"/>
      <w:r>
        <w:lastRenderedPageBreak/>
        <w:t>Updang</w:t>
      </w:r>
      <w:proofErr w:type="spellEnd"/>
      <w:r>
        <w:t xml:space="preserve"> and Altering a Blockchain Table</w:t>
      </w:r>
      <w:r>
        <w:rPr>
          <w:rFonts w:ascii="Verdana" w:eastAsia="Verdana" w:hAnsi="Verdana" w:cs="Verdana"/>
          <w:b/>
          <w:sz w:val="22"/>
        </w:rPr>
        <w:t xml:space="preserve"> </w:t>
      </w:r>
    </w:p>
    <w:p w14:paraId="3F9F0C95" w14:textId="77777777" w:rsidR="00465315" w:rsidRDefault="00000000">
      <w:pPr>
        <w:spacing w:after="354"/>
        <w:ind w:left="-5"/>
      </w:pPr>
      <w:r>
        <w:t xml:space="preserve">Blockchain tables are designed to prevent unauthorized modifications. In this section, you’ll see how certain DML and DDL operations are either restricted.  </w:t>
      </w:r>
    </w:p>
    <w:p w14:paraId="53B281CD" w14:textId="77777777" w:rsidR="00465315" w:rsidRDefault="00000000">
      <w:pPr>
        <w:numPr>
          <w:ilvl w:val="0"/>
          <w:numId w:val="3"/>
        </w:numPr>
        <w:spacing w:after="109"/>
        <w:ind w:hanging="427"/>
      </w:pPr>
      <w:r>
        <w:t xml:space="preserve">Try to drop the table. </w:t>
      </w:r>
    </w:p>
    <w:p w14:paraId="022A6EDE" w14:textId="77777777" w:rsidR="00465315" w:rsidRDefault="00000000">
      <w:pPr>
        <w:ind w:left="464"/>
      </w:pPr>
      <w:r>
        <w:t xml:space="preserve">The drop operation succeeds and did not obey the drop retention period because the table is empty. </w:t>
      </w:r>
    </w:p>
    <w:p w14:paraId="30EBE283" w14:textId="77777777" w:rsidR="00465315" w:rsidRDefault="00000000">
      <w:pPr>
        <w:pBdr>
          <w:top w:val="single" w:sz="6" w:space="0" w:color="CDCECE"/>
          <w:left w:val="single" w:sz="6" w:space="0" w:color="CDCECE"/>
          <w:bottom w:val="single" w:sz="6" w:space="0" w:color="CDCECE"/>
          <w:right w:val="single" w:sz="6" w:space="0" w:color="CDCECE"/>
        </w:pBdr>
        <w:shd w:val="clear" w:color="auto" w:fill="F6F6F6"/>
        <w:spacing w:after="507" w:line="265" w:lineRule="auto"/>
        <w:ind w:left="-5"/>
      </w:pPr>
      <w:r>
        <w:rPr>
          <w:rFonts w:ascii="Consolas" w:eastAsia="Consolas" w:hAnsi="Consolas" w:cs="Consolas"/>
          <w:sz w:val="20"/>
        </w:rPr>
        <w:t xml:space="preserve">DROP TABLE IF EXISTS </w:t>
      </w:r>
      <w:proofErr w:type="spellStart"/>
      <w:r>
        <w:rPr>
          <w:rFonts w:ascii="Consolas" w:eastAsia="Consolas" w:hAnsi="Consolas" w:cs="Consolas"/>
          <w:sz w:val="20"/>
        </w:rPr>
        <w:t>bc_txn_log</w:t>
      </w:r>
      <w:proofErr w:type="spellEnd"/>
      <w:r>
        <w:rPr>
          <w:rFonts w:ascii="Consolas" w:eastAsia="Consolas" w:hAnsi="Consolas" w:cs="Consolas"/>
          <w:sz w:val="20"/>
        </w:rPr>
        <w:t xml:space="preserve"> purge; </w:t>
      </w:r>
    </w:p>
    <w:p w14:paraId="645D8758" w14:textId="77777777" w:rsidR="00465315" w:rsidRDefault="00000000">
      <w:pPr>
        <w:numPr>
          <w:ilvl w:val="0"/>
          <w:numId w:val="3"/>
        </w:numPr>
        <w:ind w:hanging="427"/>
      </w:pPr>
      <w:r>
        <w:t xml:space="preserve">Recreate the table with zero drop retention period. </w:t>
      </w:r>
    </w:p>
    <w:p w14:paraId="731E1DF2" w14:textId="77777777" w:rsidR="00465315" w:rsidRDefault="00000000">
      <w:pPr>
        <w:pBdr>
          <w:top w:val="single" w:sz="6" w:space="0" w:color="CDCECE"/>
          <w:left w:val="single" w:sz="6" w:space="0" w:color="CDCECE"/>
          <w:bottom w:val="single" w:sz="6" w:space="0" w:color="CDCECE"/>
          <w:right w:val="single" w:sz="6" w:space="0" w:color="CDCECE"/>
        </w:pBdr>
        <w:shd w:val="clear" w:color="auto" w:fill="F6F6F6"/>
        <w:spacing w:after="0" w:line="265" w:lineRule="auto"/>
        <w:ind w:left="-5"/>
      </w:pPr>
      <w:r>
        <w:rPr>
          <w:rFonts w:ascii="Consolas" w:eastAsia="Consolas" w:hAnsi="Consolas" w:cs="Consolas"/>
          <w:sz w:val="20"/>
        </w:rPr>
        <w:t xml:space="preserve">CREATE BLOCKCHAIN TABLE </w:t>
      </w:r>
      <w:proofErr w:type="spellStart"/>
      <w:r>
        <w:rPr>
          <w:rFonts w:ascii="Consolas" w:eastAsia="Consolas" w:hAnsi="Consolas" w:cs="Consolas"/>
          <w:sz w:val="20"/>
        </w:rPr>
        <w:t>bc_txn_log</w:t>
      </w:r>
      <w:proofErr w:type="spellEnd"/>
      <w:r>
        <w:rPr>
          <w:rFonts w:ascii="Consolas" w:eastAsia="Consolas" w:hAnsi="Consolas" w:cs="Consolas"/>
          <w:sz w:val="20"/>
        </w:rPr>
        <w:t xml:space="preserve"> (     </w:t>
      </w:r>
      <w:proofErr w:type="spellStart"/>
      <w:r>
        <w:rPr>
          <w:rFonts w:ascii="Consolas" w:eastAsia="Consolas" w:hAnsi="Consolas" w:cs="Consolas"/>
          <w:sz w:val="20"/>
        </w:rPr>
        <w:t>txn_id</w:t>
      </w:r>
      <w:proofErr w:type="spellEnd"/>
      <w:r>
        <w:rPr>
          <w:rFonts w:ascii="Consolas" w:eastAsia="Consolas" w:hAnsi="Consolas" w:cs="Consolas"/>
          <w:sz w:val="20"/>
        </w:rPr>
        <w:t xml:space="preserve">       NUMBER PRIMARY KEY,     </w:t>
      </w:r>
      <w:proofErr w:type="spellStart"/>
      <w:r>
        <w:rPr>
          <w:rFonts w:ascii="Consolas" w:eastAsia="Consolas" w:hAnsi="Consolas" w:cs="Consolas"/>
          <w:sz w:val="20"/>
        </w:rPr>
        <w:t>account_no</w:t>
      </w:r>
      <w:proofErr w:type="spellEnd"/>
      <w:r>
        <w:rPr>
          <w:rFonts w:ascii="Consolas" w:eastAsia="Consolas" w:hAnsi="Consolas" w:cs="Consolas"/>
          <w:sz w:val="20"/>
        </w:rPr>
        <w:t xml:space="preserve">   NUMBER,     </w:t>
      </w:r>
      <w:proofErr w:type="spellStart"/>
      <w:r>
        <w:rPr>
          <w:rFonts w:ascii="Consolas" w:eastAsia="Consolas" w:hAnsi="Consolas" w:cs="Consolas"/>
          <w:sz w:val="20"/>
        </w:rPr>
        <w:t>txn_amount</w:t>
      </w:r>
      <w:proofErr w:type="spellEnd"/>
      <w:r>
        <w:rPr>
          <w:rFonts w:ascii="Consolas" w:eastAsia="Consolas" w:hAnsi="Consolas" w:cs="Consolas"/>
          <w:sz w:val="20"/>
        </w:rPr>
        <w:t xml:space="preserve">   NUMBER,     </w:t>
      </w:r>
      <w:proofErr w:type="spellStart"/>
      <w:r>
        <w:rPr>
          <w:rFonts w:ascii="Consolas" w:eastAsia="Consolas" w:hAnsi="Consolas" w:cs="Consolas"/>
          <w:sz w:val="20"/>
        </w:rPr>
        <w:t>txn_date</w:t>
      </w:r>
      <w:proofErr w:type="spellEnd"/>
      <w:r>
        <w:rPr>
          <w:rFonts w:ascii="Consolas" w:eastAsia="Consolas" w:hAnsi="Consolas" w:cs="Consolas"/>
          <w:sz w:val="20"/>
        </w:rPr>
        <w:t xml:space="preserve">     DATE </w:t>
      </w:r>
    </w:p>
    <w:p w14:paraId="656FCB17" w14:textId="77777777" w:rsidR="00465315" w:rsidRDefault="00000000">
      <w:pPr>
        <w:pBdr>
          <w:top w:val="single" w:sz="6" w:space="0" w:color="CDCECE"/>
          <w:left w:val="single" w:sz="6" w:space="0" w:color="CDCECE"/>
          <w:bottom w:val="single" w:sz="6" w:space="0" w:color="CDCECE"/>
          <w:right w:val="single" w:sz="6" w:space="0" w:color="CDCECE"/>
        </w:pBdr>
        <w:shd w:val="clear" w:color="auto" w:fill="F6F6F6"/>
        <w:spacing w:after="0" w:line="265" w:lineRule="auto"/>
        <w:ind w:left="-5"/>
      </w:pPr>
      <w:r>
        <w:rPr>
          <w:rFonts w:ascii="Consolas" w:eastAsia="Consolas" w:hAnsi="Consolas" w:cs="Consolas"/>
          <w:sz w:val="20"/>
        </w:rPr>
        <w:t xml:space="preserve">) </w:t>
      </w:r>
    </w:p>
    <w:p w14:paraId="0CCF2D11" w14:textId="77777777" w:rsidR="00465315" w:rsidRDefault="00000000">
      <w:pPr>
        <w:pBdr>
          <w:top w:val="single" w:sz="6" w:space="0" w:color="CDCECE"/>
          <w:left w:val="single" w:sz="6" w:space="0" w:color="CDCECE"/>
          <w:bottom w:val="single" w:sz="6" w:space="0" w:color="CDCECE"/>
          <w:right w:val="single" w:sz="6" w:space="0" w:color="CDCECE"/>
        </w:pBdr>
        <w:shd w:val="clear" w:color="auto" w:fill="F6F6F6"/>
        <w:spacing w:after="0" w:line="265" w:lineRule="auto"/>
        <w:ind w:left="-5"/>
      </w:pPr>
      <w:r>
        <w:rPr>
          <w:rFonts w:ascii="Consolas" w:eastAsia="Consolas" w:hAnsi="Consolas" w:cs="Consolas"/>
          <w:sz w:val="20"/>
        </w:rPr>
        <w:t xml:space="preserve">NO DROP UNTIL 0 DAYS IDLE </w:t>
      </w:r>
    </w:p>
    <w:p w14:paraId="03009462" w14:textId="77777777" w:rsidR="00465315" w:rsidRDefault="00000000">
      <w:pPr>
        <w:pBdr>
          <w:top w:val="single" w:sz="6" w:space="0" w:color="CDCECE"/>
          <w:left w:val="single" w:sz="6" w:space="0" w:color="CDCECE"/>
          <w:bottom w:val="single" w:sz="6" w:space="0" w:color="CDCECE"/>
          <w:right w:val="single" w:sz="6" w:space="0" w:color="CDCECE"/>
        </w:pBdr>
        <w:shd w:val="clear" w:color="auto" w:fill="F6F6F6"/>
        <w:spacing w:after="0" w:line="265" w:lineRule="auto"/>
        <w:ind w:left="-5"/>
      </w:pPr>
      <w:r>
        <w:rPr>
          <w:rFonts w:ascii="Consolas" w:eastAsia="Consolas" w:hAnsi="Consolas" w:cs="Consolas"/>
          <w:sz w:val="20"/>
        </w:rPr>
        <w:t xml:space="preserve">NO DELETE UNTIL 16 DAYS AFTER INSERT </w:t>
      </w:r>
    </w:p>
    <w:p w14:paraId="484937B6" w14:textId="77777777" w:rsidR="00465315" w:rsidRDefault="00000000">
      <w:pPr>
        <w:pBdr>
          <w:top w:val="single" w:sz="6" w:space="0" w:color="CDCECE"/>
          <w:left w:val="single" w:sz="6" w:space="0" w:color="CDCECE"/>
          <w:bottom w:val="single" w:sz="6" w:space="0" w:color="CDCECE"/>
          <w:right w:val="single" w:sz="6" w:space="0" w:color="CDCECE"/>
        </w:pBdr>
        <w:shd w:val="clear" w:color="auto" w:fill="F6F6F6"/>
        <w:spacing w:after="510" w:line="265" w:lineRule="auto"/>
        <w:ind w:left="-5"/>
      </w:pPr>
      <w:r>
        <w:rPr>
          <w:rFonts w:ascii="Consolas" w:eastAsia="Consolas" w:hAnsi="Consolas" w:cs="Consolas"/>
          <w:sz w:val="20"/>
        </w:rPr>
        <w:t xml:space="preserve">HASHING USING "SHA2_512" VERSION V2;   </w:t>
      </w:r>
    </w:p>
    <w:p w14:paraId="3BEB1F3B" w14:textId="77777777" w:rsidR="00465315" w:rsidRDefault="00000000">
      <w:pPr>
        <w:numPr>
          <w:ilvl w:val="0"/>
          <w:numId w:val="3"/>
        </w:numPr>
        <w:ind w:hanging="427"/>
      </w:pPr>
      <w:r>
        <w:t xml:space="preserve">Attempt to insert data into the blockchain table: </w:t>
      </w:r>
    </w:p>
    <w:p w14:paraId="4619EA4F" w14:textId="77777777" w:rsidR="00465315" w:rsidRDefault="00000000">
      <w:pPr>
        <w:pBdr>
          <w:top w:val="single" w:sz="6" w:space="0" w:color="CDCECE"/>
          <w:left w:val="single" w:sz="6" w:space="0" w:color="CDCECE"/>
          <w:bottom w:val="single" w:sz="6" w:space="0" w:color="CDCECE"/>
          <w:right w:val="single" w:sz="6" w:space="0" w:color="CDCECE"/>
        </w:pBdr>
        <w:shd w:val="clear" w:color="auto" w:fill="F6F6F6"/>
        <w:spacing w:after="0" w:line="265" w:lineRule="auto"/>
        <w:ind w:left="-5"/>
      </w:pPr>
      <w:r>
        <w:rPr>
          <w:rFonts w:ascii="Consolas" w:eastAsia="Consolas" w:hAnsi="Consolas" w:cs="Consolas"/>
          <w:sz w:val="20"/>
        </w:rPr>
        <w:t xml:space="preserve">INSERT INTO </w:t>
      </w:r>
      <w:proofErr w:type="spellStart"/>
      <w:r>
        <w:rPr>
          <w:rFonts w:ascii="Consolas" w:eastAsia="Consolas" w:hAnsi="Consolas" w:cs="Consolas"/>
          <w:sz w:val="20"/>
        </w:rPr>
        <w:t>bc_txn_log</w:t>
      </w:r>
      <w:proofErr w:type="spellEnd"/>
      <w:r>
        <w:rPr>
          <w:rFonts w:ascii="Consolas" w:eastAsia="Consolas" w:hAnsi="Consolas" w:cs="Consolas"/>
          <w:sz w:val="20"/>
        </w:rPr>
        <w:t xml:space="preserve"> (</w:t>
      </w:r>
      <w:proofErr w:type="spellStart"/>
      <w:r>
        <w:rPr>
          <w:rFonts w:ascii="Consolas" w:eastAsia="Consolas" w:hAnsi="Consolas" w:cs="Consolas"/>
          <w:sz w:val="20"/>
        </w:rPr>
        <w:t>txn_id</w:t>
      </w:r>
      <w:proofErr w:type="spellEnd"/>
      <w:r>
        <w:rPr>
          <w:rFonts w:ascii="Consolas" w:eastAsia="Consolas" w:hAnsi="Consolas" w:cs="Consolas"/>
          <w:sz w:val="20"/>
        </w:rPr>
        <w:t xml:space="preserve">, </w:t>
      </w:r>
      <w:proofErr w:type="spellStart"/>
      <w:r>
        <w:rPr>
          <w:rFonts w:ascii="Consolas" w:eastAsia="Consolas" w:hAnsi="Consolas" w:cs="Consolas"/>
          <w:sz w:val="20"/>
        </w:rPr>
        <w:t>account_no</w:t>
      </w:r>
      <w:proofErr w:type="spellEnd"/>
      <w:r>
        <w:rPr>
          <w:rFonts w:ascii="Consolas" w:eastAsia="Consolas" w:hAnsi="Consolas" w:cs="Consolas"/>
          <w:sz w:val="20"/>
        </w:rPr>
        <w:t xml:space="preserve">, </w:t>
      </w:r>
      <w:proofErr w:type="spellStart"/>
      <w:r>
        <w:rPr>
          <w:rFonts w:ascii="Consolas" w:eastAsia="Consolas" w:hAnsi="Consolas" w:cs="Consolas"/>
          <w:sz w:val="20"/>
        </w:rPr>
        <w:t>txn_amount</w:t>
      </w:r>
      <w:proofErr w:type="spellEnd"/>
      <w:r>
        <w:rPr>
          <w:rFonts w:ascii="Consolas" w:eastAsia="Consolas" w:hAnsi="Consolas" w:cs="Consolas"/>
          <w:sz w:val="20"/>
        </w:rPr>
        <w:t xml:space="preserve">, </w:t>
      </w:r>
      <w:proofErr w:type="spellStart"/>
      <w:r>
        <w:rPr>
          <w:rFonts w:ascii="Consolas" w:eastAsia="Consolas" w:hAnsi="Consolas" w:cs="Consolas"/>
          <w:sz w:val="20"/>
        </w:rPr>
        <w:t>txn_date</w:t>
      </w:r>
      <w:proofErr w:type="spellEnd"/>
      <w:r>
        <w:rPr>
          <w:rFonts w:ascii="Consolas" w:eastAsia="Consolas" w:hAnsi="Consolas" w:cs="Consolas"/>
          <w:sz w:val="20"/>
        </w:rPr>
        <w:t xml:space="preserve">) </w:t>
      </w:r>
    </w:p>
    <w:p w14:paraId="6B3EA44D" w14:textId="77777777" w:rsidR="00465315" w:rsidRDefault="00000000">
      <w:pPr>
        <w:pBdr>
          <w:top w:val="single" w:sz="6" w:space="0" w:color="CDCECE"/>
          <w:left w:val="single" w:sz="6" w:space="0" w:color="CDCECE"/>
          <w:bottom w:val="single" w:sz="6" w:space="0" w:color="CDCECE"/>
          <w:right w:val="single" w:sz="6" w:space="0" w:color="CDCECE"/>
        </w:pBdr>
        <w:shd w:val="clear" w:color="auto" w:fill="F6F6F6"/>
        <w:spacing w:after="0" w:line="265" w:lineRule="auto"/>
        <w:ind w:left="-5"/>
      </w:pPr>
      <w:r>
        <w:rPr>
          <w:rFonts w:ascii="Consolas" w:eastAsia="Consolas" w:hAnsi="Consolas" w:cs="Consolas"/>
          <w:sz w:val="20"/>
        </w:rPr>
        <w:t xml:space="preserve">VALUES (1, 12345, 500, SYSDATE); </w:t>
      </w:r>
    </w:p>
    <w:p w14:paraId="5D320260" w14:textId="77777777" w:rsidR="00465315" w:rsidRDefault="00000000">
      <w:pPr>
        <w:pBdr>
          <w:top w:val="single" w:sz="6" w:space="0" w:color="CDCECE"/>
          <w:left w:val="single" w:sz="6" w:space="0" w:color="CDCECE"/>
          <w:bottom w:val="single" w:sz="6" w:space="0" w:color="CDCECE"/>
          <w:right w:val="single" w:sz="6" w:space="0" w:color="CDCECE"/>
        </w:pBdr>
        <w:shd w:val="clear" w:color="auto" w:fill="F6F6F6"/>
        <w:spacing w:after="0" w:line="259" w:lineRule="auto"/>
        <w:ind w:left="-15" w:firstLine="0"/>
      </w:pPr>
      <w:r>
        <w:rPr>
          <w:rFonts w:ascii="Consolas" w:eastAsia="Consolas" w:hAnsi="Consolas" w:cs="Consolas"/>
          <w:sz w:val="20"/>
        </w:rPr>
        <w:t xml:space="preserve"> </w:t>
      </w:r>
    </w:p>
    <w:p w14:paraId="629205FF" w14:textId="77777777" w:rsidR="00465315" w:rsidRDefault="00000000">
      <w:pPr>
        <w:pBdr>
          <w:top w:val="single" w:sz="6" w:space="0" w:color="CDCECE"/>
          <w:left w:val="single" w:sz="6" w:space="0" w:color="CDCECE"/>
          <w:bottom w:val="single" w:sz="6" w:space="0" w:color="CDCECE"/>
          <w:right w:val="single" w:sz="6" w:space="0" w:color="CDCECE"/>
        </w:pBdr>
        <w:shd w:val="clear" w:color="auto" w:fill="F6F6F6"/>
        <w:spacing w:after="507" w:line="265" w:lineRule="auto"/>
        <w:ind w:left="-5"/>
      </w:pPr>
      <w:r>
        <w:rPr>
          <w:rFonts w:ascii="Consolas" w:eastAsia="Consolas" w:hAnsi="Consolas" w:cs="Consolas"/>
          <w:sz w:val="20"/>
        </w:rPr>
        <w:t xml:space="preserve">COMMIT;  -- Required to finalize the insert </w:t>
      </w:r>
    </w:p>
    <w:p w14:paraId="16FD01C6" w14:textId="77777777" w:rsidR="00465315" w:rsidRDefault="00000000">
      <w:pPr>
        <w:numPr>
          <w:ilvl w:val="0"/>
          <w:numId w:val="3"/>
        </w:numPr>
        <w:spacing w:after="447"/>
        <w:ind w:hanging="427"/>
      </w:pPr>
      <w:r>
        <w:t xml:space="preserve">Now try an UPDATE or DELETE on a row to see what happens:  </w:t>
      </w:r>
    </w:p>
    <w:p w14:paraId="0339BF42" w14:textId="77777777" w:rsidR="00465315" w:rsidRDefault="00000000">
      <w:pPr>
        <w:pBdr>
          <w:top w:val="single" w:sz="6" w:space="0" w:color="CDCECE"/>
          <w:left w:val="single" w:sz="6" w:space="0" w:color="CDCECE"/>
          <w:bottom w:val="single" w:sz="6" w:space="0" w:color="CDCECE"/>
          <w:right w:val="single" w:sz="6" w:space="0" w:color="CDCECE"/>
        </w:pBdr>
        <w:shd w:val="clear" w:color="auto" w:fill="F6F6F6"/>
        <w:spacing w:after="0" w:line="265" w:lineRule="auto"/>
        <w:ind w:left="-5"/>
      </w:pPr>
      <w:r>
        <w:rPr>
          <w:rFonts w:ascii="Consolas" w:eastAsia="Consolas" w:hAnsi="Consolas" w:cs="Consolas"/>
          <w:sz w:val="20"/>
        </w:rPr>
        <w:t xml:space="preserve">UPDATE </w:t>
      </w:r>
      <w:proofErr w:type="spellStart"/>
      <w:r>
        <w:rPr>
          <w:rFonts w:ascii="Consolas" w:eastAsia="Consolas" w:hAnsi="Consolas" w:cs="Consolas"/>
          <w:sz w:val="20"/>
        </w:rPr>
        <w:t>bc_txn_log</w:t>
      </w:r>
      <w:proofErr w:type="spellEnd"/>
      <w:r>
        <w:rPr>
          <w:rFonts w:ascii="Consolas" w:eastAsia="Consolas" w:hAnsi="Consolas" w:cs="Consolas"/>
          <w:sz w:val="20"/>
        </w:rPr>
        <w:t xml:space="preserve"> SET </w:t>
      </w:r>
      <w:proofErr w:type="spellStart"/>
      <w:r>
        <w:rPr>
          <w:rFonts w:ascii="Consolas" w:eastAsia="Consolas" w:hAnsi="Consolas" w:cs="Consolas"/>
          <w:sz w:val="20"/>
        </w:rPr>
        <w:t>txn_amount</w:t>
      </w:r>
      <w:proofErr w:type="spellEnd"/>
      <w:r>
        <w:rPr>
          <w:rFonts w:ascii="Consolas" w:eastAsia="Consolas" w:hAnsi="Consolas" w:cs="Consolas"/>
          <w:sz w:val="20"/>
        </w:rPr>
        <w:t xml:space="preserve"> = 600 WHERE </w:t>
      </w:r>
      <w:proofErr w:type="spellStart"/>
      <w:r>
        <w:rPr>
          <w:rFonts w:ascii="Consolas" w:eastAsia="Consolas" w:hAnsi="Consolas" w:cs="Consolas"/>
          <w:sz w:val="20"/>
        </w:rPr>
        <w:t>txn_id</w:t>
      </w:r>
      <w:proofErr w:type="spellEnd"/>
      <w:r>
        <w:rPr>
          <w:rFonts w:ascii="Consolas" w:eastAsia="Consolas" w:hAnsi="Consolas" w:cs="Consolas"/>
          <w:sz w:val="20"/>
        </w:rPr>
        <w:t xml:space="preserve"> = 1; </w:t>
      </w:r>
    </w:p>
    <w:p w14:paraId="596AEE8A" w14:textId="77777777" w:rsidR="00465315" w:rsidRDefault="00000000">
      <w:pPr>
        <w:pBdr>
          <w:top w:val="single" w:sz="6" w:space="0" w:color="CDCECE"/>
          <w:left w:val="single" w:sz="6" w:space="0" w:color="CDCECE"/>
          <w:bottom w:val="single" w:sz="6" w:space="0" w:color="CDCECE"/>
          <w:right w:val="single" w:sz="6" w:space="0" w:color="CDCECE"/>
        </w:pBdr>
        <w:shd w:val="clear" w:color="auto" w:fill="F6F6F6"/>
        <w:spacing w:after="425" w:line="265" w:lineRule="auto"/>
        <w:ind w:left="-5"/>
      </w:pPr>
      <w:r>
        <w:rPr>
          <w:rFonts w:ascii="Consolas" w:eastAsia="Consolas" w:hAnsi="Consolas" w:cs="Consolas"/>
          <w:sz w:val="20"/>
        </w:rPr>
        <w:t xml:space="preserve">DELETE </w:t>
      </w:r>
      <w:proofErr w:type="spellStart"/>
      <w:r>
        <w:rPr>
          <w:rFonts w:ascii="Consolas" w:eastAsia="Consolas" w:hAnsi="Consolas" w:cs="Consolas"/>
          <w:sz w:val="20"/>
        </w:rPr>
        <w:t>bc_txn_log</w:t>
      </w:r>
      <w:proofErr w:type="spellEnd"/>
      <w:r>
        <w:rPr>
          <w:rFonts w:ascii="Consolas" w:eastAsia="Consolas" w:hAnsi="Consolas" w:cs="Consolas"/>
          <w:sz w:val="20"/>
        </w:rPr>
        <w:t xml:space="preserve"> WHERE </w:t>
      </w:r>
      <w:proofErr w:type="spellStart"/>
      <w:r>
        <w:rPr>
          <w:rFonts w:ascii="Consolas" w:eastAsia="Consolas" w:hAnsi="Consolas" w:cs="Consolas"/>
          <w:sz w:val="20"/>
        </w:rPr>
        <w:t>txn_id</w:t>
      </w:r>
      <w:proofErr w:type="spellEnd"/>
      <w:r>
        <w:rPr>
          <w:rFonts w:ascii="Consolas" w:eastAsia="Consolas" w:hAnsi="Consolas" w:cs="Consolas"/>
          <w:sz w:val="20"/>
        </w:rPr>
        <w:t xml:space="preserve"> = 1; </w:t>
      </w:r>
    </w:p>
    <w:p w14:paraId="764DFA60" w14:textId="77777777" w:rsidR="00465315" w:rsidRDefault="00000000">
      <w:pPr>
        <w:spacing w:after="356"/>
        <w:ind w:left="-5"/>
      </w:pPr>
      <w:r>
        <w:t xml:space="preserve">You will typically receive an error (e.g., “ORA-... operation not supported on blockchain table”) because updates are not allowed.  </w:t>
      </w:r>
    </w:p>
    <w:p w14:paraId="288B2857" w14:textId="77777777" w:rsidR="00465315" w:rsidRDefault="00000000">
      <w:pPr>
        <w:numPr>
          <w:ilvl w:val="0"/>
          <w:numId w:val="3"/>
        </w:numPr>
        <w:spacing w:after="450"/>
        <w:ind w:hanging="427"/>
      </w:pPr>
      <w:r>
        <w:t xml:space="preserve">Attempt a </w:t>
      </w:r>
      <w:r>
        <w:rPr>
          <w:b/>
        </w:rPr>
        <w:t>TRUNCATE</w:t>
      </w:r>
      <w:r>
        <w:t xml:space="preserve"> operation within the restricted retention period:  </w:t>
      </w:r>
    </w:p>
    <w:p w14:paraId="7D9767FF" w14:textId="77777777" w:rsidR="00465315" w:rsidRDefault="00000000">
      <w:pPr>
        <w:pBdr>
          <w:top w:val="single" w:sz="6" w:space="0" w:color="CDCECE"/>
          <w:left w:val="single" w:sz="6" w:space="0" w:color="CDCECE"/>
          <w:bottom w:val="single" w:sz="6" w:space="0" w:color="CDCECE"/>
          <w:right w:val="single" w:sz="6" w:space="0" w:color="CDCECE"/>
        </w:pBdr>
        <w:shd w:val="clear" w:color="auto" w:fill="F6F6F6"/>
        <w:spacing w:after="427" w:line="265" w:lineRule="auto"/>
        <w:ind w:left="-5"/>
      </w:pPr>
      <w:r>
        <w:rPr>
          <w:rFonts w:ascii="Consolas" w:eastAsia="Consolas" w:hAnsi="Consolas" w:cs="Consolas"/>
          <w:sz w:val="20"/>
        </w:rPr>
        <w:t xml:space="preserve">TRUNCATE TABLE </w:t>
      </w:r>
      <w:proofErr w:type="spellStart"/>
      <w:r>
        <w:rPr>
          <w:rFonts w:ascii="Consolas" w:eastAsia="Consolas" w:hAnsi="Consolas" w:cs="Consolas"/>
          <w:sz w:val="20"/>
        </w:rPr>
        <w:t>bc_txn_log</w:t>
      </w:r>
      <w:proofErr w:type="spellEnd"/>
      <w:r>
        <w:rPr>
          <w:rFonts w:ascii="Consolas" w:eastAsia="Consolas" w:hAnsi="Consolas" w:cs="Consolas"/>
          <w:sz w:val="20"/>
        </w:rPr>
        <w:t xml:space="preserve">;  -- Should fail or be disallowed </w:t>
      </w:r>
    </w:p>
    <w:p w14:paraId="347D8C09" w14:textId="77777777" w:rsidR="00465315" w:rsidRDefault="00000000">
      <w:pPr>
        <w:ind w:left="-5"/>
      </w:pPr>
      <w:r>
        <w:t xml:space="preserve">These DDL statements are blocked until the specified retention criteria is met (e.g., “16 days idle”).  </w:t>
      </w:r>
    </w:p>
    <w:p w14:paraId="4F720C69" w14:textId="77777777" w:rsidR="00465315" w:rsidRDefault="00000000">
      <w:pPr>
        <w:numPr>
          <w:ilvl w:val="0"/>
          <w:numId w:val="3"/>
        </w:numPr>
        <w:spacing w:after="109"/>
        <w:ind w:hanging="427"/>
      </w:pPr>
      <w:r>
        <w:t xml:space="preserve">Increase the row retention to 32 days then try to reduce it back to 16 days. </w:t>
      </w:r>
    </w:p>
    <w:p w14:paraId="6552FB7F" w14:textId="77777777" w:rsidR="00465315" w:rsidRDefault="00000000">
      <w:pPr>
        <w:spacing w:after="447"/>
        <w:ind w:left="464"/>
      </w:pPr>
      <w:r>
        <w:lastRenderedPageBreak/>
        <w:t xml:space="preserve">Assuming the table wasn’t defined as locked, you can modify the NO DELETE clause using an ALTER TABLE command, provided you do not shorten its retention period. </w:t>
      </w:r>
    </w:p>
    <w:p w14:paraId="3B8731CC" w14:textId="77777777" w:rsidR="00465315" w:rsidRDefault="00000000">
      <w:pPr>
        <w:pBdr>
          <w:top w:val="single" w:sz="6" w:space="0" w:color="CDCECE"/>
          <w:left w:val="single" w:sz="6" w:space="0" w:color="CDCECE"/>
          <w:bottom w:val="single" w:sz="6" w:space="0" w:color="CDCECE"/>
          <w:right w:val="single" w:sz="6" w:space="0" w:color="CDCECE"/>
        </w:pBdr>
        <w:shd w:val="clear" w:color="auto" w:fill="F6F6F6"/>
        <w:spacing w:after="0" w:line="265" w:lineRule="auto"/>
        <w:ind w:left="-5"/>
      </w:pPr>
      <w:r>
        <w:rPr>
          <w:rFonts w:ascii="Consolas" w:eastAsia="Consolas" w:hAnsi="Consolas" w:cs="Consolas"/>
          <w:sz w:val="20"/>
        </w:rPr>
        <w:t xml:space="preserve">ALTER TABLE </w:t>
      </w:r>
      <w:proofErr w:type="spellStart"/>
      <w:r>
        <w:rPr>
          <w:rFonts w:ascii="Consolas" w:eastAsia="Consolas" w:hAnsi="Consolas" w:cs="Consolas"/>
          <w:sz w:val="20"/>
        </w:rPr>
        <w:t>bc_txn_log</w:t>
      </w:r>
      <w:proofErr w:type="spellEnd"/>
      <w:r>
        <w:rPr>
          <w:rFonts w:ascii="Consolas" w:eastAsia="Consolas" w:hAnsi="Consolas" w:cs="Consolas"/>
          <w:sz w:val="20"/>
        </w:rPr>
        <w:t xml:space="preserve"> NO DELETE UNTIL 32 DAYS AFTER INSERT; </w:t>
      </w:r>
    </w:p>
    <w:p w14:paraId="4C8E1FD9" w14:textId="77777777" w:rsidR="00465315" w:rsidRDefault="00000000">
      <w:pPr>
        <w:pBdr>
          <w:top w:val="single" w:sz="6" w:space="0" w:color="CDCECE"/>
          <w:left w:val="single" w:sz="6" w:space="0" w:color="CDCECE"/>
          <w:bottom w:val="single" w:sz="6" w:space="0" w:color="CDCECE"/>
          <w:right w:val="single" w:sz="6" w:space="0" w:color="CDCECE"/>
        </w:pBdr>
        <w:shd w:val="clear" w:color="auto" w:fill="F6F6F6"/>
        <w:spacing w:after="508" w:line="265" w:lineRule="auto"/>
        <w:ind w:left="-5"/>
      </w:pPr>
      <w:r>
        <w:rPr>
          <w:rFonts w:ascii="Consolas" w:eastAsia="Consolas" w:hAnsi="Consolas" w:cs="Consolas"/>
          <w:sz w:val="20"/>
        </w:rPr>
        <w:t xml:space="preserve">ALTER TABLE </w:t>
      </w:r>
      <w:proofErr w:type="spellStart"/>
      <w:r>
        <w:rPr>
          <w:rFonts w:ascii="Consolas" w:eastAsia="Consolas" w:hAnsi="Consolas" w:cs="Consolas"/>
          <w:sz w:val="20"/>
        </w:rPr>
        <w:t>bc_txn_log</w:t>
      </w:r>
      <w:proofErr w:type="spellEnd"/>
      <w:r>
        <w:rPr>
          <w:rFonts w:ascii="Consolas" w:eastAsia="Consolas" w:hAnsi="Consolas" w:cs="Consolas"/>
          <w:sz w:val="20"/>
        </w:rPr>
        <w:t xml:space="preserve"> NO DELETE UNTIL 16 DAYS AFTER INSERT; </w:t>
      </w:r>
    </w:p>
    <w:p w14:paraId="03689F47" w14:textId="77777777" w:rsidR="00465315" w:rsidRDefault="00000000">
      <w:pPr>
        <w:spacing w:after="349"/>
        <w:ind w:left="-5"/>
      </w:pPr>
      <w:r>
        <w:rPr>
          <w:b/>
        </w:rPr>
        <w:t>Note</w:t>
      </w:r>
      <w:r>
        <w:t xml:space="preserve">: We can set the row retention to NO DELETE, which means rows will be kept forever using the command ALTER TABLE </w:t>
      </w:r>
      <w:proofErr w:type="spellStart"/>
      <w:r>
        <w:rPr>
          <w:rFonts w:ascii="Consolas" w:eastAsia="Consolas" w:hAnsi="Consolas" w:cs="Consolas"/>
          <w:sz w:val="20"/>
        </w:rPr>
        <w:t>bc_txn_log</w:t>
      </w:r>
      <w:proofErr w:type="spellEnd"/>
      <w:r>
        <w:rPr>
          <w:rFonts w:ascii="Consolas" w:eastAsia="Consolas" w:hAnsi="Consolas" w:cs="Consolas"/>
          <w:sz w:val="20"/>
        </w:rPr>
        <w:t xml:space="preserve"> </w:t>
      </w:r>
      <w:r>
        <w:t xml:space="preserve">NO DELETE; </w:t>
      </w:r>
    </w:p>
    <w:p w14:paraId="5FB3194B" w14:textId="77777777" w:rsidR="00465315" w:rsidRDefault="00000000">
      <w:pPr>
        <w:spacing w:after="418" w:line="259" w:lineRule="auto"/>
        <w:ind w:left="0" w:firstLine="0"/>
      </w:pPr>
      <w:r>
        <w:t xml:space="preserve"> </w:t>
      </w:r>
    </w:p>
    <w:p w14:paraId="74DE3C6B" w14:textId="77777777" w:rsidR="00465315" w:rsidRDefault="00000000">
      <w:pPr>
        <w:spacing w:after="0" w:line="259" w:lineRule="auto"/>
        <w:ind w:left="0" w:firstLine="0"/>
      </w:pPr>
      <w:r>
        <w:rPr>
          <w:rFonts w:ascii="Calibri" w:eastAsia="Calibri" w:hAnsi="Calibri" w:cs="Calibri"/>
          <w:sz w:val="22"/>
        </w:rPr>
        <w:t xml:space="preserve"> </w:t>
      </w:r>
      <w:r>
        <w:rPr>
          <w:rFonts w:ascii="Calibri" w:eastAsia="Calibri" w:hAnsi="Calibri" w:cs="Calibri"/>
          <w:sz w:val="22"/>
        </w:rPr>
        <w:tab/>
      </w:r>
      <w:r>
        <w:rPr>
          <w:rFonts w:ascii="Calibri" w:eastAsia="Calibri" w:hAnsi="Calibri" w:cs="Calibri"/>
          <w:color w:val="2D74B5"/>
          <w:sz w:val="32"/>
        </w:rPr>
        <w:t xml:space="preserve"> </w:t>
      </w:r>
      <w:r>
        <w:br w:type="page"/>
      </w:r>
    </w:p>
    <w:p w14:paraId="0CC0BD79" w14:textId="77777777" w:rsidR="00465315" w:rsidRDefault="00000000">
      <w:pPr>
        <w:pStyle w:val="Heading1"/>
        <w:ind w:left="-5"/>
      </w:pPr>
      <w:r>
        <w:lastRenderedPageBreak/>
        <w:t>Add/Drop Columns</w:t>
      </w:r>
      <w:r>
        <w:rPr>
          <w:rFonts w:ascii="Verdana" w:eastAsia="Verdana" w:hAnsi="Verdana" w:cs="Verdana"/>
          <w:b/>
          <w:sz w:val="22"/>
        </w:rPr>
        <w:t xml:space="preserve"> </w:t>
      </w:r>
    </w:p>
    <w:p w14:paraId="59319450" w14:textId="77777777" w:rsidR="00465315" w:rsidRDefault="00000000">
      <w:pPr>
        <w:spacing w:after="248"/>
        <w:ind w:left="-5"/>
      </w:pPr>
      <w:r>
        <w:t xml:space="preserve">As you would expect for an insert-only table, all DML and DDL operations that would result in row data being amended or deleted are prevented for a blockchain table. </w:t>
      </w:r>
    </w:p>
    <w:p w14:paraId="5E13943B" w14:textId="77777777" w:rsidR="00465315" w:rsidRDefault="00000000">
      <w:pPr>
        <w:numPr>
          <w:ilvl w:val="0"/>
          <w:numId w:val="4"/>
        </w:numPr>
        <w:ind w:hanging="427"/>
      </w:pPr>
      <w:r>
        <w:t xml:space="preserve">Try adding a new column:  </w:t>
      </w:r>
    </w:p>
    <w:p w14:paraId="302A8D1A" w14:textId="77777777" w:rsidR="00465315" w:rsidRDefault="00000000">
      <w:pPr>
        <w:pBdr>
          <w:top w:val="single" w:sz="6" w:space="0" w:color="CDCECE"/>
          <w:left w:val="single" w:sz="6" w:space="0" w:color="CDCECE"/>
          <w:bottom w:val="single" w:sz="6" w:space="0" w:color="CDCECE"/>
          <w:right w:val="single" w:sz="6" w:space="0" w:color="CDCECE"/>
        </w:pBdr>
        <w:shd w:val="clear" w:color="auto" w:fill="F6F6F6"/>
        <w:spacing w:after="0" w:line="265" w:lineRule="auto"/>
        <w:ind w:left="-5"/>
      </w:pPr>
      <w:r>
        <w:rPr>
          <w:rFonts w:ascii="Consolas" w:eastAsia="Consolas" w:hAnsi="Consolas" w:cs="Consolas"/>
          <w:sz w:val="20"/>
        </w:rPr>
        <w:t xml:space="preserve">ALTER TABLE </w:t>
      </w:r>
      <w:proofErr w:type="spellStart"/>
      <w:r>
        <w:rPr>
          <w:rFonts w:ascii="Consolas" w:eastAsia="Consolas" w:hAnsi="Consolas" w:cs="Consolas"/>
          <w:sz w:val="20"/>
        </w:rPr>
        <w:t>bc_txn_log</w:t>
      </w:r>
      <w:proofErr w:type="spellEnd"/>
      <w:r>
        <w:rPr>
          <w:rFonts w:ascii="Consolas" w:eastAsia="Consolas" w:hAnsi="Consolas" w:cs="Consolas"/>
          <w:sz w:val="20"/>
        </w:rPr>
        <w:t xml:space="preserve"> </w:t>
      </w:r>
    </w:p>
    <w:p w14:paraId="6B73E6F9" w14:textId="77777777" w:rsidR="00465315" w:rsidRDefault="00000000">
      <w:pPr>
        <w:pBdr>
          <w:top w:val="single" w:sz="6" w:space="0" w:color="CDCECE"/>
          <w:left w:val="single" w:sz="6" w:space="0" w:color="CDCECE"/>
          <w:bottom w:val="single" w:sz="6" w:space="0" w:color="CDCECE"/>
          <w:right w:val="single" w:sz="6" w:space="0" w:color="CDCECE"/>
        </w:pBdr>
        <w:shd w:val="clear" w:color="auto" w:fill="F6F6F6"/>
        <w:spacing w:after="508" w:line="265" w:lineRule="auto"/>
        <w:ind w:left="-5"/>
      </w:pPr>
      <w:r>
        <w:rPr>
          <w:rFonts w:ascii="Consolas" w:eastAsia="Consolas" w:hAnsi="Consolas" w:cs="Consolas"/>
          <w:sz w:val="20"/>
        </w:rPr>
        <w:t xml:space="preserve">  ADD (region VARCHAR2(50)); </w:t>
      </w:r>
    </w:p>
    <w:p w14:paraId="5870D811" w14:textId="77777777" w:rsidR="00465315" w:rsidRDefault="00000000">
      <w:pPr>
        <w:numPr>
          <w:ilvl w:val="0"/>
          <w:numId w:val="4"/>
        </w:numPr>
        <w:ind w:hanging="427"/>
      </w:pPr>
      <w:r>
        <w:t xml:space="preserve">Check if you can extend the column </w:t>
      </w:r>
    </w:p>
    <w:p w14:paraId="7C1DD685" w14:textId="77777777" w:rsidR="00465315" w:rsidRDefault="00000000">
      <w:pPr>
        <w:pBdr>
          <w:top w:val="single" w:sz="6" w:space="0" w:color="CDCECE"/>
          <w:left w:val="single" w:sz="6" w:space="0" w:color="CDCECE"/>
          <w:bottom w:val="single" w:sz="6" w:space="0" w:color="CDCECE"/>
          <w:right w:val="single" w:sz="6" w:space="0" w:color="CDCECE"/>
        </w:pBdr>
        <w:shd w:val="clear" w:color="auto" w:fill="F6F6F6"/>
        <w:spacing w:after="506" w:line="265" w:lineRule="auto"/>
        <w:ind w:left="-5"/>
      </w:pPr>
      <w:r>
        <w:rPr>
          <w:rFonts w:ascii="Consolas" w:eastAsia="Consolas" w:hAnsi="Consolas" w:cs="Consolas"/>
          <w:sz w:val="20"/>
        </w:rPr>
        <w:t xml:space="preserve">ALTER TABLE </w:t>
      </w:r>
      <w:proofErr w:type="spellStart"/>
      <w:r>
        <w:rPr>
          <w:rFonts w:ascii="Consolas" w:eastAsia="Consolas" w:hAnsi="Consolas" w:cs="Consolas"/>
          <w:sz w:val="20"/>
        </w:rPr>
        <w:t>bc_txn_log</w:t>
      </w:r>
      <w:proofErr w:type="spellEnd"/>
      <w:r>
        <w:rPr>
          <w:rFonts w:ascii="Consolas" w:eastAsia="Consolas" w:hAnsi="Consolas" w:cs="Consolas"/>
          <w:sz w:val="20"/>
        </w:rPr>
        <w:t xml:space="preserve"> MODIFY (region VARCHAR2(51)); </w:t>
      </w:r>
    </w:p>
    <w:p w14:paraId="1FBB9E0F" w14:textId="77777777" w:rsidR="00465315" w:rsidRDefault="00000000">
      <w:pPr>
        <w:numPr>
          <w:ilvl w:val="0"/>
          <w:numId w:val="4"/>
        </w:numPr>
        <w:spacing w:after="112"/>
        <w:ind w:hanging="427"/>
      </w:pPr>
      <w:r>
        <w:t xml:space="preserve">Check if you can drop the column </w:t>
      </w:r>
    </w:p>
    <w:p w14:paraId="7BAB74F2" w14:textId="77777777" w:rsidR="00465315" w:rsidRDefault="00000000">
      <w:pPr>
        <w:spacing w:after="447"/>
        <w:ind w:left="464"/>
      </w:pPr>
      <w:r>
        <w:t xml:space="preserve">The dropped columns are marked as hidden, rather than actually being dropped. </w:t>
      </w:r>
    </w:p>
    <w:p w14:paraId="7BB25D66" w14:textId="77777777" w:rsidR="00465315" w:rsidRDefault="00000000">
      <w:pPr>
        <w:pBdr>
          <w:top w:val="single" w:sz="6" w:space="0" w:color="CDCECE"/>
          <w:left w:val="single" w:sz="6" w:space="0" w:color="CDCECE"/>
          <w:bottom w:val="single" w:sz="6" w:space="0" w:color="CDCECE"/>
          <w:right w:val="single" w:sz="6" w:space="0" w:color="CDCECE"/>
        </w:pBdr>
        <w:shd w:val="clear" w:color="auto" w:fill="F6F6F6"/>
        <w:spacing w:after="175" w:line="265" w:lineRule="auto"/>
        <w:ind w:left="-5"/>
      </w:pPr>
      <w:r>
        <w:rPr>
          <w:rFonts w:ascii="Consolas" w:eastAsia="Consolas" w:hAnsi="Consolas" w:cs="Consolas"/>
          <w:sz w:val="20"/>
        </w:rPr>
        <w:t xml:space="preserve">ALTER TABLE </w:t>
      </w:r>
      <w:proofErr w:type="spellStart"/>
      <w:r>
        <w:rPr>
          <w:rFonts w:ascii="Consolas" w:eastAsia="Consolas" w:hAnsi="Consolas" w:cs="Consolas"/>
          <w:sz w:val="20"/>
        </w:rPr>
        <w:t>bc_txn_log</w:t>
      </w:r>
      <w:proofErr w:type="spellEnd"/>
      <w:r>
        <w:rPr>
          <w:rFonts w:ascii="Consolas" w:eastAsia="Consolas" w:hAnsi="Consolas" w:cs="Consolas"/>
          <w:sz w:val="20"/>
        </w:rPr>
        <w:t xml:space="preserve"> DROP COLUMN region; </w:t>
      </w:r>
    </w:p>
    <w:p w14:paraId="04B60B11" w14:textId="77777777" w:rsidR="00465315" w:rsidRDefault="00000000">
      <w:pPr>
        <w:spacing w:after="284" w:line="259" w:lineRule="auto"/>
        <w:ind w:left="0" w:firstLine="0"/>
      </w:pPr>
      <w:r>
        <w:rPr>
          <w:rFonts w:ascii="Calibri" w:eastAsia="Calibri" w:hAnsi="Calibri" w:cs="Calibri"/>
          <w:sz w:val="22"/>
        </w:rPr>
        <w:t xml:space="preserve"> </w:t>
      </w:r>
    </w:p>
    <w:p w14:paraId="56D34C23" w14:textId="77777777" w:rsidR="00465315" w:rsidRDefault="00000000">
      <w:pPr>
        <w:spacing w:after="0" w:line="259" w:lineRule="auto"/>
        <w:ind w:left="0" w:firstLine="0"/>
      </w:pPr>
      <w:r>
        <w:rPr>
          <w:rFonts w:ascii="Calibri" w:eastAsia="Calibri" w:hAnsi="Calibri" w:cs="Calibri"/>
          <w:sz w:val="22"/>
        </w:rPr>
        <w:t xml:space="preserve"> </w:t>
      </w:r>
      <w:r>
        <w:rPr>
          <w:rFonts w:ascii="Calibri" w:eastAsia="Calibri" w:hAnsi="Calibri" w:cs="Calibri"/>
          <w:sz w:val="22"/>
        </w:rPr>
        <w:tab/>
      </w:r>
      <w:r>
        <w:rPr>
          <w:rFonts w:ascii="Calibri" w:eastAsia="Calibri" w:hAnsi="Calibri" w:cs="Calibri"/>
          <w:color w:val="2D74B5"/>
          <w:sz w:val="32"/>
        </w:rPr>
        <w:t xml:space="preserve"> </w:t>
      </w:r>
      <w:r>
        <w:br w:type="page"/>
      </w:r>
    </w:p>
    <w:p w14:paraId="031CC711" w14:textId="77777777" w:rsidR="00465315" w:rsidRDefault="00000000">
      <w:pPr>
        <w:pStyle w:val="Heading1"/>
        <w:ind w:left="-5"/>
      </w:pPr>
      <w:r>
        <w:lastRenderedPageBreak/>
        <w:t>User Chains</w:t>
      </w:r>
      <w:r>
        <w:rPr>
          <w:sz w:val="36"/>
        </w:rPr>
        <w:t xml:space="preserve"> </w:t>
      </w:r>
    </w:p>
    <w:p w14:paraId="020D7D52" w14:textId="77777777" w:rsidR="00465315" w:rsidRDefault="00000000">
      <w:pPr>
        <w:spacing w:after="366"/>
        <w:ind w:left="-5"/>
      </w:pPr>
      <w:r>
        <w:t xml:space="preserve">In earlier releases, blockchain tables supported up to 32 system-generated chains per instance, and rows were assigned to these chains at random. In Oracle Database 23ai, we can now create </w:t>
      </w:r>
      <w:r>
        <w:rPr>
          <w:b/>
        </w:rPr>
        <w:t>user chains</w:t>
      </w:r>
      <w:r>
        <w:t xml:space="preserve">, using up to three columns to define each chain. Any unique combination of values for these columns corresponds to its own chain.  </w:t>
      </w:r>
    </w:p>
    <w:p w14:paraId="5A8D515C" w14:textId="77777777" w:rsidR="00465315" w:rsidRDefault="00000000">
      <w:pPr>
        <w:ind w:left="-5"/>
      </w:pPr>
      <w:r>
        <w:rPr>
          <w:sz w:val="16"/>
        </w:rPr>
        <w:t>15.</w:t>
      </w:r>
      <w:r>
        <w:rPr>
          <w:rFonts w:ascii="Arial" w:eastAsia="Arial" w:hAnsi="Arial" w:cs="Arial"/>
          <w:sz w:val="16"/>
        </w:rPr>
        <w:t xml:space="preserve"> </w:t>
      </w:r>
      <w:r>
        <w:t xml:space="preserve">Re-create the blockchain table using a user-defined chain.  </w:t>
      </w:r>
    </w:p>
    <w:p w14:paraId="7A772B74" w14:textId="77777777" w:rsidR="00465315" w:rsidRDefault="00000000">
      <w:pPr>
        <w:pBdr>
          <w:top w:val="single" w:sz="6" w:space="0" w:color="CDCECE"/>
          <w:left w:val="single" w:sz="6" w:space="0" w:color="CDCECE"/>
          <w:bottom w:val="single" w:sz="6" w:space="0" w:color="CDCECE"/>
          <w:right w:val="single" w:sz="6" w:space="0" w:color="CDCECE"/>
        </w:pBdr>
        <w:shd w:val="clear" w:color="auto" w:fill="F6F6F6"/>
        <w:spacing w:after="0" w:line="265" w:lineRule="auto"/>
        <w:ind w:left="-5"/>
      </w:pPr>
      <w:r>
        <w:rPr>
          <w:rFonts w:ascii="Consolas" w:eastAsia="Consolas" w:hAnsi="Consolas" w:cs="Consolas"/>
          <w:sz w:val="20"/>
        </w:rPr>
        <w:t xml:space="preserve">DROP TABLE </w:t>
      </w:r>
      <w:proofErr w:type="spellStart"/>
      <w:r>
        <w:rPr>
          <w:rFonts w:ascii="Consolas" w:eastAsia="Consolas" w:hAnsi="Consolas" w:cs="Consolas"/>
          <w:sz w:val="20"/>
        </w:rPr>
        <w:t>bc_txn_log</w:t>
      </w:r>
      <w:proofErr w:type="spellEnd"/>
      <w:r>
        <w:rPr>
          <w:rFonts w:ascii="Consolas" w:eastAsia="Consolas" w:hAnsi="Consolas" w:cs="Consolas"/>
          <w:sz w:val="20"/>
        </w:rPr>
        <w:t xml:space="preserve"> PURGE; </w:t>
      </w:r>
    </w:p>
    <w:p w14:paraId="48CAEF0F" w14:textId="77777777" w:rsidR="00465315" w:rsidRDefault="00000000">
      <w:pPr>
        <w:pBdr>
          <w:top w:val="single" w:sz="6" w:space="0" w:color="CDCECE"/>
          <w:left w:val="single" w:sz="6" w:space="0" w:color="CDCECE"/>
          <w:bottom w:val="single" w:sz="6" w:space="0" w:color="CDCECE"/>
          <w:right w:val="single" w:sz="6" w:space="0" w:color="CDCECE"/>
        </w:pBdr>
        <w:shd w:val="clear" w:color="auto" w:fill="F6F6F6"/>
        <w:spacing w:after="0" w:line="259" w:lineRule="auto"/>
        <w:ind w:left="-15" w:firstLine="0"/>
      </w:pPr>
      <w:r>
        <w:rPr>
          <w:rFonts w:ascii="Consolas" w:eastAsia="Consolas" w:hAnsi="Consolas" w:cs="Consolas"/>
          <w:sz w:val="20"/>
        </w:rPr>
        <w:t xml:space="preserve"> </w:t>
      </w:r>
    </w:p>
    <w:p w14:paraId="2C41FE46" w14:textId="77777777" w:rsidR="00465315" w:rsidRDefault="00000000">
      <w:pPr>
        <w:pBdr>
          <w:top w:val="single" w:sz="6" w:space="0" w:color="CDCECE"/>
          <w:left w:val="single" w:sz="6" w:space="0" w:color="CDCECE"/>
          <w:bottom w:val="single" w:sz="6" w:space="0" w:color="CDCECE"/>
          <w:right w:val="single" w:sz="6" w:space="0" w:color="CDCECE"/>
        </w:pBdr>
        <w:shd w:val="clear" w:color="auto" w:fill="F6F6F6"/>
        <w:spacing w:after="0" w:line="265" w:lineRule="auto"/>
        <w:ind w:left="-5"/>
      </w:pPr>
      <w:r>
        <w:rPr>
          <w:rFonts w:ascii="Consolas" w:eastAsia="Consolas" w:hAnsi="Consolas" w:cs="Consolas"/>
          <w:sz w:val="20"/>
        </w:rPr>
        <w:t xml:space="preserve">CREATE BLOCKCHAIN TABLE </w:t>
      </w:r>
      <w:proofErr w:type="spellStart"/>
      <w:r>
        <w:rPr>
          <w:rFonts w:ascii="Consolas" w:eastAsia="Consolas" w:hAnsi="Consolas" w:cs="Consolas"/>
          <w:sz w:val="20"/>
        </w:rPr>
        <w:t>bc_txn_log</w:t>
      </w:r>
      <w:proofErr w:type="spellEnd"/>
      <w:r>
        <w:rPr>
          <w:rFonts w:ascii="Consolas" w:eastAsia="Consolas" w:hAnsi="Consolas" w:cs="Consolas"/>
          <w:sz w:val="20"/>
        </w:rPr>
        <w:t xml:space="preserve"> (     </w:t>
      </w:r>
      <w:proofErr w:type="spellStart"/>
      <w:r>
        <w:rPr>
          <w:rFonts w:ascii="Consolas" w:eastAsia="Consolas" w:hAnsi="Consolas" w:cs="Consolas"/>
          <w:sz w:val="20"/>
        </w:rPr>
        <w:t>txn_id</w:t>
      </w:r>
      <w:proofErr w:type="spellEnd"/>
      <w:r>
        <w:rPr>
          <w:rFonts w:ascii="Consolas" w:eastAsia="Consolas" w:hAnsi="Consolas" w:cs="Consolas"/>
          <w:sz w:val="20"/>
        </w:rPr>
        <w:t xml:space="preserve">       NUMBER PRIMARY KEY,     </w:t>
      </w:r>
      <w:proofErr w:type="spellStart"/>
      <w:r>
        <w:rPr>
          <w:rFonts w:ascii="Consolas" w:eastAsia="Consolas" w:hAnsi="Consolas" w:cs="Consolas"/>
          <w:sz w:val="20"/>
        </w:rPr>
        <w:t>account_no</w:t>
      </w:r>
      <w:proofErr w:type="spellEnd"/>
      <w:r>
        <w:rPr>
          <w:rFonts w:ascii="Consolas" w:eastAsia="Consolas" w:hAnsi="Consolas" w:cs="Consolas"/>
          <w:sz w:val="20"/>
        </w:rPr>
        <w:t xml:space="preserve">   NUMBER,     </w:t>
      </w:r>
      <w:proofErr w:type="spellStart"/>
      <w:r>
        <w:rPr>
          <w:rFonts w:ascii="Consolas" w:eastAsia="Consolas" w:hAnsi="Consolas" w:cs="Consolas"/>
          <w:sz w:val="20"/>
        </w:rPr>
        <w:t>txn_amount</w:t>
      </w:r>
      <w:proofErr w:type="spellEnd"/>
      <w:r>
        <w:rPr>
          <w:rFonts w:ascii="Consolas" w:eastAsia="Consolas" w:hAnsi="Consolas" w:cs="Consolas"/>
          <w:sz w:val="20"/>
        </w:rPr>
        <w:t xml:space="preserve">   NUMBER,     </w:t>
      </w:r>
      <w:proofErr w:type="spellStart"/>
      <w:r>
        <w:rPr>
          <w:rFonts w:ascii="Consolas" w:eastAsia="Consolas" w:hAnsi="Consolas" w:cs="Consolas"/>
          <w:sz w:val="20"/>
        </w:rPr>
        <w:t>txn_date</w:t>
      </w:r>
      <w:proofErr w:type="spellEnd"/>
      <w:r>
        <w:rPr>
          <w:rFonts w:ascii="Consolas" w:eastAsia="Consolas" w:hAnsi="Consolas" w:cs="Consolas"/>
          <w:sz w:val="20"/>
        </w:rPr>
        <w:t xml:space="preserve">     DATE,     region       VARCHAR2(20) </w:t>
      </w:r>
    </w:p>
    <w:p w14:paraId="7AC48583" w14:textId="77777777" w:rsidR="00465315" w:rsidRDefault="00000000">
      <w:pPr>
        <w:pBdr>
          <w:top w:val="single" w:sz="6" w:space="0" w:color="CDCECE"/>
          <w:left w:val="single" w:sz="6" w:space="0" w:color="CDCECE"/>
          <w:bottom w:val="single" w:sz="6" w:space="0" w:color="CDCECE"/>
          <w:right w:val="single" w:sz="6" w:space="0" w:color="CDCECE"/>
        </w:pBdr>
        <w:shd w:val="clear" w:color="auto" w:fill="F6F6F6"/>
        <w:spacing w:after="0" w:line="265" w:lineRule="auto"/>
        <w:ind w:left="-5"/>
      </w:pPr>
      <w:r>
        <w:rPr>
          <w:rFonts w:ascii="Consolas" w:eastAsia="Consolas" w:hAnsi="Consolas" w:cs="Consolas"/>
          <w:sz w:val="20"/>
        </w:rPr>
        <w:t xml:space="preserve">) </w:t>
      </w:r>
    </w:p>
    <w:p w14:paraId="6042FABC" w14:textId="77777777" w:rsidR="00465315" w:rsidRDefault="00000000">
      <w:pPr>
        <w:pBdr>
          <w:top w:val="single" w:sz="6" w:space="0" w:color="CDCECE"/>
          <w:left w:val="single" w:sz="6" w:space="0" w:color="CDCECE"/>
          <w:bottom w:val="single" w:sz="6" w:space="0" w:color="CDCECE"/>
          <w:right w:val="single" w:sz="6" w:space="0" w:color="CDCECE"/>
        </w:pBdr>
        <w:shd w:val="clear" w:color="auto" w:fill="F6F6F6"/>
        <w:spacing w:after="0" w:line="265" w:lineRule="auto"/>
        <w:ind w:left="-5"/>
      </w:pPr>
      <w:r>
        <w:rPr>
          <w:rFonts w:ascii="Consolas" w:eastAsia="Consolas" w:hAnsi="Consolas" w:cs="Consolas"/>
          <w:sz w:val="20"/>
        </w:rPr>
        <w:t xml:space="preserve">NO DROP UNTIL 0 DAYS IDLE </w:t>
      </w:r>
    </w:p>
    <w:p w14:paraId="0499D9CA" w14:textId="77777777" w:rsidR="00465315" w:rsidRDefault="00000000">
      <w:pPr>
        <w:pBdr>
          <w:top w:val="single" w:sz="6" w:space="0" w:color="CDCECE"/>
          <w:left w:val="single" w:sz="6" w:space="0" w:color="CDCECE"/>
          <w:bottom w:val="single" w:sz="6" w:space="0" w:color="CDCECE"/>
          <w:right w:val="single" w:sz="6" w:space="0" w:color="CDCECE"/>
        </w:pBdr>
        <w:shd w:val="clear" w:color="auto" w:fill="F6F6F6"/>
        <w:spacing w:after="0" w:line="265" w:lineRule="auto"/>
        <w:ind w:left="-5"/>
      </w:pPr>
      <w:r>
        <w:rPr>
          <w:rFonts w:ascii="Consolas" w:eastAsia="Consolas" w:hAnsi="Consolas" w:cs="Consolas"/>
          <w:sz w:val="20"/>
        </w:rPr>
        <w:t xml:space="preserve">NO DELETE UNTIL 16 DAYS AFTER INSERT </w:t>
      </w:r>
    </w:p>
    <w:p w14:paraId="1D44C58B" w14:textId="77777777" w:rsidR="00465315" w:rsidRDefault="00000000">
      <w:pPr>
        <w:pBdr>
          <w:top w:val="single" w:sz="6" w:space="0" w:color="CDCECE"/>
          <w:left w:val="single" w:sz="6" w:space="0" w:color="CDCECE"/>
          <w:bottom w:val="single" w:sz="6" w:space="0" w:color="CDCECE"/>
          <w:right w:val="single" w:sz="6" w:space="0" w:color="CDCECE"/>
        </w:pBdr>
        <w:shd w:val="clear" w:color="auto" w:fill="F6F6F6"/>
        <w:spacing w:after="0" w:line="265" w:lineRule="auto"/>
        <w:ind w:left="-5"/>
      </w:pPr>
      <w:r>
        <w:rPr>
          <w:rFonts w:ascii="Consolas" w:eastAsia="Consolas" w:hAnsi="Consolas" w:cs="Consolas"/>
          <w:sz w:val="20"/>
        </w:rPr>
        <w:t xml:space="preserve">HASHING USING "SHA2_512" </w:t>
      </w:r>
    </w:p>
    <w:p w14:paraId="725B30F2" w14:textId="77777777" w:rsidR="00465315" w:rsidRDefault="00000000">
      <w:pPr>
        <w:pBdr>
          <w:top w:val="single" w:sz="6" w:space="0" w:color="CDCECE"/>
          <w:left w:val="single" w:sz="6" w:space="0" w:color="CDCECE"/>
          <w:bottom w:val="single" w:sz="6" w:space="0" w:color="CDCECE"/>
          <w:right w:val="single" w:sz="6" w:space="0" w:color="CDCECE"/>
        </w:pBdr>
        <w:shd w:val="clear" w:color="auto" w:fill="F6F6F6"/>
        <w:spacing w:after="508" w:line="265" w:lineRule="auto"/>
        <w:ind w:left="-5"/>
      </w:pPr>
      <w:r>
        <w:rPr>
          <w:rFonts w:ascii="Consolas" w:eastAsia="Consolas" w:hAnsi="Consolas" w:cs="Consolas"/>
          <w:sz w:val="20"/>
        </w:rPr>
        <w:t xml:space="preserve">WITH USER CHAIN </w:t>
      </w:r>
      <w:proofErr w:type="spellStart"/>
      <w:r>
        <w:rPr>
          <w:rFonts w:ascii="Consolas" w:eastAsia="Consolas" w:hAnsi="Consolas" w:cs="Consolas"/>
          <w:sz w:val="20"/>
        </w:rPr>
        <w:t>reg_chain</w:t>
      </w:r>
      <w:proofErr w:type="spellEnd"/>
      <w:r>
        <w:rPr>
          <w:rFonts w:ascii="Consolas" w:eastAsia="Consolas" w:hAnsi="Consolas" w:cs="Consolas"/>
          <w:sz w:val="20"/>
        </w:rPr>
        <w:t xml:space="preserve"> (region) VERSION V2; </w:t>
      </w:r>
    </w:p>
    <w:p w14:paraId="2F71B0BF" w14:textId="77777777" w:rsidR="00465315" w:rsidRDefault="00000000">
      <w:pPr>
        <w:numPr>
          <w:ilvl w:val="0"/>
          <w:numId w:val="5"/>
        </w:numPr>
        <w:ind w:hanging="427"/>
      </w:pPr>
      <w:r>
        <w:t xml:space="preserve">Insert sample data into the </w:t>
      </w:r>
      <w:proofErr w:type="spellStart"/>
      <w:r>
        <w:t>bc_txn_log</w:t>
      </w:r>
      <w:proofErr w:type="spellEnd"/>
      <w:r>
        <w:t xml:space="preserve"> table, each having different region values.  </w:t>
      </w:r>
    </w:p>
    <w:p w14:paraId="37965A64" w14:textId="77777777" w:rsidR="00465315" w:rsidRDefault="00000000">
      <w:pPr>
        <w:pBdr>
          <w:top w:val="single" w:sz="6" w:space="0" w:color="CDCECE"/>
          <w:left w:val="single" w:sz="6" w:space="0" w:color="CDCECE"/>
          <w:bottom w:val="single" w:sz="6" w:space="0" w:color="CDCECE"/>
          <w:right w:val="single" w:sz="6" w:space="0" w:color="CDCECE"/>
        </w:pBdr>
        <w:shd w:val="clear" w:color="auto" w:fill="F6F6F6"/>
        <w:spacing w:after="0" w:line="265" w:lineRule="auto"/>
        <w:ind w:left="-5"/>
      </w:pPr>
      <w:r>
        <w:rPr>
          <w:rFonts w:ascii="Consolas" w:eastAsia="Consolas" w:hAnsi="Consolas" w:cs="Consolas"/>
          <w:sz w:val="20"/>
        </w:rPr>
        <w:t xml:space="preserve">INSERT INTO </w:t>
      </w:r>
      <w:proofErr w:type="spellStart"/>
      <w:r>
        <w:rPr>
          <w:rFonts w:ascii="Consolas" w:eastAsia="Consolas" w:hAnsi="Consolas" w:cs="Consolas"/>
          <w:sz w:val="20"/>
        </w:rPr>
        <w:t>bc_txn_log</w:t>
      </w:r>
      <w:proofErr w:type="spellEnd"/>
      <w:r>
        <w:rPr>
          <w:rFonts w:ascii="Consolas" w:eastAsia="Consolas" w:hAnsi="Consolas" w:cs="Consolas"/>
          <w:sz w:val="20"/>
        </w:rPr>
        <w:t xml:space="preserve"> (</w:t>
      </w:r>
      <w:proofErr w:type="spellStart"/>
      <w:r>
        <w:rPr>
          <w:rFonts w:ascii="Consolas" w:eastAsia="Consolas" w:hAnsi="Consolas" w:cs="Consolas"/>
          <w:sz w:val="20"/>
        </w:rPr>
        <w:t>txn_id</w:t>
      </w:r>
      <w:proofErr w:type="spellEnd"/>
      <w:r>
        <w:rPr>
          <w:rFonts w:ascii="Consolas" w:eastAsia="Consolas" w:hAnsi="Consolas" w:cs="Consolas"/>
          <w:sz w:val="20"/>
        </w:rPr>
        <w:t xml:space="preserve">, </w:t>
      </w:r>
      <w:proofErr w:type="spellStart"/>
      <w:r>
        <w:rPr>
          <w:rFonts w:ascii="Consolas" w:eastAsia="Consolas" w:hAnsi="Consolas" w:cs="Consolas"/>
          <w:sz w:val="20"/>
        </w:rPr>
        <w:t>account_no</w:t>
      </w:r>
      <w:proofErr w:type="spellEnd"/>
      <w:r>
        <w:rPr>
          <w:rFonts w:ascii="Consolas" w:eastAsia="Consolas" w:hAnsi="Consolas" w:cs="Consolas"/>
          <w:sz w:val="20"/>
        </w:rPr>
        <w:t xml:space="preserve">, region, </w:t>
      </w:r>
      <w:proofErr w:type="spellStart"/>
      <w:r>
        <w:rPr>
          <w:rFonts w:ascii="Consolas" w:eastAsia="Consolas" w:hAnsi="Consolas" w:cs="Consolas"/>
          <w:sz w:val="20"/>
        </w:rPr>
        <w:t>txn_amount</w:t>
      </w:r>
      <w:proofErr w:type="spellEnd"/>
      <w:r>
        <w:rPr>
          <w:rFonts w:ascii="Consolas" w:eastAsia="Consolas" w:hAnsi="Consolas" w:cs="Consolas"/>
          <w:sz w:val="20"/>
        </w:rPr>
        <w:t xml:space="preserve">, </w:t>
      </w:r>
      <w:proofErr w:type="spellStart"/>
      <w:r>
        <w:rPr>
          <w:rFonts w:ascii="Consolas" w:eastAsia="Consolas" w:hAnsi="Consolas" w:cs="Consolas"/>
          <w:sz w:val="20"/>
        </w:rPr>
        <w:t>txn_date</w:t>
      </w:r>
      <w:proofErr w:type="spellEnd"/>
      <w:r>
        <w:rPr>
          <w:rFonts w:ascii="Consolas" w:eastAsia="Consolas" w:hAnsi="Consolas" w:cs="Consolas"/>
          <w:sz w:val="20"/>
        </w:rPr>
        <w:t xml:space="preserve">) </w:t>
      </w:r>
    </w:p>
    <w:p w14:paraId="1E16815A" w14:textId="77777777" w:rsidR="00465315" w:rsidRDefault="00000000">
      <w:pPr>
        <w:pBdr>
          <w:top w:val="single" w:sz="6" w:space="0" w:color="CDCECE"/>
          <w:left w:val="single" w:sz="6" w:space="0" w:color="CDCECE"/>
          <w:bottom w:val="single" w:sz="6" w:space="0" w:color="CDCECE"/>
          <w:right w:val="single" w:sz="6" w:space="0" w:color="CDCECE"/>
        </w:pBdr>
        <w:shd w:val="clear" w:color="auto" w:fill="F6F6F6"/>
        <w:spacing w:after="0" w:line="265" w:lineRule="auto"/>
        <w:ind w:left="-5"/>
      </w:pPr>
      <w:r>
        <w:rPr>
          <w:rFonts w:ascii="Consolas" w:eastAsia="Consolas" w:hAnsi="Consolas" w:cs="Consolas"/>
          <w:sz w:val="20"/>
        </w:rPr>
        <w:t xml:space="preserve">VALUES (1, 1001, 'EMEA',     500, SYSDATE), </w:t>
      </w:r>
    </w:p>
    <w:p w14:paraId="606D170F" w14:textId="77777777" w:rsidR="00465315" w:rsidRDefault="00000000">
      <w:pPr>
        <w:pBdr>
          <w:top w:val="single" w:sz="6" w:space="0" w:color="CDCECE"/>
          <w:left w:val="single" w:sz="6" w:space="0" w:color="CDCECE"/>
          <w:bottom w:val="single" w:sz="6" w:space="0" w:color="CDCECE"/>
          <w:right w:val="single" w:sz="6" w:space="0" w:color="CDCECE"/>
        </w:pBdr>
        <w:shd w:val="clear" w:color="auto" w:fill="F6F6F6"/>
        <w:spacing w:after="0" w:line="265" w:lineRule="auto"/>
        <w:ind w:left="-5"/>
      </w:pPr>
      <w:r>
        <w:rPr>
          <w:rFonts w:ascii="Consolas" w:eastAsia="Consolas" w:hAnsi="Consolas" w:cs="Consolas"/>
          <w:sz w:val="20"/>
        </w:rPr>
        <w:t xml:space="preserve">       (2, 1002, 'APAC',     750, SYSDATE), </w:t>
      </w:r>
    </w:p>
    <w:p w14:paraId="541A9196" w14:textId="77777777" w:rsidR="00465315" w:rsidRDefault="00000000">
      <w:pPr>
        <w:pBdr>
          <w:top w:val="single" w:sz="6" w:space="0" w:color="CDCECE"/>
          <w:left w:val="single" w:sz="6" w:space="0" w:color="CDCECE"/>
          <w:bottom w:val="single" w:sz="6" w:space="0" w:color="CDCECE"/>
          <w:right w:val="single" w:sz="6" w:space="0" w:color="CDCECE"/>
        </w:pBdr>
        <w:shd w:val="clear" w:color="auto" w:fill="F6F6F6"/>
        <w:spacing w:after="0" w:line="265" w:lineRule="auto"/>
        <w:ind w:left="-5"/>
      </w:pPr>
      <w:r>
        <w:rPr>
          <w:rFonts w:ascii="Consolas" w:eastAsia="Consolas" w:hAnsi="Consolas" w:cs="Consolas"/>
          <w:sz w:val="20"/>
        </w:rPr>
        <w:t xml:space="preserve">       (3, 1003, 'AMERICAS', 300, SYSDATE), </w:t>
      </w:r>
    </w:p>
    <w:p w14:paraId="1A4FF9FE" w14:textId="77777777" w:rsidR="00465315" w:rsidRDefault="00000000">
      <w:pPr>
        <w:pBdr>
          <w:top w:val="single" w:sz="6" w:space="0" w:color="CDCECE"/>
          <w:left w:val="single" w:sz="6" w:space="0" w:color="CDCECE"/>
          <w:bottom w:val="single" w:sz="6" w:space="0" w:color="CDCECE"/>
          <w:right w:val="single" w:sz="6" w:space="0" w:color="CDCECE"/>
        </w:pBdr>
        <w:shd w:val="clear" w:color="auto" w:fill="F6F6F6"/>
        <w:spacing w:after="0" w:line="265" w:lineRule="auto"/>
        <w:ind w:left="-5"/>
      </w:pPr>
      <w:r>
        <w:rPr>
          <w:rFonts w:ascii="Consolas" w:eastAsia="Consolas" w:hAnsi="Consolas" w:cs="Consolas"/>
          <w:sz w:val="20"/>
        </w:rPr>
        <w:t xml:space="preserve">       (4, 1004, 'APAC',     900, SYSDATE); </w:t>
      </w:r>
    </w:p>
    <w:p w14:paraId="0936383A" w14:textId="77777777" w:rsidR="00465315" w:rsidRDefault="00000000">
      <w:pPr>
        <w:pBdr>
          <w:top w:val="single" w:sz="6" w:space="0" w:color="CDCECE"/>
          <w:left w:val="single" w:sz="6" w:space="0" w:color="CDCECE"/>
          <w:bottom w:val="single" w:sz="6" w:space="0" w:color="CDCECE"/>
          <w:right w:val="single" w:sz="6" w:space="0" w:color="CDCECE"/>
        </w:pBdr>
        <w:shd w:val="clear" w:color="auto" w:fill="F6F6F6"/>
        <w:spacing w:after="0" w:line="259" w:lineRule="auto"/>
        <w:ind w:left="-15" w:firstLine="0"/>
      </w:pPr>
      <w:r>
        <w:rPr>
          <w:rFonts w:ascii="Consolas" w:eastAsia="Consolas" w:hAnsi="Consolas" w:cs="Consolas"/>
          <w:sz w:val="20"/>
        </w:rPr>
        <w:t xml:space="preserve"> </w:t>
      </w:r>
    </w:p>
    <w:p w14:paraId="0017D055" w14:textId="77777777" w:rsidR="00465315" w:rsidRDefault="00000000">
      <w:pPr>
        <w:pBdr>
          <w:top w:val="single" w:sz="6" w:space="0" w:color="CDCECE"/>
          <w:left w:val="single" w:sz="6" w:space="0" w:color="CDCECE"/>
          <w:bottom w:val="single" w:sz="6" w:space="0" w:color="CDCECE"/>
          <w:right w:val="single" w:sz="6" w:space="0" w:color="CDCECE"/>
        </w:pBdr>
        <w:shd w:val="clear" w:color="auto" w:fill="F6F6F6"/>
        <w:spacing w:after="144" w:line="265" w:lineRule="auto"/>
        <w:ind w:left="-5"/>
      </w:pPr>
      <w:r>
        <w:rPr>
          <w:rFonts w:ascii="Consolas" w:eastAsia="Consolas" w:hAnsi="Consolas" w:cs="Consolas"/>
          <w:sz w:val="20"/>
        </w:rPr>
        <w:t xml:space="preserve">COMMIT; </w:t>
      </w:r>
    </w:p>
    <w:p w14:paraId="2C9FF664" w14:textId="77777777" w:rsidR="00465315" w:rsidRDefault="00000000">
      <w:pPr>
        <w:spacing w:after="362" w:line="259" w:lineRule="auto"/>
        <w:ind w:left="0" w:firstLine="0"/>
      </w:pPr>
      <w:r>
        <w:t xml:space="preserve"> </w:t>
      </w:r>
    </w:p>
    <w:p w14:paraId="0FBC25EF" w14:textId="77777777" w:rsidR="00465315" w:rsidRDefault="00000000">
      <w:pPr>
        <w:numPr>
          <w:ilvl w:val="0"/>
          <w:numId w:val="5"/>
        </w:numPr>
        <w:ind w:hanging="427"/>
      </w:pPr>
      <w:r>
        <w:t xml:space="preserve">Query the USER_BLOCKCHAIN_TABLE_CHAINS view to see the new chains created in your table.  </w:t>
      </w:r>
    </w:p>
    <w:p w14:paraId="40080D81" w14:textId="77777777" w:rsidR="00465315" w:rsidRDefault="00000000">
      <w:pPr>
        <w:pBdr>
          <w:top w:val="single" w:sz="6" w:space="0" w:color="CDCECE"/>
          <w:left w:val="single" w:sz="6" w:space="0" w:color="CDCECE"/>
          <w:bottom w:val="single" w:sz="6" w:space="0" w:color="CDCECE"/>
          <w:right w:val="single" w:sz="6" w:space="0" w:color="CDCECE"/>
        </w:pBdr>
        <w:shd w:val="clear" w:color="auto" w:fill="F6F6F6"/>
        <w:spacing w:after="0" w:line="265" w:lineRule="auto"/>
        <w:ind w:left="-5"/>
      </w:pPr>
      <w:r>
        <w:rPr>
          <w:rFonts w:ascii="Consolas" w:eastAsia="Consolas" w:hAnsi="Consolas" w:cs="Consolas"/>
          <w:sz w:val="20"/>
        </w:rPr>
        <w:t xml:space="preserve">SELECT </w:t>
      </w:r>
      <w:proofErr w:type="spellStart"/>
      <w:r>
        <w:rPr>
          <w:rFonts w:ascii="Consolas" w:eastAsia="Consolas" w:hAnsi="Consolas" w:cs="Consolas"/>
          <w:sz w:val="20"/>
        </w:rPr>
        <w:t>table_name</w:t>
      </w:r>
      <w:proofErr w:type="spellEnd"/>
      <w:r>
        <w:rPr>
          <w:rFonts w:ascii="Consolas" w:eastAsia="Consolas" w:hAnsi="Consolas" w:cs="Consolas"/>
          <w:sz w:val="20"/>
        </w:rPr>
        <w:t xml:space="preserve">, </w:t>
      </w:r>
      <w:proofErr w:type="spellStart"/>
      <w:r>
        <w:rPr>
          <w:rFonts w:ascii="Consolas" w:eastAsia="Consolas" w:hAnsi="Consolas" w:cs="Consolas"/>
          <w:sz w:val="20"/>
        </w:rPr>
        <w:t>chain_id</w:t>
      </w:r>
      <w:proofErr w:type="spellEnd"/>
      <w:r>
        <w:rPr>
          <w:rFonts w:ascii="Consolas" w:eastAsia="Consolas" w:hAnsi="Consolas" w:cs="Consolas"/>
          <w:sz w:val="20"/>
        </w:rPr>
        <w:t xml:space="preserve"> </w:t>
      </w:r>
    </w:p>
    <w:p w14:paraId="0FFAD2E0" w14:textId="77777777" w:rsidR="00465315" w:rsidRDefault="00000000">
      <w:pPr>
        <w:pBdr>
          <w:top w:val="single" w:sz="6" w:space="0" w:color="CDCECE"/>
          <w:left w:val="single" w:sz="6" w:space="0" w:color="CDCECE"/>
          <w:bottom w:val="single" w:sz="6" w:space="0" w:color="CDCECE"/>
          <w:right w:val="single" w:sz="6" w:space="0" w:color="CDCECE"/>
        </w:pBdr>
        <w:shd w:val="clear" w:color="auto" w:fill="F6F6F6"/>
        <w:spacing w:after="0" w:line="265" w:lineRule="auto"/>
        <w:ind w:left="-5"/>
      </w:pPr>
      <w:r>
        <w:rPr>
          <w:rFonts w:ascii="Consolas" w:eastAsia="Consolas" w:hAnsi="Consolas" w:cs="Consolas"/>
          <w:sz w:val="20"/>
        </w:rPr>
        <w:t xml:space="preserve">  FROM </w:t>
      </w:r>
      <w:proofErr w:type="spellStart"/>
      <w:r>
        <w:rPr>
          <w:rFonts w:ascii="Consolas" w:eastAsia="Consolas" w:hAnsi="Consolas" w:cs="Consolas"/>
          <w:sz w:val="20"/>
        </w:rPr>
        <w:t>user_blockchain_table_chains</w:t>
      </w:r>
      <w:proofErr w:type="spellEnd"/>
      <w:r>
        <w:rPr>
          <w:rFonts w:ascii="Consolas" w:eastAsia="Consolas" w:hAnsi="Consolas" w:cs="Consolas"/>
          <w:sz w:val="20"/>
        </w:rPr>
        <w:t xml:space="preserve"> </w:t>
      </w:r>
    </w:p>
    <w:p w14:paraId="24789A04" w14:textId="77777777" w:rsidR="00465315" w:rsidRDefault="00000000">
      <w:pPr>
        <w:pBdr>
          <w:top w:val="single" w:sz="6" w:space="0" w:color="CDCECE"/>
          <w:left w:val="single" w:sz="6" w:space="0" w:color="CDCECE"/>
          <w:bottom w:val="single" w:sz="6" w:space="0" w:color="CDCECE"/>
          <w:right w:val="single" w:sz="6" w:space="0" w:color="CDCECE"/>
        </w:pBdr>
        <w:shd w:val="clear" w:color="auto" w:fill="F6F6F6"/>
        <w:spacing w:after="147" w:line="265" w:lineRule="auto"/>
        <w:ind w:left="-5"/>
      </w:pPr>
      <w:r>
        <w:rPr>
          <w:rFonts w:ascii="Consolas" w:eastAsia="Consolas" w:hAnsi="Consolas" w:cs="Consolas"/>
          <w:sz w:val="20"/>
        </w:rPr>
        <w:t xml:space="preserve"> WHERE </w:t>
      </w:r>
      <w:proofErr w:type="spellStart"/>
      <w:r>
        <w:rPr>
          <w:rFonts w:ascii="Consolas" w:eastAsia="Consolas" w:hAnsi="Consolas" w:cs="Consolas"/>
          <w:sz w:val="20"/>
        </w:rPr>
        <w:t>table_name</w:t>
      </w:r>
      <w:proofErr w:type="spellEnd"/>
      <w:r>
        <w:rPr>
          <w:rFonts w:ascii="Consolas" w:eastAsia="Consolas" w:hAnsi="Consolas" w:cs="Consolas"/>
          <w:sz w:val="20"/>
        </w:rPr>
        <w:t xml:space="preserve"> = 'BC_TXN_LOG'; </w:t>
      </w:r>
    </w:p>
    <w:p w14:paraId="41B95F99" w14:textId="77777777" w:rsidR="00465315" w:rsidRDefault="00000000">
      <w:pPr>
        <w:spacing w:after="160" w:line="259" w:lineRule="auto"/>
        <w:ind w:left="0" w:firstLine="0"/>
      </w:pPr>
      <w:r>
        <w:t xml:space="preserve"> </w:t>
      </w:r>
    </w:p>
    <w:p w14:paraId="7F9549BE" w14:textId="77777777" w:rsidR="00465315" w:rsidRDefault="00000000">
      <w:pPr>
        <w:ind w:left="-5"/>
      </w:pPr>
      <w:r>
        <w:t>You should see one user chain for the region column.</w:t>
      </w:r>
      <w:r>
        <w:rPr>
          <w:rFonts w:ascii="Calibri" w:eastAsia="Calibri" w:hAnsi="Calibri" w:cs="Calibri"/>
          <w:sz w:val="22"/>
        </w:rPr>
        <w:t xml:space="preserve"> </w:t>
      </w:r>
    </w:p>
    <w:p w14:paraId="1D3B0413" w14:textId="77777777" w:rsidR="00465315" w:rsidRDefault="00000000">
      <w:pPr>
        <w:spacing w:after="0" w:line="259" w:lineRule="auto"/>
        <w:ind w:left="0" w:firstLine="0"/>
      </w:pPr>
      <w:r>
        <w:rPr>
          <w:rFonts w:ascii="Calibri" w:eastAsia="Calibri" w:hAnsi="Calibri" w:cs="Calibri"/>
          <w:sz w:val="22"/>
        </w:rPr>
        <w:t xml:space="preserve"> </w:t>
      </w:r>
      <w:r>
        <w:rPr>
          <w:rFonts w:ascii="Calibri" w:eastAsia="Calibri" w:hAnsi="Calibri" w:cs="Calibri"/>
          <w:sz w:val="22"/>
        </w:rPr>
        <w:tab/>
      </w:r>
      <w:r>
        <w:rPr>
          <w:rFonts w:ascii="Calibri" w:eastAsia="Calibri" w:hAnsi="Calibri" w:cs="Calibri"/>
          <w:color w:val="2D74B5"/>
          <w:sz w:val="32"/>
        </w:rPr>
        <w:t xml:space="preserve"> </w:t>
      </w:r>
    </w:p>
    <w:p w14:paraId="7C17FEBA" w14:textId="77777777" w:rsidR="00465315" w:rsidRDefault="00000000">
      <w:pPr>
        <w:pStyle w:val="Heading1"/>
        <w:ind w:left="-5"/>
      </w:pPr>
      <w:r>
        <w:t>Row Versions</w:t>
      </w:r>
      <w:r>
        <w:rPr>
          <w:sz w:val="36"/>
        </w:rPr>
        <w:t xml:space="preserve"> </w:t>
      </w:r>
    </w:p>
    <w:p w14:paraId="3F941DC1" w14:textId="77777777" w:rsidR="00465315" w:rsidRDefault="00000000">
      <w:pPr>
        <w:spacing w:after="121"/>
        <w:ind w:left="-5"/>
      </w:pPr>
      <w:r>
        <w:t xml:space="preserve">By default, rows in a blockchain table cannot be updated; each modification must be done by inserting a new row. Enabling </w:t>
      </w:r>
      <w:r>
        <w:rPr>
          <w:b/>
        </w:rPr>
        <w:t>row versions</w:t>
      </w:r>
      <w:r>
        <w:t xml:space="preserve"> allows Oracle to track the sequence of those inserts over time and keep only the latest version for any set of related columns. To do this, you use the WITH ROW VERSION [AND USER CHAIN] clause when creating the blockchain table, specifying up to three columns that define how rows are related. </w:t>
      </w:r>
      <w:r>
        <w:rPr>
          <w:rFonts w:ascii="Calibri" w:eastAsia="Calibri" w:hAnsi="Calibri" w:cs="Calibri"/>
          <w:sz w:val="22"/>
        </w:rPr>
        <w:t xml:space="preserve"> </w:t>
      </w:r>
    </w:p>
    <w:p w14:paraId="30465C71" w14:textId="77777777" w:rsidR="00465315" w:rsidRDefault="00000000">
      <w:pPr>
        <w:spacing w:after="366"/>
        <w:ind w:left="-5"/>
      </w:pPr>
      <w:r>
        <w:lastRenderedPageBreak/>
        <w:t xml:space="preserve">In the following example, we demonstrate </w:t>
      </w:r>
      <w:r>
        <w:rPr>
          <w:i/>
        </w:rPr>
        <w:t>row versions</w:t>
      </w:r>
      <w:r>
        <w:t xml:space="preserve"> on the </w:t>
      </w:r>
      <w:proofErr w:type="spellStart"/>
      <w:r>
        <w:t>bc_txn_log</w:t>
      </w:r>
      <w:proofErr w:type="spellEnd"/>
      <w:r>
        <w:t xml:space="preserve"> table, basing the user chain on the </w:t>
      </w:r>
      <w:proofErr w:type="spellStart"/>
      <w:r>
        <w:t>account_no</w:t>
      </w:r>
      <w:proofErr w:type="spellEnd"/>
      <w:r>
        <w:t xml:space="preserve"> column.  </w:t>
      </w:r>
    </w:p>
    <w:p w14:paraId="16552109" w14:textId="77777777" w:rsidR="00465315" w:rsidRDefault="00000000">
      <w:pPr>
        <w:numPr>
          <w:ilvl w:val="0"/>
          <w:numId w:val="6"/>
        </w:numPr>
        <w:spacing w:after="7"/>
        <w:ind w:hanging="427"/>
      </w:pPr>
      <w:r>
        <w:t xml:space="preserve">Drop the table if it already exists, then create the blockchain table with </w:t>
      </w:r>
      <w:proofErr w:type="spellStart"/>
      <w:r>
        <w:t>WITH</w:t>
      </w:r>
      <w:proofErr w:type="spellEnd"/>
      <w:r>
        <w:t xml:space="preserve"> ROW VERSION AND USER CHAIN.  </w:t>
      </w:r>
    </w:p>
    <w:tbl>
      <w:tblPr>
        <w:tblStyle w:val="TableGrid"/>
        <w:tblW w:w="9745" w:type="dxa"/>
        <w:tblInd w:w="-192" w:type="dxa"/>
        <w:tblCellMar>
          <w:top w:w="0" w:type="dxa"/>
          <w:left w:w="193" w:type="dxa"/>
          <w:bottom w:w="0" w:type="dxa"/>
          <w:right w:w="115" w:type="dxa"/>
        </w:tblCellMar>
        <w:tblLook w:val="04A0" w:firstRow="1" w:lastRow="0" w:firstColumn="1" w:lastColumn="0" w:noHBand="0" w:noVBand="1"/>
      </w:tblPr>
      <w:tblGrid>
        <w:gridCol w:w="9745"/>
      </w:tblGrid>
      <w:tr w:rsidR="00465315" w14:paraId="74744228" w14:textId="77777777">
        <w:trPr>
          <w:trHeight w:val="3611"/>
        </w:trPr>
        <w:tc>
          <w:tcPr>
            <w:tcW w:w="9745" w:type="dxa"/>
            <w:tcBorders>
              <w:top w:val="single" w:sz="6" w:space="0" w:color="CDCECE"/>
              <w:left w:val="single" w:sz="6" w:space="0" w:color="CDCECE"/>
              <w:bottom w:val="single" w:sz="6" w:space="0" w:color="CDCECE"/>
              <w:right w:val="single" w:sz="6" w:space="0" w:color="CDCECE"/>
            </w:tcBorders>
            <w:shd w:val="clear" w:color="auto" w:fill="F6F6F6"/>
            <w:vAlign w:val="center"/>
          </w:tcPr>
          <w:p w14:paraId="5AE122C5" w14:textId="77777777" w:rsidR="00465315" w:rsidRDefault="00000000">
            <w:pPr>
              <w:spacing w:after="0" w:line="259" w:lineRule="auto"/>
              <w:ind w:left="0" w:firstLine="0"/>
            </w:pPr>
            <w:r>
              <w:rPr>
                <w:rFonts w:ascii="Consolas" w:eastAsia="Consolas" w:hAnsi="Consolas" w:cs="Consolas"/>
                <w:sz w:val="20"/>
              </w:rPr>
              <w:t xml:space="preserve">DROP TABLE </w:t>
            </w:r>
            <w:proofErr w:type="spellStart"/>
            <w:r>
              <w:rPr>
                <w:rFonts w:ascii="Consolas" w:eastAsia="Consolas" w:hAnsi="Consolas" w:cs="Consolas"/>
                <w:sz w:val="20"/>
              </w:rPr>
              <w:t>bc_txn_log</w:t>
            </w:r>
            <w:proofErr w:type="spellEnd"/>
            <w:r>
              <w:rPr>
                <w:rFonts w:ascii="Consolas" w:eastAsia="Consolas" w:hAnsi="Consolas" w:cs="Consolas"/>
                <w:sz w:val="20"/>
              </w:rPr>
              <w:t xml:space="preserve"> PURGE; </w:t>
            </w:r>
          </w:p>
          <w:p w14:paraId="09FFCADE" w14:textId="77777777" w:rsidR="00465315" w:rsidRDefault="00000000">
            <w:pPr>
              <w:spacing w:after="0" w:line="259" w:lineRule="auto"/>
              <w:ind w:left="0" w:firstLine="0"/>
            </w:pPr>
            <w:r>
              <w:rPr>
                <w:rFonts w:ascii="Consolas" w:eastAsia="Consolas" w:hAnsi="Consolas" w:cs="Consolas"/>
                <w:sz w:val="20"/>
              </w:rPr>
              <w:t xml:space="preserve"> </w:t>
            </w:r>
          </w:p>
          <w:p w14:paraId="35165E52" w14:textId="77777777" w:rsidR="00465315" w:rsidRDefault="00000000">
            <w:pPr>
              <w:spacing w:after="1" w:line="239" w:lineRule="auto"/>
              <w:ind w:left="0" w:right="5479" w:firstLine="0"/>
            </w:pPr>
            <w:r>
              <w:rPr>
                <w:rFonts w:ascii="Consolas" w:eastAsia="Consolas" w:hAnsi="Consolas" w:cs="Consolas"/>
                <w:sz w:val="20"/>
              </w:rPr>
              <w:t xml:space="preserve">CREATE BLOCKCHAIN TABLE </w:t>
            </w:r>
            <w:proofErr w:type="spellStart"/>
            <w:r>
              <w:rPr>
                <w:rFonts w:ascii="Consolas" w:eastAsia="Consolas" w:hAnsi="Consolas" w:cs="Consolas"/>
                <w:sz w:val="20"/>
              </w:rPr>
              <w:t>bc_txn_log</w:t>
            </w:r>
            <w:proofErr w:type="spellEnd"/>
            <w:r>
              <w:rPr>
                <w:rFonts w:ascii="Consolas" w:eastAsia="Consolas" w:hAnsi="Consolas" w:cs="Consolas"/>
                <w:sz w:val="20"/>
              </w:rPr>
              <w:t xml:space="preserve"> (     </w:t>
            </w:r>
            <w:proofErr w:type="spellStart"/>
            <w:r>
              <w:rPr>
                <w:rFonts w:ascii="Consolas" w:eastAsia="Consolas" w:hAnsi="Consolas" w:cs="Consolas"/>
                <w:sz w:val="20"/>
              </w:rPr>
              <w:t>txn_id</w:t>
            </w:r>
            <w:proofErr w:type="spellEnd"/>
            <w:r>
              <w:rPr>
                <w:rFonts w:ascii="Consolas" w:eastAsia="Consolas" w:hAnsi="Consolas" w:cs="Consolas"/>
                <w:sz w:val="20"/>
              </w:rPr>
              <w:t xml:space="preserve">       NUMBER,     </w:t>
            </w:r>
            <w:proofErr w:type="spellStart"/>
            <w:r>
              <w:rPr>
                <w:rFonts w:ascii="Consolas" w:eastAsia="Consolas" w:hAnsi="Consolas" w:cs="Consolas"/>
                <w:sz w:val="20"/>
              </w:rPr>
              <w:t>account_no</w:t>
            </w:r>
            <w:proofErr w:type="spellEnd"/>
            <w:r>
              <w:rPr>
                <w:rFonts w:ascii="Consolas" w:eastAsia="Consolas" w:hAnsi="Consolas" w:cs="Consolas"/>
                <w:sz w:val="20"/>
              </w:rPr>
              <w:t xml:space="preserve">   NUMBER,     </w:t>
            </w:r>
            <w:proofErr w:type="spellStart"/>
            <w:r>
              <w:rPr>
                <w:rFonts w:ascii="Consolas" w:eastAsia="Consolas" w:hAnsi="Consolas" w:cs="Consolas"/>
                <w:sz w:val="20"/>
              </w:rPr>
              <w:t>txn_amount</w:t>
            </w:r>
            <w:proofErr w:type="spellEnd"/>
            <w:r>
              <w:rPr>
                <w:rFonts w:ascii="Consolas" w:eastAsia="Consolas" w:hAnsi="Consolas" w:cs="Consolas"/>
                <w:sz w:val="20"/>
              </w:rPr>
              <w:t xml:space="preserve">   NUMBER,     </w:t>
            </w:r>
            <w:proofErr w:type="spellStart"/>
            <w:r>
              <w:rPr>
                <w:rFonts w:ascii="Consolas" w:eastAsia="Consolas" w:hAnsi="Consolas" w:cs="Consolas"/>
                <w:sz w:val="20"/>
              </w:rPr>
              <w:t>txn_date</w:t>
            </w:r>
            <w:proofErr w:type="spellEnd"/>
            <w:r>
              <w:rPr>
                <w:rFonts w:ascii="Consolas" w:eastAsia="Consolas" w:hAnsi="Consolas" w:cs="Consolas"/>
                <w:sz w:val="20"/>
              </w:rPr>
              <w:t xml:space="preserve">     DATE, </w:t>
            </w:r>
          </w:p>
          <w:p w14:paraId="362D480E" w14:textId="77777777" w:rsidR="00465315" w:rsidRDefault="00000000">
            <w:pPr>
              <w:spacing w:after="0" w:line="259" w:lineRule="auto"/>
              <w:ind w:left="0" w:firstLine="0"/>
            </w:pPr>
            <w:r>
              <w:rPr>
                <w:rFonts w:ascii="Consolas" w:eastAsia="Consolas" w:hAnsi="Consolas" w:cs="Consolas"/>
                <w:sz w:val="20"/>
              </w:rPr>
              <w:t xml:space="preserve">    CONSTRAINT </w:t>
            </w:r>
            <w:proofErr w:type="spellStart"/>
            <w:r>
              <w:rPr>
                <w:rFonts w:ascii="Consolas" w:eastAsia="Consolas" w:hAnsi="Consolas" w:cs="Consolas"/>
                <w:sz w:val="20"/>
              </w:rPr>
              <w:t>bc_txn_log_pk</w:t>
            </w:r>
            <w:proofErr w:type="spellEnd"/>
            <w:r>
              <w:rPr>
                <w:rFonts w:ascii="Consolas" w:eastAsia="Consolas" w:hAnsi="Consolas" w:cs="Consolas"/>
                <w:sz w:val="20"/>
              </w:rPr>
              <w:t xml:space="preserve"> PRIMARY KEY (</w:t>
            </w:r>
            <w:proofErr w:type="spellStart"/>
            <w:r>
              <w:rPr>
                <w:rFonts w:ascii="Consolas" w:eastAsia="Consolas" w:hAnsi="Consolas" w:cs="Consolas"/>
                <w:sz w:val="20"/>
              </w:rPr>
              <w:t>txn_id</w:t>
            </w:r>
            <w:proofErr w:type="spellEnd"/>
            <w:r>
              <w:rPr>
                <w:rFonts w:ascii="Consolas" w:eastAsia="Consolas" w:hAnsi="Consolas" w:cs="Consolas"/>
                <w:sz w:val="20"/>
              </w:rPr>
              <w:t xml:space="preserve">) </w:t>
            </w:r>
          </w:p>
          <w:p w14:paraId="023219E1" w14:textId="77777777" w:rsidR="00465315" w:rsidRDefault="00000000">
            <w:pPr>
              <w:spacing w:after="0" w:line="259" w:lineRule="auto"/>
              <w:ind w:left="0" w:firstLine="0"/>
            </w:pPr>
            <w:r>
              <w:rPr>
                <w:rFonts w:ascii="Consolas" w:eastAsia="Consolas" w:hAnsi="Consolas" w:cs="Consolas"/>
                <w:sz w:val="20"/>
              </w:rPr>
              <w:t xml:space="preserve">) </w:t>
            </w:r>
          </w:p>
          <w:p w14:paraId="57178994" w14:textId="77777777" w:rsidR="00465315" w:rsidRDefault="00000000">
            <w:pPr>
              <w:spacing w:after="0" w:line="259" w:lineRule="auto"/>
              <w:ind w:left="0" w:firstLine="0"/>
            </w:pPr>
            <w:r>
              <w:rPr>
                <w:rFonts w:ascii="Consolas" w:eastAsia="Consolas" w:hAnsi="Consolas" w:cs="Consolas"/>
                <w:sz w:val="20"/>
              </w:rPr>
              <w:t xml:space="preserve">NO DROP UNTIL 0 DAYS IDLE </w:t>
            </w:r>
          </w:p>
          <w:p w14:paraId="3D05DF7D" w14:textId="77777777" w:rsidR="00465315" w:rsidRDefault="00000000">
            <w:pPr>
              <w:spacing w:after="0" w:line="259" w:lineRule="auto"/>
              <w:ind w:left="0" w:firstLine="0"/>
            </w:pPr>
            <w:r>
              <w:rPr>
                <w:rFonts w:ascii="Consolas" w:eastAsia="Consolas" w:hAnsi="Consolas" w:cs="Consolas"/>
                <w:sz w:val="20"/>
              </w:rPr>
              <w:t xml:space="preserve">NO DELETE UNTIL 16 DAYS AFTER INSERT </w:t>
            </w:r>
          </w:p>
          <w:p w14:paraId="255B9E65" w14:textId="77777777" w:rsidR="00465315" w:rsidRDefault="00000000">
            <w:pPr>
              <w:spacing w:after="0" w:line="259" w:lineRule="auto"/>
              <w:ind w:left="0" w:firstLine="0"/>
            </w:pPr>
            <w:r>
              <w:rPr>
                <w:rFonts w:ascii="Consolas" w:eastAsia="Consolas" w:hAnsi="Consolas" w:cs="Consolas"/>
                <w:sz w:val="20"/>
              </w:rPr>
              <w:t xml:space="preserve">HASHING USING "SHA2_512" </w:t>
            </w:r>
          </w:p>
          <w:p w14:paraId="46D85651" w14:textId="77777777" w:rsidR="00465315" w:rsidRDefault="00000000">
            <w:pPr>
              <w:spacing w:after="0" w:line="259" w:lineRule="auto"/>
              <w:ind w:left="0" w:right="2508" w:firstLine="0"/>
            </w:pPr>
            <w:r>
              <w:rPr>
                <w:rFonts w:ascii="Consolas" w:eastAsia="Consolas" w:hAnsi="Consolas" w:cs="Consolas"/>
                <w:sz w:val="20"/>
              </w:rPr>
              <w:t xml:space="preserve">WITH ROW VERSION AND USER CHAIN </w:t>
            </w:r>
            <w:proofErr w:type="spellStart"/>
            <w:r>
              <w:rPr>
                <w:rFonts w:ascii="Consolas" w:eastAsia="Consolas" w:hAnsi="Consolas" w:cs="Consolas"/>
                <w:sz w:val="20"/>
              </w:rPr>
              <w:t>acct_chain</w:t>
            </w:r>
            <w:proofErr w:type="spellEnd"/>
            <w:r>
              <w:rPr>
                <w:rFonts w:ascii="Consolas" w:eastAsia="Consolas" w:hAnsi="Consolas" w:cs="Consolas"/>
                <w:sz w:val="20"/>
              </w:rPr>
              <w:t xml:space="preserve"> (</w:t>
            </w:r>
            <w:proofErr w:type="spellStart"/>
            <w:r>
              <w:rPr>
                <w:rFonts w:ascii="Consolas" w:eastAsia="Consolas" w:hAnsi="Consolas" w:cs="Consolas"/>
                <w:sz w:val="20"/>
              </w:rPr>
              <w:t>account_no</w:t>
            </w:r>
            <w:proofErr w:type="spellEnd"/>
            <w:r>
              <w:rPr>
                <w:rFonts w:ascii="Consolas" w:eastAsia="Consolas" w:hAnsi="Consolas" w:cs="Consolas"/>
                <w:sz w:val="20"/>
              </w:rPr>
              <w:t xml:space="preserve">) VERSION "v2"; </w:t>
            </w:r>
          </w:p>
        </w:tc>
      </w:tr>
    </w:tbl>
    <w:p w14:paraId="2B1AE57B" w14:textId="77777777" w:rsidR="00465315" w:rsidRDefault="00000000">
      <w:pPr>
        <w:spacing w:after="366"/>
        <w:ind w:left="-5"/>
      </w:pPr>
      <w:r>
        <w:t xml:space="preserve">The </w:t>
      </w:r>
      <w:proofErr w:type="spellStart"/>
      <w:r>
        <w:t>acct_chain</w:t>
      </w:r>
      <w:proofErr w:type="spellEnd"/>
      <w:r>
        <w:t xml:space="preserve"> (</w:t>
      </w:r>
      <w:proofErr w:type="spellStart"/>
      <w:r>
        <w:t>account_no</w:t>
      </w:r>
      <w:proofErr w:type="spellEnd"/>
      <w:r>
        <w:t xml:space="preserve">) clause ensures rows sharing the same </w:t>
      </w:r>
      <w:proofErr w:type="spellStart"/>
      <w:r>
        <w:t>account_no</w:t>
      </w:r>
      <w:proofErr w:type="spellEnd"/>
      <w:r>
        <w:t xml:space="preserve"> are treated as versions of the same chain. Each new row with the same </w:t>
      </w:r>
      <w:proofErr w:type="spellStart"/>
      <w:r>
        <w:t>account_no</w:t>
      </w:r>
      <w:proofErr w:type="spellEnd"/>
      <w:r>
        <w:t xml:space="preserve"> is considered a new version. </w:t>
      </w:r>
    </w:p>
    <w:p w14:paraId="41E25735" w14:textId="77777777" w:rsidR="00465315" w:rsidRDefault="00000000">
      <w:pPr>
        <w:numPr>
          <w:ilvl w:val="0"/>
          <w:numId w:val="6"/>
        </w:numPr>
        <w:ind w:hanging="427"/>
      </w:pPr>
      <w:r>
        <w:t>Insert sample data to demonstrate row versions. Notice how some rows share the same</w:t>
      </w:r>
      <w:r>
        <w:rPr>
          <w:rFonts w:ascii="Calibri" w:eastAsia="Calibri" w:hAnsi="Calibri" w:cs="Calibri"/>
          <w:sz w:val="22"/>
        </w:rPr>
        <w:t xml:space="preserve"> </w:t>
      </w:r>
      <w:proofErr w:type="spellStart"/>
      <w:r>
        <w:t>account_no</w:t>
      </w:r>
      <w:proofErr w:type="spellEnd"/>
      <w:r>
        <w:t xml:space="preserve"> but a different </w:t>
      </w:r>
      <w:proofErr w:type="spellStart"/>
      <w:r>
        <w:t>txn_id</w:t>
      </w:r>
      <w:proofErr w:type="spellEnd"/>
      <w:r>
        <w:t xml:space="preserve"> and </w:t>
      </w:r>
      <w:proofErr w:type="spellStart"/>
      <w:r>
        <w:t>txn_amount</w:t>
      </w:r>
      <w:proofErr w:type="spellEnd"/>
      <w:r>
        <w:t xml:space="preserve">.  </w:t>
      </w:r>
    </w:p>
    <w:p w14:paraId="23385696" w14:textId="77777777" w:rsidR="00465315" w:rsidRDefault="00000000">
      <w:pPr>
        <w:pBdr>
          <w:top w:val="single" w:sz="6" w:space="0" w:color="CDCECE"/>
          <w:left w:val="single" w:sz="6" w:space="0" w:color="CDCECE"/>
          <w:bottom w:val="single" w:sz="6" w:space="0" w:color="CDCECE"/>
          <w:right w:val="single" w:sz="6" w:space="0" w:color="CDCECE"/>
        </w:pBdr>
        <w:shd w:val="clear" w:color="auto" w:fill="F6F6F6"/>
        <w:spacing w:after="0" w:line="265" w:lineRule="auto"/>
        <w:ind w:left="-5"/>
      </w:pPr>
      <w:r>
        <w:rPr>
          <w:rFonts w:ascii="Consolas" w:eastAsia="Consolas" w:hAnsi="Consolas" w:cs="Consolas"/>
          <w:sz w:val="20"/>
        </w:rPr>
        <w:t xml:space="preserve">INSERT INTO </w:t>
      </w:r>
      <w:proofErr w:type="spellStart"/>
      <w:r>
        <w:rPr>
          <w:rFonts w:ascii="Consolas" w:eastAsia="Consolas" w:hAnsi="Consolas" w:cs="Consolas"/>
          <w:sz w:val="20"/>
        </w:rPr>
        <w:t>bc_txn_log</w:t>
      </w:r>
      <w:proofErr w:type="spellEnd"/>
      <w:r>
        <w:rPr>
          <w:rFonts w:ascii="Consolas" w:eastAsia="Consolas" w:hAnsi="Consolas" w:cs="Consolas"/>
          <w:sz w:val="20"/>
        </w:rPr>
        <w:t xml:space="preserve"> (</w:t>
      </w:r>
      <w:proofErr w:type="spellStart"/>
      <w:r>
        <w:rPr>
          <w:rFonts w:ascii="Consolas" w:eastAsia="Consolas" w:hAnsi="Consolas" w:cs="Consolas"/>
          <w:sz w:val="20"/>
        </w:rPr>
        <w:t>txn_id</w:t>
      </w:r>
      <w:proofErr w:type="spellEnd"/>
      <w:r>
        <w:rPr>
          <w:rFonts w:ascii="Consolas" w:eastAsia="Consolas" w:hAnsi="Consolas" w:cs="Consolas"/>
          <w:sz w:val="20"/>
        </w:rPr>
        <w:t xml:space="preserve">, </w:t>
      </w:r>
      <w:proofErr w:type="spellStart"/>
      <w:r>
        <w:rPr>
          <w:rFonts w:ascii="Consolas" w:eastAsia="Consolas" w:hAnsi="Consolas" w:cs="Consolas"/>
          <w:sz w:val="20"/>
        </w:rPr>
        <w:t>account_no</w:t>
      </w:r>
      <w:proofErr w:type="spellEnd"/>
      <w:r>
        <w:rPr>
          <w:rFonts w:ascii="Consolas" w:eastAsia="Consolas" w:hAnsi="Consolas" w:cs="Consolas"/>
          <w:sz w:val="20"/>
        </w:rPr>
        <w:t xml:space="preserve">, </w:t>
      </w:r>
      <w:proofErr w:type="spellStart"/>
      <w:r>
        <w:rPr>
          <w:rFonts w:ascii="Consolas" w:eastAsia="Consolas" w:hAnsi="Consolas" w:cs="Consolas"/>
          <w:sz w:val="20"/>
        </w:rPr>
        <w:t>txn_amount</w:t>
      </w:r>
      <w:proofErr w:type="spellEnd"/>
      <w:r>
        <w:rPr>
          <w:rFonts w:ascii="Consolas" w:eastAsia="Consolas" w:hAnsi="Consolas" w:cs="Consolas"/>
          <w:sz w:val="20"/>
        </w:rPr>
        <w:t xml:space="preserve">, </w:t>
      </w:r>
      <w:proofErr w:type="spellStart"/>
      <w:r>
        <w:rPr>
          <w:rFonts w:ascii="Consolas" w:eastAsia="Consolas" w:hAnsi="Consolas" w:cs="Consolas"/>
          <w:sz w:val="20"/>
        </w:rPr>
        <w:t>txn_date</w:t>
      </w:r>
      <w:proofErr w:type="spellEnd"/>
      <w:r>
        <w:rPr>
          <w:rFonts w:ascii="Consolas" w:eastAsia="Consolas" w:hAnsi="Consolas" w:cs="Consolas"/>
          <w:sz w:val="20"/>
        </w:rPr>
        <w:t xml:space="preserve">) </w:t>
      </w:r>
    </w:p>
    <w:p w14:paraId="435E7329" w14:textId="77777777" w:rsidR="00465315" w:rsidRDefault="00000000">
      <w:pPr>
        <w:pBdr>
          <w:top w:val="single" w:sz="6" w:space="0" w:color="CDCECE"/>
          <w:left w:val="single" w:sz="6" w:space="0" w:color="CDCECE"/>
          <w:bottom w:val="single" w:sz="6" w:space="0" w:color="CDCECE"/>
          <w:right w:val="single" w:sz="6" w:space="0" w:color="CDCECE"/>
        </w:pBdr>
        <w:shd w:val="clear" w:color="auto" w:fill="F6F6F6"/>
        <w:spacing w:after="0" w:line="265" w:lineRule="auto"/>
        <w:ind w:left="-5"/>
      </w:pPr>
      <w:r>
        <w:rPr>
          <w:rFonts w:ascii="Consolas" w:eastAsia="Consolas" w:hAnsi="Consolas" w:cs="Consolas"/>
          <w:sz w:val="20"/>
        </w:rPr>
        <w:t xml:space="preserve">VALUES (1, 11111, 100, SYSDATE), </w:t>
      </w:r>
    </w:p>
    <w:p w14:paraId="1974CE5A" w14:textId="77777777" w:rsidR="00465315" w:rsidRDefault="00000000">
      <w:pPr>
        <w:pBdr>
          <w:top w:val="single" w:sz="6" w:space="0" w:color="CDCECE"/>
          <w:left w:val="single" w:sz="6" w:space="0" w:color="CDCECE"/>
          <w:bottom w:val="single" w:sz="6" w:space="0" w:color="CDCECE"/>
          <w:right w:val="single" w:sz="6" w:space="0" w:color="CDCECE"/>
        </w:pBdr>
        <w:shd w:val="clear" w:color="auto" w:fill="F6F6F6"/>
        <w:spacing w:after="0" w:line="265" w:lineRule="auto"/>
        <w:ind w:left="-5"/>
      </w:pPr>
      <w:r>
        <w:rPr>
          <w:rFonts w:ascii="Consolas" w:eastAsia="Consolas" w:hAnsi="Consolas" w:cs="Consolas"/>
          <w:sz w:val="20"/>
        </w:rPr>
        <w:t xml:space="preserve">       (2, 22222, 200, SYSDATE), </w:t>
      </w:r>
    </w:p>
    <w:p w14:paraId="311D2019" w14:textId="77777777" w:rsidR="00465315" w:rsidRDefault="00000000">
      <w:pPr>
        <w:pBdr>
          <w:top w:val="single" w:sz="6" w:space="0" w:color="CDCECE"/>
          <w:left w:val="single" w:sz="6" w:space="0" w:color="CDCECE"/>
          <w:bottom w:val="single" w:sz="6" w:space="0" w:color="CDCECE"/>
          <w:right w:val="single" w:sz="6" w:space="0" w:color="CDCECE"/>
        </w:pBdr>
        <w:shd w:val="clear" w:color="auto" w:fill="F6F6F6"/>
        <w:spacing w:after="0" w:line="265" w:lineRule="auto"/>
        <w:ind w:left="-5"/>
      </w:pPr>
      <w:r>
        <w:rPr>
          <w:rFonts w:ascii="Consolas" w:eastAsia="Consolas" w:hAnsi="Consolas" w:cs="Consolas"/>
          <w:sz w:val="20"/>
        </w:rPr>
        <w:t xml:space="preserve">       (3, 11111, 150, SYSDATE), </w:t>
      </w:r>
    </w:p>
    <w:p w14:paraId="45652AE9" w14:textId="77777777" w:rsidR="00465315" w:rsidRDefault="00000000">
      <w:pPr>
        <w:pBdr>
          <w:top w:val="single" w:sz="6" w:space="0" w:color="CDCECE"/>
          <w:left w:val="single" w:sz="6" w:space="0" w:color="CDCECE"/>
          <w:bottom w:val="single" w:sz="6" w:space="0" w:color="CDCECE"/>
          <w:right w:val="single" w:sz="6" w:space="0" w:color="CDCECE"/>
        </w:pBdr>
        <w:shd w:val="clear" w:color="auto" w:fill="F6F6F6"/>
        <w:spacing w:after="0" w:line="265" w:lineRule="auto"/>
        <w:ind w:left="-5"/>
      </w:pPr>
      <w:r>
        <w:rPr>
          <w:rFonts w:ascii="Consolas" w:eastAsia="Consolas" w:hAnsi="Consolas" w:cs="Consolas"/>
          <w:sz w:val="20"/>
        </w:rPr>
        <w:t xml:space="preserve">       (4, 22222, 250, SYSDATE); </w:t>
      </w:r>
    </w:p>
    <w:p w14:paraId="552BFF97" w14:textId="77777777" w:rsidR="00465315" w:rsidRDefault="00000000">
      <w:pPr>
        <w:pBdr>
          <w:top w:val="single" w:sz="6" w:space="0" w:color="CDCECE"/>
          <w:left w:val="single" w:sz="6" w:space="0" w:color="CDCECE"/>
          <w:bottom w:val="single" w:sz="6" w:space="0" w:color="CDCECE"/>
          <w:right w:val="single" w:sz="6" w:space="0" w:color="CDCECE"/>
        </w:pBdr>
        <w:shd w:val="clear" w:color="auto" w:fill="F6F6F6"/>
        <w:spacing w:after="0" w:line="259" w:lineRule="auto"/>
        <w:ind w:left="-15" w:firstLine="0"/>
      </w:pPr>
      <w:r>
        <w:rPr>
          <w:rFonts w:ascii="Consolas" w:eastAsia="Consolas" w:hAnsi="Consolas" w:cs="Consolas"/>
          <w:sz w:val="20"/>
        </w:rPr>
        <w:t xml:space="preserve"> </w:t>
      </w:r>
    </w:p>
    <w:p w14:paraId="13F9209F" w14:textId="77777777" w:rsidR="00465315" w:rsidRDefault="00000000">
      <w:pPr>
        <w:pBdr>
          <w:top w:val="single" w:sz="6" w:space="0" w:color="CDCECE"/>
          <w:left w:val="single" w:sz="6" w:space="0" w:color="CDCECE"/>
          <w:bottom w:val="single" w:sz="6" w:space="0" w:color="CDCECE"/>
          <w:right w:val="single" w:sz="6" w:space="0" w:color="CDCECE"/>
        </w:pBdr>
        <w:shd w:val="clear" w:color="auto" w:fill="F6F6F6"/>
        <w:spacing w:after="505" w:line="265" w:lineRule="auto"/>
        <w:ind w:left="-5"/>
      </w:pPr>
      <w:r>
        <w:rPr>
          <w:rFonts w:ascii="Consolas" w:eastAsia="Consolas" w:hAnsi="Consolas" w:cs="Consolas"/>
          <w:sz w:val="20"/>
        </w:rPr>
        <w:t xml:space="preserve">COMMIT; </w:t>
      </w:r>
    </w:p>
    <w:p w14:paraId="5765224B" w14:textId="77777777" w:rsidR="00465315" w:rsidRDefault="00000000">
      <w:pPr>
        <w:numPr>
          <w:ilvl w:val="0"/>
          <w:numId w:val="6"/>
        </w:numPr>
        <w:ind w:hanging="427"/>
      </w:pPr>
      <w:r>
        <w:t xml:space="preserve">Query the entire </w:t>
      </w:r>
      <w:proofErr w:type="spellStart"/>
      <w:r>
        <w:t>bc_txn_log</w:t>
      </w:r>
      <w:proofErr w:type="spellEnd"/>
      <w:r>
        <w:t xml:space="preserve"> table to see all versions that were inserted:  </w:t>
      </w:r>
    </w:p>
    <w:p w14:paraId="5DE1695E" w14:textId="77777777" w:rsidR="00465315" w:rsidRDefault="00000000">
      <w:pPr>
        <w:pBdr>
          <w:top w:val="single" w:sz="6" w:space="0" w:color="CDCECE"/>
          <w:left w:val="single" w:sz="6" w:space="0" w:color="CDCECE"/>
          <w:bottom w:val="single" w:sz="6" w:space="0" w:color="CDCECE"/>
          <w:right w:val="single" w:sz="6" w:space="0" w:color="CDCECE"/>
        </w:pBdr>
        <w:shd w:val="clear" w:color="auto" w:fill="F6F6F6"/>
        <w:spacing w:after="147" w:line="265" w:lineRule="auto"/>
        <w:ind w:left="-5"/>
      </w:pPr>
      <w:r>
        <w:rPr>
          <w:rFonts w:ascii="Consolas" w:eastAsia="Consolas" w:hAnsi="Consolas" w:cs="Consolas"/>
          <w:sz w:val="20"/>
        </w:rPr>
        <w:t xml:space="preserve">SELECT * FROM </w:t>
      </w:r>
      <w:proofErr w:type="spellStart"/>
      <w:r>
        <w:rPr>
          <w:rFonts w:ascii="Consolas" w:eastAsia="Consolas" w:hAnsi="Consolas" w:cs="Consolas"/>
          <w:sz w:val="20"/>
        </w:rPr>
        <w:t>bc_txn_log</w:t>
      </w:r>
      <w:proofErr w:type="spellEnd"/>
      <w:r>
        <w:rPr>
          <w:rFonts w:ascii="Consolas" w:eastAsia="Consolas" w:hAnsi="Consolas" w:cs="Consolas"/>
          <w:sz w:val="20"/>
        </w:rPr>
        <w:t xml:space="preserve">; </w:t>
      </w:r>
    </w:p>
    <w:p w14:paraId="2B9417FC" w14:textId="77777777" w:rsidR="00465315" w:rsidRDefault="00000000">
      <w:pPr>
        <w:ind w:left="-5"/>
      </w:pPr>
      <w:r>
        <w:t xml:space="preserve">You should see multiple rows for accounts 11111 and 22222, representing each step in the version history for that account.  </w:t>
      </w:r>
    </w:p>
    <w:p w14:paraId="6B68FA68" w14:textId="77777777" w:rsidR="00465315" w:rsidRDefault="00000000">
      <w:pPr>
        <w:numPr>
          <w:ilvl w:val="0"/>
          <w:numId w:val="6"/>
        </w:numPr>
        <w:ind w:hanging="427"/>
      </w:pPr>
      <w:r>
        <w:t xml:space="preserve">Because we specified WITH ROW VERSION AND USER CHAIN, Oracle creates an additional view named </w:t>
      </w:r>
      <w:proofErr w:type="spellStart"/>
      <w:r>
        <w:t>bc_txn_log_last</w:t>
      </w:r>
      <w:proofErr w:type="spellEnd"/>
      <w:r>
        <w:t xml:space="preserve">$. Querying it returns only the latest row version for each unique </w:t>
      </w:r>
      <w:proofErr w:type="spellStart"/>
      <w:r>
        <w:t>account_no</w:t>
      </w:r>
      <w:proofErr w:type="spellEnd"/>
      <w:r>
        <w:t xml:space="preserve">:  </w:t>
      </w:r>
    </w:p>
    <w:p w14:paraId="355B5C25" w14:textId="77777777" w:rsidR="00465315" w:rsidRDefault="00000000">
      <w:pPr>
        <w:pBdr>
          <w:top w:val="single" w:sz="6" w:space="0" w:color="CDCECE"/>
          <w:left w:val="single" w:sz="6" w:space="0" w:color="CDCECE"/>
          <w:bottom w:val="single" w:sz="6" w:space="0" w:color="CDCECE"/>
          <w:right w:val="single" w:sz="6" w:space="0" w:color="CDCECE"/>
        </w:pBdr>
        <w:shd w:val="clear" w:color="auto" w:fill="F6F6F6"/>
        <w:spacing w:after="144" w:line="265" w:lineRule="auto"/>
        <w:ind w:left="-5"/>
      </w:pPr>
      <w:r>
        <w:rPr>
          <w:rFonts w:ascii="Consolas" w:eastAsia="Consolas" w:hAnsi="Consolas" w:cs="Consolas"/>
          <w:sz w:val="20"/>
        </w:rPr>
        <w:t xml:space="preserve">SELECT * FROM </w:t>
      </w:r>
      <w:proofErr w:type="spellStart"/>
      <w:r>
        <w:rPr>
          <w:rFonts w:ascii="Consolas" w:eastAsia="Consolas" w:hAnsi="Consolas" w:cs="Consolas"/>
          <w:sz w:val="20"/>
        </w:rPr>
        <w:t>bc_txn_log_last</w:t>
      </w:r>
      <w:proofErr w:type="spellEnd"/>
      <w:r>
        <w:rPr>
          <w:rFonts w:ascii="Consolas" w:eastAsia="Consolas" w:hAnsi="Consolas" w:cs="Consolas"/>
          <w:sz w:val="20"/>
        </w:rPr>
        <w:t xml:space="preserve">$; </w:t>
      </w:r>
    </w:p>
    <w:p w14:paraId="0CEAD4BB" w14:textId="77777777" w:rsidR="00465315" w:rsidRDefault="00000000">
      <w:pPr>
        <w:spacing w:after="159" w:line="259" w:lineRule="auto"/>
        <w:ind w:left="0" w:firstLine="0"/>
      </w:pPr>
      <w:r>
        <w:t xml:space="preserve"> </w:t>
      </w:r>
    </w:p>
    <w:p w14:paraId="27EFC2E2" w14:textId="77777777" w:rsidR="00465315" w:rsidRDefault="00000000">
      <w:pPr>
        <w:spacing w:after="195"/>
        <w:ind w:left="-5"/>
      </w:pPr>
      <w:r>
        <w:t xml:space="preserve">This allows you to view the most recent status of each account without manually filtering through older versions.  </w:t>
      </w:r>
    </w:p>
    <w:p w14:paraId="34140D60" w14:textId="77777777" w:rsidR="00465315" w:rsidRDefault="00000000">
      <w:pPr>
        <w:spacing w:after="251" w:line="259" w:lineRule="auto"/>
        <w:ind w:left="0" w:firstLine="0"/>
      </w:pPr>
      <w:r>
        <w:rPr>
          <w:rFonts w:ascii="Calibri" w:eastAsia="Calibri" w:hAnsi="Calibri" w:cs="Calibri"/>
          <w:sz w:val="22"/>
        </w:rPr>
        <w:lastRenderedPageBreak/>
        <w:t xml:space="preserve"> </w:t>
      </w:r>
    </w:p>
    <w:p w14:paraId="0051FB56" w14:textId="77777777" w:rsidR="00465315" w:rsidRDefault="00000000">
      <w:pPr>
        <w:spacing w:after="263" w:line="259" w:lineRule="auto"/>
        <w:ind w:left="0" w:firstLine="0"/>
      </w:pPr>
      <w:r>
        <w:t xml:space="preserve"> </w:t>
      </w:r>
    </w:p>
    <w:p w14:paraId="6423D573" w14:textId="77777777" w:rsidR="00465315" w:rsidRDefault="00000000">
      <w:pPr>
        <w:spacing w:after="418" w:line="259" w:lineRule="auto"/>
        <w:ind w:left="0" w:firstLine="0"/>
      </w:pPr>
      <w:r>
        <w:t xml:space="preserve">  </w:t>
      </w:r>
    </w:p>
    <w:p w14:paraId="4DC09A5C" w14:textId="77777777" w:rsidR="00465315" w:rsidRDefault="00000000">
      <w:pPr>
        <w:spacing w:after="0" w:line="259" w:lineRule="auto"/>
        <w:ind w:left="0" w:firstLine="0"/>
      </w:pPr>
      <w:r>
        <w:rPr>
          <w:rFonts w:ascii="Calibri" w:eastAsia="Calibri" w:hAnsi="Calibri" w:cs="Calibri"/>
          <w:sz w:val="22"/>
        </w:rPr>
        <w:t xml:space="preserve"> </w:t>
      </w:r>
      <w:r>
        <w:rPr>
          <w:rFonts w:ascii="Calibri" w:eastAsia="Calibri" w:hAnsi="Calibri" w:cs="Calibri"/>
          <w:sz w:val="22"/>
        </w:rPr>
        <w:tab/>
      </w:r>
      <w:r>
        <w:rPr>
          <w:rFonts w:ascii="Calibri" w:eastAsia="Calibri" w:hAnsi="Calibri" w:cs="Calibri"/>
          <w:color w:val="2D74B5"/>
          <w:sz w:val="32"/>
        </w:rPr>
        <w:t xml:space="preserve"> </w:t>
      </w:r>
      <w:r>
        <w:br w:type="page"/>
      </w:r>
    </w:p>
    <w:p w14:paraId="70EE8DC4" w14:textId="77777777" w:rsidR="00465315" w:rsidRDefault="00000000">
      <w:pPr>
        <w:pStyle w:val="Heading1"/>
        <w:ind w:left="-5"/>
      </w:pPr>
      <w:r>
        <w:lastRenderedPageBreak/>
        <w:t xml:space="preserve">Control Long Idle </w:t>
      </w:r>
      <w:proofErr w:type="spellStart"/>
      <w:r>
        <w:t>Retenon</w:t>
      </w:r>
      <w:proofErr w:type="spellEnd"/>
      <w:r>
        <w:t xml:space="preserve"> Times</w:t>
      </w:r>
      <w:r>
        <w:rPr>
          <w:sz w:val="36"/>
        </w:rPr>
        <w:t xml:space="preserve"> </w:t>
      </w:r>
    </w:p>
    <w:p w14:paraId="0AC189F3" w14:textId="77777777" w:rsidR="00465315" w:rsidRDefault="00000000">
      <w:pPr>
        <w:spacing w:after="370"/>
        <w:ind w:left="-5"/>
      </w:pPr>
      <w:r>
        <w:t xml:space="preserve">In Oracle Database 23ai, the maximum </w:t>
      </w:r>
      <w:r>
        <w:rPr>
          <w:i/>
        </w:rPr>
        <w:t>idle</w:t>
      </w:r>
      <w:r>
        <w:t xml:space="preserve"> retention time you can set for a blockchain table is controlled by the BLOCKCHAIN_TABLE_RETENTION_THRESHOLD parameter. Attempting to exceed this value produces an error unless you either increase the parameter or are granted the necessary privilege to bypass it.  </w:t>
      </w:r>
    </w:p>
    <w:p w14:paraId="3DD5D86A" w14:textId="77777777" w:rsidR="00465315" w:rsidRDefault="00000000">
      <w:pPr>
        <w:numPr>
          <w:ilvl w:val="0"/>
          <w:numId w:val="7"/>
        </w:numPr>
        <w:ind w:hanging="427"/>
      </w:pPr>
      <w:r>
        <w:t>Connect as a privileged user (</w:t>
      </w:r>
      <w:r>
        <w:rPr>
          <w:b/>
        </w:rPr>
        <w:t>SYS</w:t>
      </w:r>
      <w:r>
        <w:t xml:space="preserve">) and check the current threshold value  </w:t>
      </w:r>
    </w:p>
    <w:p w14:paraId="4FDC29A2" w14:textId="77777777" w:rsidR="00465315" w:rsidRDefault="00000000">
      <w:pPr>
        <w:pBdr>
          <w:top w:val="single" w:sz="6" w:space="0" w:color="CDCECE"/>
          <w:left w:val="single" w:sz="6" w:space="0" w:color="CDCECE"/>
          <w:bottom w:val="single" w:sz="6" w:space="0" w:color="CDCECE"/>
          <w:right w:val="single" w:sz="6" w:space="0" w:color="CDCECE"/>
        </w:pBdr>
        <w:shd w:val="clear" w:color="auto" w:fill="F6F6F6"/>
        <w:spacing w:after="144" w:line="265" w:lineRule="auto"/>
        <w:ind w:left="-5"/>
      </w:pPr>
      <w:r>
        <w:rPr>
          <w:rFonts w:ascii="Consolas" w:eastAsia="Consolas" w:hAnsi="Consolas" w:cs="Consolas"/>
          <w:sz w:val="20"/>
        </w:rPr>
        <w:t xml:space="preserve">SHOW PARAMETER </w:t>
      </w:r>
      <w:proofErr w:type="spellStart"/>
      <w:r>
        <w:rPr>
          <w:rFonts w:ascii="Consolas" w:eastAsia="Consolas" w:hAnsi="Consolas" w:cs="Consolas"/>
          <w:sz w:val="20"/>
        </w:rPr>
        <w:t>blockchain_table_retention_threshold</w:t>
      </w:r>
      <w:proofErr w:type="spellEnd"/>
      <w:r>
        <w:rPr>
          <w:rFonts w:ascii="Consolas" w:eastAsia="Consolas" w:hAnsi="Consolas" w:cs="Consolas"/>
          <w:sz w:val="20"/>
        </w:rPr>
        <w:t xml:space="preserve">; </w:t>
      </w:r>
    </w:p>
    <w:p w14:paraId="4C35FE7F" w14:textId="77777777" w:rsidR="00465315" w:rsidRDefault="00000000">
      <w:pPr>
        <w:spacing w:after="159" w:line="259" w:lineRule="auto"/>
        <w:ind w:left="0" w:firstLine="0"/>
      </w:pPr>
      <w:r>
        <w:t xml:space="preserve"> </w:t>
      </w:r>
    </w:p>
    <w:p w14:paraId="4E713563" w14:textId="77777777" w:rsidR="00465315" w:rsidRDefault="00000000">
      <w:pPr>
        <w:spacing w:after="366"/>
        <w:ind w:left="-5"/>
      </w:pPr>
      <w:r>
        <w:t xml:space="preserve">If it is set to 16, you cannot specify an idle retention greater than 16 days unless you raise this setting or have the TABLE RETENTION privilege.  </w:t>
      </w:r>
    </w:p>
    <w:p w14:paraId="6819FC57" w14:textId="77777777" w:rsidR="00465315" w:rsidRDefault="00000000">
      <w:pPr>
        <w:numPr>
          <w:ilvl w:val="0"/>
          <w:numId w:val="7"/>
        </w:numPr>
        <w:ind w:hanging="427"/>
      </w:pPr>
      <w:r>
        <w:t xml:space="preserve">Attempt to create a blockchain table named </w:t>
      </w:r>
      <w:proofErr w:type="spellStart"/>
      <w:r>
        <w:t>bc_txn_log</w:t>
      </w:r>
      <w:proofErr w:type="spellEnd"/>
      <w:r>
        <w:t xml:space="preserve"> with an idle retention of 32 days:  </w:t>
      </w:r>
    </w:p>
    <w:p w14:paraId="47F28C97" w14:textId="77777777" w:rsidR="00465315" w:rsidRDefault="00000000">
      <w:pPr>
        <w:pBdr>
          <w:top w:val="single" w:sz="6" w:space="0" w:color="CDCECE"/>
          <w:left w:val="single" w:sz="6" w:space="0" w:color="CDCECE"/>
          <w:bottom w:val="single" w:sz="6" w:space="0" w:color="CDCECE"/>
          <w:right w:val="single" w:sz="6" w:space="0" w:color="CDCECE"/>
        </w:pBdr>
        <w:shd w:val="clear" w:color="auto" w:fill="F6F6F6"/>
        <w:spacing w:after="0" w:line="265" w:lineRule="auto"/>
        <w:ind w:left="-5"/>
      </w:pPr>
      <w:r>
        <w:rPr>
          <w:rFonts w:ascii="Consolas" w:eastAsia="Consolas" w:hAnsi="Consolas" w:cs="Consolas"/>
          <w:sz w:val="20"/>
        </w:rPr>
        <w:t xml:space="preserve">DROP TABLE </w:t>
      </w:r>
      <w:proofErr w:type="spellStart"/>
      <w:r>
        <w:rPr>
          <w:rFonts w:ascii="Consolas" w:eastAsia="Consolas" w:hAnsi="Consolas" w:cs="Consolas"/>
          <w:sz w:val="20"/>
        </w:rPr>
        <w:t>bc_txn_log</w:t>
      </w:r>
      <w:proofErr w:type="spellEnd"/>
      <w:r>
        <w:rPr>
          <w:rFonts w:ascii="Consolas" w:eastAsia="Consolas" w:hAnsi="Consolas" w:cs="Consolas"/>
          <w:sz w:val="20"/>
        </w:rPr>
        <w:t xml:space="preserve"> PURGE; </w:t>
      </w:r>
    </w:p>
    <w:p w14:paraId="3F0867C7" w14:textId="77777777" w:rsidR="00465315" w:rsidRDefault="00000000">
      <w:pPr>
        <w:pBdr>
          <w:top w:val="single" w:sz="6" w:space="0" w:color="CDCECE"/>
          <w:left w:val="single" w:sz="6" w:space="0" w:color="CDCECE"/>
          <w:bottom w:val="single" w:sz="6" w:space="0" w:color="CDCECE"/>
          <w:right w:val="single" w:sz="6" w:space="0" w:color="CDCECE"/>
        </w:pBdr>
        <w:shd w:val="clear" w:color="auto" w:fill="F6F6F6"/>
        <w:spacing w:after="0" w:line="259" w:lineRule="auto"/>
        <w:ind w:left="-15" w:firstLine="0"/>
      </w:pPr>
      <w:r>
        <w:rPr>
          <w:rFonts w:ascii="Consolas" w:eastAsia="Consolas" w:hAnsi="Consolas" w:cs="Consolas"/>
          <w:sz w:val="20"/>
        </w:rPr>
        <w:t xml:space="preserve"> </w:t>
      </w:r>
    </w:p>
    <w:p w14:paraId="40821EDA" w14:textId="77777777" w:rsidR="00465315" w:rsidRDefault="00000000">
      <w:pPr>
        <w:pBdr>
          <w:top w:val="single" w:sz="6" w:space="0" w:color="CDCECE"/>
          <w:left w:val="single" w:sz="6" w:space="0" w:color="CDCECE"/>
          <w:bottom w:val="single" w:sz="6" w:space="0" w:color="CDCECE"/>
          <w:right w:val="single" w:sz="6" w:space="0" w:color="CDCECE"/>
        </w:pBdr>
        <w:shd w:val="clear" w:color="auto" w:fill="F6F6F6"/>
        <w:spacing w:after="0" w:line="265" w:lineRule="auto"/>
        <w:ind w:left="-5"/>
      </w:pPr>
      <w:r>
        <w:rPr>
          <w:rFonts w:ascii="Consolas" w:eastAsia="Consolas" w:hAnsi="Consolas" w:cs="Consolas"/>
          <w:sz w:val="20"/>
        </w:rPr>
        <w:t xml:space="preserve">CREATE BLOCKCHAIN TABLE </w:t>
      </w:r>
      <w:proofErr w:type="spellStart"/>
      <w:r>
        <w:rPr>
          <w:rFonts w:ascii="Consolas" w:eastAsia="Consolas" w:hAnsi="Consolas" w:cs="Consolas"/>
          <w:sz w:val="20"/>
        </w:rPr>
        <w:t>bc_txn_log</w:t>
      </w:r>
      <w:proofErr w:type="spellEnd"/>
      <w:r>
        <w:rPr>
          <w:rFonts w:ascii="Consolas" w:eastAsia="Consolas" w:hAnsi="Consolas" w:cs="Consolas"/>
          <w:sz w:val="20"/>
        </w:rPr>
        <w:t xml:space="preserve"> (     </w:t>
      </w:r>
      <w:proofErr w:type="spellStart"/>
      <w:r>
        <w:rPr>
          <w:rFonts w:ascii="Consolas" w:eastAsia="Consolas" w:hAnsi="Consolas" w:cs="Consolas"/>
          <w:sz w:val="20"/>
        </w:rPr>
        <w:t>txn_id</w:t>
      </w:r>
      <w:proofErr w:type="spellEnd"/>
      <w:r>
        <w:rPr>
          <w:rFonts w:ascii="Consolas" w:eastAsia="Consolas" w:hAnsi="Consolas" w:cs="Consolas"/>
          <w:sz w:val="20"/>
        </w:rPr>
        <w:t xml:space="preserve">       NUMBER PRIMARY KEY,     </w:t>
      </w:r>
      <w:proofErr w:type="spellStart"/>
      <w:r>
        <w:rPr>
          <w:rFonts w:ascii="Consolas" w:eastAsia="Consolas" w:hAnsi="Consolas" w:cs="Consolas"/>
          <w:sz w:val="20"/>
        </w:rPr>
        <w:t>account_no</w:t>
      </w:r>
      <w:proofErr w:type="spellEnd"/>
      <w:r>
        <w:rPr>
          <w:rFonts w:ascii="Consolas" w:eastAsia="Consolas" w:hAnsi="Consolas" w:cs="Consolas"/>
          <w:sz w:val="20"/>
        </w:rPr>
        <w:t xml:space="preserve">   NUMBER,     region       VARCHAR2(50),     </w:t>
      </w:r>
      <w:proofErr w:type="spellStart"/>
      <w:r>
        <w:rPr>
          <w:rFonts w:ascii="Consolas" w:eastAsia="Consolas" w:hAnsi="Consolas" w:cs="Consolas"/>
          <w:sz w:val="20"/>
        </w:rPr>
        <w:t>txn_amount</w:t>
      </w:r>
      <w:proofErr w:type="spellEnd"/>
      <w:r>
        <w:rPr>
          <w:rFonts w:ascii="Consolas" w:eastAsia="Consolas" w:hAnsi="Consolas" w:cs="Consolas"/>
          <w:sz w:val="20"/>
        </w:rPr>
        <w:t xml:space="preserve">   NUMBER,     </w:t>
      </w:r>
      <w:proofErr w:type="spellStart"/>
      <w:r>
        <w:rPr>
          <w:rFonts w:ascii="Consolas" w:eastAsia="Consolas" w:hAnsi="Consolas" w:cs="Consolas"/>
          <w:sz w:val="20"/>
        </w:rPr>
        <w:t>txn_date</w:t>
      </w:r>
      <w:proofErr w:type="spellEnd"/>
      <w:r>
        <w:rPr>
          <w:rFonts w:ascii="Consolas" w:eastAsia="Consolas" w:hAnsi="Consolas" w:cs="Consolas"/>
          <w:sz w:val="20"/>
        </w:rPr>
        <w:t xml:space="preserve">     DATE </w:t>
      </w:r>
    </w:p>
    <w:p w14:paraId="5AE657B4" w14:textId="77777777" w:rsidR="00465315" w:rsidRDefault="00000000">
      <w:pPr>
        <w:pBdr>
          <w:top w:val="single" w:sz="6" w:space="0" w:color="CDCECE"/>
          <w:left w:val="single" w:sz="6" w:space="0" w:color="CDCECE"/>
          <w:bottom w:val="single" w:sz="6" w:space="0" w:color="CDCECE"/>
          <w:right w:val="single" w:sz="6" w:space="0" w:color="CDCECE"/>
        </w:pBdr>
        <w:shd w:val="clear" w:color="auto" w:fill="F6F6F6"/>
        <w:spacing w:after="0" w:line="265" w:lineRule="auto"/>
        <w:ind w:left="-5"/>
      </w:pPr>
      <w:r>
        <w:rPr>
          <w:rFonts w:ascii="Consolas" w:eastAsia="Consolas" w:hAnsi="Consolas" w:cs="Consolas"/>
          <w:sz w:val="20"/>
        </w:rPr>
        <w:t xml:space="preserve">) </w:t>
      </w:r>
    </w:p>
    <w:p w14:paraId="51BF6B4F" w14:textId="77777777" w:rsidR="00465315" w:rsidRDefault="00000000">
      <w:pPr>
        <w:pBdr>
          <w:top w:val="single" w:sz="6" w:space="0" w:color="CDCECE"/>
          <w:left w:val="single" w:sz="6" w:space="0" w:color="CDCECE"/>
          <w:bottom w:val="single" w:sz="6" w:space="0" w:color="CDCECE"/>
          <w:right w:val="single" w:sz="6" w:space="0" w:color="CDCECE"/>
        </w:pBdr>
        <w:shd w:val="clear" w:color="auto" w:fill="F6F6F6"/>
        <w:spacing w:after="0" w:line="265" w:lineRule="auto"/>
        <w:ind w:left="-5"/>
      </w:pPr>
      <w:r>
        <w:rPr>
          <w:rFonts w:ascii="Consolas" w:eastAsia="Consolas" w:hAnsi="Consolas" w:cs="Consolas"/>
          <w:sz w:val="20"/>
        </w:rPr>
        <w:t xml:space="preserve">NO DROP UNTIL 32 DAYS IDLE </w:t>
      </w:r>
    </w:p>
    <w:p w14:paraId="37848426" w14:textId="77777777" w:rsidR="00465315" w:rsidRDefault="00000000">
      <w:pPr>
        <w:pBdr>
          <w:top w:val="single" w:sz="6" w:space="0" w:color="CDCECE"/>
          <w:left w:val="single" w:sz="6" w:space="0" w:color="CDCECE"/>
          <w:bottom w:val="single" w:sz="6" w:space="0" w:color="CDCECE"/>
          <w:right w:val="single" w:sz="6" w:space="0" w:color="CDCECE"/>
        </w:pBdr>
        <w:shd w:val="clear" w:color="auto" w:fill="F6F6F6"/>
        <w:spacing w:after="0" w:line="265" w:lineRule="auto"/>
        <w:ind w:left="-5"/>
      </w:pPr>
      <w:r>
        <w:rPr>
          <w:rFonts w:ascii="Consolas" w:eastAsia="Consolas" w:hAnsi="Consolas" w:cs="Consolas"/>
          <w:sz w:val="20"/>
        </w:rPr>
        <w:t xml:space="preserve">NO DELETE UNTIL 16 DAYS AFTER INSERT </w:t>
      </w:r>
    </w:p>
    <w:p w14:paraId="71CE8676" w14:textId="77777777" w:rsidR="00465315" w:rsidRDefault="00000000">
      <w:pPr>
        <w:pBdr>
          <w:top w:val="single" w:sz="6" w:space="0" w:color="CDCECE"/>
          <w:left w:val="single" w:sz="6" w:space="0" w:color="CDCECE"/>
          <w:bottom w:val="single" w:sz="6" w:space="0" w:color="CDCECE"/>
          <w:right w:val="single" w:sz="6" w:space="0" w:color="CDCECE"/>
        </w:pBdr>
        <w:shd w:val="clear" w:color="auto" w:fill="F6F6F6"/>
        <w:spacing w:after="0" w:line="265" w:lineRule="auto"/>
        <w:ind w:left="-5"/>
      </w:pPr>
      <w:r>
        <w:rPr>
          <w:rFonts w:ascii="Consolas" w:eastAsia="Consolas" w:hAnsi="Consolas" w:cs="Consolas"/>
          <w:sz w:val="20"/>
        </w:rPr>
        <w:t xml:space="preserve">HASHING USING "SHA2_512" </w:t>
      </w:r>
    </w:p>
    <w:p w14:paraId="1B0942D9" w14:textId="77777777" w:rsidR="00465315" w:rsidRDefault="00000000">
      <w:pPr>
        <w:pBdr>
          <w:top w:val="single" w:sz="6" w:space="0" w:color="CDCECE"/>
          <w:left w:val="single" w:sz="6" w:space="0" w:color="CDCECE"/>
          <w:bottom w:val="single" w:sz="6" w:space="0" w:color="CDCECE"/>
          <w:right w:val="single" w:sz="6" w:space="0" w:color="CDCECE"/>
        </w:pBdr>
        <w:shd w:val="clear" w:color="auto" w:fill="F6F6F6"/>
        <w:spacing w:after="144" w:line="265" w:lineRule="auto"/>
        <w:ind w:left="-5"/>
      </w:pPr>
      <w:r>
        <w:rPr>
          <w:rFonts w:ascii="Consolas" w:eastAsia="Consolas" w:hAnsi="Consolas" w:cs="Consolas"/>
          <w:sz w:val="20"/>
        </w:rPr>
        <w:t xml:space="preserve">VERSION "v2"; </w:t>
      </w:r>
    </w:p>
    <w:p w14:paraId="4D563A8D" w14:textId="77777777" w:rsidR="00465315" w:rsidRDefault="00000000">
      <w:pPr>
        <w:spacing w:after="159" w:line="259" w:lineRule="auto"/>
        <w:ind w:left="0" w:firstLine="0"/>
      </w:pPr>
      <w:r>
        <w:t xml:space="preserve"> </w:t>
      </w:r>
    </w:p>
    <w:p w14:paraId="00110426" w14:textId="77777777" w:rsidR="00465315" w:rsidRDefault="00000000">
      <w:pPr>
        <w:spacing w:after="344"/>
        <w:ind w:left="-5"/>
      </w:pPr>
      <w:r>
        <w:t xml:space="preserve">Because the threshold is currently 16, you will receive an error like:  </w:t>
      </w:r>
    </w:p>
    <w:p w14:paraId="27D8DFE0" w14:textId="77777777" w:rsidR="00465315" w:rsidRDefault="00000000">
      <w:pPr>
        <w:pBdr>
          <w:top w:val="single" w:sz="6" w:space="0" w:color="CDCECE"/>
          <w:left w:val="single" w:sz="6" w:space="0" w:color="CDCECE"/>
          <w:bottom w:val="single" w:sz="6" w:space="0" w:color="CDCECE"/>
          <w:right w:val="single" w:sz="6" w:space="0" w:color="CDCECE"/>
        </w:pBdr>
        <w:shd w:val="clear" w:color="auto" w:fill="F6F6F6"/>
        <w:spacing w:after="511" w:line="265" w:lineRule="auto"/>
        <w:ind w:left="-5"/>
      </w:pPr>
      <w:r>
        <w:rPr>
          <w:rFonts w:ascii="Consolas" w:eastAsia="Consolas" w:hAnsi="Consolas" w:cs="Consolas"/>
          <w:sz w:val="20"/>
        </w:rPr>
        <w:t xml:space="preserve">ORA-05807: Blockchain or immutable table "..." cannot have idle retention greater than 16 days. </w:t>
      </w:r>
    </w:p>
    <w:p w14:paraId="46116573" w14:textId="77777777" w:rsidR="00465315" w:rsidRDefault="00000000">
      <w:pPr>
        <w:numPr>
          <w:ilvl w:val="0"/>
          <w:numId w:val="8"/>
        </w:numPr>
        <w:ind w:hanging="427"/>
      </w:pPr>
      <w:r>
        <w:t xml:space="preserve">As </w:t>
      </w:r>
      <w:r>
        <w:rPr>
          <w:b/>
        </w:rPr>
        <w:t>SYS</w:t>
      </w:r>
      <w:r>
        <w:t xml:space="preserve"> user, grant the TABLE RETENTION privilege to the user SOE:  </w:t>
      </w:r>
    </w:p>
    <w:p w14:paraId="246DC26C" w14:textId="77777777" w:rsidR="00465315" w:rsidRDefault="00000000">
      <w:pPr>
        <w:pBdr>
          <w:top w:val="single" w:sz="6" w:space="0" w:color="CDCECE"/>
          <w:left w:val="single" w:sz="6" w:space="0" w:color="CDCECE"/>
          <w:bottom w:val="single" w:sz="6" w:space="0" w:color="CDCECE"/>
          <w:right w:val="single" w:sz="6" w:space="0" w:color="CDCECE"/>
        </w:pBdr>
        <w:shd w:val="clear" w:color="auto" w:fill="F6F6F6"/>
        <w:spacing w:after="511" w:line="265" w:lineRule="auto"/>
        <w:ind w:left="-5"/>
      </w:pPr>
      <w:r>
        <w:rPr>
          <w:rFonts w:ascii="Consolas" w:eastAsia="Consolas" w:hAnsi="Consolas" w:cs="Consolas"/>
          <w:sz w:val="20"/>
        </w:rPr>
        <w:t xml:space="preserve">GRANT TABLE RETENTION TO soe; </w:t>
      </w:r>
    </w:p>
    <w:p w14:paraId="21C87451" w14:textId="77777777" w:rsidR="00465315" w:rsidRDefault="00000000">
      <w:pPr>
        <w:numPr>
          <w:ilvl w:val="0"/>
          <w:numId w:val="8"/>
        </w:numPr>
        <w:ind w:hanging="427"/>
      </w:pPr>
      <w:r>
        <w:t xml:space="preserve">Connect again as </w:t>
      </w:r>
      <w:r>
        <w:rPr>
          <w:b/>
        </w:rPr>
        <w:t>soe</w:t>
      </w:r>
      <w:r>
        <w:t xml:space="preserve"> and retry the table creation:  </w:t>
      </w:r>
    </w:p>
    <w:p w14:paraId="2222FB0E" w14:textId="77777777" w:rsidR="00465315" w:rsidRDefault="00000000">
      <w:pPr>
        <w:pBdr>
          <w:top w:val="single" w:sz="6" w:space="0" w:color="CDCECE"/>
          <w:left w:val="single" w:sz="6" w:space="0" w:color="CDCECE"/>
          <w:right w:val="single" w:sz="6" w:space="0" w:color="CDCECE"/>
        </w:pBdr>
        <w:shd w:val="clear" w:color="auto" w:fill="F6F6F6"/>
        <w:spacing w:after="0" w:line="239" w:lineRule="auto"/>
        <w:ind w:left="0" w:right="5393" w:firstLine="0"/>
      </w:pPr>
      <w:r>
        <w:rPr>
          <w:rFonts w:ascii="Consolas" w:eastAsia="Consolas" w:hAnsi="Consolas" w:cs="Consolas"/>
          <w:sz w:val="20"/>
        </w:rPr>
        <w:t xml:space="preserve">CREATE BLOCKCHAIN TABLE </w:t>
      </w:r>
      <w:proofErr w:type="spellStart"/>
      <w:r>
        <w:rPr>
          <w:rFonts w:ascii="Consolas" w:eastAsia="Consolas" w:hAnsi="Consolas" w:cs="Consolas"/>
          <w:sz w:val="20"/>
        </w:rPr>
        <w:t>bc_txn_log</w:t>
      </w:r>
      <w:proofErr w:type="spellEnd"/>
      <w:r>
        <w:rPr>
          <w:rFonts w:ascii="Consolas" w:eastAsia="Consolas" w:hAnsi="Consolas" w:cs="Consolas"/>
          <w:sz w:val="20"/>
        </w:rPr>
        <w:t xml:space="preserve"> (     </w:t>
      </w:r>
      <w:proofErr w:type="spellStart"/>
      <w:r>
        <w:rPr>
          <w:rFonts w:ascii="Consolas" w:eastAsia="Consolas" w:hAnsi="Consolas" w:cs="Consolas"/>
          <w:sz w:val="20"/>
        </w:rPr>
        <w:t>txn_id</w:t>
      </w:r>
      <w:proofErr w:type="spellEnd"/>
      <w:r>
        <w:rPr>
          <w:rFonts w:ascii="Consolas" w:eastAsia="Consolas" w:hAnsi="Consolas" w:cs="Consolas"/>
          <w:sz w:val="20"/>
        </w:rPr>
        <w:t xml:space="preserve">       NUMBER PRIMARY KEY,     </w:t>
      </w:r>
      <w:proofErr w:type="spellStart"/>
      <w:r>
        <w:rPr>
          <w:rFonts w:ascii="Consolas" w:eastAsia="Consolas" w:hAnsi="Consolas" w:cs="Consolas"/>
          <w:sz w:val="20"/>
        </w:rPr>
        <w:t>account_no</w:t>
      </w:r>
      <w:proofErr w:type="spellEnd"/>
      <w:r>
        <w:rPr>
          <w:rFonts w:ascii="Consolas" w:eastAsia="Consolas" w:hAnsi="Consolas" w:cs="Consolas"/>
          <w:sz w:val="20"/>
        </w:rPr>
        <w:t xml:space="preserve">   NUMBER,     region       VARCHAR2(50),     </w:t>
      </w:r>
      <w:proofErr w:type="spellStart"/>
      <w:r>
        <w:rPr>
          <w:rFonts w:ascii="Consolas" w:eastAsia="Consolas" w:hAnsi="Consolas" w:cs="Consolas"/>
          <w:sz w:val="20"/>
        </w:rPr>
        <w:t>txn_amount</w:t>
      </w:r>
      <w:proofErr w:type="spellEnd"/>
      <w:r>
        <w:rPr>
          <w:rFonts w:ascii="Consolas" w:eastAsia="Consolas" w:hAnsi="Consolas" w:cs="Consolas"/>
          <w:sz w:val="20"/>
        </w:rPr>
        <w:t xml:space="preserve">   NUMBER, </w:t>
      </w:r>
    </w:p>
    <w:p w14:paraId="33060155" w14:textId="77777777" w:rsidR="00465315" w:rsidRDefault="00000000">
      <w:pPr>
        <w:pBdr>
          <w:left w:val="single" w:sz="6" w:space="0" w:color="CDCECE"/>
          <w:bottom w:val="single" w:sz="6" w:space="0" w:color="CDCECE"/>
          <w:right w:val="single" w:sz="6" w:space="0" w:color="CDCECE"/>
        </w:pBdr>
        <w:shd w:val="clear" w:color="auto" w:fill="F6F6F6"/>
        <w:spacing w:after="0" w:line="259" w:lineRule="auto"/>
        <w:ind w:left="-5"/>
      </w:pPr>
      <w:r>
        <w:rPr>
          <w:rFonts w:ascii="Consolas" w:eastAsia="Consolas" w:hAnsi="Consolas" w:cs="Consolas"/>
          <w:sz w:val="20"/>
        </w:rPr>
        <w:t xml:space="preserve">    </w:t>
      </w:r>
      <w:proofErr w:type="spellStart"/>
      <w:r>
        <w:rPr>
          <w:rFonts w:ascii="Consolas" w:eastAsia="Consolas" w:hAnsi="Consolas" w:cs="Consolas"/>
          <w:sz w:val="20"/>
        </w:rPr>
        <w:t>txn_date</w:t>
      </w:r>
      <w:proofErr w:type="spellEnd"/>
      <w:r>
        <w:rPr>
          <w:rFonts w:ascii="Consolas" w:eastAsia="Consolas" w:hAnsi="Consolas" w:cs="Consolas"/>
          <w:sz w:val="20"/>
        </w:rPr>
        <w:t xml:space="preserve">     DATE </w:t>
      </w:r>
    </w:p>
    <w:p w14:paraId="086DEB08" w14:textId="77777777" w:rsidR="00465315" w:rsidRDefault="00000000">
      <w:pPr>
        <w:pBdr>
          <w:left w:val="single" w:sz="6" w:space="0" w:color="CDCECE"/>
          <w:bottom w:val="single" w:sz="6" w:space="0" w:color="CDCECE"/>
          <w:right w:val="single" w:sz="6" w:space="0" w:color="CDCECE"/>
        </w:pBdr>
        <w:shd w:val="clear" w:color="auto" w:fill="F6F6F6"/>
        <w:spacing w:after="0" w:line="259" w:lineRule="auto"/>
        <w:ind w:left="-5"/>
      </w:pPr>
      <w:r>
        <w:rPr>
          <w:rFonts w:ascii="Consolas" w:eastAsia="Consolas" w:hAnsi="Consolas" w:cs="Consolas"/>
          <w:sz w:val="20"/>
        </w:rPr>
        <w:t xml:space="preserve">) </w:t>
      </w:r>
    </w:p>
    <w:p w14:paraId="7BDE3A84" w14:textId="77777777" w:rsidR="00465315" w:rsidRDefault="00000000">
      <w:pPr>
        <w:pBdr>
          <w:left w:val="single" w:sz="6" w:space="0" w:color="CDCECE"/>
          <w:bottom w:val="single" w:sz="6" w:space="0" w:color="CDCECE"/>
          <w:right w:val="single" w:sz="6" w:space="0" w:color="CDCECE"/>
        </w:pBdr>
        <w:shd w:val="clear" w:color="auto" w:fill="F6F6F6"/>
        <w:spacing w:after="0" w:line="259" w:lineRule="auto"/>
        <w:ind w:left="-5"/>
      </w:pPr>
      <w:r>
        <w:rPr>
          <w:rFonts w:ascii="Consolas" w:eastAsia="Consolas" w:hAnsi="Consolas" w:cs="Consolas"/>
          <w:sz w:val="20"/>
        </w:rPr>
        <w:lastRenderedPageBreak/>
        <w:t xml:space="preserve">NO DROP UNTIL 32 DAYS IDLE </w:t>
      </w:r>
    </w:p>
    <w:p w14:paraId="1777C507" w14:textId="77777777" w:rsidR="00465315" w:rsidRDefault="00000000">
      <w:pPr>
        <w:pBdr>
          <w:left w:val="single" w:sz="6" w:space="0" w:color="CDCECE"/>
          <w:bottom w:val="single" w:sz="6" w:space="0" w:color="CDCECE"/>
          <w:right w:val="single" w:sz="6" w:space="0" w:color="CDCECE"/>
        </w:pBdr>
        <w:shd w:val="clear" w:color="auto" w:fill="F6F6F6"/>
        <w:spacing w:after="0" w:line="259" w:lineRule="auto"/>
        <w:ind w:left="-5"/>
      </w:pPr>
      <w:r>
        <w:rPr>
          <w:rFonts w:ascii="Consolas" w:eastAsia="Consolas" w:hAnsi="Consolas" w:cs="Consolas"/>
          <w:sz w:val="20"/>
        </w:rPr>
        <w:t xml:space="preserve">NO DELETE UNTIL 16 DAYS AFTER INSERT </w:t>
      </w:r>
    </w:p>
    <w:p w14:paraId="68CE66BF" w14:textId="77777777" w:rsidR="00465315" w:rsidRDefault="00000000">
      <w:pPr>
        <w:pBdr>
          <w:left w:val="single" w:sz="6" w:space="0" w:color="CDCECE"/>
          <w:bottom w:val="single" w:sz="6" w:space="0" w:color="CDCECE"/>
          <w:right w:val="single" w:sz="6" w:space="0" w:color="CDCECE"/>
        </w:pBdr>
        <w:shd w:val="clear" w:color="auto" w:fill="F6F6F6"/>
        <w:spacing w:after="0" w:line="259" w:lineRule="auto"/>
        <w:ind w:left="-5"/>
      </w:pPr>
      <w:r>
        <w:rPr>
          <w:rFonts w:ascii="Consolas" w:eastAsia="Consolas" w:hAnsi="Consolas" w:cs="Consolas"/>
          <w:sz w:val="20"/>
        </w:rPr>
        <w:t xml:space="preserve">HASHING USING "SHA2_512" </w:t>
      </w:r>
    </w:p>
    <w:p w14:paraId="514898FC" w14:textId="77777777" w:rsidR="00465315" w:rsidRDefault="00000000">
      <w:pPr>
        <w:pBdr>
          <w:left w:val="single" w:sz="6" w:space="0" w:color="CDCECE"/>
          <w:bottom w:val="single" w:sz="6" w:space="0" w:color="CDCECE"/>
          <w:right w:val="single" w:sz="6" w:space="0" w:color="CDCECE"/>
        </w:pBdr>
        <w:shd w:val="clear" w:color="auto" w:fill="F6F6F6"/>
        <w:spacing w:after="0" w:line="259" w:lineRule="auto"/>
        <w:ind w:left="-5"/>
      </w:pPr>
      <w:r>
        <w:rPr>
          <w:rFonts w:ascii="Consolas" w:eastAsia="Consolas" w:hAnsi="Consolas" w:cs="Consolas"/>
          <w:sz w:val="20"/>
        </w:rPr>
        <w:t xml:space="preserve">VERSION "v2"; </w:t>
      </w:r>
    </w:p>
    <w:p w14:paraId="6921CF17" w14:textId="77777777" w:rsidR="00465315" w:rsidRDefault="00000000">
      <w:pPr>
        <w:pBdr>
          <w:left w:val="single" w:sz="6" w:space="0" w:color="CDCECE"/>
          <w:bottom w:val="single" w:sz="6" w:space="0" w:color="CDCECE"/>
          <w:right w:val="single" w:sz="6" w:space="0" w:color="CDCECE"/>
        </w:pBdr>
        <w:shd w:val="clear" w:color="auto" w:fill="F6F6F6"/>
        <w:spacing w:after="0" w:line="259" w:lineRule="auto"/>
        <w:ind w:left="-15" w:firstLine="0"/>
      </w:pPr>
      <w:r>
        <w:rPr>
          <w:rFonts w:ascii="Consolas" w:eastAsia="Consolas" w:hAnsi="Consolas" w:cs="Consolas"/>
          <w:sz w:val="20"/>
        </w:rPr>
        <w:t xml:space="preserve"> </w:t>
      </w:r>
    </w:p>
    <w:p w14:paraId="51129380" w14:textId="77777777" w:rsidR="00465315" w:rsidRDefault="00000000">
      <w:pPr>
        <w:pBdr>
          <w:left w:val="single" w:sz="6" w:space="0" w:color="CDCECE"/>
          <w:bottom w:val="single" w:sz="6" w:space="0" w:color="CDCECE"/>
          <w:right w:val="single" w:sz="6" w:space="0" w:color="CDCECE"/>
        </w:pBdr>
        <w:shd w:val="clear" w:color="auto" w:fill="F6F6F6"/>
        <w:spacing w:after="152" w:line="259" w:lineRule="auto"/>
        <w:ind w:left="-5"/>
      </w:pPr>
      <w:r>
        <w:rPr>
          <w:rFonts w:ascii="Consolas" w:eastAsia="Consolas" w:hAnsi="Consolas" w:cs="Consolas"/>
          <w:sz w:val="20"/>
        </w:rPr>
        <w:t xml:space="preserve">-- Table created successfully now. </w:t>
      </w:r>
    </w:p>
    <w:p w14:paraId="50B16FCA" w14:textId="77777777" w:rsidR="00465315" w:rsidRDefault="00000000">
      <w:pPr>
        <w:spacing w:after="159" w:line="259" w:lineRule="auto"/>
        <w:ind w:left="0" w:firstLine="0"/>
      </w:pPr>
      <w:r>
        <w:t xml:space="preserve"> </w:t>
      </w:r>
    </w:p>
    <w:p w14:paraId="421A6D80" w14:textId="77777777" w:rsidR="00465315" w:rsidRDefault="00000000">
      <w:pPr>
        <w:spacing w:after="321"/>
        <w:ind w:left="-5"/>
      </w:pPr>
      <w:r>
        <w:t xml:space="preserve">With the TABLE RETENTION privilege, the user can ignore the default </w:t>
      </w:r>
      <w:proofErr w:type="spellStart"/>
      <w:r>
        <w:t>blockchain_table_retention_threshold</w:t>
      </w:r>
      <w:proofErr w:type="spellEnd"/>
      <w:r>
        <w:t xml:space="preserve"> limit and set an idle retention period greater than 16 days.  </w:t>
      </w:r>
    </w:p>
    <w:p w14:paraId="0AE7AE88" w14:textId="77777777" w:rsidR="00465315" w:rsidRDefault="00000000">
      <w:pPr>
        <w:spacing w:after="0" w:line="259" w:lineRule="auto"/>
        <w:ind w:left="0" w:firstLine="0"/>
      </w:pPr>
      <w:r>
        <w:rPr>
          <w:rFonts w:ascii="Calibri" w:eastAsia="Calibri" w:hAnsi="Calibri" w:cs="Calibri"/>
          <w:sz w:val="22"/>
        </w:rPr>
        <w:t xml:space="preserve"> </w:t>
      </w:r>
      <w:r>
        <w:rPr>
          <w:rFonts w:ascii="Calibri" w:eastAsia="Calibri" w:hAnsi="Calibri" w:cs="Calibri"/>
          <w:sz w:val="22"/>
        </w:rPr>
        <w:tab/>
      </w:r>
      <w:r>
        <w:rPr>
          <w:rFonts w:ascii="Calibri" w:eastAsia="Calibri" w:hAnsi="Calibri" w:cs="Calibri"/>
          <w:color w:val="2D74B5"/>
          <w:sz w:val="32"/>
        </w:rPr>
        <w:t xml:space="preserve"> </w:t>
      </w:r>
      <w:r>
        <w:br w:type="page"/>
      </w:r>
    </w:p>
    <w:p w14:paraId="751F4183" w14:textId="77777777" w:rsidR="00465315" w:rsidRDefault="00000000">
      <w:pPr>
        <w:pStyle w:val="Heading1"/>
        <w:ind w:left="-5"/>
      </w:pPr>
      <w:r>
        <w:lastRenderedPageBreak/>
        <w:t>Cleanup</w:t>
      </w:r>
      <w:r>
        <w:rPr>
          <w:sz w:val="36"/>
        </w:rPr>
        <w:t xml:space="preserve"> </w:t>
      </w:r>
    </w:p>
    <w:p w14:paraId="4B2141F0" w14:textId="77777777" w:rsidR="00465315" w:rsidRDefault="00000000">
      <w:pPr>
        <w:numPr>
          <w:ilvl w:val="0"/>
          <w:numId w:val="9"/>
        </w:numPr>
        <w:spacing w:after="113"/>
        <w:ind w:hanging="427"/>
      </w:pPr>
      <w:r>
        <w:t xml:space="preserve">Exit from SQL Developer. </w:t>
      </w:r>
    </w:p>
    <w:p w14:paraId="55EB7E0F" w14:textId="77777777" w:rsidR="00465315" w:rsidRDefault="00000000">
      <w:pPr>
        <w:numPr>
          <w:ilvl w:val="0"/>
          <w:numId w:val="9"/>
        </w:numPr>
        <w:spacing w:after="110"/>
        <w:ind w:hanging="427"/>
      </w:pPr>
      <w:r>
        <w:t xml:space="preserve">Shutdown the </w:t>
      </w:r>
      <w:proofErr w:type="spellStart"/>
      <w:r>
        <w:t>vm</w:t>
      </w:r>
      <w:proofErr w:type="spellEnd"/>
      <w:r>
        <w:t xml:space="preserve"> </w:t>
      </w:r>
    </w:p>
    <w:p w14:paraId="464FF88A" w14:textId="77777777" w:rsidR="00465315" w:rsidRDefault="00000000">
      <w:pPr>
        <w:numPr>
          <w:ilvl w:val="0"/>
          <w:numId w:val="9"/>
        </w:numPr>
        <w:spacing w:after="123"/>
        <w:ind w:hanging="427"/>
      </w:pPr>
      <w:r>
        <w:t xml:space="preserve">In Oracle VirtualBox manager, restore the </w:t>
      </w:r>
      <w:proofErr w:type="spellStart"/>
      <w:r>
        <w:t>vm</w:t>
      </w:r>
      <w:proofErr w:type="spellEnd"/>
      <w:r>
        <w:t xml:space="preserve"> from the snapshot taken in the beginning of the lecture. </w:t>
      </w:r>
    </w:p>
    <w:p w14:paraId="04FE9FFA" w14:textId="77777777" w:rsidR="00465315" w:rsidRDefault="00000000">
      <w:pPr>
        <w:spacing w:after="231" w:line="259" w:lineRule="auto"/>
        <w:ind w:left="0" w:right="2605" w:firstLine="0"/>
        <w:jc w:val="center"/>
      </w:pPr>
      <w:r>
        <w:rPr>
          <w:noProof/>
        </w:rPr>
        <w:drawing>
          <wp:inline distT="0" distB="0" distL="0" distR="0" wp14:anchorId="33B123E8" wp14:editId="2DBB57E5">
            <wp:extent cx="3666812" cy="2021840"/>
            <wp:effectExtent l="0" t="0" r="0" b="0"/>
            <wp:docPr id="2189" name="Picture 2189"/>
            <wp:cNvGraphicFramePr/>
            <a:graphic xmlns:a="http://schemas.openxmlformats.org/drawingml/2006/main">
              <a:graphicData uri="http://schemas.openxmlformats.org/drawingml/2006/picture">
                <pic:pic xmlns:pic="http://schemas.openxmlformats.org/drawingml/2006/picture">
                  <pic:nvPicPr>
                    <pic:cNvPr id="2189" name="Picture 2189"/>
                    <pic:cNvPicPr/>
                  </pic:nvPicPr>
                  <pic:blipFill>
                    <a:blip r:embed="rId13"/>
                    <a:stretch>
                      <a:fillRect/>
                    </a:stretch>
                  </pic:blipFill>
                  <pic:spPr>
                    <a:xfrm>
                      <a:off x="0" y="0"/>
                      <a:ext cx="3666812" cy="2021840"/>
                    </a:xfrm>
                    <a:prstGeom prst="rect">
                      <a:avLst/>
                    </a:prstGeom>
                  </pic:spPr>
                </pic:pic>
              </a:graphicData>
            </a:graphic>
          </wp:inline>
        </w:drawing>
      </w:r>
      <w:r>
        <w:t xml:space="preserve"> </w:t>
      </w:r>
    </w:p>
    <w:p w14:paraId="374BE521" w14:textId="77777777" w:rsidR="00465315" w:rsidRDefault="00000000">
      <w:pPr>
        <w:spacing w:after="306" w:line="259" w:lineRule="auto"/>
        <w:ind w:left="0" w:right="2620" w:firstLine="0"/>
        <w:jc w:val="center"/>
      </w:pPr>
      <w:r>
        <w:rPr>
          <w:noProof/>
        </w:rPr>
        <w:drawing>
          <wp:inline distT="0" distB="0" distL="0" distR="0" wp14:anchorId="0727B327" wp14:editId="1910932C">
            <wp:extent cx="3650548" cy="2098675"/>
            <wp:effectExtent l="0" t="0" r="0" b="0"/>
            <wp:docPr id="2191" name="Picture 2191"/>
            <wp:cNvGraphicFramePr/>
            <a:graphic xmlns:a="http://schemas.openxmlformats.org/drawingml/2006/main">
              <a:graphicData uri="http://schemas.openxmlformats.org/drawingml/2006/picture">
                <pic:pic xmlns:pic="http://schemas.openxmlformats.org/drawingml/2006/picture">
                  <pic:nvPicPr>
                    <pic:cNvPr id="2191" name="Picture 2191"/>
                    <pic:cNvPicPr/>
                  </pic:nvPicPr>
                  <pic:blipFill>
                    <a:blip r:embed="rId14"/>
                    <a:stretch>
                      <a:fillRect/>
                    </a:stretch>
                  </pic:blipFill>
                  <pic:spPr>
                    <a:xfrm>
                      <a:off x="0" y="0"/>
                      <a:ext cx="3650548" cy="2098675"/>
                    </a:xfrm>
                    <a:prstGeom prst="rect">
                      <a:avLst/>
                    </a:prstGeom>
                  </pic:spPr>
                </pic:pic>
              </a:graphicData>
            </a:graphic>
          </wp:inline>
        </w:drawing>
      </w:r>
      <w:r>
        <w:t xml:space="preserve"> </w:t>
      </w:r>
    </w:p>
    <w:p w14:paraId="75A1FC60" w14:textId="77777777" w:rsidR="00465315" w:rsidRDefault="00000000">
      <w:pPr>
        <w:numPr>
          <w:ilvl w:val="0"/>
          <w:numId w:val="9"/>
        </w:numPr>
        <w:ind w:hanging="427"/>
      </w:pPr>
      <w:r>
        <w:t xml:space="preserve">Delete the snapshot. </w:t>
      </w:r>
    </w:p>
    <w:p w14:paraId="625BE376" w14:textId="77777777" w:rsidR="00465315" w:rsidRDefault="00000000">
      <w:pPr>
        <w:spacing w:after="253" w:line="259" w:lineRule="auto"/>
        <w:ind w:left="0" w:right="2579" w:firstLine="0"/>
        <w:jc w:val="center"/>
      </w:pPr>
      <w:r>
        <w:rPr>
          <w:noProof/>
        </w:rPr>
        <w:drawing>
          <wp:inline distT="0" distB="0" distL="0" distR="0" wp14:anchorId="2BEAB4B6" wp14:editId="662366A8">
            <wp:extent cx="3684248" cy="1850390"/>
            <wp:effectExtent l="0" t="0" r="0" b="0"/>
            <wp:docPr id="2193" name="Picture 2193"/>
            <wp:cNvGraphicFramePr/>
            <a:graphic xmlns:a="http://schemas.openxmlformats.org/drawingml/2006/main">
              <a:graphicData uri="http://schemas.openxmlformats.org/drawingml/2006/picture">
                <pic:pic xmlns:pic="http://schemas.openxmlformats.org/drawingml/2006/picture">
                  <pic:nvPicPr>
                    <pic:cNvPr id="2193" name="Picture 2193"/>
                    <pic:cNvPicPr/>
                  </pic:nvPicPr>
                  <pic:blipFill>
                    <a:blip r:embed="rId15"/>
                    <a:stretch>
                      <a:fillRect/>
                    </a:stretch>
                  </pic:blipFill>
                  <pic:spPr>
                    <a:xfrm>
                      <a:off x="0" y="0"/>
                      <a:ext cx="3684248" cy="1850390"/>
                    </a:xfrm>
                    <a:prstGeom prst="rect">
                      <a:avLst/>
                    </a:prstGeom>
                  </pic:spPr>
                </pic:pic>
              </a:graphicData>
            </a:graphic>
          </wp:inline>
        </w:drawing>
      </w:r>
      <w:r>
        <w:t xml:space="preserve"> </w:t>
      </w:r>
    </w:p>
    <w:p w14:paraId="7A3217FB" w14:textId="77777777" w:rsidR="00465315" w:rsidRDefault="00000000">
      <w:pPr>
        <w:spacing w:after="0" w:line="259" w:lineRule="auto"/>
        <w:ind w:left="0" w:firstLine="0"/>
      </w:pPr>
      <w:r>
        <w:rPr>
          <w:rFonts w:ascii="Calibri" w:eastAsia="Calibri" w:hAnsi="Calibri" w:cs="Calibri"/>
          <w:sz w:val="22"/>
        </w:rPr>
        <w:t xml:space="preserve"> </w:t>
      </w:r>
    </w:p>
    <w:sectPr w:rsidR="00465315">
      <w:headerReference w:type="even" r:id="rId16"/>
      <w:headerReference w:type="default" r:id="rId17"/>
      <w:footerReference w:type="even" r:id="rId18"/>
      <w:footerReference w:type="default" r:id="rId19"/>
      <w:headerReference w:type="first" r:id="rId20"/>
      <w:footerReference w:type="first" r:id="rId21"/>
      <w:pgSz w:w="12240" w:h="15840"/>
      <w:pgMar w:top="1525" w:right="1449" w:bottom="1470" w:left="1440" w:header="701" w:footer="72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16C10D" w14:textId="77777777" w:rsidR="00D1757F" w:rsidRDefault="00D1757F">
      <w:pPr>
        <w:spacing w:after="0" w:line="240" w:lineRule="auto"/>
      </w:pPr>
      <w:r>
        <w:separator/>
      </w:r>
    </w:p>
  </w:endnote>
  <w:endnote w:type="continuationSeparator" w:id="0">
    <w:p w14:paraId="4145DA22" w14:textId="77777777" w:rsidR="00D1757F" w:rsidRDefault="00D175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Verdana">
    <w:panose1 w:val="020B0604030504040204"/>
    <w:charset w:val="00"/>
    <w:family w:val="swiss"/>
    <w:pitch w:val="variable"/>
    <w:sig w:usb0="A10006FF" w:usb1="4000205B" w:usb2="00000010" w:usb3="00000000" w:csb0="0000019F"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53D8BB" w14:textId="77777777" w:rsidR="00465315" w:rsidRDefault="00000000">
    <w:pPr>
      <w:spacing w:after="24" w:line="259" w:lineRule="auto"/>
      <w:ind w:left="-537" w:firstLine="0"/>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5123D4CB" wp14:editId="66A7484F">
              <wp:simplePos x="0" y="0"/>
              <wp:positionH relativeFrom="page">
                <wp:posOffset>396240</wp:posOffset>
              </wp:positionH>
              <wp:positionV relativeFrom="page">
                <wp:posOffset>9255240</wp:posOffset>
              </wp:positionV>
              <wp:extent cx="6743700" cy="6108"/>
              <wp:effectExtent l="0" t="0" r="0" b="0"/>
              <wp:wrapSquare wrapText="bothSides"/>
              <wp:docPr id="15072" name="Group 15072"/>
              <wp:cNvGraphicFramePr/>
              <a:graphic xmlns:a="http://schemas.openxmlformats.org/drawingml/2006/main">
                <a:graphicData uri="http://schemas.microsoft.com/office/word/2010/wordprocessingGroup">
                  <wpg:wgp>
                    <wpg:cNvGrpSpPr/>
                    <wpg:grpSpPr>
                      <a:xfrm>
                        <a:off x="0" y="0"/>
                        <a:ext cx="6743700" cy="6108"/>
                        <a:chOff x="0" y="0"/>
                        <a:chExt cx="6743700" cy="6108"/>
                      </a:xfrm>
                    </wpg:grpSpPr>
                    <wps:wsp>
                      <wps:cNvPr id="15387" name="Shape 15387"/>
                      <wps:cNvSpPr/>
                      <wps:spPr>
                        <a:xfrm>
                          <a:off x="0" y="0"/>
                          <a:ext cx="6743700" cy="9144"/>
                        </a:xfrm>
                        <a:custGeom>
                          <a:avLst/>
                          <a:gdLst/>
                          <a:ahLst/>
                          <a:cxnLst/>
                          <a:rect l="0" t="0" r="0" b="0"/>
                          <a:pathLst>
                            <a:path w="6743700" h="9144">
                              <a:moveTo>
                                <a:pt x="0" y="0"/>
                              </a:moveTo>
                              <a:lnTo>
                                <a:pt x="6743700" y="0"/>
                              </a:lnTo>
                              <a:lnTo>
                                <a:pt x="67437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5072" style="width:531pt;height:0.480957pt;position:absolute;mso-position-horizontal-relative:page;mso-position-horizontal:absolute;margin-left:31.2pt;mso-position-vertical-relative:page;margin-top:728.759pt;" coordsize="67437,61">
              <v:shape id="Shape 15388" style="position:absolute;width:67437;height:91;left:0;top:0;" coordsize="6743700,9144" path="m0,0l6743700,0l6743700,9144l0,9144l0,0">
                <v:stroke weight="0pt" endcap="flat" joinstyle="miter" miterlimit="10" on="false" color="#000000" opacity="0"/>
                <v:fill on="true" color="#000000"/>
              </v:shape>
              <w10:wrap type="square"/>
            </v:group>
          </w:pict>
        </mc:Fallback>
      </mc:AlternateContent>
    </w:r>
    <w:r>
      <w:rPr>
        <w:rFonts w:ascii="Arial" w:eastAsia="Arial" w:hAnsi="Arial" w:cs="Arial"/>
      </w:rPr>
      <w:t xml:space="preserve">Oracle Database 23ai New Features - by </w:t>
    </w:r>
    <w:r>
      <w:rPr>
        <w:rFonts w:ascii="Arial" w:eastAsia="Arial" w:hAnsi="Arial" w:cs="Arial"/>
        <w:color w:val="0562C1"/>
        <w:u w:val="single" w:color="0562C1"/>
      </w:rPr>
      <w:t>ahmedbaraka.com</w:t>
    </w:r>
    <w:r>
      <w:rPr>
        <w:rFonts w:ascii="Arial" w:eastAsia="Arial" w:hAnsi="Arial" w:cs="Arial"/>
      </w:rPr>
      <w:t xml:space="preserve"> </w:t>
    </w:r>
  </w:p>
  <w:p w14:paraId="5EAE4A95" w14:textId="77777777" w:rsidR="00465315" w:rsidRDefault="00000000">
    <w:pPr>
      <w:spacing w:after="0" w:line="259" w:lineRule="auto"/>
      <w:ind w:left="0" w:firstLine="0"/>
    </w:pPr>
    <w:r>
      <w:rPr>
        <w:rFonts w:ascii="Calibri" w:eastAsia="Calibri" w:hAnsi="Calibri" w:cs="Calibri"/>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E27EC8" w14:textId="77777777" w:rsidR="00465315" w:rsidRDefault="00000000">
    <w:pPr>
      <w:spacing w:after="0" w:line="259" w:lineRule="auto"/>
      <w:ind w:left="0" w:firstLine="0"/>
    </w:pPr>
    <w:r>
      <w:rPr>
        <w:rFonts w:ascii="Calibri" w:eastAsia="Calibri" w:hAnsi="Calibri" w:cs="Calibri"/>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422CAE" w14:textId="77777777" w:rsidR="00465315" w:rsidRDefault="00000000">
    <w:pPr>
      <w:spacing w:after="24" w:line="259" w:lineRule="auto"/>
      <w:ind w:left="-537" w:firstLine="0"/>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0B71AB69" wp14:editId="22C99F08">
              <wp:simplePos x="0" y="0"/>
              <wp:positionH relativeFrom="page">
                <wp:posOffset>396240</wp:posOffset>
              </wp:positionH>
              <wp:positionV relativeFrom="page">
                <wp:posOffset>9255240</wp:posOffset>
              </wp:positionV>
              <wp:extent cx="6743700" cy="6108"/>
              <wp:effectExtent l="0" t="0" r="0" b="0"/>
              <wp:wrapSquare wrapText="bothSides"/>
              <wp:docPr id="14984" name="Group 14984"/>
              <wp:cNvGraphicFramePr/>
              <a:graphic xmlns:a="http://schemas.openxmlformats.org/drawingml/2006/main">
                <a:graphicData uri="http://schemas.microsoft.com/office/word/2010/wordprocessingGroup">
                  <wpg:wgp>
                    <wpg:cNvGrpSpPr/>
                    <wpg:grpSpPr>
                      <a:xfrm>
                        <a:off x="0" y="0"/>
                        <a:ext cx="6743700" cy="6108"/>
                        <a:chOff x="0" y="0"/>
                        <a:chExt cx="6743700" cy="6108"/>
                      </a:xfrm>
                    </wpg:grpSpPr>
                    <wps:wsp>
                      <wps:cNvPr id="15383" name="Shape 15383"/>
                      <wps:cNvSpPr/>
                      <wps:spPr>
                        <a:xfrm>
                          <a:off x="0" y="0"/>
                          <a:ext cx="6743700" cy="9144"/>
                        </a:xfrm>
                        <a:custGeom>
                          <a:avLst/>
                          <a:gdLst/>
                          <a:ahLst/>
                          <a:cxnLst/>
                          <a:rect l="0" t="0" r="0" b="0"/>
                          <a:pathLst>
                            <a:path w="6743700" h="9144">
                              <a:moveTo>
                                <a:pt x="0" y="0"/>
                              </a:moveTo>
                              <a:lnTo>
                                <a:pt x="6743700" y="0"/>
                              </a:lnTo>
                              <a:lnTo>
                                <a:pt x="67437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4984" style="width:531pt;height:0.480957pt;position:absolute;mso-position-horizontal-relative:page;mso-position-horizontal:absolute;margin-left:31.2pt;mso-position-vertical-relative:page;margin-top:728.759pt;" coordsize="67437,61">
              <v:shape id="Shape 15384" style="position:absolute;width:67437;height:91;left:0;top:0;" coordsize="6743700,9144" path="m0,0l6743700,0l6743700,9144l0,9144l0,0">
                <v:stroke weight="0pt" endcap="flat" joinstyle="miter" miterlimit="10" on="false" color="#000000" opacity="0"/>
                <v:fill on="true" color="#000000"/>
              </v:shape>
              <w10:wrap type="square"/>
            </v:group>
          </w:pict>
        </mc:Fallback>
      </mc:AlternateContent>
    </w:r>
    <w:r>
      <w:rPr>
        <w:rFonts w:ascii="Arial" w:eastAsia="Arial" w:hAnsi="Arial" w:cs="Arial"/>
      </w:rPr>
      <w:t xml:space="preserve">Oracle Database 23ai New Features - by </w:t>
    </w:r>
    <w:r>
      <w:rPr>
        <w:rFonts w:ascii="Arial" w:eastAsia="Arial" w:hAnsi="Arial" w:cs="Arial"/>
        <w:color w:val="0562C1"/>
        <w:u w:val="single" w:color="0562C1"/>
      </w:rPr>
      <w:t>ahmedbaraka.com</w:t>
    </w:r>
    <w:r>
      <w:rPr>
        <w:rFonts w:ascii="Arial" w:eastAsia="Arial" w:hAnsi="Arial" w:cs="Arial"/>
      </w:rPr>
      <w:t xml:space="preserve"> </w:t>
    </w:r>
  </w:p>
  <w:p w14:paraId="63B90BF7" w14:textId="77777777" w:rsidR="00465315" w:rsidRDefault="00000000">
    <w:pPr>
      <w:spacing w:after="0" w:line="259" w:lineRule="auto"/>
      <w:ind w:left="0" w:firstLine="0"/>
    </w:pPr>
    <w:r>
      <w:rPr>
        <w:rFonts w:ascii="Calibri" w:eastAsia="Calibri" w:hAnsi="Calibri" w:cs="Calibri"/>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836F36" w14:textId="77777777" w:rsidR="00D1757F" w:rsidRDefault="00D1757F">
      <w:pPr>
        <w:spacing w:after="0" w:line="240" w:lineRule="auto"/>
      </w:pPr>
      <w:r>
        <w:separator/>
      </w:r>
    </w:p>
  </w:footnote>
  <w:footnote w:type="continuationSeparator" w:id="0">
    <w:p w14:paraId="58C9E9F7" w14:textId="77777777" w:rsidR="00D1757F" w:rsidRDefault="00D1757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810800" w14:textId="77777777" w:rsidR="00465315" w:rsidRDefault="00000000">
    <w:pPr>
      <w:tabs>
        <w:tab w:val="center" w:pos="8506"/>
      </w:tabs>
      <w:spacing w:after="79" w:line="259" w:lineRule="auto"/>
      <w:ind w:left="0"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5FC3593B" wp14:editId="64432777">
              <wp:simplePos x="0" y="0"/>
              <wp:positionH relativeFrom="page">
                <wp:posOffset>905256</wp:posOffset>
              </wp:positionH>
              <wp:positionV relativeFrom="page">
                <wp:posOffset>626364</wp:posOffset>
              </wp:positionV>
              <wp:extent cx="5946649" cy="6096"/>
              <wp:effectExtent l="0" t="0" r="0" b="0"/>
              <wp:wrapSquare wrapText="bothSides"/>
              <wp:docPr id="15049" name="Group 15049"/>
              <wp:cNvGraphicFramePr/>
              <a:graphic xmlns:a="http://schemas.openxmlformats.org/drawingml/2006/main">
                <a:graphicData uri="http://schemas.microsoft.com/office/word/2010/wordprocessingGroup">
                  <wpg:wgp>
                    <wpg:cNvGrpSpPr/>
                    <wpg:grpSpPr>
                      <a:xfrm>
                        <a:off x="0" y="0"/>
                        <a:ext cx="5946649" cy="6096"/>
                        <a:chOff x="0" y="0"/>
                        <a:chExt cx="5946649" cy="6096"/>
                      </a:xfrm>
                    </wpg:grpSpPr>
                    <wps:wsp>
                      <wps:cNvPr id="15377" name="Shape 15377"/>
                      <wps:cNvSpPr/>
                      <wps:spPr>
                        <a:xfrm>
                          <a:off x="0" y="0"/>
                          <a:ext cx="4419600" cy="9144"/>
                        </a:xfrm>
                        <a:custGeom>
                          <a:avLst/>
                          <a:gdLst/>
                          <a:ahLst/>
                          <a:cxnLst/>
                          <a:rect l="0" t="0" r="0" b="0"/>
                          <a:pathLst>
                            <a:path w="4419600" h="9144">
                              <a:moveTo>
                                <a:pt x="0" y="0"/>
                              </a:moveTo>
                              <a:lnTo>
                                <a:pt x="4419600" y="0"/>
                              </a:lnTo>
                              <a:lnTo>
                                <a:pt x="44196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378" name="Shape 15378"/>
                      <wps:cNvSpPr/>
                      <wps:spPr>
                        <a:xfrm>
                          <a:off x="441045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379" name="Shape 15379"/>
                      <wps:cNvSpPr/>
                      <wps:spPr>
                        <a:xfrm>
                          <a:off x="4416552" y="0"/>
                          <a:ext cx="1530096" cy="9144"/>
                        </a:xfrm>
                        <a:custGeom>
                          <a:avLst/>
                          <a:gdLst/>
                          <a:ahLst/>
                          <a:cxnLst/>
                          <a:rect l="0" t="0" r="0" b="0"/>
                          <a:pathLst>
                            <a:path w="1530096" h="9144">
                              <a:moveTo>
                                <a:pt x="0" y="0"/>
                              </a:moveTo>
                              <a:lnTo>
                                <a:pt x="1530096" y="0"/>
                              </a:lnTo>
                              <a:lnTo>
                                <a:pt x="15300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5049" style="width:468.24pt;height:0.47998pt;position:absolute;mso-position-horizontal-relative:page;mso-position-horizontal:absolute;margin-left:71.28pt;mso-position-vertical-relative:page;margin-top:49.32pt;" coordsize="59466,60">
              <v:shape id="Shape 15380" style="position:absolute;width:44196;height:91;left:0;top:0;" coordsize="4419600,9144" path="m0,0l4419600,0l4419600,9144l0,9144l0,0">
                <v:stroke weight="0pt" endcap="flat" joinstyle="miter" miterlimit="10" on="false" color="#000000" opacity="0"/>
                <v:fill on="true" color="#000000"/>
              </v:shape>
              <v:shape id="Shape 15381" style="position:absolute;width:91;height:91;left:44104;top:0;" coordsize="9144,9144" path="m0,0l9144,0l9144,9144l0,9144l0,0">
                <v:stroke weight="0pt" endcap="flat" joinstyle="miter" miterlimit="10" on="false" color="#000000" opacity="0"/>
                <v:fill on="true" color="#000000"/>
              </v:shape>
              <v:shape id="Shape 15382" style="position:absolute;width:15300;height:91;left:44165;top:0;" coordsize="1530096,9144" path="m0,0l1530096,0l1530096,9144l0,9144l0,0">
                <v:stroke weight="0pt" endcap="flat" joinstyle="miter" miterlimit="10" on="false" color="#000000" opacity="0"/>
                <v:fill on="true" color="#000000"/>
              </v:shape>
              <w10:wrap type="square"/>
            </v:group>
          </w:pict>
        </mc:Fallback>
      </mc:AlternateContent>
    </w:r>
    <w:r>
      <w:rPr>
        <w:rFonts w:ascii="Arial" w:eastAsia="Arial" w:hAnsi="Arial" w:cs="Arial"/>
      </w:rPr>
      <w:t xml:space="preserve">Practice: Using Blockchain Tables </w:t>
    </w:r>
    <w:r>
      <w:rPr>
        <w:rFonts w:ascii="Arial" w:eastAsia="Arial" w:hAnsi="Arial" w:cs="Arial"/>
      </w:rPr>
      <w:tab/>
    </w:r>
    <w:r>
      <w:rPr>
        <w:rFonts w:ascii="Calibri" w:eastAsia="Calibri" w:hAnsi="Calibri" w:cs="Calibri"/>
        <w:color w:val="7F7F7F"/>
      </w:rPr>
      <w:t>P a g e</w:t>
    </w:r>
    <w:r>
      <w:rPr>
        <w:rFonts w:ascii="Calibri" w:eastAsia="Calibri" w:hAnsi="Calibri" w:cs="Calibri"/>
      </w:rPr>
      <w:t xml:space="preserve"> | </w:t>
    </w:r>
    <w:r>
      <w:fldChar w:fldCharType="begin"/>
    </w:r>
    <w:r>
      <w:instrText xml:space="preserve"> PAGE   \* MERGEFORMAT </w:instrText>
    </w:r>
    <w:r>
      <w:fldChar w:fldCharType="separate"/>
    </w:r>
    <w:r>
      <w:rPr>
        <w:rFonts w:ascii="Calibri" w:eastAsia="Calibri" w:hAnsi="Calibri" w:cs="Calibri"/>
        <w:b/>
      </w:rPr>
      <w:t>1</w:t>
    </w:r>
    <w:r>
      <w:rPr>
        <w:rFonts w:ascii="Calibri" w:eastAsia="Calibri" w:hAnsi="Calibri" w:cs="Calibri"/>
        <w:b/>
      </w:rPr>
      <w:fldChar w:fldCharType="end"/>
    </w:r>
    <w:r>
      <w:rPr>
        <w:rFonts w:ascii="Calibri" w:eastAsia="Calibri" w:hAnsi="Calibri" w:cs="Calibri"/>
      </w:rPr>
      <w:t xml:space="preserve"> </w:t>
    </w:r>
  </w:p>
  <w:p w14:paraId="351CB195" w14:textId="77777777" w:rsidR="00465315" w:rsidRDefault="00000000">
    <w:pPr>
      <w:spacing w:after="0" w:line="259" w:lineRule="auto"/>
      <w:ind w:left="0" w:firstLine="0"/>
    </w:pPr>
    <w:r>
      <w:rPr>
        <w:rFonts w:ascii="Calibri" w:eastAsia="Calibri" w:hAnsi="Calibri" w:cs="Calibri"/>
        <w:sz w:val="22"/>
      </w:rPr>
      <w:t xml:space="preserve"> </w:t>
    </w:r>
  </w:p>
  <w:p w14:paraId="28D562D8" w14:textId="77777777" w:rsidR="00465315" w:rsidRDefault="00000000">
    <w:pPr>
      <w:spacing w:after="0" w:line="259" w:lineRule="auto"/>
      <w:ind w:left="0" w:firstLine="0"/>
    </w:pPr>
    <w:r>
      <w:rPr>
        <w:rFonts w:ascii="Calibri" w:eastAsia="Calibri" w:hAnsi="Calibri" w:cs="Calibri"/>
        <w:sz w:val="22"/>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B200CC" w14:textId="77777777" w:rsidR="00465315" w:rsidRDefault="00000000">
    <w:pPr>
      <w:tabs>
        <w:tab w:val="center" w:pos="8506"/>
      </w:tabs>
      <w:spacing w:after="79" w:line="259" w:lineRule="auto"/>
      <w:ind w:left="0" w:firstLine="0"/>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7F4DE3CE" wp14:editId="6A296565">
              <wp:simplePos x="0" y="0"/>
              <wp:positionH relativeFrom="page">
                <wp:posOffset>905256</wp:posOffset>
              </wp:positionH>
              <wp:positionV relativeFrom="page">
                <wp:posOffset>626364</wp:posOffset>
              </wp:positionV>
              <wp:extent cx="5946649" cy="6096"/>
              <wp:effectExtent l="0" t="0" r="0" b="0"/>
              <wp:wrapSquare wrapText="bothSides"/>
              <wp:docPr id="15005" name="Group 15005"/>
              <wp:cNvGraphicFramePr/>
              <a:graphic xmlns:a="http://schemas.openxmlformats.org/drawingml/2006/main">
                <a:graphicData uri="http://schemas.microsoft.com/office/word/2010/wordprocessingGroup">
                  <wpg:wgp>
                    <wpg:cNvGrpSpPr/>
                    <wpg:grpSpPr>
                      <a:xfrm>
                        <a:off x="0" y="0"/>
                        <a:ext cx="5946649" cy="6096"/>
                        <a:chOff x="0" y="0"/>
                        <a:chExt cx="5946649" cy="6096"/>
                      </a:xfrm>
                    </wpg:grpSpPr>
                    <wps:wsp>
                      <wps:cNvPr id="15371" name="Shape 15371"/>
                      <wps:cNvSpPr/>
                      <wps:spPr>
                        <a:xfrm>
                          <a:off x="0" y="0"/>
                          <a:ext cx="4419600" cy="9144"/>
                        </a:xfrm>
                        <a:custGeom>
                          <a:avLst/>
                          <a:gdLst/>
                          <a:ahLst/>
                          <a:cxnLst/>
                          <a:rect l="0" t="0" r="0" b="0"/>
                          <a:pathLst>
                            <a:path w="4419600" h="9144">
                              <a:moveTo>
                                <a:pt x="0" y="0"/>
                              </a:moveTo>
                              <a:lnTo>
                                <a:pt x="4419600" y="0"/>
                              </a:lnTo>
                              <a:lnTo>
                                <a:pt x="44196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372" name="Shape 15372"/>
                      <wps:cNvSpPr/>
                      <wps:spPr>
                        <a:xfrm>
                          <a:off x="441045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373" name="Shape 15373"/>
                      <wps:cNvSpPr/>
                      <wps:spPr>
                        <a:xfrm>
                          <a:off x="4416552" y="0"/>
                          <a:ext cx="1530096" cy="9144"/>
                        </a:xfrm>
                        <a:custGeom>
                          <a:avLst/>
                          <a:gdLst/>
                          <a:ahLst/>
                          <a:cxnLst/>
                          <a:rect l="0" t="0" r="0" b="0"/>
                          <a:pathLst>
                            <a:path w="1530096" h="9144">
                              <a:moveTo>
                                <a:pt x="0" y="0"/>
                              </a:moveTo>
                              <a:lnTo>
                                <a:pt x="1530096" y="0"/>
                              </a:lnTo>
                              <a:lnTo>
                                <a:pt x="15300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5005" style="width:468.24pt;height:0.47998pt;position:absolute;mso-position-horizontal-relative:page;mso-position-horizontal:absolute;margin-left:71.28pt;mso-position-vertical-relative:page;margin-top:49.32pt;" coordsize="59466,60">
              <v:shape id="Shape 15374" style="position:absolute;width:44196;height:91;left:0;top:0;" coordsize="4419600,9144" path="m0,0l4419600,0l4419600,9144l0,9144l0,0">
                <v:stroke weight="0pt" endcap="flat" joinstyle="miter" miterlimit="10" on="false" color="#000000" opacity="0"/>
                <v:fill on="true" color="#000000"/>
              </v:shape>
              <v:shape id="Shape 15375" style="position:absolute;width:91;height:91;left:44104;top:0;" coordsize="9144,9144" path="m0,0l9144,0l9144,9144l0,9144l0,0">
                <v:stroke weight="0pt" endcap="flat" joinstyle="miter" miterlimit="10" on="false" color="#000000" opacity="0"/>
                <v:fill on="true" color="#000000"/>
              </v:shape>
              <v:shape id="Shape 15376" style="position:absolute;width:15300;height:91;left:44165;top:0;" coordsize="1530096,9144" path="m0,0l1530096,0l1530096,9144l0,9144l0,0">
                <v:stroke weight="0pt" endcap="flat" joinstyle="miter" miterlimit="10" on="false" color="#000000" opacity="0"/>
                <v:fill on="true" color="#000000"/>
              </v:shape>
              <w10:wrap type="square"/>
            </v:group>
          </w:pict>
        </mc:Fallback>
      </mc:AlternateContent>
    </w:r>
    <w:r>
      <w:rPr>
        <w:rFonts w:ascii="Arial" w:eastAsia="Arial" w:hAnsi="Arial" w:cs="Arial"/>
      </w:rPr>
      <w:t xml:space="preserve">Practice: Using Blockchain Tables </w:t>
    </w:r>
    <w:r>
      <w:rPr>
        <w:rFonts w:ascii="Arial" w:eastAsia="Arial" w:hAnsi="Arial" w:cs="Arial"/>
      </w:rPr>
      <w:tab/>
    </w:r>
    <w:r>
      <w:rPr>
        <w:rFonts w:ascii="Calibri" w:eastAsia="Calibri" w:hAnsi="Calibri" w:cs="Calibri"/>
        <w:color w:val="7F7F7F"/>
      </w:rPr>
      <w:t>P a g e</w:t>
    </w:r>
    <w:r>
      <w:rPr>
        <w:rFonts w:ascii="Calibri" w:eastAsia="Calibri" w:hAnsi="Calibri" w:cs="Calibri"/>
      </w:rPr>
      <w:t xml:space="preserve"> | </w:t>
    </w:r>
    <w:r>
      <w:fldChar w:fldCharType="begin"/>
    </w:r>
    <w:r>
      <w:instrText xml:space="preserve"> PAGE   \* MERGEFORMAT </w:instrText>
    </w:r>
    <w:r>
      <w:fldChar w:fldCharType="separate"/>
    </w:r>
    <w:r>
      <w:rPr>
        <w:rFonts w:ascii="Calibri" w:eastAsia="Calibri" w:hAnsi="Calibri" w:cs="Calibri"/>
        <w:b/>
      </w:rPr>
      <w:t>1</w:t>
    </w:r>
    <w:r>
      <w:rPr>
        <w:rFonts w:ascii="Calibri" w:eastAsia="Calibri" w:hAnsi="Calibri" w:cs="Calibri"/>
        <w:b/>
      </w:rPr>
      <w:fldChar w:fldCharType="end"/>
    </w:r>
    <w:r>
      <w:rPr>
        <w:rFonts w:ascii="Calibri" w:eastAsia="Calibri" w:hAnsi="Calibri" w:cs="Calibri"/>
      </w:rPr>
      <w:t xml:space="preserve"> </w:t>
    </w:r>
  </w:p>
  <w:p w14:paraId="3ED58127" w14:textId="77777777" w:rsidR="00465315" w:rsidRDefault="00000000">
    <w:pPr>
      <w:spacing w:after="0" w:line="259" w:lineRule="auto"/>
      <w:ind w:left="0" w:firstLine="0"/>
    </w:pPr>
    <w:r>
      <w:rPr>
        <w:rFonts w:ascii="Calibri" w:eastAsia="Calibri" w:hAnsi="Calibri" w:cs="Calibri"/>
        <w:sz w:val="22"/>
      </w:rPr>
      <w:t xml:space="preserve"> </w:t>
    </w:r>
  </w:p>
  <w:p w14:paraId="1FC8965A" w14:textId="77777777" w:rsidR="00465315" w:rsidRDefault="00000000">
    <w:pPr>
      <w:spacing w:after="0" w:line="259" w:lineRule="auto"/>
      <w:ind w:left="0" w:firstLine="0"/>
    </w:pPr>
    <w:r>
      <w:rPr>
        <w:rFonts w:ascii="Calibri" w:eastAsia="Calibri" w:hAnsi="Calibri" w:cs="Calibri"/>
        <w:sz w:val="22"/>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7E9FC7" w14:textId="77777777" w:rsidR="00465315" w:rsidRDefault="00000000">
    <w:pPr>
      <w:tabs>
        <w:tab w:val="center" w:pos="8506"/>
      </w:tabs>
      <w:spacing w:after="79" w:line="259" w:lineRule="auto"/>
      <w:ind w:left="0" w:firstLine="0"/>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7F7F8814" wp14:editId="5A946EF6">
              <wp:simplePos x="0" y="0"/>
              <wp:positionH relativeFrom="page">
                <wp:posOffset>905256</wp:posOffset>
              </wp:positionH>
              <wp:positionV relativeFrom="page">
                <wp:posOffset>626364</wp:posOffset>
              </wp:positionV>
              <wp:extent cx="5946649" cy="6096"/>
              <wp:effectExtent l="0" t="0" r="0" b="0"/>
              <wp:wrapSquare wrapText="bothSides"/>
              <wp:docPr id="14961" name="Group 14961"/>
              <wp:cNvGraphicFramePr/>
              <a:graphic xmlns:a="http://schemas.openxmlformats.org/drawingml/2006/main">
                <a:graphicData uri="http://schemas.microsoft.com/office/word/2010/wordprocessingGroup">
                  <wpg:wgp>
                    <wpg:cNvGrpSpPr/>
                    <wpg:grpSpPr>
                      <a:xfrm>
                        <a:off x="0" y="0"/>
                        <a:ext cx="5946649" cy="6096"/>
                        <a:chOff x="0" y="0"/>
                        <a:chExt cx="5946649" cy="6096"/>
                      </a:xfrm>
                    </wpg:grpSpPr>
                    <wps:wsp>
                      <wps:cNvPr id="15365" name="Shape 15365"/>
                      <wps:cNvSpPr/>
                      <wps:spPr>
                        <a:xfrm>
                          <a:off x="0" y="0"/>
                          <a:ext cx="4419600" cy="9144"/>
                        </a:xfrm>
                        <a:custGeom>
                          <a:avLst/>
                          <a:gdLst/>
                          <a:ahLst/>
                          <a:cxnLst/>
                          <a:rect l="0" t="0" r="0" b="0"/>
                          <a:pathLst>
                            <a:path w="4419600" h="9144">
                              <a:moveTo>
                                <a:pt x="0" y="0"/>
                              </a:moveTo>
                              <a:lnTo>
                                <a:pt x="4419600" y="0"/>
                              </a:lnTo>
                              <a:lnTo>
                                <a:pt x="44196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366" name="Shape 15366"/>
                      <wps:cNvSpPr/>
                      <wps:spPr>
                        <a:xfrm>
                          <a:off x="441045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367" name="Shape 15367"/>
                      <wps:cNvSpPr/>
                      <wps:spPr>
                        <a:xfrm>
                          <a:off x="4416552" y="0"/>
                          <a:ext cx="1530096" cy="9144"/>
                        </a:xfrm>
                        <a:custGeom>
                          <a:avLst/>
                          <a:gdLst/>
                          <a:ahLst/>
                          <a:cxnLst/>
                          <a:rect l="0" t="0" r="0" b="0"/>
                          <a:pathLst>
                            <a:path w="1530096" h="9144">
                              <a:moveTo>
                                <a:pt x="0" y="0"/>
                              </a:moveTo>
                              <a:lnTo>
                                <a:pt x="1530096" y="0"/>
                              </a:lnTo>
                              <a:lnTo>
                                <a:pt x="15300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4961" style="width:468.24pt;height:0.47998pt;position:absolute;mso-position-horizontal-relative:page;mso-position-horizontal:absolute;margin-left:71.28pt;mso-position-vertical-relative:page;margin-top:49.32pt;" coordsize="59466,60">
              <v:shape id="Shape 15368" style="position:absolute;width:44196;height:91;left:0;top:0;" coordsize="4419600,9144" path="m0,0l4419600,0l4419600,9144l0,9144l0,0">
                <v:stroke weight="0pt" endcap="flat" joinstyle="miter" miterlimit="10" on="false" color="#000000" opacity="0"/>
                <v:fill on="true" color="#000000"/>
              </v:shape>
              <v:shape id="Shape 15369" style="position:absolute;width:91;height:91;left:44104;top:0;" coordsize="9144,9144" path="m0,0l9144,0l9144,9144l0,9144l0,0">
                <v:stroke weight="0pt" endcap="flat" joinstyle="miter" miterlimit="10" on="false" color="#000000" opacity="0"/>
                <v:fill on="true" color="#000000"/>
              </v:shape>
              <v:shape id="Shape 15370" style="position:absolute;width:15300;height:91;left:44165;top:0;" coordsize="1530096,9144" path="m0,0l1530096,0l1530096,9144l0,9144l0,0">
                <v:stroke weight="0pt" endcap="flat" joinstyle="miter" miterlimit="10" on="false" color="#000000" opacity="0"/>
                <v:fill on="true" color="#000000"/>
              </v:shape>
              <w10:wrap type="square"/>
            </v:group>
          </w:pict>
        </mc:Fallback>
      </mc:AlternateContent>
    </w:r>
    <w:r>
      <w:rPr>
        <w:rFonts w:ascii="Arial" w:eastAsia="Arial" w:hAnsi="Arial" w:cs="Arial"/>
      </w:rPr>
      <w:t xml:space="preserve">Practice: Using Blockchain Tables </w:t>
    </w:r>
    <w:r>
      <w:rPr>
        <w:rFonts w:ascii="Arial" w:eastAsia="Arial" w:hAnsi="Arial" w:cs="Arial"/>
      </w:rPr>
      <w:tab/>
    </w:r>
    <w:r>
      <w:rPr>
        <w:rFonts w:ascii="Calibri" w:eastAsia="Calibri" w:hAnsi="Calibri" w:cs="Calibri"/>
        <w:color w:val="7F7F7F"/>
      </w:rPr>
      <w:t>P a g e</w:t>
    </w:r>
    <w:r>
      <w:rPr>
        <w:rFonts w:ascii="Calibri" w:eastAsia="Calibri" w:hAnsi="Calibri" w:cs="Calibri"/>
      </w:rPr>
      <w:t xml:space="preserve"> | </w:t>
    </w:r>
    <w:r>
      <w:fldChar w:fldCharType="begin"/>
    </w:r>
    <w:r>
      <w:instrText xml:space="preserve"> PAGE   \* MERGEFORMAT </w:instrText>
    </w:r>
    <w:r>
      <w:fldChar w:fldCharType="separate"/>
    </w:r>
    <w:r>
      <w:rPr>
        <w:rFonts w:ascii="Calibri" w:eastAsia="Calibri" w:hAnsi="Calibri" w:cs="Calibri"/>
        <w:b/>
      </w:rPr>
      <w:t>1</w:t>
    </w:r>
    <w:r>
      <w:rPr>
        <w:rFonts w:ascii="Calibri" w:eastAsia="Calibri" w:hAnsi="Calibri" w:cs="Calibri"/>
        <w:b/>
      </w:rPr>
      <w:fldChar w:fldCharType="end"/>
    </w:r>
    <w:r>
      <w:rPr>
        <w:rFonts w:ascii="Calibri" w:eastAsia="Calibri" w:hAnsi="Calibri" w:cs="Calibri"/>
      </w:rPr>
      <w:t xml:space="preserve"> </w:t>
    </w:r>
  </w:p>
  <w:p w14:paraId="55C45F65" w14:textId="77777777" w:rsidR="00465315" w:rsidRDefault="00000000">
    <w:pPr>
      <w:spacing w:after="0" w:line="259" w:lineRule="auto"/>
      <w:ind w:left="0" w:firstLine="0"/>
    </w:pPr>
    <w:r>
      <w:rPr>
        <w:rFonts w:ascii="Calibri" w:eastAsia="Calibri" w:hAnsi="Calibri" w:cs="Calibri"/>
        <w:sz w:val="22"/>
      </w:rPr>
      <w:t xml:space="preserve"> </w:t>
    </w:r>
  </w:p>
  <w:p w14:paraId="698C982E" w14:textId="77777777" w:rsidR="00465315" w:rsidRDefault="00000000">
    <w:pPr>
      <w:spacing w:after="0" w:line="259" w:lineRule="auto"/>
      <w:ind w:left="0" w:firstLine="0"/>
    </w:pPr>
    <w:r>
      <w:rPr>
        <w:rFonts w:ascii="Calibri" w:eastAsia="Calibri" w:hAnsi="Calibri" w:cs="Calibri"/>
        <w:sz w:val="2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600C0"/>
    <w:multiLevelType w:val="hybridMultilevel"/>
    <w:tmpl w:val="F1B66A0A"/>
    <w:lvl w:ilvl="0" w:tplc="8BC699A2">
      <w:start w:val="26"/>
      <w:numFmt w:val="decimal"/>
      <w:lvlText w:val="%1."/>
      <w:lvlJc w:val="left"/>
      <w:pPr>
        <w:ind w:left="427"/>
      </w:pPr>
      <w:rPr>
        <w:rFonts w:ascii="Verdana" w:eastAsia="Verdana" w:hAnsi="Verdana" w:cs="Verdana"/>
        <w:b w:val="0"/>
        <w:i w:val="0"/>
        <w:strike w:val="0"/>
        <w:dstrike w:val="0"/>
        <w:color w:val="000000"/>
        <w:sz w:val="16"/>
        <w:szCs w:val="16"/>
        <w:u w:val="none" w:color="000000"/>
        <w:bdr w:val="none" w:sz="0" w:space="0" w:color="auto"/>
        <w:shd w:val="clear" w:color="auto" w:fill="auto"/>
        <w:vertAlign w:val="baseline"/>
      </w:rPr>
    </w:lvl>
    <w:lvl w:ilvl="1" w:tplc="4FEEE0DA">
      <w:start w:val="1"/>
      <w:numFmt w:val="lowerLetter"/>
      <w:lvlText w:val="%2"/>
      <w:lvlJc w:val="left"/>
      <w:pPr>
        <w:ind w:left="1080"/>
      </w:pPr>
      <w:rPr>
        <w:rFonts w:ascii="Verdana" w:eastAsia="Verdana" w:hAnsi="Verdana" w:cs="Verdana"/>
        <w:b w:val="0"/>
        <w:i w:val="0"/>
        <w:strike w:val="0"/>
        <w:dstrike w:val="0"/>
        <w:color w:val="000000"/>
        <w:sz w:val="16"/>
        <w:szCs w:val="16"/>
        <w:u w:val="none" w:color="000000"/>
        <w:bdr w:val="none" w:sz="0" w:space="0" w:color="auto"/>
        <w:shd w:val="clear" w:color="auto" w:fill="auto"/>
        <w:vertAlign w:val="baseline"/>
      </w:rPr>
    </w:lvl>
    <w:lvl w:ilvl="2" w:tplc="A5461514">
      <w:start w:val="1"/>
      <w:numFmt w:val="lowerRoman"/>
      <w:lvlText w:val="%3"/>
      <w:lvlJc w:val="left"/>
      <w:pPr>
        <w:ind w:left="1800"/>
      </w:pPr>
      <w:rPr>
        <w:rFonts w:ascii="Verdana" w:eastAsia="Verdana" w:hAnsi="Verdana" w:cs="Verdana"/>
        <w:b w:val="0"/>
        <w:i w:val="0"/>
        <w:strike w:val="0"/>
        <w:dstrike w:val="0"/>
        <w:color w:val="000000"/>
        <w:sz w:val="16"/>
        <w:szCs w:val="16"/>
        <w:u w:val="none" w:color="000000"/>
        <w:bdr w:val="none" w:sz="0" w:space="0" w:color="auto"/>
        <w:shd w:val="clear" w:color="auto" w:fill="auto"/>
        <w:vertAlign w:val="baseline"/>
      </w:rPr>
    </w:lvl>
    <w:lvl w:ilvl="3" w:tplc="2490EB16">
      <w:start w:val="1"/>
      <w:numFmt w:val="decimal"/>
      <w:lvlText w:val="%4"/>
      <w:lvlJc w:val="left"/>
      <w:pPr>
        <w:ind w:left="2520"/>
      </w:pPr>
      <w:rPr>
        <w:rFonts w:ascii="Verdana" w:eastAsia="Verdana" w:hAnsi="Verdana" w:cs="Verdana"/>
        <w:b w:val="0"/>
        <w:i w:val="0"/>
        <w:strike w:val="0"/>
        <w:dstrike w:val="0"/>
        <w:color w:val="000000"/>
        <w:sz w:val="16"/>
        <w:szCs w:val="16"/>
        <w:u w:val="none" w:color="000000"/>
        <w:bdr w:val="none" w:sz="0" w:space="0" w:color="auto"/>
        <w:shd w:val="clear" w:color="auto" w:fill="auto"/>
        <w:vertAlign w:val="baseline"/>
      </w:rPr>
    </w:lvl>
    <w:lvl w:ilvl="4" w:tplc="51861926">
      <w:start w:val="1"/>
      <w:numFmt w:val="lowerLetter"/>
      <w:lvlText w:val="%5"/>
      <w:lvlJc w:val="left"/>
      <w:pPr>
        <w:ind w:left="3240"/>
      </w:pPr>
      <w:rPr>
        <w:rFonts w:ascii="Verdana" w:eastAsia="Verdana" w:hAnsi="Verdana" w:cs="Verdana"/>
        <w:b w:val="0"/>
        <w:i w:val="0"/>
        <w:strike w:val="0"/>
        <w:dstrike w:val="0"/>
        <w:color w:val="000000"/>
        <w:sz w:val="16"/>
        <w:szCs w:val="16"/>
        <w:u w:val="none" w:color="000000"/>
        <w:bdr w:val="none" w:sz="0" w:space="0" w:color="auto"/>
        <w:shd w:val="clear" w:color="auto" w:fill="auto"/>
        <w:vertAlign w:val="baseline"/>
      </w:rPr>
    </w:lvl>
    <w:lvl w:ilvl="5" w:tplc="498A80F6">
      <w:start w:val="1"/>
      <w:numFmt w:val="lowerRoman"/>
      <w:lvlText w:val="%6"/>
      <w:lvlJc w:val="left"/>
      <w:pPr>
        <w:ind w:left="3960"/>
      </w:pPr>
      <w:rPr>
        <w:rFonts w:ascii="Verdana" w:eastAsia="Verdana" w:hAnsi="Verdana" w:cs="Verdana"/>
        <w:b w:val="0"/>
        <w:i w:val="0"/>
        <w:strike w:val="0"/>
        <w:dstrike w:val="0"/>
        <w:color w:val="000000"/>
        <w:sz w:val="16"/>
        <w:szCs w:val="16"/>
        <w:u w:val="none" w:color="000000"/>
        <w:bdr w:val="none" w:sz="0" w:space="0" w:color="auto"/>
        <w:shd w:val="clear" w:color="auto" w:fill="auto"/>
        <w:vertAlign w:val="baseline"/>
      </w:rPr>
    </w:lvl>
    <w:lvl w:ilvl="6" w:tplc="D9BCA56E">
      <w:start w:val="1"/>
      <w:numFmt w:val="decimal"/>
      <w:lvlText w:val="%7"/>
      <w:lvlJc w:val="left"/>
      <w:pPr>
        <w:ind w:left="4680"/>
      </w:pPr>
      <w:rPr>
        <w:rFonts w:ascii="Verdana" w:eastAsia="Verdana" w:hAnsi="Verdana" w:cs="Verdana"/>
        <w:b w:val="0"/>
        <w:i w:val="0"/>
        <w:strike w:val="0"/>
        <w:dstrike w:val="0"/>
        <w:color w:val="000000"/>
        <w:sz w:val="16"/>
        <w:szCs w:val="16"/>
        <w:u w:val="none" w:color="000000"/>
        <w:bdr w:val="none" w:sz="0" w:space="0" w:color="auto"/>
        <w:shd w:val="clear" w:color="auto" w:fill="auto"/>
        <w:vertAlign w:val="baseline"/>
      </w:rPr>
    </w:lvl>
    <w:lvl w:ilvl="7" w:tplc="0F4AD3F6">
      <w:start w:val="1"/>
      <w:numFmt w:val="lowerLetter"/>
      <w:lvlText w:val="%8"/>
      <w:lvlJc w:val="left"/>
      <w:pPr>
        <w:ind w:left="5400"/>
      </w:pPr>
      <w:rPr>
        <w:rFonts w:ascii="Verdana" w:eastAsia="Verdana" w:hAnsi="Verdana" w:cs="Verdana"/>
        <w:b w:val="0"/>
        <w:i w:val="0"/>
        <w:strike w:val="0"/>
        <w:dstrike w:val="0"/>
        <w:color w:val="000000"/>
        <w:sz w:val="16"/>
        <w:szCs w:val="16"/>
        <w:u w:val="none" w:color="000000"/>
        <w:bdr w:val="none" w:sz="0" w:space="0" w:color="auto"/>
        <w:shd w:val="clear" w:color="auto" w:fill="auto"/>
        <w:vertAlign w:val="baseline"/>
      </w:rPr>
    </w:lvl>
    <w:lvl w:ilvl="8" w:tplc="29BA3D08">
      <w:start w:val="1"/>
      <w:numFmt w:val="lowerRoman"/>
      <w:lvlText w:val="%9"/>
      <w:lvlJc w:val="left"/>
      <w:pPr>
        <w:ind w:left="6120"/>
      </w:pPr>
      <w:rPr>
        <w:rFonts w:ascii="Verdana" w:eastAsia="Verdana" w:hAnsi="Verdana" w:cs="Verdana"/>
        <w:b w:val="0"/>
        <w:i w:val="0"/>
        <w:strike w:val="0"/>
        <w:dstrike w:val="0"/>
        <w:color w:val="000000"/>
        <w:sz w:val="16"/>
        <w:szCs w:val="16"/>
        <w:u w:val="none" w:color="000000"/>
        <w:bdr w:val="none" w:sz="0" w:space="0" w:color="auto"/>
        <w:shd w:val="clear" w:color="auto" w:fill="auto"/>
        <w:vertAlign w:val="baseline"/>
      </w:rPr>
    </w:lvl>
  </w:abstractNum>
  <w:abstractNum w:abstractNumId="1" w15:restartNumberingAfterBreak="0">
    <w:nsid w:val="08914F34"/>
    <w:multiLevelType w:val="hybridMultilevel"/>
    <w:tmpl w:val="A3966092"/>
    <w:lvl w:ilvl="0" w:tplc="1DEC6F86">
      <w:start w:val="16"/>
      <w:numFmt w:val="decimal"/>
      <w:lvlText w:val="%1."/>
      <w:lvlJc w:val="left"/>
      <w:pPr>
        <w:ind w:left="427"/>
      </w:pPr>
      <w:rPr>
        <w:rFonts w:ascii="Verdana" w:eastAsia="Verdana" w:hAnsi="Verdana" w:cs="Verdana"/>
        <w:b w:val="0"/>
        <w:i w:val="0"/>
        <w:strike w:val="0"/>
        <w:dstrike w:val="0"/>
        <w:color w:val="000000"/>
        <w:sz w:val="16"/>
        <w:szCs w:val="16"/>
        <w:u w:val="none" w:color="000000"/>
        <w:bdr w:val="none" w:sz="0" w:space="0" w:color="auto"/>
        <w:shd w:val="clear" w:color="auto" w:fill="auto"/>
        <w:vertAlign w:val="baseline"/>
      </w:rPr>
    </w:lvl>
    <w:lvl w:ilvl="1" w:tplc="0A1AD9AC">
      <w:start w:val="1"/>
      <w:numFmt w:val="lowerLetter"/>
      <w:lvlText w:val="%2"/>
      <w:lvlJc w:val="left"/>
      <w:pPr>
        <w:ind w:left="1080"/>
      </w:pPr>
      <w:rPr>
        <w:rFonts w:ascii="Verdana" w:eastAsia="Verdana" w:hAnsi="Verdana" w:cs="Verdana"/>
        <w:b w:val="0"/>
        <w:i w:val="0"/>
        <w:strike w:val="0"/>
        <w:dstrike w:val="0"/>
        <w:color w:val="000000"/>
        <w:sz w:val="16"/>
        <w:szCs w:val="16"/>
        <w:u w:val="none" w:color="000000"/>
        <w:bdr w:val="none" w:sz="0" w:space="0" w:color="auto"/>
        <w:shd w:val="clear" w:color="auto" w:fill="auto"/>
        <w:vertAlign w:val="baseline"/>
      </w:rPr>
    </w:lvl>
    <w:lvl w:ilvl="2" w:tplc="35B4A28C">
      <w:start w:val="1"/>
      <w:numFmt w:val="lowerRoman"/>
      <w:lvlText w:val="%3"/>
      <w:lvlJc w:val="left"/>
      <w:pPr>
        <w:ind w:left="1800"/>
      </w:pPr>
      <w:rPr>
        <w:rFonts w:ascii="Verdana" w:eastAsia="Verdana" w:hAnsi="Verdana" w:cs="Verdana"/>
        <w:b w:val="0"/>
        <w:i w:val="0"/>
        <w:strike w:val="0"/>
        <w:dstrike w:val="0"/>
        <w:color w:val="000000"/>
        <w:sz w:val="16"/>
        <w:szCs w:val="16"/>
        <w:u w:val="none" w:color="000000"/>
        <w:bdr w:val="none" w:sz="0" w:space="0" w:color="auto"/>
        <w:shd w:val="clear" w:color="auto" w:fill="auto"/>
        <w:vertAlign w:val="baseline"/>
      </w:rPr>
    </w:lvl>
    <w:lvl w:ilvl="3" w:tplc="4CB672E0">
      <w:start w:val="1"/>
      <w:numFmt w:val="decimal"/>
      <w:lvlText w:val="%4"/>
      <w:lvlJc w:val="left"/>
      <w:pPr>
        <w:ind w:left="2520"/>
      </w:pPr>
      <w:rPr>
        <w:rFonts w:ascii="Verdana" w:eastAsia="Verdana" w:hAnsi="Verdana" w:cs="Verdana"/>
        <w:b w:val="0"/>
        <w:i w:val="0"/>
        <w:strike w:val="0"/>
        <w:dstrike w:val="0"/>
        <w:color w:val="000000"/>
        <w:sz w:val="16"/>
        <w:szCs w:val="16"/>
        <w:u w:val="none" w:color="000000"/>
        <w:bdr w:val="none" w:sz="0" w:space="0" w:color="auto"/>
        <w:shd w:val="clear" w:color="auto" w:fill="auto"/>
        <w:vertAlign w:val="baseline"/>
      </w:rPr>
    </w:lvl>
    <w:lvl w:ilvl="4" w:tplc="68DA02DC">
      <w:start w:val="1"/>
      <w:numFmt w:val="lowerLetter"/>
      <w:lvlText w:val="%5"/>
      <w:lvlJc w:val="left"/>
      <w:pPr>
        <w:ind w:left="3240"/>
      </w:pPr>
      <w:rPr>
        <w:rFonts w:ascii="Verdana" w:eastAsia="Verdana" w:hAnsi="Verdana" w:cs="Verdana"/>
        <w:b w:val="0"/>
        <w:i w:val="0"/>
        <w:strike w:val="0"/>
        <w:dstrike w:val="0"/>
        <w:color w:val="000000"/>
        <w:sz w:val="16"/>
        <w:szCs w:val="16"/>
        <w:u w:val="none" w:color="000000"/>
        <w:bdr w:val="none" w:sz="0" w:space="0" w:color="auto"/>
        <w:shd w:val="clear" w:color="auto" w:fill="auto"/>
        <w:vertAlign w:val="baseline"/>
      </w:rPr>
    </w:lvl>
    <w:lvl w:ilvl="5" w:tplc="17742BAC">
      <w:start w:val="1"/>
      <w:numFmt w:val="lowerRoman"/>
      <w:lvlText w:val="%6"/>
      <w:lvlJc w:val="left"/>
      <w:pPr>
        <w:ind w:left="3960"/>
      </w:pPr>
      <w:rPr>
        <w:rFonts w:ascii="Verdana" w:eastAsia="Verdana" w:hAnsi="Verdana" w:cs="Verdana"/>
        <w:b w:val="0"/>
        <w:i w:val="0"/>
        <w:strike w:val="0"/>
        <w:dstrike w:val="0"/>
        <w:color w:val="000000"/>
        <w:sz w:val="16"/>
        <w:szCs w:val="16"/>
        <w:u w:val="none" w:color="000000"/>
        <w:bdr w:val="none" w:sz="0" w:space="0" w:color="auto"/>
        <w:shd w:val="clear" w:color="auto" w:fill="auto"/>
        <w:vertAlign w:val="baseline"/>
      </w:rPr>
    </w:lvl>
    <w:lvl w:ilvl="6" w:tplc="BE2C0ED0">
      <w:start w:val="1"/>
      <w:numFmt w:val="decimal"/>
      <w:lvlText w:val="%7"/>
      <w:lvlJc w:val="left"/>
      <w:pPr>
        <w:ind w:left="4680"/>
      </w:pPr>
      <w:rPr>
        <w:rFonts w:ascii="Verdana" w:eastAsia="Verdana" w:hAnsi="Verdana" w:cs="Verdana"/>
        <w:b w:val="0"/>
        <w:i w:val="0"/>
        <w:strike w:val="0"/>
        <w:dstrike w:val="0"/>
        <w:color w:val="000000"/>
        <w:sz w:val="16"/>
        <w:szCs w:val="16"/>
        <w:u w:val="none" w:color="000000"/>
        <w:bdr w:val="none" w:sz="0" w:space="0" w:color="auto"/>
        <w:shd w:val="clear" w:color="auto" w:fill="auto"/>
        <w:vertAlign w:val="baseline"/>
      </w:rPr>
    </w:lvl>
    <w:lvl w:ilvl="7" w:tplc="C4382666">
      <w:start w:val="1"/>
      <w:numFmt w:val="lowerLetter"/>
      <w:lvlText w:val="%8"/>
      <w:lvlJc w:val="left"/>
      <w:pPr>
        <w:ind w:left="5400"/>
      </w:pPr>
      <w:rPr>
        <w:rFonts w:ascii="Verdana" w:eastAsia="Verdana" w:hAnsi="Verdana" w:cs="Verdana"/>
        <w:b w:val="0"/>
        <w:i w:val="0"/>
        <w:strike w:val="0"/>
        <w:dstrike w:val="0"/>
        <w:color w:val="000000"/>
        <w:sz w:val="16"/>
        <w:szCs w:val="16"/>
        <w:u w:val="none" w:color="000000"/>
        <w:bdr w:val="none" w:sz="0" w:space="0" w:color="auto"/>
        <w:shd w:val="clear" w:color="auto" w:fill="auto"/>
        <w:vertAlign w:val="baseline"/>
      </w:rPr>
    </w:lvl>
    <w:lvl w:ilvl="8" w:tplc="986CF6A8">
      <w:start w:val="1"/>
      <w:numFmt w:val="lowerRoman"/>
      <w:lvlText w:val="%9"/>
      <w:lvlJc w:val="left"/>
      <w:pPr>
        <w:ind w:left="6120"/>
      </w:pPr>
      <w:rPr>
        <w:rFonts w:ascii="Verdana" w:eastAsia="Verdana" w:hAnsi="Verdana" w:cs="Verdana"/>
        <w:b w:val="0"/>
        <w:i w:val="0"/>
        <w:strike w:val="0"/>
        <w:dstrike w:val="0"/>
        <w:color w:val="000000"/>
        <w:sz w:val="16"/>
        <w:szCs w:val="16"/>
        <w:u w:val="none" w:color="000000"/>
        <w:bdr w:val="none" w:sz="0" w:space="0" w:color="auto"/>
        <w:shd w:val="clear" w:color="auto" w:fill="auto"/>
        <w:vertAlign w:val="baseline"/>
      </w:rPr>
    </w:lvl>
  </w:abstractNum>
  <w:abstractNum w:abstractNumId="2" w15:restartNumberingAfterBreak="0">
    <w:nsid w:val="16DA6417"/>
    <w:multiLevelType w:val="hybridMultilevel"/>
    <w:tmpl w:val="31E47E7E"/>
    <w:lvl w:ilvl="0" w:tplc="4EF697E4">
      <w:start w:val="12"/>
      <w:numFmt w:val="decimal"/>
      <w:lvlText w:val="%1."/>
      <w:lvlJc w:val="left"/>
      <w:pPr>
        <w:ind w:left="427"/>
      </w:pPr>
      <w:rPr>
        <w:rFonts w:ascii="Verdana" w:eastAsia="Verdana" w:hAnsi="Verdana" w:cs="Verdana"/>
        <w:b w:val="0"/>
        <w:i w:val="0"/>
        <w:strike w:val="0"/>
        <w:dstrike w:val="0"/>
        <w:color w:val="000000"/>
        <w:sz w:val="16"/>
        <w:szCs w:val="16"/>
        <w:u w:val="none" w:color="000000"/>
        <w:bdr w:val="none" w:sz="0" w:space="0" w:color="auto"/>
        <w:shd w:val="clear" w:color="auto" w:fill="auto"/>
        <w:vertAlign w:val="baseline"/>
      </w:rPr>
    </w:lvl>
    <w:lvl w:ilvl="1" w:tplc="A8320DD4">
      <w:start w:val="1"/>
      <w:numFmt w:val="lowerLetter"/>
      <w:lvlText w:val="%2"/>
      <w:lvlJc w:val="left"/>
      <w:pPr>
        <w:ind w:left="1080"/>
      </w:pPr>
      <w:rPr>
        <w:rFonts w:ascii="Verdana" w:eastAsia="Verdana" w:hAnsi="Verdana" w:cs="Verdana"/>
        <w:b w:val="0"/>
        <w:i w:val="0"/>
        <w:strike w:val="0"/>
        <w:dstrike w:val="0"/>
        <w:color w:val="000000"/>
        <w:sz w:val="16"/>
        <w:szCs w:val="16"/>
        <w:u w:val="none" w:color="000000"/>
        <w:bdr w:val="none" w:sz="0" w:space="0" w:color="auto"/>
        <w:shd w:val="clear" w:color="auto" w:fill="auto"/>
        <w:vertAlign w:val="baseline"/>
      </w:rPr>
    </w:lvl>
    <w:lvl w:ilvl="2" w:tplc="CBE47AFC">
      <w:start w:val="1"/>
      <w:numFmt w:val="lowerRoman"/>
      <w:lvlText w:val="%3"/>
      <w:lvlJc w:val="left"/>
      <w:pPr>
        <w:ind w:left="1800"/>
      </w:pPr>
      <w:rPr>
        <w:rFonts w:ascii="Verdana" w:eastAsia="Verdana" w:hAnsi="Verdana" w:cs="Verdana"/>
        <w:b w:val="0"/>
        <w:i w:val="0"/>
        <w:strike w:val="0"/>
        <w:dstrike w:val="0"/>
        <w:color w:val="000000"/>
        <w:sz w:val="16"/>
        <w:szCs w:val="16"/>
        <w:u w:val="none" w:color="000000"/>
        <w:bdr w:val="none" w:sz="0" w:space="0" w:color="auto"/>
        <w:shd w:val="clear" w:color="auto" w:fill="auto"/>
        <w:vertAlign w:val="baseline"/>
      </w:rPr>
    </w:lvl>
    <w:lvl w:ilvl="3" w:tplc="70EA213C">
      <w:start w:val="1"/>
      <w:numFmt w:val="decimal"/>
      <w:lvlText w:val="%4"/>
      <w:lvlJc w:val="left"/>
      <w:pPr>
        <w:ind w:left="2520"/>
      </w:pPr>
      <w:rPr>
        <w:rFonts w:ascii="Verdana" w:eastAsia="Verdana" w:hAnsi="Verdana" w:cs="Verdana"/>
        <w:b w:val="0"/>
        <w:i w:val="0"/>
        <w:strike w:val="0"/>
        <w:dstrike w:val="0"/>
        <w:color w:val="000000"/>
        <w:sz w:val="16"/>
        <w:szCs w:val="16"/>
        <w:u w:val="none" w:color="000000"/>
        <w:bdr w:val="none" w:sz="0" w:space="0" w:color="auto"/>
        <w:shd w:val="clear" w:color="auto" w:fill="auto"/>
        <w:vertAlign w:val="baseline"/>
      </w:rPr>
    </w:lvl>
    <w:lvl w:ilvl="4" w:tplc="5A840532">
      <w:start w:val="1"/>
      <w:numFmt w:val="lowerLetter"/>
      <w:lvlText w:val="%5"/>
      <w:lvlJc w:val="left"/>
      <w:pPr>
        <w:ind w:left="3240"/>
      </w:pPr>
      <w:rPr>
        <w:rFonts w:ascii="Verdana" w:eastAsia="Verdana" w:hAnsi="Verdana" w:cs="Verdana"/>
        <w:b w:val="0"/>
        <w:i w:val="0"/>
        <w:strike w:val="0"/>
        <w:dstrike w:val="0"/>
        <w:color w:val="000000"/>
        <w:sz w:val="16"/>
        <w:szCs w:val="16"/>
        <w:u w:val="none" w:color="000000"/>
        <w:bdr w:val="none" w:sz="0" w:space="0" w:color="auto"/>
        <w:shd w:val="clear" w:color="auto" w:fill="auto"/>
        <w:vertAlign w:val="baseline"/>
      </w:rPr>
    </w:lvl>
    <w:lvl w:ilvl="5" w:tplc="CDCC8134">
      <w:start w:val="1"/>
      <w:numFmt w:val="lowerRoman"/>
      <w:lvlText w:val="%6"/>
      <w:lvlJc w:val="left"/>
      <w:pPr>
        <w:ind w:left="3960"/>
      </w:pPr>
      <w:rPr>
        <w:rFonts w:ascii="Verdana" w:eastAsia="Verdana" w:hAnsi="Verdana" w:cs="Verdana"/>
        <w:b w:val="0"/>
        <w:i w:val="0"/>
        <w:strike w:val="0"/>
        <w:dstrike w:val="0"/>
        <w:color w:val="000000"/>
        <w:sz w:val="16"/>
        <w:szCs w:val="16"/>
        <w:u w:val="none" w:color="000000"/>
        <w:bdr w:val="none" w:sz="0" w:space="0" w:color="auto"/>
        <w:shd w:val="clear" w:color="auto" w:fill="auto"/>
        <w:vertAlign w:val="baseline"/>
      </w:rPr>
    </w:lvl>
    <w:lvl w:ilvl="6" w:tplc="49FCD68A">
      <w:start w:val="1"/>
      <w:numFmt w:val="decimal"/>
      <w:lvlText w:val="%7"/>
      <w:lvlJc w:val="left"/>
      <w:pPr>
        <w:ind w:left="4680"/>
      </w:pPr>
      <w:rPr>
        <w:rFonts w:ascii="Verdana" w:eastAsia="Verdana" w:hAnsi="Verdana" w:cs="Verdana"/>
        <w:b w:val="0"/>
        <w:i w:val="0"/>
        <w:strike w:val="0"/>
        <w:dstrike w:val="0"/>
        <w:color w:val="000000"/>
        <w:sz w:val="16"/>
        <w:szCs w:val="16"/>
        <w:u w:val="none" w:color="000000"/>
        <w:bdr w:val="none" w:sz="0" w:space="0" w:color="auto"/>
        <w:shd w:val="clear" w:color="auto" w:fill="auto"/>
        <w:vertAlign w:val="baseline"/>
      </w:rPr>
    </w:lvl>
    <w:lvl w:ilvl="7" w:tplc="EB4A3D84">
      <w:start w:val="1"/>
      <w:numFmt w:val="lowerLetter"/>
      <w:lvlText w:val="%8"/>
      <w:lvlJc w:val="left"/>
      <w:pPr>
        <w:ind w:left="5400"/>
      </w:pPr>
      <w:rPr>
        <w:rFonts w:ascii="Verdana" w:eastAsia="Verdana" w:hAnsi="Verdana" w:cs="Verdana"/>
        <w:b w:val="0"/>
        <w:i w:val="0"/>
        <w:strike w:val="0"/>
        <w:dstrike w:val="0"/>
        <w:color w:val="000000"/>
        <w:sz w:val="16"/>
        <w:szCs w:val="16"/>
        <w:u w:val="none" w:color="000000"/>
        <w:bdr w:val="none" w:sz="0" w:space="0" w:color="auto"/>
        <w:shd w:val="clear" w:color="auto" w:fill="auto"/>
        <w:vertAlign w:val="baseline"/>
      </w:rPr>
    </w:lvl>
    <w:lvl w:ilvl="8" w:tplc="7826C8A2">
      <w:start w:val="1"/>
      <w:numFmt w:val="lowerRoman"/>
      <w:lvlText w:val="%9"/>
      <w:lvlJc w:val="left"/>
      <w:pPr>
        <w:ind w:left="6120"/>
      </w:pPr>
      <w:rPr>
        <w:rFonts w:ascii="Verdana" w:eastAsia="Verdana" w:hAnsi="Verdana" w:cs="Verdana"/>
        <w:b w:val="0"/>
        <w:i w:val="0"/>
        <w:strike w:val="0"/>
        <w:dstrike w:val="0"/>
        <w:color w:val="000000"/>
        <w:sz w:val="16"/>
        <w:szCs w:val="16"/>
        <w:u w:val="none" w:color="000000"/>
        <w:bdr w:val="none" w:sz="0" w:space="0" w:color="auto"/>
        <w:shd w:val="clear" w:color="auto" w:fill="auto"/>
        <w:vertAlign w:val="baseline"/>
      </w:rPr>
    </w:lvl>
  </w:abstractNum>
  <w:abstractNum w:abstractNumId="3" w15:restartNumberingAfterBreak="0">
    <w:nsid w:val="1EA60210"/>
    <w:multiLevelType w:val="hybridMultilevel"/>
    <w:tmpl w:val="BFD292D2"/>
    <w:lvl w:ilvl="0" w:tplc="2A707FE8">
      <w:start w:val="22"/>
      <w:numFmt w:val="decimal"/>
      <w:lvlText w:val="%1."/>
      <w:lvlJc w:val="left"/>
      <w:pPr>
        <w:ind w:left="427"/>
      </w:pPr>
      <w:rPr>
        <w:rFonts w:ascii="Verdana" w:eastAsia="Verdana" w:hAnsi="Verdana" w:cs="Verdana"/>
        <w:b w:val="0"/>
        <w:i w:val="0"/>
        <w:strike w:val="0"/>
        <w:dstrike w:val="0"/>
        <w:color w:val="000000"/>
        <w:sz w:val="16"/>
        <w:szCs w:val="16"/>
        <w:u w:val="none" w:color="000000"/>
        <w:bdr w:val="none" w:sz="0" w:space="0" w:color="auto"/>
        <w:shd w:val="clear" w:color="auto" w:fill="auto"/>
        <w:vertAlign w:val="baseline"/>
      </w:rPr>
    </w:lvl>
    <w:lvl w:ilvl="1" w:tplc="4C70B6A4">
      <w:start w:val="1"/>
      <w:numFmt w:val="lowerLetter"/>
      <w:lvlText w:val="%2"/>
      <w:lvlJc w:val="left"/>
      <w:pPr>
        <w:ind w:left="1080"/>
      </w:pPr>
      <w:rPr>
        <w:rFonts w:ascii="Verdana" w:eastAsia="Verdana" w:hAnsi="Verdana" w:cs="Verdana"/>
        <w:b w:val="0"/>
        <w:i w:val="0"/>
        <w:strike w:val="0"/>
        <w:dstrike w:val="0"/>
        <w:color w:val="000000"/>
        <w:sz w:val="16"/>
        <w:szCs w:val="16"/>
        <w:u w:val="none" w:color="000000"/>
        <w:bdr w:val="none" w:sz="0" w:space="0" w:color="auto"/>
        <w:shd w:val="clear" w:color="auto" w:fill="auto"/>
        <w:vertAlign w:val="baseline"/>
      </w:rPr>
    </w:lvl>
    <w:lvl w:ilvl="2" w:tplc="5FDA932E">
      <w:start w:val="1"/>
      <w:numFmt w:val="lowerRoman"/>
      <w:lvlText w:val="%3"/>
      <w:lvlJc w:val="left"/>
      <w:pPr>
        <w:ind w:left="1800"/>
      </w:pPr>
      <w:rPr>
        <w:rFonts w:ascii="Verdana" w:eastAsia="Verdana" w:hAnsi="Verdana" w:cs="Verdana"/>
        <w:b w:val="0"/>
        <w:i w:val="0"/>
        <w:strike w:val="0"/>
        <w:dstrike w:val="0"/>
        <w:color w:val="000000"/>
        <w:sz w:val="16"/>
        <w:szCs w:val="16"/>
        <w:u w:val="none" w:color="000000"/>
        <w:bdr w:val="none" w:sz="0" w:space="0" w:color="auto"/>
        <w:shd w:val="clear" w:color="auto" w:fill="auto"/>
        <w:vertAlign w:val="baseline"/>
      </w:rPr>
    </w:lvl>
    <w:lvl w:ilvl="3" w:tplc="E56613DC">
      <w:start w:val="1"/>
      <w:numFmt w:val="decimal"/>
      <w:lvlText w:val="%4"/>
      <w:lvlJc w:val="left"/>
      <w:pPr>
        <w:ind w:left="2520"/>
      </w:pPr>
      <w:rPr>
        <w:rFonts w:ascii="Verdana" w:eastAsia="Verdana" w:hAnsi="Verdana" w:cs="Verdana"/>
        <w:b w:val="0"/>
        <w:i w:val="0"/>
        <w:strike w:val="0"/>
        <w:dstrike w:val="0"/>
        <w:color w:val="000000"/>
        <w:sz w:val="16"/>
        <w:szCs w:val="16"/>
        <w:u w:val="none" w:color="000000"/>
        <w:bdr w:val="none" w:sz="0" w:space="0" w:color="auto"/>
        <w:shd w:val="clear" w:color="auto" w:fill="auto"/>
        <w:vertAlign w:val="baseline"/>
      </w:rPr>
    </w:lvl>
    <w:lvl w:ilvl="4" w:tplc="56D207AA">
      <w:start w:val="1"/>
      <w:numFmt w:val="lowerLetter"/>
      <w:lvlText w:val="%5"/>
      <w:lvlJc w:val="left"/>
      <w:pPr>
        <w:ind w:left="3240"/>
      </w:pPr>
      <w:rPr>
        <w:rFonts w:ascii="Verdana" w:eastAsia="Verdana" w:hAnsi="Verdana" w:cs="Verdana"/>
        <w:b w:val="0"/>
        <w:i w:val="0"/>
        <w:strike w:val="0"/>
        <w:dstrike w:val="0"/>
        <w:color w:val="000000"/>
        <w:sz w:val="16"/>
        <w:szCs w:val="16"/>
        <w:u w:val="none" w:color="000000"/>
        <w:bdr w:val="none" w:sz="0" w:space="0" w:color="auto"/>
        <w:shd w:val="clear" w:color="auto" w:fill="auto"/>
        <w:vertAlign w:val="baseline"/>
      </w:rPr>
    </w:lvl>
    <w:lvl w:ilvl="5" w:tplc="47A62E28">
      <w:start w:val="1"/>
      <w:numFmt w:val="lowerRoman"/>
      <w:lvlText w:val="%6"/>
      <w:lvlJc w:val="left"/>
      <w:pPr>
        <w:ind w:left="3960"/>
      </w:pPr>
      <w:rPr>
        <w:rFonts w:ascii="Verdana" w:eastAsia="Verdana" w:hAnsi="Verdana" w:cs="Verdana"/>
        <w:b w:val="0"/>
        <w:i w:val="0"/>
        <w:strike w:val="0"/>
        <w:dstrike w:val="0"/>
        <w:color w:val="000000"/>
        <w:sz w:val="16"/>
        <w:szCs w:val="16"/>
        <w:u w:val="none" w:color="000000"/>
        <w:bdr w:val="none" w:sz="0" w:space="0" w:color="auto"/>
        <w:shd w:val="clear" w:color="auto" w:fill="auto"/>
        <w:vertAlign w:val="baseline"/>
      </w:rPr>
    </w:lvl>
    <w:lvl w:ilvl="6" w:tplc="1EF4B6EE">
      <w:start w:val="1"/>
      <w:numFmt w:val="decimal"/>
      <w:lvlText w:val="%7"/>
      <w:lvlJc w:val="left"/>
      <w:pPr>
        <w:ind w:left="4680"/>
      </w:pPr>
      <w:rPr>
        <w:rFonts w:ascii="Verdana" w:eastAsia="Verdana" w:hAnsi="Verdana" w:cs="Verdana"/>
        <w:b w:val="0"/>
        <w:i w:val="0"/>
        <w:strike w:val="0"/>
        <w:dstrike w:val="0"/>
        <w:color w:val="000000"/>
        <w:sz w:val="16"/>
        <w:szCs w:val="16"/>
        <w:u w:val="none" w:color="000000"/>
        <w:bdr w:val="none" w:sz="0" w:space="0" w:color="auto"/>
        <w:shd w:val="clear" w:color="auto" w:fill="auto"/>
        <w:vertAlign w:val="baseline"/>
      </w:rPr>
    </w:lvl>
    <w:lvl w:ilvl="7" w:tplc="696CE17C">
      <w:start w:val="1"/>
      <w:numFmt w:val="lowerLetter"/>
      <w:lvlText w:val="%8"/>
      <w:lvlJc w:val="left"/>
      <w:pPr>
        <w:ind w:left="5400"/>
      </w:pPr>
      <w:rPr>
        <w:rFonts w:ascii="Verdana" w:eastAsia="Verdana" w:hAnsi="Verdana" w:cs="Verdana"/>
        <w:b w:val="0"/>
        <w:i w:val="0"/>
        <w:strike w:val="0"/>
        <w:dstrike w:val="0"/>
        <w:color w:val="000000"/>
        <w:sz w:val="16"/>
        <w:szCs w:val="16"/>
        <w:u w:val="none" w:color="000000"/>
        <w:bdr w:val="none" w:sz="0" w:space="0" w:color="auto"/>
        <w:shd w:val="clear" w:color="auto" w:fill="auto"/>
        <w:vertAlign w:val="baseline"/>
      </w:rPr>
    </w:lvl>
    <w:lvl w:ilvl="8" w:tplc="E7263C3C">
      <w:start w:val="1"/>
      <w:numFmt w:val="lowerRoman"/>
      <w:lvlText w:val="%9"/>
      <w:lvlJc w:val="left"/>
      <w:pPr>
        <w:ind w:left="6120"/>
      </w:pPr>
      <w:rPr>
        <w:rFonts w:ascii="Verdana" w:eastAsia="Verdana" w:hAnsi="Verdana" w:cs="Verdana"/>
        <w:b w:val="0"/>
        <w:i w:val="0"/>
        <w:strike w:val="0"/>
        <w:dstrike w:val="0"/>
        <w:color w:val="000000"/>
        <w:sz w:val="16"/>
        <w:szCs w:val="16"/>
        <w:u w:val="none" w:color="000000"/>
        <w:bdr w:val="none" w:sz="0" w:space="0" w:color="auto"/>
        <w:shd w:val="clear" w:color="auto" w:fill="auto"/>
        <w:vertAlign w:val="baseline"/>
      </w:rPr>
    </w:lvl>
  </w:abstractNum>
  <w:abstractNum w:abstractNumId="4" w15:restartNumberingAfterBreak="0">
    <w:nsid w:val="2DC81B36"/>
    <w:multiLevelType w:val="hybridMultilevel"/>
    <w:tmpl w:val="42BCB966"/>
    <w:lvl w:ilvl="0" w:tplc="36167B84">
      <w:start w:val="6"/>
      <w:numFmt w:val="decimal"/>
      <w:lvlText w:val="%1."/>
      <w:lvlJc w:val="left"/>
      <w:pPr>
        <w:ind w:left="427"/>
      </w:pPr>
      <w:rPr>
        <w:rFonts w:ascii="Verdana" w:eastAsia="Verdana" w:hAnsi="Verdana" w:cs="Verdana"/>
        <w:b w:val="0"/>
        <w:i w:val="0"/>
        <w:strike w:val="0"/>
        <w:dstrike w:val="0"/>
        <w:color w:val="000000"/>
        <w:sz w:val="16"/>
        <w:szCs w:val="16"/>
        <w:u w:val="none" w:color="000000"/>
        <w:bdr w:val="none" w:sz="0" w:space="0" w:color="auto"/>
        <w:shd w:val="clear" w:color="auto" w:fill="auto"/>
        <w:vertAlign w:val="baseline"/>
      </w:rPr>
    </w:lvl>
    <w:lvl w:ilvl="1" w:tplc="F2564CC4">
      <w:start w:val="1"/>
      <w:numFmt w:val="lowerLetter"/>
      <w:lvlText w:val="%2"/>
      <w:lvlJc w:val="left"/>
      <w:pPr>
        <w:ind w:left="1080"/>
      </w:pPr>
      <w:rPr>
        <w:rFonts w:ascii="Verdana" w:eastAsia="Verdana" w:hAnsi="Verdana" w:cs="Verdana"/>
        <w:b w:val="0"/>
        <w:i w:val="0"/>
        <w:strike w:val="0"/>
        <w:dstrike w:val="0"/>
        <w:color w:val="000000"/>
        <w:sz w:val="16"/>
        <w:szCs w:val="16"/>
        <w:u w:val="none" w:color="000000"/>
        <w:bdr w:val="none" w:sz="0" w:space="0" w:color="auto"/>
        <w:shd w:val="clear" w:color="auto" w:fill="auto"/>
        <w:vertAlign w:val="baseline"/>
      </w:rPr>
    </w:lvl>
    <w:lvl w:ilvl="2" w:tplc="7AEC49CC">
      <w:start w:val="1"/>
      <w:numFmt w:val="lowerRoman"/>
      <w:lvlText w:val="%3"/>
      <w:lvlJc w:val="left"/>
      <w:pPr>
        <w:ind w:left="1800"/>
      </w:pPr>
      <w:rPr>
        <w:rFonts w:ascii="Verdana" w:eastAsia="Verdana" w:hAnsi="Verdana" w:cs="Verdana"/>
        <w:b w:val="0"/>
        <w:i w:val="0"/>
        <w:strike w:val="0"/>
        <w:dstrike w:val="0"/>
        <w:color w:val="000000"/>
        <w:sz w:val="16"/>
        <w:szCs w:val="16"/>
        <w:u w:val="none" w:color="000000"/>
        <w:bdr w:val="none" w:sz="0" w:space="0" w:color="auto"/>
        <w:shd w:val="clear" w:color="auto" w:fill="auto"/>
        <w:vertAlign w:val="baseline"/>
      </w:rPr>
    </w:lvl>
    <w:lvl w:ilvl="3" w:tplc="9E8CE75C">
      <w:start w:val="1"/>
      <w:numFmt w:val="decimal"/>
      <w:lvlText w:val="%4"/>
      <w:lvlJc w:val="left"/>
      <w:pPr>
        <w:ind w:left="2520"/>
      </w:pPr>
      <w:rPr>
        <w:rFonts w:ascii="Verdana" w:eastAsia="Verdana" w:hAnsi="Verdana" w:cs="Verdana"/>
        <w:b w:val="0"/>
        <w:i w:val="0"/>
        <w:strike w:val="0"/>
        <w:dstrike w:val="0"/>
        <w:color w:val="000000"/>
        <w:sz w:val="16"/>
        <w:szCs w:val="16"/>
        <w:u w:val="none" w:color="000000"/>
        <w:bdr w:val="none" w:sz="0" w:space="0" w:color="auto"/>
        <w:shd w:val="clear" w:color="auto" w:fill="auto"/>
        <w:vertAlign w:val="baseline"/>
      </w:rPr>
    </w:lvl>
    <w:lvl w:ilvl="4" w:tplc="34B454CC">
      <w:start w:val="1"/>
      <w:numFmt w:val="lowerLetter"/>
      <w:lvlText w:val="%5"/>
      <w:lvlJc w:val="left"/>
      <w:pPr>
        <w:ind w:left="3240"/>
      </w:pPr>
      <w:rPr>
        <w:rFonts w:ascii="Verdana" w:eastAsia="Verdana" w:hAnsi="Verdana" w:cs="Verdana"/>
        <w:b w:val="0"/>
        <w:i w:val="0"/>
        <w:strike w:val="0"/>
        <w:dstrike w:val="0"/>
        <w:color w:val="000000"/>
        <w:sz w:val="16"/>
        <w:szCs w:val="16"/>
        <w:u w:val="none" w:color="000000"/>
        <w:bdr w:val="none" w:sz="0" w:space="0" w:color="auto"/>
        <w:shd w:val="clear" w:color="auto" w:fill="auto"/>
        <w:vertAlign w:val="baseline"/>
      </w:rPr>
    </w:lvl>
    <w:lvl w:ilvl="5" w:tplc="9E2EC7B2">
      <w:start w:val="1"/>
      <w:numFmt w:val="lowerRoman"/>
      <w:lvlText w:val="%6"/>
      <w:lvlJc w:val="left"/>
      <w:pPr>
        <w:ind w:left="3960"/>
      </w:pPr>
      <w:rPr>
        <w:rFonts w:ascii="Verdana" w:eastAsia="Verdana" w:hAnsi="Verdana" w:cs="Verdana"/>
        <w:b w:val="0"/>
        <w:i w:val="0"/>
        <w:strike w:val="0"/>
        <w:dstrike w:val="0"/>
        <w:color w:val="000000"/>
        <w:sz w:val="16"/>
        <w:szCs w:val="16"/>
        <w:u w:val="none" w:color="000000"/>
        <w:bdr w:val="none" w:sz="0" w:space="0" w:color="auto"/>
        <w:shd w:val="clear" w:color="auto" w:fill="auto"/>
        <w:vertAlign w:val="baseline"/>
      </w:rPr>
    </w:lvl>
    <w:lvl w:ilvl="6" w:tplc="8DB01BB8">
      <w:start w:val="1"/>
      <w:numFmt w:val="decimal"/>
      <w:lvlText w:val="%7"/>
      <w:lvlJc w:val="left"/>
      <w:pPr>
        <w:ind w:left="4680"/>
      </w:pPr>
      <w:rPr>
        <w:rFonts w:ascii="Verdana" w:eastAsia="Verdana" w:hAnsi="Verdana" w:cs="Verdana"/>
        <w:b w:val="0"/>
        <w:i w:val="0"/>
        <w:strike w:val="0"/>
        <w:dstrike w:val="0"/>
        <w:color w:val="000000"/>
        <w:sz w:val="16"/>
        <w:szCs w:val="16"/>
        <w:u w:val="none" w:color="000000"/>
        <w:bdr w:val="none" w:sz="0" w:space="0" w:color="auto"/>
        <w:shd w:val="clear" w:color="auto" w:fill="auto"/>
        <w:vertAlign w:val="baseline"/>
      </w:rPr>
    </w:lvl>
    <w:lvl w:ilvl="7" w:tplc="AA8AE3A4">
      <w:start w:val="1"/>
      <w:numFmt w:val="lowerLetter"/>
      <w:lvlText w:val="%8"/>
      <w:lvlJc w:val="left"/>
      <w:pPr>
        <w:ind w:left="5400"/>
      </w:pPr>
      <w:rPr>
        <w:rFonts w:ascii="Verdana" w:eastAsia="Verdana" w:hAnsi="Verdana" w:cs="Verdana"/>
        <w:b w:val="0"/>
        <w:i w:val="0"/>
        <w:strike w:val="0"/>
        <w:dstrike w:val="0"/>
        <w:color w:val="000000"/>
        <w:sz w:val="16"/>
        <w:szCs w:val="16"/>
        <w:u w:val="none" w:color="000000"/>
        <w:bdr w:val="none" w:sz="0" w:space="0" w:color="auto"/>
        <w:shd w:val="clear" w:color="auto" w:fill="auto"/>
        <w:vertAlign w:val="baseline"/>
      </w:rPr>
    </w:lvl>
    <w:lvl w:ilvl="8" w:tplc="9F9EFF04">
      <w:start w:val="1"/>
      <w:numFmt w:val="lowerRoman"/>
      <w:lvlText w:val="%9"/>
      <w:lvlJc w:val="left"/>
      <w:pPr>
        <w:ind w:left="6120"/>
      </w:pPr>
      <w:rPr>
        <w:rFonts w:ascii="Verdana" w:eastAsia="Verdana" w:hAnsi="Verdana" w:cs="Verdana"/>
        <w:b w:val="0"/>
        <w:i w:val="0"/>
        <w:strike w:val="0"/>
        <w:dstrike w:val="0"/>
        <w:color w:val="000000"/>
        <w:sz w:val="16"/>
        <w:szCs w:val="16"/>
        <w:u w:val="none" w:color="000000"/>
        <w:bdr w:val="none" w:sz="0" w:space="0" w:color="auto"/>
        <w:shd w:val="clear" w:color="auto" w:fill="auto"/>
        <w:vertAlign w:val="baseline"/>
      </w:rPr>
    </w:lvl>
  </w:abstractNum>
  <w:abstractNum w:abstractNumId="5" w15:restartNumberingAfterBreak="0">
    <w:nsid w:val="36DD70FC"/>
    <w:multiLevelType w:val="hybridMultilevel"/>
    <w:tmpl w:val="6FFC7BD8"/>
    <w:lvl w:ilvl="0" w:tplc="6E0C655C">
      <w:start w:val="4"/>
      <w:numFmt w:val="decimal"/>
      <w:lvlText w:val="%1."/>
      <w:lvlJc w:val="left"/>
      <w:pPr>
        <w:ind w:left="427"/>
      </w:pPr>
      <w:rPr>
        <w:rFonts w:ascii="Verdana" w:eastAsia="Verdana" w:hAnsi="Verdana" w:cs="Verdana"/>
        <w:b w:val="0"/>
        <w:i w:val="0"/>
        <w:strike w:val="0"/>
        <w:dstrike w:val="0"/>
        <w:color w:val="000000"/>
        <w:sz w:val="16"/>
        <w:szCs w:val="16"/>
        <w:u w:val="none" w:color="000000"/>
        <w:bdr w:val="none" w:sz="0" w:space="0" w:color="auto"/>
        <w:shd w:val="clear" w:color="auto" w:fill="auto"/>
        <w:vertAlign w:val="baseline"/>
      </w:rPr>
    </w:lvl>
    <w:lvl w:ilvl="1" w:tplc="01322FE6">
      <w:start w:val="1"/>
      <w:numFmt w:val="lowerLetter"/>
      <w:lvlText w:val="%2"/>
      <w:lvlJc w:val="left"/>
      <w:pPr>
        <w:ind w:left="1080"/>
      </w:pPr>
      <w:rPr>
        <w:rFonts w:ascii="Verdana" w:eastAsia="Verdana" w:hAnsi="Verdana" w:cs="Verdana"/>
        <w:b w:val="0"/>
        <w:i w:val="0"/>
        <w:strike w:val="0"/>
        <w:dstrike w:val="0"/>
        <w:color w:val="000000"/>
        <w:sz w:val="16"/>
        <w:szCs w:val="16"/>
        <w:u w:val="none" w:color="000000"/>
        <w:bdr w:val="none" w:sz="0" w:space="0" w:color="auto"/>
        <w:shd w:val="clear" w:color="auto" w:fill="auto"/>
        <w:vertAlign w:val="baseline"/>
      </w:rPr>
    </w:lvl>
    <w:lvl w:ilvl="2" w:tplc="1A7ED3D8">
      <w:start w:val="1"/>
      <w:numFmt w:val="lowerRoman"/>
      <w:lvlText w:val="%3"/>
      <w:lvlJc w:val="left"/>
      <w:pPr>
        <w:ind w:left="1800"/>
      </w:pPr>
      <w:rPr>
        <w:rFonts w:ascii="Verdana" w:eastAsia="Verdana" w:hAnsi="Verdana" w:cs="Verdana"/>
        <w:b w:val="0"/>
        <w:i w:val="0"/>
        <w:strike w:val="0"/>
        <w:dstrike w:val="0"/>
        <w:color w:val="000000"/>
        <w:sz w:val="16"/>
        <w:szCs w:val="16"/>
        <w:u w:val="none" w:color="000000"/>
        <w:bdr w:val="none" w:sz="0" w:space="0" w:color="auto"/>
        <w:shd w:val="clear" w:color="auto" w:fill="auto"/>
        <w:vertAlign w:val="baseline"/>
      </w:rPr>
    </w:lvl>
    <w:lvl w:ilvl="3" w:tplc="A6DCF204">
      <w:start w:val="1"/>
      <w:numFmt w:val="decimal"/>
      <w:lvlText w:val="%4"/>
      <w:lvlJc w:val="left"/>
      <w:pPr>
        <w:ind w:left="2520"/>
      </w:pPr>
      <w:rPr>
        <w:rFonts w:ascii="Verdana" w:eastAsia="Verdana" w:hAnsi="Verdana" w:cs="Verdana"/>
        <w:b w:val="0"/>
        <w:i w:val="0"/>
        <w:strike w:val="0"/>
        <w:dstrike w:val="0"/>
        <w:color w:val="000000"/>
        <w:sz w:val="16"/>
        <w:szCs w:val="16"/>
        <w:u w:val="none" w:color="000000"/>
        <w:bdr w:val="none" w:sz="0" w:space="0" w:color="auto"/>
        <w:shd w:val="clear" w:color="auto" w:fill="auto"/>
        <w:vertAlign w:val="baseline"/>
      </w:rPr>
    </w:lvl>
    <w:lvl w:ilvl="4" w:tplc="1D7A26B4">
      <w:start w:val="1"/>
      <w:numFmt w:val="lowerLetter"/>
      <w:lvlText w:val="%5"/>
      <w:lvlJc w:val="left"/>
      <w:pPr>
        <w:ind w:left="3240"/>
      </w:pPr>
      <w:rPr>
        <w:rFonts w:ascii="Verdana" w:eastAsia="Verdana" w:hAnsi="Verdana" w:cs="Verdana"/>
        <w:b w:val="0"/>
        <w:i w:val="0"/>
        <w:strike w:val="0"/>
        <w:dstrike w:val="0"/>
        <w:color w:val="000000"/>
        <w:sz w:val="16"/>
        <w:szCs w:val="16"/>
        <w:u w:val="none" w:color="000000"/>
        <w:bdr w:val="none" w:sz="0" w:space="0" w:color="auto"/>
        <w:shd w:val="clear" w:color="auto" w:fill="auto"/>
        <w:vertAlign w:val="baseline"/>
      </w:rPr>
    </w:lvl>
    <w:lvl w:ilvl="5" w:tplc="3B2C7D88">
      <w:start w:val="1"/>
      <w:numFmt w:val="lowerRoman"/>
      <w:lvlText w:val="%6"/>
      <w:lvlJc w:val="left"/>
      <w:pPr>
        <w:ind w:left="3960"/>
      </w:pPr>
      <w:rPr>
        <w:rFonts w:ascii="Verdana" w:eastAsia="Verdana" w:hAnsi="Verdana" w:cs="Verdana"/>
        <w:b w:val="0"/>
        <w:i w:val="0"/>
        <w:strike w:val="0"/>
        <w:dstrike w:val="0"/>
        <w:color w:val="000000"/>
        <w:sz w:val="16"/>
        <w:szCs w:val="16"/>
        <w:u w:val="none" w:color="000000"/>
        <w:bdr w:val="none" w:sz="0" w:space="0" w:color="auto"/>
        <w:shd w:val="clear" w:color="auto" w:fill="auto"/>
        <w:vertAlign w:val="baseline"/>
      </w:rPr>
    </w:lvl>
    <w:lvl w:ilvl="6" w:tplc="2B187AD2">
      <w:start w:val="1"/>
      <w:numFmt w:val="decimal"/>
      <w:lvlText w:val="%7"/>
      <w:lvlJc w:val="left"/>
      <w:pPr>
        <w:ind w:left="4680"/>
      </w:pPr>
      <w:rPr>
        <w:rFonts w:ascii="Verdana" w:eastAsia="Verdana" w:hAnsi="Verdana" w:cs="Verdana"/>
        <w:b w:val="0"/>
        <w:i w:val="0"/>
        <w:strike w:val="0"/>
        <w:dstrike w:val="0"/>
        <w:color w:val="000000"/>
        <w:sz w:val="16"/>
        <w:szCs w:val="16"/>
        <w:u w:val="none" w:color="000000"/>
        <w:bdr w:val="none" w:sz="0" w:space="0" w:color="auto"/>
        <w:shd w:val="clear" w:color="auto" w:fill="auto"/>
        <w:vertAlign w:val="baseline"/>
      </w:rPr>
    </w:lvl>
    <w:lvl w:ilvl="7" w:tplc="3D5ED024">
      <w:start w:val="1"/>
      <w:numFmt w:val="lowerLetter"/>
      <w:lvlText w:val="%8"/>
      <w:lvlJc w:val="left"/>
      <w:pPr>
        <w:ind w:left="5400"/>
      </w:pPr>
      <w:rPr>
        <w:rFonts w:ascii="Verdana" w:eastAsia="Verdana" w:hAnsi="Verdana" w:cs="Verdana"/>
        <w:b w:val="0"/>
        <w:i w:val="0"/>
        <w:strike w:val="0"/>
        <w:dstrike w:val="0"/>
        <w:color w:val="000000"/>
        <w:sz w:val="16"/>
        <w:szCs w:val="16"/>
        <w:u w:val="none" w:color="000000"/>
        <w:bdr w:val="none" w:sz="0" w:space="0" w:color="auto"/>
        <w:shd w:val="clear" w:color="auto" w:fill="auto"/>
        <w:vertAlign w:val="baseline"/>
      </w:rPr>
    </w:lvl>
    <w:lvl w:ilvl="8" w:tplc="B53E9072">
      <w:start w:val="1"/>
      <w:numFmt w:val="lowerRoman"/>
      <w:lvlText w:val="%9"/>
      <w:lvlJc w:val="left"/>
      <w:pPr>
        <w:ind w:left="6120"/>
      </w:pPr>
      <w:rPr>
        <w:rFonts w:ascii="Verdana" w:eastAsia="Verdana" w:hAnsi="Verdana" w:cs="Verdana"/>
        <w:b w:val="0"/>
        <w:i w:val="0"/>
        <w:strike w:val="0"/>
        <w:dstrike w:val="0"/>
        <w:color w:val="000000"/>
        <w:sz w:val="16"/>
        <w:szCs w:val="16"/>
        <w:u w:val="none" w:color="000000"/>
        <w:bdr w:val="none" w:sz="0" w:space="0" w:color="auto"/>
        <w:shd w:val="clear" w:color="auto" w:fill="auto"/>
        <w:vertAlign w:val="baseline"/>
      </w:rPr>
    </w:lvl>
  </w:abstractNum>
  <w:abstractNum w:abstractNumId="6" w15:restartNumberingAfterBreak="0">
    <w:nsid w:val="69D02C42"/>
    <w:multiLevelType w:val="hybridMultilevel"/>
    <w:tmpl w:val="28FE138C"/>
    <w:lvl w:ilvl="0" w:tplc="437C38E0">
      <w:start w:val="24"/>
      <w:numFmt w:val="decimal"/>
      <w:lvlText w:val="%1."/>
      <w:lvlJc w:val="left"/>
      <w:pPr>
        <w:ind w:left="427"/>
      </w:pPr>
      <w:rPr>
        <w:rFonts w:ascii="Verdana" w:eastAsia="Verdana" w:hAnsi="Verdana" w:cs="Verdana"/>
        <w:b w:val="0"/>
        <w:i w:val="0"/>
        <w:strike w:val="0"/>
        <w:dstrike w:val="0"/>
        <w:color w:val="000000"/>
        <w:sz w:val="16"/>
        <w:szCs w:val="16"/>
        <w:u w:val="none" w:color="000000"/>
        <w:bdr w:val="none" w:sz="0" w:space="0" w:color="auto"/>
        <w:shd w:val="clear" w:color="auto" w:fill="auto"/>
        <w:vertAlign w:val="baseline"/>
      </w:rPr>
    </w:lvl>
    <w:lvl w:ilvl="1" w:tplc="38EC11D0">
      <w:start w:val="1"/>
      <w:numFmt w:val="lowerLetter"/>
      <w:lvlText w:val="%2"/>
      <w:lvlJc w:val="left"/>
      <w:pPr>
        <w:ind w:left="1080"/>
      </w:pPr>
      <w:rPr>
        <w:rFonts w:ascii="Verdana" w:eastAsia="Verdana" w:hAnsi="Verdana" w:cs="Verdana"/>
        <w:b w:val="0"/>
        <w:i w:val="0"/>
        <w:strike w:val="0"/>
        <w:dstrike w:val="0"/>
        <w:color w:val="000000"/>
        <w:sz w:val="16"/>
        <w:szCs w:val="16"/>
        <w:u w:val="none" w:color="000000"/>
        <w:bdr w:val="none" w:sz="0" w:space="0" w:color="auto"/>
        <w:shd w:val="clear" w:color="auto" w:fill="auto"/>
        <w:vertAlign w:val="baseline"/>
      </w:rPr>
    </w:lvl>
    <w:lvl w:ilvl="2" w:tplc="C3BA5E46">
      <w:start w:val="1"/>
      <w:numFmt w:val="lowerRoman"/>
      <w:lvlText w:val="%3"/>
      <w:lvlJc w:val="left"/>
      <w:pPr>
        <w:ind w:left="1800"/>
      </w:pPr>
      <w:rPr>
        <w:rFonts w:ascii="Verdana" w:eastAsia="Verdana" w:hAnsi="Verdana" w:cs="Verdana"/>
        <w:b w:val="0"/>
        <w:i w:val="0"/>
        <w:strike w:val="0"/>
        <w:dstrike w:val="0"/>
        <w:color w:val="000000"/>
        <w:sz w:val="16"/>
        <w:szCs w:val="16"/>
        <w:u w:val="none" w:color="000000"/>
        <w:bdr w:val="none" w:sz="0" w:space="0" w:color="auto"/>
        <w:shd w:val="clear" w:color="auto" w:fill="auto"/>
        <w:vertAlign w:val="baseline"/>
      </w:rPr>
    </w:lvl>
    <w:lvl w:ilvl="3" w:tplc="40E02B2A">
      <w:start w:val="1"/>
      <w:numFmt w:val="decimal"/>
      <w:lvlText w:val="%4"/>
      <w:lvlJc w:val="left"/>
      <w:pPr>
        <w:ind w:left="2520"/>
      </w:pPr>
      <w:rPr>
        <w:rFonts w:ascii="Verdana" w:eastAsia="Verdana" w:hAnsi="Verdana" w:cs="Verdana"/>
        <w:b w:val="0"/>
        <w:i w:val="0"/>
        <w:strike w:val="0"/>
        <w:dstrike w:val="0"/>
        <w:color w:val="000000"/>
        <w:sz w:val="16"/>
        <w:szCs w:val="16"/>
        <w:u w:val="none" w:color="000000"/>
        <w:bdr w:val="none" w:sz="0" w:space="0" w:color="auto"/>
        <w:shd w:val="clear" w:color="auto" w:fill="auto"/>
        <w:vertAlign w:val="baseline"/>
      </w:rPr>
    </w:lvl>
    <w:lvl w:ilvl="4" w:tplc="3AC024AE">
      <w:start w:val="1"/>
      <w:numFmt w:val="lowerLetter"/>
      <w:lvlText w:val="%5"/>
      <w:lvlJc w:val="left"/>
      <w:pPr>
        <w:ind w:left="3240"/>
      </w:pPr>
      <w:rPr>
        <w:rFonts w:ascii="Verdana" w:eastAsia="Verdana" w:hAnsi="Verdana" w:cs="Verdana"/>
        <w:b w:val="0"/>
        <w:i w:val="0"/>
        <w:strike w:val="0"/>
        <w:dstrike w:val="0"/>
        <w:color w:val="000000"/>
        <w:sz w:val="16"/>
        <w:szCs w:val="16"/>
        <w:u w:val="none" w:color="000000"/>
        <w:bdr w:val="none" w:sz="0" w:space="0" w:color="auto"/>
        <w:shd w:val="clear" w:color="auto" w:fill="auto"/>
        <w:vertAlign w:val="baseline"/>
      </w:rPr>
    </w:lvl>
    <w:lvl w:ilvl="5" w:tplc="7ED89DB6">
      <w:start w:val="1"/>
      <w:numFmt w:val="lowerRoman"/>
      <w:lvlText w:val="%6"/>
      <w:lvlJc w:val="left"/>
      <w:pPr>
        <w:ind w:left="3960"/>
      </w:pPr>
      <w:rPr>
        <w:rFonts w:ascii="Verdana" w:eastAsia="Verdana" w:hAnsi="Verdana" w:cs="Verdana"/>
        <w:b w:val="0"/>
        <w:i w:val="0"/>
        <w:strike w:val="0"/>
        <w:dstrike w:val="0"/>
        <w:color w:val="000000"/>
        <w:sz w:val="16"/>
        <w:szCs w:val="16"/>
        <w:u w:val="none" w:color="000000"/>
        <w:bdr w:val="none" w:sz="0" w:space="0" w:color="auto"/>
        <w:shd w:val="clear" w:color="auto" w:fill="auto"/>
        <w:vertAlign w:val="baseline"/>
      </w:rPr>
    </w:lvl>
    <w:lvl w:ilvl="6" w:tplc="B596E084">
      <w:start w:val="1"/>
      <w:numFmt w:val="decimal"/>
      <w:lvlText w:val="%7"/>
      <w:lvlJc w:val="left"/>
      <w:pPr>
        <w:ind w:left="4680"/>
      </w:pPr>
      <w:rPr>
        <w:rFonts w:ascii="Verdana" w:eastAsia="Verdana" w:hAnsi="Verdana" w:cs="Verdana"/>
        <w:b w:val="0"/>
        <w:i w:val="0"/>
        <w:strike w:val="0"/>
        <w:dstrike w:val="0"/>
        <w:color w:val="000000"/>
        <w:sz w:val="16"/>
        <w:szCs w:val="16"/>
        <w:u w:val="none" w:color="000000"/>
        <w:bdr w:val="none" w:sz="0" w:space="0" w:color="auto"/>
        <w:shd w:val="clear" w:color="auto" w:fill="auto"/>
        <w:vertAlign w:val="baseline"/>
      </w:rPr>
    </w:lvl>
    <w:lvl w:ilvl="7" w:tplc="E2CEBA8E">
      <w:start w:val="1"/>
      <w:numFmt w:val="lowerLetter"/>
      <w:lvlText w:val="%8"/>
      <w:lvlJc w:val="left"/>
      <w:pPr>
        <w:ind w:left="5400"/>
      </w:pPr>
      <w:rPr>
        <w:rFonts w:ascii="Verdana" w:eastAsia="Verdana" w:hAnsi="Verdana" w:cs="Verdana"/>
        <w:b w:val="0"/>
        <w:i w:val="0"/>
        <w:strike w:val="0"/>
        <w:dstrike w:val="0"/>
        <w:color w:val="000000"/>
        <w:sz w:val="16"/>
        <w:szCs w:val="16"/>
        <w:u w:val="none" w:color="000000"/>
        <w:bdr w:val="none" w:sz="0" w:space="0" w:color="auto"/>
        <w:shd w:val="clear" w:color="auto" w:fill="auto"/>
        <w:vertAlign w:val="baseline"/>
      </w:rPr>
    </w:lvl>
    <w:lvl w:ilvl="8" w:tplc="78048E36">
      <w:start w:val="1"/>
      <w:numFmt w:val="lowerRoman"/>
      <w:lvlText w:val="%9"/>
      <w:lvlJc w:val="left"/>
      <w:pPr>
        <w:ind w:left="6120"/>
      </w:pPr>
      <w:rPr>
        <w:rFonts w:ascii="Verdana" w:eastAsia="Verdana" w:hAnsi="Verdana" w:cs="Verdana"/>
        <w:b w:val="0"/>
        <w:i w:val="0"/>
        <w:strike w:val="0"/>
        <w:dstrike w:val="0"/>
        <w:color w:val="000000"/>
        <w:sz w:val="16"/>
        <w:szCs w:val="16"/>
        <w:u w:val="none" w:color="000000"/>
        <w:bdr w:val="none" w:sz="0" w:space="0" w:color="auto"/>
        <w:shd w:val="clear" w:color="auto" w:fill="auto"/>
        <w:vertAlign w:val="baseline"/>
      </w:rPr>
    </w:lvl>
  </w:abstractNum>
  <w:abstractNum w:abstractNumId="7" w15:restartNumberingAfterBreak="0">
    <w:nsid w:val="6F6A75A4"/>
    <w:multiLevelType w:val="hybridMultilevel"/>
    <w:tmpl w:val="EECEFC10"/>
    <w:lvl w:ilvl="0" w:tplc="91CE13F0">
      <w:start w:val="1"/>
      <w:numFmt w:val="decimal"/>
      <w:lvlText w:val="%1."/>
      <w:lvlJc w:val="left"/>
      <w:pPr>
        <w:ind w:left="552"/>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lvl w:ilvl="1" w:tplc="3148268A">
      <w:start w:val="1"/>
      <w:numFmt w:val="lowerLetter"/>
      <w:lvlText w:val="%2"/>
      <w:lvlJc w:val="left"/>
      <w:pPr>
        <w:ind w:left="1287"/>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lvl w:ilvl="2" w:tplc="CA12B634">
      <w:start w:val="1"/>
      <w:numFmt w:val="lowerRoman"/>
      <w:lvlText w:val="%3"/>
      <w:lvlJc w:val="left"/>
      <w:pPr>
        <w:ind w:left="2007"/>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lvl w:ilvl="3" w:tplc="5CDCBDE4">
      <w:start w:val="1"/>
      <w:numFmt w:val="decimal"/>
      <w:lvlText w:val="%4"/>
      <w:lvlJc w:val="left"/>
      <w:pPr>
        <w:ind w:left="2727"/>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lvl w:ilvl="4" w:tplc="587C26F8">
      <w:start w:val="1"/>
      <w:numFmt w:val="lowerLetter"/>
      <w:lvlText w:val="%5"/>
      <w:lvlJc w:val="left"/>
      <w:pPr>
        <w:ind w:left="3447"/>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lvl w:ilvl="5" w:tplc="5CF22102">
      <w:start w:val="1"/>
      <w:numFmt w:val="lowerRoman"/>
      <w:lvlText w:val="%6"/>
      <w:lvlJc w:val="left"/>
      <w:pPr>
        <w:ind w:left="4167"/>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lvl w:ilvl="6" w:tplc="BD90D208">
      <w:start w:val="1"/>
      <w:numFmt w:val="decimal"/>
      <w:lvlText w:val="%7"/>
      <w:lvlJc w:val="left"/>
      <w:pPr>
        <w:ind w:left="4887"/>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lvl w:ilvl="7" w:tplc="164E1274">
      <w:start w:val="1"/>
      <w:numFmt w:val="lowerLetter"/>
      <w:lvlText w:val="%8"/>
      <w:lvlJc w:val="left"/>
      <w:pPr>
        <w:ind w:left="5607"/>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lvl w:ilvl="8" w:tplc="4C9A3668">
      <w:start w:val="1"/>
      <w:numFmt w:val="lowerRoman"/>
      <w:lvlText w:val="%9"/>
      <w:lvlJc w:val="left"/>
      <w:pPr>
        <w:ind w:left="6327"/>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abstractNum>
  <w:abstractNum w:abstractNumId="8" w15:restartNumberingAfterBreak="0">
    <w:nsid w:val="7D7D683B"/>
    <w:multiLevelType w:val="hybridMultilevel"/>
    <w:tmpl w:val="EC227B2C"/>
    <w:lvl w:ilvl="0" w:tplc="B45CDD08">
      <w:start w:val="18"/>
      <w:numFmt w:val="decimal"/>
      <w:lvlText w:val="%1."/>
      <w:lvlJc w:val="left"/>
      <w:pPr>
        <w:ind w:left="427"/>
      </w:pPr>
      <w:rPr>
        <w:rFonts w:ascii="Verdana" w:eastAsia="Verdana" w:hAnsi="Verdana" w:cs="Verdana"/>
        <w:b w:val="0"/>
        <w:i w:val="0"/>
        <w:strike w:val="0"/>
        <w:dstrike w:val="0"/>
        <w:color w:val="000000"/>
        <w:sz w:val="16"/>
        <w:szCs w:val="16"/>
        <w:u w:val="none" w:color="000000"/>
        <w:bdr w:val="none" w:sz="0" w:space="0" w:color="auto"/>
        <w:shd w:val="clear" w:color="auto" w:fill="auto"/>
        <w:vertAlign w:val="baseline"/>
      </w:rPr>
    </w:lvl>
    <w:lvl w:ilvl="1" w:tplc="2236BF64">
      <w:start w:val="1"/>
      <w:numFmt w:val="lowerLetter"/>
      <w:lvlText w:val="%2"/>
      <w:lvlJc w:val="left"/>
      <w:pPr>
        <w:ind w:left="1080"/>
      </w:pPr>
      <w:rPr>
        <w:rFonts w:ascii="Verdana" w:eastAsia="Verdana" w:hAnsi="Verdana" w:cs="Verdana"/>
        <w:b w:val="0"/>
        <w:i w:val="0"/>
        <w:strike w:val="0"/>
        <w:dstrike w:val="0"/>
        <w:color w:val="000000"/>
        <w:sz w:val="16"/>
        <w:szCs w:val="16"/>
        <w:u w:val="none" w:color="000000"/>
        <w:bdr w:val="none" w:sz="0" w:space="0" w:color="auto"/>
        <w:shd w:val="clear" w:color="auto" w:fill="auto"/>
        <w:vertAlign w:val="baseline"/>
      </w:rPr>
    </w:lvl>
    <w:lvl w:ilvl="2" w:tplc="E8BABB82">
      <w:start w:val="1"/>
      <w:numFmt w:val="lowerRoman"/>
      <w:lvlText w:val="%3"/>
      <w:lvlJc w:val="left"/>
      <w:pPr>
        <w:ind w:left="1800"/>
      </w:pPr>
      <w:rPr>
        <w:rFonts w:ascii="Verdana" w:eastAsia="Verdana" w:hAnsi="Verdana" w:cs="Verdana"/>
        <w:b w:val="0"/>
        <w:i w:val="0"/>
        <w:strike w:val="0"/>
        <w:dstrike w:val="0"/>
        <w:color w:val="000000"/>
        <w:sz w:val="16"/>
        <w:szCs w:val="16"/>
        <w:u w:val="none" w:color="000000"/>
        <w:bdr w:val="none" w:sz="0" w:space="0" w:color="auto"/>
        <w:shd w:val="clear" w:color="auto" w:fill="auto"/>
        <w:vertAlign w:val="baseline"/>
      </w:rPr>
    </w:lvl>
    <w:lvl w:ilvl="3" w:tplc="DED64FD2">
      <w:start w:val="1"/>
      <w:numFmt w:val="decimal"/>
      <w:lvlText w:val="%4"/>
      <w:lvlJc w:val="left"/>
      <w:pPr>
        <w:ind w:left="2520"/>
      </w:pPr>
      <w:rPr>
        <w:rFonts w:ascii="Verdana" w:eastAsia="Verdana" w:hAnsi="Verdana" w:cs="Verdana"/>
        <w:b w:val="0"/>
        <w:i w:val="0"/>
        <w:strike w:val="0"/>
        <w:dstrike w:val="0"/>
        <w:color w:val="000000"/>
        <w:sz w:val="16"/>
        <w:szCs w:val="16"/>
        <w:u w:val="none" w:color="000000"/>
        <w:bdr w:val="none" w:sz="0" w:space="0" w:color="auto"/>
        <w:shd w:val="clear" w:color="auto" w:fill="auto"/>
        <w:vertAlign w:val="baseline"/>
      </w:rPr>
    </w:lvl>
    <w:lvl w:ilvl="4" w:tplc="BF00E00A">
      <w:start w:val="1"/>
      <w:numFmt w:val="lowerLetter"/>
      <w:lvlText w:val="%5"/>
      <w:lvlJc w:val="left"/>
      <w:pPr>
        <w:ind w:left="3240"/>
      </w:pPr>
      <w:rPr>
        <w:rFonts w:ascii="Verdana" w:eastAsia="Verdana" w:hAnsi="Verdana" w:cs="Verdana"/>
        <w:b w:val="0"/>
        <w:i w:val="0"/>
        <w:strike w:val="0"/>
        <w:dstrike w:val="0"/>
        <w:color w:val="000000"/>
        <w:sz w:val="16"/>
        <w:szCs w:val="16"/>
        <w:u w:val="none" w:color="000000"/>
        <w:bdr w:val="none" w:sz="0" w:space="0" w:color="auto"/>
        <w:shd w:val="clear" w:color="auto" w:fill="auto"/>
        <w:vertAlign w:val="baseline"/>
      </w:rPr>
    </w:lvl>
    <w:lvl w:ilvl="5" w:tplc="807468C4">
      <w:start w:val="1"/>
      <w:numFmt w:val="lowerRoman"/>
      <w:lvlText w:val="%6"/>
      <w:lvlJc w:val="left"/>
      <w:pPr>
        <w:ind w:left="3960"/>
      </w:pPr>
      <w:rPr>
        <w:rFonts w:ascii="Verdana" w:eastAsia="Verdana" w:hAnsi="Verdana" w:cs="Verdana"/>
        <w:b w:val="0"/>
        <w:i w:val="0"/>
        <w:strike w:val="0"/>
        <w:dstrike w:val="0"/>
        <w:color w:val="000000"/>
        <w:sz w:val="16"/>
        <w:szCs w:val="16"/>
        <w:u w:val="none" w:color="000000"/>
        <w:bdr w:val="none" w:sz="0" w:space="0" w:color="auto"/>
        <w:shd w:val="clear" w:color="auto" w:fill="auto"/>
        <w:vertAlign w:val="baseline"/>
      </w:rPr>
    </w:lvl>
    <w:lvl w:ilvl="6" w:tplc="9370B734">
      <w:start w:val="1"/>
      <w:numFmt w:val="decimal"/>
      <w:lvlText w:val="%7"/>
      <w:lvlJc w:val="left"/>
      <w:pPr>
        <w:ind w:left="4680"/>
      </w:pPr>
      <w:rPr>
        <w:rFonts w:ascii="Verdana" w:eastAsia="Verdana" w:hAnsi="Verdana" w:cs="Verdana"/>
        <w:b w:val="0"/>
        <w:i w:val="0"/>
        <w:strike w:val="0"/>
        <w:dstrike w:val="0"/>
        <w:color w:val="000000"/>
        <w:sz w:val="16"/>
        <w:szCs w:val="16"/>
        <w:u w:val="none" w:color="000000"/>
        <w:bdr w:val="none" w:sz="0" w:space="0" w:color="auto"/>
        <w:shd w:val="clear" w:color="auto" w:fill="auto"/>
        <w:vertAlign w:val="baseline"/>
      </w:rPr>
    </w:lvl>
    <w:lvl w:ilvl="7" w:tplc="EDE4FC9A">
      <w:start w:val="1"/>
      <w:numFmt w:val="lowerLetter"/>
      <w:lvlText w:val="%8"/>
      <w:lvlJc w:val="left"/>
      <w:pPr>
        <w:ind w:left="5400"/>
      </w:pPr>
      <w:rPr>
        <w:rFonts w:ascii="Verdana" w:eastAsia="Verdana" w:hAnsi="Verdana" w:cs="Verdana"/>
        <w:b w:val="0"/>
        <w:i w:val="0"/>
        <w:strike w:val="0"/>
        <w:dstrike w:val="0"/>
        <w:color w:val="000000"/>
        <w:sz w:val="16"/>
        <w:szCs w:val="16"/>
        <w:u w:val="none" w:color="000000"/>
        <w:bdr w:val="none" w:sz="0" w:space="0" w:color="auto"/>
        <w:shd w:val="clear" w:color="auto" w:fill="auto"/>
        <w:vertAlign w:val="baseline"/>
      </w:rPr>
    </w:lvl>
    <w:lvl w:ilvl="8" w:tplc="36E8B9DE">
      <w:start w:val="1"/>
      <w:numFmt w:val="lowerRoman"/>
      <w:lvlText w:val="%9"/>
      <w:lvlJc w:val="left"/>
      <w:pPr>
        <w:ind w:left="6120"/>
      </w:pPr>
      <w:rPr>
        <w:rFonts w:ascii="Verdana" w:eastAsia="Verdana" w:hAnsi="Verdana" w:cs="Verdana"/>
        <w:b w:val="0"/>
        <w:i w:val="0"/>
        <w:strike w:val="0"/>
        <w:dstrike w:val="0"/>
        <w:color w:val="000000"/>
        <w:sz w:val="16"/>
        <w:szCs w:val="16"/>
        <w:u w:val="none" w:color="000000"/>
        <w:bdr w:val="none" w:sz="0" w:space="0" w:color="auto"/>
        <w:shd w:val="clear" w:color="auto" w:fill="auto"/>
        <w:vertAlign w:val="baseline"/>
      </w:rPr>
    </w:lvl>
  </w:abstractNum>
  <w:num w:numId="1" w16cid:durableId="1953899408">
    <w:abstractNumId w:val="7"/>
  </w:num>
  <w:num w:numId="2" w16cid:durableId="789015621">
    <w:abstractNumId w:val="5"/>
  </w:num>
  <w:num w:numId="3" w16cid:durableId="818499568">
    <w:abstractNumId w:val="4"/>
  </w:num>
  <w:num w:numId="4" w16cid:durableId="1180512364">
    <w:abstractNumId w:val="2"/>
  </w:num>
  <w:num w:numId="5" w16cid:durableId="1740202802">
    <w:abstractNumId w:val="1"/>
  </w:num>
  <w:num w:numId="6" w16cid:durableId="139815084">
    <w:abstractNumId w:val="8"/>
  </w:num>
  <w:num w:numId="7" w16cid:durableId="2014525786">
    <w:abstractNumId w:val="3"/>
  </w:num>
  <w:num w:numId="8" w16cid:durableId="1746761104">
    <w:abstractNumId w:val="6"/>
  </w:num>
  <w:num w:numId="9" w16cid:durableId="4339871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5315"/>
    <w:rsid w:val="0038020C"/>
    <w:rsid w:val="00465315"/>
    <w:rsid w:val="00D14D1D"/>
    <w:rsid w:val="00D1757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553EFEB7"/>
  <w15:docId w15:val="{77FB62D1-F4AB-3A4A-9DA8-C9EBA54F23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89" w:line="250" w:lineRule="auto"/>
      <w:ind w:left="10" w:hanging="10"/>
    </w:pPr>
    <w:rPr>
      <w:rFonts w:ascii="Verdana" w:eastAsia="Verdana" w:hAnsi="Verdana" w:cs="Verdana"/>
      <w:color w:val="000000"/>
      <w:sz w:val="18"/>
    </w:rPr>
  </w:style>
  <w:style w:type="paragraph" w:styleId="Heading1">
    <w:name w:val="heading 1"/>
    <w:next w:val="Normal"/>
    <w:link w:val="Heading1Char"/>
    <w:uiPriority w:val="9"/>
    <w:qFormat/>
    <w:pPr>
      <w:keepNext/>
      <w:keepLines/>
      <w:spacing w:after="0" w:line="259" w:lineRule="auto"/>
      <w:ind w:left="10" w:hanging="10"/>
      <w:outlineLvl w:val="0"/>
    </w:pPr>
    <w:rPr>
      <w:rFonts w:ascii="Calibri" w:eastAsia="Calibri" w:hAnsi="Calibri" w:cs="Calibri"/>
      <w:color w:val="2D74B5"/>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color w:val="2D74B5"/>
      <w:sz w:val="3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3.png"/><Relationship Id="rId18"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footer" Target="footer3.xml"/><Relationship Id="rId7" Type="http://schemas.openxmlformats.org/officeDocument/2006/relationships/image" Target="media/image1.png"/><Relationship Id="rId12" Type="http://schemas.openxmlformats.org/officeDocument/2006/relationships/hyperlink" Target="https://docs.oracle.com/en/database/oracle/oracle-database/23/admin/managing-tables.html" TargetMode="External"/><Relationship Id="rId17" Type="http://schemas.openxmlformats.org/officeDocument/2006/relationships/header" Target="header2.xml"/><Relationship Id="rId2" Type="http://schemas.openxmlformats.org/officeDocument/2006/relationships/styles" Target="styles.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cs.oracle.com/en/database/oracle/oracle-database/23/admin/managing-tables.html" TargetMode="External"/><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theme" Target="theme/theme1.xml"/><Relationship Id="rId10" Type="http://schemas.openxmlformats.org/officeDocument/2006/relationships/image" Target="media/image1.jpg"/><Relationship Id="rId19"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0.png"/><Relationship Id="rId14" Type="http://schemas.openxmlformats.org/officeDocument/2006/relationships/image" Target="media/image4.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1617</Words>
  <Characters>9223</Characters>
  <Application>Microsoft Office Word</Application>
  <DocSecurity>0</DocSecurity>
  <Lines>76</Lines>
  <Paragraphs>21</Paragraphs>
  <ScaleCrop>false</ScaleCrop>
  <Company/>
  <LinksUpToDate>false</LinksUpToDate>
  <CharactersWithSpaces>10819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Managing Oracle Autonomous Databases, a course by Ahmed Baraka</dc:subject>
  <dc:creator>Ahmed Baraka</dc:creator>
  <cp:keywords>Oracle Database 23ai New Features</cp:keywords>
  <cp:lastModifiedBy>Vivek Trivedi</cp:lastModifiedBy>
  <cp:revision>2</cp:revision>
  <dcterms:created xsi:type="dcterms:W3CDTF">2025-12-09T04:07:00Z</dcterms:created>
  <dcterms:modified xsi:type="dcterms:W3CDTF">2025-12-09T04:07:00Z</dcterms:modified>
</cp:coreProperties>
</file>