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E02" w:rsidRPr="00910A52" w:rsidRDefault="00731E02" w:rsidP="00731E02">
      <w:pPr>
        <w:rPr>
          <w:sz w:val="28"/>
          <w:szCs w:val="28"/>
        </w:rPr>
      </w:pPr>
      <w:r w:rsidRPr="00910A52">
        <w:rPr>
          <w:sz w:val="28"/>
          <w:szCs w:val="28"/>
        </w:rPr>
        <w:t xml:space="preserve">CORDED POLYESTER STRAPPING ( CORD STRAP ) </w:t>
      </w:r>
    </w:p>
    <w:p w:rsidR="00731E02" w:rsidRPr="00910A52" w:rsidRDefault="00731E02">
      <w:pPr>
        <w:rPr>
          <w:rFonts w:cstheme="minorHAnsi"/>
          <w:b/>
          <w:color w:val="333333"/>
          <w:sz w:val="28"/>
          <w:szCs w:val="28"/>
          <w:shd w:val="clear" w:color="auto" w:fill="FFFFFF"/>
        </w:rPr>
      </w:pPr>
    </w:p>
    <w:p w:rsidR="00910A52" w:rsidRDefault="00731E02">
      <w:pPr>
        <w:rPr>
          <w:rFonts w:cstheme="minorHAnsi"/>
          <w:sz w:val="28"/>
          <w:szCs w:val="28"/>
        </w:rPr>
      </w:pPr>
      <w:r w:rsidRPr="00910A52">
        <w:rPr>
          <w:rFonts w:cstheme="minorHAnsi"/>
          <w:b/>
          <w:sz w:val="28"/>
          <w:szCs w:val="28"/>
          <w:shd w:val="clear" w:color="auto" w:fill="FFFFFF"/>
        </w:rPr>
        <w:t>Corded Polyester Strapping, also known as cord strap,</w:t>
      </w:r>
      <w:r w:rsidR="00910A52" w:rsidRPr="00910A52">
        <w:rPr>
          <w:rFonts w:cstheme="minorHAnsi"/>
          <w:b/>
          <w:sz w:val="28"/>
          <w:szCs w:val="28"/>
          <w:shd w:val="clear" w:color="auto" w:fill="FFFFFF"/>
        </w:rPr>
        <w:t xml:space="preserve"> </w:t>
      </w:r>
      <w:r w:rsidR="00910A52" w:rsidRPr="00910A52">
        <w:rPr>
          <w:rFonts w:cstheme="minorHAnsi"/>
          <w:sz w:val="28"/>
          <w:szCs w:val="28"/>
        </w:rPr>
        <w:t xml:space="preserve">is made out of glued together polyester filaments which provide a high strength strapping system offering up to 1250kg of linear breaking . </w:t>
      </w:r>
    </w:p>
    <w:p w:rsidR="001548B0" w:rsidRPr="00910A52" w:rsidRDefault="00731E02">
      <w:pPr>
        <w:rPr>
          <w:rFonts w:cstheme="minorHAnsi"/>
          <w:b/>
          <w:sz w:val="28"/>
          <w:szCs w:val="28"/>
          <w:shd w:val="clear" w:color="auto" w:fill="FFFFFF"/>
        </w:rPr>
      </w:pPr>
      <w:r w:rsidRPr="00910A52">
        <w:rPr>
          <w:rFonts w:cstheme="minorHAnsi"/>
          <w:b/>
          <w:sz w:val="28"/>
          <w:szCs w:val="28"/>
          <w:shd w:val="clear" w:color="auto" w:fill="FFFFFF"/>
        </w:rPr>
        <w:t>Corded Polyester is also one of the newest, most innovative strapping materials and</w:t>
      </w:r>
      <w:r w:rsidR="00910A52" w:rsidRPr="00910A52">
        <w:rPr>
          <w:rFonts w:cstheme="minorHAnsi"/>
          <w:sz w:val="28"/>
          <w:szCs w:val="28"/>
        </w:rPr>
        <w:t xml:space="preserve"> is most often used for securing heavy pallets, containers or bulky industrial loads. Corded Polyester strapping is a strong and safe material used in a variety of industrial applications</w:t>
      </w:r>
    </w:p>
    <w:p w:rsidR="00731E02" w:rsidRPr="00910A52" w:rsidRDefault="00731E02" w:rsidP="00731E02">
      <w:pPr>
        <w:spacing w:after="0" w:line="240" w:lineRule="auto"/>
        <w:rPr>
          <w:rFonts w:cstheme="minorHAnsi"/>
          <w:b/>
          <w:sz w:val="28"/>
          <w:szCs w:val="28"/>
          <w:shd w:val="clear" w:color="auto" w:fill="FFFFFF"/>
        </w:rPr>
      </w:pPr>
    </w:p>
    <w:p w:rsidR="00731E02" w:rsidRPr="00731E02" w:rsidRDefault="00731E02" w:rsidP="00731E02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731E02">
        <w:rPr>
          <w:rFonts w:eastAsia="Times New Roman" w:cstheme="minorHAnsi"/>
          <w:sz w:val="28"/>
          <w:szCs w:val="28"/>
        </w:rPr>
        <w:t>Available Wid</w:t>
      </w:r>
      <w:r w:rsidRPr="00910A52">
        <w:rPr>
          <w:rFonts w:eastAsia="Times New Roman" w:cstheme="minorHAnsi"/>
          <w:sz w:val="28"/>
          <w:szCs w:val="28"/>
        </w:rPr>
        <w:t>ths - 13mm, 16mm, 19mm, 25mm, 32</w:t>
      </w:r>
      <w:r w:rsidRPr="00731E02">
        <w:rPr>
          <w:rFonts w:eastAsia="Times New Roman" w:cstheme="minorHAnsi"/>
          <w:sz w:val="28"/>
          <w:szCs w:val="28"/>
        </w:rPr>
        <w:t>mm</w:t>
      </w:r>
    </w:p>
    <w:p w:rsidR="00731E02" w:rsidRPr="00731E02" w:rsidRDefault="00731E02" w:rsidP="00731E02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731E02">
        <w:rPr>
          <w:rFonts w:eastAsia="Times New Roman" w:cstheme="minorHAnsi"/>
          <w:sz w:val="28"/>
          <w:szCs w:val="28"/>
        </w:rPr>
        <w:t>Available Lengths - 100m up to 1100m</w:t>
      </w:r>
    </w:p>
    <w:p w:rsidR="00731E02" w:rsidRPr="00910A52" w:rsidRDefault="00731E02" w:rsidP="00731E02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731E02">
        <w:rPr>
          <w:rFonts w:eastAsia="Times New Roman" w:cstheme="minorHAnsi"/>
          <w:sz w:val="28"/>
          <w:szCs w:val="28"/>
        </w:rPr>
        <w:t>Breaking Strain is Between 375kg and 2000kg</w:t>
      </w:r>
    </w:p>
    <w:p w:rsidR="00731E02" w:rsidRPr="00910A52" w:rsidRDefault="00731E02" w:rsidP="00731E02">
      <w:pPr>
        <w:pStyle w:val="NormalWeb"/>
        <w:shd w:val="clear" w:color="auto" w:fill="FFFFFF" w:themeFill="background1"/>
        <w:spacing w:before="0" w:beforeAutospacing="0" w:after="240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731E02" w:rsidRPr="00731E02" w:rsidRDefault="00731E02" w:rsidP="00731E02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</w:rPr>
      </w:pPr>
    </w:p>
    <w:p w:rsidR="00731E02" w:rsidRPr="00910A52" w:rsidRDefault="00731E02">
      <w:pPr>
        <w:rPr>
          <w:rFonts w:cstheme="minorHAnsi"/>
          <w:b/>
          <w:sz w:val="28"/>
          <w:szCs w:val="28"/>
        </w:rPr>
      </w:pPr>
    </w:p>
    <w:sectPr w:rsidR="00731E02" w:rsidRPr="00910A52" w:rsidSect="00154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3096" w:rsidRDefault="00343096" w:rsidP="00731E02">
      <w:pPr>
        <w:spacing w:after="0" w:line="240" w:lineRule="auto"/>
      </w:pPr>
      <w:r>
        <w:separator/>
      </w:r>
    </w:p>
  </w:endnote>
  <w:endnote w:type="continuationSeparator" w:id="1">
    <w:p w:rsidR="00343096" w:rsidRDefault="00343096" w:rsidP="0073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3096" w:rsidRDefault="00343096" w:rsidP="00731E02">
      <w:pPr>
        <w:spacing w:after="0" w:line="240" w:lineRule="auto"/>
      </w:pPr>
      <w:r>
        <w:separator/>
      </w:r>
    </w:p>
  </w:footnote>
  <w:footnote w:type="continuationSeparator" w:id="1">
    <w:p w:rsidR="00343096" w:rsidRDefault="00343096" w:rsidP="00731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BA4A25"/>
    <w:multiLevelType w:val="multilevel"/>
    <w:tmpl w:val="470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1E02"/>
    <w:rsid w:val="001548B0"/>
    <w:rsid w:val="00343096"/>
    <w:rsid w:val="00731E02"/>
    <w:rsid w:val="00910A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31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1E02"/>
  </w:style>
  <w:style w:type="paragraph" w:styleId="Footer">
    <w:name w:val="footer"/>
    <w:basedOn w:val="Normal"/>
    <w:link w:val="FooterChar"/>
    <w:uiPriority w:val="99"/>
    <w:semiHidden/>
    <w:unhideWhenUsed/>
    <w:rsid w:val="00731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1E02"/>
  </w:style>
  <w:style w:type="paragraph" w:styleId="NormalWeb">
    <w:name w:val="Normal (Web)"/>
    <w:basedOn w:val="Normal"/>
    <w:uiPriority w:val="99"/>
    <w:semiHidden/>
    <w:unhideWhenUsed/>
    <w:rsid w:val="0073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1E0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3A8C3-BD7E-471D-843D-21817AEEA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2019-07-12T13:20:00Z</dcterms:created>
  <dcterms:modified xsi:type="dcterms:W3CDTF">2019-07-12T13:35:00Z</dcterms:modified>
</cp:coreProperties>
</file>