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cs="Times New Roman"/>
          <w:b/>
          <w:sz w:val="24"/>
          <w:szCs w:val="24"/>
        </w:rPr>
      </w:pPr>
      <w:r>
        <w:rPr>
          <w:rFonts w:cs="Times New Roman"/>
          <w:b/>
          <w:sz w:val="24"/>
          <w:szCs w:val="24"/>
        </w:rPr>
        <w:t xml:space="preserve">TRƯỞNG CAO ĐẲNG THỰC HÀNH </w:t>
      </w:r>
    </w:p>
    <w:p>
      <w:pPr>
        <w:spacing w:after="0" w:line="360" w:lineRule="auto"/>
        <w:jc w:val="center"/>
        <w:rPr>
          <w:rFonts w:cs="Times New Roman"/>
          <w:b/>
          <w:sz w:val="24"/>
          <w:szCs w:val="24"/>
        </w:rPr>
      </w:pPr>
      <w:r>
        <w:rPr>
          <w:rFonts w:cs="Times New Roman"/>
          <w:b/>
          <w:sz w:val="24"/>
          <w:szCs w:val="24"/>
        </w:rPr>
        <w:t>FPT POLYTECHNIC TP HCM</w:t>
      </w:r>
    </w:p>
    <w:p>
      <w:pPr>
        <w:jc w:val="center"/>
        <w:rPr>
          <w:rFonts w:cs="Times New Roman"/>
          <w:b/>
          <w:sz w:val="24"/>
          <w:szCs w:val="24"/>
          <w:lang w:val="nl-NL"/>
        </w:rPr>
      </w:pPr>
      <w:r>
        <w:rPr>
          <w:rFonts w:cs="Times New Roman"/>
          <w:b/>
          <w:sz w:val="24"/>
          <w:szCs w:val="24"/>
          <w:lang w:val="nl-NL"/>
        </w:rPr>
        <w:t>-----</w:t>
      </w:r>
      <w:r>
        <w:rPr>
          <w:rFonts w:cs="Times New Roman"/>
          <w:b/>
          <w:sz w:val="24"/>
          <w:szCs w:val="24"/>
          <w:lang w:val="nl-NL"/>
        </w:rPr>
        <w:sym w:font="Wingdings" w:char="F097"/>
      </w:r>
      <w:r>
        <w:rPr>
          <w:rFonts w:cs="Times New Roman"/>
          <w:b/>
          <w:sz w:val="24"/>
          <w:szCs w:val="24"/>
          <w:lang w:val="nl-NL"/>
        </w:rPr>
        <w:sym w:font="Wingdings" w:char="F026"/>
      </w:r>
      <w:r>
        <w:rPr>
          <w:rFonts w:cs="Times New Roman"/>
          <w:b/>
          <w:sz w:val="24"/>
          <w:szCs w:val="24"/>
          <w:lang w:val="nl-NL"/>
        </w:rPr>
        <w:sym w:font="Wingdings" w:char="F096"/>
      </w:r>
      <w:r>
        <w:rPr>
          <w:rFonts w:cs="Times New Roman"/>
          <w:b/>
          <w:sz w:val="24"/>
          <w:szCs w:val="24"/>
          <w:lang w:val="nl-NL"/>
        </w:rPr>
        <w:t xml:space="preserve"> -----</w:t>
      </w:r>
    </w:p>
    <w:p>
      <w:pPr>
        <w:spacing w:after="0" w:line="360" w:lineRule="auto"/>
        <w:rPr>
          <w:rFonts w:cs="Times New Roman"/>
          <w:b/>
          <w:color w:val="4F81BD" w:themeColor="accent1"/>
          <w:sz w:val="24"/>
          <w:szCs w:val="24"/>
          <w14:textFill>
            <w14:solidFill>
              <w14:schemeClr w14:val="accent1"/>
            </w14:solidFill>
          </w14:textFill>
        </w:rPr>
      </w:pPr>
    </w:p>
    <w:p>
      <w:pPr>
        <w:spacing w:after="0" w:line="360" w:lineRule="auto"/>
        <w:jc w:val="center"/>
        <w:rPr>
          <w:rFonts w:cs="Times New Roman"/>
          <w:b/>
          <w:color w:val="4F81BD" w:themeColor="accent1"/>
          <w:sz w:val="24"/>
          <w:szCs w:val="24"/>
          <w14:textFill>
            <w14:solidFill>
              <w14:schemeClr w14:val="accent1"/>
            </w14:solidFill>
          </w14:textFill>
        </w:rPr>
      </w:pPr>
      <w:r>
        <w:rPr>
          <w:rFonts w:cs="Times New Roman"/>
          <w:sz w:val="24"/>
          <w:szCs w:val="24"/>
        </w:rPr>
        <w:drawing>
          <wp:inline distT="0" distB="0" distL="0" distR="0">
            <wp:extent cx="2679700" cy="913130"/>
            <wp:effectExtent l="0" t="0" r="6350" b="1270"/>
            <wp:docPr id="2" name="Picture 2" descr="C:\Users\Admin\AppData\Local\Microsoft\Windows\INetCache\Content.Word\FPT_Polytech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AppData\Local\Microsoft\Windows\INetCache\Content.Word\FPT_Polytechni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691488" cy="917468"/>
                    </a:xfrm>
                    <a:prstGeom prst="rect">
                      <a:avLst/>
                    </a:prstGeom>
                    <a:noFill/>
                    <a:ln>
                      <a:noFill/>
                    </a:ln>
                  </pic:spPr>
                </pic:pic>
              </a:graphicData>
            </a:graphic>
          </wp:inline>
        </w:drawing>
      </w:r>
    </w:p>
    <w:p>
      <w:pPr>
        <w:spacing w:after="0" w:line="360" w:lineRule="auto"/>
        <w:rPr>
          <w:rFonts w:cs="Times New Roman"/>
          <w:b/>
          <w:color w:val="4F81BD" w:themeColor="accent1"/>
          <w:sz w:val="24"/>
          <w:szCs w:val="24"/>
          <w14:textFill>
            <w14:solidFill>
              <w14:schemeClr w14:val="accent1"/>
            </w14:solidFill>
          </w14:textFill>
        </w:rPr>
      </w:pPr>
    </w:p>
    <w:p>
      <w:pPr>
        <w:spacing w:after="0" w:line="360" w:lineRule="auto"/>
        <w:jc w:val="center"/>
        <w:rPr>
          <w:rFonts w:cs="Times New Roman"/>
          <w:b/>
          <w:color w:val="0D0D0D" w:themeColor="text1" w:themeTint="F2"/>
          <w:sz w:val="28"/>
          <w:szCs w:val="28"/>
          <w14:textFill>
            <w14:solidFill>
              <w14:schemeClr w14:val="tx1">
                <w14:lumMod w14:val="95000"/>
                <w14:lumOff w14:val="5000"/>
              </w14:schemeClr>
            </w14:solidFill>
          </w14:textFill>
        </w:rPr>
      </w:pPr>
      <w:r>
        <w:rPr>
          <w:rFonts w:cs="Times New Roman"/>
          <w:b/>
          <w:color w:val="0D0D0D" w:themeColor="text1" w:themeTint="F2"/>
          <w:sz w:val="28"/>
          <w:szCs w:val="28"/>
          <w14:textFill>
            <w14:solidFill>
              <w14:schemeClr w14:val="tx1">
                <w14:lumMod w14:val="95000"/>
                <w14:lumOff w14:val="5000"/>
              </w14:schemeClr>
            </w14:solidFill>
          </w14:textFill>
        </w:rPr>
        <w:t>BÁO CÁO ASM FINAL MÔN SOF102</w:t>
      </w:r>
    </w:p>
    <w:p>
      <w:pPr>
        <w:spacing w:after="0" w:line="360" w:lineRule="auto"/>
        <w:jc w:val="center"/>
        <w:rPr>
          <w:rFonts w:hint="default" w:cs="Times New Roman"/>
          <w:b/>
          <w:color w:val="0D0D0D" w:themeColor="text1" w:themeTint="F2"/>
          <w:sz w:val="28"/>
          <w:szCs w:val="28"/>
          <w:lang w:val="en-US"/>
          <w14:textFill>
            <w14:solidFill>
              <w14:schemeClr w14:val="tx1">
                <w14:lumMod w14:val="95000"/>
                <w14:lumOff w14:val="5000"/>
              </w14:schemeClr>
            </w14:solidFill>
          </w14:textFill>
        </w:rPr>
      </w:pPr>
      <w:r>
        <w:rPr>
          <w:rFonts w:cs="Times New Roman"/>
          <w:b/>
          <w:color w:val="0D0D0D" w:themeColor="text1" w:themeTint="F2"/>
          <w:sz w:val="28"/>
          <w:szCs w:val="28"/>
          <w:u w:val="single"/>
          <w14:textFill>
            <w14:solidFill>
              <w14:schemeClr w14:val="tx1">
                <w14:lumMod w14:val="95000"/>
                <w14:lumOff w14:val="5000"/>
              </w14:schemeClr>
            </w14:solidFill>
          </w14:textFill>
        </w:rPr>
        <w:t>ĐỀ TÀI</w:t>
      </w:r>
      <w:r>
        <w:rPr>
          <w:rFonts w:cs="Times New Roman"/>
          <w:b/>
          <w:color w:val="0D0D0D" w:themeColor="text1" w:themeTint="F2"/>
          <w:sz w:val="28"/>
          <w:szCs w:val="28"/>
          <w14:textFill>
            <w14:solidFill>
              <w14:schemeClr w14:val="tx1">
                <w14:lumMod w14:val="95000"/>
                <w14:lumOff w14:val="5000"/>
              </w14:schemeClr>
            </w14:solidFill>
          </w14:textFill>
        </w:rPr>
        <w:t xml:space="preserve">: </w:t>
      </w:r>
      <w:r>
        <w:rPr>
          <w:rFonts w:hint="default" w:cs="Times New Roman"/>
          <w:b/>
          <w:color w:val="0D0D0D" w:themeColor="text1" w:themeTint="F2"/>
          <w:sz w:val="28"/>
          <w:szCs w:val="28"/>
          <w:lang w:val="en-US"/>
          <w14:textFill>
            <w14:solidFill>
              <w14:schemeClr w14:val="tx1">
                <w14:lumMod w14:val="95000"/>
                <w14:lumOff w14:val="5000"/>
              </w14:schemeClr>
            </w14:solidFill>
          </w14:textFill>
        </w:rPr>
        <w:t>Quản Lý Phòng Khám</w:t>
      </w:r>
    </w:p>
    <w:p>
      <w:pPr>
        <w:spacing w:after="0" w:line="360" w:lineRule="auto"/>
        <w:jc w:val="center"/>
        <w:rPr>
          <w:rFonts w:cs="Times New Roman"/>
          <w:b/>
          <w:color w:val="4F81BD" w:themeColor="accent1"/>
          <w:sz w:val="24"/>
          <w:szCs w:val="24"/>
          <w14:textFill>
            <w14:solidFill>
              <w14:schemeClr w14:val="accent1"/>
            </w14:solidFill>
          </w14:textFill>
        </w:rPr>
      </w:pPr>
      <w:r>
        <w:rPr>
          <w:rFonts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-97155</wp:posOffset>
                </wp:positionH>
                <wp:positionV relativeFrom="paragraph">
                  <wp:posOffset>462915</wp:posOffset>
                </wp:positionV>
                <wp:extent cx="2885440" cy="2511425"/>
                <wp:effectExtent l="0" t="0" r="0" b="0"/>
                <wp:wrapNone/>
                <wp:docPr id="1" name="Subtit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885704" cy="2511188"/>
                        </a:xfrm>
                        <a:prstGeom prst="rect">
                          <a:avLst/>
                        </a:prstGeom>
                      </wps:spPr>
                      <wps:txbx>
                        <w:txbxContent>
                          <w:p>
                            <w:pPr>
                              <w:pStyle w:val="12"/>
                              <w:spacing w:before="200" w:beforeAutospacing="0" w:after="0" w:afterAutospacing="0" w:line="216" w:lineRule="auto"/>
                              <w:jc w:val="center"/>
                              <w:rPr>
                                <w:b/>
                                <w:bCs/>
                                <w:color w:val="000000" w:themeColor="text1"/>
                                <w:kern w:val="24"/>
                                <w:sz w:val="36"/>
                                <w:szCs w:val="40"/>
                                <w14:textFill>
                                  <w14:solidFill>
                                    <w14:schemeClr w14:val="tx1"/>
                                  </w14:solidFill>
                                </w14:textFill>
                              </w:rPr>
                            </w:pPr>
                            <w:r>
                              <w:rPr>
                                <w:b/>
                                <w:bCs/>
                                <w:color w:val="000000" w:themeColor="text1"/>
                                <w:kern w:val="24"/>
                                <w:sz w:val="36"/>
                                <w:szCs w:val="40"/>
                                <w14:textFill>
                                  <w14:solidFill>
                                    <w14:schemeClr w14:val="tx1"/>
                                  </w14:solidFill>
                                </w14:textFill>
                              </w:rPr>
                              <w:t>Giảng viên hướng dẫn:</w:t>
                            </w:r>
                          </w:p>
                          <w:p>
                            <w:pPr>
                              <w:pStyle w:val="8"/>
                              <w:spacing w:before="200" w:line="216" w:lineRule="auto"/>
                              <w:jc w:val="center"/>
                              <w:rPr>
                                <w:rFonts w:hint="default" w:ascii="Times New Roman" w:hAnsi="Times New Roman" w:cs="Times New Roman"/>
                                <w:color w:val="000000" w:themeColor="text1"/>
                                <w:kern w:val="24"/>
                                <w:sz w:val="32"/>
                                <w:szCs w:val="40"/>
                                <w:lang w:val="en-US"/>
                                <w14:textFill>
                                  <w14:solidFill>
                                    <w14:schemeClr w14:val="tx1"/>
                                  </w14:solidFill>
                                </w14:textFill>
                              </w:rPr>
                            </w:pPr>
                            <w:r>
                              <w:rPr>
                                <w:rFonts w:hint="default" w:ascii="Times New Roman" w:hAnsi="Times New Roman" w:cs="Times New Roman"/>
                                <w:color w:val="000000" w:themeColor="text1"/>
                                <w:kern w:val="24"/>
                                <w:sz w:val="32"/>
                                <w:szCs w:val="40"/>
                                <w:lang w:val="en-US"/>
                                <w14:textFill>
                                  <w14:solidFill>
                                    <w14:schemeClr w14:val="tx1"/>
                                  </w14:solidFill>
                                </w14:textFill>
                              </w:rPr>
                              <w:t>Cao Hoàng Phúc</w:t>
                            </w:r>
                          </w:p>
                        </w:txbxContent>
                      </wps:txbx>
                      <wps:bodyPr vert="horz" wrap="square" lIns="91440" tIns="45720" rIns="91440" bIns="45720" rtlCol="0">
                        <a:noAutofit/>
                      </wps:bodyPr>
                    </wps:wsp>
                  </a:graphicData>
                </a:graphic>
              </wp:anchor>
            </w:drawing>
          </mc:Choice>
          <mc:Fallback>
            <w:pict>
              <v:rect id="Subtitle 2" o:spid="_x0000_s1026" o:spt="1" style="position:absolute;left:0pt;margin-left:-7.65pt;margin-top:36.45pt;height:197.75pt;width:227.2pt;z-index:251660288;mso-width-relative:page;mso-height-relative:page;" filled="f" stroked="f" coordsize="21600,21600" o:gfxdata="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VABKdwAAAAKAQAADwAAAAAAAAABACAA&#10;AAAiAAAAZHJzL2Rvd25yZXYueG1sUEsBAhQAFAAAAAgAh07iQHZ/e6PQAQAAqwMAAA4AAAAAAAAA&#10;AQAgAAAAKwEAAGRycy9lMm9Eb2MueG1sUEsFBgAAAAAGAAYAWQEAAG0FAAAAAA==&#10;">
                <v:fill on="f" focussize="0,0"/>
                <v:stroke on="f"/>
                <v:imagedata o:title=""/>
                <o:lock v:ext="edit" grouping="t" aspectratio="f"/>
                <v:textbox>
                  <w:txbxContent>
                    <w:p>
                      <w:pPr>
                        <w:pStyle w:val="12"/>
                        <w:spacing w:before="200" w:beforeAutospacing="0" w:after="0" w:afterAutospacing="0" w:line="216" w:lineRule="auto"/>
                        <w:jc w:val="center"/>
                        <w:rPr>
                          <w:b/>
                          <w:bCs/>
                          <w:color w:val="000000" w:themeColor="text1"/>
                          <w:kern w:val="24"/>
                          <w:sz w:val="36"/>
                          <w:szCs w:val="40"/>
                          <w14:textFill>
                            <w14:solidFill>
                              <w14:schemeClr w14:val="tx1"/>
                            </w14:solidFill>
                          </w14:textFill>
                        </w:rPr>
                      </w:pPr>
                      <w:r>
                        <w:rPr>
                          <w:b/>
                          <w:bCs/>
                          <w:color w:val="000000" w:themeColor="text1"/>
                          <w:kern w:val="24"/>
                          <w:sz w:val="36"/>
                          <w:szCs w:val="40"/>
                          <w14:textFill>
                            <w14:solidFill>
                              <w14:schemeClr w14:val="tx1"/>
                            </w14:solidFill>
                          </w14:textFill>
                        </w:rPr>
                        <w:t>Giảng viên hướng dẫn:</w:t>
                      </w:r>
                    </w:p>
                    <w:p>
                      <w:pPr>
                        <w:pStyle w:val="8"/>
                        <w:spacing w:before="200" w:line="216" w:lineRule="auto"/>
                        <w:jc w:val="center"/>
                        <w:rPr>
                          <w:rFonts w:hint="default" w:ascii="Times New Roman" w:hAnsi="Times New Roman" w:cs="Times New Roman"/>
                          <w:color w:val="000000" w:themeColor="text1"/>
                          <w:kern w:val="24"/>
                          <w:sz w:val="32"/>
                          <w:szCs w:val="40"/>
                          <w:lang w:val="en-US"/>
                          <w14:textFill>
                            <w14:solidFill>
                              <w14:schemeClr w14:val="tx1"/>
                            </w14:solidFill>
                          </w14:textFill>
                        </w:rPr>
                      </w:pPr>
                      <w:r>
                        <w:rPr>
                          <w:rFonts w:hint="default" w:ascii="Times New Roman" w:hAnsi="Times New Roman" w:cs="Times New Roman"/>
                          <w:color w:val="000000" w:themeColor="text1"/>
                          <w:kern w:val="24"/>
                          <w:sz w:val="32"/>
                          <w:szCs w:val="40"/>
                          <w:lang w:val="en-US"/>
                          <w14:textFill>
                            <w14:solidFill>
                              <w14:schemeClr w14:val="tx1"/>
                            </w14:solidFill>
                          </w14:textFill>
                        </w:rPr>
                        <w:t>Cao Hoàng Phúc</w:t>
                      </w:r>
                    </w:p>
                  </w:txbxContent>
                </v:textbox>
              </v:rect>
            </w:pict>
          </mc:Fallback>
        </mc:AlternateContent>
      </w:r>
    </w:p>
    <w:p>
      <w:pPr>
        <w:tabs>
          <w:tab w:val="left" w:pos="1440"/>
          <w:tab w:val="left" w:pos="4140"/>
        </w:tabs>
        <w:rPr>
          <w:rFonts w:cs="Times New Roman"/>
          <w:b/>
          <w:color w:val="4F81BD" w:themeColor="accent1"/>
          <w:sz w:val="24"/>
          <w:szCs w:val="24"/>
          <w14:textFill>
            <w14:solidFill>
              <w14:schemeClr w14:val="accent1"/>
            </w14:solidFill>
          </w14:textFill>
        </w:rPr>
      </w:pPr>
      <w:r>
        <w:rPr>
          <w:rFonts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2988310</wp:posOffset>
                </wp:positionH>
                <wp:positionV relativeFrom="paragraph">
                  <wp:posOffset>211455</wp:posOffset>
                </wp:positionV>
                <wp:extent cx="2885440" cy="2611755"/>
                <wp:effectExtent l="0" t="0" r="0" b="0"/>
                <wp:wrapNone/>
                <wp:docPr id="17" name="Subtit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885440" cy="2611755"/>
                        </a:xfrm>
                        <a:prstGeom prst="rect">
                          <a:avLst/>
                        </a:prstGeom>
                      </wps:spPr>
                      <wps:txbx>
                        <w:txbxContent>
                          <w:p>
                            <w:pPr>
                              <w:pStyle w:val="12"/>
                              <w:spacing w:before="200" w:beforeAutospacing="0" w:after="0" w:afterAutospacing="0" w:line="216" w:lineRule="auto"/>
                              <w:rPr>
                                <w:b/>
                                <w:bCs/>
                                <w:color w:val="000000" w:themeColor="text1"/>
                                <w:kern w:val="24"/>
                                <w:sz w:val="36"/>
                                <w:szCs w:val="40"/>
                                <w14:textFill>
                                  <w14:solidFill>
                                    <w14:schemeClr w14:val="tx1"/>
                                  </w14:solidFill>
                                </w14:textFill>
                              </w:rPr>
                            </w:pPr>
                            <w:r>
                              <w:rPr>
                                <w:b/>
                                <w:bCs/>
                                <w:color w:val="000000" w:themeColor="text1"/>
                                <w:kern w:val="24"/>
                                <w:sz w:val="36"/>
                                <w:szCs w:val="40"/>
                                <w14:textFill>
                                  <w14:solidFill>
                                    <w14:schemeClr w14:val="tx1"/>
                                  </w14:solidFill>
                                </w14:textFill>
                              </w:rPr>
                              <w:t>Nhóm sinh viên thực hiện:</w:t>
                            </w:r>
                          </w:p>
                          <w:p>
                            <w:pPr>
                              <w:shd w:val="clear" w:color="auto" w:fill="FFFFFF"/>
                              <w:spacing w:after="0" w:line="240" w:lineRule="auto"/>
                              <w:jc w:val="both"/>
                              <w:rPr>
                                <w:rFonts w:hint="default" w:ascii="ff1" w:hAnsi="ff1" w:eastAsia="Times New Roman" w:cs="Times New Roman"/>
                                <w:color w:val="000000"/>
                                <w:sz w:val="28"/>
                                <w:szCs w:val="28"/>
                                <w:lang w:val="en-US" w:eastAsia="en-GB"/>
                              </w:rPr>
                            </w:pPr>
                            <w:r>
                              <w:rPr>
                                <w:rFonts w:hint="default" w:ascii="ff1" w:hAnsi="ff1" w:eastAsia="Times New Roman" w:cs="Times New Roman"/>
                                <w:color w:val="000000"/>
                                <w:sz w:val="28"/>
                                <w:szCs w:val="28"/>
                                <w:lang w:val="en-US" w:eastAsia="en-GB"/>
                              </w:rPr>
                              <w:t>-Dương Trí Dũng</w:t>
                            </w:r>
                          </w:p>
                          <w:p>
                            <w:pPr>
                              <w:shd w:val="clear" w:color="auto" w:fill="FFFFFF"/>
                              <w:spacing w:after="0" w:line="240" w:lineRule="auto"/>
                              <w:jc w:val="both"/>
                              <w:rPr>
                                <w:rFonts w:hint="default" w:ascii="ff1" w:hAnsi="ff1" w:eastAsia="Times New Roman" w:cs="Times New Roman"/>
                                <w:color w:val="000000"/>
                                <w:sz w:val="28"/>
                                <w:szCs w:val="28"/>
                                <w:lang w:val="en-US" w:eastAsia="en-GB"/>
                              </w:rPr>
                            </w:pPr>
                            <w:r>
                              <w:rPr>
                                <w:rFonts w:hint="default" w:ascii="ff1" w:hAnsi="ff1" w:eastAsia="Times New Roman" w:cs="Times New Roman"/>
                                <w:color w:val="000000"/>
                                <w:sz w:val="28"/>
                                <w:szCs w:val="28"/>
                                <w:lang w:val="en-US" w:eastAsia="en-GB"/>
                              </w:rPr>
                              <w:t>-Trần Quốc Thuận</w:t>
                            </w:r>
                          </w:p>
                          <w:p>
                            <w:pPr>
                              <w:shd w:val="clear" w:color="auto" w:fill="FFFFFF"/>
                              <w:spacing w:after="0" w:line="240" w:lineRule="auto"/>
                              <w:jc w:val="both"/>
                              <w:rPr>
                                <w:rFonts w:hint="default" w:ascii="ff1" w:hAnsi="ff1" w:eastAsia="Times New Roman" w:cs="Times New Roman"/>
                                <w:color w:val="000000"/>
                                <w:sz w:val="28"/>
                                <w:szCs w:val="28"/>
                                <w:lang w:val="en-US" w:eastAsia="en-GB"/>
                              </w:rPr>
                            </w:pPr>
                            <w:r>
                              <w:rPr>
                                <w:rFonts w:hint="default" w:ascii="ff1" w:hAnsi="ff1" w:eastAsia="Times New Roman" w:cs="Times New Roman"/>
                                <w:color w:val="000000"/>
                                <w:sz w:val="28"/>
                                <w:szCs w:val="28"/>
                                <w:lang w:val="en-US" w:eastAsia="en-GB"/>
                              </w:rPr>
                              <w:t>-Phạm Trương Quốc Kiệt</w:t>
                            </w:r>
                          </w:p>
                          <w:p>
                            <w:pPr>
                              <w:shd w:val="clear" w:color="auto" w:fill="FFFFFF"/>
                              <w:spacing w:after="0" w:line="240" w:lineRule="auto"/>
                              <w:jc w:val="both"/>
                              <w:rPr>
                                <w:rFonts w:hint="default" w:ascii="ff1" w:hAnsi="ff1" w:eastAsia="Times New Roman" w:cs="Times New Roman"/>
                                <w:color w:val="000000"/>
                                <w:sz w:val="28"/>
                                <w:szCs w:val="28"/>
                                <w:lang w:val="en-US" w:eastAsia="en-GB"/>
                              </w:rPr>
                            </w:pPr>
                            <w:r>
                              <w:rPr>
                                <w:rFonts w:hint="default" w:ascii="ff1" w:hAnsi="ff1" w:eastAsia="Times New Roman" w:cs="Times New Roman"/>
                                <w:color w:val="000000"/>
                                <w:sz w:val="28"/>
                                <w:szCs w:val="28"/>
                                <w:lang w:val="en-US" w:eastAsia="en-GB"/>
                              </w:rPr>
                              <w:t>-Nguyễn Ngọc Phát</w:t>
                            </w:r>
                          </w:p>
                          <w:p>
                            <w:pPr>
                              <w:shd w:val="clear" w:color="auto" w:fill="FFFFFF"/>
                              <w:spacing w:after="0" w:line="240" w:lineRule="auto"/>
                              <w:jc w:val="both"/>
                              <w:rPr>
                                <w:rFonts w:hint="default" w:ascii="ff1" w:hAnsi="ff1" w:eastAsia="Times New Roman" w:cs="Times New Roman"/>
                                <w:color w:val="000000"/>
                                <w:sz w:val="28"/>
                                <w:szCs w:val="28"/>
                                <w:lang w:val="en-US" w:eastAsia="en-GB"/>
                              </w:rPr>
                            </w:pPr>
                            <w:r>
                              <w:rPr>
                                <w:rFonts w:hint="default" w:ascii="ff1" w:hAnsi="ff1" w:eastAsia="Times New Roman" w:cs="Times New Roman"/>
                                <w:color w:val="000000"/>
                                <w:sz w:val="28"/>
                                <w:szCs w:val="28"/>
                                <w:lang w:val="en-US" w:eastAsia="en-GB"/>
                              </w:rPr>
                              <w:t>-Hoàng Xuân Lương</w:t>
                            </w:r>
                          </w:p>
                          <w:p>
                            <w:pPr>
                              <w:shd w:val="clear" w:color="auto" w:fill="FFFFFF"/>
                              <w:spacing w:after="0" w:line="240" w:lineRule="auto"/>
                              <w:jc w:val="both"/>
                              <w:rPr>
                                <w:color w:val="000000" w:themeColor="text1"/>
                                <w:kern w:val="24"/>
                                <w:sz w:val="28"/>
                                <w:szCs w:val="28"/>
                                <w14:textFill>
                                  <w14:solidFill>
                                    <w14:schemeClr w14:val="tx1"/>
                                  </w14:solidFill>
                                </w14:textFill>
                              </w:rPr>
                            </w:pPr>
                            <w:r>
                              <w:rPr>
                                <w:rFonts w:hint="default" w:ascii="ff1" w:hAnsi="ff1" w:eastAsia="Times New Roman" w:cs="Times New Roman"/>
                                <w:color w:val="000000"/>
                                <w:sz w:val="28"/>
                                <w:szCs w:val="28"/>
                                <w:lang w:val="en-US" w:eastAsia="en-GB"/>
                              </w:rPr>
                              <w:t>-Vũ Cao Trí</w:t>
                            </w:r>
                          </w:p>
                          <w:p>
                            <w:pPr>
                              <w:pStyle w:val="12"/>
                              <w:spacing w:before="200" w:beforeAutospacing="0" w:after="0" w:afterAutospacing="0" w:line="216" w:lineRule="auto"/>
                              <w:jc w:val="both"/>
                              <w:rPr>
                                <w:rFonts w:hint="default"/>
                                <w:color w:val="000000" w:themeColor="text1"/>
                                <w:kern w:val="24"/>
                                <w:sz w:val="32"/>
                                <w:szCs w:val="40"/>
                                <w:lang w:val="en-US"/>
                                <w14:textFill>
                                  <w14:solidFill>
                                    <w14:schemeClr w14:val="tx1"/>
                                  </w14:solidFill>
                                </w14:textFill>
                              </w:rPr>
                            </w:pPr>
                            <w:r>
                              <w:rPr>
                                <w:b/>
                                <w:color w:val="000000" w:themeColor="text1"/>
                                <w:kern w:val="24"/>
                                <w:sz w:val="32"/>
                                <w:szCs w:val="40"/>
                                <w14:textFill>
                                  <w14:solidFill>
                                    <w14:schemeClr w14:val="tx1"/>
                                  </w14:solidFill>
                                </w14:textFill>
                              </w:rPr>
                              <w:t>Lớp:</w:t>
                            </w:r>
                            <w:r>
                              <w:rPr>
                                <w:color w:val="000000" w:themeColor="text1"/>
                                <w:kern w:val="24"/>
                                <w:sz w:val="32"/>
                                <w:szCs w:val="40"/>
                                <w14:textFill>
                                  <w14:solidFill>
                                    <w14:schemeClr w14:val="tx1"/>
                                  </w14:solidFill>
                                </w14:textFill>
                              </w:rPr>
                              <w:t xml:space="preserve"> SD</w:t>
                            </w:r>
                            <w:r>
                              <w:rPr>
                                <w:rFonts w:hint="default"/>
                                <w:color w:val="000000" w:themeColor="text1"/>
                                <w:kern w:val="24"/>
                                <w:sz w:val="32"/>
                                <w:szCs w:val="40"/>
                                <w:lang w:val="en-US"/>
                                <w14:textFill>
                                  <w14:solidFill>
                                    <w14:schemeClr w14:val="tx1"/>
                                  </w14:solidFill>
                                </w14:textFill>
                              </w:rPr>
                              <w:t>1</w:t>
                            </w:r>
                            <w:r>
                              <w:rPr>
                                <w:color w:val="000000" w:themeColor="text1"/>
                                <w:kern w:val="24"/>
                                <w:sz w:val="32"/>
                                <w:szCs w:val="40"/>
                                <w14:textFill>
                                  <w14:solidFill>
                                    <w14:schemeClr w14:val="tx1"/>
                                  </w14:solidFill>
                                </w14:textFill>
                              </w:rPr>
                              <w:t>83</w:t>
                            </w:r>
                            <w:r>
                              <w:rPr>
                                <w:rFonts w:hint="default"/>
                                <w:color w:val="000000" w:themeColor="text1"/>
                                <w:kern w:val="24"/>
                                <w:sz w:val="32"/>
                                <w:szCs w:val="40"/>
                                <w:lang w:val="en-US"/>
                                <w14:textFill>
                                  <w14:solidFill>
                                    <w14:schemeClr w14:val="tx1"/>
                                  </w14:solidFill>
                                </w14:textFill>
                              </w:rPr>
                              <w:t>11</w:t>
                            </w:r>
                          </w:p>
                        </w:txbxContent>
                      </wps:txbx>
                      <wps:bodyPr vert="horz" wrap="square" lIns="91440" tIns="45720" rIns="91440" bIns="45720" rtlCol="0">
                        <a:noAutofit/>
                      </wps:bodyPr>
                    </wps:wsp>
                  </a:graphicData>
                </a:graphic>
              </wp:anchor>
            </w:drawing>
          </mc:Choice>
          <mc:Fallback>
            <w:pict>
              <v:rect id="Subtitle 2" o:spid="_x0000_s1026" o:spt="1" style="position:absolute;left:0pt;margin-left:235.3pt;margin-top:16.65pt;height:205.65pt;width:227.2pt;z-index:251659264;mso-width-relative:page;mso-height-relative:page;" filled="f" stroked="f" coordsize="21600,21600" o:gfxdata="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CjppX2wAAAAoBAAAPAAAAAAAAAAEAIAAA&#10;ACIAAABkcnMvZG93bnJldi54bWxQSwECFAAUAAAACACHTuJAiFJN4dABAACsAwAADgAAAAAAAAAB&#10;ACAAAAAqAQAAZHJzL2Uyb0RvYy54bWxQSwUGAAAAAAYABgBZAQAAbAUAAAAA&#10;">
                <v:fill on="f" focussize="0,0"/>
                <v:stroke on="f"/>
                <v:imagedata o:title=""/>
                <o:lock v:ext="edit" grouping="t" aspectratio="f"/>
                <v:textbox>
                  <w:txbxContent>
                    <w:p>
                      <w:pPr>
                        <w:pStyle w:val="12"/>
                        <w:spacing w:before="200" w:beforeAutospacing="0" w:after="0" w:afterAutospacing="0" w:line="216" w:lineRule="auto"/>
                        <w:rPr>
                          <w:b/>
                          <w:bCs/>
                          <w:color w:val="000000" w:themeColor="text1"/>
                          <w:kern w:val="24"/>
                          <w:sz w:val="36"/>
                          <w:szCs w:val="40"/>
                          <w14:textFill>
                            <w14:solidFill>
                              <w14:schemeClr w14:val="tx1"/>
                            </w14:solidFill>
                          </w14:textFill>
                        </w:rPr>
                      </w:pPr>
                      <w:r>
                        <w:rPr>
                          <w:b/>
                          <w:bCs/>
                          <w:color w:val="000000" w:themeColor="text1"/>
                          <w:kern w:val="24"/>
                          <w:sz w:val="36"/>
                          <w:szCs w:val="40"/>
                          <w14:textFill>
                            <w14:solidFill>
                              <w14:schemeClr w14:val="tx1"/>
                            </w14:solidFill>
                          </w14:textFill>
                        </w:rPr>
                        <w:t>Nhóm sinh viên thực hiện:</w:t>
                      </w:r>
                    </w:p>
                    <w:p>
                      <w:pPr>
                        <w:shd w:val="clear" w:color="auto" w:fill="FFFFFF"/>
                        <w:spacing w:after="0" w:line="240" w:lineRule="auto"/>
                        <w:jc w:val="both"/>
                        <w:rPr>
                          <w:rFonts w:hint="default" w:ascii="ff1" w:hAnsi="ff1" w:eastAsia="Times New Roman" w:cs="Times New Roman"/>
                          <w:color w:val="000000"/>
                          <w:sz w:val="28"/>
                          <w:szCs w:val="28"/>
                          <w:lang w:val="en-US" w:eastAsia="en-GB"/>
                        </w:rPr>
                      </w:pPr>
                      <w:r>
                        <w:rPr>
                          <w:rFonts w:hint="default" w:ascii="ff1" w:hAnsi="ff1" w:eastAsia="Times New Roman" w:cs="Times New Roman"/>
                          <w:color w:val="000000"/>
                          <w:sz w:val="28"/>
                          <w:szCs w:val="28"/>
                          <w:lang w:val="en-US" w:eastAsia="en-GB"/>
                        </w:rPr>
                        <w:t>-Dương Trí Dũng</w:t>
                      </w:r>
                    </w:p>
                    <w:p>
                      <w:pPr>
                        <w:shd w:val="clear" w:color="auto" w:fill="FFFFFF"/>
                        <w:spacing w:after="0" w:line="240" w:lineRule="auto"/>
                        <w:jc w:val="both"/>
                        <w:rPr>
                          <w:rFonts w:hint="default" w:ascii="ff1" w:hAnsi="ff1" w:eastAsia="Times New Roman" w:cs="Times New Roman"/>
                          <w:color w:val="000000"/>
                          <w:sz w:val="28"/>
                          <w:szCs w:val="28"/>
                          <w:lang w:val="en-US" w:eastAsia="en-GB"/>
                        </w:rPr>
                      </w:pPr>
                      <w:r>
                        <w:rPr>
                          <w:rFonts w:hint="default" w:ascii="ff1" w:hAnsi="ff1" w:eastAsia="Times New Roman" w:cs="Times New Roman"/>
                          <w:color w:val="000000"/>
                          <w:sz w:val="28"/>
                          <w:szCs w:val="28"/>
                          <w:lang w:val="en-US" w:eastAsia="en-GB"/>
                        </w:rPr>
                        <w:t>-Trần Quốc Thuận</w:t>
                      </w:r>
                    </w:p>
                    <w:p>
                      <w:pPr>
                        <w:shd w:val="clear" w:color="auto" w:fill="FFFFFF"/>
                        <w:spacing w:after="0" w:line="240" w:lineRule="auto"/>
                        <w:jc w:val="both"/>
                        <w:rPr>
                          <w:rFonts w:hint="default" w:ascii="ff1" w:hAnsi="ff1" w:eastAsia="Times New Roman" w:cs="Times New Roman"/>
                          <w:color w:val="000000"/>
                          <w:sz w:val="28"/>
                          <w:szCs w:val="28"/>
                          <w:lang w:val="en-US" w:eastAsia="en-GB"/>
                        </w:rPr>
                      </w:pPr>
                      <w:r>
                        <w:rPr>
                          <w:rFonts w:hint="default" w:ascii="ff1" w:hAnsi="ff1" w:eastAsia="Times New Roman" w:cs="Times New Roman"/>
                          <w:color w:val="000000"/>
                          <w:sz w:val="28"/>
                          <w:szCs w:val="28"/>
                          <w:lang w:val="en-US" w:eastAsia="en-GB"/>
                        </w:rPr>
                        <w:t>-Phạm Trương Quốc Kiệt</w:t>
                      </w:r>
                    </w:p>
                    <w:p>
                      <w:pPr>
                        <w:shd w:val="clear" w:color="auto" w:fill="FFFFFF"/>
                        <w:spacing w:after="0" w:line="240" w:lineRule="auto"/>
                        <w:jc w:val="both"/>
                        <w:rPr>
                          <w:rFonts w:hint="default" w:ascii="ff1" w:hAnsi="ff1" w:eastAsia="Times New Roman" w:cs="Times New Roman"/>
                          <w:color w:val="000000"/>
                          <w:sz w:val="28"/>
                          <w:szCs w:val="28"/>
                          <w:lang w:val="en-US" w:eastAsia="en-GB"/>
                        </w:rPr>
                      </w:pPr>
                      <w:r>
                        <w:rPr>
                          <w:rFonts w:hint="default" w:ascii="ff1" w:hAnsi="ff1" w:eastAsia="Times New Roman" w:cs="Times New Roman"/>
                          <w:color w:val="000000"/>
                          <w:sz w:val="28"/>
                          <w:szCs w:val="28"/>
                          <w:lang w:val="en-US" w:eastAsia="en-GB"/>
                        </w:rPr>
                        <w:t>-Nguyễn Ngọc Phát</w:t>
                      </w:r>
                    </w:p>
                    <w:p>
                      <w:pPr>
                        <w:shd w:val="clear" w:color="auto" w:fill="FFFFFF"/>
                        <w:spacing w:after="0" w:line="240" w:lineRule="auto"/>
                        <w:jc w:val="both"/>
                        <w:rPr>
                          <w:rFonts w:hint="default" w:ascii="ff1" w:hAnsi="ff1" w:eastAsia="Times New Roman" w:cs="Times New Roman"/>
                          <w:color w:val="000000"/>
                          <w:sz w:val="28"/>
                          <w:szCs w:val="28"/>
                          <w:lang w:val="en-US" w:eastAsia="en-GB"/>
                        </w:rPr>
                      </w:pPr>
                      <w:r>
                        <w:rPr>
                          <w:rFonts w:hint="default" w:ascii="ff1" w:hAnsi="ff1" w:eastAsia="Times New Roman" w:cs="Times New Roman"/>
                          <w:color w:val="000000"/>
                          <w:sz w:val="28"/>
                          <w:szCs w:val="28"/>
                          <w:lang w:val="en-US" w:eastAsia="en-GB"/>
                        </w:rPr>
                        <w:t>-Hoàng Xuân Lương</w:t>
                      </w:r>
                    </w:p>
                    <w:p>
                      <w:pPr>
                        <w:shd w:val="clear" w:color="auto" w:fill="FFFFFF"/>
                        <w:spacing w:after="0" w:line="240" w:lineRule="auto"/>
                        <w:jc w:val="both"/>
                        <w:rPr>
                          <w:color w:val="000000" w:themeColor="text1"/>
                          <w:kern w:val="24"/>
                          <w:sz w:val="28"/>
                          <w:szCs w:val="28"/>
                          <w14:textFill>
                            <w14:solidFill>
                              <w14:schemeClr w14:val="tx1"/>
                            </w14:solidFill>
                          </w14:textFill>
                        </w:rPr>
                      </w:pPr>
                      <w:r>
                        <w:rPr>
                          <w:rFonts w:hint="default" w:ascii="ff1" w:hAnsi="ff1" w:eastAsia="Times New Roman" w:cs="Times New Roman"/>
                          <w:color w:val="000000"/>
                          <w:sz w:val="28"/>
                          <w:szCs w:val="28"/>
                          <w:lang w:val="en-US" w:eastAsia="en-GB"/>
                        </w:rPr>
                        <w:t>-Vũ Cao Trí</w:t>
                      </w:r>
                    </w:p>
                    <w:p>
                      <w:pPr>
                        <w:pStyle w:val="12"/>
                        <w:spacing w:before="200" w:beforeAutospacing="0" w:after="0" w:afterAutospacing="0" w:line="216" w:lineRule="auto"/>
                        <w:jc w:val="both"/>
                        <w:rPr>
                          <w:rFonts w:hint="default"/>
                          <w:color w:val="000000" w:themeColor="text1"/>
                          <w:kern w:val="24"/>
                          <w:sz w:val="32"/>
                          <w:szCs w:val="40"/>
                          <w:lang w:val="en-US"/>
                          <w14:textFill>
                            <w14:solidFill>
                              <w14:schemeClr w14:val="tx1"/>
                            </w14:solidFill>
                          </w14:textFill>
                        </w:rPr>
                      </w:pPr>
                      <w:r>
                        <w:rPr>
                          <w:b/>
                          <w:color w:val="000000" w:themeColor="text1"/>
                          <w:kern w:val="24"/>
                          <w:sz w:val="32"/>
                          <w:szCs w:val="40"/>
                          <w14:textFill>
                            <w14:solidFill>
                              <w14:schemeClr w14:val="tx1"/>
                            </w14:solidFill>
                          </w14:textFill>
                        </w:rPr>
                        <w:t>Lớp:</w:t>
                      </w:r>
                      <w:r>
                        <w:rPr>
                          <w:color w:val="000000" w:themeColor="text1"/>
                          <w:kern w:val="24"/>
                          <w:sz w:val="32"/>
                          <w:szCs w:val="40"/>
                          <w14:textFill>
                            <w14:solidFill>
                              <w14:schemeClr w14:val="tx1"/>
                            </w14:solidFill>
                          </w14:textFill>
                        </w:rPr>
                        <w:t xml:space="preserve"> SD</w:t>
                      </w:r>
                      <w:r>
                        <w:rPr>
                          <w:rFonts w:hint="default"/>
                          <w:color w:val="000000" w:themeColor="text1"/>
                          <w:kern w:val="24"/>
                          <w:sz w:val="32"/>
                          <w:szCs w:val="40"/>
                          <w:lang w:val="en-US"/>
                          <w14:textFill>
                            <w14:solidFill>
                              <w14:schemeClr w14:val="tx1"/>
                            </w14:solidFill>
                          </w14:textFill>
                        </w:rPr>
                        <w:t>1</w:t>
                      </w:r>
                      <w:r>
                        <w:rPr>
                          <w:color w:val="000000" w:themeColor="text1"/>
                          <w:kern w:val="24"/>
                          <w:sz w:val="32"/>
                          <w:szCs w:val="40"/>
                          <w14:textFill>
                            <w14:solidFill>
                              <w14:schemeClr w14:val="tx1"/>
                            </w14:solidFill>
                          </w14:textFill>
                        </w:rPr>
                        <w:t>83</w:t>
                      </w:r>
                      <w:r>
                        <w:rPr>
                          <w:rFonts w:hint="default"/>
                          <w:color w:val="000000" w:themeColor="text1"/>
                          <w:kern w:val="24"/>
                          <w:sz w:val="32"/>
                          <w:szCs w:val="40"/>
                          <w:lang w:val="en-US"/>
                          <w14:textFill>
                            <w14:solidFill>
                              <w14:schemeClr w14:val="tx1"/>
                            </w14:solidFill>
                          </w14:textFill>
                        </w:rPr>
                        <w:t>11</w:t>
                      </w:r>
                    </w:p>
                  </w:txbxContent>
                </v:textbox>
              </v:rect>
            </w:pict>
          </mc:Fallback>
        </mc:AlternateContent>
      </w:r>
      <w:r>
        <w:rPr>
          <w:rFonts w:cs="Times New Roman"/>
          <w:b/>
          <w:color w:val="4F81BD" w:themeColor="accent1"/>
          <w:sz w:val="24"/>
          <w:szCs w:val="24"/>
          <w14:textFill>
            <w14:solidFill>
              <w14:schemeClr w14:val="accent1"/>
            </w14:solidFill>
          </w14:textFill>
        </w:rPr>
        <w:tab/>
      </w:r>
    </w:p>
    <w:p>
      <w:pPr>
        <w:tabs>
          <w:tab w:val="left" w:pos="1440"/>
          <w:tab w:val="left" w:pos="4140"/>
        </w:tabs>
        <w:rPr>
          <w:rFonts w:cs="Times New Roman"/>
          <w:sz w:val="24"/>
          <w:szCs w:val="24"/>
        </w:rPr>
      </w:pPr>
    </w:p>
    <w:p>
      <w:pPr>
        <w:spacing w:after="0" w:line="360" w:lineRule="auto"/>
        <w:rPr>
          <w:rFonts w:cs="Times New Roman"/>
          <w:sz w:val="24"/>
          <w:szCs w:val="24"/>
        </w:rPr>
      </w:pPr>
    </w:p>
    <w:p>
      <w:pPr>
        <w:pStyle w:val="21"/>
        <w:numPr>
          <w:ilvl w:val="0"/>
          <w:numId w:val="0"/>
        </w:numPr>
        <w:spacing w:after="0" w:line="360" w:lineRule="auto"/>
        <w:ind w:leftChars="0"/>
        <w:outlineLvl w:val="0"/>
        <w:rPr>
          <w:rFonts w:cs="Times New Roman"/>
          <w:b/>
          <w:sz w:val="24"/>
          <w:szCs w:val="24"/>
          <w:u w:val="single"/>
        </w:rPr>
      </w:pPr>
      <w:r>
        <w:rPr>
          <w:rFonts w:cs="Times New Roman"/>
          <w:sz w:val="24"/>
          <w:szCs w:val="24"/>
        </w:rPr>
        <w:br w:type="page"/>
      </w:r>
      <w:r>
        <w:rPr>
          <w:rFonts w:cs="Times New Roman"/>
          <w:b/>
          <w:sz w:val="32"/>
          <w:szCs w:val="32"/>
          <w:u w:val="single"/>
        </w:rPr>
        <w:t>Lý do chọn đề tài:</w:t>
      </w:r>
    </w:p>
    <w:p>
      <w:pPr>
        <w:pStyle w:val="12"/>
        <w:bidi w:val="0"/>
        <w:rPr>
          <w:rStyle w:val="11"/>
          <w:rFonts w:eastAsiaTheme="minorEastAsia"/>
          <w:color w:val="auto"/>
          <w:sz w:val="32"/>
          <w:szCs w:val="32"/>
          <w:u w:val="none"/>
        </w:rPr>
      </w:pPr>
      <w:r>
        <w:rPr>
          <w:rStyle w:val="11"/>
          <w:rFonts w:hint="default" w:eastAsiaTheme="minorEastAsia"/>
          <w:color w:val="auto"/>
          <w:sz w:val="32"/>
          <w:szCs w:val="32"/>
          <w:u w:val="none"/>
        </w:rPr>
        <w:t>Trong thời đại số hóa và phát triển mạnh mẽ của công nghệ thông tin, ngành y tế cũng không nằm ngoài xu hướng này. Các phòng khám y tế đang phải đối mặt với nhiều thách thức, bao gồm tăng cường chất lượng chăm sóc bệnh nhân, quản lý tài chính, và tuân thủ các tiêu chuẩn y tế. Để đáp ứng những thách thức này và tối ưu hóa hoạt động của họ, nhiều phòng khám đã chuyển đổi sang việc sử dụng phần mềm quản lý phòng khám.</w:t>
      </w:r>
    </w:p>
    <w:p>
      <w:pPr>
        <w:pStyle w:val="12"/>
        <w:bidi w:val="0"/>
        <w:rPr>
          <w:rStyle w:val="11"/>
          <w:rFonts w:eastAsiaTheme="minorEastAsia"/>
          <w:b/>
          <w:bCs/>
          <w:color w:val="auto"/>
          <w:sz w:val="32"/>
          <w:szCs w:val="32"/>
          <w:u w:val="none"/>
        </w:rPr>
      </w:pPr>
      <w:r>
        <w:rPr>
          <w:rStyle w:val="11"/>
          <w:rFonts w:hint="default" w:eastAsiaTheme="minorEastAsia"/>
          <w:b/>
          <w:bCs/>
          <w:color w:val="auto"/>
          <w:sz w:val="32"/>
          <w:szCs w:val="32"/>
          <w:u w:val="none"/>
        </w:rPr>
        <w:t>I. Đặt vấn đề</w:t>
      </w:r>
    </w:p>
    <w:p>
      <w:pPr>
        <w:pStyle w:val="12"/>
        <w:bidi w:val="0"/>
        <w:rPr>
          <w:rStyle w:val="11"/>
          <w:rFonts w:eastAsiaTheme="minorEastAsia"/>
          <w:color w:val="auto"/>
          <w:sz w:val="32"/>
          <w:szCs w:val="32"/>
          <w:u w:val="none"/>
        </w:rPr>
      </w:pPr>
      <w:r>
        <w:rPr>
          <w:rStyle w:val="11"/>
          <w:rFonts w:hint="default" w:eastAsiaTheme="minorEastAsia"/>
          <w:color w:val="auto"/>
          <w:sz w:val="32"/>
          <w:szCs w:val="32"/>
          <w:u w:val="none"/>
        </w:rPr>
        <w:t>Sự cần thiết của Phần Mềm Quản Lý Phòng Khám: Trong một thế giới đang thay đổi nhanh chóng, sự cần thiết của phần mềm quản lý phòng khám là không thể phủ nhận. Chúng giúp tối ưu hóa quy trình làm việc, cải thiện trải nghiệm của bệnh nhân và đảm bảo tuân thủ các tiêu chuẩn y tế.</w:t>
      </w:r>
    </w:p>
    <w:p>
      <w:pPr>
        <w:pStyle w:val="12"/>
        <w:bidi w:val="0"/>
        <w:rPr>
          <w:rStyle w:val="11"/>
          <w:rFonts w:eastAsiaTheme="minorEastAsia"/>
          <w:color w:val="auto"/>
          <w:sz w:val="32"/>
          <w:szCs w:val="32"/>
          <w:u w:val="none"/>
        </w:rPr>
      </w:pPr>
      <w:r>
        <w:rPr>
          <w:rStyle w:val="11"/>
          <w:rFonts w:hint="default" w:eastAsiaTheme="minorEastAsia"/>
          <w:color w:val="auto"/>
          <w:sz w:val="32"/>
          <w:szCs w:val="32"/>
          <w:u w:val="none"/>
        </w:rPr>
        <w:t>Thách Thức Trong Quản Lý Phòng Khám: Chúng ta sẽ xem xét những thách thức mà phần mềm quản lý phòng khám có thể giúp giải quyết, bao gồm quản lý hồ sơ bệnh nhân, lên lịch hẹn, theo dõi tài chính, và nâng cao chất lượng dịch vụ.</w:t>
      </w:r>
    </w:p>
    <w:p>
      <w:pPr>
        <w:pStyle w:val="12"/>
        <w:bidi w:val="0"/>
        <w:rPr>
          <w:rStyle w:val="11"/>
          <w:rFonts w:eastAsiaTheme="minorEastAsia"/>
          <w:b/>
          <w:bCs/>
          <w:color w:val="auto"/>
          <w:sz w:val="32"/>
          <w:szCs w:val="32"/>
          <w:u w:val="none"/>
        </w:rPr>
      </w:pPr>
      <w:r>
        <w:rPr>
          <w:rStyle w:val="11"/>
          <w:rFonts w:hint="default" w:eastAsiaTheme="minorEastAsia"/>
          <w:b/>
          <w:bCs/>
          <w:color w:val="auto"/>
          <w:sz w:val="32"/>
          <w:szCs w:val="32"/>
          <w:u w:val="none"/>
        </w:rPr>
        <w:t>II. Ưu điểm của Phần Mềm Quản Lý Phòng Khám</w:t>
      </w:r>
    </w:p>
    <w:p>
      <w:pPr>
        <w:pStyle w:val="12"/>
        <w:bidi w:val="0"/>
        <w:rPr>
          <w:rStyle w:val="11"/>
          <w:rFonts w:eastAsiaTheme="minorEastAsia"/>
          <w:color w:val="auto"/>
          <w:sz w:val="32"/>
          <w:szCs w:val="32"/>
          <w:u w:val="none"/>
        </w:rPr>
      </w:pPr>
      <w:r>
        <w:rPr>
          <w:rStyle w:val="11"/>
          <w:rFonts w:hint="default" w:eastAsiaTheme="minorEastAsia"/>
          <w:color w:val="auto"/>
          <w:sz w:val="32"/>
          <w:szCs w:val="32"/>
          <w:u w:val="none"/>
        </w:rPr>
        <w:t>Tối ưu hóa Quy Trình Làm Việc: Phần mềm quản lý phòng khám giúp tối ưu hóa quy trình làm việc, giúp nhân viên y tế tiết kiệm thời gian và tập trung vào chăm sóc bệnh nhân.</w:t>
      </w:r>
    </w:p>
    <w:p>
      <w:pPr>
        <w:pStyle w:val="12"/>
        <w:bidi w:val="0"/>
        <w:rPr>
          <w:rStyle w:val="11"/>
          <w:rFonts w:eastAsiaTheme="minorEastAsia"/>
          <w:color w:val="auto"/>
          <w:sz w:val="32"/>
          <w:szCs w:val="32"/>
          <w:u w:val="none"/>
        </w:rPr>
      </w:pPr>
      <w:r>
        <w:rPr>
          <w:rStyle w:val="11"/>
          <w:rFonts w:hint="default" w:eastAsiaTheme="minorEastAsia"/>
          <w:color w:val="auto"/>
          <w:sz w:val="32"/>
          <w:szCs w:val="32"/>
          <w:u w:val="none"/>
        </w:rPr>
        <w:t>Quản Lý Hồ Sơ Bệnh Nhân: Hệ thống quản lý phòng khám giúp lưu trữ và truy xuất hồ sơ bệnh nhân một cách dễ dàng và bảo mật.</w:t>
      </w:r>
    </w:p>
    <w:p>
      <w:pPr>
        <w:pStyle w:val="12"/>
        <w:bidi w:val="0"/>
        <w:rPr>
          <w:rStyle w:val="11"/>
          <w:rFonts w:eastAsiaTheme="minorEastAsia"/>
          <w:color w:val="auto"/>
          <w:sz w:val="32"/>
          <w:szCs w:val="32"/>
          <w:u w:val="none"/>
        </w:rPr>
      </w:pPr>
      <w:r>
        <w:rPr>
          <w:rStyle w:val="11"/>
          <w:rFonts w:hint="default" w:eastAsiaTheme="minorEastAsia"/>
          <w:color w:val="auto"/>
          <w:sz w:val="32"/>
          <w:szCs w:val="32"/>
          <w:u w:val="none"/>
        </w:rPr>
        <w:t>Lên Lịch Hẹn Thông Minh: Phần mềm này cung cấp tính năng lên lịch hẹn trực tuyến, giúp bệnh nhân và phòng khám dễ dàng quản lý và thay đổi lịch hẹn.</w:t>
      </w:r>
    </w:p>
    <w:p>
      <w:pPr>
        <w:pStyle w:val="12"/>
        <w:bidi w:val="0"/>
        <w:rPr>
          <w:rStyle w:val="11"/>
          <w:rFonts w:eastAsiaTheme="minorEastAsia"/>
          <w:color w:val="auto"/>
          <w:sz w:val="32"/>
          <w:szCs w:val="32"/>
          <w:u w:val="none"/>
        </w:rPr>
      </w:pPr>
      <w:r>
        <w:rPr>
          <w:rStyle w:val="11"/>
          <w:rFonts w:hint="default" w:eastAsiaTheme="minorEastAsia"/>
          <w:color w:val="auto"/>
          <w:sz w:val="32"/>
          <w:szCs w:val="32"/>
          <w:u w:val="none"/>
        </w:rPr>
        <w:t>Theo Dõi Tài Chính: Phần mềm quản lý tài chính giúp phòng khám theo dõi việc thanh toán của bệnh nhân, quản lý hóa đơn, và dự đoán tình trạng tài chính.</w:t>
      </w:r>
    </w:p>
    <w:p>
      <w:pPr>
        <w:pStyle w:val="12"/>
        <w:bidi w:val="0"/>
        <w:rPr>
          <w:rStyle w:val="11"/>
          <w:rFonts w:eastAsiaTheme="minorEastAsia"/>
          <w:color w:val="auto"/>
          <w:sz w:val="32"/>
          <w:szCs w:val="32"/>
          <w:u w:val="none"/>
        </w:rPr>
      </w:pPr>
    </w:p>
    <w:p>
      <w:pPr>
        <w:pStyle w:val="12"/>
        <w:bidi w:val="0"/>
        <w:rPr>
          <w:rStyle w:val="11"/>
          <w:rFonts w:eastAsiaTheme="minorEastAsia"/>
          <w:b/>
          <w:bCs/>
          <w:color w:val="auto"/>
          <w:sz w:val="32"/>
          <w:szCs w:val="32"/>
          <w:u w:val="none"/>
        </w:rPr>
      </w:pPr>
      <w:r>
        <w:rPr>
          <w:rStyle w:val="11"/>
          <w:rFonts w:hint="default" w:eastAsiaTheme="minorEastAsia"/>
          <w:b/>
          <w:bCs/>
          <w:color w:val="auto"/>
          <w:sz w:val="32"/>
          <w:szCs w:val="32"/>
          <w:u w:val="none"/>
        </w:rPr>
        <w:t>III. Ước Tính Hiệu Quả Khi Sử Dụng Phần Mềm Quản Lý Phòng Khám</w:t>
      </w:r>
    </w:p>
    <w:p>
      <w:pPr>
        <w:pStyle w:val="12"/>
        <w:bidi w:val="0"/>
        <w:rPr>
          <w:rStyle w:val="11"/>
          <w:rFonts w:eastAsiaTheme="minorEastAsia"/>
          <w:color w:val="auto"/>
          <w:sz w:val="32"/>
          <w:szCs w:val="32"/>
          <w:u w:val="none"/>
        </w:rPr>
      </w:pPr>
      <w:r>
        <w:rPr>
          <w:rStyle w:val="11"/>
          <w:rFonts w:hint="default" w:eastAsiaTheme="minorEastAsia"/>
          <w:color w:val="auto"/>
          <w:sz w:val="32"/>
          <w:szCs w:val="32"/>
          <w:u w:val="none"/>
        </w:rPr>
        <w:t>Cải Thiện Chất Lượng Dịch Vụ: Dự kiến rằng việc sử dụng phần mềm quản lý phòng khám sẽ cải thiện chất lượng dịch vụ và trải nghiệm của bệnh nhân.</w:t>
      </w:r>
    </w:p>
    <w:p>
      <w:pPr>
        <w:pStyle w:val="12"/>
        <w:bidi w:val="0"/>
        <w:rPr>
          <w:rStyle w:val="11"/>
          <w:rFonts w:eastAsiaTheme="minorEastAsia"/>
          <w:color w:val="auto"/>
          <w:sz w:val="32"/>
          <w:szCs w:val="32"/>
          <w:u w:val="none"/>
        </w:rPr>
      </w:pPr>
      <w:r>
        <w:rPr>
          <w:rStyle w:val="11"/>
          <w:rFonts w:hint="default" w:eastAsiaTheme="minorEastAsia"/>
          <w:color w:val="auto"/>
          <w:sz w:val="32"/>
          <w:szCs w:val="32"/>
          <w:u w:val="none"/>
        </w:rPr>
        <w:t>Tiết Kiệm Thời Gian và Nguyên Liệu: Các quy trình được tối ưu hóa sẽ giúp tiết kiệm thời gian của nhân viên và giảm thiểu lãng phí nguyên liệu y tế.</w:t>
      </w:r>
    </w:p>
    <w:p>
      <w:pPr>
        <w:pStyle w:val="12"/>
        <w:bidi w:val="0"/>
        <w:rPr>
          <w:rStyle w:val="11"/>
          <w:rFonts w:hint="default" w:eastAsiaTheme="minorEastAsia"/>
          <w:b/>
          <w:bCs/>
          <w:color w:val="auto"/>
          <w:sz w:val="32"/>
          <w:szCs w:val="32"/>
          <w:u w:val="none"/>
        </w:rPr>
      </w:pPr>
      <w:r>
        <w:rPr>
          <w:rStyle w:val="11"/>
          <w:rFonts w:hint="default" w:eastAsiaTheme="minorEastAsia"/>
          <w:b/>
          <w:bCs/>
          <w:color w:val="auto"/>
          <w:sz w:val="32"/>
          <w:szCs w:val="32"/>
          <w:u w:val="none"/>
        </w:rPr>
        <w:t>IV. Kết Luận</w:t>
      </w:r>
    </w:p>
    <w:p>
      <w:pPr>
        <w:pStyle w:val="12"/>
        <w:bidi w:val="0"/>
        <w:rPr>
          <w:rStyle w:val="11"/>
          <w:rFonts w:hint="default" w:eastAsiaTheme="minorEastAsia"/>
          <w:color w:val="auto"/>
          <w:sz w:val="32"/>
          <w:szCs w:val="32"/>
          <w:u w:val="none"/>
        </w:rPr>
      </w:pPr>
      <w:r>
        <w:rPr>
          <w:rStyle w:val="11"/>
          <w:rFonts w:hint="default" w:eastAsiaTheme="minorEastAsia"/>
          <w:color w:val="auto"/>
          <w:sz w:val="32"/>
          <w:szCs w:val="32"/>
          <w:u w:val="none"/>
        </w:rPr>
        <w:t>Phần mềm quản lý phòng khám là một công cụ mạnh mẽ giúp phòng khám y tế tối ưu hóa hoạt động, cải thiện chất lượng dịch vụ, và tăng hiệu suất tài chính. Việc áp dụng phần mềm này không chỉ đáp ứng xu hướng công nghệ hiện đại mà còn giúp nâng cao chất lượng chăm sóc sức khỏe cho cộng đồng.</w:t>
      </w:r>
    </w:p>
    <w:p>
      <w:pPr>
        <w:pStyle w:val="12"/>
        <w:bidi w:val="0"/>
        <w:rPr>
          <w:rStyle w:val="11"/>
          <w:rFonts w:hint="default"/>
          <w:color w:val="auto"/>
          <w:sz w:val="32"/>
          <w:szCs w:val="32"/>
        </w:rPr>
      </w:pPr>
      <w:r>
        <w:drawing>
          <wp:inline distT="0" distB="0" distL="114300" distR="114300">
            <wp:extent cx="5688965" cy="3208655"/>
            <wp:effectExtent l="0" t="0" r="635" b="444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0"/>
                    <a:stretch>
                      <a:fillRect/>
                    </a:stretch>
                  </pic:blipFill>
                  <pic:spPr>
                    <a:xfrm>
                      <a:off x="0" y="0"/>
                      <a:ext cx="5688965" cy="3208655"/>
                    </a:xfrm>
                    <a:prstGeom prst="rect">
                      <a:avLst/>
                    </a:prstGeom>
                    <a:noFill/>
                    <a:ln>
                      <a:noFill/>
                    </a:ln>
                  </pic:spPr>
                </pic:pic>
              </a:graphicData>
            </a:graphic>
          </wp:inline>
        </w:drawing>
      </w:r>
    </w:p>
    <w:p>
      <w:pPr>
        <w:pStyle w:val="12"/>
        <w:bidi w:val="0"/>
        <w:rPr>
          <w:sz w:val="32"/>
          <w:szCs w:val="32"/>
        </w:rPr>
      </w:pPr>
      <w:r>
        <w:rPr>
          <w:sz w:val="32"/>
          <w:szCs w:val="32"/>
        </w:rPr>
        <w:t>Vào ngày 14/1/2021, Hiệp hội Các phòng khám và cơ sở y tế tư nhân (VHPK) Việt Nam chính thức công bố kết quả kinh doanh của các thành viên thuộc VHPK năm 2020.</w:t>
      </w:r>
    </w:p>
    <w:p>
      <w:pPr>
        <w:pStyle w:val="12"/>
        <w:bidi w:val="0"/>
        <w:rPr>
          <w:sz w:val="32"/>
          <w:szCs w:val="32"/>
        </w:rPr>
      </w:pPr>
      <w:r>
        <w:rPr>
          <w:rFonts w:hint="default"/>
          <w:sz w:val="32"/>
          <w:szCs w:val="32"/>
        </w:rPr>
        <w:t>Thông tin kết quả kinh doanh của các thành viên VHPK cho năm 2020 như sau:</w:t>
      </w:r>
    </w:p>
    <w:p>
      <w:pPr>
        <w:pStyle w:val="12"/>
        <w:bidi w:val="0"/>
        <w:rPr>
          <w:sz w:val="32"/>
          <w:szCs w:val="32"/>
        </w:rPr>
      </w:pPr>
      <w:r>
        <w:rPr>
          <w:rFonts w:hint="default"/>
          <w:b/>
          <w:bCs/>
          <w:sz w:val="32"/>
          <w:szCs w:val="32"/>
        </w:rPr>
        <w:t>Doanh Thu Tổng Cộng</w:t>
      </w:r>
      <w:r>
        <w:rPr>
          <w:rFonts w:hint="default"/>
          <w:sz w:val="32"/>
          <w:szCs w:val="32"/>
        </w:rPr>
        <w:t>: Tổng doanh thu thu được bởi các phòng khám và cơ sở y tế tư nhân thành viên của VHPK trong năm 2020 đạt mức [số tiền] VND. Đây là một con số ấn tượng, cho thấy sự đóng góp quan trọng của VHPK vào ngành y tế Việt Nam.</w:t>
      </w:r>
    </w:p>
    <w:p>
      <w:pPr>
        <w:pStyle w:val="12"/>
        <w:bidi w:val="0"/>
        <w:rPr>
          <w:sz w:val="32"/>
          <w:szCs w:val="32"/>
        </w:rPr>
      </w:pPr>
      <w:r>
        <w:rPr>
          <w:rFonts w:hint="default"/>
          <w:b/>
          <w:bCs/>
          <w:sz w:val="32"/>
          <w:szCs w:val="32"/>
        </w:rPr>
        <w:t>Lợi Nhuận</w:t>
      </w:r>
      <w:r>
        <w:rPr>
          <w:rFonts w:hint="default"/>
          <w:sz w:val="32"/>
          <w:szCs w:val="32"/>
        </w:rPr>
        <w:t>: Tổng lợi nhuận sau thuế của các cơ sở thành viên đạt mức [số tiền] VND trong năm 2020. Điều này phản ánh sự quản lý hiệu quả của các phòng khám và cơ sở y tế tư nhân trong điều kiện thị trường khó khăn do ảnh hưởng của đại dịch COVID-19.</w:t>
      </w:r>
    </w:p>
    <w:p>
      <w:pPr>
        <w:pStyle w:val="12"/>
        <w:bidi w:val="0"/>
        <w:rPr>
          <w:sz w:val="32"/>
          <w:szCs w:val="32"/>
        </w:rPr>
      </w:pPr>
      <w:r>
        <w:rPr>
          <w:rFonts w:hint="default"/>
          <w:b/>
          <w:bCs/>
          <w:sz w:val="32"/>
          <w:szCs w:val="32"/>
        </w:rPr>
        <w:t>Số Lượng Bệnh Nhân</w:t>
      </w:r>
      <w:r>
        <w:rPr>
          <w:rFonts w:hint="default"/>
          <w:sz w:val="32"/>
          <w:szCs w:val="32"/>
        </w:rPr>
        <w:t>: Tổng số bệnh nhân được phục vụ trong năm 2020 là [số lượng], cho thấy sự tin tưởng và sự lựa chọn của người dân đối với các dịch vụ y tế của VHPK.</w:t>
      </w:r>
    </w:p>
    <w:p>
      <w:pPr>
        <w:pStyle w:val="12"/>
        <w:bidi w:val="0"/>
        <w:rPr>
          <w:sz w:val="32"/>
          <w:szCs w:val="32"/>
        </w:rPr>
      </w:pPr>
      <w:r>
        <w:rPr>
          <w:rFonts w:hint="default"/>
          <w:b/>
          <w:bCs/>
          <w:sz w:val="32"/>
          <w:szCs w:val="32"/>
        </w:rPr>
        <w:t>Chất Lượng Dịch Vụ</w:t>
      </w:r>
      <w:r>
        <w:rPr>
          <w:rFonts w:hint="default"/>
          <w:sz w:val="32"/>
          <w:szCs w:val="32"/>
        </w:rPr>
        <w:t>: VHPK tiếp tục đảm bảo chất lượng dịch vụ y tế cao cấp với tỷ lệ bệnh nhân hài lòng đạt mức [phần trăm]% trong năm 2020.</w:t>
      </w:r>
    </w:p>
    <w:p>
      <w:pPr>
        <w:pStyle w:val="12"/>
        <w:bidi w:val="0"/>
        <w:rPr>
          <w:sz w:val="32"/>
          <w:szCs w:val="32"/>
        </w:rPr>
      </w:pPr>
      <w:r>
        <w:rPr>
          <w:rFonts w:hint="default"/>
          <w:b/>
          <w:bCs/>
          <w:sz w:val="32"/>
          <w:szCs w:val="32"/>
        </w:rPr>
        <w:t>Phát triển Mạng Lưới</w:t>
      </w:r>
      <w:r>
        <w:rPr>
          <w:rFonts w:hint="default"/>
          <w:sz w:val="32"/>
          <w:szCs w:val="32"/>
        </w:rPr>
        <w:t>: Trong năm 2020, VHPK đã mở thêm [số lượng] phòng khám và cơ sở y tế tư nhân mới, mở rộng mạng lưới để cung cấp dịch vụ y tế cho cộng đồng rộng hơn.</w:t>
      </w:r>
    </w:p>
    <w:p>
      <w:pPr>
        <w:rPr>
          <w:rFonts w:cs="Times New Roman"/>
          <w:sz w:val="24"/>
          <w:szCs w:val="24"/>
        </w:rPr>
      </w:pPr>
      <w:r>
        <w:rPr>
          <w:rFonts w:ascii="Segoe UI" w:hAnsi="Segoe UI" w:eastAsia="Segoe UI" w:cs="Segoe UI"/>
          <w:b/>
          <w:bCs/>
          <w:i w:val="0"/>
          <w:iCs w:val="0"/>
          <w:caps w:val="0"/>
          <w:color w:val="374151"/>
          <w:spacing w:val="0"/>
          <w:sz w:val="32"/>
          <w:szCs w:val="32"/>
          <w:shd w:val="clear" w:fill="F7F7F8"/>
        </w:rPr>
        <w:t>SỐ LƯỢNG BỆNH NHÂN ĐIỀU TRỊ TẠI CÁC PHÒNG KHÁM THÀNH VIÊN CỦA VHPK TẠI VIỆT NAM TRONG 2020</w:t>
      </w:r>
      <w:r>
        <w:rPr>
          <w:rFonts w:cs="Times New Roman"/>
          <w:color w:val="000000"/>
          <w:sz w:val="24"/>
          <w:szCs w:val="24"/>
          <w:shd w:val="clear" w:color="auto" w:fill="FFFFFF"/>
        </w:rPr>
        <w:br w:type="textWrapping"/>
      </w:r>
      <w:r>
        <w:drawing>
          <wp:inline distT="0" distB="0" distL="114300" distR="114300">
            <wp:extent cx="5685790" cy="2577465"/>
            <wp:effectExtent l="0" t="0" r="3810" b="63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1"/>
                    <a:stretch>
                      <a:fillRect/>
                    </a:stretch>
                  </pic:blipFill>
                  <pic:spPr>
                    <a:xfrm>
                      <a:off x="0" y="0"/>
                      <a:ext cx="5685790" cy="2577465"/>
                    </a:xfrm>
                    <a:prstGeom prst="rect">
                      <a:avLst/>
                    </a:prstGeom>
                    <a:noFill/>
                    <a:ln>
                      <a:noFill/>
                    </a:ln>
                  </pic:spPr>
                </pic:pic>
              </a:graphicData>
            </a:graphic>
          </wp:inline>
        </w:drawing>
      </w:r>
    </w:p>
    <w:p>
      <w:pPr>
        <w:pStyle w:val="21"/>
        <w:numPr>
          <w:ilvl w:val="0"/>
          <w:numId w:val="0"/>
        </w:numPr>
        <w:spacing w:after="0" w:line="360" w:lineRule="auto"/>
        <w:ind w:left="560" w:leftChars="0"/>
        <w:outlineLvl w:val="0"/>
        <w:rPr>
          <w:i w:val="0"/>
          <w:iCs w:val="0"/>
          <w:sz w:val="28"/>
          <w:szCs w:val="28"/>
          <w:u w:val="none"/>
        </w:rPr>
      </w:pPr>
      <w:r>
        <w:rPr>
          <w:rFonts w:ascii="Segoe UI" w:hAnsi="Segoe UI" w:eastAsia="Segoe UI" w:cs="Segoe UI"/>
          <w:i w:val="0"/>
          <w:iCs w:val="0"/>
          <w:caps w:val="0"/>
          <w:color w:val="374151"/>
          <w:spacing w:val="0"/>
          <w:sz w:val="28"/>
          <w:szCs w:val="28"/>
          <w:u w:val="none"/>
          <w:shd w:val="clear" w:fill="F7F7F8"/>
        </w:rPr>
        <w:t>Trong năm 2020, các phòng khám và cơ sở y tế tư nhân thành viên của Hiệp hội Các phòng khám và cơ sở y tế tư nhân (VHPK) Việt Nam đã phục vụ một lượng bệnh nhân ấn tượng. Dưới đây là thông tin về số lượng bệnh nhân điều trị tại các phòng khám của VHPK trong năm</w:t>
      </w:r>
      <w:r>
        <w:rPr>
          <w:rFonts w:hint="default" w:ascii="Segoe UI" w:hAnsi="Segoe UI" w:eastAsia="Segoe UI" w:cs="Segoe UI"/>
          <w:i w:val="0"/>
          <w:iCs w:val="0"/>
          <w:caps w:val="0"/>
          <w:color w:val="374151"/>
          <w:spacing w:val="0"/>
          <w:sz w:val="28"/>
          <w:szCs w:val="28"/>
          <w:u w:val="none"/>
          <w:shd w:val="clear" w:fill="F7F7F8"/>
          <w:lang w:val="en-US"/>
        </w:rPr>
        <w:t xml:space="preserve"> </w:t>
      </w:r>
      <w:r>
        <w:rPr>
          <w:rFonts w:ascii="Segoe UI" w:hAnsi="Segoe UI" w:eastAsia="Segoe UI" w:cs="Segoe UI"/>
          <w:i w:val="0"/>
          <w:iCs w:val="0"/>
          <w:caps w:val="0"/>
          <w:color w:val="374151"/>
          <w:spacing w:val="0"/>
          <w:sz w:val="28"/>
          <w:szCs w:val="28"/>
          <w:u w:val="none"/>
          <w:shd w:val="clear" w:fill="F7F7F8"/>
        </w:rPr>
        <w:t>2020</w:t>
      </w:r>
      <w:r>
        <w:rPr>
          <w:rFonts w:cs="Times New Roman"/>
          <w:i w:val="0"/>
          <w:iCs w:val="0"/>
          <w:color w:val="555555"/>
          <w:sz w:val="24"/>
          <w:szCs w:val="24"/>
          <w:u w:val="none"/>
          <w:shd w:val="clear" w:color="auto" w:fill="FFFFFF"/>
        </w:rPr>
        <w:t xml:space="preserve"> </w:t>
      </w:r>
    </w:p>
    <w:p>
      <w:pPr>
        <w:pStyle w:val="12"/>
        <w:numPr>
          <w:ilvl w:val="0"/>
          <w:numId w:val="1"/>
        </w:numPr>
        <w:bidi w:val="0"/>
        <w:ind w:leftChars="0"/>
        <w:rPr>
          <w:rFonts w:hint="default"/>
          <w:sz w:val="32"/>
          <w:szCs w:val="32"/>
        </w:rPr>
      </w:pPr>
      <w:r>
        <w:rPr>
          <w:sz w:val="32"/>
          <w:szCs w:val="32"/>
        </w:rPr>
        <w:t>Tổng Số Bệnh Nhân</w:t>
      </w:r>
      <w:r>
        <w:rPr>
          <w:rFonts w:hint="default"/>
          <w:sz w:val="32"/>
          <w:szCs w:val="32"/>
        </w:rPr>
        <w:t>: Trong năm 2020, tổng số bệnh nhân đã đến các phòng khám thành viên của VHPK để được điều trị là [số lượng] bệnh nhân.</w:t>
      </w:r>
    </w:p>
    <w:p>
      <w:pPr>
        <w:pStyle w:val="12"/>
        <w:numPr>
          <w:ilvl w:val="0"/>
          <w:numId w:val="1"/>
        </w:numPr>
        <w:bidi w:val="0"/>
        <w:ind w:leftChars="0"/>
        <w:rPr>
          <w:sz w:val="32"/>
          <w:szCs w:val="32"/>
        </w:rPr>
      </w:pPr>
      <w:r>
        <w:rPr>
          <w:rFonts w:hint="default"/>
          <w:sz w:val="32"/>
          <w:szCs w:val="32"/>
        </w:rPr>
        <w:t>Phân Loại Bệnh Nhân: Số lượng bệnh nhân được phân thành các nhóm như sau:</w:t>
      </w:r>
    </w:p>
    <w:p>
      <w:pPr>
        <w:pStyle w:val="12"/>
        <w:numPr>
          <w:ilvl w:val="0"/>
          <w:numId w:val="2"/>
        </w:numPr>
        <w:bidi w:val="0"/>
        <w:ind w:left="420" w:leftChars="0" w:hanging="420" w:firstLineChars="0"/>
        <w:rPr>
          <w:sz w:val="32"/>
          <w:szCs w:val="32"/>
        </w:rPr>
      </w:pPr>
      <w:r>
        <w:rPr>
          <w:rFonts w:hint="default"/>
          <w:sz w:val="32"/>
          <w:szCs w:val="32"/>
        </w:rPr>
        <w:t>Bệnh nhân nội trú: [số lượng] người.</w:t>
      </w:r>
    </w:p>
    <w:p>
      <w:pPr>
        <w:pStyle w:val="12"/>
        <w:numPr>
          <w:ilvl w:val="0"/>
          <w:numId w:val="2"/>
        </w:numPr>
        <w:bidi w:val="0"/>
        <w:ind w:left="420" w:leftChars="0" w:hanging="420" w:firstLineChars="0"/>
        <w:rPr>
          <w:sz w:val="32"/>
          <w:szCs w:val="32"/>
        </w:rPr>
      </w:pPr>
      <w:r>
        <w:rPr>
          <w:rFonts w:hint="default"/>
          <w:sz w:val="32"/>
          <w:szCs w:val="32"/>
        </w:rPr>
        <w:t>Bệnh nhân ngoại trú: [số lượng] người.</w:t>
      </w:r>
    </w:p>
    <w:p>
      <w:pPr>
        <w:pStyle w:val="12"/>
        <w:numPr>
          <w:ilvl w:val="0"/>
          <w:numId w:val="2"/>
        </w:numPr>
        <w:bidi w:val="0"/>
        <w:ind w:left="420" w:leftChars="0" w:hanging="420" w:firstLineChars="0"/>
        <w:rPr>
          <w:sz w:val="32"/>
          <w:szCs w:val="32"/>
        </w:rPr>
      </w:pPr>
      <w:r>
        <w:rPr>
          <w:rFonts w:hint="default"/>
          <w:sz w:val="32"/>
          <w:szCs w:val="32"/>
        </w:rPr>
        <w:t>Bệnh nhân thăm khám định kỳ: [số lượng] người.</w:t>
      </w:r>
    </w:p>
    <w:p>
      <w:pPr>
        <w:pStyle w:val="12"/>
        <w:numPr>
          <w:ilvl w:val="0"/>
          <w:numId w:val="2"/>
        </w:numPr>
        <w:bidi w:val="0"/>
        <w:ind w:left="420" w:leftChars="0" w:hanging="420" w:firstLineChars="0"/>
        <w:rPr>
          <w:sz w:val="32"/>
          <w:szCs w:val="32"/>
        </w:rPr>
      </w:pPr>
      <w:r>
        <w:rPr>
          <w:rFonts w:hint="default"/>
          <w:sz w:val="32"/>
          <w:szCs w:val="32"/>
        </w:rPr>
        <w:t>Bệnh nhân cấp cứu: [số lượng] người.</w:t>
      </w:r>
    </w:p>
    <w:p>
      <w:pPr>
        <w:pStyle w:val="12"/>
        <w:numPr>
          <w:ilvl w:val="0"/>
          <w:numId w:val="1"/>
        </w:numPr>
        <w:bidi w:val="0"/>
        <w:ind w:left="0" w:leftChars="0" w:firstLine="0" w:firstLineChars="0"/>
        <w:rPr>
          <w:sz w:val="32"/>
          <w:szCs w:val="32"/>
        </w:rPr>
      </w:pPr>
      <w:r>
        <w:rPr>
          <w:rFonts w:hint="default"/>
          <w:sz w:val="32"/>
          <w:szCs w:val="32"/>
        </w:rPr>
        <w:t>Tỉ lệ Bệnh Nhân Đến Từ Các Khu Vực: Tỉ lệ bệnh nhân đến từ các khu vực khác nhau của Việt Nam được thống kê như sau:</w:t>
      </w:r>
    </w:p>
    <w:p>
      <w:pPr>
        <w:pStyle w:val="12"/>
        <w:numPr>
          <w:ilvl w:val="0"/>
          <w:numId w:val="3"/>
        </w:numPr>
        <w:bidi w:val="0"/>
        <w:ind w:left="420" w:leftChars="0" w:hanging="420" w:firstLineChars="0"/>
        <w:rPr>
          <w:sz w:val="32"/>
          <w:szCs w:val="32"/>
        </w:rPr>
      </w:pPr>
      <w:r>
        <w:rPr>
          <w:rFonts w:hint="default"/>
          <w:sz w:val="32"/>
          <w:szCs w:val="32"/>
        </w:rPr>
        <w:t>Miền Bắc: [phần trăm]%.</w:t>
      </w:r>
    </w:p>
    <w:p>
      <w:pPr>
        <w:pStyle w:val="12"/>
        <w:numPr>
          <w:ilvl w:val="0"/>
          <w:numId w:val="3"/>
        </w:numPr>
        <w:bidi w:val="0"/>
        <w:ind w:left="420" w:leftChars="0" w:hanging="420" w:firstLineChars="0"/>
        <w:rPr>
          <w:sz w:val="32"/>
          <w:szCs w:val="32"/>
        </w:rPr>
      </w:pPr>
      <w:r>
        <w:rPr>
          <w:rFonts w:hint="default"/>
          <w:sz w:val="32"/>
          <w:szCs w:val="32"/>
        </w:rPr>
        <w:t>Miền Trung: [phần trăm]%.</w:t>
      </w:r>
    </w:p>
    <w:p>
      <w:pPr>
        <w:pStyle w:val="12"/>
        <w:numPr>
          <w:ilvl w:val="0"/>
          <w:numId w:val="3"/>
        </w:numPr>
        <w:bidi w:val="0"/>
        <w:ind w:left="420" w:leftChars="0" w:hanging="420" w:firstLineChars="0"/>
        <w:rPr>
          <w:sz w:val="32"/>
          <w:szCs w:val="32"/>
        </w:rPr>
      </w:pPr>
      <w:r>
        <w:rPr>
          <w:rFonts w:hint="default"/>
          <w:sz w:val="32"/>
          <w:szCs w:val="32"/>
        </w:rPr>
        <w:t>Miền Nam: [phần trăm]%.</w:t>
      </w:r>
    </w:p>
    <w:p>
      <w:pPr>
        <w:pStyle w:val="12"/>
        <w:numPr>
          <w:ilvl w:val="0"/>
          <w:numId w:val="3"/>
        </w:numPr>
        <w:bidi w:val="0"/>
        <w:ind w:left="420" w:leftChars="0" w:hanging="420" w:firstLineChars="0"/>
        <w:rPr>
          <w:sz w:val="32"/>
          <w:szCs w:val="32"/>
        </w:rPr>
      </w:pPr>
      <w:r>
        <w:rPr>
          <w:rFonts w:hint="default"/>
          <w:sz w:val="32"/>
          <w:szCs w:val="32"/>
        </w:rPr>
        <w:t>Các tỉnh thành khác: [phần trăm]%.</w:t>
      </w:r>
    </w:p>
    <w:p>
      <w:pPr>
        <w:pStyle w:val="12"/>
        <w:numPr>
          <w:ilvl w:val="0"/>
          <w:numId w:val="4"/>
        </w:numPr>
        <w:bidi w:val="0"/>
        <w:ind w:left="420" w:leftChars="0" w:hanging="420" w:firstLineChars="0"/>
        <w:rPr>
          <w:rFonts w:hint="default"/>
          <w:sz w:val="32"/>
          <w:szCs w:val="32"/>
        </w:rPr>
      </w:pPr>
      <w:r>
        <w:rPr>
          <w:rFonts w:hint="default"/>
          <w:sz w:val="32"/>
          <w:szCs w:val="32"/>
        </w:rPr>
        <w:t>Thông tin trên cho thấy sự tin tưởng của người dân đối với các phòng khám và cơ sở y tế tư nhân thành viên của VHPK trong việc cung cấp dịch vụ điều trị và chăm sóc sức khỏe. Đây là một phần quan trọng trong việc đảm bảo sức khỏe và chất lượng cuộc sống của cộng đồng.</w:t>
      </w:r>
    </w:p>
    <w:p>
      <w:pPr>
        <w:spacing w:after="0" w:line="360" w:lineRule="auto"/>
        <w:outlineLvl w:val="0"/>
        <w:rPr>
          <w:rFonts w:cs="Times New Roman"/>
          <w:sz w:val="24"/>
          <w:szCs w:val="24"/>
        </w:rPr>
      </w:pPr>
    </w:p>
    <w:p>
      <w:pPr>
        <w:rPr>
          <w:rFonts w:cs="Times New Roman"/>
          <w:sz w:val="24"/>
          <w:szCs w:val="24"/>
        </w:rPr>
      </w:pPr>
    </w:p>
    <w:p>
      <w:pPr>
        <w:rPr>
          <w:rFonts w:cs="Times New Roman"/>
          <w:sz w:val="24"/>
          <w:szCs w:val="24"/>
        </w:rPr>
      </w:pPr>
    </w:p>
    <w:p>
      <w:pPr>
        <w:rPr>
          <w:rFonts w:cs="Times New Roman"/>
          <w:sz w:val="24"/>
          <w:szCs w:val="24"/>
        </w:rPr>
      </w:pPr>
    </w:p>
    <w:p>
      <w:pPr>
        <w:pStyle w:val="21"/>
        <w:numPr>
          <w:ilvl w:val="0"/>
          <w:numId w:val="5"/>
        </w:numPr>
        <w:spacing w:after="0" w:line="360" w:lineRule="auto"/>
        <w:ind w:left="920" w:leftChars="0" w:firstLineChars="0"/>
        <w:outlineLvl w:val="0"/>
        <w:rPr>
          <w:rFonts w:cs="Times New Roman"/>
          <w:sz w:val="28"/>
          <w:szCs w:val="28"/>
          <w:u w:val="single"/>
        </w:rPr>
      </w:pPr>
      <w:r>
        <w:rPr>
          <w:rFonts w:cs="Times New Roman"/>
          <w:b/>
          <w:sz w:val="28"/>
          <w:szCs w:val="28"/>
          <w:u w:val="single"/>
        </w:rPr>
        <w:t>Khảo sát các một số nền tảng bán hàng trực tuyến cho doanh nghiệp và cửa hàng bán lẻ chuyên nghiệp hiện nay tại Việt Nam:</w:t>
      </w:r>
    </w:p>
    <w:p>
      <w:pPr>
        <w:pStyle w:val="21"/>
        <w:numPr>
          <w:ilvl w:val="1"/>
          <w:numId w:val="5"/>
        </w:numPr>
        <w:spacing w:after="0" w:line="360" w:lineRule="auto"/>
        <w:ind w:left="1640" w:leftChars="0" w:firstLineChars="0"/>
        <w:outlineLvl w:val="0"/>
        <w:rPr>
          <w:rFonts w:cs="Times New Roman"/>
          <w:sz w:val="28"/>
          <w:szCs w:val="28"/>
        </w:rPr>
      </w:pPr>
      <w:r>
        <w:rPr>
          <w:rFonts w:cs="Times New Roman"/>
          <w:b/>
          <w:sz w:val="28"/>
          <w:szCs w:val="28"/>
        </w:rPr>
        <w:t>Nhanh.vn</w:t>
      </w:r>
    </w:p>
    <w:p>
      <w:pPr>
        <w:spacing w:after="0" w:line="360" w:lineRule="auto"/>
        <w:jc w:val="center"/>
        <w:outlineLvl w:val="0"/>
        <w:rPr>
          <w:rFonts w:cs="Times New Roman"/>
          <w:sz w:val="28"/>
          <w:szCs w:val="28"/>
        </w:rPr>
      </w:pPr>
      <w:r>
        <w:rPr>
          <w:rFonts w:cs="Times New Roman"/>
          <w:sz w:val="28"/>
          <w:szCs w:val="28"/>
        </w:rPr>
        <w:drawing>
          <wp:inline distT="0" distB="0" distL="0" distR="0">
            <wp:extent cx="2857500" cy="2838450"/>
            <wp:effectExtent l="0" t="0" r="0" b="0"/>
            <wp:docPr id="6127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9271"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57500" cy="2838450"/>
                    </a:xfrm>
                    <a:prstGeom prst="rect">
                      <a:avLst/>
                    </a:prstGeom>
                    <a:noFill/>
                    <a:ln>
                      <a:noFill/>
                    </a:ln>
                  </pic:spPr>
                </pic:pic>
              </a:graphicData>
            </a:graphic>
          </wp:inline>
        </w:drawing>
      </w:r>
    </w:p>
    <w:p>
      <w:pPr>
        <w:pStyle w:val="21"/>
        <w:numPr>
          <w:ilvl w:val="0"/>
          <w:numId w:val="6"/>
        </w:numPr>
        <w:spacing w:after="0" w:line="360" w:lineRule="auto"/>
        <w:outlineLvl w:val="0"/>
        <w:rPr>
          <w:rFonts w:cs="Times New Roman"/>
          <w:sz w:val="28"/>
          <w:szCs w:val="28"/>
        </w:rPr>
      </w:pPr>
      <w:r>
        <w:rPr>
          <w:rFonts w:cs="Times New Roman"/>
          <w:sz w:val="28"/>
          <w:szCs w:val="28"/>
        </w:rPr>
        <w:t xml:space="preserve"> Nền tảng website hỗ trợ bán hàng đa kênh của tập đoàn tập đoàn VNP Group – công cụ giúp quản lý kinh doanh một cách dễ dàng với công nghệ lưu trữ và xử lý dữ liệu mọi lúc mọi nơi.</w:t>
      </w:r>
    </w:p>
    <w:p>
      <w:pPr>
        <w:pStyle w:val="21"/>
        <w:numPr>
          <w:ilvl w:val="0"/>
          <w:numId w:val="6"/>
        </w:numPr>
        <w:spacing w:after="0" w:line="360" w:lineRule="auto"/>
        <w:outlineLvl w:val="0"/>
        <w:rPr>
          <w:rFonts w:cs="Times New Roman"/>
          <w:sz w:val="28"/>
          <w:szCs w:val="28"/>
        </w:rPr>
      </w:pPr>
      <w:r>
        <w:rPr>
          <w:rFonts w:cs="Times New Roman"/>
          <w:sz w:val="28"/>
          <w:szCs w:val="28"/>
        </w:rPr>
        <w:t xml:space="preserve">Ưu điểm: </w:t>
      </w:r>
    </w:p>
    <w:p>
      <w:pPr>
        <w:pStyle w:val="21"/>
        <w:numPr>
          <w:ilvl w:val="1"/>
          <w:numId w:val="6"/>
        </w:numPr>
        <w:spacing w:after="0" w:line="360" w:lineRule="auto"/>
        <w:outlineLvl w:val="0"/>
        <w:rPr>
          <w:rFonts w:cs="Times New Roman"/>
          <w:sz w:val="28"/>
          <w:szCs w:val="28"/>
        </w:rPr>
      </w:pPr>
      <w:r>
        <w:rPr>
          <w:rFonts w:cs="Times New Roman"/>
          <w:sz w:val="28"/>
          <w:szCs w:val="28"/>
        </w:rPr>
        <w:t>Mẫu thiết kế website phong phú.</w:t>
      </w:r>
    </w:p>
    <w:p>
      <w:pPr>
        <w:pStyle w:val="21"/>
        <w:numPr>
          <w:ilvl w:val="1"/>
          <w:numId w:val="6"/>
        </w:numPr>
        <w:spacing w:after="0" w:line="360" w:lineRule="auto"/>
        <w:outlineLvl w:val="0"/>
        <w:rPr>
          <w:rFonts w:cs="Times New Roman"/>
          <w:sz w:val="28"/>
          <w:szCs w:val="28"/>
        </w:rPr>
      </w:pPr>
      <w:r>
        <w:rPr>
          <w:rFonts w:cs="Times New Roman"/>
          <w:sz w:val="28"/>
          <w:szCs w:val="28"/>
        </w:rPr>
        <w:t>Quản lý bán hàng với nhiều quy trình chuyên nghiệp.</w:t>
      </w:r>
    </w:p>
    <w:p>
      <w:pPr>
        <w:pStyle w:val="21"/>
        <w:numPr>
          <w:ilvl w:val="1"/>
          <w:numId w:val="6"/>
        </w:numPr>
        <w:spacing w:after="0" w:line="360" w:lineRule="auto"/>
        <w:outlineLvl w:val="0"/>
        <w:rPr>
          <w:rFonts w:cs="Times New Roman"/>
          <w:sz w:val="28"/>
          <w:szCs w:val="28"/>
        </w:rPr>
      </w:pPr>
      <w:r>
        <w:rPr>
          <w:rFonts w:cs="Times New Roman"/>
          <w:sz w:val="28"/>
          <w:szCs w:val="28"/>
        </w:rPr>
        <w:t>Có phần mềm quản lý page Facebook.</w:t>
      </w:r>
    </w:p>
    <w:p>
      <w:pPr>
        <w:pStyle w:val="21"/>
        <w:numPr>
          <w:ilvl w:val="1"/>
          <w:numId w:val="6"/>
        </w:numPr>
        <w:spacing w:after="0" w:line="360" w:lineRule="auto"/>
        <w:outlineLvl w:val="0"/>
        <w:rPr>
          <w:rFonts w:cs="Times New Roman"/>
          <w:sz w:val="28"/>
          <w:szCs w:val="28"/>
        </w:rPr>
      </w:pPr>
      <w:r>
        <w:rPr>
          <w:rFonts w:cs="Times New Roman"/>
          <w:sz w:val="28"/>
          <w:szCs w:val="28"/>
        </w:rPr>
        <w:t>Dịch vụ vận chuyển: nhanh chóng và chuyên nghiệp.</w:t>
      </w:r>
    </w:p>
    <w:p>
      <w:pPr>
        <w:pStyle w:val="21"/>
        <w:numPr>
          <w:ilvl w:val="0"/>
          <w:numId w:val="6"/>
        </w:numPr>
        <w:spacing w:after="0" w:line="360" w:lineRule="auto"/>
        <w:outlineLvl w:val="0"/>
        <w:rPr>
          <w:rFonts w:cs="Times New Roman"/>
          <w:sz w:val="28"/>
          <w:szCs w:val="28"/>
        </w:rPr>
      </w:pPr>
      <w:r>
        <w:rPr>
          <w:rFonts w:cs="Times New Roman"/>
          <w:sz w:val="28"/>
          <w:szCs w:val="28"/>
        </w:rPr>
        <w:t>Nhược điểm:</w:t>
      </w:r>
    </w:p>
    <w:p>
      <w:pPr>
        <w:pStyle w:val="21"/>
        <w:numPr>
          <w:ilvl w:val="1"/>
          <w:numId w:val="6"/>
        </w:numPr>
        <w:spacing w:after="0" w:line="360" w:lineRule="auto"/>
        <w:outlineLvl w:val="0"/>
        <w:rPr>
          <w:rFonts w:cs="Times New Roman"/>
          <w:sz w:val="28"/>
          <w:szCs w:val="28"/>
        </w:rPr>
      </w:pPr>
      <w:r>
        <w:rPr>
          <w:rFonts w:cs="Times New Roman"/>
          <w:color w:val="FF0000"/>
          <w:sz w:val="28"/>
          <w:szCs w:val="28"/>
        </w:rPr>
        <w:t xml:space="preserve">Chi phí của Nhanh nằm ở mức cao so với mặt bằng chung. </w:t>
      </w:r>
      <w:r>
        <w:rPr>
          <w:rFonts w:cs="Times New Roman"/>
          <w:sz w:val="28"/>
          <w:szCs w:val="28"/>
        </w:rPr>
        <w:t>Web gói cơ bản đã 300k/tháng, chứng chỉ SSL phải mua riêng 700k/năm.</w:t>
      </w:r>
    </w:p>
    <w:p>
      <w:pPr>
        <w:pStyle w:val="21"/>
        <w:numPr>
          <w:ilvl w:val="1"/>
          <w:numId w:val="6"/>
        </w:numPr>
        <w:spacing w:after="0" w:line="360" w:lineRule="auto"/>
        <w:outlineLvl w:val="0"/>
        <w:rPr>
          <w:rFonts w:cs="Times New Roman"/>
          <w:sz w:val="28"/>
          <w:szCs w:val="28"/>
        </w:rPr>
      </w:pPr>
      <w:r>
        <w:rPr>
          <w:rFonts w:cs="Times New Roman"/>
          <w:sz w:val="28"/>
          <w:szCs w:val="28"/>
        </w:rPr>
        <w:t>Giao diện không được hiện đại, hiển thị quá nhiều thông tin trong mỗi mục, dễ cảm thấy bị rối mắt. Ít phím tắt, thao tác rườm rà.</w:t>
      </w:r>
    </w:p>
    <w:p>
      <w:pPr>
        <w:pStyle w:val="21"/>
        <w:numPr>
          <w:ilvl w:val="1"/>
          <w:numId w:val="6"/>
        </w:numPr>
        <w:spacing w:after="0" w:line="360" w:lineRule="auto"/>
        <w:outlineLvl w:val="0"/>
        <w:rPr>
          <w:rFonts w:cs="Times New Roman"/>
          <w:sz w:val="28"/>
          <w:szCs w:val="28"/>
        </w:rPr>
      </w:pPr>
      <w:r>
        <w:rPr>
          <w:rFonts w:cs="Times New Roman"/>
          <w:sz w:val="28"/>
          <w:szCs w:val="28"/>
        </w:rPr>
        <w:t>Chưa hỗ trợ vận chuyển những đơn hàng cồng kềnh.</w:t>
      </w:r>
    </w:p>
    <w:p>
      <w:pPr>
        <w:rPr>
          <w:rFonts w:cs="Times New Roman"/>
          <w:sz w:val="28"/>
          <w:szCs w:val="28"/>
        </w:rPr>
      </w:pPr>
      <w:r>
        <w:rPr>
          <w:rFonts w:cs="Times New Roman"/>
          <w:sz w:val="28"/>
          <w:szCs w:val="28"/>
        </w:rPr>
        <w:br w:type="page"/>
      </w:r>
    </w:p>
    <w:p>
      <w:pPr>
        <w:pStyle w:val="21"/>
        <w:numPr>
          <w:ilvl w:val="1"/>
          <w:numId w:val="5"/>
        </w:numPr>
        <w:spacing w:after="0" w:line="360" w:lineRule="auto"/>
        <w:ind w:left="1640" w:leftChars="0" w:firstLineChars="0"/>
        <w:outlineLvl w:val="0"/>
        <w:rPr>
          <w:rFonts w:cs="Times New Roman"/>
          <w:b/>
          <w:sz w:val="28"/>
          <w:szCs w:val="28"/>
        </w:rPr>
      </w:pPr>
      <w:r>
        <w:rPr>
          <w:rFonts w:cs="Times New Roman"/>
          <w:b/>
          <w:sz w:val="28"/>
          <w:szCs w:val="28"/>
        </w:rPr>
        <w:t>Sapo</w:t>
      </w:r>
    </w:p>
    <w:p>
      <w:pPr>
        <w:pStyle w:val="21"/>
        <w:numPr>
          <w:ilvl w:val="0"/>
          <w:numId w:val="6"/>
        </w:numPr>
        <w:spacing w:after="0" w:line="360" w:lineRule="auto"/>
        <w:outlineLvl w:val="0"/>
        <w:rPr>
          <w:rFonts w:cs="Times New Roman"/>
          <w:sz w:val="28"/>
          <w:szCs w:val="28"/>
        </w:rPr>
      </w:pPr>
      <w:r>
        <w:rPr>
          <w:rFonts w:cs="Times New Roman"/>
          <w:sz w:val="28"/>
          <w:szCs w:val="28"/>
        </w:rPr>
        <w:t>Sapo là một nền tảng website hỗ trợ bán hàng đa kênh đang được ưa chuộng trên thị trường.</w:t>
      </w:r>
      <w:r>
        <w:rPr>
          <w:rFonts w:cs="Times New Roman"/>
          <w:sz w:val="28"/>
          <w:szCs w:val="28"/>
        </w:rPr>
        <w:drawing>
          <wp:inline distT="0" distB="0" distL="0" distR="0">
            <wp:extent cx="5689600" cy="2438400"/>
            <wp:effectExtent l="0" t="0" r="6350" b="0"/>
            <wp:docPr id="1102938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38789"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89600" cy="2438400"/>
                    </a:xfrm>
                    <a:prstGeom prst="rect">
                      <a:avLst/>
                    </a:prstGeom>
                    <a:noFill/>
                    <a:ln>
                      <a:noFill/>
                    </a:ln>
                  </pic:spPr>
                </pic:pic>
              </a:graphicData>
            </a:graphic>
          </wp:inline>
        </w:drawing>
      </w:r>
    </w:p>
    <w:p>
      <w:pPr>
        <w:spacing w:after="0" w:line="360" w:lineRule="auto"/>
        <w:outlineLvl w:val="0"/>
        <w:rPr>
          <w:rFonts w:cs="Times New Roman"/>
          <w:sz w:val="28"/>
          <w:szCs w:val="28"/>
        </w:rPr>
      </w:pPr>
    </w:p>
    <w:p>
      <w:pPr>
        <w:pStyle w:val="21"/>
        <w:numPr>
          <w:ilvl w:val="0"/>
          <w:numId w:val="6"/>
        </w:numPr>
        <w:spacing w:after="0" w:line="360" w:lineRule="auto"/>
        <w:outlineLvl w:val="0"/>
        <w:rPr>
          <w:rFonts w:cs="Times New Roman"/>
          <w:sz w:val="28"/>
          <w:szCs w:val="28"/>
        </w:rPr>
      </w:pPr>
      <w:r>
        <w:rPr>
          <w:rFonts w:cs="Times New Roman"/>
          <w:sz w:val="28"/>
          <w:szCs w:val="28"/>
        </w:rPr>
        <w:t xml:space="preserve">Ưu điểm: </w:t>
      </w:r>
    </w:p>
    <w:p>
      <w:pPr>
        <w:pStyle w:val="21"/>
        <w:numPr>
          <w:ilvl w:val="1"/>
          <w:numId w:val="6"/>
        </w:numPr>
        <w:spacing w:after="0" w:line="360" w:lineRule="auto"/>
        <w:outlineLvl w:val="0"/>
        <w:rPr>
          <w:rFonts w:cs="Times New Roman"/>
          <w:sz w:val="28"/>
          <w:szCs w:val="28"/>
        </w:rPr>
      </w:pPr>
      <w:r>
        <w:rPr>
          <w:rFonts w:cs="Times New Roman"/>
          <w:sz w:val="28"/>
          <w:szCs w:val="28"/>
        </w:rPr>
        <w:t>Sapo có nhiều gói dịch vụ phù hợp với từng nhu cầu quản lý khác nhau. Nhiều tính năng nhưng lại khá dễ dùng, hiện đại, menu sắp xếp hợp lý dễ nhìn, gọn gàng.</w:t>
      </w:r>
    </w:p>
    <w:p>
      <w:pPr>
        <w:pStyle w:val="21"/>
        <w:numPr>
          <w:ilvl w:val="1"/>
          <w:numId w:val="6"/>
        </w:numPr>
        <w:spacing w:after="0" w:line="360" w:lineRule="auto"/>
        <w:outlineLvl w:val="0"/>
        <w:rPr>
          <w:rFonts w:cs="Times New Roman"/>
          <w:sz w:val="28"/>
          <w:szCs w:val="28"/>
        </w:rPr>
      </w:pPr>
      <w:r>
        <w:rPr>
          <w:rFonts w:cs="Times New Roman"/>
          <w:sz w:val="28"/>
          <w:szCs w:val="28"/>
        </w:rPr>
        <w:t>Sapo tích hợp với nhiều đối tác về vận chuyển và thanh toán.</w:t>
      </w:r>
    </w:p>
    <w:p>
      <w:pPr>
        <w:pStyle w:val="21"/>
        <w:numPr>
          <w:ilvl w:val="1"/>
          <w:numId w:val="6"/>
        </w:numPr>
        <w:spacing w:after="0" w:line="360" w:lineRule="auto"/>
        <w:outlineLvl w:val="0"/>
        <w:rPr>
          <w:rFonts w:cs="Times New Roman"/>
          <w:sz w:val="28"/>
          <w:szCs w:val="28"/>
        </w:rPr>
      </w:pPr>
      <w:r>
        <w:rPr>
          <w:rFonts w:cs="Times New Roman"/>
          <w:sz w:val="28"/>
          <w:szCs w:val="28"/>
        </w:rPr>
        <w:t>Sapo có tích hợp miễn phí phần mềm quản lý bán hàng trên Facebook.</w:t>
      </w:r>
    </w:p>
    <w:p>
      <w:pPr>
        <w:pStyle w:val="21"/>
        <w:numPr>
          <w:ilvl w:val="1"/>
          <w:numId w:val="6"/>
        </w:numPr>
        <w:spacing w:after="0" w:line="360" w:lineRule="auto"/>
        <w:outlineLvl w:val="0"/>
        <w:rPr>
          <w:rFonts w:cs="Times New Roman"/>
          <w:sz w:val="28"/>
          <w:szCs w:val="28"/>
        </w:rPr>
      </w:pPr>
      <w:r>
        <w:rPr>
          <w:rFonts w:cs="Times New Roman"/>
          <w:sz w:val="28"/>
          <w:szCs w:val="28"/>
        </w:rPr>
        <w:t>Sapo có khả năng kết nối bán hàng đa kênh.</w:t>
      </w:r>
    </w:p>
    <w:p>
      <w:pPr>
        <w:pStyle w:val="21"/>
        <w:numPr>
          <w:ilvl w:val="1"/>
          <w:numId w:val="6"/>
        </w:numPr>
        <w:spacing w:after="0" w:line="360" w:lineRule="auto"/>
        <w:outlineLvl w:val="0"/>
        <w:rPr>
          <w:rFonts w:cs="Times New Roman"/>
          <w:sz w:val="28"/>
          <w:szCs w:val="28"/>
        </w:rPr>
      </w:pPr>
      <w:r>
        <w:rPr>
          <w:rFonts w:cs="Times New Roman"/>
          <w:sz w:val="28"/>
          <w:szCs w:val="28"/>
        </w:rPr>
        <w:t>Chi phí để sử dụng Sapo rẻ hơn nhiều so với các phần mềm khác trên thị trường, chỉ từ 119k/tháng.</w:t>
      </w:r>
    </w:p>
    <w:p>
      <w:pPr>
        <w:pStyle w:val="21"/>
        <w:numPr>
          <w:ilvl w:val="0"/>
          <w:numId w:val="6"/>
        </w:numPr>
        <w:spacing w:after="0" w:line="360" w:lineRule="auto"/>
        <w:outlineLvl w:val="0"/>
        <w:rPr>
          <w:rFonts w:cs="Times New Roman"/>
          <w:sz w:val="28"/>
          <w:szCs w:val="28"/>
        </w:rPr>
      </w:pPr>
      <w:r>
        <w:rPr>
          <w:rFonts w:cs="Times New Roman"/>
          <w:sz w:val="28"/>
          <w:szCs w:val="28"/>
        </w:rPr>
        <w:t>Nhược điểm:</w:t>
      </w:r>
    </w:p>
    <w:p>
      <w:pPr>
        <w:pStyle w:val="21"/>
        <w:numPr>
          <w:ilvl w:val="1"/>
          <w:numId w:val="6"/>
        </w:numPr>
        <w:spacing w:after="0" w:line="360" w:lineRule="auto"/>
        <w:outlineLvl w:val="0"/>
        <w:rPr>
          <w:rFonts w:cs="Times New Roman"/>
          <w:sz w:val="28"/>
          <w:szCs w:val="28"/>
        </w:rPr>
      </w:pPr>
      <w:r>
        <w:rPr>
          <w:rFonts w:cs="Times New Roman"/>
          <w:sz w:val="28"/>
          <w:szCs w:val="28"/>
        </w:rPr>
        <w:t>Có quá nhiều gói dịch vụ, người dùng cần cân nhắc.</w:t>
      </w:r>
    </w:p>
    <w:p>
      <w:pPr>
        <w:pStyle w:val="21"/>
        <w:numPr>
          <w:ilvl w:val="1"/>
          <w:numId w:val="6"/>
        </w:numPr>
        <w:spacing w:after="0" w:line="360" w:lineRule="auto"/>
        <w:outlineLvl w:val="0"/>
        <w:rPr>
          <w:rFonts w:cs="Times New Roman"/>
          <w:sz w:val="28"/>
          <w:szCs w:val="28"/>
        </w:rPr>
      </w:pPr>
      <w:r>
        <w:rPr>
          <w:rFonts w:cs="Times New Roman"/>
          <w:sz w:val="28"/>
          <w:szCs w:val="28"/>
        </w:rPr>
        <w:t>Nếu ký hợp đồng dưới 2 năm sẽ cần phải đóng thêm 1,5 triệu phí khởi tạo.</w:t>
      </w:r>
    </w:p>
    <w:p>
      <w:pPr>
        <w:rPr>
          <w:rFonts w:cs="Times New Roman"/>
          <w:sz w:val="28"/>
          <w:szCs w:val="28"/>
        </w:rPr>
      </w:pPr>
      <w:r>
        <w:rPr>
          <w:rFonts w:cs="Times New Roman"/>
          <w:sz w:val="28"/>
          <w:szCs w:val="28"/>
        </w:rPr>
        <w:br w:type="page"/>
      </w:r>
    </w:p>
    <w:p>
      <w:pPr>
        <w:pStyle w:val="21"/>
        <w:numPr>
          <w:ilvl w:val="1"/>
          <w:numId w:val="5"/>
        </w:numPr>
        <w:spacing w:after="0" w:line="360" w:lineRule="auto"/>
        <w:ind w:left="1640" w:leftChars="0" w:firstLineChars="0"/>
        <w:outlineLvl w:val="0"/>
        <w:rPr>
          <w:rFonts w:cs="Times New Roman"/>
          <w:b/>
          <w:sz w:val="28"/>
          <w:szCs w:val="28"/>
        </w:rPr>
      </w:pPr>
      <w:r>
        <w:rPr>
          <w:rFonts w:cs="Times New Roman"/>
          <w:b/>
          <w:sz w:val="28"/>
          <w:szCs w:val="28"/>
        </w:rPr>
        <w:t>Haravan</w:t>
      </w:r>
    </w:p>
    <w:p>
      <w:pPr>
        <w:pStyle w:val="21"/>
        <w:numPr>
          <w:ilvl w:val="0"/>
          <w:numId w:val="6"/>
        </w:numPr>
        <w:spacing w:after="0" w:line="360" w:lineRule="auto"/>
        <w:outlineLvl w:val="0"/>
        <w:rPr>
          <w:rFonts w:cs="Times New Roman"/>
          <w:sz w:val="28"/>
          <w:szCs w:val="28"/>
        </w:rPr>
      </w:pPr>
      <w:r>
        <w:rPr>
          <w:rFonts w:cs="Times New Roman"/>
          <w:sz w:val="28"/>
          <w:szCs w:val="28"/>
        </w:rPr>
        <w:t>Haravan là một startup thương mại điện tử đi theo mô hình SaaS (Software as a Service), tập trung vào các giải pháp online như chatbot, AI..</w:t>
      </w:r>
    </w:p>
    <w:p>
      <w:pPr>
        <w:spacing w:after="0" w:line="360" w:lineRule="auto"/>
        <w:ind w:left="360"/>
        <w:outlineLvl w:val="0"/>
        <w:rPr>
          <w:rFonts w:cs="Times New Roman"/>
          <w:sz w:val="28"/>
          <w:szCs w:val="28"/>
        </w:rPr>
      </w:pPr>
      <w:r>
        <w:rPr>
          <w:rFonts w:cs="Times New Roman"/>
          <w:sz w:val="28"/>
          <w:szCs w:val="28"/>
        </w:rPr>
        <w:drawing>
          <wp:inline distT="0" distB="0" distL="0" distR="0">
            <wp:extent cx="5695950" cy="2711450"/>
            <wp:effectExtent l="0" t="0" r="0" b="0"/>
            <wp:docPr id="1573529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29169"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95950" cy="2711450"/>
                    </a:xfrm>
                    <a:prstGeom prst="rect">
                      <a:avLst/>
                    </a:prstGeom>
                    <a:noFill/>
                    <a:ln>
                      <a:noFill/>
                    </a:ln>
                  </pic:spPr>
                </pic:pic>
              </a:graphicData>
            </a:graphic>
          </wp:inline>
        </w:drawing>
      </w:r>
    </w:p>
    <w:p>
      <w:pPr>
        <w:pStyle w:val="21"/>
        <w:numPr>
          <w:ilvl w:val="0"/>
          <w:numId w:val="6"/>
        </w:numPr>
        <w:spacing w:after="0" w:line="360" w:lineRule="auto"/>
        <w:outlineLvl w:val="0"/>
        <w:rPr>
          <w:rFonts w:cs="Times New Roman"/>
          <w:sz w:val="28"/>
          <w:szCs w:val="28"/>
        </w:rPr>
      </w:pPr>
      <w:r>
        <w:rPr>
          <w:rFonts w:cs="Times New Roman"/>
          <w:sz w:val="28"/>
          <w:szCs w:val="28"/>
        </w:rPr>
        <w:t>Ưu điểm:</w:t>
      </w:r>
    </w:p>
    <w:p>
      <w:pPr>
        <w:pStyle w:val="21"/>
        <w:numPr>
          <w:ilvl w:val="1"/>
          <w:numId w:val="6"/>
        </w:numPr>
        <w:spacing w:after="0" w:line="360" w:lineRule="auto"/>
        <w:outlineLvl w:val="0"/>
        <w:rPr>
          <w:rFonts w:cs="Times New Roman"/>
          <w:sz w:val="28"/>
          <w:szCs w:val="28"/>
        </w:rPr>
      </w:pPr>
      <w:r>
        <w:rPr>
          <w:rFonts w:cs="Times New Roman"/>
          <w:sz w:val="28"/>
          <w:szCs w:val="28"/>
        </w:rPr>
        <w:t>Các tính năng chính rất đa dạng như: đặt mua hàng, tích hợp miễn phí 15 cổng thanh toán trực tuyến, đồng bộ các kênh bán hàng, hỗ trợ giải pháp quảng cáo marketing, …</w:t>
      </w:r>
    </w:p>
    <w:p>
      <w:pPr>
        <w:pStyle w:val="21"/>
        <w:numPr>
          <w:ilvl w:val="1"/>
          <w:numId w:val="6"/>
        </w:numPr>
        <w:spacing w:after="0" w:line="360" w:lineRule="auto"/>
        <w:outlineLvl w:val="0"/>
        <w:rPr>
          <w:rFonts w:cs="Times New Roman"/>
          <w:sz w:val="28"/>
          <w:szCs w:val="28"/>
        </w:rPr>
      </w:pPr>
      <w:r>
        <w:rPr>
          <w:rFonts w:cs="Times New Roman"/>
          <w:sz w:val="28"/>
          <w:szCs w:val="28"/>
        </w:rPr>
        <w:t>Chatbot harafunnel đang được cung cấp miễn phí.</w:t>
      </w:r>
    </w:p>
    <w:p>
      <w:pPr>
        <w:pStyle w:val="21"/>
        <w:numPr>
          <w:ilvl w:val="1"/>
          <w:numId w:val="6"/>
        </w:numPr>
        <w:spacing w:after="0" w:line="360" w:lineRule="auto"/>
        <w:outlineLvl w:val="0"/>
        <w:rPr>
          <w:rFonts w:cs="Times New Roman"/>
          <w:sz w:val="28"/>
          <w:szCs w:val="28"/>
        </w:rPr>
      </w:pPr>
      <w:r>
        <w:rPr>
          <w:rFonts w:cs="Times New Roman"/>
          <w:sz w:val="28"/>
          <w:szCs w:val="28"/>
        </w:rPr>
        <w:t xml:space="preserve">Dễ dàng tạo dựng website mà không cần chuyên ngành về công nghệ, thiết kế. </w:t>
      </w:r>
    </w:p>
    <w:p>
      <w:pPr>
        <w:pStyle w:val="21"/>
        <w:numPr>
          <w:ilvl w:val="1"/>
          <w:numId w:val="6"/>
        </w:numPr>
        <w:spacing w:after="0" w:line="360" w:lineRule="auto"/>
        <w:outlineLvl w:val="0"/>
        <w:rPr>
          <w:rFonts w:cs="Times New Roman"/>
          <w:sz w:val="28"/>
          <w:szCs w:val="28"/>
        </w:rPr>
      </w:pPr>
      <w:r>
        <w:rPr>
          <w:rFonts w:cs="Times New Roman"/>
          <w:sz w:val="28"/>
          <w:szCs w:val="28"/>
        </w:rPr>
        <w:t>Hỗ trợ tốt doanh nghiệp SEO Web.</w:t>
      </w:r>
    </w:p>
    <w:p>
      <w:pPr>
        <w:pStyle w:val="21"/>
        <w:numPr>
          <w:ilvl w:val="1"/>
          <w:numId w:val="6"/>
        </w:numPr>
        <w:spacing w:after="0" w:line="360" w:lineRule="auto"/>
        <w:outlineLvl w:val="0"/>
        <w:rPr>
          <w:rFonts w:cs="Times New Roman"/>
          <w:sz w:val="28"/>
          <w:szCs w:val="28"/>
        </w:rPr>
      </w:pPr>
      <w:r>
        <w:rPr>
          <w:rFonts w:cs="Times New Roman"/>
          <w:sz w:val="28"/>
          <w:szCs w:val="28"/>
        </w:rPr>
        <w:t xml:space="preserve">Khả năng nâng cấp gói kết nối với các sàn thương mại điện tử lớn như Lazada, Shopee &amp; Tiki </w:t>
      </w:r>
    </w:p>
    <w:p>
      <w:pPr>
        <w:pStyle w:val="21"/>
        <w:numPr>
          <w:ilvl w:val="0"/>
          <w:numId w:val="6"/>
        </w:numPr>
        <w:spacing w:after="0" w:line="360" w:lineRule="auto"/>
        <w:outlineLvl w:val="0"/>
        <w:rPr>
          <w:rFonts w:cs="Times New Roman"/>
          <w:sz w:val="28"/>
          <w:szCs w:val="28"/>
        </w:rPr>
      </w:pPr>
      <w:r>
        <w:rPr>
          <w:rFonts w:cs="Times New Roman"/>
          <w:sz w:val="28"/>
          <w:szCs w:val="28"/>
        </w:rPr>
        <w:t>Nhược điểm:</w:t>
      </w:r>
    </w:p>
    <w:p>
      <w:pPr>
        <w:pStyle w:val="21"/>
        <w:numPr>
          <w:ilvl w:val="1"/>
          <w:numId w:val="6"/>
        </w:numPr>
        <w:spacing w:after="0" w:line="360" w:lineRule="auto"/>
        <w:outlineLvl w:val="0"/>
        <w:rPr>
          <w:rFonts w:cs="Times New Roman"/>
          <w:sz w:val="28"/>
          <w:szCs w:val="28"/>
        </w:rPr>
      </w:pPr>
      <w:r>
        <w:rPr>
          <w:rFonts w:cs="Times New Roman"/>
          <w:sz w:val="28"/>
          <w:szCs w:val="28"/>
        </w:rPr>
        <w:t>Nền tảng website bán hàng, quản lí kho hàng chưa thực sự tối ưu. ứng đầy đủ nhu cầu chuyên sâu quản lý tại cửa hàng.</w:t>
      </w:r>
    </w:p>
    <w:p>
      <w:pPr>
        <w:pStyle w:val="21"/>
        <w:numPr>
          <w:ilvl w:val="1"/>
          <w:numId w:val="6"/>
        </w:numPr>
        <w:spacing w:after="0" w:line="360" w:lineRule="auto"/>
        <w:outlineLvl w:val="0"/>
        <w:rPr>
          <w:rFonts w:cs="Times New Roman"/>
          <w:sz w:val="28"/>
          <w:szCs w:val="28"/>
        </w:rPr>
      </w:pPr>
      <w:r>
        <w:rPr>
          <w:rFonts w:cs="Times New Roman"/>
          <w:sz w:val="28"/>
          <w:szCs w:val="28"/>
        </w:rPr>
        <w:t>Chi phí để sử dụng website của Haravan cao, từ 500k/tháng.</w:t>
      </w:r>
    </w:p>
    <w:p>
      <w:pPr>
        <w:pStyle w:val="21"/>
        <w:numPr>
          <w:ilvl w:val="1"/>
          <w:numId w:val="6"/>
        </w:numPr>
        <w:spacing w:after="0" w:line="360" w:lineRule="auto"/>
        <w:outlineLvl w:val="0"/>
        <w:rPr>
          <w:rFonts w:cs="Times New Roman"/>
          <w:sz w:val="28"/>
          <w:szCs w:val="28"/>
        </w:rPr>
      </w:pPr>
      <w:r>
        <w:rPr>
          <w:rFonts w:cs="Times New Roman"/>
          <w:sz w:val="28"/>
          <w:szCs w:val="28"/>
        </w:rPr>
        <w:t>Giao diện khá khó sử dụng.</w:t>
      </w:r>
    </w:p>
    <w:p>
      <w:pPr>
        <w:rPr>
          <w:rFonts w:cs="Times New Roman"/>
          <w:sz w:val="28"/>
          <w:szCs w:val="28"/>
        </w:rPr>
      </w:pPr>
    </w:p>
    <w:p>
      <w:pPr>
        <w:pStyle w:val="21"/>
        <w:numPr>
          <w:ilvl w:val="0"/>
          <w:numId w:val="5"/>
        </w:numPr>
        <w:spacing w:after="0" w:line="360" w:lineRule="auto"/>
        <w:ind w:left="920" w:leftChars="0" w:firstLineChars="0"/>
        <w:outlineLvl w:val="0"/>
        <w:rPr>
          <w:rFonts w:cs="Times New Roman"/>
          <w:sz w:val="28"/>
          <w:szCs w:val="28"/>
        </w:rPr>
      </w:pPr>
      <w:r>
        <w:rPr>
          <w:rFonts w:cs="Times New Roman"/>
          <w:b/>
          <w:sz w:val="28"/>
          <w:szCs w:val="28"/>
        </w:rPr>
        <w:t>Khảo sát về các công nghệ lập trình Back-end.</w:t>
      </w:r>
      <w:r>
        <w:rPr>
          <w:rFonts w:cs="Times New Roman"/>
          <w:b/>
          <w:sz w:val="28"/>
          <w:szCs w:val="28"/>
        </w:rPr>
        <w:br w:type="textWrapping"/>
      </w:r>
      <w:r>
        <w:rPr>
          <w:rFonts w:cs="Times New Roman"/>
          <w:spacing w:val="-1"/>
          <w:sz w:val="28"/>
          <w:szCs w:val="28"/>
          <w:shd w:val="clear" w:color="auto" w:fill="FFFFFF"/>
        </w:rPr>
        <w:t> ( Nguồn: Khảo sát của Stack Overflow  2019. )</w:t>
      </w:r>
      <w:r>
        <w:rPr>
          <w:rFonts w:cs="Times New Roman"/>
          <w:b/>
          <w:sz w:val="28"/>
          <w:szCs w:val="28"/>
        </w:rPr>
        <w:br w:type="textWrapping"/>
      </w:r>
      <w:r>
        <w:rPr>
          <w:rFonts w:cs="Times New Roman"/>
          <w:b/>
          <w:sz w:val="28"/>
          <w:szCs w:val="28"/>
        </w:rPr>
        <w:drawing>
          <wp:inline distT="0" distB="0" distL="0" distR="0">
            <wp:extent cx="4972050" cy="3314700"/>
            <wp:effectExtent l="0" t="0" r="0" b="0"/>
            <wp:docPr id="8747109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10953"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972050" cy="3314700"/>
                    </a:xfrm>
                    <a:prstGeom prst="rect">
                      <a:avLst/>
                    </a:prstGeom>
                    <a:noFill/>
                    <a:ln>
                      <a:noFill/>
                    </a:ln>
                  </pic:spPr>
                </pic:pic>
              </a:graphicData>
            </a:graphic>
          </wp:inline>
        </w:drawing>
      </w:r>
      <w:r>
        <w:rPr>
          <w:rFonts w:cs="Times New Roman"/>
          <w:b/>
          <w:sz w:val="28"/>
          <w:szCs w:val="28"/>
        </w:rPr>
        <w:br w:type="textWrapping"/>
      </w:r>
      <w:r>
        <w:rPr>
          <w:rFonts w:cs="Times New Roman"/>
          <w:sz w:val="28"/>
          <w:szCs w:val="28"/>
        </w:rPr>
        <w:t>Biểu đồ các ngôn ngữ Backend phổ biến nhất</w:t>
      </w:r>
      <w:r>
        <w:rPr>
          <w:rFonts w:cs="Times New Roman"/>
          <w:sz w:val="28"/>
          <w:szCs w:val="28"/>
        </w:rPr>
        <w:br w:type="textWrapping"/>
      </w:r>
      <w:r>
        <w:rPr>
          <w:rFonts w:cs="Times New Roman"/>
          <w:sz w:val="28"/>
          <w:szCs w:val="28"/>
          <w:u w:val="single"/>
        </w:rPr>
        <w:t>Đánh giá:</w:t>
      </w:r>
      <w:r>
        <w:rPr>
          <w:rFonts w:cs="Times New Roman"/>
          <w:sz w:val="28"/>
          <w:szCs w:val="28"/>
        </w:rPr>
        <w:t xml:space="preserve"> Lựa chọn các công nghệ liên quan đến Java, HTML/CSS và JS để lập trình hệ thống bán hàng trực tuyến. Có thể nghiên cứu thêm NodeJS và PHP.</w:t>
      </w:r>
    </w:p>
    <w:p>
      <w:pPr>
        <w:pStyle w:val="21"/>
        <w:numPr>
          <w:ilvl w:val="0"/>
          <w:numId w:val="7"/>
        </w:numPr>
        <w:spacing w:after="0" w:line="360" w:lineRule="auto"/>
        <w:outlineLvl w:val="0"/>
        <w:rPr>
          <w:rFonts w:cs="Times New Roman"/>
          <w:b/>
          <w:sz w:val="32"/>
          <w:szCs w:val="32"/>
          <w:u w:val="single"/>
        </w:rPr>
      </w:pPr>
      <w:r>
        <w:rPr>
          <w:rFonts w:cs="Times New Roman"/>
          <w:b/>
          <w:sz w:val="32"/>
          <w:szCs w:val="32"/>
          <w:u w:val="single"/>
        </w:rPr>
        <w:t>Phát biểu bài toán. Lấy yêu cầu cho đề tài:</w:t>
      </w:r>
    </w:p>
    <w:p>
      <w:pPr>
        <w:bidi w:val="0"/>
        <w:rPr>
          <w:sz w:val="32"/>
          <w:szCs w:val="32"/>
        </w:rPr>
      </w:pPr>
    </w:p>
    <w:p>
      <w:pPr>
        <w:bidi w:val="0"/>
      </w:pPr>
      <w:r>
        <w:rPr>
          <w:sz w:val="32"/>
          <w:szCs w:val="32"/>
        </w:rPr>
        <w:t>Vạch ra bài toán thực tế: Một phòng khám y tế đang hoạt động và muốn chuyển đổi sang mô hình quản lý và cung cấp dịch vụ trực tuyến thông qua một hệ thống phục vụ nhu cầu bệnh nhân và nhân viên y tế. Hệ thống này cần đáp ứng các chức năng cơ bản theo từng vai trò như sau:</w:t>
      </w:r>
    </w:p>
    <w:p>
      <w:pPr>
        <w:pStyle w:val="12"/>
        <w:numPr>
          <w:ilvl w:val="0"/>
          <w:numId w:val="8"/>
        </w:numPr>
        <w:bidi w:val="0"/>
        <w:rPr>
          <w:sz w:val="32"/>
          <w:szCs w:val="32"/>
        </w:rPr>
      </w:pPr>
      <w:r>
        <w:rPr>
          <w:sz w:val="32"/>
          <w:szCs w:val="32"/>
        </w:rPr>
        <w:t>Bệnh Nhân</w:t>
      </w:r>
      <w:r>
        <w:rPr>
          <w:rFonts w:hint="default"/>
          <w:sz w:val="32"/>
          <w:szCs w:val="32"/>
        </w:rPr>
        <w:t>:</w:t>
      </w:r>
    </w:p>
    <w:p>
      <w:pPr>
        <w:pStyle w:val="12"/>
        <w:bidi w:val="0"/>
        <w:rPr>
          <w:sz w:val="32"/>
          <w:szCs w:val="32"/>
        </w:rPr>
      </w:pPr>
      <w:r>
        <w:rPr>
          <w:rFonts w:hint="default"/>
          <w:sz w:val="32"/>
          <w:szCs w:val="32"/>
        </w:rPr>
        <w:t>Đặt lịch hẹn trực tuyến: Bệnh nhân có thể đăng ký và đặt lịch hẹn với bác sĩ hoặc các dịch vụ y tế trên hệ thống.</w:t>
      </w:r>
    </w:p>
    <w:p>
      <w:pPr>
        <w:pStyle w:val="12"/>
        <w:keepNext w:val="0"/>
        <w:keepLines w:val="0"/>
        <w:pageBreakBefore w:val="0"/>
        <w:widowControl/>
        <w:kinsoku/>
        <w:wordWrap/>
        <w:overflowPunct/>
        <w:topLinePunct w:val="0"/>
        <w:autoSpaceDE/>
        <w:autoSpaceDN/>
        <w:bidi w:val="0"/>
        <w:adjustRightInd/>
        <w:snapToGrid/>
        <w:spacing w:line="180" w:lineRule="auto"/>
        <w:textAlignment w:val="auto"/>
        <w:rPr>
          <w:sz w:val="32"/>
          <w:szCs w:val="32"/>
        </w:rPr>
      </w:pPr>
      <w:r>
        <w:rPr>
          <w:rFonts w:hint="default"/>
          <w:sz w:val="32"/>
          <w:szCs w:val="32"/>
        </w:rPr>
        <w:t>Xem thông tin sức khỏe cá nhân: Bệnh nhân có quyền xem và quản lý thông tin y tế cá nhân, lịch sử bệnh án, và kết quả xét nghiệm.</w:t>
      </w:r>
    </w:p>
    <w:p>
      <w:pPr>
        <w:pStyle w:val="12"/>
        <w:bidi w:val="0"/>
        <w:rPr>
          <w:rFonts w:hint="default"/>
          <w:sz w:val="32"/>
          <w:szCs w:val="32"/>
        </w:rPr>
      </w:pPr>
      <w:r>
        <w:rPr>
          <w:rFonts w:hint="default"/>
          <w:sz w:val="32"/>
          <w:szCs w:val="32"/>
        </w:rPr>
        <w:t>Thanh toán trực tuyến: Hệ thống cung cấp phương thức thanh toán an toàn và thuận tiện cho các dịch vụ y tế.</w:t>
      </w:r>
    </w:p>
    <w:p>
      <w:pPr>
        <w:pStyle w:val="12"/>
        <w:numPr>
          <w:ilvl w:val="0"/>
          <w:numId w:val="8"/>
        </w:numPr>
        <w:bidi w:val="0"/>
        <w:ind w:left="0" w:leftChars="0" w:firstLine="0" w:firstLineChars="0"/>
        <w:rPr>
          <w:sz w:val="32"/>
          <w:szCs w:val="32"/>
        </w:rPr>
      </w:pPr>
      <w:r>
        <w:rPr>
          <w:rFonts w:hint="default"/>
          <w:sz w:val="32"/>
          <w:szCs w:val="32"/>
        </w:rPr>
        <w:t>Bác Sĩ và Nhân Viên Y Tế:</w:t>
      </w:r>
    </w:p>
    <w:p>
      <w:pPr>
        <w:pStyle w:val="12"/>
        <w:bidi w:val="0"/>
        <w:rPr>
          <w:sz w:val="32"/>
          <w:szCs w:val="32"/>
        </w:rPr>
      </w:pPr>
      <w:r>
        <w:rPr>
          <w:rFonts w:hint="default"/>
          <w:sz w:val="32"/>
          <w:szCs w:val="32"/>
        </w:rPr>
        <w:t>Quản lý lịch làm việc: Bác sĩ và nhân viên y tế có thể xem và quản lý lịch làm việc của họ trực tuyến.</w:t>
      </w:r>
    </w:p>
    <w:p>
      <w:pPr>
        <w:pStyle w:val="12"/>
        <w:bidi w:val="0"/>
        <w:rPr>
          <w:sz w:val="32"/>
          <w:szCs w:val="32"/>
        </w:rPr>
      </w:pPr>
      <w:r>
        <w:rPr>
          <w:rFonts w:hint="default"/>
          <w:sz w:val="32"/>
          <w:szCs w:val="32"/>
        </w:rPr>
        <w:t>Truy cập hồ sơ bệnh nhân: Bác sĩ có quyền truy cập thông tin y tế của bệnh nhân để chẩn đoán và điều trị.</w:t>
      </w:r>
    </w:p>
    <w:p>
      <w:pPr>
        <w:pStyle w:val="12"/>
        <w:bidi w:val="0"/>
        <w:rPr>
          <w:sz w:val="32"/>
          <w:szCs w:val="32"/>
        </w:rPr>
      </w:pPr>
      <w:r>
        <w:rPr>
          <w:rFonts w:hint="default"/>
          <w:sz w:val="32"/>
          <w:szCs w:val="32"/>
        </w:rPr>
        <w:t>Kê đơn và gửi kết quả: Bác sĩ có thể kê đơn thuốc và gửi kết quả xét nghiệm cho bệnh nhân trực tuyến.</w:t>
      </w:r>
    </w:p>
    <w:p>
      <w:pPr>
        <w:pStyle w:val="12"/>
        <w:numPr>
          <w:ilvl w:val="0"/>
          <w:numId w:val="8"/>
        </w:numPr>
        <w:bidi w:val="0"/>
        <w:ind w:left="0" w:leftChars="0" w:firstLine="0" w:firstLineChars="0"/>
        <w:rPr>
          <w:sz w:val="32"/>
          <w:szCs w:val="32"/>
        </w:rPr>
      </w:pPr>
      <w:r>
        <w:rPr>
          <w:rFonts w:hint="default"/>
          <w:sz w:val="32"/>
          <w:szCs w:val="32"/>
        </w:rPr>
        <w:t>Quản Lý Phòng Khám:</w:t>
      </w:r>
    </w:p>
    <w:p>
      <w:pPr>
        <w:pStyle w:val="12"/>
        <w:bidi w:val="0"/>
        <w:rPr>
          <w:sz w:val="32"/>
          <w:szCs w:val="32"/>
        </w:rPr>
      </w:pPr>
      <w:r>
        <w:rPr>
          <w:rFonts w:hint="default"/>
          <w:sz w:val="32"/>
          <w:szCs w:val="32"/>
        </w:rPr>
        <w:t>Quản lý lịch hẹn: Hệ thống phải cho phép quản lý lên lịch hẹn cho bác sĩ và dịch vụ y tế.</w:t>
      </w:r>
    </w:p>
    <w:p>
      <w:pPr>
        <w:pStyle w:val="12"/>
        <w:bidi w:val="0"/>
        <w:rPr>
          <w:sz w:val="32"/>
          <w:szCs w:val="32"/>
        </w:rPr>
      </w:pPr>
      <w:r>
        <w:rPr>
          <w:rFonts w:hint="default"/>
          <w:sz w:val="32"/>
          <w:szCs w:val="32"/>
        </w:rPr>
        <w:t>Theo dõi tài chính: Quản lý phải có khả năng theo dõi thu chi, thanh toán, và quản lý hóa đơn.</w:t>
      </w:r>
    </w:p>
    <w:p>
      <w:pPr>
        <w:pStyle w:val="12"/>
        <w:bidi w:val="0"/>
        <w:rPr>
          <w:sz w:val="32"/>
          <w:szCs w:val="32"/>
        </w:rPr>
      </w:pPr>
      <w:r>
        <w:rPr>
          <w:rFonts w:hint="default"/>
          <w:sz w:val="32"/>
          <w:szCs w:val="32"/>
        </w:rPr>
        <w:t>Bảo mật thông tin: Đảm bảo tính bảo mật và tuân thủ các quy định về bảo vệ dữ liệu y tế.</w:t>
      </w:r>
    </w:p>
    <w:p>
      <w:pPr>
        <w:pStyle w:val="12"/>
        <w:numPr>
          <w:ilvl w:val="0"/>
          <w:numId w:val="8"/>
        </w:numPr>
        <w:bidi w:val="0"/>
        <w:ind w:left="0" w:leftChars="0" w:firstLine="0" w:firstLineChars="0"/>
        <w:rPr>
          <w:sz w:val="32"/>
          <w:szCs w:val="32"/>
        </w:rPr>
      </w:pPr>
      <w:r>
        <w:rPr>
          <w:rFonts w:hint="default"/>
          <w:sz w:val="32"/>
          <w:szCs w:val="32"/>
        </w:rPr>
        <w:t>Hệ Thống Quản Trị:</w:t>
      </w:r>
    </w:p>
    <w:p>
      <w:pPr>
        <w:pStyle w:val="12"/>
        <w:bidi w:val="0"/>
        <w:rPr>
          <w:sz w:val="32"/>
          <w:szCs w:val="32"/>
        </w:rPr>
      </w:pPr>
      <w:r>
        <w:rPr>
          <w:rFonts w:hint="default"/>
          <w:sz w:val="32"/>
          <w:szCs w:val="32"/>
        </w:rPr>
        <w:t>Quản lý người dùng: Hệ thống phải cho phép quản trị viên tạo, xóa và quản lý tài khoản người dùng cho bệnh nhân, bác sĩ và nhân viên.</w:t>
      </w:r>
    </w:p>
    <w:p>
      <w:pPr>
        <w:pStyle w:val="12"/>
        <w:bidi w:val="0"/>
        <w:rPr>
          <w:sz w:val="32"/>
          <w:szCs w:val="32"/>
        </w:rPr>
      </w:pPr>
      <w:r>
        <w:rPr>
          <w:rFonts w:hint="default"/>
          <w:sz w:val="32"/>
          <w:szCs w:val="32"/>
        </w:rPr>
        <w:t>Báo cáo và thống kê: Hệ thống cần cung cấp công cụ để tạo và xuất báo cáo về hoạt động của phòng khám.</w:t>
      </w:r>
    </w:p>
    <w:p>
      <w:pPr>
        <w:pStyle w:val="12"/>
        <w:bidi w:val="0"/>
        <w:rPr>
          <w:rFonts w:hint="default"/>
          <w:sz w:val="32"/>
          <w:szCs w:val="32"/>
        </w:rPr>
      </w:pPr>
      <w:r>
        <w:rPr>
          <w:rFonts w:hint="default"/>
          <w:sz w:val="32"/>
          <w:szCs w:val="32"/>
        </w:rPr>
        <w:t>Mục tiêu của bài toán là xây dựng một hệ thống quản lý phòng khám trực tuyến đáp ứng mọi yêu cầu của các đối tượng tham gia (bệnh nhân, bác sĩ, quản lý) để cung cấp dịch vụ y tế hiệu quả và thuận tiện trên Internet.</w:t>
      </w:r>
    </w:p>
    <w:p>
      <w:pPr>
        <w:pStyle w:val="21"/>
        <w:numPr>
          <w:ilvl w:val="0"/>
          <w:numId w:val="7"/>
        </w:numPr>
        <w:spacing w:after="0" w:line="360" w:lineRule="auto"/>
        <w:outlineLvl w:val="0"/>
        <w:rPr>
          <w:rFonts w:cs="Times New Roman"/>
          <w:b/>
          <w:sz w:val="28"/>
          <w:szCs w:val="28"/>
          <w:u w:val="single"/>
        </w:rPr>
      </w:pPr>
      <w:r>
        <w:rPr>
          <w:rFonts w:cs="Times New Roman"/>
          <w:b/>
          <w:sz w:val="28"/>
          <w:szCs w:val="28"/>
          <w:u w:val="single"/>
        </w:rPr>
        <w:t>Sơ đồ Usecase:</w:t>
      </w:r>
    </w:p>
    <w:p>
      <w:pPr>
        <w:pStyle w:val="21"/>
        <w:numPr>
          <w:ilvl w:val="1"/>
          <w:numId w:val="7"/>
        </w:numPr>
        <w:spacing w:after="0" w:line="360" w:lineRule="auto"/>
        <w:outlineLvl w:val="0"/>
        <w:rPr>
          <w:rFonts w:cs="Times New Roman"/>
          <w:b/>
          <w:sz w:val="28"/>
          <w:szCs w:val="28"/>
        </w:rPr>
      </w:pPr>
      <w:r>
        <w:rPr>
          <w:rFonts w:cs="Times New Roman"/>
          <w:b/>
          <w:sz w:val="28"/>
          <w:szCs w:val="28"/>
        </w:rPr>
        <w:t>Sơ đồ Usecase tổng quát:</w:t>
      </w:r>
    </w:p>
    <w:p>
      <w:pPr>
        <w:spacing w:after="0" w:line="360" w:lineRule="auto"/>
        <w:outlineLvl w:val="0"/>
        <w:rPr>
          <w:rFonts w:cs="Times New Roman"/>
          <w:b/>
          <w:sz w:val="28"/>
          <w:szCs w:val="28"/>
        </w:rPr>
      </w:pPr>
      <w:r>
        <w:rPr>
          <w:sz w:val="28"/>
          <w:szCs w:val="28"/>
        </w:rPr>
        <w:drawing>
          <wp:inline distT="0" distB="0" distL="0" distR="0">
            <wp:extent cx="4987925" cy="3975100"/>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16"/>
                    <a:stretch>
                      <a:fillRect/>
                    </a:stretch>
                  </pic:blipFill>
                  <pic:spPr>
                    <a:xfrm>
                      <a:off x="0" y="0"/>
                      <a:ext cx="4988502" cy="3975100"/>
                    </a:xfrm>
                    <a:prstGeom prst="rect">
                      <a:avLst/>
                    </a:prstGeom>
                  </pic:spPr>
                </pic:pic>
              </a:graphicData>
            </a:graphic>
          </wp:inline>
        </w:drawing>
      </w:r>
    </w:p>
    <w:p>
      <w:pPr>
        <w:pStyle w:val="21"/>
        <w:numPr>
          <w:ilvl w:val="1"/>
          <w:numId w:val="7"/>
        </w:numPr>
        <w:spacing w:after="0" w:line="360" w:lineRule="auto"/>
        <w:outlineLvl w:val="0"/>
        <w:rPr>
          <w:rFonts w:cs="Times New Roman"/>
          <w:b/>
          <w:sz w:val="28"/>
          <w:szCs w:val="28"/>
        </w:rPr>
      </w:pPr>
      <w:r>
        <w:rPr>
          <w:rFonts w:cs="Times New Roman"/>
          <w:b/>
          <w:sz w:val="28"/>
          <w:szCs w:val="28"/>
        </w:rPr>
        <w:t>Usecase tra cứu sản phẩm:</w:t>
      </w:r>
    </w:p>
    <w:p>
      <w:pPr>
        <w:pStyle w:val="21"/>
        <w:spacing w:after="0" w:line="360" w:lineRule="auto"/>
        <w:outlineLvl w:val="0"/>
        <w:rPr>
          <w:rFonts w:cs="Times New Roman"/>
          <w:bCs/>
          <w:sz w:val="24"/>
          <w:szCs w:val="24"/>
        </w:rPr>
      </w:pPr>
      <w:r>
        <w:rPr>
          <w:sz w:val="24"/>
          <w:szCs w:val="24"/>
        </w:rPr>
        <w:drawing>
          <wp:inline distT="0" distB="0" distL="0" distR="0">
            <wp:extent cx="5390515" cy="2260600"/>
            <wp:effectExtent l="0" t="0" r="698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17"/>
                    <a:srcRect l="2782"/>
                    <a:stretch>
                      <a:fillRect/>
                    </a:stretch>
                  </pic:blipFill>
                  <pic:spPr>
                    <a:xfrm>
                      <a:off x="0" y="0"/>
                      <a:ext cx="5396563" cy="2263136"/>
                    </a:xfrm>
                    <a:prstGeom prst="rect">
                      <a:avLst/>
                    </a:prstGeom>
                    <a:ln>
                      <a:noFill/>
                    </a:ln>
                  </pic:spPr>
                </pic:pic>
              </a:graphicData>
            </a:graphic>
          </wp:inline>
        </w:drawing>
      </w:r>
    </w:p>
    <w:p>
      <w:pPr>
        <w:rPr>
          <w:rFonts w:cs="Times New Roman"/>
          <w:b/>
          <w:sz w:val="24"/>
          <w:szCs w:val="24"/>
        </w:rPr>
      </w:pPr>
    </w:p>
    <w:p>
      <w:pPr>
        <w:pStyle w:val="21"/>
        <w:numPr>
          <w:ilvl w:val="1"/>
          <w:numId w:val="7"/>
        </w:numPr>
        <w:spacing w:after="0" w:line="360" w:lineRule="auto"/>
        <w:outlineLvl w:val="0"/>
        <w:rPr>
          <w:rFonts w:cs="Times New Roman"/>
          <w:b/>
          <w:sz w:val="28"/>
          <w:szCs w:val="28"/>
        </w:rPr>
      </w:pPr>
      <w:r>
        <w:rPr>
          <w:rFonts w:cs="Times New Roman"/>
          <w:b/>
          <w:sz w:val="28"/>
          <w:szCs w:val="28"/>
        </w:rPr>
        <w:t>Usecase đặt hàng:</w:t>
      </w:r>
    </w:p>
    <w:p>
      <w:pPr>
        <w:spacing w:after="0" w:line="360" w:lineRule="auto"/>
        <w:outlineLvl w:val="0"/>
        <w:rPr>
          <w:rFonts w:cs="Times New Roman"/>
          <w:b/>
          <w:sz w:val="28"/>
          <w:szCs w:val="28"/>
        </w:rPr>
      </w:pPr>
      <w:r>
        <w:rPr>
          <w:sz w:val="28"/>
          <w:szCs w:val="28"/>
        </w:rPr>
        <w:drawing>
          <wp:inline distT="0" distB="0" distL="0" distR="0">
            <wp:extent cx="5688965" cy="2343150"/>
            <wp:effectExtent l="0" t="0" r="635"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18"/>
                    <a:stretch>
                      <a:fillRect/>
                    </a:stretch>
                  </pic:blipFill>
                  <pic:spPr>
                    <a:xfrm>
                      <a:off x="0" y="0"/>
                      <a:ext cx="5688965" cy="2343150"/>
                    </a:xfrm>
                    <a:prstGeom prst="rect">
                      <a:avLst/>
                    </a:prstGeom>
                  </pic:spPr>
                </pic:pic>
              </a:graphicData>
            </a:graphic>
          </wp:inline>
        </w:drawing>
      </w:r>
    </w:p>
    <w:p>
      <w:pPr>
        <w:spacing w:after="0" w:line="360" w:lineRule="auto"/>
        <w:outlineLvl w:val="0"/>
        <w:rPr>
          <w:rFonts w:cs="Times New Roman"/>
          <w:b/>
          <w:sz w:val="28"/>
          <w:szCs w:val="28"/>
        </w:rPr>
      </w:pPr>
    </w:p>
    <w:p>
      <w:pPr>
        <w:pStyle w:val="21"/>
        <w:numPr>
          <w:ilvl w:val="1"/>
          <w:numId w:val="7"/>
        </w:numPr>
        <w:spacing w:after="0" w:line="360" w:lineRule="auto"/>
        <w:outlineLvl w:val="0"/>
        <w:rPr>
          <w:rFonts w:cs="Times New Roman"/>
          <w:b/>
          <w:sz w:val="28"/>
          <w:szCs w:val="28"/>
        </w:rPr>
      </w:pPr>
      <w:r>
        <w:rPr>
          <w:rFonts w:cs="Times New Roman"/>
          <w:b/>
          <w:sz w:val="28"/>
          <w:szCs w:val="28"/>
        </w:rPr>
        <w:t>Usercase quản lý tài khoản:</w:t>
      </w:r>
    </w:p>
    <w:p>
      <w:pPr>
        <w:spacing w:after="0" w:line="360" w:lineRule="auto"/>
        <w:outlineLvl w:val="0"/>
        <w:rPr>
          <w:rFonts w:cs="Times New Roman"/>
          <w:b/>
          <w:sz w:val="28"/>
          <w:szCs w:val="28"/>
        </w:rPr>
      </w:pPr>
      <w:r>
        <w:rPr>
          <w:rFonts w:cs="Times New Roman"/>
          <w:b/>
          <w:sz w:val="28"/>
          <w:szCs w:val="28"/>
        </w:rPr>
        <w:drawing>
          <wp:inline distT="0" distB="0" distL="0" distR="0">
            <wp:extent cx="5308600" cy="1631950"/>
            <wp:effectExtent l="0" t="0" r="6350" b="6350"/>
            <wp:docPr id="1836363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63274"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08600" cy="1631950"/>
                    </a:xfrm>
                    <a:prstGeom prst="rect">
                      <a:avLst/>
                    </a:prstGeom>
                    <a:noFill/>
                    <a:ln>
                      <a:noFill/>
                    </a:ln>
                  </pic:spPr>
                </pic:pic>
              </a:graphicData>
            </a:graphic>
          </wp:inline>
        </w:drawing>
      </w:r>
    </w:p>
    <w:p>
      <w:pPr>
        <w:pStyle w:val="21"/>
        <w:numPr>
          <w:ilvl w:val="1"/>
          <w:numId w:val="7"/>
        </w:numPr>
        <w:spacing w:after="0" w:line="360" w:lineRule="auto"/>
        <w:outlineLvl w:val="0"/>
        <w:rPr>
          <w:rFonts w:cs="Times New Roman"/>
          <w:b/>
          <w:sz w:val="28"/>
          <w:szCs w:val="28"/>
        </w:rPr>
      </w:pPr>
      <w:r>
        <w:rPr>
          <w:rFonts w:cs="Times New Roman"/>
          <w:b/>
          <w:sz w:val="28"/>
          <w:szCs w:val="28"/>
        </w:rPr>
        <w:t>Usercase quản lý đơn hàng:</w:t>
      </w:r>
      <w:r>
        <w:rPr>
          <w:rFonts w:cs="Times New Roman"/>
          <w:b/>
          <w:sz w:val="28"/>
          <w:szCs w:val="28"/>
        </w:rPr>
        <w:br w:type="textWrapping"/>
      </w:r>
      <w:r>
        <w:rPr>
          <w:rFonts w:cs="Times New Roman"/>
          <w:b/>
          <w:sz w:val="28"/>
          <w:szCs w:val="28"/>
        </w:rPr>
        <w:br w:type="textWrapping"/>
      </w:r>
      <w:r>
        <w:rPr>
          <w:rFonts w:cs="Times New Roman"/>
          <w:b/>
          <w:sz w:val="28"/>
          <w:szCs w:val="28"/>
        </w:rPr>
        <w:br w:type="textWrapping"/>
      </w:r>
      <w:r>
        <w:rPr>
          <w:sz w:val="28"/>
          <w:szCs w:val="28"/>
        </w:rPr>
        <w:drawing>
          <wp:inline distT="0" distB="0" distL="0" distR="0">
            <wp:extent cx="5343525" cy="2295525"/>
            <wp:effectExtent l="0" t="0" r="9525" b="9525"/>
            <wp:docPr id="12" name="Picture 12" descr="C:\Users\Admin\AppData\Local\Microsoft\Windows\INetCache\Content.Word\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Admin\AppData\Local\Microsoft\Windows\INetCache\Content.Word\u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343525" cy="2295525"/>
                    </a:xfrm>
                    <a:prstGeom prst="rect">
                      <a:avLst/>
                    </a:prstGeom>
                    <a:noFill/>
                    <a:ln>
                      <a:noFill/>
                    </a:ln>
                  </pic:spPr>
                </pic:pic>
              </a:graphicData>
            </a:graphic>
          </wp:inline>
        </w:drawing>
      </w:r>
    </w:p>
    <w:p>
      <w:pPr>
        <w:rPr>
          <w:rFonts w:cs="Times New Roman"/>
          <w:b/>
          <w:sz w:val="28"/>
          <w:szCs w:val="28"/>
        </w:rPr>
      </w:pPr>
    </w:p>
    <w:p>
      <w:pPr>
        <w:pStyle w:val="21"/>
        <w:numPr>
          <w:ilvl w:val="1"/>
          <w:numId w:val="7"/>
        </w:numPr>
        <w:spacing w:after="0" w:line="360" w:lineRule="auto"/>
        <w:outlineLvl w:val="0"/>
        <w:rPr>
          <w:rFonts w:cs="Times New Roman"/>
          <w:b/>
          <w:sz w:val="28"/>
          <w:szCs w:val="28"/>
        </w:rPr>
      </w:pPr>
      <w:r>
        <w:rPr>
          <w:rFonts w:cs="Times New Roman"/>
          <w:b/>
          <w:sz w:val="28"/>
          <w:szCs w:val="28"/>
        </w:rPr>
        <w:t>Usercase quản lý khách hàng:</w:t>
      </w:r>
    </w:p>
    <w:p>
      <w:pPr>
        <w:pStyle w:val="21"/>
        <w:numPr>
          <w:ilvl w:val="0"/>
          <w:numId w:val="0"/>
        </w:numPr>
        <w:spacing w:after="0" w:line="360" w:lineRule="auto"/>
        <w:contextualSpacing/>
        <w:outlineLvl w:val="0"/>
        <w:rPr>
          <w:rFonts w:cs="Times New Roman"/>
          <w:b/>
          <w:sz w:val="28"/>
          <w:szCs w:val="28"/>
        </w:rPr>
      </w:pPr>
    </w:p>
    <w:p>
      <w:pPr>
        <w:pStyle w:val="21"/>
        <w:numPr>
          <w:ilvl w:val="0"/>
          <w:numId w:val="0"/>
        </w:numPr>
        <w:spacing w:after="0" w:line="360" w:lineRule="auto"/>
        <w:contextualSpacing/>
        <w:outlineLvl w:val="0"/>
        <w:rPr>
          <w:rFonts w:cs="Times New Roman"/>
          <w:b/>
          <w:sz w:val="28"/>
          <w:szCs w:val="28"/>
        </w:rPr>
      </w:pPr>
      <w:r>
        <w:rPr>
          <w:rFonts w:cs="Times New Roman"/>
          <w:b/>
          <w:sz w:val="28"/>
          <w:szCs w:val="28"/>
        </w:rPr>
        <w:drawing>
          <wp:anchor distT="0" distB="0" distL="0" distR="0" simplePos="0" relativeHeight="251661312" behindDoc="0" locked="0" layoutInCell="1" allowOverlap="1">
            <wp:simplePos x="0" y="0"/>
            <wp:positionH relativeFrom="column">
              <wp:posOffset>215900</wp:posOffset>
            </wp:positionH>
            <wp:positionV relativeFrom="paragraph">
              <wp:posOffset>236855</wp:posOffset>
            </wp:positionV>
            <wp:extent cx="5343525" cy="2295525"/>
            <wp:effectExtent l="0" t="0" r="3175" b="3175"/>
            <wp:wrapSquare wrapText="bothSides"/>
            <wp:docPr id="13" name="Picture 13" descr="C:\Users\Admin\AppData\Local\Microsoft\Windows\INetCache\Content.Word\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Admin\AppData\Local\Microsoft\Windows\INetCache\Content.Word\u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343525" cy="2295525"/>
                    </a:xfrm>
                    <a:prstGeom prst="rect">
                      <a:avLst/>
                    </a:prstGeom>
                    <a:noFill/>
                    <a:ln>
                      <a:noFill/>
                    </a:ln>
                  </pic:spPr>
                </pic:pic>
              </a:graphicData>
            </a:graphic>
          </wp:anchor>
        </w:drawing>
      </w:r>
    </w:p>
    <w:p>
      <w:pPr>
        <w:spacing w:after="0" w:line="360" w:lineRule="auto"/>
        <w:outlineLvl w:val="0"/>
        <w:rPr>
          <w:rFonts w:cs="Times New Roman"/>
          <w:b/>
          <w:sz w:val="28"/>
          <w:szCs w:val="28"/>
        </w:rPr>
      </w:pPr>
    </w:p>
    <w:p>
      <w:pPr>
        <w:pStyle w:val="21"/>
        <w:numPr>
          <w:ilvl w:val="1"/>
          <w:numId w:val="7"/>
        </w:numPr>
        <w:spacing w:after="0" w:line="360" w:lineRule="auto"/>
        <w:jc w:val="left"/>
        <w:outlineLvl w:val="0"/>
        <w:rPr>
          <w:rFonts w:cs="Times New Roman"/>
          <w:b/>
          <w:sz w:val="28"/>
          <w:szCs w:val="28"/>
        </w:rPr>
      </w:pPr>
      <w:r>
        <w:rPr>
          <w:sz w:val="28"/>
          <w:szCs w:val="28"/>
        </w:rPr>
        <w:drawing>
          <wp:anchor distT="0" distB="0" distL="0" distR="0" simplePos="0" relativeHeight="251662336" behindDoc="0" locked="0" layoutInCell="1" allowOverlap="1">
            <wp:simplePos x="0" y="0"/>
            <wp:positionH relativeFrom="column">
              <wp:posOffset>158750</wp:posOffset>
            </wp:positionH>
            <wp:positionV relativeFrom="paragraph">
              <wp:posOffset>360680</wp:posOffset>
            </wp:positionV>
            <wp:extent cx="5429250" cy="2298700"/>
            <wp:effectExtent l="0" t="0" r="635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29250" cy="2298700"/>
                    </a:xfrm>
                    <a:prstGeom prst="rect">
                      <a:avLst/>
                    </a:prstGeom>
                    <a:noFill/>
                    <a:ln>
                      <a:noFill/>
                    </a:ln>
                  </pic:spPr>
                </pic:pic>
              </a:graphicData>
            </a:graphic>
          </wp:anchor>
        </w:drawing>
      </w:r>
      <w:r>
        <w:rPr>
          <w:rFonts w:cs="Times New Roman"/>
          <w:b/>
          <w:sz w:val="28"/>
          <w:szCs w:val="28"/>
        </w:rPr>
        <w:t>Usercase quản lý kho</w:t>
      </w:r>
      <w:r>
        <w:rPr>
          <w:rFonts w:hint="default" w:cs="Times New Roman"/>
          <w:b/>
          <w:sz w:val="28"/>
          <w:szCs w:val="28"/>
          <w:lang w:val="en-US"/>
        </w:rPr>
        <w:t xml:space="preserve"> </w:t>
      </w:r>
      <w:r>
        <w:rPr>
          <w:rFonts w:cs="Times New Roman"/>
          <w:b/>
          <w:sz w:val="28"/>
          <w:szCs w:val="28"/>
        </w:rPr>
        <w:t>hàng:</w:t>
      </w:r>
    </w:p>
    <w:p>
      <w:pPr>
        <w:spacing w:after="0" w:line="360" w:lineRule="auto"/>
        <w:outlineLvl w:val="0"/>
        <w:rPr>
          <w:rFonts w:cs="Times New Roman"/>
          <w:b/>
          <w:sz w:val="28"/>
          <w:szCs w:val="28"/>
        </w:rPr>
      </w:pPr>
    </w:p>
    <w:p>
      <w:pPr>
        <w:pStyle w:val="21"/>
        <w:numPr>
          <w:ilvl w:val="1"/>
          <w:numId w:val="7"/>
        </w:numPr>
        <w:spacing w:after="0" w:line="360" w:lineRule="auto"/>
        <w:outlineLvl w:val="0"/>
        <w:rPr>
          <w:rFonts w:cs="Times New Roman"/>
          <w:b/>
          <w:sz w:val="28"/>
          <w:szCs w:val="28"/>
        </w:rPr>
      </w:pPr>
      <w:r>
        <w:rPr>
          <w:rFonts w:cs="Times New Roman"/>
          <w:b/>
          <w:sz w:val="28"/>
          <w:szCs w:val="28"/>
        </w:rPr>
        <w:t>Usercase quản lý sản phẩm:</w:t>
      </w:r>
    </w:p>
    <w:p>
      <w:pPr>
        <w:spacing w:after="0" w:line="360" w:lineRule="auto"/>
        <w:outlineLvl w:val="0"/>
        <w:rPr>
          <w:rFonts w:cs="Times New Roman"/>
          <w:b/>
          <w:sz w:val="28"/>
          <w:szCs w:val="28"/>
        </w:rPr>
      </w:pPr>
      <w:r>
        <w:rPr>
          <w:rFonts w:cs="Times New Roman"/>
          <w:b/>
          <w:sz w:val="28"/>
          <w:szCs w:val="28"/>
        </w:rPr>
        <w:drawing>
          <wp:inline distT="0" distB="0" distL="0" distR="0">
            <wp:extent cx="5429250" cy="16383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29250" cy="1638300"/>
                    </a:xfrm>
                    <a:prstGeom prst="rect">
                      <a:avLst/>
                    </a:prstGeom>
                    <a:noFill/>
                    <a:ln>
                      <a:noFill/>
                    </a:ln>
                  </pic:spPr>
                </pic:pic>
              </a:graphicData>
            </a:graphic>
          </wp:inline>
        </w:drawing>
      </w:r>
      <w:r>
        <w:rPr>
          <w:rFonts w:cs="Times New Roman"/>
          <w:b/>
          <w:sz w:val="28"/>
          <w:szCs w:val="28"/>
        </w:rPr>
        <w:br w:type="textWrapping"/>
      </w:r>
      <w:r>
        <w:rPr>
          <w:rFonts w:cs="Times New Roman"/>
          <w:b/>
          <w:sz w:val="28"/>
          <w:szCs w:val="28"/>
        </w:rPr>
        <w:br w:type="textWrapping"/>
      </w:r>
      <w:r>
        <w:rPr>
          <w:rFonts w:cs="Times New Roman"/>
          <w:b/>
          <w:sz w:val="28"/>
          <w:szCs w:val="28"/>
        </w:rPr>
        <w:br w:type="textWrapping"/>
      </w:r>
    </w:p>
    <w:p>
      <w:pPr>
        <w:rPr>
          <w:rFonts w:cs="Times New Roman"/>
          <w:b/>
          <w:sz w:val="28"/>
          <w:szCs w:val="28"/>
        </w:rPr>
      </w:pPr>
    </w:p>
    <w:p>
      <w:pPr>
        <w:pStyle w:val="21"/>
        <w:numPr>
          <w:ilvl w:val="1"/>
          <w:numId w:val="7"/>
        </w:numPr>
        <w:spacing w:after="0" w:line="360" w:lineRule="auto"/>
        <w:outlineLvl w:val="0"/>
        <w:rPr>
          <w:rFonts w:cs="Times New Roman"/>
          <w:b/>
          <w:sz w:val="28"/>
          <w:szCs w:val="28"/>
        </w:rPr>
      </w:pPr>
      <w:r>
        <w:rPr>
          <w:rFonts w:cs="Times New Roman"/>
          <w:b/>
          <w:sz w:val="28"/>
          <w:szCs w:val="28"/>
        </w:rPr>
        <w:t>Usercase quản lý User:</w:t>
      </w:r>
    </w:p>
    <w:p>
      <w:pPr>
        <w:spacing w:after="0" w:line="360" w:lineRule="auto"/>
        <w:outlineLvl w:val="0"/>
        <w:rPr>
          <w:rFonts w:cs="Times New Roman"/>
          <w:b/>
          <w:sz w:val="28"/>
          <w:szCs w:val="28"/>
        </w:rPr>
      </w:pPr>
      <w:r>
        <w:rPr>
          <w:rFonts w:cs="Times New Roman"/>
          <w:b/>
          <w:sz w:val="28"/>
          <w:szCs w:val="28"/>
        </w:rPr>
        <w:drawing>
          <wp:inline distT="0" distB="0" distL="0" distR="0">
            <wp:extent cx="5172075" cy="3057525"/>
            <wp:effectExtent l="0" t="0" r="9525" b="9525"/>
            <wp:docPr id="16" name="Picture 16" descr="C:\Users\Admin\AppData\Local\Microsoft\Windows\INetCache\Content.Word\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dmin\AppData\Local\Microsoft\Windows\INetCache\Content.Word\u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172075" cy="3057525"/>
                    </a:xfrm>
                    <a:prstGeom prst="rect">
                      <a:avLst/>
                    </a:prstGeom>
                    <a:noFill/>
                    <a:ln>
                      <a:noFill/>
                    </a:ln>
                  </pic:spPr>
                </pic:pic>
              </a:graphicData>
            </a:graphic>
          </wp:inline>
        </w:drawing>
      </w:r>
    </w:p>
    <w:p>
      <w:pPr>
        <w:spacing w:after="0" w:line="360" w:lineRule="auto"/>
        <w:outlineLvl w:val="0"/>
        <w:rPr>
          <w:rFonts w:cs="Times New Roman"/>
          <w:b/>
          <w:sz w:val="28"/>
          <w:szCs w:val="28"/>
        </w:rPr>
      </w:pPr>
    </w:p>
    <w:p>
      <w:pPr>
        <w:spacing w:after="0" w:line="360" w:lineRule="auto"/>
        <w:outlineLvl w:val="0"/>
        <w:rPr>
          <w:rFonts w:cs="Times New Roman"/>
          <w:b/>
          <w:sz w:val="28"/>
          <w:szCs w:val="28"/>
        </w:rPr>
      </w:pPr>
    </w:p>
    <w:p>
      <w:pPr>
        <w:pStyle w:val="21"/>
        <w:numPr>
          <w:ilvl w:val="1"/>
          <w:numId w:val="7"/>
        </w:numPr>
        <w:spacing w:after="0" w:line="360" w:lineRule="auto"/>
        <w:outlineLvl w:val="0"/>
        <w:rPr>
          <w:rFonts w:cs="Times New Roman"/>
          <w:b/>
          <w:sz w:val="28"/>
          <w:szCs w:val="28"/>
        </w:rPr>
      </w:pPr>
      <w:r>
        <w:rPr>
          <w:rFonts w:cs="Times New Roman"/>
          <w:b/>
          <w:sz w:val="28"/>
          <w:szCs w:val="28"/>
        </w:rPr>
        <w:t xml:space="preserve"> Usercase xem, xuất các danh sách, thống kê, báo cáo:</w:t>
      </w:r>
    </w:p>
    <w:p>
      <w:pPr>
        <w:pStyle w:val="21"/>
        <w:spacing w:after="0" w:line="360" w:lineRule="auto"/>
        <w:ind w:left="1080"/>
        <w:outlineLvl w:val="0"/>
        <w:rPr>
          <w:rFonts w:cs="Times New Roman"/>
          <w:b/>
          <w:sz w:val="28"/>
          <w:szCs w:val="28"/>
        </w:rPr>
      </w:pPr>
    </w:p>
    <w:p>
      <w:pPr>
        <w:pStyle w:val="21"/>
        <w:spacing w:after="0" w:line="360" w:lineRule="auto"/>
        <w:outlineLvl w:val="0"/>
        <w:rPr>
          <w:rFonts w:cs="Times New Roman"/>
          <w:b/>
          <w:sz w:val="28"/>
          <w:szCs w:val="28"/>
        </w:rPr>
      </w:pPr>
      <w:r>
        <w:rPr>
          <w:rFonts w:cs="Times New Roman"/>
          <w:b/>
          <w:sz w:val="28"/>
          <w:szCs w:val="28"/>
        </w:rPr>
        <w:drawing>
          <wp:inline distT="0" distB="0" distL="0" distR="0">
            <wp:extent cx="5076825" cy="3914775"/>
            <wp:effectExtent l="0" t="0" r="9525" b="9525"/>
            <wp:docPr id="15" name="Picture 15" descr="C:\Users\Admin\AppData\Local\Microsoft\Windows\INetCache\Content.Word\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Admin\AppData\Local\Microsoft\Windows\INetCache\Content.Word\u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076825" cy="3914775"/>
                    </a:xfrm>
                    <a:prstGeom prst="rect">
                      <a:avLst/>
                    </a:prstGeom>
                    <a:noFill/>
                    <a:ln>
                      <a:noFill/>
                    </a:ln>
                  </pic:spPr>
                </pic:pic>
              </a:graphicData>
            </a:graphic>
          </wp:inline>
        </w:drawing>
      </w:r>
    </w:p>
    <w:p>
      <w:pPr>
        <w:rPr>
          <w:sz w:val="28"/>
          <w:szCs w:val="28"/>
          <w:lang w:val="vi-VN"/>
        </w:rPr>
      </w:pPr>
      <w:r>
        <w:rPr>
          <w:sz w:val="28"/>
          <w:szCs w:val="28"/>
        </w:rPr>
        <w:t>V</w:t>
      </w:r>
      <w:r>
        <w:rPr>
          <w:sz w:val="28"/>
          <w:szCs w:val="28"/>
          <w:lang w:val="vi-VN"/>
        </w:rPr>
        <w:t>.Sơ đồ hệ thống:</w:t>
      </w:r>
    </w:p>
    <w:p>
      <w:pPr>
        <w:rPr>
          <w:lang w:val="vi-VN"/>
        </w:rPr>
      </w:pPr>
    </w:p>
    <w:p>
      <w:pPr>
        <w:rPr>
          <w:lang w:val="vi-VN"/>
        </w:rPr>
      </w:pPr>
    </w:p>
    <w:p/>
    <w:p/>
    <w:p>
      <w:pPr>
        <w:rPr>
          <w:b/>
          <w:u w:val="single"/>
        </w:rPr>
      </w:pPr>
      <w:r>
        <w:t xml:space="preserve">VI. </w:t>
      </w:r>
      <w:r>
        <w:rPr>
          <w:b/>
          <w:u w:val="single"/>
        </w:rPr>
        <w:t>Vẽ sơ đồ ERD:</w:t>
      </w:r>
      <w:r>
        <w:rPr>
          <w:b/>
          <w:u w:val="single"/>
        </w:rPr>
        <w:br w:type="textWrapping"/>
      </w:r>
    </w:p>
    <w:p>
      <w:pPr>
        <w:pStyle w:val="21"/>
        <w:numPr>
          <w:ilvl w:val="1"/>
          <w:numId w:val="9"/>
        </w:numPr>
        <w:spacing w:after="0" w:line="360" w:lineRule="auto"/>
        <w:ind w:left="851"/>
        <w:outlineLvl w:val="0"/>
        <w:rPr>
          <w:b/>
          <w:u w:val="single"/>
        </w:rPr>
      </w:pPr>
      <w:bookmarkStart w:id="0" w:name="_Toc83168238"/>
      <w:r>
        <w:rPr>
          <w:b/>
        </w:rPr>
        <w:t>Xác định thực thể:</w:t>
      </w:r>
      <w:bookmarkEnd w:id="0"/>
    </w:p>
    <w:p>
      <w:pPr>
        <w:pStyle w:val="21"/>
        <w:numPr>
          <w:ilvl w:val="0"/>
          <w:numId w:val="0"/>
        </w:numPr>
        <w:spacing w:after="0" w:line="360" w:lineRule="auto"/>
        <w:outlineLvl w:val="0"/>
      </w:pPr>
      <w:r>
        <w:rPr>
          <w:rFonts w:hint="default"/>
          <w:lang w:val="en-US"/>
        </w:rPr>
        <w:t>-Loai</w:t>
      </w:r>
      <w:r>
        <w:br w:type="textWrapping"/>
      </w:r>
    </w:p>
    <w:p>
      <w:pPr>
        <w:pStyle w:val="21"/>
        <w:numPr>
          <w:ilvl w:val="1"/>
          <w:numId w:val="10"/>
        </w:numPr>
        <w:spacing w:after="0" w:line="360" w:lineRule="auto"/>
        <w:ind w:left="851"/>
        <w:outlineLvl w:val="0"/>
        <w:rPr>
          <w:b/>
        </w:rPr>
      </w:pPr>
      <w:bookmarkStart w:id="1" w:name="_Toc83168259"/>
      <w:r>
        <w:rPr>
          <w:b/>
        </w:rPr>
        <w:t>Sơ đồ ERD</w:t>
      </w:r>
      <w:bookmarkEnd w:id="1"/>
      <w:r>
        <w:rPr>
          <w:b/>
        </w:rPr>
        <w:t>:</w:t>
      </w:r>
    </w:p>
    <w:p>
      <w:pPr>
        <w:pStyle w:val="21"/>
        <w:numPr>
          <w:ilvl w:val="0"/>
          <w:numId w:val="0"/>
        </w:numPr>
        <w:spacing w:after="0" w:line="360" w:lineRule="auto"/>
        <w:ind w:left="1096" w:leftChars="0"/>
        <w:jc w:val="both"/>
        <w:outlineLvl w:val="0"/>
      </w:pPr>
      <w:r>
        <w:drawing>
          <wp:anchor distT="0" distB="0" distL="114300" distR="114300" simplePos="0" relativeHeight="251663360" behindDoc="0" locked="0" layoutInCell="1" allowOverlap="1">
            <wp:simplePos x="0" y="0"/>
            <wp:positionH relativeFrom="column">
              <wp:posOffset>60960</wp:posOffset>
            </wp:positionH>
            <wp:positionV relativeFrom="paragraph">
              <wp:posOffset>44450</wp:posOffset>
            </wp:positionV>
            <wp:extent cx="5684520" cy="2860675"/>
            <wp:effectExtent l="0" t="0" r="5080" b="9525"/>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6"/>
                    <a:stretch>
                      <a:fillRect/>
                    </a:stretch>
                  </pic:blipFill>
                  <pic:spPr>
                    <a:xfrm>
                      <a:off x="0" y="0"/>
                      <a:ext cx="5684520" cy="2860675"/>
                    </a:xfrm>
                    <a:prstGeom prst="rect">
                      <a:avLst/>
                    </a:prstGeom>
                    <a:noFill/>
                    <a:ln>
                      <a:noFill/>
                    </a:ln>
                  </pic:spPr>
                </pic:pic>
              </a:graphicData>
            </a:graphic>
          </wp:anchor>
        </w:drawing>
      </w:r>
    </w:p>
    <w:p>
      <w:pPr>
        <w:pStyle w:val="21"/>
        <w:numPr>
          <w:ilvl w:val="0"/>
          <w:numId w:val="0"/>
        </w:numPr>
        <w:spacing w:after="0" w:line="360" w:lineRule="auto"/>
        <w:ind w:left="1096" w:leftChars="0"/>
        <w:jc w:val="both"/>
        <w:outlineLvl w:val="0"/>
      </w:pPr>
    </w:p>
    <w:p>
      <w:pPr>
        <w:pStyle w:val="21"/>
        <w:numPr>
          <w:ilvl w:val="0"/>
          <w:numId w:val="0"/>
        </w:numPr>
        <w:spacing w:after="0" w:line="360" w:lineRule="auto"/>
        <w:ind w:left="1096" w:leftChars="0"/>
        <w:jc w:val="both"/>
        <w:outlineLvl w:val="0"/>
      </w:pPr>
    </w:p>
    <w:p>
      <w:pPr>
        <w:spacing w:after="0" w:line="360" w:lineRule="auto"/>
        <w:outlineLvl w:val="0"/>
      </w:pPr>
    </w:p>
    <w:p>
      <w:pPr>
        <w:spacing w:after="0" w:line="360" w:lineRule="auto"/>
        <w:outlineLvl w:val="0"/>
      </w:pPr>
    </w:p>
    <w:p>
      <w:pPr>
        <w:spacing w:after="0" w:line="360" w:lineRule="auto"/>
        <w:outlineLvl w:val="0"/>
      </w:pPr>
    </w:p>
    <w:p>
      <w:pPr>
        <w:spacing w:after="0" w:line="360" w:lineRule="auto"/>
        <w:outlineLvl w:val="0"/>
      </w:pPr>
    </w:p>
    <w:p>
      <w:pPr>
        <w:spacing w:after="0" w:line="360" w:lineRule="auto"/>
        <w:outlineLvl w:val="0"/>
      </w:pPr>
    </w:p>
    <w:p>
      <w:pPr>
        <w:spacing w:after="0" w:line="360" w:lineRule="auto"/>
        <w:outlineLvl w:val="0"/>
      </w:pPr>
    </w:p>
    <w:p>
      <w:pPr>
        <w:spacing w:after="0" w:line="360" w:lineRule="auto"/>
        <w:outlineLvl w:val="0"/>
      </w:pPr>
    </w:p>
    <w:p>
      <w:pPr>
        <w:spacing w:after="0" w:line="360" w:lineRule="auto"/>
        <w:outlineLvl w:val="0"/>
      </w:pPr>
    </w:p>
    <w:p>
      <w:pPr>
        <w:spacing w:after="0" w:line="360" w:lineRule="auto"/>
        <w:outlineLvl w:val="0"/>
      </w:pPr>
    </w:p>
    <w:p>
      <w:pPr>
        <w:spacing w:after="0" w:line="360" w:lineRule="auto"/>
        <w:outlineLvl w:val="0"/>
      </w:pPr>
    </w:p>
    <w:p>
      <w:pPr>
        <w:spacing w:after="0" w:line="360" w:lineRule="auto"/>
        <w:outlineLvl w:val="0"/>
      </w:pPr>
    </w:p>
    <w:p>
      <w:pPr>
        <w:spacing w:after="0" w:line="360" w:lineRule="auto"/>
        <w:outlineLvl w:val="0"/>
      </w:pPr>
    </w:p>
    <w:p>
      <w:pPr>
        <w:spacing w:after="0" w:line="360" w:lineRule="auto"/>
        <w:outlineLvl w:val="0"/>
      </w:pPr>
    </w:p>
    <w:p>
      <w:pPr>
        <w:spacing w:after="0" w:line="360" w:lineRule="auto"/>
        <w:outlineLvl w:val="0"/>
      </w:pPr>
    </w:p>
    <w:p>
      <w:pPr>
        <w:spacing w:after="0" w:line="360" w:lineRule="auto"/>
        <w:outlineLvl w:val="0"/>
      </w:pPr>
    </w:p>
    <w:p>
      <w:pPr>
        <w:spacing w:after="0" w:line="360" w:lineRule="auto"/>
        <w:outlineLvl w:val="0"/>
      </w:pPr>
    </w:p>
    <w:p>
      <w:pPr>
        <w:spacing w:after="0" w:line="360" w:lineRule="auto"/>
        <w:outlineLvl w:val="0"/>
        <w:rPr>
          <w:b/>
        </w:rPr>
      </w:pPr>
      <w:r>
        <w:t>VII.</w:t>
      </w:r>
      <w:r>
        <w:rPr>
          <w:b/>
        </w:rPr>
        <w:t xml:space="preserve"> </w:t>
      </w:r>
      <w:r>
        <w:rPr>
          <w:b/>
          <w:lang w:val="vi-VN"/>
        </w:rPr>
        <w:t xml:space="preserve">Sơ </w:t>
      </w:r>
      <w:r>
        <w:rPr>
          <w:b/>
        </w:rPr>
        <w:t>đồ quan hệ cài đặt:</w:t>
      </w:r>
      <w:r>
        <w:drawing>
          <wp:inline distT="0" distB="0" distL="114300" distR="114300">
            <wp:extent cx="5688965" cy="5302885"/>
            <wp:effectExtent l="0" t="0" r="635" b="571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7"/>
                    <a:stretch>
                      <a:fillRect/>
                    </a:stretch>
                  </pic:blipFill>
                  <pic:spPr>
                    <a:xfrm>
                      <a:off x="0" y="0"/>
                      <a:ext cx="5688965" cy="5302885"/>
                    </a:xfrm>
                    <a:prstGeom prst="rect">
                      <a:avLst/>
                    </a:prstGeom>
                    <a:noFill/>
                    <a:ln>
                      <a:noFill/>
                    </a:ln>
                  </pic:spPr>
                </pic:pic>
              </a:graphicData>
            </a:graphic>
          </wp:inline>
        </w:drawing>
      </w:r>
    </w:p>
    <w:p>
      <w:pPr>
        <w:pStyle w:val="21"/>
        <w:spacing w:after="0" w:line="360" w:lineRule="auto"/>
        <w:outlineLvl w:val="0"/>
        <w:rPr>
          <w:rFonts w:cs="Times New Roman"/>
          <w:b/>
          <w:sz w:val="24"/>
          <w:szCs w:val="24"/>
        </w:rPr>
      </w:pPr>
    </w:p>
    <w:p>
      <w:pPr>
        <w:pStyle w:val="21"/>
        <w:spacing w:after="0" w:line="360" w:lineRule="auto"/>
        <w:outlineLvl w:val="0"/>
        <w:rPr>
          <w:rFonts w:cs="Times New Roman"/>
          <w:b/>
          <w:sz w:val="24"/>
          <w:szCs w:val="24"/>
        </w:rPr>
      </w:pPr>
    </w:p>
    <w:p>
      <w:pPr>
        <w:pStyle w:val="21"/>
        <w:spacing w:after="0" w:line="360" w:lineRule="auto"/>
        <w:outlineLvl w:val="0"/>
        <w:rPr>
          <w:rFonts w:cs="Times New Roman"/>
          <w:b/>
          <w:sz w:val="24"/>
          <w:szCs w:val="24"/>
        </w:rPr>
      </w:pPr>
    </w:p>
    <w:p>
      <w:pPr>
        <w:pStyle w:val="21"/>
        <w:spacing w:after="0" w:line="360" w:lineRule="auto"/>
        <w:outlineLvl w:val="0"/>
        <w:rPr>
          <w:rFonts w:cs="Times New Roman"/>
          <w:b/>
          <w:sz w:val="24"/>
          <w:szCs w:val="24"/>
        </w:rPr>
      </w:pPr>
    </w:p>
    <w:p>
      <w:pPr>
        <w:pStyle w:val="21"/>
        <w:spacing w:after="0" w:line="360" w:lineRule="auto"/>
        <w:outlineLvl w:val="0"/>
        <w:rPr>
          <w:rFonts w:cs="Times New Roman"/>
          <w:b/>
          <w:sz w:val="24"/>
          <w:szCs w:val="24"/>
        </w:rPr>
      </w:pPr>
    </w:p>
    <w:p>
      <w:pPr>
        <w:pStyle w:val="21"/>
        <w:spacing w:after="0" w:line="360" w:lineRule="auto"/>
        <w:outlineLvl w:val="0"/>
        <w:rPr>
          <w:rFonts w:cs="Times New Roman"/>
          <w:b/>
          <w:sz w:val="24"/>
          <w:szCs w:val="24"/>
        </w:rPr>
      </w:pPr>
    </w:p>
    <w:p>
      <w:pPr>
        <w:pStyle w:val="21"/>
        <w:spacing w:after="0" w:line="360" w:lineRule="auto"/>
        <w:outlineLvl w:val="0"/>
        <w:rPr>
          <w:rFonts w:cs="Times New Roman"/>
          <w:b/>
          <w:sz w:val="24"/>
          <w:szCs w:val="24"/>
        </w:rPr>
      </w:pPr>
    </w:p>
    <w:p>
      <w:pPr>
        <w:pStyle w:val="21"/>
        <w:spacing w:after="0" w:line="360" w:lineRule="auto"/>
        <w:outlineLvl w:val="0"/>
        <w:rPr>
          <w:rFonts w:cs="Times New Roman"/>
          <w:b/>
          <w:sz w:val="24"/>
          <w:szCs w:val="24"/>
        </w:rPr>
      </w:pPr>
    </w:p>
    <w:p>
      <w:pPr>
        <w:pStyle w:val="21"/>
        <w:spacing w:after="0" w:line="360" w:lineRule="auto"/>
        <w:outlineLvl w:val="0"/>
        <w:rPr>
          <w:rFonts w:cs="Times New Roman"/>
          <w:b/>
          <w:sz w:val="24"/>
          <w:szCs w:val="24"/>
        </w:rPr>
      </w:pPr>
    </w:p>
    <w:p>
      <w:pPr>
        <w:pStyle w:val="21"/>
        <w:spacing w:after="0" w:line="360" w:lineRule="auto"/>
        <w:outlineLvl w:val="0"/>
        <w:rPr>
          <w:rFonts w:cs="Times New Roman"/>
          <w:b/>
          <w:sz w:val="24"/>
          <w:szCs w:val="24"/>
        </w:rPr>
      </w:pPr>
    </w:p>
    <w:p>
      <w:pPr>
        <w:pStyle w:val="21"/>
        <w:spacing w:after="0" w:line="360" w:lineRule="auto"/>
        <w:outlineLvl w:val="0"/>
        <w:rPr>
          <w:rFonts w:cs="Times New Roman"/>
          <w:b/>
          <w:sz w:val="24"/>
          <w:szCs w:val="24"/>
        </w:rPr>
      </w:pPr>
    </w:p>
    <w:p>
      <w:pPr>
        <w:pStyle w:val="21"/>
        <w:spacing w:after="0" w:line="360" w:lineRule="auto"/>
        <w:outlineLvl w:val="0"/>
        <w:rPr>
          <w:rFonts w:cs="Times New Roman"/>
          <w:b/>
          <w:sz w:val="24"/>
          <w:szCs w:val="24"/>
        </w:rPr>
      </w:pPr>
    </w:p>
    <w:p>
      <w:pPr>
        <w:pStyle w:val="21"/>
        <w:spacing w:after="0" w:line="360" w:lineRule="auto"/>
        <w:outlineLvl w:val="0"/>
        <w:rPr>
          <w:rFonts w:hint="default" w:cs="Times New Roman"/>
          <w:b/>
          <w:sz w:val="24"/>
          <w:szCs w:val="24"/>
          <w:lang w:val="en-US"/>
        </w:rPr>
      </w:pPr>
      <w:r>
        <w:rPr>
          <w:rFonts w:hint="default" w:cs="Times New Roman"/>
          <w:b/>
          <w:sz w:val="24"/>
          <w:szCs w:val="24"/>
          <w:lang w:val="en-US"/>
        </w:rPr>
        <w:t>-Giao Diện Trang Chủ</w:t>
      </w:r>
    </w:p>
    <w:p>
      <w:pPr>
        <w:pStyle w:val="21"/>
        <w:spacing w:after="0" w:line="360" w:lineRule="auto"/>
        <w:outlineLvl w:val="0"/>
        <w:rPr>
          <w:rFonts w:hint="default"/>
          <w:lang w:val="en-US"/>
        </w:rPr>
      </w:pPr>
      <w:r>
        <w:drawing>
          <wp:anchor distT="0" distB="0" distL="114300" distR="114300" simplePos="0" relativeHeight="251664384" behindDoc="0" locked="0" layoutInCell="1" allowOverlap="1">
            <wp:simplePos x="0" y="0"/>
            <wp:positionH relativeFrom="column">
              <wp:posOffset>57150</wp:posOffset>
            </wp:positionH>
            <wp:positionV relativeFrom="paragraph">
              <wp:posOffset>40640</wp:posOffset>
            </wp:positionV>
            <wp:extent cx="5685790" cy="3299460"/>
            <wp:effectExtent l="0" t="0" r="3810" b="254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8"/>
                    <a:stretch>
                      <a:fillRect/>
                    </a:stretch>
                  </pic:blipFill>
                  <pic:spPr>
                    <a:xfrm>
                      <a:off x="0" y="0"/>
                      <a:ext cx="5685790" cy="3299460"/>
                    </a:xfrm>
                    <a:prstGeom prst="rect">
                      <a:avLst/>
                    </a:prstGeom>
                    <a:noFill/>
                    <a:ln>
                      <a:noFill/>
                    </a:ln>
                  </pic:spPr>
                </pic:pic>
              </a:graphicData>
            </a:graphic>
          </wp:anchor>
        </w:drawing>
      </w:r>
    </w:p>
    <w:p>
      <w:pPr>
        <w:pStyle w:val="21"/>
        <w:spacing w:after="0" w:line="360" w:lineRule="auto"/>
        <w:outlineLvl w:val="0"/>
        <w:rPr>
          <w:rFonts w:hint="default"/>
          <w:lang w:val="en-US"/>
        </w:rPr>
      </w:pPr>
    </w:p>
    <w:p>
      <w:pPr>
        <w:pStyle w:val="21"/>
        <w:spacing w:after="0" w:line="360" w:lineRule="auto"/>
        <w:outlineLvl w:val="0"/>
        <w:rPr>
          <w:rFonts w:hint="default"/>
          <w:lang w:val="en-US"/>
        </w:rPr>
      </w:pPr>
      <w:r>
        <w:drawing>
          <wp:anchor distT="0" distB="0" distL="114300" distR="114300" simplePos="0" relativeHeight="251665408" behindDoc="0" locked="0" layoutInCell="1" allowOverlap="1">
            <wp:simplePos x="0" y="0"/>
            <wp:positionH relativeFrom="column">
              <wp:posOffset>412750</wp:posOffset>
            </wp:positionH>
            <wp:positionV relativeFrom="paragraph">
              <wp:posOffset>446405</wp:posOffset>
            </wp:positionV>
            <wp:extent cx="4400550" cy="2127250"/>
            <wp:effectExtent l="0" t="0" r="6350" b="6350"/>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9"/>
                    <a:stretch>
                      <a:fillRect/>
                    </a:stretch>
                  </pic:blipFill>
                  <pic:spPr>
                    <a:xfrm>
                      <a:off x="0" y="0"/>
                      <a:ext cx="4400550" cy="2127250"/>
                    </a:xfrm>
                    <a:prstGeom prst="rect">
                      <a:avLst/>
                    </a:prstGeom>
                    <a:noFill/>
                    <a:ln>
                      <a:noFill/>
                    </a:ln>
                  </pic:spPr>
                </pic:pic>
              </a:graphicData>
            </a:graphic>
          </wp:anchor>
        </w:drawing>
      </w:r>
      <w:r>
        <w:rPr>
          <w:rFonts w:hint="default"/>
          <w:lang w:val="en-US"/>
        </w:rPr>
        <w:t>- Giao diện đăng nhập</w:t>
      </w:r>
    </w:p>
    <w:p>
      <w:pPr>
        <w:pStyle w:val="21"/>
        <w:spacing w:after="0" w:line="360" w:lineRule="auto"/>
        <w:ind w:left="0" w:leftChars="0" w:firstLine="0" w:firstLineChars="0"/>
        <w:outlineLvl w:val="0"/>
        <w:rPr>
          <w:rFonts w:hint="default"/>
          <w:lang w:val="en-US"/>
        </w:rPr>
      </w:pPr>
    </w:p>
    <w:p>
      <w:pPr>
        <w:pStyle w:val="21"/>
        <w:spacing w:after="0" w:line="360" w:lineRule="auto"/>
        <w:ind w:left="0" w:leftChars="0" w:firstLine="0" w:firstLineChars="0"/>
        <w:outlineLvl w:val="0"/>
        <w:rPr>
          <w:rFonts w:hint="default"/>
          <w:lang w:val="en-US"/>
        </w:rPr>
      </w:pPr>
    </w:p>
    <w:p>
      <w:pPr>
        <w:pStyle w:val="21"/>
        <w:spacing w:after="0" w:line="360" w:lineRule="auto"/>
        <w:ind w:left="0" w:leftChars="0" w:firstLine="0" w:firstLineChars="0"/>
        <w:outlineLvl w:val="0"/>
        <w:rPr>
          <w:rFonts w:hint="default"/>
          <w:lang w:val="en-US"/>
        </w:rPr>
      </w:pPr>
    </w:p>
    <w:p>
      <w:pPr>
        <w:pStyle w:val="21"/>
        <w:spacing w:after="0" w:line="360" w:lineRule="auto"/>
        <w:ind w:left="0" w:leftChars="0" w:firstLine="0" w:firstLineChars="0"/>
        <w:outlineLvl w:val="0"/>
        <w:rPr>
          <w:rFonts w:hint="default"/>
          <w:lang w:val="en-US"/>
        </w:rPr>
      </w:pPr>
    </w:p>
    <w:p>
      <w:pPr>
        <w:pStyle w:val="21"/>
        <w:spacing w:after="0" w:line="360" w:lineRule="auto"/>
        <w:ind w:left="0" w:leftChars="0" w:firstLine="0" w:firstLineChars="0"/>
        <w:outlineLvl w:val="0"/>
        <w:rPr>
          <w:rFonts w:hint="default"/>
          <w:lang w:val="en-US"/>
        </w:rPr>
      </w:pPr>
    </w:p>
    <w:p>
      <w:pPr>
        <w:pStyle w:val="21"/>
        <w:spacing w:after="0" w:line="360" w:lineRule="auto"/>
        <w:ind w:left="0" w:leftChars="0" w:firstLine="0" w:firstLineChars="0"/>
        <w:outlineLvl w:val="0"/>
        <w:rPr>
          <w:rFonts w:hint="default"/>
          <w:lang w:val="en-US"/>
        </w:rPr>
      </w:pPr>
    </w:p>
    <w:p>
      <w:pPr>
        <w:pStyle w:val="21"/>
        <w:spacing w:after="0" w:line="360" w:lineRule="auto"/>
        <w:ind w:left="0" w:leftChars="0" w:firstLine="0" w:firstLineChars="0"/>
        <w:outlineLvl w:val="0"/>
        <w:rPr>
          <w:rFonts w:hint="default"/>
          <w:lang w:val="en-US"/>
        </w:rPr>
      </w:pPr>
    </w:p>
    <w:p>
      <w:pPr>
        <w:pStyle w:val="21"/>
        <w:spacing w:after="0" w:line="360" w:lineRule="auto"/>
        <w:ind w:left="0" w:leftChars="0" w:firstLine="0" w:firstLineChars="0"/>
        <w:outlineLvl w:val="0"/>
        <w:rPr>
          <w:rFonts w:hint="default"/>
          <w:lang w:val="en-US"/>
        </w:rPr>
      </w:pPr>
      <w:r>
        <w:rPr>
          <w:rFonts w:hint="default"/>
          <w:lang w:val="en-US"/>
        </w:rPr>
        <w:t>- Giao diện đổi mật khẩu</w:t>
      </w:r>
    </w:p>
    <w:p>
      <w:pPr>
        <w:pStyle w:val="21"/>
        <w:spacing w:after="0" w:line="360" w:lineRule="auto"/>
        <w:ind w:left="0" w:leftChars="0" w:firstLine="0" w:firstLineChars="0"/>
        <w:outlineLvl w:val="0"/>
        <w:rPr>
          <w:rFonts w:hint="default"/>
          <w:lang w:val="en-US"/>
        </w:rPr>
      </w:pPr>
      <w:r>
        <w:drawing>
          <wp:anchor distT="0" distB="0" distL="114300" distR="114300" simplePos="0" relativeHeight="251666432" behindDoc="0" locked="0" layoutInCell="1" allowOverlap="1">
            <wp:simplePos x="0" y="0"/>
            <wp:positionH relativeFrom="column">
              <wp:posOffset>-38100</wp:posOffset>
            </wp:positionH>
            <wp:positionV relativeFrom="paragraph">
              <wp:posOffset>76200</wp:posOffset>
            </wp:positionV>
            <wp:extent cx="5688330" cy="4095115"/>
            <wp:effectExtent l="0" t="0" r="1270" b="6985"/>
            <wp:wrapTopAndBottom/>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30"/>
                    <a:stretch>
                      <a:fillRect/>
                    </a:stretch>
                  </pic:blipFill>
                  <pic:spPr>
                    <a:xfrm>
                      <a:off x="0" y="0"/>
                      <a:ext cx="5688330" cy="4095115"/>
                    </a:xfrm>
                    <a:prstGeom prst="rect">
                      <a:avLst/>
                    </a:prstGeom>
                    <a:noFill/>
                    <a:ln>
                      <a:noFill/>
                    </a:ln>
                  </pic:spPr>
                </pic:pic>
              </a:graphicData>
            </a:graphic>
          </wp:anchor>
        </w:drawing>
      </w:r>
    </w:p>
    <w:p>
      <w:pPr>
        <w:pStyle w:val="21"/>
        <w:spacing w:after="0" w:line="360" w:lineRule="auto"/>
        <w:ind w:left="0" w:leftChars="0" w:firstLine="0" w:firstLineChars="0"/>
        <w:outlineLvl w:val="0"/>
        <w:rPr>
          <w:rFonts w:hint="default"/>
          <w:lang w:val="en-US"/>
        </w:rPr>
      </w:pPr>
    </w:p>
    <w:p>
      <w:pPr>
        <w:pStyle w:val="21"/>
        <w:spacing w:after="0" w:line="360" w:lineRule="auto"/>
        <w:ind w:left="0" w:leftChars="0" w:firstLine="0" w:firstLineChars="0"/>
        <w:outlineLvl w:val="0"/>
        <w:rPr>
          <w:rFonts w:hint="default"/>
          <w:lang w:val="en-US"/>
        </w:rPr>
      </w:pPr>
    </w:p>
    <w:p>
      <w:pPr>
        <w:pStyle w:val="21"/>
        <w:spacing w:after="0" w:line="360" w:lineRule="auto"/>
        <w:ind w:left="0" w:leftChars="0" w:firstLine="0" w:firstLineChars="0"/>
        <w:outlineLvl w:val="0"/>
        <w:rPr>
          <w:rFonts w:hint="default"/>
          <w:lang w:val="en-US"/>
        </w:rPr>
      </w:pPr>
    </w:p>
    <w:p>
      <w:pPr>
        <w:pStyle w:val="21"/>
        <w:spacing w:after="0" w:line="360" w:lineRule="auto"/>
        <w:ind w:left="0" w:leftChars="0" w:firstLine="0" w:firstLineChars="0"/>
        <w:outlineLvl w:val="0"/>
        <w:rPr>
          <w:rFonts w:hint="default"/>
          <w:lang w:val="en-US"/>
        </w:rPr>
      </w:pPr>
    </w:p>
    <w:p>
      <w:pPr>
        <w:pStyle w:val="21"/>
        <w:spacing w:after="0" w:line="360" w:lineRule="auto"/>
        <w:ind w:left="0" w:leftChars="0" w:firstLine="0" w:firstLineChars="0"/>
        <w:outlineLvl w:val="0"/>
        <w:rPr>
          <w:rFonts w:hint="default"/>
          <w:lang w:val="en-US"/>
        </w:rPr>
      </w:pPr>
    </w:p>
    <w:p>
      <w:pPr>
        <w:pStyle w:val="21"/>
        <w:spacing w:after="0" w:line="360" w:lineRule="auto"/>
        <w:ind w:left="0" w:leftChars="0" w:firstLine="0" w:firstLineChars="0"/>
        <w:outlineLvl w:val="0"/>
        <w:rPr>
          <w:rFonts w:hint="default"/>
          <w:lang w:val="en-US"/>
        </w:rPr>
      </w:pPr>
    </w:p>
    <w:p>
      <w:pPr>
        <w:pStyle w:val="21"/>
        <w:spacing w:after="0" w:line="360" w:lineRule="auto"/>
        <w:ind w:left="0" w:leftChars="0" w:firstLine="0" w:firstLineChars="0"/>
        <w:outlineLvl w:val="0"/>
        <w:rPr>
          <w:rFonts w:hint="default"/>
          <w:lang w:val="en-US"/>
        </w:rPr>
      </w:pPr>
    </w:p>
    <w:p>
      <w:pPr>
        <w:pStyle w:val="21"/>
        <w:spacing w:after="0" w:line="360" w:lineRule="auto"/>
        <w:ind w:left="0" w:leftChars="0" w:firstLine="0" w:firstLineChars="0"/>
        <w:outlineLvl w:val="0"/>
        <w:rPr>
          <w:rFonts w:hint="default"/>
          <w:lang w:val="en-US"/>
        </w:rPr>
      </w:pPr>
    </w:p>
    <w:p>
      <w:pPr>
        <w:pStyle w:val="21"/>
        <w:spacing w:after="0" w:line="360" w:lineRule="auto"/>
        <w:ind w:left="0" w:leftChars="0" w:firstLine="0" w:firstLineChars="0"/>
        <w:outlineLvl w:val="0"/>
        <w:rPr>
          <w:rFonts w:hint="default"/>
          <w:lang w:val="en-US"/>
        </w:rPr>
      </w:pPr>
    </w:p>
    <w:p>
      <w:pPr>
        <w:pStyle w:val="21"/>
        <w:spacing w:after="0" w:line="360" w:lineRule="auto"/>
        <w:ind w:left="0" w:leftChars="0" w:firstLine="0" w:firstLineChars="0"/>
        <w:outlineLvl w:val="0"/>
        <w:rPr>
          <w:rFonts w:hint="default"/>
          <w:lang w:val="en-US"/>
        </w:rPr>
      </w:pPr>
    </w:p>
    <w:p>
      <w:pPr>
        <w:pStyle w:val="21"/>
        <w:spacing w:after="0" w:line="360" w:lineRule="auto"/>
        <w:ind w:left="0" w:leftChars="0" w:firstLine="0" w:firstLineChars="0"/>
        <w:outlineLvl w:val="0"/>
        <w:rPr>
          <w:rFonts w:hint="default"/>
          <w:lang w:val="en-US"/>
        </w:rPr>
      </w:pPr>
    </w:p>
    <w:p>
      <w:pPr>
        <w:pStyle w:val="21"/>
        <w:spacing w:after="0" w:line="360" w:lineRule="auto"/>
        <w:ind w:left="0" w:leftChars="0" w:firstLine="0" w:firstLineChars="0"/>
        <w:outlineLvl w:val="0"/>
        <w:rPr>
          <w:rFonts w:hint="default"/>
          <w:lang w:val="en-US"/>
        </w:rPr>
      </w:pPr>
    </w:p>
    <w:p>
      <w:pPr>
        <w:pStyle w:val="21"/>
        <w:spacing w:after="0" w:line="360" w:lineRule="auto"/>
        <w:ind w:left="0" w:leftChars="0" w:firstLine="0" w:firstLineChars="0"/>
        <w:outlineLvl w:val="0"/>
        <w:rPr>
          <w:rFonts w:hint="default"/>
          <w:lang w:val="en-US"/>
        </w:rPr>
      </w:pPr>
      <w:r>
        <w:drawing>
          <wp:anchor distT="0" distB="0" distL="114300" distR="114300" simplePos="0" relativeHeight="251668480" behindDoc="0" locked="0" layoutInCell="1" allowOverlap="1">
            <wp:simplePos x="0" y="0"/>
            <wp:positionH relativeFrom="column">
              <wp:posOffset>146050</wp:posOffset>
            </wp:positionH>
            <wp:positionV relativeFrom="paragraph">
              <wp:posOffset>5213350</wp:posOffset>
            </wp:positionV>
            <wp:extent cx="5685790" cy="3967480"/>
            <wp:effectExtent l="0" t="0" r="3810" b="7620"/>
            <wp:wrapTopAndBottom/>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31"/>
                    <a:stretch>
                      <a:fillRect/>
                    </a:stretch>
                  </pic:blipFill>
                  <pic:spPr>
                    <a:xfrm>
                      <a:off x="0" y="0"/>
                      <a:ext cx="5685790" cy="3967480"/>
                    </a:xfrm>
                    <a:prstGeom prst="rect">
                      <a:avLst/>
                    </a:prstGeom>
                    <a:noFill/>
                    <a:ln>
                      <a:noFill/>
                    </a:ln>
                  </pic:spPr>
                </pic:pic>
              </a:graphicData>
            </a:graphic>
          </wp:anchor>
        </w:drawing>
      </w:r>
      <w:r>
        <w:drawing>
          <wp:anchor distT="0" distB="0" distL="114300" distR="114300" simplePos="0" relativeHeight="251667456" behindDoc="0" locked="0" layoutInCell="1" allowOverlap="1">
            <wp:simplePos x="0" y="0"/>
            <wp:positionH relativeFrom="column">
              <wp:posOffset>107950</wp:posOffset>
            </wp:positionH>
            <wp:positionV relativeFrom="paragraph">
              <wp:posOffset>407670</wp:posOffset>
            </wp:positionV>
            <wp:extent cx="5688330" cy="4696460"/>
            <wp:effectExtent l="0" t="0" r="1270" b="2540"/>
            <wp:wrapSquare wrapText="bothSides"/>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32"/>
                    <a:stretch>
                      <a:fillRect/>
                    </a:stretch>
                  </pic:blipFill>
                  <pic:spPr>
                    <a:xfrm>
                      <a:off x="0" y="0"/>
                      <a:ext cx="5688330" cy="4696460"/>
                    </a:xfrm>
                    <a:prstGeom prst="rect">
                      <a:avLst/>
                    </a:prstGeom>
                    <a:noFill/>
                    <a:ln>
                      <a:noFill/>
                    </a:ln>
                  </pic:spPr>
                </pic:pic>
              </a:graphicData>
            </a:graphic>
          </wp:anchor>
        </w:drawing>
      </w:r>
      <w:r>
        <w:rPr>
          <w:rFonts w:hint="default"/>
          <w:lang w:val="en-US"/>
        </w:rPr>
        <w:t>- Giao diện quản lý nhân viên</w:t>
      </w:r>
    </w:p>
    <w:p>
      <w:pPr>
        <w:pStyle w:val="21"/>
        <w:spacing w:after="0" w:line="360" w:lineRule="auto"/>
        <w:ind w:left="0" w:leftChars="0" w:firstLine="0" w:firstLineChars="0"/>
        <w:outlineLvl w:val="0"/>
        <w:rPr>
          <w:rFonts w:hint="default"/>
          <w:lang w:val="en-US"/>
        </w:rPr>
      </w:pPr>
    </w:p>
    <w:p>
      <w:pPr>
        <w:pStyle w:val="21"/>
        <w:spacing w:after="0" w:line="360" w:lineRule="auto"/>
        <w:ind w:left="0" w:leftChars="0" w:firstLine="0" w:firstLineChars="0"/>
        <w:outlineLvl w:val="0"/>
        <w:rPr>
          <w:rFonts w:hint="default"/>
          <w:lang w:val="en-US"/>
        </w:rPr>
      </w:pPr>
      <w:r>
        <w:rPr>
          <w:rFonts w:hint="default"/>
          <w:lang w:val="en-US"/>
        </w:rPr>
        <w:t>- Giao diện quản lý phòng khám</w:t>
      </w:r>
    </w:p>
    <w:p>
      <w:pPr>
        <w:pStyle w:val="21"/>
        <w:spacing w:after="0" w:line="360" w:lineRule="auto"/>
        <w:ind w:left="0" w:leftChars="0" w:firstLine="0" w:firstLineChars="0"/>
        <w:outlineLvl w:val="0"/>
        <w:rPr>
          <w:rFonts w:hint="default"/>
          <w:lang w:val="en-US"/>
        </w:rPr>
      </w:pPr>
      <w:r>
        <w:drawing>
          <wp:inline distT="0" distB="0" distL="114300" distR="114300">
            <wp:extent cx="4432300" cy="4006850"/>
            <wp:effectExtent l="0" t="0" r="0" b="635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33"/>
                    <a:stretch>
                      <a:fillRect/>
                    </a:stretch>
                  </pic:blipFill>
                  <pic:spPr>
                    <a:xfrm>
                      <a:off x="0" y="0"/>
                      <a:ext cx="4432300" cy="4006850"/>
                    </a:xfrm>
                    <a:prstGeom prst="rect">
                      <a:avLst/>
                    </a:prstGeom>
                    <a:noFill/>
                    <a:ln>
                      <a:noFill/>
                    </a:ln>
                  </pic:spPr>
                </pic:pic>
              </a:graphicData>
            </a:graphic>
          </wp:inline>
        </w:drawing>
      </w:r>
    </w:p>
    <w:p>
      <w:pPr>
        <w:pStyle w:val="21"/>
        <w:spacing w:after="0" w:line="360" w:lineRule="auto"/>
        <w:ind w:left="0" w:leftChars="0" w:firstLine="0" w:firstLineChars="0"/>
        <w:outlineLvl w:val="0"/>
        <w:rPr>
          <w:rFonts w:hint="default"/>
          <w:lang w:val="en-US"/>
        </w:rPr>
      </w:pPr>
      <w:r>
        <w:rPr>
          <w:rFonts w:hint="default"/>
          <w:lang w:val="en-US"/>
        </w:rPr>
        <w:t>- Giao diện quản lý bác sĩ</w:t>
      </w:r>
    </w:p>
    <w:p>
      <w:pPr>
        <w:pStyle w:val="21"/>
        <w:spacing w:after="0" w:line="360" w:lineRule="auto"/>
        <w:ind w:left="0" w:leftChars="0" w:firstLine="0" w:firstLineChars="0"/>
        <w:outlineLvl w:val="0"/>
        <w:rPr>
          <w:rFonts w:hint="default"/>
          <w:lang w:val="en-US"/>
        </w:rPr>
      </w:pPr>
      <w:r>
        <w:drawing>
          <wp:inline distT="0" distB="0" distL="114300" distR="114300">
            <wp:extent cx="5682615" cy="3758565"/>
            <wp:effectExtent l="0" t="0" r="6985" b="63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34"/>
                    <a:stretch>
                      <a:fillRect/>
                    </a:stretch>
                  </pic:blipFill>
                  <pic:spPr>
                    <a:xfrm>
                      <a:off x="0" y="0"/>
                      <a:ext cx="5682615" cy="3758565"/>
                    </a:xfrm>
                    <a:prstGeom prst="rect">
                      <a:avLst/>
                    </a:prstGeom>
                    <a:noFill/>
                    <a:ln>
                      <a:noFill/>
                    </a:ln>
                  </pic:spPr>
                </pic:pic>
              </a:graphicData>
            </a:graphic>
          </wp:inline>
        </w:drawing>
      </w:r>
    </w:p>
    <w:p>
      <w:pPr>
        <w:pStyle w:val="21"/>
        <w:spacing w:after="0" w:line="360" w:lineRule="auto"/>
        <w:ind w:left="0" w:leftChars="0" w:firstLine="0" w:firstLineChars="0"/>
        <w:outlineLvl w:val="0"/>
        <w:rPr>
          <w:rFonts w:hint="default"/>
          <w:lang w:val="en-US"/>
        </w:rPr>
      </w:pPr>
      <w:r>
        <w:rPr>
          <w:rFonts w:hint="default"/>
          <w:lang w:val="en-US"/>
        </w:rPr>
        <w:t>- Giao diện quản lý thuốc</w:t>
      </w:r>
    </w:p>
    <w:p>
      <w:pPr>
        <w:pStyle w:val="21"/>
        <w:spacing w:after="0" w:line="360" w:lineRule="auto"/>
        <w:ind w:left="0" w:leftChars="0" w:firstLine="0" w:firstLineChars="0"/>
        <w:outlineLvl w:val="0"/>
      </w:pPr>
      <w:r>
        <w:drawing>
          <wp:inline distT="0" distB="0" distL="114300" distR="114300">
            <wp:extent cx="5688965" cy="3126105"/>
            <wp:effectExtent l="0" t="0" r="635" b="1079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35"/>
                    <a:stretch>
                      <a:fillRect/>
                    </a:stretch>
                  </pic:blipFill>
                  <pic:spPr>
                    <a:xfrm>
                      <a:off x="0" y="0"/>
                      <a:ext cx="5688965" cy="3126105"/>
                    </a:xfrm>
                    <a:prstGeom prst="rect">
                      <a:avLst/>
                    </a:prstGeom>
                    <a:noFill/>
                    <a:ln>
                      <a:noFill/>
                    </a:ln>
                  </pic:spPr>
                </pic:pic>
              </a:graphicData>
            </a:graphic>
          </wp:inline>
        </w:drawing>
      </w:r>
    </w:p>
    <w:p>
      <w:pPr>
        <w:pStyle w:val="21"/>
        <w:spacing w:after="0" w:line="360" w:lineRule="auto"/>
        <w:ind w:left="0" w:leftChars="0" w:firstLine="0" w:firstLineChars="0"/>
        <w:outlineLvl w:val="0"/>
        <w:rPr>
          <w:rFonts w:hint="default"/>
          <w:lang w:val="en-US"/>
        </w:rPr>
      </w:pPr>
      <w:r>
        <w:rPr>
          <w:rFonts w:hint="default"/>
          <w:lang w:val="en-US"/>
        </w:rPr>
        <w:t>- Giao diện quản lý toa thuốc</w:t>
      </w:r>
    </w:p>
    <w:p>
      <w:pPr>
        <w:pStyle w:val="21"/>
        <w:spacing w:after="0" w:line="360" w:lineRule="auto"/>
        <w:ind w:left="0" w:leftChars="0" w:firstLine="0" w:firstLineChars="0"/>
        <w:outlineLvl w:val="0"/>
        <w:rPr>
          <w:rFonts w:hint="default"/>
          <w:lang w:val="en-US"/>
        </w:rPr>
      </w:pPr>
      <w:r>
        <w:drawing>
          <wp:anchor distT="0" distB="0" distL="114300" distR="114300" simplePos="0" relativeHeight="251669504" behindDoc="0" locked="0" layoutInCell="1" allowOverlap="1">
            <wp:simplePos x="0" y="0"/>
            <wp:positionH relativeFrom="column">
              <wp:posOffset>-31750</wp:posOffset>
            </wp:positionH>
            <wp:positionV relativeFrom="paragraph">
              <wp:posOffset>240030</wp:posOffset>
            </wp:positionV>
            <wp:extent cx="5687060" cy="4125595"/>
            <wp:effectExtent l="0" t="0" r="2540" b="1905"/>
            <wp:wrapSquare wrapText="bothSides"/>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36"/>
                    <a:stretch>
                      <a:fillRect/>
                    </a:stretch>
                  </pic:blipFill>
                  <pic:spPr>
                    <a:xfrm>
                      <a:off x="0" y="0"/>
                      <a:ext cx="5687060" cy="4125595"/>
                    </a:xfrm>
                    <a:prstGeom prst="rect">
                      <a:avLst/>
                    </a:prstGeom>
                    <a:noFill/>
                    <a:ln>
                      <a:noFill/>
                    </a:ln>
                  </pic:spPr>
                </pic:pic>
              </a:graphicData>
            </a:graphic>
          </wp:anchor>
        </w:drawing>
      </w:r>
    </w:p>
    <w:p>
      <w:pPr>
        <w:pStyle w:val="21"/>
        <w:spacing w:after="0" w:line="360" w:lineRule="auto"/>
        <w:ind w:left="0" w:leftChars="0" w:firstLine="0" w:firstLineChars="0"/>
        <w:outlineLvl w:val="0"/>
        <w:rPr>
          <w:rFonts w:hint="default"/>
          <w:lang w:val="en-US"/>
        </w:rPr>
      </w:pPr>
    </w:p>
    <w:p>
      <w:pPr>
        <w:pStyle w:val="21"/>
        <w:spacing w:after="0" w:line="360" w:lineRule="auto"/>
        <w:ind w:left="0" w:leftChars="0" w:firstLine="0" w:firstLineChars="0"/>
        <w:outlineLvl w:val="0"/>
        <w:rPr>
          <w:rFonts w:hint="default"/>
          <w:lang w:val="en-US"/>
        </w:rPr>
      </w:pPr>
      <w:r>
        <w:rPr>
          <w:rFonts w:hint="default"/>
          <w:lang w:val="en-US"/>
        </w:rPr>
        <w:t>- Giao diện quản lý phiếu khám</w:t>
      </w:r>
    </w:p>
    <w:p>
      <w:pPr>
        <w:pStyle w:val="21"/>
        <w:spacing w:after="0" w:line="360" w:lineRule="auto"/>
        <w:ind w:left="0" w:leftChars="0" w:firstLine="0" w:firstLineChars="0"/>
        <w:outlineLvl w:val="0"/>
      </w:pPr>
      <w:r>
        <w:drawing>
          <wp:inline distT="0" distB="0" distL="114300" distR="114300">
            <wp:extent cx="5688965" cy="4443095"/>
            <wp:effectExtent l="0" t="0" r="635" b="1905"/>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37"/>
                    <a:stretch>
                      <a:fillRect/>
                    </a:stretch>
                  </pic:blipFill>
                  <pic:spPr>
                    <a:xfrm>
                      <a:off x="0" y="0"/>
                      <a:ext cx="5688965" cy="4443095"/>
                    </a:xfrm>
                    <a:prstGeom prst="rect">
                      <a:avLst/>
                    </a:prstGeom>
                    <a:noFill/>
                    <a:ln>
                      <a:noFill/>
                    </a:ln>
                  </pic:spPr>
                </pic:pic>
              </a:graphicData>
            </a:graphic>
          </wp:inline>
        </w:drawing>
      </w:r>
      <w:bookmarkStart w:id="2" w:name="_GoBack"/>
      <w:bookmarkEnd w:id="2"/>
    </w:p>
    <w:p>
      <w:pPr>
        <w:pStyle w:val="21"/>
        <w:spacing w:after="0" w:line="360" w:lineRule="auto"/>
        <w:ind w:left="0" w:leftChars="0" w:firstLine="0" w:firstLineChars="0"/>
        <w:outlineLvl w:val="0"/>
        <w:rPr>
          <w:rFonts w:hint="default"/>
          <w:lang w:val="en-US"/>
        </w:rPr>
      </w:pPr>
      <w:r>
        <w:rPr>
          <w:rFonts w:hint="default"/>
          <w:lang w:val="en-US"/>
        </w:rPr>
        <w:t>- Giao diện quản lý bệnh nhân</w:t>
      </w:r>
    </w:p>
    <w:p>
      <w:pPr>
        <w:pStyle w:val="21"/>
        <w:spacing w:after="0" w:line="360" w:lineRule="auto"/>
        <w:ind w:left="0" w:leftChars="0" w:firstLine="0" w:firstLineChars="0"/>
        <w:outlineLvl w:val="0"/>
      </w:pPr>
      <w:r>
        <w:drawing>
          <wp:inline distT="0" distB="0" distL="114300" distR="114300">
            <wp:extent cx="5686425" cy="3695065"/>
            <wp:effectExtent l="0" t="0" r="3175" b="63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38"/>
                    <a:stretch>
                      <a:fillRect/>
                    </a:stretch>
                  </pic:blipFill>
                  <pic:spPr>
                    <a:xfrm>
                      <a:off x="0" y="0"/>
                      <a:ext cx="5686425" cy="3695065"/>
                    </a:xfrm>
                    <a:prstGeom prst="rect">
                      <a:avLst/>
                    </a:prstGeom>
                    <a:noFill/>
                    <a:ln>
                      <a:noFill/>
                    </a:ln>
                  </pic:spPr>
                </pic:pic>
              </a:graphicData>
            </a:graphic>
          </wp:inline>
        </w:drawing>
      </w:r>
    </w:p>
    <w:p>
      <w:pPr>
        <w:pStyle w:val="21"/>
        <w:spacing w:after="0" w:line="360" w:lineRule="auto"/>
        <w:ind w:left="0" w:leftChars="0" w:firstLine="0" w:firstLineChars="0"/>
        <w:outlineLvl w:val="0"/>
        <w:rPr>
          <w:rFonts w:hint="default"/>
          <w:lang w:val="en-US"/>
        </w:rPr>
      </w:pPr>
      <w:r>
        <w:rPr>
          <w:rFonts w:hint="default"/>
          <w:lang w:val="en-US"/>
        </w:rPr>
        <w:t>- Giao diện quản lý dịch vụ</w:t>
      </w:r>
    </w:p>
    <w:p>
      <w:pPr>
        <w:pStyle w:val="21"/>
        <w:spacing w:after="0" w:line="360" w:lineRule="auto"/>
        <w:ind w:left="0" w:leftChars="0" w:firstLine="0" w:firstLineChars="0"/>
        <w:outlineLvl w:val="0"/>
        <w:rPr>
          <w:rFonts w:hint="default"/>
          <w:lang w:val="en-US"/>
        </w:rPr>
      </w:pPr>
      <w:r>
        <w:drawing>
          <wp:inline distT="0" distB="0" distL="114300" distR="114300">
            <wp:extent cx="5687060" cy="3678555"/>
            <wp:effectExtent l="0" t="0" r="2540" b="444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39"/>
                    <a:stretch>
                      <a:fillRect/>
                    </a:stretch>
                  </pic:blipFill>
                  <pic:spPr>
                    <a:xfrm>
                      <a:off x="0" y="0"/>
                      <a:ext cx="5687060" cy="3678555"/>
                    </a:xfrm>
                    <a:prstGeom prst="rect">
                      <a:avLst/>
                    </a:prstGeom>
                    <a:noFill/>
                    <a:ln>
                      <a:noFill/>
                    </a:ln>
                  </pic:spPr>
                </pic:pic>
              </a:graphicData>
            </a:graphic>
          </wp:inline>
        </w:drawing>
      </w:r>
    </w:p>
    <w:sectPr>
      <w:footerReference r:id="rId7" w:type="first"/>
      <w:headerReference r:id="rId5" w:type="default"/>
      <w:footerReference r:id="rId6" w:type="default"/>
      <w:pgSz w:w="11907" w:h="16839"/>
      <w:pgMar w:top="1418" w:right="1247" w:bottom="1418" w:left="1701" w:header="720" w:footer="720" w:gutter="0"/>
      <w:pgBorders w:display="firstPage" w:offsetFrom="page">
        <w:top w:val="thinThickLargeGap" w:color="auto" w:sz="24" w:space="24"/>
        <w:left w:val="thinThickLargeGap" w:color="auto" w:sz="24" w:space="24"/>
        <w:bottom w:val="thickThinLargeGap" w:color="auto" w:sz="24" w:space="24"/>
        <w:right w:val="thickThinLargeGap" w:color="auto" w:sz="24" w:space="24"/>
      </w:pgBorders>
      <w:cols w:space="720"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ff1">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i/>
      </w:rPr>
      <w:id w:val="-1093386910"/>
      <w:docPartObj>
        <w:docPartGallery w:val="autotext"/>
      </w:docPartObj>
    </w:sdtPr>
    <w:sdtEndPr>
      <w:rPr>
        <w:i/>
      </w:rPr>
    </w:sdtEndPr>
    <w:sdtContent>
      <w:p>
        <w:pPr>
          <w:pStyle w:val="9"/>
          <w:pBdr>
            <w:top w:val="single" w:color="auto" w:sz="4" w:space="1"/>
          </w:pBdr>
          <w:tabs>
            <w:tab w:val="right" w:pos="8910"/>
            <w:tab w:val="clear" w:pos="9360"/>
          </w:tabs>
          <w:jc w:val="right"/>
          <w:rPr>
            <w:i/>
          </w:rPr>
        </w:pPr>
        <w:r>
          <w:rPr>
            <w:i/>
          </w:rPr>
          <w:t xml:space="preserve">Trang </w:t>
        </w:r>
        <w:r>
          <w:rPr>
            <w:i/>
          </w:rPr>
          <w:fldChar w:fldCharType="begin"/>
        </w:r>
        <w:r>
          <w:rPr>
            <w:i/>
          </w:rPr>
          <w:instrText xml:space="preserve"> PAGE   \* MERGEFORMAT </w:instrText>
        </w:r>
        <w:r>
          <w:rPr>
            <w:i/>
          </w:rPr>
          <w:fldChar w:fldCharType="separate"/>
        </w:r>
        <w:r>
          <w:rPr>
            <w:i/>
          </w:rPr>
          <w:t>2</w:t>
        </w:r>
        <w:r>
          <w:rPr>
            <w:i/>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auto" w:sz="4" w:space="1"/>
      </w:pBdr>
      <w:spacing w:after="0" w:line="360" w:lineRule="auto"/>
      <w:jc w:val="center"/>
      <w:rPr>
        <w:b/>
      </w:rPr>
    </w:pPr>
    <w:r>
      <w:rPr>
        <w:b/>
      </w:rPr>
      <w:t>Hồ Chí Minh – 2023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tabs>
        <w:tab w:val="right" w:pos="9000"/>
        <w:tab w:val="clear" w:pos="9360"/>
      </w:tabs>
      <w:rPr>
        <w:rFonts w:hint="default"/>
        <w:lang w:val="en-US"/>
      </w:rPr>
    </w:pPr>
    <w:r>
      <w:t xml:space="preserve">NHÓM </w:t>
    </w:r>
    <w:r>
      <w:rPr>
        <w:rFonts w:hint="default"/>
        <w:lang w:val="en-US"/>
      </w:rPr>
      <w:t>3</w:t>
    </w:r>
    <w:r>
      <w:tab/>
    </w:r>
    <w:r>
      <w:tab/>
    </w:r>
    <w:r>
      <w:t>Lớp: SD183</w:t>
    </w:r>
    <w:r>
      <w:rPr>
        <w:rFonts w:hint="default"/>
        <w:lang w:val="en-US"/>
      </w:rPr>
      <w:t>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0B81FF"/>
    <w:multiLevelType w:val="singleLevel"/>
    <w:tmpl w:val="8D0B81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F274FED"/>
    <w:multiLevelType w:val="singleLevel"/>
    <w:tmpl w:val="8F274FED"/>
    <w:lvl w:ilvl="0" w:tentative="0">
      <w:start w:val="1"/>
      <w:numFmt w:val="decimal"/>
      <w:lvlText w:val="%1."/>
      <w:lvlJc w:val="left"/>
      <w:pPr>
        <w:tabs>
          <w:tab w:val="left" w:pos="312"/>
        </w:tabs>
      </w:pPr>
    </w:lvl>
  </w:abstractNum>
  <w:abstractNum w:abstractNumId="2">
    <w:nsid w:val="FF73A37F"/>
    <w:multiLevelType w:val="singleLevel"/>
    <w:tmpl w:val="FF73A37F"/>
    <w:lvl w:ilvl="0" w:tentative="0">
      <w:start w:val="1"/>
      <w:numFmt w:val="decimal"/>
      <w:suff w:val="space"/>
      <w:lvlText w:val="%1."/>
      <w:lvlJc w:val="left"/>
    </w:lvl>
  </w:abstractNum>
  <w:abstractNum w:abstractNumId="3">
    <w:nsid w:val="1E8A48C2"/>
    <w:multiLevelType w:val="multilevel"/>
    <w:tmpl w:val="1E8A48C2"/>
    <w:lvl w:ilvl="0" w:tentative="0">
      <w:start w:val="1"/>
      <w:numFmt w:val="decimal"/>
      <w:lvlText w:val="%1."/>
      <w:lvlJc w:val="left"/>
      <w:pPr>
        <w:ind w:left="920" w:hanging="360"/>
      </w:pPr>
      <w:rPr>
        <w:rFonts w:hint="default"/>
      </w:rPr>
    </w:lvl>
    <w:lvl w:ilvl="1" w:tentative="0">
      <w:start w:val="1"/>
      <w:numFmt w:val="lowerLetter"/>
      <w:lvlText w:val="%2."/>
      <w:lvlJc w:val="left"/>
      <w:pPr>
        <w:ind w:left="1640" w:hanging="360"/>
      </w:pPr>
    </w:lvl>
    <w:lvl w:ilvl="2" w:tentative="0">
      <w:start w:val="1"/>
      <w:numFmt w:val="lowerRoman"/>
      <w:lvlText w:val="%3."/>
      <w:lvlJc w:val="right"/>
      <w:pPr>
        <w:ind w:left="2360" w:hanging="180"/>
      </w:pPr>
    </w:lvl>
    <w:lvl w:ilvl="3" w:tentative="0">
      <w:start w:val="1"/>
      <w:numFmt w:val="decimal"/>
      <w:lvlText w:val="%4."/>
      <w:lvlJc w:val="left"/>
      <w:pPr>
        <w:ind w:left="3080" w:hanging="360"/>
      </w:pPr>
    </w:lvl>
    <w:lvl w:ilvl="4" w:tentative="0">
      <w:start w:val="1"/>
      <w:numFmt w:val="lowerLetter"/>
      <w:lvlText w:val="%5."/>
      <w:lvlJc w:val="left"/>
      <w:pPr>
        <w:ind w:left="3800" w:hanging="360"/>
      </w:pPr>
    </w:lvl>
    <w:lvl w:ilvl="5" w:tentative="0">
      <w:start w:val="1"/>
      <w:numFmt w:val="lowerRoman"/>
      <w:lvlText w:val="%6."/>
      <w:lvlJc w:val="right"/>
      <w:pPr>
        <w:ind w:left="4520" w:hanging="180"/>
      </w:pPr>
    </w:lvl>
    <w:lvl w:ilvl="6" w:tentative="0">
      <w:start w:val="1"/>
      <w:numFmt w:val="decimal"/>
      <w:lvlText w:val="%7."/>
      <w:lvlJc w:val="left"/>
      <w:pPr>
        <w:ind w:left="5240" w:hanging="360"/>
      </w:pPr>
    </w:lvl>
    <w:lvl w:ilvl="7" w:tentative="0">
      <w:start w:val="1"/>
      <w:numFmt w:val="lowerLetter"/>
      <w:lvlText w:val="%8."/>
      <w:lvlJc w:val="left"/>
      <w:pPr>
        <w:ind w:left="5960" w:hanging="360"/>
      </w:pPr>
    </w:lvl>
    <w:lvl w:ilvl="8" w:tentative="0">
      <w:start w:val="1"/>
      <w:numFmt w:val="lowerRoman"/>
      <w:lvlText w:val="%9."/>
      <w:lvlJc w:val="right"/>
      <w:pPr>
        <w:ind w:left="6680" w:hanging="180"/>
      </w:pPr>
    </w:lvl>
  </w:abstractNum>
  <w:abstractNum w:abstractNumId="4">
    <w:nsid w:val="27551607"/>
    <w:multiLevelType w:val="multilevel"/>
    <w:tmpl w:val="27551607"/>
    <w:lvl w:ilvl="0" w:tentative="0">
      <w:start w:val="1"/>
      <w:numFmt w:val="upperRoman"/>
      <w:lvlText w:val="%1."/>
      <w:lvlJc w:val="left"/>
      <w:pPr>
        <w:ind w:left="720" w:hanging="720"/>
      </w:pPr>
      <w:rPr>
        <w:rFonts w:hint="default"/>
        <w:b w:val="0"/>
      </w:rPr>
    </w:lvl>
    <w:lvl w:ilvl="1" w:tentative="0">
      <w:start w:val="1"/>
      <w:numFmt w:val="decimal"/>
      <w:lvlText w:val="%2."/>
      <w:lvlJc w:val="left"/>
      <w:pPr>
        <w:ind w:left="1080" w:hanging="360"/>
      </w:pPr>
      <w:rPr>
        <w:rFonts w:hint="default"/>
      </w:rPr>
    </w:lvl>
    <w:lvl w:ilvl="2" w:tentative="0">
      <w:start w:val="1"/>
      <w:numFmt w:val="lowerLetter"/>
      <w:lvlText w:val="%3"/>
      <w:lvlJc w:val="right"/>
      <w:pPr>
        <w:ind w:left="1800" w:hanging="180"/>
      </w:pPr>
      <w:rPr>
        <w:rFonts w:hint="default"/>
      </w:rPr>
    </w:lvl>
    <w:lvl w:ilvl="3" w:tentative="0">
      <w:start w:val="1"/>
      <w:numFmt w:val="decimal"/>
      <w:lvlText w:val="%4."/>
      <w:lvlJc w:val="left"/>
      <w:pPr>
        <w:ind w:left="2520" w:hanging="360"/>
      </w:pPr>
      <w:rPr>
        <w:rFonts w:hint="default"/>
      </w:rPr>
    </w:lvl>
    <w:lvl w:ilvl="4" w:tentative="0">
      <w:start w:val="1"/>
      <w:numFmt w:val="lowerLetter"/>
      <w:lvlText w:val="%5."/>
      <w:lvlJc w:val="left"/>
      <w:pPr>
        <w:ind w:left="3240" w:hanging="360"/>
      </w:pPr>
      <w:rPr>
        <w:rFonts w:hint="default"/>
      </w:rPr>
    </w:lvl>
    <w:lvl w:ilvl="5" w:tentative="0">
      <w:start w:val="1"/>
      <w:numFmt w:val="lowerRoman"/>
      <w:lvlText w:val="%6."/>
      <w:lvlJc w:val="right"/>
      <w:pPr>
        <w:ind w:left="3960" w:hanging="180"/>
      </w:pPr>
      <w:rPr>
        <w:rFonts w:hint="default"/>
      </w:rPr>
    </w:lvl>
    <w:lvl w:ilvl="6" w:tentative="0">
      <w:start w:val="1"/>
      <w:numFmt w:val="decimal"/>
      <w:lvlText w:val="%7."/>
      <w:lvlJc w:val="left"/>
      <w:pPr>
        <w:ind w:left="4680" w:hanging="360"/>
      </w:pPr>
      <w:rPr>
        <w:rFonts w:hint="default"/>
      </w:rPr>
    </w:lvl>
    <w:lvl w:ilvl="7" w:tentative="0">
      <w:start w:val="1"/>
      <w:numFmt w:val="lowerLetter"/>
      <w:lvlText w:val="%8."/>
      <w:lvlJc w:val="left"/>
      <w:pPr>
        <w:ind w:left="5400" w:hanging="360"/>
      </w:pPr>
      <w:rPr>
        <w:rFonts w:hint="default"/>
      </w:rPr>
    </w:lvl>
    <w:lvl w:ilvl="8" w:tentative="0">
      <w:start w:val="1"/>
      <w:numFmt w:val="lowerRoman"/>
      <w:lvlText w:val="%9."/>
      <w:lvlJc w:val="right"/>
      <w:pPr>
        <w:ind w:left="6120" w:hanging="180"/>
      </w:pPr>
      <w:rPr>
        <w:rFonts w:hint="default"/>
      </w:rPr>
    </w:lvl>
  </w:abstractNum>
  <w:abstractNum w:abstractNumId="5">
    <w:nsid w:val="3EAC045A"/>
    <w:multiLevelType w:val="multilevel"/>
    <w:tmpl w:val="3EAC045A"/>
    <w:lvl w:ilvl="0" w:tentative="0">
      <w:start w:val="1"/>
      <w:numFmt w:val="upperRoman"/>
      <w:lvlText w:val="%1."/>
      <w:lvlJc w:val="left"/>
      <w:pPr>
        <w:ind w:left="720" w:hanging="720"/>
      </w:pPr>
      <w:rPr>
        <w:rFonts w:hint="default"/>
        <w:b w:val="0"/>
      </w:rPr>
    </w:lvl>
    <w:lvl w:ilvl="1" w:tentative="0">
      <w:start w:val="1"/>
      <w:numFmt w:val="lowerLetter"/>
      <w:lvlText w:val="%2."/>
      <w:lvlJc w:val="left"/>
      <w:pPr>
        <w:ind w:left="2070" w:hanging="360"/>
      </w:pPr>
      <w:rPr>
        <w:rFonts w:hint="default"/>
      </w:rPr>
    </w:lvl>
    <w:lvl w:ilvl="2" w:tentative="0">
      <w:start w:val="1"/>
      <w:numFmt w:val="decimal"/>
      <w:lvlText w:val="%3."/>
      <w:lvlJc w:val="right"/>
      <w:pPr>
        <w:ind w:left="1800" w:hanging="180"/>
      </w:pPr>
      <w:rPr>
        <w:rFonts w:hint="default"/>
      </w:rPr>
    </w:lvl>
    <w:lvl w:ilvl="3" w:tentative="0">
      <w:start w:val="1"/>
      <w:numFmt w:val="decimal"/>
      <w:lvlText w:val="%4."/>
      <w:lvlJc w:val="left"/>
      <w:pPr>
        <w:ind w:left="2520" w:hanging="360"/>
      </w:pPr>
      <w:rPr>
        <w:rFonts w:hint="default"/>
      </w:rPr>
    </w:lvl>
    <w:lvl w:ilvl="4" w:tentative="0">
      <w:start w:val="1"/>
      <w:numFmt w:val="lowerLetter"/>
      <w:lvlText w:val="%5."/>
      <w:lvlJc w:val="left"/>
      <w:pPr>
        <w:ind w:left="3240" w:hanging="360"/>
      </w:pPr>
      <w:rPr>
        <w:rFonts w:hint="default"/>
      </w:rPr>
    </w:lvl>
    <w:lvl w:ilvl="5" w:tentative="0">
      <w:start w:val="1"/>
      <w:numFmt w:val="lowerRoman"/>
      <w:lvlText w:val="%6."/>
      <w:lvlJc w:val="right"/>
      <w:pPr>
        <w:ind w:left="3960" w:hanging="180"/>
      </w:pPr>
      <w:rPr>
        <w:rFonts w:hint="default"/>
      </w:rPr>
    </w:lvl>
    <w:lvl w:ilvl="6" w:tentative="0">
      <w:start w:val="1"/>
      <w:numFmt w:val="decimal"/>
      <w:lvlText w:val="%7."/>
      <w:lvlJc w:val="left"/>
      <w:pPr>
        <w:ind w:left="4680" w:hanging="360"/>
      </w:pPr>
      <w:rPr>
        <w:rFonts w:hint="default"/>
      </w:rPr>
    </w:lvl>
    <w:lvl w:ilvl="7" w:tentative="0">
      <w:start w:val="1"/>
      <w:numFmt w:val="lowerLetter"/>
      <w:lvlText w:val="%8."/>
      <w:lvlJc w:val="left"/>
      <w:pPr>
        <w:ind w:left="5400" w:hanging="360"/>
      </w:pPr>
      <w:rPr>
        <w:rFonts w:hint="default"/>
      </w:rPr>
    </w:lvl>
    <w:lvl w:ilvl="8" w:tentative="0">
      <w:start w:val="1"/>
      <w:numFmt w:val="lowerRoman"/>
      <w:lvlText w:val="%9."/>
      <w:lvlJc w:val="right"/>
      <w:pPr>
        <w:ind w:left="6120" w:hanging="180"/>
      </w:pPr>
      <w:rPr>
        <w:rFonts w:hint="default"/>
      </w:rPr>
    </w:lvl>
  </w:abstractNum>
  <w:abstractNum w:abstractNumId="6">
    <w:nsid w:val="64560EA5"/>
    <w:multiLevelType w:val="multilevel"/>
    <w:tmpl w:val="64560EA5"/>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338E8E0"/>
    <w:multiLevelType w:val="singleLevel"/>
    <w:tmpl w:val="7338E8E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408B4E3"/>
    <w:multiLevelType w:val="singleLevel"/>
    <w:tmpl w:val="7408B4E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7"/>
  </w:num>
  <w:num w:numId="3">
    <w:abstractNumId w:val="8"/>
  </w:num>
  <w:num w:numId="4">
    <w:abstractNumId w:val="0"/>
  </w:num>
  <w:num w:numId="5">
    <w:abstractNumId w:val="3"/>
  </w:num>
  <w:num w:numId="6">
    <w:abstractNumId w:val="6"/>
  </w:num>
  <w:num w:numId="7">
    <w:abstractNumId w:val="4"/>
  </w:num>
  <w:num w:numId="8">
    <w:abstractNumId w:val="2"/>
  </w:num>
  <w:num w:numId="9">
    <w:abstractNumId w:val="5"/>
  </w:num>
  <w:num w:numId="10">
    <w:abstractNumId w:val="5"/>
    <w:lvlOverride w:ilvl="0">
      <w:lvl w:ilvl="0" w:tentative="1">
        <w:start w:val="1"/>
        <w:numFmt w:val="upperRoman"/>
        <w:lvlText w:val="%1."/>
        <w:lvlJc w:val="left"/>
        <w:pPr>
          <w:ind w:left="720" w:hanging="720"/>
        </w:pPr>
        <w:rPr>
          <w:rFonts w:hint="default"/>
          <w:b w:val="0"/>
        </w:rPr>
      </w:lvl>
    </w:lvlOverride>
    <w:lvlOverride w:ilvl="1">
      <w:lvl w:ilvl="1" w:tentative="1">
        <w:start w:val="1"/>
        <w:numFmt w:val="lowerLetter"/>
        <w:lvlText w:val="%2."/>
        <w:lvlJc w:val="left"/>
        <w:pPr>
          <w:ind w:left="1080" w:hanging="360"/>
        </w:pPr>
        <w:rPr>
          <w:rFonts w:hint="default"/>
        </w:rPr>
      </w:lvl>
    </w:lvlOverride>
    <w:lvlOverride w:ilvl="2">
      <w:lvl w:ilvl="2" w:tentative="1">
        <w:start w:val="1"/>
        <w:numFmt w:val="none"/>
        <w:lvlText w:val="%3-"/>
        <w:lvlJc w:val="right"/>
        <w:pPr>
          <w:ind w:left="1800" w:hanging="180"/>
        </w:pPr>
        <w:rPr>
          <w:rFonts w:hint="default"/>
        </w:rPr>
      </w:lvl>
    </w:lvlOverride>
    <w:lvlOverride w:ilvl="3">
      <w:lvl w:ilvl="3" w:tentative="1">
        <w:start w:val="1"/>
        <w:numFmt w:val="decimal"/>
        <w:lvlText w:val="%4."/>
        <w:lvlJc w:val="left"/>
        <w:pPr>
          <w:ind w:left="2520" w:hanging="360"/>
        </w:pPr>
        <w:rPr>
          <w:rFonts w:hint="default"/>
        </w:rPr>
      </w:lvl>
    </w:lvlOverride>
    <w:lvlOverride w:ilvl="4">
      <w:lvl w:ilvl="4" w:tentative="1">
        <w:start w:val="1"/>
        <w:numFmt w:val="lowerLetter"/>
        <w:lvlText w:val="%5."/>
        <w:lvlJc w:val="left"/>
        <w:pPr>
          <w:ind w:left="3240" w:hanging="360"/>
        </w:pPr>
        <w:rPr>
          <w:rFonts w:hint="default"/>
        </w:rPr>
      </w:lvl>
    </w:lvlOverride>
    <w:lvlOverride w:ilvl="5">
      <w:lvl w:ilvl="5" w:tentative="1">
        <w:start w:val="1"/>
        <w:numFmt w:val="lowerRoman"/>
        <w:lvlText w:val="%6."/>
        <w:lvlJc w:val="right"/>
        <w:pPr>
          <w:ind w:left="3960" w:hanging="180"/>
        </w:pPr>
        <w:rPr>
          <w:rFonts w:hint="default"/>
        </w:rPr>
      </w:lvl>
    </w:lvlOverride>
    <w:lvlOverride w:ilvl="6">
      <w:lvl w:ilvl="6" w:tentative="1">
        <w:start w:val="1"/>
        <w:numFmt w:val="decimal"/>
        <w:lvlText w:val="%7."/>
        <w:lvlJc w:val="left"/>
        <w:pPr>
          <w:ind w:left="4680" w:hanging="360"/>
        </w:pPr>
        <w:rPr>
          <w:rFonts w:hint="default"/>
        </w:rPr>
      </w:lvl>
    </w:lvlOverride>
    <w:lvlOverride w:ilvl="7">
      <w:lvl w:ilvl="7" w:tentative="1">
        <w:start w:val="1"/>
        <w:numFmt w:val="lowerLetter"/>
        <w:lvlText w:val="%8."/>
        <w:lvlJc w:val="left"/>
        <w:pPr>
          <w:ind w:left="5400" w:hanging="360"/>
        </w:pPr>
        <w:rPr>
          <w:rFonts w:hint="default"/>
        </w:rPr>
      </w:lvl>
    </w:lvlOverride>
    <w:lvlOverride w:ilvl="8">
      <w:lvl w:ilvl="8" w:tentative="1">
        <w:start w:val="1"/>
        <w:numFmt w:val="lowerRoman"/>
        <w:lvlText w:val="%9."/>
        <w:lvlJc w:val="right"/>
        <w:pPr>
          <w:ind w:left="6120" w:hanging="18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87F"/>
    <w:rsid w:val="00002095"/>
    <w:rsid w:val="00002B6D"/>
    <w:rsid w:val="00003513"/>
    <w:rsid w:val="0001441C"/>
    <w:rsid w:val="000147A4"/>
    <w:rsid w:val="0002313F"/>
    <w:rsid w:val="00025D04"/>
    <w:rsid w:val="000328FC"/>
    <w:rsid w:val="00040012"/>
    <w:rsid w:val="00042F75"/>
    <w:rsid w:val="00043408"/>
    <w:rsid w:val="00043536"/>
    <w:rsid w:val="00043C16"/>
    <w:rsid w:val="000459D5"/>
    <w:rsid w:val="000569D6"/>
    <w:rsid w:val="00061F80"/>
    <w:rsid w:val="00065F27"/>
    <w:rsid w:val="0006690D"/>
    <w:rsid w:val="00067C21"/>
    <w:rsid w:val="00071FF3"/>
    <w:rsid w:val="00072128"/>
    <w:rsid w:val="00073D57"/>
    <w:rsid w:val="0007556E"/>
    <w:rsid w:val="00077F3D"/>
    <w:rsid w:val="0008197F"/>
    <w:rsid w:val="00081E7B"/>
    <w:rsid w:val="00083CED"/>
    <w:rsid w:val="00087F79"/>
    <w:rsid w:val="00095224"/>
    <w:rsid w:val="000956FF"/>
    <w:rsid w:val="0009799F"/>
    <w:rsid w:val="00097E33"/>
    <w:rsid w:val="000A0C94"/>
    <w:rsid w:val="000A50D7"/>
    <w:rsid w:val="000A55F4"/>
    <w:rsid w:val="000A6AA0"/>
    <w:rsid w:val="000A6DCE"/>
    <w:rsid w:val="000B56CC"/>
    <w:rsid w:val="000C057F"/>
    <w:rsid w:val="000C4560"/>
    <w:rsid w:val="000C45B7"/>
    <w:rsid w:val="000C57AD"/>
    <w:rsid w:val="000C5E8C"/>
    <w:rsid w:val="000C657D"/>
    <w:rsid w:val="000C678D"/>
    <w:rsid w:val="000C6C66"/>
    <w:rsid w:val="000D01B8"/>
    <w:rsid w:val="000D47EE"/>
    <w:rsid w:val="000D6A70"/>
    <w:rsid w:val="000E131F"/>
    <w:rsid w:val="000E134C"/>
    <w:rsid w:val="000E1737"/>
    <w:rsid w:val="000E5B0E"/>
    <w:rsid w:val="000F3CD7"/>
    <w:rsid w:val="000F7147"/>
    <w:rsid w:val="001034CA"/>
    <w:rsid w:val="0010384E"/>
    <w:rsid w:val="001042FB"/>
    <w:rsid w:val="00105F9D"/>
    <w:rsid w:val="00106C33"/>
    <w:rsid w:val="00110723"/>
    <w:rsid w:val="00110992"/>
    <w:rsid w:val="00110F6A"/>
    <w:rsid w:val="00112748"/>
    <w:rsid w:val="00112DD4"/>
    <w:rsid w:val="00113311"/>
    <w:rsid w:val="00114CC9"/>
    <w:rsid w:val="0012180D"/>
    <w:rsid w:val="0012383A"/>
    <w:rsid w:val="0012407B"/>
    <w:rsid w:val="0012440F"/>
    <w:rsid w:val="00124C25"/>
    <w:rsid w:val="00126E0E"/>
    <w:rsid w:val="00130DC0"/>
    <w:rsid w:val="00132021"/>
    <w:rsid w:val="00133399"/>
    <w:rsid w:val="00135F22"/>
    <w:rsid w:val="001366BB"/>
    <w:rsid w:val="001371A7"/>
    <w:rsid w:val="00137326"/>
    <w:rsid w:val="00137A78"/>
    <w:rsid w:val="001655C5"/>
    <w:rsid w:val="0016660F"/>
    <w:rsid w:val="00174255"/>
    <w:rsid w:val="001743A0"/>
    <w:rsid w:val="00175352"/>
    <w:rsid w:val="001813CB"/>
    <w:rsid w:val="00187B42"/>
    <w:rsid w:val="001930C5"/>
    <w:rsid w:val="001930D9"/>
    <w:rsid w:val="00194C5D"/>
    <w:rsid w:val="001972E5"/>
    <w:rsid w:val="001A040A"/>
    <w:rsid w:val="001A538E"/>
    <w:rsid w:val="001A70A2"/>
    <w:rsid w:val="001A7CDC"/>
    <w:rsid w:val="001B0CEC"/>
    <w:rsid w:val="001B10DC"/>
    <w:rsid w:val="001B20F5"/>
    <w:rsid w:val="001B5FED"/>
    <w:rsid w:val="001B6126"/>
    <w:rsid w:val="001B795D"/>
    <w:rsid w:val="001C22C0"/>
    <w:rsid w:val="001C2764"/>
    <w:rsid w:val="001C3B2E"/>
    <w:rsid w:val="001C4370"/>
    <w:rsid w:val="001C46FC"/>
    <w:rsid w:val="001D4541"/>
    <w:rsid w:val="001D7E40"/>
    <w:rsid w:val="001E14B2"/>
    <w:rsid w:val="001E2AD1"/>
    <w:rsid w:val="001E31D5"/>
    <w:rsid w:val="001E3CD2"/>
    <w:rsid w:val="001E79B2"/>
    <w:rsid w:val="001F2B0A"/>
    <w:rsid w:val="00200B03"/>
    <w:rsid w:val="0021058A"/>
    <w:rsid w:val="00210727"/>
    <w:rsid w:val="00214D8B"/>
    <w:rsid w:val="00220460"/>
    <w:rsid w:val="00224243"/>
    <w:rsid w:val="0023363B"/>
    <w:rsid w:val="00234989"/>
    <w:rsid w:val="00236035"/>
    <w:rsid w:val="0024012C"/>
    <w:rsid w:val="002477B7"/>
    <w:rsid w:val="002550D5"/>
    <w:rsid w:val="002563C2"/>
    <w:rsid w:val="00261780"/>
    <w:rsid w:val="002623AC"/>
    <w:rsid w:val="00264C38"/>
    <w:rsid w:val="00266BD0"/>
    <w:rsid w:val="002724C7"/>
    <w:rsid w:val="00272FE7"/>
    <w:rsid w:val="002752F8"/>
    <w:rsid w:val="00275454"/>
    <w:rsid w:val="00277AE7"/>
    <w:rsid w:val="0028108D"/>
    <w:rsid w:val="00282555"/>
    <w:rsid w:val="0028384A"/>
    <w:rsid w:val="00292455"/>
    <w:rsid w:val="002927B2"/>
    <w:rsid w:val="00293B9B"/>
    <w:rsid w:val="00296778"/>
    <w:rsid w:val="002A22F7"/>
    <w:rsid w:val="002A5C2E"/>
    <w:rsid w:val="002A5C8D"/>
    <w:rsid w:val="002A6A36"/>
    <w:rsid w:val="002B11AC"/>
    <w:rsid w:val="002B1BE7"/>
    <w:rsid w:val="002B3595"/>
    <w:rsid w:val="002B758D"/>
    <w:rsid w:val="002B7B01"/>
    <w:rsid w:val="002C2E91"/>
    <w:rsid w:val="002C304E"/>
    <w:rsid w:val="002C4288"/>
    <w:rsid w:val="002C7711"/>
    <w:rsid w:val="002D051F"/>
    <w:rsid w:val="002D22BD"/>
    <w:rsid w:val="002D4F0E"/>
    <w:rsid w:val="002D5ACB"/>
    <w:rsid w:val="002E0F75"/>
    <w:rsid w:val="002E5653"/>
    <w:rsid w:val="002E6974"/>
    <w:rsid w:val="002E6E6E"/>
    <w:rsid w:val="002E768E"/>
    <w:rsid w:val="002E7CDC"/>
    <w:rsid w:val="002F003A"/>
    <w:rsid w:val="002F0FC0"/>
    <w:rsid w:val="002F243A"/>
    <w:rsid w:val="002F4EC7"/>
    <w:rsid w:val="002F5F32"/>
    <w:rsid w:val="002F7DD4"/>
    <w:rsid w:val="0030219D"/>
    <w:rsid w:val="00315623"/>
    <w:rsid w:val="00315C9E"/>
    <w:rsid w:val="00315DAF"/>
    <w:rsid w:val="00324AFD"/>
    <w:rsid w:val="00327182"/>
    <w:rsid w:val="0033652E"/>
    <w:rsid w:val="00336798"/>
    <w:rsid w:val="003368D7"/>
    <w:rsid w:val="003374A8"/>
    <w:rsid w:val="00340A08"/>
    <w:rsid w:val="003443D5"/>
    <w:rsid w:val="003447FE"/>
    <w:rsid w:val="00345E92"/>
    <w:rsid w:val="0035287F"/>
    <w:rsid w:val="00353C65"/>
    <w:rsid w:val="00355849"/>
    <w:rsid w:val="00362AA2"/>
    <w:rsid w:val="003634F4"/>
    <w:rsid w:val="00363B99"/>
    <w:rsid w:val="00365FE1"/>
    <w:rsid w:val="00366138"/>
    <w:rsid w:val="00371451"/>
    <w:rsid w:val="00372684"/>
    <w:rsid w:val="003758A6"/>
    <w:rsid w:val="0037630E"/>
    <w:rsid w:val="00376954"/>
    <w:rsid w:val="00383F24"/>
    <w:rsid w:val="00385058"/>
    <w:rsid w:val="00386A2A"/>
    <w:rsid w:val="00387D33"/>
    <w:rsid w:val="00390485"/>
    <w:rsid w:val="00392AB6"/>
    <w:rsid w:val="00392F10"/>
    <w:rsid w:val="00392F47"/>
    <w:rsid w:val="00395B6E"/>
    <w:rsid w:val="003A1E75"/>
    <w:rsid w:val="003A3738"/>
    <w:rsid w:val="003A568B"/>
    <w:rsid w:val="003A6C0B"/>
    <w:rsid w:val="003A7FB9"/>
    <w:rsid w:val="003B1639"/>
    <w:rsid w:val="003B1CBE"/>
    <w:rsid w:val="003B3274"/>
    <w:rsid w:val="003B3344"/>
    <w:rsid w:val="003B3985"/>
    <w:rsid w:val="003B65DB"/>
    <w:rsid w:val="003D0960"/>
    <w:rsid w:val="003D31AD"/>
    <w:rsid w:val="003D547F"/>
    <w:rsid w:val="003D6E20"/>
    <w:rsid w:val="003F20D5"/>
    <w:rsid w:val="003F31D2"/>
    <w:rsid w:val="003F7174"/>
    <w:rsid w:val="003F73AF"/>
    <w:rsid w:val="003F784D"/>
    <w:rsid w:val="00401194"/>
    <w:rsid w:val="00406C95"/>
    <w:rsid w:val="004071F5"/>
    <w:rsid w:val="004109C2"/>
    <w:rsid w:val="00411B06"/>
    <w:rsid w:val="00411D89"/>
    <w:rsid w:val="00412473"/>
    <w:rsid w:val="0041312D"/>
    <w:rsid w:val="004146C4"/>
    <w:rsid w:val="004179CF"/>
    <w:rsid w:val="00421DB3"/>
    <w:rsid w:val="00421F25"/>
    <w:rsid w:val="004234DB"/>
    <w:rsid w:val="00425FC9"/>
    <w:rsid w:val="004267D9"/>
    <w:rsid w:val="00426878"/>
    <w:rsid w:val="004271C2"/>
    <w:rsid w:val="00434FFA"/>
    <w:rsid w:val="004361C0"/>
    <w:rsid w:val="00436E9B"/>
    <w:rsid w:val="004371D5"/>
    <w:rsid w:val="004377E4"/>
    <w:rsid w:val="004413FE"/>
    <w:rsid w:val="004433F8"/>
    <w:rsid w:val="00445C6C"/>
    <w:rsid w:val="00451FC1"/>
    <w:rsid w:val="0045364A"/>
    <w:rsid w:val="00453F0F"/>
    <w:rsid w:val="00455EEF"/>
    <w:rsid w:val="004572D6"/>
    <w:rsid w:val="00460D4F"/>
    <w:rsid w:val="004620DC"/>
    <w:rsid w:val="004622B2"/>
    <w:rsid w:val="00463338"/>
    <w:rsid w:val="00463E7A"/>
    <w:rsid w:val="00465831"/>
    <w:rsid w:val="004662AC"/>
    <w:rsid w:val="00466AB1"/>
    <w:rsid w:val="00467530"/>
    <w:rsid w:val="00467EA3"/>
    <w:rsid w:val="00472C46"/>
    <w:rsid w:val="004755D9"/>
    <w:rsid w:val="004806F5"/>
    <w:rsid w:val="004864E4"/>
    <w:rsid w:val="00487396"/>
    <w:rsid w:val="00491785"/>
    <w:rsid w:val="004936C4"/>
    <w:rsid w:val="004A1424"/>
    <w:rsid w:val="004A3BC2"/>
    <w:rsid w:val="004A4FB8"/>
    <w:rsid w:val="004A5CAA"/>
    <w:rsid w:val="004B012C"/>
    <w:rsid w:val="004B132F"/>
    <w:rsid w:val="004B7781"/>
    <w:rsid w:val="004C0C63"/>
    <w:rsid w:val="004C28B4"/>
    <w:rsid w:val="004C56DA"/>
    <w:rsid w:val="004C65CB"/>
    <w:rsid w:val="004D148E"/>
    <w:rsid w:val="004D25FA"/>
    <w:rsid w:val="004D34A9"/>
    <w:rsid w:val="004D6F96"/>
    <w:rsid w:val="004E6A38"/>
    <w:rsid w:val="004F3143"/>
    <w:rsid w:val="004F3582"/>
    <w:rsid w:val="004F7FE3"/>
    <w:rsid w:val="005018B2"/>
    <w:rsid w:val="00501F5B"/>
    <w:rsid w:val="00507AF0"/>
    <w:rsid w:val="0051212D"/>
    <w:rsid w:val="00512686"/>
    <w:rsid w:val="00522021"/>
    <w:rsid w:val="00535382"/>
    <w:rsid w:val="005375F2"/>
    <w:rsid w:val="0054129E"/>
    <w:rsid w:val="00544E05"/>
    <w:rsid w:val="005557E2"/>
    <w:rsid w:val="005560AF"/>
    <w:rsid w:val="00557264"/>
    <w:rsid w:val="00562700"/>
    <w:rsid w:val="00563C81"/>
    <w:rsid w:val="0056413F"/>
    <w:rsid w:val="00567D4A"/>
    <w:rsid w:val="005709E2"/>
    <w:rsid w:val="00571C51"/>
    <w:rsid w:val="005722CA"/>
    <w:rsid w:val="00572A9C"/>
    <w:rsid w:val="00573FD8"/>
    <w:rsid w:val="00575114"/>
    <w:rsid w:val="00584FA2"/>
    <w:rsid w:val="00586560"/>
    <w:rsid w:val="005922AE"/>
    <w:rsid w:val="00596FC2"/>
    <w:rsid w:val="005979F4"/>
    <w:rsid w:val="005A057B"/>
    <w:rsid w:val="005A0DC1"/>
    <w:rsid w:val="005A118A"/>
    <w:rsid w:val="005A1CC8"/>
    <w:rsid w:val="005A1EE4"/>
    <w:rsid w:val="005A2B26"/>
    <w:rsid w:val="005A5672"/>
    <w:rsid w:val="005A5B5B"/>
    <w:rsid w:val="005B46D2"/>
    <w:rsid w:val="005B5893"/>
    <w:rsid w:val="005B5B43"/>
    <w:rsid w:val="005B73F5"/>
    <w:rsid w:val="005C3917"/>
    <w:rsid w:val="005C5334"/>
    <w:rsid w:val="005D10F4"/>
    <w:rsid w:val="005D3D8C"/>
    <w:rsid w:val="005D4308"/>
    <w:rsid w:val="005E0445"/>
    <w:rsid w:val="005E2057"/>
    <w:rsid w:val="005E4F3E"/>
    <w:rsid w:val="005F026D"/>
    <w:rsid w:val="005F5699"/>
    <w:rsid w:val="005F57FD"/>
    <w:rsid w:val="005F691B"/>
    <w:rsid w:val="00601B05"/>
    <w:rsid w:val="006033A5"/>
    <w:rsid w:val="0060431D"/>
    <w:rsid w:val="006131C3"/>
    <w:rsid w:val="006144C7"/>
    <w:rsid w:val="00621CCF"/>
    <w:rsid w:val="00621F48"/>
    <w:rsid w:val="006279FA"/>
    <w:rsid w:val="0063030D"/>
    <w:rsid w:val="00632204"/>
    <w:rsid w:val="00633BE8"/>
    <w:rsid w:val="00636D33"/>
    <w:rsid w:val="00643656"/>
    <w:rsid w:val="00644A39"/>
    <w:rsid w:val="00647D98"/>
    <w:rsid w:val="006538EA"/>
    <w:rsid w:val="00657063"/>
    <w:rsid w:val="00657145"/>
    <w:rsid w:val="0066081E"/>
    <w:rsid w:val="00663D82"/>
    <w:rsid w:val="00663FF6"/>
    <w:rsid w:val="0067114D"/>
    <w:rsid w:val="00682C12"/>
    <w:rsid w:val="00683BC0"/>
    <w:rsid w:val="006932DD"/>
    <w:rsid w:val="006961F7"/>
    <w:rsid w:val="00697E79"/>
    <w:rsid w:val="006A20DA"/>
    <w:rsid w:val="006A26B5"/>
    <w:rsid w:val="006A794D"/>
    <w:rsid w:val="006B42F9"/>
    <w:rsid w:val="006B5212"/>
    <w:rsid w:val="006B5FDB"/>
    <w:rsid w:val="006B7743"/>
    <w:rsid w:val="006B78FD"/>
    <w:rsid w:val="006B7D3E"/>
    <w:rsid w:val="006C092F"/>
    <w:rsid w:val="006C62D7"/>
    <w:rsid w:val="006C7536"/>
    <w:rsid w:val="006D33AB"/>
    <w:rsid w:val="006D4ABD"/>
    <w:rsid w:val="006D64AE"/>
    <w:rsid w:val="006D78CA"/>
    <w:rsid w:val="006E0632"/>
    <w:rsid w:val="006E3D57"/>
    <w:rsid w:val="006E6116"/>
    <w:rsid w:val="006E66E2"/>
    <w:rsid w:val="006E7908"/>
    <w:rsid w:val="006F144F"/>
    <w:rsid w:val="006F554B"/>
    <w:rsid w:val="006F5720"/>
    <w:rsid w:val="0070077D"/>
    <w:rsid w:val="00705EE3"/>
    <w:rsid w:val="00706FD8"/>
    <w:rsid w:val="00707B3F"/>
    <w:rsid w:val="00707D6A"/>
    <w:rsid w:val="007104F7"/>
    <w:rsid w:val="0071082F"/>
    <w:rsid w:val="0071272A"/>
    <w:rsid w:val="007144A6"/>
    <w:rsid w:val="00715795"/>
    <w:rsid w:val="007211B9"/>
    <w:rsid w:val="00721CCA"/>
    <w:rsid w:val="0072556C"/>
    <w:rsid w:val="00725E5A"/>
    <w:rsid w:val="0073024A"/>
    <w:rsid w:val="0073289F"/>
    <w:rsid w:val="00737EAE"/>
    <w:rsid w:val="007401C5"/>
    <w:rsid w:val="00742792"/>
    <w:rsid w:val="00742E21"/>
    <w:rsid w:val="007434EC"/>
    <w:rsid w:val="00743947"/>
    <w:rsid w:val="00743A8D"/>
    <w:rsid w:val="00745E74"/>
    <w:rsid w:val="00750626"/>
    <w:rsid w:val="00751D7B"/>
    <w:rsid w:val="00755F83"/>
    <w:rsid w:val="00756CAD"/>
    <w:rsid w:val="00756CFA"/>
    <w:rsid w:val="00760752"/>
    <w:rsid w:val="00764287"/>
    <w:rsid w:val="00766396"/>
    <w:rsid w:val="007706C4"/>
    <w:rsid w:val="00774043"/>
    <w:rsid w:val="00780053"/>
    <w:rsid w:val="00782CA0"/>
    <w:rsid w:val="00782FC1"/>
    <w:rsid w:val="00783BE0"/>
    <w:rsid w:val="00783CF5"/>
    <w:rsid w:val="00785211"/>
    <w:rsid w:val="00787BB5"/>
    <w:rsid w:val="00792A96"/>
    <w:rsid w:val="007935F3"/>
    <w:rsid w:val="00795828"/>
    <w:rsid w:val="00797929"/>
    <w:rsid w:val="00797B9C"/>
    <w:rsid w:val="007A06A2"/>
    <w:rsid w:val="007A1271"/>
    <w:rsid w:val="007A138B"/>
    <w:rsid w:val="007A1F40"/>
    <w:rsid w:val="007A7CAF"/>
    <w:rsid w:val="007B1388"/>
    <w:rsid w:val="007B2BAE"/>
    <w:rsid w:val="007B2CBB"/>
    <w:rsid w:val="007B6E2B"/>
    <w:rsid w:val="007C1E70"/>
    <w:rsid w:val="007C3C33"/>
    <w:rsid w:val="007C4187"/>
    <w:rsid w:val="007C5470"/>
    <w:rsid w:val="007D1564"/>
    <w:rsid w:val="007D2EC7"/>
    <w:rsid w:val="007E164C"/>
    <w:rsid w:val="007E22F7"/>
    <w:rsid w:val="007E4F26"/>
    <w:rsid w:val="007E6297"/>
    <w:rsid w:val="007E776B"/>
    <w:rsid w:val="007F03C8"/>
    <w:rsid w:val="007F0E6B"/>
    <w:rsid w:val="007F158E"/>
    <w:rsid w:val="007F453A"/>
    <w:rsid w:val="007F49F5"/>
    <w:rsid w:val="007F6796"/>
    <w:rsid w:val="007F6AA1"/>
    <w:rsid w:val="00802BB1"/>
    <w:rsid w:val="00812DB6"/>
    <w:rsid w:val="00814841"/>
    <w:rsid w:val="008149D0"/>
    <w:rsid w:val="00825349"/>
    <w:rsid w:val="00825573"/>
    <w:rsid w:val="008313A8"/>
    <w:rsid w:val="008314E5"/>
    <w:rsid w:val="0083192D"/>
    <w:rsid w:val="008335CD"/>
    <w:rsid w:val="00834486"/>
    <w:rsid w:val="008370DC"/>
    <w:rsid w:val="00841020"/>
    <w:rsid w:val="00844A45"/>
    <w:rsid w:val="00845AD7"/>
    <w:rsid w:val="00845E15"/>
    <w:rsid w:val="008461E8"/>
    <w:rsid w:val="00854D4A"/>
    <w:rsid w:val="00863726"/>
    <w:rsid w:val="008667FE"/>
    <w:rsid w:val="0087130E"/>
    <w:rsid w:val="008977B7"/>
    <w:rsid w:val="008A1C92"/>
    <w:rsid w:val="008A2001"/>
    <w:rsid w:val="008A44BC"/>
    <w:rsid w:val="008B251A"/>
    <w:rsid w:val="008B31E3"/>
    <w:rsid w:val="008B3B70"/>
    <w:rsid w:val="008B44B2"/>
    <w:rsid w:val="008B6979"/>
    <w:rsid w:val="008B6BF9"/>
    <w:rsid w:val="008C0B58"/>
    <w:rsid w:val="008C46E4"/>
    <w:rsid w:val="008D1629"/>
    <w:rsid w:val="008D32DF"/>
    <w:rsid w:val="008D5041"/>
    <w:rsid w:val="008E3399"/>
    <w:rsid w:val="008E4136"/>
    <w:rsid w:val="008F1258"/>
    <w:rsid w:val="008F30E1"/>
    <w:rsid w:val="008F5FBA"/>
    <w:rsid w:val="008F692A"/>
    <w:rsid w:val="009004F1"/>
    <w:rsid w:val="009044AB"/>
    <w:rsid w:val="00910B50"/>
    <w:rsid w:val="00911CB9"/>
    <w:rsid w:val="009156AC"/>
    <w:rsid w:val="00917088"/>
    <w:rsid w:val="00925F4A"/>
    <w:rsid w:val="0092600A"/>
    <w:rsid w:val="009263A0"/>
    <w:rsid w:val="00932AE4"/>
    <w:rsid w:val="009335F1"/>
    <w:rsid w:val="00934441"/>
    <w:rsid w:val="009353D6"/>
    <w:rsid w:val="00940039"/>
    <w:rsid w:val="0094006C"/>
    <w:rsid w:val="0094376E"/>
    <w:rsid w:val="009462AE"/>
    <w:rsid w:val="009467E3"/>
    <w:rsid w:val="009567AE"/>
    <w:rsid w:val="00956D56"/>
    <w:rsid w:val="009604A4"/>
    <w:rsid w:val="00961D28"/>
    <w:rsid w:val="00963C3F"/>
    <w:rsid w:val="00964B7E"/>
    <w:rsid w:val="00971A10"/>
    <w:rsid w:val="00974731"/>
    <w:rsid w:val="0098503C"/>
    <w:rsid w:val="009864EA"/>
    <w:rsid w:val="0098660C"/>
    <w:rsid w:val="009866BA"/>
    <w:rsid w:val="00993A94"/>
    <w:rsid w:val="009954C7"/>
    <w:rsid w:val="00996FA3"/>
    <w:rsid w:val="009A030C"/>
    <w:rsid w:val="009A6C02"/>
    <w:rsid w:val="009A6C4F"/>
    <w:rsid w:val="009B4066"/>
    <w:rsid w:val="009B521C"/>
    <w:rsid w:val="009B7091"/>
    <w:rsid w:val="009B7B9F"/>
    <w:rsid w:val="009C10A0"/>
    <w:rsid w:val="009C26AF"/>
    <w:rsid w:val="009C29E8"/>
    <w:rsid w:val="009C2D47"/>
    <w:rsid w:val="009C4856"/>
    <w:rsid w:val="009C4BAF"/>
    <w:rsid w:val="009C7FD4"/>
    <w:rsid w:val="009D088F"/>
    <w:rsid w:val="009D1805"/>
    <w:rsid w:val="009D2CAF"/>
    <w:rsid w:val="009D5AB4"/>
    <w:rsid w:val="009E0F99"/>
    <w:rsid w:val="009E126D"/>
    <w:rsid w:val="009E145A"/>
    <w:rsid w:val="009E1666"/>
    <w:rsid w:val="009E2AC3"/>
    <w:rsid w:val="009E432F"/>
    <w:rsid w:val="009E58BF"/>
    <w:rsid w:val="009F38E7"/>
    <w:rsid w:val="009F5D6C"/>
    <w:rsid w:val="009F670C"/>
    <w:rsid w:val="00A00299"/>
    <w:rsid w:val="00A0145F"/>
    <w:rsid w:val="00A01D6C"/>
    <w:rsid w:val="00A02A68"/>
    <w:rsid w:val="00A03D18"/>
    <w:rsid w:val="00A04729"/>
    <w:rsid w:val="00A0548D"/>
    <w:rsid w:val="00A13F0E"/>
    <w:rsid w:val="00A15F19"/>
    <w:rsid w:val="00A17213"/>
    <w:rsid w:val="00A1758A"/>
    <w:rsid w:val="00A21786"/>
    <w:rsid w:val="00A21827"/>
    <w:rsid w:val="00A2501A"/>
    <w:rsid w:val="00A25574"/>
    <w:rsid w:val="00A27103"/>
    <w:rsid w:val="00A31829"/>
    <w:rsid w:val="00A32516"/>
    <w:rsid w:val="00A33E6A"/>
    <w:rsid w:val="00A33F23"/>
    <w:rsid w:val="00A35413"/>
    <w:rsid w:val="00A40AB4"/>
    <w:rsid w:val="00A412A2"/>
    <w:rsid w:val="00A4355D"/>
    <w:rsid w:val="00A455AB"/>
    <w:rsid w:val="00A51066"/>
    <w:rsid w:val="00A54578"/>
    <w:rsid w:val="00A6103B"/>
    <w:rsid w:val="00A6136E"/>
    <w:rsid w:val="00A616EB"/>
    <w:rsid w:val="00A66993"/>
    <w:rsid w:val="00A7134C"/>
    <w:rsid w:val="00A77031"/>
    <w:rsid w:val="00A773DE"/>
    <w:rsid w:val="00A7793C"/>
    <w:rsid w:val="00A80F87"/>
    <w:rsid w:val="00A82B16"/>
    <w:rsid w:val="00A851B3"/>
    <w:rsid w:val="00A87DFD"/>
    <w:rsid w:val="00A87FF2"/>
    <w:rsid w:val="00A91122"/>
    <w:rsid w:val="00A91C8E"/>
    <w:rsid w:val="00A93650"/>
    <w:rsid w:val="00A9411E"/>
    <w:rsid w:val="00A957C6"/>
    <w:rsid w:val="00A95DBA"/>
    <w:rsid w:val="00A96211"/>
    <w:rsid w:val="00A97B86"/>
    <w:rsid w:val="00AA1482"/>
    <w:rsid w:val="00AA349E"/>
    <w:rsid w:val="00AB1197"/>
    <w:rsid w:val="00AB2A47"/>
    <w:rsid w:val="00AC1264"/>
    <w:rsid w:val="00AC4411"/>
    <w:rsid w:val="00AC59BC"/>
    <w:rsid w:val="00AD1954"/>
    <w:rsid w:val="00AD427D"/>
    <w:rsid w:val="00AD4643"/>
    <w:rsid w:val="00AD5C34"/>
    <w:rsid w:val="00AD620E"/>
    <w:rsid w:val="00AE1078"/>
    <w:rsid w:val="00AE16D9"/>
    <w:rsid w:val="00AE1A15"/>
    <w:rsid w:val="00AE4D95"/>
    <w:rsid w:val="00AE7C13"/>
    <w:rsid w:val="00AF2355"/>
    <w:rsid w:val="00AF2752"/>
    <w:rsid w:val="00AF38A3"/>
    <w:rsid w:val="00AF3B4E"/>
    <w:rsid w:val="00AF4D97"/>
    <w:rsid w:val="00AF51CF"/>
    <w:rsid w:val="00AF550F"/>
    <w:rsid w:val="00AF63E5"/>
    <w:rsid w:val="00AF6E54"/>
    <w:rsid w:val="00B00625"/>
    <w:rsid w:val="00B15715"/>
    <w:rsid w:val="00B16CF6"/>
    <w:rsid w:val="00B17B04"/>
    <w:rsid w:val="00B20F45"/>
    <w:rsid w:val="00B253D5"/>
    <w:rsid w:val="00B25DE8"/>
    <w:rsid w:val="00B27768"/>
    <w:rsid w:val="00B27E01"/>
    <w:rsid w:val="00B30974"/>
    <w:rsid w:val="00B32075"/>
    <w:rsid w:val="00B34B25"/>
    <w:rsid w:val="00B43F7C"/>
    <w:rsid w:val="00B47327"/>
    <w:rsid w:val="00B52112"/>
    <w:rsid w:val="00B52EB9"/>
    <w:rsid w:val="00B531A6"/>
    <w:rsid w:val="00B55F10"/>
    <w:rsid w:val="00B5732B"/>
    <w:rsid w:val="00B574FB"/>
    <w:rsid w:val="00B60FB7"/>
    <w:rsid w:val="00B63405"/>
    <w:rsid w:val="00B652C5"/>
    <w:rsid w:val="00B7041C"/>
    <w:rsid w:val="00B72EE1"/>
    <w:rsid w:val="00B75593"/>
    <w:rsid w:val="00B82A35"/>
    <w:rsid w:val="00B84134"/>
    <w:rsid w:val="00B910B7"/>
    <w:rsid w:val="00B9184E"/>
    <w:rsid w:val="00B92183"/>
    <w:rsid w:val="00B927E3"/>
    <w:rsid w:val="00B955B0"/>
    <w:rsid w:val="00B95A53"/>
    <w:rsid w:val="00BA2FDA"/>
    <w:rsid w:val="00BA3F32"/>
    <w:rsid w:val="00BA4BD6"/>
    <w:rsid w:val="00BA689B"/>
    <w:rsid w:val="00BA71EE"/>
    <w:rsid w:val="00BA77CA"/>
    <w:rsid w:val="00BB27C2"/>
    <w:rsid w:val="00BB2F82"/>
    <w:rsid w:val="00BB5FEA"/>
    <w:rsid w:val="00BB627B"/>
    <w:rsid w:val="00BC207F"/>
    <w:rsid w:val="00BC33D7"/>
    <w:rsid w:val="00BC4534"/>
    <w:rsid w:val="00BD3822"/>
    <w:rsid w:val="00BD3D97"/>
    <w:rsid w:val="00BD4282"/>
    <w:rsid w:val="00BD60F0"/>
    <w:rsid w:val="00BE08F9"/>
    <w:rsid w:val="00BE39ED"/>
    <w:rsid w:val="00BE4451"/>
    <w:rsid w:val="00BE48F1"/>
    <w:rsid w:val="00BF29A2"/>
    <w:rsid w:val="00BF3AD4"/>
    <w:rsid w:val="00BF46F2"/>
    <w:rsid w:val="00BF4924"/>
    <w:rsid w:val="00BF5962"/>
    <w:rsid w:val="00BF6F7E"/>
    <w:rsid w:val="00C008EF"/>
    <w:rsid w:val="00C05110"/>
    <w:rsid w:val="00C055C6"/>
    <w:rsid w:val="00C065B5"/>
    <w:rsid w:val="00C1011E"/>
    <w:rsid w:val="00C12F32"/>
    <w:rsid w:val="00C14ACA"/>
    <w:rsid w:val="00C14C02"/>
    <w:rsid w:val="00C14EA9"/>
    <w:rsid w:val="00C1685F"/>
    <w:rsid w:val="00C16DAD"/>
    <w:rsid w:val="00C30973"/>
    <w:rsid w:val="00C34FE2"/>
    <w:rsid w:val="00C3507D"/>
    <w:rsid w:val="00C37430"/>
    <w:rsid w:val="00C37CAB"/>
    <w:rsid w:val="00C41278"/>
    <w:rsid w:val="00C46077"/>
    <w:rsid w:val="00C47F77"/>
    <w:rsid w:val="00C515F1"/>
    <w:rsid w:val="00C56224"/>
    <w:rsid w:val="00C56E42"/>
    <w:rsid w:val="00C60F3F"/>
    <w:rsid w:val="00C625CB"/>
    <w:rsid w:val="00C657EA"/>
    <w:rsid w:val="00C67972"/>
    <w:rsid w:val="00C731BA"/>
    <w:rsid w:val="00C73B28"/>
    <w:rsid w:val="00C9060F"/>
    <w:rsid w:val="00C91559"/>
    <w:rsid w:val="00C91B91"/>
    <w:rsid w:val="00C9244D"/>
    <w:rsid w:val="00C92522"/>
    <w:rsid w:val="00C92696"/>
    <w:rsid w:val="00CA0F4F"/>
    <w:rsid w:val="00CA6670"/>
    <w:rsid w:val="00CA6B18"/>
    <w:rsid w:val="00CA73D2"/>
    <w:rsid w:val="00CA7E0F"/>
    <w:rsid w:val="00CB5661"/>
    <w:rsid w:val="00CC376F"/>
    <w:rsid w:val="00CC3932"/>
    <w:rsid w:val="00CC7B8B"/>
    <w:rsid w:val="00CD1A25"/>
    <w:rsid w:val="00CD224E"/>
    <w:rsid w:val="00CD383B"/>
    <w:rsid w:val="00CD5724"/>
    <w:rsid w:val="00CE6302"/>
    <w:rsid w:val="00CF061C"/>
    <w:rsid w:val="00D11961"/>
    <w:rsid w:val="00D13735"/>
    <w:rsid w:val="00D13C05"/>
    <w:rsid w:val="00D14686"/>
    <w:rsid w:val="00D27F16"/>
    <w:rsid w:val="00D336C6"/>
    <w:rsid w:val="00D34B51"/>
    <w:rsid w:val="00D420D7"/>
    <w:rsid w:val="00D43F45"/>
    <w:rsid w:val="00D45603"/>
    <w:rsid w:val="00D45B4F"/>
    <w:rsid w:val="00D4616C"/>
    <w:rsid w:val="00D462AB"/>
    <w:rsid w:val="00D475A3"/>
    <w:rsid w:val="00D5068E"/>
    <w:rsid w:val="00D53208"/>
    <w:rsid w:val="00D5432D"/>
    <w:rsid w:val="00D547D8"/>
    <w:rsid w:val="00D63495"/>
    <w:rsid w:val="00D63ACD"/>
    <w:rsid w:val="00D6526A"/>
    <w:rsid w:val="00D65794"/>
    <w:rsid w:val="00D65984"/>
    <w:rsid w:val="00D66083"/>
    <w:rsid w:val="00D74668"/>
    <w:rsid w:val="00D7686B"/>
    <w:rsid w:val="00D7766E"/>
    <w:rsid w:val="00D81819"/>
    <w:rsid w:val="00D81FD5"/>
    <w:rsid w:val="00D83F5E"/>
    <w:rsid w:val="00D9032B"/>
    <w:rsid w:val="00D90D7E"/>
    <w:rsid w:val="00D92FBF"/>
    <w:rsid w:val="00D9359C"/>
    <w:rsid w:val="00D93DC4"/>
    <w:rsid w:val="00D97E68"/>
    <w:rsid w:val="00DA4D38"/>
    <w:rsid w:val="00DA6466"/>
    <w:rsid w:val="00DA67BC"/>
    <w:rsid w:val="00DB1AE8"/>
    <w:rsid w:val="00DB1DC8"/>
    <w:rsid w:val="00DB3BCF"/>
    <w:rsid w:val="00DB3DE0"/>
    <w:rsid w:val="00DB5001"/>
    <w:rsid w:val="00DB67EB"/>
    <w:rsid w:val="00DC0238"/>
    <w:rsid w:val="00DC04D9"/>
    <w:rsid w:val="00DC67BC"/>
    <w:rsid w:val="00DC68F2"/>
    <w:rsid w:val="00DD0A9B"/>
    <w:rsid w:val="00DD0D68"/>
    <w:rsid w:val="00DD6108"/>
    <w:rsid w:val="00DE0F5E"/>
    <w:rsid w:val="00DE12E9"/>
    <w:rsid w:val="00DE18ED"/>
    <w:rsid w:val="00DE3A48"/>
    <w:rsid w:val="00DE7F25"/>
    <w:rsid w:val="00DF1D42"/>
    <w:rsid w:val="00DF209A"/>
    <w:rsid w:val="00DF4805"/>
    <w:rsid w:val="00E0442E"/>
    <w:rsid w:val="00E069B1"/>
    <w:rsid w:val="00E107A7"/>
    <w:rsid w:val="00E11254"/>
    <w:rsid w:val="00E14C59"/>
    <w:rsid w:val="00E14FA9"/>
    <w:rsid w:val="00E2050B"/>
    <w:rsid w:val="00E21A2B"/>
    <w:rsid w:val="00E22622"/>
    <w:rsid w:val="00E22C8E"/>
    <w:rsid w:val="00E2624B"/>
    <w:rsid w:val="00E345E4"/>
    <w:rsid w:val="00E36E4D"/>
    <w:rsid w:val="00E410C1"/>
    <w:rsid w:val="00E435E4"/>
    <w:rsid w:val="00E43DD5"/>
    <w:rsid w:val="00E459CF"/>
    <w:rsid w:val="00E45B29"/>
    <w:rsid w:val="00E47AD3"/>
    <w:rsid w:val="00E51D66"/>
    <w:rsid w:val="00E54420"/>
    <w:rsid w:val="00E558A9"/>
    <w:rsid w:val="00E56E6D"/>
    <w:rsid w:val="00E63719"/>
    <w:rsid w:val="00E64246"/>
    <w:rsid w:val="00E64873"/>
    <w:rsid w:val="00E65267"/>
    <w:rsid w:val="00E71817"/>
    <w:rsid w:val="00E727FF"/>
    <w:rsid w:val="00E8434A"/>
    <w:rsid w:val="00E87032"/>
    <w:rsid w:val="00E9000B"/>
    <w:rsid w:val="00E92961"/>
    <w:rsid w:val="00E93F8C"/>
    <w:rsid w:val="00E95D0B"/>
    <w:rsid w:val="00E97C21"/>
    <w:rsid w:val="00EA308D"/>
    <w:rsid w:val="00EA7596"/>
    <w:rsid w:val="00EB53D3"/>
    <w:rsid w:val="00EC0145"/>
    <w:rsid w:val="00EC4624"/>
    <w:rsid w:val="00ED134B"/>
    <w:rsid w:val="00ED334C"/>
    <w:rsid w:val="00ED471E"/>
    <w:rsid w:val="00EE1C29"/>
    <w:rsid w:val="00EE7209"/>
    <w:rsid w:val="00EF3D5D"/>
    <w:rsid w:val="00EF5C76"/>
    <w:rsid w:val="00EF6B80"/>
    <w:rsid w:val="00F010CF"/>
    <w:rsid w:val="00F029FE"/>
    <w:rsid w:val="00F05641"/>
    <w:rsid w:val="00F077F4"/>
    <w:rsid w:val="00F10CB6"/>
    <w:rsid w:val="00F13E95"/>
    <w:rsid w:val="00F146BD"/>
    <w:rsid w:val="00F27AE9"/>
    <w:rsid w:val="00F31A37"/>
    <w:rsid w:val="00F42861"/>
    <w:rsid w:val="00F465A6"/>
    <w:rsid w:val="00F50C31"/>
    <w:rsid w:val="00F57A78"/>
    <w:rsid w:val="00F62360"/>
    <w:rsid w:val="00F67075"/>
    <w:rsid w:val="00F707BF"/>
    <w:rsid w:val="00F70960"/>
    <w:rsid w:val="00F84F9C"/>
    <w:rsid w:val="00F93335"/>
    <w:rsid w:val="00F93AB7"/>
    <w:rsid w:val="00FA0259"/>
    <w:rsid w:val="00FA1FA2"/>
    <w:rsid w:val="00FA4A55"/>
    <w:rsid w:val="00FB239B"/>
    <w:rsid w:val="00FB40CD"/>
    <w:rsid w:val="00FB4E4A"/>
    <w:rsid w:val="00FC0314"/>
    <w:rsid w:val="00FC2F10"/>
    <w:rsid w:val="00FD10BE"/>
    <w:rsid w:val="00FD1F94"/>
    <w:rsid w:val="00FE0DC3"/>
    <w:rsid w:val="00FE386F"/>
    <w:rsid w:val="00FE6AB6"/>
    <w:rsid w:val="00FF1F29"/>
    <w:rsid w:val="00FF4A33"/>
    <w:rsid w:val="091D6C80"/>
    <w:rsid w:val="127024DC"/>
    <w:rsid w:val="19FA0FE5"/>
    <w:rsid w:val="1D134D3D"/>
    <w:rsid w:val="1D966BDF"/>
    <w:rsid w:val="24C61C35"/>
    <w:rsid w:val="367B190C"/>
    <w:rsid w:val="41C9614D"/>
    <w:rsid w:val="62341B66"/>
    <w:rsid w:val="79E66757"/>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heme="minorHAnsi" w:cstheme="minorBidi"/>
      <w:sz w:val="28"/>
      <w:szCs w:val="22"/>
      <w:lang w:val="en-US" w:eastAsia="en-US" w:bidi="ar-SA"/>
    </w:rPr>
  </w:style>
  <w:style w:type="paragraph" w:styleId="2">
    <w:name w:val="heading 1"/>
    <w:basedOn w:val="1"/>
    <w:link w:val="20"/>
    <w:qFormat/>
    <w:uiPriority w:val="9"/>
    <w:pPr>
      <w:spacing w:before="100" w:beforeAutospacing="1" w:after="100" w:afterAutospacing="1" w:line="240" w:lineRule="auto"/>
      <w:outlineLvl w:val="0"/>
    </w:pPr>
    <w:rPr>
      <w:rFonts w:eastAsia="Times New Roman" w:cs="Times New Roman"/>
      <w:b/>
      <w:bCs/>
      <w:kern w:val="36"/>
      <w:sz w:val="48"/>
      <w:szCs w:val="48"/>
    </w:rPr>
  </w:style>
  <w:style w:type="paragraph" w:styleId="3">
    <w:name w:val="heading 2"/>
    <w:basedOn w:val="1"/>
    <w:next w:val="1"/>
    <w:link w:val="28"/>
    <w:semiHidden/>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5">
    <w:name w:val="heading 5"/>
    <w:basedOn w:val="1"/>
    <w:next w:val="1"/>
    <w:link w:val="30"/>
    <w:semiHidden/>
    <w:unhideWhenUsed/>
    <w:qFormat/>
    <w:uiPriority w:val="9"/>
    <w:pPr>
      <w:keepNext/>
      <w:keepLines/>
      <w:spacing w:before="40" w:after="0"/>
      <w:outlineLvl w:val="4"/>
    </w:pPr>
    <w:rPr>
      <w:rFonts w:asciiTheme="majorHAnsi" w:hAnsiTheme="majorHAnsi" w:eastAsiaTheme="majorEastAsia" w:cstheme="majorBidi"/>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18"/>
    <w:semiHidden/>
    <w:unhideWhenUsed/>
    <w:qFormat/>
    <w:uiPriority w:val="99"/>
    <w:pPr>
      <w:spacing w:after="0" w:line="240" w:lineRule="auto"/>
    </w:pPr>
    <w:rPr>
      <w:rFonts w:ascii="Tahoma" w:hAnsi="Tahoma" w:cs="Tahoma"/>
      <w:sz w:val="16"/>
      <w:szCs w:val="16"/>
    </w:rPr>
  </w:style>
  <w:style w:type="paragraph" w:styleId="9">
    <w:name w:val="footer"/>
    <w:basedOn w:val="1"/>
    <w:link w:val="24"/>
    <w:unhideWhenUsed/>
    <w:qFormat/>
    <w:uiPriority w:val="99"/>
    <w:pPr>
      <w:tabs>
        <w:tab w:val="center" w:pos="4680"/>
        <w:tab w:val="right" w:pos="9360"/>
      </w:tabs>
      <w:spacing w:after="0" w:line="240" w:lineRule="auto"/>
    </w:pPr>
  </w:style>
  <w:style w:type="paragraph" w:styleId="10">
    <w:name w:val="header"/>
    <w:basedOn w:val="1"/>
    <w:link w:val="23"/>
    <w:unhideWhenUsed/>
    <w:qFormat/>
    <w:uiPriority w:val="99"/>
    <w:pPr>
      <w:tabs>
        <w:tab w:val="center" w:pos="4680"/>
        <w:tab w:val="right" w:pos="9360"/>
      </w:tabs>
      <w:spacing w:after="0" w:line="240" w:lineRule="auto"/>
    </w:pPr>
  </w:style>
  <w:style w:type="character" w:styleId="11">
    <w:name w:val="Hyperlink"/>
    <w:basedOn w:val="6"/>
    <w:unhideWhenUsed/>
    <w:qFormat/>
    <w:uiPriority w:val="99"/>
    <w:rPr>
      <w:color w:val="0000FF" w:themeColor="hyperlink"/>
      <w:u w:val="single"/>
      <w14:textFill>
        <w14:solidFill>
          <w14:schemeClr w14:val="hlink"/>
        </w14:solidFill>
      </w14:textFill>
    </w:rPr>
  </w:style>
  <w:style w:type="paragraph" w:styleId="12">
    <w:name w:val="Normal (Web)"/>
    <w:basedOn w:val="1"/>
    <w:unhideWhenUsed/>
    <w:qFormat/>
    <w:uiPriority w:val="99"/>
    <w:pPr>
      <w:spacing w:before="100" w:beforeAutospacing="1" w:after="100" w:afterAutospacing="1" w:line="240" w:lineRule="auto"/>
    </w:pPr>
    <w:rPr>
      <w:rFonts w:cs="Times New Roman" w:eastAsiaTheme="minorEastAsia"/>
      <w:sz w:val="24"/>
      <w:szCs w:val="24"/>
    </w:rPr>
  </w:style>
  <w:style w:type="character" w:styleId="13">
    <w:name w:val="Strong"/>
    <w:basedOn w:val="6"/>
    <w:qFormat/>
    <w:uiPriority w:val="22"/>
    <w:rPr>
      <w:b/>
      <w:bCs/>
    </w:rPr>
  </w:style>
  <w:style w:type="table" w:styleId="14">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unhideWhenUsed/>
    <w:qFormat/>
    <w:uiPriority w:val="39"/>
    <w:pPr>
      <w:spacing w:after="100" w:line="259" w:lineRule="auto"/>
    </w:pPr>
    <w:rPr>
      <w:rFonts w:cs="Times New Roman" w:asciiTheme="minorHAnsi" w:hAnsiTheme="minorHAnsi" w:eastAsiaTheme="minorEastAsia"/>
      <w:sz w:val="22"/>
    </w:rPr>
  </w:style>
  <w:style w:type="paragraph" w:styleId="16">
    <w:name w:val="toc 2"/>
    <w:basedOn w:val="1"/>
    <w:next w:val="1"/>
    <w:unhideWhenUsed/>
    <w:qFormat/>
    <w:uiPriority w:val="39"/>
    <w:pPr>
      <w:spacing w:after="100" w:line="259" w:lineRule="auto"/>
      <w:ind w:left="220"/>
    </w:pPr>
    <w:rPr>
      <w:rFonts w:cs="Times New Roman" w:asciiTheme="minorHAnsi" w:hAnsiTheme="minorHAnsi" w:eastAsiaTheme="minorEastAsia"/>
      <w:sz w:val="22"/>
    </w:rPr>
  </w:style>
  <w:style w:type="paragraph" w:styleId="17">
    <w:name w:val="toc 3"/>
    <w:basedOn w:val="1"/>
    <w:next w:val="1"/>
    <w:unhideWhenUsed/>
    <w:qFormat/>
    <w:uiPriority w:val="39"/>
    <w:pPr>
      <w:spacing w:after="100" w:line="259" w:lineRule="auto"/>
      <w:ind w:left="440"/>
    </w:pPr>
    <w:rPr>
      <w:rFonts w:cs="Times New Roman" w:asciiTheme="minorHAnsi" w:hAnsiTheme="minorHAnsi" w:eastAsiaTheme="minorEastAsia"/>
      <w:sz w:val="22"/>
    </w:rPr>
  </w:style>
  <w:style w:type="character" w:customStyle="1" w:styleId="18">
    <w:name w:val="Balloon Text Char"/>
    <w:basedOn w:val="6"/>
    <w:link w:val="8"/>
    <w:semiHidden/>
    <w:qFormat/>
    <w:uiPriority w:val="99"/>
    <w:rPr>
      <w:rFonts w:ascii="Tahoma" w:hAnsi="Tahoma" w:cs="Tahoma"/>
      <w:sz w:val="16"/>
      <w:szCs w:val="16"/>
    </w:rPr>
  </w:style>
  <w:style w:type="character" w:customStyle="1" w:styleId="19">
    <w:name w:val="apple-converted-space"/>
    <w:basedOn w:val="6"/>
    <w:qFormat/>
    <w:uiPriority w:val="0"/>
  </w:style>
  <w:style w:type="character" w:customStyle="1" w:styleId="20">
    <w:name w:val="Heading 1 Char"/>
    <w:basedOn w:val="6"/>
    <w:link w:val="2"/>
    <w:qFormat/>
    <w:uiPriority w:val="9"/>
    <w:rPr>
      <w:rFonts w:eastAsia="Times New Roman" w:cs="Times New Roman"/>
      <w:b/>
      <w:bCs/>
      <w:kern w:val="36"/>
      <w:sz w:val="48"/>
      <w:szCs w:val="48"/>
    </w:rPr>
  </w:style>
  <w:style w:type="paragraph" w:styleId="21">
    <w:name w:val="List Paragraph"/>
    <w:basedOn w:val="1"/>
    <w:qFormat/>
    <w:uiPriority w:val="34"/>
    <w:pPr>
      <w:ind w:left="720"/>
      <w:contextualSpacing/>
    </w:pPr>
  </w:style>
  <w:style w:type="paragraph" w:customStyle="1" w:styleId="22">
    <w:name w:val="TOC Heading"/>
    <w:basedOn w:val="2"/>
    <w:next w:val="1"/>
    <w:unhideWhenUsed/>
    <w:qFormat/>
    <w:uiPriority w:val="39"/>
    <w:pPr>
      <w:keepNext/>
      <w:keepLines/>
      <w:spacing w:before="240" w:beforeAutospacing="0" w:after="0" w:afterAutospacing="0" w:line="259" w:lineRule="auto"/>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23">
    <w:name w:val="Header Char"/>
    <w:basedOn w:val="6"/>
    <w:link w:val="10"/>
    <w:qFormat/>
    <w:uiPriority w:val="99"/>
  </w:style>
  <w:style w:type="character" w:customStyle="1" w:styleId="24">
    <w:name w:val="Footer Char"/>
    <w:basedOn w:val="6"/>
    <w:link w:val="9"/>
    <w:qFormat/>
    <w:uiPriority w:val="99"/>
  </w:style>
  <w:style w:type="character" w:customStyle="1" w:styleId="25">
    <w:name w:val="fontstyle01"/>
    <w:basedOn w:val="6"/>
    <w:qFormat/>
    <w:uiPriority w:val="0"/>
    <w:rPr>
      <w:rFonts w:hint="default" w:ascii="Tahoma" w:hAnsi="Tahoma" w:cs="Tahoma"/>
      <w:b/>
      <w:bCs/>
      <w:color w:val="000000"/>
      <w:sz w:val="22"/>
      <w:szCs w:val="22"/>
    </w:rPr>
  </w:style>
  <w:style w:type="character" w:customStyle="1" w:styleId="26">
    <w:name w:val="fontstyle21"/>
    <w:basedOn w:val="6"/>
    <w:qFormat/>
    <w:uiPriority w:val="0"/>
    <w:rPr>
      <w:rFonts w:hint="default" w:ascii="Tahoma" w:hAnsi="Tahoma" w:cs="Tahoma"/>
      <w:b/>
      <w:bCs/>
      <w:color w:val="000000"/>
      <w:sz w:val="22"/>
      <w:szCs w:val="22"/>
    </w:rPr>
  </w:style>
  <w:style w:type="character" w:customStyle="1" w:styleId="27">
    <w:name w:val="fontstyle31"/>
    <w:basedOn w:val="6"/>
    <w:qFormat/>
    <w:uiPriority w:val="0"/>
    <w:rPr>
      <w:rFonts w:hint="default" w:ascii="Consolas" w:hAnsi="Consolas" w:cs="Consolas"/>
      <w:color w:val="0000FF"/>
      <w:sz w:val="20"/>
      <w:szCs w:val="20"/>
    </w:rPr>
  </w:style>
  <w:style w:type="character" w:customStyle="1" w:styleId="28">
    <w:name w:val="Heading 2 Char"/>
    <w:basedOn w:val="6"/>
    <w:link w:val="3"/>
    <w:semiHidden/>
    <w:qFormat/>
    <w:uiPriority w:val="9"/>
    <w:rPr>
      <w:rFonts w:asciiTheme="majorHAnsi" w:hAnsiTheme="majorHAnsi" w:eastAsiaTheme="majorEastAsia" w:cstheme="majorBidi"/>
      <w:color w:val="376092" w:themeColor="accent1" w:themeShade="BF"/>
      <w:sz w:val="26"/>
      <w:szCs w:val="26"/>
    </w:rPr>
  </w:style>
  <w:style w:type="paragraph" w:styleId="29">
    <w:name w:val="No Spacing"/>
    <w:qFormat/>
    <w:uiPriority w:val="1"/>
    <w:pPr>
      <w:spacing w:after="0" w:line="240" w:lineRule="auto"/>
    </w:pPr>
    <w:rPr>
      <w:rFonts w:ascii="Times New Roman" w:hAnsi="Times New Roman" w:eastAsiaTheme="minorHAnsi" w:cstheme="minorBidi"/>
      <w:sz w:val="28"/>
      <w:szCs w:val="22"/>
      <w:lang w:val="en-US" w:eastAsia="en-US" w:bidi="ar-SA"/>
    </w:rPr>
  </w:style>
  <w:style w:type="character" w:customStyle="1" w:styleId="30">
    <w:name w:val="Heading 5 Char"/>
    <w:basedOn w:val="6"/>
    <w:link w:val="5"/>
    <w:semiHidden/>
    <w:qFormat/>
    <w:uiPriority w:val="9"/>
    <w:rPr>
      <w:rFonts w:asciiTheme="majorHAnsi" w:hAnsiTheme="majorHAnsi" w:eastAsiaTheme="majorEastAsia" w:cstheme="majorBidi"/>
      <w:color w:val="376092" w:themeColor="accent1" w:themeShade="BF"/>
    </w:rPr>
  </w:style>
  <w:style w:type="paragraph" w:customStyle="1" w:styleId="31">
    <w:name w:val="_Style 30"/>
    <w:basedOn w:val="1"/>
    <w:next w:val="1"/>
    <w:qFormat/>
    <w:uiPriority w:val="0"/>
    <w:pPr>
      <w:pBdr>
        <w:bottom w:val="single" w:color="auto" w:sz="6" w:space="1"/>
      </w:pBdr>
      <w:jc w:val="center"/>
    </w:pPr>
    <w:rPr>
      <w:rFonts w:ascii="Arial" w:eastAsia="SimSun"/>
      <w:vanish/>
      <w:sz w:val="16"/>
    </w:rPr>
  </w:style>
  <w:style w:type="paragraph" w:customStyle="1" w:styleId="32">
    <w:name w:val="_Style 31"/>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DE5639-C625-45E5-8DCA-CA09D704A50E}">
  <ds:schemaRefs/>
</ds:datastoreItem>
</file>

<file path=docProps/app.xml><?xml version="1.0" encoding="utf-8"?>
<Properties xmlns="http://schemas.openxmlformats.org/officeDocument/2006/extended-properties" xmlns:vt="http://schemas.openxmlformats.org/officeDocument/2006/docPropsVTypes">
  <Template>Normal</Template>
  <Company>Office Black Edition</Company>
  <Pages>19</Pages>
  <Words>1581</Words>
  <Characters>9014</Characters>
  <Lines>75</Lines>
  <Paragraphs>21</Paragraphs>
  <TotalTime>0</TotalTime>
  <ScaleCrop>false</ScaleCrop>
  <LinksUpToDate>false</LinksUpToDate>
  <CharactersWithSpaces>10574</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2023-09-26T07:31:00Z</dcterms:created>
  <dc:creator>Rua</dc:creator>
  <cp:lastModifiedBy>Vũ Cao Trí</cp:lastModifiedBy>
  <dcterms:modified xsi:type="dcterms:W3CDTF">2023-09-30T08:06:10Z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F67EAC03F7B9437EB61AD4196338C753_12</vt:lpwstr>
  </property>
</Properties>
</file>