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03C68" w14:textId="77777777" w:rsidR="006933B3" w:rsidRDefault="006933B3">
      <w:pPr>
        <w:pStyle w:val="Heading1"/>
        <w:ind w:left="0" w:firstLine="0"/>
        <w:rPr>
          <w:color w:val="3366FF"/>
          <w:sz w:val="24"/>
          <w:szCs w:val="24"/>
        </w:rPr>
      </w:pPr>
    </w:p>
    <w:p w14:paraId="2987C89F" w14:textId="00941618" w:rsidR="00570DB3" w:rsidRDefault="00000000">
      <w:pPr>
        <w:pStyle w:val="Heading1"/>
        <w:ind w:left="0" w:firstLine="0"/>
        <w:rPr>
          <w:color w:val="3366FF"/>
          <w:sz w:val="24"/>
          <w:szCs w:val="24"/>
        </w:rPr>
      </w:pPr>
      <w:r w:rsidRPr="002079B0">
        <w:rPr>
          <w:color w:val="3366FF"/>
          <w:sz w:val="24"/>
          <w:szCs w:val="24"/>
        </w:rPr>
        <w:t>S</w:t>
      </w:r>
      <w:r w:rsidR="00792BC4">
        <w:rPr>
          <w:color w:val="3366FF"/>
          <w:sz w:val="24"/>
          <w:szCs w:val="24"/>
        </w:rPr>
        <w:t>ummary</w:t>
      </w:r>
    </w:p>
    <w:p w14:paraId="09C18AD7" w14:textId="3244CA60" w:rsidR="00887570" w:rsidRPr="00887570" w:rsidRDefault="00887570" w:rsidP="00887570">
      <w:pPr>
        <w:tabs>
          <w:tab w:val="right" w:pos="10446"/>
        </w:tabs>
        <w:ind w:left="0" w:firstLine="0"/>
        <w:jc w:val="left"/>
        <w:rPr>
          <w:color w:val="0066FF"/>
          <w:u w:val="single"/>
        </w:rPr>
      </w:pPr>
      <w:r>
        <w:rPr>
          <w:color w:val="0066FF"/>
          <w:u w:val="single"/>
        </w:rPr>
        <w:t>___________________________________________________________________________________________________</w:t>
      </w:r>
    </w:p>
    <w:p w14:paraId="2F28A81A" w14:textId="77777777" w:rsidR="00DC1A93" w:rsidRDefault="00F95F0E" w:rsidP="001042D2">
      <w:pPr>
        <w:pStyle w:val="ListParagraph"/>
        <w:numPr>
          <w:ilvl w:val="0"/>
          <w:numId w:val="2"/>
        </w:numPr>
        <w:ind w:right="135"/>
        <w:rPr>
          <w:sz w:val="20"/>
          <w:szCs w:val="20"/>
        </w:rPr>
      </w:pPr>
      <w:r w:rsidRPr="00F95F0E">
        <w:rPr>
          <w:sz w:val="20"/>
          <w:szCs w:val="20"/>
        </w:rPr>
        <w:t>Experienced professional with 4+ years in automation, software development, cloud engineering, system administration, threat detection, and incident response.</w:t>
      </w:r>
    </w:p>
    <w:p w14:paraId="72DF7AB5" w14:textId="45C5B0A8" w:rsidR="00F95F0E" w:rsidRDefault="00F95F0E" w:rsidP="001042D2">
      <w:pPr>
        <w:pStyle w:val="ListParagraph"/>
        <w:numPr>
          <w:ilvl w:val="0"/>
          <w:numId w:val="2"/>
        </w:numPr>
        <w:ind w:right="135"/>
        <w:rPr>
          <w:sz w:val="20"/>
          <w:szCs w:val="20"/>
        </w:rPr>
      </w:pPr>
      <w:r w:rsidRPr="00F95F0E">
        <w:rPr>
          <w:sz w:val="20"/>
          <w:szCs w:val="20"/>
        </w:rPr>
        <w:t>Proven track record in developing automated solutions, creating high-fidelity detection use cases, and mitigating security incidents.</w:t>
      </w:r>
    </w:p>
    <w:p w14:paraId="66C1B775" w14:textId="3B66D3FE" w:rsidR="00A74A01" w:rsidRDefault="00922340" w:rsidP="001042D2">
      <w:pPr>
        <w:pStyle w:val="ListParagraph"/>
        <w:numPr>
          <w:ilvl w:val="0"/>
          <w:numId w:val="2"/>
        </w:numPr>
        <w:ind w:right="135"/>
        <w:rPr>
          <w:sz w:val="20"/>
          <w:szCs w:val="20"/>
        </w:rPr>
      </w:pPr>
      <w:r w:rsidRPr="00BC2A90">
        <w:rPr>
          <w:sz w:val="20"/>
          <w:szCs w:val="20"/>
        </w:rPr>
        <w:t>Adept at using Python, automation tools, and cloud platforms to enhance operational efficiency and drive innovation.</w:t>
      </w:r>
      <w:r w:rsidR="00A74A01" w:rsidRPr="00BC2A90">
        <w:rPr>
          <w:sz w:val="20"/>
          <w:szCs w:val="20"/>
        </w:rPr>
        <w:t xml:space="preserve"> </w:t>
      </w:r>
    </w:p>
    <w:p w14:paraId="04A7A7B8" w14:textId="52F17882" w:rsidR="006933B3" w:rsidRDefault="002C77F5" w:rsidP="00DC1A93">
      <w:pPr>
        <w:pStyle w:val="ListParagraph"/>
        <w:numPr>
          <w:ilvl w:val="0"/>
          <w:numId w:val="2"/>
        </w:numPr>
        <w:ind w:right="135"/>
        <w:rPr>
          <w:sz w:val="20"/>
          <w:szCs w:val="20"/>
        </w:rPr>
      </w:pPr>
      <w:r w:rsidRPr="002C77F5">
        <w:rPr>
          <w:sz w:val="20"/>
          <w:szCs w:val="20"/>
        </w:rPr>
        <w:t>Recognized for effectively leading cross-functional teams with strong communication and collaboration skills</w:t>
      </w:r>
      <w:r>
        <w:rPr>
          <w:sz w:val="20"/>
          <w:szCs w:val="20"/>
        </w:rPr>
        <w:t>.</w:t>
      </w:r>
    </w:p>
    <w:p w14:paraId="2F3C9B1E" w14:textId="77777777" w:rsidR="00DC1A93" w:rsidRPr="00DC1A93" w:rsidRDefault="00DC1A93" w:rsidP="00DC1A93">
      <w:pPr>
        <w:pStyle w:val="ListParagraph"/>
        <w:ind w:left="401" w:right="135" w:firstLine="0"/>
        <w:rPr>
          <w:sz w:val="20"/>
          <w:szCs w:val="20"/>
        </w:rPr>
      </w:pPr>
    </w:p>
    <w:p w14:paraId="49268F21" w14:textId="0BBA49A3" w:rsidR="00570DB3" w:rsidRDefault="00000000">
      <w:pPr>
        <w:pStyle w:val="Heading1"/>
        <w:ind w:left="-5" w:firstLine="0"/>
        <w:rPr>
          <w:color w:val="3366FF"/>
          <w:sz w:val="24"/>
          <w:szCs w:val="24"/>
        </w:rPr>
      </w:pPr>
      <w:r w:rsidRPr="002079B0">
        <w:rPr>
          <w:color w:val="3366FF"/>
          <w:sz w:val="24"/>
          <w:szCs w:val="24"/>
        </w:rPr>
        <w:t>E</w:t>
      </w:r>
      <w:r w:rsidR="00792BC4">
        <w:rPr>
          <w:color w:val="3366FF"/>
          <w:sz w:val="24"/>
          <w:szCs w:val="24"/>
        </w:rPr>
        <w:t>ducation</w:t>
      </w:r>
      <w:r w:rsidRPr="002079B0">
        <w:rPr>
          <w:color w:val="3366FF"/>
          <w:sz w:val="24"/>
          <w:szCs w:val="24"/>
        </w:rPr>
        <w:t xml:space="preserve"> </w:t>
      </w:r>
    </w:p>
    <w:p w14:paraId="219EBC81" w14:textId="04BAFF62" w:rsidR="00887570" w:rsidRDefault="00887570">
      <w:pPr>
        <w:tabs>
          <w:tab w:val="right" w:pos="10446"/>
        </w:tabs>
        <w:ind w:left="0" w:firstLine="0"/>
        <w:jc w:val="left"/>
        <w:rPr>
          <w:color w:val="0066FF"/>
          <w:u w:val="single"/>
        </w:rPr>
      </w:pPr>
      <w:r>
        <w:rPr>
          <w:color w:val="0066FF"/>
          <w:u w:val="single"/>
        </w:rPr>
        <w:t>___________________________________________________________________________________________________</w:t>
      </w:r>
    </w:p>
    <w:p w14:paraId="64D0C1EB" w14:textId="3B98F7A0" w:rsidR="00F21462" w:rsidRPr="00BC2A90" w:rsidRDefault="00000000">
      <w:pPr>
        <w:tabs>
          <w:tab w:val="right" w:pos="10446"/>
        </w:tabs>
        <w:ind w:left="0" w:firstLine="0"/>
        <w:jc w:val="left"/>
        <w:rPr>
          <w:sz w:val="20"/>
          <w:szCs w:val="20"/>
        </w:rPr>
      </w:pPr>
      <w:r w:rsidRPr="00BC2A90">
        <w:rPr>
          <w:b/>
          <w:sz w:val="20"/>
          <w:szCs w:val="20"/>
        </w:rPr>
        <w:t xml:space="preserve">Loyalist College | </w:t>
      </w:r>
      <w:r w:rsidR="00920506" w:rsidRPr="00BC2A90">
        <w:rPr>
          <w:sz w:val="20"/>
          <w:szCs w:val="20"/>
        </w:rPr>
        <w:t>Masters</w:t>
      </w:r>
      <w:r w:rsidRPr="00BC2A90">
        <w:rPr>
          <w:sz w:val="20"/>
          <w:szCs w:val="20"/>
        </w:rPr>
        <w:t xml:space="preserve"> in </w:t>
      </w:r>
      <w:r w:rsidR="00A03549" w:rsidRPr="00BC2A90">
        <w:rPr>
          <w:sz w:val="20"/>
          <w:szCs w:val="20"/>
        </w:rPr>
        <w:t>Cybersecurity</w:t>
      </w:r>
      <w:r w:rsidR="00A03549" w:rsidRPr="00BC2A90">
        <w:rPr>
          <w:b/>
          <w:sz w:val="20"/>
          <w:szCs w:val="20"/>
        </w:rPr>
        <w:t xml:space="preserve"> </w:t>
      </w:r>
      <w:r w:rsidR="007852F2">
        <w:rPr>
          <w:b/>
          <w:sz w:val="20"/>
          <w:szCs w:val="20"/>
        </w:rPr>
        <w:t xml:space="preserve"> </w:t>
      </w:r>
      <w:r w:rsidR="00480152">
        <w:rPr>
          <w:b/>
          <w:sz w:val="20"/>
          <w:szCs w:val="20"/>
        </w:rPr>
        <w:t xml:space="preserve">                                                                                                                 </w:t>
      </w:r>
      <w:r w:rsidR="00FD6714">
        <w:rPr>
          <w:b/>
          <w:sz w:val="20"/>
          <w:szCs w:val="20"/>
        </w:rPr>
        <w:t xml:space="preserve"> </w:t>
      </w:r>
      <w:r w:rsidR="00480152">
        <w:t>Jan 2022</w:t>
      </w:r>
      <w:r w:rsidR="00FD6714">
        <w:t xml:space="preserve"> </w:t>
      </w:r>
      <w:r w:rsidR="00480152">
        <w:t>-</w:t>
      </w:r>
      <w:r w:rsidR="00FD6714">
        <w:t xml:space="preserve"> </w:t>
      </w:r>
      <w:r w:rsidR="00480152">
        <w:t>Apr 2023</w:t>
      </w:r>
      <w:r w:rsidRPr="00BC2A90">
        <w:rPr>
          <w:sz w:val="20"/>
          <w:szCs w:val="20"/>
        </w:rPr>
        <w:t xml:space="preserve"> </w:t>
      </w:r>
    </w:p>
    <w:p w14:paraId="2D9E712E" w14:textId="11D04101" w:rsidR="00570DB3" w:rsidRPr="00BC2A90" w:rsidRDefault="00000000">
      <w:pPr>
        <w:ind w:left="-139" w:firstLine="0"/>
        <w:rPr>
          <w:sz w:val="20"/>
          <w:szCs w:val="20"/>
        </w:rPr>
      </w:pPr>
      <w:r w:rsidRPr="00BC2A90">
        <w:rPr>
          <w:b/>
          <w:sz w:val="20"/>
          <w:szCs w:val="20"/>
        </w:rPr>
        <w:t xml:space="preserve">   Coursework</w:t>
      </w:r>
      <w:r w:rsidRPr="00BC2A90">
        <w:rPr>
          <w:sz w:val="20"/>
          <w:szCs w:val="20"/>
        </w:rPr>
        <w:t>: Ethical Hacking, Computer Networks design, Artificial Intelligence for Cybersecurity, Forensics, Cloud security</w:t>
      </w:r>
      <w:r w:rsidR="00441A93" w:rsidRPr="00BC2A90">
        <w:rPr>
          <w:sz w:val="20"/>
          <w:szCs w:val="20"/>
        </w:rPr>
        <w:t>,</w:t>
      </w:r>
    </w:p>
    <w:p w14:paraId="136FF0F4" w14:textId="685E3EDA" w:rsidR="00654507" w:rsidRPr="00BC2A90" w:rsidRDefault="00441A93" w:rsidP="00FC439B">
      <w:pPr>
        <w:ind w:left="1157" w:firstLine="0"/>
        <w:rPr>
          <w:bCs/>
          <w:sz w:val="20"/>
          <w:szCs w:val="20"/>
        </w:rPr>
      </w:pPr>
      <w:r w:rsidRPr="00BC2A90">
        <w:rPr>
          <w:bCs/>
          <w:sz w:val="20"/>
          <w:szCs w:val="20"/>
        </w:rPr>
        <w:t>Vulnerability assessments</w:t>
      </w:r>
      <w:r w:rsidR="006F5DC9" w:rsidRPr="00BC2A90">
        <w:rPr>
          <w:bCs/>
          <w:sz w:val="20"/>
          <w:szCs w:val="20"/>
        </w:rPr>
        <w:t xml:space="preserve">, </w:t>
      </w:r>
      <w:r w:rsidR="008359EE" w:rsidRPr="00BC2A90">
        <w:rPr>
          <w:bCs/>
          <w:sz w:val="20"/>
          <w:szCs w:val="20"/>
        </w:rPr>
        <w:t>SQL</w:t>
      </w:r>
      <w:r w:rsidR="006F5DC9" w:rsidRPr="00BC2A90">
        <w:rPr>
          <w:bCs/>
          <w:sz w:val="20"/>
          <w:szCs w:val="20"/>
        </w:rPr>
        <w:t xml:space="preserve"> Injection</w:t>
      </w:r>
      <w:r w:rsidR="00F21462" w:rsidRPr="00BC2A90">
        <w:rPr>
          <w:bCs/>
          <w:sz w:val="20"/>
          <w:szCs w:val="20"/>
        </w:rPr>
        <w:t>, Network</w:t>
      </w:r>
      <w:r w:rsidR="006F5DC9" w:rsidRPr="00BC2A90">
        <w:rPr>
          <w:bCs/>
          <w:sz w:val="20"/>
          <w:szCs w:val="20"/>
        </w:rPr>
        <w:t xml:space="preserve"> security, Security Assessments, Software </w:t>
      </w:r>
      <w:r w:rsidR="00F21462" w:rsidRPr="00BC2A90">
        <w:rPr>
          <w:bCs/>
          <w:sz w:val="20"/>
          <w:szCs w:val="20"/>
        </w:rPr>
        <w:t>programing.</w:t>
      </w:r>
    </w:p>
    <w:p w14:paraId="64DFE45A" w14:textId="6A1C17B7" w:rsidR="00C9462B" w:rsidRDefault="00C9462B" w:rsidP="00C9462B">
      <w:pPr>
        <w:ind w:left="0" w:firstLine="0"/>
        <w:rPr>
          <w:bCs/>
          <w:sz w:val="20"/>
          <w:szCs w:val="20"/>
        </w:rPr>
      </w:pPr>
      <w:r w:rsidRPr="00BC2A90">
        <w:rPr>
          <w:b/>
          <w:sz w:val="20"/>
          <w:szCs w:val="20"/>
        </w:rPr>
        <w:t>Gayatri Vidhya Parishad College of Engineering</w:t>
      </w:r>
      <w:r w:rsidR="00CB74BC">
        <w:rPr>
          <w:b/>
          <w:sz w:val="20"/>
          <w:szCs w:val="20"/>
        </w:rPr>
        <w:t xml:space="preserve"> |</w:t>
      </w:r>
      <w:r w:rsidRPr="00BC2A90">
        <w:rPr>
          <w:bCs/>
          <w:sz w:val="20"/>
          <w:szCs w:val="20"/>
        </w:rPr>
        <w:t xml:space="preserve"> </w:t>
      </w:r>
      <w:r w:rsidR="00F17C33">
        <w:rPr>
          <w:bCs/>
          <w:sz w:val="20"/>
          <w:szCs w:val="20"/>
        </w:rPr>
        <w:t>Bachelor’s</w:t>
      </w:r>
      <w:r w:rsidRPr="00BC2A90">
        <w:rPr>
          <w:bCs/>
          <w:sz w:val="20"/>
          <w:szCs w:val="20"/>
        </w:rPr>
        <w:t xml:space="preserve"> in Computer Science</w:t>
      </w:r>
      <w:r w:rsidRPr="00BC2A90">
        <w:rPr>
          <w:bCs/>
          <w:sz w:val="20"/>
          <w:szCs w:val="20"/>
        </w:rPr>
        <w:tab/>
        <w:t xml:space="preserve">            </w:t>
      </w:r>
      <w:r w:rsidRPr="00BC2A90">
        <w:rPr>
          <w:bCs/>
          <w:sz w:val="20"/>
          <w:szCs w:val="20"/>
        </w:rPr>
        <w:tab/>
        <w:t xml:space="preserve">           </w:t>
      </w:r>
      <w:r w:rsidR="00BC2A90">
        <w:rPr>
          <w:bCs/>
          <w:sz w:val="20"/>
          <w:szCs w:val="20"/>
        </w:rPr>
        <w:t xml:space="preserve"> </w:t>
      </w:r>
      <w:r w:rsidR="00BC2A90">
        <w:rPr>
          <w:bCs/>
          <w:sz w:val="20"/>
          <w:szCs w:val="20"/>
        </w:rPr>
        <w:tab/>
      </w:r>
      <w:r w:rsidR="00FD6714">
        <w:t>Aug 2015 - May 2019</w:t>
      </w:r>
    </w:p>
    <w:p w14:paraId="0CFFBAA9" w14:textId="6553854B" w:rsidR="002079B0" w:rsidRPr="002079B0" w:rsidRDefault="002079B0" w:rsidP="002079B0">
      <w:pPr>
        <w:ind w:left="0" w:firstLine="0"/>
        <w:rPr>
          <w:sz w:val="20"/>
          <w:szCs w:val="20"/>
        </w:rPr>
      </w:pPr>
      <w:r w:rsidRPr="002079B0">
        <w:rPr>
          <w:b/>
          <w:bCs/>
          <w:sz w:val="20"/>
          <w:szCs w:val="20"/>
        </w:rPr>
        <w:t>Coursework</w:t>
      </w:r>
      <w:r w:rsidRPr="002079B0">
        <w:rPr>
          <w:sz w:val="20"/>
          <w:szCs w:val="20"/>
        </w:rPr>
        <w:t xml:space="preserve">: Algorithms&amp; Data Structures, Operating Systems, Database Management Systems, Compilers, Cloud   </w:t>
      </w:r>
    </w:p>
    <w:p w14:paraId="0C5B9E25" w14:textId="507C69C1" w:rsidR="00DF1F28" w:rsidRPr="006933B3" w:rsidRDefault="002079B0" w:rsidP="006933B3">
      <w:pPr>
        <w:ind w:left="0" w:firstLine="0"/>
        <w:rPr>
          <w:sz w:val="20"/>
          <w:szCs w:val="20"/>
        </w:rPr>
      </w:pPr>
      <w:r w:rsidRPr="002079B0">
        <w:rPr>
          <w:sz w:val="20"/>
          <w:szCs w:val="20"/>
        </w:rPr>
        <w:t>Computing, Computer Organization &amp; Architecture, Web Technologies, Object Oriented Programming, UNIX Programming.</w:t>
      </w:r>
    </w:p>
    <w:p w14:paraId="78457CE4" w14:textId="77777777" w:rsidR="006933B3" w:rsidRDefault="006933B3">
      <w:pPr>
        <w:ind w:left="5" w:firstLine="0"/>
        <w:rPr>
          <w:b/>
          <w:color w:val="0066FF"/>
          <w:sz w:val="24"/>
          <w:szCs w:val="24"/>
        </w:rPr>
      </w:pPr>
    </w:p>
    <w:p w14:paraId="4C1E91F1" w14:textId="2ED9E57B" w:rsidR="00570DB3" w:rsidRPr="005D33D6" w:rsidRDefault="00792BC4">
      <w:pPr>
        <w:ind w:left="5" w:firstLine="0"/>
        <w:rPr>
          <w:color w:val="0066FF"/>
          <w:sz w:val="24"/>
          <w:szCs w:val="24"/>
        </w:rPr>
      </w:pPr>
      <w:r>
        <w:rPr>
          <w:b/>
          <w:color w:val="0066FF"/>
          <w:sz w:val="24"/>
          <w:szCs w:val="24"/>
        </w:rPr>
        <w:t>Employment</w:t>
      </w:r>
    </w:p>
    <w:p w14:paraId="73EEDD1C" w14:textId="77777777" w:rsidR="00887570" w:rsidRDefault="00887570" w:rsidP="00887570">
      <w:pPr>
        <w:tabs>
          <w:tab w:val="right" w:pos="10446"/>
        </w:tabs>
        <w:ind w:left="0" w:firstLine="0"/>
        <w:jc w:val="left"/>
        <w:rPr>
          <w:color w:val="0066FF"/>
          <w:u w:val="single"/>
        </w:rPr>
      </w:pPr>
      <w:r>
        <w:rPr>
          <w:color w:val="0066FF"/>
          <w:u w:val="single"/>
        </w:rPr>
        <w:t>___________________________________________________________________________________________________</w:t>
      </w:r>
    </w:p>
    <w:p w14:paraId="2EE1C69A" w14:textId="2FDEEBD8" w:rsidR="00711DE5" w:rsidRPr="00BC2A90" w:rsidRDefault="00711DE5" w:rsidP="00711DE5">
      <w:pPr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TELUS</w:t>
      </w:r>
      <w:r w:rsidRPr="00BC2A90">
        <w:rPr>
          <w:b/>
          <w:sz w:val="20"/>
          <w:szCs w:val="20"/>
        </w:rPr>
        <w:t xml:space="preserve"> Communication</w:t>
      </w:r>
      <w:r>
        <w:rPr>
          <w:b/>
          <w:sz w:val="20"/>
          <w:szCs w:val="20"/>
        </w:rPr>
        <w:t xml:space="preserve"> </w:t>
      </w:r>
      <w:r w:rsidRPr="00BC2A90">
        <w:rPr>
          <w:b/>
          <w:sz w:val="20"/>
          <w:szCs w:val="20"/>
        </w:rPr>
        <w:t>|</w:t>
      </w:r>
      <w:r w:rsidR="00064A05">
        <w:rPr>
          <w:b/>
          <w:sz w:val="20"/>
          <w:szCs w:val="20"/>
        </w:rPr>
        <w:t xml:space="preserve"> </w:t>
      </w:r>
      <w:r w:rsidRPr="00BC2A90">
        <w:rPr>
          <w:iCs/>
          <w:sz w:val="20"/>
          <w:szCs w:val="20"/>
        </w:rPr>
        <w:t>Cybersecurity Specialist</w:t>
      </w:r>
      <w:r w:rsidRPr="00BC2A90">
        <w:rPr>
          <w:bCs/>
          <w:sz w:val="20"/>
          <w:szCs w:val="20"/>
        </w:rPr>
        <w:tab/>
        <w:t xml:space="preserve">    </w:t>
      </w:r>
      <w:r w:rsidRPr="00BC2A90">
        <w:rPr>
          <w:sz w:val="20"/>
          <w:szCs w:val="20"/>
        </w:rPr>
        <w:t xml:space="preserve"> </w:t>
      </w:r>
      <w:r w:rsidRPr="00BC2A90">
        <w:rPr>
          <w:sz w:val="20"/>
          <w:szCs w:val="20"/>
        </w:rPr>
        <w:tab/>
      </w:r>
      <w:r w:rsidRPr="00BC2A90">
        <w:rPr>
          <w:sz w:val="20"/>
          <w:szCs w:val="20"/>
        </w:rPr>
        <w:tab/>
      </w:r>
      <w:r w:rsidRPr="00BC2A90">
        <w:rPr>
          <w:sz w:val="20"/>
          <w:szCs w:val="20"/>
        </w:rPr>
        <w:tab/>
      </w:r>
      <w:r w:rsidRPr="00BC2A9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Pr="00BC2A90">
        <w:rPr>
          <w:sz w:val="20"/>
          <w:szCs w:val="20"/>
        </w:rPr>
        <w:tab/>
      </w:r>
      <w:r w:rsidRPr="00BC2A90">
        <w:rPr>
          <w:sz w:val="20"/>
          <w:szCs w:val="20"/>
        </w:rPr>
        <w:tab/>
        <w:t xml:space="preserve">   </w:t>
      </w:r>
      <w:r w:rsidR="00112E5A">
        <w:rPr>
          <w:sz w:val="20"/>
          <w:szCs w:val="20"/>
        </w:rPr>
        <w:t xml:space="preserve">  </w:t>
      </w:r>
      <w:r>
        <w:rPr>
          <w:sz w:val="20"/>
          <w:szCs w:val="20"/>
        </w:rPr>
        <w:t>Jan</w:t>
      </w:r>
      <w:r w:rsidRPr="00BC2A90">
        <w:rPr>
          <w:sz w:val="20"/>
          <w:szCs w:val="20"/>
        </w:rPr>
        <w:t xml:space="preserve"> 20</w:t>
      </w:r>
      <w:r>
        <w:rPr>
          <w:sz w:val="20"/>
          <w:szCs w:val="20"/>
        </w:rPr>
        <w:t>23</w:t>
      </w:r>
      <w:r w:rsidRPr="00BC2A90">
        <w:rPr>
          <w:sz w:val="20"/>
          <w:szCs w:val="20"/>
        </w:rPr>
        <w:t xml:space="preserve"> - </w:t>
      </w:r>
      <w:r>
        <w:rPr>
          <w:sz w:val="20"/>
          <w:szCs w:val="20"/>
        </w:rPr>
        <w:t>Jul</w:t>
      </w:r>
      <w:r w:rsidRPr="00BC2A90">
        <w:rPr>
          <w:sz w:val="20"/>
          <w:szCs w:val="20"/>
        </w:rPr>
        <w:t xml:space="preserve"> 20</w:t>
      </w:r>
      <w:r>
        <w:rPr>
          <w:sz w:val="20"/>
          <w:szCs w:val="20"/>
        </w:rPr>
        <w:t>23</w:t>
      </w:r>
    </w:p>
    <w:p w14:paraId="41D6D358" w14:textId="77777777" w:rsidR="00711DE5" w:rsidRDefault="00F21462" w:rsidP="00711DE5">
      <w:pPr>
        <w:spacing w:after="197" w:line="259" w:lineRule="auto"/>
        <w:ind w:left="0" w:right="294" w:firstLine="0"/>
        <w:rPr>
          <w:sz w:val="20"/>
          <w:szCs w:val="20"/>
        </w:rPr>
      </w:pPr>
      <w:r w:rsidRPr="00BC2A90">
        <w:rPr>
          <w:b/>
          <w:bCs/>
          <w:sz w:val="20"/>
          <w:szCs w:val="20"/>
        </w:rPr>
        <w:t>Client:</w:t>
      </w:r>
      <w:r w:rsidR="00441A93" w:rsidRPr="00BC2A90">
        <w:rPr>
          <w:b/>
          <w:bCs/>
          <w:sz w:val="20"/>
          <w:szCs w:val="20"/>
        </w:rPr>
        <w:t xml:space="preserve"> </w:t>
      </w:r>
      <w:r w:rsidR="00441A93" w:rsidRPr="00C41279">
        <w:rPr>
          <w:sz w:val="20"/>
          <w:szCs w:val="20"/>
        </w:rPr>
        <w:t>BC Hydro</w:t>
      </w:r>
    </w:p>
    <w:p w14:paraId="07F2BBC0" w14:textId="03E9F7DF" w:rsidR="00404A8F" w:rsidRPr="00711DE5" w:rsidRDefault="00404A8F" w:rsidP="00711DE5">
      <w:pPr>
        <w:pStyle w:val="ListParagraph"/>
        <w:numPr>
          <w:ilvl w:val="0"/>
          <w:numId w:val="16"/>
        </w:numPr>
        <w:spacing w:after="197" w:line="259" w:lineRule="auto"/>
        <w:ind w:right="294"/>
        <w:rPr>
          <w:rFonts w:asciiTheme="majorHAnsi" w:hAnsiTheme="majorHAnsi" w:cstheme="majorHAnsi"/>
          <w:sz w:val="20"/>
          <w:szCs w:val="20"/>
        </w:rPr>
      </w:pPr>
      <w:r w:rsidRPr="00711DE5">
        <w:rPr>
          <w:rFonts w:asciiTheme="majorHAnsi" w:hAnsiTheme="majorHAnsi" w:cstheme="majorHAnsi"/>
          <w:sz w:val="20"/>
          <w:szCs w:val="20"/>
        </w:rPr>
        <w:t>Developed and deployed automation tools using Python and Selenium to streamline SOC documentation, KPI dashboards, and CVE detection, reducing manual effort by 50% and accelerating vulnerability detection from 2 days to 10 minutes.</w:t>
      </w:r>
    </w:p>
    <w:p w14:paraId="4485DEBD" w14:textId="77777777" w:rsidR="005F23E3" w:rsidRPr="005F23E3" w:rsidRDefault="00000000" w:rsidP="00711DE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 w:rsidRPr="005F23E3">
        <w:rPr>
          <w:rFonts w:asciiTheme="majorHAnsi" w:hAnsiTheme="majorHAnsi" w:cstheme="majorHAnsi"/>
          <w:sz w:val="20"/>
          <w:szCs w:val="20"/>
        </w:rPr>
        <w:t>De</w:t>
      </w:r>
      <w:r w:rsidR="00441A93" w:rsidRPr="005F23E3">
        <w:rPr>
          <w:rFonts w:asciiTheme="majorHAnsi" w:hAnsiTheme="majorHAnsi" w:cstheme="majorHAnsi"/>
          <w:sz w:val="20"/>
          <w:szCs w:val="20"/>
        </w:rPr>
        <w:t>ployed</w:t>
      </w:r>
      <w:r w:rsidRPr="005F23E3">
        <w:rPr>
          <w:rFonts w:asciiTheme="majorHAnsi" w:hAnsiTheme="majorHAnsi" w:cstheme="majorHAnsi"/>
          <w:sz w:val="20"/>
          <w:szCs w:val="20"/>
        </w:rPr>
        <w:t xml:space="preserve"> an automation tool using OpenVuln API to </w:t>
      </w:r>
      <w:r w:rsidR="00654507" w:rsidRPr="005F23E3">
        <w:rPr>
          <w:rFonts w:asciiTheme="majorHAnsi" w:hAnsiTheme="majorHAnsi" w:cstheme="majorHAnsi"/>
          <w:sz w:val="20"/>
          <w:szCs w:val="20"/>
        </w:rPr>
        <w:t>detect</w:t>
      </w:r>
      <w:r w:rsidRPr="005F23E3">
        <w:rPr>
          <w:rFonts w:asciiTheme="majorHAnsi" w:hAnsiTheme="majorHAnsi" w:cstheme="majorHAnsi"/>
          <w:sz w:val="20"/>
          <w:szCs w:val="20"/>
        </w:rPr>
        <w:t xml:space="preserve"> Common Vulnerabilities and Exposures (CVE) for Cisco routers and firewalls</w:t>
      </w:r>
      <w:r w:rsidR="00654507" w:rsidRPr="005F23E3">
        <w:rPr>
          <w:rFonts w:asciiTheme="majorHAnsi" w:hAnsiTheme="majorHAnsi" w:cstheme="majorHAnsi"/>
          <w:sz w:val="20"/>
          <w:szCs w:val="20"/>
        </w:rPr>
        <w:t xml:space="preserve"> </w:t>
      </w:r>
      <w:r w:rsidRPr="005F23E3">
        <w:rPr>
          <w:rFonts w:asciiTheme="majorHAnsi" w:hAnsiTheme="majorHAnsi" w:cstheme="majorHAnsi"/>
          <w:sz w:val="20"/>
          <w:szCs w:val="20"/>
        </w:rPr>
        <w:t>on the client's infrastructure</w:t>
      </w:r>
      <w:r w:rsidR="00654507" w:rsidRPr="005F23E3">
        <w:rPr>
          <w:rFonts w:asciiTheme="majorHAnsi" w:hAnsiTheme="majorHAnsi" w:cstheme="majorHAnsi"/>
          <w:sz w:val="20"/>
          <w:szCs w:val="20"/>
        </w:rPr>
        <w:t xml:space="preserve">, which reduced the time to 10 minutes instead of </w:t>
      </w:r>
      <w:r w:rsidR="00A74A01" w:rsidRPr="005F23E3">
        <w:rPr>
          <w:rFonts w:asciiTheme="majorHAnsi" w:hAnsiTheme="majorHAnsi" w:cstheme="majorHAnsi"/>
          <w:sz w:val="20"/>
          <w:szCs w:val="20"/>
        </w:rPr>
        <w:t xml:space="preserve">2 </w:t>
      </w:r>
      <w:r w:rsidR="00654507" w:rsidRPr="005F23E3">
        <w:rPr>
          <w:rFonts w:asciiTheme="majorHAnsi" w:hAnsiTheme="majorHAnsi" w:cstheme="majorHAnsi"/>
          <w:sz w:val="20"/>
          <w:szCs w:val="20"/>
        </w:rPr>
        <w:t>days</w:t>
      </w:r>
      <w:r w:rsidR="005F23E3" w:rsidRPr="005F23E3">
        <w:rPr>
          <w:rFonts w:asciiTheme="majorHAnsi" w:hAnsiTheme="majorHAnsi" w:cstheme="majorHAnsi"/>
          <w:sz w:val="20"/>
          <w:szCs w:val="20"/>
        </w:rPr>
        <w:t>.</w:t>
      </w:r>
    </w:p>
    <w:p w14:paraId="66D709A4" w14:textId="58A81DA3" w:rsidR="00404A8F" w:rsidRPr="005F23E3" w:rsidRDefault="00404A8F" w:rsidP="00711DE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 w:rsidRPr="005F23E3">
        <w:rPr>
          <w:rFonts w:asciiTheme="majorHAnsi" w:hAnsiTheme="majorHAnsi" w:cstheme="majorHAnsi"/>
          <w:sz w:val="20"/>
          <w:szCs w:val="20"/>
        </w:rPr>
        <w:t>Automated SIEM use case testing and threat detection processes, improving response times and accuracy by 40%.</w:t>
      </w:r>
    </w:p>
    <w:p w14:paraId="22862192" w14:textId="45B5B469" w:rsidR="00A20714" w:rsidRPr="005F23E3" w:rsidRDefault="00A20714" w:rsidP="00711DE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 w:rsidRPr="005F23E3">
        <w:rPr>
          <w:rFonts w:asciiTheme="majorHAnsi" w:hAnsiTheme="majorHAnsi" w:cstheme="majorHAnsi"/>
          <w:sz w:val="20"/>
          <w:szCs w:val="20"/>
        </w:rPr>
        <w:t>Monitored and updated Cisco firewalls, applying regular security patches and managing threat analysis with 9</w:t>
      </w:r>
      <w:r w:rsidR="00404A8F" w:rsidRPr="005F23E3">
        <w:rPr>
          <w:rFonts w:asciiTheme="majorHAnsi" w:hAnsiTheme="majorHAnsi" w:cstheme="majorHAnsi"/>
          <w:sz w:val="20"/>
          <w:szCs w:val="20"/>
        </w:rPr>
        <w:t>9</w:t>
      </w:r>
      <w:r w:rsidRPr="005F23E3">
        <w:rPr>
          <w:rFonts w:asciiTheme="majorHAnsi" w:hAnsiTheme="majorHAnsi" w:cstheme="majorHAnsi"/>
          <w:sz w:val="20"/>
          <w:szCs w:val="20"/>
        </w:rPr>
        <w:t>% uptime.</w:t>
      </w:r>
    </w:p>
    <w:p w14:paraId="334152A7" w14:textId="4A857A8D" w:rsidR="00C232DC" w:rsidRPr="005F23E3" w:rsidRDefault="00C232DC" w:rsidP="00711DE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 w:rsidRPr="005F23E3">
        <w:rPr>
          <w:rFonts w:asciiTheme="majorHAnsi" w:hAnsiTheme="majorHAnsi" w:cstheme="majorHAnsi"/>
          <w:sz w:val="20"/>
          <w:szCs w:val="20"/>
        </w:rPr>
        <w:t>Utilized Cisco Firepower for centralized network security policy management, event monitoring, and threat detection</w:t>
      </w:r>
    </w:p>
    <w:p w14:paraId="2FA0BFB8" w14:textId="77777777" w:rsidR="00D47939" w:rsidRPr="00BC2A90" w:rsidRDefault="00D47939" w:rsidP="005F23E3">
      <w:pPr>
        <w:ind w:left="926" w:firstLine="0"/>
        <w:rPr>
          <w:sz w:val="20"/>
          <w:szCs w:val="20"/>
        </w:rPr>
      </w:pPr>
    </w:p>
    <w:p w14:paraId="4AE10448" w14:textId="510DADD2" w:rsidR="006F5DC9" w:rsidRPr="00BC2A90" w:rsidRDefault="00000000" w:rsidP="00687772">
      <w:pPr>
        <w:tabs>
          <w:tab w:val="center" w:pos="9352"/>
        </w:tabs>
        <w:spacing w:after="17" w:line="259" w:lineRule="auto"/>
        <w:ind w:left="-10" w:firstLine="0"/>
        <w:rPr>
          <w:sz w:val="20"/>
          <w:szCs w:val="20"/>
        </w:rPr>
      </w:pPr>
      <w:r w:rsidRPr="00BC2A90">
        <w:rPr>
          <w:b/>
          <w:sz w:val="20"/>
          <w:szCs w:val="20"/>
        </w:rPr>
        <w:t xml:space="preserve">IBM </w:t>
      </w:r>
      <w:r w:rsidR="00064A05">
        <w:rPr>
          <w:b/>
          <w:sz w:val="20"/>
          <w:szCs w:val="20"/>
        </w:rPr>
        <w:t xml:space="preserve">| </w:t>
      </w:r>
      <w:r w:rsidR="00A74A01" w:rsidRPr="00BC2A90">
        <w:rPr>
          <w:iCs/>
          <w:sz w:val="20"/>
          <w:szCs w:val="20"/>
        </w:rPr>
        <w:t>System</w:t>
      </w:r>
      <w:r w:rsidRPr="00BC2A90">
        <w:rPr>
          <w:iCs/>
          <w:sz w:val="20"/>
          <w:szCs w:val="20"/>
        </w:rPr>
        <w:t xml:space="preserve"> Administrator</w:t>
      </w:r>
      <w:r w:rsidRPr="00BC2A90">
        <w:rPr>
          <w:i/>
          <w:sz w:val="20"/>
          <w:szCs w:val="20"/>
        </w:rPr>
        <w:t xml:space="preserve"> </w:t>
      </w:r>
      <w:r w:rsidRPr="00BC2A90">
        <w:rPr>
          <w:i/>
          <w:sz w:val="20"/>
          <w:szCs w:val="20"/>
        </w:rPr>
        <w:tab/>
      </w:r>
      <w:r w:rsidR="00687772">
        <w:rPr>
          <w:i/>
          <w:sz w:val="20"/>
          <w:szCs w:val="20"/>
        </w:rPr>
        <w:t xml:space="preserve"> </w:t>
      </w:r>
      <w:r w:rsidR="00687772">
        <w:rPr>
          <w:iCs/>
          <w:sz w:val="20"/>
          <w:szCs w:val="20"/>
        </w:rPr>
        <w:t xml:space="preserve">                 </w:t>
      </w:r>
      <w:r w:rsidR="00112E5A">
        <w:rPr>
          <w:iCs/>
          <w:sz w:val="20"/>
          <w:szCs w:val="20"/>
        </w:rPr>
        <w:t xml:space="preserve">   </w:t>
      </w:r>
      <w:r w:rsidRPr="00BC2A90">
        <w:rPr>
          <w:sz w:val="20"/>
          <w:szCs w:val="20"/>
        </w:rPr>
        <w:t xml:space="preserve">June 2019 – June 2022 </w:t>
      </w:r>
    </w:p>
    <w:p w14:paraId="58B1A91D" w14:textId="77777777" w:rsidR="005F23E3" w:rsidRDefault="004718A1" w:rsidP="005F23E3">
      <w:pPr>
        <w:tabs>
          <w:tab w:val="center" w:pos="9352"/>
        </w:tabs>
        <w:spacing w:after="17" w:line="259" w:lineRule="auto"/>
        <w:ind w:left="0" w:firstLine="0"/>
        <w:jc w:val="left"/>
        <w:rPr>
          <w:bCs/>
          <w:sz w:val="20"/>
          <w:szCs w:val="20"/>
        </w:rPr>
      </w:pPr>
      <w:r w:rsidRPr="00BC2A90">
        <w:rPr>
          <w:b/>
          <w:sz w:val="20"/>
          <w:szCs w:val="20"/>
        </w:rPr>
        <w:t>Client:</w:t>
      </w:r>
      <w:r w:rsidR="00441A93" w:rsidRPr="00BC2A90">
        <w:rPr>
          <w:b/>
          <w:sz w:val="20"/>
          <w:szCs w:val="20"/>
        </w:rPr>
        <w:t xml:space="preserve"> </w:t>
      </w:r>
      <w:r w:rsidR="00441A93" w:rsidRPr="00BC2A90">
        <w:rPr>
          <w:bCs/>
          <w:sz w:val="20"/>
          <w:szCs w:val="20"/>
        </w:rPr>
        <w:t>Discover Financial Services</w:t>
      </w:r>
    </w:p>
    <w:p w14:paraId="24981C2C" w14:textId="7DC3B989" w:rsidR="006F5DC9" w:rsidRPr="005F23E3" w:rsidRDefault="00FC439B" w:rsidP="005F23E3">
      <w:pPr>
        <w:tabs>
          <w:tab w:val="center" w:pos="9352"/>
        </w:tabs>
        <w:spacing w:after="17" w:line="259" w:lineRule="auto"/>
        <w:ind w:left="0" w:firstLine="0"/>
        <w:jc w:val="left"/>
        <w:rPr>
          <w:bCs/>
          <w:sz w:val="20"/>
          <w:szCs w:val="20"/>
        </w:rPr>
      </w:pPr>
      <w:r w:rsidRPr="00BC2A90">
        <w:rPr>
          <w:b/>
          <w:sz w:val="20"/>
          <w:szCs w:val="20"/>
        </w:rPr>
        <w:t>Lea</w:t>
      </w:r>
      <w:r w:rsidR="00654507" w:rsidRPr="00BC2A90">
        <w:rPr>
          <w:b/>
          <w:sz w:val="20"/>
          <w:szCs w:val="20"/>
        </w:rPr>
        <w:t xml:space="preserve">d Datacenter Migration | </w:t>
      </w:r>
      <w:r w:rsidR="006F5DC9" w:rsidRPr="00BC2A90">
        <w:rPr>
          <w:b/>
          <w:sz w:val="20"/>
          <w:szCs w:val="20"/>
        </w:rPr>
        <w:t>Tech:</w:t>
      </w:r>
      <w:r w:rsidR="00654507" w:rsidRPr="00BC2A90">
        <w:rPr>
          <w:b/>
          <w:sz w:val="20"/>
          <w:szCs w:val="20"/>
        </w:rPr>
        <w:t xml:space="preserve"> </w:t>
      </w:r>
      <w:r w:rsidR="00441A93" w:rsidRPr="00BC2A90">
        <w:rPr>
          <w:sz w:val="20"/>
          <w:szCs w:val="20"/>
        </w:rPr>
        <w:t>AWS, Splunk, Mainframe</w:t>
      </w:r>
    </w:p>
    <w:p w14:paraId="598B7857" w14:textId="5B9DC430" w:rsidR="0028085C" w:rsidRPr="00BC2A90" w:rsidRDefault="0028085C" w:rsidP="00E06C9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C2A90">
        <w:rPr>
          <w:sz w:val="20"/>
          <w:szCs w:val="20"/>
        </w:rPr>
        <w:t>Directed two major data center migrations, achieving seamless transition of 18 cluster servers and nearly 2PB of data. Ensured zero downtime and a cost saving of $100,000</w:t>
      </w:r>
      <w:r w:rsidR="006D3EF2">
        <w:rPr>
          <w:sz w:val="20"/>
          <w:szCs w:val="20"/>
        </w:rPr>
        <w:t xml:space="preserve"> anually</w:t>
      </w:r>
      <w:r w:rsidRPr="00BC2A90">
        <w:rPr>
          <w:sz w:val="20"/>
          <w:szCs w:val="20"/>
        </w:rPr>
        <w:t xml:space="preserve"> by collaborating with a global cross-functional team for meticulous planning and execution.</w:t>
      </w:r>
    </w:p>
    <w:p w14:paraId="48E7ADD4" w14:textId="0E39C6C7" w:rsidR="00570DB3" w:rsidRPr="00BC2A90" w:rsidRDefault="00000000" w:rsidP="00E06C9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C2A90">
        <w:rPr>
          <w:color w:val="000000"/>
          <w:sz w:val="20"/>
          <w:szCs w:val="20"/>
        </w:rPr>
        <w:t xml:space="preserve">Implemented Hyperswaps for swapping between </w:t>
      </w:r>
      <w:r w:rsidR="004718A1" w:rsidRPr="00BC2A90">
        <w:rPr>
          <w:color w:val="000000"/>
          <w:sz w:val="20"/>
          <w:szCs w:val="20"/>
        </w:rPr>
        <w:t>two</w:t>
      </w:r>
      <w:r w:rsidRPr="00BC2A90">
        <w:rPr>
          <w:color w:val="000000"/>
          <w:sz w:val="20"/>
          <w:szCs w:val="20"/>
        </w:rPr>
        <w:t xml:space="preserve"> datacenters for doing maintenance work on the slave environment and re-swapping them quarterly for bringing </w:t>
      </w:r>
      <w:r w:rsidR="00E06C9B" w:rsidRPr="00BC2A90">
        <w:rPr>
          <w:color w:val="000000"/>
          <w:sz w:val="20"/>
          <w:szCs w:val="20"/>
        </w:rPr>
        <w:t>100%</w:t>
      </w:r>
      <w:r w:rsidRPr="00BC2A90">
        <w:rPr>
          <w:color w:val="000000"/>
          <w:sz w:val="20"/>
          <w:szCs w:val="20"/>
        </w:rPr>
        <w:t xml:space="preserve"> performance of the servers.</w:t>
      </w:r>
    </w:p>
    <w:p w14:paraId="7B048AA9" w14:textId="0B286406" w:rsidR="00570DB3" w:rsidRPr="00BC2A90" w:rsidRDefault="0028085C" w:rsidP="00E06C9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C2A90">
        <w:rPr>
          <w:sz w:val="20"/>
          <w:szCs w:val="20"/>
        </w:rPr>
        <w:t>Simulated and documented disaster recovery methodologies to maintain 100% Recovery Time Objective (RTO) and Recovery Point Objective (RPO). Reduced RTO from 7 days to 18 hours, resulting in a $50,000 cost saving</w:t>
      </w:r>
      <w:r w:rsidR="006D3EF2">
        <w:rPr>
          <w:sz w:val="20"/>
          <w:szCs w:val="20"/>
        </w:rPr>
        <w:t xml:space="preserve"> anually</w:t>
      </w:r>
      <w:r w:rsidR="006F5DC9" w:rsidRPr="00BC2A90">
        <w:rPr>
          <w:sz w:val="20"/>
          <w:szCs w:val="20"/>
        </w:rPr>
        <w:t>.</w:t>
      </w:r>
      <w:r w:rsidRPr="00BC2A90">
        <w:rPr>
          <w:sz w:val="20"/>
          <w:szCs w:val="20"/>
        </w:rPr>
        <w:t xml:space="preserve"> </w:t>
      </w:r>
    </w:p>
    <w:p w14:paraId="2BE4FFDA" w14:textId="42C7A0C2" w:rsidR="00961EC2" w:rsidRPr="00961EC2" w:rsidRDefault="0028085C" w:rsidP="00961EC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C2A90">
        <w:rPr>
          <w:sz w:val="20"/>
          <w:szCs w:val="20"/>
        </w:rPr>
        <w:t>Utilized Splunk for network activity monitoring, increasing the detection rate and improving the response to potential threats through effective logging and analysis.</w:t>
      </w:r>
    </w:p>
    <w:p w14:paraId="50A68F32" w14:textId="27763E06" w:rsidR="006F5DC9" w:rsidRPr="00BC2A90" w:rsidRDefault="006F5DC9" w:rsidP="00892FAE">
      <w:pPr>
        <w:spacing w:after="31" w:line="259" w:lineRule="auto"/>
        <w:ind w:left="0" w:firstLine="0"/>
        <w:jc w:val="left"/>
        <w:rPr>
          <w:b/>
          <w:bCs/>
          <w:sz w:val="20"/>
          <w:szCs w:val="20"/>
        </w:rPr>
      </w:pPr>
      <w:r w:rsidRPr="00BC2A90">
        <w:rPr>
          <w:b/>
          <w:bCs/>
          <w:sz w:val="20"/>
          <w:szCs w:val="20"/>
        </w:rPr>
        <w:t xml:space="preserve">Client: </w:t>
      </w:r>
      <w:r w:rsidRPr="00BC2A90">
        <w:rPr>
          <w:sz w:val="20"/>
          <w:szCs w:val="20"/>
        </w:rPr>
        <w:t>Safeway Albertsons</w:t>
      </w:r>
    </w:p>
    <w:p w14:paraId="78485DC4" w14:textId="17F2F8CB" w:rsidR="00570DB3" w:rsidRPr="00BC2A90" w:rsidRDefault="00000000" w:rsidP="00C15FCB">
      <w:pPr>
        <w:spacing w:after="31" w:line="259" w:lineRule="auto"/>
        <w:ind w:left="0" w:firstLine="0"/>
        <w:jc w:val="left"/>
        <w:rPr>
          <w:sz w:val="20"/>
          <w:szCs w:val="20"/>
        </w:rPr>
      </w:pPr>
      <w:r w:rsidRPr="00BC2A90">
        <w:rPr>
          <w:b/>
          <w:sz w:val="20"/>
          <w:szCs w:val="20"/>
        </w:rPr>
        <w:t xml:space="preserve">Mainframe </w:t>
      </w:r>
      <w:r w:rsidR="006F5DC9" w:rsidRPr="00BC2A90">
        <w:rPr>
          <w:b/>
          <w:sz w:val="20"/>
          <w:szCs w:val="20"/>
        </w:rPr>
        <w:t>M</w:t>
      </w:r>
      <w:r w:rsidRPr="00BC2A90">
        <w:rPr>
          <w:b/>
          <w:sz w:val="20"/>
          <w:szCs w:val="20"/>
        </w:rPr>
        <w:t xml:space="preserve">odernization | </w:t>
      </w:r>
      <w:r w:rsidR="009A1E8A" w:rsidRPr="00BC2A90">
        <w:rPr>
          <w:b/>
          <w:sz w:val="20"/>
          <w:szCs w:val="20"/>
        </w:rPr>
        <w:t>Tech:</w:t>
      </w:r>
      <w:r w:rsidRPr="00BC2A90">
        <w:rPr>
          <w:b/>
          <w:sz w:val="20"/>
          <w:szCs w:val="20"/>
        </w:rPr>
        <w:t xml:space="preserve"> </w:t>
      </w:r>
      <w:r w:rsidRPr="00BC2A90">
        <w:rPr>
          <w:sz w:val="20"/>
          <w:szCs w:val="20"/>
        </w:rPr>
        <w:t xml:space="preserve">RHEL, OpenShift, IBM cloud, Containers and Microservices </w:t>
      </w:r>
    </w:p>
    <w:p w14:paraId="0252820F" w14:textId="18CB9C5C" w:rsidR="002079B0" w:rsidRDefault="002079B0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2079B0">
        <w:rPr>
          <w:sz w:val="20"/>
          <w:szCs w:val="20"/>
        </w:rPr>
        <w:t>Transitioned 50% of legacy applications to RHEL in IBM Cloud, enhancing scalability and flexibility through containerization using Z-OS.</w:t>
      </w:r>
    </w:p>
    <w:p w14:paraId="0B422975" w14:textId="440B5897" w:rsidR="00570DB3" w:rsidRPr="00BC2A90" w:rsidRDefault="0028085C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C2A90">
        <w:rPr>
          <w:sz w:val="20"/>
          <w:szCs w:val="20"/>
        </w:rPr>
        <w:t xml:space="preserve">Replicated mainframe applications to a hybrid environment, transitioning 50% of legacy applications to RHEL deployed in IBM Cloud. Implemented containerization using Z-OS, enhancing the scalability and flexibility of legacy systems. </w:t>
      </w:r>
    </w:p>
    <w:p w14:paraId="043D2DB9" w14:textId="61DE1222" w:rsidR="00570DB3" w:rsidRPr="00BC2A90" w:rsidRDefault="0028085C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C2A90">
        <w:rPr>
          <w:sz w:val="20"/>
          <w:szCs w:val="20"/>
        </w:rPr>
        <w:t>Streamlined process documentation for incident response reporting, resulting in efficient training datasets for issue mitigation and saving $120,000 in operational costs</w:t>
      </w:r>
      <w:r w:rsidR="006D3EF2">
        <w:rPr>
          <w:sz w:val="20"/>
          <w:szCs w:val="20"/>
        </w:rPr>
        <w:t xml:space="preserve"> anually</w:t>
      </w:r>
      <w:r w:rsidRPr="00BC2A90">
        <w:rPr>
          <w:sz w:val="20"/>
          <w:szCs w:val="20"/>
        </w:rPr>
        <w:t>.</w:t>
      </w:r>
    </w:p>
    <w:p w14:paraId="3A0FB8DF" w14:textId="3ACBD9CE" w:rsidR="00570DB3" w:rsidRPr="00BC2A90" w:rsidRDefault="0028085C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C2A90">
        <w:rPr>
          <w:sz w:val="20"/>
          <w:szCs w:val="20"/>
        </w:rPr>
        <w:t>Established guidelines for user retention, server rules, and password management, enhancing security protocols and system stability.</w:t>
      </w:r>
    </w:p>
    <w:p w14:paraId="03B6D2A6" w14:textId="62103111" w:rsidR="008C40BA" w:rsidRDefault="0028085C" w:rsidP="008C40BA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C2A90">
        <w:rPr>
          <w:sz w:val="20"/>
          <w:szCs w:val="20"/>
        </w:rPr>
        <w:t>Developed and automated data center health checks for servers, using Python to route critical scaling issue notifications via SMTP to designated email addresses, improving proactive maintenance</w:t>
      </w:r>
      <w:r w:rsidR="008C40BA" w:rsidRPr="00BC2A90">
        <w:rPr>
          <w:sz w:val="20"/>
          <w:szCs w:val="20"/>
        </w:rPr>
        <w:t>.</w:t>
      </w:r>
    </w:p>
    <w:p w14:paraId="291B4988" w14:textId="77777777" w:rsidR="00BF295B" w:rsidRDefault="00BF295B" w:rsidP="00687772">
      <w:pPr>
        <w:ind w:left="0" w:firstLine="0"/>
        <w:rPr>
          <w:b/>
          <w:sz w:val="20"/>
          <w:szCs w:val="20"/>
        </w:rPr>
      </w:pPr>
    </w:p>
    <w:p w14:paraId="254D22DB" w14:textId="6A89318A" w:rsidR="00FC439B" w:rsidRPr="00BC2A90" w:rsidRDefault="00FC439B" w:rsidP="00687772">
      <w:pPr>
        <w:ind w:left="0" w:firstLine="0"/>
        <w:rPr>
          <w:sz w:val="20"/>
          <w:szCs w:val="20"/>
        </w:rPr>
      </w:pPr>
      <w:r w:rsidRPr="00BC2A90">
        <w:rPr>
          <w:b/>
          <w:sz w:val="20"/>
          <w:szCs w:val="20"/>
        </w:rPr>
        <w:t xml:space="preserve">Fame Technologies </w:t>
      </w:r>
      <w:r w:rsidR="007D591F">
        <w:rPr>
          <w:b/>
          <w:sz w:val="20"/>
          <w:szCs w:val="20"/>
        </w:rPr>
        <w:t xml:space="preserve">| </w:t>
      </w:r>
      <w:r w:rsidR="00D71420" w:rsidRPr="00BC2A90">
        <w:rPr>
          <w:bCs/>
          <w:sz w:val="20"/>
          <w:szCs w:val="20"/>
        </w:rPr>
        <w:t>DevOps Engineer</w:t>
      </w:r>
      <w:r w:rsidR="00D71420" w:rsidRPr="00BC2A90">
        <w:rPr>
          <w:bCs/>
          <w:sz w:val="20"/>
          <w:szCs w:val="20"/>
        </w:rPr>
        <w:tab/>
        <w:t xml:space="preserve">    </w:t>
      </w:r>
      <w:r w:rsidRPr="00BC2A90">
        <w:rPr>
          <w:sz w:val="20"/>
          <w:szCs w:val="20"/>
        </w:rPr>
        <w:t xml:space="preserve"> </w:t>
      </w:r>
      <w:r w:rsidRPr="00BC2A90">
        <w:rPr>
          <w:sz w:val="20"/>
          <w:szCs w:val="20"/>
        </w:rPr>
        <w:tab/>
      </w:r>
      <w:r w:rsidRPr="00BC2A90">
        <w:rPr>
          <w:sz w:val="20"/>
          <w:szCs w:val="20"/>
        </w:rPr>
        <w:tab/>
      </w:r>
      <w:r w:rsidRPr="00BC2A90">
        <w:rPr>
          <w:sz w:val="20"/>
          <w:szCs w:val="20"/>
        </w:rPr>
        <w:tab/>
      </w:r>
      <w:r w:rsidRPr="00BC2A90">
        <w:rPr>
          <w:sz w:val="20"/>
          <w:szCs w:val="20"/>
        </w:rPr>
        <w:tab/>
      </w:r>
      <w:r w:rsidR="00E130DF">
        <w:rPr>
          <w:sz w:val="20"/>
          <w:szCs w:val="20"/>
        </w:rPr>
        <w:t xml:space="preserve">               </w:t>
      </w:r>
      <w:r w:rsidRPr="00BC2A90">
        <w:rPr>
          <w:sz w:val="20"/>
          <w:szCs w:val="20"/>
        </w:rPr>
        <w:tab/>
      </w:r>
      <w:r w:rsidRPr="00BC2A90">
        <w:rPr>
          <w:sz w:val="20"/>
          <w:szCs w:val="20"/>
        </w:rPr>
        <w:tab/>
        <w:t xml:space="preserve">        </w:t>
      </w:r>
      <w:r w:rsidR="00E130DF">
        <w:rPr>
          <w:sz w:val="20"/>
          <w:szCs w:val="20"/>
        </w:rPr>
        <w:t xml:space="preserve">   </w:t>
      </w:r>
      <w:r w:rsidR="00687772">
        <w:rPr>
          <w:sz w:val="20"/>
          <w:szCs w:val="20"/>
        </w:rPr>
        <w:t xml:space="preserve">        </w:t>
      </w:r>
      <w:r w:rsidRPr="00BC2A90">
        <w:rPr>
          <w:sz w:val="20"/>
          <w:szCs w:val="20"/>
        </w:rPr>
        <w:t>Oct 2018 - May 2019</w:t>
      </w:r>
    </w:p>
    <w:p w14:paraId="48413700" w14:textId="7F3ABAEA" w:rsidR="00FC439B" w:rsidRPr="00BC2A90" w:rsidRDefault="00FC439B" w:rsidP="00FC43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C2A90">
        <w:rPr>
          <w:sz w:val="20"/>
          <w:szCs w:val="20"/>
        </w:rPr>
        <w:t>Developed, optimized, and maintained scalable web applications using Node.js and React, improving user experience and performance through efficient front-end and back-end integration.</w:t>
      </w:r>
    </w:p>
    <w:p w14:paraId="5ACB5B13" w14:textId="2DC842E9" w:rsidR="00FC439B" w:rsidRPr="00BC2A90" w:rsidRDefault="00FC439B" w:rsidP="00FC43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C2A90">
        <w:rPr>
          <w:sz w:val="20"/>
          <w:szCs w:val="20"/>
        </w:rPr>
        <w:t>Utilized AWS for deploying and managing applications, leveraging services such as EC2, S3, and Lambda to enhance scalability and reliability of web solutions.</w:t>
      </w:r>
    </w:p>
    <w:p w14:paraId="09641E1A" w14:textId="1D639877" w:rsidR="00FC439B" w:rsidRPr="00BC2A90" w:rsidRDefault="00FC439B" w:rsidP="00FC43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C2A90">
        <w:rPr>
          <w:sz w:val="20"/>
          <w:szCs w:val="20"/>
        </w:rPr>
        <w:t>Configured and managed domain services using GoDaddy and Namecheap, streamlining domain registration and DNS management for client web applications.</w:t>
      </w:r>
    </w:p>
    <w:p w14:paraId="3A73823D" w14:textId="77777777" w:rsidR="006933B3" w:rsidRDefault="006933B3" w:rsidP="006933B3">
      <w:pPr>
        <w:pStyle w:val="ListParagraph"/>
        <w:ind w:left="360" w:firstLine="0"/>
        <w:rPr>
          <w:sz w:val="20"/>
          <w:szCs w:val="20"/>
        </w:rPr>
      </w:pPr>
    </w:p>
    <w:p w14:paraId="3AF1DD1F" w14:textId="1CD53589" w:rsidR="00FC439B" w:rsidRPr="00BC2A90" w:rsidRDefault="00FC439B" w:rsidP="00FC43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C2A90">
        <w:rPr>
          <w:sz w:val="20"/>
          <w:szCs w:val="20"/>
        </w:rPr>
        <w:t>Actively collaborated with cross-functional teams, including design and operations, to ensure efficient development, testing, and deployment of full-stack applications with minimal downtime.</w:t>
      </w:r>
    </w:p>
    <w:p w14:paraId="07F969E9" w14:textId="6B45F0F0" w:rsidR="00A03549" w:rsidRDefault="00A03549" w:rsidP="00EC511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C2A90">
        <w:rPr>
          <w:sz w:val="20"/>
          <w:szCs w:val="20"/>
        </w:rPr>
        <w:t>Developed and integrated captive portal solutions for secure network access, improving user authentication and access control for web applications.</w:t>
      </w:r>
    </w:p>
    <w:p w14:paraId="6C088284" w14:textId="77777777" w:rsidR="008261AC" w:rsidRDefault="008261AC" w:rsidP="008261AC">
      <w:pPr>
        <w:ind w:left="0" w:firstLine="0"/>
        <w:rPr>
          <w:b/>
          <w:sz w:val="20"/>
          <w:szCs w:val="20"/>
        </w:rPr>
      </w:pPr>
    </w:p>
    <w:p w14:paraId="40B4CF97" w14:textId="71D0E3DA" w:rsidR="00FC439B" w:rsidRPr="00BC2A90" w:rsidRDefault="008261AC" w:rsidP="008261AC">
      <w:pPr>
        <w:ind w:left="0" w:firstLine="0"/>
        <w:rPr>
          <w:sz w:val="20"/>
          <w:szCs w:val="20"/>
        </w:rPr>
      </w:pPr>
      <w:r>
        <w:rPr>
          <w:b/>
          <w:sz w:val="20"/>
          <w:szCs w:val="20"/>
        </w:rPr>
        <w:t>Aspire</w:t>
      </w:r>
      <w:r w:rsidRPr="008261A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vision</w:t>
      </w:r>
      <w:r w:rsidRPr="008261AC">
        <w:rPr>
          <w:b/>
          <w:sz w:val="20"/>
          <w:szCs w:val="20"/>
        </w:rPr>
        <w:t xml:space="preserve"> </w:t>
      </w:r>
      <w:r w:rsidR="002D006C">
        <w:rPr>
          <w:b/>
          <w:sz w:val="20"/>
          <w:szCs w:val="20"/>
        </w:rPr>
        <w:t xml:space="preserve">| </w:t>
      </w:r>
      <w:r>
        <w:rPr>
          <w:bCs/>
          <w:sz w:val="20"/>
          <w:szCs w:val="20"/>
        </w:rPr>
        <w:t>Python Developer</w:t>
      </w:r>
      <w:r w:rsidRPr="008261AC">
        <w:rPr>
          <w:bCs/>
          <w:sz w:val="20"/>
          <w:szCs w:val="20"/>
        </w:rPr>
        <w:tab/>
        <w:t xml:space="preserve">    </w:t>
      </w:r>
      <w:r w:rsidRPr="008261AC">
        <w:rPr>
          <w:sz w:val="20"/>
          <w:szCs w:val="20"/>
        </w:rPr>
        <w:t xml:space="preserve"> </w:t>
      </w:r>
      <w:r w:rsidRPr="008261AC">
        <w:rPr>
          <w:sz w:val="20"/>
          <w:szCs w:val="20"/>
        </w:rPr>
        <w:tab/>
      </w:r>
      <w:r w:rsidRPr="008261AC">
        <w:rPr>
          <w:sz w:val="20"/>
          <w:szCs w:val="20"/>
        </w:rPr>
        <w:tab/>
      </w:r>
      <w:r w:rsidRPr="008261AC">
        <w:rPr>
          <w:sz w:val="20"/>
          <w:szCs w:val="20"/>
        </w:rPr>
        <w:tab/>
      </w:r>
      <w:r w:rsidRPr="008261AC">
        <w:rPr>
          <w:sz w:val="20"/>
          <w:szCs w:val="20"/>
        </w:rPr>
        <w:tab/>
        <w:t xml:space="preserve">               </w:t>
      </w:r>
      <w:r w:rsidRPr="008261AC">
        <w:rPr>
          <w:sz w:val="20"/>
          <w:szCs w:val="20"/>
        </w:rPr>
        <w:tab/>
      </w:r>
      <w:r w:rsidRPr="008261AC">
        <w:rPr>
          <w:sz w:val="20"/>
          <w:szCs w:val="20"/>
        </w:rPr>
        <w:tab/>
        <w:t xml:space="preserve">                   </w:t>
      </w:r>
      <w:r>
        <w:rPr>
          <w:sz w:val="20"/>
          <w:szCs w:val="20"/>
        </w:rPr>
        <w:t xml:space="preserve">               May</w:t>
      </w:r>
      <w:r w:rsidRPr="008261AC">
        <w:rPr>
          <w:sz w:val="20"/>
          <w:szCs w:val="20"/>
        </w:rPr>
        <w:t xml:space="preserve"> 2018 - </w:t>
      </w:r>
      <w:r>
        <w:rPr>
          <w:sz w:val="20"/>
          <w:szCs w:val="20"/>
        </w:rPr>
        <w:t>Aug</w:t>
      </w:r>
      <w:r w:rsidRPr="008261AC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</w:p>
    <w:p w14:paraId="7A8C20A4" w14:textId="77777777" w:rsidR="00EC511D" w:rsidRPr="00BC2A90" w:rsidRDefault="00EC511D" w:rsidP="00EC511D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C2A90">
        <w:rPr>
          <w:sz w:val="20"/>
          <w:szCs w:val="20"/>
        </w:rPr>
        <w:t>Assisted in designing and developing responsive web applications using Django, participating in the full development lifecycle from initial design to deployment.</w:t>
      </w:r>
    </w:p>
    <w:p w14:paraId="6CCD3EF1" w14:textId="77777777" w:rsidR="00EC511D" w:rsidRPr="00BC2A90" w:rsidRDefault="00EC511D" w:rsidP="00EC511D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C2A90">
        <w:rPr>
          <w:sz w:val="20"/>
          <w:szCs w:val="20"/>
        </w:rPr>
        <w:t>Collaborated with the development team to integrate and manage relational databases using Django’s ORM, enhancing data integrity and application performance.</w:t>
      </w:r>
    </w:p>
    <w:p w14:paraId="18F49E10" w14:textId="77777777" w:rsidR="00EC511D" w:rsidRPr="00BC2A90" w:rsidRDefault="00EC511D" w:rsidP="00EC511D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C2A90">
        <w:rPr>
          <w:sz w:val="20"/>
          <w:szCs w:val="20"/>
        </w:rPr>
        <w:t>Participated in rigorous testing phases, identifying and rectifying bugs within the Django application, contributing to a 15% increase in overall software stability.</w:t>
      </w:r>
    </w:p>
    <w:p w14:paraId="2548F71B" w14:textId="772A37BE" w:rsidR="00106EFD" w:rsidRDefault="00EC511D" w:rsidP="00214DE0">
      <w:pPr>
        <w:pStyle w:val="ListParagraph"/>
        <w:numPr>
          <w:ilvl w:val="0"/>
          <w:numId w:val="12"/>
        </w:numPr>
      </w:pPr>
      <w:r w:rsidRPr="00BC2A90">
        <w:rPr>
          <w:sz w:val="20"/>
          <w:szCs w:val="20"/>
        </w:rPr>
        <w:t>Automated repetitive tasks using the Pynput module, reducing manual effort and improving productivity.</w:t>
      </w:r>
      <w:r w:rsidR="00020B5C">
        <w:t xml:space="preserve">       </w:t>
      </w:r>
    </w:p>
    <w:p w14:paraId="1745F121" w14:textId="77777777" w:rsidR="006933B3" w:rsidRPr="005D33D6" w:rsidRDefault="006933B3" w:rsidP="002C77F5">
      <w:pPr>
        <w:pStyle w:val="Heading1"/>
        <w:ind w:left="0" w:firstLine="0"/>
        <w:rPr>
          <w:color w:val="0066FF"/>
          <w:sz w:val="24"/>
          <w:szCs w:val="24"/>
        </w:rPr>
      </w:pPr>
      <w:r w:rsidRPr="005D33D6">
        <w:rPr>
          <w:color w:val="0066FF"/>
          <w:sz w:val="24"/>
          <w:szCs w:val="24"/>
        </w:rPr>
        <w:t>T</w:t>
      </w:r>
      <w:r>
        <w:rPr>
          <w:color w:val="0066FF"/>
          <w:sz w:val="24"/>
          <w:szCs w:val="24"/>
        </w:rPr>
        <w:t>echnical</w:t>
      </w:r>
      <w:r w:rsidRPr="005D33D6">
        <w:rPr>
          <w:color w:val="0066FF"/>
          <w:sz w:val="24"/>
          <w:szCs w:val="24"/>
        </w:rPr>
        <w:t xml:space="preserve"> S</w:t>
      </w:r>
      <w:r>
        <w:rPr>
          <w:color w:val="0066FF"/>
          <w:sz w:val="24"/>
          <w:szCs w:val="24"/>
        </w:rPr>
        <w:t>kills</w:t>
      </w:r>
      <w:r w:rsidRPr="005D33D6">
        <w:rPr>
          <w:color w:val="0066FF"/>
          <w:sz w:val="24"/>
          <w:szCs w:val="24"/>
        </w:rPr>
        <w:t xml:space="preserve"> </w:t>
      </w:r>
    </w:p>
    <w:p w14:paraId="71404485" w14:textId="77777777" w:rsidR="006933B3" w:rsidRDefault="006933B3" w:rsidP="006933B3">
      <w:pPr>
        <w:tabs>
          <w:tab w:val="right" w:pos="10446"/>
        </w:tabs>
        <w:ind w:left="0" w:firstLine="0"/>
        <w:jc w:val="left"/>
        <w:rPr>
          <w:color w:val="0066FF"/>
          <w:u w:val="single"/>
        </w:rPr>
      </w:pPr>
      <w:r>
        <w:rPr>
          <w:color w:val="0066FF"/>
          <w:u w:val="single"/>
        </w:rPr>
        <w:t>___________________________________________________________________________________________________</w:t>
      </w:r>
    </w:p>
    <w:p w14:paraId="499191BC" w14:textId="77777777" w:rsidR="006933B3" w:rsidRPr="00BC2A90" w:rsidRDefault="006933B3" w:rsidP="006933B3">
      <w:pPr>
        <w:ind w:left="0" w:firstLine="0"/>
        <w:rPr>
          <w:sz w:val="20"/>
          <w:szCs w:val="20"/>
        </w:rPr>
      </w:pPr>
      <w:r w:rsidRPr="00BC2A90">
        <w:rPr>
          <w:b/>
          <w:sz w:val="20"/>
          <w:szCs w:val="20"/>
        </w:rPr>
        <w:t>Programming Languages</w:t>
      </w:r>
      <w:r w:rsidRPr="00BC2A90">
        <w:rPr>
          <w:sz w:val="20"/>
          <w:szCs w:val="20"/>
        </w:rPr>
        <w:t>:  Python, Bash Scripting, JavaScript, Node.js, JCL, C</w:t>
      </w:r>
    </w:p>
    <w:p w14:paraId="7090B708" w14:textId="77777777" w:rsidR="006933B3" w:rsidRPr="00BC2A90" w:rsidRDefault="006933B3" w:rsidP="006933B3">
      <w:pPr>
        <w:ind w:left="5" w:firstLine="0"/>
        <w:rPr>
          <w:sz w:val="20"/>
          <w:szCs w:val="20"/>
        </w:rPr>
      </w:pPr>
      <w:r w:rsidRPr="00BC2A90">
        <w:rPr>
          <w:rStyle w:val="Strong"/>
          <w:sz w:val="20"/>
          <w:szCs w:val="20"/>
        </w:rPr>
        <w:t>Automation Tools</w:t>
      </w:r>
      <w:r w:rsidRPr="00BC2A90">
        <w:rPr>
          <w:sz w:val="20"/>
          <w:szCs w:val="20"/>
        </w:rPr>
        <w:t>: Python, PowerShell, Selenium</w:t>
      </w:r>
    </w:p>
    <w:p w14:paraId="7ACA90A9" w14:textId="77777777" w:rsidR="006933B3" w:rsidRPr="00BC2A90" w:rsidRDefault="006933B3" w:rsidP="006933B3">
      <w:pPr>
        <w:ind w:left="5" w:firstLine="0"/>
        <w:rPr>
          <w:sz w:val="20"/>
          <w:szCs w:val="20"/>
        </w:rPr>
      </w:pPr>
      <w:r w:rsidRPr="00BC2A90">
        <w:rPr>
          <w:rStyle w:val="Strong"/>
          <w:sz w:val="20"/>
          <w:szCs w:val="20"/>
        </w:rPr>
        <w:t>Threat Detection and Analysis</w:t>
      </w:r>
      <w:r w:rsidRPr="00BC2A90">
        <w:rPr>
          <w:sz w:val="20"/>
          <w:szCs w:val="20"/>
        </w:rPr>
        <w:t>: SIEM Use Case Development, Splunk, Cisco Firepower, Incident Response Playbooks (IRP)</w:t>
      </w:r>
      <w:r>
        <w:rPr>
          <w:sz w:val="20"/>
          <w:szCs w:val="20"/>
        </w:rPr>
        <w:t>, SOC</w:t>
      </w:r>
      <w:r w:rsidRPr="00BC2A90">
        <w:rPr>
          <w:sz w:val="20"/>
          <w:szCs w:val="20"/>
        </w:rPr>
        <w:t xml:space="preserve"> </w:t>
      </w:r>
    </w:p>
    <w:p w14:paraId="481C8CD2" w14:textId="77777777" w:rsidR="006933B3" w:rsidRPr="00BC2A90" w:rsidRDefault="006933B3" w:rsidP="006933B3">
      <w:pPr>
        <w:ind w:left="5" w:firstLine="0"/>
        <w:rPr>
          <w:sz w:val="20"/>
          <w:szCs w:val="20"/>
        </w:rPr>
      </w:pPr>
      <w:r w:rsidRPr="00BC2A90">
        <w:rPr>
          <w:b/>
          <w:sz w:val="20"/>
          <w:szCs w:val="20"/>
        </w:rPr>
        <w:t>Database</w:t>
      </w:r>
      <w:r w:rsidRPr="00BC2A90">
        <w:rPr>
          <w:sz w:val="20"/>
          <w:szCs w:val="20"/>
        </w:rPr>
        <w:t>: MySQL, Oracle SQL, PostgreSQL, SQLite</w:t>
      </w:r>
    </w:p>
    <w:p w14:paraId="0A531DA6" w14:textId="77777777" w:rsidR="006933B3" w:rsidRPr="00BC2A90" w:rsidRDefault="006933B3" w:rsidP="006933B3">
      <w:pPr>
        <w:ind w:left="5" w:firstLine="0"/>
        <w:rPr>
          <w:b/>
          <w:sz w:val="20"/>
          <w:szCs w:val="20"/>
        </w:rPr>
      </w:pPr>
      <w:r w:rsidRPr="00BC2A90">
        <w:rPr>
          <w:b/>
          <w:sz w:val="20"/>
          <w:szCs w:val="20"/>
        </w:rPr>
        <w:t>Tools</w:t>
      </w:r>
      <w:r w:rsidRPr="00BC2A90">
        <w:rPr>
          <w:sz w:val="20"/>
          <w:szCs w:val="20"/>
        </w:rPr>
        <w:t xml:space="preserve">: GIT, Nmap, Wireshark, Burp suite, Active Directory, Bitbucket, SAP, CyberArk, Nessus, </w:t>
      </w:r>
      <w:r w:rsidRPr="00BC2A90">
        <w:rPr>
          <w:bCs/>
          <w:sz w:val="20"/>
          <w:szCs w:val="20"/>
        </w:rPr>
        <w:t>Metasploit</w:t>
      </w:r>
      <w:r w:rsidRPr="00BC2A90">
        <w:rPr>
          <w:b/>
          <w:sz w:val="20"/>
          <w:szCs w:val="20"/>
        </w:rPr>
        <w:tab/>
      </w:r>
    </w:p>
    <w:p w14:paraId="31A5161D" w14:textId="77777777" w:rsidR="006933B3" w:rsidRPr="00BC2A90" w:rsidRDefault="006933B3" w:rsidP="006933B3">
      <w:pPr>
        <w:ind w:left="5" w:firstLine="0"/>
        <w:rPr>
          <w:sz w:val="20"/>
          <w:szCs w:val="20"/>
        </w:rPr>
      </w:pPr>
      <w:r w:rsidRPr="00BC2A90">
        <w:rPr>
          <w:b/>
          <w:sz w:val="20"/>
          <w:szCs w:val="20"/>
        </w:rPr>
        <w:t>Cloud Services</w:t>
      </w:r>
      <w:r w:rsidRPr="00BC2A90">
        <w:rPr>
          <w:sz w:val="20"/>
          <w:szCs w:val="20"/>
        </w:rPr>
        <w:t>: AWS, GCP, Azure, Docker, Kubernetes, IAM, Mainframe</w:t>
      </w:r>
    </w:p>
    <w:p w14:paraId="613DB497" w14:textId="502B32C1" w:rsidR="006933B3" w:rsidRDefault="006933B3" w:rsidP="009B7F70">
      <w:pPr>
        <w:ind w:left="5" w:firstLine="0"/>
        <w:rPr>
          <w:color w:val="0066FF"/>
          <w:sz w:val="24"/>
          <w:szCs w:val="24"/>
        </w:rPr>
      </w:pPr>
      <w:r w:rsidRPr="00BC2A90">
        <w:rPr>
          <w:b/>
          <w:sz w:val="20"/>
          <w:szCs w:val="20"/>
        </w:rPr>
        <w:t>Operating Systems:</w:t>
      </w:r>
      <w:r w:rsidRPr="00BC2A90">
        <w:rPr>
          <w:sz w:val="20"/>
          <w:szCs w:val="20"/>
        </w:rPr>
        <w:t xml:space="preserve"> Linux, Windows</w:t>
      </w:r>
    </w:p>
    <w:p w14:paraId="0834125D" w14:textId="7C584436" w:rsidR="00570DB3" w:rsidRPr="00BC2A90" w:rsidRDefault="00000000">
      <w:pPr>
        <w:pStyle w:val="Heading1"/>
        <w:ind w:left="-5" w:firstLine="0"/>
        <w:rPr>
          <w:sz w:val="24"/>
          <w:szCs w:val="24"/>
        </w:rPr>
      </w:pPr>
      <w:r w:rsidRPr="005D33D6">
        <w:rPr>
          <w:color w:val="0066FF"/>
          <w:sz w:val="24"/>
          <w:szCs w:val="24"/>
        </w:rPr>
        <w:t>P</w:t>
      </w:r>
      <w:r w:rsidR="00792BC4">
        <w:rPr>
          <w:color w:val="0066FF"/>
          <w:sz w:val="24"/>
          <w:szCs w:val="24"/>
        </w:rPr>
        <w:t>rojects</w:t>
      </w:r>
    </w:p>
    <w:p w14:paraId="2DA570A9" w14:textId="77777777" w:rsidR="00887570" w:rsidRDefault="00887570" w:rsidP="00887570">
      <w:pPr>
        <w:tabs>
          <w:tab w:val="right" w:pos="10446"/>
        </w:tabs>
        <w:ind w:left="0" w:firstLine="0"/>
        <w:jc w:val="left"/>
        <w:rPr>
          <w:color w:val="0066FF"/>
          <w:u w:val="single"/>
        </w:rPr>
      </w:pPr>
      <w:r>
        <w:rPr>
          <w:color w:val="0066FF"/>
          <w:u w:val="single"/>
        </w:rPr>
        <w:t>___________________________________________________________________________________________________</w:t>
      </w:r>
    </w:p>
    <w:p w14:paraId="7F355602" w14:textId="258CEA37" w:rsidR="00551D7F" w:rsidRPr="004F2F33" w:rsidRDefault="00551D7F">
      <w:pPr>
        <w:spacing w:after="31" w:line="259" w:lineRule="auto"/>
        <w:ind w:left="0" w:hanging="10"/>
        <w:jc w:val="left"/>
        <w:rPr>
          <w:sz w:val="20"/>
          <w:szCs w:val="20"/>
        </w:rPr>
      </w:pPr>
      <w:r w:rsidRPr="00BC2A90">
        <w:rPr>
          <w:b/>
          <w:bCs/>
          <w:sz w:val="20"/>
          <w:szCs w:val="20"/>
        </w:rPr>
        <w:t xml:space="preserve">Wireguard VPN | </w:t>
      </w:r>
      <w:r w:rsidR="004F2F33">
        <w:rPr>
          <w:b/>
          <w:bCs/>
          <w:sz w:val="20"/>
          <w:szCs w:val="20"/>
        </w:rPr>
        <w:t xml:space="preserve">Tech: </w:t>
      </w:r>
      <w:r w:rsidR="004F2F33">
        <w:rPr>
          <w:sz w:val="20"/>
          <w:szCs w:val="20"/>
        </w:rPr>
        <w:t>Azure, wireguard, VPC, Virtual Machine, Cloud Computing</w:t>
      </w:r>
    </w:p>
    <w:p w14:paraId="305296CF" w14:textId="236DA94F" w:rsidR="00551D7F" w:rsidRPr="00BC2A90" w:rsidRDefault="00551D7F" w:rsidP="00BC2A90">
      <w:pPr>
        <w:pStyle w:val="ListParagraph"/>
        <w:numPr>
          <w:ilvl w:val="0"/>
          <w:numId w:val="13"/>
        </w:numPr>
        <w:spacing w:after="0" w:line="240" w:lineRule="auto"/>
        <w:ind w:right="-11"/>
        <w:jc w:val="left"/>
        <w:rPr>
          <w:sz w:val="20"/>
          <w:szCs w:val="20"/>
        </w:rPr>
      </w:pPr>
      <w:r w:rsidRPr="00BC2A90">
        <w:rPr>
          <w:sz w:val="20"/>
          <w:szCs w:val="20"/>
        </w:rPr>
        <w:t>I deployed my own Virtual Private Network (VPN) server in Microsoft Azure, leveraging Wireguard's secure and e cient VPN tunnel protocol. This handson experience which provided me with a solid understanding of VPN setup and network security protocols.</w:t>
      </w:r>
    </w:p>
    <w:p w14:paraId="3A303D59" w14:textId="46B09448" w:rsidR="00570DB3" w:rsidRPr="00BC2A90" w:rsidRDefault="00000000">
      <w:pPr>
        <w:spacing w:after="31" w:line="259" w:lineRule="auto"/>
        <w:ind w:left="0" w:hanging="10"/>
        <w:jc w:val="left"/>
        <w:rPr>
          <w:sz w:val="20"/>
          <w:szCs w:val="20"/>
        </w:rPr>
      </w:pPr>
      <w:hyperlink r:id="rId7" w:history="1">
        <w:r w:rsidR="005F3B63" w:rsidRPr="00792BC4">
          <w:rPr>
            <w:rStyle w:val="Hyperlink"/>
            <w:b/>
            <w:bCs/>
            <w:color w:val="auto"/>
            <w:sz w:val="20"/>
            <w:szCs w:val="20"/>
            <w:u w:val="none"/>
          </w:rPr>
          <w:t>Game Hosting website</w:t>
        </w:r>
      </w:hyperlink>
      <w:r w:rsidR="005F3B63" w:rsidRPr="00792BC4">
        <w:rPr>
          <w:b/>
          <w:sz w:val="20"/>
          <w:szCs w:val="20"/>
        </w:rPr>
        <w:t xml:space="preserve"> </w:t>
      </w:r>
      <w:r w:rsidR="005F3B63" w:rsidRPr="00BC2A90">
        <w:rPr>
          <w:b/>
          <w:sz w:val="20"/>
          <w:szCs w:val="20"/>
        </w:rPr>
        <w:t xml:space="preserve">| Tech: </w:t>
      </w:r>
      <w:r w:rsidR="005F3B63" w:rsidRPr="00BC2A90">
        <w:rPr>
          <w:sz w:val="20"/>
          <w:szCs w:val="20"/>
        </w:rPr>
        <w:t>Node JS, HTML, CSS</w:t>
      </w:r>
    </w:p>
    <w:p w14:paraId="67AE3F78" w14:textId="77777777" w:rsidR="00570DB3" w:rsidRPr="00BC2A90" w:rsidRDefault="00000000" w:rsidP="00BC2A90">
      <w:pPr>
        <w:pStyle w:val="ListParagraph"/>
        <w:numPr>
          <w:ilvl w:val="0"/>
          <w:numId w:val="13"/>
        </w:numPr>
        <w:spacing w:after="0" w:line="240" w:lineRule="auto"/>
        <w:ind w:right="-11"/>
        <w:jc w:val="left"/>
        <w:rPr>
          <w:sz w:val="20"/>
          <w:szCs w:val="20"/>
        </w:rPr>
      </w:pPr>
      <w:r w:rsidRPr="00BC2A90">
        <w:rPr>
          <w:sz w:val="20"/>
          <w:szCs w:val="20"/>
        </w:rPr>
        <w:t xml:space="preserve">Developed a website that enables users to share room codes for PUBG competitions. The site features a secure payment gateway via Paytm. </w:t>
      </w:r>
    </w:p>
    <w:p w14:paraId="3643E3E9" w14:textId="77777777" w:rsidR="00570DB3" w:rsidRPr="00BC2A90" w:rsidRDefault="00000000">
      <w:pPr>
        <w:spacing w:after="31" w:line="259" w:lineRule="auto"/>
        <w:ind w:left="0" w:hanging="10"/>
        <w:jc w:val="left"/>
        <w:rPr>
          <w:sz w:val="20"/>
          <w:szCs w:val="20"/>
        </w:rPr>
      </w:pPr>
      <w:r w:rsidRPr="00BC2A90">
        <w:rPr>
          <w:b/>
          <w:sz w:val="20"/>
          <w:szCs w:val="20"/>
        </w:rPr>
        <w:t xml:space="preserve">Automated Health check | Tech: </w:t>
      </w:r>
      <w:r w:rsidRPr="00BC2A90">
        <w:rPr>
          <w:sz w:val="20"/>
          <w:szCs w:val="20"/>
        </w:rPr>
        <w:t xml:space="preserve">Python </w:t>
      </w:r>
    </w:p>
    <w:p w14:paraId="658B400D" w14:textId="3FFB29EF" w:rsidR="00570DB3" w:rsidRPr="00BC2A90" w:rsidRDefault="00000000" w:rsidP="00BC2A90">
      <w:pPr>
        <w:pStyle w:val="ListParagraph"/>
        <w:numPr>
          <w:ilvl w:val="0"/>
          <w:numId w:val="13"/>
        </w:numPr>
        <w:spacing w:after="0" w:line="240" w:lineRule="auto"/>
        <w:ind w:right="-11"/>
        <w:jc w:val="left"/>
        <w:rPr>
          <w:sz w:val="20"/>
          <w:szCs w:val="20"/>
        </w:rPr>
      </w:pPr>
      <w:r w:rsidRPr="00BC2A90">
        <w:rPr>
          <w:sz w:val="20"/>
          <w:szCs w:val="20"/>
        </w:rPr>
        <w:t>Developed a Python application for IBM to monitor the capacity of our storage server. This app served as a vital tool for proactively maintaining system performance and stability</w:t>
      </w:r>
      <w:r w:rsidR="00E06C9B" w:rsidRPr="00BC2A90">
        <w:rPr>
          <w:sz w:val="20"/>
          <w:szCs w:val="20"/>
        </w:rPr>
        <w:t xml:space="preserve"> which saved $20,000 for </w:t>
      </w:r>
      <w:r w:rsidR="004718A1" w:rsidRPr="00BC2A90">
        <w:rPr>
          <w:sz w:val="20"/>
          <w:szCs w:val="20"/>
        </w:rPr>
        <w:t>the clients</w:t>
      </w:r>
      <w:r w:rsidR="00F21462" w:rsidRPr="00BC2A90">
        <w:rPr>
          <w:sz w:val="20"/>
          <w:szCs w:val="20"/>
        </w:rPr>
        <w:t xml:space="preserve">. </w:t>
      </w:r>
    </w:p>
    <w:p w14:paraId="2A252DD5" w14:textId="77777777" w:rsidR="00570DB3" w:rsidRPr="00BC2A90" w:rsidRDefault="00000000">
      <w:pPr>
        <w:spacing w:after="31" w:line="259" w:lineRule="auto"/>
        <w:ind w:left="0" w:hanging="10"/>
        <w:jc w:val="left"/>
        <w:rPr>
          <w:sz w:val="20"/>
          <w:szCs w:val="20"/>
        </w:rPr>
      </w:pPr>
      <w:r w:rsidRPr="00BC2A90">
        <w:rPr>
          <w:b/>
          <w:sz w:val="20"/>
          <w:szCs w:val="20"/>
        </w:rPr>
        <w:t xml:space="preserve">Automatic website generator using google sheets | Tech: </w:t>
      </w:r>
      <w:r w:rsidRPr="00BC2A90">
        <w:rPr>
          <w:sz w:val="20"/>
          <w:szCs w:val="20"/>
        </w:rPr>
        <w:t xml:space="preserve">OAuth, Google sheets, Node JS </w:t>
      </w:r>
    </w:p>
    <w:p w14:paraId="6F5C0890" w14:textId="77777777" w:rsidR="00570DB3" w:rsidRPr="00BC2A90" w:rsidRDefault="00000000" w:rsidP="00BC2A90">
      <w:pPr>
        <w:pStyle w:val="ListParagraph"/>
        <w:numPr>
          <w:ilvl w:val="0"/>
          <w:numId w:val="13"/>
        </w:numPr>
        <w:spacing w:after="130"/>
        <w:ind w:right="-11"/>
        <w:jc w:val="left"/>
        <w:rPr>
          <w:sz w:val="20"/>
          <w:szCs w:val="20"/>
        </w:rPr>
      </w:pPr>
      <w:r w:rsidRPr="00BC2A90">
        <w:rPr>
          <w:sz w:val="20"/>
          <w:szCs w:val="20"/>
        </w:rPr>
        <w:t xml:space="preserve">In a collaborative effort with college, we developed a tool that updates websites dynamically by just updating the data and parameters in google sheets by calling the source APIs to make the changes to the code base. </w:t>
      </w:r>
    </w:p>
    <w:p w14:paraId="7EAB7A2E" w14:textId="32DD36A5" w:rsidR="008C40BA" w:rsidRPr="00BC2A90" w:rsidRDefault="00000000" w:rsidP="008C40BA">
      <w:pPr>
        <w:spacing w:after="130"/>
        <w:ind w:right="-11"/>
        <w:jc w:val="left"/>
        <w:rPr>
          <w:b/>
          <w:bCs/>
          <w:sz w:val="20"/>
          <w:szCs w:val="20"/>
        </w:rPr>
      </w:pPr>
      <w:hyperlink r:id="rId8" w:history="1">
        <w:r w:rsidR="008C40BA" w:rsidRPr="00792BC4">
          <w:rPr>
            <w:rStyle w:val="Hyperlink"/>
            <w:b/>
            <w:bCs/>
            <w:color w:val="auto"/>
            <w:sz w:val="20"/>
            <w:szCs w:val="20"/>
            <w:u w:val="none"/>
          </w:rPr>
          <w:t>Quiz Maste</w:t>
        </w:r>
        <w:r w:rsidR="00106EFD" w:rsidRPr="00792BC4">
          <w:rPr>
            <w:rStyle w:val="Hyperlink"/>
            <w:b/>
            <w:bCs/>
            <w:color w:val="auto"/>
            <w:sz w:val="20"/>
            <w:szCs w:val="20"/>
            <w:u w:val="none"/>
          </w:rPr>
          <w:t>r</w:t>
        </w:r>
        <w:r w:rsidR="008C40BA" w:rsidRPr="00792BC4">
          <w:rPr>
            <w:rStyle w:val="Hyperlink"/>
            <w:b/>
            <w:bCs/>
            <w:color w:val="auto"/>
            <w:sz w:val="20"/>
            <w:szCs w:val="20"/>
            <w:u w:val="none"/>
          </w:rPr>
          <w:t xml:space="preserve"> </w:t>
        </w:r>
        <w:r w:rsidR="00106EFD" w:rsidRPr="00792BC4">
          <w:rPr>
            <w:rStyle w:val="Hyperlink"/>
            <w:b/>
            <w:bCs/>
            <w:color w:val="auto"/>
            <w:sz w:val="20"/>
            <w:szCs w:val="20"/>
            <w:u w:val="none"/>
          </w:rPr>
          <w:t>AI</w:t>
        </w:r>
      </w:hyperlink>
      <w:r w:rsidR="00D3338C" w:rsidRPr="00BC2A90">
        <w:rPr>
          <w:b/>
          <w:bCs/>
          <w:sz w:val="20"/>
          <w:szCs w:val="20"/>
        </w:rPr>
        <w:t xml:space="preserve"> | </w:t>
      </w:r>
      <w:r w:rsidR="008C40BA" w:rsidRPr="00BC2A90">
        <w:rPr>
          <w:b/>
          <w:bCs/>
          <w:sz w:val="20"/>
          <w:szCs w:val="20"/>
        </w:rPr>
        <w:t>Tech</w:t>
      </w:r>
      <w:r w:rsidR="00D3338C" w:rsidRPr="00BC2A90">
        <w:rPr>
          <w:b/>
          <w:bCs/>
          <w:sz w:val="20"/>
          <w:szCs w:val="20"/>
        </w:rPr>
        <w:t>:</w:t>
      </w:r>
      <w:r w:rsidR="008C40BA" w:rsidRPr="00BC2A90">
        <w:rPr>
          <w:b/>
          <w:bCs/>
          <w:sz w:val="20"/>
          <w:szCs w:val="20"/>
        </w:rPr>
        <w:t xml:space="preserve"> Generative AI</w:t>
      </w:r>
    </w:p>
    <w:p w14:paraId="5C6FBA6B" w14:textId="0D04E145" w:rsidR="00920506" w:rsidRPr="00961EC2" w:rsidRDefault="00106EFD" w:rsidP="00961EC2">
      <w:pPr>
        <w:pStyle w:val="ListParagraph"/>
        <w:numPr>
          <w:ilvl w:val="0"/>
          <w:numId w:val="9"/>
        </w:numPr>
        <w:spacing w:after="130"/>
        <w:ind w:right="-11"/>
        <w:jc w:val="left"/>
        <w:rPr>
          <w:b/>
          <w:bCs/>
          <w:sz w:val="20"/>
          <w:szCs w:val="20"/>
        </w:rPr>
      </w:pPr>
      <w:r w:rsidRPr="00BC2A90">
        <w:rPr>
          <w:sz w:val="20"/>
          <w:szCs w:val="20"/>
        </w:rPr>
        <w:t xml:space="preserve">Trained GPT LLM in the GPT Store to give the best and </w:t>
      </w:r>
      <w:r w:rsidR="004718A1" w:rsidRPr="00BC2A90">
        <w:rPr>
          <w:sz w:val="20"/>
          <w:szCs w:val="20"/>
        </w:rPr>
        <w:t>quickest</w:t>
      </w:r>
      <w:r w:rsidRPr="00BC2A90">
        <w:rPr>
          <w:sz w:val="20"/>
          <w:szCs w:val="20"/>
        </w:rPr>
        <w:t xml:space="preserve"> responses for quizzes </w:t>
      </w:r>
      <w:r w:rsidR="004718A1" w:rsidRPr="00BC2A90">
        <w:rPr>
          <w:sz w:val="20"/>
          <w:szCs w:val="20"/>
        </w:rPr>
        <w:t>at</w:t>
      </w:r>
      <w:r w:rsidRPr="00BC2A90">
        <w:rPr>
          <w:sz w:val="20"/>
          <w:szCs w:val="20"/>
        </w:rPr>
        <w:t xml:space="preserve"> all levels of education.</w:t>
      </w:r>
    </w:p>
    <w:p w14:paraId="445C21DC" w14:textId="72EEE0BE" w:rsidR="006971E0" w:rsidRDefault="006971E0" w:rsidP="00551D7F">
      <w:pPr>
        <w:pStyle w:val="Heading1"/>
        <w:ind w:left="-5" w:firstLine="0"/>
        <w:rPr>
          <w:color w:val="0066FF"/>
          <w:sz w:val="24"/>
          <w:szCs w:val="24"/>
        </w:rPr>
      </w:pPr>
      <w:r w:rsidRPr="005D33D6">
        <w:rPr>
          <w:color w:val="0066FF"/>
          <w:sz w:val="24"/>
          <w:szCs w:val="24"/>
        </w:rPr>
        <w:t>C</w:t>
      </w:r>
      <w:r w:rsidR="00792BC4">
        <w:rPr>
          <w:color w:val="0066FF"/>
          <w:sz w:val="24"/>
          <w:szCs w:val="24"/>
        </w:rPr>
        <w:t>ertifications</w:t>
      </w:r>
    </w:p>
    <w:p w14:paraId="2C2324E3" w14:textId="77777777" w:rsidR="00887570" w:rsidRDefault="00887570" w:rsidP="00887570">
      <w:pPr>
        <w:tabs>
          <w:tab w:val="right" w:pos="10446"/>
        </w:tabs>
        <w:ind w:left="0" w:firstLine="0"/>
        <w:jc w:val="left"/>
        <w:rPr>
          <w:color w:val="0066FF"/>
          <w:u w:val="single"/>
        </w:rPr>
      </w:pPr>
      <w:r>
        <w:rPr>
          <w:color w:val="0066FF"/>
          <w:u w:val="single"/>
        </w:rPr>
        <w:t>___________________________________________________________________________________________________</w:t>
      </w:r>
    </w:p>
    <w:p w14:paraId="2E73D234" w14:textId="77777777" w:rsidR="00F74EC7" w:rsidRDefault="00F74EC7" w:rsidP="004F5101"/>
    <w:p w14:paraId="28724A48" w14:textId="72DFF04C" w:rsidR="00731792" w:rsidRPr="00731792" w:rsidRDefault="00731792" w:rsidP="00F74EC7">
      <w:pPr>
        <w:ind w:left="0" w:firstLine="0"/>
        <w:rPr>
          <w:color w:val="0066FF"/>
          <w:sz w:val="20"/>
          <w:szCs w:val="20"/>
        </w:rPr>
      </w:pPr>
      <w:r>
        <w:rPr>
          <w:noProof/>
        </w:rPr>
        <w:drawing>
          <wp:inline distT="0" distB="0" distL="0" distR="0" wp14:anchorId="439866E6" wp14:editId="370EE0BF">
            <wp:extent cx="106680" cy="106680"/>
            <wp:effectExtent l="0" t="0" r="7620" b="7620"/>
            <wp:docPr id="1404038171" name="Picture 1" descr="A colorful letter 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lorful letter 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086DAA">
        <w:rPr>
          <w:color w:val="0066FF"/>
        </w:rPr>
        <w:t xml:space="preserve"> </w:t>
      </w:r>
      <w:r>
        <w:rPr>
          <w:color w:val="0066FF"/>
        </w:rPr>
        <w:t xml:space="preserve"> </w:t>
      </w:r>
      <w:hyperlink r:id="rId10" w:history="1">
        <w:r w:rsidRPr="00731792">
          <w:rPr>
            <w:rStyle w:val="Hyperlink"/>
            <w:color w:val="0066FF"/>
            <w:sz w:val="20"/>
            <w:szCs w:val="20"/>
          </w:rPr>
          <w:t>Google Cloud Cybersecurity Certified</w:t>
        </w:r>
      </w:hyperlink>
    </w:p>
    <w:p w14:paraId="1D8BD50F" w14:textId="52552B7D" w:rsidR="006971E0" w:rsidRDefault="00564C6D" w:rsidP="00F74EC7">
      <w:pPr>
        <w:ind w:left="0" w:firstLine="0"/>
        <w:rPr>
          <w:sz w:val="20"/>
          <w:szCs w:val="20"/>
        </w:rPr>
      </w:pPr>
      <w:r>
        <w:pict w14:anchorId="3704B671">
          <v:shape id="_x0000_i1031" type="#_x0000_t75" alt="A black background with a black square" style="width:9.6pt;height:9.6pt;visibility:visible;mso-wrap-style:square" o:bullet="t">
            <v:imagedata r:id="rId11" o:title="A black background with a black square"/>
          </v:shape>
        </w:pict>
      </w:r>
      <w:r w:rsidR="004F5101">
        <w:t xml:space="preserve"> </w:t>
      </w:r>
      <w:r w:rsidR="005C4F05">
        <w:t xml:space="preserve">  </w:t>
      </w:r>
      <w:r w:rsidR="00120132">
        <w:t xml:space="preserve"> </w:t>
      </w:r>
      <w:hyperlink r:id="rId12" w:history="1">
        <w:r w:rsidR="006971E0" w:rsidRPr="00D71AA6">
          <w:rPr>
            <w:rStyle w:val="Hyperlink"/>
            <w:color w:val="0066FF"/>
            <w:sz w:val="20"/>
            <w:szCs w:val="20"/>
          </w:rPr>
          <w:t>GitHub Advanced Security</w:t>
        </w:r>
      </w:hyperlink>
      <w:r w:rsidR="009B7F70">
        <w:rPr>
          <w:rStyle w:val="Hyperlink"/>
          <w:color w:val="0066FF"/>
          <w:sz w:val="20"/>
          <w:szCs w:val="20"/>
        </w:rPr>
        <w:t xml:space="preserve"> Certified</w:t>
      </w:r>
      <w:r w:rsidR="006971E0" w:rsidRPr="00D71AA6">
        <w:rPr>
          <w:sz w:val="20"/>
          <w:szCs w:val="20"/>
        </w:rPr>
        <w:tab/>
      </w:r>
      <w:r w:rsidR="006933B3">
        <w:rPr>
          <w:sz w:val="20"/>
          <w:szCs w:val="20"/>
        </w:rPr>
        <w:t xml:space="preserve">                 </w:t>
      </w:r>
    </w:p>
    <w:p w14:paraId="68448D89" w14:textId="687DF927" w:rsidR="00ED0F44" w:rsidRPr="00C73C64" w:rsidRDefault="00ED0F44" w:rsidP="00ED0F44">
      <w:pPr>
        <w:ind w:left="0" w:firstLine="0"/>
        <w:rPr>
          <w:color w:val="0066FF"/>
          <w:sz w:val="20"/>
          <w:szCs w:val="20"/>
        </w:rPr>
      </w:pPr>
      <w:r>
        <w:rPr>
          <w:noProof/>
        </w:rPr>
        <w:drawing>
          <wp:inline distT="0" distB="0" distL="0" distR="0" wp14:anchorId="28F6BA01" wp14:editId="1C4A8E29">
            <wp:extent cx="108676" cy="108676"/>
            <wp:effectExtent l="0" t="0" r="5715" b="5715"/>
            <wp:docPr id="10618077" name="Picture 9" descr="A white oval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077" name="Picture 9" descr="A white oval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294" cy="1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132">
        <w:rPr>
          <w:color w:val="0066FF"/>
          <w:sz w:val="20"/>
          <w:szCs w:val="20"/>
        </w:rPr>
        <w:t xml:space="preserve">   </w:t>
      </w:r>
      <w:r>
        <w:rPr>
          <w:color w:val="0066FF"/>
          <w:sz w:val="20"/>
          <w:szCs w:val="20"/>
        </w:rPr>
        <w:t xml:space="preserve"> </w:t>
      </w:r>
      <w:hyperlink r:id="rId14" w:history="1">
        <w:r w:rsidRPr="00C73C64">
          <w:rPr>
            <w:rStyle w:val="Hyperlink"/>
            <w:color w:val="0066FF"/>
            <w:sz w:val="20"/>
            <w:szCs w:val="20"/>
          </w:rPr>
          <w:t>Oracle Cloud Generative AI Certified Professional</w:t>
        </w:r>
      </w:hyperlink>
    </w:p>
    <w:p w14:paraId="5DDBB22D" w14:textId="50E7FC20" w:rsidR="00ED0F44" w:rsidRDefault="00564C6D" w:rsidP="00F74EC7">
      <w:pPr>
        <w:ind w:left="0" w:firstLine="0"/>
        <w:rPr>
          <w:sz w:val="20"/>
          <w:szCs w:val="20"/>
        </w:rPr>
      </w:pPr>
      <w:r>
        <w:pict w14:anchorId="5C3DC7F3">
          <v:shape id="Picture 6" o:spid="_x0000_i1032" type="#_x0000_t75" alt="OffSec logo" style="width:9.6pt;height:9.6pt;visibility:visible;mso-wrap-style:square">
            <v:imagedata r:id="rId15" o:title="OffSec logo"/>
          </v:shape>
        </w:pict>
      </w:r>
      <w:r w:rsidR="00ED0F44">
        <w:t xml:space="preserve">    </w:t>
      </w:r>
      <w:hyperlink r:id="rId16" w:anchor="gs.ak374z" w:history="1">
        <w:r w:rsidR="00ED0F44" w:rsidRPr="005C4F05">
          <w:rPr>
            <w:rStyle w:val="Hyperlink"/>
            <w:color w:val="0066FF"/>
            <w:sz w:val="20"/>
            <w:szCs w:val="20"/>
          </w:rPr>
          <w:t>Kali Linux Certified Professional (KLCP)</w:t>
        </w:r>
      </w:hyperlink>
      <w:r w:rsidR="00ED0F44" w:rsidRPr="00D71AA6">
        <w:rPr>
          <w:sz w:val="20"/>
          <w:szCs w:val="20"/>
        </w:rPr>
        <w:tab/>
      </w:r>
    </w:p>
    <w:p w14:paraId="0A47430A" w14:textId="7ECF5001" w:rsidR="009B7F70" w:rsidRPr="009B7F70" w:rsidRDefault="00564C6D" w:rsidP="009B7F70">
      <w:pPr>
        <w:ind w:left="0" w:firstLine="0"/>
        <w:rPr>
          <w:color w:val="0099FF"/>
          <w:sz w:val="20"/>
          <w:szCs w:val="20"/>
        </w:rPr>
      </w:pPr>
      <w:r>
        <w:rPr>
          <w:noProof/>
        </w:rPr>
        <w:pict w14:anchorId="5401EF1C">
          <v:shape id="_x0000_i1033" type="#_x0000_t75" alt="A colorful letter g&#10;&#10;Description automatically generated" style="width:8.4pt;height:8.4pt;visibility:visible;mso-wrap-style:square" o:bullet="t">
            <v:imagedata r:id="rId17" o:title="A colorful letter g&#10;&#10;Description automatically generated"/>
          </v:shape>
        </w:pict>
      </w:r>
      <w:r w:rsidR="009B7F70" w:rsidRPr="009B7F70">
        <w:rPr>
          <w:color w:val="0066FF"/>
          <w:sz w:val="20"/>
          <w:szCs w:val="20"/>
        </w:rPr>
        <w:t xml:space="preserve">    </w:t>
      </w:r>
      <w:r w:rsidR="009B7F70">
        <w:rPr>
          <w:color w:val="0066FF"/>
          <w:sz w:val="20"/>
          <w:szCs w:val="20"/>
        </w:rPr>
        <w:t xml:space="preserve"> </w:t>
      </w:r>
      <w:hyperlink r:id="rId18" w:history="1">
        <w:r w:rsidR="009B7F70" w:rsidRPr="009B7F70">
          <w:rPr>
            <w:rStyle w:val="Hyperlink"/>
            <w:color w:val="0066FF"/>
            <w:sz w:val="20"/>
            <w:szCs w:val="20"/>
          </w:rPr>
          <w:t>Google Cloud Site Reliability Engineering Certification</w:t>
        </w:r>
      </w:hyperlink>
    </w:p>
    <w:p w14:paraId="01D799CD" w14:textId="324FD689" w:rsidR="006971E0" w:rsidRPr="00D71AA6" w:rsidRDefault="004F5101" w:rsidP="00F74EC7">
      <w:pPr>
        <w:ind w:left="0" w:firstLine="0"/>
        <w:rPr>
          <w:sz w:val="20"/>
          <w:szCs w:val="20"/>
        </w:rPr>
      </w:pPr>
      <w:r w:rsidRPr="004F5101">
        <w:rPr>
          <w:noProof/>
        </w:rPr>
        <w:drawing>
          <wp:inline distT="0" distB="0" distL="0" distR="0" wp14:anchorId="57C904A0" wp14:editId="2B508C5F">
            <wp:extent cx="109537" cy="109537"/>
            <wp:effectExtent l="0" t="0" r="5080" b="5080"/>
            <wp:docPr id="448368030" name="Picture 1" descr="A colorful letter 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68030" name="Picture 1" descr="A colorful letter g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075" cy="1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C4F05">
        <w:t xml:space="preserve">  </w:t>
      </w:r>
      <w:r w:rsidR="00120132">
        <w:t xml:space="preserve"> </w:t>
      </w:r>
      <w:r w:rsidR="002C77F5">
        <w:t xml:space="preserve"> </w:t>
      </w:r>
      <w:hyperlink r:id="rId20" w:history="1">
        <w:r w:rsidR="006971E0" w:rsidRPr="005C4F05">
          <w:rPr>
            <w:rStyle w:val="Hyperlink"/>
            <w:color w:val="0066FF"/>
            <w:sz w:val="20"/>
            <w:szCs w:val="20"/>
          </w:rPr>
          <w:t>Google AI Essentials</w:t>
        </w:r>
      </w:hyperlink>
      <w:r w:rsidR="006971E0" w:rsidRPr="004F5101">
        <w:rPr>
          <w:sz w:val="20"/>
          <w:szCs w:val="20"/>
        </w:rPr>
        <w:t xml:space="preserve"> </w:t>
      </w:r>
      <w:r w:rsidR="006933B3">
        <w:rPr>
          <w:sz w:val="20"/>
          <w:szCs w:val="20"/>
        </w:rPr>
        <w:t xml:space="preserve">                                   </w:t>
      </w:r>
      <w:r w:rsidR="006971E0" w:rsidRPr="00D71AA6">
        <w:rPr>
          <w:sz w:val="20"/>
          <w:szCs w:val="20"/>
        </w:rPr>
        <w:tab/>
      </w:r>
      <w:r w:rsidR="006971E0" w:rsidRPr="00D71AA6">
        <w:rPr>
          <w:sz w:val="20"/>
          <w:szCs w:val="20"/>
        </w:rPr>
        <w:tab/>
      </w:r>
      <w:r w:rsidR="006971E0" w:rsidRPr="00D71AA6">
        <w:rPr>
          <w:sz w:val="20"/>
          <w:szCs w:val="20"/>
        </w:rPr>
        <w:tab/>
      </w:r>
      <w:r w:rsidR="006971E0" w:rsidRPr="00D71AA6">
        <w:rPr>
          <w:sz w:val="20"/>
          <w:szCs w:val="20"/>
        </w:rPr>
        <w:tab/>
      </w:r>
    </w:p>
    <w:p w14:paraId="16F8FC0E" w14:textId="056BBFF4" w:rsidR="00086DAA" w:rsidRDefault="00ED0F44" w:rsidP="00086DAA">
      <w:pPr>
        <w:ind w:left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E8A0DB2" wp14:editId="408702A1">
            <wp:extent cx="99060" cy="99060"/>
            <wp:effectExtent l="0" t="0" r="0" b="0"/>
            <wp:docPr id="745873396" name="Picture 1" descr="A colorful letter 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colorful letter 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086DAA">
        <w:rPr>
          <w:color w:val="0066FF"/>
        </w:rPr>
        <w:t xml:space="preserve"> </w:t>
      </w:r>
      <w:r>
        <w:rPr>
          <w:color w:val="0066FF"/>
        </w:rPr>
        <w:t xml:space="preserve"> </w:t>
      </w:r>
      <w:r w:rsidR="002C77F5">
        <w:rPr>
          <w:color w:val="0066FF"/>
        </w:rPr>
        <w:t xml:space="preserve"> </w:t>
      </w:r>
      <w:hyperlink r:id="rId22" w:history="1">
        <w:r w:rsidRPr="00086DAA">
          <w:rPr>
            <w:rStyle w:val="Hyperlink"/>
            <w:color w:val="0066FF"/>
            <w:sz w:val="20"/>
            <w:szCs w:val="20"/>
          </w:rPr>
          <w:t>Google Cloud Mitigate Threats and Vulnerabilities with Security Command Center</w:t>
        </w:r>
      </w:hyperlink>
      <w:r w:rsidR="006971E0" w:rsidRPr="004F5101">
        <w:rPr>
          <w:sz w:val="20"/>
          <w:szCs w:val="20"/>
        </w:rPr>
        <w:t xml:space="preserve"> </w:t>
      </w:r>
    </w:p>
    <w:p w14:paraId="772823EE" w14:textId="4833CE3A" w:rsidR="006933B3" w:rsidRPr="006933B3" w:rsidRDefault="00000000" w:rsidP="006933B3">
      <w:pPr>
        <w:ind w:left="0" w:firstLine="0"/>
        <w:rPr>
          <w:rFonts w:ascii="Segoe UI" w:hAnsi="Segoe UI" w:cs="Segoe UI"/>
          <w:color w:val="0000FF" w:themeColor="hyperlink"/>
          <w:u w:val="single"/>
        </w:rPr>
      </w:pPr>
      <w:hyperlink r:id="rId23" w:tgtFrame="_self" w:history="1">
        <w:r w:rsidR="00564C6D">
          <w:rPr>
            <w:noProof/>
          </w:rPr>
          <w:pict w14:anchorId="13CB4996">
            <v:shape id="Picture 11" o:spid="_x0000_i1034" type="#_x0000_t75" alt="Qualys logo" href="https://www.linkedin.com/company/8561/" target="&quot;_self&quot;" style="width:12.6pt;height:12.6pt;flip:x;visibility:visible;mso-wrap-style:square" o:button="t">
              <v:fill o:detectmouseclick="t"/>
              <v:imagedata r:id="rId24" o:title="Qualys logo"/>
            </v:shape>
          </w:pict>
        </w:r>
      </w:hyperlink>
      <w:hyperlink r:id="rId25" w:tgtFrame="_self" w:history="1"/>
      <w:r w:rsidR="006933B3">
        <w:rPr>
          <w:rFonts w:asciiTheme="majorHAnsi" w:hAnsiTheme="majorHAnsi" w:cstheme="majorHAnsi"/>
          <w:sz w:val="20"/>
          <w:szCs w:val="20"/>
        </w:rPr>
        <w:t xml:space="preserve">  </w:t>
      </w:r>
      <w:r w:rsidR="006933B3" w:rsidRPr="004B1779">
        <w:rPr>
          <w:rFonts w:asciiTheme="majorHAnsi" w:hAnsiTheme="majorHAnsi" w:cstheme="majorHAnsi"/>
          <w:color w:val="0066FF"/>
          <w:sz w:val="20"/>
          <w:szCs w:val="20"/>
          <w:u w:val="single"/>
        </w:rPr>
        <w:t>Qyalys Certified Specialist Container Security</w:t>
      </w:r>
    </w:p>
    <w:p w14:paraId="198DC175" w14:textId="355C3CC4" w:rsidR="005C4F05" w:rsidRPr="005C4F05" w:rsidRDefault="005C4F05" w:rsidP="00086DAA">
      <w:pPr>
        <w:ind w:left="0" w:firstLine="0"/>
        <w:rPr>
          <w:sz w:val="20"/>
          <w:szCs w:val="20"/>
        </w:rPr>
      </w:pPr>
      <w:r w:rsidRPr="005C4F05">
        <w:rPr>
          <w:noProof/>
          <w:sz w:val="20"/>
          <w:szCs w:val="20"/>
        </w:rPr>
        <w:drawing>
          <wp:inline distT="0" distB="0" distL="0" distR="0" wp14:anchorId="3B708018" wp14:editId="23CF37D6">
            <wp:extent cx="135073" cy="135073"/>
            <wp:effectExtent l="0" t="0" r="0" b="0"/>
            <wp:docPr id="9194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972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276" cy="1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 w:rsidR="00120132">
        <w:rPr>
          <w:sz w:val="20"/>
          <w:szCs w:val="20"/>
        </w:rPr>
        <w:t xml:space="preserve"> </w:t>
      </w:r>
      <w:r w:rsidR="00D24B27">
        <w:rPr>
          <w:color w:val="0066FF"/>
          <w:sz w:val="20"/>
          <w:szCs w:val="20"/>
          <w:u w:val="single"/>
        </w:rPr>
        <w:t>AWS B</w:t>
      </w:r>
      <w:r w:rsidRPr="00086DAA">
        <w:rPr>
          <w:color w:val="0066FF"/>
          <w:sz w:val="20"/>
          <w:szCs w:val="20"/>
          <w:u w:val="single"/>
        </w:rPr>
        <w:t>uilding Generative AI Applications Using Amazon Bedrock</w:t>
      </w:r>
    </w:p>
    <w:p w14:paraId="30B99EAD" w14:textId="487A17AA" w:rsidR="006971E0" w:rsidRPr="005C4F05" w:rsidRDefault="005C4F05" w:rsidP="002D19CF">
      <w:pPr>
        <w:ind w:left="0" w:firstLine="0"/>
        <w:rPr>
          <w:sz w:val="20"/>
          <w:szCs w:val="20"/>
        </w:rPr>
      </w:pPr>
      <w:r w:rsidRPr="005C4F05">
        <w:rPr>
          <w:noProof/>
        </w:rPr>
        <w:drawing>
          <wp:inline distT="0" distB="0" distL="0" distR="0" wp14:anchorId="0B93C490" wp14:editId="4EBEC108">
            <wp:extent cx="130629" cy="130629"/>
            <wp:effectExtent l="0" t="0" r="3175" b="3175"/>
            <wp:docPr id="54229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18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068" cy="1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20132">
        <w:t xml:space="preserve"> </w:t>
      </w:r>
      <w:r w:rsidR="00D51F9B">
        <w:t xml:space="preserve"> </w:t>
      </w:r>
      <w:hyperlink r:id="rId28" w:history="1">
        <w:r w:rsidR="006971E0" w:rsidRPr="00F74EC7">
          <w:rPr>
            <w:rStyle w:val="Hyperlink"/>
            <w:color w:val="0066FF"/>
            <w:sz w:val="20"/>
            <w:szCs w:val="20"/>
          </w:rPr>
          <w:t>Secure your cloud apps and services with Microsoft Defender for Cloud Apps</w:t>
        </w:r>
      </w:hyperlink>
      <w:r w:rsidR="00E34942">
        <w:rPr>
          <w:rStyle w:val="Hyperlink"/>
          <w:color w:val="0066FF"/>
          <w:sz w:val="20"/>
          <w:szCs w:val="20"/>
        </w:rPr>
        <w:t xml:space="preserve"> in Azure</w:t>
      </w:r>
      <w:r w:rsidR="006971E0" w:rsidRPr="005C4F05">
        <w:rPr>
          <w:sz w:val="20"/>
          <w:szCs w:val="20"/>
        </w:rPr>
        <w:tab/>
      </w:r>
      <w:r w:rsidR="006971E0" w:rsidRPr="005C4F05">
        <w:rPr>
          <w:sz w:val="20"/>
          <w:szCs w:val="20"/>
        </w:rPr>
        <w:tab/>
        <w:t xml:space="preserve">          </w:t>
      </w:r>
    </w:p>
    <w:p w14:paraId="5C092E8F" w14:textId="3C5D3A8F" w:rsidR="006971E0" w:rsidRPr="005C4F05" w:rsidRDefault="00564C6D" w:rsidP="002D19CF">
      <w:pPr>
        <w:ind w:left="0" w:firstLine="0"/>
        <w:rPr>
          <w:sz w:val="20"/>
          <w:szCs w:val="20"/>
        </w:rPr>
      </w:pPr>
      <w:r>
        <w:pict w14:anchorId="154D72A8">
          <v:shape id="_x0000_i1035" type="#_x0000_t75" style="width:10.2pt;height:10.2pt;visibility:visible;mso-wrap-style:square" o:bullet="t">
            <v:imagedata r:id="rId29" o:title=""/>
          </v:shape>
        </w:pict>
      </w:r>
      <w:r w:rsidR="00F74EC7">
        <w:t xml:space="preserve"> </w:t>
      </w:r>
      <w:r w:rsidR="00120132">
        <w:t xml:space="preserve"> </w:t>
      </w:r>
      <w:r w:rsidR="00D51F9B">
        <w:t xml:space="preserve"> </w:t>
      </w:r>
      <w:hyperlink r:id="rId30" w:history="1">
        <w:r w:rsidR="00F74EC7" w:rsidRPr="00F74EC7">
          <w:rPr>
            <w:rStyle w:val="Hyperlink"/>
            <w:color w:val="0066FF"/>
            <w:sz w:val="20"/>
            <w:szCs w:val="20"/>
          </w:rPr>
          <w:t>Microsoft Azure Well-Architected Framework - Security</w:t>
        </w:r>
      </w:hyperlink>
      <w:r w:rsidR="00F74EC7" w:rsidRPr="005C4F05">
        <w:rPr>
          <w:sz w:val="20"/>
          <w:szCs w:val="20"/>
        </w:rPr>
        <w:tab/>
      </w:r>
      <w:r w:rsidR="006971E0" w:rsidRPr="005C4F05">
        <w:rPr>
          <w:sz w:val="20"/>
          <w:szCs w:val="20"/>
        </w:rPr>
        <w:tab/>
      </w:r>
      <w:r w:rsidR="006971E0" w:rsidRPr="005C4F05">
        <w:rPr>
          <w:sz w:val="20"/>
          <w:szCs w:val="20"/>
        </w:rPr>
        <w:tab/>
      </w:r>
      <w:r w:rsidR="006971E0" w:rsidRPr="005C4F05">
        <w:rPr>
          <w:sz w:val="20"/>
          <w:szCs w:val="20"/>
        </w:rPr>
        <w:tab/>
        <w:t xml:space="preserve">          </w:t>
      </w:r>
    </w:p>
    <w:p w14:paraId="34C8701C" w14:textId="2348D5BE" w:rsidR="006971E0" w:rsidRPr="00ED0F44" w:rsidRDefault="00564C6D" w:rsidP="00ED0F44">
      <w:pPr>
        <w:ind w:left="0" w:firstLine="0"/>
        <w:rPr>
          <w:sz w:val="20"/>
          <w:szCs w:val="20"/>
        </w:rPr>
      </w:pPr>
      <w:r>
        <w:pict w14:anchorId="42D632EC">
          <v:shape id="_x0000_i1036" type="#_x0000_t75" style="width:9.6pt;height:9.6pt;visibility:visible;mso-wrap-style:square" o:bullet="t">
            <v:imagedata r:id="rId31" o:title=""/>
          </v:shape>
        </w:pict>
      </w:r>
      <w:r w:rsidR="005C4F05" w:rsidRPr="005C4F05">
        <w:rPr>
          <w:sz w:val="20"/>
          <w:szCs w:val="20"/>
        </w:rPr>
        <w:t xml:space="preserve"> </w:t>
      </w:r>
      <w:r w:rsidR="005C4F05">
        <w:rPr>
          <w:sz w:val="20"/>
          <w:szCs w:val="20"/>
        </w:rPr>
        <w:t xml:space="preserve"> </w:t>
      </w:r>
      <w:r w:rsidR="00120132">
        <w:rPr>
          <w:sz w:val="20"/>
          <w:szCs w:val="20"/>
        </w:rPr>
        <w:t xml:space="preserve"> </w:t>
      </w:r>
      <w:r w:rsidR="00D51F9B">
        <w:rPr>
          <w:sz w:val="20"/>
          <w:szCs w:val="20"/>
        </w:rPr>
        <w:t xml:space="preserve"> </w:t>
      </w:r>
      <w:r w:rsidR="005C4F05" w:rsidRPr="00F74EC7">
        <w:rPr>
          <w:color w:val="0066FF"/>
          <w:sz w:val="20"/>
          <w:szCs w:val="20"/>
          <w:u w:val="single"/>
        </w:rPr>
        <w:t xml:space="preserve">Microsft </w:t>
      </w:r>
      <w:r w:rsidR="006971E0" w:rsidRPr="00F74EC7">
        <w:rPr>
          <w:color w:val="0066FF"/>
          <w:sz w:val="20"/>
          <w:szCs w:val="20"/>
          <w:u w:val="single"/>
        </w:rPr>
        <w:t>Python Django Web application Certification</w:t>
      </w:r>
      <w:r w:rsidR="006971E0" w:rsidRPr="005C4F05">
        <w:rPr>
          <w:sz w:val="20"/>
          <w:szCs w:val="20"/>
        </w:rPr>
        <w:tab/>
      </w:r>
      <w:r w:rsidR="006971E0" w:rsidRPr="005C4F05">
        <w:rPr>
          <w:sz w:val="20"/>
          <w:szCs w:val="20"/>
        </w:rPr>
        <w:tab/>
      </w:r>
      <w:r w:rsidR="006971E0" w:rsidRPr="005C4F05">
        <w:rPr>
          <w:sz w:val="20"/>
          <w:szCs w:val="20"/>
        </w:rPr>
        <w:tab/>
        <w:t xml:space="preserve">         </w:t>
      </w:r>
      <w:r w:rsidR="006971E0" w:rsidRPr="00ED0F44">
        <w:rPr>
          <w:sz w:val="20"/>
          <w:szCs w:val="20"/>
        </w:rPr>
        <w:tab/>
      </w:r>
      <w:r w:rsidR="006971E0" w:rsidRPr="00ED0F44">
        <w:rPr>
          <w:sz w:val="20"/>
          <w:szCs w:val="20"/>
        </w:rPr>
        <w:tab/>
      </w:r>
      <w:r w:rsidR="006971E0" w:rsidRPr="00ED0F44">
        <w:rPr>
          <w:sz w:val="20"/>
          <w:szCs w:val="20"/>
        </w:rPr>
        <w:tab/>
      </w:r>
      <w:r w:rsidR="006971E0" w:rsidRPr="00ED0F44">
        <w:rPr>
          <w:sz w:val="20"/>
          <w:szCs w:val="20"/>
        </w:rPr>
        <w:tab/>
      </w:r>
      <w:r w:rsidR="006971E0" w:rsidRPr="00ED0F44">
        <w:rPr>
          <w:sz w:val="20"/>
          <w:szCs w:val="20"/>
        </w:rPr>
        <w:tab/>
      </w:r>
    </w:p>
    <w:p w14:paraId="0881A2B0" w14:textId="52A9B844" w:rsidR="006971E0" w:rsidRDefault="00000000" w:rsidP="006971E0">
      <w:pPr>
        <w:pStyle w:val="ListParagraph"/>
        <w:numPr>
          <w:ilvl w:val="0"/>
          <w:numId w:val="10"/>
        </w:numPr>
        <w:rPr>
          <w:rStyle w:val="Hyperlink"/>
          <w:color w:val="0066FF"/>
          <w:sz w:val="20"/>
          <w:szCs w:val="20"/>
        </w:rPr>
      </w:pPr>
      <w:hyperlink r:id="rId32" w:history="1">
        <w:r w:rsidR="006971E0" w:rsidRPr="00F74EC7">
          <w:rPr>
            <w:rStyle w:val="Hyperlink"/>
            <w:color w:val="0066FF"/>
            <w:sz w:val="20"/>
            <w:szCs w:val="20"/>
          </w:rPr>
          <w:t xml:space="preserve">IBM - Network Communications </w:t>
        </w:r>
      </w:hyperlink>
      <w:r w:rsidR="006933B3">
        <w:rPr>
          <w:rStyle w:val="Hyperlink"/>
          <w:color w:val="0066FF"/>
          <w:sz w:val="20"/>
          <w:szCs w:val="20"/>
        </w:rPr>
        <w:t xml:space="preserve"> </w:t>
      </w:r>
    </w:p>
    <w:p w14:paraId="5E23797B" w14:textId="552FDCC9" w:rsidR="004B1779" w:rsidRPr="00C73C64" w:rsidRDefault="00000000" w:rsidP="006971E0">
      <w:pPr>
        <w:pStyle w:val="ListParagraph"/>
        <w:numPr>
          <w:ilvl w:val="0"/>
          <w:numId w:val="10"/>
        </w:numPr>
        <w:rPr>
          <w:rStyle w:val="Hyperlink"/>
          <w:color w:val="0066FF"/>
          <w:sz w:val="20"/>
          <w:szCs w:val="20"/>
        </w:rPr>
      </w:pPr>
      <w:hyperlink r:id="rId33" w:history="1">
        <w:r w:rsidR="004B1779" w:rsidRPr="00C73C64">
          <w:rPr>
            <w:rStyle w:val="Hyperlink"/>
            <w:color w:val="0066FF"/>
            <w:sz w:val="20"/>
            <w:szCs w:val="20"/>
          </w:rPr>
          <w:t>IBM Quantum Computing</w:t>
        </w:r>
      </w:hyperlink>
    </w:p>
    <w:p w14:paraId="60D5955D" w14:textId="77777777" w:rsidR="006933B3" w:rsidRDefault="006933B3" w:rsidP="006933B3">
      <w:pPr>
        <w:pStyle w:val="Heading1"/>
        <w:tabs>
          <w:tab w:val="right" w:pos="10446"/>
        </w:tabs>
        <w:ind w:left="-5" w:firstLine="0"/>
        <w:rPr>
          <w:color w:val="0066FF"/>
          <w:sz w:val="24"/>
          <w:szCs w:val="24"/>
        </w:rPr>
      </w:pPr>
      <w:r w:rsidRPr="005D33D6">
        <w:rPr>
          <w:color w:val="0066FF"/>
          <w:sz w:val="24"/>
          <w:szCs w:val="24"/>
        </w:rPr>
        <w:t>A</w:t>
      </w:r>
      <w:r>
        <w:rPr>
          <w:color w:val="0066FF"/>
          <w:sz w:val="24"/>
          <w:szCs w:val="24"/>
        </w:rPr>
        <w:t>chievements</w:t>
      </w:r>
    </w:p>
    <w:p w14:paraId="7CD0024C" w14:textId="77777777" w:rsidR="006933B3" w:rsidRDefault="006933B3" w:rsidP="006933B3">
      <w:pPr>
        <w:tabs>
          <w:tab w:val="right" w:pos="10446"/>
        </w:tabs>
        <w:ind w:left="0" w:firstLine="0"/>
        <w:jc w:val="left"/>
        <w:rPr>
          <w:color w:val="0066FF"/>
          <w:u w:val="single"/>
        </w:rPr>
      </w:pPr>
      <w:r>
        <w:rPr>
          <w:color w:val="0066FF"/>
          <w:u w:val="single"/>
        </w:rPr>
        <w:t>___________________________________________________________________________________________________</w:t>
      </w:r>
    </w:p>
    <w:p w14:paraId="52F524EE" w14:textId="66798957" w:rsidR="006933B3" w:rsidRPr="00BC2A90" w:rsidRDefault="006933B3" w:rsidP="00693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294" w:hanging="360"/>
        <w:jc w:val="left"/>
        <w:rPr>
          <w:sz w:val="20"/>
          <w:szCs w:val="20"/>
        </w:rPr>
      </w:pPr>
      <w:r w:rsidRPr="00BC2A90">
        <w:rPr>
          <w:color w:val="000000"/>
          <w:sz w:val="20"/>
          <w:szCs w:val="20"/>
        </w:rPr>
        <w:t xml:space="preserve">Led the college club's music team as the </w:t>
      </w:r>
      <w:r w:rsidR="003628F2">
        <w:rPr>
          <w:color w:val="000000"/>
          <w:sz w:val="20"/>
          <w:szCs w:val="20"/>
        </w:rPr>
        <w:t>President</w:t>
      </w:r>
      <w:r w:rsidRPr="00BC2A90">
        <w:rPr>
          <w:color w:val="000000"/>
          <w:sz w:val="20"/>
          <w:szCs w:val="20"/>
        </w:rPr>
        <w:t>, guiding them to winning 1</w:t>
      </w:r>
      <w:r w:rsidRPr="00BC2A90">
        <w:rPr>
          <w:color w:val="000000"/>
          <w:sz w:val="20"/>
          <w:szCs w:val="20"/>
          <w:vertAlign w:val="superscript"/>
        </w:rPr>
        <w:t>st</w:t>
      </w:r>
      <w:r w:rsidRPr="00BC2A90">
        <w:rPr>
          <w:color w:val="000000"/>
          <w:sz w:val="20"/>
          <w:szCs w:val="20"/>
        </w:rPr>
        <w:t xml:space="preserve"> prize for 2 consecutive years. </w:t>
      </w:r>
    </w:p>
    <w:p w14:paraId="7011401D" w14:textId="68297BC9" w:rsidR="006933B3" w:rsidRPr="006933B3" w:rsidRDefault="006933B3" w:rsidP="006933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1" w:line="259" w:lineRule="auto"/>
        <w:ind w:right="294" w:hanging="360"/>
        <w:jc w:val="left"/>
        <w:rPr>
          <w:sz w:val="20"/>
          <w:szCs w:val="20"/>
        </w:rPr>
      </w:pPr>
      <w:r w:rsidRPr="00BC2A90">
        <w:rPr>
          <w:color w:val="000000"/>
          <w:sz w:val="20"/>
          <w:szCs w:val="20"/>
        </w:rPr>
        <w:t>Co-founder and active member of the club “</w:t>
      </w:r>
      <w:r w:rsidRPr="00BC2A90">
        <w:rPr>
          <w:b/>
          <w:color w:val="000000"/>
          <w:sz w:val="20"/>
          <w:szCs w:val="20"/>
        </w:rPr>
        <w:t>Techsquad</w:t>
      </w:r>
      <w:r w:rsidRPr="00BC2A90">
        <w:rPr>
          <w:color w:val="000000"/>
          <w:sz w:val="20"/>
          <w:szCs w:val="20"/>
        </w:rPr>
        <w:t>” with a “learn and share” moto for helping students to learn a new concept by interconnecting it with known topic to generate a deeper understanding.</w:t>
      </w:r>
    </w:p>
    <w:sectPr w:rsidR="006933B3" w:rsidRPr="006933B3" w:rsidSect="002758C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20160" w:code="5"/>
      <w:pgMar w:top="1440" w:right="714" w:bottom="1440" w:left="108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DF56B" w14:textId="77777777" w:rsidR="00E47FCE" w:rsidRDefault="00E47FCE">
      <w:pPr>
        <w:spacing w:after="0" w:line="240" w:lineRule="auto"/>
      </w:pPr>
      <w:r>
        <w:separator/>
      </w:r>
    </w:p>
  </w:endnote>
  <w:endnote w:type="continuationSeparator" w:id="0">
    <w:p w14:paraId="01854940" w14:textId="77777777" w:rsidR="00E47FCE" w:rsidRDefault="00E4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B0D86" w14:textId="77777777" w:rsidR="00564C6D" w:rsidRDefault="00564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1ED86" w14:textId="77777777" w:rsidR="00564C6D" w:rsidRDefault="00564C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EF1D" w14:textId="77777777" w:rsidR="00564C6D" w:rsidRDefault="00564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8E30F" w14:textId="77777777" w:rsidR="00E47FCE" w:rsidRDefault="00E47FCE">
      <w:pPr>
        <w:spacing w:after="0" w:line="240" w:lineRule="auto"/>
      </w:pPr>
      <w:r>
        <w:separator/>
      </w:r>
    </w:p>
  </w:footnote>
  <w:footnote w:type="continuationSeparator" w:id="0">
    <w:p w14:paraId="1FEA549B" w14:textId="77777777" w:rsidR="00E47FCE" w:rsidRDefault="00E4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9F2BC" w14:textId="77777777" w:rsidR="00564C6D" w:rsidRDefault="00564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8FF94" w14:textId="4E26F8C9" w:rsidR="00570DB3" w:rsidRPr="00792BC4" w:rsidRDefault="00441A93">
    <w:pPr>
      <w:spacing w:after="0" w:line="259" w:lineRule="auto"/>
      <w:ind w:left="0" w:right="333" w:firstLine="0"/>
      <w:jc w:val="center"/>
      <w:rPr>
        <w:bCs/>
        <w:sz w:val="36"/>
        <w:szCs w:val="36"/>
      </w:rPr>
    </w:pPr>
    <w:r w:rsidRPr="00792BC4">
      <w:rPr>
        <w:rFonts w:ascii="Cambria" w:eastAsia="Cambria" w:hAnsi="Cambria" w:cs="Cambria"/>
        <w:bCs/>
        <w:color w:val="0066FF"/>
        <w:sz w:val="36"/>
        <w:szCs w:val="36"/>
      </w:rPr>
      <w:t xml:space="preserve">Thanuj </w:t>
    </w:r>
    <w:r w:rsidR="004718A1" w:rsidRPr="00792BC4">
      <w:rPr>
        <w:rFonts w:ascii="Cambria" w:eastAsia="Cambria" w:hAnsi="Cambria" w:cs="Cambria"/>
        <w:bCs/>
        <w:color w:val="0066FF"/>
        <w:sz w:val="36"/>
        <w:szCs w:val="36"/>
      </w:rPr>
      <w:t>Y</w:t>
    </w:r>
    <w:r w:rsidRPr="00792BC4">
      <w:rPr>
        <w:rFonts w:ascii="Cambria" w:eastAsia="Cambria" w:hAnsi="Cambria" w:cs="Cambria"/>
        <w:bCs/>
        <w:color w:val="0066FF"/>
        <w:sz w:val="36"/>
        <w:szCs w:val="36"/>
      </w:rPr>
      <w:t>enna</w:t>
    </w:r>
    <w:r w:rsidRPr="00792BC4">
      <w:rPr>
        <w:rFonts w:ascii="Cambria" w:eastAsia="Cambria" w:hAnsi="Cambria" w:cs="Cambria"/>
        <w:bCs/>
        <w:sz w:val="36"/>
        <w:szCs w:val="36"/>
      </w:rPr>
      <w:tab/>
    </w:r>
  </w:p>
  <w:p w14:paraId="1881D70A" w14:textId="7F446DD2" w:rsidR="00570DB3" w:rsidRPr="00792B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 w:rsidRPr="00792BC4">
      <w:rPr>
        <w:color w:val="000000"/>
        <w:sz w:val="22"/>
        <w:szCs w:val="22"/>
      </w:rPr>
      <w:tab/>
    </w:r>
    <w:r w:rsidRPr="00792BC4">
      <w:rPr>
        <w:color w:val="000000"/>
        <w:sz w:val="22"/>
        <w:szCs w:val="22"/>
      </w:rPr>
      <w:tab/>
    </w:r>
    <w:r w:rsidR="009169BF" w:rsidRPr="009169BF">
      <w:rPr>
        <w:noProof/>
        <w:color w:val="000000"/>
        <w:sz w:val="22"/>
        <w:szCs w:val="22"/>
      </w:rPr>
      <w:drawing>
        <wp:inline distT="0" distB="0" distL="0" distR="0" wp14:anchorId="5C1F6483" wp14:editId="4D8CE21A">
          <wp:extent cx="132715" cy="132715"/>
          <wp:effectExtent l="0" t="0" r="635" b="635"/>
          <wp:docPr id="963359959" name="Picture 1" descr="A red and white envelope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359959" name="Picture 1" descr="A red and white envelope with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105" cy="13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2BC4">
      <w:rPr>
        <w:color w:val="000000"/>
        <w:sz w:val="28"/>
        <w:szCs w:val="28"/>
      </w:rPr>
      <w:t xml:space="preserve"> </w:t>
    </w:r>
    <w:r w:rsidR="00441A93" w:rsidRPr="00792BC4">
      <w:rPr>
        <w:sz w:val="24"/>
        <w:szCs w:val="24"/>
      </w:rPr>
      <w:t>thanujyenna</w:t>
    </w:r>
    <w:r w:rsidR="00B923B8" w:rsidRPr="00792BC4">
      <w:rPr>
        <w:sz w:val="24"/>
        <w:szCs w:val="24"/>
      </w:rPr>
      <w:t>9</w:t>
    </w:r>
    <w:r w:rsidR="00BF524F">
      <w:rPr>
        <w:sz w:val="24"/>
        <w:szCs w:val="24"/>
      </w:rPr>
      <w:t>7</w:t>
    </w:r>
    <w:r w:rsidRPr="00792BC4">
      <w:rPr>
        <w:sz w:val="24"/>
        <w:szCs w:val="24"/>
      </w:rPr>
      <w:t xml:space="preserve">@gmail.com </w:t>
    </w:r>
    <w:r w:rsidRPr="00792BC4">
      <w:rPr>
        <w:color w:val="000000"/>
        <w:sz w:val="24"/>
        <w:szCs w:val="24"/>
      </w:rPr>
      <w:t>|</w:t>
    </w:r>
    <w:r w:rsidR="009169BF">
      <w:rPr>
        <w:color w:val="000000"/>
        <w:sz w:val="24"/>
        <w:szCs w:val="24"/>
      </w:rPr>
      <w:t>|</w:t>
    </w:r>
    <w:r w:rsidR="009169BF" w:rsidRPr="009169BF">
      <w:rPr>
        <w:noProof/>
        <w:color w:val="000000"/>
        <w:sz w:val="24"/>
        <w:szCs w:val="24"/>
      </w:rPr>
      <w:drawing>
        <wp:inline distT="0" distB="0" distL="0" distR="0" wp14:anchorId="1A1E76E9" wp14:editId="2EC86EB2">
          <wp:extent cx="113665" cy="113665"/>
          <wp:effectExtent l="0" t="0" r="635" b="635"/>
          <wp:docPr id="11705384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0538493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079" cy="120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69BF">
      <w:rPr>
        <w:color w:val="000000"/>
        <w:sz w:val="24"/>
        <w:szCs w:val="24"/>
      </w:rPr>
      <w:t xml:space="preserve"> Ottawa</w:t>
    </w:r>
    <w:r w:rsidR="0028085C" w:rsidRPr="00792BC4">
      <w:rPr>
        <w:color w:val="000000"/>
        <w:sz w:val="24"/>
        <w:szCs w:val="24"/>
      </w:rPr>
      <w:t xml:space="preserve"> | </w:t>
    </w:r>
    <w:hyperlink r:id="rId3">
      <w:r w:rsidRPr="00792BC4">
        <w:rPr>
          <w:color w:val="0000FF"/>
          <w:sz w:val="24"/>
          <w:szCs w:val="24"/>
        </w:rPr>
        <w:t xml:space="preserve"> </w:t>
      </w:r>
    </w:hyperlink>
    <w:r w:rsidR="009169BF" w:rsidRPr="009169BF">
      <w:rPr>
        <w:noProof/>
        <w:color w:val="0000FF"/>
        <w:sz w:val="24"/>
        <w:szCs w:val="24"/>
      </w:rPr>
      <w:drawing>
        <wp:inline distT="0" distB="0" distL="0" distR="0" wp14:anchorId="2C107678" wp14:editId="1C412BED">
          <wp:extent cx="119062" cy="119062"/>
          <wp:effectExtent l="0" t="0" r="0" b="0"/>
          <wp:docPr id="7803779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377918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5648" cy="135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69BF">
      <w:rPr>
        <w:color w:val="0000FF"/>
        <w:sz w:val="24"/>
        <w:szCs w:val="24"/>
      </w:rPr>
      <w:t xml:space="preserve"> </w:t>
    </w:r>
    <w:hyperlink r:id="rId5">
      <w:r w:rsidRPr="00D71AA6">
        <w:rPr>
          <w:color w:val="0066FF"/>
          <w:sz w:val="24"/>
          <w:szCs w:val="24"/>
          <w:u w:val="single"/>
        </w:rPr>
        <w:t>LinkedIn</w:t>
      </w:r>
    </w:hyperlink>
    <w:r w:rsidRPr="00792BC4">
      <w:rPr>
        <w:sz w:val="24"/>
        <w:szCs w:val="24"/>
      </w:rPr>
      <w:t>|</w:t>
    </w:r>
    <w:r w:rsidR="009169BF" w:rsidRPr="009169BF">
      <w:rPr>
        <w:noProof/>
        <w:sz w:val="24"/>
        <w:szCs w:val="24"/>
      </w:rPr>
      <w:drawing>
        <wp:inline distT="0" distB="0" distL="0" distR="0" wp14:anchorId="0196AA2D" wp14:editId="55050DA7">
          <wp:extent cx="119062" cy="119062"/>
          <wp:effectExtent l="0" t="0" r="0" b="0"/>
          <wp:docPr id="1837763110" name="Picture 1" descr="A black background with a black squ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7763110" name="Picture 1" descr="A black background with a black square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28760" cy="128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2BC4">
      <w:rPr>
        <w:sz w:val="24"/>
        <w:szCs w:val="24"/>
      </w:rPr>
      <w:t xml:space="preserve"> </w:t>
    </w:r>
    <w:hyperlink r:id="rId7">
      <w:r w:rsidRPr="00D71AA6">
        <w:rPr>
          <w:color w:val="12A62B"/>
          <w:sz w:val="24"/>
          <w:szCs w:val="24"/>
          <w:u w:val="single"/>
        </w:rPr>
        <w:t>GitHub</w:t>
      </w:r>
    </w:hyperlink>
    <w:r w:rsidR="00922340" w:rsidRPr="00792BC4">
      <w:rPr>
        <w:sz w:val="24"/>
        <w:szCs w:val="24"/>
      </w:rPr>
      <w:t xml:space="preserve"> |</w:t>
    </w:r>
    <w:r w:rsidR="009169BF" w:rsidRPr="009169BF">
      <w:rPr>
        <w:noProof/>
        <w:sz w:val="24"/>
        <w:szCs w:val="24"/>
      </w:rPr>
      <w:drawing>
        <wp:inline distT="0" distB="0" distL="0" distR="0" wp14:anchorId="6232E3F7" wp14:editId="45A5A941">
          <wp:extent cx="138112" cy="138112"/>
          <wp:effectExtent l="0" t="0" r="0" b="0"/>
          <wp:docPr id="1530770940" name="Picture 1" descr="A gold medal with a white star and blue ribbo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770940" name="Picture 1" descr="A gold medal with a white star and blue ribbons&#10;&#10;Description automatically generated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 flipH="1">
                    <a:off x="0" y="0"/>
                    <a:ext cx="143974" cy="143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2340" w:rsidRPr="00792BC4">
      <w:rPr>
        <w:sz w:val="24"/>
        <w:szCs w:val="24"/>
      </w:rPr>
      <w:t xml:space="preserve"> </w:t>
    </w:r>
    <w:hyperlink r:id="rId9" w:history="1">
      <w:r w:rsidR="00922340" w:rsidRPr="00D71AA6">
        <w:rPr>
          <w:rStyle w:val="Hyperlink"/>
          <w:color w:val="auto"/>
          <w:sz w:val="24"/>
          <w:szCs w:val="24"/>
        </w:rPr>
        <w:t>Certifications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1C310" w14:textId="77777777" w:rsidR="00564C6D" w:rsidRDefault="00564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A black background with a black square" style="width:384pt;height:384pt;visibility:visible;mso-wrap-style:square" o:bullet="t">
        <v:imagedata r:id="rId1" o:title="A black background with a black square"/>
      </v:shape>
    </w:pict>
  </w:numPicBullet>
  <w:numPicBullet w:numPicBulletId="1">
    <w:pict>
      <v:shape id="_x0000_i1045" type="#_x0000_t75" alt="A colorful letter g&#10;&#10;Description automatically generated" style="width:384pt;height:384pt;visibility:visible;mso-wrap-style:square" o:bullet="t">
        <v:imagedata r:id="rId2" o:title="A colorful letter g&#10;&#10;Description automatically generated"/>
      </v:shape>
    </w:pict>
  </w:numPicBullet>
  <w:numPicBullet w:numPicBulletId="2">
    <w:pict>
      <v:shape id="_x0000_i1046" type="#_x0000_t75" style="width:75pt;height:75pt;visibility:visible;mso-wrap-style:square" o:bullet="t">
        <v:imagedata r:id="rId3" o:title=""/>
      </v:shape>
    </w:pict>
  </w:numPicBullet>
  <w:numPicBullet w:numPicBulletId="3">
    <w:pict>
      <v:shape id="_x0000_i1047" type="#_x0000_t75" style="width:75pt;height:75pt;visibility:visible;mso-wrap-style:square" o:bullet="t">
        <v:imagedata r:id="rId4" o:title=""/>
      </v:shape>
    </w:pict>
  </w:numPicBullet>
  <w:numPicBullet w:numPicBulletId="4">
    <w:pict>
      <v:shape id="_x0000_i1048" type="#_x0000_t75" style="width:75pt;height:75pt;visibility:visible;mso-wrap-style:square" o:bullet="t">
        <v:imagedata r:id="rId5" o:title=""/>
      </v:shape>
    </w:pict>
  </w:numPicBullet>
  <w:numPicBullet w:numPicBulletId="5">
    <w:pict>
      <v:shape id="_x0000_i1049" type="#_x0000_t75" alt="OffSec logo" style="width:10.2pt;height:10.2pt;visibility:visible;mso-wrap-style:square" o:bullet="t">
        <v:imagedata r:id="rId6" o:title="OffSec logo"/>
      </v:shape>
    </w:pict>
  </w:numPicBullet>
  <w:abstractNum w:abstractNumId="0" w15:restartNumberingAfterBreak="0">
    <w:nsid w:val="04A31948"/>
    <w:multiLevelType w:val="multilevel"/>
    <w:tmpl w:val="AA224818"/>
    <w:lvl w:ilvl="0">
      <w:start w:val="1"/>
      <w:numFmt w:val="bullet"/>
      <w:lvlText w:val="•"/>
      <w:lvlJc w:val="left"/>
      <w:pPr>
        <w:ind w:left="360" w:hanging="632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19" w:hanging="14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9" w:hanging="22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9" w:hanging="293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79" w:hanging="36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9" w:hanging="43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9" w:hanging="509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39" w:hanging="58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9" w:hanging="65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66F72B4"/>
    <w:multiLevelType w:val="hybridMultilevel"/>
    <w:tmpl w:val="94F641B4"/>
    <w:lvl w:ilvl="0" w:tplc="F91C2BE4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bCs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769B8"/>
    <w:multiLevelType w:val="hybridMultilevel"/>
    <w:tmpl w:val="F260E3B6"/>
    <w:lvl w:ilvl="0" w:tplc="500E8F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155E1D"/>
    <w:multiLevelType w:val="multilevel"/>
    <w:tmpl w:val="9E84C280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80" w:hanging="15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00" w:hanging="23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20" w:hanging="30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40" w:hanging="37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60" w:hanging="44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80" w:hanging="51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00" w:hanging="59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20" w:hanging="66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CB74604"/>
    <w:multiLevelType w:val="hybridMultilevel"/>
    <w:tmpl w:val="036EE6BA"/>
    <w:lvl w:ilvl="0" w:tplc="2C02A0B6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 w15:restartNumberingAfterBreak="0">
    <w:nsid w:val="235B0B51"/>
    <w:multiLevelType w:val="multilevel"/>
    <w:tmpl w:val="87A094EE"/>
    <w:lvl w:ilvl="0">
      <w:start w:val="1"/>
      <w:numFmt w:val="bullet"/>
      <w:lvlText w:val="•"/>
      <w:lvlJc w:val="left"/>
      <w:pPr>
        <w:ind w:left="401" w:hanging="401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abstractNum w:abstractNumId="6" w15:restartNumberingAfterBreak="0">
    <w:nsid w:val="29247CBD"/>
    <w:multiLevelType w:val="hybridMultilevel"/>
    <w:tmpl w:val="7E50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43C66"/>
    <w:multiLevelType w:val="hybridMultilevel"/>
    <w:tmpl w:val="9A2035BA"/>
    <w:lvl w:ilvl="0" w:tplc="131A3F62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D5A7F"/>
    <w:multiLevelType w:val="multilevel"/>
    <w:tmpl w:val="F2D808AC"/>
    <w:lvl w:ilvl="0">
      <w:start w:val="1"/>
      <w:numFmt w:val="bullet"/>
      <w:lvlText w:val="•"/>
      <w:lvlJc w:val="left"/>
      <w:pPr>
        <w:ind w:left="360" w:hanging="926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72" w:hanging="163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92" w:hanging="235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12" w:hanging="3078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32" w:hanging="379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52" w:hanging="451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72" w:hanging="5238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92" w:hanging="595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12" w:hanging="667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abstractNum w:abstractNumId="9" w15:restartNumberingAfterBreak="0">
    <w:nsid w:val="486752FD"/>
    <w:multiLevelType w:val="hybridMultilevel"/>
    <w:tmpl w:val="EC9830C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4DAE4A62"/>
    <w:multiLevelType w:val="hybridMultilevel"/>
    <w:tmpl w:val="ACEA3EAC"/>
    <w:lvl w:ilvl="0" w:tplc="C0D2B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93258"/>
    <w:multiLevelType w:val="hybridMultilevel"/>
    <w:tmpl w:val="13A88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F17819"/>
    <w:multiLevelType w:val="hybridMultilevel"/>
    <w:tmpl w:val="15001728"/>
    <w:lvl w:ilvl="0" w:tplc="B7CA31DA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051FA"/>
    <w:multiLevelType w:val="hybridMultilevel"/>
    <w:tmpl w:val="6504C1F4"/>
    <w:lvl w:ilvl="0" w:tplc="53B6D6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08D6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847F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88A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F49D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321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32B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669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22E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AC003BD"/>
    <w:multiLevelType w:val="hybridMultilevel"/>
    <w:tmpl w:val="39FE4178"/>
    <w:lvl w:ilvl="0" w:tplc="2DD46E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24E35"/>
    <w:multiLevelType w:val="hybridMultilevel"/>
    <w:tmpl w:val="3996B450"/>
    <w:lvl w:ilvl="0" w:tplc="33A6DF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77731"/>
    <w:multiLevelType w:val="hybridMultilevel"/>
    <w:tmpl w:val="56C64B88"/>
    <w:lvl w:ilvl="0" w:tplc="F1108C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7772634">
    <w:abstractNumId w:val="0"/>
  </w:num>
  <w:num w:numId="2" w16cid:durableId="668101091">
    <w:abstractNumId w:val="5"/>
  </w:num>
  <w:num w:numId="3" w16cid:durableId="1887135473">
    <w:abstractNumId w:val="8"/>
  </w:num>
  <w:num w:numId="4" w16cid:durableId="1457062080">
    <w:abstractNumId w:val="3"/>
  </w:num>
  <w:num w:numId="5" w16cid:durableId="1415781526">
    <w:abstractNumId w:val="11"/>
  </w:num>
  <w:num w:numId="6" w16cid:durableId="161044226">
    <w:abstractNumId w:val="7"/>
  </w:num>
  <w:num w:numId="7" w16cid:durableId="1187645733">
    <w:abstractNumId w:val="1"/>
  </w:num>
  <w:num w:numId="8" w16cid:durableId="1360661953">
    <w:abstractNumId w:val="9"/>
  </w:num>
  <w:num w:numId="9" w16cid:durableId="1092047415">
    <w:abstractNumId w:val="10"/>
  </w:num>
  <w:num w:numId="10" w16cid:durableId="1800109013">
    <w:abstractNumId w:val="12"/>
  </w:num>
  <w:num w:numId="11" w16cid:durableId="774180574">
    <w:abstractNumId w:val="2"/>
  </w:num>
  <w:num w:numId="12" w16cid:durableId="1413702879">
    <w:abstractNumId w:val="16"/>
  </w:num>
  <w:num w:numId="13" w16cid:durableId="1349679399">
    <w:abstractNumId w:val="4"/>
  </w:num>
  <w:num w:numId="14" w16cid:durableId="1928340472">
    <w:abstractNumId w:val="6"/>
  </w:num>
  <w:num w:numId="15" w16cid:durableId="1733575239">
    <w:abstractNumId w:val="14"/>
  </w:num>
  <w:num w:numId="16" w16cid:durableId="417483533">
    <w:abstractNumId w:val="15"/>
  </w:num>
  <w:num w:numId="17" w16cid:durableId="7891311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B3"/>
    <w:rsid w:val="000159B2"/>
    <w:rsid w:val="00020B5C"/>
    <w:rsid w:val="00064A05"/>
    <w:rsid w:val="00071362"/>
    <w:rsid w:val="00086DAA"/>
    <w:rsid w:val="001042D2"/>
    <w:rsid w:val="00106EFD"/>
    <w:rsid w:val="00112E5A"/>
    <w:rsid w:val="00120132"/>
    <w:rsid w:val="00155C62"/>
    <w:rsid w:val="001970F5"/>
    <w:rsid w:val="001A22D6"/>
    <w:rsid w:val="001B0041"/>
    <w:rsid w:val="001B17C7"/>
    <w:rsid w:val="001E5F76"/>
    <w:rsid w:val="001E7CE8"/>
    <w:rsid w:val="002079B0"/>
    <w:rsid w:val="00214DE0"/>
    <w:rsid w:val="00223CC3"/>
    <w:rsid w:val="0023468D"/>
    <w:rsid w:val="002758CC"/>
    <w:rsid w:val="0028085C"/>
    <w:rsid w:val="002C77F5"/>
    <w:rsid w:val="002D006C"/>
    <w:rsid w:val="002D009D"/>
    <w:rsid w:val="002D04E2"/>
    <w:rsid w:val="002D19CF"/>
    <w:rsid w:val="002E7A73"/>
    <w:rsid w:val="00320E73"/>
    <w:rsid w:val="00362152"/>
    <w:rsid w:val="003628F2"/>
    <w:rsid w:val="003814BC"/>
    <w:rsid w:val="003B545C"/>
    <w:rsid w:val="003D0FFD"/>
    <w:rsid w:val="003D7C76"/>
    <w:rsid w:val="00404A8F"/>
    <w:rsid w:val="00441A93"/>
    <w:rsid w:val="0044655F"/>
    <w:rsid w:val="004718A1"/>
    <w:rsid w:val="00471FBE"/>
    <w:rsid w:val="00480152"/>
    <w:rsid w:val="004A78F9"/>
    <w:rsid w:val="004B1779"/>
    <w:rsid w:val="004B3E07"/>
    <w:rsid w:val="004F2F33"/>
    <w:rsid w:val="004F5101"/>
    <w:rsid w:val="004F6D18"/>
    <w:rsid w:val="005001F1"/>
    <w:rsid w:val="005066F6"/>
    <w:rsid w:val="005127B0"/>
    <w:rsid w:val="005260CC"/>
    <w:rsid w:val="00551D7F"/>
    <w:rsid w:val="00564C6D"/>
    <w:rsid w:val="00570DB3"/>
    <w:rsid w:val="005C4F05"/>
    <w:rsid w:val="005C7A69"/>
    <w:rsid w:val="005D33D6"/>
    <w:rsid w:val="005D5EEA"/>
    <w:rsid w:val="005F23E3"/>
    <w:rsid w:val="005F3B63"/>
    <w:rsid w:val="00654507"/>
    <w:rsid w:val="00687772"/>
    <w:rsid w:val="006933B3"/>
    <w:rsid w:val="006971E0"/>
    <w:rsid w:val="006A73C1"/>
    <w:rsid w:val="006D2096"/>
    <w:rsid w:val="006D3EF2"/>
    <w:rsid w:val="006E2026"/>
    <w:rsid w:val="006F5DC9"/>
    <w:rsid w:val="00711B7A"/>
    <w:rsid w:val="00711DE5"/>
    <w:rsid w:val="00731792"/>
    <w:rsid w:val="007329DF"/>
    <w:rsid w:val="00734321"/>
    <w:rsid w:val="007456E7"/>
    <w:rsid w:val="0075602E"/>
    <w:rsid w:val="007852F2"/>
    <w:rsid w:val="00792BC4"/>
    <w:rsid w:val="007A5243"/>
    <w:rsid w:val="007D591F"/>
    <w:rsid w:val="008261AC"/>
    <w:rsid w:val="008359EE"/>
    <w:rsid w:val="0086056D"/>
    <w:rsid w:val="00867AFA"/>
    <w:rsid w:val="00887570"/>
    <w:rsid w:val="00892FAE"/>
    <w:rsid w:val="00896EFA"/>
    <w:rsid w:val="008A00FD"/>
    <w:rsid w:val="008B1954"/>
    <w:rsid w:val="008C40BA"/>
    <w:rsid w:val="008C610B"/>
    <w:rsid w:val="009169BF"/>
    <w:rsid w:val="00920506"/>
    <w:rsid w:val="00922340"/>
    <w:rsid w:val="009320B9"/>
    <w:rsid w:val="00961EC2"/>
    <w:rsid w:val="0096245E"/>
    <w:rsid w:val="00994399"/>
    <w:rsid w:val="009A1E8A"/>
    <w:rsid w:val="009B378D"/>
    <w:rsid w:val="009B7F70"/>
    <w:rsid w:val="00A03549"/>
    <w:rsid w:val="00A12CDA"/>
    <w:rsid w:val="00A20714"/>
    <w:rsid w:val="00A45DCB"/>
    <w:rsid w:val="00A74A01"/>
    <w:rsid w:val="00A93259"/>
    <w:rsid w:val="00AA04F1"/>
    <w:rsid w:val="00AB62D9"/>
    <w:rsid w:val="00B923B8"/>
    <w:rsid w:val="00BB0D26"/>
    <w:rsid w:val="00BB1BA2"/>
    <w:rsid w:val="00BC2A90"/>
    <w:rsid w:val="00BC3EF9"/>
    <w:rsid w:val="00BE10A3"/>
    <w:rsid w:val="00BE2787"/>
    <w:rsid w:val="00BF295B"/>
    <w:rsid w:val="00BF524F"/>
    <w:rsid w:val="00C04E93"/>
    <w:rsid w:val="00C15FCB"/>
    <w:rsid w:val="00C232DC"/>
    <w:rsid w:val="00C3702B"/>
    <w:rsid w:val="00C41279"/>
    <w:rsid w:val="00C47775"/>
    <w:rsid w:val="00C73C64"/>
    <w:rsid w:val="00C9462B"/>
    <w:rsid w:val="00CB74BC"/>
    <w:rsid w:val="00CF231B"/>
    <w:rsid w:val="00D020E2"/>
    <w:rsid w:val="00D129CE"/>
    <w:rsid w:val="00D24B27"/>
    <w:rsid w:val="00D27E44"/>
    <w:rsid w:val="00D3338C"/>
    <w:rsid w:val="00D47939"/>
    <w:rsid w:val="00D51F9B"/>
    <w:rsid w:val="00D71420"/>
    <w:rsid w:val="00D71AA6"/>
    <w:rsid w:val="00D92927"/>
    <w:rsid w:val="00DA3389"/>
    <w:rsid w:val="00DB5D65"/>
    <w:rsid w:val="00DC1A93"/>
    <w:rsid w:val="00DF1F28"/>
    <w:rsid w:val="00E029A9"/>
    <w:rsid w:val="00E06C9B"/>
    <w:rsid w:val="00E130DF"/>
    <w:rsid w:val="00E301B1"/>
    <w:rsid w:val="00E34942"/>
    <w:rsid w:val="00E445DA"/>
    <w:rsid w:val="00E45935"/>
    <w:rsid w:val="00E47FCE"/>
    <w:rsid w:val="00EC511D"/>
    <w:rsid w:val="00ED0F44"/>
    <w:rsid w:val="00F12154"/>
    <w:rsid w:val="00F17C33"/>
    <w:rsid w:val="00F21462"/>
    <w:rsid w:val="00F37E23"/>
    <w:rsid w:val="00F55A08"/>
    <w:rsid w:val="00F6018A"/>
    <w:rsid w:val="00F74EC7"/>
    <w:rsid w:val="00F75A18"/>
    <w:rsid w:val="00F95545"/>
    <w:rsid w:val="00F95F0E"/>
    <w:rsid w:val="00FC359C"/>
    <w:rsid w:val="00FC439B"/>
    <w:rsid w:val="00FD6714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7D60E"/>
  <w15:docId w15:val="{A3B154FE-6BAF-4796-9627-C864F233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3" w:line="249" w:lineRule="auto"/>
        <w:ind w:left="411" w:hanging="3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 w:hanging="10"/>
      <w:jc w:val="left"/>
      <w:outlineLvl w:val="0"/>
    </w:pPr>
    <w:rPr>
      <w:b/>
      <w:color w:val="000000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4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07"/>
  </w:style>
  <w:style w:type="paragraph" w:styleId="Footer">
    <w:name w:val="footer"/>
    <w:basedOn w:val="Normal"/>
    <w:link w:val="FooterChar"/>
    <w:uiPriority w:val="99"/>
    <w:unhideWhenUsed/>
    <w:rsid w:val="00654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07"/>
  </w:style>
  <w:style w:type="paragraph" w:styleId="ListParagraph">
    <w:name w:val="List Paragraph"/>
    <w:basedOn w:val="Normal"/>
    <w:uiPriority w:val="34"/>
    <w:qFormat/>
    <w:rsid w:val="00654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2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2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808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1D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www.coursera.org/account/accomplishments/verify/NAKW54SXYV6H?utm_source=ln&amp;utm_medium=certificate&amp;utm_content=cert_image&amp;utm_campaign=sharing_cta&amp;utm_product=course" TargetMode="External"/><Relationship Id="rId26" Type="http://schemas.openxmlformats.org/officeDocument/2006/relationships/image" Target="media/image12.png"/><Relationship Id="rId39" Type="http://schemas.openxmlformats.org/officeDocument/2006/relationships/footer" Target="footer3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hyperlink" Target="https://github.com/trixtertrap/g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ential.net/95e2f2b3-6d6a-4dc6-8b1d-0eb96690cdb2" TargetMode="External"/><Relationship Id="rId20" Type="http://schemas.openxmlformats.org/officeDocument/2006/relationships/hyperlink" Target="https://www.credly.com/badges/9d843b54-fde3-439e-aee2-23235b0fa57c/linked_in_profile" TargetMode="External"/><Relationship Id="rId29" Type="http://schemas.openxmlformats.org/officeDocument/2006/relationships/image" Target="media/image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1.jpeg"/><Relationship Id="rId32" Type="http://schemas.openxmlformats.org/officeDocument/2006/relationships/hyperlink" Target="https://www.credly.com/badges/d5e48294-db37-4571-af90-f682ab1ed20b/linked_in_profile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www.linkedin.com/company/8561/" TargetMode="External"/><Relationship Id="rId28" Type="http://schemas.openxmlformats.org/officeDocument/2006/relationships/hyperlink" Target="https://learn.microsoft.com/en-us/training/achievements/learn-m365.cloud-app-security.badge?username=ThanujYenna-4993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credly.com/badges/fec70c22-00e1-4a40-a8a3-bf9d4f590984/linked_in?t=sixf4p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hyperlink" Target="https://catalog-education.oracle.com/pls/certview/sharebadge?id=8582FA8B83599832FC74DAD0278BE1A97C3E5D5F1332140FEB8771BBF52693EF" TargetMode="External"/><Relationship Id="rId22" Type="http://schemas.openxmlformats.org/officeDocument/2006/relationships/hyperlink" Target="https://www.credly.com/badges/e796db88-4f83-4aee-9d19-38181c3c69d8/linked_in_profile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learn.microsoft.com/en-us/training/achievements/learn.azure-well-architected-security.badge?username=ThanujYenna-4993" TargetMode="External"/><Relationship Id="rId35" Type="http://schemas.openxmlformats.org/officeDocument/2006/relationships/header" Target="header2.xml"/><Relationship Id="rId8" Type="http://schemas.openxmlformats.org/officeDocument/2006/relationships/hyperlink" Target="https://chatgpt.com/g/g-CzmLDio42-quiz-mast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redly.com/badges/4c5fb5df-7f29-4c4e-9729-2451c61191b2/linked_in_profile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linkedin.com/company/8561/" TargetMode="External"/><Relationship Id="rId33" Type="http://schemas.openxmlformats.org/officeDocument/2006/relationships/hyperlink" Target="https://www.credly.com/badges/69d52abb-d3ae-4f4b-89ab-8dadaa58db65/linked_in_profile" TargetMode="External"/><Relationship Id="rId38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3" Type="http://schemas.openxmlformats.org/officeDocument/2006/relationships/hyperlink" Target="https://www.linkedin.com/in/thanujyenna/" TargetMode="External"/><Relationship Id="rId7" Type="http://schemas.openxmlformats.org/officeDocument/2006/relationships/hyperlink" Target="https://github.com/trixtertrap" TargetMode="External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6" Type="http://schemas.openxmlformats.org/officeDocument/2006/relationships/image" Target="media/image17.png"/><Relationship Id="rId5" Type="http://schemas.openxmlformats.org/officeDocument/2006/relationships/hyperlink" Target="https://www.linkedin.com/in/thanujyenna/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www.linkedin.com/in/thanujyenna/details/certifications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Thanuj Yennna</dc:creator>
  <cp:lastModifiedBy>Thanuj Yennna</cp:lastModifiedBy>
  <cp:revision>2</cp:revision>
  <cp:lastPrinted>2024-08-30T15:08:00Z</cp:lastPrinted>
  <dcterms:created xsi:type="dcterms:W3CDTF">2024-09-09T22:15:00Z</dcterms:created>
  <dcterms:modified xsi:type="dcterms:W3CDTF">2024-09-09T22:15:00Z</dcterms:modified>
</cp:coreProperties>
</file>