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RETROSPECTIVE &amp; ROADMAP 60 NGÀY</w:t>
      </w:r>
    </w:p>
    <w:p>
      <w:pPr>
        <w:jc w:val="center"/>
      </w:pPr>
      <w:r>
        <w:rPr>
          <w:b/>
          <w:color w:val="1F4E78"/>
          <w:sz w:val="22"/>
        </w:rPr>
        <w:t>QA ownership, lỗi lặp lại và continuous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Người thực hiện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Trần Quốc Nguyên</w:t>
            </w:r>
          </w:p>
        </w:tc>
      </w:tr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Vai trò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QA Tester</w:t>
            </w:r>
          </w:p>
        </w:tc>
      </w:tr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Ngày</w:t>
            </w:r>
          </w:p>
        </w:tc>
        <w:tc>
          <w:tcPr>
            <w:tcW w:type="dxa" w:w="5241"/>
            <w:vAlign w:val="center"/>
          </w:tcPr>
          <w:p>
            <w:r>
              <w:t>22/10/2026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Khuyến nghị hiện tại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NO-GO/HOLD</w:t>
            </w:r>
          </w:p>
        </w:tc>
      </w:tr>
    </w:tbl>
    <w:p>
      <w:pPr>
        <w:pStyle w:val="Heading1"/>
      </w:pPr>
      <w:r>
        <w:t>1. Kết quả nổi bật</w:t>
      </w:r>
    </w:p>
    <w:p>
      <w:pPr>
        <w:pStyle w:val="ListBullet"/>
        <w:spacing w:after="40"/>
      </w:pPr>
      <w:r>
        <w:t>Xây dựng coverage từ API/auth/UI đến validator, RAG/AI, PR bot, release, integration, UAT và security.</w:t>
      </w:r>
    </w:p>
    <w:p>
      <w:pPr>
        <w:pStyle w:val="ListBullet"/>
        <w:spacing w:after="40"/>
      </w:pPr>
      <w:r>
        <w:t xml:space="preserve">Tổng hợp nguồn 12 lab tại Day14, kiểm tra reset fixture/SQLite và tài nguyên mentor; đã lập mục lục Tester Resource Pack trong Day30 (trỏ về nguồn Ngày 14), chưa có người chạy pilot độc lập.</w:t>
      </w:r>
    </w:p>
    <w:p>
      <w:pPr>
        <w:pStyle w:val="ListBullet"/>
        <w:spacing w:after="40"/>
      </w:pPr>
      <w:r>
        <w:t>Giữ FAIL/BLOCKED/NOT RUN đúng bản chất; không dùng automation PASS để che known issue.</w:t>
      </w:r>
    </w:p>
    <w:p>
      <w:pPr>
        <w:pStyle w:val="ListBullet"/>
        <w:spacing w:after="40"/>
      </w:pPr>
      <w:r>
        <w:t>Chuẩn hóa evidence, defect taxonomy, RCA và prevention action.</w:t>
      </w:r>
    </w:p>
    <w:p>
      <w:pPr>
        <w:pStyle w:val="Heading1"/>
      </w:pPr>
      <w:r>
        <w:t>2. Lỗi lặp lại từ Pareto Ngày 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81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340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Biểu hiện lặp lại</w:t>
            </w:r>
          </w:p>
        </w:tc>
        <w:tc>
          <w:tcPr>
            <w:tcW w:type="dxa" w:w="385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Hành động phòng ngừa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RC10 - UI/a11y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Label/accessibility name, keyboard, responsive tablet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Component checklist + axe/WAVE + keyboard/manual responsive regression trong PR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RC03 - Học liệu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Thiếu learning outcome/constraint/test data hoặc seed không đồng nhất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Schema bắt buộc + content/quiz/coding validator trước merge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RC05 - Lộ thông tin nội bộ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Hidden test, stderr, traceback, path, key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Response sanitizer + negative security tests + secret scan history/log</w:t>
            </w:r>
          </w:p>
        </w:tc>
      </w:tr>
    </w:tbl>
    <w:p>
      <w:pPr>
        <w:pStyle w:val="Heading1"/>
      </w:pPr>
      <w:r>
        <w:t>3. Điều làm tốt</w:t>
      </w:r>
    </w:p>
    <w:p>
      <w:pPr>
        <w:pStyle w:val="ListBullet"/>
        <w:spacing w:after="40"/>
      </w:pPr>
      <w:r>
        <w:t>Evidence Day25-27 có log/timing/exit code rõ hơn.</w:t>
      </w:r>
    </w:p>
    <w:p>
      <w:pPr>
        <w:pStyle w:val="ListBullet"/>
        <w:spacing w:after="40"/>
      </w:pPr>
      <w:r>
        <w:t>Phân biệt lỗi sản phẩm, môi trường, fixture và giới hạn stub.</w:t>
      </w:r>
    </w:p>
    <w:p>
      <w:pPr>
        <w:pStyle w:val="ListBullet"/>
        <w:spacing w:after="40"/>
      </w:pPr>
      <w:r>
        <w:t>Tester phản biện AI: phát hiện mã DEF sai, metric thiếu nguồn và owner ghép nhóm.</w:t>
      </w:r>
    </w:p>
    <w:p>
      <w:pPr>
        <w:pStyle w:val="ListBullet"/>
        <w:spacing w:after="40"/>
      </w:pPr>
      <w:r>
        <w:t>Không tự ký UAT hoặc tự phê duyệt release.</w:t>
      </w:r>
    </w:p>
    <w:p>
      <w:pPr>
        <w:pStyle w:val="Heading1"/>
      </w:pPr>
      <w:r>
        <w:t>4. Điều cần cải tiến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Khoảng trống</w:t>
            </w:r>
          </w:p>
        </w:tc>
        <w:tc>
          <w:tcPr>
            <w:tcW w:type="dxa" w:w="294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Bài học</w:t>
            </w:r>
          </w:p>
        </w:tc>
        <w:tc>
          <w:tcPr>
            <w:tcW w:type="dxa" w:w="385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Cải tiến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Ngày đầu evidence không đồng đều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có log/commit thì khó bảo vệ số liệu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Dùng evidence template từ đầu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Nhiều commit/môi trường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cộng thành pass rate cuối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Final gate trên một commit sạch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Defect ID lệch giữa file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Một nguồn sai làm lan lỗi báo cáo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Thêm kiểm tra ID duy nhất và link test case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Nguồn 12 lab chưa có người chạy độc lập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r>
              <w:t>Có tài liệu nguồn không đồng nghĩa người khác đã chạy được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Mentor/student dry-run và checklist thật</w:t>
            </w:r>
          </w:p>
        </w:tc>
      </w:tr>
    </w:tbl>
    <w:p>
      <w:pPr>
        <w:pStyle w:val="Heading1"/>
      </w:pPr>
      <w:r>
        <w:t>5. AI retrospective</w:t>
      </w:r>
    </w:p>
    <w:p>
      <w:pPr>
        <w:pStyle w:val="ListBullet"/>
        <w:spacing w:after="40"/>
      </w:pPr>
      <w:r>
        <w:t>AI hỗ trợ cấu trúc, tổng hợp và kiểm kê nhanh.</w:t>
      </w:r>
    </w:p>
    <w:p>
      <w:pPr>
        <w:pStyle w:val="ListBullet"/>
        <w:spacing w:after="40"/>
      </w:pPr>
      <w:r>
        <w:t>AI đã nhầm 5 mã DEF và bỏ thiếu Ngày 6-24; tester đối chiếu workbook để sửa.</w:t>
      </w:r>
    </w:p>
    <w:p>
      <w:pPr>
        <w:pStyle w:val="ListBullet"/>
        <w:spacing w:after="40"/>
      </w:pPr>
      <w:r>
        <w:t>AI không thể xác nhận UAT, owner/deadline, video hoặc kết quả test chưa chạy.</w:t>
      </w:r>
    </w:p>
    <w:p>
      <w:pPr>
        <w:pStyle w:val="ListBullet"/>
        <w:spacing w:after="40"/>
      </w:pPr>
      <w:r>
        <w:t>Quyết định của tester: giữ HOLD và chỉ đóng lỗi bằng evidence độc lập.</w:t>
      </w:r>
    </w:p>
    <w:p>
      <w:pPr>
        <w:pStyle w:val="Heading1"/>
      </w:pPr>
      <w:r>
        <w:t>6. Roadmap 0-30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79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Ưu tiên</w:t>
            </w:r>
          </w:p>
        </w:tc>
        <w:tc>
          <w:tcPr>
            <w:tcW w:type="dxa" w:w="328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58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Owner đề xuất</w:t>
            </w:r>
          </w:p>
        </w:tc>
        <w:tc>
          <w:tcPr>
            <w:tcW w:type="dxa" w:w="158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Exit criteria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3288"/>
            <w:vAlign w:val="center"/>
          </w:tcPr>
          <w:p>
            <w:r>
              <w:t xml:space="preserve">Xử lý DEF-033/035/050/018/060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Theo defect register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31/10/2026, chờ xác nhận</w:t>
            </w:r>
          </w:p>
        </w:tc>
        <w:tc>
          <w:tcPr>
            <w:tcW w:type="dxa" w:w="2268"/>
            <w:vAlign w:val="center"/>
          </w:tcPr>
          <w:p>
            <w:r>
              <w:t xml:space="preserve">Regression toàn bộ 5 DEF High PASS</w:t>
            </w: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Xử lý CORS và default credential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31/10/2026,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Risk closed hoặc accepted có phê duyệt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Xóa/rotate hard-coded API key Task21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AI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24/10/2026,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Secret scan sạch và key đã rotate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UAT 14 scenario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31/10/2026,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 kết quả/xác nhận thật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Fetch main, final gate, rollback smoke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07/11/2026,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Cùng commit, log đủ, rollback chứng minh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Dry-run 12 labs bởi người khác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14/11/2026,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Checklist có evidence</w:t>
            </w:r>
          </w:p>
        </w:tc>
      </w:tr>
    </w:tbl>
    <w:p>
      <w:pPr>
        <w:pStyle w:val="Heading1"/>
      </w:pPr>
      <w:r>
        <w:t>7. Roadmap 31-60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79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Ưu tiên</w:t>
            </w:r>
          </w:p>
        </w:tc>
        <w:tc>
          <w:tcPr>
            <w:tcW w:type="dxa" w:w="328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58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Owner đề xuất</w:t>
            </w:r>
          </w:p>
        </w:tc>
        <w:tc>
          <w:tcPr>
            <w:tcW w:type="dxa" w:w="158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Kết quả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Đưa PR quality gates vào CI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30/11/2026,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Check tự động + artifact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Theo dõi flaky ≥100 runs/7 ngày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14/12/2026,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Trend và quarantine policy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Security regression định kỳ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30/11/2026 rồi hằng tháng,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IDOR/upload/CORS/secret/privacy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P2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Judge v2 trên holdout/model thật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AI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14/12/2026,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Agreement không overfit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P2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Rà soát RC10/RC03/RC05 hàng sprint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Đề xuất mỗi cuối sprint từ 30/11/2026, chờ xác nhận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Pareto giảm theo evidence</w:t>
            </w:r>
          </w:p>
        </w:tc>
      </w:tr>
    </w:tbl>
    <w:p>
      <w:pPr>
        <w:pStyle w:val="Heading1"/>
      </w:pPr>
      <w:r>
        <w:t>8. Nội dung trình bày 3 phút</w:t>
      </w:r>
    </w:p>
    <w:p>
      <w:pPr>
        <w:pStyle w:val="ListNumber"/>
        <w:spacing w:after="40"/>
      </w:pPr>
      <w:r>
        <w:t>AI đề xuất cấu trúc và tổng hợp gì.</w:t>
      </w:r>
    </w:p>
    <w:p>
      <w:pPr>
        <w:pStyle w:val="ListNumber"/>
        <w:spacing w:after="40"/>
      </w:pPr>
      <w:r>
        <w:t>AI sai/chưa đủ ở mã DEF, coverage và bằng chứng nào.</w:t>
      </w:r>
    </w:p>
    <w:p>
      <w:pPr>
        <w:pStyle w:val="ListNumber"/>
        <w:spacing w:after="40"/>
      </w:pPr>
      <w:r>
        <w:t>Tester đã đối chiếu workbook/log, sửa mapping và giữ HOLD ra sao.</w:t>
      </w:r>
    </w:p>
    <w:p>
      <w:pPr>
        <w:pStyle w:val="ListNumber"/>
        <w:spacing w:after="40"/>
      </w:pPr>
      <w:r>
        <w:t>Việc tiếp theo: evidence final gate, UAT, High regression và owner/deadline thật.</w:t>
      </w:r>
    </w:p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CyberSoft Learning Hub | QA: Trần Quốc Nguyên | 16/10/2026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 and Roadmap Day 30</dc:title>
  <dc:subject>Day 30 Final QA Handover</dc:subject>
  <dc:creator>Trần Quốc Nguyên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