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DB49" w14:textId="77777777" w:rsidR="0089002B" w:rsidRDefault="0089002B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89002B" w14:paraId="0BE891A2" w14:textId="77777777">
        <w:tc>
          <w:tcPr>
            <w:tcW w:w="7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A31B9" w14:textId="77777777" w:rsidR="0089002B" w:rsidRDefault="0089002B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38925482" w14:textId="77777777" w:rsidR="0089002B" w:rsidRDefault="00B0580D">
            <w:p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sz w:val="48"/>
                <w:szCs w:val="48"/>
              </w:rPr>
              <w:t>VR Project Design Document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0D1F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Style w:val="a0"/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89002B" w14:paraId="5F37FDAB" w14:textId="77777777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431F22" w14:textId="08CCFD78" w:rsidR="0089002B" w:rsidRDefault="00AF1A8E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10|21|2022</w:t>
                  </w:r>
                </w:p>
                <w:p w14:paraId="0A0E3C9D" w14:textId="64452F57" w:rsidR="0089002B" w:rsidRDefault="00B0580D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 w:rsidR="00AF1A8E"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Tyler</w:t>
                  </w:r>
                </w:p>
              </w:tc>
            </w:tr>
          </w:tbl>
          <w:p w14:paraId="020B708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7427BC3B" w14:textId="77777777" w:rsidR="0089002B" w:rsidRDefault="00B0580D">
      <w:pPr>
        <w:rPr>
          <w:rFonts w:ascii="Inter" w:eastAsia="Inter" w:hAnsi="Inter" w:cs="Inter"/>
          <w:sz w:val="8"/>
          <w:szCs w:val="8"/>
        </w:rPr>
      </w:pPr>
      <w:r>
        <w:pict w14:anchorId="3E4F5C4F">
          <v:rect id="_x0000_i1025" style="width:0;height:1.5pt" o:hralign="center" o:hrstd="t" o:hr="t" fillcolor="#a0a0a0" stroked="f"/>
        </w:pict>
      </w:r>
    </w:p>
    <w:p w14:paraId="336D261A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tbl>
      <w:tblPr>
        <w:tblStyle w:val="a1"/>
        <w:tblW w:w="960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89002B" w14:paraId="1ECC61DB" w14:textId="77777777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5B75C1" w14:textId="77777777" w:rsidR="0089002B" w:rsidRDefault="00B05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1</w:t>
            </w:r>
          </w:p>
          <w:p w14:paraId="38C163CD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E7E8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A65C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5242DC9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2"/>
              <w:tblW w:w="510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89002B" w14:paraId="2DEAD1F2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6A150CB4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49547A8" w14:textId="07B8BC8F" w:rsidR="0089002B" w:rsidRDefault="00AF1A8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Castle Exploration</w:t>
                  </w:r>
                </w:p>
              </w:tc>
            </w:tr>
          </w:tbl>
          <w:p w14:paraId="2485098E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69DD42DE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D2DD29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B3620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8475C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3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7FB0CF77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36772E" w14:textId="55267FEE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86E2A0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Education &amp; Training</w:t>
                  </w:r>
                </w:p>
              </w:tc>
            </w:tr>
          </w:tbl>
          <w:p w14:paraId="3D14030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656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4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608397F4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CF36C6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74F90F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Mental Health &amp; Fitness</w:t>
                  </w:r>
                </w:p>
              </w:tc>
            </w:tr>
          </w:tbl>
          <w:p w14:paraId="33694DD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4CFB53A2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5B3D33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C5B7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8BE71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5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555F7CE2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EE165" w14:textId="4106C054" w:rsidR="0089002B" w:rsidRDefault="00AF1A8E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  <w:t>X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9D28F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Travel &amp; Discovery</w:t>
                  </w:r>
                </w:p>
              </w:tc>
            </w:tr>
          </w:tbl>
          <w:p w14:paraId="4B46C823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8BEF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6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0FC239FD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437BFA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F7E2BD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Media &amp; Entertainment</w:t>
                  </w:r>
                </w:p>
              </w:tc>
            </w:tr>
          </w:tbl>
          <w:p w14:paraId="293763C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24AC4A32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C44A3D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0DE93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79421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7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609B32AF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0A90F3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7A7BF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Productivity &amp; </w:t>
                  </w: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Collaboration</w:t>
                  </w:r>
                </w:p>
              </w:tc>
            </w:tr>
          </w:tbl>
          <w:p w14:paraId="3CF45DC8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EA551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8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2A1B87A5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D8B7DD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129643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7D2F8FCB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46EE137C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A725ED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ACB2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BF9F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9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489DD742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B13AC7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28D5C5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Art &amp; Creativity</w:t>
                  </w:r>
                </w:p>
              </w:tc>
            </w:tr>
          </w:tbl>
          <w:p w14:paraId="6A57E00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8F2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a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89002B" w14:paraId="61392BC0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36CB79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28D326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Other: __________________</w:t>
                  </w:r>
                </w:p>
              </w:tc>
            </w:tr>
          </w:tbl>
          <w:p w14:paraId="6950418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366E4E2B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p w14:paraId="40B9A475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p w14:paraId="2CE6F85E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tbl>
      <w:tblPr>
        <w:tblStyle w:val="ab"/>
        <w:tblW w:w="976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89002B" w14:paraId="51E3FFD6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D2FC26" w14:textId="77777777" w:rsidR="0089002B" w:rsidRDefault="00B05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2</w:t>
            </w:r>
          </w:p>
          <w:p w14:paraId="40201B04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940CC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8B82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goal is for users to</w:t>
            </w:r>
            <w:r>
              <w:rPr>
                <w:rFonts w:ascii="Inter" w:eastAsia="Inter" w:hAnsi="Inter" w:cs="Inter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[learn | experience | practice | review | design | play | other]</w:t>
            </w:r>
            <w:r>
              <w:rPr>
                <w:rFonts w:ascii="Inter" w:eastAsia="Inter" w:hAnsi="Inter" w:cs="Inter"/>
                <w:sz w:val="18"/>
                <w:szCs w:val="18"/>
              </w:rPr>
              <w:t>:</w:t>
            </w:r>
          </w:p>
          <w:p w14:paraId="76AFB2F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c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89002B" w14:paraId="698A2E4F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70DB02" w14:textId="5A25C99D" w:rsidR="0089002B" w:rsidRDefault="00AF1A8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Experience a virtual castle and be able to explore various areas and interact with items</w:t>
                  </w:r>
                </w:p>
                <w:p w14:paraId="7D8EC78C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51F6EA1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89002B" w14:paraId="7934BE53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DA9D91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BA1F0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3AF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8441511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This will be especially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[impactful | educational | memorable | </w:t>
            </w:r>
            <w:r w:rsidRPr="00AF1A8E">
              <w:rPr>
                <w:rFonts w:ascii="Inter" w:eastAsia="Inter" w:hAnsi="Inter" w:cs="Inter"/>
                <w:b/>
                <w:bCs/>
                <w:color w:val="999999"/>
                <w:sz w:val="18"/>
                <w:szCs w:val="18"/>
              </w:rPr>
              <w:t>effective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| fun | other]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 VR b/c:</w:t>
            </w:r>
          </w:p>
          <w:p w14:paraId="56E8EB2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d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89002B" w14:paraId="439CF340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91A63C" w14:textId="26DD0A57" w:rsidR="0089002B" w:rsidRDefault="00AF1A8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The user can experience walking through the castle as if they were in real life and it becomes an immersive experience</w:t>
                  </w:r>
                </w:p>
                <w:p w14:paraId="2EA323B0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72CAFB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085D2A8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89002B" w14:paraId="1096228D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767514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6751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660FF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At a high level, during the app, users will:</w:t>
            </w:r>
          </w:p>
          <w:p w14:paraId="2D74039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e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89002B" w14:paraId="02E221B1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A4903" w14:textId="343FD895" w:rsidR="0089002B" w:rsidRDefault="00AF1A8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Walk around a castle courtyard and within the castle to explore various areas. They will also be able to interact with various objects such as doors</w:t>
                  </w:r>
                </w:p>
                <w:p w14:paraId="438FE8C8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38333F6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113D319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</w:tr>
      <w:tr w:rsidR="0089002B" w14:paraId="55E46616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B8451A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FD408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60BBA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This experience will be targeted at devices with:</w:t>
            </w:r>
          </w:p>
          <w:p w14:paraId="0BECA9B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"/>
              <w:tblW w:w="789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0"/>
              <w:gridCol w:w="2700"/>
              <w:gridCol w:w="2985"/>
              <w:gridCol w:w="1425"/>
            </w:tblGrid>
            <w:tr w:rsidR="0089002B" w14:paraId="6A703C39" w14:textId="77777777">
              <w:trPr>
                <w:trHeight w:val="380"/>
              </w:trPr>
              <w:tc>
                <w:tcPr>
                  <w:tcW w:w="7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7FF2B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[3 | </w:t>
                  </w:r>
                  <w:r w:rsidRPr="00AF1A8E">
                    <w:rPr>
                      <w:rFonts w:ascii="Inter" w:eastAsia="Inter" w:hAnsi="Inter" w:cs="Inter"/>
                      <w:b/>
                      <w:bCs/>
                      <w:color w:val="999999"/>
                      <w:sz w:val="18"/>
                      <w:szCs w:val="18"/>
                    </w:rPr>
                    <w:t>6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44C9BF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degrees of freedom, </w:t>
                  </w:r>
                </w:p>
                <w:p w14:paraId="65FC75E8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giving users control over the</w:t>
                  </w:r>
                </w:p>
              </w:tc>
              <w:tc>
                <w:tcPr>
                  <w:tcW w:w="29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43719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[</w:t>
                  </w:r>
                  <w:r w:rsidRPr="00AF1A8E">
                    <w:rPr>
                      <w:rFonts w:ascii="Inter" w:eastAsia="Inter" w:hAnsi="Inter" w:cs="Inter"/>
                      <w:b/>
                      <w:bCs/>
                      <w:color w:val="999999"/>
                      <w:sz w:val="18"/>
                      <w:szCs w:val="18"/>
                    </w:rPr>
                    <w:t>rotation | movement &amp; rotation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4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2908C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of their head &amp; controllers.</w:t>
                  </w:r>
                </w:p>
              </w:tc>
            </w:tr>
          </w:tbl>
          <w:p w14:paraId="6EC3501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362D2AD7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p w14:paraId="7DD15391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p w14:paraId="627FDD3B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tbl>
      <w:tblPr>
        <w:tblStyle w:val="af0"/>
        <w:tblW w:w="943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3435"/>
        <w:gridCol w:w="4455"/>
      </w:tblGrid>
      <w:tr w:rsidR="0089002B" w14:paraId="331ED564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570E80" w14:textId="77777777" w:rsidR="0089002B" w:rsidRDefault="00B05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3</w:t>
            </w:r>
          </w:p>
          <w:p w14:paraId="4CD43E2F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Basics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26A51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565B7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app will take place in:</w:t>
            </w:r>
          </w:p>
          <w:p w14:paraId="1D6BF17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1"/>
              <w:tblW w:w="324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89002B" w14:paraId="71D6B062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BA08C" w14:textId="56C17E6F" w:rsidR="0089002B" w:rsidRDefault="00AF1A8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A castle</w:t>
                  </w:r>
                </w:p>
                <w:p w14:paraId="2BEB02C9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543997DC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C14B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the user will get around the scene with:</w:t>
            </w:r>
          </w:p>
          <w:p w14:paraId="199B231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2"/>
              <w:tblW w:w="40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0"/>
              <w:gridCol w:w="1200"/>
            </w:tblGrid>
            <w:tr w:rsidR="0089002B" w14:paraId="205D5227" w14:textId="77777777">
              <w:trPr>
                <w:trHeight w:val="420"/>
              </w:trPr>
              <w:tc>
                <w:tcPr>
                  <w:tcW w:w="28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9D7F05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[teleport | </w:t>
                  </w:r>
                  <w:r w:rsidRPr="00AF1A8E">
                    <w:rPr>
                      <w:rFonts w:ascii="Inter" w:eastAsia="Inter" w:hAnsi="Inter" w:cs="Inter"/>
                      <w:b/>
                      <w:bCs/>
                      <w:color w:val="999999"/>
                      <w:sz w:val="18"/>
                      <w:szCs w:val="18"/>
                    </w:rPr>
                    <w:t>continuous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| other | N|A - user will be stationary]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1ECAF8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movement.</w:t>
                  </w:r>
                </w:p>
              </w:tc>
            </w:tr>
          </w:tbl>
          <w:p w14:paraId="372575A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338903CF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ED3BBD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9966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BD7F7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451F2715" w14:textId="77777777">
        <w:trPr>
          <w:trHeight w:val="4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63F750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38D1B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924DF" w14:textId="1F3E947B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user will be able to grab:</w:t>
            </w:r>
            <w:r w:rsidR="00AF1A8E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</w:p>
          <w:p w14:paraId="3CA82D3E" w14:textId="40AB853A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3"/>
              <w:tblW w:w="324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89002B" w14:paraId="30303731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DC8023" w14:textId="1C98FECD" w:rsidR="0089002B" w:rsidRDefault="00B0580D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Food</w:t>
                  </w:r>
                </w:p>
                <w:p w14:paraId="182C9124" w14:textId="682A68E6" w:rsidR="0089002B" w:rsidRDefault="00B0580D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Weapons</w:t>
                  </w:r>
                </w:p>
                <w:p w14:paraId="00C8BE11" w14:textId="2BFD2065" w:rsidR="0089002B" w:rsidRDefault="00B0580D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Goblets</w:t>
                  </w:r>
                </w:p>
              </w:tc>
            </w:tr>
          </w:tbl>
          <w:p w14:paraId="44C2224D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ABE99" w14:textId="48D41884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There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</w:t>
            </w:r>
            <w:r w:rsidRPr="00AF1A8E">
              <w:rPr>
                <w:rFonts w:ascii="Inter" w:eastAsia="Inter" w:hAnsi="Inter" w:cs="Inter"/>
                <w:b/>
                <w:bCs/>
                <w:color w:val="999999"/>
                <w:sz w:val="18"/>
                <w:szCs w:val="18"/>
              </w:rPr>
              <w:t>will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| will not]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be sockets:</w:t>
            </w:r>
            <w:r w:rsidR="00AF1A8E">
              <w:rPr>
                <w:rFonts w:ascii="Inter" w:eastAsia="Inter" w:hAnsi="Inter" w:cs="Inter"/>
                <w:sz w:val="18"/>
                <w:szCs w:val="18"/>
              </w:rPr>
              <w:t xml:space="preserve"> </w:t>
            </w:r>
          </w:p>
          <w:p w14:paraId="3F5ED4D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4"/>
              <w:tblW w:w="411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89002B" w14:paraId="1513C167" w14:textId="77777777">
              <w:trPr>
                <w:trHeight w:val="420"/>
              </w:trPr>
              <w:tc>
                <w:tcPr>
                  <w:tcW w:w="41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180D1B" w14:textId="1F199796" w:rsidR="0089002B" w:rsidRDefault="00B0580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For food on the stove</w:t>
                  </w:r>
                </w:p>
                <w:p w14:paraId="19BB85D9" w14:textId="661F5EE9" w:rsidR="0089002B" w:rsidRDefault="00B0580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Torches</w:t>
                  </w:r>
                </w:p>
                <w:p w14:paraId="4A0AA2C8" w14:textId="217A6645" w:rsidR="0089002B" w:rsidRDefault="00B0580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Weapons</w:t>
                  </w:r>
                </w:p>
              </w:tc>
            </w:tr>
          </w:tbl>
          <w:p w14:paraId="31EF51B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572B3AA7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p w14:paraId="3075F355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p w14:paraId="3804D57A" w14:textId="77777777" w:rsidR="0089002B" w:rsidRDefault="00B0580D">
      <w:pPr>
        <w:rPr>
          <w:rFonts w:ascii="Inter" w:eastAsia="Inter" w:hAnsi="Inter" w:cs="Inter"/>
          <w:sz w:val="8"/>
          <w:szCs w:val="8"/>
        </w:rPr>
      </w:pPr>
      <w:r>
        <w:br w:type="page"/>
      </w:r>
    </w:p>
    <w:p w14:paraId="2C7E7BBE" w14:textId="77777777" w:rsidR="0089002B" w:rsidRDefault="0089002B">
      <w:pPr>
        <w:rPr>
          <w:rFonts w:ascii="Inter" w:eastAsia="Inter" w:hAnsi="Inter" w:cs="Inter"/>
          <w:sz w:val="8"/>
          <w:szCs w:val="8"/>
        </w:rPr>
      </w:pPr>
    </w:p>
    <w:tbl>
      <w:tblPr>
        <w:tblStyle w:val="af5"/>
        <w:tblW w:w="1051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3600"/>
        <w:gridCol w:w="525"/>
        <w:gridCol w:w="4845"/>
      </w:tblGrid>
      <w:tr w:rsidR="0089002B" w14:paraId="144D7E5D" w14:textId="77777777">
        <w:trPr>
          <w:trHeight w:val="825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5DFA60" w14:textId="77777777" w:rsidR="0089002B" w:rsidRDefault="00B0580D">
            <w:pPr>
              <w:widowControl w:val="0"/>
            </w:pPr>
            <w:r>
              <w:rPr>
                <w:rFonts w:ascii="Inter" w:eastAsia="Inter" w:hAnsi="Inter" w:cs="Inter"/>
                <w:b/>
                <w:color w:val="999999"/>
              </w:rPr>
              <w:t>4</w:t>
            </w:r>
          </w:p>
          <w:p w14:paraId="2F5AD9E4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Events &amp; Interactions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5CF5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F98A4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There will be haptic / audio feedback when: </w:t>
            </w:r>
          </w:p>
          <w:p w14:paraId="061F9E3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6"/>
              <w:tblW w:w="373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35"/>
            </w:tblGrid>
            <w:tr w:rsidR="0089002B" w14:paraId="4C99FB39" w14:textId="77777777">
              <w:trPr>
                <w:trHeight w:val="420"/>
              </w:trPr>
              <w:tc>
                <w:tcPr>
                  <w:tcW w:w="37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05D7F6" w14:textId="0A54C470" w:rsidR="0089002B" w:rsidRDefault="00AF1A8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Grabbing items</w:t>
                  </w:r>
                </w:p>
                <w:p w14:paraId="293AB762" w14:textId="1571DFA7" w:rsidR="0089002B" w:rsidRDefault="00AF1A8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Opening/closing doors</w:t>
                  </w:r>
                </w:p>
              </w:tc>
            </w:tr>
          </w:tbl>
          <w:p w14:paraId="4A47A4A1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3960C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There will also be 3D sound from:</w:t>
            </w:r>
          </w:p>
          <w:p w14:paraId="082010D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7"/>
              <w:tblW w:w="381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89002B" w14:paraId="0235F449" w14:textId="77777777">
              <w:trPr>
                <w:trHeight w:val="420"/>
              </w:trPr>
              <w:tc>
                <w:tcPr>
                  <w:tcW w:w="38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33EB91" w14:textId="0F423DAB" w:rsidR="0089002B" w:rsidRDefault="00AF1A8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Torches/Fireplaces</w:t>
                  </w:r>
                </w:p>
                <w:p w14:paraId="4FE0E820" w14:textId="2C05779A" w:rsidR="0089002B" w:rsidRDefault="00AF1A8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Environment</w:t>
                  </w:r>
                </w:p>
              </w:tc>
            </w:tr>
          </w:tbl>
          <w:p w14:paraId="6AE9542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1F11751E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F57073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7F499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F5F23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04FC4F37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C6CA99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b/>
                <w:color w:val="999999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7537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97D5A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If the user is holding:</w:t>
            </w:r>
          </w:p>
          <w:p w14:paraId="53BADB5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8"/>
              <w:tblW w:w="894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0"/>
              <w:gridCol w:w="2310"/>
              <w:gridCol w:w="4620"/>
            </w:tblGrid>
            <w:tr w:rsidR="0089002B" w14:paraId="4E2B8AD9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D2C9D" w14:textId="596CAD41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>A torch</w:t>
                  </w: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25499E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61048" w14:textId="641AA374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>The torch will light or go out</w:t>
                  </w:r>
                </w:p>
              </w:tc>
            </w:tr>
            <w:tr w:rsidR="0089002B" w14:paraId="3A7FF22B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7A87DC" w14:textId="62EAD741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>nothing</w:t>
                  </w: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BB0BBE" w14:textId="4E9F13FC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primary button</w:t>
                  </w: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BE4593" w14:textId="59292C45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>The menu will appear</w:t>
                  </w:r>
                </w:p>
              </w:tc>
            </w:tr>
            <w:tr w:rsidR="0089002B" w14:paraId="0D5F2DF3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7A2653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1D1BAA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and </w:t>
                  </w: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BB169B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89002B" w14:paraId="40AD555A" w14:textId="77777777">
              <w:trPr>
                <w:trHeight w:val="380"/>
              </w:trPr>
              <w:tc>
                <w:tcPr>
                  <w:tcW w:w="4320" w:type="dxa"/>
                  <w:gridSpan w:val="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727DA6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4B0FE4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Suggestions: a UI change, a sound/video plays, a particle plays, an object is spawned or destroyed.</w:t>
                  </w:r>
                </w:p>
              </w:tc>
            </w:tr>
          </w:tbl>
          <w:p w14:paraId="54B02806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2AB5E134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77AD1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77F4E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B9F29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3A48611D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8D64A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2F90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C7970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By default, the left hand will have a: </w:t>
            </w:r>
          </w:p>
          <w:p w14:paraId="350B7429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9"/>
              <w:tblW w:w="310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89002B" w14:paraId="1159C989" w14:textId="77777777">
              <w:trPr>
                <w:trHeight w:val="420"/>
              </w:trPr>
              <w:tc>
                <w:tcPr>
                  <w:tcW w:w="15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7424C2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[</w:t>
                  </w:r>
                  <w:r w:rsidRPr="00B0580D">
                    <w:rPr>
                      <w:rFonts w:ascii="Inter" w:eastAsia="Inter" w:hAnsi="Inter" w:cs="Inter"/>
                      <w:b/>
                      <w:bCs/>
                      <w:color w:val="999999"/>
                      <w:sz w:val="18"/>
                      <w:szCs w:val="18"/>
                    </w:rPr>
                    <w:t>Direct | Ray]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B2F47A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3C953EB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537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50525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and the right hand will have a: </w:t>
            </w:r>
          </w:p>
          <w:p w14:paraId="23F33B8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a"/>
              <w:tblW w:w="310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89002B" w14:paraId="108B7934" w14:textId="77777777">
              <w:trPr>
                <w:trHeight w:val="420"/>
              </w:trPr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53F70C6" w14:textId="77777777" w:rsidR="0089002B" w:rsidRPr="00B0580D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b/>
                      <w:bCs/>
                      <w:color w:val="999999"/>
                      <w:sz w:val="18"/>
                      <w:szCs w:val="18"/>
                    </w:rPr>
                  </w:pPr>
                  <w:r w:rsidRPr="00B0580D">
                    <w:rPr>
                      <w:rFonts w:ascii="Inter" w:eastAsia="Inter" w:hAnsi="Inter" w:cs="Inter"/>
                      <w:b/>
                      <w:bCs/>
                      <w:color w:val="999999"/>
                      <w:sz w:val="18"/>
                      <w:szCs w:val="18"/>
                    </w:rPr>
                    <w:t xml:space="preserve">[Direct | Ray] </w:t>
                  </w:r>
                </w:p>
              </w:tc>
              <w:tc>
                <w:tcPr>
                  <w:tcW w:w="156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2DD647C1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51B57B4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62B53CCC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C26018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D21E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B7D8F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you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[</w:t>
            </w:r>
            <w:r w:rsidRPr="00B0580D">
              <w:rPr>
                <w:rFonts w:ascii="Inter" w:eastAsia="Inter" w:hAnsi="Inter" w:cs="Inter"/>
                <w:b/>
                <w:bCs/>
                <w:color w:val="999999"/>
                <w:sz w:val="18"/>
                <w:szCs w:val="18"/>
              </w:rPr>
              <w:t xml:space="preserve">will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| will not]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be able to toggle on a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[Direct | </w:t>
            </w:r>
            <w:r w:rsidRPr="00B0580D">
              <w:rPr>
                <w:rFonts w:ascii="Inter" w:eastAsia="Inter" w:hAnsi="Inter" w:cs="Inter"/>
                <w:b/>
                <w:bCs/>
                <w:color w:val="999999"/>
                <w:sz w:val="18"/>
                <w:szCs w:val="18"/>
              </w:rPr>
              <w:t>Ray]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interactor using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</w:t>
            </w:r>
            <w:proofErr w:type="spellStart"/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thumbstick</w:t>
            </w:r>
            <w:proofErr w:type="spellEnd"/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| </w:t>
            </w:r>
            <w:r w:rsidRPr="00B0580D">
              <w:rPr>
                <w:rFonts w:ascii="Inter" w:eastAsia="Inter" w:hAnsi="Inter" w:cs="Inter"/>
                <w:b/>
                <w:bCs/>
                <w:color w:val="999999"/>
                <w:sz w:val="18"/>
                <w:szCs w:val="18"/>
              </w:rPr>
              <w:t>button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]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054C7F1D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7A815743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EA4E56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C2658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79D11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32F14AA2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FD929F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EC7E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046D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main menu will be located:</w:t>
            </w:r>
          </w:p>
          <w:p w14:paraId="24AB92F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b"/>
              <w:tblW w:w="370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89002B" w14:paraId="44F2002E" w14:textId="77777777">
              <w:trPr>
                <w:trHeight w:val="420"/>
              </w:trPr>
              <w:tc>
                <w:tcPr>
                  <w:tcW w:w="370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316DCF" w14:textId="5BB3A70E" w:rsidR="0089002B" w:rsidRDefault="00B0580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On the front wall</w:t>
                  </w:r>
                </w:p>
                <w:p w14:paraId="344E8FDE" w14:textId="77777777" w:rsidR="0089002B" w:rsidRDefault="008900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12FDB7F6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70447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and from the main menu, the user </w:t>
            </w:r>
            <w:r>
              <w:rPr>
                <w:rFonts w:ascii="Inter" w:eastAsia="Inter" w:hAnsi="Inter" w:cs="Inter"/>
                <w:sz w:val="18"/>
                <w:szCs w:val="18"/>
              </w:rPr>
              <w:t>will be able to:</w:t>
            </w:r>
          </w:p>
          <w:p w14:paraId="18BBDC3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c"/>
              <w:tblW w:w="444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0"/>
            </w:tblGrid>
            <w:tr w:rsidR="0089002B" w14:paraId="37E3E9D9" w14:textId="77777777">
              <w:trPr>
                <w:trHeight w:val="420"/>
              </w:trPr>
              <w:tc>
                <w:tcPr>
                  <w:tcW w:w="444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FB8A82" w14:textId="60FBB1F3" w:rsidR="0089002B" w:rsidRDefault="00B0580D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Leave the game</w:t>
                  </w:r>
                </w:p>
                <w:p w14:paraId="41FD9257" w14:textId="2C5E40AF" w:rsidR="0089002B" w:rsidRDefault="00B0580D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Reset the scene</w:t>
                  </w:r>
                </w:p>
              </w:tc>
            </w:tr>
          </w:tbl>
          <w:p w14:paraId="3D8F064B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2BC4C1C2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C8E517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9A50E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DF41C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725AB0D5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[Optional] There will be additional UI elements for:</w:t>
            </w:r>
          </w:p>
          <w:p w14:paraId="1C3ED35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d"/>
              <w:tblW w:w="747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70"/>
            </w:tblGrid>
            <w:tr w:rsidR="0089002B" w14:paraId="7A3EE118" w14:textId="77777777">
              <w:tc>
                <w:tcPr>
                  <w:tcW w:w="7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E831A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63855C3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594E4BF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3649FB74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4F407206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766324B2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5483BCAB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e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2790"/>
        <w:gridCol w:w="3735"/>
        <w:gridCol w:w="2805"/>
      </w:tblGrid>
      <w:tr w:rsidR="0089002B" w14:paraId="01FFD02A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E9DDA3" w14:textId="77777777" w:rsidR="0089002B" w:rsidRDefault="00B05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5</w:t>
            </w:r>
          </w:p>
          <w:p w14:paraId="12E8972D" w14:textId="77777777" w:rsidR="0089002B" w:rsidRDefault="00B0580D">
            <w:pPr>
              <w:widowControl w:val="0"/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Optimization &amp; Publishing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C4E78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B497C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make the user experience more accessible / comfortable:</w:t>
            </w:r>
          </w:p>
          <w:p w14:paraId="021EBF2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f"/>
              <w:tblW w:w="85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80"/>
            </w:tblGrid>
            <w:tr w:rsidR="0089002B" w14:paraId="4EBBF49F" w14:textId="77777777">
              <w:tc>
                <w:tcPr>
                  <w:tcW w:w="85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97782E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DEA6E14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58DDF4B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1BA4505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09AA74D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6B5048A5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89002B" w14:paraId="1F118D44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E1963A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D0709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3DE8E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Given that this app is targeting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[headset model],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target metrics are:</w:t>
            </w:r>
          </w:p>
          <w:p w14:paraId="554DB1D8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0"/>
              <w:tblW w:w="615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1470"/>
              <w:gridCol w:w="1905"/>
            </w:tblGrid>
            <w:tr w:rsidR="0089002B" w14:paraId="773EAF6A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AC9785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Frames per second: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D79F3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&gt;=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7C0E56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FPS</w:t>
                  </w:r>
                </w:p>
              </w:tc>
            </w:tr>
            <w:tr w:rsidR="0089002B" w14:paraId="302875FC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DC5BDC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Milliseconds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BCE58F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&lt;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BF623D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ms</w:t>
                  </w:r>
                  <w:proofErr w:type="spellEnd"/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(= 1,000 / FPS) </w:t>
                  </w:r>
                </w:p>
              </w:tc>
            </w:tr>
            <w:tr w:rsidR="0089002B" w14:paraId="05627554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430463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lastRenderedPageBreak/>
                    <w:t>Triangles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C1A83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61F78B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tris </w:t>
                  </w:r>
                </w:p>
              </w:tc>
            </w:tr>
            <w:tr w:rsidR="0089002B" w14:paraId="2BA0D327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3BC54C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Draw calls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0CCDC6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3F049D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batches</w:t>
                  </w:r>
                </w:p>
              </w:tc>
            </w:tr>
          </w:tbl>
          <w:p w14:paraId="53D14A0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  <w:tr w:rsidR="0089002B" w14:paraId="035ABFB2" w14:textId="77777777">
        <w:trPr>
          <w:trHeight w:val="8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652F4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4E015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58587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25008E92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216A3AB4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Lighting strategy:</w:t>
            </w:r>
          </w:p>
        </w:tc>
      </w:tr>
      <w:tr w:rsidR="0089002B" w14:paraId="6A78FE28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78BAE6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1" w:name="_30j0zll" w:colFirst="0" w:colLast="0"/>
            <w:bookmarkEnd w:id="1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6DBF9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D82B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1"/>
              <w:tblW w:w="259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89002B" w14:paraId="0444B785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DEB513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D5705E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All baked</w:t>
                  </w:r>
                </w:p>
              </w:tc>
            </w:tr>
          </w:tbl>
          <w:p w14:paraId="5B4115F9" w14:textId="77777777" w:rsidR="0089002B" w:rsidRDefault="0089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7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4D52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2"/>
              <w:tblW w:w="34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3045"/>
            </w:tblGrid>
            <w:tr w:rsidR="0089002B" w14:paraId="7ECBAE96" w14:textId="77777777">
              <w:trPr>
                <w:trHeight w:val="420"/>
              </w:trPr>
              <w:tc>
                <w:tcPr>
                  <w:tcW w:w="4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A36336" w14:textId="77777777" w:rsidR="0089002B" w:rsidRDefault="00B0580D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30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21E144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Mostly baked with some mixed</w:t>
                  </w:r>
                </w:p>
              </w:tc>
            </w:tr>
          </w:tbl>
          <w:p w14:paraId="66F5BC3B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7C431A7E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2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C45A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3"/>
              <w:tblW w:w="259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89002B" w14:paraId="7BB458C0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96832" w14:textId="77777777" w:rsidR="0089002B" w:rsidRDefault="0089002B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4F0D0C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All real-time </w:t>
                  </w:r>
                </w:p>
              </w:tc>
            </w:tr>
          </w:tbl>
          <w:p w14:paraId="50BDC45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1B216053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89002B" w14:paraId="015378E4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BB329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1114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036F2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Light probes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[will | will not] </w:t>
            </w:r>
            <w:r>
              <w:rPr>
                <w:rFonts w:ascii="Inter" w:eastAsia="Inter" w:hAnsi="Inter" w:cs="Inter"/>
                <w:sz w:val="18"/>
                <w:szCs w:val="18"/>
              </w:rPr>
              <w:t>also be used for more realistic mixed lighting.</w:t>
            </w:r>
          </w:p>
          <w:p w14:paraId="3658A234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7A5167B1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2003D93B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4EB1690D" w14:textId="77777777" w:rsidR="0089002B" w:rsidRDefault="00B0580D">
      <w:pPr>
        <w:widowControl w:val="0"/>
        <w:spacing w:line="240" w:lineRule="auto"/>
        <w:rPr>
          <w:rFonts w:ascii="Inter" w:eastAsia="Inter" w:hAnsi="Inter" w:cs="Inter"/>
          <w:sz w:val="18"/>
          <w:szCs w:val="18"/>
        </w:rPr>
      </w:pPr>
      <w:r>
        <w:pict w14:anchorId="0595283B">
          <v:rect id="_x0000_i1026" style="width:0;height:1.5pt" o:hralign="center" o:hrstd="t" o:hr="t" fillcolor="#a0a0a0" stroked="f"/>
        </w:pict>
      </w:r>
    </w:p>
    <w:p w14:paraId="0717EF8B" w14:textId="77777777" w:rsidR="0089002B" w:rsidRDefault="00B0580D">
      <w:pPr>
        <w:rPr>
          <w:sz w:val="12"/>
          <w:szCs w:val="12"/>
        </w:rPr>
      </w:pPr>
      <w:r>
        <w:br w:type="page"/>
      </w:r>
    </w:p>
    <w:p w14:paraId="3C4D567A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4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89002B" w14:paraId="0D7AE69E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B5BE3" w14:textId="77777777" w:rsidR="0089002B" w:rsidRDefault="00B05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6</w:t>
            </w:r>
          </w:p>
          <w:p w14:paraId="2F00FDF0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Other 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ABE5F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28B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5"/>
              <w:tblW w:w="835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355"/>
            </w:tblGrid>
            <w:tr w:rsidR="0089002B" w14:paraId="1444B745" w14:textId="77777777">
              <w:trPr>
                <w:trHeight w:val="420"/>
              </w:trPr>
              <w:tc>
                <w:tcPr>
                  <w:tcW w:w="83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4C508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317817F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7CFCAD0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9A47A0E" w14:textId="77777777" w:rsidR="0089002B" w:rsidRDefault="00B0580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  <w:p w14:paraId="35EB6BE3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396C699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A4D9AF8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E3F0F8F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B378F22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3EEDF804" w14:textId="77777777" w:rsidR="0089002B" w:rsidRDefault="0089002B">
      <w:pPr>
        <w:rPr>
          <w:rFonts w:ascii="Inter" w:eastAsia="Inter" w:hAnsi="Inter" w:cs="Inter"/>
          <w:sz w:val="12"/>
          <w:szCs w:val="12"/>
        </w:rPr>
      </w:pPr>
    </w:p>
    <w:p w14:paraId="4A508945" w14:textId="77777777" w:rsidR="0089002B" w:rsidRDefault="0089002B">
      <w:pPr>
        <w:rPr>
          <w:rFonts w:ascii="Inter" w:eastAsia="Inter" w:hAnsi="Inter" w:cs="Inter"/>
          <w:sz w:val="12"/>
          <w:szCs w:val="12"/>
        </w:rPr>
      </w:pPr>
    </w:p>
    <w:p w14:paraId="0EAEF16A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6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89002B" w14:paraId="10806A0E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701EB6" w14:textId="77777777" w:rsidR="0089002B" w:rsidRDefault="00B05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7</w:t>
            </w:r>
          </w:p>
          <w:p w14:paraId="30571697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Sketch</w:t>
            </w:r>
          </w:p>
          <w:p w14:paraId="180A7CF8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8EEF6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44E67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0B6082A3" w14:textId="77777777" w:rsidR="0089002B" w:rsidRDefault="00B0580D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b/>
                <w:noProof/>
                <w:color w:val="999999"/>
              </w:rPr>
              <mc:AlternateContent>
                <mc:Choice Requires="wpg">
                  <w:drawing>
                    <wp:inline distT="114300" distB="114300" distL="114300" distR="114300" wp14:anchorId="463517A1" wp14:editId="7DD85E2A">
                      <wp:extent cx="5853113" cy="2895600"/>
                      <wp:effectExtent l="0" t="0" r="0" b="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77600" y="2142600"/>
                                <a:ext cx="67368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w="9525" cap="flat" cmpd="sng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A179ED" w14:textId="77777777" w:rsidR="0089002B" w:rsidRDefault="0089002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oel="http://schemas.microsoft.com/office/2019/extlst">
                  <w:drawing>
                    <wp:inline distB="114300" distT="114300" distL="114300" distR="114300">
                      <wp:extent cx="5853113" cy="28956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53113" cy="2895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29714F76" w14:textId="77777777" w:rsidR="0089002B" w:rsidRDefault="0089002B">
      <w:pPr>
        <w:rPr>
          <w:sz w:val="12"/>
          <w:szCs w:val="12"/>
        </w:rPr>
      </w:pPr>
    </w:p>
    <w:p w14:paraId="7B023A6E" w14:textId="77777777" w:rsidR="0089002B" w:rsidRDefault="0089002B">
      <w:pPr>
        <w:rPr>
          <w:sz w:val="12"/>
          <w:szCs w:val="12"/>
        </w:rPr>
      </w:pPr>
    </w:p>
    <w:p w14:paraId="1F8882A0" w14:textId="77777777" w:rsidR="0089002B" w:rsidRDefault="0089002B">
      <w:pPr>
        <w:rPr>
          <w:sz w:val="12"/>
          <w:szCs w:val="12"/>
        </w:rPr>
      </w:pPr>
    </w:p>
    <w:p w14:paraId="530806EC" w14:textId="77777777" w:rsidR="0089002B" w:rsidRDefault="0089002B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7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89002B" w14:paraId="147D3A1B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FE5A8E" w14:textId="77777777" w:rsidR="0089002B" w:rsidRDefault="00B05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8</w:t>
            </w:r>
          </w:p>
          <w:p w14:paraId="39E4FD16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  <w:p w14:paraId="20CE0671" w14:textId="77777777" w:rsidR="0089002B" w:rsidRDefault="00B0580D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9E18A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E1F5C" w14:textId="77777777" w:rsidR="0089002B" w:rsidRDefault="0089002B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39F5D70D" w14:textId="77777777" w:rsidR="0089002B" w:rsidRDefault="0089002B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8"/>
              <w:tblW w:w="865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6720"/>
              <w:gridCol w:w="1395"/>
            </w:tblGrid>
            <w:tr w:rsidR="0089002B" w14:paraId="520F787D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47E444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7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CD6AE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3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479BF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89002B" w14:paraId="3499E39A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8E4707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479570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C9E83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89002B" w14:paraId="70A1013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BD66E3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0C113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9BA8A0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89002B" w14:paraId="3B13AC81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B80420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83308C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EA1424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89002B" w14:paraId="75200791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CD9B6A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D02771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8616A8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89002B" w14:paraId="5FF91EF8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CF2C07" w14:textId="77777777" w:rsidR="0089002B" w:rsidRDefault="00B0580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D8E72D" w14:textId="77777777" w:rsidR="0089002B" w:rsidRDefault="008900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299300" w14:textId="77777777" w:rsidR="0089002B" w:rsidRDefault="0089002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326043B" w14:textId="77777777" w:rsidR="0089002B" w:rsidRDefault="0089002B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232ADC3A" w14:textId="77777777" w:rsidR="0089002B" w:rsidRDefault="0089002B">
      <w:pPr>
        <w:rPr>
          <w:rFonts w:ascii="Inter" w:eastAsia="Inter" w:hAnsi="Inter" w:cs="Inter"/>
          <w:sz w:val="18"/>
          <w:szCs w:val="18"/>
        </w:rPr>
      </w:pPr>
    </w:p>
    <w:sectPr w:rsidR="0089002B"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557E1"/>
    <w:multiLevelType w:val="multilevel"/>
    <w:tmpl w:val="29F4C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2B"/>
    <w:rsid w:val="0089002B"/>
    <w:rsid w:val="00AF1A8E"/>
    <w:rsid w:val="00B0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C47D"/>
  <w15:docId w15:val="{9B1B8CDE-26B4-48CC-8FF6-498E2B24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outlineLvl w:val="1"/>
    </w:pPr>
    <w:rPr>
      <w:rFonts w:ascii="Inter" w:eastAsia="Inter" w:hAnsi="Inter" w:cs="Inter"/>
      <w:b/>
      <w:color w:val="99999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Julianna Latimer</cp:lastModifiedBy>
  <cp:revision>3</cp:revision>
  <dcterms:created xsi:type="dcterms:W3CDTF">2022-10-22T03:44:00Z</dcterms:created>
  <dcterms:modified xsi:type="dcterms:W3CDTF">2022-10-23T05:35:00Z</dcterms:modified>
</cp:coreProperties>
</file>