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00C153" w14:paraId="1DB4442F" wp14:textId="16B5079D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0700C153" w:rsidR="0700C15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PUBG </w:t>
      </w:r>
      <w:proofErr w:type="spellStart"/>
      <w:r w:rsidRPr="0700C153" w:rsidR="0700C15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Finish</w:t>
      </w:r>
      <w:proofErr w:type="spellEnd"/>
      <w:r w:rsidRPr="0700C153" w:rsidR="0700C15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Placement</w:t>
      </w:r>
      <w:proofErr w:type="spellEnd"/>
      <w:r w:rsidRPr="0700C153" w:rsidR="0700C15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Prediction</w:t>
      </w:r>
      <w:proofErr w:type="spellEnd"/>
    </w:p>
    <w:p w:rsidR="0700C153" w:rsidP="0700C153" w:rsidRDefault="0700C153" w14:paraId="7D66D715" w14:textId="6D04AD3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700C153" w:rsidR="0700C15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Final</w:t>
      </w:r>
      <w:r w:rsidRPr="0700C153" w:rsidR="0700C15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Report</w:t>
      </w:r>
    </w:p>
    <w:p w:rsidR="0700C153" w:rsidP="0700C153" w:rsidRDefault="0700C153" w14:paraId="0BCB9B0F" w14:textId="44582D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700C153" w:rsidP="0700C153" w:rsidRDefault="0700C153" w14:paraId="090A6BC1" w14:textId="5BCE35D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00C153" w:rsidR="0700C1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1- Introduction</w:t>
      </w:r>
    </w:p>
    <w:p w:rsidR="0700C153" w:rsidP="0700C153" w:rsidRDefault="0700C153" w14:paraId="6A9A282A" w14:textId="4B05D6AA">
      <w:pPr>
        <w:spacing w:line="257" w:lineRule="auto"/>
      </w:pPr>
      <w:r w:rsidRPr="0700C153" w:rsidR="0700C1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Belli bir sayıda bir grup oyuncunun, oyun ilerledikçe git gide küçülen bir alanda hayatta kalma savaşını temel alan </w:t>
      </w:r>
      <w:proofErr w:type="spellStart"/>
      <w:r w:rsidRPr="0700C153" w:rsidR="0700C1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PUBG’de</w:t>
      </w:r>
      <w:proofErr w:type="spellEnd"/>
      <w:r w:rsidRPr="0700C153" w:rsidR="0700C153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 xml:space="preserve"> yaklaşık 65,000 farklı oyun verisini inceleyip oyuncunun oyunu kazanma şansı bulmak.</w:t>
      </w:r>
    </w:p>
    <w:p w:rsidR="0700C153" w:rsidP="0700C153" w:rsidRDefault="0700C153" w14:paraId="7203BDB4" w14:textId="173F5548">
      <w:pPr>
        <w:pStyle w:val="Normal"/>
        <w:rPr>
          <w:rFonts w:ascii="Times New Roman" w:hAnsi="Times New Roman" w:eastAsia="Times New Roman" w:cs="Times New Roman"/>
        </w:rPr>
      </w:pPr>
    </w:p>
    <w:p w:rsidR="0700C153" w:rsidP="0700C153" w:rsidRDefault="0700C153" w14:paraId="630617C8" w14:textId="438CF16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00C153" w:rsidR="0700C1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2- Data</w:t>
      </w:r>
    </w:p>
    <w:p w:rsidR="0700C153" w:rsidP="0700C153" w:rsidRDefault="0700C153" w14:paraId="730145ED" w14:textId="4371399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700C153" w:rsidR="0700C15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2.1 Data Collection</w:t>
      </w:r>
    </w:p>
    <w:p w:rsidR="0700C153" w:rsidP="0700C153" w:rsidRDefault="0700C153" w14:paraId="654FFE15" w14:textId="146F5A9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Yaklaşık 4,5 milyon satır ve 29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sütünluk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train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csv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datası ve 2 milyon satır 28 sütunluk test.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csv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datasına sahiptik. Mevcut bilgisayar sistemlerimiz bu boyutlardaki dosyaları okuyamadığı için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datasetimizi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küçültmek zorunda kaldık ve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train’i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350.000, testi 100.000 olarak belirledik. Mevcut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python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kütüphanelerinin yardımıyla (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pandas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gibi)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csv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dosyalarındaki bilgileri objelere çevirdik ve üzerlerinde çalışmaya başladık.</w:t>
      </w:r>
    </w:p>
    <w:p w:rsidR="0700C153" w:rsidP="0700C153" w:rsidRDefault="0700C153" w14:paraId="4620DC4D" w14:textId="33AEF28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34388BB6" wp14:anchorId="3A2F5CF6">
            <wp:extent cx="4572000" cy="4352925"/>
            <wp:effectExtent l="0" t="0" r="0" b="0"/>
            <wp:docPr id="24181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70479bb9b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4F6434EE" w14:textId="57A9D1C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700C153" w:rsidR="0700C15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2.2 Data Analysis</w:t>
      </w:r>
    </w:p>
    <w:p w:rsidR="0700C153" w:rsidP="0700C153" w:rsidRDefault="0700C153" w14:paraId="27F573D9" w14:textId="402BEC9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730863D9" wp14:anchorId="2C2E7C7B">
            <wp:extent cx="4095750" cy="4572000"/>
            <wp:effectExtent l="0" t="0" r="0" b="0"/>
            <wp:docPr id="1815469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17d28f636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13B68B90" w14:textId="6E5EA4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Oyunun sahip olduğu 3 maç türü: Solo (Tek kişi),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Duo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(İki kişi), Squad (3-4 kişi)</w:t>
      </w:r>
    </w:p>
    <w:p w:rsidR="0700C153" w:rsidP="0700C153" w:rsidRDefault="0700C153" w14:paraId="530C3BC6" w14:textId="745A44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4022AD8D" wp14:anchorId="16D6521A">
            <wp:extent cx="5724525" cy="2456776"/>
            <wp:effectExtent l="0" t="0" r="0" b="0"/>
            <wp:docPr id="189047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3e63a4c31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076BB285" w14:textId="6154DC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8B35850" wp14:anchorId="2724BE0E">
            <wp:extent cx="4572000" cy="1514475"/>
            <wp:effectExtent l="0" t="0" r="0" b="0"/>
            <wp:docPr id="1684334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0d95bd41e4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053D9303" w14:textId="3E95E4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Boosts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&amp; Heals:</w:t>
      </w:r>
    </w:p>
    <w:p w:rsidR="0700C153" w:rsidP="0700C153" w:rsidRDefault="0700C153" w14:paraId="1B19332C" w14:textId="3DF398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79134CCF" wp14:anchorId="0E934258">
            <wp:extent cx="5769428" cy="3040970"/>
            <wp:effectExtent l="0" t="0" r="0" b="0"/>
            <wp:docPr id="863529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7d121ef03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28" cy="30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53C2644B" w14:textId="41C09D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Görüldüğü gibi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boost’ta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0-18 arası kümelenme,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heals’de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ise 0-15 arası kümelenme yoğunlukta.</w:t>
      </w:r>
    </w:p>
    <w:p w:rsidR="0700C153" w:rsidP="0700C153" w:rsidRDefault="0700C153" w14:paraId="20F31CA4" w14:textId="230351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Revives:</w:t>
      </w:r>
    </w:p>
    <w:p w:rsidR="0700C153" w:rsidP="0700C153" w:rsidRDefault="0700C153" w14:paraId="2D2A37D9" w14:textId="19104D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82B5B93" wp14:anchorId="033FC6F7">
            <wp:extent cx="5916706" cy="1898276"/>
            <wp:effectExtent l="0" t="0" r="0" b="0"/>
            <wp:docPr id="134524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225f7f08a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706" cy="18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2018D369" w14:textId="01D544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KillPlace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&amp; Kills:</w:t>
      </w:r>
    </w:p>
    <w:p w:rsidR="0700C153" w:rsidP="0700C153" w:rsidRDefault="0700C153" w14:paraId="43FE9990" w14:textId="658836BB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BBFFA44" wp14:anchorId="5AC06CE2">
            <wp:extent cx="4667250" cy="2557264"/>
            <wp:effectExtent l="0" t="0" r="0" b="0"/>
            <wp:docPr id="1749697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22f9a392a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28FEA6FA" w14:textId="28750515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9BBB66E" wp14:anchorId="6345A79F">
            <wp:extent cx="5821491" cy="1952625"/>
            <wp:effectExtent l="0" t="0" r="0" b="0"/>
            <wp:docPr id="33860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e526209a5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49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17AD281E" w14:textId="565171A9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02EB3BC" wp14:anchorId="28AB788B">
            <wp:extent cx="4552950" cy="4572000"/>
            <wp:effectExtent l="0" t="0" r="0" b="0"/>
            <wp:docPr id="90789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cd90c5f49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1EDF448B" w14:textId="52A861A5">
      <w:pPr>
        <w:pStyle w:val="Normal"/>
        <w:spacing w:before="0" w:beforeAutospacing="off" w:after="160" w:afterAutospacing="off" w:line="259" w:lineRule="auto"/>
        <w:ind w:left="0" w:right="0"/>
        <w:jc w:val="left"/>
      </w:pPr>
      <w:proofErr w:type="spellStart"/>
      <w:r w:rsidR="0700C153">
        <w:rPr/>
        <w:t>Kill</w:t>
      </w:r>
      <w:proofErr w:type="spellEnd"/>
      <w:r w:rsidR="0700C153">
        <w:rPr/>
        <w:t xml:space="preserve"> ile </w:t>
      </w:r>
      <w:proofErr w:type="spellStart"/>
      <w:r w:rsidR="0700C153">
        <w:rPr/>
        <w:t>winPlacePerc</w:t>
      </w:r>
      <w:proofErr w:type="spellEnd"/>
      <w:r w:rsidR="0700C153">
        <w:rPr/>
        <w:t xml:space="preserve"> arasında lineer bir ilişki yoktur.</w:t>
      </w:r>
    </w:p>
    <w:p w:rsidR="0700C153" w:rsidP="0700C153" w:rsidRDefault="0700C153" w14:paraId="298438D7" w14:textId="72B1293E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0700C153" w:rsidP="0700C153" w:rsidRDefault="0700C153" w14:paraId="3BE0E7C4" w14:textId="236A970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0700C153">
        <w:rPr/>
        <w:t>Assist:</w:t>
      </w:r>
    </w:p>
    <w:p w:rsidR="0700C153" w:rsidP="0700C153" w:rsidRDefault="0700C153" w14:paraId="69733529" w14:textId="414E3EAD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D0FAC6D" wp14:anchorId="5DB27F89">
            <wp:extent cx="5897218" cy="1707736"/>
            <wp:effectExtent l="0" t="0" r="0" b="0"/>
            <wp:docPr id="1597413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87ef07817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18" cy="17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4ACFFDB4" w14:textId="1C83CE57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0700C153" w:rsidP="0700C153" w:rsidRDefault="0700C153" w14:paraId="428FB5BD" w14:textId="7B7BFE85">
      <w:pPr>
        <w:pStyle w:val="Normal"/>
        <w:spacing w:before="0" w:beforeAutospacing="off" w:after="160" w:afterAutospacing="off" w:line="259" w:lineRule="auto"/>
        <w:ind w:left="0" w:right="0"/>
        <w:jc w:val="left"/>
      </w:pPr>
      <w:proofErr w:type="spellStart"/>
      <w:r w:rsidR="0700C153">
        <w:rPr/>
        <w:t>Walk</w:t>
      </w:r>
      <w:proofErr w:type="spellEnd"/>
      <w:r w:rsidR="0700C153">
        <w:rPr/>
        <w:t xml:space="preserve">, </w:t>
      </w:r>
      <w:proofErr w:type="spellStart"/>
      <w:r w:rsidR="0700C153">
        <w:rPr/>
        <w:t>Ride</w:t>
      </w:r>
      <w:proofErr w:type="spellEnd"/>
      <w:r w:rsidR="0700C153">
        <w:rPr/>
        <w:t>, Swim Distances:</w:t>
      </w:r>
    </w:p>
    <w:p w:rsidR="0700C153" w:rsidP="0700C153" w:rsidRDefault="0700C153" w14:paraId="12D73825" w14:textId="7AF9AFF1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56B10CF" wp14:anchorId="5D55E685">
            <wp:extent cx="4572000" cy="3895725"/>
            <wp:effectExtent l="0" t="0" r="0" b="0"/>
            <wp:docPr id="1813713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7fa468a78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0FC63D43" w14:textId="2E9771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45F70C16" wp14:anchorId="285045D2">
            <wp:extent cx="4572000" cy="3095625"/>
            <wp:effectExtent l="0" t="0" r="0" b="0"/>
            <wp:docPr id="1247603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0831c3343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38EBCD4C" w14:textId="1A7C5E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WalkDistance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ile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WinPlacePerc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arasında lineer bir ilişki vardır.</w:t>
      </w:r>
    </w:p>
    <w:p w:rsidR="0700C153" w:rsidP="0700C153" w:rsidRDefault="0700C153" w14:paraId="32022DAD" w14:textId="55B7AA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700C153" w:rsidP="0700C153" w:rsidRDefault="0700C153" w14:paraId="398D49E4" w14:textId="6DD5A4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Rank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Win Point:</w:t>
      </w:r>
    </w:p>
    <w:p w:rsidR="0700C153" w:rsidP="0700C153" w:rsidRDefault="0700C153" w14:paraId="59888EB5" w14:textId="52FB38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1C93C5B3" wp14:anchorId="30BA9AAB">
            <wp:extent cx="5852160" cy="1840992"/>
            <wp:effectExtent l="0" t="0" r="0" b="0"/>
            <wp:docPr id="970756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d70207731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8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5259095D" w14:textId="6D8140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2856835" wp14:anchorId="04600329">
            <wp:extent cx="5533930" cy="4657725"/>
            <wp:effectExtent l="0" t="0" r="0" b="0"/>
            <wp:docPr id="1251796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8c89ca3ad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93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C153" w:rsidP="0700C153" w:rsidRDefault="0700C153" w14:paraId="7E4522C1" w14:textId="7B2062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00C153" w:rsidR="0700C1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3- </w:t>
      </w:r>
      <w:proofErr w:type="spellStart"/>
      <w:r w:rsidRPr="0700C153" w:rsidR="0700C1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Feature</w:t>
      </w:r>
      <w:proofErr w:type="spellEnd"/>
      <w:r w:rsidRPr="0700C153" w:rsidR="0700C1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Engineering</w:t>
      </w:r>
      <w:proofErr w:type="spellEnd"/>
    </w:p>
    <w:p w:rsidR="0700C153" w:rsidP="0700C153" w:rsidRDefault="0700C153" w14:paraId="251DD493" w14:textId="5EF3B3E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İlk olarak,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matchTypelarımızı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4 kümeye ayırdık. Bunlar 0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crashler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1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duolar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2 sololar, 3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squadlar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0700C153" w:rsidP="0700C153" w:rsidRDefault="0700C153" w14:paraId="2C078804" w14:textId="090B6E8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Maçtaki oyuncu sayısı olan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playerJoined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featurenı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ekledik.</w:t>
      </w:r>
    </w:p>
    <w:p w:rsidR="0700C153" w:rsidP="0700C153" w:rsidRDefault="0700C153" w14:paraId="6D994046" w14:textId="39171AF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KillNorms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ile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sayısını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playerJoined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ile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normalize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ederek yeni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ekledik.</w:t>
      </w:r>
    </w:p>
    <w:p w:rsidR="0700C153" w:rsidP="0700C153" w:rsidRDefault="0700C153" w14:paraId="292C2171" w14:textId="007EED8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KillPercentage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ile oyundaki her oyundaki killin ağırlık kat sayısını bulduk.</w:t>
      </w:r>
    </w:p>
    <w:p w:rsidR="0700C153" w:rsidP="0700C153" w:rsidRDefault="0700C153" w14:paraId="5D1E9FD1" w14:textId="497E478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KillPlacePercent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ile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place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ile ağırlık kat sayısını bulduk.</w:t>
      </w:r>
    </w:p>
    <w:p w:rsidR="0700C153" w:rsidP="0700C153" w:rsidRDefault="0700C153" w14:paraId="55358220" w14:textId="0358D60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WalkingDistancePercentage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ile oyundaki kat edilen mesafe ağırlık kat sayısını bulduk.</w:t>
      </w:r>
    </w:p>
    <w:p w:rsidR="0700C153" w:rsidP="0700C153" w:rsidRDefault="0700C153" w14:paraId="514B0551" w14:textId="670DEB2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WalkPerKillPercentage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ile yürüme başına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oranını bulduk.</w:t>
      </w:r>
    </w:p>
    <w:p w:rsidR="0700C153" w:rsidP="0700C153" w:rsidRDefault="0700C153" w14:paraId="10A0CCE2" w14:textId="53D5A59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Ridei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Swim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ve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walk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distance’ları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birleştirerek total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distante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elde ettik.</w:t>
      </w:r>
    </w:p>
    <w:p w:rsidR="0700C153" w:rsidP="0700C153" w:rsidRDefault="0700C153" w14:paraId="53E28A3C" w14:textId="26DDA97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Heals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&amp;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Boostları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birleştirerek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healtItems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featurenı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elde ettik.</w:t>
      </w:r>
    </w:p>
    <w:p w:rsidR="0700C153" w:rsidP="0700C153" w:rsidRDefault="0700C153" w14:paraId="025356C7" w14:textId="1A88C13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HeadshotKillFeaturenı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ekledik.</w:t>
      </w:r>
    </w:p>
    <w:p w:rsidR="0700C153" w:rsidP="0700C153" w:rsidRDefault="0700C153" w14:paraId="6EFAC1E4" w14:textId="6A7C57A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Cheaterları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bulup çıkarmak için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killWhitoutMove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featureını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ekledik.</w:t>
      </w:r>
    </w:p>
    <w:p w:rsidR="0700C153" w:rsidP="0700C153" w:rsidRDefault="0700C153" w14:paraId="30B0D94B" w14:textId="0A5C65A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Rank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ve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Pointleri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birleştirerek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killPoints_ReankPoints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featureını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ekledik.</w:t>
      </w:r>
    </w:p>
    <w:p w:rsidR="0700C153" w:rsidP="0700C153" w:rsidRDefault="0700C153" w14:paraId="21C2279F" w14:textId="24DCA0A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700C153" w:rsidP="0700C153" w:rsidRDefault="0700C153" w14:paraId="74DDF8C0" w14:textId="7CF32E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Buna ek olarak eklediğimiz tüm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featurelarla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beraber, tüm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featurlearın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ortalama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max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featureları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 maça bağlı olarak ekledik.</w:t>
      </w:r>
    </w:p>
    <w:p w:rsidR="0700C153" w:rsidP="0700C153" w:rsidRDefault="0700C153" w14:paraId="5108EE7A" w14:textId="3AFDEF9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700C153" w:rsidP="0700C153" w:rsidRDefault="0700C153" w14:paraId="7F69C033" w14:textId="5AF2EFA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00C153" w:rsidR="0700C1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4- </w:t>
      </w:r>
      <w:proofErr w:type="spellStart"/>
      <w:r w:rsidRPr="0700C153" w:rsidR="0700C1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Predict</w:t>
      </w:r>
      <w:proofErr w:type="spellEnd"/>
      <w:r w:rsidRPr="0700C153" w:rsidR="0700C15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&amp; Conclusion</w:t>
      </w:r>
    </w:p>
    <w:p w:rsidR="0700C153" w:rsidP="0700C153" w:rsidRDefault="0700C153" w14:paraId="2D945E95" w14:textId="4049268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RandonForestRegressor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metodunu kullanarak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train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datamızı eğittik ve test datası için </w:t>
      </w:r>
      <w:proofErr w:type="spellStart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target</w:t>
      </w:r>
      <w:proofErr w:type="spellEnd"/>
      <w:r w:rsidRPr="0700C153" w:rsidR="0700C1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değerlerini bulduk.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E95E49"/>
  <w15:docId w15:val="{45c0c4a8-052d-4d78-b67c-d0ee161c78ab}"/>
  <w:rsids>
    <w:rsidRoot w:val="61E95E49"/>
    <w:rsid w:val="0700C153"/>
    <w:rsid w:val="61E95E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8570479bb9b4db8" /><Relationship Type="http://schemas.openxmlformats.org/officeDocument/2006/relationships/image" Target="/media/image2.jpg" Id="Ra7317d28f63642a4" /><Relationship Type="http://schemas.openxmlformats.org/officeDocument/2006/relationships/image" Target="/media/image3.jpg" Id="Rbe43e63a4c314fcb" /><Relationship Type="http://schemas.openxmlformats.org/officeDocument/2006/relationships/image" Target="/media/image4.jpg" Id="Rdb0d95bd41e444a9" /><Relationship Type="http://schemas.openxmlformats.org/officeDocument/2006/relationships/image" Target="/media/image5.jpg" Id="R89f7d121ef034177" /><Relationship Type="http://schemas.openxmlformats.org/officeDocument/2006/relationships/image" Target="/media/image6.jpg" Id="Rd55225f7f08a4336" /><Relationship Type="http://schemas.openxmlformats.org/officeDocument/2006/relationships/image" Target="/media/image7.jpg" Id="R3c822f9a392a40b2" /><Relationship Type="http://schemas.openxmlformats.org/officeDocument/2006/relationships/image" Target="/media/image8.jpg" Id="Re64e526209a54d4e" /><Relationship Type="http://schemas.openxmlformats.org/officeDocument/2006/relationships/image" Target="/media/image.png" Id="R9dbcd90c5f494ee8" /><Relationship Type="http://schemas.openxmlformats.org/officeDocument/2006/relationships/image" Target="/media/image9.jpg" Id="Re5287ef07817479c" /><Relationship Type="http://schemas.openxmlformats.org/officeDocument/2006/relationships/image" Target="/media/imagea.jpg" Id="Ra5f7fa468a784cc9" /><Relationship Type="http://schemas.openxmlformats.org/officeDocument/2006/relationships/image" Target="/media/image2.png" Id="R86a0831c334340a1" /><Relationship Type="http://schemas.openxmlformats.org/officeDocument/2006/relationships/image" Target="/media/imageb.jpg" Id="Re77d702077314757" /><Relationship Type="http://schemas.openxmlformats.org/officeDocument/2006/relationships/image" Target="/media/image3.png" Id="R40b8c89ca3ad4882" /><Relationship Type="http://schemas.openxmlformats.org/officeDocument/2006/relationships/numbering" Target="/word/numbering.xml" Id="Rdcb1a7c4637e46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2019-07-27T05:33:52.1233164Z</dcterms:created>
  <dcterms:modified xsi:type="dcterms:W3CDTF">2019-07-27T07:42:39.7993839Z</dcterms:modified>
  <dc:creator>Ensar Can Yamak</dc:creator>
  <lastModifiedBy>Ensar Can Yamak</lastModifiedBy>
</coreProperties>
</file>