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F23" w:rsidRPr="001A3B80" w:rsidRDefault="00254F23" w:rsidP="0070139B">
      <w:pPr>
        <w:spacing w:after="0" w:line="240" w:lineRule="auto"/>
        <w:jc w:val="center"/>
        <w:rPr>
          <w:rFonts w:cs="Times New Roman"/>
          <w:b/>
          <w:szCs w:val="28"/>
          <w:lang w:val="uk-UA"/>
        </w:rPr>
      </w:pPr>
      <w:r w:rsidRPr="001A3B80">
        <w:rPr>
          <w:rFonts w:cs="Times New Roman"/>
          <w:b/>
          <w:szCs w:val="28"/>
          <w:lang w:val="uk-UA"/>
        </w:rPr>
        <w:t>МІНІСТЕРСТВО ОСВІТИ І НАУКИ</w:t>
      </w:r>
      <w:r w:rsidR="0070139B" w:rsidRPr="001A3B80">
        <w:rPr>
          <w:rFonts w:cs="Times New Roman"/>
          <w:b/>
          <w:szCs w:val="28"/>
          <w:lang w:val="uk-UA"/>
        </w:rPr>
        <w:t xml:space="preserve"> УКРАЇНИ</w:t>
      </w:r>
    </w:p>
    <w:p w:rsidR="00254F23" w:rsidRPr="001A3B80" w:rsidRDefault="00254F23" w:rsidP="0070139B">
      <w:pPr>
        <w:spacing w:after="0" w:line="240" w:lineRule="auto"/>
        <w:jc w:val="center"/>
        <w:rPr>
          <w:rFonts w:cs="Times New Roman"/>
          <w:b/>
          <w:sz w:val="8"/>
          <w:szCs w:val="8"/>
          <w:lang w:val="uk-UA"/>
        </w:rPr>
      </w:pPr>
    </w:p>
    <w:p w:rsidR="00254F23" w:rsidRPr="001A3B80" w:rsidRDefault="00254F23" w:rsidP="0070139B">
      <w:pPr>
        <w:spacing w:after="0" w:line="240" w:lineRule="auto"/>
        <w:jc w:val="center"/>
        <w:rPr>
          <w:rFonts w:cs="Times New Roman"/>
          <w:b/>
          <w:szCs w:val="28"/>
          <w:lang w:val="uk-UA"/>
        </w:rPr>
      </w:pPr>
      <w:r w:rsidRPr="001A3B80">
        <w:rPr>
          <w:rFonts w:cs="Times New Roman"/>
          <w:b/>
          <w:szCs w:val="28"/>
          <w:lang w:val="uk-UA"/>
        </w:rPr>
        <w:t xml:space="preserve">ДЕПАРТАМЕНТ ОСВІТИ І НАУКИ </w:t>
      </w:r>
    </w:p>
    <w:p w:rsidR="00254F23" w:rsidRPr="001A3B80" w:rsidRDefault="00254F23" w:rsidP="0070139B">
      <w:pPr>
        <w:spacing w:after="0" w:line="240" w:lineRule="auto"/>
        <w:jc w:val="center"/>
        <w:rPr>
          <w:rFonts w:cs="Times New Roman"/>
          <w:b/>
          <w:szCs w:val="28"/>
          <w:lang w:val="uk-UA"/>
        </w:rPr>
      </w:pPr>
      <w:r w:rsidRPr="001A3B80">
        <w:rPr>
          <w:rFonts w:cs="Times New Roman"/>
          <w:b/>
          <w:szCs w:val="28"/>
          <w:lang w:val="uk-UA"/>
        </w:rPr>
        <w:t>ВИКОНАВЧОГО ОРГАНУ КИЇВСЬКОЇ МІСЬКОЇ РАДИ</w:t>
      </w:r>
    </w:p>
    <w:p w:rsidR="00254F23" w:rsidRPr="001A3B80" w:rsidRDefault="00254F23" w:rsidP="0070139B">
      <w:pPr>
        <w:spacing w:after="0" w:line="240" w:lineRule="auto"/>
        <w:jc w:val="center"/>
        <w:rPr>
          <w:rFonts w:cs="Times New Roman"/>
          <w:b/>
          <w:szCs w:val="28"/>
          <w:lang w:val="uk-UA"/>
        </w:rPr>
      </w:pPr>
      <w:r w:rsidRPr="001A3B80">
        <w:rPr>
          <w:rFonts w:cs="Times New Roman"/>
          <w:b/>
          <w:szCs w:val="28"/>
          <w:lang w:val="uk-UA"/>
        </w:rPr>
        <w:t>(КИЇВСЬКОЇ МІСЬКОЇ ДЕРЖАВНОЇ АДМІНІСТРАЦІЇ)</w:t>
      </w:r>
    </w:p>
    <w:p w:rsidR="00254F23" w:rsidRPr="001A3B80" w:rsidRDefault="00254F23" w:rsidP="0070139B">
      <w:pPr>
        <w:spacing w:after="0" w:line="240" w:lineRule="auto"/>
        <w:jc w:val="center"/>
        <w:rPr>
          <w:rFonts w:cs="Times New Roman"/>
          <w:b/>
          <w:sz w:val="8"/>
          <w:szCs w:val="8"/>
          <w:lang w:val="uk-UA"/>
        </w:rPr>
      </w:pPr>
    </w:p>
    <w:p w:rsidR="00254F23" w:rsidRPr="001A3B80" w:rsidRDefault="00254F23" w:rsidP="0070139B">
      <w:pPr>
        <w:spacing w:after="0" w:line="240" w:lineRule="auto"/>
        <w:jc w:val="center"/>
        <w:rPr>
          <w:rFonts w:cs="Times New Roman"/>
          <w:b/>
          <w:szCs w:val="28"/>
          <w:lang w:val="uk-UA"/>
        </w:rPr>
      </w:pPr>
      <w:r w:rsidRPr="001A3B80">
        <w:rPr>
          <w:rFonts w:cs="Times New Roman"/>
          <w:b/>
          <w:szCs w:val="28"/>
          <w:lang w:val="uk-UA"/>
        </w:rPr>
        <w:t>КИЇВСЬКЕ  ТЕРИТОРІАЛЬНЕ ВІДДІЛЕННЯ</w:t>
      </w:r>
    </w:p>
    <w:p w:rsidR="00254F23" w:rsidRPr="001A3B80" w:rsidRDefault="00254F23" w:rsidP="0070139B">
      <w:pPr>
        <w:spacing w:after="0" w:line="240" w:lineRule="auto"/>
        <w:jc w:val="center"/>
        <w:rPr>
          <w:rFonts w:cs="Times New Roman"/>
          <w:b/>
          <w:szCs w:val="28"/>
          <w:lang w:val="uk-UA"/>
        </w:rPr>
      </w:pPr>
      <w:r w:rsidRPr="001A3B80">
        <w:rPr>
          <w:rFonts w:cs="Times New Roman"/>
          <w:b/>
          <w:szCs w:val="28"/>
          <w:lang w:val="uk-UA"/>
        </w:rPr>
        <w:t xml:space="preserve"> МАЛОЇ АКАДЕМІЇ НАУК УКРАЇНИ</w:t>
      </w:r>
    </w:p>
    <w:p w:rsidR="00254F23" w:rsidRPr="001A3B80" w:rsidRDefault="00254F23" w:rsidP="0070139B">
      <w:pPr>
        <w:spacing w:after="0" w:line="240" w:lineRule="auto"/>
        <w:rPr>
          <w:rFonts w:eastAsia="Times New Roman" w:cs="Times New Roman"/>
          <w:b/>
          <w:bCs/>
          <w:szCs w:val="28"/>
          <w:lang w:val="uk-UA"/>
        </w:rPr>
      </w:pPr>
    </w:p>
    <w:p w:rsidR="00254F23" w:rsidRPr="001A3B80" w:rsidRDefault="00254F23" w:rsidP="0070139B">
      <w:pPr>
        <w:spacing w:after="0" w:line="240" w:lineRule="auto"/>
        <w:rPr>
          <w:rFonts w:eastAsia="Times New Roman" w:cs="Times New Roman"/>
          <w:b/>
          <w:bCs/>
          <w:szCs w:val="28"/>
          <w:lang w:val="uk-UA"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8222"/>
      </w:tblGrid>
      <w:tr w:rsidR="00254F23" w:rsidRPr="001A3B80" w:rsidTr="00EB393A">
        <w:trPr>
          <w:jc w:val="right"/>
        </w:trPr>
        <w:tc>
          <w:tcPr>
            <w:tcW w:w="8222" w:type="dxa"/>
          </w:tcPr>
          <w:p w:rsidR="00254F23" w:rsidRPr="001A3B80" w:rsidRDefault="00254F23" w:rsidP="0070139B">
            <w:pPr>
              <w:spacing w:after="0" w:line="240" w:lineRule="auto"/>
              <w:rPr>
                <w:rFonts w:cs="Times New Roman"/>
                <w:szCs w:val="28"/>
                <w:lang w:val="uk-UA"/>
              </w:rPr>
            </w:pPr>
            <w:r w:rsidRPr="001A3B80">
              <w:rPr>
                <w:rFonts w:cs="Times New Roman"/>
                <w:b/>
                <w:szCs w:val="28"/>
                <w:lang w:val="uk-UA"/>
              </w:rPr>
              <w:t>Відділення:</w:t>
            </w:r>
            <w:r w:rsidRPr="001A3B80">
              <w:rPr>
                <w:rFonts w:cs="Times New Roman"/>
                <w:szCs w:val="28"/>
                <w:lang w:val="uk-UA"/>
              </w:rPr>
              <w:t xml:space="preserve"> Комп’ютерні науки</w:t>
            </w:r>
          </w:p>
          <w:p w:rsidR="00254F23" w:rsidRPr="00097D6F" w:rsidRDefault="00254F23" w:rsidP="0070139B">
            <w:pPr>
              <w:spacing w:after="0" w:line="240" w:lineRule="auto"/>
              <w:rPr>
                <w:rFonts w:cs="Times New Roman"/>
                <w:szCs w:val="28"/>
                <w:lang w:val="uk-UA"/>
              </w:rPr>
            </w:pPr>
            <w:r w:rsidRPr="001A3B80">
              <w:rPr>
                <w:rFonts w:cs="Times New Roman"/>
                <w:b/>
                <w:szCs w:val="28"/>
                <w:lang w:val="uk-UA"/>
              </w:rPr>
              <w:t>Секція:</w:t>
            </w:r>
            <w:r w:rsidRPr="001A3B80">
              <w:rPr>
                <w:rFonts w:cs="Times New Roman"/>
                <w:szCs w:val="28"/>
                <w:lang w:val="uk-UA"/>
              </w:rPr>
              <w:t xml:space="preserve"> </w:t>
            </w:r>
            <w:r w:rsidR="00097D6F">
              <w:rPr>
                <w:rFonts w:cs="Times New Roman"/>
                <w:szCs w:val="28"/>
                <w:lang w:val="ru-RU"/>
              </w:rPr>
              <w:t>Технолог</w:t>
            </w:r>
            <w:r w:rsidR="00097D6F">
              <w:rPr>
                <w:rFonts w:cs="Times New Roman"/>
                <w:szCs w:val="28"/>
                <w:lang w:val="uk-UA"/>
              </w:rPr>
              <w:t>ії програмування</w:t>
            </w:r>
          </w:p>
          <w:p w:rsidR="00254F23" w:rsidRPr="001A3B80" w:rsidRDefault="00254F23" w:rsidP="0070139B">
            <w:pPr>
              <w:spacing w:after="0" w:line="240" w:lineRule="auto"/>
              <w:rPr>
                <w:rFonts w:cs="Times New Roman"/>
                <w:szCs w:val="28"/>
                <w:lang w:val="uk-UA"/>
              </w:rPr>
            </w:pPr>
            <w:r w:rsidRPr="001A3B80">
              <w:rPr>
                <w:rFonts w:cs="Times New Roman"/>
                <w:b/>
                <w:szCs w:val="28"/>
                <w:lang w:val="uk-UA"/>
              </w:rPr>
              <w:t>Базова дисципліна</w:t>
            </w:r>
            <w:r w:rsidRPr="001A3B80">
              <w:rPr>
                <w:rFonts w:cs="Times New Roman"/>
                <w:szCs w:val="28"/>
                <w:lang w:val="uk-UA"/>
              </w:rPr>
              <w:t xml:space="preserve">: Математика </w:t>
            </w:r>
          </w:p>
        </w:tc>
      </w:tr>
    </w:tbl>
    <w:p w:rsidR="00254F23" w:rsidRPr="001A3B80" w:rsidRDefault="00254F23" w:rsidP="0070139B">
      <w:pPr>
        <w:spacing w:after="0" w:line="240" w:lineRule="auto"/>
        <w:jc w:val="right"/>
        <w:rPr>
          <w:rFonts w:cs="Times New Roman"/>
          <w:szCs w:val="28"/>
          <w:lang w:val="uk-UA"/>
        </w:rPr>
      </w:pPr>
    </w:p>
    <w:p w:rsidR="00254F23" w:rsidRPr="001A3B80" w:rsidRDefault="00254F23" w:rsidP="0070139B">
      <w:pPr>
        <w:spacing w:after="0" w:line="240" w:lineRule="auto"/>
        <w:jc w:val="right"/>
        <w:rPr>
          <w:rFonts w:cs="Times New Roman"/>
          <w:szCs w:val="28"/>
          <w:lang w:val="uk-UA"/>
        </w:rPr>
      </w:pPr>
    </w:p>
    <w:p w:rsidR="00254F23" w:rsidRPr="001A3B80" w:rsidRDefault="00254F23" w:rsidP="0070139B">
      <w:pPr>
        <w:spacing w:after="0" w:line="240" w:lineRule="auto"/>
        <w:rPr>
          <w:rFonts w:eastAsia="Times New Roman" w:cs="Times New Roman"/>
          <w:b/>
          <w:bCs/>
          <w:szCs w:val="28"/>
          <w:lang w:val="uk-UA"/>
        </w:rPr>
      </w:pPr>
    </w:p>
    <w:p w:rsidR="00254F23" w:rsidRPr="001A3B80" w:rsidRDefault="00254F23" w:rsidP="0070139B">
      <w:pPr>
        <w:spacing w:after="0" w:line="240" w:lineRule="auto"/>
        <w:rPr>
          <w:rFonts w:eastAsia="Times New Roman" w:cs="Times New Roman"/>
          <w:b/>
          <w:bCs/>
          <w:sz w:val="27"/>
          <w:szCs w:val="27"/>
          <w:lang w:val="uk-UA"/>
        </w:rPr>
      </w:pPr>
    </w:p>
    <w:p w:rsidR="00254F23" w:rsidRPr="00097D6F" w:rsidRDefault="00097D6F" w:rsidP="0070139B">
      <w:pPr>
        <w:spacing w:after="0" w:line="240" w:lineRule="auto"/>
        <w:jc w:val="center"/>
        <w:rPr>
          <w:rFonts w:eastAsia="Times New Roman" w:cs="Times New Roman"/>
          <w:spacing w:val="20"/>
          <w:sz w:val="40"/>
          <w:szCs w:val="40"/>
          <w:lang w:val="uk-UA"/>
        </w:rPr>
      </w:pPr>
      <w:r w:rsidRPr="00097D6F">
        <w:rPr>
          <w:rFonts w:eastAsia="Times New Roman" w:cs="Times New Roman"/>
          <w:b/>
          <w:bCs/>
          <w:spacing w:val="20"/>
          <w:sz w:val="40"/>
          <w:szCs w:val="40"/>
          <w:lang w:val="ru-RU"/>
        </w:rPr>
        <w:t>Створення ко</w:t>
      </w:r>
      <w:r w:rsidRPr="00097D6F">
        <w:rPr>
          <w:rFonts w:eastAsia="Times New Roman" w:cs="Times New Roman"/>
          <w:b/>
          <w:bCs/>
          <w:spacing w:val="20"/>
          <w:sz w:val="40"/>
          <w:szCs w:val="40"/>
          <w:lang w:val="uk-UA"/>
        </w:rPr>
        <w:t>мпілятор</w:t>
      </w:r>
      <w:r>
        <w:rPr>
          <w:rFonts w:eastAsia="Times New Roman" w:cs="Times New Roman"/>
          <w:b/>
          <w:bCs/>
          <w:spacing w:val="20"/>
          <w:sz w:val="40"/>
          <w:szCs w:val="40"/>
          <w:lang w:val="uk-UA"/>
        </w:rPr>
        <w:t>а</w:t>
      </w:r>
      <w:r w:rsidRPr="00097D6F">
        <w:rPr>
          <w:rFonts w:eastAsia="Times New Roman" w:cs="Times New Roman"/>
          <w:b/>
          <w:bCs/>
          <w:spacing w:val="20"/>
          <w:sz w:val="40"/>
          <w:szCs w:val="40"/>
          <w:lang w:val="uk-UA"/>
        </w:rPr>
        <w:t xml:space="preserve"> мови програмування </w:t>
      </w:r>
      <w:r w:rsidRPr="00097D6F">
        <w:rPr>
          <w:rFonts w:eastAsia="Times New Roman" w:cs="Times New Roman"/>
          <w:b/>
          <w:bCs/>
          <w:spacing w:val="20"/>
          <w:sz w:val="40"/>
          <w:szCs w:val="40"/>
        </w:rPr>
        <w:t>Alan</w:t>
      </w:r>
      <w:r w:rsidRPr="00097D6F">
        <w:rPr>
          <w:rFonts w:eastAsia="Times New Roman" w:cs="Times New Roman"/>
          <w:b/>
          <w:bCs/>
          <w:spacing w:val="20"/>
          <w:sz w:val="40"/>
          <w:szCs w:val="40"/>
          <w:lang w:val="ru-RU"/>
        </w:rPr>
        <w:t xml:space="preserve"> </w:t>
      </w:r>
      <w:r w:rsidRPr="00097D6F">
        <w:rPr>
          <w:rFonts w:eastAsia="Times New Roman" w:cs="Times New Roman"/>
          <w:b/>
          <w:bCs/>
          <w:spacing w:val="20"/>
          <w:sz w:val="40"/>
          <w:szCs w:val="40"/>
          <w:lang w:val="uk-UA"/>
        </w:rPr>
        <w:t>та програмного середовища розробки</w:t>
      </w:r>
    </w:p>
    <w:p w:rsidR="00254F23" w:rsidRPr="001A3B80" w:rsidRDefault="00254F23" w:rsidP="0070139B">
      <w:pPr>
        <w:spacing w:after="0" w:line="240" w:lineRule="auto"/>
        <w:rPr>
          <w:rFonts w:eastAsia="Times New Roman" w:cs="Times New Roman"/>
          <w:b/>
          <w:bCs/>
          <w:szCs w:val="28"/>
          <w:lang w:val="uk-UA"/>
        </w:rPr>
      </w:pPr>
    </w:p>
    <w:p w:rsidR="00254F23" w:rsidRPr="001A3B80" w:rsidRDefault="00254F23" w:rsidP="0070139B">
      <w:pPr>
        <w:spacing w:after="0" w:line="240" w:lineRule="auto"/>
        <w:rPr>
          <w:rFonts w:eastAsia="Times New Roman" w:cs="Times New Roman"/>
          <w:b/>
          <w:bCs/>
          <w:szCs w:val="28"/>
          <w:lang w:val="uk-UA"/>
        </w:rPr>
      </w:pPr>
    </w:p>
    <w:p w:rsidR="00254F23" w:rsidRPr="001A3B80" w:rsidRDefault="00254F23" w:rsidP="0070139B">
      <w:pPr>
        <w:spacing w:after="0" w:line="240" w:lineRule="auto"/>
        <w:rPr>
          <w:rFonts w:eastAsia="Times New Roman" w:cs="Times New Roman"/>
          <w:b/>
          <w:bCs/>
          <w:szCs w:val="28"/>
          <w:lang w:val="uk-UA"/>
        </w:rPr>
      </w:pPr>
    </w:p>
    <w:p w:rsidR="00254F23" w:rsidRPr="001A3B80" w:rsidRDefault="00254F23" w:rsidP="0070139B">
      <w:pPr>
        <w:spacing w:after="0" w:line="240" w:lineRule="auto"/>
        <w:rPr>
          <w:rFonts w:eastAsia="Times New Roman" w:cs="Times New Roman"/>
          <w:b/>
          <w:bCs/>
          <w:szCs w:val="28"/>
          <w:lang w:val="uk-UA"/>
        </w:rPr>
      </w:pPr>
    </w:p>
    <w:p w:rsidR="00254F23" w:rsidRPr="001A3B80" w:rsidRDefault="00254F23" w:rsidP="0070139B">
      <w:pPr>
        <w:spacing w:after="0" w:line="240" w:lineRule="auto"/>
        <w:rPr>
          <w:rFonts w:eastAsia="Times New Roman" w:cs="Times New Roman"/>
          <w:b/>
          <w:bCs/>
          <w:szCs w:val="28"/>
          <w:lang w:val="uk-UA"/>
        </w:rPr>
      </w:pPr>
    </w:p>
    <w:p w:rsidR="00254F23" w:rsidRPr="001A3B80" w:rsidRDefault="00254F23" w:rsidP="008B2196">
      <w:pPr>
        <w:spacing w:after="0" w:line="240" w:lineRule="auto"/>
        <w:ind w:left="5103"/>
        <w:jc w:val="left"/>
        <w:rPr>
          <w:rFonts w:cs="Times New Roman"/>
          <w:b/>
          <w:szCs w:val="28"/>
          <w:lang w:val="uk-UA"/>
        </w:rPr>
      </w:pPr>
      <w:r w:rsidRPr="001A3B80">
        <w:rPr>
          <w:rFonts w:cs="Times New Roman"/>
          <w:b/>
          <w:szCs w:val="28"/>
          <w:lang w:val="uk-UA"/>
        </w:rPr>
        <w:t xml:space="preserve">РОБОТУ ВИКОНАВ: </w:t>
      </w:r>
    </w:p>
    <w:p w:rsidR="00254F23" w:rsidRPr="001A3B80" w:rsidRDefault="00254F23" w:rsidP="008B2196">
      <w:pPr>
        <w:spacing w:after="0" w:line="240" w:lineRule="auto"/>
        <w:ind w:left="5103"/>
        <w:jc w:val="left"/>
        <w:rPr>
          <w:rFonts w:cs="Times New Roman"/>
          <w:szCs w:val="28"/>
          <w:lang w:val="uk-UA"/>
        </w:rPr>
      </w:pPr>
      <w:r w:rsidRPr="001A3B80">
        <w:rPr>
          <w:rFonts w:cs="Times New Roman"/>
          <w:szCs w:val="28"/>
          <w:lang w:val="uk-UA"/>
        </w:rPr>
        <w:t>кандидат у члени МАН</w:t>
      </w:r>
    </w:p>
    <w:p w:rsidR="00254F23" w:rsidRPr="001A3B80" w:rsidRDefault="008B2196" w:rsidP="008B2196">
      <w:pPr>
        <w:spacing w:after="0" w:line="240" w:lineRule="auto"/>
        <w:ind w:left="5103"/>
        <w:jc w:val="left"/>
        <w:rPr>
          <w:rFonts w:cs="Times New Roman"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 xml:space="preserve">Краснянський </w:t>
      </w:r>
      <w:r w:rsidR="00DB6896">
        <w:rPr>
          <w:rFonts w:cs="Times New Roman"/>
          <w:b/>
          <w:szCs w:val="28"/>
          <w:lang w:val="uk-UA"/>
        </w:rPr>
        <w:t>Тимур Максимович</w:t>
      </w:r>
      <w:r w:rsidR="00254F23" w:rsidRPr="001A3B80">
        <w:rPr>
          <w:rFonts w:cs="Times New Roman"/>
          <w:szCs w:val="28"/>
          <w:lang w:val="uk-UA"/>
        </w:rPr>
        <w:t>,</w:t>
      </w:r>
    </w:p>
    <w:p w:rsidR="00254F23" w:rsidRPr="001A3B80" w:rsidRDefault="00DB6896" w:rsidP="008B2196">
      <w:pPr>
        <w:spacing w:after="0" w:line="240" w:lineRule="auto"/>
        <w:ind w:left="5103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учень </w:t>
      </w:r>
      <w:r w:rsidRPr="00DB6896">
        <w:rPr>
          <w:rFonts w:cs="Times New Roman"/>
          <w:szCs w:val="28"/>
          <w:lang w:val="ru-RU"/>
        </w:rPr>
        <w:t>11</w:t>
      </w:r>
      <w:r w:rsidR="00254F23" w:rsidRPr="001A3B80">
        <w:rPr>
          <w:rFonts w:cs="Times New Roman"/>
          <w:szCs w:val="28"/>
          <w:lang w:val="uk-UA"/>
        </w:rPr>
        <w:t xml:space="preserve"> класу </w:t>
      </w:r>
    </w:p>
    <w:p w:rsidR="00254F23" w:rsidRPr="001A3B80" w:rsidRDefault="00254F23" w:rsidP="008B2196">
      <w:pPr>
        <w:spacing w:after="0" w:line="240" w:lineRule="auto"/>
        <w:ind w:left="5103"/>
        <w:jc w:val="left"/>
        <w:rPr>
          <w:rFonts w:cs="Times New Roman"/>
          <w:szCs w:val="28"/>
          <w:lang w:val="uk-UA"/>
        </w:rPr>
      </w:pPr>
      <w:r w:rsidRPr="001A3B80">
        <w:rPr>
          <w:rFonts w:cs="Times New Roman"/>
          <w:szCs w:val="28"/>
          <w:lang w:val="uk-UA"/>
        </w:rPr>
        <w:t>Києво-Печерського ліцею №171 «Лідер» м.Києва</w:t>
      </w:r>
    </w:p>
    <w:p w:rsidR="00254F23" w:rsidRDefault="00254F23" w:rsidP="008B2196">
      <w:pPr>
        <w:spacing w:after="0" w:line="240" w:lineRule="auto"/>
        <w:ind w:left="5103"/>
        <w:jc w:val="left"/>
        <w:rPr>
          <w:rFonts w:cs="Times New Roman"/>
          <w:szCs w:val="28"/>
          <w:lang w:val="uk-UA"/>
        </w:rPr>
      </w:pPr>
    </w:p>
    <w:p w:rsidR="008B2196" w:rsidRDefault="008B2196" w:rsidP="0070139B">
      <w:pPr>
        <w:spacing w:after="0" w:line="240" w:lineRule="auto"/>
        <w:ind w:left="5103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Науковий керівник:</w:t>
      </w:r>
    </w:p>
    <w:p w:rsidR="008B2196" w:rsidRDefault="008B2196" w:rsidP="0070139B">
      <w:pPr>
        <w:spacing w:after="0" w:line="240" w:lineRule="auto"/>
        <w:ind w:left="5103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Свідерський Кирило Сергійович,</w:t>
      </w:r>
    </w:p>
    <w:p w:rsidR="008B2196" w:rsidRPr="008B2196" w:rsidRDefault="008B2196" w:rsidP="008B2196">
      <w:pPr>
        <w:spacing w:after="0" w:line="240" w:lineRule="auto"/>
        <w:ind w:left="5103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учитель</w:t>
      </w:r>
      <w:r w:rsidRPr="008B2196">
        <w:rPr>
          <w:rFonts w:cs="Times New Roman"/>
          <w:szCs w:val="28"/>
          <w:lang w:val="uk-UA"/>
        </w:rPr>
        <w:t xml:space="preserve"> Києво-Печерського </w:t>
      </w:r>
    </w:p>
    <w:p w:rsidR="008B2196" w:rsidRDefault="008B2196" w:rsidP="008B2196">
      <w:pPr>
        <w:spacing w:after="0" w:line="240" w:lineRule="auto"/>
        <w:ind w:left="5103"/>
        <w:rPr>
          <w:rFonts w:cs="Times New Roman"/>
          <w:szCs w:val="28"/>
          <w:lang w:val="uk-UA"/>
        </w:rPr>
      </w:pPr>
      <w:r w:rsidRPr="008B2196">
        <w:rPr>
          <w:rFonts w:cs="Times New Roman"/>
          <w:szCs w:val="28"/>
          <w:lang w:val="uk-UA"/>
        </w:rPr>
        <w:t>ліцею №171 «Лідер» м.Києва,</w:t>
      </w:r>
    </w:p>
    <w:p w:rsidR="008B2196" w:rsidRPr="008B2196" w:rsidRDefault="008B2196" w:rsidP="008B2196">
      <w:pPr>
        <w:spacing w:after="0" w:line="240" w:lineRule="auto"/>
        <w:ind w:left="5103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провідний фахівець навчальної мережі </w:t>
      </w:r>
      <w:r>
        <w:rPr>
          <w:rFonts w:cs="Times New Roman"/>
          <w:szCs w:val="28"/>
        </w:rPr>
        <w:t>GoITeens</w:t>
      </w:r>
    </w:p>
    <w:p w:rsidR="008B2196" w:rsidRPr="008B2196" w:rsidRDefault="008B2196" w:rsidP="0070139B">
      <w:pPr>
        <w:spacing w:after="0" w:line="240" w:lineRule="auto"/>
        <w:ind w:left="5103"/>
        <w:rPr>
          <w:rFonts w:cs="Times New Roman"/>
          <w:szCs w:val="28"/>
          <w:lang w:val="uk-UA"/>
        </w:rPr>
      </w:pPr>
    </w:p>
    <w:p w:rsidR="00254F23" w:rsidRPr="008B2196" w:rsidRDefault="00254F23" w:rsidP="0070139B">
      <w:pPr>
        <w:spacing w:after="0" w:line="240" w:lineRule="auto"/>
        <w:ind w:left="5103"/>
        <w:rPr>
          <w:rFonts w:cs="Times New Roman"/>
          <w:szCs w:val="28"/>
          <w:lang w:val="uk-UA"/>
        </w:rPr>
      </w:pPr>
      <w:r w:rsidRPr="008B2196">
        <w:rPr>
          <w:rFonts w:cs="Times New Roman"/>
          <w:b/>
          <w:szCs w:val="28"/>
          <w:lang w:val="uk-UA"/>
        </w:rPr>
        <w:t>Педагогічний  керівник</w:t>
      </w:r>
      <w:r w:rsidRPr="008B2196">
        <w:rPr>
          <w:rFonts w:cs="Times New Roman"/>
          <w:szCs w:val="28"/>
          <w:lang w:val="uk-UA"/>
        </w:rPr>
        <w:t>:</w:t>
      </w:r>
    </w:p>
    <w:p w:rsidR="00254F23" w:rsidRPr="008B2196" w:rsidRDefault="00254F23" w:rsidP="0070139B">
      <w:pPr>
        <w:spacing w:after="0" w:line="240" w:lineRule="auto"/>
        <w:ind w:left="5103"/>
        <w:rPr>
          <w:rFonts w:cs="Times New Roman"/>
          <w:szCs w:val="28"/>
          <w:lang w:val="uk-UA"/>
        </w:rPr>
      </w:pPr>
      <w:r w:rsidRPr="008B2196">
        <w:rPr>
          <w:rFonts w:cs="Times New Roman"/>
          <w:szCs w:val="28"/>
          <w:lang w:val="uk-UA"/>
        </w:rPr>
        <w:t xml:space="preserve">Богомолова Наталія Іванівна, </w:t>
      </w:r>
    </w:p>
    <w:p w:rsidR="00254F23" w:rsidRPr="008B2196" w:rsidRDefault="00254F23" w:rsidP="0070139B">
      <w:pPr>
        <w:spacing w:after="0" w:line="240" w:lineRule="auto"/>
        <w:ind w:left="5103"/>
        <w:rPr>
          <w:rFonts w:cs="Times New Roman"/>
          <w:szCs w:val="28"/>
          <w:lang w:val="uk-UA"/>
        </w:rPr>
      </w:pPr>
      <w:r w:rsidRPr="008B2196">
        <w:rPr>
          <w:rFonts w:cs="Times New Roman"/>
          <w:szCs w:val="28"/>
          <w:lang w:val="uk-UA"/>
        </w:rPr>
        <w:t xml:space="preserve">учитель Києво-Печерського </w:t>
      </w:r>
    </w:p>
    <w:p w:rsidR="00254F23" w:rsidRPr="008B2196" w:rsidRDefault="00254F23" w:rsidP="0070139B">
      <w:pPr>
        <w:spacing w:after="0" w:line="240" w:lineRule="auto"/>
        <w:ind w:left="5103"/>
        <w:rPr>
          <w:rFonts w:cs="Times New Roman"/>
          <w:szCs w:val="28"/>
          <w:lang w:val="uk-UA"/>
        </w:rPr>
      </w:pPr>
      <w:r w:rsidRPr="008B2196">
        <w:rPr>
          <w:rFonts w:cs="Times New Roman"/>
          <w:szCs w:val="28"/>
          <w:lang w:val="uk-UA"/>
        </w:rPr>
        <w:t xml:space="preserve">ліцею №171 «Лідер» м.Києва, </w:t>
      </w:r>
    </w:p>
    <w:p w:rsidR="00254F23" w:rsidRPr="001A3B80" w:rsidRDefault="00254F23" w:rsidP="00097D6F">
      <w:pPr>
        <w:spacing w:after="0" w:line="240" w:lineRule="auto"/>
        <w:ind w:left="5103"/>
        <w:rPr>
          <w:rFonts w:eastAsia="Times New Roman" w:cs="Times New Roman"/>
          <w:b/>
          <w:bCs/>
          <w:sz w:val="20"/>
          <w:szCs w:val="20"/>
          <w:lang w:val="uk-UA"/>
        </w:rPr>
      </w:pPr>
      <w:r w:rsidRPr="008B2196">
        <w:rPr>
          <w:rFonts w:cs="Times New Roman"/>
          <w:szCs w:val="28"/>
          <w:lang w:val="uk-UA"/>
        </w:rPr>
        <w:t>Заслужений учитель України</w:t>
      </w:r>
    </w:p>
    <w:p w:rsidR="00254F23" w:rsidRPr="001A3B80" w:rsidRDefault="00254F23" w:rsidP="0070139B">
      <w:pPr>
        <w:spacing w:after="0" w:line="240" w:lineRule="auto"/>
        <w:rPr>
          <w:rFonts w:eastAsia="Times New Roman" w:cs="Times New Roman"/>
          <w:b/>
          <w:bCs/>
          <w:sz w:val="20"/>
          <w:szCs w:val="20"/>
          <w:lang w:val="uk-UA"/>
        </w:rPr>
      </w:pPr>
    </w:p>
    <w:p w:rsidR="00254F23" w:rsidRPr="001A3B80" w:rsidRDefault="00254F23" w:rsidP="0070139B">
      <w:pPr>
        <w:spacing w:after="0" w:line="240" w:lineRule="auto"/>
        <w:rPr>
          <w:rFonts w:eastAsia="Times New Roman" w:cs="Times New Roman"/>
          <w:b/>
          <w:bCs/>
          <w:sz w:val="20"/>
          <w:szCs w:val="20"/>
          <w:lang w:val="uk-UA"/>
        </w:rPr>
      </w:pPr>
    </w:p>
    <w:p w:rsidR="00254F23" w:rsidRPr="001A3B80" w:rsidRDefault="00254F23" w:rsidP="0070139B">
      <w:pPr>
        <w:spacing w:after="0" w:line="240" w:lineRule="auto"/>
        <w:rPr>
          <w:rFonts w:eastAsia="Times New Roman" w:cs="Times New Roman"/>
          <w:b/>
          <w:bCs/>
          <w:sz w:val="20"/>
          <w:szCs w:val="20"/>
          <w:lang w:val="uk-UA"/>
        </w:rPr>
      </w:pPr>
    </w:p>
    <w:p w:rsidR="00254F23" w:rsidRPr="001A3B80" w:rsidRDefault="00254F23" w:rsidP="0070139B">
      <w:pPr>
        <w:spacing w:after="0" w:line="240" w:lineRule="auto"/>
        <w:rPr>
          <w:rFonts w:eastAsia="Times New Roman" w:cs="Times New Roman"/>
          <w:b/>
          <w:bCs/>
          <w:sz w:val="19"/>
          <w:szCs w:val="19"/>
          <w:lang w:val="uk-UA"/>
        </w:rPr>
      </w:pPr>
    </w:p>
    <w:p w:rsidR="00254F23" w:rsidRPr="001A3B80" w:rsidRDefault="00254F23" w:rsidP="0070139B">
      <w:pPr>
        <w:spacing w:after="0" w:line="240" w:lineRule="auto"/>
        <w:jc w:val="center"/>
        <w:rPr>
          <w:rFonts w:cs="Times New Roman"/>
          <w:b/>
          <w:bCs/>
          <w:lang w:val="uk-UA"/>
        </w:rPr>
      </w:pPr>
      <w:r w:rsidRPr="001A3B80">
        <w:rPr>
          <w:rFonts w:cs="Times New Roman"/>
          <w:b/>
          <w:lang w:val="uk-UA"/>
        </w:rPr>
        <w:t>Київ</w:t>
      </w:r>
      <w:r w:rsidRPr="001A3B80">
        <w:rPr>
          <w:rFonts w:cs="Times New Roman"/>
          <w:b/>
          <w:spacing w:val="-2"/>
          <w:lang w:val="uk-UA"/>
        </w:rPr>
        <w:t xml:space="preserve"> </w:t>
      </w:r>
      <w:r w:rsidRPr="001A3B80">
        <w:rPr>
          <w:rFonts w:cs="Times New Roman"/>
          <w:b/>
          <w:lang w:val="uk-UA"/>
        </w:rPr>
        <w:t>201</w:t>
      </w:r>
      <w:r w:rsidR="001C4DE1">
        <w:rPr>
          <w:rFonts w:cs="Times New Roman"/>
          <w:b/>
          <w:lang w:val="uk-UA"/>
        </w:rPr>
        <w:t>9</w:t>
      </w:r>
      <w:r w:rsidR="0070139B" w:rsidRPr="001A3B80">
        <w:rPr>
          <w:rFonts w:cs="Times New Roman"/>
          <w:b/>
          <w:lang w:val="uk-UA"/>
        </w:rPr>
        <w:t xml:space="preserve"> </w:t>
      </w:r>
      <w:r w:rsidRPr="001A3B80">
        <w:rPr>
          <w:rFonts w:cs="Times New Roman"/>
          <w:b/>
          <w:lang w:val="uk-UA"/>
        </w:rPr>
        <w:t>р.</w:t>
      </w:r>
    </w:p>
    <w:p w:rsidR="00254F23" w:rsidRPr="001A3B80" w:rsidRDefault="00254F23" w:rsidP="00097D6F">
      <w:pPr>
        <w:spacing w:after="0" w:line="240" w:lineRule="auto"/>
        <w:rPr>
          <w:rFonts w:eastAsia="Times New Roman" w:cs="Times New Roman"/>
          <w:b/>
          <w:bCs/>
          <w:spacing w:val="20"/>
          <w:sz w:val="36"/>
          <w:szCs w:val="28"/>
          <w:lang w:val="uk-UA"/>
        </w:rPr>
      </w:pPr>
    </w:p>
    <w:p w:rsidR="00254F23" w:rsidRPr="001A3B80" w:rsidRDefault="00254F23" w:rsidP="00254F23">
      <w:pPr>
        <w:spacing w:line="361" w:lineRule="auto"/>
        <w:ind w:right="-44"/>
        <w:jc w:val="center"/>
        <w:rPr>
          <w:rFonts w:eastAsia="Times New Roman" w:cs="Times New Roman"/>
          <w:b/>
          <w:bCs/>
          <w:spacing w:val="20"/>
          <w:sz w:val="36"/>
          <w:szCs w:val="28"/>
          <w:lang w:val="uk-UA"/>
        </w:rPr>
      </w:pPr>
    </w:p>
    <w:p w:rsidR="00254F23" w:rsidRPr="001A3B80" w:rsidRDefault="00254F23" w:rsidP="00254F23">
      <w:pPr>
        <w:spacing w:line="361" w:lineRule="auto"/>
        <w:ind w:right="-44"/>
        <w:jc w:val="center"/>
        <w:rPr>
          <w:rFonts w:eastAsia="Times New Roman" w:cs="Times New Roman"/>
          <w:b/>
          <w:bCs/>
          <w:spacing w:val="20"/>
          <w:sz w:val="36"/>
          <w:szCs w:val="28"/>
          <w:lang w:val="uk-UA"/>
        </w:rPr>
      </w:pPr>
    </w:p>
    <w:p w:rsidR="00254F23" w:rsidRPr="001A3B80" w:rsidRDefault="00254F23" w:rsidP="00254F23">
      <w:pPr>
        <w:spacing w:line="361" w:lineRule="auto"/>
        <w:ind w:right="-44"/>
        <w:jc w:val="center"/>
        <w:rPr>
          <w:rFonts w:eastAsia="Times New Roman" w:cs="Times New Roman"/>
          <w:b/>
          <w:bCs/>
          <w:spacing w:val="20"/>
          <w:sz w:val="36"/>
          <w:szCs w:val="28"/>
          <w:lang w:val="uk-UA"/>
        </w:rPr>
      </w:pPr>
    </w:p>
    <w:p w:rsidR="00254F23" w:rsidRPr="001A3B80" w:rsidRDefault="00254F23" w:rsidP="00254F23">
      <w:pPr>
        <w:spacing w:line="361" w:lineRule="auto"/>
        <w:ind w:right="-44"/>
        <w:jc w:val="center"/>
        <w:rPr>
          <w:rFonts w:eastAsia="Times New Roman" w:cs="Times New Roman"/>
          <w:b/>
          <w:bCs/>
          <w:spacing w:val="20"/>
          <w:sz w:val="36"/>
          <w:szCs w:val="28"/>
          <w:lang w:val="uk-UA"/>
        </w:rPr>
      </w:pPr>
    </w:p>
    <w:p w:rsidR="00254F23" w:rsidRPr="001A3B80" w:rsidRDefault="00254F23" w:rsidP="00254F23">
      <w:pPr>
        <w:spacing w:line="361" w:lineRule="auto"/>
        <w:ind w:right="-44"/>
        <w:jc w:val="center"/>
        <w:rPr>
          <w:rFonts w:eastAsia="Times New Roman" w:cs="Times New Roman"/>
          <w:b/>
          <w:bCs/>
          <w:spacing w:val="20"/>
          <w:sz w:val="36"/>
          <w:szCs w:val="28"/>
          <w:lang w:val="uk-UA"/>
        </w:rPr>
      </w:pPr>
    </w:p>
    <w:p w:rsidR="00254F23" w:rsidRPr="001A3B80" w:rsidRDefault="00254F23" w:rsidP="00254F23">
      <w:pPr>
        <w:spacing w:line="361" w:lineRule="auto"/>
        <w:ind w:right="-44"/>
        <w:jc w:val="center"/>
        <w:rPr>
          <w:rFonts w:eastAsia="Times New Roman" w:cs="Times New Roman"/>
          <w:b/>
          <w:bCs/>
          <w:spacing w:val="20"/>
          <w:sz w:val="36"/>
          <w:szCs w:val="28"/>
          <w:lang w:val="uk-UA"/>
        </w:rPr>
      </w:pPr>
    </w:p>
    <w:p w:rsidR="00254F23" w:rsidRPr="001A3B80" w:rsidRDefault="00254F23" w:rsidP="00254F23">
      <w:pPr>
        <w:spacing w:line="361" w:lineRule="auto"/>
        <w:ind w:right="-44"/>
        <w:jc w:val="center"/>
        <w:rPr>
          <w:rFonts w:eastAsia="Times New Roman" w:cs="Times New Roman"/>
          <w:b/>
          <w:bCs/>
          <w:spacing w:val="20"/>
          <w:sz w:val="36"/>
          <w:szCs w:val="28"/>
          <w:lang w:val="uk-UA"/>
        </w:rPr>
      </w:pPr>
    </w:p>
    <w:p w:rsidR="00254F23" w:rsidRPr="00097D6F" w:rsidRDefault="00264FB5" w:rsidP="00264FB5">
      <w:pPr>
        <w:jc w:val="center"/>
        <w:rPr>
          <w:rFonts w:cs="Times New Roman"/>
          <w:sz w:val="40"/>
          <w:szCs w:val="40"/>
          <w:lang w:val="uk-UA"/>
        </w:rPr>
      </w:pPr>
      <w:r w:rsidRPr="00097D6F">
        <w:rPr>
          <w:rFonts w:eastAsia="Times New Roman" w:cs="Times New Roman"/>
          <w:b/>
          <w:bCs/>
          <w:spacing w:val="20"/>
          <w:sz w:val="40"/>
          <w:szCs w:val="40"/>
          <w:lang w:val="ru-RU"/>
        </w:rPr>
        <w:t>Створення ко</w:t>
      </w:r>
      <w:r w:rsidRPr="00097D6F">
        <w:rPr>
          <w:rFonts w:eastAsia="Times New Roman" w:cs="Times New Roman"/>
          <w:b/>
          <w:bCs/>
          <w:spacing w:val="20"/>
          <w:sz w:val="40"/>
          <w:szCs w:val="40"/>
          <w:lang w:val="uk-UA"/>
        </w:rPr>
        <w:t>мпілятор</w:t>
      </w:r>
      <w:r w:rsidR="00097D6F">
        <w:rPr>
          <w:rFonts w:eastAsia="Times New Roman" w:cs="Times New Roman"/>
          <w:b/>
          <w:bCs/>
          <w:spacing w:val="20"/>
          <w:sz w:val="40"/>
          <w:szCs w:val="40"/>
          <w:lang w:val="uk-UA"/>
        </w:rPr>
        <w:t>а</w:t>
      </w:r>
      <w:r w:rsidRPr="00097D6F">
        <w:rPr>
          <w:rFonts w:eastAsia="Times New Roman" w:cs="Times New Roman"/>
          <w:b/>
          <w:bCs/>
          <w:spacing w:val="20"/>
          <w:sz w:val="40"/>
          <w:szCs w:val="40"/>
          <w:lang w:val="uk-UA"/>
        </w:rPr>
        <w:t xml:space="preserve"> мови програмування </w:t>
      </w:r>
      <w:r w:rsidRPr="00097D6F">
        <w:rPr>
          <w:rFonts w:eastAsia="Times New Roman" w:cs="Times New Roman"/>
          <w:b/>
          <w:bCs/>
          <w:spacing w:val="20"/>
          <w:sz w:val="40"/>
          <w:szCs w:val="40"/>
        </w:rPr>
        <w:t>Alan</w:t>
      </w:r>
      <w:r w:rsidRPr="00097D6F">
        <w:rPr>
          <w:rFonts w:eastAsia="Times New Roman" w:cs="Times New Roman"/>
          <w:b/>
          <w:bCs/>
          <w:spacing w:val="20"/>
          <w:sz w:val="40"/>
          <w:szCs w:val="40"/>
          <w:lang w:val="ru-RU"/>
        </w:rPr>
        <w:t xml:space="preserve"> </w:t>
      </w:r>
      <w:r w:rsidRPr="00097D6F">
        <w:rPr>
          <w:rFonts w:eastAsia="Times New Roman" w:cs="Times New Roman"/>
          <w:b/>
          <w:bCs/>
          <w:spacing w:val="20"/>
          <w:sz w:val="40"/>
          <w:szCs w:val="40"/>
          <w:lang w:val="uk-UA"/>
        </w:rPr>
        <w:t>та програмного середовища розробки</w:t>
      </w:r>
      <w:r w:rsidR="00254F23" w:rsidRPr="00097D6F">
        <w:rPr>
          <w:rFonts w:cs="Times New Roman"/>
          <w:sz w:val="40"/>
          <w:szCs w:val="40"/>
          <w:lang w:val="uk-UA"/>
        </w:rPr>
        <w:br w:type="page"/>
      </w:r>
    </w:p>
    <w:p w:rsidR="00254F23" w:rsidRPr="001A3B80" w:rsidRDefault="00254F23" w:rsidP="00254F23">
      <w:pPr>
        <w:rPr>
          <w:rFonts w:cs="Times New Roman"/>
          <w:lang w:val="uk-UA"/>
        </w:rPr>
        <w:sectPr w:rsidR="00254F23" w:rsidRPr="001A3B80" w:rsidSect="00EB393A">
          <w:type w:val="continuous"/>
          <w:pgSz w:w="11910" w:h="16840"/>
          <w:pgMar w:top="1100" w:right="1060" w:bottom="280" w:left="1680" w:header="708" w:footer="708" w:gutter="0"/>
          <w:cols w:space="720"/>
        </w:sectPr>
      </w:pPr>
    </w:p>
    <w:p w:rsidR="0045600F" w:rsidRPr="001A3B80" w:rsidRDefault="0045600F" w:rsidP="00254F23">
      <w:pPr>
        <w:spacing w:after="0" w:line="360" w:lineRule="auto"/>
        <w:ind w:right="57"/>
        <w:rPr>
          <w:color w:val="000000" w:themeColor="text1"/>
          <w:lang w:val="uk-UA"/>
        </w:rPr>
      </w:pPr>
      <w:bookmarkStart w:id="0" w:name="Зміст"/>
      <w:bookmarkStart w:id="1" w:name="_bookmark0"/>
      <w:bookmarkEnd w:id="0"/>
      <w:bookmarkEnd w:id="1"/>
    </w:p>
    <w:sdt>
      <w:sdtPr>
        <w:rPr>
          <w:rFonts w:cs="Times New Roman"/>
          <w:color w:val="000000" w:themeColor="text1"/>
          <w:lang w:val="uk-UA"/>
        </w:rPr>
        <w:id w:val="-6479057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5730" w:rsidRPr="001A3B80" w:rsidRDefault="00FC5730" w:rsidP="0070139B">
          <w:pPr>
            <w:spacing w:line="360" w:lineRule="auto"/>
            <w:jc w:val="center"/>
            <w:rPr>
              <w:rFonts w:cs="Times New Roman"/>
              <w:b/>
              <w:color w:val="000000" w:themeColor="text1"/>
              <w:lang w:val="uk-UA"/>
            </w:rPr>
          </w:pPr>
          <w:r w:rsidRPr="001A3B80">
            <w:rPr>
              <w:rFonts w:cs="Times New Roman"/>
              <w:b/>
              <w:color w:val="000000" w:themeColor="text1"/>
              <w:lang w:val="uk-UA"/>
            </w:rPr>
            <w:t>ЗМІСТ</w:t>
          </w:r>
        </w:p>
        <w:p w:rsidR="00A8659D" w:rsidRDefault="006B7B3A">
          <w:pPr>
            <w:pStyle w:val="21"/>
            <w:tabs>
              <w:tab w:val="right" w:leader="dot" w:pos="1018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r w:rsidRPr="001A3B80">
            <w:rPr>
              <w:rFonts w:cs="Times New Roman"/>
              <w:color w:val="000000" w:themeColor="text1"/>
              <w:lang w:val="uk-UA"/>
            </w:rPr>
            <w:fldChar w:fldCharType="begin"/>
          </w:r>
          <w:r w:rsidR="00FC5730" w:rsidRPr="001A3B80">
            <w:rPr>
              <w:rFonts w:cs="Times New Roman"/>
              <w:color w:val="000000" w:themeColor="text1"/>
              <w:lang w:val="uk-UA"/>
            </w:rPr>
            <w:instrText xml:space="preserve"> TOC \o "1-3" \h \z \u </w:instrText>
          </w:r>
          <w:r w:rsidRPr="001A3B80">
            <w:rPr>
              <w:rFonts w:cs="Times New Roman"/>
              <w:color w:val="000000" w:themeColor="text1"/>
              <w:lang w:val="uk-UA"/>
            </w:rPr>
            <w:fldChar w:fldCharType="separate"/>
          </w:r>
          <w:hyperlink w:anchor="_Toc26182565" w:history="1">
            <w:r w:rsidR="00A8659D" w:rsidRPr="0098748C">
              <w:rPr>
                <w:rStyle w:val="a5"/>
                <w:noProof/>
              </w:rPr>
              <w:t>ПЕРЕЛІК УМОВНИХ ПОЗНАЧЕНЬ ТА СКОРОЧЕНЬ</w:t>
            </w:r>
            <w:r w:rsidR="00A8659D">
              <w:rPr>
                <w:noProof/>
                <w:webHidden/>
              </w:rPr>
              <w:tab/>
            </w:r>
            <w:r w:rsidR="00A8659D">
              <w:rPr>
                <w:noProof/>
                <w:webHidden/>
              </w:rPr>
              <w:fldChar w:fldCharType="begin"/>
            </w:r>
            <w:r w:rsidR="00A8659D">
              <w:rPr>
                <w:noProof/>
                <w:webHidden/>
              </w:rPr>
              <w:instrText xml:space="preserve"> PAGEREF _Toc26182565 \h </w:instrText>
            </w:r>
            <w:r w:rsidR="00A8659D">
              <w:rPr>
                <w:noProof/>
                <w:webHidden/>
              </w:rPr>
            </w:r>
            <w:r w:rsidR="00A8659D">
              <w:rPr>
                <w:noProof/>
                <w:webHidden/>
              </w:rPr>
              <w:fldChar w:fldCharType="separate"/>
            </w:r>
            <w:r w:rsidR="00A8659D">
              <w:rPr>
                <w:noProof/>
                <w:webHidden/>
              </w:rPr>
              <w:t>4</w:t>
            </w:r>
            <w:r w:rsidR="00A8659D">
              <w:rPr>
                <w:noProof/>
                <w:webHidden/>
              </w:rPr>
              <w:fldChar w:fldCharType="end"/>
            </w:r>
          </w:hyperlink>
        </w:p>
        <w:p w:rsidR="00A8659D" w:rsidRDefault="00264FB5">
          <w:pPr>
            <w:pStyle w:val="21"/>
            <w:tabs>
              <w:tab w:val="right" w:leader="dot" w:pos="1018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26182566" w:history="1">
            <w:r w:rsidR="00A8659D" w:rsidRPr="0098748C">
              <w:rPr>
                <w:rStyle w:val="a5"/>
                <w:noProof/>
              </w:rPr>
              <w:t>ВСТУП</w:t>
            </w:r>
            <w:r w:rsidR="00A8659D">
              <w:rPr>
                <w:noProof/>
                <w:webHidden/>
              </w:rPr>
              <w:tab/>
            </w:r>
            <w:r w:rsidR="00A8659D">
              <w:rPr>
                <w:noProof/>
                <w:webHidden/>
              </w:rPr>
              <w:fldChar w:fldCharType="begin"/>
            </w:r>
            <w:r w:rsidR="00A8659D">
              <w:rPr>
                <w:noProof/>
                <w:webHidden/>
              </w:rPr>
              <w:instrText xml:space="preserve"> PAGEREF _Toc26182566 \h </w:instrText>
            </w:r>
            <w:r w:rsidR="00A8659D">
              <w:rPr>
                <w:noProof/>
                <w:webHidden/>
              </w:rPr>
            </w:r>
            <w:r w:rsidR="00A8659D">
              <w:rPr>
                <w:noProof/>
                <w:webHidden/>
              </w:rPr>
              <w:fldChar w:fldCharType="separate"/>
            </w:r>
            <w:r w:rsidR="00A8659D">
              <w:rPr>
                <w:noProof/>
                <w:webHidden/>
              </w:rPr>
              <w:t>5</w:t>
            </w:r>
            <w:r w:rsidR="00A8659D">
              <w:rPr>
                <w:noProof/>
                <w:webHidden/>
              </w:rPr>
              <w:fldChar w:fldCharType="end"/>
            </w:r>
          </w:hyperlink>
        </w:p>
        <w:p w:rsidR="00A8659D" w:rsidRDefault="00264FB5">
          <w:pPr>
            <w:pStyle w:val="11"/>
            <w:rPr>
              <w:rFonts w:asciiTheme="minorHAnsi" w:eastAsiaTheme="minorEastAsia" w:hAnsiTheme="minorHAnsi"/>
              <w:sz w:val="22"/>
              <w:lang w:val="uk-UA" w:eastAsia="uk-UA"/>
            </w:rPr>
          </w:pPr>
          <w:hyperlink w:anchor="_Toc26182567" w:history="1">
            <w:r w:rsidR="00A8659D" w:rsidRPr="0098748C">
              <w:rPr>
                <w:rStyle w:val="a5"/>
                <w:rFonts w:cs="Times New Roman"/>
                <w:b/>
                <w:lang w:val="uk-UA"/>
              </w:rPr>
              <w:t>Ос</w:t>
            </w:r>
            <w:r w:rsidR="00A8659D" w:rsidRPr="0098748C">
              <w:rPr>
                <w:rStyle w:val="a5"/>
                <w:rFonts w:cs="Times New Roman"/>
                <w:b/>
                <w:lang w:val="uk-UA"/>
              </w:rPr>
              <w:t>н</w:t>
            </w:r>
            <w:r w:rsidR="00A8659D" w:rsidRPr="0098748C">
              <w:rPr>
                <w:rStyle w:val="a5"/>
                <w:rFonts w:cs="Times New Roman"/>
                <w:b/>
                <w:lang w:val="uk-UA"/>
              </w:rPr>
              <w:t>овна частина</w:t>
            </w:r>
            <w:r w:rsidR="00A8659D">
              <w:rPr>
                <w:webHidden/>
              </w:rPr>
              <w:tab/>
            </w:r>
            <w:r w:rsidR="00A8659D">
              <w:rPr>
                <w:webHidden/>
              </w:rPr>
              <w:fldChar w:fldCharType="begin"/>
            </w:r>
            <w:r w:rsidR="00A8659D">
              <w:rPr>
                <w:webHidden/>
              </w:rPr>
              <w:instrText xml:space="preserve"> PAGEREF _Toc26182567 \h </w:instrText>
            </w:r>
            <w:r w:rsidR="00A8659D">
              <w:rPr>
                <w:webHidden/>
              </w:rPr>
            </w:r>
            <w:r w:rsidR="00A8659D">
              <w:rPr>
                <w:webHidden/>
              </w:rPr>
              <w:fldChar w:fldCharType="separate"/>
            </w:r>
            <w:r w:rsidR="00A8659D">
              <w:rPr>
                <w:webHidden/>
              </w:rPr>
              <w:t>8</w:t>
            </w:r>
            <w:r w:rsidR="00A8659D">
              <w:rPr>
                <w:webHidden/>
              </w:rPr>
              <w:fldChar w:fldCharType="end"/>
            </w:r>
          </w:hyperlink>
        </w:p>
        <w:p w:rsidR="00A8659D" w:rsidRDefault="00264FB5">
          <w:pPr>
            <w:pStyle w:val="11"/>
          </w:pPr>
          <w:hyperlink w:anchor="_Toc26182568" w:history="1">
            <w:r w:rsidR="00A8659D" w:rsidRPr="0098748C">
              <w:rPr>
                <w:rStyle w:val="a5"/>
                <w:rFonts w:cs="Times New Roman"/>
                <w:bCs/>
                <w:lang w:val="uk-UA"/>
              </w:rPr>
              <w:t>1.1.</w:t>
            </w:r>
            <w:r w:rsidR="00097D6F">
              <w:rPr>
                <w:rStyle w:val="a5"/>
                <w:rFonts w:cs="Times New Roman"/>
                <w:bCs/>
                <w:lang w:val="uk-UA"/>
              </w:rPr>
              <w:t xml:space="preserve"> *</w:t>
            </w:r>
            <w:r w:rsidR="00A8659D">
              <w:rPr>
                <w:webHidden/>
              </w:rPr>
              <w:tab/>
            </w:r>
            <w:r w:rsidR="00A8659D">
              <w:rPr>
                <w:webHidden/>
              </w:rPr>
              <w:fldChar w:fldCharType="begin"/>
            </w:r>
            <w:r w:rsidR="00A8659D">
              <w:rPr>
                <w:webHidden/>
              </w:rPr>
              <w:instrText xml:space="preserve"> PAGEREF _Toc26182568 \h </w:instrText>
            </w:r>
            <w:r w:rsidR="00A8659D">
              <w:rPr>
                <w:webHidden/>
              </w:rPr>
            </w:r>
            <w:r w:rsidR="00A8659D">
              <w:rPr>
                <w:webHidden/>
              </w:rPr>
              <w:fldChar w:fldCharType="separate"/>
            </w:r>
            <w:r w:rsidR="00A8659D">
              <w:rPr>
                <w:webHidden/>
              </w:rPr>
              <w:t>8</w:t>
            </w:r>
            <w:r w:rsidR="00A8659D">
              <w:rPr>
                <w:webHidden/>
              </w:rPr>
              <w:fldChar w:fldCharType="end"/>
            </w:r>
          </w:hyperlink>
        </w:p>
        <w:p w:rsidR="00BF1F6E" w:rsidRPr="00BF1F6E" w:rsidRDefault="00BF1F6E" w:rsidP="00BF1F6E">
          <w:pPr>
            <w:ind w:firstLine="284"/>
            <w:rPr>
              <w:lang w:val="ru-RU"/>
            </w:rPr>
          </w:pPr>
          <w:r>
            <w:rPr>
              <w:lang w:val="ru-RU"/>
            </w:rPr>
            <w:t xml:space="preserve">1.2. </w:t>
          </w:r>
          <w:r w:rsidR="00097D6F">
            <w:rPr>
              <w:rFonts w:cs="Times New Roman"/>
              <w:color w:val="000000" w:themeColor="text1"/>
              <w:szCs w:val="28"/>
              <w:lang w:val="uk-UA"/>
            </w:rPr>
            <w:t xml:space="preserve">* </w:t>
          </w:r>
          <w:r>
            <w:rPr>
              <w:rFonts w:cs="Times New Roman"/>
              <w:color w:val="000000" w:themeColor="text1"/>
              <w:szCs w:val="28"/>
              <w:lang w:val="uk-UA"/>
            </w:rPr>
            <w:t>……………………………………………………………………</w:t>
          </w:r>
          <w:r w:rsidR="00863D88">
            <w:rPr>
              <w:rFonts w:cs="Times New Roman"/>
              <w:color w:val="000000" w:themeColor="text1"/>
              <w:szCs w:val="28"/>
              <w:lang w:val="uk-UA"/>
            </w:rPr>
            <w:t>..</w:t>
          </w:r>
          <w:r>
            <w:rPr>
              <w:rFonts w:cs="Times New Roman"/>
              <w:color w:val="000000" w:themeColor="text1"/>
              <w:szCs w:val="28"/>
              <w:lang w:val="uk-UA"/>
            </w:rPr>
            <w:t>10</w:t>
          </w:r>
        </w:p>
        <w:p w:rsidR="00A8659D" w:rsidRDefault="00264FB5">
          <w:pPr>
            <w:pStyle w:val="21"/>
            <w:tabs>
              <w:tab w:val="left" w:pos="993"/>
              <w:tab w:val="right" w:leader="dot" w:pos="1018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26182569" w:history="1">
            <w:r w:rsidR="00A8659D" w:rsidRPr="004554FC">
              <w:rPr>
                <w:rStyle w:val="a5"/>
                <w:rFonts w:cs="Times New Roman"/>
                <w:noProof/>
                <w:lang w:val="uk-UA"/>
              </w:rPr>
              <w:t>2.1.</w:t>
            </w:r>
            <w:r w:rsidR="00A8659D" w:rsidRPr="004554FC"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="00097D6F"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>*</w:t>
            </w:r>
            <w:r w:rsidR="00A8659D">
              <w:rPr>
                <w:noProof/>
                <w:webHidden/>
              </w:rPr>
              <w:tab/>
            </w:r>
            <w:r w:rsidR="00A8659D">
              <w:rPr>
                <w:noProof/>
                <w:webHidden/>
              </w:rPr>
              <w:fldChar w:fldCharType="begin"/>
            </w:r>
            <w:r w:rsidR="00A8659D">
              <w:rPr>
                <w:noProof/>
                <w:webHidden/>
              </w:rPr>
              <w:instrText xml:space="preserve"> PAGEREF _Toc26182569 \h </w:instrText>
            </w:r>
            <w:r w:rsidR="00A8659D">
              <w:rPr>
                <w:noProof/>
                <w:webHidden/>
              </w:rPr>
            </w:r>
            <w:r w:rsidR="00A8659D">
              <w:rPr>
                <w:noProof/>
                <w:webHidden/>
              </w:rPr>
              <w:fldChar w:fldCharType="separate"/>
            </w:r>
            <w:r w:rsidR="00A8659D">
              <w:rPr>
                <w:noProof/>
                <w:webHidden/>
              </w:rPr>
              <w:t>12</w:t>
            </w:r>
            <w:r w:rsidR="00A8659D">
              <w:rPr>
                <w:noProof/>
                <w:webHidden/>
              </w:rPr>
              <w:fldChar w:fldCharType="end"/>
            </w:r>
          </w:hyperlink>
        </w:p>
        <w:p w:rsidR="00A8659D" w:rsidRDefault="00264FB5">
          <w:pPr>
            <w:pStyle w:val="31"/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26182570" w:history="1">
            <w:r w:rsidR="00A8659D" w:rsidRPr="0098748C">
              <w:rPr>
                <w:rStyle w:val="a5"/>
                <w:noProof/>
              </w:rPr>
              <w:t xml:space="preserve">2.1.1.      </w:t>
            </w:r>
            <w:r w:rsidR="00097D6F">
              <w:rPr>
                <w:rStyle w:val="a5"/>
                <w:noProof/>
                <w:lang w:val="uk-UA"/>
              </w:rPr>
              <w:t>****</w:t>
            </w:r>
            <w:r w:rsidR="00A8659D">
              <w:rPr>
                <w:noProof/>
                <w:webHidden/>
              </w:rPr>
              <w:tab/>
            </w:r>
            <w:r w:rsidR="00A8659D">
              <w:rPr>
                <w:noProof/>
                <w:webHidden/>
              </w:rPr>
              <w:fldChar w:fldCharType="begin"/>
            </w:r>
            <w:r w:rsidR="00A8659D">
              <w:rPr>
                <w:noProof/>
                <w:webHidden/>
              </w:rPr>
              <w:instrText xml:space="preserve"> PAGEREF _Toc26182570 \h </w:instrText>
            </w:r>
            <w:r w:rsidR="00A8659D">
              <w:rPr>
                <w:noProof/>
                <w:webHidden/>
              </w:rPr>
            </w:r>
            <w:r w:rsidR="00A8659D">
              <w:rPr>
                <w:noProof/>
                <w:webHidden/>
              </w:rPr>
              <w:fldChar w:fldCharType="separate"/>
            </w:r>
            <w:r w:rsidR="00A8659D">
              <w:rPr>
                <w:noProof/>
                <w:webHidden/>
              </w:rPr>
              <w:t>13</w:t>
            </w:r>
            <w:r w:rsidR="00A8659D">
              <w:rPr>
                <w:noProof/>
                <w:webHidden/>
              </w:rPr>
              <w:fldChar w:fldCharType="end"/>
            </w:r>
          </w:hyperlink>
        </w:p>
        <w:p w:rsidR="00A8659D" w:rsidRDefault="00264FB5">
          <w:pPr>
            <w:pStyle w:val="31"/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26182571" w:history="1">
            <w:r w:rsidR="00A8659D" w:rsidRPr="0098748C">
              <w:rPr>
                <w:rStyle w:val="a5"/>
                <w:rFonts w:cs="Times New Roman"/>
                <w:noProof/>
                <w:lang w:val="uk-UA"/>
              </w:rPr>
              <w:t>2.1.2.</w:t>
            </w:r>
            <w:r w:rsidR="00A8659D"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="00097D6F">
              <w:rPr>
                <w:rStyle w:val="a5"/>
                <w:rFonts w:cs="Times New Roman"/>
                <w:noProof/>
                <w:lang w:val="uk-UA"/>
              </w:rPr>
              <w:t>*</w:t>
            </w:r>
            <w:r w:rsidR="00A8659D">
              <w:rPr>
                <w:noProof/>
                <w:webHidden/>
              </w:rPr>
              <w:tab/>
            </w:r>
            <w:r w:rsidR="00A8659D">
              <w:rPr>
                <w:noProof/>
                <w:webHidden/>
              </w:rPr>
              <w:fldChar w:fldCharType="begin"/>
            </w:r>
            <w:r w:rsidR="00A8659D">
              <w:rPr>
                <w:noProof/>
                <w:webHidden/>
              </w:rPr>
              <w:instrText xml:space="preserve"> PAGEREF _Toc26182571 \h </w:instrText>
            </w:r>
            <w:r w:rsidR="00A8659D">
              <w:rPr>
                <w:noProof/>
                <w:webHidden/>
              </w:rPr>
            </w:r>
            <w:r w:rsidR="00A8659D">
              <w:rPr>
                <w:noProof/>
                <w:webHidden/>
              </w:rPr>
              <w:fldChar w:fldCharType="separate"/>
            </w:r>
            <w:r w:rsidR="00A8659D">
              <w:rPr>
                <w:noProof/>
                <w:webHidden/>
              </w:rPr>
              <w:t>17</w:t>
            </w:r>
            <w:r w:rsidR="00A8659D">
              <w:rPr>
                <w:noProof/>
                <w:webHidden/>
              </w:rPr>
              <w:fldChar w:fldCharType="end"/>
            </w:r>
          </w:hyperlink>
        </w:p>
        <w:p w:rsidR="00A8659D" w:rsidRDefault="00264FB5">
          <w:pPr>
            <w:pStyle w:val="21"/>
            <w:tabs>
              <w:tab w:val="right" w:leader="dot" w:pos="1018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26182572" w:history="1">
            <w:r w:rsidR="00A8659D" w:rsidRPr="0098748C">
              <w:rPr>
                <w:rStyle w:val="a5"/>
                <w:noProof/>
              </w:rPr>
              <w:t>Висновки</w:t>
            </w:r>
            <w:r w:rsidR="00A8659D">
              <w:rPr>
                <w:noProof/>
                <w:webHidden/>
              </w:rPr>
              <w:tab/>
            </w:r>
            <w:r w:rsidR="00A8659D">
              <w:rPr>
                <w:noProof/>
                <w:webHidden/>
              </w:rPr>
              <w:fldChar w:fldCharType="begin"/>
            </w:r>
            <w:r w:rsidR="00A8659D">
              <w:rPr>
                <w:noProof/>
                <w:webHidden/>
              </w:rPr>
              <w:instrText xml:space="preserve"> PAGEREF _Toc26182572 \h </w:instrText>
            </w:r>
            <w:r w:rsidR="00A8659D">
              <w:rPr>
                <w:noProof/>
                <w:webHidden/>
              </w:rPr>
            </w:r>
            <w:r w:rsidR="00A8659D">
              <w:rPr>
                <w:noProof/>
                <w:webHidden/>
              </w:rPr>
              <w:fldChar w:fldCharType="separate"/>
            </w:r>
            <w:r w:rsidR="00A8659D">
              <w:rPr>
                <w:noProof/>
                <w:webHidden/>
              </w:rPr>
              <w:t>23</w:t>
            </w:r>
            <w:r w:rsidR="00A8659D">
              <w:rPr>
                <w:noProof/>
                <w:webHidden/>
              </w:rPr>
              <w:fldChar w:fldCharType="end"/>
            </w:r>
          </w:hyperlink>
        </w:p>
        <w:p w:rsidR="00A8659D" w:rsidRDefault="00264FB5">
          <w:pPr>
            <w:pStyle w:val="11"/>
            <w:rPr>
              <w:rFonts w:asciiTheme="minorHAnsi" w:eastAsiaTheme="minorEastAsia" w:hAnsiTheme="minorHAnsi"/>
              <w:sz w:val="22"/>
              <w:lang w:val="uk-UA" w:eastAsia="uk-UA"/>
            </w:rPr>
          </w:pPr>
          <w:hyperlink w:anchor="_Toc26182573" w:history="1">
            <w:r w:rsidR="00A8659D" w:rsidRPr="0098748C">
              <w:rPr>
                <w:rStyle w:val="a5"/>
                <w:b/>
                <w:snapToGrid w:val="0"/>
                <w:lang w:val="uk-UA"/>
              </w:rPr>
              <w:t>СПИСОК ВИКОРИСТАНИХ ДЖЕРЕЛ</w:t>
            </w:r>
            <w:r w:rsidR="00A8659D">
              <w:rPr>
                <w:webHidden/>
              </w:rPr>
              <w:tab/>
            </w:r>
            <w:r w:rsidR="00A8659D">
              <w:rPr>
                <w:webHidden/>
              </w:rPr>
              <w:fldChar w:fldCharType="begin"/>
            </w:r>
            <w:r w:rsidR="00A8659D">
              <w:rPr>
                <w:webHidden/>
              </w:rPr>
              <w:instrText xml:space="preserve"> PAGEREF _Toc26182573 \h </w:instrText>
            </w:r>
            <w:r w:rsidR="00A8659D">
              <w:rPr>
                <w:webHidden/>
              </w:rPr>
            </w:r>
            <w:r w:rsidR="00A8659D">
              <w:rPr>
                <w:webHidden/>
              </w:rPr>
              <w:fldChar w:fldCharType="separate"/>
            </w:r>
            <w:r w:rsidR="00A8659D">
              <w:rPr>
                <w:webHidden/>
              </w:rPr>
              <w:t>24</w:t>
            </w:r>
            <w:r w:rsidR="00A8659D">
              <w:rPr>
                <w:webHidden/>
              </w:rPr>
              <w:fldChar w:fldCharType="end"/>
            </w:r>
          </w:hyperlink>
        </w:p>
        <w:p w:rsidR="00A8659D" w:rsidRDefault="00264FB5" w:rsidP="00A8659D">
          <w:pPr>
            <w:pStyle w:val="11"/>
            <w:rPr>
              <w:rFonts w:asciiTheme="minorHAnsi" w:eastAsiaTheme="minorEastAsia" w:hAnsiTheme="minorHAnsi"/>
              <w:sz w:val="22"/>
              <w:lang w:val="uk-UA" w:eastAsia="uk-UA"/>
            </w:rPr>
          </w:pPr>
          <w:hyperlink w:anchor="_Toc26182574" w:history="1">
            <w:r w:rsidR="00A8659D" w:rsidRPr="0098748C">
              <w:rPr>
                <w:rStyle w:val="a5"/>
              </w:rPr>
              <w:t>ДОДАТОК</w:t>
            </w:r>
            <w:r w:rsidR="00A8659D" w:rsidRPr="0098748C">
              <w:rPr>
                <w:rStyle w:val="a5"/>
              </w:rPr>
              <w:t xml:space="preserve"> </w:t>
            </w:r>
            <w:r w:rsidR="00A8659D" w:rsidRPr="0098748C">
              <w:rPr>
                <w:rStyle w:val="a5"/>
              </w:rPr>
              <w:t>А</w:t>
            </w:r>
            <w:r w:rsidR="00A8659D">
              <w:rPr>
                <w:webHidden/>
              </w:rPr>
              <w:tab/>
            </w:r>
            <w:r w:rsidR="00A8659D">
              <w:rPr>
                <w:webHidden/>
              </w:rPr>
              <w:fldChar w:fldCharType="begin"/>
            </w:r>
            <w:r w:rsidR="00A8659D">
              <w:rPr>
                <w:webHidden/>
              </w:rPr>
              <w:instrText xml:space="preserve"> PAGEREF _Toc26182574 \h </w:instrText>
            </w:r>
            <w:r w:rsidR="00A8659D">
              <w:rPr>
                <w:webHidden/>
              </w:rPr>
            </w:r>
            <w:r w:rsidR="00A8659D">
              <w:rPr>
                <w:webHidden/>
              </w:rPr>
              <w:fldChar w:fldCharType="separate"/>
            </w:r>
            <w:r w:rsidR="00A8659D">
              <w:rPr>
                <w:webHidden/>
              </w:rPr>
              <w:t>26</w:t>
            </w:r>
            <w:r w:rsidR="00A8659D">
              <w:rPr>
                <w:webHidden/>
              </w:rPr>
              <w:fldChar w:fldCharType="end"/>
            </w:r>
          </w:hyperlink>
        </w:p>
        <w:p w:rsidR="0070139B" w:rsidRPr="001A3B80" w:rsidRDefault="006B7B3A" w:rsidP="0070139B">
          <w:pPr>
            <w:spacing w:line="360" w:lineRule="auto"/>
            <w:rPr>
              <w:rFonts w:cs="Times New Roman"/>
              <w:bCs/>
              <w:color w:val="000000" w:themeColor="text1"/>
              <w:lang w:val="uk-UA"/>
            </w:rPr>
          </w:pPr>
          <w:r w:rsidRPr="001A3B80">
            <w:rPr>
              <w:rFonts w:cs="Times New Roman"/>
              <w:bCs/>
              <w:color w:val="000000" w:themeColor="text1"/>
              <w:lang w:val="uk-UA"/>
            </w:rPr>
            <w:fldChar w:fldCharType="end"/>
          </w:r>
        </w:p>
        <w:p w:rsidR="009E5DEC" w:rsidRPr="001A3B80" w:rsidRDefault="00264FB5" w:rsidP="0070139B">
          <w:pPr>
            <w:spacing w:line="360" w:lineRule="auto"/>
            <w:rPr>
              <w:rFonts w:cs="Times New Roman"/>
              <w:bCs/>
              <w:color w:val="000000" w:themeColor="text1"/>
              <w:lang w:val="uk-UA"/>
            </w:rPr>
          </w:pPr>
        </w:p>
      </w:sdtContent>
    </w:sdt>
    <w:p w:rsidR="0070139B" w:rsidRPr="001A3B80" w:rsidRDefault="0070139B" w:rsidP="00C10011">
      <w:pPr>
        <w:pStyle w:val="2"/>
      </w:pPr>
    </w:p>
    <w:p w:rsidR="0070139B" w:rsidRPr="001A3B80" w:rsidRDefault="0070139B" w:rsidP="00C10011">
      <w:pPr>
        <w:pStyle w:val="2"/>
      </w:pPr>
    </w:p>
    <w:p w:rsidR="00660067" w:rsidRDefault="00660067" w:rsidP="00660067">
      <w:pPr>
        <w:rPr>
          <w:lang w:val="uk-UA"/>
        </w:rPr>
      </w:pPr>
    </w:p>
    <w:p w:rsidR="00A8659D" w:rsidRDefault="00A8659D" w:rsidP="00660067">
      <w:pPr>
        <w:rPr>
          <w:lang w:val="uk-UA"/>
        </w:rPr>
      </w:pPr>
    </w:p>
    <w:p w:rsidR="007A437A" w:rsidRDefault="007A437A" w:rsidP="00660067">
      <w:pPr>
        <w:rPr>
          <w:lang w:val="uk-UA"/>
        </w:rPr>
      </w:pPr>
    </w:p>
    <w:p w:rsidR="007A437A" w:rsidRDefault="007A437A" w:rsidP="00660067">
      <w:pPr>
        <w:rPr>
          <w:lang w:val="uk-UA"/>
        </w:rPr>
      </w:pPr>
    </w:p>
    <w:p w:rsidR="007A437A" w:rsidRDefault="007A437A" w:rsidP="00660067">
      <w:pPr>
        <w:rPr>
          <w:lang w:val="uk-UA"/>
        </w:rPr>
      </w:pPr>
    </w:p>
    <w:p w:rsidR="007A437A" w:rsidRDefault="007A437A" w:rsidP="00660067">
      <w:pPr>
        <w:rPr>
          <w:lang w:val="uk-UA"/>
        </w:rPr>
      </w:pPr>
    </w:p>
    <w:p w:rsidR="007A437A" w:rsidRDefault="007A437A" w:rsidP="00660067">
      <w:pPr>
        <w:rPr>
          <w:lang w:val="uk-UA"/>
        </w:rPr>
      </w:pPr>
    </w:p>
    <w:p w:rsidR="007A437A" w:rsidRDefault="007A437A" w:rsidP="00660067">
      <w:pPr>
        <w:rPr>
          <w:lang w:val="uk-UA"/>
        </w:rPr>
      </w:pPr>
    </w:p>
    <w:p w:rsidR="007A437A" w:rsidRDefault="007A437A" w:rsidP="00660067">
      <w:pPr>
        <w:rPr>
          <w:lang w:val="uk-UA"/>
        </w:rPr>
      </w:pPr>
    </w:p>
    <w:p w:rsidR="007A437A" w:rsidRDefault="007A437A" w:rsidP="00660067">
      <w:pPr>
        <w:rPr>
          <w:lang w:val="uk-UA"/>
        </w:rPr>
      </w:pPr>
    </w:p>
    <w:p w:rsidR="00A8659D" w:rsidRPr="001A3B80" w:rsidRDefault="00A8659D" w:rsidP="00660067">
      <w:pPr>
        <w:rPr>
          <w:lang w:val="uk-UA"/>
        </w:rPr>
      </w:pPr>
    </w:p>
    <w:p w:rsidR="009E5DEC" w:rsidRPr="001A3B80" w:rsidRDefault="006226B4" w:rsidP="00C10011">
      <w:pPr>
        <w:pStyle w:val="2"/>
      </w:pPr>
      <w:bookmarkStart w:id="2" w:name="_Toc26182565"/>
      <w:r w:rsidRPr="001A3B80">
        <w:lastRenderedPageBreak/>
        <w:t>ПЕРЕЛІК УМОВНИХ ПОЗНАЧЕНЬ ТА СКОРОЧЕНЬ</w:t>
      </w:r>
      <w:bookmarkEnd w:id="2"/>
    </w:p>
    <w:p w:rsidR="006226B4" w:rsidRPr="001A3B80" w:rsidRDefault="006226B4" w:rsidP="00000941">
      <w:pPr>
        <w:spacing w:after="0" w:line="240" w:lineRule="auto"/>
        <w:ind w:firstLine="709"/>
        <w:rPr>
          <w:color w:val="000000" w:themeColor="text1"/>
          <w:lang w:val="uk-UA"/>
        </w:rPr>
      </w:pPr>
    </w:p>
    <w:p w:rsidR="006226B4" w:rsidRPr="001A3B80" w:rsidRDefault="006226B4" w:rsidP="00000941">
      <w:pPr>
        <w:spacing w:after="0" w:line="240" w:lineRule="auto"/>
        <w:ind w:firstLine="709"/>
        <w:rPr>
          <w:color w:val="000000" w:themeColor="text1"/>
          <w:lang w:val="uk-UA"/>
        </w:rPr>
      </w:pPr>
    </w:p>
    <w:p w:rsidR="00F17A4E" w:rsidRPr="00B73990" w:rsidRDefault="00F17A4E" w:rsidP="00F17A4E">
      <w:pPr>
        <w:spacing w:after="0" w:line="360" w:lineRule="auto"/>
        <w:ind w:left="567"/>
        <w:contextualSpacing/>
        <w:rPr>
          <w:lang w:val="uk-UA"/>
        </w:rPr>
      </w:pPr>
      <w:r w:rsidRPr="00B73990">
        <w:rPr>
          <w:lang w:val="uk-UA"/>
        </w:rPr>
        <w:t>ПЗ – програмне забезпечення</w:t>
      </w:r>
    </w:p>
    <w:p w:rsidR="00A44786" w:rsidRPr="00B73990" w:rsidRDefault="00A44786" w:rsidP="003746AD">
      <w:pPr>
        <w:spacing w:after="0" w:line="360" w:lineRule="auto"/>
        <w:ind w:left="567"/>
        <w:contextualSpacing/>
        <w:rPr>
          <w:rFonts w:cs="Times New Roman"/>
          <w:iCs/>
          <w:szCs w:val="28"/>
          <w:shd w:val="clear" w:color="auto" w:fill="FFFFFF"/>
          <w:lang w:val="uk-UA"/>
        </w:rPr>
      </w:pPr>
      <w:r w:rsidRPr="00B73990">
        <w:rPr>
          <w:rFonts w:cs="Times New Roman"/>
          <w:szCs w:val="28"/>
          <w:lang w:val="uk-UA"/>
        </w:rPr>
        <w:t xml:space="preserve">CPU </w:t>
      </w:r>
      <w:r w:rsidRPr="00B73990">
        <w:rPr>
          <w:lang w:val="uk-UA"/>
        </w:rPr>
        <w:t xml:space="preserve">– </w:t>
      </w:r>
      <w:r w:rsidRPr="00B73990">
        <w:rPr>
          <w:rFonts w:cs="Times New Roman"/>
          <w:iCs/>
          <w:szCs w:val="28"/>
          <w:shd w:val="clear" w:color="auto" w:fill="FFFFFF"/>
          <w:lang w:val="uk-UA"/>
        </w:rPr>
        <w:t>Central processing unit</w:t>
      </w:r>
    </w:p>
    <w:p w:rsidR="00CF488D" w:rsidRPr="00B73990" w:rsidRDefault="00CF488D" w:rsidP="00B73990">
      <w:pPr>
        <w:spacing w:after="0" w:line="360" w:lineRule="auto"/>
        <w:ind w:left="567"/>
        <w:contextualSpacing/>
        <w:rPr>
          <w:rFonts w:cs="Times New Roman"/>
          <w:bCs/>
          <w:shd w:val="clear" w:color="auto" w:fill="FFFFFF"/>
          <w:lang w:val="uk-UA"/>
        </w:rPr>
      </w:pPr>
      <w:r w:rsidRPr="00B73990">
        <w:rPr>
          <w:szCs w:val="28"/>
          <w:lang w:val="uk-UA"/>
        </w:rPr>
        <w:t xml:space="preserve">OS </w:t>
      </w:r>
      <w:r w:rsidRPr="00B73990">
        <w:rPr>
          <w:lang w:val="uk-UA"/>
        </w:rPr>
        <w:t xml:space="preserve">– </w:t>
      </w:r>
      <w:r w:rsidRPr="00B73990">
        <w:rPr>
          <w:rStyle w:val="af3"/>
          <w:rFonts w:cs="Times New Roman"/>
          <w:bCs/>
          <w:i w:val="0"/>
          <w:iCs w:val="0"/>
          <w:shd w:val="clear" w:color="auto" w:fill="FFFFFF"/>
          <w:lang w:val="uk-UA"/>
        </w:rPr>
        <w:t>Operating system</w:t>
      </w:r>
    </w:p>
    <w:p w:rsidR="00264FB5" w:rsidRDefault="00A73409" w:rsidP="00DB6896">
      <w:pPr>
        <w:spacing w:after="0" w:line="360" w:lineRule="auto"/>
        <w:ind w:left="567"/>
        <w:contextualSpacing/>
        <w:rPr>
          <w:rFonts w:cs="Times New Roman"/>
          <w:iCs/>
          <w:color w:val="000000" w:themeColor="text1"/>
          <w:szCs w:val="28"/>
          <w:shd w:val="clear" w:color="auto" w:fill="FFFFFF"/>
          <w:lang w:val="uk-UA"/>
        </w:rPr>
      </w:pPr>
      <w:r w:rsidRPr="001A3B80">
        <w:rPr>
          <w:rFonts w:cs="Times New Roman"/>
          <w:color w:val="000000" w:themeColor="text1"/>
          <w:szCs w:val="28"/>
          <w:lang w:val="uk-UA"/>
        </w:rPr>
        <w:t xml:space="preserve">API </w:t>
      </w:r>
      <w:r w:rsidRPr="001A3B80">
        <w:rPr>
          <w:color w:val="000000" w:themeColor="text1"/>
          <w:lang w:val="uk-UA"/>
        </w:rPr>
        <w:t xml:space="preserve">– </w:t>
      </w:r>
      <w:r w:rsidRPr="001A3B80">
        <w:rPr>
          <w:rFonts w:cs="Times New Roman"/>
          <w:bCs/>
          <w:iCs/>
          <w:color w:val="000000" w:themeColor="text1"/>
          <w:szCs w:val="28"/>
          <w:shd w:val="clear" w:color="auto" w:fill="FFFFFF"/>
          <w:lang w:val="uk-UA"/>
        </w:rPr>
        <w:t>A</w:t>
      </w:r>
      <w:r w:rsidRPr="001A3B80">
        <w:rPr>
          <w:rFonts w:cs="Times New Roman"/>
          <w:iCs/>
          <w:color w:val="000000" w:themeColor="text1"/>
          <w:szCs w:val="28"/>
          <w:shd w:val="clear" w:color="auto" w:fill="FFFFFF"/>
          <w:lang w:val="uk-UA"/>
        </w:rPr>
        <w:t>pplication</w:t>
      </w:r>
      <w:r w:rsidR="00342203" w:rsidRPr="001A3B80">
        <w:rPr>
          <w:rFonts w:cs="Times New Roman"/>
          <w:iCs/>
          <w:color w:val="000000" w:themeColor="text1"/>
          <w:szCs w:val="28"/>
          <w:shd w:val="clear" w:color="auto" w:fill="FFFFFF"/>
          <w:lang w:val="uk-UA"/>
        </w:rPr>
        <w:t xml:space="preserve"> </w:t>
      </w:r>
      <w:r w:rsidRPr="001A3B80">
        <w:rPr>
          <w:rFonts w:cs="Times New Roman"/>
          <w:bCs/>
          <w:iCs/>
          <w:color w:val="000000" w:themeColor="text1"/>
          <w:szCs w:val="28"/>
          <w:shd w:val="clear" w:color="auto" w:fill="FFFFFF"/>
          <w:lang w:val="uk-UA"/>
        </w:rPr>
        <w:t>p</w:t>
      </w:r>
      <w:r w:rsidRPr="001A3B80">
        <w:rPr>
          <w:rFonts w:cs="Times New Roman"/>
          <w:iCs/>
          <w:color w:val="000000" w:themeColor="text1"/>
          <w:szCs w:val="28"/>
          <w:shd w:val="clear" w:color="auto" w:fill="FFFFFF"/>
          <w:lang w:val="uk-UA"/>
        </w:rPr>
        <w:t>rogramming</w:t>
      </w:r>
      <w:r w:rsidR="00342203" w:rsidRPr="001A3B80">
        <w:rPr>
          <w:rFonts w:cs="Times New Roman"/>
          <w:iCs/>
          <w:color w:val="000000" w:themeColor="text1"/>
          <w:szCs w:val="28"/>
          <w:shd w:val="clear" w:color="auto" w:fill="FFFFFF"/>
          <w:lang w:val="uk-UA"/>
        </w:rPr>
        <w:t xml:space="preserve"> </w:t>
      </w:r>
      <w:r w:rsidRPr="001A3B80">
        <w:rPr>
          <w:rFonts w:cs="Times New Roman"/>
          <w:bCs/>
          <w:iCs/>
          <w:color w:val="000000" w:themeColor="text1"/>
          <w:szCs w:val="28"/>
          <w:shd w:val="clear" w:color="auto" w:fill="FFFFFF"/>
          <w:lang w:val="uk-UA"/>
        </w:rPr>
        <w:t>i</w:t>
      </w:r>
      <w:r w:rsidRPr="001A3B80">
        <w:rPr>
          <w:rFonts w:cs="Times New Roman"/>
          <w:iCs/>
          <w:color w:val="000000" w:themeColor="text1"/>
          <w:szCs w:val="28"/>
          <w:shd w:val="clear" w:color="auto" w:fill="FFFFFF"/>
          <w:lang w:val="uk-UA"/>
        </w:rPr>
        <w:t>nterface</w:t>
      </w:r>
    </w:p>
    <w:p w:rsidR="009E5DEC" w:rsidRPr="00DB6896" w:rsidRDefault="009E5DEC" w:rsidP="00DB6896">
      <w:pPr>
        <w:spacing w:after="0" w:line="360" w:lineRule="auto"/>
        <w:ind w:left="567"/>
        <w:contextualSpacing/>
        <w:rPr>
          <w:rFonts w:cs="Times New Roman"/>
          <w:iCs/>
          <w:color w:val="000000" w:themeColor="text1"/>
          <w:szCs w:val="28"/>
          <w:shd w:val="clear" w:color="auto" w:fill="FFFFFF"/>
          <w:lang w:val="uk-UA"/>
        </w:rPr>
      </w:pPr>
      <w:r w:rsidRPr="001A3B80">
        <w:rPr>
          <w:color w:val="000000" w:themeColor="text1"/>
          <w:lang w:val="uk-UA"/>
        </w:rPr>
        <w:br w:type="page"/>
      </w:r>
    </w:p>
    <w:p w:rsidR="0066387D" w:rsidRPr="001A3B80" w:rsidRDefault="0066387D" w:rsidP="00C10011">
      <w:pPr>
        <w:pStyle w:val="2"/>
      </w:pPr>
      <w:bookmarkStart w:id="3" w:name="_Toc26182566"/>
      <w:r w:rsidRPr="001A3B80">
        <w:lastRenderedPageBreak/>
        <w:t>ВСТУП</w:t>
      </w:r>
      <w:bookmarkEnd w:id="3"/>
    </w:p>
    <w:p w:rsidR="0066387D" w:rsidRPr="002B6A3E" w:rsidRDefault="00264FB5" w:rsidP="00000941">
      <w:pPr>
        <w:spacing w:after="0" w:line="240" w:lineRule="auto"/>
        <w:ind w:left="284" w:firstLine="709"/>
        <w:rPr>
          <w:rFonts w:cs="Times New Roman"/>
          <w:color w:val="000000" w:themeColor="text1"/>
          <w:szCs w:val="28"/>
          <w:shd w:val="clear" w:color="auto" w:fill="FFFFFF"/>
          <w:lang w:val="uk-UA"/>
        </w:rPr>
      </w:pPr>
      <w:r>
        <w:rPr>
          <w:rFonts w:cs="Times New Roman"/>
          <w:color w:val="000000" w:themeColor="text1"/>
          <w:szCs w:val="28"/>
          <w:shd w:val="clear" w:color="auto" w:fill="FFFFFF"/>
          <w:lang w:val="uk-UA"/>
        </w:rPr>
        <w:t xml:space="preserve">Науковий прогрес, станом на 2020 рік, </w:t>
      </w:r>
      <w:r w:rsidR="00EC1B29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робить нові виклики. Сучасні проблеми цифровізації людської діяльності потребують сучасних рішень. Все більш розповсюджена модель віддаленої праці над великими спільними проектами. На момент проведення дослідження у світі створено сотні різних рішень для спільної роботи в проектах, але вони мають або</w:t>
      </w:r>
      <w:r w:rsidR="000424B0">
        <w:rPr>
          <w:rFonts w:cs="Times New Roman"/>
          <w:color w:val="000000" w:themeColor="text1"/>
          <w:szCs w:val="28"/>
          <w:shd w:val="clear" w:color="auto" w:fill="FFFFFF"/>
          <w:lang w:val="uk-UA"/>
        </w:rPr>
        <w:t xml:space="preserve"> велику вартість</w:t>
      </w:r>
      <w:r w:rsidR="00D77F8A">
        <w:rPr>
          <w:rFonts w:cs="Times New Roman"/>
          <w:color w:val="000000" w:themeColor="text1"/>
          <w:szCs w:val="28"/>
          <w:shd w:val="clear" w:color="auto" w:fill="FFFFFF"/>
          <w:lang w:val="uk-UA"/>
        </w:rPr>
        <w:t xml:space="preserve"> або </w:t>
      </w:r>
      <w:r w:rsidR="00EC1B29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концептуальні недоліки. Автор поставив за мету створити зручний, інтуїтивно зрозумілий, ефективний засіб для створення програмного забезпечення. Завдання передбачає, і розробку самої мови програмування, і технічну реалізацію</w:t>
      </w:r>
      <w:r w:rsidR="002B6A3E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. Дослідження на практичні розробки базуються на сучасних парадігмах програмування, що робить проект «</w:t>
      </w:r>
      <w:r w:rsidR="002B6A3E">
        <w:rPr>
          <w:rFonts w:cs="Times New Roman"/>
          <w:color w:val="000000" w:themeColor="text1"/>
          <w:szCs w:val="28"/>
          <w:shd w:val="clear" w:color="auto" w:fill="FFFFFF"/>
        </w:rPr>
        <w:t>Alan</w:t>
      </w:r>
      <w:r w:rsidR="002B6A3E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»</w:t>
      </w:r>
      <w:r w:rsidR="002B6A3E" w:rsidRPr="002B6A3E">
        <w:rPr>
          <w:rFonts w:cs="Times New Roman"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2B6A3E" w:rsidRPr="002B6A3E">
        <w:rPr>
          <w:rFonts w:cs="Times New Roman"/>
          <w:i/>
          <w:color w:val="000000" w:themeColor="text1"/>
          <w:szCs w:val="28"/>
          <w:shd w:val="clear" w:color="auto" w:fill="FFFFFF"/>
          <w:lang w:val="uk-UA"/>
        </w:rPr>
        <w:t>актуальним</w:t>
      </w:r>
      <w:r w:rsidR="002B6A3E">
        <w:rPr>
          <w:rFonts w:cs="Times New Roman"/>
          <w:color w:val="000000" w:themeColor="text1"/>
          <w:szCs w:val="28"/>
          <w:shd w:val="clear" w:color="auto" w:fill="FFFFFF"/>
          <w:lang w:val="uk-UA"/>
        </w:rPr>
        <w:t xml:space="preserve"> та </w:t>
      </w:r>
      <w:r w:rsidR="002B6A3E" w:rsidRPr="002B6A3E">
        <w:rPr>
          <w:rFonts w:cs="Times New Roman"/>
          <w:i/>
          <w:color w:val="000000" w:themeColor="text1"/>
          <w:szCs w:val="28"/>
          <w:shd w:val="clear" w:color="auto" w:fill="FFFFFF"/>
          <w:lang w:val="uk-UA"/>
        </w:rPr>
        <w:t>важливим</w:t>
      </w:r>
      <w:r w:rsidR="002B6A3E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.</w:t>
      </w:r>
    </w:p>
    <w:p w:rsidR="00206979" w:rsidRDefault="00206979" w:rsidP="00206979">
      <w:pPr>
        <w:spacing w:after="0" w:line="360" w:lineRule="auto"/>
        <w:ind w:firstLine="851"/>
        <w:rPr>
          <w:rFonts w:cs="Times New Roman"/>
          <w:szCs w:val="28"/>
          <w:lang w:val="uk-UA"/>
        </w:rPr>
      </w:pPr>
      <w:r w:rsidRPr="001A3B80">
        <w:rPr>
          <w:rFonts w:cs="Times New Roman"/>
          <w:szCs w:val="28"/>
          <w:lang w:val="uk-UA"/>
        </w:rPr>
        <w:t>Мета роботи:</w:t>
      </w:r>
      <w:r w:rsidR="002B6A3E">
        <w:rPr>
          <w:rFonts w:cs="Times New Roman"/>
          <w:szCs w:val="28"/>
          <w:lang w:val="uk-UA"/>
        </w:rPr>
        <w:t xml:space="preserve"> </w:t>
      </w:r>
      <w:r w:rsidR="00A9421C">
        <w:rPr>
          <w:rFonts w:cs="Times New Roman"/>
          <w:szCs w:val="28"/>
          <w:lang w:val="uk-UA"/>
        </w:rPr>
        <w:t>провести дослідження та аналіз програмних засобів, створити власну мову та систему програмування.</w:t>
      </w:r>
    </w:p>
    <w:p w:rsidR="00660067" w:rsidRPr="001A3B80" w:rsidRDefault="00660067" w:rsidP="00F875F1">
      <w:pPr>
        <w:spacing w:after="0" w:line="360" w:lineRule="auto"/>
        <w:ind w:firstLine="851"/>
        <w:rPr>
          <w:rFonts w:cs="Times New Roman"/>
          <w:szCs w:val="28"/>
          <w:lang w:val="uk-UA"/>
        </w:rPr>
      </w:pPr>
      <w:r w:rsidRPr="001A3B80">
        <w:rPr>
          <w:rFonts w:cs="Times New Roman"/>
          <w:szCs w:val="28"/>
          <w:lang w:val="uk-UA"/>
        </w:rPr>
        <w:t xml:space="preserve">Об’єкт дослідження: </w:t>
      </w:r>
      <w:r w:rsidR="00A9421C">
        <w:rPr>
          <w:rFonts w:cs="Times New Roman"/>
          <w:szCs w:val="28"/>
          <w:lang w:val="uk-UA"/>
        </w:rPr>
        <w:t>системи програмування</w:t>
      </w:r>
      <w:r w:rsidRPr="001A3B80">
        <w:rPr>
          <w:rFonts w:cs="Times New Roman"/>
          <w:szCs w:val="28"/>
          <w:lang w:val="uk-UA"/>
        </w:rPr>
        <w:t>.</w:t>
      </w:r>
    </w:p>
    <w:p w:rsidR="00660067" w:rsidRDefault="00660067" w:rsidP="00F875F1">
      <w:pPr>
        <w:spacing w:after="0" w:line="360" w:lineRule="auto"/>
        <w:ind w:firstLine="851"/>
        <w:rPr>
          <w:rFonts w:cs="Times New Roman"/>
          <w:szCs w:val="28"/>
          <w:lang w:val="uk-UA"/>
        </w:rPr>
      </w:pPr>
      <w:r w:rsidRPr="001A3B80">
        <w:rPr>
          <w:rFonts w:cs="Times New Roman"/>
          <w:szCs w:val="28"/>
          <w:lang w:val="uk-UA"/>
        </w:rPr>
        <w:t>Предмет до</w:t>
      </w:r>
      <w:r w:rsidR="006A75F6">
        <w:rPr>
          <w:rFonts w:cs="Times New Roman"/>
          <w:szCs w:val="28"/>
          <w:lang w:val="uk-UA"/>
        </w:rPr>
        <w:t>с</w:t>
      </w:r>
      <w:r w:rsidRPr="001A3B80">
        <w:rPr>
          <w:rFonts w:cs="Times New Roman"/>
          <w:szCs w:val="28"/>
          <w:lang w:val="uk-UA"/>
        </w:rPr>
        <w:t>лідження</w:t>
      </w:r>
      <w:r w:rsidRPr="00A9421C">
        <w:rPr>
          <w:rFonts w:cs="Times New Roman"/>
          <w:szCs w:val="28"/>
          <w:lang w:val="uk-UA"/>
        </w:rPr>
        <w:t>:</w:t>
      </w:r>
      <w:r w:rsidR="00EC1B29" w:rsidRPr="00A9421C">
        <w:rPr>
          <w:rFonts w:cs="Times New Roman"/>
          <w:szCs w:val="28"/>
          <w:lang w:val="uk-UA"/>
        </w:rPr>
        <w:t xml:space="preserve"> </w:t>
      </w:r>
      <w:r w:rsidR="00EC1B29" w:rsidRPr="00A9421C">
        <w:rPr>
          <w:rFonts w:cs="Times New Roman"/>
          <w:szCs w:val="28"/>
          <w:lang w:val="uk-UA"/>
        </w:rPr>
        <w:t>створення власної мови програмування</w:t>
      </w:r>
      <w:r w:rsidR="00A9421C">
        <w:rPr>
          <w:rFonts w:cs="Times New Roman"/>
          <w:szCs w:val="28"/>
          <w:lang w:val="uk-UA"/>
        </w:rPr>
        <w:t>, системи програмування.</w:t>
      </w:r>
    </w:p>
    <w:p w:rsidR="00EF08E6" w:rsidRDefault="00EF08E6" w:rsidP="00F875F1">
      <w:pPr>
        <w:spacing w:after="0" w:line="360" w:lineRule="auto"/>
        <w:ind w:firstLine="851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Задачі дослідження:</w:t>
      </w:r>
    </w:p>
    <w:p w:rsidR="00EF08E6" w:rsidRDefault="00A9421C" w:rsidP="00EF08E6">
      <w:pPr>
        <w:pStyle w:val="a4"/>
        <w:numPr>
          <w:ilvl w:val="0"/>
          <w:numId w:val="6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Навчальна: дослідити існуючі методи та технології програмування.</w:t>
      </w:r>
    </w:p>
    <w:p w:rsidR="00A9421C" w:rsidRDefault="00A9421C" w:rsidP="00EF08E6">
      <w:pPr>
        <w:pStyle w:val="a4"/>
        <w:numPr>
          <w:ilvl w:val="0"/>
          <w:numId w:val="6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</w:t>
      </w:r>
      <w:r w:rsidR="008B2196">
        <w:rPr>
          <w:rFonts w:cs="Times New Roman"/>
          <w:szCs w:val="28"/>
          <w:lang w:val="uk-UA"/>
        </w:rPr>
        <w:t>омерційна: створити умовно-безоплатний, зручний, ефективний продукт.</w:t>
      </w:r>
    </w:p>
    <w:p w:rsidR="0066387D" w:rsidRPr="001A3B80" w:rsidRDefault="00660067" w:rsidP="00F875F1">
      <w:pPr>
        <w:spacing w:line="360" w:lineRule="auto"/>
        <w:ind w:firstLine="851"/>
        <w:rPr>
          <w:rFonts w:cs="Times New Roman"/>
          <w:color w:val="000000" w:themeColor="text1"/>
          <w:lang w:val="uk-UA"/>
        </w:rPr>
      </w:pPr>
      <w:r w:rsidRPr="001A3B80">
        <w:rPr>
          <w:rFonts w:cs="Times New Roman"/>
          <w:szCs w:val="28"/>
          <w:lang w:val="uk-UA"/>
        </w:rPr>
        <w:t>Наукова новизна:</w:t>
      </w:r>
      <w:r w:rsidR="00B0233A" w:rsidRPr="001A3B80">
        <w:rPr>
          <w:rFonts w:cs="Times New Roman"/>
          <w:color w:val="000000" w:themeColor="text1"/>
          <w:lang w:val="uk-UA"/>
        </w:rPr>
        <w:br w:type="page"/>
      </w:r>
    </w:p>
    <w:p w:rsidR="00D83D0C" w:rsidRDefault="00A0685D" w:rsidP="00D83D0C">
      <w:pPr>
        <w:pStyle w:val="a4"/>
        <w:spacing w:after="166" w:line="360" w:lineRule="auto"/>
        <w:ind w:left="0" w:right="58"/>
        <w:jc w:val="center"/>
        <w:outlineLvl w:val="0"/>
        <w:rPr>
          <w:rFonts w:cs="Times New Roman"/>
          <w:b/>
          <w:color w:val="000000" w:themeColor="text1"/>
          <w:szCs w:val="32"/>
          <w:lang w:val="uk-UA"/>
        </w:rPr>
      </w:pPr>
      <w:bookmarkStart w:id="4" w:name="_Toc26182567"/>
      <w:r w:rsidRPr="001A3B80">
        <w:rPr>
          <w:rFonts w:cs="Times New Roman"/>
          <w:b/>
          <w:color w:val="000000" w:themeColor="text1"/>
          <w:szCs w:val="32"/>
          <w:lang w:val="uk-UA"/>
        </w:rPr>
        <w:lastRenderedPageBreak/>
        <w:t>Основна частина</w:t>
      </w:r>
      <w:bookmarkEnd w:id="4"/>
    </w:p>
    <w:p w:rsidR="00D83D0C" w:rsidRDefault="00D83D0C" w:rsidP="00D83D0C">
      <w:pPr>
        <w:pStyle w:val="a4"/>
        <w:spacing w:after="166" w:line="360" w:lineRule="auto"/>
        <w:ind w:left="0" w:right="58" w:firstLine="851"/>
        <w:outlineLvl w:val="0"/>
        <w:rPr>
          <w:rFonts w:cs="Times New Roman"/>
          <w:bCs/>
          <w:color w:val="000000" w:themeColor="text1"/>
          <w:szCs w:val="28"/>
          <w:lang w:val="uk-UA"/>
        </w:rPr>
      </w:pPr>
    </w:p>
    <w:p w:rsidR="00097D6F" w:rsidRDefault="00097D6F">
      <w:pPr>
        <w:jc w:val="left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br w:type="page"/>
      </w:r>
    </w:p>
    <w:p w:rsidR="00097D6F" w:rsidRPr="001A3B80" w:rsidRDefault="00097D6F" w:rsidP="00F93497">
      <w:pPr>
        <w:spacing w:after="0" w:line="360" w:lineRule="auto"/>
        <w:rPr>
          <w:rFonts w:cs="Times New Roman"/>
          <w:color w:val="000000" w:themeColor="text1"/>
          <w:szCs w:val="28"/>
          <w:lang w:val="uk-UA"/>
        </w:rPr>
      </w:pPr>
    </w:p>
    <w:p w:rsidR="00F33704" w:rsidRPr="00C10011" w:rsidRDefault="00A435A9" w:rsidP="00C10011">
      <w:pPr>
        <w:pStyle w:val="2"/>
      </w:pPr>
      <w:bookmarkStart w:id="5" w:name="_Toc426276280"/>
      <w:bookmarkStart w:id="6" w:name="_Toc26182572"/>
      <w:r w:rsidRPr="00C10011">
        <w:t>В</w:t>
      </w:r>
      <w:bookmarkEnd w:id="5"/>
      <w:r w:rsidRPr="00C10011">
        <w:t>иснов</w:t>
      </w:r>
      <w:r w:rsidR="00F875F1" w:rsidRPr="00C10011">
        <w:t>ки</w:t>
      </w:r>
      <w:bookmarkEnd w:id="6"/>
    </w:p>
    <w:p w:rsidR="00F33704" w:rsidRPr="001A3B80" w:rsidRDefault="00F33704" w:rsidP="00000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709"/>
        <w:rPr>
          <w:rFonts w:eastAsia="Times New Roman" w:cs="Times New Roman"/>
          <w:color w:val="000000" w:themeColor="text1"/>
          <w:szCs w:val="28"/>
          <w:lang w:val="uk-UA" w:eastAsia="ru-RU"/>
        </w:rPr>
      </w:pPr>
    </w:p>
    <w:p w:rsidR="00A435A9" w:rsidRPr="001A3B80" w:rsidRDefault="00A435A9" w:rsidP="00D22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851"/>
        <w:rPr>
          <w:rFonts w:eastAsia="Times New Roman" w:cs="Times New Roman"/>
          <w:color w:val="000000" w:themeColor="text1"/>
          <w:szCs w:val="28"/>
          <w:lang w:val="uk-UA" w:eastAsia="ru-RU"/>
        </w:rPr>
      </w:pPr>
      <w:r w:rsidRPr="001A3B80"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Засоби захисту від атак нульового дня зараз дуже актуальні. Вони є найбільш інтелектуальними і високотехнологічними, вирішуючи при цьому найбільш складну проблему захисту від невідомих шкідливих кодів. </w:t>
      </w:r>
      <w:bookmarkStart w:id="7" w:name="_Hlk8330934"/>
      <w:r w:rsidRPr="001A3B80"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Емуляція використання файлів у віртуальному середовищі для визначення його потенційної небезпеки </w:t>
      </w:r>
      <w:r w:rsidR="009440B3">
        <w:rPr>
          <w:rFonts w:eastAsia="Times New Roman" w:cs="Times New Roman"/>
          <w:color w:val="000000" w:themeColor="text1"/>
          <w:szCs w:val="28"/>
          <w:lang w:val="uk-UA" w:eastAsia="ru-RU"/>
        </w:rPr>
        <w:t>–</w:t>
      </w:r>
      <w:r w:rsidRPr="001A3B80"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 в пісочниці </w:t>
      </w:r>
      <w:r w:rsidR="009440B3">
        <w:rPr>
          <w:rFonts w:eastAsia="Times New Roman" w:cs="Times New Roman"/>
          <w:color w:val="000000" w:themeColor="text1"/>
          <w:szCs w:val="28"/>
          <w:lang w:val="uk-UA" w:eastAsia="ru-RU"/>
        </w:rPr>
        <w:t>–</w:t>
      </w:r>
      <w:r w:rsidRPr="001A3B80"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 є одним з механізмів захисту від атак нульового дня.</w:t>
      </w:r>
      <w:bookmarkEnd w:id="7"/>
    </w:p>
    <w:p w:rsidR="00A435A9" w:rsidRPr="001A3B80" w:rsidRDefault="00A435A9" w:rsidP="00D22B31">
      <w:pPr>
        <w:spacing w:after="0" w:line="360" w:lineRule="auto"/>
        <w:ind w:firstLine="851"/>
        <w:rPr>
          <w:rFonts w:cs="Times New Roman"/>
          <w:color w:val="000000" w:themeColor="text1"/>
          <w:szCs w:val="28"/>
          <w:lang w:val="uk-UA"/>
        </w:rPr>
      </w:pPr>
      <w:r w:rsidRPr="001A3B80">
        <w:rPr>
          <w:rFonts w:cs="Times New Roman"/>
          <w:color w:val="000000" w:themeColor="text1"/>
          <w:szCs w:val="28"/>
          <w:lang w:val="uk-UA"/>
        </w:rPr>
        <w:t>Отриманий шкідливий файл вже не можна виявити за допомогою стандартних методів захисту, адже сигнатур цього шкідливого програмного забезпечення в базах ІБ-компаній ще немає.</w:t>
      </w:r>
    </w:p>
    <w:p w:rsidR="00A435A9" w:rsidRPr="001A3B80" w:rsidRDefault="00A435A9" w:rsidP="00D22B31">
      <w:pPr>
        <w:spacing w:after="0" w:line="360" w:lineRule="auto"/>
        <w:ind w:firstLine="851"/>
        <w:rPr>
          <w:rFonts w:cs="Times New Roman"/>
          <w:color w:val="000000" w:themeColor="text1"/>
          <w:szCs w:val="28"/>
          <w:lang w:val="uk-UA"/>
        </w:rPr>
      </w:pPr>
      <w:r w:rsidRPr="001A3B80">
        <w:rPr>
          <w:rFonts w:cs="Times New Roman"/>
          <w:color w:val="000000" w:themeColor="text1"/>
          <w:szCs w:val="28"/>
          <w:lang w:val="uk-UA"/>
        </w:rPr>
        <w:t xml:space="preserve">Емуляція </w:t>
      </w:r>
      <w:r w:rsidR="009440B3">
        <w:rPr>
          <w:rFonts w:cs="Times New Roman"/>
          <w:color w:val="000000" w:themeColor="text1"/>
          <w:szCs w:val="28"/>
          <w:lang w:val="uk-UA"/>
        </w:rPr>
        <w:t>–</w:t>
      </w:r>
      <w:r w:rsidRPr="001A3B80">
        <w:rPr>
          <w:rFonts w:cs="Times New Roman"/>
          <w:color w:val="000000" w:themeColor="text1"/>
          <w:szCs w:val="28"/>
          <w:lang w:val="uk-UA"/>
        </w:rPr>
        <w:t xml:space="preserve"> один з найефективніших способів захисту від невідомих загроз. Вона являє собою відкриття (або запуск) підозрілого файлу в ізольованому середовищі і спостереження за його поведінкою. З точки зору архітектури емуляція можлива як на рівні периметра (шлюзу безпеки), так і на рівні робочої станції.</w:t>
      </w:r>
    </w:p>
    <w:p w:rsidR="00A435A9" w:rsidRDefault="00A435A9" w:rsidP="00D22B31">
      <w:pPr>
        <w:spacing w:after="0" w:line="360" w:lineRule="auto"/>
        <w:ind w:firstLine="851"/>
        <w:rPr>
          <w:rFonts w:cs="Times New Roman"/>
          <w:color w:val="000000" w:themeColor="text1"/>
          <w:szCs w:val="28"/>
          <w:lang w:val="uk-UA"/>
        </w:rPr>
      </w:pPr>
      <w:r w:rsidRPr="001A3B80">
        <w:rPr>
          <w:rFonts w:cs="Times New Roman"/>
          <w:color w:val="000000" w:themeColor="text1"/>
          <w:szCs w:val="28"/>
          <w:lang w:val="uk-UA"/>
        </w:rPr>
        <w:t xml:space="preserve">За межами периметра організації також потрібен захист від невідомих загроз, так як робоча станція </w:t>
      </w:r>
      <w:r w:rsidR="009440B3">
        <w:rPr>
          <w:rFonts w:cs="Times New Roman"/>
          <w:color w:val="000000" w:themeColor="text1"/>
          <w:szCs w:val="28"/>
          <w:lang w:val="uk-UA"/>
        </w:rPr>
        <w:t>–</w:t>
      </w:r>
      <w:r w:rsidRPr="001A3B80">
        <w:rPr>
          <w:rFonts w:cs="Times New Roman"/>
          <w:color w:val="000000" w:themeColor="text1"/>
          <w:szCs w:val="28"/>
          <w:lang w:val="uk-UA"/>
        </w:rPr>
        <w:t xml:space="preserve"> останній рубіж оборони корпоративних даних. Антивірусна пісочниця </w:t>
      </w:r>
      <w:r w:rsidR="009440B3">
        <w:rPr>
          <w:rFonts w:cs="Times New Roman"/>
          <w:color w:val="000000" w:themeColor="text1"/>
          <w:szCs w:val="28"/>
          <w:lang w:val="uk-UA"/>
        </w:rPr>
        <w:t>–</w:t>
      </w:r>
      <w:r w:rsidRPr="001A3B80">
        <w:rPr>
          <w:rFonts w:cs="Times New Roman"/>
          <w:color w:val="000000" w:themeColor="text1"/>
          <w:szCs w:val="28"/>
          <w:lang w:val="uk-UA"/>
        </w:rPr>
        <w:t xml:space="preserve"> це рішення для захисту кінцевих пристроїв, яке дозволяє запобігти загрозам і атакам, </w:t>
      </w:r>
      <w:r w:rsidR="009440B3" w:rsidRPr="001A3B80">
        <w:rPr>
          <w:rFonts w:cs="Times New Roman"/>
          <w:color w:val="000000" w:themeColor="text1"/>
          <w:szCs w:val="28"/>
          <w:lang w:val="uk-UA"/>
        </w:rPr>
        <w:t>пов’язаними</w:t>
      </w:r>
      <w:r w:rsidRPr="001A3B80">
        <w:rPr>
          <w:rFonts w:cs="Times New Roman"/>
          <w:color w:val="000000" w:themeColor="text1"/>
          <w:szCs w:val="28"/>
          <w:lang w:val="uk-UA"/>
        </w:rPr>
        <w:t xml:space="preserve"> з підключенням до зовнішнього Wi-Fi, з шифровани</w:t>
      </w:r>
      <w:r w:rsidR="009440B3">
        <w:rPr>
          <w:rFonts w:cs="Times New Roman"/>
          <w:color w:val="000000" w:themeColor="text1"/>
          <w:szCs w:val="28"/>
          <w:lang w:val="uk-UA"/>
        </w:rPr>
        <w:t>м</w:t>
      </w:r>
      <w:r w:rsidRPr="001A3B80">
        <w:rPr>
          <w:rFonts w:cs="Times New Roman"/>
          <w:color w:val="000000" w:themeColor="text1"/>
          <w:szCs w:val="28"/>
          <w:lang w:val="uk-UA"/>
        </w:rPr>
        <w:t xml:space="preserve"> трафіком, підключенням до ПК зовнішніх носіїв і горизонтальним поширенням атаки в мережі.</w:t>
      </w:r>
    </w:p>
    <w:p w:rsidR="00A15FAC" w:rsidRPr="00F93497" w:rsidRDefault="00A15FAC" w:rsidP="00A15FAC">
      <w:pPr>
        <w:spacing w:after="0" w:line="360" w:lineRule="auto"/>
        <w:ind w:firstLine="851"/>
        <w:rPr>
          <w:rFonts w:cs="Times New Roman"/>
          <w:color w:val="000000" w:themeColor="text1"/>
          <w:szCs w:val="28"/>
          <w:lang w:val="uk-UA"/>
        </w:rPr>
      </w:pPr>
      <w:r w:rsidRPr="00F93497">
        <w:rPr>
          <w:rFonts w:cs="Times New Roman"/>
          <w:color w:val="000000" w:themeColor="text1"/>
          <w:szCs w:val="28"/>
          <w:lang w:val="uk-UA"/>
        </w:rPr>
        <w:t>Проаналіз</w:t>
      </w:r>
      <w:r>
        <w:rPr>
          <w:rFonts w:cs="Times New Roman"/>
          <w:color w:val="000000" w:themeColor="text1"/>
          <w:szCs w:val="28"/>
          <w:lang w:val="uk-UA"/>
        </w:rPr>
        <w:t>овано</w:t>
      </w:r>
      <w:r w:rsidRPr="00F93497">
        <w:rPr>
          <w:rFonts w:cs="Times New Roman"/>
          <w:color w:val="000000" w:themeColor="text1"/>
          <w:szCs w:val="28"/>
          <w:lang w:val="uk-UA"/>
        </w:rPr>
        <w:t xml:space="preserve"> ринок мережевих та антивірусних пісочниць, </w:t>
      </w:r>
      <w:r>
        <w:rPr>
          <w:rFonts w:cs="Times New Roman"/>
          <w:color w:val="000000" w:themeColor="text1"/>
          <w:szCs w:val="28"/>
          <w:lang w:val="uk-UA"/>
        </w:rPr>
        <w:t xml:space="preserve">з яких </w:t>
      </w:r>
      <w:r w:rsidRPr="00F93497">
        <w:rPr>
          <w:rFonts w:cs="Times New Roman"/>
          <w:color w:val="000000" w:themeColor="text1"/>
          <w:szCs w:val="28"/>
          <w:lang w:val="uk-UA"/>
        </w:rPr>
        <w:t>були обрані оптимальні рішення, які задовільн</w:t>
      </w:r>
      <w:r>
        <w:rPr>
          <w:rFonts w:cs="Times New Roman"/>
          <w:color w:val="000000" w:themeColor="text1"/>
          <w:szCs w:val="28"/>
          <w:lang w:val="uk-UA"/>
        </w:rPr>
        <w:t>ять</w:t>
      </w:r>
      <w:r w:rsidRPr="00F93497">
        <w:rPr>
          <w:rFonts w:cs="Times New Roman"/>
          <w:color w:val="000000" w:themeColor="text1"/>
          <w:szCs w:val="28"/>
          <w:lang w:val="uk-UA"/>
        </w:rPr>
        <w:t xml:space="preserve"> потреб</w:t>
      </w:r>
      <w:r>
        <w:rPr>
          <w:rFonts w:cs="Times New Roman"/>
          <w:color w:val="000000" w:themeColor="text1"/>
          <w:szCs w:val="28"/>
          <w:lang w:val="uk-UA"/>
        </w:rPr>
        <w:t>ам</w:t>
      </w:r>
      <w:r w:rsidRPr="00F93497">
        <w:rPr>
          <w:rFonts w:cs="Times New Roman"/>
          <w:color w:val="000000" w:themeColor="text1"/>
          <w:szCs w:val="28"/>
          <w:lang w:val="uk-UA"/>
        </w:rPr>
        <w:t xml:space="preserve"> захисту у корпоративній мережі</w:t>
      </w:r>
      <w:r>
        <w:rPr>
          <w:rFonts w:cs="Times New Roman"/>
          <w:color w:val="000000" w:themeColor="text1"/>
          <w:szCs w:val="28"/>
          <w:lang w:val="uk-UA"/>
        </w:rPr>
        <w:t>, а саме</w:t>
      </w:r>
      <w:r w:rsidRPr="00F93497">
        <w:rPr>
          <w:rFonts w:cs="Times New Roman"/>
          <w:color w:val="000000" w:themeColor="text1"/>
          <w:szCs w:val="28"/>
          <w:lang w:val="uk-UA"/>
        </w:rPr>
        <w:t>:</w:t>
      </w:r>
    </w:p>
    <w:p w:rsidR="00A15FAC" w:rsidRPr="00F93497" w:rsidRDefault="00A15FAC" w:rsidP="00A15FAC">
      <w:pPr>
        <w:spacing w:after="0" w:line="360" w:lineRule="auto"/>
        <w:ind w:firstLine="851"/>
        <w:rPr>
          <w:rFonts w:cs="Times New Roman"/>
          <w:color w:val="000000" w:themeColor="text1"/>
          <w:szCs w:val="28"/>
          <w:lang w:val="uk-UA"/>
        </w:rPr>
      </w:pPr>
      <w:r w:rsidRPr="00F93497">
        <w:rPr>
          <w:rFonts w:cs="Times New Roman"/>
          <w:color w:val="000000" w:themeColor="text1"/>
          <w:szCs w:val="28"/>
          <w:lang w:val="uk-UA"/>
        </w:rPr>
        <w:t>-</w:t>
      </w:r>
      <w:r w:rsidRPr="00F93497">
        <w:rPr>
          <w:rFonts w:cs="Times New Roman"/>
          <w:color w:val="000000" w:themeColor="text1"/>
          <w:szCs w:val="28"/>
          <w:lang w:val="uk-UA"/>
        </w:rPr>
        <w:tab/>
        <w:t>Check Point SandBlast Zero-Day Protection;</w:t>
      </w:r>
    </w:p>
    <w:p w:rsidR="00A15FAC" w:rsidRPr="00F93497" w:rsidRDefault="00A15FAC" w:rsidP="00A15FAC">
      <w:pPr>
        <w:spacing w:after="0" w:line="360" w:lineRule="auto"/>
        <w:ind w:firstLine="851"/>
        <w:rPr>
          <w:rFonts w:cs="Times New Roman"/>
          <w:color w:val="000000" w:themeColor="text1"/>
          <w:szCs w:val="28"/>
          <w:lang w:val="uk-UA"/>
        </w:rPr>
      </w:pPr>
      <w:r w:rsidRPr="00F93497">
        <w:rPr>
          <w:rFonts w:cs="Times New Roman"/>
          <w:color w:val="000000" w:themeColor="text1"/>
          <w:szCs w:val="28"/>
          <w:lang w:val="uk-UA"/>
        </w:rPr>
        <w:t>-</w:t>
      </w:r>
      <w:r w:rsidRPr="00F93497">
        <w:rPr>
          <w:rFonts w:cs="Times New Roman"/>
          <w:color w:val="000000" w:themeColor="text1"/>
          <w:szCs w:val="28"/>
          <w:lang w:val="uk-UA"/>
        </w:rPr>
        <w:tab/>
        <w:t>ESET Dynamic Threat Defense.</w:t>
      </w:r>
    </w:p>
    <w:p w:rsidR="00A15FAC" w:rsidRDefault="00A15FAC" w:rsidP="00D22B31">
      <w:pPr>
        <w:spacing w:after="0" w:line="360" w:lineRule="auto"/>
        <w:ind w:firstLine="851"/>
        <w:rPr>
          <w:rFonts w:cs="Times New Roman"/>
          <w:color w:val="000000" w:themeColor="text1"/>
          <w:szCs w:val="28"/>
          <w:lang w:val="uk-UA"/>
        </w:rPr>
      </w:pPr>
    </w:p>
    <w:p w:rsidR="00A15FAC" w:rsidRPr="001A3B80" w:rsidRDefault="00A15FAC" w:rsidP="00D22B31">
      <w:pPr>
        <w:spacing w:after="0" w:line="360" w:lineRule="auto"/>
        <w:ind w:firstLine="851"/>
        <w:rPr>
          <w:rFonts w:cs="Times New Roman"/>
          <w:color w:val="000000" w:themeColor="text1"/>
          <w:szCs w:val="28"/>
          <w:lang w:val="uk-UA"/>
        </w:rPr>
      </w:pPr>
    </w:p>
    <w:p w:rsidR="00A435A9" w:rsidRDefault="00A435A9" w:rsidP="00000941">
      <w:pPr>
        <w:spacing w:after="0" w:line="360" w:lineRule="auto"/>
        <w:ind w:left="284" w:firstLine="709"/>
        <w:rPr>
          <w:rFonts w:cs="Times New Roman"/>
          <w:color w:val="000000" w:themeColor="text1"/>
          <w:lang w:val="uk-UA"/>
        </w:rPr>
      </w:pPr>
    </w:p>
    <w:p w:rsidR="009440B3" w:rsidRDefault="009440B3" w:rsidP="00000941">
      <w:pPr>
        <w:spacing w:after="0" w:line="360" w:lineRule="auto"/>
        <w:ind w:left="284" w:firstLine="709"/>
        <w:rPr>
          <w:rFonts w:cs="Times New Roman"/>
          <w:color w:val="000000" w:themeColor="text1"/>
          <w:lang w:val="uk-UA"/>
        </w:rPr>
      </w:pPr>
    </w:p>
    <w:p w:rsidR="009440B3" w:rsidRDefault="009440B3" w:rsidP="00000941">
      <w:pPr>
        <w:spacing w:after="0" w:line="360" w:lineRule="auto"/>
        <w:ind w:left="284" w:firstLine="709"/>
        <w:rPr>
          <w:rFonts w:cs="Times New Roman"/>
          <w:color w:val="000000" w:themeColor="text1"/>
          <w:lang w:val="uk-UA"/>
        </w:rPr>
      </w:pPr>
    </w:p>
    <w:p w:rsidR="00D22B31" w:rsidRPr="001A3B80" w:rsidRDefault="00D22B31" w:rsidP="00A15FAC">
      <w:pPr>
        <w:spacing w:after="0" w:line="360" w:lineRule="auto"/>
        <w:rPr>
          <w:rFonts w:cs="Times New Roman"/>
          <w:color w:val="000000" w:themeColor="text1"/>
          <w:lang w:val="uk-UA"/>
        </w:rPr>
        <w:sectPr w:rsidR="00D22B31" w:rsidRPr="001A3B80" w:rsidSect="00A0685D">
          <w:headerReference w:type="default" r:id="rId8"/>
          <w:pgSz w:w="11900" w:h="16840" w:code="9"/>
          <w:pgMar w:top="1134" w:right="567" w:bottom="1134" w:left="1134" w:header="720" w:footer="919" w:gutter="0"/>
          <w:cols w:space="720"/>
          <w:titlePg/>
          <w:docGrid w:linePitch="381"/>
        </w:sectPr>
      </w:pPr>
    </w:p>
    <w:p w:rsidR="00F875F1" w:rsidRPr="001A3B80" w:rsidRDefault="00F875F1" w:rsidP="00A15FAC">
      <w:pPr>
        <w:spacing w:after="0" w:line="360" w:lineRule="auto"/>
        <w:rPr>
          <w:rFonts w:cs="Times New Roman"/>
          <w:color w:val="000000" w:themeColor="text1"/>
          <w:lang w:val="uk-UA"/>
        </w:rPr>
      </w:pPr>
    </w:p>
    <w:p w:rsidR="00BF0562" w:rsidRPr="001A3B80" w:rsidRDefault="00BF0562" w:rsidP="00000941">
      <w:pPr>
        <w:pStyle w:val="a4"/>
        <w:widowControl w:val="0"/>
        <w:ind w:left="284" w:firstLine="709"/>
        <w:jc w:val="center"/>
        <w:outlineLvl w:val="0"/>
        <w:rPr>
          <w:b/>
          <w:snapToGrid w:val="0"/>
          <w:color w:val="000000" w:themeColor="text1"/>
          <w:lang w:val="uk-UA"/>
        </w:rPr>
      </w:pPr>
      <w:bookmarkStart w:id="8" w:name="_Toc26182573"/>
      <w:r w:rsidRPr="001A3B80">
        <w:rPr>
          <w:b/>
          <w:snapToGrid w:val="0"/>
          <w:color w:val="000000" w:themeColor="text1"/>
          <w:lang w:val="uk-UA"/>
        </w:rPr>
        <w:t>СПИСОК ВИКОРИСТАНИХ ДЖЕРЕЛ</w:t>
      </w:r>
      <w:bookmarkEnd w:id="8"/>
    </w:p>
    <w:p w:rsidR="00BF0562" w:rsidRPr="001A3B80" w:rsidRDefault="00BF0562" w:rsidP="00000941">
      <w:pPr>
        <w:pStyle w:val="a4"/>
        <w:widowControl w:val="0"/>
        <w:ind w:left="284" w:firstLine="709"/>
        <w:rPr>
          <w:snapToGrid w:val="0"/>
          <w:color w:val="000000" w:themeColor="text1"/>
          <w:lang w:val="uk-UA"/>
        </w:rPr>
      </w:pPr>
    </w:p>
    <w:p w:rsidR="00BF0562" w:rsidRPr="001A3B80" w:rsidRDefault="00BF0562" w:rsidP="00000941">
      <w:pPr>
        <w:pStyle w:val="a4"/>
        <w:widowControl w:val="0"/>
        <w:ind w:left="284" w:firstLine="709"/>
        <w:rPr>
          <w:snapToGrid w:val="0"/>
          <w:color w:val="000000" w:themeColor="text1"/>
          <w:lang w:val="uk-UA"/>
        </w:rPr>
      </w:pPr>
    </w:p>
    <w:p w:rsidR="00C43F37" w:rsidRPr="00667BF8" w:rsidRDefault="00607252" w:rsidP="00ED7949">
      <w:pPr>
        <w:pStyle w:val="a4"/>
        <w:numPr>
          <w:ilvl w:val="0"/>
          <w:numId w:val="2"/>
        </w:numPr>
        <w:tabs>
          <w:tab w:val="left" w:pos="1001"/>
        </w:tabs>
        <w:spacing w:after="0" w:line="360" w:lineRule="auto"/>
        <w:rPr>
          <w:szCs w:val="28"/>
          <w:lang w:val="uk-UA"/>
        </w:rPr>
      </w:pPr>
      <w:r w:rsidRPr="00607252">
        <w:rPr>
          <w:szCs w:val="28"/>
          <w:lang w:val="uk-UA"/>
        </w:rPr>
        <w:t>Advanced Persistent Threat (APT)</w:t>
      </w:r>
      <w:r w:rsidR="00667BF8" w:rsidRPr="00667BF8">
        <w:rPr>
          <w:szCs w:val="28"/>
          <w:lang w:val="ru-RU"/>
        </w:rPr>
        <w:t>.</w:t>
      </w:r>
      <w:r w:rsidRPr="00667BF8">
        <w:rPr>
          <w:szCs w:val="28"/>
          <w:lang w:val="ru-RU"/>
        </w:rPr>
        <w:t xml:space="preserve"> </w:t>
      </w:r>
      <w:r w:rsidRPr="00607252">
        <w:rPr>
          <w:szCs w:val="28"/>
          <w:lang w:val="uk-UA"/>
        </w:rPr>
        <w:t>Таргетированные или целевые кибератаки</w:t>
      </w:r>
      <w:r w:rsidR="00667BF8" w:rsidRPr="00667BF8">
        <w:rPr>
          <w:szCs w:val="28"/>
          <w:lang w:val="ru-RU"/>
        </w:rPr>
        <w:t xml:space="preserve"> </w:t>
      </w:r>
      <w:r w:rsidR="00667BF8">
        <w:rPr>
          <w:szCs w:val="28"/>
          <w:lang w:val="uk-UA"/>
        </w:rPr>
        <w:t>«</w:t>
      </w:r>
      <w:r w:rsidRPr="00667BF8">
        <w:rPr>
          <w:szCs w:val="28"/>
          <w:lang w:val="uk-UA"/>
        </w:rPr>
        <w:t>Развитая устойчивая угроза</w:t>
      </w:r>
      <w:r w:rsidR="00667BF8">
        <w:rPr>
          <w:szCs w:val="28"/>
          <w:lang w:val="uk-UA"/>
        </w:rPr>
        <w:t xml:space="preserve">» : </w:t>
      </w:r>
      <w:r w:rsidR="00667BF8" w:rsidRPr="00667BF8">
        <w:rPr>
          <w:szCs w:val="28"/>
          <w:lang w:val="ru-RU"/>
        </w:rPr>
        <w:t>[</w:t>
      </w:r>
      <w:r w:rsidR="00667BF8">
        <w:rPr>
          <w:szCs w:val="28"/>
          <w:lang w:val="uk-UA"/>
        </w:rPr>
        <w:t>Електронний ресурс</w:t>
      </w:r>
      <w:r w:rsidR="00667BF8" w:rsidRPr="00667BF8">
        <w:rPr>
          <w:szCs w:val="28"/>
          <w:lang w:val="ru-RU"/>
        </w:rPr>
        <w:t>]</w:t>
      </w:r>
      <w:r w:rsidR="00667BF8">
        <w:rPr>
          <w:szCs w:val="28"/>
          <w:lang w:val="ru-RU"/>
        </w:rPr>
        <w:t xml:space="preserve">. </w:t>
      </w:r>
      <w:r w:rsidR="00667BF8">
        <w:rPr>
          <w:rFonts w:cs="Times New Roman"/>
          <w:szCs w:val="28"/>
          <w:lang w:val="ru-RU"/>
        </w:rPr>
        <w:t xml:space="preserve">– Режим доступу: </w:t>
      </w:r>
      <w:hyperlink r:id="rId9" w:history="1">
        <w:r w:rsidR="00667BF8" w:rsidRPr="00162707">
          <w:rPr>
            <w:rStyle w:val="a5"/>
          </w:rPr>
          <w:t>http</w:t>
        </w:r>
        <w:r w:rsidR="00667BF8" w:rsidRPr="00162707">
          <w:rPr>
            <w:rStyle w:val="a5"/>
            <w:lang w:val="ru-RU"/>
          </w:rPr>
          <w:t>://</w:t>
        </w:r>
        <w:r w:rsidR="00667BF8" w:rsidRPr="00162707">
          <w:rPr>
            <w:rStyle w:val="a5"/>
          </w:rPr>
          <w:t>www</w:t>
        </w:r>
        <w:r w:rsidR="00667BF8" w:rsidRPr="00162707">
          <w:rPr>
            <w:rStyle w:val="a5"/>
            <w:lang w:val="ru-RU"/>
          </w:rPr>
          <w:t>.</w:t>
        </w:r>
        <w:r w:rsidR="00667BF8" w:rsidRPr="00162707">
          <w:rPr>
            <w:rStyle w:val="a5"/>
          </w:rPr>
          <w:t>tadviser</w:t>
        </w:r>
        <w:r w:rsidR="00667BF8" w:rsidRPr="00162707">
          <w:rPr>
            <w:rStyle w:val="a5"/>
            <w:lang w:val="ru-RU"/>
          </w:rPr>
          <w:t>.</w:t>
        </w:r>
        <w:r w:rsidR="00667BF8" w:rsidRPr="00162707">
          <w:rPr>
            <w:rStyle w:val="a5"/>
          </w:rPr>
          <w:t>ru</w:t>
        </w:r>
        <w:r w:rsidR="00667BF8" w:rsidRPr="00162707">
          <w:rPr>
            <w:rStyle w:val="a5"/>
            <w:lang w:val="ru-RU"/>
          </w:rPr>
          <w:t>/</w:t>
        </w:r>
        <w:r w:rsidR="00667BF8" w:rsidRPr="00162707">
          <w:rPr>
            <w:rStyle w:val="a5"/>
          </w:rPr>
          <w:t>index</w:t>
        </w:r>
        <w:r w:rsidR="00667BF8" w:rsidRPr="00162707">
          <w:rPr>
            <w:rStyle w:val="a5"/>
            <w:lang w:val="ru-RU"/>
          </w:rPr>
          <w:t>.</w:t>
        </w:r>
        <w:r w:rsidR="00667BF8" w:rsidRPr="00162707">
          <w:rPr>
            <w:rStyle w:val="a5"/>
          </w:rPr>
          <w:t>php</w:t>
        </w:r>
        <w:r w:rsidR="00667BF8" w:rsidRPr="00162707">
          <w:rPr>
            <w:rStyle w:val="a5"/>
            <w:lang w:val="ru-RU"/>
          </w:rPr>
          <w:t xml:space="preserve">/Статья:APT_-_Таргетированные_или_целевые_атаки </w:t>
        </w:r>
      </w:hyperlink>
    </w:p>
    <w:p w:rsidR="00667BF8" w:rsidRDefault="00667BF8" w:rsidP="00ED7949">
      <w:pPr>
        <w:pStyle w:val="a4"/>
        <w:numPr>
          <w:ilvl w:val="0"/>
          <w:numId w:val="2"/>
        </w:numPr>
        <w:tabs>
          <w:tab w:val="left" w:pos="1001"/>
        </w:tabs>
        <w:spacing w:after="0" w:line="360" w:lineRule="auto"/>
        <w:rPr>
          <w:szCs w:val="28"/>
          <w:lang w:val="uk-UA"/>
        </w:rPr>
      </w:pPr>
      <w:r w:rsidRPr="00667BF8">
        <w:rPr>
          <w:szCs w:val="28"/>
          <w:lang w:val="uk-UA"/>
        </w:rPr>
        <w:t>Иван Бойцов</w:t>
      </w:r>
      <w:r>
        <w:rPr>
          <w:szCs w:val="28"/>
          <w:lang w:val="uk-UA"/>
        </w:rPr>
        <w:t xml:space="preserve">. </w:t>
      </w:r>
      <w:r w:rsidRPr="00667BF8">
        <w:rPr>
          <w:szCs w:val="28"/>
          <w:lang w:val="uk-UA"/>
        </w:rPr>
        <w:t xml:space="preserve">Обзор рынка защиты от целевых атак. </w:t>
      </w:r>
      <w:r>
        <w:rPr>
          <w:szCs w:val="28"/>
          <w:lang w:val="uk-UA"/>
        </w:rPr>
        <w:t xml:space="preserve">: </w:t>
      </w:r>
      <w:r w:rsidRPr="00667BF8">
        <w:rPr>
          <w:szCs w:val="28"/>
          <w:lang w:val="ru-RU"/>
        </w:rPr>
        <w:t>[</w:t>
      </w:r>
      <w:r>
        <w:rPr>
          <w:szCs w:val="28"/>
          <w:lang w:val="uk-UA"/>
        </w:rPr>
        <w:t>Електронний ресурс</w:t>
      </w:r>
      <w:r w:rsidRPr="00667BF8">
        <w:rPr>
          <w:szCs w:val="28"/>
          <w:lang w:val="ru-RU"/>
        </w:rPr>
        <w:t>]</w:t>
      </w:r>
      <w:r>
        <w:rPr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 xml:space="preserve">– Режим доступу: </w:t>
      </w:r>
      <w:hyperlink r:id="rId10" w:history="1">
        <w:r w:rsidRPr="00162707">
          <w:rPr>
            <w:rStyle w:val="a5"/>
            <w:szCs w:val="28"/>
            <w:lang w:val="uk-UA"/>
          </w:rPr>
          <w:t>https://www.anti-malware.ru/analytics/Market_Analysis/protection-market-against-targeted-attacks-review</w:t>
        </w:r>
      </w:hyperlink>
    </w:p>
    <w:p w:rsidR="00667BF8" w:rsidRPr="00EB393A" w:rsidRDefault="00F14092" w:rsidP="00ED7949">
      <w:pPr>
        <w:pStyle w:val="a4"/>
        <w:numPr>
          <w:ilvl w:val="0"/>
          <w:numId w:val="2"/>
        </w:numPr>
        <w:tabs>
          <w:tab w:val="left" w:pos="1001"/>
        </w:tabs>
        <w:spacing w:after="0" w:line="360" w:lineRule="auto"/>
        <w:rPr>
          <w:szCs w:val="28"/>
          <w:lang w:val="uk-UA"/>
        </w:rPr>
      </w:pPr>
      <w:r>
        <w:rPr>
          <w:szCs w:val="28"/>
          <w:lang w:val="uk-UA"/>
        </w:rPr>
        <w:t xml:space="preserve">Венеамин Левцов, Николай Демидов. </w:t>
      </w:r>
      <w:r w:rsidRPr="00F14092">
        <w:rPr>
          <w:szCs w:val="28"/>
          <w:lang w:val="uk-UA"/>
        </w:rPr>
        <w:t>Что же представляет из себя таргетированная атака?</w:t>
      </w:r>
      <w:r w:rsidRPr="00F14092">
        <w:rPr>
          <w:szCs w:val="28"/>
          <w:lang w:val="ru-RU"/>
        </w:rPr>
        <w:t xml:space="preserve"> </w:t>
      </w:r>
      <w:r>
        <w:rPr>
          <w:szCs w:val="28"/>
          <w:lang w:val="uk-UA"/>
        </w:rPr>
        <w:t xml:space="preserve">: </w:t>
      </w:r>
      <w:r w:rsidRPr="00667BF8">
        <w:rPr>
          <w:szCs w:val="28"/>
          <w:lang w:val="ru-RU"/>
        </w:rPr>
        <w:t>[</w:t>
      </w:r>
      <w:r>
        <w:rPr>
          <w:szCs w:val="28"/>
          <w:lang w:val="uk-UA"/>
        </w:rPr>
        <w:t>Електронний ресурс</w:t>
      </w:r>
      <w:r w:rsidRPr="00667BF8">
        <w:rPr>
          <w:szCs w:val="28"/>
          <w:lang w:val="ru-RU"/>
        </w:rPr>
        <w:t>]</w:t>
      </w:r>
      <w:r>
        <w:rPr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 xml:space="preserve">– Режим доступу: </w:t>
      </w:r>
      <w:hyperlink r:id="rId11" w:history="1">
        <w:r>
          <w:rPr>
            <w:rStyle w:val="a5"/>
          </w:rPr>
          <w:t>http</w:t>
        </w:r>
        <w:r w:rsidRPr="00F14092">
          <w:rPr>
            <w:rStyle w:val="a5"/>
            <w:lang w:val="ru-RU"/>
          </w:rPr>
          <w:t>://</w:t>
        </w:r>
        <w:r>
          <w:rPr>
            <w:rStyle w:val="a5"/>
          </w:rPr>
          <w:t>lib</w:t>
        </w:r>
        <w:r w:rsidRPr="00F14092">
          <w:rPr>
            <w:rStyle w:val="a5"/>
            <w:lang w:val="ru-RU"/>
          </w:rPr>
          <w:t>.</w:t>
        </w:r>
        <w:r>
          <w:rPr>
            <w:rStyle w:val="a5"/>
          </w:rPr>
          <w:t>itsec</w:t>
        </w:r>
        <w:r w:rsidRPr="00F14092">
          <w:rPr>
            <w:rStyle w:val="a5"/>
            <w:lang w:val="ru-RU"/>
          </w:rPr>
          <w:t>.</w:t>
        </w:r>
        <w:r>
          <w:rPr>
            <w:rStyle w:val="a5"/>
          </w:rPr>
          <w:t>ru</w:t>
        </w:r>
        <w:r w:rsidRPr="00F14092">
          <w:rPr>
            <w:rStyle w:val="a5"/>
            <w:lang w:val="ru-RU"/>
          </w:rPr>
          <w:t>/</w:t>
        </w:r>
        <w:r>
          <w:rPr>
            <w:rStyle w:val="a5"/>
          </w:rPr>
          <w:t>articles</w:t>
        </w:r>
        <w:r w:rsidRPr="00F14092">
          <w:rPr>
            <w:rStyle w:val="a5"/>
            <w:lang w:val="ru-RU"/>
          </w:rPr>
          <w:t>2/</w:t>
        </w:r>
        <w:r>
          <w:rPr>
            <w:rStyle w:val="a5"/>
          </w:rPr>
          <w:t>Oborandteh</w:t>
        </w:r>
        <w:r w:rsidRPr="00F14092">
          <w:rPr>
            <w:rStyle w:val="a5"/>
            <w:lang w:val="ru-RU"/>
          </w:rPr>
          <w:t>/</w:t>
        </w:r>
        <w:r>
          <w:rPr>
            <w:rStyle w:val="a5"/>
          </w:rPr>
          <w:t>anatomiya</w:t>
        </w:r>
        <w:r w:rsidRPr="00F14092">
          <w:rPr>
            <w:rStyle w:val="a5"/>
            <w:lang w:val="ru-RU"/>
          </w:rPr>
          <w:t>-</w:t>
        </w:r>
        <w:r>
          <w:rPr>
            <w:rStyle w:val="a5"/>
          </w:rPr>
          <w:t>targetirovannoy</w:t>
        </w:r>
        <w:r w:rsidRPr="00F14092">
          <w:rPr>
            <w:rStyle w:val="a5"/>
            <w:lang w:val="ru-RU"/>
          </w:rPr>
          <w:t>-</w:t>
        </w:r>
        <w:r>
          <w:rPr>
            <w:rStyle w:val="a5"/>
          </w:rPr>
          <w:t>ataki</w:t>
        </w:r>
        <w:r w:rsidRPr="00F14092">
          <w:rPr>
            <w:rStyle w:val="a5"/>
            <w:lang w:val="ru-RU"/>
          </w:rPr>
          <w:t>-</w:t>
        </w:r>
        <w:r>
          <w:rPr>
            <w:rStyle w:val="a5"/>
          </w:rPr>
          <w:t>chast</w:t>
        </w:r>
        <w:r w:rsidRPr="00F14092">
          <w:rPr>
            <w:rStyle w:val="a5"/>
            <w:lang w:val="ru-RU"/>
          </w:rPr>
          <w:t>-2</w:t>
        </w:r>
      </w:hyperlink>
    </w:p>
    <w:p w:rsidR="00EB393A" w:rsidRPr="009F3D86" w:rsidRDefault="00EB393A" w:rsidP="00ED7949">
      <w:pPr>
        <w:pStyle w:val="a4"/>
        <w:numPr>
          <w:ilvl w:val="0"/>
          <w:numId w:val="2"/>
        </w:numPr>
        <w:tabs>
          <w:tab w:val="left" w:pos="1001"/>
        </w:tabs>
        <w:spacing w:after="0" w:line="360" w:lineRule="auto"/>
        <w:rPr>
          <w:rStyle w:val="a5"/>
          <w:color w:val="auto"/>
          <w:szCs w:val="28"/>
          <w:u w:val="none"/>
          <w:lang w:val="uk-UA"/>
        </w:rPr>
      </w:pPr>
      <w:r w:rsidRPr="00EB393A">
        <w:rPr>
          <w:szCs w:val="28"/>
          <w:lang w:val="uk-UA"/>
        </w:rPr>
        <w:t>Актуальные киберугрозы.</w:t>
      </w:r>
      <w:r>
        <w:rPr>
          <w:szCs w:val="28"/>
          <w:lang w:val="uk-UA"/>
        </w:rPr>
        <w:t xml:space="preserve"> </w:t>
      </w:r>
      <w:r w:rsidRPr="00EB393A">
        <w:rPr>
          <w:szCs w:val="28"/>
          <w:lang w:val="uk-UA"/>
        </w:rPr>
        <w:t>I квартал 2019 года</w:t>
      </w:r>
      <w:r w:rsidR="00B84B12">
        <w:rPr>
          <w:szCs w:val="28"/>
          <w:lang w:val="uk-UA"/>
        </w:rPr>
        <w:t xml:space="preserve">: </w:t>
      </w:r>
      <w:r w:rsidR="00B84B12" w:rsidRPr="00667BF8">
        <w:rPr>
          <w:szCs w:val="28"/>
          <w:lang w:val="ru-RU"/>
        </w:rPr>
        <w:t>[</w:t>
      </w:r>
      <w:r w:rsidR="00B84B12">
        <w:rPr>
          <w:szCs w:val="28"/>
          <w:lang w:val="uk-UA"/>
        </w:rPr>
        <w:t>Електронний ресурс</w:t>
      </w:r>
      <w:r w:rsidR="00B84B12" w:rsidRPr="00667BF8">
        <w:rPr>
          <w:szCs w:val="28"/>
          <w:lang w:val="ru-RU"/>
        </w:rPr>
        <w:t>]</w:t>
      </w:r>
      <w:r w:rsidR="00B84B12">
        <w:rPr>
          <w:szCs w:val="28"/>
          <w:lang w:val="ru-RU"/>
        </w:rPr>
        <w:t xml:space="preserve">. </w:t>
      </w:r>
      <w:r w:rsidR="00B84B12">
        <w:rPr>
          <w:rFonts w:cs="Times New Roman"/>
          <w:szCs w:val="28"/>
          <w:lang w:val="ru-RU"/>
        </w:rPr>
        <w:t xml:space="preserve">– Режим доступу: </w:t>
      </w:r>
      <w:hyperlink r:id="rId12" w:history="1">
        <w:r w:rsidR="00B84B12">
          <w:rPr>
            <w:rStyle w:val="a5"/>
          </w:rPr>
          <w:t>https</w:t>
        </w:r>
        <w:r w:rsidR="00B84B12" w:rsidRPr="00B84B12">
          <w:rPr>
            <w:rStyle w:val="a5"/>
            <w:lang w:val="ru-RU"/>
          </w:rPr>
          <w:t>://</w:t>
        </w:r>
        <w:r w:rsidR="00B84B12">
          <w:rPr>
            <w:rStyle w:val="a5"/>
          </w:rPr>
          <w:t>www</w:t>
        </w:r>
        <w:r w:rsidR="00B84B12" w:rsidRPr="00B84B12">
          <w:rPr>
            <w:rStyle w:val="a5"/>
            <w:lang w:val="ru-RU"/>
          </w:rPr>
          <w:t>.</w:t>
        </w:r>
        <w:r w:rsidR="00B84B12">
          <w:rPr>
            <w:rStyle w:val="a5"/>
          </w:rPr>
          <w:t>ptsecurity</w:t>
        </w:r>
        <w:r w:rsidR="00B84B12" w:rsidRPr="00B84B12">
          <w:rPr>
            <w:rStyle w:val="a5"/>
            <w:lang w:val="ru-RU"/>
          </w:rPr>
          <w:t>.</w:t>
        </w:r>
        <w:r w:rsidR="00B84B12">
          <w:rPr>
            <w:rStyle w:val="a5"/>
          </w:rPr>
          <w:t>com</w:t>
        </w:r>
        <w:r w:rsidR="00B84B12" w:rsidRPr="00B84B12">
          <w:rPr>
            <w:rStyle w:val="a5"/>
            <w:lang w:val="ru-RU"/>
          </w:rPr>
          <w:t>/</w:t>
        </w:r>
        <w:r w:rsidR="00B84B12">
          <w:rPr>
            <w:rStyle w:val="a5"/>
          </w:rPr>
          <w:t>upload</w:t>
        </w:r>
        <w:r w:rsidR="00B84B12" w:rsidRPr="00B84B12">
          <w:rPr>
            <w:rStyle w:val="a5"/>
            <w:lang w:val="ru-RU"/>
          </w:rPr>
          <w:t>/</w:t>
        </w:r>
        <w:r w:rsidR="00B84B12">
          <w:rPr>
            <w:rStyle w:val="a5"/>
          </w:rPr>
          <w:t>corporate</w:t>
        </w:r>
        <w:r w:rsidR="00B84B12" w:rsidRPr="00B84B12">
          <w:rPr>
            <w:rStyle w:val="a5"/>
            <w:lang w:val="ru-RU"/>
          </w:rPr>
          <w:t>/</w:t>
        </w:r>
        <w:r w:rsidR="00B84B12">
          <w:rPr>
            <w:rStyle w:val="a5"/>
          </w:rPr>
          <w:t>ru</w:t>
        </w:r>
        <w:r w:rsidR="00B84B12" w:rsidRPr="00B84B12">
          <w:rPr>
            <w:rStyle w:val="a5"/>
            <w:lang w:val="ru-RU"/>
          </w:rPr>
          <w:t>-</w:t>
        </w:r>
        <w:r w:rsidR="00B84B12">
          <w:rPr>
            <w:rStyle w:val="a5"/>
          </w:rPr>
          <w:t>ru</w:t>
        </w:r>
        <w:r w:rsidR="00B84B12" w:rsidRPr="00B84B12">
          <w:rPr>
            <w:rStyle w:val="a5"/>
            <w:lang w:val="ru-RU"/>
          </w:rPr>
          <w:t>/</w:t>
        </w:r>
        <w:r w:rsidR="00B84B12">
          <w:rPr>
            <w:rStyle w:val="a5"/>
          </w:rPr>
          <w:t>analytics</w:t>
        </w:r>
        <w:r w:rsidR="00B84B12" w:rsidRPr="00B84B12">
          <w:rPr>
            <w:rStyle w:val="a5"/>
            <w:lang w:val="ru-RU"/>
          </w:rPr>
          <w:t>/</w:t>
        </w:r>
        <w:r w:rsidR="00B84B12">
          <w:rPr>
            <w:rStyle w:val="a5"/>
          </w:rPr>
          <w:t>Cybersecurity</w:t>
        </w:r>
        <w:r w:rsidR="00B84B12" w:rsidRPr="00B84B12">
          <w:rPr>
            <w:rStyle w:val="a5"/>
            <w:lang w:val="ru-RU"/>
          </w:rPr>
          <w:t>-</w:t>
        </w:r>
        <w:r w:rsidR="00B84B12">
          <w:rPr>
            <w:rStyle w:val="a5"/>
          </w:rPr>
          <w:t>threatscape</w:t>
        </w:r>
        <w:r w:rsidR="00B84B12" w:rsidRPr="00B84B12">
          <w:rPr>
            <w:rStyle w:val="a5"/>
            <w:lang w:val="ru-RU"/>
          </w:rPr>
          <w:t>-2019-</w:t>
        </w:r>
        <w:r w:rsidR="00B84B12">
          <w:rPr>
            <w:rStyle w:val="a5"/>
          </w:rPr>
          <w:t>Q</w:t>
        </w:r>
        <w:r w:rsidR="00B84B12" w:rsidRPr="00B84B12">
          <w:rPr>
            <w:rStyle w:val="a5"/>
            <w:lang w:val="ru-RU"/>
          </w:rPr>
          <w:t>1.</w:t>
        </w:r>
        <w:r w:rsidR="00B84B12">
          <w:rPr>
            <w:rStyle w:val="a5"/>
          </w:rPr>
          <w:t>pdf</w:t>
        </w:r>
      </w:hyperlink>
    </w:p>
    <w:p w:rsidR="009F3D86" w:rsidRPr="009F3D86" w:rsidRDefault="009F3D86" w:rsidP="00ED7949">
      <w:pPr>
        <w:pStyle w:val="a4"/>
        <w:numPr>
          <w:ilvl w:val="0"/>
          <w:numId w:val="2"/>
        </w:numPr>
        <w:tabs>
          <w:tab w:val="left" w:pos="1001"/>
        </w:tabs>
        <w:spacing w:after="0" w:line="360" w:lineRule="auto"/>
        <w:rPr>
          <w:szCs w:val="28"/>
          <w:lang w:val="uk-UA"/>
        </w:rPr>
      </w:pPr>
      <w:r w:rsidRPr="009F3D86">
        <w:rPr>
          <w:szCs w:val="28"/>
          <w:lang w:val="uk-UA"/>
        </w:rPr>
        <w:t>Кибербезопасность АСУ ТП: вести с передовой</w:t>
      </w:r>
      <w:r w:rsidRPr="009F3D86">
        <w:rPr>
          <w:szCs w:val="28"/>
          <w:lang w:val="ru-RU"/>
        </w:rPr>
        <w:t xml:space="preserve"> </w:t>
      </w:r>
      <w:r>
        <w:rPr>
          <w:szCs w:val="28"/>
          <w:lang w:val="uk-UA"/>
        </w:rPr>
        <w:t xml:space="preserve">: </w:t>
      </w:r>
      <w:r w:rsidRPr="00667BF8">
        <w:rPr>
          <w:szCs w:val="28"/>
          <w:lang w:val="ru-RU"/>
        </w:rPr>
        <w:t>[</w:t>
      </w:r>
      <w:r>
        <w:rPr>
          <w:szCs w:val="28"/>
          <w:lang w:val="uk-UA"/>
        </w:rPr>
        <w:t>Електронний ресурс</w:t>
      </w:r>
      <w:r w:rsidRPr="00667BF8">
        <w:rPr>
          <w:szCs w:val="28"/>
          <w:lang w:val="ru-RU"/>
        </w:rPr>
        <w:t>]</w:t>
      </w:r>
      <w:r>
        <w:rPr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>– Режим доступу:</w:t>
      </w:r>
      <w:r w:rsidRPr="009F3D86">
        <w:rPr>
          <w:rFonts w:cs="Times New Roman"/>
          <w:szCs w:val="28"/>
          <w:lang w:val="ru-RU"/>
        </w:rPr>
        <w:t xml:space="preserve"> </w:t>
      </w:r>
      <w:hyperlink r:id="rId13" w:history="1">
        <w:r>
          <w:rPr>
            <w:rStyle w:val="a5"/>
          </w:rPr>
          <w:t>https</w:t>
        </w:r>
        <w:r w:rsidRPr="009F3D86">
          <w:rPr>
            <w:rStyle w:val="a5"/>
            <w:lang w:val="ru-RU"/>
          </w:rPr>
          <w:t>://</w:t>
        </w:r>
        <w:r>
          <w:rPr>
            <w:rStyle w:val="a5"/>
          </w:rPr>
          <w:t>appau</w:t>
        </w:r>
        <w:r w:rsidRPr="009F3D86">
          <w:rPr>
            <w:rStyle w:val="a5"/>
            <w:lang w:val="ru-RU"/>
          </w:rPr>
          <w:t>.</w:t>
        </w:r>
        <w:r>
          <w:rPr>
            <w:rStyle w:val="a5"/>
          </w:rPr>
          <w:t>org</w:t>
        </w:r>
        <w:r w:rsidRPr="009F3D86">
          <w:rPr>
            <w:rStyle w:val="a5"/>
            <w:lang w:val="ru-RU"/>
          </w:rPr>
          <w:t>.</w:t>
        </w:r>
        <w:r>
          <w:rPr>
            <w:rStyle w:val="a5"/>
          </w:rPr>
          <w:t>ua</w:t>
        </w:r>
        <w:r w:rsidRPr="009F3D86">
          <w:rPr>
            <w:rStyle w:val="a5"/>
            <w:lang w:val="ru-RU"/>
          </w:rPr>
          <w:t>/</w:t>
        </w:r>
        <w:r>
          <w:rPr>
            <w:rStyle w:val="a5"/>
          </w:rPr>
          <w:t>info</w:t>
        </w:r>
        <w:r w:rsidRPr="009F3D86">
          <w:rPr>
            <w:rStyle w:val="a5"/>
            <w:lang w:val="ru-RU"/>
          </w:rPr>
          <w:t>/</w:t>
        </w:r>
        <w:r>
          <w:rPr>
            <w:rStyle w:val="a5"/>
          </w:rPr>
          <w:t>kyberbezopasnost</w:t>
        </w:r>
        <w:r w:rsidRPr="009F3D86">
          <w:rPr>
            <w:rStyle w:val="a5"/>
            <w:lang w:val="ru-RU"/>
          </w:rPr>
          <w:t>-</w:t>
        </w:r>
        <w:r>
          <w:rPr>
            <w:rStyle w:val="a5"/>
          </w:rPr>
          <w:t>asu</w:t>
        </w:r>
        <w:r w:rsidRPr="009F3D86">
          <w:rPr>
            <w:rStyle w:val="a5"/>
            <w:lang w:val="ru-RU"/>
          </w:rPr>
          <w:t>/</w:t>
        </w:r>
      </w:hyperlink>
    </w:p>
    <w:p w:rsidR="009F3D86" w:rsidRDefault="009F3D86" w:rsidP="00ED7949">
      <w:pPr>
        <w:pStyle w:val="a4"/>
        <w:numPr>
          <w:ilvl w:val="0"/>
          <w:numId w:val="2"/>
        </w:numPr>
        <w:tabs>
          <w:tab w:val="left" w:pos="1001"/>
        </w:tabs>
        <w:spacing w:after="0" w:line="360" w:lineRule="auto"/>
        <w:rPr>
          <w:szCs w:val="28"/>
          <w:lang w:val="uk-UA"/>
        </w:rPr>
      </w:pPr>
      <w:r w:rsidRPr="009F3D86">
        <w:rPr>
          <w:szCs w:val="28"/>
          <w:lang w:val="uk-UA"/>
        </w:rPr>
        <w:t>Lam L., Chiueh T. Automatic extraction of accurate application-specific sandboxing policy / L. Lam, T. Chiueh // Lecture Notes in Computer Science. – B.: Springer Berlin, 2004. – Vol.3224. – P.1-20</w:t>
      </w:r>
    </w:p>
    <w:p w:rsidR="009B3A25" w:rsidRPr="00CF488D" w:rsidRDefault="009B3A25" w:rsidP="00ED7949">
      <w:pPr>
        <w:pStyle w:val="a4"/>
        <w:numPr>
          <w:ilvl w:val="0"/>
          <w:numId w:val="2"/>
        </w:numPr>
        <w:tabs>
          <w:tab w:val="left" w:pos="1001"/>
        </w:tabs>
        <w:spacing w:after="0" w:line="360" w:lineRule="auto"/>
        <w:rPr>
          <w:szCs w:val="28"/>
          <w:lang w:val="uk-UA"/>
        </w:rPr>
      </w:pPr>
      <w:r w:rsidRPr="009B3A25">
        <w:rPr>
          <w:szCs w:val="28"/>
          <w:lang w:val="uk-UA"/>
        </w:rPr>
        <w:t>Jeremy D'Hoinne , Lawrence Orans</w:t>
      </w:r>
      <w:r w:rsidR="00CF488D">
        <w:rPr>
          <w:szCs w:val="28"/>
          <w:lang w:val="uk-UA"/>
        </w:rPr>
        <w:t xml:space="preserve">. </w:t>
      </w:r>
      <w:r w:rsidRPr="009B3A25">
        <w:rPr>
          <w:szCs w:val="28"/>
          <w:lang w:val="uk-UA"/>
        </w:rPr>
        <w:t>Market Guide for Network Sandboxing</w:t>
      </w:r>
      <w:r w:rsidR="00CF488D">
        <w:rPr>
          <w:szCs w:val="28"/>
          <w:lang w:val="uk-UA"/>
        </w:rPr>
        <w:t>.</w:t>
      </w:r>
      <w:r w:rsidR="00CF488D" w:rsidRPr="00CF488D">
        <w:rPr>
          <w:rFonts w:cs="Times New Roman"/>
          <w:color w:val="000000" w:themeColor="text1"/>
          <w:szCs w:val="28"/>
          <w:shd w:val="clear" w:color="auto" w:fill="FFFFFF"/>
          <w:lang w:val="en-CA"/>
        </w:rPr>
        <w:t xml:space="preserve"> </w:t>
      </w:r>
      <w:r w:rsidR="00CF488D" w:rsidRPr="00C166FD">
        <w:rPr>
          <w:rFonts w:cs="Times New Roman"/>
          <w:color w:val="000000" w:themeColor="text1"/>
          <w:szCs w:val="28"/>
          <w:shd w:val="clear" w:color="auto" w:fill="FFFFFF"/>
          <w:lang w:val="en-CA"/>
        </w:rPr>
        <w:t>Gartner</w:t>
      </w:r>
      <w:r w:rsidR="00CF488D" w:rsidRPr="00CF488D">
        <w:rPr>
          <w:rFonts w:cs="Times New Roman"/>
          <w:color w:val="000000" w:themeColor="text1"/>
          <w:szCs w:val="28"/>
          <w:shd w:val="clear" w:color="auto" w:fill="FFFFFF"/>
          <w:lang w:val="ru-RU"/>
        </w:rPr>
        <w:t xml:space="preserve">. – </w:t>
      </w:r>
      <w:proofErr w:type="gramStart"/>
      <w:r w:rsidR="00CF488D" w:rsidRPr="00CF488D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2015</w:t>
      </w:r>
      <w:r w:rsidR="00CF488D">
        <w:rPr>
          <w:rFonts w:cs="Times New Roman"/>
          <w:color w:val="000000" w:themeColor="text1"/>
          <w:szCs w:val="28"/>
          <w:shd w:val="clear" w:color="auto" w:fill="FFFFFF"/>
          <w:lang w:val="ru-RU"/>
        </w:rPr>
        <w:t xml:space="preserve"> :</w:t>
      </w:r>
      <w:proofErr w:type="gramEnd"/>
      <w:r w:rsidR="00CF488D">
        <w:rPr>
          <w:rFonts w:cs="Times New Roman"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CF488D" w:rsidRPr="00CF488D">
        <w:rPr>
          <w:rFonts w:cs="Times New Roman"/>
          <w:color w:val="000000" w:themeColor="text1"/>
          <w:szCs w:val="28"/>
          <w:lang w:val="ru-RU"/>
        </w:rPr>
        <w:t>[Електронний ресурс].</w:t>
      </w:r>
      <w:r w:rsidR="00CF488D">
        <w:rPr>
          <w:rFonts w:cs="Times New Roman"/>
          <w:color w:val="000000" w:themeColor="text1"/>
          <w:szCs w:val="28"/>
          <w:lang w:val="ru-RU"/>
        </w:rPr>
        <w:t xml:space="preserve"> </w:t>
      </w:r>
      <w:r w:rsidR="00CF488D" w:rsidRPr="00CF488D">
        <w:rPr>
          <w:rFonts w:cs="Times New Roman"/>
          <w:color w:val="000000" w:themeColor="text1"/>
          <w:szCs w:val="28"/>
          <w:lang w:val="ru-RU"/>
        </w:rPr>
        <w:t xml:space="preserve">– </w:t>
      </w:r>
      <w:r w:rsidR="00CF488D" w:rsidRPr="00CF488D">
        <w:rPr>
          <w:rFonts w:cs="Times New Roman"/>
          <w:color w:val="000000" w:themeColor="text1"/>
          <w:szCs w:val="28"/>
          <w:shd w:val="clear" w:color="auto" w:fill="FFFFFF"/>
          <w:lang w:val="ru-RU"/>
        </w:rPr>
        <w:t xml:space="preserve">Режим доступу: </w:t>
      </w:r>
      <w:hyperlink r:id="rId14" w:history="1">
        <w:r w:rsidR="00CF488D" w:rsidRPr="005101D8">
          <w:rPr>
            <w:rStyle w:val="a5"/>
            <w:rFonts w:cs="Times New Roman"/>
            <w:szCs w:val="28"/>
            <w:shd w:val="clear" w:color="auto" w:fill="FFFFFF"/>
            <w:lang w:val="en-CA"/>
          </w:rPr>
          <w:t>https</w:t>
        </w:r>
        <w:r w:rsidR="00CF488D" w:rsidRPr="005101D8">
          <w:rPr>
            <w:rStyle w:val="a5"/>
            <w:rFonts w:cs="Times New Roman"/>
            <w:szCs w:val="28"/>
            <w:shd w:val="clear" w:color="auto" w:fill="FFFFFF"/>
            <w:lang w:val="ru-RU"/>
          </w:rPr>
          <w:t>://</w:t>
        </w:r>
        <w:r w:rsidR="00CF488D" w:rsidRPr="005101D8">
          <w:rPr>
            <w:rStyle w:val="a5"/>
            <w:rFonts w:cs="Times New Roman"/>
            <w:szCs w:val="28"/>
            <w:shd w:val="clear" w:color="auto" w:fill="FFFFFF"/>
            <w:lang w:val="en-CA"/>
          </w:rPr>
          <w:t>www</w:t>
        </w:r>
        <w:r w:rsidR="00CF488D" w:rsidRPr="005101D8">
          <w:rPr>
            <w:rStyle w:val="a5"/>
            <w:rFonts w:cs="Times New Roman"/>
            <w:szCs w:val="28"/>
            <w:shd w:val="clear" w:color="auto" w:fill="FFFFFF"/>
            <w:lang w:val="ru-RU"/>
          </w:rPr>
          <w:t>.</w:t>
        </w:r>
        <w:r w:rsidR="00CF488D" w:rsidRPr="005101D8">
          <w:rPr>
            <w:rStyle w:val="a5"/>
            <w:rFonts w:cs="Times New Roman"/>
            <w:szCs w:val="28"/>
            <w:shd w:val="clear" w:color="auto" w:fill="FFFFFF"/>
            <w:lang w:val="en-CA"/>
          </w:rPr>
          <w:t>gartner</w:t>
        </w:r>
        <w:r w:rsidR="00CF488D" w:rsidRPr="005101D8">
          <w:rPr>
            <w:rStyle w:val="a5"/>
            <w:rFonts w:cs="Times New Roman"/>
            <w:szCs w:val="28"/>
            <w:shd w:val="clear" w:color="auto" w:fill="FFFFFF"/>
            <w:lang w:val="ru-RU"/>
          </w:rPr>
          <w:t>.</w:t>
        </w:r>
        <w:r w:rsidR="00CF488D" w:rsidRPr="005101D8">
          <w:rPr>
            <w:rStyle w:val="a5"/>
            <w:rFonts w:cs="Times New Roman"/>
            <w:szCs w:val="28"/>
            <w:shd w:val="clear" w:color="auto" w:fill="FFFFFF"/>
            <w:lang w:val="en-CA"/>
          </w:rPr>
          <w:t>com</w:t>
        </w:r>
        <w:r w:rsidR="00CF488D" w:rsidRPr="005101D8">
          <w:rPr>
            <w:rStyle w:val="a5"/>
            <w:rFonts w:cs="Times New Roman"/>
            <w:szCs w:val="28"/>
            <w:shd w:val="clear" w:color="auto" w:fill="FFFFFF"/>
            <w:lang w:val="ru-RU"/>
          </w:rPr>
          <w:t>/</w:t>
        </w:r>
        <w:r w:rsidR="00CF488D" w:rsidRPr="005101D8">
          <w:rPr>
            <w:rStyle w:val="a5"/>
            <w:rFonts w:cs="Times New Roman"/>
            <w:szCs w:val="28"/>
            <w:shd w:val="clear" w:color="auto" w:fill="FFFFFF"/>
            <w:lang w:val="en-CA"/>
          </w:rPr>
          <w:t>en</w:t>
        </w:r>
        <w:r w:rsidR="00CF488D" w:rsidRPr="005101D8">
          <w:rPr>
            <w:rStyle w:val="a5"/>
            <w:rFonts w:cs="Times New Roman"/>
            <w:szCs w:val="28"/>
            <w:shd w:val="clear" w:color="auto" w:fill="FFFFFF"/>
            <w:lang w:val="ru-RU"/>
          </w:rPr>
          <w:t>/</w:t>
        </w:r>
        <w:r w:rsidR="00CF488D" w:rsidRPr="005101D8">
          <w:rPr>
            <w:rStyle w:val="a5"/>
            <w:rFonts w:cs="Times New Roman"/>
            <w:szCs w:val="28"/>
            <w:shd w:val="clear" w:color="auto" w:fill="FFFFFF"/>
            <w:lang w:val="en-CA"/>
          </w:rPr>
          <w:t>documents</w:t>
        </w:r>
        <w:r w:rsidR="00CF488D" w:rsidRPr="005101D8">
          <w:rPr>
            <w:rStyle w:val="a5"/>
            <w:rFonts w:cs="Times New Roman"/>
            <w:szCs w:val="28"/>
            <w:shd w:val="clear" w:color="auto" w:fill="FFFFFF"/>
            <w:lang w:val="ru-RU"/>
          </w:rPr>
          <w:t>/2995621</w:t>
        </w:r>
      </w:hyperlink>
      <w:r w:rsidR="00CF488D" w:rsidRPr="00CF488D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.</w:t>
      </w:r>
    </w:p>
    <w:p w:rsidR="00CF488D" w:rsidRDefault="00234E32" w:rsidP="00ED7949">
      <w:pPr>
        <w:pStyle w:val="a4"/>
        <w:numPr>
          <w:ilvl w:val="0"/>
          <w:numId w:val="2"/>
        </w:numPr>
        <w:tabs>
          <w:tab w:val="left" w:pos="1001"/>
        </w:tabs>
        <w:spacing w:after="0" w:line="360" w:lineRule="auto"/>
        <w:rPr>
          <w:szCs w:val="28"/>
          <w:lang w:val="uk-UA"/>
        </w:rPr>
      </w:pPr>
      <w:r w:rsidRPr="00234E32">
        <w:rPr>
          <w:szCs w:val="28"/>
          <w:lang w:val="uk-UA"/>
        </w:rPr>
        <w:t>E. Cooke, F. Jahanian, and D. McPherson, “The zombie roundup: Unsterstanding, detecting, and disrupting botnets,” in Proceedings of the first Workshop of Steps to Reducing Unwanted Traffic on the Internet (SRUTI), July 2017</w:t>
      </w:r>
      <w:r>
        <w:rPr>
          <w:szCs w:val="28"/>
          <w:lang w:val="uk-UA"/>
        </w:rPr>
        <w:t>.</w:t>
      </w:r>
    </w:p>
    <w:p w:rsidR="00821A12" w:rsidRDefault="00821A12" w:rsidP="00ED7949">
      <w:pPr>
        <w:pStyle w:val="a4"/>
        <w:numPr>
          <w:ilvl w:val="0"/>
          <w:numId w:val="2"/>
        </w:numPr>
        <w:tabs>
          <w:tab w:val="left" w:pos="1001"/>
        </w:tabs>
        <w:spacing w:after="0" w:line="360" w:lineRule="auto"/>
        <w:rPr>
          <w:szCs w:val="28"/>
          <w:lang w:val="uk-UA"/>
        </w:rPr>
      </w:pPr>
      <w:r w:rsidRPr="00821A12">
        <w:rPr>
          <w:szCs w:val="28"/>
          <w:lang w:val="uk-UA"/>
        </w:rPr>
        <w:lastRenderedPageBreak/>
        <w:t xml:space="preserve">The Problem with Traditional Sandboxing </w:t>
      </w:r>
      <w:r>
        <w:rPr>
          <w:szCs w:val="28"/>
          <w:lang w:val="uk-UA"/>
        </w:rPr>
        <w:t xml:space="preserve">: </w:t>
      </w:r>
      <w:r w:rsidRPr="00821A12">
        <w:rPr>
          <w:szCs w:val="28"/>
          <w:lang w:val="uk-UA"/>
        </w:rPr>
        <w:t xml:space="preserve">[Електронний ресурс]. – Режим доступу до ресурсу: </w:t>
      </w:r>
      <w:hyperlink r:id="rId15" w:history="1">
        <w:r w:rsidRPr="005101D8">
          <w:rPr>
            <w:rStyle w:val="a5"/>
            <w:szCs w:val="28"/>
            <w:lang w:val="uk-UA"/>
          </w:rPr>
          <w:t>https://blog.checkpoint.com/2015/09/14/the-problem-with-traditional-sandboxing/</w:t>
        </w:r>
      </w:hyperlink>
      <w:r w:rsidRPr="00821A12">
        <w:rPr>
          <w:szCs w:val="28"/>
          <w:lang w:val="uk-UA"/>
        </w:rPr>
        <w:t>.</w:t>
      </w:r>
    </w:p>
    <w:p w:rsidR="00821A12" w:rsidRPr="00EB393A" w:rsidRDefault="00177C46" w:rsidP="00ED7949">
      <w:pPr>
        <w:pStyle w:val="a4"/>
        <w:numPr>
          <w:ilvl w:val="0"/>
          <w:numId w:val="2"/>
        </w:numPr>
        <w:tabs>
          <w:tab w:val="left" w:pos="1001"/>
        </w:tabs>
        <w:spacing w:after="0" w:line="360" w:lineRule="auto"/>
        <w:rPr>
          <w:szCs w:val="28"/>
          <w:lang w:val="uk-UA"/>
        </w:rPr>
      </w:pPr>
      <w:r>
        <w:rPr>
          <w:szCs w:val="28"/>
          <w:lang w:val="uk-UA"/>
        </w:rPr>
        <w:t xml:space="preserve"> </w:t>
      </w:r>
      <w:r w:rsidR="007832CC" w:rsidRPr="00C166FD">
        <w:rPr>
          <w:rFonts w:cs="Times New Roman"/>
          <w:color w:val="000000" w:themeColor="text1"/>
          <w:szCs w:val="28"/>
          <w:shd w:val="clear" w:color="auto" w:fill="FFFFFF"/>
          <w:lang w:val="en-CA"/>
        </w:rPr>
        <w:t>Luis</w:t>
      </w:r>
      <w:r w:rsidR="007832CC" w:rsidRPr="007832CC">
        <w:rPr>
          <w:rFonts w:cs="Times New Roman"/>
          <w:color w:val="000000" w:themeColor="text1"/>
          <w:szCs w:val="28"/>
          <w:shd w:val="clear" w:color="auto" w:fill="FFFFFF"/>
          <w:lang w:val="uk-UA"/>
        </w:rPr>
        <w:t xml:space="preserve"> </w:t>
      </w:r>
      <w:r w:rsidR="007832CC" w:rsidRPr="00C166FD">
        <w:rPr>
          <w:rFonts w:cs="Times New Roman"/>
          <w:color w:val="000000" w:themeColor="text1"/>
          <w:szCs w:val="28"/>
          <w:shd w:val="clear" w:color="auto" w:fill="FFFFFF"/>
          <w:lang w:val="en-CA"/>
        </w:rPr>
        <w:t>J</w:t>
      </w:r>
      <w:r w:rsidR="007832CC" w:rsidRPr="007832CC">
        <w:rPr>
          <w:rFonts w:cs="Times New Roman"/>
          <w:color w:val="000000" w:themeColor="text1"/>
          <w:szCs w:val="28"/>
          <w:shd w:val="clear" w:color="auto" w:fill="FFFFFF"/>
          <w:lang w:val="uk-UA"/>
        </w:rPr>
        <w:t xml:space="preserve">. </w:t>
      </w:r>
      <w:r w:rsidR="007832CC" w:rsidRPr="00C166FD">
        <w:rPr>
          <w:rFonts w:cs="Times New Roman"/>
          <w:color w:val="000000" w:themeColor="text1"/>
          <w:szCs w:val="28"/>
          <w:shd w:val="clear" w:color="auto" w:fill="FFFFFF"/>
          <w:lang w:val="en-CA"/>
        </w:rPr>
        <w:t>G</w:t>
      </w:r>
      <w:r w:rsidR="007832CC" w:rsidRPr="007832CC">
        <w:rPr>
          <w:rFonts w:cs="Times New Roman"/>
          <w:color w:val="000000" w:themeColor="text1"/>
          <w:szCs w:val="28"/>
          <w:shd w:val="clear" w:color="auto" w:fill="FFFFFF"/>
          <w:lang w:val="uk-UA"/>
        </w:rPr>
        <w:t xml:space="preserve">. </w:t>
      </w:r>
      <w:r w:rsidR="007832CC" w:rsidRPr="00C166FD">
        <w:rPr>
          <w:rFonts w:cs="Times New Roman"/>
          <w:color w:val="000000" w:themeColor="text1"/>
          <w:szCs w:val="28"/>
          <w:shd w:val="clear" w:color="auto" w:fill="FFFFFF"/>
          <w:lang w:val="en-CA"/>
        </w:rPr>
        <w:t>Malware</w:t>
      </w:r>
      <w:r w:rsidR="007832CC" w:rsidRPr="007832CC">
        <w:rPr>
          <w:rFonts w:cs="Times New Roman"/>
          <w:color w:val="000000" w:themeColor="text1"/>
          <w:szCs w:val="28"/>
          <w:shd w:val="clear" w:color="auto" w:fill="FFFFFF"/>
          <w:lang w:val="uk-UA"/>
        </w:rPr>
        <w:t xml:space="preserve"> </w:t>
      </w:r>
      <w:r w:rsidR="007832CC" w:rsidRPr="00C166FD">
        <w:rPr>
          <w:rFonts w:cs="Times New Roman"/>
          <w:color w:val="000000" w:themeColor="text1"/>
          <w:szCs w:val="28"/>
          <w:shd w:val="clear" w:color="auto" w:fill="FFFFFF"/>
          <w:lang w:val="en-CA"/>
        </w:rPr>
        <w:t>Detection</w:t>
      </w:r>
      <w:r w:rsidR="007832CC" w:rsidRPr="007832CC">
        <w:rPr>
          <w:rFonts w:cs="Times New Roman"/>
          <w:color w:val="000000" w:themeColor="text1"/>
          <w:szCs w:val="28"/>
          <w:shd w:val="clear" w:color="auto" w:fill="FFFFFF"/>
          <w:lang w:val="uk-UA"/>
        </w:rPr>
        <w:t xml:space="preserve"> </w:t>
      </w:r>
      <w:r w:rsidR="007832CC" w:rsidRPr="00C166FD">
        <w:rPr>
          <w:rFonts w:cs="Times New Roman"/>
          <w:color w:val="000000" w:themeColor="text1"/>
          <w:szCs w:val="28"/>
          <w:shd w:val="clear" w:color="auto" w:fill="FFFFFF"/>
          <w:lang w:val="en-CA"/>
        </w:rPr>
        <w:t>System</w:t>
      </w:r>
      <w:r w:rsidR="007832CC" w:rsidRPr="007832CC">
        <w:rPr>
          <w:rFonts w:cs="Times New Roman"/>
          <w:color w:val="000000" w:themeColor="text1"/>
          <w:szCs w:val="28"/>
          <w:shd w:val="clear" w:color="auto" w:fill="FFFFFF"/>
          <w:lang w:val="uk-UA"/>
        </w:rPr>
        <w:t xml:space="preserve"> </w:t>
      </w:r>
      <w:r w:rsidR="007832CC" w:rsidRPr="00C166FD">
        <w:rPr>
          <w:rFonts w:cs="Times New Roman"/>
          <w:color w:val="000000" w:themeColor="text1"/>
          <w:szCs w:val="28"/>
          <w:shd w:val="clear" w:color="auto" w:fill="FFFFFF"/>
          <w:lang w:val="en-CA"/>
        </w:rPr>
        <w:t>by</w:t>
      </w:r>
      <w:r w:rsidR="007832CC" w:rsidRPr="007832CC">
        <w:rPr>
          <w:rFonts w:cs="Times New Roman"/>
          <w:color w:val="000000" w:themeColor="text1"/>
          <w:szCs w:val="28"/>
          <w:shd w:val="clear" w:color="auto" w:fill="FFFFFF"/>
          <w:lang w:val="uk-UA"/>
        </w:rPr>
        <w:t xml:space="preserve"> </w:t>
      </w:r>
      <w:r w:rsidR="007832CC" w:rsidRPr="00C166FD">
        <w:rPr>
          <w:rFonts w:cs="Times New Roman"/>
          <w:color w:val="000000" w:themeColor="text1"/>
          <w:szCs w:val="28"/>
          <w:shd w:val="clear" w:color="auto" w:fill="FFFFFF"/>
          <w:lang w:val="en-CA"/>
        </w:rPr>
        <w:t>Payload</w:t>
      </w:r>
      <w:r w:rsidR="007832CC" w:rsidRPr="007832CC">
        <w:rPr>
          <w:rFonts w:cs="Times New Roman"/>
          <w:color w:val="000000" w:themeColor="text1"/>
          <w:szCs w:val="28"/>
          <w:shd w:val="clear" w:color="auto" w:fill="FFFFFF"/>
          <w:lang w:val="uk-UA"/>
        </w:rPr>
        <w:t xml:space="preserve"> </w:t>
      </w:r>
      <w:r w:rsidR="007832CC" w:rsidRPr="00C166FD">
        <w:rPr>
          <w:rFonts w:cs="Times New Roman"/>
          <w:color w:val="000000" w:themeColor="text1"/>
          <w:szCs w:val="28"/>
          <w:shd w:val="clear" w:color="auto" w:fill="FFFFFF"/>
          <w:lang w:val="en-CA"/>
        </w:rPr>
        <w:t>Analysis</w:t>
      </w:r>
      <w:r w:rsidR="007832CC" w:rsidRPr="007832CC">
        <w:rPr>
          <w:rFonts w:cs="Times New Roman"/>
          <w:color w:val="000000" w:themeColor="text1"/>
          <w:szCs w:val="28"/>
          <w:shd w:val="clear" w:color="auto" w:fill="FFFFFF"/>
          <w:lang w:val="uk-UA"/>
        </w:rPr>
        <w:t xml:space="preserve"> </w:t>
      </w:r>
      <w:r w:rsidR="007832CC" w:rsidRPr="00C166FD">
        <w:rPr>
          <w:rFonts w:cs="Times New Roman"/>
          <w:color w:val="000000" w:themeColor="text1"/>
          <w:szCs w:val="28"/>
          <w:shd w:val="clear" w:color="auto" w:fill="FFFFFF"/>
          <w:lang w:val="en-CA"/>
        </w:rPr>
        <w:t>of</w:t>
      </w:r>
      <w:r w:rsidR="007832CC" w:rsidRPr="007832CC">
        <w:rPr>
          <w:rFonts w:cs="Times New Roman"/>
          <w:color w:val="000000" w:themeColor="text1"/>
          <w:szCs w:val="28"/>
          <w:shd w:val="clear" w:color="auto" w:fill="FFFFFF"/>
          <w:lang w:val="uk-UA"/>
        </w:rPr>
        <w:t xml:space="preserve"> </w:t>
      </w:r>
      <w:r w:rsidR="007832CC" w:rsidRPr="00C166FD">
        <w:rPr>
          <w:rFonts w:cs="Times New Roman"/>
          <w:color w:val="000000" w:themeColor="text1"/>
          <w:szCs w:val="28"/>
          <w:shd w:val="clear" w:color="auto" w:fill="FFFFFF"/>
          <w:lang w:val="en-CA"/>
        </w:rPr>
        <w:t>Network</w:t>
      </w:r>
      <w:r w:rsidR="007832CC" w:rsidRPr="007832CC">
        <w:rPr>
          <w:rFonts w:cs="Times New Roman"/>
          <w:color w:val="000000" w:themeColor="text1"/>
          <w:szCs w:val="28"/>
          <w:shd w:val="clear" w:color="auto" w:fill="FFFFFF"/>
          <w:lang w:val="uk-UA"/>
        </w:rPr>
        <w:t xml:space="preserve"> </w:t>
      </w:r>
      <w:r w:rsidR="007832CC" w:rsidRPr="00C166FD">
        <w:rPr>
          <w:rFonts w:cs="Times New Roman"/>
          <w:color w:val="000000" w:themeColor="text1"/>
          <w:szCs w:val="28"/>
          <w:shd w:val="clear" w:color="auto" w:fill="FFFFFF"/>
          <w:lang w:val="en-CA"/>
        </w:rPr>
        <w:t>Traffic</w:t>
      </w:r>
      <w:r w:rsidR="007832CC" w:rsidRPr="007832CC">
        <w:rPr>
          <w:rFonts w:cs="Times New Roman"/>
          <w:color w:val="000000" w:themeColor="text1"/>
          <w:szCs w:val="28"/>
          <w:shd w:val="clear" w:color="auto" w:fill="FFFFFF"/>
          <w:lang w:val="uk-UA"/>
        </w:rPr>
        <w:t xml:space="preserve"> [Електронний ресурс] / </w:t>
      </w:r>
      <w:r w:rsidR="007832CC" w:rsidRPr="00C166FD">
        <w:rPr>
          <w:rFonts w:cs="Times New Roman"/>
          <w:color w:val="000000" w:themeColor="text1"/>
          <w:szCs w:val="28"/>
          <w:shd w:val="clear" w:color="auto" w:fill="FFFFFF"/>
          <w:lang w:val="en-CA"/>
        </w:rPr>
        <w:t>Javier</w:t>
      </w:r>
      <w:r w:rsidR="007832CC" w:rsidRPr="007832CC">
        <w:rPr>
          <w:rFonts w:cs="Times New Roman"/>
          <w:color w:val="000000" w:themeColor="text1"/>
          <w:szCs w:val="28"/>
          <w:shd w:val="clear" w:color="auto" w:fill="FFFFFF"/>
          <w:lang w:val="uk-UA"/>
        </w:rPr>
        <w:t xml:space="preserve"> </w:t>
      </w:r>
      <w:r w:rsidR="007832CC" w:rsidRPr="00C166FD">
        <w:rPr>
          <w:rFonts w:cs="Times New Roman"/>
          <w:color w:val="000000" w:themeColor="text1"/>
          <w:szCs w:val="28"/>
          <w:shd w:val="clear" w:color="auto" w:fill="FFFFFF"/>
          <w:lang w:val="en-CA"/>
        </w:rPr>
        <w:t>Garcia</w:t>
      </w:r>
      <w:r w:rsidR="007832CC" w:rsidRPr="007832CC">
        <w:rPr>
          <w:rFonts w:cs="Times New Roman"/>
          <w:color w:val="000000" w:themeColor="text1"/>
          <w:szCs w:val="28"/>
          <w:shd w:val="clear" w:color="auto" w:fill="FFFFFF"/>
          <w:lang w:val="uk-UA"/>
        </w:rPr>
        <w:t xml:space="preserve"> </w:t>
      </w:r>
      <w:r w:rsidR="007832CC" w:rsidRPr="00C166FD">
        <w:rPr>
          <w:rFonts w:cs="Times New Roman"/>
          <w:color w:val="000000" w:themeColor="text1"/>
          <w:szCs w:val="28"/>
          <w:shd w:val="clear" w:color="auto" w:fill="FFFFFF"/>
          <w:lang w:val="en-CA"/>
        </w:rPr>
        <w:t>Luis</w:t>
      </w:r>
      <w:r w:rsidR="007832CC" w:rsidRPr="007832CC">
        <w:rPr>
          <w:rFonts w:cs="Times New Roman"/>
          <w:color w:val="000000" w:themeColor="text1"/>
          <w:szCs w:val="28"/>
          <w:shd w:val="clear" w:color="auto" w:fill="FFFFFF"/>
          <w:lang w:val="uk-UA"/>
        </w:rPr>
        <w:t xml:space="preserve"> // </w:t>
      </w:r>
      <w:r w:rsidR="007832CC" w:rsidRPr="00C166FD">
        <w:rPr>
          <w:rFonts w:cs="Times New Roman"/>
          <w:color w:val="000000" w:themeColor="text1"/>
          <w:szCs w:val="28"/>
          <w:shd w:val="clear" w:color="auto" w:fill="FFFFFF"/>
          <w:lang w:val="en-CA"/>
        </w:rPr>
        <w:t>IEEE</w:t>
      </w:r>
      <w:r w:rsidR="007832CC" w:rsidRPr="007832CC">
        <w:rPr>
          <w:rFonts w:cs="Times New Roman"/>
          <w:color w:val="000000" w:themeColor="text1"/>
          <w:szCs w:val="28"/>
          <w:shd w:val="clear" w:color="auto" w:fill="FFFFFF"/>
          <w:lang w:val="uk-UA"/>
        </w:rPr>
        <w:t xml:space="preserve">. – 2015. – Режим доступу до ресурсу: </w:t>
      </w:r>
      <w:r w:rsidR="007832CC" w:rsidRPr="00C166FD">
        <w:rPr>
          <w:rFonts w:cs="Times New Roman"/>
          <w:color w:val="000000" w:themeColor="text1"/>
          <w:szCs w:val="28"/>
          <w:shd w:val="clear" w:color="auto" w:fill="FFFFFF"/>
          <w:lang w:val="en-CA"/>
        </w:rPr>
        <w:t>https</w:t>
      </w:r>
      <w:r w:rsidR="007832CC" w:rsidRPr="007832CC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://</w:t>
      </w:r>
      <w:r w:rsidR="007832CC" w:rsidRPr="00C166FD">
        <w:rPr>
          <w:rFonts w:cs="Times New Roman"/>
          <w:color w:val="000000" w:themeColor="text1"/>
          <w:szCs w:val="28"/>
          <w:shd w:val="clear" w:color="auto" w:fill="FFFFFF"/>
          <w:lang w:val="en-CA"/>
        </w:rPr>
        <w:t>ieeexplore</w:t>
      </w:r>
      <w:r w:rsidR="007832CC" w:rsidRPr="007832CC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.</w:t>
      </w:r>
      <w:r w:rsidR="007832CC" w:rsidRPr="00C166FD">
        <w:rPr>
          <w:rFonts w:cs="Times New Roman"/>
          <w:color w:val="000000" w:themeColor="text1"/>
          <w:szCs w:val="28"/>
          <w:shd w:val="clear" w:color="auto" w:fill="FFFFFF"/>
          <w:lang w:val="en-CA"/>
        </w:rPr>
        <w:t>ieee</w:t>
      </w:r>
      <w:r w:rsidR="007832CC" w:rsidRPr="007832CC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.</w:t>
      </w:r>
      <w:r w:rsidR="007832CC" w:rsidRPr="00C166FD">
        <w:rPr>
          <w:rFonts w:cs="Times New Roman"/>
          <w:color w:val="000000" w:themeColor="text1"/>
          <w:szCs w:val="28"/>
          <w:shd w:val="clear" w:color="auto" w:fill="FFFFFF"/>
          <w:lang w:val="en-CA"/>
        </w:rPr>
        <w:t>org</w:t>
      </w:r>
      <w:r w:rsidR="007832CC" w:rsidRPr="007832CC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/</w:t>
      </w:r>
      <w:r w:rsidR="007832CC" w:rsidRPr="00C166FD">
        <w:rPr>
          <w:rFonts w:cs="Times New Roman"/>
          <w:color w:val="000000" w:themeColor="text1"/>
          <w:szCs w:val="28"/>
          <w:shd w:val="clear" w:color="auto" w:fill="FFFFFF"/>
          <w:lang w:val="en-CA"/>
        </w:rPr>
        <w:t>document</w:t>
      </w:r>
      <w:r w:rsidR="007832CC" w:rsidRPr="007832CC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/7069114/</w:t>
      </w:r>
      <w:r w:rsidR="007832CC" w:rsidRPr="00C166FD">
        <w:rPr>
          <w:rFonts w:cs="Times New Roman"/>
          <w:color w:val="000000" w:themeColor="text1"/>
          <w:szCs w:val="28"/>
          <w:shd w:val="clear" w:color="auto" w:fill="FFFFFF"/>
          <w:lang w:val="en-CA"/>
        </w:rPr>
        <w:t>metrics</w:t>
      </w:r>
      <w:r w:rsidR="007832CC" w:rsidRPr="007832CC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#</w:t>
      </w:r>
      <w:r w:rsidR="007832CC" w:rsidRPr="00C166FD">
        <w:rPr>
          <w:rFonts w:cs="Times New Roman"/>
          <w:color w:val="000000" w:themeColor="text1"/>
          <w:szCs w:val="28"/>
          <w:shd w:val="clear" w:color="auto" w:fill="FFFFFF"/>
          <w:lang w:val="en-CA"/>
        </w:rPr>
        <w:t>metrics</w:t>
      </w:r>
      <w:r w:rsidR="007832CC" w:rsidRPr="007832CC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.</w:t>
      </w:r>
    </w:p>
    <w:p w:rsidR="00915D8A" w:rsidRDefault="00915D8A" w:rsidP="00F875F1">
      <w:pPr>
        <w:jc w:val="left"/>
        <w:rPr>
          <w:rFonts w:cs="Times New Roman"/>
          <w:color w:val="000000" w:themeColor="text1"/>
          <w:szCs w:val="28"/>
          <w:lang w:val="uk-UA"/>
        </w:rPr>
      </w:pPr>
    </w:p>
    <w:p w:rsidR="00F93497" w:rsidRDefault="00F93497" w:rsidP="00F875F1">
      <w:pPr>
        <w:jc w:val="left"/>
        <w:rPr>
          <w:rFonts w:cs="Times New Roman"/>
          <w:color w:val="000000" w:themeColor="text1"/>
          <w:szCs w:val="28"/>
          <w:lang w:val="uk-UA"/>
        </w:rPr>
      </w:pPr>
    </w:p>
    <w:p w:rsidR="00F93497" w:rsidRDefault="00F93497" w:rsidP="00F875F1">
      <w:pPr>
        <w:jc w:val="left"/>
        <w:rPr>
          <w:rFonts w:cs="Times New Roman"/>
          <w:color w:val="000000" w:themeColor="text1"/>
          <w:szCs w:val="28"/>
          <w:lang w:val="uk-UA"/>
        </w:rPr>
      </w:pPr>
    </w:p>
    <w:p w:rsidR="00F93497" w:rsidRDefault="00F93497" w:rsidP="00F875F1">
      <w:pPr>
        <w:jc w:val="left"/>
        <w:rPr>
          <w:rFonts w:cs="Times New Roman"/>
          <w:color w:val="000000" w:themeColor="text1"/>
          <w:szCs w:val="28"/>
          <w:lang w:val="uk-UA"/>
        </w:rPr>
      </w:pPr>
    </w:p>
    <w:p w:rsidR="00F93497" w:rsidRDefault="00F93497" w:rsidP="00F875F1">
      <w:pPr>
        <w:jc w:val="left"/>
        <w:rPr>
          <w:rFonts w:cs="Times New Roman"/>
          <w:color w:val="000000" w:themeColor="text1"/>
          <w:szCs w:val="28"/>
          <w:lang w:val="uk-UA"/>
        </w:rPr>
      </w:pPr>
    </w:p>
    <w:p w:rsidR="00F93497" w:rsidRDefault="00F93497" w:rsidP="00F875F1">
      <w:pPr>
        <w:jc w:val="left"/>
        <w:rPr>
          <w:rFonts w:cs="Times New Roman"/>
          <w:color w:val="000000" w:themeColor="text1"/>
          <w:szCs w:val="28"/>
          <w:lang w:val="uk-UA"/>
        </w:rPr>
      </w:pPr>
    </w:p>
    <w:p w:rsidR="00F93497" w:rsidRDefault="00F93497" w:rsidP="00F875F1">
      <w:pPr>
        <w:jc w:val="left"/>
        <w:rPr>
          <w:rFonts w:cs="Times New Roman"/>
          <w:color w:val="000000" w:themeColor="text1"/>
          <w:szCs w:val="28"/>
          <w:lang w:val="uk-UA"/>
        </w:rPr>
      </w:pPr>
    </w:p>
    <w:p w:rsidR="00F93497" w:rsidRDefault="00F93497" w:rsidP="00F875F1">
      <w:pPr>
        <w:jc w:val="left"/>
        <w:rPr>
          <w:rFonts w:cs="Times New Roman"/>
          <w:color w:val="000000" w:themeColor="text1"/>
          <w:szCs w:val="28"/>
          <w:lang w:val="uk-UA"/>
        </w:rPr>
      </w:pPr>
    </w:p>
    <w:p w:rsidR="00F93497" w:rsidRDefault="00F93497" w:rsidP="00F875F1">
      <w:pPr>
        <w:jc w:val="left"/>
        <w:rPr>
          <w:rFonts w:cs="Times New Roman"/>
          <w:color w:val="000000" w:themeColor="text1"/>
          <w:szCs w:val="28"/>
          <w:lang w:val="uk-UA"/>
        </w:rPr>
      </w:pPr>
    </w:p>
    <w:p w:rsidR="00F93497" w:rsidRDefault="00F93497" w:rsidP="00F875F1">
      <w:pPr>
        <w:jc w:val="left"/>
        <w:rPr>
          <w:rFonts w:cs="Times New Roman"/>
          <w:color w:val="000000" w:themeColor="text1"/>
          <w:szCs w:val="28"/>
          <w:lang w:val="uk-UA"/>
        </w:rPr>
      </w:pPr>
    </w:p>
    <w:p w:rsidR="00F93497" w:rsidRDefault="00F93497" w:rsidP="00F875F1">
      <w:pPr>
        <w:jc w:val="left"/>
        <w:rPr>
          <w:rFonts w:cs="Times New Roman"/>
          <w:color w:val="000000" w:themeColor="text1"/>
          <w:szCs w:val="28"/>
          <w:lang w:val="uk-UA"/>
        </w:rPr>
      </w:pPr>
    </w:p>
    <w:p w:rsidR="00F93497" w:rsidRDefault="00F93497" w:rsidP="00F875F1">
      <w:pPr>
        <w:jc w:val="left"/>
        <w:rPr>
          <w:rFonts w:cs="Times New Roman"/>
          <w:color w:val="000000" w:themeColor="text1"/>
          <w:szCs w:val="28"/>
          <w:lang w:val="uk-UA"/>
        </w:rPr>
      </w:pPr>
    </w:p>
    <w:p w:rsidR="00F93497" w:rsidRDefault="00F93497" w:rsidP="00F875F1">
      <w:pPr>
        <w:jc w:val="left"/>
        <w:rPr>
          <w:rFonts w:cs="Times New Roman"/>
          <w:color w:val="000000" w:themeColor="text1"/>
          <w:szCs w:val="28"/>
          <w:lang w:val="uk-UA"/>
        </w:rPr>
      </w:pPr>
    </w:p>
    <w:p w:rsidR="00F93497" w:rsidRDefault="00F93497" w:rsidP="00F875F1">
      <w:pPr>
        <w:jc w:val="left"/>
        <w:rPr>
          <w:rFonts w:cs="Times New Roman"/>
          <w:color w:val="000000" w:themeColor="text1"/>
          <w:szCs w:val="28"/>
          <w:lang w:val="uk-UA"/>
        </w:rPr>
      </w:pPr>
    </w:p>
    <w:p w:rsidR="00F93497" w:rsidRDefault="00F93497" w:rsidP="00F875F1">
      <w:pPr>
        <w:jc w:val="left"/>
        <w:rPr>
          <w:rFonts w:cs="Times New Roman"/>
          <w:color w:val="000000" w:themeColor="text1"/>
          <w:szCs w:val="28"/>
          <w:lang w:val="uk-UA"/>
        </w:rPr>
      </w:pPr>
    </w:p>
    <w:p w:rsidR="00F93497" w:rsidRDefault="00F93497" w:rsidP="00F875F1">
      <w:pPr>
        <w:jc w:val="left"/>
        <w:rPr>
          <w:rFonts w:cs="Times New Roman"/>
          <w:color w:val="000000" w:themeColor="text1"/>
          <w:szCs w:val="28"/>
          <w:lang w:val="uk-UA"/>
        </w:rPr>
      </w:pPr>
    </w:p>
    <w:p w:rsidR="00F93497" w:rsidRDefault="00F93497" w:rsidP="00F875F1">
      <w:pPr>
        <w:jc w:val="left"/>
        <w:rPr>
          <w:rFonts w:cs="Times New Roman"/>
          <w:color w:val="000000" w:themeColor="text1"/>
          <w:szCs w:val="28"/>
          <w:lang w:val="uk-UA"/>
        </w:rPr>
      </w:pPr>
    </w:p>
    <w:p w:rsidR="00F93497" w:rsidRDefault="00F93497" w:rsidP="00F875F1">
      <w:pPr>
        <w:jc w:val="left"/>
        <w:rPr>
          <w:rFonts w:cs="Times New Roman"/>
          <w:color w:val="000000" w:themeColor="text1"/>
          <w:szCs w:val="28"/>
          <w:lang w:val="uk-UA"/>
        </w:rPr>
      </w:pPr>
    </w:p>
    <w:p w:rsidR="00F93497" w:rsidRDefault="00F93497" w:rsidP="00F875F1">
      <w:pPr>
        <w:jc w:val="left"/>
        <w:rPr>
          <w:rFonts w:cs="Times New Roman"/>
          <w:color w:val="000000" w:themeColor="text1"/>
          <w:szCs w:val="28"/>
          <w:lang w:val="uk-UA"/>
        </w:rPr>
      </w:pPr>
    </w:p>
    <w:p w:rsidR="00F93497" w:rsidRDefault="00F93497" w:rsidP="00F875F1">
      <w:pPr>
        <w:jc w:val="left"/>
        <w:rPr>
          <w:rFonts w:cs="Times New Roman"/>
          <w:color w:val="000000" w:themeColor="text1"/>
          <w:szCs w:val="28"/>
          <w:lang w:val="uk-UA"/>
        </w:rPr>
      </w:pPr>
    </w:p>
    <w:sectPr w:rsidR="00F93497" w:rsidSect="00171027">
      <w:headerReference w:type="default" r:id="rId16"/>
      <w:type w:val="continuous"/>
      <w:pgSz w:w="11900" w:h="16840" w:code="9"/>
      <w:pgMar w:top="1134" w:right="567" w:bottom="1134" w:left="1134" w:header="720" w:footer="34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CE8" w:rsidRDefault="00DB2CE8" w:rsidP="004F6CA4">
      <w:pPr>
        <w:spacing w:after="0" w:line="240" w:lineRule="auto"/>
      </w:pPr>
      <w:r>
        <w:separator/>
      </w:r>
    </w:p>
  </w:endnote>
  <w:endnote w:type="continuationSeparator" w:id="0">
    <w:p w:rsidR="00DB2CE8" w:rsidRDefault="00DB2CE8" w:rsidP="004F6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CE8" w:rsidRDefault="00DB2CE8" w:rsidP="004F6CA4">
      <w:pPr>
        <w:spacing w:after="0" w:line="240" w:lineRule="auto"/>
      </w:pPr>
      <w:r>
        <w:separator/>
      </w:r>
    </w:p>
  </w:footnote>
  <w:footnote w:type="continuationSeparator" w:id="0">
    <w:p w:rsidR="00DB2CE8" w:rsidRDefault="00DB2CE8" w:rsidP="004F6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8574529"/>
      <w:docPartObj>
        <w:docPartGallery w:val="Page Numbers (Top of Page)"/>
        <w:docPartUnique/>
      </w:docPartObj>
    </w:sdtPr>
    <w:sdtContent>
      <w:p w:rsidR="00264FB5" w:rsidRDefault="00264FB5" w:rsidP="00E7675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7F8A" w:rsidRPr="00D77F8A">
          <w:rPr>
            <w:noProof/>
            <w:lang w:val="ru-RU"/>
          </w:rPr>
          <w:t>8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7134566"/>
      <w:docPartObj>
        <w:docPartGallery w:val="Page Numbers (Top of Page)"/>
        <w:docPartUnique/>
      </w:docPartObj>
    </w:sdtPr>
    <w:sdtContent>
      <w:p w:rsidR="00264FB5" w:rsidRDefault="00264FB5" w:rsidP="00E7675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24B0" w:rsidRPr="000424B0">
          <w:rPr>
            <w:noProof/>
            <w:lang w:val="ru-RU"/>
          </w:rPr>
          <w:t>9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7404D34"/>
    <w:multiLevelType w:val="hybridMultilevel"/>
    <w:tmpl w:val="05C22A62"/>
    <w:lvl w:ilvl="0" w:tplc="A0008DCC">
      <w:numFmt w:val="bullet"/>
      <w:lvlText w:val="-"/>
      <w:lvlJc w:val="left"/>
      <w:pPr>
        <w:ind w:left="199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>
    <w:nsid w:val="147200BF"/>
    <w:multiLevelType w:val="hybridMultilevel"/>
    <w:tmpl w:val="8572DCA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85589"/>
    <w:multiLevelType w:val="multilevel"/>
    <w:tmpl w:val="7DF6CC26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2057645D"/>
    <w:multiLevelType w:val="hybridMultilevel"/>
    <w:tmpl w:val="4F585BC2"/>
    <w:lvl w:ilvl="0" w:tplc="162E2C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4AD34C71"/>
    <w:multiLevelType w:val="multilevel"/>
    <w:tmpl w:val="7A5E045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60851D8E"/>
    <w:multiLevelType w:val="hybridMultilevel"/>
    <w:tmpl w:val="BAE21A80"/>
    <w:lvl w:ilvl="0" w:tplc="A0008DCC">
      <w:numFmt w:val="bullet"/>
      <w:lvlText w:val="-"/>
      <w:lvlJc w:val="left"/>
      <w:pPr>
        <w:ind w:left="80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activeWritingStyle w:appName="MSWord" w:lang="en-GB" w:vendorID="64" w:dllVersion="4096" w:nlCheck="1" w:checkStyle="0"/>
  <w:activeWritingStyle w:appName="MSWord" w:lang="en-CA" w:vendorID="64" w:dllVersion="131078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DB8"/>
    <w:rsid w:val="00000941"/>
    <w:rsid w:val="0000593F"/>
    <w:rsid w:val="000328BA"/>
    <w:rsid w:val="00035112"/>
    <w:rsid w:val="00040E97"/>
    <w:rsid w:val="000424B0"/>
    <w:rsid w:val="00045E65"/>
    <w:rsid w:val="000609F8"/>
    <w:rsid w:val="00060A2A"/>
    <w:rsid w:val="00060D29"/>
    <w:rsid w:val="000678DB"/>
    <w:rsid w:val="00074ED6"/>
    <w:rsid w:val="00076C55"/>
    <w:rsid w:val="00080391"/>
    <w:rsid w:val="00082EF9"/>
    <w:rsid w:val="000861D5"/>
    <w:rsid w:val="0009774E"/>
    <w:rsid w:val="00097D6F"/>
    <w:rsid w:val="000A527C"/>
    <w:rsid w:val="000A5B71"/>
    <w:rsid w:val="000B747F"/>
    <w:rsid w:val="000C53E8"/>
    <w:rsid w:val="000C7415"/>
    <w:rsid w:val="000C7BB2"/>
    <w:rsid w:val="000E0715"/>
    <w:rsid w:val="000F4C42"/>
    <w:rsid w:val="00116628"/>
    <w:rsid w:val="00117188"/>
    <w:rsid w:val="001270E8"/>
    <w:rsid w:val="0014079B"/>
    <w:rsid w:val="00151DBD"/>
    <w:rsid w:val="00155259"/>
    <w:rsid w:val="001575CB"/>
    <w:rsid w:val="001650BC"/>
    <w:rsid w:val="00165918"/>
    <w:rsid w:val="00171027"/>
    <w:rsid w:val="00177348"/>
    <w:rsid w:val="00177C46"/>
    <w:rsid w:val="00180A95"/>
    <w:rsid w:val="00192B7F"/>
    <w:rsid w:val="00194569"/>
    <w:rsid w:val="001A0973"/>
    <w:rsid w:val="001A3B80"/>
    <w:rsid w:val="001A6371"/>
    <w:rsid w:val="001A7406"/>
    <w:rsid w:val="001B465B"/>
    <w:rsid w:val="001C4DE1"/>
    <w:rsid w:val="001E6304"/>
    <w:rsid w:val="001F2C46"/>
    <w:rsid w:val="001F3A82"/>
    <w:rsid w:val="00200832"/>
    <w:rsid w:val="0020470C"/>
    <w:rsid w:val="00206979"/>
    <w:rsid w:val="00216D80"/>
    <w:rsid w:val="00234E32"/>
    <w:rsid w:val="00250F85"/>
    <w:rsid w:val="00253F38"/>
    <w:rsid w:val="00254F23"/>
    <w:rsid w:val="0026227B"/>
    <w:rsid w:val="002630C9"/>
    <w:rsid w:val="00264FB5"/>
    <w:rsid w:val="00265BA3"/>
    <w:rsid w:val="00266361"/>
    <w:rsid w:val="00266676"/>
    <w:rsid w:val="00270E29"/>
    <w:rsid w:val="0027540D"/>
    <w:rsid w:val="0028548F"/>
    <w:rsid w:val="002A75DE"/>
    <w:rsid w:val="002B1BBE"/>
    <w:rsid w:val="002B3629"/>
    <w:rsid w:val="002B6A3E"/>
    <w:rsid w:val="002C4895"/>
    <w:rsid w:val="002C581E"/>
    <w:rsid w:val="002D6409"/>
    <w:rsid w:val="002E53A0"/>
    <w:rsid w:val="002F2477"/>
    <w:rsid w:val="002F252C"/>
    <w:rsid w:val="00303FEB"/>
    <w:rsid w:val="003132C6"/>
    <w:rsid w:val="00315D1F"/>
    <w:rsid w:val="00333BE6"/>
    <w:rsid w:val="00336A6A"/>
    <w:rsid w:val="00342203"/>
    <w:rsid w:val="0034406B"/>
    <w:rsid w:val="0035030B"/>
    <w:rsid w:val="0035032A"/>
    <w:rsid w:val="0035106C"/>
    <w:rsid w:val="00353A39"/>
    <w:rsid w:val="003568C5"/>
    <w:rsid w:val="00361364"/>
    <w:rsid w:val="003640BA"/>
    <w:rsid w:val="0037050B"/>
    <w:rsid w:val="00373430"/>
    <w:rsid w:val="003746AD"/>
    <w:rsid w:val="003879C0"/>
    <w:rsid w:val="00387E1E"/>
    <w:rsid w:val="00394353"/>
    <w:rsid w:val="003A2B97"/>
    <w:rsid w:val="003A2CB8"/>
    <w:rsid w:val="003A3E74"/>
    <w:rsid w:val="003A4730"/>
    <w:rsid w:val="003C6D82"/>
    <w:rsid w:val="003D19B5"/>
    <w:rsid w:val="003D1A52"/>
    <w:rsid w:val="003D6C3A"/>
    <w:rsid w:val="003E009F"/>
    <w:rsid w:val="003E4818"/>
    <w:rsid w:val="003E6B7E"/>
    <w:rsid w:val="003F11D2"/>
    <w:rsid w:val="00402946"/>
    <w:rsid w:val="00412382"/>
    <w:rsid w:val="00416CA4"/>
    <w:rsid w:val="004217BB"/>
    <w:rsid w:val="00422EF8"/>
    <w:rsid w:val="004270B7"/>
    <w:rsid w:val="00432D45"/>
    <w:rsid w:val="0043516E"/>
    <w:rsid w:val="00435712"/>
    <w:rsid w:val="00436A84"/>
    <w:rsid w:val="004554FC"/>
    <w:rsid w:val="0045600F"/>
    <w:rsid w:val="0047608C"/>
    <w:rsid w:val="00495DAC"/>
    <w:rsid w:val="004A146A"/>
    <w:rsid w:val="004A2475"/>
    <w:rsid w:val="004B02A8"/>
    <w:rsid w:val="004B22D6"/>
    <w:rsid w:val="004D01B2"/>
    <w:rsid w:val="004D1BCA"/>
    <w:rsid w:val="004D39AF"/>
    <w:rsid w:val="004E5268"/>
    <w:rsid w:val="004E7720"/>
    <w:rsid w:val="004F6CA4"/>
    <w:rsid w:val="005014E9"/>
    <w:rsid w:val="00504FE6"/>
    <w:rsid w:val="0052332E"/>
    <w:rsid w:val="00523803"/>
    <w:rsid w:val="00534F2D"/>
    <w:rsid w:val="00571376"/>
    <w:rsid w:val="00571EE3"/>
    <w:rsid w:val="005860FE"/>
    <w:rsid w:val="00594343"/>
    <w:rsid w:val="005A283E"/>
    <w:rsid w:val="005C1460"/>
    <w:rsid w:val="005C247F"/>
    <w:rsid w:val="005E47B5"/>
    <w:rsid w:val="005E4F8E"/>
    <w:rsid w:val="005F78B0"/>
    <w:rsid w:val="006046F6"/>
    <w:rsid w:val="00607252"/>
    <w:rsid w:val="00612932"/>
    <w:rsid w:val="006226B4"/>
    <w:rsid w:val="00645670"/>
    <w:rsid w:val="00647670"/>
    <w:rsid w:val="00647A0D"/>
    <w:rsid w:val="00660067"/>
    <w:rsid w:val="0066387D"/>
    <w:rsid w:val="00667BF8"/>
    <w:rsid w:val="006861CC"/>
    <w:rsid w:val="0069417B"/>
    <w:rsid w:val="006973A9"/>
    <w:rsid w:val="006A75F6"/>
    <w:rsid w:val="006B4A85"/>
    <w:rsid w:val="006B7B3A"/>
    <w:rsid w:val="006C2944"/>
    <w:rsid w:val="006D4708"/>
    <w:rsid w:val="006E5098"/>
    <w:rsid w:val="006F0257"/>
    <w:rsid w:val="006F79E3"/>
    <w:rsid w:val="0070139B"/>
    <w:rsid w:val="00701784"/>
    <w:rsid w:val="007037A6"/>
    <w:rsid w:val="00710CD6"/>
    <w:rsid w:val="00711A12"/>
    <w:rsid w:val="00712725"/>
    <w:rsid w:val="007226C1"/>
    <w:rsid w:val="00723957"/>
    <w:rsid w:val="0074264A"/>
    <w:rsid w:val="00764F31"/>
    <w:rsid w:val="00772443"/>
    <w:rsid w:val="00775934"/>
    <w:rsid w:val="00781E17"/>
    <w:rsid w:val="007832CC"/>
    <w:rsid w:val="00796606"/>
    <w:rsid w:val="007A1584"/>
    <w:rsid w:val="007A437A"/>
    <w:rsid w:val="007A5007"/>
    <w:rsid w:val="007D0C3C"/>
    <w:rsid w:val="007E3BE6"/>
    <w:rsid w:val="007E4E0A"/>
    <w:rsid w:val="007E4F55"/>
    <w:rsid w:val="00801580"/>
    <w:rsid w:val="008160FE"/>
    <w:rsid w:val="008178A1"/>
    <w:rsid w:val="00820876"/>
    <w:rsid w:val="00821A12"/>
    <w:rsid w:val="00825AE0"/>
    <w:rsid w:val="00830EE5"/>
    <w:rsid w:val="0083440B"/>
    <w:rsid w:val="00835C4F"/>
    <w:rsid w:val="00843003"/>
    <w:rsid w:val="008438C9"/>
    <w:rsid w:val="00844440"/>
    <w:rsid w:val="008463FB"/>
    <w:rsid w:val="00863C10"/>
    <w:rsid w:val="00863D88"/>
    <w:rsid w:val="0087108A"/>
    <w:rsid w:val="00882B5A"/>
    <w:rsid w:val="00886582"/>
    <w:rsid w:val="00896F41"/>
    <w:rsid w:val="008B2196"/>
    <w:rsid w:val="008C1C3F"/>
    <w:rsid w:val="008C5E84"/>
    <w:rsid w:val="008D5D1C"/>
    <w:rsid w:val="008F182A"/>
    <w:rsid w:val="008F45C7"/>
    <w:rsid w:val="009077B8"/>
    <w:rsid w:val="009156EC"/>
    <w:rsid w:val="00915D8A"/>
    <w:rsid w:val="00924048"/>
    <w:rsid w:val="009311B2"/>
    <w:rsid w:val="00931C11"/>
    <w:rsid w:val="009440B3"/>
    <w:rsid w:val="00945C0B"/>
    <w:rsid w:val="009533D8"/>
    <w:rsid w:val="00962E7D"/>
    <w:rsid w:val="00965EF9"/>
    <w:rsid w:val="00967286"/>
    <w:rsid w:val="00972BED"/>
    <w:rsid w:val="00977A1B"/>
    <w:rsid w:val="0098050A"/>
    <w:rsid w:val="009A28D8"/>
    <w:rsid w:val="009A3C3E"/>
    <w:rsid w:val="009B3A25"/>
    <w:rsid w:val="009B786C"/>
    <w:rsid w:val="009C2091"/>
    <w:rsid w:val="009D0DCA"/>
    <w:rsid w:val="009E4E6B"/>
    <w:rsid w:val="009E4FF8"/>
    <w:rsid w:val="009E5DEC"/>
    <w:rsid w:val="009E779F"/>
    <w:rsid w:val="009F3D86"/>
    <w:rsid w:val="009F5640"/>
    <w:rsid w:val="00A0685D"/>
    <w:rsid w:val="00A15FAC"/>
    <w:rsid w:val="00A20155"/>
    <w:rsid w:val="00A3217E"/>
    <w:rsid w:val="00A435A9"/>
    <w:rsid w:val="00A44786"/>
    <w:rsid w:val="00A5363C"/>
    <w:rsid w:val="00A54C5F"/>
    <w:rsid w:val="00A625C9"/>
    <w:rsid w:val="00A64D90"/>
    <w:rsid w:val="00A72A27"/>
    <w:rsid w:val="00A73409"/>
    <w:rsid w:val="00A73791"/>
    <w:rsid w:val="00A74513"/>
    <w:rsid w:val="00A7689D"/>
    <w:rsid w:val="00A8659D"/>
    <w:rsid w:val="00A9421C"/>
    <w:rsid w:val="00AA161A"/>
    <w:rsid w:val="00AA2619"/>
    <w:rsid w:val="00AA4719"/>
    <w:rsid w:val="00AA486B"/>
    <w:rsid w:val="00AB13D1"/>
    <w:rsid w:val="00AB7748"/>
    <w:rsid w:val="00AC2042"/>
    <w:rsid w:val="00AD5AD6"/>
    <w:rsid w:val="00AE48CE"/>
    <w:rsid w:val="00AF0129"/>
    <w:rsid w:val="00AF2970"/>
    <w:rsid w:val="00AF7765"/>
    <w:rsid w:val="00B003C7"/>
    <w:rsid w:val="00B0233A"/>
    <w:rsid w:val="00B02DFD"/>
    <w:rsid w:val="00B04C6D"/>
    <w:rsid w:val="00B0509F"/>
    <w:rsid w:val="00B07ED9"/>
    <w:rsid w:val="00B125AC"/>
    <w:rsid w:val="00B13C38"/>
    <w:rsid w:val="00B14E38"/>
    <w:rsid w:val="00B150E9"/>
    <w:rsid w:val="00B22246"/>
    <w:rsid w:val="00B322B5"/>
    <w:rsid w:val="00B36246"/>
    <w:rsid w:val="00B4356E"/>
    <w:rsid w:val="00B46A39"/>
    <w:rsid w:val="00B50D7D"/>
    <w:rsid w:val="00B624DA"/>
    <w:rsid w:val="00B635A1"/>
    <w:rsid w:val="00B73990"/>
    <w:rsid w:val="00B74AF0"/>
    <w:rsid w:val="00B84B12"/>
    <w:rsid w:val="00B93DF8"/>
    <w:rsid w:val="00B97AEC"/>
    <w:rsid w:val="00BB1E71"/>
    <w:rsid w:val="00BC5B96"/>
    <w:rsid w:val="00BC64DE"/>
    <w:rsid w:val="00BC75B1"/>
    <w:rsid w:val="00BC78E5"/>
    <w:rsid w:val="00BD4D45"/>
    <w:rsid w:val="00BE6E83"/>
    <w:rsid w:val="00BF0562"/>
    <w:rsid w:val="00BF1F6E"/>
    <w:rsid w:val="00BF4D2C"/>
    <w:rsid w:val="00BF51E0"/>
    <w:rsid w:val="00BF5751"/>
    <w:rsid w:val="00BF7C9A"/>
    <w:rsid w:val="00C04550"/>
    <w:rsid w:val="00C05463"/>
    <w:rsid w:val="00C0703F"/>
    <w:rsid w:val="00C10011"/>
    <w:rsid w:val="00C11F96"/>
    <w:rsid w:val="00C15EFF"/>
    <w:rsid w:val="00C166FD"/>
    <w:rsid w:val="00C16E8F"/>
    <w:rsid w:val="00C310A6"/>
    <w:rsid w:val="00C339AA"/>
    <w:rsid w:val="00C41FE4"/>
    <w:rsid w:val="00C432F2"/>
    <w:rsid w:val="00C43F37"/>
    <w:rsid w:val="00C447C5"/>
    <w:rsid w:val="00C45BAB"/>
    <w:rsid w:val="00C60DDB"/>
    <w:rsid w:val="00C66464"/>
    <w:rsid w:val="00C66777"/>
    <w:rsid w:val="00C75F89"/>
    <w:rsid w:val="00C803B4"/>
    <w:rsid w:val="00C84B43"/>
    <w:rsid w:val="00CA7540"/>
    <w:rsid w:val="00CB49C9"/>
    <w:rsid w:val="00CB66AE"/>
    <w:rsid w:val="00CD2D0F"/>
    <w:rsid w:val="00CE1750"/>
    <w:rsid w:val="00CE2512"/>
    <w:rsid w:val="00CE752B"/>
    <w:rsid w:val="00CF1CF9"/>
    <w:rsid w:val="00CF488D"/>
    <w:rsid w:val="00D10CC0"/>
    <w:rsid w:val="00D20BE8"/>
    <w:rsid w:val="00D21BC4"/>
    <w:rsid w:val="00D22B31"/>
    <w:rsid w:val="00D6134A"/>
    <w:rsid w:val="00D66DD5"/>
    <w:rsid w:val="00D753F8"/>
    <w:rsid w:val="00D76ABA"/>
    <w:rsid w:val="00D77F8A"/>
    <w:rsid w:val="00D802EC"/>
    <w:rsid w:val="00D83D0C"/>
    <w:rsid w:val="00DA14EF"/>
    <w:rsid w:val="00DB2CE8"/>
    <w:rsid w:val="00DB6896"/>
    <w:rsid w:val="00DC1B99"/>
    <w:rsid w:val="00DC5883"/>
    <w:rsid w:val="00DC6C82"/>
    <w:rsid w:val="00DD792C"/>
    <w:rsid w:val="00DE1590"/>
    <w:rsid w:val="00DE68FE"/>
    <w:rsid w:val="00E01F16"/>
    <w:rsid w:val="00E06C2D"/>
    <w:rsid w:val="00E21DB8"/>
    <w:rsid w:val="00E312D3"/>
    <w:rsid w:val="00E35003"/>
    <w:rsid w:val="00E360AF"/>
    <w:rsid w:val="00E41C58"/>
    <w:rsid w:val="00E4295E"/>
    <w:rsid w:val="00E5498A"/>
    <w:rsid w:val="00E66C0F"/>
    <w:rsid w:val="00E71C04"/>
    <w:rsid w:val="00E75937"/>
    <w:rsid w:val="00E75C8D"/>
    <w:rsid w:val="00E76755"/>
    <w:rsid w:val="00E822DD"/>
    <w:rsid w:val="00E84B7F"/>
    <w:rsid w:val="00EA15F4"/>
    <w:rsid w:val="00EB393A"/>
    <w:rsid w:val="00EC1B29"/>
    <w:rsid w:val="00EC4D2A"/>
    <w:rsid w:val="00ED1484"/>
    <w:rsid w:val="00ED1A5F"/>
    <w:rsid w:val="00ED3A9B"/>
    <w:rsid w:val="00ED7949"/>
    <w:rsid w:val="00EE1C3E"/>
    <w:rsid w:val="00EF08E6"/>
    <w:rsid w:val="00EF6066"/>
    <w:rsid w:val="00F001DD"/>
    <w:rsid w:val="00F00E0A"/>
    <w:rsid w:val="00F02983"/>
    <w:rsid w:val="00F13D0A"/>
    <w:rsid w:val="00F14092"/>
    <w:rsid w:val="00F14A5D"/>
    <w:rsid w:val="00F1684A"/>
    <w:rsid w:val="00F17A4E"/>
    <w:rsid w:val="00F20DCF"/>
    <w:rsid w:val="00F24D0E"/>
    <w:rsid w:val="00F33704"/>
    <w:rsid w:val="00F44561"/>
    <w:rsid w:val="00F511A2"/>
    <w:rsid w:val="00F558D5"/>
    <w:rsid w:val="00F620B8"/>
    <w:rsid w:val="00F71712"/>
    <w:rsid w:val="00F82701"/>
    <w:rsid w:val="00F8320D"/>
    <w:rsid w:val="00F875F1"/>
    <w:rsid w:val="00F93497"/>
    <w:rsid w:val="00FA2A89"/>
    <w:rsid w:val="00FA58B6"/>
    <w:rsid w:val="00FB2E21"/>
    <w:rsid w:val="00FB6C99"/>
    <w:rsid w:val="00FC5730"/>
    <w:rsid w:val="00FD56AA"/>
    <w:rsid w:val="00FD5EF7"/>
    <w:rsid w:val="00FD7788"/>
    <w:rsid w:val="00FD7C04"/>
    <w:rsid w:val="00FE34F7"/>
    <w:rsid w:val="00FE3CFA"/>
    <w:rsid w:val="00FF0992"/>
    <w:rsid w:val="00FF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5B1B103-30C7-47B1-A2C4-D9A10715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F2D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01F16"/>
    <w:pPr>
      <w:keepNext/>
      <w:keepLines/>
      <w:spacing w:after="0" w:line="360" w:lineRule="auto"/>
      <w:ind w:left="284" w:firstLine="709"/>
      <w:jc w:val="center"/>
      <w:outlineLvl w:val="0"/>
    </w:pPr>
    <w:rPr>
      <w:rFonts w:eastAsiaTheme="majorEastAsia" w:cstheme="majorBidi"/>
      <w:b/>
      <w:szCs w:val="32"/>
      <w:lang w:val="uk-UA"/>
    </w:rPr>
  </w:style>
  <w:style w:type="paragraph" w:styleId="2">
    <w:name w:val="heading 2"/>
    <w:next w:val="a"/>
    <w:link w:val="20"/>
    <w:autoRedefine/>
    <w:uiPriority w:val="9"/>
    <w:unhideWhenUsed/>
    <w:qFormat/>
    <w:rsid w:val="00C10011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="Times New Roman"/>
      <w:b/>
      <w:sz w:val="28"/>
      <w:szCs w:val="26"/>
      <w:lang w:val="uk-U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22B31"/>
    <w:pPr>
      <w:keepNext/>
      <w:keepLines/>
      <w:spacing w:after="0" w:line="360" w:lineRule="auto"/>
      <w:ind w:left="142" w:firstLine="709"/>
      <w:outlineLvl w:val="2"/>
    </w:pPr>
    <w:rPr>
      <w:rFonts w:eastAsiaTheme="majorEastAsia" w:cs="Times New Roman"/>
      <w:b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1F16"/>
    <w:rPr>
      <w:rFonts w:ascii="Times New Roman" w:eastAsiaTheme="majorEastAsia" w:hAnsi="Times New Roman" w:cstheme="majorBidi"/>
      <w:b/>
      <w:sz w:val="28"/>
      <w:szCs w:val="32"/>
      <w:lang w:val="uk-UA"/>
    </w:rPr>
  </w:style>
  <w:style w:type="paragraph" w:styleId="a3">
    <w:name w:val="TOC Heading"/>
    <w:basedOn w:val="1"/>
    <w:next w:val="a"/>
    <w:uiPriority w:val="39"/>
    <w:unhideWhenUsed/>
    <w:qFormat/>
    <w:rsid w:val="009E4E6B"/>
    <w:pPr>
      <w:outlineLvl w:val="9"/>
    </w:pPr>
  </w:style>
  <w:style w:type="paragraph" w:styleId="a4">
    <w:name w:val="List Paragraph"/>
    <w:basedOn w:val="a"/>
    <w:uiPriority w:val="34"/>
    <w:qFormat/>
    <w:rsid w:val="009E4E6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10011"/>
    <w:rPr>
      <w:rFonts w:ascii="Times New Roman" w:eastAsiaTheme="majorEastAsia" w:hAnsi="Times New Roman" w:cs="Times New Roman"/>
      <w:b/>
      <w:sz w:val="28"/>
      <w:szCs w:val="26"/>
      <w:lang w:val="uk-UA"/>
    </w:rPr>
  </w:style>
  <w:style w:type="paragraph" w:styleId="11">
    <w:name w:val="toc 1"/>
    <w:basedOn w:val="a"/>
    <w:next w:val="a"/>
    <w:autoRedefine/>
    <w:uiPriority w:val="39"/>
    <w:unhideWhenUsed/>
    <w:rsid w:val="003C6D82"/>
    <w:pPr>
      <w:tabs>
        <w:tab w:val="right" w:leader="dot" w:pos="10189"/>
      </w:tabs>
      <w:spacing w:after="100" w:line="360" w:lineRule="auto"/>
      <w:ind w:left="284"/>
    </w:pPr>
    <w:rPr>
      <w:noProof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534F2D"/>
    <w:pPr>
      <w:spacing w:after="100"/>
      <w:ind w:left="280"/>
    </w:pPr>
  </w:style>
  <w:style w:type="character" w:styleId="a5">
    <w:name w:val="Hyperlink"/>
    <w:basedOn w:val="a0"/>
    <w:uiPriority w:val="99"/>
    <w:unhideWhenUsed/>
    <w:qFormat/>
    <w:rsid w:val="00534F2D"/>
    <w:rPr>
      <w:color w:val="0563C1" w:themeColor="hyperlink"/>
      <w:u w:val="single"/>
    </w:rPr>
  </w:style>
  <w:style w:type="paragraph" w:styleId="a6">
    <w:name w:val="caption"/>
    <w:basedOn w:val="a"/>
    <w:next w:val="a"/>
    <w:autoRedefine/>
    <w:uiPriority w:val="35"/>
    <w:unhideWhenUsed/>
    <w:qFormat/>
    <w:rsid w:val="00422EF8"/>
    <w:pPr>
      <w:spacing w:after="200" w:line="240" w:lineRule="auto"/>
      <w:jc w:val="center"/>
    </w:pPr>
    <w:rPr>
      <w:i/>
      <w:iCs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94569"/>
    <w:rPr>
      <w:color w:val="808080"/>
      <w:shd w:val="clear" w:color="auto" w:fill="E6E6E6"/>
    </w:rPr>
  </w:style>
  <w:style w:type="character" w:customStyle="1" w:styleId="30">
    <w:name w:val="Заголовок 3 Знак"/>
    <w:basedOn w:val="a0"/>
    <w:link w:val="3"/>
    <w:uiPriority w:val="9"/>
    <w:rsid w:val="00D22B31"/>
    <w:rPr>
      <w:rFonts w:ascii="Times New Roman" w:eastAsiaTheme="majorEastAsia" w:hAnsi="Times New Roman" w:cs="Times New Roman"/>
      <w:b/>
      <w:sz w:val="28"/>
      <w:szCs w:val="24"/>
      <w:lang w:val="uk-UA"/>
    </w:rPr>
  </w:style>
  <w:style w:type="character" w:styleId="a7">
    <w:name w:val="Placeholder Text"/>
    <w:basedOn w:val="a0"/>
    <w:uiPriority w:val="99"/>
    <w:semiHidden/>
    <w:rsid w:val="006046F6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825AE0"/>
    <w:pPr>
      <w:tabs>
        <w:tab w:val="left" w:pos="994"/>
        <w:tab w:val="left" w:pos="2119"/>
        <w:tab w:val="right" w:leader="dot" w:pos="10189"/>
      </w:tabs>
      <w:spacing w:after="100" w:line="360" w:lineRule="auto"/>
      <w:ind w:left="993" w:hanging="426"/>
      <w:jc w:val="left"/>
    </w:pPr>
  </w:style>
  <w:style w:type="paragraph" w:styleId="a8">
    <w:name w:val="header"/>
    <w:basedOn w:val="a"/>
    <w:link w:val="a9"/>
    <w:uiPriority w:val="99"/>
    <w:unhideWhenUsed/>
    <w:qFormat/>
    <w:rsid w:val="004F6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F6CA4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4F6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F6CA4"/>
    <w:rPr>
      <w:rFonts w:ascii="Times New Roman" w:hAnsi="Times New Roman"/>
      <w:sz w:val="28"/>
    </w:rPr>
  </w:style>
  <w:style w:type="paragraph" w:styleId="ac">
    <w:name w:val="Balloon Text"/>
    <w:basedOn w:val="a"/>
    <w:link w:val="ad"/>
    <w:semiHidden/>
    <w:unhideWhenUsed/>
    <w:rsid w:val="00FC5730"/>
    <w:pPr>
      <w:spacing w:after="0" w:line="240" w:lineRule="auto"/>
      <w:ind w:left="94" w:right="58" w:hanging="10"/>
      <w:jc w:val="left"/>
    </w:pPr>
    <w:rPr>
      <w:rFonts w:ascii="Segoe UI" w:eastAsia="Calibri" w:hAnsi="Segoe UI" w:cs="Segoe UI"/>
      <w:color w:val="000000"/>
      <w:sz w:val="18"/>
      <w:szCs w:val="18"/>
    </w:rPr>
  </w:style>
  <w:style w:type="character" w:customStyle="1" w:styleId="ad">
    <w:name w:val="Текст выноски Знак"/>
    <w:basedOn w:val="a0"/>
    <w:link w:val="ac"/>
    <w:semiHidden/>
    <w:rsid w:val="00FC5730"/>
    <w:rPr>
      <w:rFonts w:ascii="Segoe UI" w:eastAsia="Calibri" w:hAnsi="Segoe UI" w:cs="Segoe UI"/>
      <w:color w:val="000000"/>
      <w:sz w:val="18"/>
      <w:szCs w:val="18"/>
    </w:rPr>
  </w:style>
  <w:style w:type="character" w:styleId="ae">
    <w:name w:val="FollowedHyperlink"/>
    <w:basedOn w:val="a0"/>
    <w:rsid w:val="00FC5730"/>
    <w:rPr>
      <w:color w:val="954F72" w:themeColor="followedHyperlink"/>
      <w:u w:val="single"/>
    </w:rPr>
  </w:style>
  <w:style w:type="paragraph" w:styleId="af">
    <w:name w:val="Normal (Web)"/>
    <w:basedOn w:val="a"/>
    <w:uiPriority w:val="99"/>
    <w:unhideWhenUsed/>
    <w:rsid w:val="00FC573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af0">
    <w:name w:val="Strong"/>
    <w:basedOn w:val="a0"/>
    <w:uiPriority w:val="22"/>
    <w:qFormat/>
    <w:rsid w:val="00FC5730"/>
    <w:rPr>
      <w:b/>
      <w:bCs/>
    </w:rPr>
  </w:style>
  <w:style w:type="table" w:styleId="af1">
    <w:name w:val="Table Grid"/>
    <w:basedOn w:val="a1"/>
    <w:rsid w:val="00FC5730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heading1">
    <w:name w:val="f_heading1"/>
    <w:basedOn w:val="a0"/>
    <w:rsid w:val="00FC5730"/>
  </w:style>
  <w:style w:type="character" w:customStyle="1" w:styleId="fheading2">
    <w:name w:val="f_heading2"/>
    <w:basedOn w:val="a0"/>
    <w:rsid w:val="00FC5730"/>
  </w:style>
  <w:style w:type="paragraph" w:customStyle="1" w:styleId="pnormal">
    <w:name w:val="p_normal"/>
    <w:basedOn w:val="a"/>
    <w:rsid w:val="00FC573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E75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75937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2">
    <w:name w:val="Title"/>
    <w:aliases w:val="Название Знак, Знак2 Знак"/>
    <w:basedOn w:val="a"/>
    <w:link w:val="13"/>
    <w:qFormat/>
    <w:rsid w:val="00B02DFD"/>
    <w:pPr>
      <w:spacing w:after="0" w:line="360" w:lineRule="auto"/>
      <w:jc w:val="center"/>
    </w:pPr>
    <w:rPr>
      <w:rFonts w:eastAsia="Times New Roman" w:cs="Times New Roman"/>
      <w:caps/>
      <w:szCs w:val="20"/>
      <w:lang w:val="uk-UA" w:eastAsia="ru-RU"/>
    </w:rPr>
  </w:style>
  <w:style w:type="character" w:customStyle="1" w:styleId="13">
    <w:name w:val="Название Знак1"/>
    <w:aliases w:val="Название Знак Знак, Знак2 Знак Знак"/>
    <w:basedOn w:val="a0"/>
    <w:link w:val="af2"/>
    <w:rsid w:val="00B02DFD"/>
    <w:rPr>
      <w:rFonts w:ascii="Times New Roman" w:eastAsia="Times New Roman" w:hAnsi="Times New Roman" w:cs="Times New Roman"/>
      <w:caps/>
      <w:sz w:val="28"/>
      <w:szCs w:val="20"/>
      <w:lang w:val="uk-UA" w:eastAsia="ru-RU"/>
    </w:rPr>
  </w:style>
  <w:style w:type="character" w:styleId="af3">
    <w:name w:val="Emphasis"/>
    <w:basedOn w:val="a0"/>
    <w:uiPriority w:val="20"/>
    <w:qFormat/>
    <w:rsid w:val="00A435A9"/>
    <w:rPr>
      <w:i/>
      <w:iCs/>
    </w:rPr>
  </w:style>
  <w:style w:type="paragraph" w:customStyle="1" w:styleId="af4">
    <w:name w:val="Розділ"/>
    <w:basedOn w:val="a"/>
    <w:qFormat/>
    <w:rsid w:val="00E01F16"/>
    <w:pPr>
      <w:spacing w:after="0" w:line="360" w:lineRule="auto"/>
      <w:jc w:val="center"/>
    </w:pPr>
    <w:rPr>
      <w:rFonts w:eastAsia="Times New Roman" w:cs="Times New Roman"/>
      <w:b/>
      <w:szCs w:val="28"/>
      <w:lang w:val="uk-UA" w:eastAsia="ru-RU"/>
    </w:rPr>
  </w:style>
  <w:style w:type="paragraph" w:customStyle="1" w:styleId="af5">
    <w:name w:val="Підрозділ"/>
    <w:basedOn w:val="a"/>
    <w:qFormat/>
    <w:rsid w:val="00E01F16"/>
    <w:pPr>
      <w:spacing w:after="0" w:line="360" w:lineRule="auto"/>
    </w:pPr>
    <w:rPr>
      <w:rFonts w:eastAsia="Times New Roman" w:cs="Times New Roman"/>
      <w:b/>
      <w:szCs w:val="28"/>
      <w:lang w:val="uk-UA"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667B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2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1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5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5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appau.org.ua/info/kyberbezopasnost-as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tsecurity.com/upload/corporate/ru-ru/analytics/Cybersecurity-threatscape-2019-Q1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b.itsec.ru/articles2/Oborandteh/anatomiya-targetirovannoy-ataki-chast-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checkpoint.com/2015/09/14/the-problem-with-traditional-sandboxing/" TargetMode="External"/><Relationship Id="rId10" Type="http://schemas.openxmlformats.org/officeDocument/2006/relationships/hyperlink" Target="https://www.anti-malware.ru/analytics/Market_Analysis/protection-market-against-targeted-attacks-re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adviser.ru/index.php/&#1057;&#1090;&#1072;&#1090;&#1100;&#1103;:APT_-_&#1058;&#1072;&#1088;&#1075;&#1077;&#1090;&#1080;&#1088;&#1086;&#1074;&#1072;&#1085;&#1085;&#1099;&#1077;_&#1080;&#1083;&#1080;_&#1094;&#1077;&#1083;&#1077;&#1074;&#1099;&#1077;_&#1072;&#1090;&#1072;&#1082;&#1080;%20" TargetMode="External"/><Relationship Id="rId14" Type="http://schemas.openxmlformats.org/officeDocument/2006/relationships/hyperlink" Target="https://www.gartner.com/en/documents/299562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354F6-BB1F-4362-902D-A4F56E83D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9</Pages>
  <Words>1083</Words>
  <Characters>6177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Рустем Меннанов</dc:creator>
  <cp:lastModifiedBy>Тимур</cp:lastModifiedBy>
  <cp:revision>49</cp:revision>
  <cp:lastPrinted>2019-05-13T18:51:00Z</cp:lastPrinted>
  <dcterms:created xsi:type="dcterms:W3CDTF">2019-11-27T07:32:00Z</dcterms:created>
  <dcterms:modified xsi:type="dcterms:W3CDTF">2020-12-17T13:15:00Z</dcterms:modified>
</cp:coreProperties>
</file>