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b w:val="1"/>
          <w:sz w:val="38"/>
          <w:szCs w:val="38"/>
        </w:rPr>
      </w:pPr>
      <w:bookmarkStart w:colFirst="0" w:colLast="0" w:name="_mcunpek5jdge"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spacing w:line="240" w:lineRule="auto"/>
        <w:jc w:val="center"/>
        <w:rPr>
          <w:rFonts w:ascii="Times New Roman" w:cs="Times New Roman" w:eastAsia="Times New Roman" w:hAnsi="Times New Roman"/>
          <w:b w:val="1"/>
          <w:sz w:val="38"/>
          <w:szCs w:val="38"/>
        </w:rPr>
      </w:pPr>
      <w:bookmarkStart w:colFirst="0" w:colLast="0" w:name="_o018nu1lpn6e" w:id="1"/>
      <w:bookmarkEnd w:id="1"/>
      <w:r w:rsidDel="00000000" w:rsidR="00000000" w:rsidRPr="00000000">
        <w:rPr>
          <w:rFonts w:ascii="Times New Roman" w:cs="Times New Roman" w:eastAsia="Times New Roman" w:hAnsi="Times New Roman"/>
          <w:b w:val="1"/>
          <w:sz w:val="38"/>
          <w:szCs w:val="38"/>
        </w:rPr>
        <w:drawing>
          <wp:inline distB="19050" distT="19050" distL="19050" distR="19050">
            <wp:extent cx="3257550" cy="2752725"/>
            <wp:effectExtent b="0" l="0" r="0" t="0"/>
            <wp:docPr id="2" name="image1.png"/>
            <a:graphic>
              <a:graphicData uri="http://schemas.openxmlformats.org/drawingml/2006/picture">
                <pic:pic>
                  <pic:nvPicPr>
                    <pic:cNvPr id="0" name="image1.png"/>
                    <pic:cNvPicPr preferRelativeResize="0"/>
                  </pic:nvPicPr>
                  <pic:blipFill>
                    <a:blip r:embed="rId6"/>
                    <a:srcRect b="7309" l="0" r="0" t="8187"/>
                    <a:stretch>
                      <a:fillRect/>
                    </a:stretch>
                  </pic:blipFill>
                  <pic:spPr>
                    <a:xfrm>
                      <a:off x="0" y="0"/>
                      <a:ext cx="32575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spacing w:line="240" w:lineRule="auto"/>
        <w:jc w:val="center"/>
        <w:rPr>
          <w:rFonts w:ascii="Times New Roman" w:cs="Times New Roman" w:eastAsia="Times New Roman" w:hAnsi="Times New Roman"/>
          <w:b w:val="1"/>
          <w:sz w:val="38"/>
          <w:szCs w:val="38"/>
        </w:rPr>
      </w:pPr>
      <w:bookmarkStart w:colFirst="0" w:colLast="0" w:name="_s0xex8ga0tg" w:id="2"/>
      <w:bookmarkEnd w:id="2"/>
      <w:r w:rsidDel="00000000" w:rsidR="00000000" w:rsidRPr="00000000">
        <w:rPr>
          <w:rFonts w:ascii="Times New Roman" w:cs="Times New Roman" w:eastAsia="Times New Roman" w:hAnsi="Times New Roman"/>
          <w:b w:val="1"/>
          <w:sz w:val="38"/>
          <w:szCs w:val="38"/>
          <w:rtl w:val="0"/>
        </w:rPr>
        <w:t xml:space="preserve">Product Design Specification</w:t>
      </w:r>
    </w:p>
    <w:p w:rsidR="00000000" w:rsidDel="00000000" w:rsidP="00000000" w:rsidRDefault="00000000" w:rsidRPr="00000000" w14:paraId="0000000A">
      <w:pPr>
        <w:pStyle w:val="Title"/>
        <w:spacing w:line="240" w:lineRule="auto"/>
        <w:jc w:val="center"/>
        <w:rPr>
          <w:rFonts w:ascii="Times New Roman" w:cs="Times New Roman" w:eastAsia="Times New Roman" w:hAnsi="Times New Roman"/>
          <w:b w:val="1"/>
          <w:sz w:val="28"/>
          <w:szCs w:val="28"/>
        </w:rPr>
      </w:pPr>
      <w:bookmarkStart w:colFirst="0" w:colLast="0" w:name="_dwk4zpfhbakr" w:id="3"/>
      <w:bookmarkEnd w:id="3"/>
      <w:r w:rsidDel="00000000" w:rsidR="00000000" w:rsidRPr="00000000">
        <w:rPr>
          <w:rFonts w:ascii="Times New Roman" w:cs="Times New Roman" w:eastAsia="Times New Roman" w:hAnsi="Times New Roman"/>
          <w:b w:val="1"/>
          <w:sz w:val="28"/>
          <w:szCs w:val="28"/>
          <w:rtl w:val="0"/>
        </w:rPr>
        <w:t xml:space="preserve">EMAE 360 - Fall 2018</w:t>
      </w:r>
    </w:p>
    <w:p w:rsidR="00000000" w:rsidDel="00000000" w:rsidP="00000000" w:rsidRDefault="00000000" w:rsidRPr="00000000" w14:paraId="0000000B">
      <w:pPr>
        <w:pStyle w:val="Title"/>
        <w:spacing w:line="240" w:lineRule="auto"/>
        <w:jc w:val="center"/>
        <w:rPr>
          <w:rFonts w:ascii="Times New Roman" w:cs="Times New Roman" w:eastAsia="Times New Roman" w:hAnsi="Times New Roman"/>
          <w:b w:val="1"/>
          <w:sz w:val="38"/>
          <w:szCs w:val="38"/>
        </w:rPr>
      </w:pPr>
      <w:bookmarkStart w:colFirst="0" w:colLast="0" w:name="_qu0xc0uxx5wp" w:id="4"/>
      <w:bookmarkEnd w:id="4"/>
      <w:r w:rsidDel="00000000" w:rsidR="00000000" w:rsidRPr="00000000">
        <w:rPr>
          <w:rtl w:val="0"/>
        </w:rPr>
      </w:r>
    </w:p>
    <w:p w:rsidR="00000000" w:rsidDel="00000000" w:rsidP="00000000" w:rsidRDefault="00000000" w:rsidRPr="00000000" w14:paraId="0000000C">
      <w:pPr>
        <w:pStyle w:val="Title"/>
        <w:spacing w:line="240" w:lineRule="auto"/>
        <w:jc w:val="center"/>
        <w:rPr>
          <w:rFonts w:ascii="Times New Roman" w:cs="Times New Roman" w:eastAsia="Times New Roman" w:hAnsi="Times New Roman"/>
          <w:i w:val="1"/>
          <w:sz w:val="20"/>
          <w:szCs w:val="20"/>
        </w:rPr>
      </w:pPr>
      <w:bookmarkStart w:colFirst="0" w:colLast="0" w:name="_20csalddag5p" w:id="5"/>
      <w:bookmarkEnd w:id="5"/>
      <w:r w:rsidDel="00000000" w:rsidR="00000000" w:rsidRPr="00000000">
        <w:rPr>
          <w:rFonts w:ascii="Times New Roman" w:cs="Times New Roman" w:eastAsia="Times New Roman" w:hAnsi="Times New Roman"/>
          <w:i w:val="1"/>
          <w:sz w:val="20"/>
          <w:szCs w:val="20"/>
          <w:rtl w:val="0"/>
        </w:rPr>
        <w:t xml:space="preserve">Adam Gratz</w:t>
      </w:r>
    </w:p>
    <w:p w:rsidR="00000000" w:rsidDel="00000000" w:rsidP="00000000" w:rsidRDefault="00000000" w:rsidRPr="00000000" w14:paraId="0000000D">
      <w:pPr>
        <w:pStyle w:val="Title"/>
        <w:spacing w:line="240" w:lineRule="auto"/>
        <w:jc w:val="center"/>
        <w:rPr>
          <w:rFonts w:ascii="Times New Roman" w:cs="Times New Roman" w:eastAsia="Times New Roman" w:hAnsi="Times New Roman"/>
          <w:i w:val="1"/>
          <w:sz w:val="20"/>
          <w:szCs w:val="20"/>
        </w:rPr>
      </w:pPr>
      <w:bookmarkStart w:colFirst="0" w:colLast="0" w:name="_bryoep4dmlxj" w:id="6"/>
      <w:bookmarkEnd w:id="6"/>
      <w:r w:rsidDel="00000000" w:rsidR="00000000" w:rsidRPr="00000000">
        <w:rPr>
          <w:rFonts w:ascii="Times New Roman" w:cs="Times New Roman" w:eastAsia="Times New Roman" w:hAnsi="Times New Roman"/>
          <w:i w:val="1"/>
          <w:sz w:val="20"/>
          <w:szCs w:val="20"/>
          <w:rtl w:val="0"/>
        </w:rPr>
        <w:t xml:space="preserve">Bhavya Mehta</w:t>
      </w:r>
    </w:p>
    <w:p w:rsidR="00000000" w:rsidDel="00000000" w:rsidP="00000000" w:rsidRDefault="00000000" w:rsidRPr="00000000" w14:paraId="0000000E">
      <w:pPr>
        <w:pStyle w:val="Title"/>
        <w:spacing w:line="240" w:lineRule="auto"/>
        <w:jc w:val="center"/>
        <w:rPr>
          <w:rFonts w:ascii="Times New Roman" w:cs="Times New Roman" w:eastAsia="Times New Roman" w:hAnsi="Times New Roman"/>
          <w:i w:val="1"/>
          <w:sz w:val="20"/>
          <w:szCs w:val="20"/>
        </w:rPr>
      </w:pPr>
      <w:bookmarkStart w:colFirst="0" w:colLast="0" w:name="_16ioo4borntl" w:id="7"/>
      <w:bookmarkEnd w:id="7"/>
      <w:r w:rsidDel="00000000" w:rsidR="00000000" w:rsidRPr="00000000">
        <w:rPr>
          <w:rFonts w:ascii="Times New Roman" w:cs="Times New Roman" w:eastAsia="Times New Roman" w:hAnsi="Times New Roman"/>
          <w:i w:val="1"/>
          <w:sz w:val="20"/>
          <w:szCs w:val="20"/>
          <w:rtl w:val="0"/>
        </w:rPr>
        <w:t xml:space="preserve">Clarissa Goldsmith</w:t>
      </w:r>
    </w:p>
    <w:p w:rsidR="00000000" w:rsidDel="00000000" w:rsidP="00000000" w:rsidRDefault="00000000" w:rsidRPr="00000000" w14:paraId="0000000F">
      <w:pPr>
        <w:pStyle w:val="Title"/>
        <w:spacing w:line="240" w:lineRule="auto"/>
        <w:jc w:val="center"/>
        <w:rPr>
          <w:rFonts w:ascii="Times New Roman" w:cs="Times New Roman" w:eastAsia="Times New Roman" w:hAnsi="Times New Roman"/>
          <w:i w:val="1"/>
          <w:sz w:val="20"/>
          <w:szCs w:val="20"/>
        </w:rPr>
      </w:pPr>
      <w:bookmarkStart w:colFirst="0" w:colLast="0" w:name="_ut1ermp1h0tz" w:id="8"/>
      <w:bookmarkEnd w:id="8"/>
      <w:r w:rsidDel="00000000" w:rsidR="00000000" w:rsidRPr="00000000">
        <w:rPr>
          <w:rFonts w:ascii="Times New Roman" w:cs="Times New Roman" w:eastAsia="Times New Roman" w:hAnsi="Times New Roman"/>
          <w:i w:val="1"/>
          <w:sz w:val="20"/>
          <w:szCs w:val="20"/>
          <w:rtl w:val="0"/>
        </w:rPr>
        <w:t xml:space="preserve">Grace Furnas</w:t>
      </w:r>
    </w:p>
    <w:p w:rsidR="00000000" w:rsidDel="00000000" w:rsidP="00000000" w:rsidRDefault="00000000" w:rsidRPr="00000000" w14:paraId="00000010">
      <w:pPr>
        <w:pStyle w:val="Title"/>
        <w:spacing w:line="240" w:lineRule="auto"/>
        <w:jc w:val="center"/>
        <w:rPr>
          <w:rFonts w:ascii="Times New Roman" w:cs="Times New Roman" w:eastAsia="Times New Roman" w:hAnsi="Times New Roman"/>
          <w:i w:val="1"/>
          <w:sz w:val="20"/>
          <w:szCs w:val="20"/>
        </w:rPr>
      </w:pPr>
      <w:bookmarkStart w:colFirst="0" w:colLast="0" w:name="_zy8vcexe9m8" w:id="9"/>
      <w:bookmarkEnd w:id="9"/>
      <w:r w:rsidDel="00000000" w:rsidR="00000000" w:rsidRPr="00000000">
        <w:rPr>
          <w:rFonts w:ascii="Times New Roman" w:cs="Times New Roman" w:eastAsia="Times New Roman" w:hAnsi="Times New Roman"/>
          <w:i w:val="1"/>
          <w:sz w:val="20"/>
          <w:szCs w:val="20"/>
          <w:rtl w:val="0"/>
        </w:rPr>
        <w:t xml:space="preserve">Hanchong Qian</w:t>
      </w:r>
    </w:p>
    <w:p w:rsidR="00000000" w:rsidDel="00000000" w:rsidP="00000000" w:rsidRDefault="00000000" w:rsidRPr="00000000" w14:paraId="00000011">
      <w:pPr>
        <w:pStyle w:val="Title"/>
        <w:spacing w:line="240" w:lineRule="auto"/>
        <w:jc w:val="center"/>
        <w:rPr>
          <w:rFonts w:ascii="Times New Roman" w:cs="Times New Roman" w:eastAsia="Times New Roman" w:hAnsi="Times New Roman"/>
          <w:i w:val="1"/>
          <w:sz w:val="20"/>
          <w:szCs w:val="20"/>
        </w:rPr>
      </w:pPr>
      <w:bookmarkStart w:colFirst="0" w:colLast="0" w:name="_qypyu756unfs" w:id="10"/>
      <w:bookmarkEnd w:id="10"/>
      <w:r w:rsidDel="00000000" w:rsidR="00000000" w:rsidRPr="00000000">
        <w:rPr>
          <w:rFonts w:ascii="Times New Roman" w:cs="Times New Roman" w:eastAsia="Times New Roman" w:hAnsi="Times New Roman"/>
          <w:i w:val="1"/>
          <w:sz w:val="20"/>
          <w:szCs w:val="20"/>
          <w:rtl w:val="0"/>
        </w:rPr>
        <w:t xml:space="preserve">James Freeman</w:t>
      </w:r>
    </w:p>
    <w:p w:rsidR="00000000" w:rsidDel="00000000" w:rsidP="00000000" w:rsidRDefault="00000000" w:rsidRPr="00000000" w14:paraId="00000012">
      <w:pPr>
        <w:pStyle w:val="Title"/>
        <w:spacing w:line="240" w:lineRule="auto"/>
        <w:jc w:val="center"/>
        <w:rPr>
          <w:rFonts w:ascii="Times New Roman" w:cs="Times New Roman" w:eastAsia="Times New Roman" w:hAnsi="Times New Roman"/>
        </w:rPr>
      </w:pPr>
      <w:bookmarkStart w:colFirst="0" w:colLast="0" w:name="_4za479o1tiur" w:id="11"/>
      <w:bookmarkEnd w:id="11"/>
      <w:r w:rsidDel="00000000" w:rsidR="00000000" w:rsidRPr="00000000">
        <w:rPr>
          <w:rFonts w:ascii="Times New Roman" w:cs="Times New Roman" w:eastAsia="Times New Roman" w:hAnsi="Times New Roman"/>
          <w:i w:val="1"/>
          <w:sz w:val="20"/>
          <w:szCs w:val="20"/>
          <w:rtl w:val="0"/>
        </w:rPr>
        <w:t xml:space="preserve">Meredith Haller</w:t>
      </w:r>
      <w:r w:rsidDel="00000000" w:rsidR="00000000" w:rsidRPr="00000000">
        <w:rPr>
          <w:rtl w:val="0"/>
        </w:rPr>
      </w:r>
    </w:p>
    <w:p w:rsidR="00000000" w:rsidDel="00000000" w:rsidP="00000000" w:rsidRDefault="00000000" w:rsidRPr="00000000" w14:paraId="00000013">
      <w:pPr>
        <w:pStyle w:val="Title"/>
        <w:spacing w:line="240" w:lineRule="auto"/>
        <w:jc w:val="center"/>
        <w:rPr>
          <w:rFonts w:ascii="Times New Roman" w:cs="Times New Roman" w:eastAsia="Times New Roman" w:hAnsi="Times New Roman"/>
          <w:i w:val="1"/>
          <w:sz w:val="20"/>
          <w:szCs w:val="20"/>
        </w:rPr>
      </w:pPr>
      <w:bookmarkStart w:colFirst="0" w:colLast="0" w:name="_cf3vlgk5dqa9" w:id="12"/>
      <w:bookmarkEnd w:id="12"/>
      <w:r w:rsidDel="00000000" w:rsidR="00000000" w:rsidRPr="00000000">
        <w:rPr>
          <w:rFonts w:ascii="Times New Roman" w:cs="Times New Roman" w:eastAsia="Times New Roman" w:hAnsi="Times New Roman"/>
          <w:i w:val="1"/>
          <w:sz w:val="20"/>
          <w:szCs w:val="20"/>
          <w:rtl w:val="0"/>
        </w:rPr>
        <w:t xml:space="preserve">Melanie Kukura</w:t>
      </w:r>
    </w:p>
    <w:p w:rsidR="00000000" w:rsidDel="00000000" w:rsidP="00000000" w:rsidRDefault="00000000" w:rsidRPr="00000000" w14:paraId="00000014">
      <w:pPr>
        <w:pStyle w:val="Title"/>
        <w:spacing w:line="240" w:lineRule="auto"/>
        <w:jc w:val="center"/>
        <w:rPr>
          <w:rFonts w:ascii="Times New Roman" w:cs="Times New Roman" w:eastAsia="Times New Roman" w:hAnsi="Times New Roman"/>
          <w:i w:val="1"/>
          <w:sz w:val="20"/>
          <w:szCs w:val="20"/>
        </w:rPr>
      </w:pPr>
      <w:bookmarkStart w:colFirst="0" w:colLast="0" w:name="_kppdxk1je60q" w:id="13"/>
      <w:bookmarkEnd w:id="13"/>
      <w:r w:rsidDel="00000000" w:rsidR="00000000" w:rsidRPr="00000000">
        <w:rPr>
          <w:rFonts w:ascii="Times New Roman" w:cs="Times New Roman" w:eastAsia="Times New Roman" w:hAnsi="Times New Roman"/>
          <w:i w:val="1"/>
          <w:sz w:val="20"/>
          <w:szCs w:val="20"/>
          <w:rtl w:val="0"/>
        </w:rPr>
        <w:t xml:space="preserve">Michael Balog</w:t>
      </w:r>
    </w:p>
    <w:p w:rsidR="00000000" w:rsidDel="00000000" w:rsidP="00000000" w:rsidRDefault="00000000" w:rsidRPr="00000000" w14:paraId="00000015">
      <w:pPr>
        <w:pStyle w:val="Title"/>
        <w:spacing w:line="240" w:lineRule="auto"/>
        <w:jc w:val="center"/>
        <w:rPr>
          <w:rFonts w:ascii="Times New Roman" w:cs="Times New Roman" w:eastAsia="Times New Roman" w:hAnsi="Times New Roman"/>
          <w:i w:val="1"/>
          <w:sz w:val="20"/>
          <w:szCs w:val="20"/>
        </w:rPr>
      </w:pPr>
      <w:bookmarkStart w:colFirst="0" w:colLast="0" w:name="_u96ro81yxkcw" w:id="14"/>
      <w:bookmarkEnd w:id="14"/>
      <w:r w:rsidDel="00000000" w:rsidR="00000000" w:rsidRPr="00000000">
        <w:rPr>
          <w:rFonts w:ascii="Times New Roman" w:cs="Times New Roman" w:eastAsia="Times New Roman" w:hAnsi="Times New Roman"/>
          <w:i w:val="1"/>
          <w:sz w:val="20"/>
          <w:szCs w:val="20"/>
          <w:rtl w:val="0"/>
        </w:rPr>
        <w:t xml:space="preserve">Rex Moffett</w:t>
      </w:r>
    </w:p>
    <w:p w:rsidR="00000000" w:rsidDel="00000000" w:rsidP="00000000" w:rsidRDefault="00000000" w:rsidRPr="00000000" w14:paraId="00000016">
      <w:pPr>
        <w:pStyle w:val="Title"/>
        <w:spacing w:line="240" w:lineRule="auto"/>
        <w:jc w:val="center"/>
        <w:rPr>
          <w:rFonts w:ascii="Times New Roman" w:cs="Times New Roman" w:eastAsia="Times New Roman" w:hAnsi="Times New Roman"/>
          <w:i w:val="1"/>
          <w:sz w:val="20"/>
          <w:szCs w:val="20"/>
        </w:rPr>
      </w:pPr>
      <w:bookmarkStart w:colFirst="0" w:colLast="0" w:name="_ai17vqvunk5o" w:id="15"/>
      <w:bookmarkEnd w:id="15"/>
      <w:r w:rsidDel="00000000" w:rsidR="00000000" w:rsidRPr="00000000">
        <w:rPr>
          <w:rFonts w:ascii="Times New Roman" w:cs="Times New Roman" w:eastAsia="Times New Roman" w:hAnsi="Times New Roman"/>
          <w:i w:val="1"/>
          <w:sz w:val="20"/>
          <w:szCs w:val="20"/>
          <w:rtl w:val="0"/>
        </w:rPr>
        <w:t xml:space="preserve">Wick Ballard</w:t>
      </w:r>
    </w:p>
    <w:p w:rsidR="00000000" w:rsidDel="00000000" w:rsidP="00000000" w:rsidRDefault="00000000" w:rsidRPr="00000000" w14:paraId="00000017">
      <w:pPr>
        <w:pStyle w:val="Title"/>
        <w:spacing w:line="240" w:lineRule="auto"/>
        <w:jc w:val="center"/>
        <w:rPr>
          <w:rFonts w:ascii="Times New Roman" w:cs="Times New Roman" w:eastAsia="Times New Roman" w:hAnsi="Times New Roman"/>
        </w:rPr>
      </w:pPr>
      <w:bookmarkStart w:colFirst="0" w:colLast="0" w:name="_t0y8r41fg1ri" w:id="16"/>
      <w:bookmarkEnd w:id="16"/>
      <w:r w:rsidDel="00000000" w:rsidR="00000000" w:rsidRPr="00000000">
        <w:rPr>
          <w:rFonts w:ascii="Times New Roman" w:cs="Times New Roman" w:eastAsia="Times New Roman" w:hAnsi="Times New Roman"/>
          <w:i w:val="1"/>
          <w:sz w:val="20"/>
          <w:szCs w:val="20"/>
          <w:rtl w:val="0"/>
        </w:rPr>
        <w:t xml:space="preserve">Yanzhou Wang</w:t>
      </w:r>
      <w:r w:rsidDel="00000000" w:rsidR="00000000" w:rsidRPr="00000000">
        <w:rPr>
          <w:rtl w:val="0"/>
        </w:rPr>
      </w:r>
    </w:p>
    <w:p w:rsidR="00000000" w:rsidDel="00000000" w:rsidP="00000000" w:rsidRDefault="00000000" w:rsidRPr="00000000" w14:paraId="00000018">
      <w:pPr>
        <w:pStyle w:val="Title"/>
        <w:spacing w:line="240" w:lineRule="auto"/>
        <w:jc w:val="center"/>
        <w:rPr>
          <w:rFonts w:ascii="Times New Roman" w:cs="Times New Roman" w:eastAsia="Times New Roman" w:hAnsi="Times New Roman"/>
          <w:b w:val="1"/>
          <w:sz w:val="38"/>
          <w:szCs w:val="38"/>
        </w:rPr>
      </w:pPr>
      <w:bookmarkStart w:colFirst="0" w:colLast="0" w:name="_loqwxo8x2rq" w:id="17"/>
      <w:bookmarkEnd w:id="17"/>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spacing w:line="240" w:lineRule="auto"/>
        <w:jc w:val="center"/>
        <w:rPr>
          <w:rFonts w:ascii="Times New Roman" w:cs="Times New Roman" w:eastAsia="Times New Roman" w:hAnsi="Times New Roman"/>
          <w:b w:val="1"/>
          <w:sz w:val="38"/>
          <w:szCs w:val="38"/>
        </w:rPr>
      </w:pPr>
      <w:bookmarkStart w:colFirst="0" w:colLast="0" w:name="_d8254h1asn22" w:id="18"/>
      <w:bookmarkEnd w:id="18"/>
      <w:r w:rsidDel="00000000" w:rsidR="00000000" w:rsidRPr="00000000">
        <w:rPr>
          <w:rFonts w:ascii="Times New Roman" w:cs="Times New Roman" w:eastAsia="Times New Roman" w:hAnsi="Times New Roman"/>
          <w:b w:val="1"/>
          <w:sz w:val="38"/>
          <w:szCs w:val="38"/>
          <w:rtl w:val="0"/>
        </w:rPr>
        <w:t xml:space="preserve">Table of Contents</w:t>
      </w:r>
    </w:p>
    <w:p w:rsidR="00000000" w:rsidDel="00000000" w:rsidP="00000000" w:rsidRDefault="00000000" w:rsidRPr="00000000" w14:paraId="0000001A">
      <w:pPr>
        <w:pStyle w:val="Heading1"/>
        <w:spacing w:line="240" w:lineRule="auto"/>
        <w:rPr>
          <w:rFonts w:ascii="Times New Roman" w:cs="Times New Roman" w:eastAsia="Times New Roman" w:hAnsi="Times New Roman"/>
          <w:sz w:val="30"/>
          <w:szCs w:val="30"/>
          <w:u w:val="single"/>
        </w:rPr>
      </w:pPr>
      <w:bookmarkStart w:colFirst="0" w:colLast="0" w:name="_g526lg926svc" w:id="19"/>
      <w:bookmarkEnd w:id="19"/>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1008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e0nzvo9vg3kd">
            <w:r w:rsidDel="00000000" w:rsidR="00000000" w:rsidRPr="00000000">
              <w:rPr>
                <w:rFonts w:ascii="Times New Roman" w:cs="Times New Roman" w:eastAsia="Times New Roman" w:hAnsi="Times New Roman"/>
                <w:b w:val="1"/>
                <w:rtl w:val="0"/>
              </w:rPr>
              <w:t xml:space="preserve">Product Identification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_e0nzvo9vg3kd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200" w:line="240" w:lineRule="auto"/>
            <w:ind w:left="0" w:firstLine="0"/>
            <w:rPr>
              <w:rFonts w:ascii="Times New Roman" w:cs="Times New Roman" w:eastAsia="Times New Roman" w:hAnsi="Times New Roman"/>
            </w:rPr>
          </w:pPr>
          <w:hyperlink w:anchor="_s3cvv60tvpz">
            <w:r w:rsidDel="00000000" w:rsidR="00000000" w:rsidRPr="00000000">
              <w:rPr>
                <w:rFonts w:ascii="Times New Roman" w:cs="Times New Roman" w:eastAsia="Times New Roman" w:hAnsi="Times New Roman"/>
                <w:b w:val="1"/>
                <w:rtl w:val="0"/>
              </w:rPr>
              <w:t xml:space="preserve">Market Identification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_s3cvv60tvpz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60" w:line="240" w:lineRule="auto"/>
            <w:ind w:left="360" w:firstLine="0"/>
            <w:rPr>
              <w:rFonts w:ascii="Times New Roman" w:cs="Times New Roman" w:eastAsia="Times New Roman" w:hAnsi="Times New Roman"/>
            </w:rPr>
          </w:pPr>
          <w:hyperlink w:anchor="_omk7tf2bvuif">
            <w:r w:rsidDel="00000000" w:rsidR="00000000" w:rsidRPr="00000000">
              <w:rPr>
                <w:rFonts w:ascii="Times New Roman" w:cs="Times New Roman" w:eastAsia="Times New Roman" w:hAnsi="Times New Roman"/>
                <w:rtl w:val="0"/>
              </w:rPr>
              <w:t xml:space="preserve">Target Market and Size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_omk7tf2bvuif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before="60" w:line="240" w:lineRule="auto"/>
            <w:ind w:left="360" w:firstLine="0"/>
            <w:rPr>
              <w:rFonts w:ascii="Times New Roman" w:cs="Times New Roman" w:eastAsia="Times New Roman" w:hAnsi="Times New Roman"/>
            </w:rPr>
          </w:pPr>
          <w:hyperlink w:anchor="_sxwkgfjm7tjh">
            <w:r w:rsidDel="00000000" w:rsidR="00000000" w:rsidRPr="00000000">
              <w:rPr>
                <w:rFonts w:ascii="Times New Roman" w:cs="Times New Roman" w:eastAsia="Times New Roman" w:hAnsi="Times New Roman"/>
                <w:rtl w:val="0"/>
              </w:rPr>
              <w:t xml:space="preserve">Anticipated Market Demand (units per year)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_sxwkgfjm7tjh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0"/>
            </w:tabs>
            <w:spacing w:before="60" w:line="240" w:lineRule="auto"/>
            <w:ind w:left="360" w:firstLine="0"/>
            <w:rPr>
              <w:rFonts w:ascii="Times New Roman" w:cs="Times New Roman" w:eastAsia="Times New Roman" w:hAnsi="Times New Roman"/>
            </w:rPr>
          </w:pPr>
          <w:hyperlink w:anchor="_4udh0idsg0oj">
            <w:r w:rsidDel="00000000" w:rsidR="00000000" w:rsidRPr="00000000">
              <w:rPr>
                <w:rFonts w:ascii="Times New Roman" w:cs="Times New Roman" w:eastAsia="Times New Roman" w:hAnsi="Times New Roman"/>
                <w:rtl w:val="0"/>
              </w:rPr>
              <w:t xml:space="preserve">Competing Products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_4udh0idsg0oj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60" w:line="240" w:lineRule="auto"/>
            <w:ind w:left="360" w:firstLine="0"/>
            <w:rPr>
              <w:rFonts w:ascii="Times New Roman" w:cs="Times New Roman" w:eastAsia="Times New Roman" w:hAnsi="Times New Roman"/>
            </w:rPr>
          </w:pPr>
          <w:hyperlink w:anchor="_hzyr38c30gkb">
            <w:r w:rsidDel="00000000" w:rsidR="00000000" w:rsidRPr="00000000">
              <w:rPr>
                <w:rFonts w:ascii="Times New Roman" w:cs="Times New Roman" w:eastAsia="Times New Roman" w:hAnsi="Times New Roman"/>
                <w:rtl w:val="0"/>
              </w:rPr>
              <w:t xml:space="preserve">Branding Strategy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_hzyr38c30gkb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60" w:line="240" w:lineRule="auto"/>
            <w:ind w:left="360" w:firstLine="0"/>
            <w:rPr>
              <w:rFonts w:ascii="Times New Roman" w:cs="Times New Roman" w:eastAsia="Times New Roman" w:hAnsi="Times New Roman"/>
            </w:rPr>
          </w:pPr>
          <w:hyperlink w:anchor="_bpja17x75lwv">
            <w:r w:rsidDel="00000000" w:rsidR="00000000" w:rsidRPr="00000000">
              <w:rPr>
                <w:rFonts w:ascii="Times New Roman" w:cs="Times New Roman" w:eastAsia="Times New Roman" w:hAnsi="Times New Roman"/>
                <w:rtl w:val="0"/>
              </w:rPr>
              <w:t xml:space="preserve">Time to Complete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_bpja17x75lwv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360" w:firstLine="0"/>
            <w:rPr>
              <w:rFonts w:ascii="Times New Roman" w:cs="Times New Roman" w:eastAsia="Times New Roman" w:hAnsi="Times New Roman"/>
            </w:rPr>
          </w:pPr>
          <w:hyperlink w:anchor="_bpja17x75lwv">
            <w:r w:rsidDel="00000000" w:rsidR="00000000" w:rsidRPr="00000000">
              <w:rPr>
                <w:rFonts w:ascii="Times New Roman" w:cs="Times New Roman" w:eastAsia="Times New Roman" w:hAnsi="Times New Roman"/>
                <w:rtl w:val="0"/>
              </w:rPr>
              <w:t xml:space="preserve">Fixed Project Deadlines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_bpja17x75lwv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before="200" w:line="240" w:lineRule="auto"/>
            <w:ind w:left="0" w:firstLine="0"/>
            <w:rPr>
              <w:rFonts w:ascii="Times New Roman" w:cs="Times New Roman" w:eastAsia="Times New Roman" w:hAnsi="Times New Roman"/>
            </w:rPr>
          </w:pPr>
          <w:hyperlink w:anchor="_njekinhmw2wt">
            <w:r w:rsidDel="00000000" w:rsidR="00000000" w:rsidRPr="00000000">
              <w:rPr>
                <w:rFonts w:ascii="Times New Roman" w:cs="Times New Roman" w:eastAsia="Times New Roman" w:hAnsi="Times New Roman"/>
                <w:b w:val="1"/>
                <w:rtl w:val="0"/>
              </w:rPr>
              <w:t xml:space="preserve">Physical Description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_njekinhmw2wt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0"/>
            </w:tabs>
            <w:spacing w:before="60" w:line="240" w:lineRule="auto"/>
            <w:ind w:left="360" w:firstLine="0"/>
            <w:rPr>
              <w:rFonts w:ascii="Times New Roman" w:cs="Times New Roman" w:eastAsia="Times New Roman" w:hAnsi="Times New Roman"/>
            </w:rPr>
          </w:pPr>
          <w:hyperlink w:anchor="_dk4703jt9ydu">
            <w:r w:rsidDel="00000000" w:rsidR="00000000" w:rsidRPr="00000000">
              <w:rPr>
                <w:rFonts w:ascii="Times New Roman" w:cs="Times New Roman" w:eastAsia="Times New Roman" w:hAnsi="Times New Roman"/>
                <w:rtl w:val="0"/>
              </w:rPr>
              <w:t xml:space="preserve">Design Variable Values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_dk4703jt9ydu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0"/>
            </w:tabs>
            <w:spacing w:before="200" w:line="240" w:lineRule="auto"/>
            <w:ind w:left="0" w:firstLine="0"/>
            <w:rPr>
              <w:rFonts w:ascii="Times New Roman" w:cs="Times New Roman" w:eastAsia="Times New Roman" w:hAnsi="Times New Roman"/>
            </w:rPr>
          </w:pPr>
          <w:hyperlink w:anchor="_7yc90b6fshl0">
            <w:r w:rsidDel="00000000" w:rsidR="00000000" w:rsidRPr="00000000">
              <w:rPr>
                <w:rFonts w:ascii="Times New Roman" w:cs="Times New Roman" w:eastAsia="Times New Roman" w:hAnsi="Times New Roman"/>
                <w:b w:val="1"/>
                <w:rtl w:val="0"/>
              </w:rPr>
              <w:t xml:space="preserve">Financial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_7yc90b6fshl0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before="60" w:line="240" w:lineRule="auto"/>
            <w:ind w:left="360" w:firstLine="0"/>
            <w:rPr>
              <w:rFonts w:ascii="Times New Roman" w:cs="Times New Roman" w:eastAsia="Times New Roman" w:hAnsi="Times New Roman"/>
            </w:rPr>
          </w:pPr>
          <w:hyperlink w:anchor="_t88ppe811x39">
            <w:r w:rsidDel="00000000" w:rsidR="00000000" w:rsidRPr="00000000">
              <w:rPr>
                <w:rFonts w:ascii="Times New Roman" w:cs="Times New Roman" w:eastAsia="Times New Roman" w:hAnsi="Times New Roman"/>
                <w:rtl w:val="0"/>
              </w:rPr>
              <w:t xml:space="preserve">Pricing Policy over Life Cycle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_t88ppe811x39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0"/>
            </w:tabs>
            <w:spacing w:before="60" w:line="240" w:lineRule="auto"/>
            <w:ind w:left="360" w:firstLine="0"/>
            <w:rPr>
              <w:rFonts w:ascii="Times New Roman" w:cs="Times New Roman" w:eastAsia="Times New Roman" w:hAnsi="Times New Roman"/>
            </w:rPr>
          </w:pPr>
          <w:hyperlink w:anchor="_ivohut443cke">
            <w:r w:rsidDel="00000000" w:rsidR="00000000" w:rsidRPr="00000000">
              <w:rPr>
                <w:rFonts w:ascii="Times New Roman" w:cs="Times New Roman" w:eastAsia="Times New Roman" w:hAnsi="Times New Roman"/>
                <w:rtl w:val="0"/>
              </w:rPr>
              <w:t xml:space="preserve">Warranty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_ivohut443cke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80"/>
            </w:tabs>
            <w:spacing w:before="60" w:line="240" w:lineRule="auto"/>
            <w:ind w:left="360" w:firstLine="0"/>
            <w:rPr>
              <w:rFonts w:ascii="Times New Roman" w:cs="Times New Roman" w:eastAsia="Times New Roman" w:hAnsi="Times New Roman"/>
            </w:rPr>
          </w:pPr>
          <w:hyperlink w:anchor="_mb65n8s9c5gi">
            <w:r w:rsidDel="00000000" w:rsidR="00000000" w:rsidRPr="00000000">
              <w:rPr>
                <w:rFonts w:ascii="Times New Roman" w:cs="Times New Roman" w:eastAsia="Times New Roman" w:hAnsi="Times New Roman"/>
                <w:rtl w:val="0"/>
              </w:rPr>
              <w:t xml:space="preserve">Capital Investment Required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_mb65n8s9c5gi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80"/>
            </w:tabs>
            <w:spacing w:before="60" w:line="240" w:lineRule="auto"/>
            <w:ind w:left="360" w:firstLine="0"/>
            <w:rPr>
              <w:rFonts w:ascii="Times New Roman" w:cs="Times New Roman" w:eastAsia="Times New Roman" w:hAnsi="Times New Roman"/>
            </w:rPr>
          </w:pPr>
          <w:hyperlink w:anchor="_cyjg6rvlkrqx">
            <w:r w:rsidDel="00000000" w:rsidR="00000000" w:rsidRPr="00000000">
              <w:rPr>
                <w:rFonts w:ascii="Times New Roman" w:cs="Times New Roman" w:eastAsia="Times New Roman" w:hAnsi="Times New Roman"/>
                <w:rtl w:val="0"/>
              </w:rPr>
              <w:t xml:space="preserve">Rate of Return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_cyjg6rvlkrqx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80"/>
            </w:tabs>
            <w:spacing w:before="200" w:line="240" w:lineRule="auto"/>
            <w:ind w:left="0" w:firstLine="0"/>
            <w:rPr>
              <w:rFonts w:ascii="Times New Roman" w:cs="Times New Roman" w:eastAsia="Times New Roman" w:hAnsi="Times New Roman"/>
            </w:rPr>
          </w:pPr>
          <w:hyperlink w:anchor="_nbrghrh8uos3">
            <w:r w:rsidDel="00000000" w:rsidR="00000000" w:rsidRPr="00000000">
              <w:rPr>
                <w:rFonts w:ascii="Times New Roman" w:cs="Times New Roman" w:eastAsia="Times New Roman" w:hAnsi="Times New Roman"/>
                <w:b w:val="1"/>
                <w:rtl w:val="0"/>
              </w:rPr>
              <w:t xml:space="preserve">Life Cycle Targets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_nbrghrh8uos3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80"/>
            </w:tabs>
            <w:spacing w:before="60" w:line="240" w:lineRule="auto"/>
            <w:ind w:left="360" w:firstLine="0"/>
            <w:rPr>
              <w:rFonts w:ascii="Times New Roman" w:cs="Times New Roman" w:eastAsia="Times New Roman" w:hAnsi="Times New Roman"/>
            </w:rPr>
          </w:pPr>
          <w:hyperlink w:anchor="_gt5tnjf6lf9">
            <w:r w:rsidDel="00000000" w:rsidR="00000000" w:rsidRPr="00000000">
              <w:rPr>
                <w:rFonts w:ascii="Times New Roman" w:cs="Times New Roman" w:eastAsia="Times New Roman" w:hAnsi="Times New Roman"/>
                <w:rtl w:val="0"/>
              </w:rPr>
              <w:t xml:space="preserve">Useful Life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_gt5tnjf6lf9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80"/>
            </w:tabs>
            <w:spacing w:before="60" w:line="240" w:lineRule="auto"/>
            <w:ind w:left="360" w:firstLine="0"/>
            <w:rPr>
              <w:rFonts w:ascii="Times New Roman" w:cs="Times New Roman" w:eastAsia="Times New Roman" w:hAnsi="Times New Roman"/>
            </w:rPr>
          </w:pPr>
          <w:hyperlink w:anchor="_r9ui69aosrxc">
            <w:r w:rsidDel="00000000" w:rsidR="00000000" w:rsidRPr="00000000">
              <w:rPr>
                <w:rFonts w:ascii="Times New Roman" w:cs="Times New Roman" w:eastAsia="Times New Roman" w:hAnsi="Times New Roman"/>
                <w:rtl w:val="0"/>
              </w:rPr>
              <w:t xml:space="preserve">Cost of Operation and Maintenance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_r9ui69aosrxc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80"/>
            </w:tabs>
            <w:spacing w:before="60" w:line="240" w:lineRule="auto"/>
            <w:ind w:left="360" w:firstLine="0"/>
            <w:rPr>
              <w:rFonts w:ascii="Times New Roman" w:cs="Times New Roman" w:eastAsia="Times New Roman" w:hAnsi="Times New Roman"/>
            </w:rPr>
          </w:pPr>
          <w:hyperlink w:anchor="_wma6ooquzn32">
            <w:r w:rsidDel="00000000" w:rsidR="00000000" w:rsidRPr="00000000">
              <w:rPr>
                <w:rFonts w:ascii="Times New Roman" w:cs="Times New Roman" w:eastAsia="Times New Roman" w:hAnsi="Times New Roman"/>
                <w:rtl w:val="0"/>
              </w:rPr>
              <w:t xml:space="preserve">Maintenance Schedule and Location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_wma6ooquzn32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80"/>
            </w:tabs>
            <w:spacing w:before="60" w:line="240" w:lineRule="auto"/>
            <w:ind w:left="360" w:firstLine="0"/>
            <w:rPr>
              <w:rFonts w:ascii="Times New Roman" w:cs="Times New Roman" w:eastAsia="Times New Roman" w:hAnsi="Times New Roman"/>
            </w:rPr>
          </w:pPr>
          <w:hyperlink w:anchor="_vuhpoutue7o9">
            <w:r w:rsidDel="00000000" w:rsidR="00000000" w:rsidRPr="00000000">
              <w:rPr>
                <w:rFonts w:ascii="Times New Roman" w:cs="Times New Roman" w:eastAsia="Times New Roman" w:hAnsi="Times New Roman"/>
                <w:rtl w:val="0"/>
              </w:rPr>
              <w:t xml:space="preserve">Reliability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_vuhpoutue7o9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80"/>
            </w:tabs>
            <w:spacing w:before="60" w:line="240" w:lineRule="auto"/>
            <w:ind w:left="360" w:firstLine="0"/>
            <w:rPr>
              <w:rFonts w:ascii="Times New Roman" w:cs="Times New Roman" w:eastAsia="Times New Roman" w:hAnsi="Times New Roman"/>
            </w:rPr>
          </w:pPr>
          <w:hyperlink w:anchor="_el2h7ab4q6ce">
            <w:r w:rsidDel="00000000" w:rsidR="00000000" w:rsidRPr="00000000">
              <w:rPr>
                <w:rFonts w:ascii="Times New Roman" w:cs="Times New Roman" w:eastAsia="Times New Roman" w:hAnsi="Times New Roman"/>
                <w:rtl w:val="0"/>
              </w:rPr>
              <w:t xml:space="preserve">End of Life Strategy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_el2h7ab4q6ce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80"/>
            </w:tabs>
            <w:spacing w:before="200" w:line="240" w:lineRule="auto"/>
            <w:ind w:left="0" w:firstLine="0"/>
            <w:rPr>
              <w:rFonts w:ascii="Times New Roman" w:cs="Times New Roman" w:eastAsia="Times New Roman" w:hAnsi="Times New Roman"/>
            </w:rPr>
          </w:pPr>
          <w:hyperlink w:anchor="_35d2zcp6zod3">
            <w:r w:rsidDel="00000000" w:rsidR="00000000" w:rsidRPr="00000000">
              <w:rPr>
                <w:rFonts w:ascii="Times New Roman" w:cs="Times New Roman" w:eastAsia="Times New Roman" w:hAnsi="Times New Roman"/>
                <w:b w:val="1"/>
                <w:rtl w:val="0"/>
              </w:rPr>
              <w:t xml:space="preserve">Social, Political and Legal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_35d2zcp6zod3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80"/>
            </w:tabs>
            <w:spacing w:before="60" w:line="240" w:lineRule="auto"/>
            <w:ind w:left="360" w:firstLine="0"/>
            <w:rPr>
              <w:rFonts w:ascii="Times New Roman" w:cs="Times New Roman" w:eastAsia="Times New Roman" w:hAnsi="Times New Roman"/>
            </w:rPr>
          </w:pPr>
          <w:hyperlink w:anchor="_vd2wfp4g8u2v">
            <w:r w:rsidDel="00000000" w:rsidR="00000000" w:rsidRPr="00000000">
              <w:rPr>
                <w:rFonts w:ascii="Times New Roman" w:cs="Times New Roman" w:eastAsia="Times New Roman" w:hAnsi="Times New Roman"/>
                <w:rtl w:val="0"/>
              </w:rPr>
              <w:t xml:space="preserve">Safety and Environmental Regulations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_vd2wfp4g8u2v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80"/>
            </w:tabs>
            <w:spacing w:before="60" w:line="240" w:lineRule="auto"/>
            <w:ind w:left="360" w:firstLine="0"/>
            <w:rPr>
              <w:rFonts w:ascii="Times New Roman" w:cs="Times New Roman" w:eastAsia="Times New Roman" w:hAnsi="Times New Roman"/>
            </w:rPr>
          </w:pPr>
          <w:hyperlink w:anchor="_ma4age44a7b7">
            <w:r w:rsidDel="00000000" w:rsidR="00000000" w:rsidRPr="00000000">
              <w:rPr>
                <w:rFonts w:ascii="Times New Roman" w:cs="Times New Roman" w:eastAsia="Times New Roman" w:hAnsi="Times New Roman"/>
                <w:rtl w:val="0"/>
              </w:rPr>
              <w:t xml:space="preserve">Standards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_ma4age44a7b7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80"/>
            </w:tabs>
            <w:spacing w:before="60" w:line="240" w:lineRule="auto"/>
            <w:ind w:left="360" w:firstLine="0"/>
            <w:rPr>
              <w:rFonts w:ascii="Times New Roman" w:cs="Times New Roman" w:eastAsia="Times New Roman" w:hAnsi="Times New Roman"/>
            </w:rPr>
          </w:pPr>
          <w:hyperlink w:anchor="_ma4age44a7b7">
            <w:r w:rsidDel="00000000" w:rsidR="00000000" w:rsidRPr="00000000">
              <w:rPr>
                <w:rFonts w:ascii="Times New Roman" w:cs="Times New Roman" w:eastAsia="Times New Roman" w:hAnsi="Times New Roman"/>
                <w:rtl w:val="0"/>
              </w:rPr>
              <w:t xml:space="preserve">Safety and Product Liability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_ma4age44a7b7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80"/>
            </w:tabs>
            <w:spacing w:before="60" w:line="240" w:lineRule="auto"/>
            <w:ind w:left="360" w:firstLine="0"/>
            <w:rPr>
              <w:rFonts w:ascii="Times New Roman" w:cs="Times New Roman" w:eastAsia="Times New Roman" w:hAnsi="Times New Roman"/>
            </w:rPr>
          </w:pPr>
          <w:hyperlink w:anchor="_x6bg28wmeaeu">
            <w:r w:rsidDel="00000000" w:rsidR="00000000" w:rsidRPr="00000000">
              <w:rPr>
                <w:rFonts w:ascii="Times New Roman" w:cs="Times New Roman" w:eastAsia="Times New Roman" w:hAnsi="Times New Roman"/>
                <w:rtl w:val="0"/>
              </w:rPr>
              <w:t xml:space="preserve">Intellectual Property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_x6bg28wmeaeu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80"/>
            </w:tabs>
            <w:spacing w:before="200" w:line="240" w:lineRule="auto"/>
            <w:ind w:left="0" w:firstLine="0"/>
            <w:rPr>
              <w:rFonts w:ascii="Times New Roman" w:cs="Times New Roman" w:eastAsia="Times New Roman" w:hAnsi="Times New Roman"/>
            </w:rPr>
          </w:pPr>
          <w:hyperlink w:anchor="_hqrdiu69kqvh">
            <w:r w:rsidDel="00000000" w:rsidR="00000000" w:rsidRPr="00000000">
              <w:rPr>
                <w:rFonts w:ascii="Times New Roman" w:cs="Times New Roman" w:eastAsia="Times New Roman" w:hAnsi="Times New Roman"/>
                <w:b w:val="1"/>
                <w:rtl w:val="0"/>
              </w:rPr>
              <w:t xml:space="preserve">Manufacturing Specifications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_hqrdiu69kqvh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80"/>
            </w:tabs>
            <w:spacing w:before="60" w:line="240" w:lineRule="auto"/>
            <w:ind w:left="360" w:firstLine="0"/>
            <w:rPr>
              <w:rFonts w:ascii="Times New Roman" w:cs="Times New Roman" w:eastAsia="Times New Roman" w:hAnsi="Times New Roman"/>
            </w:rPr>
          </w:pPr>
          <w:hyperlink w:anchor="_gx8hmkihrhyx">
            <w:r w:rsidDel="00000000" w:rsidR="00000000" w:rsidRPr="00000000">
              <w:rPr>
                <w:rFonts w:ascii="Times New Roman" w:cs="Times New Roman" w:eastAsia="Times New Roman" w:hAnsi="Times New Roman"/>
                <w:rtl w:val="0"/>
              </w:rPr>
              <w:t xml:space="preserve">Manufacturing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_gx8hmkihrhyx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80"/>
            </w:tabs>
            <w:spacing w:before="60" w:line="240" w:lineRule="auto"/>
            <w:ind w:left="360" w:firstLine="0"/>
            <w:rPr>
              <w:rFonts w:ascii="Times New Roman" w:cs="Times New Roman" w:eastAsia="Times New Roman" w:hAnsi="Times New Roman"/>
            </w:rPr>
          </w:pPr>
          <w:hyperlink w:anchor="_98p9a0au0hyn">
            <w:r w:rsidDel="00000000" w:rsidR="00000000" w:rsidRPr="00000000">
              <w:rPr>
                <w:rFonts w:ascii="Times New Roman" w:cs="Times New Roman" w:eastAsia="Times New Roman" w:hAnsi="Times New Roman"/>
                <w:rtl w:val="0"/>
              </w:rPr>
              <w:t xml:space="preserve">Suppliers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_98p9a0au0hyn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080"/>
            </w:tabs>
            <w:spacing w:after="80" w:before="200" w:line="240" w:lineRule="auto"/>
            <w:ind w:left="0" w:firstLine="0"/>
            <w:rPr>
              <w:rFonts w:ascii="Times New Roman" w:cs="Times New Roman" w:eastAsia="Times New Roman" w:hAnsi="Times New Roman"/>
            </w:rPr>
          </w:pPr>
          <w:hyperlink w:anchor="_nnmr434gmwia">
            <w:r w:rsidDel="00000000" w:rsidR="00000000" w:rsidRPr="00000000">
              <w:rPr>
                <w:rFonts w:ascii="Times New Roman" w:cs="Times New Roman" w:eastAsia="Times New Roman" w:hAnsi="Times New Roman"/>
                <w:b w:val="1"/>
                <w:rtl w:val="0"/>
              </w:rPr>
              <w:t xml:space="preserve">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_nnmr434gmwia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line="240" w:lineRule="auto"/>
        <w:rPr>
          <w:rFonts w:ascii="Times New Roman" w:cs="Times New Roman" w:eastAsia="Times New Roman" w:hAnsi="Times New Roman"/>
          <w:sz w:val="30"/>
          <w:szCs w:val="30"/>
          <w:u w:val="single"/>
        </w:rPr>
      </w:pPr>
      <w:bookmarkStart w:colFirst="0" w:colLast="0" w:name="_f0zx24ic40qf" w:id="20"/>
      <w:bookmarkEnd w:id="2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40" w:lineRule="auto"/>
        <w:rPr>
          <w:rFonts w:ascii="Times New Roman" w:cs="Times New Roman" w:eastAsia="Times New Roman" w:hAnsi="Times New Roman"/>
          <w:sz w:val="30"/>
          <w:szCs w:val="30"/>
          <w:u w:val="single"/>
        </w:rPr>
      </w:pPr>
      <w:bookmarkStart w:colFirst="0" w:colLast="0" w:name="_e0nzvo9vg3kd" w:id="21"/>
      <w:bookmarkEnd w:id="21"/>
      <w:r w:rsidDel="00000000" w:rsidR="00000000" w:rsidRPr="00000000">
        <w:rPr>
          <w:rFonts w:ascii="Times New Roman" w:cs="Times New Roman" w:eastAsia="Times New Roman" w:hAnsi="Times New Roman"/>
          <w:sz w:val="30"/>
          <w:szCs w:val="30"/>
          <w:u w:val="single"/>
          <w:rtl w:val="0"/>
        </w:rPr>
        <w:t xml:space="preserve">Product Identification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Darley Havidson is our team’s attempt at making a V-Twin engine. This V-Twin engine will be used to power touring-style motorcycles, which will be used for recreational and transportation purposes. Our focus is primarily on minimizing cost, and improving efficiency, safety and reliability of this engine. </w:t>
      </w:r>
      <w:r w:rsidDel="00000000" w:rsidR="00000000" w:rsidRPr="00000000">
        <w:rPr>
          <w:rtl w:val="0"/>
        </w:rPr>
      </w:r>
    </w:p>
    <w:p w:rsidR="00000000" w:rsidDel="00000000" w:rsidP="00000000" w:rsidRDefault="00000000" w:rsidRPr="00000000" w14:paraId="0000003C">
      <w:pPr>
        <w:pStyle w:val="Subtitle"/>
        <w:numPr>
          <w:ilvl w:val="0"/>
          <w:numId w:val="3"/>
        </w:numPr>
        <w:spacing w:after="0" w:afterAutospacing="0" w:line="240" w:lineRule="auto"/>
        <w:ind w:left="720" w:hanging="360"/>
        <w:rPr>
          <w:rFonts w:ascii="Times New Roman" w:cs="Times New Roman" w:eastAsia="Times New Roman" w:hAnsi="Times New Roman"/>
          <w:color w:val="000000"/>
        </w:rPr>
      </w:pPr>
      <w:bookmarkStart w:colFirst="0" w:colLast="0" w:name="_jqk44jqmw2ld" w:id="22"/>
      <w:bookmarkEnd w:id="22"/>
      <w:r w:rsidDel="00000000" w:rsidR="00000000" w:rsidRPr="00000000">
        <w:rPr>
          <w:rFonts w:ascii="Times New Roman" w:cs="Times New Roman" w:eastAsia="Times New Roman" w:hAnsi="Times New Roman"/>
          <w:i w:val="1"/>
          <w:color w:val="000000"/>
          <w:rtl w:val="0"/>
        </w:rPr>
        <w:t xml:space="preserve">Product Name</w:t>
      </w:r>
      <w:r w:rsidDel="00000000" w:rsidR="00000000" w:rsidRPr="00000000">
        <w:rPr>
          <w:rtl w:val="0"/>
        </w:rPr>
      </w:r>
    </w:p>
    <w:p w:rsidR="00000000" w:rsidDel="00000000" w:rsidP="00000000" w:rsidRDefault="00000000" w:rsidRPr="00000000" w14:paraId="0000003D">
      <w:pPr>
        <w:pStyle w:val="Subtitle"/>
        <w:numPr>
          <w:ilvl w:val="1"/>
          <w:numId w:val="3"/>
        </w:numPr>
        <w:spacing w:after="0" w:afterAutospacing="0" w:line="240" w:lineRule="auto"/>
        <w:ind w:left="1440" w:hanging="360"/>
        <w:rPr>
          <w:rFonts w:ascii="Times New Roman" w:cs="Times New Roman" w:eastAsia="Times New Roman" w:hAnsi="Times New Roman"/>
          <w:i w:val="0"/>
          <w:color w:val="000000"/>
        </w:rPr>
      </w:pPr>
      <w:bookmarkStart w:colFirst="0" w:colLast="0" w:name="_6m2x9ae2hnp4" w:id="23"/>
      <w:bookmarkEnd w:id="23"/>
      <w:r w:rsidDel="00000000" w:rsidR="00000000" w:rsidRPr="00000000">
        <w:rPr>
          <w:rFonts w:ascii="Times New Roman" w:cs="Times New Roman" w:eastAsia="Times New Roman" w:hAnsi="Times New Roman"/>
          <w:i w:val="0"/>
          <w:color w:val="000000"/>
          <w:rtl w:val="0"/>
        </w:rPr>
        <w:t xml:space="preserve">Darley Havidson V-Twin engine for touring motorcycles</w:t>
      </w:r>
    </w:p>
    <w:p w:rsidR="00000000" w:rsidDel="00000000" w:rsidP="00000000" w:rsidRDefault="00000000" w:rsidRPr="00000000" w14:paraId="0000003E">
      <w:pPr>
        <w:pStyle w:val="Subtitle"/>
        <w:numPr>
          <w:ilvl w:val="0"/>
          <w:numId w:val="3"/>
        </w:numPr>
        <w:spacing w:after="0" w:afterAutospacing="0" w:line="240" w:lineRule="auto"/>
        <w:ind w:left="720" w:hanging="360"/>
        <w:rPr>
          <w:rFonts w:ascii="Times New Roman" w:cs="Times New Roman" w:eastAsia="Times New Roman" w:hAnsi="Times New Roman"/>
          <w:i w:val="1"/>
          <w:color w:val="000000"/>
        </w:rPr>
      </w:pPr>
      <w:bookmarkStart w:colFirst="0" w:colLast="0" w:name="_2fv4bmvmt5ev" w:id="24"/>
      <w:bookmarkEnd w:id="24"/>
      <w:r w:rsidDel="00000000" w:rsidR="00000000" w:rsidRPr="00000000">
        <w:rPr>
          <w:rFonts w:ascii="Times New Roman" w:cs="Times New Roman" w:eastAsia="Times New Roman" w:hAnsi="Times New Roman"/>
          <w:i w:val="1"/>
          <w:color w:val="000000"/>
          <w:rtl w:val="0"/>
        </w:rPr>
        <w:t xml:space="preserve">Basic Functions</w:t>
      </w:r>
    </w:p>
    <w:p w:rsidR="00000000" w:rsidDel="00000000" w:rsidP="00000000" w:rsidRDefault="00000000" w:rsidRPr="00000000" w14:paraId="0000003F">
      <w:pPr>
        <w:pStyle w:val="Subtitle"/>
        <w:numPr>
          <w:ilvl w:val="1"/>
          <w:numId w:val="3"/>
        </w:numPr>
        <w:spacing w:after="0" w:afterAutospacing="0" w:line="240" w:lineRule="auto"/>
        <w:ind w:left="1440" w:hanging="360"/>
        <w:rPr>
          <w:rFonts w:ascii="Times New Roman" w:cs="Times New Roman" w:eastAsia="Times New Roman" w:hAnsi="Times New Roman"/>
          <w:i w:val="0"/>
          <w:color w:val="000000"/>
        </w:rPr>
      </w:pPr>
      <w:bookmarkStart w:colFirst="0" w:colLast="0" w:name="_4dx0lyz255tg" w:id="25"/>
      <w:bookmarkEnd w:id="25"/>
      <w:r w:rsidDel="00000000" w:rsidR="00000000" w:rsidRPr="00000000">
        <w:rPr>
          <w:rFonts w:ascii="Times New Roman" w:cs="Times New Roman" w:eastAsia="Times New Roman" w:hAnsi="Times New Roman"/>
          <w:i w:val="0"/>
          <w:color w:val="000000"/>
          <w:rtl w:val="0"/>
        </w:rPr>
        <w:t xml:space="preserve">Powers a Touring-Style Motorcycle, used for recreational and transportation purposes</w:t>
      </w:r>
      <w:r w:rsidDel="00000000" w:rsidR="00000000" w:rsidRPr="00000000">
        <w:rPr>
          <w:rtl w:val="0"/>
        </w:rPr>
      </w:r>
    </w:p>
    <w:p w:rsidR="00000000" w:rsidDel="00000000" w:rsidP="00000000" w:rsidRDefault="00000000" w:rsidRPr="00000000" w14:paraId="00000040">
      <w:pPr>
        <w:pStyle w:val="Subtitle"/>
        <w:numPr>
          <w:ilvl w:val="0"/>
          <w:numId w:val="3"/>
        </w:numPr>
        <w:spacing w:after="0" w:afterAutospacing="0" w:line="240" w:lineRule="auto"/>
        <w:ind w:left="720" w:hanging="360"/>
        <w:rPr>
          <w:rFonts w:ascii="Times New Roman" w:cs="Times New Roman" w:eastAsia="Times New Roman" w:hAnsi="Times New Roman"/>
          <w:i w:val="1"/>
          <w:color w:val="000000"/>
        </w:rPr>
      </w:pPr>
      <w:bookmarkStart w:colFirst="0" w:colLast="0" w:name="_ijvq9t9ukv9y" w:id="26"/>
      <w:bookmarkEnd w:id="26"/>
      <w:r w:rsidDel="00000000" w:rsidR="00000000" w:rsidRPr="00000000">
        <w:rPr>
          <w:rFonts w:ascii="Times New Roman" w:cs="Times New Roman" w:eastAsia="Times New Roman" w:hAnsi="Times New Roman"/>
          <w:i w:val="1"/>
          <w:color w:val="000000"/>
          <w:rtl w:val="0"/>
        </w:rPr>
        <w:t xml:space="preserve">Special Features</w:t>
      </w:r>
      <w:r w:rsidDel="00000000" w:rsidR="00000000" w:rsidRPr="00000000">
        <w:rPr>
          <w:rtl w:val="0"/>
        </w:rPr>
      </w:r>
    </w:p>
    <w:p w:rsidR="00000000" w:rsidDel="00000000" w:rsidP="00000000" w:rsidRDefault="00000000" w:rsidRPr="00000000" w14:paraId="00000041">
      <w:pPr>
        <w:pStyle w:val="Subtitle"/>
        <w:numPr>
          <w:ilvl w:val="1"/>
          <w:numId w:val="3"/>
        </w:numPr>
        <w:spacing w:after="0" w:afterAutospacing="0" w:line="240" w:lineRule="auto"/>
        <w:ind w:left="1440" w:hanging="360"/>
        <w:rPr>
          <w:rFonts w:ascii="Times New Roman" w:cs="Times New Roman" w:eastAsia="Times New Roman" w:hAnsi="Times New Roman"/>
          <w:i w:val="1"/>
          <w:color w:val="000000"/>
        </w:rPr>
      </w:pPr>
      <w:bookmarkStart w:colFirst="0" w:colLast="0" w:name="_dmt2l8cvoekl" w:id="27"/>
      <w:bookmarkEnd w:id="27"/>
      <w:r w:rsidDel="00000000" w:rsidR="00000000" w:rsidRPr="00000000">
        <w:rPr>
          <w:rFonts w:ascii="Times New Roman" w:cs="Times New Roman" w:eastAsia="Times New Roman" w:hAnsi="Times New Roman"/>
          <w:i w:val="0"/>
          <w:color w:val="000000"/>
          <w:rtl w:val="0"/>
        </w:rPr>
        <w:t xml:space="preserve">Minimized cost, focus on efficiency, safety, and reliability</w:t>
      </w:r>
    </w:p>
    <w:p w:rsidR="00000000" w:rsidDel="00000000" w:rsidP="00000000" w:rsidRDefault="00000000" w:rsidRPr="00000000" w14:paraId="00000042">
      <w:pPr>
        <w:pStyle w:val="Subtitle"/>
        <w:numPr>
          <w:ilvl w:val="0"/>
          <w:numId w:val="3"/>
        </w:numPr>
        <w:spacing w:after="0" w:afterAutospacing="0" w:line="240" w:lineRule="auto"/>
        <w:ind w:left="720" w:hanging="360"/>
        <w:rPr>
          <w:rFonts w:ascii="Times New Roman" w:cs="Times New Roman" w:eastAsia="Times New Roman" w:hAnsi="Times New Roman"/>
          <w:i w:val="1"/>
          <w:color w:val="000000"/>
        </w:rPr>
      </w:pPr>
      <w:bookmarkStart w:colFirst="0" w:colLast="0" w:name="_hy79l759bxol" w:id="28"/>
      <w:bookmarkEnd w:id="28"/>
      <w:r w:rsidDel="00000000" w:rsidR="00000000" w:rsidRPr="00000000">
        <w:rPr>
          <w:rFonts w:ascii="Times New Roman" w:cs="Times New Roman" w:eastAsia="Times New Roman" w:hAnsi="Times New Roman"/>
          <w:i w:val="1"/>
          <w:color w:val="000000"/>
          <w:rtl w:val="0"/>
        </w:rPr>
        <w:t xml:space="preserve">Key Performance Targets:</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Idles at 800 RPM</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 of 5000 RPM continuous service</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Produces at least 80 horsepower and 90 lb-ft of torque</w:t>
      </w:r>
      <w:r w:rsidDel="00000000" w:rsidR="00000000" w:rsidRPr="00000000">
        <w:rPr>
          <w:rtl w:val="0"/>
        </w:rPr>
      </w:r>
    </w:p>
    <w:p w:rsidR="00000000" w:rsidDel="00000000" w:rsidP="00000000" w:rsidRDefault="00000000" w:rsidRPr="00000000" w14:paraId="00000046">
      <w:pPr>
        <w:pStyle w:val="Subtitle"/>
        <w:numPr>
          <w:ilvl w:val="0"/>
          <w:numId w:val="3"/>
        </w:numPr>
        <w:spacing w:after="0" w:afterAutospacing="0" w:line="240" w:lineRule="auto"/>
        <w:ind w:left="720" w:hanging="360"/>
        <w:rPr>
          <w:rFonts w:ascii="Times New Roman" w:cs="Times New Roman" w:eastAsia="Times New Roman" w:hAnsi="Times New Roman"/>
          <w:i w:val="1"/>
          <w:color w:val="000000"/>
        </w:rPr>
      </w:pPr>
      <w:bookmarkStart w:colFirst="0" w:colLast="0" w:name="_wxc43v28er8" w:id="29"/>
      <w:bookmarkEnd w:id="29"/>
      <w:r w:rsidDel="00000000" w:rsidR="00000000" w:rsidRPr="00000000">
        <w:rPr>
          <w:rFonts w:ascii="Times New Roman" w:cs="Times New Roman" w:eastAsia="Times New Roman" w:hAnsi="Times New Roman"/>
          <w:i w:val="1"/>
          <w:color w:val="000000"/>
          <w:rtl w:val="0"/>
        </w:rPr>
        <w:t xml:space="preserve">Service Environments</w:t>
      </w:r>
    </w:p>
    <w:p w:rsidR="00000000" w:rsidDel="00000000" w:rsidP="00000000" w:rsidRDefault="00000000" w:rsidRPr="00000000" w14:paraId="00000047">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engine will be designed for United States highway use</w:t>
      </w:r>
    </w:p>
    <w:p w:rsidR="00000000" w:rsidDel="00000000" w:rsidP="00000000" w:rsidRDefault="00000000" w:rsidRPr="00000000" w14:paraId="00000048">
      <w:pPr>
        <w:numPr>
          <w:ilvl w:val="2"/>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to withstand rain, dust, grime</w:t>
      </w:r>
    </w:p>
    <w:p w:rsidR="00000000" w:rsidDel="00000000" w:rsidP="00000000" w:rsidRDefault="00000000" w:rsidRPr="00000000" w14:paraId="00000049">
      <w:pPr>
        <w:numPr>
          <w:ilvl w:val="2"/>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 in temperatures up to 110 degrees Fahrenheit</w:t>
      </w:r>
      <w:r w:rsidDel="00000000" w:rsidR="00000000" w:rsidRPr="00000000">
        <w:rPr>
          <w:rtl w:val="0"/>
        </w:rPr>
      </w:r>
    </w:p>
    <w:p w:rsidR="00000000" w:rsidDel="00000000" w:rsidP="00000000" w:rsidRDefault="00000000" w:rsidRPr="00000000" w14:paraId="0000004A">
      <w:pPr>
        <w:pStyle w:val="Subtitle"/>
        <w:numPr>
          <w:ilvl w:val="0"/>
          <w:numId w:val="3"/>
        </w:numPr>
        <w:spacing w:after="0" w:afterAutospacing="0" w:line="240" w:lineRule="auto"/>
        <w:ind w:left="720" w:hanging="360"/>
        <w:rPr>
          <w:rFonts w:ascii="Times New Roman" w:cs="Times New Roman" w:eastAsia="Times New Roman" w:hAnsi="Times New Roman"/>
          <w:i w:val="1"/>
          <w:color w:val="000000"/>
        </w:rPr>
      </w:pPr>
      <w:bookmarkStart w:colFirst="0" w:colLast="0" w:name="_dh1gygh5m2q5" w:id="30"/>
      <w:bookmarkEnd w:id="30"/>
      <w:r w:rsidDel="00000000" w:rsidR="00000000" w:rsidRPr="00000000">
        <w:rPr>
          <w:rFonts w:ascii="Times New Roman" w:cs="Times New Roman" w:eastAsia="Times New Roman" w:hAnsi="Times New Roman"/>
          <w:i w:val="1"/>
          <w:color w:val="000000"/>
          <w:rtl w:val="0"/>
        </w:rPr>
        <w:t xml:space="preserve">User Training:</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B">
      <w:pPr>
        <w:pStyle w:val="Subtitle"/>
        <w:numPr>
          <w:ilvl w:val="1"/>
          <w:numId w:val="3"/>
        </w:numPr>
        <w:spacing w:line="240" w:lineRule="auto"/>
        <w:ind w:left="1440" w:hanging="360"/>
        <w:rPr>
          <w:rFonts w:ascii="Times New Roman" w:cs="Times New Roman" w:eastAsia="Times New Roman" w:hAnsi="Times New Roman"/>
          <w:i w:val="0"/>
          <w:color w:val="000000"/>
        </w:rPr>
      </w:pPr>
      <w:bookmarkStart w:colFirst="0" w:colLast="0" w:name="_x90u7e5f6l0s" w:id="31"/>
      <w:bookmarkEnd w:id="31"/>
      <w:r w:rsidDel="00000000" w:rsidR="00000000" w:rsidRPr="00000000">
        <w:rPr>
          <w:rFonts w:ascii="Times New Roman" w:cs="Times New Roman" w:eastAsia="Times New Roman" w:hAnsi="Times New Roman"/>
          <w:i w:val="0"/>
          <w:color w:val="000000"/>
          <w:rtl w:val="0"/>
        </w:rPr>
        <w:t xml:space="preserve">The engine will be operable by anyone with a motorcycle license</w:t>
      </w:r>
    </w:p>
    <w:p w:rsidR="00000000" w:rsidDel="00000000" w:rsidP="00000000" w:rsidRDefault="00000000" w:rsidRPr="00000000" w14:paraId="0000004C">
      <w:pPr>
        <w:pStyle w:val="Heading1"/>
        <w:spacing w:line="240" w:lineRule="auto"/>
        <w:rPr>
          <w:rFonts w:ascii="Times New Roman" w:cs="Times New Roman" w:eastAsia="Times New Roman" w:hAnsi="Times New Roman"/>
          <w:sz w:val="30"/>
          <w:szCs w:val="30"/>
          <w:u w:val="single"/>
        </w:rPr>
      </w:pPr>
      <w:bookmarkStart w:colFirst="0" w:colLast="0" w:name="_s3cvv60tvpz" w:id="32"/>
      <w:bookmarkEnd w:id="32"/>
      <w:r w:rsidDel="00000000" w:rsidR="00000000" w:rsidRPr="00000000">
        <w:rPr>
          <w:rFonts w:ascii="Times New Roman" w:cs="Times New Roman" w:eastAsia="Times New Roman" w:hAnsi="Times New Roman"/>
          <w:sz w:val="30"/>
          <w:szCs w:val="30"/>
          <w:u w:val="single"/>
          <w:rtl w:val="0"/>
        </w:rPr>
        <w:t xml:space="preserve">Market Identification</w:t>
      </w:r>
    </w:p>
    <w:p w:rsidR="00000000" w:rsidDel="00000000" w:rsidP="00000000" w:rsidRDefault="00000000" w:rsidRPr="00000000" w14:paraId="0000004D">
      <w:pPr>
        <w:pStyle w:val="Heading2"/>
        <w:spacing w:after="0" w:line="240" w:lineRule="auto"/>
        <w:rPr>
          <w:rFonts w:ascii="Times New Roman" w:cs="Times New Roman" w:eastAsia="Times New Roman" w:hAnsi="Times New Roman"/>
        </w:rPr>
      </w:pPr>
      <w:bookmarkStart w:colFirst="0" w:colLast="0" w:name="_omk7tf2bvuif" w:id="33"/>
      <w:bookmarkEnd w:id="33"/>
      <w:r w:rsidDel="00000000" w:rsidR="00000000" w:rsidRPr="00000000">
        <w:rPr>
          <w:rFonts w:ascii="Times New Roman" w:cs="Times New Roman" w:eastAsia="Times New Roman" w:hAnsi="Times New Roman"/>
          <w:rtl w:val="0"/>
        </w:rPr>
        <w:t xml:space="preserve">Target Market and Size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market for the engine will be the United States, with particular focus in Florida and the surrounding areas. This requires the engine to comply with all U.S. federal regulations and standards on motorcycle engines, and any local to Florida as well. To accommodate an expected increase in unit sales the target area will be expanded to the rest of the U.S. after the company gains a foothold in the market.</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2016 Florida has the second highest number of registered motorcycles, with 580,002 units.</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The natural scenery, long open roads, and year long riding season creates a great atmosphere for motorcycle riders. Florida also has an older population than many other states, making it especially promising for touring motorcycles, which is the bike type that the engine will be primarily produced for. This older population of riders who enjoy long rides through scenic roads will be the main demographic targeted for sale. With these types of riders in mind, the engine will be marketed as a higher-end, smooth, and efficient rider experience. As production increases Texas will also become a target market, having the third most motorcycle registrations in the country and similar characteristics to Florida, promoting a large consumer base for motorcycles.</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rPr>
      </w:pPr>
      <w:bookmarkStart w:colFirst="0" w:colLast="0" w:name="_sxwkgfjm7tjh" w:id="34"/>
      <w:bookmarkEnd w:id="34"/>
      <w:r w:rsidDel="00000000" w:rsidR="00000000" w:rsidRPr="00000000">
        <w:rPr>
          <w:rFonts w:ascii="Times New Roman" w:cs="Times New Roman" w:eastAsia="Times New Roman" w:hAnsi="Times New Roman"/>
          <w:rtl w:val="0"/>
        </w:rPr>
        <w:t xml:space="preserve">Anticipated Market Demand (units per year)</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launch planned in 2020, the expected sales for the first year is 7,500. In the second year, sales are expected to increase to 12,000, with another increase to 15,000 in the third year.</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2"/>
        <w:spacing w:line="240" w:lineRule="auto"/>
        <w:rPr>
          <w:rFonts w:ascii="Times New Roman" w:cs="Times New Roman" w:eastAsia="Times New Roman" w:hAnsi="Times New Roman"/>
        </w:rPr>
      </w:pPr>
      <w:bookmarkStart w:colFirst="0" w:colLast="0" w:name="_4udh0idsg0oj" w:id="35"/>
      <w:bookmarkEnd w:id="35"/>
      <w:r w:rsidDel="00000000" w:rsidR="00000000" w:rsidRPr="00000000">
        <w:rPr>
          <w:rFonts w:ascii="Times New Roman" w:cs="Times New Roman" w:eastAsia="Times New Roman" w:hAnsi="Times New Roman"/>
          <w:rtl w:val="0"/>
        </w:rPr>
        <w:t xml:space="preserve">Competing Products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engines listed in the table below are possible competitors to bikes with the engine produced by this team.</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45"/>
        <w:gridCol w:w="1680"/>
        <w:gridCol w:w="1680"/>
        <w:gridCol w:w="1680"/>
        <w:gridCol w:w="1680"/>
        <w:tblGridChange w:id="0">
          <w:tblGrid>
            <w:gridCol w:w="1815"/>
            <w:gridCol w:w="1545"/>
            <w:gridCol w:w="1680"/>
            <w:gridCol w:w="1680"/>
            <w:gridCol w:w="168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Horsepower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Torque (lb*ft)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BMW K 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1649cc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Tiger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BMW R1200RT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1170cc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twin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Honda Gold 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1833cc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Suzuki V-Strom 1000 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1037cc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Kawasaki Vulcan 1700 Voyager 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Harley-Davidson Electra Glide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1746cc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r>
    </w:tbl>
    <w:p w:rsidR="00000000" w:rsidDel="00000000" w:rsidP="00000000" w:rsidRDefault="00000000" w:rsidRPr="00000000" w14:paraId="00000087">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Table 1 - Competitor Data </w:t>
      </w:r>
      <w:r w:rsidDel="00000000" w:rsidR="00000000" w:rsidRPr="00000000">
        <w:rPr>
          <w:rFonts w:ascii="Times New Roman" w:cs="Times New Roman" w:eastAsia="Times New Roman" w:hAnsi="Times New Roman"/>
          <w:vertAlign w:val="superscript"/>
          <w:rtl w:val="0"/>
        </w:rPr>
        <w:t xml:space="preserve">1,2,3,4,5</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spacing w:line="240" w:lineRule="auto"/>
        <w:rPr>
          <w:rFonts w:ascii="Times New Roman" w:cs="Times New Roman" w:eastAsia="Times New Roman" w:hAnsi="Times New Roman"/>
        </w:rPr>
      </w:pPr>
      <w:bookmarkStart w:colFirst="0" w:colLast="0" w:name="_hzyr38c30gkb" w:id="36"/>
      <w:bookmarkEnd w:id="36"/>
      <w:r w:rsidDel="00000000" w:rsidR="00000000" w:rsidRPr="00000000">
        <w:rPr>
          <w:rFonts w:ascii="Times New Roman" w:cs="Times New Roman" w:eastAsia="Times New Roman" w:hAnsi="Times New Roman"/>
          <w:rtl w:val="0"/>
        </w:rPr>
        <w:t xml:space="preserve">Branding Strategy</w:t>
      </w:r>
    </w:p>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Darley Havidson team has created the logo pictured below:</w:t>
      </w:r>
    </w:p>
    <w:p w:rsidR="00000000" w:rsidDel="00000000" w:rsidP="00000000" w:rsidRDefault="00000000" w:rsidRPr="00000000" w14:paraId="0000008B">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39136" cy="2414588"/>
            <wp:effectExtent b="0" l="0" r="0" t="0"/>
            <wp:docPr id="1" name="image1.png"/>
            <a:graphic>
              <a:graphicData uri="http://schemas.openxmlformats.org/drawingml/2006/picture">
                <pic:pic>
                  <pic:nvPicPr>
                    <pic:cNvPr id="0" name="image1.png"/>
                    <pic:cNvPicPr preferRelativeResize="0"/>
                  </pic:nvPicPr>
                  <pic:blipFill>
                    <a:blip r:embed="rId6"/>
                    <a:srcRect b="9388" l="0" r="0" t="8296"/>
                    <a:stretch>
                      <a:fillRect/>
                    </a:stretch>
                  </pic:blipFill>
                  <pic:spPr>
                    <a:xfrm>
                      <a:off x="0" y="0"/>
                      <a:ext cx="2939136"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always need for new designs in the motorcycle industry due to the constant upgrade of technology in engine design. There is significant competition in motorcycle engine design, with competitors such as Harley Davidson Motor Company, Honda Motor Company Limited, and Yamaha Motor Company Limited. There are similar V-Twin 4-stroke engines on the market currently from these different competitors. </w:t>
      </w:r>
    </w:p>
    <w:p w:rsidR="00000000" w:rsidDel="00000000" w:rsidP="00000000" w:rsidRDefault="00000000" w:rsidRPr="00000000" w14:paraId="0000008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Key Project Deadlines</w:t>
      </w:r>
    </w:p>
    <w:p w:rsidR="00000000" w:rsidDel="00000000" w:rsidP="00000000" w:rsidRDefault="00000000" w:rsidRPr="00000000" w14:paraId="00000090">
      <w:pPr>
        <w:pStyle w:val="Heading2"/>
        <w:spacing w:line="240" w:lineRule="auto"/>
        <w:rPr>
          <w:rFonts w:ascii="Times New Roman" w:cs="Times New Roman" w:eastAsia="Times New Roman" w:hAnsi="Times New Roman"/>
        </w:rPr>
      </w:pPr>
      <w:bookmarkStart w:colFirst="0" w:colLast="0" w:name="_bpja17x75lwv" w:id="37"/>
      <w:bookmarkEnd w:id="37"/>
      <w:r w:rsidDel="00000000" w:rsidR="00000000" w:rsidRPr="00000000">
        <w:rPr>
          <w:rFonts w:ascii="Times New Roman" w:cs="Times New Roman" w:eastAsia="Times New Roman" w:hAnsi="Times New Roman"/>
          <w:rtl w:val="0"/>
        </w:rPr>
        <w:t xml:space="preserve">Time to Complete</w:t>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weeks (from start date)</w:t>
      </w:r>
    </w:p>
    <w:p w:rsidR="00000000" w:rsidDel="00000000" w:rsidP="00000000" w:rsidRDefault="00000000" w:rsidRPr="00000000" w14:paraId="0000009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weeks (from Conceptual Design Review)</w:t>
      </w:r>
    </w:p>
    <w:p w:rsidR="00000000" w:rsidDel="00000000" w:rsidP="00000000" w:rsidRDefault="00000000" w:rsidRPr="00000000" w14:paraId="00000093">
      <w:pPr>
        <w:pStyle w:val="Heading2"/>
        <w:spacing w:line="240" w:lineRule="auto"/>
        <w:rPr>
          <w:rFonts w:ascii="Times New Roman" w:cs="Times New Roman" w:eastAsia="Times New Roman" w:hAnsi="Times New Roman"/>
        </w:rPr>
      </w:pPr>
      <w:bookmarkStart w:colFirst="0" w:colLast="0" w:name="_bpja17x75lwv" w:id="37"/>
      <w:bookmarkEnd w:id="37"/>
      <w:r w:rsidDel="00000000" w:rsidR="00000000" w:rsidRPr="00000000">
        <w:rPr>
          <w:rFonts w:ascii="Times New Roman" w:cs="Times New Roman" w:eastAsia="Times New Roman" w:hAnsi="Times New Roman"/>
          <w:rtl w:val="0"/>
        </w:rPr>
        <w:t xml:space="preserve">Fixed Project Deadlines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10 Deliverables: October 31</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11 Deliverables: November 5</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12 Deliverables: November 16</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13 Deliverables: November 19</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14 Deliverables: November 30</w:t>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Design Review: December 7</w:t>
        <w:tab/>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December 14</w:t>
      </w:r>
    </w:p>
    <w:p w:rsidR="00000000" w:rsidDel="00000000" w:rsidP="00000000" w:rsidRDefault="00000000" w:rsidRPr="00000000" w14:paraId="0000009B">
      <w:pPr>
        <w:pStyle w:val="Heading1"/>
        <w:spacing w:line="240" w:lineRule="auto"/>
        <w:rPr>
          <w:rFonts w:ascii="Times New Roman" w:cs="Times New Roman" w:eastAsia="Times New Roman" w:hAnsi="Times New Roman"/>
          <w:sz w:val="30"/>
          <w:szCs w:val="30"/>
          <w:u w:val="single"/>
        </w:rPr>
      </w:pPr>
      <w:bookmarkStart w:colFirst="0" w:colLast="0" w:name="_njekinhmw2wt" w:id="38"/>
      <w:bookmarkEnd w:id="38"/>
      <w:r w:rsidDel="00000000" w:rsidR="00000000" w:rsidRPr="00000000">
        <w:rPr>
          <w:rFonts w:ascii="Times New Roman" w:cs="Times New Roman" w:eastAsia="Times New Roman" w:hAnsi="Times New Roman"/>
          <w:sz w:val="30"/>
          <w:szCs w:val="30"/>
          <w:u w:val="single"/>
          <w:rtl w:val="0"/>
        </w:rPr>
        <w:t xml:space="preserve">Physical Description</w:t>
      </w:r>
    </w:p>
    <w:p w:rsidR="00000000" w:rsidDel="00000000" w:rsidP="00000000" w:rsidRDefault="00000000" w:rsidRPr="00000000" w14:paraId="0000009C">
      <w:pPr>
        <w:pStyle w:val="Heading2"/>
        <w:spacing w:line="240" w:lineRule="auto"/>
        <w:rPr>
          <w:rFonts w:ascii="Times New Roman" w:cs="Times New Roman" w:eastAsia="Times New Roman" w:hAnsi="Times New Roman"/>
          <w:i w:val="0"/>
        </w:rPr>
      </w:pPr>
      <w:bookmarkStart w:colFirst="0" w:colLast="0" w:name="_dk4703jt9ydu" w:id="39"/>
      <w:bookmarkEnd w:id="39"/>
      <w:r w:rsidDel="00000000" w:rsidR="00000000" w:rsidRPr="00000000">
        <w:rPr>
          <w:rFonts w:ascii="Times New Roman" w:cs="Times New Roman" w:eastAsia="Times New Roman" w:hAnsi="Times New Roman"/>
          <w:rtl w:val="0"/>
        </w:rPr>
        <w:t xml:space="preserve">Design Variable Values</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currently decided on the following variable values in the current stage of our design:</w:t>
      </w:r>
    </w:p>
    <w:p w:rsidR="00000000" w:rsidDel="00000000" w:rsidP="00000000" w:rsidRDefault="00000000" w:rsidRPr="00000000" w14:paraId="0000009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cylinders: 2</w:t>
      </w:r>
    </w:p>
    <w:p w:rsidR="00000000" w:rsidDel="00000000" w:rsidP="00000000" w:rsidRDefault="00000000" w:rsidRPr="00000000" w14:paraId="0000009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45 degree V-Twin</w:t>
      </w:r>
    </w:p>
    <w:p w:rsidR="00000000" w:rsidDel="00000000" w:rsidP="00000000" w:rsidRDefault="00000000" w:rsidRPr="00000000" w14:paraId="000000A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Displacement: 1778 cc</w:t>
      </w:r>
    </w:p>
    <w:p w:rsidR="00000000" w:rsidDel="00000000" w:rsidP="00000000" w:rsidRDefault="00000000" w:rsidRPr="00000000" w14:paraId="000000A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Compression Ratio: 10:1</w:t>
      </w:r>
    </w:p>
    <w:p w:rsidR="00000000" w:rsidDel="00000000" w:rsidP="00000000" w:rsidRDefault="00000000" w:rsidRPr="00000000" w14:paraId="000000A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Bore/Stroke Ratio: 0.97</w:t>
      </w:r>
    </w:p>
    <w:p w:rsidR="00000000" w:rsidDel="00000000" w:rsidP="00000000" w:rsidRDefault="00000000" w:rsidRPr="00000000" w14:paraId="000000A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 4.0625 in</w:t>
      </w:r>
    </w:p>
    <w:p w:rsidR="00000000" w:rsidDel="00000000" w:rsidP="00000000" w:rsidRDefault="00000000" w:rsidRPr="00000000" w14:paraId="000000A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4.1875 in </w:t>
      </w:r>
    </w:p>
    <w:p w:rsidR="00000000" w:rsidDel="00000000" w:rsidP="00000000" w:rsidRDefault="00000000" w:rsidRPr="00000000" w14:paraId="000000A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Redline RPM: 5641 RPM</w:t>
      </w:r>
    </w:p>
    <w:p w:rsidR="00000000" w:rsidDel="00000000" w:rsidP="00000000" w:rsidRDefault="00000000" w:rsidRPr="00000000" w14:paraId="000000A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Air/Fuel Ratio: 14.75</w:t>
      </w:r>
    </w:p>
    <w:p w:rsidR="00000000" w:rsidDel="00000000" w:rsidP="00000000" w:rsidRDefault="00000000" w:rsidRPr="00000000" w14:paraId="000000A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Combustion Chamber Geometry: Pent-roof</w:t>
      </w:r>
    </w:p>
    <w:p w:rsidR="00000000" w:rsidDel="00000000" w:rsidP="00000000" w:rsidRDefault="00000000" w:rsidRPr="00000000" w14:paraId="000000A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Cooling System: Liquid Cooled</w:t>
      </w:r>
    </w:p>
    <w:p w:rsidR="00000000" w:rsidDel="00000000" w:rsidP="00000000" w:rsidRDefault="00000000" w:rsidRPr="00000000" w14:paraId="000000A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Valves Per Cylinder: 4</w:t>
      </w:r>
    </w:p>
    <w:p w:rsidR="00000000" w:rsidDel="00000000" w:rsidP="00000000" w:rsidRDefault="00000000" w:rsidRPr="00000000" w14:paraId="000000A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Valve Timing: Single Overhead Cam (Single OHC)</w:t>
      </w:r>
    </w:p>
    <w:p w:rsidR="00000000" w:rsidDel="00000000" w:rsidP="00000000" w:rsidRDefault="00000000" w:rsidRPr="00000000" w14:paraId="000000A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Injection Cycle: Direct</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Subtitle"/>
        <w:rPr>
          <w:rFonts w:ascii="Times New Roman" w:cs="Times New Roman" w:eastAsia="Times New Roman" w:hAnsi="Times New Roman"/>
        </w:rPr>
      </w:pPr>
      <w:bookmarkStart w:colFirst="0" w:colLast="0" w:name="_5ph24lmjh5cw" w:id="40"/>
      <w:bookmarkEnd w:id="40"/>
      <w:r w:rsidDel="00000000" w:rsidR="00000000" w:rsidRPr="00000000">
        <w:rPr>
          <w:rFonts w:ascii="Times New Roman" w:cs="Times New Roman" w:eastAsia="Times New Roman" w:hAnsi="Times New Roman"/>
          <w:rtl w:val="0"/>
        </w:rPr>
        <w:t xml:space="preserve">Constraints that determine known boundaries on some design variables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and derived requirements form the basis for our design variable values.  Below are the relevant design requirements for our system for each design variable.</w:t>
      </w: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Cylinders:</w:t>
      </w:r>
    </w:p>
    <w:p w:rsidR="00000000" w:rsidDel="00000000" w:rsidP="00000000" w:rsidRDefault="00000000" w:rsidRPr="00000000" w14:paraId="000000B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 V-Twin cylinder configuration.</w:t>
      </w:r>
    </w:p>
    <w:p w:rsidR="00000000" w:rsidDel="00000000" w:rsidP="00000000" w:rsidRDefault="00000000" w:rsidRPr="00000000" w14:paraId="000000B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w:t>
      </w:r>
    </w:p>
    <w:p w:rsidR="00000000" w:rsidDel="00000000" w:rsidP="00000000" w:rsidRDefault="00000000" w:rsidRPr="00000000" w14:paraId="000000B3">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 V-Twin cylinder configuration.</w:t>
      </w:r>
    </w:p>
    <w:p w:rsidR="00000000" w:rsidDel="00000000" w:rsidP="00000000" w:rsidRDefault="00000000" w:rsidRPr="00000000" w14:paraId="000000B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Displacement:</w:t>
      </w:r>
    </w:p>
    <w:p w:rsidR="00000000" w:rsidDel="00000000" w:rsidP="00000000" w:rsidRDefault="00000000" w:rsidRPr="00000000" w14:paraId="000000B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over 1500 cc of total displacement between all cylinders</w:t>
      </w:r>
      <w:r w:rsidDel="00000000" w:rsidR="00000000" w:rsidRPr="00000000">
        <w:rPr>
          <w:rtl w:val="0"/>
        </w:rPr>
      </w:r>
    </w:p>
    <w:p w:rsidR="00000000" w:rsidDel="00000000" w:rsidP="00000000" w:rsidRDefault="00000000" w:rsidRPr="00000000" w14:paraId="000000B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Compression Ratio:</w:t>
      </w:r>
    </w:p>
    <w:p w:rsidR="00000000" w:rsidDel="00000000" w:rsidP="00000000" w:rsidRDefault="00000000" w:rsidRPr="00000000" w14:paraId="000000B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compression ratio between 9:1 and 10:1</w:t>
      </w:r>
    </w:p>
    <w:p w:rsidR="00000000" w:rsidDel="00000000" w:rsidP="00000000" w:rsidRDefault="00000000" w:rsidRPr="00000000" w14:paraId="000000B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Bore/Stroke Ratio:</w:t>
      </w:r>
    </w:p>
    <w:p w:rsidR="00000000" w:rsidDel="00000000" w:rsidP="00000000" w:rsidRDefault="00000000" w:rsidRPr="00000000" w14:paraId="000000B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produce at least 80 horsepower and at least 90 ft-lb of torque</w:t>
      </w:r>
    </w:p>
    <w:p w:rsidR="00000000" w:rsidDel="00000000" w:rsidP="00000000" w:rsidRDefault="00000000" w:rsidRPr="00000000" w14:paraId="000000BA">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over 1500 cc of total displacement between all cylinders</w:t>
      </w:r>
    </w:p>
    <w:p w:rsidR="00000000" w:rsidDel="00000000" w:rsidP="00000000" w:rsidRDefault="00000000" w:rsidRPr="00000000" w14:paraId="000000B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Redline RPM</w:t>
      </w:r>
    </w:p>
    <w:p w:rsidR="00000000" w:rsidDel="00000000" w:rsidP="00000000" w:rsidRDefault="00000000" w:rsidRPr="00000000" w14:paraId="000000BC">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max rpm over 5000 rpm</w:t>
      </w:r>
    </w:p>
    <w:p w:rsidR="00000000" w:rsidDel="00000000" w:rsidP="00000000" w:rsidRDefault="00000000" w:rsidRPr="00000000" w14:paraId="000000B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produce at least 95 horsepower and 100 ft-lb of torque</w:t>
      </w:r>
    </w:p>
    <w:p w:rsidR="00000000" w:rsidDel="00000000" w:rsidP="00000000" w:rsidRDefault="00000000" w:rsidRPr="00000000" w14:paraId="000000B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Air/Fuel Ratio</w:t>
      </w:r>
    </w:p>
    <w:p w:rsidR="00000000" w:rsidDel="00000000" w:rsidP="00000000" w:rsidRDefault="00000000" w:rsidRPr="00000000" w14:paraId="000000B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produce at least 95 horsepower and 100 ft-lb of torque</w:t>
      </w:r>
    </w:p>
    <w:p w:rsidR="00000000" w:rsidDel="00000000" w:rsidP="00000000" w:rsidRDefault="00000000" w:rsidRPr="00000000" w14:paraId="000000C0">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combustion efficiency of at least 0.9</w:t>
      </w:r>
    </w:p>
    <w:p w:rsidR="00000000" w:rsidDel="00000000" w:rsidP="00000000" w:rsidRDefault="00000000" w:rsidRPr="00000000" w14:paraId="000000C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Combustion Chamber Geometry</w:t>
      </w:r>
    </w:p>
    <w:p w:rsidR="00000000" w:rsidDel="00000000" w:rsidP="00000000" w:rsidRDefault="00000000" w:rsidRPr="00000000" w14:paraId="000000C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combustion efficiency of at least 0.9</w:t>
      </w:r>
    </w:p>
    <w:p w:rsidR="00000000" w:rsidDel="00000000" w:rsidP="00000000" w:rsidRDefault="00000000" w:rsidRPr="00000000" w14:paraId="000000C3">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produce at least 80 horsepower and at least 90 ft-lb of torque</w:t>
      </w:r>
    </w:p>
    <w:p w:rsidR="00000000" w:rsidDel="00000000" w:rsidP="00000000" w:rsidRDefault="00000000" w:rsidRPr="00000000" w14:paraId="000000C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Cooling System</w:t>
      </w:r>
    </w:p>
    <w:p w:rsidR="00000000" w:rsidDel="00000000" w:rsidP="00000000" w:rsidRDefault="00000000" w:rsidRPr="00000000" w14:paraId="000000C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produce at least 80 horsepower and at least 90 ft-lb of torque</w:t>
      </w:r>
    </w:p>
    <w:p w:rsidR="00000000" w:rsidDel="00000000" w:rsidP="00000000" w:rsidRDefault="00000000" w:rsidRPr="00000000" w14:paraId="000000C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an operating life of at least 50,000 miles</w:t>
      </w:r>
    </w:p>
    <w:p w:rsidR="00000000" w:rsidDel="00000000" w:rsidP="00000000" w:rsidRDefault="00000000" w:rsidRPr="00000000" w14:paraId="000000C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Valves Per Cylinder</w:t>
      </w:r>
    </w:p>
    <w:p w:rsidR="00000000" w:rsidDel="00000000" w:rsidP="00000000" w:rsidRDefault="00000000" w:rsidRPr="00000000" w14:paraId="000000C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produce at least 95 horsepower and 100 ft-lb of torque</w:t>
      </w:r>
    </w:p>
    <w:p w:rsidR="00000000" w:rsidDel="00000000" w:rsidP="00000000" w:rsidRDefault="00000000" w:rsidRPr="00000000" w14:paraId="000000C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combustion efficiency of at least 0.9</w:t>
      </w:r>
    </w:p>
    <w:p w:rsidR="00000000" w:rsidDel="00000000" w:rsidP="00000000" w:rsidRDefault="00000000" w:rsidRPr="00000000" w14:paraId="000000C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Valve Timing</w:t>
      </w:r>
    </w:p>
    <w:p w:rsidR="00000000" w:rsidDel="00000000" w:rsidP="00000000" w:rsidRDefault="00000000" w:rsidRPr="00000000" w14:paraId="000000C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combustion efficiency of at least 0.9</w:t>
      </w:r>
    </w:p>
    <w:p w:rsidR="00000000" w:rsidDel="00000000" w:rsidP="00000000" w:rsidRDefault="00000000" w:rsidRPr="00000000" w14:paraId="000000C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Injection Style: Direct</w:t>
      </w:r>
    </w:p>
    <w:p w:rsidR="00000000" w:rsidDel="00000000" w:rsidP="00000000" w:rsidRDefault="00000000" w:rsidRPr="00000000" w14:paraId="000000C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fuel injection and spark ignition</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1"/>
        <w:spacing w:line="240" w:lineRule="auto"/>
        <w:rPr>
          <w:rFonts w:ascii="Times New Roman" w:cs="Times New Roman" w:eastAsia="Times New Roman" w:hAnsi="Times New Roman"/>
        </w:rPr>
      </w:pPr>
      <w:bookmarkStart w:colFirst="0" w:colLast="0" w:name="_7yc90b6fshl0" w:id="41"/>
      <w:bookmarkEnd w:id="41"/>
      <w:r w:rsidDel="00000000" w:rsidR="00000000" w:rsidRPr="00000000">
        <w:rPr>
          <w:rFonts w:ascii="Times New Roman" w:cs="Times New Roman" w:eastAsia="Times New Roman" w:hAnsi="Times New Roman"/>
          <w:sz w:val="30"/>
          <w:szCs w:val="30"/>
          <w:u w:val="single"/>
          <w:rtl w:val="0"/>
        </w:rPr>
        <w:t xml:space="preserve">Financial Requirements</w:t>
      </w: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2"/>
        <w:spacing w:line="240" w:lineRule="auto"/>
        <w:rPr>
          <w:rFonts w:ascii="Times New Roman" w:cs="Times New Roman" w:eastAsia="Times New Roman" w:hAnsi="Times New Roman"/>
        </w:rPr>
      </w:pPr>
      <w:bookmarkStart w:colFirst="0" w:colLast="0" w:name="_t88ppe811x39" w:id="42"/>
      <w:bookmarkEnd w:id="42"/>
      <w:r w:rsidDel="00000000" w:rsidR="00000000" w:rsidRPr="00000000">
        <w:rPr>
          <w:rFonts w:ascii="Times New Roman" w:cs="Times New Roman" w:eastAsia="Times New Roman" w:hAnsi="Times New Roman"/>
          <w:rtl w:val="0"/>
        </w:rPr>
        <w:t xml:space="preserve">Pricing Policy over Life Cycle</w:t>
      </w:r>
    </w:p>
    <w:p w:rsidR="00000000" w:rsidDel="00000000" w:rsidP="00000000" w:rsidRDefault="00000000" w:rsidRPr="00000000" w14:paraId="000000D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Manufacturing Cost</w:t>
      </w:r>
    </w:p>
    <w:p w:rsidR="00000000" w:rsidDel="00000000" w:rsidP="00000000" w:rsidRDefault="00000000" w:rsidRPr="00000000" w14:paraId="000000D3">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maximum manufacturing cost is $3750</w:t>
      </w:r>
    </w:p>
    <w:p w:rsidR="00000000" w:rsidDel="00000000" w:rsidP="00000000" w:rsidRDefault="00000000" w:rsidRPr="00000000" w14:paraId="000000D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retail price</w:t>
      </w:r>
    </w:p>
    <w:p w:rsidR="00000000" w:rsidDel="00000000" w:rsidP="00000000" w:rsidRDefault="00000000" w:rsidRPr="00000000" w14:paraId="000000D5">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30% profit margin to our manufacturing cost gives a retail price of $4875</w:t>
      </w:r>
    </w:p>
    <w:p w:rsidR="00000000" w:rsidDel="00000000" w:rsidP="00000000" w:rsidRDefault="00000000" w:rsidRPr="00000000" w14:paraId="000000D6">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7">
      <w:pPr>
        <w:pStyle w:val="Heading2"/>
        <w:spacing w:line="240" w:lineRule="auto"/>
        <w:rPr>
          <w:rFonts w:ascii="Times New Roman" w:cs="Times New Roman" w:eastAsia="Times New Roman" w:hAnsi="Times New Roman"/>
        </w:rPr>
      </w:pPr>
      <w:bookmarkStart w:colFirst="0" w:colLast="0" w:name="_ivohut443cke" w:id="43"/>
      <w:bookmarkEnd w:id="43"/>
      <w:r w:rsidDel="00000000" w:rsidR="00000000" w:rsidRPr="00000000">
        <w:rPr>
          <w:rFonts w:ascii="Times New Roman" w:cs="Times New Roman" w:eastAsia="Times New Roman" w:hAnsi="Times New Roman"/>
          <w:rtl w:val="0"/>
        </w:rPr>
        <w:t xml:space="preserve">Warranty</w:t>
      </w:r>
    </w:p>
    <w:p w:rsidR="00000000" w:rsidDel="00000000" w:rsidP="00000000" w:rsidRDefault="00000000" w:rsidRPr="00000000" w14:paraId="000000D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engine will have a warranty of 2 years or 25,000 miles, whichever comes first</w:t>
      </w: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2"/>
        <w:spacing w:line="240" w:lineRule="auto"/>
        <w:rPr>
          <w:rFonts w:ascii="Times New Roman" w:cs="Times New Roman" w:eastAsia="Times New Roman" w:hAnsi="Times New Roman"/>
          <w:i w:val="0"/>
        </w:rPr>
      </w:pPr>
      <w:bookmarkStart w:colFirst="0" w:colLast="0" w:name="_mb65n8s9c5gi" w:id="44"/>
      <w:bookmarkEnd w:id="44"/>
      <w:r w:rsidDel="00000000" w:rsidR="00000000" w:rsidRPr="00000000">
        <w:rPr>
          <w:rFonts w:ascii="Times New Roman" w:cs="Times New Roman" w:eastAsia="Times New Roman" w:hAnsi="Times New Roman"/>
          <w:rtl w:val="0"/>
        </w:rPr>
        <w:t xml:space="preserve">Capital Investment Required</w:t>
      </w:r>
      <w:r w:rsidDel="00000000" w:rsidR="00000000" w:rsidRPr="00000000">
        <w:rPr>
          <w:rtl w:val="0"/>
        </w:rPr>
      </w:r>
    </w:p>
    <w:p w:rsidR="00000000" w:rsidDel="00000000" w:rsidP="00000000" w:rsidRDefault="00000000" w:rsidRPr="00000000" w14:paraId="000000D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cost for production line: $5 million</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2"/>
        <w:spacing w:line="240" w:lineRule="auto"/>
        <w:rPr>
          <w:rFonts w:ascii="Times New Roman" w:cs="Times New Roman" w:eastAsia="Times New Roman" w:hAnsi="Times New Roman"/>
          <w:i w:val="0"/>
        </w:rPr>
      </w:pPr>
      <w:bookmarkStart w:colFirst="0" w:colLast="0" w:name="_cyjg6rvlkrqx" w:id="45"/>
      <w:bookmarkEnd w:id="45"/>
      <w:r w:rsidDel="00000000" w:rsidR="00000000" w:rsidRPr="00000000">
        <w:rPr>
          <w:rFonts w:ascii="Times New Roman" w:cs="Times New Roman" w:eastAsia="Times New Roman" w:hAnsi="Times New Roman"/>
          <w:rtl w:val="0"/>
        </w:rPr>
        <w:t xml:space="preserve">Rate of Return</w:t>
      </w:r>
      <w:r w:rsidDel="00000000" w:rsidR="00000000" w:rsidRPr="00000000">
        <w:rPr>
          <w:rtl w:val="0"/>
        </w:rPr>
      </w:r>
    </w:p>
    <w:p w:rsidR="00000000" w:rsidDel="00000000" w:rsidP="00000000" w:rsidRDefault="00000000" w:rsidRPr="00000000" w14:paraId="000000DE">
      <w:pPr>
        <w:numPr>
          <w:ilvl w:val="0"/>
          <w:numId w:val="6"/>
        </w:numPr>
        <w:ind w:left="720" w:hanging="36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sz w:val="24"/>
          <w:szCs w:val="24"/>
          <w:rtl w:val="0"/>
        </w:rPr>
        <w:t xml:space="preserve">Our profit per unit sold is $1125</w:t>
      </w:r>
    </w:p>
    <w:p w:rsidR="00000000" w:rsidDel="00000000" w:rsidP="00000000" w:rsidRDefault="00000000" w:rsidRPr="00000000" w14:paraId="000000D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we will have to sell 4445 units to break even</w:t>
      </w:r>
    </w:p>
    <w:p w:rsidR="00000000" w:rsidDel="00000000" w:rsidP="00000000" w:rsidRDefault="00000000" w:rsidRPr="00000000" w14:paraId="000000E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estimated sales plan, this puts our break even point in the first year of production</w:t>
      </w:r>
    </w:p>
    <w:p w:rsidR="00000000" w:rsidDel="00000000" w:rsidP="00000000" w:rsidRDefault="00000000" w:rsidRPr="00000000" w14:paraId="000000E1">
      <w:pPr>
        <w:pStyle w:val="Heading2"/>
        <w:spacing w:line="240" w:lineRule="auto"/>
        <w:rPr>
          <w:rFonts w:ascii="Times New Roman" w:cs="Times New Roman" w:eastAsia="Times New Roman" w:hAnsi="Times New Roman"/>
        </w:rPr>
      </w:pPr>
      <w:bookmarkStart w:colFirst="0" w:colLast="0" w:name="_mhutgfbzd2fi" w:id="46"/>
      <w:bookmarkEnd w:id="46"/>
      <w:r w:rsidDel="00000000" w:rsidR="00000000" w:rsidRPr="00000000">
        <w:rPr>
          <w:rtl w:val="0"/>
        </w:rPr>
      </w:r>
    </w:p>
    <w:p w:rsidR="00000000" w:rsidDel="00000000" w:rsidP="00000000" w:rsidRDefault="00000000" w:rsidRPr="00000000" w14:paraId="000000E2">
      <w:pPr>
        <w:pStyle w:val="Heading1"/>
        <w:spacing w:line="240" w:lineRule="auto"/>
        <w:rPr>
          <w:rFonts w:ascii="Times New Roman" w:cs="Times New Roman" w:eastAsia="Times New Roman" w:hAnsi="Times New Roman"/>
          <w:sz w:val="30"/>
          <w:szCs w:val="30"/>
          <w:u w:val="single"/>
        </w:rPr>
      </w:pPr>
      <w:bookmarkStart w:colFirst="0" w:colLast="0" w:name="_nbrghrh8uos3" w:id="47"/>
      <w:bookmarkEnd w:id="47"/>
      <w:r w:rsidDel="00000000" w:rsidR="00000000" w:rsidRPr="00000000">
        <w:rPr>
          <w:rFonts w:ascii="Times New Roman" w:cs="Times New Roman" w:eastAsia="Times New Roman" w:hAnsi="Times New Roman"/>
          <w:sz w:val="30"/>
          <w:szCs w:val="30"/>
          <w:u w:val="single"/>
          <w:rtl w:val="0"/>
        </w:rPr>
        <w:t xml:space="preserve">Life Cycle Targets</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2"/>
        <w:spacing w:line="240" w:lineRule="auto"/>
        <w:rPr>
          <w:rFonts w:ascii="Times New Roman" w:cs="Times New Roman" w:eastAsia="Times New Roman" w:hAnsi="Times New Roman"/>
        </w:rPr>
      </w:pPr>
      <w:bookmarkStart w:colFirst="0" w:colLast="0" w:name="_gt5tnjf6lf9" w:id="48"/>
      <w:bookmarkEnd w:id="48"/>
      <w:r w:rsidDel="00000000" w:rsidR="00000000" w:rsidRPr="00000000">
        <w:rPr>
          <w:rFonts w:ascii="Times New Roman" w:cs="Times New Roman" w:eastAsia="Times New Roman" w:hAnsi="Times New Roman"/>
          <w:rtl w:val="0"/>
        </w:rPr>
        <w:t xml:space="preserve">Useful Life </w:t>
      </w: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sz w:val="24"/>
          <w:szCs w:val="24"/>
          <w:rtl w:val="0"/>
        </w:rPr>
        <w:t xml:space="preserve">The en</w:t>
      </w:r>
      <w:r w:rsidDel="00000000" w:rsidR="00000000" w:rsidRPr="00000000">
        <w:rPr>
          <w:rFonts w:ascii="Times New Roman" w:cs="Times New Roman" w:eastAsia="Times New Roman" w:hAnsi="Times New Roman"/>
          <w:sz w:val="24"/>
          <w:szCs w:val="24"/>
          <w:rtl w:val="0"/>
        </w:rPr>
        <w:t xml:space="preserve">gine should have a useful life of at least 50,000 miles. This is achieved by following the proper maintenance protocol outlined in the service manual. Coolant is used as lubrication instead of water, as it contains additives that help prevent the build-up of rust and corrosion and thus extend the engine’s useful life.</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tl w:val="0"/>
        </w:rPr>
      </w:r>
    </w:p>
    <w:p w:rsidR="00000000" w:rsidDel="00000000" w:rsidP="00000000" w:rsidRDefault="00000000" w:rsidRPr="00000000" w14:paraId="000000E6">
      <w:pPr>
        <w:pStyle w:val="Heading2"/>
        <w:spacing w:line="240" w:lineRule="auto"/>
        <w:rPr>
          <w:rFonts w:ascii="Times New Roman" w:cs="Times New Roman" w:eastAsia="Times New Roman" w:hAnsi="Times New Roman"/>
        </w:rPr>
      </w:pPr>
      <w:bookmarkStart w:colFirst="0" w:colLast="0" w:name="_r9ui69aosrxc" w:id="49"/>
      <w:bookmarkEnd w:id="49"/>
      <w:r w:rsidDel="00000000" w:rsidR="00000000" w:rsidRPr="00000000">
        <w:rPr>
          <w:rFonts w:ascii="Times New Roman" w:cs="Times New Roman" w:eastAsia="Times New Roman" w:hAnsi="Times New Roman"/>
          <w:rtl w:val="0"/>
        </w:rPr>
        <w:t xml:space="preserve">Cost of Operation and Maintenance </w:t>
      </w:r>
      <w:r w:rsidDel="00000000" w:rsidR="00000000" w:rsidRPr="00000000">
        <w:rPr>
          <w:rtl w:val="0"/>
        </w:rPr>
      </w:r>
    </w:p>
    <w:p w:rsidR="00000000" w:rsidDel="00000000" w:rsidP="00000000" w:rsidRDefault="00000000" w:rsidRPr="00000000" w14:paraId="000000E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change - $35</w:t>
      </w:r>
    </w:p>
    <w:p w:rsidR="00000000" w:rsidDel="00000000" w:rsidP="00000000" w:rsidRDefault="00000000" w:rsidRPr="00000000" w14:paraId="000000E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(cost per gallon in Florida, average) - $2.79</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tl w:val="0"/>
        </w:rPr>
      </w:r>
    </w:p>
    <w:p w:rsidR="00000000" w:rsidDel="00000000" w:rsidP="00000000" w:rsidRDefault="00000000" w:rsidRPr="00000000" w14:paraId="000000E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Coolant flush - between $71 and $115</w:t>
      </w:r>
      <w:r w:rsidDel="00000000" w:rsidR="00000000" w:rsidRPr="00000000">
        <w:rPr>
          <w:rFonts w:ascii="Times New Roman" w:cs="Times New Roman" w:eastAsia="Times New Roman" w:hAnsi="Times New Roman"/>
          <w:sz w:val="24"/>
          <w:szCs w:val="24"/>
          <w:vertAlign w:val="superscript"/>
          <w:rtl w:val="0"/>
        </w:rPr>
        <w:t xml:space="preserve">16</w:t>
      </w:r>
    </w:p>
    <w:p w:rsidR="00000000" w:rsidDel="00000000" w:rsidP="00000000" w:rsidRDefault="00000000" w:rsidRPr="00000000" w14:paraId="000000E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spark plugs - cost of part: $5 - $20</w:t>
      </w:r>
      <w:r w:rsidDel="00000000" w:rsidR="00000000" w:rsidRPr="00000000">
        <w:rPr>
          <w:rFonts w:ascii="Times New Roman" w:cs="Times New Roman" w:eastAsia="Times New Roman" w:hAnsi="Times New Roman"/>
          <w:sz w:val="24"/>
          <w:szCs w:val="24"/>
          <w:vertAlign w:val="superscript"/>
          <w:rtl w:val="0"/>
        </w:rPr>
        <w:t xml:space="preserve">14</w:t>
      </w:r>
      <w:r w:rsidDel="00000000" w:rsidR="00000000" w:rsidRPr="00000000">
        <w:rPr>
          <w:rFonts w:ascii="Times New Roman" w:cs="Times New Roman" w:eastAsia="Times New Roman" w:hAnsi="Times New Roman"/>
          <w:sz w:val="24"/>
          <w:szCs w:val="24"/>
          <w:rtl w:val="0"/>
        </w:rPr>
        <w:t xml:space="preserve">, cost of labor: approx. $75/hr if done at a shop</w:t>
      </w:r>
    </w:p>
    <w:p w:rsidR="00000000" w:rsidDel="00000000" w:rsidP="00000000" w:rsidRDefault="00000000" w:rsidRPr="00000000" w14:paraId="000000E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maintenance - tune-up costs average of $75/hr</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tl w:val="0"/>
        </w:rPr>
      </w:r>
    </w:p>
    <w:p w:rsidR="00000000" w:rsidDel="00000000" w:rsidP="00000000" w:rsidRDefault="00000000" w:rsidRPr="00000000" w14:paraId="000000EC">
      <w:pPr>
        <w:pStyle w:val="Heading2"/>
        <w:spacing w:line="240" w:lineRule="auto"/>
        <w:rPr>
          <w:rFonts w:ascii="Times New Roman" w:cs="Times New Roman" w:eastAsia="Times New Roman" w:hAnsi="Times New Roman"/>
        </w:rPr>
      </w:pPr>
      <w:bookmarkStart w:colFirst="0" w:colLast="0" w:name="_wma6ooquzn32" w:id="50"/>
      <w:bookmarkEnd w:id="50"/>
      <w:r w:rsidDel="00000000" w:rsidR="00000000" w:rsidRPr="00000000">
        <w:rPr>
          <w:rFonts w:ascii="Times New Roman" w:cs="Times New Roman" w:eastAsia="Times New Roman" w:hAnsi="Times New Roman"/>
          <w:rtl w:val="0"/>
        </w:rPr>
        <w:t xml:space="preserve">Maintenance Schedule and Location</w:t>
      </w:r>
    </w:p>
    <w:p w:rsidR="00000000" w:rsidDel="00000000" w:rsidP="00000000" w:rsidRDefault="00000000" w:rsidRPr="00000000" w14:paraId="000000E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 should be maintained after every 1500 miles or 1 year, whichever comes first</w:t>
      </w:r>
    </w:p>
    <w:p w:rsidR="00000000" w:rsidDel="00000000" w:rsidP="00000000" w:rsidRDefault="00000000" w:rsidRPr="00000000" w14:paraId="000000E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changes should occur every 3000 miles using correct oil</w:t>
      </w:r>
    </w:p>
    <w:p w:rsidR="00000000" w:rsidDel="00000000" w:rsidP="00000000" w:rsidRDefault="00000000" w:rsidRPr="00000000" w14:paraId="000000E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recommended to take the vehicle to a local motor vehicle shop for maintenance to ensure proper inspection and top performance</w:t>
      </w: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Style w:val="Heading2"/>
        <w:spacing w:line="240" w:lineRule="auto"/>
        <w:rPr>
          <w:rFonts w:ascii="Times New Roman" w:cs="Times New Roman" w:eastAsia="Times New Roman" w:hAnsi="Times New Roman"/>
        </w:rPr>
      </w:pPr>
      <w:bookmarkStart w:colFirst="0" w:colLast="0" w:name="_vuhpoutue7o9" w:id="51"/>
      <w:bookmarkEnd w:id="51"/>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0F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have a factor of safety of at least 6.  Critical parts include piston rings, fuel line, seals and bushings, and counterweights.  Issues can easily arise in these areas which would lead to engine failure.  However, with correct preventative maintenance, these critical parts should not fail under normal circumstances.</w:t>
      </w:r>
    </w:p>
    <w:p w:rsidR="00000000" w:rsidDel="00000000" w:rsidP="00000000" w:rsidRDefault="00000000" w:rsidRPr="00000000" w14:paraId="000000F3">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Style w:val="Heading2"/>
        <w:spacing w:line="240" w:lineRule="auto"/>
        <w:rPr>
          <w:rFonts w:ascii="Times New Roman" w:cs="Times New Roman" w:eastAsia="Times New Roman" w:hAnsi="Times New Roman"/>
        </w:rPr>
      </w:pPr>
      <w:bookmarkStart w:colFirst="0" w:colLast="0" w:name="_el2h7ab4q6ce" w:id="52"/>
      <w:bookmarkEnd w:id="52"/>
      <w:r w:rsidDel="00000000" w:rsidR="00000000" w:rsidRPr="00000000">
        <w:rPr>
          <w:rFonts w:ascii="Times New Roman" w:cs="Times New Roman" w:eastAsia="Times New Roman" w:hAnsi="Times New Roman"/>
          <w:rtl w:val="0"/>
        </w:rPr>
        <w:t xml:space="preserve">End of Life Strategy</w:t>
      </w:r>
    </w:p>
    <w:p w:rsidR="00000000" w:rsidDel="00000000" w:rsidP="00000000" w:rsidRDefault="00000000" w:rsidRPr="00000000" w14:paraId="000000F5">
      <w:pPr>
        <w:spacing w:line="240" w:lineRule="auto"/>
        <w:ind w:left="72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Our motorcycle engine should be made of at least 95% recyclable material.</w:t>
      </w: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The method of calculating the percentage of recyclable material should comply to the ISO 22628:2002 standard for road vehicles. Our motorcycle engine will be able to be taken to designated collection center at end of life. Customer will pay fixed fee for recycling and can pay an additional fee for transportation of motorcycle to collection center. Ferrous and non-ferrous metals will be separated and reclaimed to be used in other products. Oil remaining in the engine will be removed and packaged for reuse. Plastics and composites will be removed and taken to landfill.  Our design will minimize the amount of plastics and composites used to reduce our economic footprint as much as possible.</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tl w:val="0"/>
        </w:rPr>
      </w:r>
    </w:p>
    <w:p w:rsidR="00000000" w:rsidDel="00000000" w:rsidP="00000000" w:rsidRDefault="00000000" w:rsidRPr="00000000" w14:paraId="000000F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1"/>
        <w:spacing w:line="240" w:lineRule="auto"/>
        <w:rPr>
          <w:rFonts w:ascii="Times New Roman" w:cs="Times New Roman" w:eastAsia="Times New Roman" w:hAnsi="Times New Roman"/>
          <w:sz w:val="30"/>
          <w:szCs w:val="30"/>
          <w:u w:val="single"/>
        </w:rPr>
      </w:pPr>
      <w:bookmarkStart w:colFirst="0" w:colLast="0" w:name="_35d2zcp6zod3" w:id="53"/>
      <w:bookmarkEnd w:id="53"/>
      <w:r w:rsidDel="00000000" w:rsidR="00000000" w:rsidRPr="00000000">
        <w:rPr>
          <w:rFonts w:ascii="Times New Roman" w:cs="Times New Roman" w:eastAsia="Times New Roman" w:hAnsi="Times New Roman"/>
          <w:sz w:val="30"/>
          <w:szCs w:val="30"/>
          <w:u w:val="single"/>
          <w:rtl w:val="0"/>
        </w:rPr>
        <w:t xml:space="preserve">Social, Political and Legal Requirements</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motorcycle engine will be launched with focus on 50-60 year olds located in Florida. It must be in accordance with the EPA regulations for Class 3 Highway Motorcycles. There are no opportunities to patent this product.</w:t>
      </w:r>
    </w:p>
    <w:p w:rsidR="00000000" w:rsidDel="00000000" w:rsidP="00000000" w:rsidRDefault="00000000" w:rsidRPr="00000000" w14:paraId="000000F9">
      <w:pPr>
        <w:pStyle w:val="Heading2"/>
        <w:spacing w:line="240" w:lineRule="auto"/>
        <w:rPr>
          <w:rFonts w:ascii="Times New Roman" w:cs="Times New Roman" w:eastAsia="Times New Roman" w:hAnsi="Times New Roman"/>
        </w:rPr>
      </w:pPr>
      <w:bookmarkStart w:colFirst="0" w:colLast="0" w:name="_vd2wfp4g8u2v" w:id="54"/>
      <w:bookmarkEnd w:id="54"/>
      <w:r w:rsidDel="00000000" w:rsidR="00000000" w:rsidRPr="00000000">
        <w:rPr>
          <w:rtl w:val="0"/>
        </w:rPr>
      </w:r>
    </w:p>
    <w:p w:rsidR="00000000" w:rsidDel="00000000" w:rsidP="00000000" w:rsidRDefault="00000000" w:rsidRPr="00000000" w14:paraId="000000FA">
      <w:pPr>
        <w:pStyle w:val="Heading2"/>
        <w:spacing w:line="240" w:lineRule="auto"/>
        <w:rPr>
          <w:rFonts w:ascii="Times New Roman" w:cs="Times New Roman" w:eastAsia="Times New Roman" w:hAnsi="Times New Roman"/>
        </w:rPr>
      </w:pPr>
      <w:bookmarkStart w:colFirst="0" w:colLast="0" w:name="_vd2wfp4g8u2v" w:id="54"/>
      <w:bookmarkEnd w:id="54"/>
      <w:r w:rsidDel="00000000" w:rsidR="00000000" w:rsidRPr="00000000">
        <w:rPr>
          <w:rFonts w:ascii="Times New Roman" w:cs="Times New Roman" w:eastAsia="Times New Roman" w:hAnsi="Times New Roman"/>
          <w:rtl w:val="0"/>
        </w:rPr>
        <w:t xml:space="preserve">Safety and Environmental Regulations</w:t>
      </w:r>
    </w:p>
    <w:p w:rsidR="00000000" w:rsidDel="00000000" w:rsidP="00000000" w:rsidRDefault="00000000" w:rsidRPr="00000000" w14:paraId="000000F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our engine must meet EPA standards for class 3 highway motorcycles for noise, emissions, and useful life. These guidelines can be seen in the chart below:</w:t>
      </w:r>
    </w:p>
    <w:p w:rsidR="00000000" w:rsidDel="00000000" w:rsidP="00000000" w:rsidRDefault="00000000" w:rsidRPr="00000000" w14:paraId="000000F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6540.0" w:type="dxa"/>
        <w:jc w:val="left"/>
        <w:tblInd w:w="2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330"/>
        <w:tblGridChange w:id="0">
          <w:tblGrid>
            <w:gridCol w:w="3210"/>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78 dBA (over 35 mph)</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g/km HC + NOx</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g/km CO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years</w:t>
            </w:r>
          </w:p>
        </w:tc>
      </w:tr>
    </w:tbl>
    <w:p w:rsidR="00000000" w:rsidDel="00000000" w:rsidP="00000000" w:rsidRDefault="00000000" w:rsidRPr="00000000" w14:paraId="0000010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Heading2"/>
        <w:spacing w:line="240" w:lineRule="auto"/>
        <w:rPr>
          <w:rFonts w:ascii="Times New Roman" w:cs="Times New Roman" w:eastAsia="Times New Roman" w:hAnsi="Times New Roman"/>
        </w:rPr>
      </w:pPr>
      <w:bookmarkStart w:colFirst="0" w:colLast="0" w:name="_ma4age44a7b7" w:id="55"/>
      <w:bookmarkEnd w:id="55"/>
      <w:r w:rsidDel="00000000" w:rsidR="00000000" w:rsidRPr="00000000">
        <w:rPr>
          <w:rFonts w:ascii="Times New Roman" w:cs="Times New Roman" w:eastAsia="Times New Roman" w:hAnsi="Times New Roman"/>
          <w:rtl w:val="0"/>
        </w:rPr>
        <w:t xml:space="preserve">Standards</w:t>
      </w:r>
    </w:p>
    <w:p w:rsidR="00000000" w:rsidDel="00000000" w:rsidP="00000000" w:rsidRDefault="00000000" w:rsidRPr="00000000" w14:paraId="00000108">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must meet the standards as defined by the National Highway Traffic Safety Administration (NHTSA) and the Environmental Protection Agency (EPA).</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2"/>
        <w:spacing w:line="240" w:lineRule="auto"/>
        <w:rPr>
          <w:rFonts w:ascii="Times New Roman" w:cs="Times New Roman" w:eastAsia="Times New Roman" w:hAnsi="Times New Roman"/>
        </w:rPr>
      </w:pPr>
      <w:bookmarkStart w:colFirst="0" w:colLast="0" w:name="_ma4age44a7b7" w:id="55"/>
      <w:bookmarkEnd w:id="55"/>
      <w:r w:rsidDel="00000000" w:rsidR="00000000" w:rsidRPr="00000000">
        <w:rPr>
          <w:rFonts w:ascii="Times New Roman" w:cs="Times New Roman" w:eastAsia="Times New Roman" w:hAnsi="Times New Roman"/>
          <w:rtl w:val="0"/>
        </w:rPr>
        <w:t xml:space="preserve">Safety and Product Liability</w:t>
      </w:r>
    </w:p>
    <w:p w:rsidR="00000000" w:rsidDel="00000000" w:rsidP="00000000" w:rsidRDefault="00000000" w:rsidRPr="00000000" w14:paraId="0000010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Predictable unintended uses for the product, safety label guidelines, applicable company safety standards.</w:t>
      </w:r>
    </w:p>
    <w:p w:rsidR="00000000" w:rsidDel="00000000" w:rsidP="00000000" w:rsidRDefault="00000000" w:rsidRPr="00000000" w14:paraId="0000010C">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Unintended uses for engine: using the engine in a vehicle other than a motorcycle, using the engine to produce power, removing the engine without following proper safety protocols.</w:t>
      </w:r>
    </w:p>
    <w:p w:rsidR="00000000" w:rsidDel="00000000" w:rsidP="00000000" w:rsidRDefault="00000000" w:rsidRPr="00000000" w14:paraId="0000010D">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label guidelines</w:t>
      </w:r>
    </w:p>
    <w:p w:rsidR="00000000" w:rsidDel="00000000" w:rsidP="00000000" w:rsidRDefault="00000000" w:rsidRPr="00000000" w14:paraId="0000010E">
      <w:pPr>
        <w:numPr>
          <w:ilvl w:val="1"/>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Engine may be very hot.</w:t>
      </w:r>
    </w:p>
    <w:p w:rsidR="00000000" w:rsidDel="00000000" w:rsidP="00000000" w:rsidRDefault="00000000" w:rsidRPr="00000000" w14:paraId="0000010F">
      <w:pPr>
        <w:numPr>
          <w:ilvl w:val="1"/>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turn off engine while fueling. Only use 87-octane gasoline with this engine. Avoid sparks, heat and open flame while refueling.</w:t>
      </w:r>
    </w:p>
    <w:p w:rsidR="00000000" w:rsidDel="00000000" w:rsidP="00000000" w:rsidRDefault="00000000" w:rsidRPr="00000000" w14:paraId="00000110">
      <w:pPr>
        <w:numPr>
          <w:ilvl w:val="1"/>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owners manual for proper use and instructions for removal of engine. </w:t>
      </w:r>
      <w:r w:rsidDel="00000000" w:rsidR="00000000" w:rsidRPr="00000000">
        <w:rPr>
          <w:rtl w:val="0"/>
        </w:rPr>
      </w:r>
    </w:p>
    <w:p w:rsidR="00000000" w:rsidDel="00000000" w:rsidP="00000000" w:rsidRDefault="00000000" w:rsidRPr="00000000" w14:paraId="000001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2"/>
        <w:spacing w:line="240" w:lineRule="auto"/>
        <w:rPr>
          <w:rFonts w:ascii="Times New Roman" w:cs="Times New Roman" w:eastAsia="Times New Roman" w:hAnsi="Times New Roman"/>
        </w:rPr>
      </w:pPr>
      <w:bookmarkStart w:colFirst="0" w:colLast="0" w:name="_x6bg28wmeaeu" w:id="56"/>
      <w:bookmarkEnd w:id="56"/>
      <w:r w:rsidDel="00000000" w:rsidR="00000000" w:rsidRPr="00000000">
        <w:rPr>
          <w:rFonts w:ascii="Times New Roman" w:cs="Times New Roman" w:eastAsia="Times New Roman" w:hAnsi="Times New Roman"/>
          <w:rtl w:val="0"/>
        </w:rPr>
        <w:t xml:space="preserve">Intellectual Property</w:t>
      </w:r>
    </w:p>
    <w:p w:rsidR="00000000" w:rsidDel="00000000" w:rsidP="00000000" w:rsidRDefault="00000000" w:rsidRPr="00000000" w14:paraId="0000011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Patents related to product. A few of the patents related to our product can be seen below. </w:t>
      </w:r>
    </w:p>
    <w:p w:rsidR="00000000" w:rsidDel="00000000" w:rsidP="00000000" w:rsidRDefault="00000000" w:rsidRPr="00000000" w14:paraId="00000114">
      <w:pPr>
        <w:numPr>
          <w:ilvl w:val="0"/>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5205244A: this patent is for a fuel injected motorcycle engine. Specifically, relating to the minimizing the noise in the fuel injection system. </w:t>
      </w:r>
    </w:p>
    <w:p w:rsidR="00000000" w:rsidDel="00000000" w:rsidP="00000000" w:rsidRDefault="00000000" w:rsidRPr="00000000" w14:paraId="00000115">
      <w:pPr>
        <w:numPr>
          <w:ilvl w:val="0"/>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US4321978A: this patent is for the intake system of a v-shaped cylinder arrangement.</w:t>
      </w:r>
    </w:p>
    <w:p w:rsidR="00000000" w:rsidDel="00000000" w:rsidP="00000000" w:rsidRDefault="00000000" w:rsidRPr="00000000" w14:paraId="00000116">
      <w:pPr>
        <w:numPr>
          <w:ilvl w:val="0"/>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US6854542B2: this patent is for a Harley Davidson heat deflector on a v-twin motorcycle engine. </w:t>
      </w:r>
      <w:r w:rsidDel="00000000" w:rsidR="00000000" w:rsidRPr="00000000">
        <w:rPr>
          <w:rtl w:val="0"/>
        </w:rPr>
      </w:r>
    </w:p>
    <w:p w:rsidR="00000000" w:rsidDel="00000000" w:rsidP="00000000" w:rsidRDefault="00000000" w:rsidRPr="00000000" w14:paraId="00000117">
      <w:pPr>
        <w:pStyle w:val="Heading1"/>
        <w:spacing w:line="240" w:lineRule="auto"/>
        <w:rPr>
          <w:rFonts w:ascii="Times New Roman" w:cs="Times New Roman" w:eastAsia="Times New Roman" w:hAnsi="Times New Roman"/>
          <w:sz w:val="24"/>
          <w:szCs w:val="24"/>
        </w:rPr>
      </w:pPr>
      <w:bookmarkStart w:colFirst="0" w:colLast="0" w:name="_hqrdiu69kqvh" w:id="57"/>
      <w:bookmarkEnd w:id="57"/>
      <w:r w:rsidDel="00000000" w:rsidR="00000000" w:rsidRPr="00000000">
        <w:rPr>
          <w:rFonts w:ascii="Times New Roman" w:cs="Times New Roman" w:eastAsia="Times New Roman" w:hAnsi="Times New Roman"/>
          <w:sz w:val="30"/>
          <w:szCs w:val="30"/>
          <w:u w:val="single"/>
          <w:rtl w:val="0"/>
        </w:rPr>
        <w:t xml:space="preserve">Manufacturing Specifications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2"/>
        <w:spacing w:line="240" w:lineRule="auto"/>
        <w:rPr>
          <w:rFonts w:ascii="Times New Roman" w:cs="Times New Roman" w:eastAsia="Times New Roman" w:hAnsi="Times New Roman"/>
        </w:rPr>
      </w:pPr>
      <w:bookmarkStart w:colFirst="0" w:colLast="0" w:name="_gx8hmkihrhyx" w:id="58"/>
      <w:bookmarkEnd w:id="58"/>
      <w:r w:rsidDel="00000000" w:rsidR="00000000" w:rsidRPr="00000000">
        <w:rPr>
          <w:rFonts w:ascii="Times New Roman" w:cs="Times New Roman" w:eastAsia="Times New Roman" w:hAnsi="Times New Roman"/>
          <w:rtl w:val="0"/>
        </w:rPr>
        <w:t xml:space="preserve">Manufacturing Requirements</w:t>
      </w:r>
    </w:p>
    <w:p w:rsidR="00000000" w:rsidDel="00000000" w:rsidP="00000000" w:rsidRDefault="00000000" w:rsidRPr="00000000" w14:paraId="000001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of our motorcycle engine that we will be manufacturing include the engine block, the cylinder head, the cylinder sleeves, the crankshaft, the camshaft, the pistons, the connecting rods, the valves, the intake manifold, the exhaust manifold, and the oil pan. Each component will either be die cast or forged, while a majority of them will also require an additional machining process before assembly. The engine components that will be manufactured using the method of die casting include the engine block, the cylinder head, the camshaft, the pistons, the intake manifold, the exhaust manifold, and the oil pan. The engine components that will be manufactured using the process of forging include the crankshaft, the cylinder sleeves, the connecting rods, and the valves. The engine components that will required an additional machining process after their initial manufacturing process include the engine block, the cylinder head, the crankshaft, the camshaft, the pistons, the connecting rods, the valves, the intake manifold, the exhaust manifold, and the oil pan. </w:t>
      </w:r>
    </w:p>
    <w:p w:rsidR="00000000" w:rsidDel="00000000" w:rsidP="00000000" w:rsidRDefault="00000000" w:rsidRPr="00000000" w14:paraId="0000011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KEY:</w:t>
        <w:tab/>
        <w:t xml:space="preserve">DC = Die Cast</w:t>
        <w:tab/>
        <w:tab/>
        <w:t xml:space="preserve">F = Forged</w:t>
        <w:tab/>
        <w:t xml:space="preserve">    M = Machined</w:t>
      </w:r>
    </w:p>
    <w:p w:rsidR="00000000" w:rsidDel="00000000" w:rsidP="00000000" w:rsidRDefault="00000000" w:rsidRPr="00000000" w14:paraId="0000011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710"/>
        <w:gridCol w:w="5700"/>
        <w:tblGridChange w:id="0">
          <w:tblGrid>
            <w:gridCol w:w="2670"/>
            <w:gridCol w:w="1710"/>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component + Intricate shape + Mass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Cylinder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component + Intricate shape + Mass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Cylinder Sleeves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Steel Alloy + Mass Production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Crankshaft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 + Stiffness + Mass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Camshaft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 + Stiffness + Mass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Pistons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Aluminum Alloy + Mass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Rods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 + Stiffness + Mass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 + Stiffness + Mass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Intake Manifold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component + Intricate shape + Mass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Exhaust Manifold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component + Intricate shape + Mass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component + Intricate shape + Mass production</w:t>
            </w:r>
          </w:p>
        </w:tc>
      </w:tr>
    </w:tbl>
    <w:p w:rsidR="00000000" w:rsidDel="00000000" w:rsidP="00000000" w:rsidRDefault="00000000" w:rsidRPr="00000000" w14:paraId="0000014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2"/>
        <w:spacing w:line="240" w:lineRule="auto"/>
        <w:rPr>
          <w:rFonts w:ascii="Times New Roman" w:cs="Times New Roman" w:eastAsia="Times New Roman" w:hAnsi="Times New Roman"/>
        </w:rPr>
      </w:pPr>
      <w:bookmarkStart w:colFirst="0" w:colLast="0" w:name="_98p9a0au0hyn" w:id="59"/>
      <w:bookmarkEnd w:id="59"/>
      <w:r w:rsidDel="00000000" w:rsidR="00000000" w:rsidRPr="00000000">
        <w:rPr>
          <w:rFonts w:ascii="Times New Roman" w:cs="Times New Roman" w:eastAsia="Times New Roman" w:hAnsi="Times New Roman"/>
          <w:rtl w:val="0"/>
        </w:rPr>
        <w:t xml:space="preserve">Suppliers</w:t>
      </w:r>
    </w:p>
    <w:p w:rsidR="00000000" w:rsidDel="00000000" w:rsidP="00000000" w:rsidRDefault="00000000" w:rsidRPr="00000000" w14:paraId="0000014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of our motorcycle engine that we will be purchasing include any fasteners, the spark plugs, the timing chain, the starter motor, any pumps, the oil filter, the sprockets, the alternator, the valve springs, and the coolant hoses. </w:t>
      </w:r>
    </w:p>
    <w:p w:rsidR="00000000" w:rsidDel="00000000" w:rsidP="00000000" w:rsidRDefault="00000000" w:rsidRPr="00000000" w14:paraId="0000014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4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Suppliers:</w:t>
      </w:r>
    </w:p>
    <w:p w:rsidR="00000000" w:rsidDel="00000000" w:rsidP="00000000" w:rsidRDefault="00000000" w:rsidRPr="00000000" w14:paraId="00000149">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Plugs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Summit Racing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Sprocket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Electrical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Motorcycle Parts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K&amp;N Engineering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Sprocket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Electrical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Valve Springs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Peterson Springs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Coolant Hoses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Gates Corporation</w:t>
            </w:r>
          </w:p>
        </w:tc>
      </w:tr>
    </w:tbl>
    <w:p w:rsidR="00000000" w:rsidDel="00000000" w:rsidP="00000000" w:rsidRDefault="00000000" w:rsidRPr="00000000" w14:paraId="00000160">
      <w:pPr>
        <w:pStyle w:val="Heading1"/>
        <w:spacing w:line="240" w:lineRule="auto"/>
        <w:rPr>
          <w:rFonts w:ascii="Times New Roman" w:cs="Times New Roman" w:eastAsia="Times New Roman" w:hAnsi="Times New Roman"/>
        </w:rPr>
      </w:pPr>
      <w:bookmarkStart w:colFirst="0" w:colLast="0" w:name="_uy2leiltitg4" w:id="60"/>
      <w:bookmarkEnd w:id="60"/>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spacing w:line="240" w:lineRule="auto"/>
        <w:rPr>
          <w:rFonts w:ascii="Times New Roman" w:cs="Times New Roman" w:eastAsia="Times New Roman" w:hAnsi="Times New Roman"/>
        </w:rPr>
      </w:pPr>
      <w:bookmarkStart w:colFirst="0" w:colLast="0" w:name="_nnmr434gmwia" w:id="61"/>
      <w:bookmarkEnd w:id="6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6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Triumph Motorcycles, </w:t>
      </w:r>
      <w:r w:rsidDel="00000000" w:rsidR="00000000" w:rsidRPr="00000000">
        <w:rPr>
          <w:rFonts w:ascii="Times New Roman" w:cs="Times New Roman" w:eastAsia="Times New Roman" w:hAnsi="Times New Roman"/>
          <w:sz w:val="24"/>
          <w:szCs w:val="24"/>
          <w:rtl w:val="0"/>
        </w:rPr>
        <w:t xml:space="preserve">Triumph Motorcycles</w:t>
      </w:r>
      <w:r w:rsidDel="00000000" w:rsidR="00000000" w:rsidRPr="00000000">
        <w:rPr>
          <w:rFonts w:ascii="Times New Roman" w:cs="Times New Roman" w:eastAsia="Times New Roman" w:hAnsi="Times New Roman"/>
          <w:sz w:val="24"/>
          <w:szCs w:val="24"/>
          <w:rtl w:val="0"/>
        </w:rPr>
        <w:t xml:space="preserve">. [Online]. Available: https://www.triumphmotorcycles.co.uk/motorcycles/adventure-and-touring/tiger/2018/tiger-explorer. [Accessed: 10-Oct-2018].</w:t>
      </w:r>
      <w:r w:rsidDel="00000000" w:rsidR="00000000" w:rsidRPr="00000000">
        <w:rPr>
          <w:rtl w:val="0"/>
        </w:rPr>
      </w:r>
    </w:p>
    <w:p w:rsidR="00000000" w:rsidDel="00000000" w:rsidP="00000000" w:rsidRDefault="00000000" w:rsidRPr="00000000" w14:paraId="00000164">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“Category:Touring motorcycles,” </w:t>
      </w:r>
      <w:r w:rsidDel="00000000" w:rsidR="00000000" w:rsidRPr="00000000">
        <w:rPr>
          <w:rFonts w:ascii="Times New Roman" w:cs="Times New Roman" w:eastAsia="Times New Roman" w:hAnsi="Times New Roman"/>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24-Sep-2014. [Online]. Available: https://en.wikipedia.org/wiki/Category:Touring_motorcycles. [Accessed: 10-Oct-2018].</w:t>
      </w:r>
      <w:r w:rsidDel="00000000" w:rsidR="00000000" w:rsidRPr="00000000">
        <w:rPr>
          <w:rtl w:val="0"/>
        </w:rPr>
      </w:r>
    </w:p>
    <w:p w:rsidR="00000000" w:rsidDel="00000000" w:rsidP="00000000" w:rsidRDefault="00000000" w:rsidRPr="00000000" w14:paraId="00000165">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12 Best Touring Motorcycles for the Wide Open Road,” BookMotorcycleTours.com. [Online]. Available: https://www.bookmotorcycletours.com/news/best-touring-motorcycles. [Accessed: 10-Oct-2018].</w:t>
      </w:r>
    </w:p>
    <w:p w:rsidR="00000000" w:rsidDel="00000000" w:rsidP="00000000" w:rsidRDefault="00000000" w:rsidRPr="00000000" w14:paraId="00000166">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“V-Strom 1000 ABS,” Suzuki Cycles - Product Lines - Cycles. [Online]. Available: http://www.suzukicycles.com/Product Lines/Cycles/Products/V-Strom 1000/2016/DL1000A.aspx. [Accessed: 10-Oct-2018].</w:t>
      </w:r>
    </w:p>
    <w:p w:rsidR="00000000" w:rsidDel="00000000" w:rsidP="00000000" w:rsidRDefault="00000000" w:rsidRPr="00000000" w14:paraId="00000167">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“2019 Electra Glide Ultra Classic Motorcycle,” Harley-Davidson USA. [Online]. Available: https://www.harley-davidson.com/us/en/motorcycles/2019/touring/electra-glide-ultra-classic.html. [Accessed: 10-Oct-2018].</w:t>
      </w:r>
    </w:p>
    <w:p w:rsidR="00000000" w:rsidDel="00000000" w:rsidP="00000000" w:rsidRDefault="00000000" w:rsidRPr="00000000" w14:paraId="00000168">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“US5205244A - Air intake system for fuel injection type motorcycle engine,” Google Patents. [Online]. Available: https://patents.google.com/patent/US5205244A/en?oq=US5205244A. [Accessed: 10-Oct-2018].</w:t>
      </w:r>
    </w:p>
    <w:p w:rsidR="00000000" w:rsidDel="00000000" w:rsidP="00000000" w:rsidRDefault="00000000" w:rsidRPr="00000000" w14:paraId="00000169">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“US4321978A - Intake system for motorcycle engines having V-shaped cylinder arrangement,” Google Patents. [Online]. Available: https://patents.google.com/patent/US4321978A/en?oq=US4321978A. [Accessed: 10-Oct-2018].</w:t>
      </w:r>
    </w:p>
    <w:p w:rsidR="00000000" w:rsidDel="00000000" w:rsidP="00000000" w:rsidRDefault="00000000" w:rsidRPr="00000000" w14:paraId="0000016A">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Google Patents. [Online]. Available: https://patents.google.com/?q=motorcycle engine&amp;oq=motorcycle engine. [Accessed: 10-Oct-2018].</w:t>
      </w:r>
    </w:p>
    <w:p w:rsidR="00000000" w:rsidDel="00000000" w:rsidP="00000000" w:rsidRDefault="00000000" w:rsidRPr="00000000" w14:paraId="0000016B">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 Moor, “How Much Does an Oil Change Cost?,” Angie's List | Join for FREE to see 10 Million Verified Reviews, 11-Oct-2016. [Online]. Available: https://www.angieslist.com/articles/how-much-does-oil-change-cost.htm. [Accessed: 10-Oct-2018].</w:t>
      </w:r>
    </w:p>
    <w:p w:rsidR="00000000" w:rsidDel="00000000" w:rsidP="00000000" w:rsidRDefault="00000000" w:rsidRPr="00000000" w14:paraId="0000016C">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Tsuji, Y. Nelson, A. Kean, and S. Vigil, “Recyclability Index for Automobiles .” [Online]. Available: https://digitalcommons.calpoly.edu/cgi/viewcontent.cgi?referer=https://www.google.com/&amp;httpsredir=1&amp;article=1024&amp;context=cenv_fac. [Accessed: 10-Oct-2018].</w:t>
      </w:r>
    </w:p>
    <w:p w:rsidR="00000000" w:rsidDel="00000000" w:rsidP="00000000" w:rsidRDefault="00000000" w:rsidRPr="00000000" w14:paraId="0000016D">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“Motorcycle Recycling System to Be Introduced,” News from JAMA Asia. [Online]. Available: http://www.jama-english.jp/release/release/2004/040705.html. [Accessed: 10-Oct-2018].</w:t>
      </w:r>
      <w:r w:rsidDel="00000000" w:rsidR="00000000" w:rsidRPr="00000000">
        <w:rPr>
          <w:rtl w:val="0"/>
        </w:rPr>
      </w:r>
    </w:p>
    <w:p w:rsidR="00000000" w:rsidDel="00000000" w:rsidP="00000000" w:rsidRDefault="00000000" w:rsidRPr="00000000" w14:paraId="0000016E">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J. Angelina and G. Cote, “Motorcycle Mileage: What Is Considered High Miles On A Bike?,” BestBeginnerMotorcycles, 16-May-2017. [Online]. Available: https://www.bestbeginnermotorcycles.com/considered-high-miles-motorcycle/#tab-con-7. [Accessed: 10-Oct-2018].</w:t>
      </w:r>
    </w:p>
    <w:p w:rsidR="00000000" w:rsidDel="00000000" w:rsidP="00000000" w:rsidRDefault="00000000" w:rsidRPr="00000000" w14:paraId="0000016F">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“Private and commercial U.S. vehicle registrations by state 2016 | Statistic,” Statista. [Online]. Available: https://www.statista.com/statistics/191011/registered-private-and-commercial-us-motor-vehicles-by-state-2009/. [Accessed: 10-Oct-2018].</w:t>
      </w:r>
    </w:p>
    <w:p w:rsidR="00000000" w:rsidDel="00000000" w:rsidP="00000000" w:rsidRDefault="00000000" w:rsidRPr="00000000" w14:paraId="00000170">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“Shop for your Bike,” Harley-Davidson USA. [Online]. Available: https://www.harley-davidson.com/shop/motorcycle-spark-plugs. [Accessed: 10-Oct-2018].</w:t>
      </w:r>
    </w:p>
    <w:p w:rsidR="00000000" w:rsidDel="00000000" w:rsidP="00000000" w:rsidRDefault="00000000" w:rsidRPr="00000000" w14:paraId="00000171">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“Spring Bike Tuneups: Costs? Do You Need One?,” Dave's Cheap Bikes Blog, 11-Sep-2017. [Online]. Available: http://www.davescheapbikes.com/spring-bike-tuneups-costs-need-one/. [Accessed: 10-Oct-2018].</w:t>
      </w:r>
    </w:p>
    <w:p w:rsidR="00000000" w:rsidDel="00000000" w:rsidP="00000000" w:rsidRDefault="00000000" w:rsidRPr="00000000" w14:paraId="00000172">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“The Complete Coolant Flush Cost Guide,” Auto Service Costs. [Online]. Available: https://autoservicecosts.com/coolant-flush-cost/. [Accessed: 10-Oct-2018].</w:t>
      </w:r>
    </w:p>
    <w:p w:rsidR="00000000" w:rsidDel="00000000" w:rsidP="00000000" w:rsidRDefault="00000000" w:rsidRPr="00000000" w14:paraId="0000017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“US Average Gas Prices by State,” GasBuddy. [Online]. Available: https://www.gasbuddy.com/USA. [Accessed: 10-Oct-2018].</w:t>
      </w:r>
    </w:p>
    <w:p w:rsidR="00000000" w:rsidDel="00000000" w:rsidP="00000000" w:rsidRDefault="00000000" w:rsidRPr="00000000" w14:paraId="00000174">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“2018 NORTH AMERICAN ENVIRONMENTAL REPORT.” Honda.</w:t>
      </w:r>
    </w:p>
    <w:p w:rsidR="00000000" w:rsidDel="00000000" w:rsidP="00000000" w:rsidRDefault="00000000" w:rsidRPr="00000000" w14:paraId="00000175">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240" w:lineRule="auto"/>
    </w:pPr>
    <w:rPr>
      <w:i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240" w:lineRule="auto"/>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