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E87" w:rsidRDefault="00CC4E87" w:rsidP="00DE4DD1">
      <w:pPr>
        <w:pStyle w:val="BodyText"/>
        <w:spacing w:before="89"/>
        <w:ind w:right="-21"/>
        <w:jc w:val="center"/>
        <w:rPr>
          <w:b/>
          <w:bCs/>
          <w:sz w:val="36"/>
          <w:szCs w:val="36"/>
          <w:lang w:val="en-US"/>
        </w:rPr>
      </w:pPr>
      <w:r>
        <w:rPr>
          <w:b/>
          <w:bCs/>
          <w:sz w:val="36"/>
          <w:szCs w:val="36"/>
          <w:lang w:val="en-US"/>
        </w:rPr>
        <w:t>TRƯỜNG ĐẠI HỌC CÔNG NGHỆ SÀI GÒN</w:t>
      </w:r>
    </w:p>
    <w:p w:rsidR="00CC4E87" w:rsidRDefault="00CC4E87" w:rsidP="00DE4DD1">
      <w:pPr>
        <w:pStyle w:val="BodyText"/>
        <w:spacing w:before="89"/>
        <w:ind w:right="-21"/>
        <w:jc w:val="center"/>
        <w:rPr>
          <w:b/>
          <w:bCs/>
          <w:sz w:val="36"/>
          <w:szCs w:val="36"/>
          <w:lang w:val="en-US"/>
        </w:rPr>
      </w:pPr>
      <w:r>
        <w:rPr>
          <w:b/>
          <w:bCs/>
          <w:sz w:val="36"/>
          <w:szCs w:val="36"/>
          <w:lang w:val="en-US"/>
        </w:rPr>
        <w:t>KHOA CÔNG NGHỆ THÔNG TIN</w:t>
      </w: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
          <w:bCs/>
          <w:sz w:val="36"/>
          <w:szCs w:val="36"/>
          <w:lang w:val="en-US"/>
        </w:rPr>
      </w:pPr>
    </w:p>
    <w:p w:rsidR="00CC4E87" w:rsidRDefault="00CC4E87" w:rsidP="00DE4DD1">
      <w:pPr>
        <w:pStyle w:val="BodyText"/>
        <w:spacing w:before="89"/>
        <w:ind w:right="-21"/>
        <w:jc w:val="center"/>
        <w:rPr>
          <w:bCs/>
          <w:sz w:val="36"/>
          <w:szCs w:val="36"/>
          <w:lang w:val="en-US"/>
        </w:rPr>
      </w:pPr>
      <w:r>
        <w:rPr>
          <w:bCs/>
          <w:sz w:val="36"/>
          <w:szCs w:val="36"/>
          <w:lang w:val="en-US"/>
        </w:rPr>
        <w:t>Sinh viên: Trần Minh Khang – DH51903781</w:t>
      </w:r>
    </w:p>
    <w:p w:rsidR="00CC4E87" w:rsidRDefault="00CC4E87" w:rsidP="00DE4DD1">
      <w:pPr>
        <w:pStyle w:val="BodyText"/>
        <w:spacing w:before="89"/>
        <w:ind w:right="-21"/>
        <w:jc w:val="center"/>
        <w:rPr>
          <w:bCs/>
          <w:sz w:val="36"/>
          <w:szCs w:val="36"/>
          <w:lang w:val="en-US"/>
        </w:rPr>
      </w:pPr>
      <w:r>
        <w:rPr>
          <w:bCs/>
          <w:sz w:val="36"/>
          <w:szCs w:val="36"/>
          <w:lang w:val="en-US"/>
        </w:rPr>
        <w:t>Quách Tuấn Hào</w:t>
      </w:r>
    </w:p>
    <w:p w:rsidR="00DE4DD1" w:rsidRPr="00D47448" w:rsidRDefault="00CC4E87" w:rsidP="00DE4DD1">
      <w:pPr>
        <w:pStyle w:val="BodyText"/>
        <w:spacing w:before="89"/>
        <w:ind w:right="-21"/>
        <w:jc w:val="center"/>
        <w:rPr>
          <w:rFonts w:asciiTheme="majorHAnsi" w:hAnsiTheme="majorHAnsi" w:cstheme="majorHAnsi"/>
          <w:sz w:val="28"/>
          <w:szCs w:val="28"/>
        </w:rPr>
      </w:pPr>
      <w:r>
        <w:rPr>
          <w:bCs/>
          <w:sz w:val="36"/>
          <w:szCs w:val="36"/>
          <w:lang w:val="en-US"/>
        </w:rPr>
        <w:t>Giáo viên hướng dẫn: Ngô Xuân Bách</w:t>
      </w:r>
      <w:bookmarkStart w:id="0" w:name="_GoBack"/>
      <w:bookmarkEnd w:id="0"/>
      <w:r w:rsidR="00DE4DD1">
        <w:rPr>
          <w:b/>
          <w:bCs/>
          <w:sz w:val="36"/>
          <w:szCs w:val="36"/>
        </w:rPr>
        <w:br w:type="page"/>
      </w:r>
    </w:p>
    <w:p w:rsidR="00483907" w:rsidRDefault="00CC4E87">
      <w:pPr>
        <w:spacing w:line="60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NGHI</w:t>
      </w:r>
      <w:r>
        <w:rPr>
          <w:rFonts w:ascii="Times New Roman" w:hAnsi="Times New Roman" w:cs="Times New Roman"/>
          <w:b/>
          <w:bCs/>
          <w:sz w:val="36"/>
          <w:szCs w:val="36"/>
        </w:rPr>
        <w:t>Ệ</w:t>
      </w:r>
      <w:r>
        <w:rPr>
          <w:rFonts w:ascii="Times New Roman" w:hAnsi="Times New Roman" w:cs="Times New Roman"/>
          <w:b/>
          <w:bCs/>
          <w:sz w:val="36"/>
          <w:szCs w:val="36"/>
        </w:rPr>
        <w:t>P V</w:t>
      </w:r>
      <w:r>
        <w:rPr>
          <w:rFonts w:ascii="Times New Roman" w:hAnsi="Times New Roman" w:cs="Times New Roman"/>
          <w:b/>
          <w:bCs/>
          <w:sz w:val="36"/>
          <w:szCs w:val="36"/>
        </w:rPr>
        <w:t>Ụ</w:t>
      </w:r>
      <w:r>
        <w:rPr>
          <w:rFonts w:ascii="Times New Roman" w:hAnsi="Times New Roman" w:cs="Times New Roman"/>
          <w:b/>
          <w:bCs/>
          <w:sz w:val="36"/>
          <w:szCs w:val="36"/>
        </w:rPr>
        <w:t xml:space="preserve"> C</w:t>
      </w:r>
      <w:r>
        <w:rPr>
          <w:rFonts w:ascii="Times New Roman" w:hAnsi="Times New Roman" w:cs="Times New Roman"/>
          <w:b/>
          <w:bCs/>
          <w:sz w:val="36"/>
          <w:szCs w:val="36"/>
        </w:rPr>
        <w:t>Ủ</w:t>
      </w:r>
      <w:r>
        <w:rPr>
          <w:rFonts w:ascii="Times New Roman" w:hAnsi="Times New Roman" w:cs="Times New Roman"/>
          <w:b/>
          <w:bCs/>
          <w:sz w:val="36"/>
          <w:szCs w:val="36"/>
        </w:rPr>
        <w:t>A C</w:t>
      </w:r>
      <w:r>
        <w:rPr>
          <w:rFonts w:ascii="Times New Roman" w:hAnsi="Times New Roman" w:cs="Times New Roman"/>
          <w:b/>
          <w:bCs/>
          <w:sz w:val="36"/>
          <w:szCs w:val="36"/>
        </w:rPr>
        <w:t>Ử</w:t>
      </w:r>
      <w:r>
        <w:rPr>
          <w:rFonts w:ascii="Times New Roman" w:hAnsi="Times New Roman" w:cs="Times New Roman"/>
          <w:b/>
          <w:bCs/>
          <w:sz w:val="36"/>
          <w:szCs w:val="36"/>
        </w:rPr>
        <w:t>A HÀNG</w:t>
      </w:r>
    </w:p>
    <w:p w:rsidR="00483907" w:rsidRDefault="005D4AF6">
      <w:pPr>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Mô tả</w:t>
      </w:r>
      <w:r w:rsidR="00CC4E87">
        <w:rPr>
          <w:rFonts w:ascii="Times New Roman" w:hAnsi="Times New Roman" w:cs="Times New Roman"/>
          <w:b/>
          <w:bCs/>
          <w:sz w:val="28"/>
          <w:szCs w:val="28"/>
        </w:rPr>
        <w:t xml:space="preserve"> nghi</w:t>
      </w:r>
      <w:r w:rsidR="00CC4E87">
        <w:rPr>
          <w:rFonts w:ascii="Times New Roman" w:hAnsi="Times New Roman" w:cs="Times New Roman"/>
          <w:b/>
          <w:bCs/>
          <w:sz w:val="28"/>
          <w:szCs w:val="28"/>
        </w:rPr>
        <w:t>ệ</w:t>
      </w:r>
      <w:r w:rsidR="00CC4E87">
        <w:rPr>
          <w:rFonts w:ascii="Times New Roman" w:hAnsi="Times New Roman" w:cs="Times New Roman"/>
          <w:b/>
          <w:bCs/>
          <w:sz w:val="28"/>
          <w:szCs w:val="28"/>
        </w:rPr>
        <w:t>p v</w:t>
      </w:r>
      <w:r w:rsidR="00CC4E87">
        <w:rPr>
          <w:rFonts w:ascii="Times New Roman" w:hAnsi="Times New Roman" w:cs="Times New Roman"/>
          <w:b/>
          <w:bCs/>
          <w:sz w:val="28"/>
          <w:szCs w:val="28"/>
        </w:rPr>
        <w:t>ụ</w:t>
      </w:r>
      <w:r w:rsidR="00CC4E87">
        <w:rPr>
          <w:rFonts w:ascii="Times New Roman" w:hAnsi="Times New Roman" w:cs="Times New Roman"/>
          <w:b/>
          <w:bCs/>
          <w:sz w:val="28"/>
          <w:szCs w:val="28"/>
        </w:rPr>
        <w:t>:</w:t>
      </w:r>
    </w:p>
    <w:p w:rsidR="00483907" w:rsidRDefault="00CC4E87">
      <w:pPr>
        <w:spacing w:line="360" w:lineRule="auto"/>
        <w:ind w:firstLine="720"/>
        <w:jc w:val="both"/>
        <w:rPr>
          <w:rFonts w:ascii="Times New Roman" w:eastAsia="Times New Roman" w:hAnsi="Times New Roman" w:cs="Times New Roman"/>
          <w:b/>
          <w:bCs/>
          <w:color w:val="000000"/>
          <w:sz w:val="28"/>
          <w:szCs w:val="28"/>
          <w:lang w:eastAsia="en-US" w:bidi="ar"/>
        </w:rPr>
      </w:pPr>
      <w:r>
        <w:rPr>
          <w:rFonts w:ascii="Times New Roman" w:eastAsia="Times New Roman" w:hAnsi="Times New Roman" w:cs="Times New Roman"/>
          <w:b/>
          <w:bCs/>
          <w:color w:val="000000"/>
          <w:sz w:val="28"/>
          <w:szCs w:val="28"/>
          <w:lang w:eastAsia="en-US" w:bidi="ar"/>
        </w:rPr>
        <w:t>1.1 Các hình thức hoạt động bán hàng:</w:t>
      </w:r>
    </w:p>
    <w:p w:rsidR="00483907" w:rsidRDefault="00CC4E87">
      <w:pPr>
        <w:spacing w:line="360" w:lineRule="auto"/>
        <w:ind w:firstLine="720"/>
        <w:jc w:val="both"/>
        <w:rPr>
          <w:rFonts w:ascii="Times New Roman" w:eastAsia="Times New Roman" w:hAnsi="Times New Roman" w:cs="Times New Roman"/>
          <w:i/>
          <w:iCs/>
          <w:color w:val="000000"/>
          <w:sz w:val="28"/>
          <w:szCs w:val="28"/>
          <w:lang w:eastAsia="en-US" w:bidi="ar"/>
        </w:rPr>
      </w:pPr>
      <w:r>
        <w:rPr>
          <w:rFonts w:ascii="Times New Roman" w:eastAsia="Times New Roman" w:hAnsi="Times New Roman" w:cs="Times New Roman"/>
          <w:b/>
          <w:bCs/>
          <w:i/>
          <w:iCs/>
          <w:color w:val="000000"/>
          <w:sz w:val="28"/>
          <w:szCs w:val="28"/>
          <w:lang w:eastAsia="en-US" w:bidi="ar"/>
        </w:rPr>
        <w:t>1.1.1 Bán hàng không trực tiếp:</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xml:space="preserve">- Bước vào ca nhân viên kiểm tra danh mục hàng đầu ca gồm: khách hàng tiềm năng, kiểm tra trong danh sách khách hàng thông tin </w:t>
      </w:r>
      <w:r>
        <w:rPr>
          <w:rFonts w:ascii="Times New Roman" w:eastAsia="Times New Roman" w:hAnsi="Times New Roman" w:cs="Times New Roman"/>
          <w:color w:val="000000"/>
          <w:sz w:val="28"/>
          <w:szCs w:val="28"/>
          <w:lang w:eastAsia="en-US" w:bidi="ar"/>
        </w:rPr>
        <w:t>của khách hàng để có những phương pháp tiếp cận khách hàng. Xem cập nhật chương trình khuyến mãi, dịch vụ mới, kiểm tra bảng giá, lau chùi vệ sinh hàng hóa, cập nhật chính sách mua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xml:space="preserve">- Nhân viên bán hàng ngồi vào bàn làm việc với các công cụ bán hàng </w:t>
      </w:r>
      <w:r>
        <w:rPr>
          <w:rFonts w:ascii="Times New Roman" w:eastAsia="Times New Roman" w:hAnsi="Times New Roman" w:cs="Times New Roman"/>
          <w:color w:val="000000"/>
          <w:sz w:val="28"/>
          <w:szCs w:val="28"/>
          <w:lang w:eastAsia="en-US" w:bidi="ar"/>
        </w:rPr>
        <w:t>được trang bị sẵn sàng như: điện thoại, sổ tay, máy vi tính, mãy fax, để làm việc với khách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Tiếp nhận thông tin khách hàng đặt mua hàng online, qua các kênh mua sắm. Tiến hành lấy thông tin khách hàng gồm: tên, địa chỉ, số điện thoại liên lạc, emai</w:t>
      </w:r>
      <w:r>
        <w:rPr>
          <w:rFonts w:ascii="Times New Roman" w:eastAsia="Times New Roman" w:hAnsi="Times New Roman" w:cs="Times New Roman"/>
          <w:color w:val="000000"/>
          <w:sz w:val="28"/>
          <w:szCs w:val="28"/>
          <w:lang w:eastAsia="en-US" w:bidi="ar"/>
        </w:rPr>
        <w:t xml:space="preserve">l </w:t>
      </w:r>
      <w:proofErr w:type="gramStart"/>
      <w:r>
        <w:rPr>
          <w:rFonts w:ascii="Times New Roman" w:eastAsia="Times New Roman" w:hAnsi="Times New Roman" w:cs="Times New Roman"/>
          <w:color w:val="000000"/>
          <w:sz w:val="28"/>
          <w:szCs w:val="28"/>
          <w:lang w:eastAsia="en-US" w:bidi="ar"/>
        </w:rPr>
        <w:t>( không</w:t>
      </w:r>
      <w:proofErr w:type="gramEnd"/>
      <w:r>
        <w:rPr>
          <w:rFonts w:ascii="Times New Roman" w:eastAsia="Times New Roman" w:hAnsi="Times New Roman" w:cs="Times New Roman"/>
          <w:color w:val="000000"/>
          <w:sz w:val="28"/>
          <w:szCs w:val="28"/>
          <w:lang w:eastAsia="en-US" w:bidi="ar"/>
        </w:rPr>
        <w:t xml:space="preserve"> bắt buộc ), đơn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xml:space="preserve">- Kiểm tra đơn hàng, hàng </w:t>
      </w:r>
      <w:proofErr w:type="gramStart"/>
      <w:r>
        <w:rPr>
          <w:rFonts w:ascii="Times New Roman" w:eastAsia="Times New Roman" w:hAnsi="Times New Roman" w:cs="Times New Roman"/>
          <w:color w:val="000000"/>
          <w:sz w:val="28"/>
          <w:szCs w:val="28"/>
          <w:lang w:eastAsia="en-US" w:bidi="ar"/>
        </w:rPr>
        <w:t>còn ,</w:t>
      </w:r>
      <w:proofErr w:type="gramEnd"/>
      <w:r>
        <w:rPr>
          <w:rFonts w:ascii="Times New Roman" w:eastAsia="Times New Roman" w:hAnsi="Times New Roman" w:cs="Times New Roman"/>
          <w:color w:val="000000"/>
          <w:sz w:val="28"/>
          <w:szCs w:val="28"/>
          <w:lang w:eastAsia="en-US" w:bidi="ar"/>
        </w:rPr>
        <w:t xml:space="preserve"> hàng hết. Nếu hết hàng thì chuẩn bị phương án tư vấn sản phẩm tương ứng, và báo cáo hiện trạng với khách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Sau khi nắm thông tin trên tiến hành chuẩn bị tài liệu về sản phẩm, chính sách,</w:t>
      </w:r>
      <w:r>
        <w:rPr>
          <w:rFonts w:ascii="Times New Roman" w:eastAsia="Times New Roman" w:hAnsi="Times New Roman" w:cs="Times New Roman"/>
          <w:color w:val="000000"/>
          <w:sz w:val="28"/>
          <w:szCs w:val="28"/>
          <w:lang w:eastAsia="en-US" w:bidi="ar"/>
        </w:rPr>
        <w:t xml:space="preserve"> chế độ của của hàng với sản phẩm tron đơn hàng của khách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xml:space="preserve">- Sau khi chuẩn bị đầy đủ tiến hành liên lạc với khách hàng, để xác nhận đơn hàng, xác nhận thanh toán </w:t>
      </w:r>
      <w:proofErr w:type="gramStart"/>
      <w:r>
        <w:rPr>
          <w:rFonts w:ascii="Times New Roman" w:eastAsia="Times New Roman" w:hAnsi="Times New Roman" w:cs="Times New Roman"/>
          <w:color w:val="000000"/>
          <w:sz w:val="28"/>
          <w:szCs w:val="28"/>
          <w:lang w:eastAsia="en-US" w:bidi="ar"/>
        </w:rPr>
        <w:t>( quy</w:t>
      </w:r>
      <w:proofErr w:type="gramEnd"/>
      <w:r>
        <w:rPr>
          <w:rFonts w:ascii="Times New Roman" w:eastAsia="Times New Roman" w:hAnsi="Times New Roman" w:cs="Times New Roman"/>
          <w:color w:val="000000"/>
          <w:sz w:val="28"/>
          <w:szCs w:val="28"/>
          <w:lang w:eastAsia="en-US" w:bidi="ar"/>
        </w:rPr>
        <w:t xml:space="preserve"> trình thanh toán ), xác nhận lên đơn và tiến hành chuẩn bị hàng , bàn giao cho bên </w:t>
      </w:r>
      <w:r>
        <w:rPr>
          <w:rFonts w:ascii="Times New Roman" w:eastAsia="Times New Roman" w:hAnsi="Times New Roman" w:cs="Times New Roman"/>
          <w:color w:val="000000"/>
          <w:sz w:val="28"/>
          <w:szCs w:val="28"/>
          <w:lang w:eastAsia="en-US" w:bidi="ar"/>
        </w:rPr>
        <w:t>vận chuyển. Cập nhật đơn hàng lên hệ thống.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xml:space="preserve">- Đóng phiên tư </w:t>
      </w:r>
      <w:proofErr w:type="gramStart"/>
      <w:r>
        <w:rPr>
          <w:rFonts w:ascii="Times New Roman" w:eastAsia="Times New Roman" w:hAnsi="Times New Roman" w:cs="Times New Roman"/>
          <w:color w:val="000000"/>
          <w:sz w:val="28"/>
          <w:szCs w:val="28"/>
          <w:lang w:eastAsia="en-US" w:bidi="ar"/>
        </w:rPr>
        <w:t>vấn ,</w:t>
      </w:r>
      <w:proofErr w:type="gramEnd"/>
      <w:r>
        <w:rPr>
          <w:rFonts w:ascii="Times New Roman" w:eastAsia="Times New Roman" w:hAnsi="Times New Roman" w:cs="Times New Roman"/>
          <w:color w:val="000000"/>
          <w:sz w:val="28"/>
          <w:szCs w:val="28"/>
          <w:lang w:eastAsia="en-US" w:bidi="ar"/>
        </w:rPr>
        <w:t xml:space="preserve"> xác nhận đơn hàng sang vận chuyển.</w:t>
      </w:r>
    </w:p>
    <w:p w:rsidR="00483907" w:rsidRDefault="00CC4E87">
      <w:pPr>
        <w:spacing w:line="360" w:lineRule="auto"/>
        <w:ind w:firstLine="720"/>
        <w:jc w:val="both"/>
        <w:rPr>
          <w:rFonts w:ascii="Times New Roman" w:eastAsia="Times New Roman" w:hAnsi="Times New Roman" w:cs="Times New Roman"/>
          <w:i/>
          <w:iCs/>
          <w:color w:val="000000"/>
          <w:sz w:val="28"/>
          <w:szCs w:val="28"/>
          <w:lang w:eastAsia="en-US" w:bidi="ar"/>
        </w:rPr>
      </w:pPr>
      <w:r>
        <w:rPr>
          <w:rFonts w:ascii="Times New Roman" w:eastAsia="Times New Roman" w:hAnsi="Times New Roman" w:cs="Times New Roman"/>
          <w:b/>
          <w:bCs/>
          <w:i/>
          <w:iCs/>
          <w:color w:val="000000"/>
          <w:sz w:val="28"/>
          <w:szCs w:val="28"/>
          <w:lang w:eastAsia="en-US" w:bidi="ar"/>
        </w:rPr>
        <w:t>1.1.2: Bán hàng trực tiếp</w:t>
      </w:r>
      <w:r>
        <w:rPr>
          <w:rFonts w:ascii="Times New Roman" w:eastAsia="Times New Roman" w:hAnsi="Times New Roman" w:cs="Times New Roman"/>
          <w:i/>
          <w:iCs/>
          <w:color w:val="000000"/>
          <w:sz w:val="28"/>
          <w:szCs w:val="28"/>
          <w:lang w:eastAsia="en-US" w:bidi="ar"/>
        </w:rPr>
        <w:t>:</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lastRenderedPageBreak/>
        <w:t>- Khi có khách hàng mới vào cửa hàng, nhân viên tư vấn chào đón, mới khách hàng vào khu vực bàn tư vấn, nếu khách hàng có xem tr</w:t>
      </w:r>
      <w:r>
        <w:rPr>
          <w:rFonts w:ascii="Times New Roman" w:eastAsia="Times New Roman" w:hAnsi="Times New Roman" w:cs="Times New Roman"/>
          <w:color w:val="000000"/>
          <w:sz w:val="28"/>
          <w:szCs w:val="28"/>
          <w:lang w:eastAsia="en-US" w:bidi="ar"/>
        </w:rPr>
        <w:t xml:space="preserve">ước, chuẩn bị thông tin sản phẩm muốn mua, nhân viên tư vấn kiểm tra tình trạng hàng hóa trong kho, tại cửa hàng. Xem thông tin tư vấn cho khách hàng về hiện trạng hàng hóa, chính sách, đãi ngộ của công ty đối với sản phẩm đó. </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Sau khi tư vấn với các thô</w:t>
      </w:r>
      <w:r>
        <w:rPr>
          <w:rFonts w:ascii="Times New Roman" w:eastAsia="Times New Roman" w:hAnsi="Times New Roman" w:cs="Times New Roman"/>
          <w:color w:val="000000"/>
          <w:sz w:val="28"/>
          <w:szCs w:val="28"/>
          <w:lang w:eastAsia="en-US" w:bidi="ar"/>
        </w:rPr>
        <w:t xml:space="preserve">ng tin, chính sách của sản phẩm cho khách hàng xem sản phẩm thực tế nếu có sản phẩm đó tại cửa hàng </w:t>
      </w:r>
      <w:proofErr w:type="gramStart"/>
      <w:r>
        <w:rPr>
          <w:rFonts w:ascii="Times New Roman" w:eastAsia="Times New Roman" w:hAnsi="Times New Roman" w:cs="Times New Roman"/>
          <w:color w:val="000000"/>
          <w:sz w:val="28"/>
          <w:szCs w:val="28"/>
          <w:lang w:eastAsia="en-US" w:bidi="ar"/>
        </w:rPr>
        <w:t>( chi</w:t>
      </w:r>
      <w:proofErr w:type="gramEnd"/>
      <w:r>
        <w:rPr>
          <w:rFonts w:ascii="Times New Roman" w:eastAsia="Times New Roman" w:hAnsi="Times New Roman" w:cs="Times New Roman"/>
          <w:color w:val="000000"/>
          <w:sz w:val="28"/>
          <w:szCs w:val="28"/>
          <w:lang w:eastAsia="en-US" w:bidi="ar"/>
        </w:rPr>
        <w:t xml:space="preserve"> nhánh).</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xml:space="preserve">- Sau khi tư vấn </w:t>
      </w:r>
      <w:proofErr w:type="gramStart"/>
      <w:r>
        <w:rPr>
          <w:rFonts w:ascii="Times New Roman" w:eastAsia="Times New Roman" w:hAnsi="Times New Roman" w:cs="Times New Roman"/>
          <w:color w:val="000000"/>
          <w:sz w:val="28"/>
          <w:szCs w:val="28"/>
          <w:lang w:eastAsia="en-US" w:bidi="ar"/>
        </w:rPr>
        <w:t>xong ,</w:t>
      </w:r>
      <w:proofErr w:type="gramEnd"/>
      <w:r>
        <w:rPr>
          <w:rFonts w:ascii="Times New Roman" w:eastAsia="Times New Roman" w:hAnsi="Times New Roman" w:cs="Times New Roman"/>
          <w:color w:val="000000"/>
          <w:sz w:val="28"/>
          <w:szCs w:val="28"/>
          <w:lang w:eastAsia="en-US" w:bidi="ar"/>
        </w:rPr>
        <w:t xml:space="preserve"> nêu khách hàng chốt mua hàng. Hỏi xem khách hàng từng mua hàng bên cửa hàng chưa nếu có thì lấy số điện thoại tìm kiếm</w:t>
      </w:r>
      <w:r>
        <w:rPr>
          <w:rFonts w:ascii="Times New Roman" w:eastAsia="Times New Roman" w:hAnsi="Times New Roman" w:cs="Times New Roman"/>
          <w:color w:val="000000"/>
          <w:sz w:val="28"/>
          <w:szCs w:val="28"/>
          <w:lang w:eastAsia="en-US" w:bidi="ar"/>
        </w:rPr>
        <w:t xml:space="preserve"> thông tin khách hàng trong hệ thống, rồi xác nhận lại với khách hàng và tạo đơn hàng. Nếu chưa từng mua hàng thì tiến hành lấy thông tin khách hàng gồm: tên, địa chỉ, số điện thoại liên lạc, email </w:t>
      </w:r>
      <w:proofErr w:type="gramStart"/>
      <w:r>
        <w:rPr>
          <w:rFonts w:ascii="Times New Roman" w:eastAsia="Times New Roman" w:hAnsi="Times New Roman" w:cs="Times New Roman"/>
          <w:color w:val="000000"/>
          <w:sz w:val="28"/>
          <w:szCs w:val="28"/>
          <w:lang w:eastAsia="en-US" w:bidi="ar"/>
        </w:rPr>
        <w:t>( không</w:t>
      </w:r>
      <w:proofErr w:type="gramEnd"/>
      <w:r>
        <w:rPr>
          <w:rFonts w:ascii="Times New Roman" w:eastAsia="Times New Roman" w:hAnsi="Times New Roman" w:cs="Times New Roman"/>
          <w:color w:val="000000"/>
          <w:sz w:val="28"/>
          <w:szCs w:val="28"/>
          <w:lang w:eastAsia="en-US" w:bidi="ar"/>
        </w:rPr>
        <w:t xml:space="preserve"> bắt buộc ). Tiến hành tạo đơn hàng báo giá đưa khá</w:t>
      </w:r>
      <w:r>
        <w:rPr>
          <w:rFonts w:ascii="Times New Roman" w:eastAsia="Times New Roman" w:hAnsi="Times New Roman" w:cs="Times New Roman"/>
          <w:color w:val="000000"/>
          <w:sz w:val="28"/>
          <w:szCs w:val="28"/>
          <w:lang w:eastAsia="en-US" w:bidi="ar"/>
        </w:rPr>
        <w:t xml:space="preserve">ch hàng đến với quầy thanh toán, có các hình thức thanh toán: tiền </w:t>
      </w:r>
      <w:proofErr w:type="gramStart"/>
      <w:r>
        <w:rPr>
          <w:rFonts w:ascii="Times New Roman" w:eastAsia="Times New Roman" w:hAnsi="Times New Roman" w:cs="Times New Roman"/>
          <w:color w:val="000000"/>
          <w:sz w:val="28"/>
          <w:szCs w:val="28"/>
          <w:lang w:eastAsia="en-US" w:bidi="ar"/>
        </w:rPr>
        <w:t>mặt ,</w:t>
      </w:r>
      <w:proofErr w:type="gramEnd"/>
      <w:r>
        <w:rPr>
          <w:rFonts w:ascii="Times New Roman" w:eastAsia="Times New Roman" w:hAnsi="Times New Roman" w:cs="Times New Roman"/>
          <w:color w:val="000000"/>
          <w:sz w:val="28"/>
          <w:szCs w:val="28"/>
          <w:lang w:eastAsia="en-US" w:bidi="ar"/>
        </w:rPr>
        <w:t xml:space="preserve"> chuyển khoản hoặc quẹt thẻ ngân hàng, trả góp qua các công ty tài chính, ngân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Sau khi thanh toán xong, xuất hóa đơn trao hàng cho khách hàng. Xác nhận lại chính sách, và quà t</w:t>
      </w:r>
      <w:r>
        <w:rPr>
          <w:rFonts w:ascii="Times New Roman" w:eastAsia="Times New Roman" w:hAnsi="Times New Roman" w:cs="Times New Roman"/>
          <w:color w:val="000000"/>
          <w:sz w:val="28"/>
          <w:szCs w:val="28"/>
          <w:lang w:eastAsia="en-US" w:bidi="ar"/>
        </w:rPr>
        <w:t>ặng nếu có. Chuyển trạng thái đơn hàng sang hoàn thành.</w:t>
      </w:r>
    </w:p>
    <w:p w:rsidR="00483907" w:rsidRDefault="00CC4E87">
      <w:pPr>
        <w:spacing w:line="360" w:lineRule="auto"/>
        <w:ind w:firstLine="720"/>
        <w:jc w:val="both"/>
        <w:rPr>
          <w:rFonts w:ascii="Times New Roman" w:eastAsia="Times New Roman" w:hAnsi="Times New Roman" w:cs="Times New Roman"/>
          <w:b/>
          <w:bCs/>
          <w:color w:val="000000"/>
          <w:sz w:val="28"/>
          <w:szCs w:val="28"/>
          <w:lang w:eastAsia="en-US" w:bidi="ar"/>
        </w:rPr>
      </w:pPr>
      <w:r>
        <w:rPr>
          <w:rFonts w:ascii="Times New Roman" w:eastAsia="Times New Roman" w:hAnsi="Times New Roman" w:cs="Times New Roman"/>
          <w:b/>
          <w:bCs/>
          <w:color w:val="000000"/>
          <w:sz w:val="28"/>
          <w:szCs w:val="28"/>
          <w:lang w:eastAsia="en-US" w:bidi="ar"/>
        </w:rPr>
        <w:t>1.2 Các thủ tục bán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b/>
          <w:bCs/>
          <w:color w:val="000000"/>
          <w:sz w:val="28"/>
          <w:szCs w:val="28"/>
          <w:lang w:eastAsia="en-US" w:bidi="ar"/>
        </w:rPr>
        <w:t>-</w:t>
      </w:r>
      <w:r>
        <w:rPr>
          <w:rFonts w:ascii="Times New Roman" w:eastAsia="Times New Roman" w:hAnsi="Times New Roman" w:cs="Times New Roman"/>
          <w:color w:val="000000"/>
          <w:sz w:val="28"/>
          <w:szCs w:val="28"/>
          <w:lang w:eastAsia="en-US" w:bidi="ar"/>
        </w:rPr>
        <w:t xml:space="preserve"> Sau khi xác nhận người mua đồng ý với đề nghị mua hàng. Nhân viên tiến hành làm hóa đơn giao hàng, tính và nhận tiền thanh toán từ khách hàng, thực hiện các cam kết đã thỏa thuận về số lượng, thời gian giao hàng, vận chuyển, bốc xếp … tất cả đều phải đúng</w:t>
      </w:r>
      <w:r>
        <w:rPr>
          <w:rFonts w:ascii="Times New Roman" w:eastAsia="Times New Roman" w:hAnsi="Times New Roman" w:cs="Times New Roman"/>
          <w:color w:val="000000"/>
          <w:sz w:val="28"/>
          <w:szCs w:val="28"/>
          <w:lang w:eastAsia="en-US" w:bidi="ar"/>
        </w:rPr>
        <w:t xml:space="preserve"> nguyên tắc, thuận lợi cho khách hàng, giao hàng có kèm hóa đơn cho khách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xml:space="preserve">- Nhân viên có thể đề nghị với khách hàng các khuyên mãi đi kèm với việc mua hàng như là thanh toán </w:t>
      </w:r>
      <w:proofErr w:type="gramStart"/>
      <w:r>
        <w:rPr>
          <w:rFonts w:ascii="Times New Roman" w:eastAsia="Times New Roman" w:hAnsi="Times New Roman" w:cs="Times New Roman"/>
          <w:color w:val="000000"/>
          <w:sz w:val="28"/>
          <w:szCs w:val="28"/>
          <w:lang w:eastAsia="en-US" w:bidi="ar"/>
        </w:rPr>
        <w:t>nhanh ,</w:t>
      </w:r>
      <w:proofErr w:type="gramEnd"/>
      <w:r>
        <w:rPr>
          <w:rFonts w:ascii="Times New Roman" w:eastAsia="Times New Roman" w:hAnsi="Times New Roman" w:cs="Times New Roman"/>
          <w:color w:val="000000"/>
          <w:sz w:val="28"/>
          <w:szCs w:val="28"/>
          <w:lang w:eastAsia="en-US" w:bidi="ar"/>
        </w:rPr>
        <w:t xml:space="preserve"> đầy đủ hay có thể giam phần chi phí vẫn chuyển hay thanh toán trên c</w:t>
      </w:r>
      <w:r>
        <w:rPr>
          <w:rFonts w:ascii="Times New Roman" w:eastAsia="Times New Roman" w:hAnsi="Times New Roman" w:cs="Times New Roman"/>
          <w:color w:val="000000"/>
          <w:sz w:val="28"/>
          <w:szCs w:val="28"/>
          <w:lang w:eastAsia="en-US" w:bidi="ar"/>
        </w:rPr>
        <w:t xml:space="preserve">ác chương trình khuyễn mãi </w:t>
      </w:r>
      <w:r>
        <w:rPr>
          <w:rFonts w:ascii="Times New Roman" w:eastAsia="Times New Roman" w:hAnsi="Times New Roman" w:cs="Times New Roman"/>
          <w:color w:val="000000"/>
          <w:sz w:val="28"/>
          <w:szCs w:val="28"/>
          <w:lang w:eastAsia="en-US" w:bidi="ar"/>
        </w:rPr>
        <w:lastRenderedPageBreak/>
        <w:t>được áp dụng trong hệ thống dựa trên số lượng sản phẩm mà khách hàng mua.</w:t>
      </w:r>
    </w:p>
    <w:p w:rsidR="00483907" w:rsidRDefault="00CC4E87">
      <w:pPr>
        <w:spacing w:line="360" w:lineRule="auto"/>
        <w:ind w:firstLine="720"/>
        <w:jc w:val="both"/>
        <w:rPr>
          <w:rFonts w:ascii="Times New Roman" w:eastAsia="Times New Roman" w:hAnsi="Times New Roman" w:cs="Times New Roman"/>
          <w:b/>
          <w:bCs/>
          <w:color w:val="000000"/>
          <w:sz w:val="28"/>
          <w:szCs w:val="28"/>
          <w:lang w:eastAsia="en-US" w:bidi="ar"/>
        </w:rPr>
      </w:pPr>
      <w:r>
        <w:rPr>
          <w:rFonts w:ascii="Times New Roman" w:eastAsia="Times New Roman" w:hAnsi="Times New Roman" w:cs="Times New Roman"/>
          <w:b/>
          <w:bCs/>
          <w:color w:val="000000"/>
          <w:sz w:val="28"/>
          <w:szCs w:val="28"/>
          <w:lang w:eastAsia="en-US" w:bidi="ar"/>
        </w:rPr>
        <w:t>1.3 Chăm sóc bán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b/>
          <w:bCs/>
          <w:color w:val="000000"/>
          <w:sz w:val="28"/>
          <w:szCs w:val="28"/>
          <w:lang w:eastAsia="en-US" w:bidi="ar"/>
        </w:rPr>
        <w:t xml:space="preserve">- </w:t>
      </w:r>
      <w:r>
        <w:rPr>
          <w:rFonts w:ascii="Times New Roman" w:eastAsia="Times New Roman" w:hAnsi="Times New Roman" w:cs="Times New Roman"/>
          <w:color w:val="000000"/>
          <w:sz w:val="28"/>
          <w:szCs w:val="28"/>
          <w:lang w:eastAsia="en-US" w:bidi="ar"/>
        </w:rPr>
        <w:t xml:space="preserve">Chính sách bảo hành của hàng hóa: Để được bảo hành khách hàng cần liên hệ với hotline của cửa hàng hoặc đem sản phẩm trực tiếp đến </w:t>
      </w:r>
      <w:r>
        <w:rPr>
          <w:rFonts w:ascii="Times New Roman" w:eastAsia="Times New Roman" w:hAnsi="Times New Roman" w:cs="Times New Roman"/>
          <w:color w:val="000000"/>
          <w:sz w:val="28"/>
          <w:szCs w:val="28"/>
          <w:lang w:eastAsia="en-US" w:bidi="ar"/>
        </w:rPr>
        <w:t>cửa hàng gần nhất, liên hệ với cửa hàng qua các mạng xã hội như facebook, zalo, … Sau đó cần gửi sản phẩm đến các cửa hàng gần nhất.</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Điều kiện bảo hành:</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xml:space="preserve">* Đủ điều kiện bảo hành: </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Sản phẩm nếu có tem niêm phong (seal) trên sản phẩm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thi tem niêm phong</w:t>
      </w:r>
      <w:r>
        <w:rPr>
          <w:rFonts w:ascii="Times New Roman" w:eastAsia="Times New Roman" w:hAnsi="Times New Roman" w:cs="Times New Roman"/>
          <w:color w:val="000000"/>
          <w:sz w:val="28"/>
          <w:szCs w:val="28"/>
          <w:lang w:eastAsia="en-US" w:bidi="ar"/>
        </w:rPr>
        <w:t xml:space="preserve"> phải còn nguyên vẹn.</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Đối với sản phẩm bảo hành trên hộp: sản phẩm còn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đầy đủ hộp.</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Sản phẩm không trầy xước, cấn móp, bể, vỡ, biến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dạng so với ban đầu.</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Dữ liệu </w:t>
      </w:r>
      <w:proofErr w:type="gramStart"/>
      <w:r>
        <w:rPr>
          <w:rFonts w:ascii="Times New Roman" w:eastAsia="Times New Roman" w:hAnsi="Times New Roman" w:cs="Times New Roman"/>
          <w:color w:val="000000"/>
          <w:sz w:val="28"/>
          <w:szCs w:val="28"/>
          <w:lang w:eastAsia="en-US" w:bidi="ar"/>
        </w:rPr>
        <w:t>( lưu</w:t>
      </w:r>
      <w:proofErr w:type="gramEnd"/>
      <w:r>
        <w:rPr>
          <w:rFonts w:ascii="Times New Roman" w:eastAsia="Times New Roman" w:hAnsi="Times New Roman" w:cs="Times New Roman"/>
          <w:color w:val="000000"/>
          <w:sz w:val="28"/>
          <w:szCs w:val="28"/>
          <w:lang w:eastAsia="en-US" w:bidi="ar"/>
        </w:rPr>
        <w:t xml:space="preserve"> trữ trong sản phẩm: laptop, máy tính bàn,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 xml:space="preserve">thẻ nhớ, ổ cứng…) khôg thuộc phạm vi bảo hành. Chúng tôi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hoàn </w:t>
      </w:r>
      <w:r>
        <w:rPr>
          <w:rFonts w:ascii="Times New Roman" w:eastAsia="Times New Roman" w:hAnsi="Times New Roman" w:cs="Times New Roman"/>
          <w:color w:val="000000"/>
          <w:sz w:val="28"/>
          <w:szCs w:val="28"/>
          <w:lang w:eastAsia="en-US" w:bidi="ar"/>
        </w:rPr>
        <w:tab/>
        <w:t xml:space="preserve">toán ý thức được tầm quan trọng của dữ liệu của quý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khách hàng </w:t>
      </w:r>
      <w:r>
        <w:rPr>
          <w:rFonts w:ascii="Times New Roman" w:eastAsia="Times New Roman" w:hAnsi="Times New Roman" w:cs="Times New Roman"/>
          <w:color w:val="000000"/>
          <w:sz w:val="28"/>
          <w:szCs w:val="28"/>
          <w:lang w:eastAsia="en-US" w:bidi="ar"/>
        </w:rPr>
        <w:tab/>
        <w:t xml:space="preserve">và luôn cố gắng hết sức để hổ trợ - hướng dẫn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quý khách hàng trong việc sao lưu dữ liệu. Cửa hàng không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chịu trách nhiệm </w:t>
      </w:r>
      <w:r>
        <w:rPr>
          <w:rFonts w:ascii="Times New Roman" w:eastAsia="Times New Roman" w:hAnsi="Times New Roman" w:cs="Times New Roman"/>
          <w:color w:val="000000"/>
          <w:sz w:val="28"/>
          <w:szCs w:val="28"/>
          <w:lang w:eastAsia="en-US" w:bidi="ar"/>
        </w:rPr>
        <w:t xml:space="preserve">về bất cứ thiệt hại trực tiếp hoặc gián tiếp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nào gây ra cho quý khách hàng </w:t>
      </w:r>
      <w:r>
        <w:rPr>
          <w:rFonts w:ascii="Times New Roman" w:eastAsia="Times New Roman" w:hAnsi="Times New Roman" w:cs="Times New Roman"/>
          <w:color w:val="000000"/>
          <w:sz w:val="28"/>
          <w:szCs w:val="28"/>
          <w:lang w:eastAsia="en-US" w:bidi="ar"/>
        </w:rPr>
        <w:tab/>
        <w:t xml:space="preserve">nếu dữ liệu lưu trong sản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phẩm bị tiết lộ, bị mất, bị hư hỏng trong quá trình kiểm tra,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xử lý bảo hành.</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Không đủ điều bảo hành:</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Hết thời hạn bảo hành.</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Không có tem ni</w:t>
      </w:r>
      <w:r>
        <w:rPr>
          <w:rFonts w:ascii="Times New Roman" w:eastAsia="Times New Roman" w:hAnsi="Times New Roman" w:cs="Times New Roman"/>
          <w:color w:val="000000"/>
          <w:sz w:val="28"/>
          <w:szCs w:val="28"/>
          <w:lang w:eastAsia="en-US" w:bidi="ar"/>
        </w:rPr>
        <w:t xml:space="preserve">êm phong, hoặc bị tẩy xóa, không còn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nguyên vẹn dạng ban đầu.</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lastRenderedPageBreak/>
        <w:tab/>
      </w:r>
      <w:r>
        <w:rPr>
          <w:rFonts w:ascii="Times New Roman" w:eastAsia="Times New Roman" w:hAnsi="Times New Roman" w:cs="Times New Roman"/>
          <w:color w:val="000000"/>
          <w:sz w:val="28"/>
          <w:szCs w:val="28"/>
          <w:lang w:eastAsia="en-US" w:bidi="ar"/>
        </w:rPr>
        <w:tab/>
        <w:t xml:space="preserve">Không bị tác động vật lý làm trầy xước, cong vênh,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rạn nứt, bể vỡ trong quá trình sử dụng.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Bị hư hỏng do tự ý thảo mở, sữa chửa, thay đổi cấu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trúc sản phẩm bên trong mà chưa cs sự xác </w:t>
      </w:r>
      <w:r>
        <w:rPr>
          <w:rFonts w:ascii="Times New Roman" w:eastAsia="Times New Roman" w:hAnsi="Times New Roman" w:cs="Times New Roman"/>
          <w:color w:val="000000"/>
          <w:sz w:val="28"/>
          <w:szCs w:val="28"/>
          <w:lang w:eastAsia="en-US" w:bidi="ar"/>
        </w:rPr>
        <w:t xml:space="preserve">nhận đồng ý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hoặc giảm sát bởi kỹ thuật viên.</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Bị hư hỏng, chập, cháy do sử dụng sai mục đích, tự ý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 xml:space="preserve">tháo, lắp đặt không tuân theo hướng dẫn sử dụng đính kém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theo sản phẩm.</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ab/>
        <w:t>Bị hư hỏng do các yêu tố bên ngoài.</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b/>
          <w:bCs/>
          <w:color w:val="000000"/>
          <w:sz w:val="28"/>
          <w:szCs w:val="28"/>
          <w:lang w:eastAsia="en-US" w:bidi="ar"/>
        </w:rPr>
        <w:t xml:space="preserve">- </w:t>
      </w:r>
      <w:r>
        <w:rPr>
          <w:rFonts w:ascii="Times New Roman" w:eastAsia="Times New Roman" w:hAnsi="Times New Roman" w:cs="Times New Roman"/>
          <w:color w:val="000000"/>
          <w:sz w:val="28"/>
          <w:szCs w:val="28"/>
          <w:lang w:eastAsia="en-US" w:bidi="ar"/>
        </w:rPr>
        <w:t>Hoạt động cung cấp dịch vụ hậu mãi:</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 Vận chuyển hàng miễn phí nội thành Thành phố Hồ Chí Minh với những đơn hàng trên 3tr.</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Tư vấn thiết kế, sửa chữa miễn phí.</w:t>
      </w:r>
    </w:p>
    <w:p w:rsidR="00483907" w:rsidRDefault="00CC4E87" w:rsidP="00DE4DD1">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 Hoạt động theo dõi thái độ, đánh giá của khách hàng và giữ gìn mối quan hệ với khách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xml:space="preserve">* Những chương trình khuyến mãi đi </w:t>
      </w:r>
      <w:r>
        <w:rPr>
          <w:rFonts w:ascii="Times New Roman" w:eastAsia="Times New Roman" w:hAnsi="Times New Roman" w:cs="Times New Roman"/>
          <w:color w:val="000000"/>
          <w:sz w:val="28"/>
          <w:szCs w:val="28"/>
          <w:lang w:eastAsia="en-US" w:bidi="ar"/>
        </w:rPr>
        <w:t>kèm với khách hàng cũ đã từng mua hàng.</w:t>
      </w:r>
    </w:p>
    <w:p w:rsidR="00483907" w:rsidRDefault="00CC4E87">
      <w:pPr>
        <w:spacing w:line="360" w:lineRule="auto"/>
        <w:ind w:firstLine="720"/>
        <w:jc w:val="both"/>
        <w:rPr>
          <w:rFonts w:ascii="Times New Roman" w:eastAsia="Times New Roman" w:hAnsi="Times New Roman" w:cs="Times New Roman"/>
          <w:color w:val="000000"/>
          <w:sz w:val="28"/>
          <w:szCs w:val="28"/>
          <w:lang w:eastAsia="en-US" w:bidi="ar"/>
        </w:rPr>
      </w:pPr>
      <w:r>
        <w:rPr>
          <w:rFonts w:ascii="Times New Roman" w:eastAsia="Times New Roman" w:hAnsi="Times New Roman" w:cs="Times New Roman"/>
          <w:color w:val="000000"/>
          <w:sz w:val="28"/>
          <w:szCs w:val="28"/>
          <w:lang w:eastAsia="en-US" w:bidi="ar"/>
        </w:rPr>
        <w:tab/>
        <w:t xml:space="preserve">* Gọi điện tham khảo đánh giá về chất lượng sản phẩm đã mua và đang sử dụng. </w:t>
      </w:r>
    </w:p>
    <w:p w:rsidR="00483907" w:rsidRDefault="00483907">
      <w:pPr>
        <w:spacing w:line="360" w:lineRule="auto"/>
        <w:ind w:firstLine="720"/>
        <w:jc w:val="both"/>
        <w:rPr>
          <w:rFonts w:ascii="Times New Roman" w:hAnsi="Times New Roman" w:cs="Times New Roman"/>
          <w:sz w:val="28"/>
          <w:szCs w:val="28"/>
        </w:rPr>
      </w:pPr>
    </w:p>
    <w:p w:rsidR="00483907" w:rsidRDefault="00CC4E87">
      <w:pPr>
        <w:spacing w:line="360" w:lineRule="auto"/>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1.4 Qu</w:t>
      </w:r>
      <w:r>
        <w:rPr>
          <w:rFonts w:ascii="Times New Roman" w:hAnsi="Times New Roman" w:cs="Times New Roman"/>
          <w:b/>
          <w:bCs/>
          <w:sz w:val="28"/>
          <w:szCs w:val="28"/>
        </w:rPr>
        <w:t>ả</w:t>
      </w:r>
      <w:r>
        <w:rPr>
          <w:rFonts w:ascii="Times New Roman" w:hAnsi="Times New Roman" w:cs="Times New Roman"/>
          <w:b/>
          <w:bCs/>
          <w:sz w:val="28"/>
          <w:szCs w:val="28"/>
        </w:rPr>
        <w:t>n lí kho hàng</w:t>
      </w:r>
    </w:p>
    <w:p w:rsidR="00483907" w:rsidRDefault="00CC4E87">
      <w:pPr>
        <w:spacing w:line="360" w:lineRule="auto"/>
        <w:jc w:val="both"/>
        <w:rPr>
          <w:rFonts w:ascii="Times New Roman" w:eastAsia="Times New Roman" w:hAnsi="Times New Roman" w:cs="Times New Roman"/>
          <w:color w:val="000000" w:themeColor="text1"/>
          <w:sz w:val="28"/>
          <w:szCs w:val="28"/>
        </w:rPr>
      </w:pPr>
      <w:r>
        <w:rPr>
          <w:rFonts w:ascii="Times New Roman" w:hAnsi="Times New Roman" w:cs="Times New Roman"/>
          <w:b/>
          <w:bCs/>
          <w:sz w:val="28"/>
          <w:szCs w:val="28"/>
        </w:rPr>
        <w:tab/>
        <w:t xml:space="preserve">- </w:t>
      </w:r>
      <w:r>
        <w:rPr>
          <w:rFonts w:ascii="Times New Roman" w:eastAsia="Times New Roman" w:hAnsi="Times New Roman" w:cs="Times New Roman"/>
          <w:color w:val="000000" w:themeColor="text1"/>
          <w:sz w:val="28"/>
          <w:szCs w:val="28"/>
        </w:rPr>
        <w:t xml:space="preserve">Quản lý nhiều kho hàng, nhiều chi nhánh khác nhau, quản lý hàng hóa, quản lý điều chuyển hàng hóa giữa các kho </w:t>
      </w:r>
      <w:r>
        <w:rPr>
          <w:rFonts w:ascii="Times New Roman" w:eastAsia="Times New Roman" w:hAnsi="Times New Roman" w:cs="Times New Roman"/>
          <w:color w:val="000000" w:themeColor="text1"/>
          <w:sz w:val="28"/>
          <w:szCs w:val="28"/>
        </w:rPr>
        <w:t>trong hệ thống.</w:t>
      </w:r>
      <w:r>
        <w:rPr>
          <w:rFonts w:ascii="Times New Roman" w:eastAsia="Times New Roman" w:hAnsi="Times New Roman" w:cs="Times New Roman"/>
          <w:color w:val="000000" w:themeColor="text1"/>
          <w:sz w:val="28"/>
          <w:szCs w:val="28"/>
        </w:rPr>
        <w:t xml:space="preserve"> </w:t>
      </w:r>
    </w:p>
    <w:p w:rsidR="00483907" w:rsidRDefault="00CC4E87">
      <w:pPr>
        <w:spacing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Kiểm tra nhanh lượng tồn kho khả dụng của các mặt hàng trên hóa đơn bán hàng, tự động yêu cầu và xác nhận lấy hàng ở kho khác bổ sung nếu thiếu. Hỗ trợ kiểm tra nhanh công nợ khách hàng ngay trong khi lập đơn bán hàng.</w:t>
      </w:r>
    </w:p>
    <w:p w:rsidR="00483907" w:rsidRDefault="00CC4E87">
      <w:pPr>
        <w:spacing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Quản lý nhập hàn</w:t>
      </w:r>
      <w:r>
        <w:rPr>
          <w:rFonts w:ascii="Times New Roman" w:eastAsia="Times New Roman" w:hAnsi="Times New Roman" w:cs="Times New Roman"/>
          <w:color w:val="000000" w:themeColor="text1"/>
          <w:sz w:val="28"/>
          <w:szCs w:val="28"/>
        </w:rPr>
        <w:t xml:space="preserve">g: Khi kiểm kho phát hiện sản phẩm gần hết phải có kế hoạch nhập hàng rõ ràng, cụ thể. Bắt đầu đặt đơn đặt hàng ở </w:t>
      </w:r>
      <w:r>
        <w:rPr>
          <w:rFonts w:ascii="Times New Roman" w:eastAsia="Times New Roman" w:hAnsi="Times New Roman" w:cs="Times New Roman"/>
          <w:color w:val="000000" w:themeColor="text1"/>
          <w:sz w:val="28"/>
          <w:szCs w:val="28"/>
        </w:rPr>
        <w:lastRenderedPageBreak/>
        <w:t xml:space="preserve">bên kho tổng. Chuyển sang bộ phận kiểm duyệt kế hoạch duyệt đơn hàng. Sau khi kiểm duyệt xong thì chốt đơn hàng đó. Và bắt đầu cập nhật thông </w:t>
      </w:r>
      <w:r>
        <w:rPr>
          <w:rFonts w:ascii="Times New Roman" w:eastAsia="Times New Roman" w:hAnsi="Times New Roman" w:cs="Times New Roman"/>
          <w:color w:val="000000" w:themeColor="text1"/>
          <w:sz w:val="28"/>
          <w:szCs w:val="28"/>
        </w:rPr>
        <w:t>tin đơn hàng trên đường đi. Khi chuyển hàng đến phải kiểm duyệt lại lần nữa về sản phẩm cũng như số lượng và nhập hàng về kho. Xong sẽ bắt đầu thành toán đơn hàng/công nợ.</w:t>
      </w:r>
    </w:p>
    <w:p w:rsidR="00483907" w:rsidRDefault="00CC4E87">
      <w:pPr>
        <w:spacing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bCs/>
          <w:color w:val="000000" w:themeColor="text1"/>
          <w:sz w:val="28"/>
          <w:szCs w:val="28"/>
        </w:rPr>
        <w:t>1.5 Quản lí tài chính / ngân sách:</w:t>
      </w:r>
    </w:p>
    <w:p w:rsidR="00483907" w:rsidRDefault="00CC4E87">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ab/>
        <w:t xml:space="preserve">- </w:t>
      </w:r>
      <w:r>
        <w:rPr>
          <w:rFonts w:ascii="Times New Roman" w:eastAsia="Times New Roman" w:hAnsi="Times New Roman" w:cs="Times New Roman"/>
          <w:color w:val="000000" w:themeColor="text1"/>
          <w:sz w:val="28"/>
          <w:szCs w:val="28"/>
        </w:rPr>
        <w:t>Quản lý các thông tin về tài chính bao gồm sổ</w:t>
      </w:r>
      <w:r>
        <w:rPr>
          <w:rFonts w:ascii="Times New Roman" w:eastAsia="Times New Roman" w:hAnsi="Times New Roman" w:cs="Times New Roman"/>
          <w:color w:val="000000" w:themeColor="text1"/>
          <w:sz w:val="28"/>
          <w:szCs w:val="28"/>
        </w:rPr>
        <w:t xml:space="preserve"> quỹ, sổ ngân </w:t>
      </w:r>
      <w:proofErr w:type="gramStart"/>
      <w:r>
        <w:rPr>
          <w:rFonts w:ascii="Times New Roman" w:eastAsia="Times New Roman" w:hAnsi="Times New Roman" w:cs="Times New Roman"/>
          <w:color w:val="000000" w:themeColor="text1"/>
          <w:sz w:val="28"/>
          <w:szCs w:val="28"/>
        </w:rPr>
        <w:t>hàng,..</w:t>
      </w:r>
      <w:proofErr w:type="gramEnd"/>
      <w:r>
        <w:rPr>
          <w:rFonts w:ascii="Times New Roman" w:eastAsia="Times New Roman" w:hAnsi="Times New Roman" w:cs="Times New Roman"/>
          <w:color w:val="000000" w:themeColor="text1"/>
          <w:sz w:val="28"/>
          <w:szCs w:val="28"/>
        </w:rPr>
        <w:t xml:space="preserve"> số dư quỹ, số dư ngân hàng theo từng chi nhánh hoặc tổng thể. Quản lý các hoạt động thu/chi, dòng tiền hàng hóa, doanh số bán hàng, lợi nhuận, hoa hồng…</w:t>
      </w:r>
    </w:p>
    <w:p w:rsidR="00483907" w:rsidRDefault="00CC4E87">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 </w:t>
      </w:r>
      <w:r>
        <w:rPr>
          <w:rFonts w:ascii="Times New Roman" w:eastAsia="Times New Roman" w:hAnsi="Times New Roman" w:cs="Times New Roman"/>
          <w:color w:val="000000" w:themeColor="text1"/>
          <w:sz w:val="28"/>
          <w:szCs w:val="28"/>
        </w:rPr>
        <w:t xml:space="preserve">Quản lý công nợ: Quản lý công nợ phải thu, phải trả, tự động cảnh bảo công nợ </w:t>
      </w:r>
      <w:r>
        <w:rPr>
          <w:rFonts w:ascii="Times New Roman" w:eastAsia="Times New Roman" w:hAnsi="Times New Roman" w:cs="Times New Roman"/>
          <w:color w:val="000000" w:themeColor="text1"/>
          <w:sz w:val="28"/>
          <w:szCs w:val="28"/>
        </w:rPr>
        <w:t>đến hạn, quá hạn. Đối chiếu công nợ, quản lý chi tiết từng lần thanh toán, số phiếu thanh toán đối với khách hàng và nhà cung cấp.</w:t>
      </w:r>
    </w:p>
    <w:p w:rsidR="00483907" w:rsidRDefault="00CC4E87">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 </w:t>
      </w:r>
      <w:r>
        <w:rPr>
          <w:rFonts w:ascii="Times New Roman" w:eastAsia="Times New Roman" w:hAnsi="Times New Roman" w:cs="Times New Roman"/>
          <w:color w:val="000000" w:themeColor="text1"/>
          <w:sz w:val="28"/>
          <w:szCs w:val="28"/>
        </w:rPr>
        <w:t>Quản lý quỹ tiền mặt, tài khoản ngân hàng của từng chi nhánh. Tiếp nhận và xử lý các trường hợp khách trả lại hàng. Theo d</w:t>
      </w:r>
      <w:r>
        <w:rPr>
          <w:rFonts w:ascii="Times New Roman" w:eastAsia="Times New Roman" w:hAnsi="Times New Roman" w:cs="Times New Roman"/>
          <w:color w:val="000000" w:themeColor="text1"/>
          <w:sz w:val="28"/>
          <w:szCs w:val="28"/>
        </w:rPr>
        <w:t xml:space="preserve">õi bão cáo tình hình bán hàng theo thời gian của từng thương hiệu, nhóm hàng, mặt </w:t>
      </w:r>
      <w:proofErr w:type="gramStart"/>
      <w:r>
        <w:rPr>
          <w:rFonts w:ascii="Times New Roman" w:eastAsia="Times New Roman" w:hAnsi="Times New Roman" w:cs="Times New Roman"/>
          <w:color w:val="000000" w:themeColor="text1"/>
          <w:sz w:val="28"/>
          <w:szCs w:val="28"/>
        </w:rPr>
        <w:t>hàng,...</w:t>
      </w:r>
      <w:proofErr w:type="gramEnd"/>
      <w:r>
        <w:rPr>
          <w:rFonts w:ascii="Times New Roman" w:eastAsia="Times New Roman" w:hAnsi="Times New Roman" w:cs="Times New Roman"/>
          <w:color w:val="000000" w:themeColor="text1"/>
          <w:sz w:val="28"/>
          <w:szCs w:val="28"/>
        </w:rPr>
        <w:t xml:space="preserve"> Thống kê hàng bán chạy, tồn kho lâu ngày,…</w:t>
      </w:r>
    </w:p>
    <w:p w:rsidR="00483907" w:rsidRDefault="00CC4E87">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 </w:t>
      </w:r>
      <w:r>
        <w:rPr>
          <w:rFonts w:ascii="Times New Roman" w:eastAsia="Times New Roman" w:hAnsi="Times New Roman" w:cs="Times New Roman"/>
          <w:color w:val="000000" w:themeColor="text1"/>
          <w:sz w:val="28"/>
          <w:szCs w:val="28"/>
        </w:rPr>
        <w:t>Các phân hệ quản lý khác: Quản lý kho, chi nhánh, quản lý hệ thống (phân quyền), quản lý nhân viên, quản lý doanh số bá</w:t>
      </w:r>
      <w:r>
        <w:rPr>
          <w:rFonts w:ascii="Times New Roman" w:eastAsia="Times New Roman" w:hAnsi="Times New Roman" w:cs="Times New Roman"/>
          <w:color w:val="000000" w:themeColor="text1"/>
          <w:sz w:val="28"/>
          <w:szCs w:val="28"/>
        </w:rPr>
        <w:t>n hàng, quản lý khách hàng thân thiết, quản lý các chương trình khuyến mãi…</w:t>
      </w:r>
    </w:p>
    <w:p w:rsidR="00A53533" w:rsidRDefault="00A53533">
      <w:pPr>
        <w:spacing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color w:val="000000" w:themeColor="text1"/>
          <w:sz w:val="28"/>
          <w:szCs w:val="28"/>
        </w:rPr>
        <w:t>1.6 Quản lí sản phẩm:</w:t>
      </w:r>
    </w:p>
    <w:p w:rsidR="00A53533" w:rsidRDefault="00A53533">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color w:val="000000" w:themeColor="text1"/>
          <w:sz w:val="28"/>
          <w:szCs w:val="28"/>
        </w:rPr>
        <w:t>- Các loại sản phẩm của cửa hang:</w:t>
      </w:r>
    </w:p>
    <w:p w:rsidR="00A53533" w:rsidRDefault="00A53533">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Laptop: gồm các thông tin của laptop, giá </w:t>
      </w:r>
      <w:proofErr w:type="gramStart"/>
      <w:r>
        <w:rPr>
          <w:rFonts w:ascii="Times New Roman" w:eastAsia="Times New Roman" w:hAnsi="Times New Roman" w:cs="Times New Roman"/>
          <w:color w:val="000000" w:themeColor="text1"/>
          <w:sz w:val="28"/>
          <w:szCs w:val="28"/>
        </w:rPr>
        <w:t>thành ,</w:t>
      </w:r>
      <w:proofErr w:type="gramEnd"/>
      <w:r>
        <w:rPr>
          <w:rFonts w:ascii="Times New Roman" w:eastAsia="Times New Roman" w:hAnsi="Times New Roman" w:cs="Times New Roman"/>
          <w:color w:val="000000" w:themeColor="text1"/>
          <w:sz w:val="28"/>
          <w:szCs w:val="28"/>
        </w:rPr>
        <w:t xml:space="preserve"> hình ảnh,…</w:t>
      </w:r>
    </w:p>
    <w:p w:rsidR="00A53533" w:rsidRDefault="00A53533">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Linh kiện máy tính: CPU, ram, GPU, Ổ cứng (SSD, HDD), Mainboard, Fan, Nguồn</w:t>
      </w:r>
      <w:proofErr w:type="gramStart"/>
      <w:r>
        <w:rPr>
          <w:rFonts w:ascii="Times New Roman" w:eastAsia="Times New Roman" w:hAnsi="Times New Roman" w:cs="Times New Roman"/>
          <w:color w:val="000000" w:themeColor="text1"/>
          <w:sz w:val="28"/>
          <w:szCs w:val="28"/>
        </w:rPr>
        <w:t>, .</w:t>
      </w:r>
      <w:proofErr w:type="gramEnd"/>
      <w:r>
        <w:rPr>
          <w:rFonts w:ascii="Times New Roman" w:eastAsia="Times New Roman" w:hAnsi="Times New Roman" w:cs="Times New Roman"/>
          <w:color w:val="000000" w:themeColor="text1"/>
          <w:sz w:val="28"/>
          <w:szCs w:val="28"/>
        </w:rPr>
        <w:t xml:space="preserve"> Các linh kiện kèm theo các thông số cơ bản, giá thành, hình ảnh.</w:t>
      </w:r>
    </w:p>
    <w:p w:rsidR="00A53533" w:rsidRDefault="00A53533">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Phụ kiện: Màn hình, tai nghe, phím, chuột… Các phụ kiện gồm các thông số cơ bản, giá thành, hình ảnh. </w:t>
      </w:r>
    </w:p>
    <w:p w:rsidR="00A53533" w:rsidRPr="00A53533" w:rsidRDefault="00A53533">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ab/>
      </w:r>
      <w:r>
        <w:rPr>
          <w:rFonts w:ascii="Times New Roman" w:eastAsia="Times New Roman" w:hAnsi="Times New Roman" w:cs="Times New Roman"/>
          <w:color w:val="000000" w:themeColor="text1"/>
          <w:sz w:val="28"/>
          <w:szCs w:val="28"/>
        </w:rPr>
        <w:tab/>
      </w:r>
    </w:p>
    <w:p w:rsidR="00483907" w:rsidRDefault="00483907">
      <w:pPr>
        <w:spacing w:line="360" w:lineRule="auto"/>
        <w:jc w:val="both"/>
        <w:rPr>
          <w:rFonts w:ascii="Times New Roman" w:eastAsia="Times New Roman" w:hAnsi="Times New Roman" w:cs="Times New Roman"/>
          <w:color w:val="000000" w:themeColor="text1"/>
          <w:sz w:val="28"/>
          <w:szCs w:val="28"/>
        </w:rPr>
      </w:pPr>
    </w:p>
    <w:p w:rsidR="00483907" w:rsidRDefault="00483907">
      <w:pPr>
        <w:spacing w:line="360" w:lineRule="auto"/>
        <w:rPr>
          <w:rFonts w:ascii="Times New Roman" w:hAnsi="Times New Roman" w:cs="Times New Roman"/>
          <w:sz w:val="28"/>
          <w:szCs w:val="28"/>
        </w:rPr>
      </w:pPr>
    </w:p>
    <w:sectPr w:rsidR="00483907" w:rsidSect="00DE4DD1">
      <w:pgSz w:w="11906" w:h="16838"/>
      <w:pgMar w:top="1440" w:right="1800" w:bottom="1440" w:left="180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E6BA1E"/>
    <w:multiLevelType w:val="singleLevel"/>
    <w:tmpl w:val="8DE6BA1E"/>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grammar="clean"/>
  <w:defaultTabStop w:val="720"/>
  <w:drawingGridVerticalSpacing w:val="156"/>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907"/>
    <w:rsid w:val="00483907"/>
    <w:rsid w:val="005D4AF6"/>
    <w:rsid w:val="00A53533"/>
    <w:rsid w:val="00CC4E87"/>
    <w:rsid w:val="00DE4DD1"/>
    <w:rsid w:val="028B5226"/>
    <w:rsid w:val="04735157"/>
    <w:rsid w:val="070A6B58"/>
    <w:rsid w:val="077951BB"/>
    <w:rsid w:val="17306F21"/>
    <w:rsid w:val="25AD49C7"/>
    <w:rsid w:val="27EF4C09"/>
    <w:rsid w:val="288D3DE5"/>
    <w:rsid w:val="31A06A28"/>
    <w:rsid w:val="4C5B4E21"/>
    <w:rsid w:val="4E750E9A"/>
    <w:rsid w:val="4F4D2470"/>
    <w:rsid w:val="53B849DE"/>
    <w:rsid w:val="721F6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2C1EB"/>
  <w15:docId w15:val="{3F9D75F0-9108-4102-83EF-1F9A86A7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4DD1"/>
    <w:pPr>
      <w:widowControl w:val="0"/>
      <w:autoSpaceDE w:val="0"/>
      <w:autoSpaceDN w:val="0"/>
      <w:spacing w:before="120"/>
      <w:jc w:val="both"/>
    </w:pPr>
    <w:rPr>
      <w:rFonts w:ascii="Times New Roman" w:eastAsia="Times New Roman" w:hAnsi="Times New Roman" w:cs="Times New Roman"/>
      <w:sz w:val="26"/>
      <w:szCs w:val="26"/>
      <w:lang w:val="vi" w:eastAsia="en-US"/>
    </w:rPr>
  </w:style>
  <w:style w:type="character" w:customStyle="1" w:styleId="BodyTextChar">
    <w:name w:val="Body Text Char"/>
    <w:basedOn w:val="DefaultParagraphFont"/>
    <w:link w:val="BodyText"/>
    <w:uiPriority w:val="1"/>
    <w:rsid w:val="00DE4DD1"/>
    <w:rPr>
      <w:rFonts w:ascii="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2023-10-10T01:06:00Z</dcterms:created>
  <dcterms:modified xsi:type="dcterms:W3CDTF">2023-10-23T01:18:00Z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69885FDADF1B430DA9125C89425EB201_12</vt:lpwstr>
  </property>
</Properties>
</file>