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12E7F17A" w14:textId="0C0D08E6" w:rsidR="00D7522C" w:rsidRPr="00C923BC" w:rsidRDefault="1751D2F4" w:rsidP="00C923BC">
      <w:pPr>
        <w:pStyle w:val="papertitle"/>
        <w:spacing w:beforeAutospacing="1" w:afterAutospacing="1"/>
        <w:sectPr w:rsidR="00D7522C" w:rsidRPr="00C923BC" w:rsidSect="003B4E04">
          <w:headerReference w:type="default" r:id="rId8"/>
          <w:footerReference w:type="even" r:id="rId9"/>
          <w:footerReference w:type="default" r:id="rId10"/>
          <w:footerReference w:type="first" r:id="rId11"/>
          <w:pgSz w:w="595.30pt" w:h="841.90pt" w:code="9"/>
          <w:pgMar w:top="27pt" w:right="44.65pt" w:bottom="72pt" w:left="44.65pt" w:header="36pt" w:footer="36pt" w:gutter="0pt"/>
          <w:cols w:space="36pt"/>
          <w:titlePg/>
          <w:docGrid w:linePitch="360"/>
        </w:sectPr>
      </w:pPr>
      <w:r>
        <w:t>EE 443 2024 Challenge: Single Camera Multi-Object Tracking</w:t>
      </w:r>
    </w:p>
    <w:p w14:paraId="2B7E0655" w14:textId="2B5D6F2C" w:rsidR="1751D2F4" w:rsidRPr="00C128DD" w:rsidRDefault="6807E028" w:rsidP="00C128DD">
      <w:pPr>
        <w:pStyle w:val="Author"/>
        <w:spacing w:beforeAutospacing="1" w:line="12.95pt" w:lineRule="auto"/>
        <w:rPr>
          <w:sz w:val="16"/>
          <w:szCs w:val="16"/>
        </w:rPr>
      </w:pPr>
      <w:r w:rsidRPr="6807E028">
        <w:rPr>
          <w:sz w:val="16"/>
          <w:szCs w:val="16"/>
        </w:rPr>
        <w:t xml:space="preserve">Zeqi Li </w:t>
      </w:r>
      <w:r w:rsidR="1751D2F4">
        <w:br/>
      </w:r>
      <w:r w:rsidRPr="6807E028">
        <w:rPr>
          <w:i/>
          <w:iCs/>
          <w:sz w:val="16"/>
          <w:szCs w:val="16"/>
        </w:rPr>
        <w:t xml:space="preserve">Electrical and Computer Engineering </w:t>
      </w:r>
      <w:r w:rsidR="1751D2F4">
        <w:br/>
      </w:r>
      <w:r w:rsidRPr="6807E028">
        <w:rPr>
          <w:i/>
          <w:iCs/>
          <w:sz w:val="16"/>
          <w:szCs w:val="16"/>
        </w:rPr>
        <w:t>University of Washington</w:t>
      </w:r>
      <w:r w:rsidR="1751D2F4">
        <w:br/>
      </w:r>
      <w:r w:rsidRPr="6807E028">
        <w:rPr>
          <w:sz w:val="16"/>
          <w:szCs w:val="16"/>
        </w:rPr>
        <w:t>Seattle, United States</w:t>
      </w:r>
      <w:r w:rsidR="1751D2F4">
        <w:br/>
      </w:r>
      <w:r w:rsidRPr="6807E028">
        <w:rPr>
          <w:sz w:val="16"/>
          <w:szCs w:val="16"/>
        </w:rPr>
        <w:t>zeqili@uw.edu/pt10160@gmail.com</w:t>
      </w:r>
    </w:p>
    <w:p w14:paraId="56C5290B" w14:textId="29EE8CA8" w:rsidR="001A3B3D" w:rsidRPr="00282A87" w:rsidRDefault="6807E028" w:rsidP="00282A87">
      <w:pPr>
        <w:pStyle w:val="Author"/>
        <w:spacing w:beforeAutospacing="1" w:line="12.95pt" w:lineRule="auto"/>
        <w:rPr>
          <w:sz w:val="16"/>
          <w:szCs w:val="16"/>
        </w:rPr>
      </w:pPr>
      <w:r w:rsidRPr="6807E028">
        <w:rPr>
          <w:sz w:val="16"/>
          <w:szCs w:val="16"/>
        </w:rPr>
        <w:t>Samuel D. Profit</w:t>
      </w:r>
      <w:r>
        <w:br/>
      </w:r>
      <w:r w:rsidRPr="6807E028">
        <w:rPr>
          <w:i/>
          <w:iCs/>
          <w:sz w:val="16"/>
          <w:szCs w:val="16"/>
        </w:rPr>
        <w:t xml:space="preserve">Electrical and Computer Engineering </w:t>
      </w:r>
      <w:r>
        <w:br/>
      </w:r>
      <w:r w:rsidRPr="6807E028">
        <w:rPr>
          <w:i/>
          <w:iCs/>
          <w:sz w:val="16"/>
          <w:szCs w:val="16"/>
        </w:rPr>
        <w:t>University of Washington</w:t>
      </w:r>
      <w:r>
        <w:br/>
      </w:r>
      <w:r w:rsidRPr="6807E028">
        <w:rPr>
          <w:sz w:val="16"/>
          <w:szCs w:val="16"/>
        </w:rPr>
        <w:t>Seattle, United States</w:t>
      </w:r>
      <w:r>
        <w:br/>
      </w:r>
      <w:r w:rsidRPr="6807E028">
        <w:rPr>
          <w:sz w:val="16"/>
          <w:szCs w:val="16"/>
        </w:rPr>
        <w:t>sprofit@uw.edu</w:t>
      </w:r>
    </w:p>
    <w:p w14:paraId="06F8551E" w14:textId="490EA5E2" w:rsidR="1751D2F4" w:rsidRPr="003F01C2" w:rsidRDefault="6807E028" w:rsidP="00C923BC">
      <w:pPr>
        <w:pStyle w:val="Author"/>
        <w:spacing w:before="0pt" w:line="12.95pt" w:lineRule="auto"/>
        <w:rPr>
          <w:sz w:val="16"/>
          <w:szCs w:val="16"/>
        </w:rPr>
      </w:pPr>
      <w:r w:rsidRPr="6807E028">
        <w:rPr>
          <w:sz w:val="16"/>
          <w:szCs w:val="16"/>
        </w:rPr>
        <w:t>Kiet Tran</w:t>
      </w:r>
      <w:r w:rsidR="00156374">
        <w:br/>
      </w:r>
      <w:r w:rsidRPr="6807E028">
        <w:rPr>
          <w:i/>
          <w:iCs/>
          <w:sz w:val="16"/>
          <w:szCs w:val="16"/>
        </w:rPr>
        <w:t xml:space="preserve">Electrical and Computer Engineering </w:t>
      </w:r>
      <w:r w:rsidR="00156374">
        <w:br/>
      </w:r>
      <w:r w:rsidRPr="6807E028">
        <w:rPr>
          <w:i/>
          <w:iCs/>
          <w:sz w:val="16"/>
          <w:szCs w:val="16"/>
        </w:rPr>
        <w:t>University of Washington</w:t>
      </w:r>
      <w:r w:rsidR="00156374">
        <w:br/>
      </w:r>
      <w:r w:rsidRPr="6807E028">
        <w:rPr>
          <w:sz w:val="16"/>
          <w:szCs w:val="16"/>
        </w:rPr>
        <w:t>Seattle, United States</w:t>
      </w:r>
      <w:r w:rsidR="00156374">
        <w:br/>
      </w:r>
      <w:r w:rsidRPr="6807E028">
        <w:rPr>
          <w:sz w:val="16"/>
          <w:szCs w:val="16"/>
        </w:rPr>
        <w:t>tranki@uw.edu</w:t>
      </w:r>
    </w:p>
    <w:p w14:paraId="12E7F17F" w14:textId="7B4986F5" w:rsidR="001A3B3D" w:rsidRPr="00F847A6" w:rsidRDefault="6807E028" w:rsidP="6807E028">
      <w:pPr>
        <w:pStyle w:val="Author"/>
        <w:spacing w:before="5pt" w:beforeAutospacing="1" w:line="12.95pt" w:lineRule="auto"/>
        <w:rPr>
          <w:sz w:val="18"/>
          <w:szCs w:val="18"/>
        </w:rPr>
        <w:sectPr w:rsidR="001A3B3D" w:rsidRPr="00F847A6" w:rsidSect="003B4E04">
          <w:headerReference w:type="default" r:id="rId12"/>
          <w:footerReference w:type="default" r:id="rId13"/>
          <w:type w:val="continuous"/>
          <w:pgSz w:w="595.30pt" w:h="841.90pt" w:code="9"/>
          <w:pgMar w:top="22.50pt" w:right="44.65pt" w:bottom="72pt" w:left="44.65pt" w:header="36pt" w:footer="36pt" w:gutter="0pt"/>
          <w:cols w:num="2" w:space="36pt"/>
          <w:docGrid w:linePitch="360"/>
        </w:sectPr>
      </w:pPr>
      <w:r w:rsidRPr="6807E028">
        <w:rPr>
          <w:sz w:val="16"/>
          <w:szCs w:val="16"/>
        </w:rPr>
        <w:t xml:space="preserve">Anthony Chu </w:t>
      </w:r>
      <w:r w:rsidR="00447BB9">
        <w:br/>
      </w:r>
      <w:r w:rsidRPr="6807E028">
        <w:rPr>
          <w:i/>
          <w:iCs/>
          <w:sz w:val="16"/>
          <w:szCs w:val="16"/>
        </w:rPr>
        <w:t xml:space="preserve">Computer Science </w:t>
      </w:r>
      <w:r w:rsidR="00447BB9">
        <w:br/>
      </w:r>
      <w:r w:rsidRPr="6807E028">
        <w:rPr>
          <w:i/>
          <w:iCs/>
          <w:sz w:val="16"/>
          <w:szCs w:val="16"/>
        </w:rPr>
        <w:t>University of Washington</w:t>
      </w:r>
      <w:r w:rsidR="00447BB9">
        <w:br/>
      </w:r>
      <w:r w:rsidRPr="6807E028">
        <w:rPr>
          <w:sz w:val="16"/>
          <w:szCs w:val="16"/>
        </w:rPr>
        <w:t>Seattle, United States</w:t>
      </w:r>
      <w:r w:rsidR="00447BB9">
        <w:br/>
      </w:r>
      <w:r w:rsidRPr="6807E028">
        <w:rPr>
          <w:sz w:val="16"/>
          <w:szCs w:val="16"/>
        </w:rPr>
        <w:t>lijiechu@uw.edu</w:t>
      </w:r>
      <w:r w:rsidR="00447BB9">
        <w:br/>
      </w:r>
    </w:p>
    <w:p w14:paraId="12E7F180" w14:textId="5273788C" w:rsidR="009303D9" w:rsidRPr="005B520E" w:rsidRDefault="009303D9">
      <w:pPr>
        <w:sectPr w:rsidR="009303D9" w:rsidRPr="005B520E" w:rsidSect="003B4E04">
          <w:headerReference w:type="default" r:id="rId14"/>
          <w:footerReference w:type="default" r:id="rId15"/>
          <w:type w:val="continuous"/>
          <w:pgSz w:w="595.30pt" w:h="841.90pt" w:code="9"/>
          <w:pgMar w:top="22.50pt" w:right="44.65pt" w:bottom="72pt" w:left="44.65pt" w:header="36pt" w:footer="36pt" w:gutter="0pt"/>
          <w:cols w:num="3" w:space="36pt"/>
          <w:docGrid w:linePitch="360"/>
        </w:sectPr>
      </w:pPr>
    </w:p>
    <w:p w14:paraId="12E7F181" w14:textId="13D4C938" w:rsidR="004D72B5" w:rsidRDefault="1751D2F4" w:rsidP="1751D2F4">
      <w:pPr>
        <w:pStyle w:val="Abstract"/>
        <w:rPr>
          <w:i/>
          <w:iCs/>
        </w:rPr>
      </w:pPr>
      <w:r w:rsidRPr="1751D2F4">
        <w:rPr>
          <w:i/>
          <w:iCs/>
        </w:rPr>
        <w:t>Abstract</w:t>
      </w:r>
      <w:r>
        <w:t>— The EE 443 2024 Challenge: Single Camera Multi-Object Tracking is a challenge for optimizing object detection and tracking based on machine learning. This article introduces the characteristics of the starting resources we obtained and what methods we took to improve its results.</w:t>
      </w:r>
    </w:p>
    <w:p w14:paraId="12E7F182" w14:textId="627D9C13" w:rsidR="009303D9" w:rsidRPr="004D72B5" w:rsidRDefault="1751D2F4" w:rsidP="00972203">
      <w:pPr>
        <w:pStyle w:val="Keywords"/>
        <w:rPr>
          <w:b w:val="0"/>
          <w:bCs w:val="0"/>
        </w:rPr>
      </w:pPr>
      <w:r>
        <w:t>Keywords—Computer vision, Object detection, Machine learning, Model analysis, Performance analysis</w:t>
      </w:r>
    </w:p>
    <w:p w14:paraId="12E7F183" w14:textId="013F5CBF" w:rsidR="009303D9" w:rsidRPr="00D632BE" w:rsidRDefault="1751D2F4" w:rsidP="006B6B66">
      <w:pPr>
        <w:pStyle w:val="Heading1"/>
      </w:pPr>
      <w:r>
        <w:t xml:space="preserve">Introduction </w:t>
      </w:r>
    </w:p>
    <w:p w14:paraId="25A7BA20" w14:textId="77777777" w:rsidR="00DE1498" w:rsidRDefault="001F413C" w:rsidP="00A0112D">
      <w:pPr>
        <w:pStyle w:val="BodyText"/>
      </w:pPr>
      <w:r w:rsidRPr="05B1C347">
        <w:rPr>
          <w:lang w:val="en-US"/>
        </w:rPr>
        <w:t xml:space="preserve">The EE 443 2024 Challenge: Single Camera Multi-Object Tracking </w:t>
      </w:r>
      <w:r w:rsidR="002647BF" w:rsidRPr="05B1C347">
        <w:rPr>
          <w:lang w:val="en-US"/>
        </w:rPr>
        <w:t>is a unique project that</w:t>
      </w:r>
      <w:r w:rsidR="00CC1C49" w:rsidRPr="05B1C347">
        <w:rPr>
          <w:lang w:val="en-US"/>
        </w:rPr>
        <w:t xml:space="preserve"> </w:t>
      </w:r>
      <w:r w:rsidR="006B413B" w:rsidRPr="05B1C347">
        <w:rPr>
          <w:lang w:val="en-US"/>
        </w:rPr>
        <w:t xml:space="preserve">provides students with opportunities to </w:t>
      </w:r>
      <w:r w:rsidR="00DF7DB1" w:rsidRPr="05B1C347">
        <w:rPr>
          <w:lang w:val="en-US"/>
        </w:rPr>
        <w:t xml:space="preserve">apply </w:t>
      </w:r>
      <w:r w:rsidR="00DA1335" w:rsidRPr="05B1C347">
        <w:rPr>
          <w:lang w:val="en-US"/>
        </w:rPr>
        <w:t xml:space="preserve">machine learning </w:t>
      </w:r>
      <w:r w:rsidR="00B84276" w:rsidRPr="05B1C347">
        <w:rPr>
          <w:lang w:val="en-US"/>
        </w:rPr>
        <w:t>concepts into object detection</w:t>
      </w:r>
      <w:r w:rsidR="00855C93" w:rsidRPr="05B1C347">
        <w:rPr>
          <w:lang w:val="en-US"/>
        </w:rPr>
        <w:t xml:space="preserve">, which is </w:t>
      </w:r>
      <w:r w:rsidR="00900623" w:rsidRPr="05B1C347">
        <w:rPr>
          <w:lang w:val="en-US"/>
        </w:rPr>
        <w:t xml:space="preserve">becoming increasingly more </w:t>
      </w:r>
      <w:r w:rsidR="00CB2F2B" w:rsidRPr="05B1C347">
        <w:rPr>
          <w:lang w:val="en-US"/>
        </w:rPr>
        <w:t xml:space="preserve">popular in </w:t>
      </w:r>
      <w:r w:rsidR="00A0112D" w:rsidRPr="05B1C347">
        <w:rPr>
          <w:lang w:val="en-US"/>
        </w:rPr>
        <w:t xml:space="preserve">various </w:t>
      </w:r>
      <w:r w:rsidR="00CB2F2B" w:rsidRPr="05B1C347">
        <w:rPr>
          <w:lang w:val="en-US"/>
        </w:rPr>
        <w:t>industrie</w:t>
      </w:r>
      <w:r w:rsidR="00803177" w:rsidRPr="05B1C347">
        <w:rPr>
          <w:lang w:val="en-US"/>
        </w:rPr>
        <w:t xml:space="preserve">s, especially </w:t>
      </w:r>
      <w:r w:rsidR="002F7A9D" w:rsidRPr="05B1C347">
        <w:rPr>
          <w:lang w:val="en-US"/>
        </w:rPr>
        <w:t>in the</w:t>
      </w:r>
      <w:r w:rsidR="005220AF" w:rsidRPr="05B1C347">
        <w:rPr>
          <w:lang w:val="en-US"/>
        </w:rPr>
        <w:t xml:space="preserve"> auto industry where self-driving car is becoming less of a fiction</w:t>
      </w:r>
      <w:r w:rsidR="1751D2F4" w:rsidRPr="05B1C347">
        <w:rPr>
          <w:lang w:val="en-US"/>
        </w:rPr>
        <w:t>.</w:t>
      </w:r>
      <w:r w:rsidR="00D53D57" w:rsidRPr="05B1C347">
        <w:rPr>
          <w:lang w:val="en-US"/>
        </w:rPr>
        <w:t xml:space="preserve"> </w:t>
      </w:r>
      <w:r w:rsidR="00EF7868" w:rsidRPr="05B1C347">
        <w:rPr>
          <w:lang w:val="en-US"/>
        </w:rPr>
        <w:t>In this project, o</w:t>
      </w:r>
      <w:r w:rsidR="1751D2F4" w:rsidRPr="05B1C347">
        <w:rPr>
          <w:lang w:val="en-US"/>
        </w:rPr>
        <w:t xml:space="preserve">ur goal is to detect and “recognize” the people that appear in a single camera video. </w:t>
      </w:r>
      <w:r w:rsidR="00AA1696" w:rsidRPr="05B1C347">
        <w:rPr>
          <w:lang w:val="en-US"/>
        </w:rPr>
        <w:t xml:space="preserve">Participants are tasked </w:t>
      </w:r>
      <w:r w:rsidR="1751D2F4" w:rsidRPr="05B1C347">
        <w:rPr>
          <w:lang w:val="en-US"/>
        </w:rPr>
        <w:t xml:space="preserve">to enhance the performance of object detection and tracking algorithms </w:t>
      </w:r>
      <w:r w:rsidR="00AA1696" w:rsidRPr="05B1C347">
        <w:rPr>
          <w:lang w:val="en-US"/>
        </w:rPr>
        <w:t>given the baseline code</w:t>
      </w:r>
      <w:r w:rsidR="00B22F6A" w:rsidRPr="05B1C347">
        <w:rPr>
          <w:lang w:val="en-US"/>
        </w:rPr>
        <w:t>, which can be divided into three</w:t>
      </w:r>
      <w:r w:rsidR="00812E1B" w:rsidRPr="05B1C347">
        <w:rPr>
          <w:lang w:val="en-US"/>
        </w:rPr>
        <w:t xml:space="preserve"> distinct but interconnected stages:</w:t>
      </w:r>
      <w:r w:rsidR="1751D2F4" w:rsidRPr="05B1C347">
        <w:rPr>
          <w:lang w:val="en-US"/>
        </w:rPr>
        <w:t xml:space="preserve"> </w:t>
      </w:r>
      <w:r w:rsidR="00812E1B" w:rsidRPr="05B1C347">
        <w:rPr>
          <w:lang w:val="en-US"/>
        </w:rPr>
        <w:t>Detection</w:t>
      </w:r>
      <w:r w:rsidR="1751D2F4" w:rsidRPr="05B1C347">
        <w:rPr>
          <w:lang w:val="en-US"/>
        </w:rPr>
        <w:t>, Re-identification</w:t>
      </w:r>
      <w:r w:rsidR="00812E1B" w:rsidRPr="05B1C347">
        <w:rPr>
          <w:lang w:val="en-US"/>
        </w:rPr>
        <w:t xml:space="preserve"> (Re-ID)</w:t>
      </w:r>
      <w:r w:rsidR="1751D2F4" w:rsidRPr="05B1C347">
        <w:rPr>
          <w:lang w:val="en-US"/>
        </w:rPr>
        <w:t>, and Multi-Object Tracking (MOT)</w:t>
      </w:r>
      <w:r w:rsidR="00812E1B" w:rsidRPr="05B1C347">
        <w:rPr>
          <w:lang w:val="en-US"/>
        </w:rPr>
        <w:t>.</w:t>
      </w:r>
      <w:r w:rsidR="007613E9" w:rsidRPr="05B1C347">
        <w:rPr>
          <w:lang w:val="en-US"/>
        </w:rPr>
        <w:t xml:space="preserve"> An effective MOT application requires us tackling each stage effectively. </w:t>
      </w:r>
    </w:p>
    <w:p w14:paraId="5E294591" w14:textId="576460DA" w:rsidR="00C21A77" w:rsidRDefault="6807E028" w:rsidP="0016701A">
      <w:pPr>
        <w:pStyle w:val="BodyText"/>
      </w:pPr>
      <w:r w:rsidRPr="6126E27D">
        <w:rPr>
          <w:lang w:val="en-US"/>
        </w:rPr>
        <w:t>In the detection stage, the baseline model’s performance was acceptable considering its low memory usage, but the asynchronous data processing makes the model’s size an insignificant issue, presenting an opportunity for improvement. Next, in the Re-ID stage, we were given a pretrained omni-scale network (</w:t>
      </w:r>
      <w:proofErr w:type="spellStart"/>
      <w:r w:rsidRPr="6126E27D">
        <w:rPr>
          <w:lang w:val="en-US"/>
        </w:rPr>
        <w:t>OSnet</w:t>
      </w:r>
      <w:proofErr w:type="spellEnd"/>
      <w:r w:rsidRPr="6126E27D">
        <w:rPr>
          <w:lang w:val="en-US"/>
        </w:rPr>
        <w:t>) model to extract features on each detected result that can then be used for tracking the detected people. However, the model not having been fine-tuned might not be able to extract unique features from the person being tracked and confuse the tracker to misclassify the person. Fine-tuning a model of our own can solve this but can potentially overfit the model. Thus, a solution is to combine the pretrained model to extract general features and use a more fine-tuned model to extract more descriptive features, providing a “comprehensive” vision for the tracker. Finally, the baseline provides a simple algorithm to track people given the detection and features extracted results but does not effectively account for scenarios where a person is missing from a frame, or when the person is being seen by the camera from a different angle. In this paper, we report on our use of deep person re-identification models, namely the (</w:t>
      </w:r>
      <w:proofErr w:type="spellStart"/>
      <w:r w:rsidRPr="6126E27D">
        <w:rPr>
          <w:lang w:val="en-US"/>
        </w:rPr>
        <w:t>OSnet</w:t>
      </w:r>
      <w:proofErr w:type="spellEnd"/>
      <w:r w:rsidRPr="6126E27D">
        <w:rPr>
          <w:lang w:val="en-US"/>
        </w:rPr>
        <w:t>) and the omni-scale network Attention-and-Instance-Normalization (</w:t>
      </w:r>
      <w:proofErr w:type="spellStart"/>
      <w:r w:rsidRPr="6126E27D">
        <w:rPr>
          <w:lang w:val="en-US"/>
        </w:rPr>
        <w:t>OSnet</w:t>
      </w:r>
      <w:proofErr w:type="spellEnd"/>
      <w:r w:rsidRPr="6126E27D">
        <w:rPr>
          <w:lang w:val="en-US"/>
        </w:rPr>
        <w:t xml:space="preserve">-AIN), and a state-of-the-art detector model YOLO8 from the famous YOLO family, for the purpose of improving the single camera multi-object tracking baseline algorithm. </w:t>
      </w:r>
    </w:p>
    <w:p w14:paraId="12E7F185" w14:textId="630CE05C" w:rsidR="009303D9" w:rsidRPr="006B6B66" w:rsidRDefault="6807E028" w:rsidP="006B6B66">
      <w:pPr>
        <w:pStyle w:val="Heading1"/>
      </w:pPr>
      <w:r>
        <w:t>Related or Prior Works</w:t>
      </w:r>
    </w:p>
    <w:p w14:paraId="18A49830" w14:textId="2F96B038" w:rsidR="00887ECB" w:rsidRPr="00887ECB" w:rsidRDefault="6807E028" w:rsidP="00887ECB">
      <w:pPr>
        <w:pStyle w:val="BodyText"/>
      </w:pPr>
      <w:r w:rsidRPr="6126E27D">
        <w:rPr>
          <w:lang w:val="en-US"/>
        </w:rPr>
        <w:t xml:space="preserve">In this paper, we relied on previous models already well researched and widely implemented. We first employed the YOLOv8x model for detection </w:t>
      </w:r>
      <w:r w:rsidR="0010504A" w:rsidRPr="6126E27D">
        <w:rPr>
          <w:lang w:val="en-US"/>
        </w:rPr>
        <w:t>task</w:t>
      </w:r>
      <w:r w:rsidR="007856A0">
        <w:rPr>
          <w:lang w:val="en-US"/>
        </w:rPr>
        <w:t>s</w:t>
      </w:r>
      <w:r w:rsidR="0010504A" w:rsidRPr="6126E27D">
        <w:rPr>
          <w:lang w:val="en-US"/>
        </w:rPr>
        <w:t>.</w:t>
      </w:r>
      <w:r w:rsidRPr="6126E27D">
        <w:rPr>
          <w:lang w:val="en-US"/>
        </w:rPr>
        <w:t xml:space="preserve"> It is the largest and most advanced variant in the YOLOv8 series developed by </w:t>
      </w:r>
      <w:proofErr w:type="spellStart"/>
      <w:r w:rsidRPr="6126E27D">
        <w:rPr>
          <w:lang w:val="en-US"/>
        </w:rPr>
        <w:t>Ultralytics</w:t>
      </w:r>
      <w:proofErr w:type="spellEnd"/>
      <w:r w:rsidRPr="6126E27D">
        <w:rPr>
          <w:lang w:val="en-US"/>
        </w:rPr>
        <w:t>. It is designed for high accuracy and performance in various computer vision tasks, including object detection, instance segmentation, image classification, and pose estimation</w:t>
      </w:r>
      <w:r>
        <w:t xml:space="preserve"> </w:t>
      </w:r>
      <w:r w:rsidR="00474B2D">
        <w:fldChar w:fldCharType="begin"/>
      </w:r>
      <w:r w:rsidR="00474B2D">
        <w:instrText xml:space="preserve"> ADDIN EN.CITE &lt;EndNote&gt;&lt;Cite&gt;&lt;Author&gt;Glenn&lt;/Author&gt;&lt;Year&gt;2023&lt;/Year&gt;&lt;IDText&gt;Ultralytics YOLOv8&lt;/IDText&gt;&lt;DisplayText&gt;[1]&lt;/DisplayText&gt;&lt;record&gt;&lt;urls&gt;&lt;related-urls&gt;&lt;url&gt;https://github.com/ultralytics/ultralytics&lt;/url&gt;&lt;/related-urls&gt;&lt;/urls&gt;&lt;titles&gt;&lt;title&gt;Ultralytics YOLOv8&lt;/title&gt;&lt;/titles&gt;&lt;contributors&gt;&lt;authors&gt;&lt;author&gt;Glenn Jocher&lt;/author&gt;&lt;author&gt;Ayush Chaurasia&lt;/author&gt;&lt;author&gt;Jing Qiu&lt;/author&gt;&lt;/authors&gt;&lt;/contributors&gt;&lt;edition&gt;8.0.0&lt;/edition&gt;&lt;added-date format="utc"&gt;1717739935&lt;/added-date&gt;&lt;ref-type name="Web Page"&gt;12&lt;/ref-type&gt;&lt;dates&gt;&lt;year&gt;2023&lt;/year&gt;&lt;/dates&gt;&lt;rec-number&gt;332&lt;/rec-number&gt;&lt;last-updated-date format="utc"&gt;1717809662&lt;/last-updated-date&gt;&lt;volume&gt;2024&lt;/volume&gt;&lt;/record&gt;&lt;/Cite&gt;&lt;/EndNote&gt;</w:instrText>
      </w:r>
      <w:r w:rsidR="00474B2D">
        <w:fldChar w:fldCharType="separate"/>
      </w:r>
      <w:r w:rsidR="00474B2D">
        <w:rPr>
          <w:noProof/>
        </w:rPr>
        <w:t>[1]</w:t>
      </w:r>
      <w:r w:rsidR="00474B2D">
        <w:fldChar w:fldCharType="end"/>
      </w:r>
      <w:r w:rsidR="00AD0383">
        <w:fldChar w:fldCharType="begin"/>
      </w:r>
      <w:r w:rsidR="00AD0383">
        <w:fldChar w:fldCharType="separate"/>
      </w:r>
      <w:r w:rsidR="00AD0383">
        <w:t>{Glenn, 2023, Ultralytics YOLOv8}</w:t>
      </w:r>
      <w:r w:rsidR="00AD0383">
        <w:fldChar w:fldCharType="end"/>
      </w:r>
      <w:r w:rsidR="00AD0383">
        <w:fldChar w:fldCharType="begin"/>
      </w:r>
      <w:r w:rsidR="00AD0383">
        <w:fldChar w:fldCharType="separate"/>
      </w:r>
      <w:r w:rsidR="00AD0383">
        <w:t>{Glenn, 2023, Ultralytics YOLOv8}</w:t>
      </w:r>
      <w:r w:rsidR="00AD0383">
        <w:fldChar w:fldCharType="end"/>
      </w:r>
      <w:r w:rsidR="00AD0383">
        <w:fldChar w:fldCharType="begin"/>
      </w:r>
      <w:r w:rsidR="00AD0383">
        <w:fldChar w:fldCharType="separate"/>
      </w:r>
      <w:r w:rsidR="00AD0383">
        <w:t>{Glenn, 2023, Ultralytics YOLOv8}</w:t>
      </w:r>
      <w:r w:rsidR="00AD0383">
        <w:fldChar w:fldCharType="end"/>
      </w:r>
      <w:r w:rsidR="0010504A" w:rsidRPr="6126E27D">
        <w:rPr>
          <w:lang w:val="en-US"/>
        </w:rPr>
        <w:t>.</w:t>
      </w:r>
      <w:r w:rsidRPr="6126E27D">
        <w:rPr>
          <w:lang w:val="en-US"/>
        </w:rPr>
        <w:t xml:space="preserve"> We then used the </w:t>
      </w:r>
      <w:proofErr w:type="spellStart"/>
      <w:r w:rsidRPr="6126E27D">
        <w:rPr>
          <w:lang w:val="en-US"/>
        </w:rPr>
        <w:t>OSnet</w:t>
      </w:r>
      <w:proofErr w:type="spellEnd"/>
      <w:r w:rsidRPr="6126E27D">
        <w:rPr>
          <w:lang w:val="en-US"/>
        </w:rPr>
        <w:t xml:space="preserve"> and </w:t>
      </w:r>
      <w:proofErr w:type="spellStart"/>
      <w:r w:rsidRPr="6126E27D">
        <w:rPr>
          <w:lang w:val="en-US"/>
        </w:rPr>
        <w:t>OSnet</w:t>
      </w:r>
      <w:proofErr w:type="spellEnd"/>
      <w:r w:rsidRPr="6126E27D">
        <w:rPr>
          <w:lang w:val="en-US"/>
        </w:rPr>
        <w:t xml:space="preserve">-AIN to extract the features from each bounding box detected. </w:t>
      </w:r>
      <w:proofErr w:type="spellStart"/>
      <w:r w:rsidRPr="6126E27D">
        <w:rPr>
          <w:lang w:val="en-US"/>
        </w:rPr>
        <w:t>OSnet</w:t>
      </w:r>
      <w:proofErr w:type="spellEnd"/>
      <w:r w:rsidRPr="6126E27D">
        <w:rPr>
          <w:lang w:val="en-US"/>
        </w:rPr>
        <w:t xml:space="preserve"> and </w:t>
      </w:r>
      <w:proofErr w:type="spellStart"/>
      <w:r w:rsidRPr="6126E27D">
        <w:rPr>
          <w:lang w:val="en-US"/>
        </w:rPr>
        <w:t>OSnet</w:t>
      </w:r>
      <w:proofErr w:type="spellEnd"/>
      <w:r w:rsidRPr="6126E27D">
        <w:rPr>
          <w:lang w:val="en-US"/>
        </w:rPr>
        <w:t>-AIN both rely on omni-scale feature learning, which involves capturing and fusing features at multiple spatial scales</w:t>
      </w:r>
      <w:r w:rsidR="006C6909" w:rsidRPr="6126E27D">
        <w:rPr>
          <w:lang w:val="en-US"/>
        </w:rPr>
        <w:t>.</w:t>
      </w:r>
      <w:r w:rsidRPr="6126E27D">
        <w:rPr>
          <w:lang w:val="en-US"/>
        </w:rPr>
        <w:t xml:space="preserve"> </w:t>
      </w:r>
      <w:proofErr w:type="spellStart"/>
      <w:r w:rsidR="006B6976" w:rsidRPr="6126E27D">
        <w:rPr>
          <w:lang w:val="en-US"/>
        </w:rPr>
        <w:t>OSnet</w:t>
      </w:r>
      <w:proofErr w:type="spellEnd"/>
      <w:r w:rsidR="006B6976" w:rsidRPr="6126E27D">
        <w:rPr>
          <w:lang w:val="en-US"/>
        </w:rPr>
        <w:t xml:space="preserve">-AIN differs from the original </w:t>
      </w:r>
      <w:proofErr w:type="spellStart"/>
      <w:r w:rsidR="006B6976" w:rsidRPr="6126E27D">
        <w:rPr>
          <w:lang w:val="en-US"/>
        </w:rPr>
        <w:t>OSnet</w:t>
      </w:r>
      <w:proofErr w:type="spellEnd"/>
      <w:r w:rsidR="006B6976" w:rsidRPr="6126E27D">
        <w:rPr>
          <w:lang w:val="en-US"/>
        </w:rPr>
        <w:t xml:space="preserve"> in that its generalizable learning is enhanced</w:t>
      </w:r>
      <w:r w:rsidR="001A2C43" w:rsidRPr="6126E27D">
        <w:rPr>
          <w:lang w:val="en-US"/>
        </w:rPr>
        <w:t xml:space="preserve"> </w:t>
      </w:r>
      <w:r w:rsidRPr="6126E27D">
        <w:rPr>
          <w:lang w:val="en-US"/>
        </w:rPr>
        <w:t>using</w:t>
      </w:r>
      <w:r w:rsidR="001A2C43" w:rsidRPr="6126E27D">
        <w:rPr>
          <w:lang w:val="en-US"/>
        </w:rPr>
        <w:t xml:space="preserve"> instance normalizatio</w:t>
      </w:r>
      <w:r w:rsidR="00C26129" w:rsidRPr="6126E27D">
        <w:rPr>
          <w:lang w:val="en-US"/>
        </w:rPr>
        <w:t>n</w:t>
      </w:r>
      <w:r w:rsidR="003851D6">
        <w:rPr>
          <w:lang w:val="en-US"/>
        </w:rPr>
        <w:t xml:space="preserve"> </w:t>
      </w:r>
      <w:r w:rsidR="003851D6">
        <w:rPr>
          <w:lang w:val="en-US"/>
        </w:rPr>
        <w:fldChar w:fldCharType="begin"/>
      </w:r>
      <w:r w:rsidR="003851D6">
        <w:rPr>
          <w:lang w:val="en-US"/>
        </w:rPr>
        <w:instrText xml:space="preserve"> ADDIN EN.CITE &lt;EndNote&gt;&lt;Cite&gt;&lt;Author&gt;Zhou&lt;/Author&gt;&lt;Year&gt;2021&lt;/Year&gt;&lt;IDText&gt;Learning generalisable omni-scale representations for person re-identification&lt;/IDText&gt;&lt;DisplayText&gt;[2]&lt;/DisplayText&gt;&lt;record&gt;&lt;isbn&gt;0162-8828&lt;/isbn&gt;&lt;titles&gt;&lt;title&gt;Learning generalisable omni-scale representations for person re-identification&lt;/title&gt;&lt;secondary-title&gt;IEEE transactions on pattern analysis and machine intelligence&lt;/secondary-title&gt;&lt;/titles&gt;&lt;pages&gt;5056-5069&lt;/pages&gt;&lt;number&gt;9&lt;/number&gt;&lt;contributors&gt;&lt;authors&gt;&lt;author&gt;Zhou, Kaiyang&lt;/author&gt;&lt;author&gt;Yang, Yongxin&lt;/author&gt;&lt;author&gt;Cavallaro, Andrea&lt;/author&gt;&lt;author&gt;Xiang, Tao&lt;/author&gt;&lt;/authors&gt;&lt;/contributors&gt;&lt;added-date format="utc"&gt;1717740835&lt;/added-date&gt;&lt;ref-type name="Journal Article"&gt;17&lt;/ref-type&gt;&lt;dates&gt;&lt;year&gt;2021&lt;/year&gt;&lt;/dates&gt;&lt;rec-number&gt;333&lt;/rec-number&gt;&lt;last-updated-date format="utc"&gt;1717740835&lt;/last-updated-date&gt;&lt;volume&gt;44&lt;/volume&gt;&lt;/record&gt;&lt;/Cite&gt;&lt;/EndNote&gt;</w:instrText>
      </w:r>
      <w:r w:rsidR="003851D6">
        <w:rPr>
          <w:lang w:val="en-US"/>
        </w:rPr>
        <w:fldChar w:fldCharType="separate"/>
      </w:r>
      <w:r w:rsidR="003851D6">
        <w:rPr>
          <w:noProof/>
          <w:lang w:val="en-US"/>
        </w:rPr>
        <w:t>[2]</w:t>
      </w:r>
      <w:r w:rsidR="003851D6">
        <w:rPr>
          <w:lang w:val="en-US"/>
        </w:rPr>
        <w:fldChar w:fldCharType="end"/>
      </w:r>
      <w:r w:rsidR="00C26129" w:rsidRPr="6126E27D">
        <w:rPr>
          <w:lang w:val="en-US"/>
        </w:rPr>
        <w:t>.</w:t>
      </w:r>
      <w:r w:rsidR="00871A60" w:rsidRPr="6126E27D">
        <w:rPr>
          <w:lang w:val="en-US"/>
        </w:rPr>
        <w:t xml:space="preserve"> </w:t>
      </w:r>
      <w:r w:rsidR="009F6297" w:rsidRPr="6126E27D">
        <w:rPr>
          <w:lang w:val="en-US"/>
        </w:rPr>
        <w:t xml:space="preserve">Despite their </w:t>
      </w:r>
      <w:r w:rsidRPr="6126E27D">
        <w:rPr>
          <w:lang w:val="en-US"/>
        </w:rPr>
        <w:t>lightweight</w:t>
      </w:r>
      <w:r w:rsidR="009F6297" w:rsidRPr="6126E27D">
        <w:rPr>
          <w:lang w:val="en-US"/>
        </w:rPr>
        <w:t xml:space="preserve">, they can achieve state-of-the-art </w:t>
      </w:r>
      <w:r w:rsidR="000565D2" w:rsidRPr="6126E27D">
        <w:rPr>
          <w:lang w:val="en-US"/>
        </w:rPr>
        <w:t xml:space="preserve">performance or even better </w:t>
      </w:r>
      <w:r w:rsidR="009F6297" w:rsidRPr="6126E27D">
        <w:rPr>
          <w:lang w:val="en-US"/>
        </w:rPr>
        <w:t xml:space="preserve">performance </w:t>
      </w:r>
      <w:r w:rsidR="000565D2" w:rsidRPr="6126E27D">
        <w:rPr>
          <w:lang w:val="en-US"/>
        </w:rPr>
        <w:t>in certain scenarios.</w:t>
      </w:r>
      <w:r w:rsidR="00E65F3F">
        <w:rPr>
          <w:lang w:val="en-US"/>
        </w:rPr>
        <w:t xml:space="preserve"> The third reference</w:t>
      </w:r>
      <w:r w:rsidR="00DA7F77">
        <w:rPr>
          <w:lang w:val="en-US"/>
        </w:rPr>
        <w:t xml:space="preserve"> paper</w:t>
      </w:r>
      <w:r w:rsidR="00887ECB">
        <w:rPr>
          <w:lang w:val="en-US"/>
        </w:rPr>
        <w:t xml:space="preserve"> introduces </w:t>
      </w:r>
      <w:r w:rsidR="00296CC4">
        <w:rPr>
          <w:lang w:val="en-US"/>
        </w:rPr>
        <w:t>Deep</w:t>
      </w:r>
      <w:r w:rsidR="00887ECB" w:rsidRPr="00887ECB">
        <w:t>SORT (</w:t>
      </w:r>
      <w:r w:rsidR="00296CC4">
        <w:t xml:space="preserve">Deep </w:t>
      </w:r>
      <w:r w:rsidR="00887ECB" w:rsidRPr="00887ECB">
        <w:t>Simple Online Realtime Tracking)</w:t>
      </w:r>
      <w:r w:rsidR="00887ECB">
        <w:t>,</w:t>
      </w:r>
      <w:r w:rsidR="00887ECB" w:rsidRPr="00887ECB">
        <w:t xml:space="preserve"> a</w:t>
      </w:r>
      <w:r w:rsidR="00296CC4">
        <w:t xml:space="preserve">n </w:t>
      </w:r>
      <w:r w:rsidR="00887ECB" w:rsidRPr="00887ECB">
        <w:t xml:space="preserve">efficient object tracking framework that uses Kalman filtering for predicting object motion and the Hungarian algorithm </w:t>
      </w:r>
      <w:r w:rsidR="002775AE">
        <w:t xml:space="preserve">and appearance descriptor </w:t>
      </w:r>
      <w:r w:rsidR="00887ECB" w:rsidRPr="00887ECB">
        <w:t xml:space="preserve">for associating detections to tracked objects based on bounding box overlap. </w:t>
      </w:r>
      <w:proofErr w:type="spellStart"/>
      <w:r w:rsidR="00887ECB" w:rsidRPr="00887ECB">
        <w:t>DeepSORT</w:t>
      </w:r>
      <w:proofErr w:type="spellEnd"/>
      <w:r w:rsidR="00887ECB" w:rsidRPr="00887ECB">
        <w:t xml:space="preserve"> improves upon SORT by incorporating appearance information from a pre-trained convolutional neural network, which helps maintain object identities through occlusions and reduces identity switches. This enhancement makes </w:t>
      </w:r>
      <w:proofErr w:type="spellStart"/>
      <w:r w:rsidR="00887ECB" w:rsidRPr="00887ECB">
        <w:t>DeepSORT</w:t>
      </w:r>
      <w:proofErr w:type="spellEnd"/>
      <w:r w:rsidR="00887ECB" w:rsidRPr="00887ECB">
        <w:t xml:space="preserve"> more robust and accurate while still operating in real-time</w:t>
      </w:r>
      <w:r w:rsidR="00015051">
        <w:t xml:space="preserve">, making it a good fit to improve the tracking performance of </w:t>
      </w:r>
      <w:r w:rsidR="00F0147B">
        <w:t>our</w:t>
      </w:r>
      <w:r w:rsidR="00015051">
        <w:t xml:space="preserve"> </w:t>
      </w:r>
      <w:r w:rsidR="00F0147B">
        <w:t>model</w:t>
      </w:r>
      <w:r w:rsidR="00A60BDA">
        <w:t xml:space="preserve"> </w:t>
      </w:r>
      <w:r w:rsidR="007B50E0">
        <w:fldChar w:fldCharType="begin"/>
      </w:r>
      <w:r w:rsidR="007B50E0">
        <w:instrText xml:space="preserve"> ADDIN EN.CITE &lt;EndNote&gt;&lt;Cite&gt;&lt;Author&gt;Wojke&lt;/Author&gt;&lt;Year&gt;2017&lt;/Year&gt;&lt;IDText&gt;Simple online and realtime tracking with a deep association metric&lt;/IDText&gt;&lt;DisplayText&gt;[3]&lt;/DisplayText&gt;&lt;record&gt;&lt;isbn&gt;1509021752&lt;/isbn&gt;&lt;titles&gt;&lt;title&gt;Simple online and realtime tracking with a deep association metric&lt;/title&gt;&lt;secondary-title&gt;2017 IEEE international conference on image processing (ICIP)&lt;/secondary-title&gt;&lt;/titles&gt;&lt;pages&gt;3645-3649&lt;/pages&gt;&lt;contributors&gt;&lt;authors&gt;&lt;author&gt;Wojke, Nicolai&lt;/author&gt;&lt;author&gt;Bewley, Alex&lt;/author&gt;&lt;author&gt;Paulus, Dietrich&lt;/author&gt;&lt;/authors&gt;&lt;/contributors&gt;&lt;added-date format="utc"&gt;1717809636&lt;/added-date&gt;&lt;ref-type name="Conference Proceeding"&gt;10&lt;/ref-type&gt;&lt;dates&gt;&lt;year&gt;2017&lt;/year&gt;&lt;/dates&gt;&lt;rec-number&gt;335&lt;/rec-number&gt;&lt;publisher&gt;IEEE&lt;/publisher&gt;&lt;last-updated-date format="utc"&gt;1717809636&lt;/last-updated-date&gt;&lt;/record&gt;&lt;/Cite&gt;&lt;/EndNote&gt;</w:instrText>
      </w:r>
      <w:r w:rsidR="007B50E0">
        <w:fldChar w:fldCharType="separate"/>
      </w:r>
      <w:r w:rsidR="007B50E0">
        <w:rPr>
          <w:noProof/>
        </w:rPr>
        <w:t>[3]</w:t>
      </w:r>
      <w:r w:rsidR="007B50E0">
        <w:fldChar w:fldCharType="end"/>
      </w:r>
      <w:r w:rsidR="00887ECB" w:rsidRPr="00887ECB">
        <w:t>.</w:t>
      </w:r>
    </w:p>
    <w:p w14:paraId="5CB176A6" w14:textId="37FEBD3F" w:rsidR="1751D2F4" w:rsidRDefault="1751D2F4" w:rsidP="1751D2F4">
      <w:pPr>
        <w:pStyle w:val="Heading1"/>
        <w:spacing w:line="12.95pt" w:lineRule="auto"/>
      </w:pPr>
      <w:r>
        <w:t>Dataset</w:t>
      </w:r>
    </w:p>
    <w:p w14:paraId="185B6415" w14:textId="3D4B95C2" w:rsidR="1751D2F4" w:rsidRDefault="7634C780" w:rsidP="1751D2F4">
      <w:pPr>
        <w:pStyle w:val="BodyText"/>
        <w:rPr>
          <w:color w:val="FF0000"/>
          <w:lang w:val="en-US"/>
        </w:rPr>
      </w:pPr>
      <w:r w:rsidRPr="6126E27D">
        <w:rPr>
          <w:lang w:val="en-US"/>
        </w:rPr>
        <w:t xml:space="preserve">From the starter pack, we got the data separated into training set, validation set and test set. The training set and validation set has ground truth for detection and tracking while test set does not.  </w:t>
      </w:r>
    </w:p>
    <w:p w14:paraId="61E6BB95" w14:textId="269FE8B0" w:rsidR="59CD8187" w:rsidRDefault="6807E028" w:rsidP="59CD8187">
      <w:pPr>
        <w:pStyle w:val="BodyText"/>
      </w:pPr>
      <w:r w:rsidRPr="6126E27D">
        <w:rPr>
          <w:lang w:val="en-US"/>
        </w:rPr>
        <w:t xml:space="preserve">The dataset </w:t>
      </w:r>
      <w:r w:rsidR="00BC441B">
        <w:rPr>
          <w:lang w:val="en-US"/>
        </w:rPr>
        <w:t xml:space="preserve"> </w:t>
      </w:r>
      <w:proofErr w:type="spellStart"/>
      <w:r w:rsidR="005D53FA">
        <w:rPr>
          <w:lang w:val="en-US"/>
        </w:rPr>
        <w:t>ess</w:t>
      </w:r>
      <w:r w:rsidRPr="6126E27D">
        <w:rPr>
          <w:lang w:val="en-US"/>
        </w:rPr>
        <w:t>comprises</w:t>
      </w:r>
      <w:proofErr w:type="spellEnd"/>
      <w:r w:rsidRPr="6126E27D">
        <w:rPr>
          <w:lang w:val="en-US"/>
        </w:rPr>
        <w:t xml:space="preserve"> 12 video sequences recorded at under 30 frames per second, divided into training, validation, and testing sets. The training set includes 6 sequences with 1800 frames each, the validation set has 3 sequences with 1800 frames </w:t>
      </w:r>
      <w:r w:rsidRPr="6126E27D">
        <w:rPr>
          <w:lang w:val="en-US"/>
        </w:rPr>
        <w:lastRenderedPageBreak/>
        <w:t>each, and the testing set contains 3 sequences with 3600 frames each. Annotations are provided in the format of Camera ID, Tracking ID, Frame ID, and bounding box coordinates (</w:t>
      </w:r>
      <w:proofErr w:type="spellStart"/>
      <w:r w:rsidRPr="6126E27D">
        <w:rPr>
          <w:lang w:val="en-US"/>
        </w:rPr>
        <w:t>xmin</w:t>
      </w:r>
      <w:proofErr w:type="spellEnd"/>
      <w:r w:rsidRPr="6126E27D">
        <w:rPr>
          <w:lang w:val="en-US"/>
        </w:rPr>
        <w:t xml:space="preserve">, </w:t>
      </w:r>
      <w:proofErr w:type="spellStart"/>
      <w:r w:rsidRPr="6126E27D">
        <w:rPr>
          <w:lang w:val="en-US"/>
        </w:rPr>
        <w:t>ymin</w:t>
      </w:r>
      <w:proofErr w:type="spellEnd"/>
      <w:r w:rsidRPr="6126E27D">
        <w:rPr>
          <w:lang w:val="en-US"/>
        </w:rPr>
        <w:t>, width, height). Camera IDs are set to 8, 19, and 28 for the testing split, and Tracking IDs are consistent across multiple cameras for each object identity. These annotations provide detailed pixel-valued coordinates for detected objects within the image canvas. Frame ID represents the frame count for the current frame in the current video, starting with 0. Bounding box coordinates are the axis-aligned rectangular bounding box of the detected object is denoted by its pixel-valued coordinates within the image canvas, 〈</w:t>
      </w:r>
      <w:proofErr w:type="spellStart"/>
      <w:r w:rsidRPr="6126E27D">
        <w:rPr>
          <w:lang w:val="en-US"/>
        </w:rPr>
        <w:t>xmin</w:t>
      </w:r>
      <w:proofErr w:type="spellEnd"/>
      <w:r w:rsidRPr="6126E27D">
        <w:rPr>
          <w:lang w:val="en-US"/>
        </w:rPr>
        <w:t>〉 〈</w:t>
      </w:r>
      <w:proofErr w:type="spellStart"/>
      <w:r w:rsidRPr="6126E27D">
        <w:rPr>
          <w:lang w:val="en-US"/>
        </w:rPr>
        <w:t>ymin</w:t>
      </w:r>
      <w:proofErr w:type="spellEnd"/>
      <w:r w:rsidRPr="6126E27D">
        <w:rPr>
          <w:lang w:val="en-US"/>
        </w:rPr>
        <w:t>〉 〈width〉 〈height〉, computed from the top-left corner of the image. All values are integers.</w:t>
      </w:r>
    </w:p>
    <w:p w14:paraId="794BE75C" w14:textId="77777777" w:rsidR="003F2173" w:rsidRDefault="003F2173" w:rsidP="7634C780">
      <w:pPr>
        <w:pStyle w:val="Heading1"/>
        <w:spacing w:line="12.95pt" w:lineRule="auto"/>
        <w:sectPr w:rsidR="003F2173" w:rsidSect="002A1BE7">
          <w:headerReference w:type="default" r:id="rId16"/>
          <w:footerReference w:type="default" r:id="rId17"/>
          <w:type w:val="continuous"/>
          <w:pgSz w:w="595.30pt" w:h="841.90pt" w:code="9"/>
          <w:pgMar w:top="54pt" w:right="44.65pt" w:bottom="72pt" w:left="44.65pt" w:header="36pt" w:footer="36pt" w:gutter="0pt"/>
          <w:cols w:space="36pt"/>
          <w:titlePg/>
          <w:docGrid w:linePitch="360"/>
        </w:sectPr>
      </w:pPr>
    </w:p>
    <w:p w14:paraId="50307373" w14:textId="39B880CE" w:rsidR="7634C780" w:rsidRDefault="7634C780" w:rsidP="7634C780">
      <w:pPr>
        <w:pStyle w:val="Heading1"/>
        <w:spacing w:line="12.95pt" w:lineRule="auto"/>
      </w:pPr>
      <w:r>
        <w:t>Main Method</w:t>
      </w:r>
    </w:p>
    <w:p w14:paraId="43CB3D3E" w14:textId="50A75013" w:rsidR="000F0A80" w:rsidRPr="000F0A80" w:rsidRDefault="000F0A80" w:rsidP="31B47238">
      <w:pPr>
        <w:jc w:val="start"/>
        <w:rPr>
          <w:lang w:eastAsia="zh-TW"/>
        </w:rPr>
      </w:pPr>
      <w:r w:rsidRPr="6126E27D">
        <w:rPr>
          <w:lang w:eastAsia="zh-TW"/>
        </w:rPr>
        <w:t>Our approach to solving the Single Camera Multi-Object Tracking (MOT) challenge is structured into three primary stages: Detection, Re-identification (Re-ID), and Tracking. Each stage involves specific methodologies and improvements to enhance the baseline performance.</w:t>
      </w:r>
    </w:p>
    <w:p w14:paraId="789CDABC" w14:textId="74FAF689" w:rsidR="009A1A52" w:rsidRDefault="009A1A52" w:rsidP="009A1A52">
      <w:pPr>
        <w:pStyle w:val="Heading2"/>
      </w:pPr>
      <w:r>
        <w:t>Detection</w:t>
      </w:r>
    </w:p>
    <w:p w14:paraId="2418A254" w14:textId="61EA97F0" w:rsidR="00325F30" w:rsidRPr="00325F30" w:rsidRDefault="00AC67C3" w:rsidP="00AC67C3">
      <w:pPr>
        <w:ind w:firstLine="14.40pt"/>
        <w:jc w:val="both"/>
      </w:pPr>
      <w:r w:rsidRPr="00AC67C3">
        <w:t>The first stage focuses on the accurate detection of objects within the video frames.</w:t>
      </w:r>
      <w:r w:rsidR="00FA0B33">
        <w:t xml:space="preserve"> We </w:t>
      </w:r>
      <w:r w:rsidR="0002439F">
        <w:t>asked ourselves which model will be best suited for the detection task.</w:t>
      </w:r>
      <w:r w:rsidR="00226CFE">
        <w:t xml:space="preserve"> For this, we also decided to </w:t>
      </w:r>
      <w:r w:rsidR="003D722A">
        <w:t>employ the YOLO8 model for the task due to</w:t>
      </w:r>
      <w:r w:rsidR="003D722A" w:rsidRPr="00AC67C3">
        <w:t xml:space="preserve"> its state-of-the-art performance in object detection tasks</w:t>
      </w:r>
      <w:r w:rsidR="003D722A">
        <w:t>.</w:t>
      </w:r>
      <w:r w:rsidR="003D722A" w:rsidRPr="00AC67C3">
        <w:t xml:space="preserve"> </w:t>
      </w:r>
      <w:r w:rsidR="00175CF1">
        <w:t>However, i</w:t>
      </w:r>
      <w:r w:rsidR="00247AFB">
        <w:t xml:space="preserve">nstead of using </w:t>
      </w:r>
      <w:r w:rsidR="001A2273">
        <w:t xml:space="preserve">the </w:t>
      </w:r>
      <w:r w:rsidR="004B06A6">
        <w:t xml:space="preserve">compact </w:t>
      </w:r>
      <w:r w:rsidRPr="00AC67C3">
        <w:t>YOLOv8</w:t>
      </w:r>
      <w:r w:rsidR="005565B7">
        <w:t>n</w:t>
      </w:r>
      <w:r w:rsidRPr="00AC67C3">
        <w:t xml:space="preserve"> model</w:t>
      </w:r>
      <w:r w:rsidR="005565B7">
        <w:t xml:space="preserve"> </w:t>
      </w:r>
      <w:r w:rsidR="00247AFB">
        <w:t>in the baseline code</w:t>
      </w:r>
      <w:r w:rsidR="004B06A6">
        <w:t>,</w:t>
      </w:r>
      <w:r w:rsidR="00175CF1">
        <w:t xml:space="preserve"> we used</w:t>
      </w:r>
      <w:r w:rsidR="004B06A6">
        <w:t xml:space="preserve"> the YOLOv8x</w:t>
      </w:r>
      <w:r w:rsidR="00175CF1">
        <w:t xml:space="preserve"> because of its higher performance relative to the more compact YOLO8n </w:t>
      </w:r>
      <w:r w:rsidR="00DD2603">
        <w:t>and the task requirement not requiring synchronous data processing</w:t>
      </w:r>
      <w:r w:rsidR="00175CF1">
        <w:t>.</w:t>
      </w:r>
      <w:r w:rsidR="001A2273">
        <w:t xml:space="preserve"> </w:t>
      </w:r>
      <w:r w:rsidRPr="00AC67C3">
        <w:t>The model was initialized with pre-trained weights</w:t>
      </w:r>
      <w:r w:rsidR="006D5888">
        <w:t xml:space="preserve"> from the COCO datasets</w:t>
      </w:r>
      <w:r w:rsidR="00687D51">
        <w:t>.</w:t>
      </w:r>
      <w:r w:rsidR="00F91675">
        <w:t xml:space="preserve"> The remaining steps, training and detect</w:t>
      </w:r>
      <w:r w:rsidR="00D322D1">
        <w:t>ion, are completed using the YOLO engine.</w:t>
      </w:r>
      <w:r w:rsidR="005430E8">
        <w:t xml:space="preserve"> After reorganizing the data appropriately for the YOLO engine, </w:t>
      </w:r>
      <w:r w:rsidR="00D72599">
        <w:t>we proceeded to fine-tune the model</w:t>
      </w:r>
      <w:r w:rsidR="007F4CB5">
        <w:t xml:space="preserve"> over 100 epochs.</w:t>
      </w:r>
      <w:r w:rsidRPr="00AC67C3">
        <w:t xml:space="preserve"> Video frames were </w:t>
      </w:r>
      <w:r w:rsidR="007F4CB5">
        <w:t xml:space="preserve">then </w:t>
      </w:r>
      <w:r w:rsidRPr="00AC67C3">
        <w:t xml:space="preserve">extracted and resized to the input </w:t>
      </w:r>
      <w:r w:rsidR="004611FC">
        <w:t>format</w:t>
      </w:r>
      <w:r w:rsidRPr="00AC67C3">
        <w:t xml:space="preserve"> required by YOLOv8</w:t>
      </w:r>
      <w:r w:rsidR="005E450B">
        <w:t xml:space="preserve"> using the baseline script</w:t>
      </w:r>
      <w:r w:rsidR="00442192">
        <w:t xml:space="preserve"> to organize the dataset</w:t>
      </w:r>
      <w:r w:rsidRPr="00AC67C3">
        <w:t>. Each frame of the video was then passed through the YOLOv8 model to identify and localize objects, recording bounding boxes</w:t>
      </w:r>
      <w:r w:rsidR="00273D54">
        <w:t xml:space="preserve"> and</w:t>
      </w:r>
      <w:r w:rsidRPr="00AC67C3">
        <w:t xml:space="preserve"> confidence scores for each detection.</w:t>
      </w:r>
      <w:r w:rsidR="00273D54">
        <w:t xml:space="preserve"> The</w:t>
      </w:r>
      <w:r w:rsidRPr="00AC67C3">
        <w:t xml:space="preserve"> </w:t>
      </w:r>
      <w:r w:rsidR="00C942AE">
        <w:t xml:space="preserve">output from the detection stage is </w:t>
      </w:r>
      <w:r w:rsidR="00D507A7">
        <w:t xml:space="preserve">a .txt file that contains a series of lines </w:t>
      </w:r>
      <w:r w:rsidR="00C942AE">
        <w:t xml:space="preserve">as follows: </w:t>
      </w:r>
      <w:r w:rsidR="00AD0383">
        <w:t>[</w:t>
      </w:r>
      <w:proofErr w:type="spellStart"/>
      <w:r w:rsidR="00C942AE">
        <w:t>cam_id</w:t>
      </w:r>
      <w:proofErr w:type="spellEnd"/>
      <w:r w:rsidR="00DE7B4A">
        <w:t xml:space="preserve">, </w:t>
      </w:r>
      <w:proofErr w:type="spellStart"/>
      <w:r w:rsidR="00806059">
        <w:t>person_id</w:t>
      </w:r>
      <w:proofErr w:type="spellEnd"/>
      <w:r w:rsidR="00806059">
        <w:t xml:space="preserve">, </w:t>
      </w:r>
      <w:proofErr w:type="spellStart"/>
      <w:r w:rsidR="00806059">
        <w:t>frame_id</w:t>
      </w:r>
      <w:proofErr w:type="spellEnd"/>
      <w:r w:rsidR="00806059">
        <w:t xml:space="preserve">, x, y, w, h, confidence, </w:t>
      </w:r>
      <w:r w:rsidR="009872CF">
        <w:t>-1</w:t>
      </w:r>
      <w:r w:rsidR="00AD0383">
        <w:t>]</w:t>
      </w:r>
      <w:r w:rsidR="00D507A7">
        <w:t>.</w:t>
      </w:r>
    </w:p>
    <w:p w14:paraId="7FC3A734" w14:textId="688AE4BB" w:rsidR="7634C780" w:rsidRDefault="7634C780" w:rsidP="008A200C">
      <w:pPr>
        <w:pStyle w:val="Heading2"/>
        <w:spacing w:line="12.95pt" w:lineRule="auto"/>
      </w:pPr>
      <w:r>
        <w:t>Re-identification</w:t>
      </w:r>
    </w:p>
    <w:p w14:paraId="2E83E022" w14:textId="77777777" w:rsidR="008F6DEF" w:rsidRDefault="00343346" w:rsidP="00D16AB0">
      <w:pPr>
        <w:spacing w:after="6pt"/>
        <w:ind w:firstLine="14.40pt"/>
        <w:jc w:val="both"/>
      </w:pPr>
      <w:r>
        <w:t xml:space="preserve">The second stage involves re-identifying detected objects across multiple frames to ensure consistent tracking over time. We utilized two deep person Re-ID models: </w:t>
      </w:r>
      <w:proofErr w:type="spellStart"/>
      <w:r>
        <w:t>OSnet</w:t>
      </w:r>
      <w:proofErr w:type="spellEnd"/>
      <w:r>
        <w:t xml:space="preserve"> and </w:t>
      </w:r>
      <w:proofErr w:type="spellStart"/>
      <w:r>
        <w:t>OSnet</w:t>
      </w:r>
      <w:proofErr w:type="spellEnd"/>
      <w:r>
        <w:t xml:space="preserve">-AIN. Both models were employed to extract feature embeddings from detected objects, with </w:t>
      </w:r>
      <w:proofErr w:type="spellStart"/>
      <w:r>
        <w:t>OSnet</w:t>
      </w:r>
      <w:proofErr w:type="spellEnd"/>
      <w:r>
        <w:t xml:space="preserve"> providing general feature extraction and </w:t>
      </w:r>
      <w:proofErr w:type="spellStart"/>
      <w:r>
        <w:t>OSnet</w:t>
      </w:r>
      <w:proofErr w:type="spellEnd"/>
      <w:r>
        <w:t xml:space="preserve">-AIN offering more </w:t>
      </w:r>
      <w:r w:rsidR="008D26D8">
        <w:t xml:space="preserve">minute and detailed </w:t>
      </w:r>
      <w:r>
        <w:t>feature embeddings</w:t>
      </w:r>
      <w:r w:rsidR="008D26D8">
        <w:t>.</w:t>
      </w:r>
      <w:r w:rsidR="00553571">
        <w:t xml:space="preserve"> Both the training and the feature extraction</w:t>
      </w:r>
      <w:r w:rsidR="00BB003C">
        <w:t xml:space="preserve"> are completed using the </w:t>
      </w:r>
      <w:proofErr w:type="spellStart"/>
      <w:r w:rsidR="00BB003C">
        <w:t>torchreid</w:t>
      </w:r>
      <w:proofErr w:type="spellEnd"/>
      <w:r w:rsidR="00BB003C">
        <w:t xml:space="preserve"> package.</w:t>
      </w:r>
      <w:r w:rsidR="008D26D8">
        <w:t xml:space="preserve"> </w:t>
      </w:r>
    </w:p>
    <w:p w14:paraId="56AFD1BB" w14:textId="2C63F1FB" w:rsidR="00EB6E07" w:rsidRDefault="00343346" w:rsidP="00D16AB0">
      <w:pPr>
        <w:spacing w:after="6pt"/>
        <w:ind w:firstLine="14.40pt"/>
        <w:jc w:val="both"/>
        <w:rPr>
          <w:spacing w:val="-1"/>
          <w:lang w:val="x-none" w:eastAsia="x-none"/>
        </w:rPr>
      </w:pPr>
      <w:r>
        <w:t>To improve the specificity of the feature embeddings, we</w:t>
      </w:r>
      <w:r w:rsidR="0017550A">
        <w:t xml:space="preserve"> reorganized the dataset</w:t>
      </w:r>
      <w:r w:rsidR="0005531A">
        <w:t xml:space="preserve"> to match the </w:t>
      </w:r>
      <w:proofErr w:type="spellStart"/>
      <w:r w:rsidR="0005531A">
        <w:t>torchreid’s</w:t>
      </w:r>
      <w:proofErr w:type="spellEnd"/>
      <w:r w:rsidR="0005531A">
        <w:t xml:space="preserve"> engine’s data loader’s requirement</w:t>
      </w:r>
      <w:r w:rsidR="00553571">
        <w:t xml:space="preserve"> and</w:t>
      </w:r>
      <w:r>
        <w:t xml:space="preserve"> fine-tuned </w:t>
      </w:r>
      <w:r w:rsidR="002A6FB3">
        <w:t xml:space="preserve">the </w:t>
      </w:r>
      <w:proofErr w:type="spellStart"/>
      <w:r>
        <w:t>OSnet</w:t>
      </w:r>
      <w:proofErr w:type="spellEnd"/>
      <w:r w:rsidR="002A6FB3">
        <w:t>-AIN</w:t>
      </w:r>
      <w:r>
        <w:t xml:space="preserve"> on a subset of our dataset, enhancing its ability to capture unique features relevant to the objects in our specific video sequences.</w:t>
      </w:r>
      <w:r w:rsidR="008F6DEF">
        <w:t xml:space="preserve"> </w:t>
      </w:r>
      <w:r w:rsidR="00EB6E07" w:rsidRPr="00EB6E07">
        <w:rPr>
          <w:spacing w:val="-1"/>
          <w:lang w:val="x-none" w:eastAsia="x-none"/>
        </w:rPr>
        <w:t xml:space="preserve">The fine-tuning process was designed to </w:t>
      </w:r>
      <w:r w:rsidR="00EB6E07">
        <w:rPr>
          <w:spacing w:val="-1"/>
          <w:lang w:val="x-none" w:eastAsia="x-none"/>
        </w:rPr>
        <w:t>ensure that the model can learn effectively</w:t>
      </w:r>
      <w:r w:rsidR="006C27CB">
        <w:rPr>
          <w:spacing w:val="-1"/>
          <w:lang w:val="x-none" w:eastAsia="x-none"/>
        </w:rPr>
        <w:t xml:space="preserve"> to capture the relevant features of a person in our video target domain</w:t>
      </w:r>
      <w:r w:rsidR="00EB6E07" w:rsidRPr="00EB6E07">
        <w:rPr>
          <w:spacing w:val="-1"/>
          <w:lang w:val="x-none" w:eastAsia="x-none"/>
        </w:rPr>
        <w:t xml:space="preserve"> while minimizing </w:t>
      </w:r>
      <w:r w:rsidR="006C27CB">
        <w:rPr>
          <w:spacing w:val="-1"/>
          <w:lang w:val="x-none" w:eastAsia="x-none"/>
        </w:rPr>
        <w:t xml:space="preserve">the </w:t>
      </w:r>
      <w:r w:rsidR="00EB6E07" w:rsidRPr="00EB6E07">
        <w:rPr>
          <w:spacing w:val="-1"/>
          <w:lang w:val="x-none" w:eastAsia="x-none"/>
        </w:rPr>
        <w:t>overfitting</w:t>
      </w:r>
      <w:r w:rsidR="000C0BA7">
        <w:rPr>
          <w:spacing w:val="-1"/>
          <w:lang w:val="x-none" w:eastAsia="x-none"/>
        </w:rPr>
        <w:t xml:space="preserve">. </w:t>
      </w:r>
      <w:r w:rsidR="003C31BE" w:rsidRPr="003C31BE">
        <w:rPr>
          <w:spacing w:val="-1"/>
          <w:lang w:val="x-none" w:eastAsia="x-none"/>
        </w:rPr>
        <w:t>We used the following hyperparameters and strategies: a training batch size of 16</w:t>
      </w:r>
      <w:r w:rsidR="00462A6F">
        <w:rPr>
          <w:spacing w:val="-1"/>
          <w:lang w:val="x-none" w:eastAsia="x-none"/>
        </w:rPr>
        <w:t xml:space="preserve"> (to increase the model’s generalizing ability)</w:t>
      </w:r>
      <w:r w:rsidR="003C31BE" w:rsidRPr="003C31BE">
        <w:rPr>
          <w:spacing w:val="-1"/>
          <w:lang w:val="x-none" w:eastAsia="x-none"/>
        </w:rPr>
        <w:t xml:space="preserve"> and a testing batch size of 128; data augmentation techniques </w:t>
      </w:r>
      <w:r w:rsidR="00462A6F">
        <w:rPr>
          <w:spacing w:val="-1"/>
          <w:lang w:val="x-none" w:eastAsia="x-none"/>
        </w:rPr>
        <w:t xml:space="preserve">(to reduce the overfitting) </w:t>
      </w:r>
      <w:r w:rsidR="003C31BE" w:rsidRPr="003C31BE">
        <w:rPr>
          <w:spacing w:val="-1"/>
          <w:lang w:val="x-none" w:eastAsia="x-none"/>
        </w:rPr>
        <w:t>including random erasure, color jitter, random patch, and random crop; a train-test split ratio of 2/3</w:t>
      </w:r>
      <w:r w:rsidR="00462A6F">
        <w:rPr>
          <w:spacing w:val="-1"/>
          <w:lang w:val="x-none" w:eastAsia="x-none"/>
        </w:rPr>
        <w:t xml:space="preserve"> (to ensure that there are enough data </w:t>
      </w:r>
      <w:r w:rsidR="004A626D">
        <w:rPr>
          <w:spacing w:val="-1"/>
          <w:lang w:val="x-none" w:eastAsia="x-none"/>
        </w:rPr>
        <w:t>for the model to learn the relevant all features from)</w:t>
      </w:r>
      <w:r w:rsidR="003C31BE" w:rsidRPr="003C31BE">
        <w:rPr>
          <w:spacing w:val="-1"/>
          <w:lang w:val="x-none" w:eastAsia="x-none"/>
        </w:rPr>
        <w:t xml:space="preserve">; the Adam optimizer with an initial learning rate of 0.01 and a base learning rate multiplier of 0.1 for newly initialized layers </w:t>
      </w:r>
      <w:r w:rsidR="000C0BA7">
        <w:rPr>
          <w:spacing w:val="-1"/>
          <w:lang w:val="x-none" w:eastAsia="x-none"/>
        </w:rPr>
        <w:t>(</w:t>
      </w:r>
      <w:r w:rsidR="003C31BE" w:rsidRPr="003C31BE">
        <w:rPr>
          <w:spacing w:val="-1"/>
          <w:lang w:val="x-none" w:eastAsia="x-none"/>
        </w:rPr>
        <w:t>fully connected and classifier layers</w:t>
      </w:r>
      <w:r w:rsidR="000C0BA7">
        <w:rPr>
          <w:spacing w:val="-1"/>
          <w:lang w:val="x-none" w:eastAsia="x-none"/>
        </w:rPr>
        <w:t>)</w:t>
      </w:r>
      <w:r w:rsidR="003C31BE" w:rsidRPr="003C31BE">
        <w:rPr>
          <w:spacing w:val="-1"/>
          <w:lang w:val="x-none" w:eastAsia="x-none"/>
        </w:rPr>
        <w:t>;</w:t>
      </w:r>
      <w:r w:rsidR="00C96680">
        <w:rPr>
          <w:spacing w:val="-1"/>
          <w:lang w:val="x-none" w:eastAsia="x-none"/>
        </w:rPr>
        <w:t xml:space="preserve"> </w:t>
      </w:r>
      <w:r w:rsidR="00C96680" w:rsidRPr="00C96680">
        <w:rPr>
          <w:spacing w:val="-1"/>
          <w:lang w:val="x-none" w:eastAsia="x-none"/>
        </w:rPr>
        <w:t xml:space="preserve">a learning rate scheduler </w:t>
      </w:r>
      <w:r w:rsidR="00C96680">
        <w:rPr>
          <w:spacing w:val="-1"/>
          <w:lang w:val="x-none" w:eastAsia="x-none"/>
        </w:rPr>
        <w:t>that decrease</w:t>
      </w:r>
      <w:r w:rsidR="006A007F">
        <w:rPr>
          <w:spacing w:val="-1"/>
          <w:lang w:val="x-none" w:eastAsia="x-none"/>
        </w:rPr>
        <w:t xml:space="preserve">s by 0.1 every 2 epochs </w:t>
      </w:r>
      <w:r w:rsidR="00C96680">
        <w:rPr>
          <w:spacing w:val="-1"/>
          <w:lang w:val="x-none" w:eastAsia="x-none"/>
        </w:rPr>
        <w:t>(</w:t>
      </w:r>
      <w:r w:rsidR="00C96680" w:rsidRPr="00C96680">
        <w:rPr>
          <w:spacing w:val="-1"/>
          <w:lang w:val="x-none" w:eastAsia="x-none"/>
        </w:rPr>
        <w:t>to dynamically adjust the learning rate during training to prevent overfitting</w:t>
      </w:r>
      <w:r w:rsidR="00C96680">
        <w:rPr>
          <w:spacing w:val="-1"/>
          <w:lang w:val="x-none" w:eastAsia="x-none"/>
        </w:rPr>
        <w:t>)</w:t>
      </w:r>
      <w:r w:rsidR="00C96680" w:rsidRPr="00C96680">
        <w:rPr>
          <w:spacing w:val="-1"/>
          <w:lang w:val="x-none" w:eastAsia="x-none"/>
        </w:rPr>
        <w:t>;</w:t>
      </w:r>
      <w:r w:rsidR="003C31BE" w:rsidRPr="003C31BE">
        <w:rPr>
          <w:spacing w:val="-1"/>
          <w:lang w:val="x-none" w:eastAsia="x-none"/>
        </w:rPr>
        <w:t xml:space="preserve"> and a training duration of 10 epochs.</w:t>
      </w:r>
    </w:p>
    <w:p w14:paraId="4963F7BA" w14:textId="77417BF1" w:rsidR="00343346" w:rsidRDefault="00343346" w:rsidP="00D16AB0">
      <w:pPr>
        <w:spacing w:after="6pt"/>
        <w:ind w:firstLine="14.40pt"/>
        <w:jc w:val="both"/>
      </w:pPr>
      <w:r>
        <w:t xml:space="preserve">By combining features from both </w:t>
      </w:r>
      <w:proofErr w:type="spellStart"/>
      <w:r>
        <w:t>OSnet</w:t>
      </w:r>
      <w:proofErr w:type="spellEnd"/>
      <w:r>
        <w:t xml:space="preserve"> and </w:t>
      </w:r>
      <w:proofErr w:type="spellStart"/>
      <w:r>
        <w:t>OSnet</w:t>
      </w:r>
      <w:proofErr w:type="spellEnd"/>
      <w:r>
        <w:t>-AIN, we created a comprehensive feature representation for each detected object. This hybrid approach ensured robustness in Re-ID, especially in challenging scenarios such as occlusions</w:t>
      </w:r>
      <w:r w:rsidR="00113DF8">
        <w:t xml:space="preserve"> or when the person is facing away</w:t>
      </w:r>
      <w:r>
        <w:t>.</w:t>
      </w:r>
    </w:p>
    <w:p w14:paraId="1F96C7B9" w14:textId="66E6E638" w:rsidR="0050335E" w:rsidRPr="009723D7" w:rsidRDefault="6807E028" w:rsidP="00D16AB0">
      <w:pPr>
        <w:spacing w:after="6pt"/>
        <w:ind w:firstLine="14.40pt"/>
        <w:jc w:val="both"/>
      </w:pPr>
      <w:r>
        <w:t>To assess the quality of the extracted features, we employed a script that used K-means clustering and a sorting method by using confusion matrix and Hungarian algorithm. The K-means clustering was used to group similar feature embeddings, and since the labels in K-means clustering might not match the labels in ground truth, the use of confusing matrix and Hungarian algorithm was then applied to label alignment. Which finds the best matching label to perform an alignment. This assessment helped us evaluate the quality of the features.</w:t>
      </w:r>
    </w:p>
    <w:p w14:paraId="64C1447A" w14:textId="49579073" w:rsidR="00A81F3F" w:rsidRPr="007C0450" w:rsidRDefault="00A81F3F" w:rsidP="00A81F3F">
      <w:pPr>
        <w:pStyle w:val="Heading2"/>
        <w:spacing w:line="12.95pt" w:lineRule="auto"/>
      </w:pPr>
      <w:commentRangeStart w:id="0"/>
      <w:r w:rsidRPr="007C0450">
        <w:t>Multi-Object Tracking (MOT)</w:t>
      </w:r>
    </w:p>
    <w:p w14:paraId="121032E3" w14:textId="51C43E75" w:rsidR="00EA365D" w:rsidRDefault="6807E028" w:rsidP="00A33D1A">
      <w:pPr>
        <w:spacing w:after="6pt"/>
        <w:ind w:firstLine="14.40pt"/>
        <w:jc w:val="both"/>
      </w:pPr>
      <w:r w:rsidRPr="007C0450">
        <w:t xml:space="preserve">The final stage focuses on tracking the re-identified objects across video frames. We first removed low confidence bounding boxes to get rid of the false positive bounding boxes. We </w:t>
      </w:r>
      <w:r w:rsidR="009C4164">
        <w:t>empirically</w:t>
      </w:r>
      <w:r w:rsidRPr="007C0450">
        <w:t xml:space="preserve"> determined that a </w:t>
      </w:r>
      <w:r w:rsidR="00AA0555">
        <w:t xml:space="preserve">minimum confidence </w:t>
      </w:r>
      <w:r w:rsidRPr="007C0450">
        <w:t xml:space="preserve">threshold value of 0.4 </w:t>
      </w:r>
      <w:r w:rsidR="00AA0555">
        <w:t>and the aspect ratio ranging from 0.2 to 0.8 yielded the most optimal results from trial and error</w:t>
      </w:r>
      <w:r w:rsidRPr="007C0450">
        <w:t>. We implemented a Kalman filter-based tracking algorithm to predict the positions of objects in subsequent frames, providing a</w:t>
      </w:r>
      <w:r w:rsidR="004404D1">
        <w:t xml:space="preserve"> </w:t>
      </w:r>
      <w:r w:rsidRPr="007C0450">
        <w:t xml:space="preserve">mechanism for handling the temporal dynamics of object movements. We also implemented </w:t>
      </w:r>
      <w:r w:rsidR="00072F02">
        <w:t>two</w:t>
      </w:r>
      <w:r w:rsidRPr="007C0450">
        <w:t xml:space="preserve"> </w:t>
      </w:r>
      <w:r w:rsidR="00D16AB0" w:rsidRPr="007C0450">
        <w:t>interpolation-based</w:t>
      </w:r>
      <w:r w:rsidRPr="007C0450">
        <w:t xml:space="preserve"> tracking </w:t>
      </w:r>
      <w:r w:rsidR="1840D5CD">
        <w:t>algorithms</w:t>
      </w:r>
      <w:r w:rsidR="2F998D82">
        <w:t xml:space="preserve"> </w:t>
      </w:r>
      <w:r w:rsidR="00072F02">
        <w:t xml:space="preserve">(Kalman/Linear) </w:t>
      </w:r>
      <w:r w:rsidRPr="007C0450">
        <w:t xml:space="preserve">that </w:t>
      </w:r>
      <w:r w:rsidR="6703990F">
        <w:t>predict</w:t>
      </w:r>
      <w:r w:rsidRPr="007C0450">
        <w:t xml:space="preserve"> the position of objects by linearly calculating the position for the number of missing frames. We then compared the results for each of these interpolation methods to determine which one we would use for our final implementation. A data association strategy using the Hungarian algorithm was employed to match detected objects in the current frame with tracked objects from previous frames. The matching cost was </w:t>
      </w:r>
      <w:r w:rsidR="003A53DA">
        <w:t xml:space="preserve"> </w:t>
      </w:r>
      <w:r w:rsidR="00FC1EBE">
        <w:t xml:space="preserve"> </w:t>
      </w:r>
      <w:r w:rsidRPr="007C0450">
        <w:t xml:space="preserve">calculated based on the Euclidean distance </w:t>
      </w:r>
      <w:r w:rsidRPr="007C0450">
        <w:lastRenderedPageBreak/>
        <w:t>between feature embeddings and the predicted positions from the Kalman filter. To handle occlusions and scenarios where objects temporarily disappear from the frame, we introduced a re-detection mechanism leveraging the hybrid feature representations to re-identify and re-track objects that reappear after occlusions. Additionally, we integrated a perspective transformation module that normalized the detected bounding boxes to a canonical view before feature extraction, addressing the challenge of angle and pose variations and ensuring that these variations had minimal impact on the Re-ID performance.</w:t>
      </w:r>
    </w:p>
    <w:p w14:paraId="49574F08" w14:textId="7ECDA3EE" w:rsidR="00DA4417" w:rsidRPr="00DA4417" w:rsidRDefault="00DA4417" w:rsidP="00DA4417">
      <w:pPr>
        <w:spacing w:after="6pt"/>
        <w:ind w:firstLine="14.40pt"/>
        <w:jc w:val="both"/>
      </w:pPr>
      <w:r w:rsidRPr="00DA4417">
        <w:t xml:space="preserve">An </w:t>
      </w:r>
      <w:r w:rsidR="00533A23" w:rsidRPr="00DA4417">
        <w:t>alternative</w:t>
      </w:r>
      <w:r w:rsidRPr="00DA4417">
        <w:t xml:space="preserve"> approach </w:t>
      </w:r>
      <w:r w:rsidR="005B2B29">
        <w:t>(was not used to evaluate the performances)</w:t>
      </w:r>
      <w:r w:rsidR="00A918EB">
        <w:t xml:space="preserve"> </w:t>
      </w:r>
      <w:r w:rsidR="005B2B29">
        <w:t xml:space="preserve">we used </w:t>
      </w:r>
      <w:r w:rsidR="006E3655" w:rsidRPr="00DA4417">
        <w:t>to be</w:t>
      </w:r>
      <w:r w:rsidRPr="00DA4417">
        <w:t xml:space="preserve"> to leverage the </w:t>
      </w:r>
      <w:proofErr w:type="spellStart"/>
      <w:r w:rsidRPr="00DA4417">
        <w:t>DeepSORT</w:t>
      </w:r>
      <w:proofErr w:type="spellEnd"/>
      <w:r w:rsidRPr="00DA4417">
        <w:t xml:space="preserve"> architecture</w:t>
      </w:r>
      <w:r w:rsidR="002A1BE7">
        <w:t xml:space="preserve"> detailed in [3]</w:t>
      </w:r>
      <w:r w:rsidRPr="00DA4417">
        <w:t xml:space="preserve">, which was introduced during lecture on deep appearance association. </w:t>
      </w:r>
      <w:proofErr w:type="spellStart"/>
      <w:r w:rsidRPr="00DA4417">
        <w:t>DeepSORT</w:t>
      </w:r>
      <w:proofErr w:type="spellEnd"/>
      <w:r w:rsidRPr="00DA4417">
        <w:t xml:space="preserve"> extends the SORT algorithm by incorporating appearance information, which significantly enhances the robustness of tracking, especially in scenarios with frequent occlusions and similar-looking objects, such as the humans in this project.</w:t>
      </w:r>
    </w:p>
    <w:p w14:paraId="357FCF68" w14:textId="77777777" w:rsidR="00DA4417" w:rsidRPr="00DA4417" w:rsidRDefault="00DA4417" w:rsidP="00DA4417">
      <w:pPr>
        <w:spacing w:after="6pt"/>
        <w:ind w:firstLine="14.40pt"/>
        <w:jc w:val="both"/>
      </w:pPr>
      <w:r w:rsidRPr="00DA4417">
        <w:t xml:space="preserve">The </w:t>
      </w:r>
      <w:proofErr w:type="spellStart"/>
      <w:r w:rsidRPr="00DA4417">
        <w:t>DeepSORT</w:t>
      </w:r>
      <w:proofErr w:type="spellEnd"/>
      <w:r w:rsidRPr="00DA4417">
        <w:t xml:space="preserve"> architecture consists of two main components: a Kalman filter and a deep appearance descriptor. The Kalman filter is used for predicting the position of objects in subsequent frames, handling the temporal dynamics of object movements. The deep appearance descriptor is a deep learning model trained to extract appearance features from detected objects, enabling the association of detections across frames based on visual similarity.</w:t>
      </w:r>
    </w:p>
    <w:p w14:paraId="03449909" w14:textId="4FA8F11C" w:rsidR="00DA4417" w:rsidRPr="00DA4417" w:rsidRDefault="00DA4417" w:rsidP="00DA4417">
      <w:pPr>
        <w:spacing w:after="6pt"/>
        <w:ind w:firstLine="14.40pt"/>
        <w:jc w:val="both"/>
      </w:pPr>
      <w:r w:rsidRPr="00DA4417">
        <w:t xml:space="preserve">For detection association, we used the Hungarian algorithm to match detected objects in the current frame with tracked objects from previous frames. The matching cost was calculated based on a combination of the </w:t>
      </w:r>
      <w:proofErr w:type="spellStart"/>
      <w:r w:rsidRPr="00DA4417">
        <w:t>Mahalanobis</w:t>
      </w:r>
      <w:proofErr w:type="spellEnd"/>
      <w:r w:rsidRPr="00DA4417">
        <w:t xml:space="preserve"> distance between the predicted positions from the Kalman filter and the cosine distance between feature embeddings. For appearance feature extraction, we utilized a pretrained convolutional neural network (CNN)</w:t>
      </w:r>
      <w:r w:rsidR="003C6153">
        <w:t xml:space="preserve"> </w:t>
      </w:r>
      <w:r w:rsidR="00715646">
        <w:t xml:space="preserve">from the author </w:t>
      </w:r>
      <w:r w:rsidRPr="00DA4417">
        <w:t xml:space="preserve">to compute a </w:t>
      </w:r>
      <w:r w:rsidR="006A72AD">
        <w:t>128-dimensional</w:t>
      </w:r>
      <w:r w:rsidRPr="00DA4417">
        <w:t xml:space="preserve"> feature vector for each detected object. These feature vectors were then used to match detections across frames. By integrating deep appearance features, the tracker can maintain consistent identities for objects even when they reappear after occlusions or when viewed from different angles.</w:t>
      </w:r>
    </w:p>
    <w:p w14:paraId="79AF8FFC" w14:textId="7460E351" w:rsidR="00DA4417" w:rsidRDefault="00DA4417" w:rsidP="00DA4417">
      <w:pPr>
        <w:spacing w:after="6pt"/>
        <w:ind w:firstLine="14.40pt"/>
        <w:jc w:val="both"/>
      </w:pPr>
      <w:r w:rsidRPr="00DA4417">
        <w:t xml:space="preserve">To handle occlusions, </w:t>
      </w:r>
      <w:proofErr w:type="spellStart"/>
      <w:r w:rsidRPr="00DA4417">
        <w:t>DeepSORT</w:t>
      </w:r>
      <w:proofErr w:type="spellEnd"/>
      <w:r w:rsidRPr="00DA4417">
        <w:t xml:space="preserve"> includes mechanisms to manage lost tracks and re-identify objects when they reappear. This approach ensures that the tracker can recover lost tracks and maintain high tracking accuracy. Additionally, to address the challenges posed by variations in angle and pose, the deep appearance descriptor is trained to be robust to such variations, ensuring that the Re-ID performance is not significantly affected by changes in viewing angles or poses.</w:t>
      </w:r>
    </w:p>
    <w:p w14:paraId="6003107D" w14:textId="5A3F4E10" w:rsidR="00A81F3F" w:rsidRPr="00695854" w:rsidRDefault="00A81F3F" w:rsidP="00A81F3F">
      <w:pPr>
        <w:pStyle w:val="Heading2"/>
        <w:spacing w:line="12.95pt" w:lineRule="auto"/>
      </w:pPr>
      <w:r w:rsidRPr="00695854">
        <w:t>Performance Evaluation</w:t>
      </w:r>
    </w:p>
    <w:p w14:paraId="21CF64C1" w14:textId="677F21EB" w:rsidR="00A81F3F" w:rsidRPr="00695854" w:rsidRDefault="00A81F3F" w:rsidP="0005326E">
      <w:pPr>
        <w:ind w:firstLine="14.40pt"/>
        <w:jc w:val="both"/>
      </w:pPr>
      <w:r w:rsidRPr="00695854">
        <w:t>We evaluated the performance of our method using standard metrics for MOT</w:t>
      </w:r>
      <w:r w:rsidR="009647D3">
        <w:t>s</w:t>
      </w:r>
      <w:r w:rsidRPr="00695854">
        <w:t>, including Multi-Object Tracking Accuracy (MOTA</w:t>
      </w:r>
      <w:r w:rsidR="063C1A42">
        <w:t>) and the IDF1 score.</w:t>
      </w:r>
      <w:r w:rsidRPr="00695854">
        <w:t xml:space="preserve"> The model was tested on the </w:t>
      </w:r>
      <w:r w:rsidR="00812217">
        <w:t xml:space="preserve">validation </w:t>
      </w:r>
      <w:r w:rsidRPr="00695854">
        <w:t>dataset</w:t>
      </w:r>
      <w:r w:rsidR="00812217">
        <w:t>s</w:t>
      </w:r>
      <w:r w:rsidRPr="00695854">
        <w:t xml:space="preserve">, </w:t>
      </w:r>
      <w:r w:rsidR="00974CFC">
        <w:t xml:space="preserve">which </w:t>
      </w:r>
      <w:r w:rsidR="004451F4">
        <w:t xml:space="preserve">are just </w:t>
      </w:r>
      <w:r w:rsidR="00EF6C42">
        <w:t>different camera angles of the same people</w:t>
      </w:r>
      <w:r w:rsidRPr="00695854">
        <w:t xml:space="preserve">. </w:t>
      </w:r>
      <w:r w:rsidR="63AE6131">
        <w:t xml:space="preserve">By running eval.py with our tracking outputs and </w:t>
      </w:r>
      <w:r w:rsidR="722DA125">
        <w:t xml:space="preserve">ground truth </w:t>
      </w:r>
      <w:r w:rsidR="0CB57678">
        <w:t>text files</w:t>
      </w:r>
      <w:r w:rsidR="000B67B1">
        <w:t>,</w:t>
      </w:r>
      <w:r w:rsidR="0CB57678">
        <w:t xml:space="preserve"> we were </w:t>
      </w:r>
      <w:r w:rsidR="37F5CD1C">
        <w:t xml:space="preserve">able to compare the previously mentioned metrics to determine if our changes were helping or hurting our model. </w:t>
      </w:r>
      <w:r w:rsidRPr="00695854">
        <w:t>We also conducted ablation studies to assess the contributions of each component in our pipeline.</w:t>
      </w:r>
      <w:commentRangeEnd w:id="0"/>
      <w:r w:rsidR="2577B78B">
        <w:t xml:space="preserve"> </w:t>
      </w:r>
      <w:r w:rsidR="17EBBD84">
        <w:t xml:space="preserve">These ablation </w:t>
      </w:r>
      <w:r w:rsidR="7A85DA20">
        <w:t>studies are shown below</w:t>
      </w:r>
      <w:r w:rsidR="12793E5B">
        <w:t xml:space="preserve"> in the </w:t>
      </w:r>
      <w:r w:rsidR="6264B932">
        <w:t xml:space="preserve">tracking results </w:t>
      </w:r>
      <w:r w:rsidR="1784A79F">
        <w:t xml:space="preserve">section. </w:t>
      </w:r>
      <w:r w:rsidR="009723D7" w:rsidRPr="00695854">
        <w:rPr>
          <w:rStyle w:val="CommentReference"/>
        </w:rPr>
        <w:commentReference w:id="0"/>
      </w:r>
    </w:p>
    <w:p w14:paraId="2834DEF1" w14:textId="2C4984A7" w:rsidR="7634C780" w:rsidRDefault="7634C780" w:rsidP="7634C780">
      <w:pPr>
        <w:pStyle w:val="Heading1"/>
      </w:pPr>
      <w:r>
        <w:t xml:space="preserve">Result and conclusion </w:t>
      </w:r>
    </w:p>
    <w:p w14:paraId="787F9AD6" w14:textId="37FADCCB" w:rsidR="00FE59B5" w:rsidRDefault="004B35AD" w:rsidP="004B35AD">
      <w:pPr>
        <w:pStyle w:val="BodyText"/>
        <w:tabs>
          <w:tab w:val="start" w:pos="168.75pt"/>
        </w:tabs>
        <w:ind w:firstLine="0pt"/>
        <w:jc w:val="start"/>
      </w:pPr>
      <w:r>
        <w:tab/>
      </w:r>
      <w:r w:rsidRPr="6126E27D">
        <w:rPr>
          <w:lang w:val="en-US"/>
        </w:rPr>
        <w:t xml:space="preserve"> </w:t>
      </w:r>
      <w:r w:rsidR="008A0DF0" w:rsidRPr="6126E27D">
        <w:rPr>
          <w:lang w:val="en-US"/>
        </w:rPr>
        <w:t>In this section, we present the results of our experiments across the three stages: Detection, Re-identification (Re-ID), and Tracking. We compare our enhanced models and methodologies against the baseline models provided by the challenge organizers, demonstrating significant improvements in various performance metrics.</w:t>
      </w:r>
    </w:p>
    <w:p w14:paraId="1B06BD06" w14:textId="46F6B34F" w:rsidR="00E040A2" w:rsidRDefault="00E040A2" w:rsidP="00E040A2">
      <w:pPr>
        <w:pStyle w:val="Heading2"/>
      </w:pPr>
      <w:r>
        <w:t>Detection</w:t>
      </w:r>
    </w:p>
    <w:p w14:paraId="568C0799" w14:textId="2E272A3B" w:rsidR="005B2B29" w:rsidRPr="00E040A2" w:rsidRDefault="00E040A2" w:rsidP="003A3444">
      <w:pPr>
        <w:ind w:firstLine="14.40pt"/>
        <w:jc w:val="both"/>
      </w:pPr>
      <w:r w:rsidRPr="00E040A2">
        <w:t>We compared the performance of our chosen detection model, YOLOv8x, against the baseline model, YOLOv8n. The performance metrics include Precision, Recall, mAP50, and mAP50-95. The results are summarized in the following table:</w:t>
      </w:r>
    </w:p>
    <w:p w14:paraId="7B2BE8B1" w14:textId="08A2BE0C" w:rsidR="7634C780" w:rsidRDefault="00BE3D3F" w:rsidP="007E2689">
      <w:pPr>
        <w:pStyle w:val="tablehead"/>
      </w:pPr>
      <w:r>
        <w:t xml:space="preserve">YOLO8n </w:t>
      </w:r>
      <w:r w:rsidR="00223A1C">
        <w:t>versus</w:t>
      </w:r>
      <w:r>
        <w:t xml:space="preserve"> YOLO8x </w:t>
      </w:r>
      <w:r w:rsidR="007E2689">
        <w:t xml:space="preserve">Detection </w:t>
      </w:r>
      <w:r>
        <w:t>evaluation results</w:t>
      </w:r>
    </w:p>
    <w:tbl>
      <w:tblPr>
        <w:tblW w:w="245.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ook w:firstRow="0" w:lastRow="0" w:firstColumn="0" w:lastColumn="0" w:noHBand="0" w:noVBand="0"/>
      </w:tblPr>
      <w:tblGrid>
        <w:gridCol w:w="1080"/>
        <w:gridCol w:w="1007"/>
        <w:gridCol w:w="766"/>
        <w:gridCol w:w="910"/>
        <w:gridCol w:w="1153"/>
      </w:tblGrid>
      <w:tr w:rsidR="007E2689" w14:paraId="37C4495B" w14:textId="77777777" w:rsidTr="007E2689">
        <w:trPr>
          <w:cantSplit/>
          <w:trHeight w:val="329"/>
          <w:tblHeader/>
          <w:jc w:val="center"/>
        </w:trPr>
        <w:tc>
          <w:tcPr>
            <w:tcW w:w="0pt" w:type="dxa"/>
          </w:tcPr>
          <w:p w14:paraId="1D69DFA1" w14:textId="12789078" w:rsidR="00FB6E2C" w:rsidRDefault="00FB6E2C" w:rsidP="00FB6E2C">
            <w:pPr>
              <w:pStyle w:val="tablecolhead"/>
            </w:pPr>
          </w:p>
        </w:tc>
        <w:tc>
          <w:tcPr>
            <w:tcW w:w="0pt" w:type="dxa"/>
          </w:tcPr>
          <w:p w14:paraId="421F0BD8" w14:textId="75F189AA" w:rsidR="00FB6E2C" w:rsidRPr="00FB6E2C" w:rsidRDefault="00FB6E2C" w:rsidP="00FB6E2C">
            <w:pPr>
              <w:pStyle w:val="tablecolsubhead"/>
            </w:pPr>
            <w:r w:rsidRPr="00FB6E2C">
              <w:t>Precision</w:t>
            </w:r>
          </w:p>
        </w:tc>
        <w:tc>
          <w:tcPr>
            <w:tcW w:w="0pt" w:type="dxa"/>
          </w:tcPr>
          <w:p w14:paraId="295DD49A" w14:textId="52165340" w:rsidR="00FB6E2C" w:rsidRPr="00FB6E2C" w:rsidRDefault="00FB6E2C" w:rsidP="00FB6E2C">
            <w:pPr>
              <w:pStyle w:val="tablecolsubhead"/>
            </w:pPr>
            <w:r w:rsidRPr="00FB6E2C">
              <w:t>Recall</w:t>
            </w:r>
          </w:p>
        </w:tc>
        <w:tc>
          <w:tcPr>
            <w:tcW w:w="0pt" w:type="dxa"/>
          </w:tcPr>
          <w:p w14:paraId="6BA1D9F6" w14:textId="214D2D3B" w:rsidR="00FB6E2C" w:rsidRDefault="00FB6E2C" w:rsidP="00FB6E2C">
            <w:pPr>
              <w:pStyle w:val="tablecopy"/>
              <w:rPr>
                <w:sz w:val="8"/>
                <w:szCs w:val="8"/>
              </w:rPr>
            </w:pPr>
            <w:r w:rsidRPr="00FB6E2C">
              <w:rPr>
                <w:b/>
                <w:bCs/>
              </w:rPr>
              <w:t>mAP50</w:t>
            </w:r>
          </w:p>
        </w:tc>
        <w:tc>
          <w:tcPr>
            <w:tcW w:w="0pt" w:type="dxa"/>
          </w:tcPr>
          <w:p w14:paraId="2A166242" w14:textId="58E58115" w:rsidR="00FB6E2C" w:rsidRDefault="00FB6E2C" w:rsidP="00FB6E2C">
            <w:r w:rsidRPr="00FB6E2C">
              <w:rPr>
                <w:b/>
                <w:bCs/>
              </w:rPr>
              <w:t>mAP50-95</w:t>
            </w:r>
          </w:p>
        </w:tc>
      </w:tr>
      <w:tr w:rsidR="007E2689" w14:paraId="1E31A201" w14:textId="77777777" w:rsidTr="007E2689">
        <w:trPr>
          <w:cantSplit/>
          <w:trHeight w:val="329"/>
          <w:tblHeader/>
          <w:jc w:val="center"/>
        </w:trPr>
        <w:tc>
          <w:tcPr>
            <w:tcW w:w="0pt" w:type="dxa"/>
          </w:tcPr>
          <w:p w14:paraId="69CF29F8" w14:textId="7795D665" w:rsidR="00FB6E2C" w:rsidRPr="00FB6E2C" w:rsidRDefault="00FB6E2C" w:rsidP="00FB6E2C">
            <w:pPr>
              <w:pStyle w:val="tablecolhead"/>
            </w:pPr>
            <w:r w:rsidRPr="00FB6E2C">
              <w:t>YOLO8n</w:t>
            </w:r>
          </w:p>
        </w:tc>
        <w:tc>
          <w:tcPr>
            <w:tcW w:w="0pt" w:type="dxa"/>
          </w:tcPr>
          <w:p w14:paraId="4B8A113E" w14:textId="4A4EE3BE" w:rsidR="00FB6E2C" w:rsidRPr="00FB6E2C" w:rsidRDefault="00FB6E2C" w:rsidP="00FB6E2C">
            <w:pPr>
              <w:pStyle w:val="tablecolhead"/>
              <w:rPr>
                <w:b w:val="0"/>
                <w:bCs w:val="0"/>
              </w:rPr>
            </w:pPr>
            <w:r w:rsidRPr="00FB6E2C">
              <w:rPr>
                <w:b w:val="0"/>
                <w:bCs w:val="0"/>
              </w:rPr>
              <w:t>0.899</w:t>
            </w:r>
          </w:p>
        </w:tc>
        <w:tc>
          <w:tcPr>
            <w:tcW w:w="0pt" w:type="dxa"/>
          </w:tcPr>
          <w:p w14:paraId="0AC464EC" w14:textId="4F83BE06" w:rsidR="00FB6E2C" w:rsidRPr="00FB6E2C" w:rsidRDefault="00FB6E2C" w:rsidP="00FB6E2C">
            <w:pPr>
              <w:pStyle w:val="tablecolhead"/>
              <w:rPr>
                <w:b w:val="0"/>
                <w:bCs w:val="0"/>
              </w:rPr>
            </w:pPr>
            <w:r w:rsidRPr="00FB6E2C">
              <w:rPr>
                <w:b w:val="0"/>
                <w:bCs w:val="0"/>
              </w:rPr>
              <w:t>0.855</w:t>
            </w:r>
          </w:p>
        </w:tc>
        <w:tc>
          <w:tcPr>
            <w:tcW w:w="0pt" w:type="dxa"/>
          </w:tcPr>
          <w:p w14:paraId="2B606CB4" w14:textId="0C1DC965" w:rsidR="00FB6E2C" w:rsidRPr="00FB6E2C" w:rsidRDefault="00FB6E2C" w:rsidP="00FB6E2C">
            <w:pPr>
              <w:pStyle w:val="tablecolhead"/>
              <w:rPr>
                <w:b w:val="0"/>
                <w:bCs w:val="0"/>
              </w:rPr>
            </w:pPr>
            <w:r w:rsidRPr="00FB6E2C">
              <w:rPr>
                <w:b w:val="0"/>
                <w:bCs w:val="0"/>
              </w:rPr>
              <w:t>0.91</w:t>
            </w:r>
          </w:p>
        </w:tc>
        <w:tc>
          <w:tcPr>
            <w:tcW w:w="0pt" w:type="dxa"/>
          </w:tcPr>
          <w:p w14:paraId="65C6FF00" w14:textId="6DC3D9AB" w:rsidR="00FB6E2C" w:rsidRPr="00FB6E2C" w:rsidRDefault="00FB6E2C" w:rsidP="00FB6E2C">
            <w:pPr>
              <w:pStyle w:val="tablecolhead"/>
              <w:rPr>
                <w:b w:val="0"/>
                <w:bCs w:val="0"/>
              </w:rPr>
            </w:pPr>
            <w:r w:rsidRPr="00FB6E2C">
              <w:rPr>
                <w:b w:val="0"/>
                <w:bCs w:val="0"/>
              </w:rPr>
              <w:t>0.643</w:t>
            </w:r>
          </w:p>
        </w:tc>
      </w:tr>
      <w:tr w:rsidR="007E2689" w14:paraId="13B07674" w14:textId="77777777" w:rsidTr="007E2689">
        <w:trPr>
          <w:cantSplit/>
          <w:trHeight w:val="329"/>
          <w:tblHeader/>
          <w:jc w:val="center"/>
        </w:trPr>
        <w:tc>
          <w:tcPr>
            <w:tcW w:w="0pt" w:type="dxa"/>
          </w:tcPr>
          <w:p w14:paraId="20D8BD7D" w14:textId="0D8254E2" w:rsidR="00FB6E2C" w:rsidRPr="00FB6E2C" w:rsidRDefault="00FB6E2C" w:rsidP="00FB6E2C">
            <w:pPr>
              <w:pStyle w:val="tablecolhead"/>
            </w:pPr>
            <w:r w:rsidRPr="00FB6E2C">
              <w:t>YOLO8x</w:t>
            </w:r>
          </w:p>
        </w:tc>
        <w:tc>
          <w:tcPr>
            <w:tcW w:w="0pt" w:type="dxa"/>
          </w:tcPr>
          <w:p w14:paraId="35EA1DE2" w14:textId="5BFF1AF9" w:rsidR="00FB6E2C" w:rsidRPr="00FB6E2C" w:rsidRDefault="00FB6E2C" w:rsidP="00FB6E2C">
            <w:pPr>
              <w:pStyle w:val="tablecolhead"/>
              <w:rPr>
                <w:b w:val="0"/>
                <w:bCs w:val="0"/>
              </w:rPr>
            </w:pPr>
            <w:r w:rsidRPr="00FB6E2C">
              <w:rPr>
                <w:b w:val="0"/>
                <w:bCs w:val="0"/>
              </w:rPr>
              <w:t>0.981</w:t>
            </w:r>
          </w:p>
        </w:tc>
        <w:tc>
          <w:tcPr>
            <w:tcW w:w="0pt" w:type="dxa"/>
          </w:tcPr>
          <w:p w14:paraId="718926CA" w14:textId="64BA9720" w:rsidR="00FB6E2C" w:rsidRPr="00FB6E2C" w:rsidRDefault="00FB6E2C" w:rsidP="00FB6E2C">
            <w:pPr>
              <w:pStyle w:val="tablecolhead"/>
              <w:rPr>
                <w:b w:val="0"/>
                <w:bCs w:val="0"/>
              </w:rPr>
            </w:pPr>
            <w:r w:rsidRPr="00FB6E2C">
              <w:rPr>
                <w:b w:val="0"/>
                <w:bCs w:val="0"/>
              </w:rPr>
              <w:t>0.88</w:t>
            </w:r>
          </w:p>
        </w:tc>
        <w:tc>
          <w:tcPr>
            <w:tcW w:w="0pt" w:type="dxa"/>
          </w:tcPr>
          <w:p w14:paraId="35A1FC5C" w14:textId="65448A34" w:rsidR="00FB6E2C" w:rsidRPr="00FB6E2C" w:rsidRDefault="00FB6E2C" w:rsidP="00FB6E2C">
            <w:pPr>
              <w:pStyle w:val="tablecolhead"/>
              <w:rPr>
                <w:b w:val="0"/>
                <w:bCs w:val="0"/>
              </w:rPr>
            </w:pPr>
            <w:r w:rsidRPr="00FB6E2C">
              <w:rPr>
                <w:b w:val="0"/>
                <w:bCs w:val="0"/>
              </w:rPr>
              <w:t>0.954</w:t>
            </w:r>
          </w:p>
        </w:tc>
        <w:tc>
          <w:tcPr>
            <w:tcW w:w="0pt" w:type="dxa"/>
          </w:tcPr>
          <w:p w14:paraId="7120D5A1" w14:textId="1176D618" w:rsidR="00FB6E2C" w:rsidRPr="00FB6E2C" w:rsidRDefault="00FB6E2C" w:rsidP="00FB6E2C">
            <w:pPr>
              <w:pStyle w:val="tablecolhead"/>
              <w:rPr>
                <w:b w:val="0"/>
                <w:bCs w:val="0"/>
              </w:rPr>
            </w:pPr>
            <w:r w:rsidRPr="00FB6E2C">
              <w:rPr>
                <w:b w:val="0"/>
                <w:bCs w:val="0"/>
              </w:rPr>
              <w:t>0.747</w:t>
            </w:r>
          </w:p>
        </w:tc>
      </w:tr>
    </w:tbl>
    <w:p w14:paraId="02F157ED" w14:textId="77777777" w:rsidR="00185AA3" w:rsidRDefault="00185AA3" w:rsidP="7634C780">
      <w:pPr>
        <w:pStyle w:val="BodyText"/>
      </w:pPr>
    </w:p>
    <w:p w14:paraId="5CDC1F85" w14:textId="1CE471E0" w:rsidR="7634C780" w:rsidRDefault="00185AA3" w:rsidP="7634C780">
      <w:pPr>
        <w:pStyle w:val="BodyText"/>
      </w:pPr>
      <w:r w:rsidRPr="6126E27D">
        <w:rPr>
          <w:lang w:val="en-US"/>
        </w:rPr>
        <w:t>As seen in the table, YOLOv8x outperforms YOLOv8n across all metrics, demonstrating higher precision, recall, and mean average precision. The improvements highlight YOLOv8x's superior ability to accurately detect objects in the video frames.</w:t>
      </w:r>
    </w:p>
    <w:p w14:paraId="53E054BB" w14:textId="77777777" w:rsidR="00185AA3" w:rsidRDefault="00185AA3" w:rsidP="00185AA3">
      <w:pPr>
        <w:pStyle w:val="Heading2"/>
        <w:spacing w:line="12.95pt" w:lineRule="auto"/>
      </w:pPr>
      <w:r>
        <w:t>Re-identification</w:t>
      </w:r>
    </w:p>
    <w:p w14:paraId="76CF177C" w14:textId="12078CD0" w:rsidR="006D2C43" w:rsidRDefault="00307F8B" w:rsidP="7634C780">
      <w:pPr>
        <w:pStyle w:val="BodyText"/>
        <w:rPr>
          <w:lang w:val="en-US"/>
        </w:rPr>
        <w:sectPr w:rsidR="006D2C43" w:rsidSect="003617F3">
          <w:type w:val="continuous"/>
          <w:pgSz w:w="595.30pt" w:h="841.90pt" w:code="9"/>
          <w:pgMar w:top="54pt" w:right="44.65pt" w:bottom="72pt" w:left="44.65pt" w:header="36pt" w:footer="36pt" w:gutter="0pt"/>
          <w:cols w:space="36pt"/>
          <w:docGrid w:linePitch="360"/>
        </w:sectPr>
      </w:pPr>
      <w:r w:rsidRPr="6126E27D">
        <w:rPr>
          <w:lang w:val="en-US"/>
        </w:rPr>
        <w:t xml:space="preserve">We compared the performance of our hybrid feature extractor, which combined the pre-trained </w:t>
      </w:r>
      <w:proofErr w:type="spellStart"/>
      <w:r w:rsidRPr="6126E27D">
        <w:rPr>
          <w:lang w:val="en-US"/>
        </w:rPr>
        <w:t>OSnet</w:t>
      </w:r>
      <w:proofErr w:type="spellEnd"/>
      <w:r w:rsidRPr="6126E27D">
        <w:rPr>
          <w:lang w:val="en-US"/>
        </w:rPr>
        <w:t xml:space="preserve"> and the fine-tuned </w:t>
      </w:r>
      <w:proofErr w:type="spellStart"/>
      <w:r w:rsidRPr="6126E27D">
        <w:rPr>
          <w:lang w:val="en-US"/>
        </w:rPr>
        <w:t>OSnet</w:t>
      </w:r>
      <w:proofErr w:type="spellEnd"/>
      <w:r w:rsidRPr="6126E27D">
        <w:rPr>
          <w:lang w:val="en-US"/>
        </w:rPr>
        <w:t>-AIN on our sub</w:t>
      </w:r>
      <w:r w:rsidR="00E153A0" w:rsidRPr="6126E27D">
        <w:rPr>
          <w:lang w:val="en-US"/>
        </w:rPr>
        <w:t>-dataset</w:t>
      </w:r>
      <w:r w:rsidRPr="6126E27D">
        <w:rPr>
          <w:lang w:val="en-US"/>
        </w:rPr>
        <w:t xml:space="preserve">, against the baseline pre-trained </w:t>
      </w:r>
      <w:proofErr w:type="spellStart"/>
      <w:r w:rsidRPr="6126E27D">
        <w:rPr>
          <w:lang w:val="en-US"/>
        </w:rPr>
        <w:t>OSnet</w:t>
      </w:r>
      <w:proofErr w:type="spellEnd"/>
      <w:r w:rsidRPr="6126E27D">
        <w:rPr>
          <w:lang w:val="en-US"/>
        </w:rPr>
        <w:t>. The key performance metrics are summarized belo</w:t>
      </w:r>
      <w:r w:rsidR="006D2C43">
        <w:rPr>
          <w:lang w:val="en-US"/>
        </w:rPr>
        <w:t>w</w:t>
      </w:r>
    </w:p>
    <w:p w14:paraId="06A52DE6" w14:textId="28905777" w:rsidR="003617F3" w:rsidRDefault="00B04585">
      <w:pPr>
        <w:jc w:val="start"/>
        <w:rPr>
          <w:spacing w:val="-1"/>
          <w:lang w:eastAsia="x-none"/>
        </w:rPr>
      </w:pPr>
      <w:r>
        <w:br w:type="page"/>
      </w:r>
    </w:p>
    <w:p w14:paraId="44782667" w14:textId="77777777" w:rsidR="003617F3" w:rsidRDefault="003617F3" w:rsidP="006D2C43">
      <w:pPr>
        <w:pStyle w:val="BodyText"/>
        <w:ind w:firstLine="0pt"/>
        <w:rPr>
          <w:lang w:val="en-US"/>
        </w:rPr>
      </w:pPr>
    </w:p>
    <w:p w14:paraId="49FCE99F" w14:textId="12DA5BD5" w:rsidR="00BE7613" w:rsidRDefault="00223A1C" w:rsidP="00BE7613">
      <w:pPr>
        <w:pStyle w:val="tablehead"/>
      </w:pPr>
      <w:r>
        <w:t xml:space="preserve">baseline osnet versus </w:t>
      </w:r>
      <w:r w:rsidR="003B7DC9">
        <w:t>hybrid osnet + osnet-ain feature evaluation results</w:t>
      </w:r>
    </w:p>
    <w:tbl>
      <w:tblPr>
        <w:tblW w:w="224.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ook w:firstRow="0" w:lastRow="0" w:firstColumn="0" w:lastColumn="0" w:noHBand="0" w:noVBand="0"/>
      </w:tblPr>
      <w:tblGrid>
        <w:gridCol w:w="977"/>
        <w:gridCol w:w="1450"/>
        <w:gridCol w:w="2070"/>
      </w:tblGrid>
      <w:tr w:rsidR="00216B95" w14:paraId="71AF0817" w14:textId="77777777" w:rsidTr="00B04585">
        <w:trPr>
          <w:cantSplit/>
          <w:trHeight w:val="329"/>
          <w:tblHeader/>
          <w:jc w:val="center"/>
        </w:trPr>
        <w:tc>
          <w:tcPr>
            <w:tcW w:w="48.85pt" w:type="dxa"/>
          </w:tcPr>
          <w:p w14:paraId="785F0678" w14:textId="77777777" w:rsidR="00216B95" w:rsidRPr="00216B95" w:rsidRDefault="00216B95" w:rsidP="00216B95">
            <w:pPr>
              <w:pStyle w:val="tablecolhead"/>
              <w:rPr>
                <w:b w:val="0"/>
                <w:bCs w:val="0"/>
              </w:rPr>
            </w:pPr>
            <w:r w:rsidRPr="00216B95">
              <w:rPr>
                <w:b w:val="0"/>
                <w:bCs w:val="0"/>
              </w:rPr>
              <w:t> </w:t>
            </w:r>
          </w:p>
          <w:p w14:paraId="5026F724" w14:textId="10D02C6B" w:rsidR="00216B95" w:rsidRPr="00216B95" w:rsidRDefault="00216B95" w:rsidP="00216B95">
            <w:pPr>
              <w:pStyle w:val="tablecolhead"/>
              <w:rPr>
                <w:b w:val="0"/>
                <w:bCs w:val="0"/>
              </w:rPr>
            </w:pPr>
          </w:p>
        </w:tc>
        <w:tc>
          <w:tcPr>
            <w:tcW w:w="72.50pt" w:type="dxa"/>
          </w:tcPr>
          <w:p w14:paraId="01E404F0" w14:textId="181BB96E" w:rsidR="00216B95" w:rsidRPr="008F5376" w:rsidRDefault="00216B95" w:rsidP="00216B95">
            <w:pPr>
              <w:pStyle w:val="tablecolhead"/>
            </w:pPr>
            <w:r w:rsidRPr="008F5376">
              <w:t>Baseline</w:t>
            </w:r>
          </w:p>
        </w:tc>
        <w:tc>
          <w:tcPr>
            <w:tcW w:w="103.50pt" w:type="dxa"/>
          </w:tcPr>
          <w:p w14:paraId="239E0B09" w14:textId="36A9073F" w:rsidR="00216B95" w:rsidRPr="008F5376" w:rsidRDefault="00216B95" w:rsidP="00216B95">
            <w:pPr>
              <w:pStyle w:val="tablecolhead"/>
            </w:pPr>
            <w:proofErr w:type="spellStart"/>
            <w:r w:rsidRPr="008F5376">
              <w:t>OSnet</w:t>
            </w:r>
            <w:proofErr w:type="spellEnd"/>
            <w:r w:rsidRPr="008F5376">
              <w:t xml:space="preserve"> + Fine-tuned </w:t>
            </w:r>
            <w:proofErr w:type="spellStart"/>
            <w:r w:rsidRPr="008F5376">
              <w:t>OSnet</w:t>
            </w:r>
            <w:proofErr w:type="spellEnd"/>
            <w:r w:rsidRPr="008F5376">
              <w:t>-AIN</w:t>
            </w:r>
          </w:p>
        </w:tc>
      </w:tr>
      <w:tr w:rsidR="00216B95" w:rsidRPr="00FB6E2C" w14:paraId="3BEE2C93" w14:textId="77777777" w:rsidTr="00B04585">
        <w:trPr>
          <w:cantSplit/>
          <w:trHeight w:val="742"/>
          <w:tblHeader/>
          <w:jc w:val="center"/>
        </w:trPr>
        <w:tc>
          <w:tcPr>
            <w:tcW w:w="48.85pt" w:type="dxa"/>
          </w:tcPr>
          <w:p w14:paraId="2F97CCD0" w14:textId="77777777" w:rsidR="00216B95" w:rsidRPr="008F5376" w:rsidRDefault="00216B95" w:rsidP="00216B95">
            <w:pPr>
              <w:pStyle w:val="tablecolhead"/>
            </w:pPr>
            <w:r w:rsidRPr="008F5376">
              <w:t>Training </w:t>
            </w:r>
          </w:p>
          <w:p w14:paraId="6D990D51" w14:textId="77777777" w:rsidR="00216B95" w:rsidRPr="008F5376" w:rsidRDefault="00216B95" w:rsidP="00216B95">
            <w:pPr>
              <w:pStyle w:val="tablecolhead"/>
            </w:pPr>
            <w:r w:rsidRPr="008F5376">
              <w:t>ground truth</w:t>
            </w:r>
          </w:p>
          <w:p w14:paraId="62D65AB5" w14:textId="23A0E0C0" w:rsidR="00216B95" w:rsidRPr="008F5376" w:rsidRDefault="00216B95" w:rsidP="00216B95">
            <w:pPr>
              <w:pStyle w:val="tablecolhead"/>
            </w:pPr>
            <w:r w:rsidRPr="008F5376">
              <w:t>(camera 0003)</w:t>
            </w:r>
          </w:p>
        </w:tc>
        <w:tc>
          <w:tcPr>
            <w:tcW w:w="72.50pt" w:type="dxa"/>
          </w:tcPr>
          <w:p w14:paraId="044A2404" w14:textId="77777777" w:rsidR="00216B95" w:rsidRPr="00216B95" w:rsidRDefault="00216B95" w:rsidP="00216B95">
            <w:pPr>
              <w:pStyle w:val="tablecolhead"/>
              <w:rPr>
                <w:b w:val="0"/>
                <w:bCs w:val="0"/>
              </w:rPr>
            </w:pPr>
            <w:r w:rsidRPr="00216B95">
              <w:rPr>
                <w:b w:val="0"/>
                <w:bCs w:val="0"/>
              </w:rPr>
              <w:t>Precision: 0.7619</w:t>
            </w:r>
          </w:p>
          <w:p w14:paraId="2B5461D4" w14:textId="77777777" w:rsidR="00216B95" w:rsidRPr="00216B95" w:rsidRDefault="00216B95" w:rsidP="00216B95">
            <w:pPr>
              <w:pStyle w:val="tablecolhead"/>
              <w:rPr>
                <w:b w:val="0"/>
                <w:bCs w:val="0"/>
              </w:rPr>
            </w:pPr>
            <w:r w:rsidRPr="00216B95">
              <w:rPr>
                <w:b w:val="0"/>
                <w:bCs w:val="0"/>
              </w:rPr>
              <w:t>Recall: 0.6289</w:t>
            </w:r>
          </w:p>
          <w:p w14:paraId="5462B170" w14:textId="5F39DA94" w:rsidR="00216B95" w:rsidRPr="00FB6E2C" w:rsidRDefault="00216B95" w:rsidP="00216B95">
            <w:pPr>
              <w:pStyle w:val="tablecolhead"/>
              <w:rPr>
                <w:b w:val="0"/>
                <w:bCs w:val="0"/>
              </w:rPr>
            </w:pPr>
            <w:r w:rsidRPr="00216B95">
              <w:rPr>
                <w:b w:val="0"/>
                <w:bCs w:val="0"/>
              </w:rPr>
              <w:t>F1 Score: 0.6578</w:t>
            </w:r>
          </w:p>
        </w:tc>
        <w:tc>
          <w:tcPr>
            <w:tcW w:w="103.50pt" w:type="dxa"/>
          </w:tcPr>
          <w:p w14:paraId="4E4AD2AE" w14:textId="77777777" w:rsidR="00216B95" w:rsidRPr="00216B95" w:rsidRDefault="00216B95" w:rsidP="00216B95">
            <w:pPr>
              <w:pStyle w:val="tablecolhead"/>
              <w:rPr>
                <w:b w:val="0"/>
                <w:bCs w:val="0"/>
              </w:rPr>
            </w:pPr>
            <w:r w:rsidRPr="00216B95">
              <w:rPr>
                <w:b w:val="0"/>
                <w:bCs w:val="0"/>
              </w:rPr>
              <w:t>Precision: 0.8934</w:t>
            </w:r>
          </w:p>
          <w:p w14:paraId="27814B6F" w14:textId="77777777" w:rsidR="00216B95" w:rsidRPr="00216B95" w:rsidRDefault="00216B95" w:rsidP="00216B95">
            <w:pPr>
              <w:pStyle w:val="tablecolhead"/>
              <w:rPr>
                <w:b w:val="0"/>
                <w:bCs w:val="0"/>
              </w:rPr>
            </w:pPr>
            <w:r w:rsidRPr="00216B95">
              <w:rPr>
                <w:b w:val="0"/>
                <w:bCs w:val="0"/>
              </w:rPr>
              <w:t>Recall: 0.7867</w:t>
            </w:r>
          </w:p>
          <w:p w14:paraId="693DEDCD" w14:textId="26379C38" w:rsidR="00216B95" w:rsidRPr="00FB6E2C" w:rsidRDefault="00216B95" w:rsidP="00216B95">
            <w:pPr>
              <w:pStyle w:val="tablecolhead"/>
              <w:rPr>
                <w:b w:val="0"/>
                <w:bCs w:val="0"/>
              </w:rPr>
            </w:pPr>
            <w:r w:rsidRPr="00216B95">
              <w:rPr>
                <w:b w:val="0"/>
                <w:bCs w:val="0"/>
              </w:rPr>
              <w:t>F1 Score: 0.8084</w:t>
            </w:r>
          </w:p>
        </w:tc>
      </w:tr>
      <w:tr w:rsidR="00216B95" w:rsidRPr="00FB6E2C" w14:paraId="1DE212A9" w14:textId="77777777" w:rsidTr="00B04585">
        <w:trPr>
          <w:cantSplit/>
          <w:trHeight w:val="329"/>
          <w:tblHeader/>
          <w:jc w:val="center"/>
        </w:trPr>
        <w:tc>
          <w:tcPr>
            <w:tcW w:w="48.85pt" w:type="dxa"/>
          </w:tcPr>
          <w:p w14:paraId="0B81AE03" w14:textId="77777777" w:rsidR="00216B95" w:rsidRPr="008F5376" w:rsidRDefault="00216B95" w:rsidP="00216B95">
            <w:pPr>
              <w:pStyle w:val="tablecolhead"/>
            </w:pPr>
            <w:r w:rsidRPr="008F5376">
              <w:t>Validation </w:t>
            </w:r>
          </w:p>
          <w:p w14:paraId="3B30D36D" w14:textId="08FD4FAE" w:rsidR="00216B95" w:rsidRPr="008F5376" w:rsidRDefault="00216B95" w:rsidP="00216B95">
            <w:pPr>
              <w:pStyle w:val="tablecolhead"/>
            </w:pPr>
            <w:r w:rsidRPr="008F5376">
              <w:t>ground truth (camera 0017)</w:t>
            </w:r>
          </w:p>
        </w:tc>
        <w:tc>
          <w:tcPr>
            <w:tcW w:w="72.50pt" w:type="dxa"/>
          </w:tcPr>
          <w:p w14:paraId="5B2BD623" w14:textId="3FF92287" w:rsidR="00216B95" w:rsidRPr="00FB6E2C" w:rsidRDefault="00216B95" w:rsidP="00216B95">
            <w:pPr>
              <w:pStyle w:val="tablecolhead"/>
              <w:rPr>
                <w:b w:val="0"/>
                <w:bCs w:val="0"/>
              </w:rPr>
            </w:pPr>
            <w:r w:rsidRPr="00216B95">
              <w:rPr>
                <w:b w:val="0"/>
                <w:bCs w:val="0"/>
              </w:rPr>
              <w:t>None</w:t>
            </w:r>
          </w:p>
        </w:tc>
        <w:tc>
          <w:tcPr>
            <w:tcW w:w="103.50pt" w:type="dxa"/>
          </w:tcPr>
          <w:p w14:paraId="65FD647A" w14:textId="77777777" w:rsidR="00216B95" w:rsidRPr="00216B95" w:rsidRDefault="00216B95" w:rsidP="00216B95">
            <w:pPr>
              <w:pStyle w:val="tablecolhead"/>
              <w:rPr>
                <w:b w:val="0"/>
                <w:bCs w:val="0"/>
              </w:rPr>
            </w:pPr>
            <w:r w:rsidRPr="00216B95">
              <w:rPr>
                <w:b w:val="0"/>
                <w:bCs w:val="0"/>
              </w:rPr>
              <w:t>Precision: 0.9376</w:t>
            </w:r>
          </w:p>
          <w:p w14:paraId="4504993A" w14:textId="77777777" w:rsidR="00216B95" w:rsidRPr="00216B95" w:rsidRDefault="00216B95" w:rsidP="00216B95">
            <w:pPr>
              <w:pStyle w:val="tablecolhead"/>
              <w:rPr>
                <w:b w:val="0"/>
                <w:bCs w:val="0"/>
              </w:rPr>
            </w:pPr>
            <w:r w:rsidRPr="00216B95">
              <w:rPr>
                <w:b w:val="0"/>
                <w:bCs w:val="0"/>
              </w:rPr>
              <w:t>Recall: 0.8320</w:t>
            </w:r>
          </w:p>
          <w:p w14:paraId="5C77180A" w14:textId="77777777" w:rsidR="00216B95" w:rsidRPr="00216B95" w:rsidRDefault="00216B95" w:rsidP="00216B95">
            <w:pPr>
              <w:pStyle w:val="tablecolhead"/>
              <w:rPr>
                <w:b w:val="0"/>
                <w:bCs w:val="0"/>
              </w:rPr>
            </w:pPr>
            <w:r w:rsidRPr="00216B95">
              <w:rPr>
                <w:b w:val="0"/>
                <w:bCs w:val="0"/>
              </w:rPr>
              <w:t>F1 Score: 0.8612</w:t>
            </w:r>
          </w:p>
          <w:p w14:paraId="3BC2D8E1" w14:textId="53AE6FA1" w:rsidR="00216B95" w:rsidRPr="00FB6E2C" w:rsidRDefault="00216B95" w:rsidP="00216B95">
            <w:pPr>
              <w:pStyle w:val="tablecolhead"/>
              <w:rPr>
                <w:b w:val="0"/>
                <w:bCs w:val="0"/>
              </w:rPr>
            </w:pPr>
          </w:p>
        </w:tc>
      </w:tr>
    </w:tbl>
    <w:p w14:paraId="3EE772AC" w14:textId="0D5D8269" w:rsidR="00E153A0" w:rsidRDefault="006F5D6F" w:rsidP="00D057AF">
      <w:pPr>
        <w:pStyle w:val="BodyText"/>
        <w:spacing w:before="6pt"/>
        <w:rPr>
          <w:lang w:val="en-US"/>
        </w:rPr>
      </w:pPr>
      <w:r w:rsidRPr="6126E27D">
        <w:rPr>
          <w:lang w:val="en-US"/>
        </w:rPr>
        <w:t>The results indicate</w:t>
      </w:r>
      <w:r w:rsidR="00941B99" w:rsidRPr="6126E27D">
        <w:rPr>
          <w:lang w:val="en-US"/>
        </w:rPr>
        <w:t>d</w:t>
      </w:r>
      <w:r w:rsidRPr="6126E27D">
        <w:rPr>
          <w:lang w:val="en-US"/>
        </w:rPr>
        <w:t xml:space="preserve"> that the hybrid feature extractor significantly outperform</w:t>
      </w:r>
      <w:r w:rsidR="00941B99" w:rsidRPr="6126E27D">
        <w:rPr>
          <w:lang w:val="en-US"/>
        </w:rPr>
        <w:t>ed</w:t>
      </w:r>
      <w:r w:rsidRPr="6126E27D">
        <w:rPr>
          <w:lang w:val="en-US"/>
        </w:rPr>
        <w:t xml:space="preserve"> the baseline pre-trained </w:t>
      </w:r>
      <w:proofErr w:type="spellStart"/>
      <w:r w:rsidRPr="6126E27D">
        <w:rPr>
          <w:lang w:val="en-US"/>
        </w:rPr>
        <w:t>OSnet</w:t>
      </w:r>
      <w:proofErr w:type="spellEnd"/>
      <w:r w:rsidRPr="6126E27D">
        <w:rPr>
          <w:lang w:val="en-US"/>
        </w:rPr>
        <w:t xml:space="preserve"> in terms of precision, recall, and F1-score. The combination of </w:t>
      </w:r>
      <w:proofErr w:type="spellStart"/>
      <w:r w:rsidRPr="6126E27D">
        <w:rPr>
          <w:lang w:val="en-US"/>
        </w:rPr>
        <w:t>OSnet</w:t>
      </w:r>
      <w:proofErr w:type="spellEnd"/>
      <w:r w:rsidRPr="6126E27D">
        <w:rPr>
          <w:lang w:val="en-US"/>
        </w:rPr>
        <w:t xml:space="preserve"> and </w:t>
      </w:r>
      <w:proofErr w:type="spellStart"/>
      <w:r w:rsidRPr="6126E27D">
        <w:rPr>
          <w:lang w:val="en-US"/>
        </w:rPr>
        <w:t>OSnet</w:t>
      </w:r>
      <w:proofErr w:type="spellEnd"/>
      <w:r w:rsidRPr="6126E27D">
        <w:rPr>
          <w:lang w:val="en-US"/>
        </w:rPr>
        <w:t>-AIN provide</w:t>
      </w:r>
      <w:r w:rsidR="00941B99" w:rsidRPr="6126E27D">
        <w:rPr>
          <w:lang w:val="en-US"/>
        </w:rPr>
        <w:t>d</w:t>
      </w:r>
      <w:r w:rsidRPr="6126E27D">
        <w:rPr>
          <w:lang w:val="en-US"/>
        </w:rPr>
        <w:t xml:space="preserve"> more robust and discriminative feature representations, enhancing the Re-ID performance.</w:t>
      </w:r>
      <w:r w:rsidR="00941B99" w:rsidRPr="6126E27D">
        <w:rPr>
          <w:lang w:val="en-US"/>
        </w:rPr>
        <w:t xml:space="preserve"> Surprisingly, the </w:t>
      </w:r>
      <w:r w:rsidR="002A755B" w:rsidRPr="6126E27D">
        <w:rPr>
          <w:lang w:val="en-US"/>
        </w:rPr>
        <w:t>evaluation on the validation dataset’s</w:t>
      </w:r>
      <w:r w:rsidR="008B1379" w:rsidRPr="6126E27D">
        <w:rPr>
          <w:lang w:val="en-US"/>
        </w:rPr>
        <w:t xml:space="preserve"> camera_0017’s</w:t>
      </w:r>
      <w:r w:rsidR="002A755B" w:rsidRPr="6126E27D">
        <w:rPr>
          <w:lang w:val="en-US"/>
        </w:rPr>
        <w:t xml:space="preserve"> </w:t>
      </w:r>
      <w:r w:rsidR="008B1379" w:rsidRPr="6126E27D">
        <w:rPr>
          <w:lang w:val="en-US"/>
        </w:rPr>
        <w:t xml:space="preserve">features of </w:t>
      </w:r>
      <w:r w:rsidR="002A755B" w:rsidRPr="6126E27D">
        <w:rPr>
          <w:lang w:val="en-US"/>
        </w:rPr>
        <w:t>ground truth</w:t>
      </w:r>
      <w:r w:rsidR="008B1379" w:rsidRPr="6126E27D">
        <w:rPr>
          <w:lang w:val="en-US"/>
        </w:rPr>
        <w:t xml:space="preserve"> even outperformed </w:t>
      </w:r>
      <w:r w:rsidR="00C10745" w:rsidRPr="6126E27D">
        <w:rPr>
          <w:lang w:val="en-US"/>
        </w:rPr>
        <w:t xml:space="preserve">those in the training set (camera_0003), indicating that </w:t>
      </w:r>
      <w:r w:rsidR="00054958" w:rsidRPr="6126E27D">
        <w:rPr>
          <w:lang w:val="en-US"/>
        </w:rPr>
        <w:t xml:space="preserve">the generalizable omni-scale learning of the </w:t>
      </w:r>
      <w:proofErr w:type="spellStart"/>
      <w:r w:rsidR="00054958" w:rsidRPr="6126E27D">
        <w:rPr>
          <w:lang w:val="en-US"/>
        </w:rPr>
        <w:t>OSnet</w:t>
      </w:r>
      <w:proofErr w:type="spellEnd"/>
      <w:r w:rsidR="00054958" w:rsidRPr="6126E27D">
        <w:rPr>
          <w:lang w:val="en-US"/>
        </w:rPr>
        <w:t>-AIN is effective</w:t>
      </w:r>
      <w:r w:rsidR="00160465" w:rsidRPr="6126E27D">
        <w:rPr>
          <w:lang w:val="en-US"/>
        </w:rPr>
        <w:t xml:space="preserve"> despite the camera angle has been changed.</w:t>
      </w:r>
    </w:p>
    <w:p w14:paraId="204300CB" w14:textId="77777777" w:rsidR="008F5376" w:rsidRPr="003E20FB" w:rsidRDefault="008F5376" w:rsidP="008F5376">
      <w:pPr>
        <w:pStyle w:val="Heading2"/>
        <w:spacing w:line="12.95pt" w:lineRule="auto"/>
      </w:pPr>
      <w:commentRangeStart w:id="1"/>
      <w:r>
        <w:t>Multi-Object Tracking (MOT)</w:t>
      </w:r>
    </w:p>
    <w:p w14:paraId="0E20ED79" w14:textId="59CDA547" w:rsidR="008F5376" w:rsidRDefault="008F5376" w:rsidP="7634C780">
      <w:pPr>
        <w:pStyle w:val="BodyText"/>
        <w:rPr>
          <w:lang w:val="en-US"/>
        </w:rPr>
      </w:pPr>
      <w:r w:rsidRPr="78EF4670">
        <w:rPr>
          <w:lang w:val="en-US"/>
        </w:rPr>
        <w:t xml:space="preserve">In the tracking stage, we evaluated the performance using the IDF1 and MOTA metrics. </w:t>
      </w:r>
      <w:r w:rsidR="3F110CAE" w:rsidRPr="78EF4670">
        <w:rPr>
          <w:lang w:val="en-US"/>
        </w:rPr>
        <w:t xml:space="preserve">We evaluated these </w:t>
      </w:r>
      <w:r w:rsidR="2F3C7D4A" w:rsidRPr="78EF4670">
        <w:rPr>
          <w:lang w:val="en-US"/>
        </w:rPr>
        <w:t>metrics</w:t>
      </w:r>
      <w:r w:rsidR="69D69ACE" w:rsidRPr="78EF4670">
        <w:rPr>
          <w:lang w:val="en-US"/>
        </w:rPr>
        <w:t xml:space="preserve"> </w:t>
      </w:r>
      <w:r w:rsidR="2CB4FF0A" w:rsidRPr="78EF4670">
        <w:rPr>
          <w:lang w:val="en-US"/>
        </w:rPr>
        <w:t>on</w:t>
      </w:r>
      <w:r w:rsidR="69D69ACE" w:rsidRPr="78EF4670">
        <w:rPr>
          <w:lang w:val="en-US"/>
        </w:rPr>
        <w:t xml:space="preserve"> </w:t>
      </w:r>
      <w:r w:rsidR="449AA4AB" w:rsidRPr="78EF4670">
        <w:rPr>
          <w:lang w:val="en-US"/>
        </w:rPr>
        <w:t>camera_</w:t>
      </w:r>
      <w:r w:rsidR="6B77F8BE" w:rsidRPr="78EF4670">
        <w:rPr>
          <w:lang w:val="en-US"/>
        </w:rPr>
        <w:t>0005.</w:t>
      </w:r>
      <w:r w:rsidR="78F62782" w:rsidRPr="78EF4670">
        <w:rPr>
          <w:lang w:val="en-US"/>
        </w:rPr>
        <w:t xml:space="preserve"> </w:t>
      </w:r>
      <w:r w:rsidR="20AEBA4A" w:rsidRPr="78EF4670">
        <w:rPr>
          <w:lang w:val="en-US"/>
        </w:rPr>
        <w:t xml:space="preserve">The comparison between the </w:t>
      </w:r>
      <w:r w:rsidR="022C14FA" w:rsidRPr="78EF4670">
        <w:rPr>
          <w:lang w:val="en-US"/>
        </w:rPr>
        <w:t xml:space="preserve">baseline </w:t>
      </w:r>
      <w:r w:rsidR="38F3A163" w:rsidRPr="78EF4670">
        <w:rPr>
          <w:lang w:val="en-US"/>
        </w:rPr>
        <w:t xml:space="preserve">tracking </w:t>
      </w:r>
      <w:r w:rsidR="034F56EC" w:rsidRPr="78EF4670">
        <w:rPr>
          <w:lang w:val="en-US"/>
        </w:rPr>
        <w:t>and</w:t>
      </w:r>
      <w:r w:rsidR="2F981EDB" w:rsidRPr="78EF4670">
        <w:rPr>
          <w:lang w:val="en-US"/>
        </w:rPr>
        <w:t xml:space="preserve"> </w:t>
      </w:r>
      <w:r w:rsidR="1ECE9217" w:rsidRPr="78EF4670">
        <w:rPr>
          <w:lang w:val="en-US"/>
        </w:rPr>
        <w:t xml:space="preserve">two different </w:t>
      </w:r>
      <w:r w:rsidR="37859145" w:rsidRPr="78EF4670">
        <w:rPr>
          <w:lang w:val="en-US"/>
        </w:rPr>
        <w:t xml:space="preserve">interpolation </w:t>
      </w:r>
      <w:r w:rsidR="32C4615F" w:rsidRPr="78EF4670">
        <w:rPr>
          <w:lang w:val="en-US"/>
        </w:rPr>
        <w:t xml:space="preserve">methods </w:t>
      </w:r>
      <w:r w:rsidR="034F56EC" w:rsidRPr="78EF4670">
        <w:rPr>
          <w:lang w:val="en-US"/>
        </w:rPr>
        <w:t>(</w:t>
      </w:r>
      <w:proofErr w:type="spellStart"/>
      <w:r w:rsidR="6CDF7505" w:rsidRPr="78EF4670">
        <w:rPr>
          <w:lang w:val="en-US"/>
        </w:rPr>
        <w:t>kalman</w:t>
      </w:r>
      <w:proofErr w:type="spellEnd"/>
      <w:r w:rsidR="6CDF7505" w:rsidRPr="78EF4670">
        <w:rPr>
          <w:lang w:val="en-US"/>
        </w:rPr>
        <w:t>/</w:t>
      </w:r>
      <w:r w:rsidR="19CED275" w:rsidRPr="78EF4670">
        <w:rPr>
          <w:lang w:val="en-US"/>
        </w:rPr>
        <w:t>linear) are</w:t>
      </w:r>
      <w:r w:rsidR="32C4615F" w:rsidRPr="78EF4670">
        <w:rPr>
          <w:lang w:val="en-US"/>
        </w:rPr>
        <w:t xml:space="preserve"> shown below:</w:t>
      </w:r>
    </w:p>
    <w:p w14:paraId="1C7B5709" w14:textId="0FB222F9" w:rsidR="00BF1242" w:rsidRPr="00BF1242" w:rsidRDefault="002D52AA" w:rsidP="00BF1242">
      <w:pPr>
        <w:pStyle w:val="tablehead"/>
      </w:pPr>
      <w:r>
        <w:t>Different inter</w:t>
      </w:r>
      <w:r w:rsidR="00A95D68">
        <w:t xml:space="preserve">polation </w:t>
      </w:r>
      <w:r w:rsidR="00BF1242">
        <w:t xml:space="preserve"> evaluation results</w:t>
      </w:r>
    </w:p>
    <w:tbl>
      <w:tblPr>
        <w:tblW w:w="177.2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ook w:firstRow="1" w:lastRow="0" w:firstColumn="1" w:lastColumn="0" w:noHBand="0" w:noVBand="1"/>
      </w:tblPr>
      <w:tblGrid>
        <w:gridCol w:w="1123"/>
        <w:gridCol w:w="819"/>
        <w:gridCol w:w="811"/>
        <w:gridCol w:w="792"/>
      </w:tblGrid>
      <w:tr w:rsidR="003E20FB" w:rsidRPr="003E20FB" w14:paraId="376D5C47" w14:textId="3AB7B5DA" w:rsidTr="00F44193">
        <w:trPr>
          <w:cantSplit/>
          <w:trHeight w:val="329"/>
          <w:tblHeader/>
          <w:jc w:val="center"/>
        </w:trPr>
        <w:tc>
          <w:tcPr>
            <w:tcW w:w="56.15pt" w:type="dxa"/>
          </w:tcPr>
          <w:p w14:paraId="67C2588E" w14:textId="77777777" w:rsidR="003E20FB" w:rsidRPr="003E20FB" w:rsidRDefault="003E20FB">
            <w:pPr>
              <w:pStyle w:val="tablecolhead"/>
              <w:rPr>
                <w:b w:val="0"/>
              </w:rPr>
            </w:pPr>
            <w:r>
              <w:rPr>
                <w:b w:val="0"/>
              </w:rPr>
              <w:t> </w:t>
            </w:r>
          </w:p>
          <w:p w14:paraId="25CC22DE" w14:textId="77777777" w:rsidR="003E20FB" w:rsidRPr="003E20FB" w:rsidRDefault="003E20FB">
            <w:pPr>
              <w:pStyle w:val="tablecolhead"/>
              <w:rPr>
                <w:b w:val="0"/>
              </w:rPr>
            </w:pPr>
          </w:p>
        </w:tc>
        <w:tc>
          <w:tcPr>
            <w:tcW w:w="40.95pt" w:type="dxa"/>
          </w:tcPr>
          <w:p w14:paraId="23626BFA" w14:textId="77777777" w:rsidR="003E20FB" w:rsidRPr="003E20FB" w:rsidRDefault="003E20FB">
            <w:pPr>
              <w:pStyle w:val="tablecolhead"/>
            </w:pPr>
            <w:r>
              <w:t>Baseline</w:t>
            </w:r>
          </w:p>
        </w:tc>
        <w:tc>
          <w:tcPr>
            <w:tcW w:w="40.55pt" w:type="dxa"/>
          </w:tcPr>
          <w:p w14:paraId="11D51AAF" w14:textId="45F85F4C" w:rsidR="003E20FB" w:rsidRPr="003E20FB" w:rsidRDefault="7095ABA0">
            <w:pPr>
              <w:pStyle w:val="tablecolhead"/>
            </w:pPr>
            <w:r>
              <w:t>Kalman</w:t>
            </w:r>
          </w:p>
        </w:tc>
        <w:tc>
          <w:tcPr>
            <w:tcW w:w="39.60pt" w:type="dxa"/>
          </w:tcPr>
          <w:p w14:paraId="29E5698F" w14:textId="76B60DAF" w:rsidR="1900A190" w:rsidRDefault="7095ABA0" w:rsidP="1900A190">
            <w:pPr>
              <w:pStyle w:val="tablecolhead"/>
            </w:pPr>
            <w:r>
              <w:t>Linear</w:t>
            </w:r>
          </w:p>
        </w:tc>
      </w:tr>
      <w:tr w:rsidR="003E20FB" w:rsidRPr="003E20FB" w14:paraId="7A04C0F0" w14:textId="39093E74" w:rsidTr="00F44193">
        <w:trPr>
          <w:cantSplit/>
          <w:trHeight w:val="742"/>
          <w:tblHeader/>
          <w:jc w:val="center"/>
        </w:trPr>
        <w:tc>
          <w:tcPr>
            <w:tcW w:w="56.15pt" w:type="dxa"/>
          </w:tcPr>
          <w:p w14:paraId="5741A75A" w14:textId="6E485813" w:rsidR="003E20FB" w:rsidRPr="003E20FB" w:rsidRDefault="5CC7B545" w:rsidP="5C2859C9">
            <w:pPr>
              <w:pStyle w:val="tablecolhead"/>
              <w:spacing w:line="12.95pt" w:lineRule="auto"/>
            </w:pPr>
            <w:r>
              <w:t xml:space="preserve">Results compared to </w:t>
            </w:r>
            <w:r w:rsidR="657E3C7C">
              <w:t>ground truth for camera</w:t>
            </w:r>
            <w:r w:rsidR="406663EF">
              <w:t>_</w:t>
            </w:r>
            <w:r w:rsidR="7653454E">
              <w:t>0005</w:t>
            </w:r>
          </w:p>
        </w:tc>
        <w:tc>
          <w:tcPr>
            <w:tcW w:w="40.95pt" w:type="dxa"/>
          </w:tcPr>
          <w:p w14:paraId="79E070A4" w14:textId="0F7A4DDD" w:rsidR="003E20FB" w:rsidRPr="003E20FB" w:rsidRDefault="047CF75A" w:rsidP="4806EFE9">
            <w:pPr>
              <w:pStyle w:val="tablecolhead"/>
              <w:rPr>
                <w:b w:val="0"/>
              </w:rPr>
            </w:pPr>
            <w:r>
              <w:rPr>
                <w:b w:val="0"/>
              </w:rPr>
              <w:t>MOTA:</w:t>
            </w:r>
          </w:p>
          <w:p w14:paraId="667D1ACC" w14:textId="0CFB090A" w:rsidR="003E20FB" w:rsidRPr="003E20FB" w:rsidRDefault="0F65BAED">
            <w:pPr>
              <w:pStyle w:val="tablecolhead"/>
              <w:rPr>
                <w:b w:val="0"/>
              </w:rPr>
            </w:pPr>
            <w:r>
              <w:rPr>
                <w:b w:val="0"/>
              </w:rPr>
              <w:t>78.</w:t>
            </w:r>
            <w:r w:rsidR="5D129249">
              <w:rPr>
                <w:b w:val="0"/>
              </w:rPr>
              <w:t>86</w:t>
            </w:r>
            <w:r w:rsidR="59389CD7">
              <w:rPr>
                <w:b w:val="0"/>
              </w:rPr>
              <w:t xml:space="preserve"> IDF1</w:t>
            </w:r>
            <w:r w:rsidR="003E20FB">
              <w:rPr>
                <w:b w:val="0"/>
              </w:rPr>
              <w:t xml:space="preserve"> Score: </w:t>
            </w:r>
            <w:r w:rsidR="0C504B8C">
              <w:rPr>
                <w:b w:val="0"/>
              </w:rPr>
              <w:t>61.</w:t>
            </w:r>
            <w:r w:rsidR="3396C7BB">
              <w:rPr>
                <w:b w:val="0"/>
              </w:rPr>
              <w:t>67</w:t>
            </w:r>
          </w:p>
        </w:tc>
        <w:tc>
          <w:tcPr>
            <w:tcW w:w="40.55pt" w:type="dxa"/>
          </w:tcPr>
          <w:p w14:paraId="642AB886" w14:textId="0F7A4DDD" w:rsidR="003E20FB" w:rsidRPr="003E20FB" w:rsidRDefault="489D75A6" w:rsidP="489D75A6">
            <w:pPr>
              <w:pStyle w:val="tablecolhead"/>
              <w:rPr>
                <w:b w:val="0"/>
              </w:rPr>
            </w:pPr>
            <w:r>
              <w:rPr>
                <w:b w:val="0"/>
              </w:rPr>
              <w:t>MOTA:</w:t>
            </w:r>
          </w:p>
          <w:p w14:paraId="4CE86058" w14:textId="0D2821CA" w:rsidR="003E20FB" w:rsidRPr="003E20FB" w:rsidRDefault="4A543C13" w:rsidP="489D75A6">
            <w:pPr>
              <w:pStyle w:val="tablecolhead"/>
              <w:rPr>
                <w:b w:val="0"/>
              </w:rPr>
            </w:pPr>
            <w:r>
              <w:rPr>
                <w:b w:val="0"/>
              </w:rPr>
              <w:t>62.68</w:t>
            </w:r>
            <w:r w:rsidR="489D75A6">
              <w:rPr>
                <w:b w:val="0"/>
              </w:rPr>
              <w:t xml:space="preserve"> IDF1 Score: </w:t>
            </w:r>
            <w:r w:rsidR="1D6CB45B">
              <w:rPr>
                <w:b w:val="0"/>
              </w:rPr>
              <w:t>66</w:t>
            </w:r>
            <w:r w:rsidR="489D75A6">
              <w:rPr>
                <w:b w:val="0"/>
              </w:rPr>
              <w:t>.</w:t>
            </w:r>
            <w:r w:rsidR="48D0DDF2">
              <w:rPr>
                <w:b w:val="0"/>
              </w:rPr>
              <w:t>18</w:t>
            </w:r>
          </w:p>
          <w:p w14:paraId="447FE86F" w14:textId="30F590A1" w:rsidR="003E20FB" w:rsidRPr="003E20FB" w:rsidRDefault="003E20FB">
            <w:pPr>
              <w:pStyle w:val="tablecolhead"/>
              <w:rPr>
                <w:b w:val="0"/>
              </w:rPr>
            </w:pPr>
          </w:p>
        </w:tc>
        <w:tc>
          <w:tcPr>
            <w:tcW w:w="39.60pt" w:type="dxa"/>
          </w:tcPr>
          <w:p w14:paraId="4289D5CA" w14:textId="0F7A4DDD" w:rsidR="489D75A6" w:rsidRDefault="489D75A6" w:rsidP="489D75A6">
            <w:pPr>
              <w:pStyle w:val="tablecolhead"/>
              <w:rPr>
                <w:b w:val="0"/>
              </w:rPr>
            </w:pPr>
            <w:r>
              <w:rPr>
                <w:b w:val="0"/>
              </w:rPr>
              <w:t>MOTA:</w:t>
            </w:r>
          </w:p>
          <w:p w14:paraId="420B05DD" w14:textId="25FB7FBB" w:rsidR="75752A4C" w:rsidRDefault="7A978C81" w:rsidP="75752A4C">
            <w:pPr>
              <w:pStyle w:val="tablecolhead"/>
              <w:rPr>
                <w:b w:val="0"/>
              </w:rPr>
            </w:pPr>
            <w:r>
              <w:rPr>
                <w:b w:val="0"/>
              </w:rPr>
              <w:t>76.</w:t>
            </w:r>
            <w:r w:rsidR="5918E6A9">
              <w:rPr>
                <w:b w:val="0"/>
              </w:rPr>
              <w:t>41</w:t>
            </w:r>
            <w:r w:rsidR="489D75A6">
              <w:rPr>
                <w:b w:val="0"/>
              </w:rPr>
              <w:t xml:space="preserve"> IDF1 Score: </w:t>
            </w:r>
          </w:p>
          <w:p w14:paraId="45854DFC" w14:textId="6E73F5F0" w:rsidR="489D75A6" w:rsidRDefault="75752A4C" w:rsidP="489D75A6">
            <w:pPr>
              <w:pStyle w:val="tablecolhead"/>
              <w:rPr>
                <w:b w:val="0"/>
              </w:rPr>
            </w:pPr>
            <w:r>
              <w:rPr>
                <w:b w:val="0"/>
              </w:rPr>
              <w:t>71</w:t>
            </w:r>
            <w:r w:rsidR="2B7FE232">
              <w:rPr>
                <w:b w:val="0"/>
              </w:rPr>
              <w:t>.</w:t>
            </w:r>
            <w:r w:rsidR="66773E1F">
              <w:rPr>
                <w:b w:val="0"/>
              </w:rPr>
              <w:t>49</w:t>
            </w:r>
          </w:p>
          <w:p w14:paraId="31ECA8B1" w14:textId="6E55F83C" w:rsidR="1900A190" w:rsidRDefault="1900A190" w:rsidP="1900A190">
            <w:pPr>
              <w:pStyle w:val="tablecolhead"/>
              <w:rPr>
                <w:b w:val="0"/>
              </w:rPr>
            </w:pPr>
          </w:p>
        </w:tc>
      </w:tr>
    </w:tbl>
    <w:p w14:paraId="03F24223" w14:textId="77777777" w:rsidR="003E20FB" w:rsidRPr="003E20FB" w:rsidRDefault="003E20FB" w:rsidP="7634C780">
      <w:pPr>
        <w:pStyle w:val="BodyText"/>
      </w:pPr>
    </w:p>
    <w:p w14:paraId="1DB33361" w14:textId="47A22DC6" w:rsidR="00E4582F" w:rsidRDefault="003E20FB" w:rsidP="00E4582F">
      <w:pPr>
        <w:pStyle w:val="BodyText"/>
        <w:rPr>
          <w:lang w:val="en-US"/>
        </w:rPr>
      </w:pPr>
      <w:r w:rsidRPr="78EF4670">
        <w:rPr>
          <w:lang w:val="en-US"/>
        </w:rPr>
        <w:t xml:space="preserve">Our enhanced tracking method, which incorporates the improved detection and Re-ID stages, achieves higher IDF1 and MOTA scores compared to the baseline. </w:t>
      </w:r>
      <w:r w:rsidR="6FA7567A" w:rsidRPr="78EF4670">
        <w:rPr>
          <w:lang w:val="en-US"/>
        </w:rPr>
        <w:t>Even though the</w:t>
      </w:r>
      <w:r w:rsidR="0D92A401" w:rsidRPr="78EF4670">
        <w:rPr>
          <w:lang w:val="en-US"/>
        </w:rPr>
        <w:t xml:space="preserve"> Kalman filter improves</w:t>
      </w:r>
      <w:r w:rsidR="6FA7567A" w:rsidRPr="78EF4670">
        <w:rPr>
          <w:lang w:val="en-US"/>
        </w:rPr>
        <w:t xml:space="preserve"> </w:t>
      </w:r>
      <w:r w:rsidR="46A1A1E5" w:rsidRPr="78EF4670">
        <w:rPr>
          <w:lang w:val="en-US"/>
        </w:rPr>
        <w:t xml:space="preserve">upon the </w:t>
      </w:r>
      <w:r w:rsidR="1D91B906" w:rsidRPr="78EF4670">
        <w:rPr>
          <w:lang w:val="en-US"/>
        </w:rPr>
        <w:t xml:space="preserve">MOTA and </w:t>
      </w:r>
      <w:r w:rsidR="3F2D8620" w:rsidRPr="78EF4670">
        <w:rPr>
          <w:lang w:val="en-US"/>
        </w:rPr>
        <w:t xml:space="preserve">IDF1 scores </w:t>
      </w:r>
      <w:r w:rsidR="1DDAE108" w:rsidRPr="78EF4670">
        <w:rPr>
          <w:lang w:val="en-US"/>
        </w:rPr>
        <w:t xml:space="preserve">from the baseline </w:t>
      </w:r>
      <w:r w:rsidR="08CFE046" w:rsidRPr="78EF4670">
        <w:rPr>
          <w:lang w:val="en-US"/>
        </w:rPr>
        <w:t xml:space="preserve">code they </w:t>
      </w:r>
      <w:r w:rsidR="20CFDDDE" w:rsidRPr="78EF4670">
        <w:rPr>
          <w:lang w:val="en-US"/>
        </w:rPr>
        <w:t xml:space="preserve">don’t </w:t>
      </w:r>
      <w:r w:rsidR="2E4E61D9" w:rsidRPr="78EF4670">
        <w:rPr>
          <w:lang w:val="en-US"/>
        </w:rPr>
        <w:t>perform</w:t>
      </w:r>
      <w:r w:rsidR="69A5B55D" w:rsidRPr="78EF4670">
        <w:rPr>
          <w:lang w:val="en-US"/>
        </w:rPr>
        <w:t xml:space="preserve"> as well as </w:t>
      </w:r>
      <w:r w:rsidR="130DD894" w:rsidRPr="78EF4670">
        <w:rPr>
          <w:lang w:val="en-US"/>
        </w:rPr>
        <w:t xml:space="preserve">the </w:t>
      </w:r>
      <w:r w:rsidR="5743FF66" w:rsidRPr="78EF4670">
        <w:rPr>
          <w:lang w:val="en-US"/>
        </w:rPr>
        <w:t xml:space="preserve">tracking method using linear </w:t>
      </w:r>
      <w:r w:rsidR="67227B7A" w:rsidRPr="78EF4670">
        <w:rPr>
          <w:lang w:val="en-US"/>
        </w:rPr>
        <w:t>interpolation.</w:t>
      </w:r>
      <w:r w:rsidR="63A97F18" w:rsidRPr="78EF4670">
        <w:rPr>
          <w:lang w:val="en-US"/>
        </w:rPr>
        <w:t xml:space="preserve"> </w:t>
      </w:r>
      <w:r w:rsidR="5743FF66" w:rsidRPr="78EF4670">
        <w:rPr>
          <w:lang w:val="en-US"/>
        </w:rPr>
        <w:t>These</w:t>
      </w:r>
      <w:r w:rsidRPr="78EF4670">
        <w:rPr>
          <w:lang w:val="en-US"/>
        </w:rPr>
        <w:t xml:space="preserve"> results demonstrate the effectiveness of our comprehensive approach in maintaining accurate and consistent tracking of objects throughout the video sequences.</w:t>
      </w:r>
      <w:commentRangeEnd w:id="1"/>
      <w:r>
        <w:rPr>
          <w:rStyle w:val="CommentReference"/>
        </w:rPr>
        <w:commentReference w:id="1"/>
      </w:r>
    </w:p>
    <w:p w14:paraId="23CECDEB" w14:textId="267F44BA" w:rsidR="0021578D" w:rsidRPr="003E20FB" w:rsidRDefault="0021578D" w:rsidP="0021578D">
      <w:pPr>
        <w:pStyle w:val="Heading2"/>
        <w:spacing w:line="12.95pt" w:lineRule="auto"/>
      </w:pPr>
      <w:r>
        <w:t>Multi-Object Tracking using DeepSORT</w:t>
      </w:r>
    </w:p>
    <w:p w14:paraId="2E45C780" w14:textId="1EF509F0" w:rsidR="00E4582F" w:rsidRDefault="007D4FFD" w:rsidP="00700279">
      <w:pPr>
        <w:spacing w:after="6pt"/>
        <w:ind w:firstLine="14.40pt"/>
        <w:jc w:val="both"/>
      </w:pPr>
      <w:r>
        <w:t>Following the outline and approach</w:t>
      </w:r>
      <w:r w:rsidR="00E761E3">
        <w:t xml:space="preserve"> </w:t>
      </w:r>
      <w:r>
        <w:t>from [3]</w:t>
      </w:r>
      <w:r w:rsidR="006904AD">
        <w:t>, w</w:t>
      </w:r>
      <w:r>
        <w:t>e obtained t</w:t>
      </w:r>
      <w:r w:rsidR="00E4582F">
        <w:t xml:space="preserve">he final video tracking results (camera_0005) based on </w:t>
      </w:r>
      <w:r w:rsidR="006904AD">
        <w:t xml:space="preserve">the </w:t>
      </w:r>
      <w:proofErr w:type="spellStart"/>
      <w:r w:rsidR="00E4582F">
        <w:t>DeepSORT</w:t>
      </w:r>
      <w:proofErr w:type="spellEnd"/>
      <w:r w:rsidR="00E4582F">
        <w:t xml:space="preserve"> </w:t>
      </w:r>
      <w:r w:rsidR="003617F3">
        <w:t>approach</w:t>
      </w:r>
      <w:r w:rsidR="00E4582F">
        <w:rPr>
          <w:vertAlign w:val="superscript"/>
        </w:rPr>
        <w:t>1</w:t>
      </w:r>
      <w:r w:rsidR="004C2084">
        <w:t>.</w:t>
      </w:r>
      <w:r w:rsidR="00A95D68">
        <w:t xml:space="preserve"> The performance result improvement can be seen in Fig. 1</w:t>
      </w:r>
      <w:r w:rsidR="002A4C82">
        <w:t xml:space="preserve">, which </w:t>
      </w:r>
      <w:r w:rsidR="002A4C82">
        <w:t xml:space="preserve">shows a comparison between tracking results without </w:t>
      </w:r>
      <w:proofErr w:type="spellStart"/>
      <w:r w:rsidR="002A4C82">
        <w:t>DeepSORT</w:t>
      </w:r>
      <w:proofErr w:type="spellEnd"/>
      <w:r w:rsidR="002A4C82">
        <w:t xml:space="preserve"> and with </w:t>
      </w:r>
      <w:proofErr w:type="spellStart"/>
      <w:r w:rsidR="002A4C82">
        <w:t>DeepSORT</w:t>
      </w:r>
      <w:proofErr w:type="spellEnd"/>
      <w:r w:rsidR="00A95D68">
        <w:t xml:space="preserve">. </w:t>
      </w:r>
      <w:r w:rsidR="00700279" w:rsidRPr="00700279">
        <w:t xml:space="preserve">After implementing </w:t>
      </w:r>
      <w:proofErr w:type="spellStart"/>
      <w:r w:rsidR="00700279" w:rsidRPr="00700279">
        <w:t>DeepSORT</w:t>
      </w:r>
      <w:proofErr w:type="spellEnd"/>
      <w:r w:rsidR="00700279" w:rsidRPr="00700279">
        <w:t xml:space="preserve">, the tracking </w:t>
      </w:r>
      <w:r w:rsidR="00700279">
        <w:t>has</w:t>
      </w:r>
      <w:r w:rsidR="00700279" w:rsidRPr="00700279">
        <w:t xml:space="preserve"> a significant improvement, particularly in scenarios where people were overlapping with each other. By integrating a deep appearance descriptor alongside the traditional Kalman filter, </w:t>
      </w:r>
      <w:proofErr w:type="spellStart"/>
      <w:r w:rsidR="00700279" w:rsidRPr="00700279">
        <w:t>DeepSORT</w:t>
      </w:r>
      <w:proofErr w:type="spellEnd"/>
      <w:r w:rsidR="00700279" w:rsidRPr="00700279">
        <w:t xml:space="preserve"> effectively distinguishes between individuals based on their unique visual characteristics, even when they are in close proximity or occluded. This deep appearance association allows the tracker to maintain consistent identities over time, reducing instances of identity switching and improving overall tracking accuracy. The combination of spatial and appearance features ensures that the tracking system can accurately follow each person through complex and crowded scenes, where traditional methods would struggle.</w:t>
      </w:r>
    </w:p>
    <w:p w14:paraId="066CA857" w14:textId="77777777" w:rsidR="005918E0" w:rsidRDefault="005918E0" w:rsidP="00700279">
      <w:pPr>
        <w:spacing w:after="6pt"/>
        <w:ind w:firstLine="14.40pt"/>
        <w:jc w:val="both"/>
      </w:pPr>
    </w:p>
    <w:p w14:paraId="614562FF" w14:textId="77777777" w:rsidR="005918E0" w:rsidRDefault="005918E0" w:rsidP="00700279">
      <w:pPr>
        <w:spacing w:after="6pt"/>
        <w:ind w:firstLine="14.40pt"/>
        <w:jc w:val="both"/>
      </w:pPr>
    </w:p>
    <w:p w14:paraId="4B3B5553" w14:textId="77777777" w:rsidR="005918E0" w:rsidRDefault="005918E0" w:rsidP="00700279">
      <w:pPr>
        <w:spacing w:after="6pt"/>
        <w:ind w:firstLine="14.40pt"/>
        <w:jc w:val="both"/>
      </w:pPr>
    </w:p>
    <w:p w14:paraId="7DCE8C9B" w14:textId="77777777" w:rsidR="005918E0" w:rsidRDefault="005918E0" w:rsidP="00700279">
      <w:pPr>
        <w:spacing w:after="6pt"/>
        <w:ind w:firstLine="14.40pt"/>
        <w:jc w:val="both"/>
      </w:pPr>
    </w:p>
    <w:p w14:paraId="541086BF" w14:textId="77777777" w:rsidR="005918E0" w:rsidRDefault="005918E0" w:rsidP="005918E0">
      <w:pPr>
        <w:jc w:val="both"/>
      </w:pPr>
    </w:p>
    <w:p w14:paraId="36B1D71A" w14:textId="77777777" w:rsidR="005918E0" w:rsidRDefault="005918E0" w:rsidP="005918E0">
      <w:pPr>
        <w:jc w:val="both"/>
      </w:pPr>
    </w:p>
    <w:p w14:paraId="108E0F18" w14:textId="77777777" w:rsidR="005918E0" w:rsidRDefault="005918E0" w:rsidP="005918E0">
      <w:pPr>
        <w:jc w:val="both"/>
      </w:pPr>
    </w:p>
    <w:p w14:paraId="6ECD5CD9" w14:textId="77777777" w:rsidR="005918E0" w:rsidRDefault="005918E0" w:rsidP="005918E0">
      <w:pPr>
        <w:jc w:val="both"/>
      </w:pPr>
    </w:p>
    <w:p w14:paraId="4904989A" w14:textId="77777777" w:rsidR="005918E0" w:rsidRPr="002F520A" w:rsidRDefault="005918E0" w:rsidP="005918E0">
      <w:pPr>
        <w:jc w:val="both"/>
      </w:pPr>
    </w:p>
    <w:p w14:paraId="1F509BE6" w14:textId="0EEBAFE4" w:rsidR="005918E0" w:rsidRDefault="005918E0" w:rsidP="005918E0">
      <w:pPr>
        <w:pStyle w:val="sponsors"/>
        <w:framePr w:wrap="auto" w:xAlign="left" w:yAlign="inline"/>
        <w:ind w:firstLine="0pt"/>
      </w:pPr>
      <w:r w:rsidRPr="002F520A">
        <w:rPr>
          <w:vertAlign w:val="superscript"/>
        </w:rPr>
        <w:t>1</w:t>
      </w:r>
      <w:r w:rsidRPr="002F520A">
        <w:t>https://drive.google.com/drive/folders/1AENjKCpjKRT_11eHmwaFSm5qY58vaa7V?usp=sharing</w:t>
      </w:r>
    </w:p>
    <w:p w14:paraId="43D85853" w14:textId="5AA7CC8A" w:rsidR="00E761BC" w:rsidRPr="0021578D" w:rsidRDefault="00E761BC" w:rsidP="00F91BC7">
      <w:pPr>
        <w:spacing w:before="12pt" w:after="6pt"/>
        <w:ind w:firstLine="14.40pt"/>
      </w:pPr>
      <w:r w:rsidRPr="00E761BC">
        <w:rPr>
          <w:noProof/>
        </w:rPr>
        <w:lastRenderedPageBreak/>
        <w:drawing>
          <wp:inline distT="0" distB="0" distL="0" distR="0" wp14:anchorId="725E9DAD" wp14:editId="72E3E4DF">
            <wp:extent cx="4546600" cy="2060796"/>
            <wp:effectExtent l="0" t="0" r="6350" b="0"/>
            <wp:docPr id="1395805498" name="Picture 1" descr="A collage of people walking&#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95805498" name="Picture 1" descr="A collage of people walking&#10;&#10;Description automatically generated"/>
                    <pic:cNvPicPr/>
                  </pic:nvPicPr>
                  <pic:blipFill>
                    <a:blip r:embed="rId22"/>
                    <a:stretch>
                      <a:fillRect/>
                    </a:stretch>
                  </pic:blipFill>
                  <pic:spPr>
                    <a:xfrm>
                      <a:off x="0" y="0"/>
                      <a:ext cx="4546600" cy="2060796"/>
                    </a:xfrm>
                    <a:prstGeom prst="rect">
                      <a:avLst/>
                    </a:prstGeom>
                  </pic:spPr>
                </pic:pic>
              </a:graphicData>
            </a:graphic>
          </wp:inline>
        </w:drawing>
      </w:r>
    </w:p>
    <w:p w14:paraId="4F5EC6F9" w14:textId="76F8B539" w:rsidR="00F91BC7" w:rsidRDefault="00F91BC7" w:rsidP="000B516E">
      <w:pPr>
        <w:spacing w:after="6pt"/>
      </w:pPr>
      <w:r>
        <w:t xml:space="preserve">Without </w:t>
      </w:r>
      <w:proofErr w:type="spellStart"/>
      <w:r>
        <w:t>DeepSORT</w:t>
      </w:r>
      <w:proofErr w:type="spellEnd"/>
      <w:r>
        <w:t xml:space="preserve"> v</w:t>
      </w:r>
      <w:r w:rsidR="000A7F41">
        <w:t>er</w:t>
      </w:r>
      <w:r>
        <w:t>s</w:t>
      </w:r>
      <w:r w:rsidR="000A7F41">
        <w:t>us</w:t>
      </w:r>
      <w:r>
        <w:t xml:space="preserve"> </w:t>
      </w:r>
      <w:proofErr w:type="spellStart"/>
      <w:r>
        <w:t>DeepSORT</w:t>
      </w:r>
      <w:proofErr w:type="spellEnd"/>
      <w:r>
        <w:t xml:space="preserve">    </w:t>
      </w:r>
    </w:p>
    <w:p w14:paraId="6478A1FE" w14:textId="04E0369B" w:rsidR="00A95D68" w:rsidRPr="005918E0" w:rsidRDefault="00513002" w:rsidP="005918E0">
      <w:pPr>
        <w:spacing w:after="6pt"/>
        <w:rPr>
          <w:sz w:val="16"/>
          <w:szCs w:val="16"/>
        </w:rPr>
      </w:pPr>
      <w:r w:rsidRPr="00562180">
        <w:rPr>
          <w:sz w:val="16"/>
          <w:szCs w:val="16"/>
        </w:rPr>
        <w:t>Fig. 1.</w:t>
      </w:r>
      <w:r w:rsidR="00381C66" w:rsidRPr="00562180">
        <w:rPr>
          <w:sz w:val="16"/>
          <w:szCs w:val="16"/>
        </w:rPr>
        <w:t xml:space="preserve"> Performance</w:t>
      </w:r>
      <w:r w:rsidR="007F7152" w:rsidRPr="00562180">
        <w:rPr>
          <w:sz w:val="16"/>
          <w:szCs w:val="16"/>
        </w:rPr>
        <w:t xml:space="preserve"> </w:t>
      </w:r>
      <w:r w:rsidR="00381C66" w:rsidRPr="00562180">
        <w:rPr>
          <w:sz w:val="16"/>
          <w:szCs w:val="16"/>
        </w:rPr>
        <w:t>on tracking boxes</w:t>
      </w:r>
      <w:r w:rsidR="007F7152" w:rsidRPr="00562180">
        <w:rPr>
          <w:sz w:val="16"/>
          <w:szCs w:val="16"/>
        </w:rPr>
        <w:t xml:space="preserve"> with people</w:t>
      </w:r>
      <w:r w:rsidR="00FE024D" w:rsidRPr="00562180">
        <w:rPr>
          <w:sz w:val="16"/>
          <w:szCs w:val="16"/>
        </w:rPr>
        <w:t xml:space="preserve"> overlapping </w:t>
      </w:r>
    </w:p>
    <w:p w14:paraId="7312E801" w14:textId="7C026A5C" w:rsidR="009303D9" w:rsidRDefault="7634C780" w:rsidP="00BB6670">
      <w:pPr>
        <w:pStyle w:val="Heading5"/>
      </w:pPr>
      <w:r>
        <w:t>References</w:t>
      </w:r>
    </w:p>
    <w:p w14:paraId="3B4E6AEA" w14:textId="77777777" w:rsidR="00BB6670" w:rsidRPr="00B87555" w:rsidRDefault="00BB6670" w:rsidP="00BB6670">
      <w:pPr>
        <w:pStyle w:val="EndNoteBibliography"/>
        <w:ind w:start="36pt" w:hanging="36pt"/>
        <w:jc w:val="start"/>
        <w:rPr>
          <w:sz w:val="16"/>
          <w:szCs w:val="16"/>
        </w:rPr>
      </w:pPr>
      <w:r w:rsidRPr="00B87555">
        <w:rPr>
          <w:sz w:val="16"/>
          <w:szCs w:val="16"/>
        </w:rPr>
        <w:fldChar w:fldCharType="begin"/>
      </w:r>
      <w:r w:rsidRPr="00B87555">
        <w:rPr>
          <w:sz w:val="16"/>
          <w:szCs w:val="16"/>
        </w:rPr>
        <w:instrText xml:space="preserve"> ADDIN EN.REFLIST </w:instrText>
      </w:r>
      <w:r w:rsidRPr="00B87555">
        <w:rPr>
          <w:sz w:val="16"/>
          <w:szCs w:val="16"/>
        </w:rPr>
        <w:fldChar w:fldCharType="separate"/>
      </w:r>
      <w:r w:rsidRPr="00B87555">
        <w:rPr>
          <w:sz w:val="16"/>
          <w:szCs w:val="16"/>
        </w:rPr>
        <w:t>[1]</w:t>
      </w:r>
      <w:r w:rsidRPr="00B87555">
        <w:rPr>
          <w:sz w:val="16"/>
          <w:szCs w:val="16"/>
        </w:rPr>
        <w:tab/>
        <w:t xml:space="preserve">G. Jocher, A. Chaurasia, and J. Qiu. "Ultralytics YOLOv8." </w:t>
      </w:r>
      <w:hyperlink r:id="rId23" w:history="1">
        <w:r w:rsidRPr="00B87555">
          <w:rPr>
            <w:rStyle w:val="Hyperlink"/>
            <w:sz w:val="16"/>
            <w:szCs w:val="16"/>
          </w:rPr>
          <w:t>https://github.com/ultralytics/ultralytics</w:t>
        </w:r>
      </w:hyperlink>
      <w:r w:rsidRPr="00B87555">
        <w:rPr>
          <w:sz w:val="16"/>
          <w:szCs w:val="16"/>
        </w:rPr>
        <w:t xml:space="preserve"> (accessed 2024).</w:t>
      </w:r>
    </w:p>
    <w:p w14:paraId="4A68638E" w14:textId="77777777" w:rsidR="00BB6670" w:rsidRPr="00B87555" w:rsidRDefault="00BB6670" w:rsidP="00BB6670">
      <w:pPr>
        <w:pStyle w:val="EndNoteBibliography"/>
        <w:ind w:start="36pt" w:hanging="36pt"/>
        <w:jc w:val="start"/>
        <w:rPr>
          <w:sz w:val="16"/>
          <w:szCs w:val="16"/>
        </w:rPr>
      </w:pPr>
      <w:r w:rsidRPr="00B87555">
        <w:rPr>
          <w:sz w:val="16"/>
          <w:szCs w:val="16"/>
        </w:rPr>
        <w:t>[2]</w:t>
      </w:r>
      <w:r w:rsidRPr="00B87555">
        <w:rPr>
          <w:sz w:val="16"/>
          <w:szCs w:val="16"/>
        </w:rPr>
        <w:tab/>
        <w:t xml:space="preserve">K. Zhou, Y. Yang, A. Cavallaro, and T. Xiang, "Learning generalisable omni-scale representations for person re-identification," </w:t>
      </w:r>
      <w:r w:rsidRPr="00B87555">
        <w:rPr>
          <w:i/>
          <w:sz w:val="16"/>
          <w:szCs w:val="16"/>
        </w:rPr>
        <w:t xml:space="preserve">IEEE transactions on pattern analysis and machine intelligence, </w:t>
      </w:r>
      <w:r w:rsidRPr="00B87555">
        <w:rPr>
          <w:sz w:val="16"/>
          <w:szCs w:val="16"/>
        </w:rPr>
        <w:t>vol. 44, no. 9, pp. 5056-5069, 2021.</w:t>
      </w:r>
    </w:p>
    <w:p w14:paraId="21C0228B" w14:textId="77777777" w:rsidR="00BB6670" w:rsidRPr="00B87555" w:rsidRDefault="00BB6670" w:rsidP="00BB6670">
      <w:pPr>
        <w:pStyle w:val="EndNoteBibliography"/>
        <w:ind w:start="36pt" w:hanging="36pt"/>
        <w:jc w:val="start"/>
        <w:rPr>
          <w:sz w:val="16"/>
          <w:szCs w:val="16"/>
        </w:rPr>
      </w:pPr>
      <w:r w:rsidRPr="00B87555">
        <w:rPr>
          <w:sz w:val="16"/>
          <w:szCs w:val="16"/>
        </w:rPr>
        <w:t>[3]</w:t>
      </w:r>
      <w:r w:rsidRPr="00B87555">
        <w:rPr>
          <w:sz w:val="16"/>
          <w:szCs w:val="16"/>
        </w:rPr>
        <w:tab/>
        <w:t xml:space="preserve">N. Wojke, A. Bewley, and D. Paulus, "Simple online and realtime tracking with a deep association metric," in </w:t>
      </w:r>
      <w:r w:rsidRPr="00B87555">
        <w:rPr>
          <w:i/>
          <w:sz w:val="16"/>
          <w:szCs w:val="16"/>
        </w:rPr>
        <w:t>2017 IEEE international conference on image processing (ICIP)</w:t>
      </w:r>
      <w:r w:rsidRPr="00B87555">
        <w:rPr>
          <w:sz w:val="16"/>
          <w:szCs w:val="16"/>
        </w:rPr>
        <w:t xml:space="preserve">, 2017: IEEE, pp. 3645-3649. </w:t>
      </w:r>
    </w:p>
    <w:p w14:paraId="143B202F" w14:textId="38CDD1FB" w:rsidR="003617F3" w:rsidRDefault="00BB6670" w:rsidP="00BB6670">
      <w:pPr>
        <w:jc w:val="both"/>
      </w:pPr>
      <w:r w:rsidRPr="00B87555">
        <w:rPr>
          <w:sz w:val="16"/>
          <w:szCs w:val="16"/>
        </w:rPr>
        <w:fldChar w:fldCharType="end"/>
      </w:r>
    </w:p>
    <w:p w14:paraId="5E69D0FC" w14:textId="77777777" w:rsidR="002F520A" w:rsidRPr="002F520A" w:rsidRDefault="002F520A" w:rsidP="002F520A"/>
    <w:p w14:paraId="5D3C9970" w14:textId="77777777" w:rsidR="005918E0" w:rsidRDefault="005918E0" w:rsidP="005918E0">
      <w:pPr>
        <w:jc w:val="both"/>
      </w:pPr>
    </w:p>
    <w:sectPr w:rsidR="005918E0" w:rsidSect="003B4E04">
      <w:footerReference w:type="default" r:id="rId2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mment w:id="0" w:author="Kiet Tran" w:date="2024-06-07T00:21:00Z" w:initials="KT">
    <w:p w14:paraId="1C13BCF7" w14:textId="77777777" w:rsidR="009723D7" w:rsidRDefault="009723D7" w:rsidP="009723D7">
      <w:pPr>
        <w:pStyle w:val="CommentText"/>
        <w:jc w:val="start"/>
      </w:pPr>
      <w:r>
        <w:rPr>
          <w:rStyle w:val="CommentReference"/>
        </w:rPr>
        <w:annotationRef/>
      </w:r>
      <w:r>
        <w:t>(Chatgpt generated). Please modify accordingly</w:t>
      </w:r>
    </w:p>
  </w:comment>
  <w:comment w:id="1" w:author="Kiet Tran" w:date="2024-06-07T00:48:00Z" w:initials="KT">
    <w:p w14:paraId="435D61AA" w14:textId="77777777" w:rsidR="003E20FB" w:rsidRDefault="003E20FB" w:rsidP="003E20FB">
      <w:pPr>
        <w:pStyle w:val="CommentText"/>
        <w:jc w:val="start"/>
      </w:pPr>
      <w:r>
        <w:rPr>
          <w:rStyle w:val="CommentReference"/>
        </w:rPr>
        <w:annotationRef/>
      </w:r>
      <w:r>
        <w:t>Chatgpt generated. Please modify accordingly</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15:commentEx w15:paraId="1C13BCF7" w15:done="1"/>
  <w15:commentEx w15:paraId="435D61AA" w15:done="1"/>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cr w16du wne wp14">
  <w16cex:commentExtensible w16cex:durableId="214C7933" w16cex:dateUtc="2024-06-07T07:21:00Z"/>
  <w16cex:commentExtensible w16cex:durableId="7D15AB35" w16cex:dateUtc="2024-06-07T07:48: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16cid:commentId w16cid:paraId="1C13BCF7" w16cid:durableId="214C7933"/>
  <w16cid:commentId w16cid:paraId="435D61AA" w16cid:durableId="7D15AB35"/>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0DA71BFE" w14:textId="77777777" w:rsidR="00244578" w:rsidRDefault="00244578" w:rsidP="001A3B3D">
      <w:r>
        <w:separator/>
      </w:r>
    </w:p>
  </w:endnote>
  <w:endnote w:type="continuationSeparator" w:id="0">
    <w:p w14:paraId="44B7BE81" w14:textId="77777777" w:rsidR="00244578" w:rsidRDefault="00244578" w:rsidP="001A3B3D">
      <w:r>
        <w:continuationSeparator/>
      </w:r>
    </w:p>
  </w:endnote>
  <w:endnote w:type="continuationNotice" w:id="1">
    <w:p w14:paraId="1A1FB01A" w14:textId="77777777" w:rsidR="00244578" w:rsidRDefault="00244578"/>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PMingLiU">
    <w:altName w:val="新細明體"/>
    <w:panose1 w:val="02010601000101010101"/>
    <w:charset w:characterSet="Big5"/>
    <w:family w:val="roman"/>
    <w:pitch w:val="variable"/>
    <w:sig w:usb0="A00002FF" w:usb1="28CFFCFA" w:usb2="00000016" w:usb3="00000000" w:csb0="0010000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362FF8B8" w14:textId="77777777" w:rsidR="003F2173" w:rsidRPr="00117119" w:rsidRDefault="003F2173" w:rsidP="003F2173">
    <w:pPr>
      <w:spacing w:after="6pt"/>
      <w:ind w:firstLine="14.40pt"/>
      <w:jc w:val="both"/>
      <w:rPr>
        <w:sz w:val="16"/>
        <w:szCs w:val="16"/>
      </w:rPr>
    </w:pPr>
    <w:r>
      <w:rPr>
        <w:sz w:val="16"/>
        <w:szCs w:val="16"/>
        <w:vertAlign w:val="superscript"/>
      </w:rPr>
      <w:t>1</w:t>
    </w:r>
    <w:r w:rsidRPr="00117119">
      <w:rPr>
        <w:sz w:val="16"/>
        <w:szCs w:val="16"/>
      </w:rPr>
      <w:t>https://drive.google.com/drive/folders/1AENjKCpjKRT_11eHmwaFSm5qY58vaa7V?usp=sharing</w:t>
    </w:r>
  </w:p>
  <w:p w14:paraId="35CE0AD4" w14:textId="7C0637CB" w:rsidR="000C797D" w:rsidRDefault="000C797D">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3370"/>
      <w:gridCol w:w="3370"/>
      <w:gridCol w:w="3370"/>
    </w:tblGrid>
    <w:tr w:rsidR="7634C780" w14:paraId="37039DA5" w14:textId="77777777" w:rsidTr="7634C780">
      <w:trPr>
        <w:trHeight w:val="300"/>
      </w:trPr>
      <w:tc>
        <w:tcPr>
          <w:tcW w:w="168.50pt" w:type="dxa"/>
        </w:tcPr>
        <w:p w14:paraId="0DD312A0" w14:textId="652F5E60" w:rsidR="7634C780" w:rsidRDefault="7634C780" w:rsidP="7634C780">
          <w:pPr>
            <w:pStyle w:val="Header"/>
            <w:ind w:start="0.25pt"/>
            <w:jc w:val="start"/>
          </w:pPr>
        </w:p>
      </w:tc>
      <w:tc>
        <w:tcPr>
          <w:tcW w:w="168.50pt" w:type="dxa"/>
        </w:tcPr>
        <w:p w14:paraId="0A4102CB" w14:textId="0136D503" w:rsidR="7634C780" w:rsidRDefault="7634C780" w:rsidP="7634C780">
          <w:pPr>
            <w:pStyle w:val="Header"/>
          </w:pPr>
        </w:p>
      </w:tc>
      <w:tc>
        <w:tcPr>
          <w:tcW w:w="168.50pt" w:type="dxa"/>
        </w:tcPr>
        <w:p w14:paraId="48D01966" w14:textId="188A8D55" w:rsidR="7634C780" w:rsidRDefault="7634C780" w:rsidP="7634C780">
          <w:pPr>
            <w:pStyle w:val="Header"/>
            <w:ind w:end="0.25pt"/>
            <w:jc w:val="end"/>
          </w:pPr>
        </w:p>
      </w:tc>
    </w:tr>
  </w:tbl>
  <w:p w14:paraId="4B9E4A1E" w14:textId="5167C98E" w:rsidR="7634C780" w:rsidRDefault="7634C780" w:rsidP="7634C78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12E7F1E0" w14:textId="2B56C035" w:rsidR="001A3B3D" w:rsidRPr="006F6D3D" w:rsidRDefault="001A3B3D" w:rsidP="0056610F">
    <w:pPr>
      <w:pStyle w:val="Footer"/>
      <w:jc w:val="start"/>
      <w:rPr>
        <w:sz w:val="16"/>
        <w:szCs w:val="16"/>
      </w:rP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1565"/>
      <w:gridCol w:w="1565"/>
      <w:gridCol w:w="1565"/>
    </w:tblGrid>
    <w:tr w:rsidR="7634C780" w14:paraId="2C16B3B1" w14:textId="77777777" w:rsidTr="7634C780">
      <w:trPr>
        <w:trHeight w:val="300"/>
      </w:trPr>
      <w:tc>
        <w:tcPr>
          <w:tcW w:w="78.25pt" w:type="dxa"/>
        </w:tcPr>
        <w:p w14:paraId="5C3ACBC9" w14:textId="264646AD" w:rsidR="7634C780" w:rsidRDefault="7634C780" w:rsidP="7634C780">
          <w:pPr>
            <w:pStyle w:val="Header"/>
            <w:ind w:start="0.25pt"/>
            <w:jc w:val="start"/>
          </w:pPr>
        </w:p>
      </w:tc>
      <w:tc>
        <w:tcPr>
          <w:tcW w:w="78.25pt" w:type="dxa"/>
        </w:tcPr>
        <w:p w14:paraId="1225EE9B" w14:textId="6F2E4B08" w:rsidR="7634C780" w:rsidRDefault="7634C780" w:rsidP="7634C780">
          <w:pPr>
            <w:pStyle w:val="Header"/>
          </w:pPr>
        </w:p>
      </w:tc>
      <w:tc>
        <w:tcPr>
          <w:tcW w:w="78.25pt" w:type="dxa"/>
        </w:tcPr>
        <w:p w14:paraId="71039611" w14:textId="2F1E6E91" w:rsidR="7634C780" w:rsidRDefault="7634C780" w:rsidP="7634C780">
          <w:pPr>
            <w:pStyle w:val="Header"/>
            <w:ind w:end="0.25pt"/>
            <w:jc w:val="end"/>
          </w:pPr>
        </w:p>
      </w:tc>
    </w:tr>
  </w:tbl>
  <w:p w14:paraId="10EBEA51" w14:textId="189F283E" w:rsidR="7634C780" w:rsidRDefault="7634C780" w:rsidP="7634C780">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960"/>
      <w:gridCol w:w="960"/>
      <w:gridCol w:w="960"/>
    </w:tblGrid>
    <w:tr w:rsidR="7634C780" w14:paraId="70D37A37" w14:textId="77777777" w:rsidTr="7634C780">
      <w:trPr>
        <w:trHeight w:val="300"/>
      </w:trPr>
      <w:tc>
        <w:tcPr>
          <w:tcW w:w="48pt" w:type="dxa"/>
        </w:tcPr>
        <w:p w14:paraId="552FE9D0" w14:textId="079CE345" w:rsidR="7634C780" w:rsidRDefault="7634C780" w:rsidP="7634C780">
          <w:pPr>
            <w:pStyle w:val="Header"/>
            <w:ind w:start="0.25pt"/>
            <w:jc w:val="start"/>
          </w:pPr>
        </w:p>
      </w:tc>
      <w:tc>
        <w:tcPr>
          <w:tcW w:w="48pt" w:type="dxa"/>
        </w:tcPr>
        <w:p w14:paraId="7CD8C6D4" w14:textId="5B97686D" w:rsidR="7634C780" w:rsidRDefault="7634C780" w:rsidP="7634C780">
          <w:pPr>
            <w:pStyle w:val="Header"/>
          </w:pPr>
        </w:p>
      </w:tc>
      <w:tc>
        <w:tcPr>
          <w:tcW w:w="48pt" w:type="dxa"/>
        </w:tcPr>
        <w:p w14:paraId="497FCBB5" w14:textId="5B5E75B4" w:rsidR="7634C780" w:rsidRDefault="7634C780" w:rsidP="7634C780">
          <w:pPr>
            <w:pStyle w:val="Header"/>
            <w:ind w:end="0.25pt"/>
            <w:jc w:val="end"/>
          </w:pPr>
        </w:p>
      </w:tc>
    </w:tr>
  </w:tbl>
  <w:p w14:paraId="631CE5AE" w14:textId="11EAFE3C" w:rsidR="7634C780" w:rsidRDefault="7634C780" w:rsidP="7634C780">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744DBA57" w14:textId="5A25C603" w:rsidR="00063360" w:rsidRDefault="00063360">
    <w:pPr>
      <w:pStyle w:val="Footer"/>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535.20pt" w:type="dxa"/>
      <w:tblLayout w:type="fixed"/>
      <w:tblLook w:firstRow="1" w:lastRow="0" w:firstColumn="1" w:lastColumn="0" w:noHBand="1" w:noVBand="1"/>
    </w:tblPr>
    <w:tblGrid>
      <w:gridCol w:w="6901"/>
      <w:gridCol w:w="236"/>
      <w:gridCol w:w="3567"/>
    </w:tblGrid>
    <w:tr w:rsidR="002A1BE7" w14:paraId="1335C020" w14:textId="77777777" w:rsidTr="002A1BE7">
      <w:trPr>
        <w:trHeight w:val="333"/>
      </w:trPr>
      <w:tc>
        <w:tcPr>
          <w:tcW w:w="345.05pt" w:type="dxa"/>
        </w:tcPr>
        <w:p w14:paraId="5B4A58D6" w14:textId="21010ECC" w:rsidR="002A1BE7" w:rsidRDefault="002A1BE7" w:rsidP="7634C780">
          <w:pPr>
            <w:pStyle w:val="Header"/>
            <w:ind w:start="0.25pt"/>
            <w:jc w:val="start"/>
          </w:pPr>
        </w:p>
      </w:tc>
      <w:tc>
        <w:tcPr>
          <w:tcW w:w="11.80pt" w:type="dxa"/>
        </w:tcPr>
        <w:p w14:paraId="4E3EF7F6" w14:textId="77777777" w:rsidR="002A1BE7" w:rsidRDefault="002A1BE7" w:rsidP="7634C780">
          <w:pPr>
            <w:pStyle w:val="Header"/>
          </w:pPr>
        </w:p>
      </w:tc>
      <w:tc>
        <w:tcPr>
          <w:tcW w:w="178.35pt" w:type="dxa"/>
        </w:tcPr>
        <w:p w14:paraId="60BB799F" w14:textId="77777777" w:rsidR="002A1BE7" w:rsidRDefault="002A1BE7" w:rsidP="7634C780">
          <w:pPr>
            <w:pStyle w:val="Header"/>
            <w:ind w:end="0.25pt"/>
            <w:jc w:val="end"/>
          </w:pPr>
        </w:p>
      </w:tc>
    </w:tr>
  </w:tbl>
  <w:p w14:paraId="10184CAA" w14:textId="77777777" w:rsidR="002A1BE7" w:rsidRDefault="002A1BE7" w:rsidP="7634C780">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55C3071E" w14:textId="77777777" w:rsidR="00244578" w:rsidRDefault="00244578" w:rsidP="001A3B3D">
      <w:r>
        <w:separator/>
      </w:r>
    </w:p>
  </w:footnote>
  <w:footnote w:type="continuationSeparator" w:id="0">
    <w:p w14:paraId="11AE9A5B" w14:textId="77777777" w:rsidR="00244578" w:rsidRDefault="00244578" w:rsidP="001A3B3D">
      <w:r>
        <w:continuationSeparator/>
      </w:r>
    </w:p>
  </w:footnote>
  <w:footnote w:type="continuationNotice" w:id="1">
    <w:p w14:paraId="0FAC3A00" w14:textId="77777777" w:rsidR="00244578" w:rsidRDefault="00244578"/>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3370"/>
      <w:gridCol w:w="3370"/>
      <w:gridCol w:w="3370"/>
    </w:tblGrid>
    <w:tr w:rsidR="7634C780" w14:paraId="489F8388" w14:textId="77777777" w:rsidTr="7634C780">
      <w:trPr>
        <w:trHeight w:val="300"/>
      </w:trPr>
      <w:tc>
        <w:tcPr>
          <w:tcW w:w="168.50pt" w:type="dxa"/>
        </w:tcPr>
        <w:p w14:paraId="5B873DF6" w14:textId="05F1472E" w:rsidR="7634C780" w:rsidRDefault="7634C780" w:rsidP="7634C780">
          <w:pPr>
            <w:pStyle w:val="Header"/>
            <w:ind w:start="0.25pt"/>
            <w:jc w:val="start"/>
          </w:pPr>
        </w:p>
      </w:tc>
      <w:tc>
        <w:tcPr>
          <w:tcW w:w="168.50pt" w:type="dxa"/>
        </w:tcPr>
        <w:p w14:paraId="45E71072" w14:textId="441AE8F2" w:rsidR="7634C780" w:rsidRDefault="7634C780" w:rsidP="7634C780">
          <w:pPr>
            <w:pStyle w:val="Header"/>
          </w:pPr>
        </w:p>
      </w:tc>
      <w:tc>
        <w:tcPr>
          <w:tcW w:w="168.50pt" w:type="dxa"/>
        </w:tcPr>
        <w:p w14:paraId="364CC546" w14:textId="656A8207" w:rsidR="7634C780" w:rsidRDefault="7634C780" w:rsidP="7634C780">
          <w:pPr>
            <w:pStyle w:val="Header"/>
            <w:ind w:end="0.25pt"/>
            <w:jc w:val="end"/>
          </w:pPr>
        </w:p>
      </w:tc>
    </w:tr>
  </w:tbl>
  <w:p w14:paraId="686E66D1" w14:textId="1512B030" w:rsidR="7634C780" w:rsidRDefault="7634C780" w:rsidP="7634C78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1565"/>
      <w:gridCol w:w="1565"/>
      <w:gridCol w:w="1565"/>
    </w:tblGrid>
    <w:tr w:rsidR="7634C780" w14:paraId="2EE68686" w14:textId="77777777" w:rsidTr="7634C780">
      <w:trPr>
        <w:trHeight w:val="300"/>
      </w:trPr>
      <w:tc>
        <w:tcPr>
          <w:tcW w:w="78.25pt" w:type="dxa"/>
        </w:tcPr>
        <w:p w14:paraId="19436F16" w14:textId="575717C2" w:rsidR="7634C780" w:rsidRDefault="7634C780" w:rsidP="7634C780">
          <w:pPr>
            <w:pStyle w:val="Header"/>
            <w:ind w:start="0.25pt"/>
            <w:jc w:val="start"/>
          </w:pPr>
        </w:p>
      </w:tc>
      <w:tc>
        <w:tcPr>
          <w:tcW w:w="78.25pt" w:type="dxa"/>
        </w:tcPr>
        <w:p w14:paraId="3737C019" w14:textId="6A727C62" w:rsidR="7634C780" w:rsidRDefault="7634C780" w:rsidP="7634C780">
          <w:pPr>
            <w:pStyle w:val="Header"/>
          </w:pPr>
        </w:p>
      </w:tc>
      <w:tc>
        <w:tcPr>
          <w:tcW w:w="78.25pt" w:type="dxa"/>
        </w:tcPr>
        <w:p w14:paraId="7D5DB1D8" w14:textId="6ED920D1" w:rsidR="7634C780" w:rsidRDefault="7634C780" w:rsidP="7634C780">
          <w:pPr>
            <w:pStyle w:val="Header"/>
            <w:ind w:end="0.25pt"/>
            <w:jc w:val="end"/>
          </w:pPr>
        </w:p>
      </w:tc>
    </w:tr>
  </w:tbl>
  <w:p w14:paraId="0A835C2C" w14:textId="60BF0C38" w:rsidR="7634C780" w:rsidRDefault="7634C780" w:rsidP="7634C78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960"/>
      <w:gridCol w:w="960"/>
      <w:gridCol w:w="960"/>
    </w:tblGrid>
    <w:tr w:rsidR="7634C780" w14:paraId="5CC9D849" w14:textId="77777777" w:rsidTr="7634C780">
      <w:trPr>
        <w:trHeight w:val="300"/>
      </w:trPr>
      <w:tc>
        <w:tcPr>
          <w:tcW w:w="48pt" w:type="dxa"/>
        </w:tcPr>
        <w:p w14:paraId="62FC7EBD" w14:textId="29F6DF30" w:rsidR="7634C780" w:rsidRDefault="7634C780" w:rsidP="7634C780">
          <w:pPr>
            <w:pStyle w:val="Header"/>
            <w:ind w:start="0.25pt"/>
            <w:jc w:val="start"/>
          </w:pPr>
        </w:p>
      </w:tc>
      <w:tc>
        <w:tcPr>
          <w:tcW w:w="48pt" w:type="dxa"/>
        </w:tcPr>
        <w:p w14:paraId="10F0FCA8" w14:textId="143520DD" w:rsidR="7634C780" w:rsidRDefault="7634C780" w:rsidP="7634C780">
          <w:pPr>
            <w:pStyle w:val="Header"/>
          </w:pPr>
        </w:p>
      </w:tc>
      <w:tc>
        <w:tcPr>
          <w:tcW w:w="48pt" w:type="dxa"/>
        </w:tcPr>
        <w:p w14:paraId="6644999D" w14:textId="0DB7C0AF" w:rsidR="7634C780" w:rsidRDefault="7634C780" w:rsidP="7634C780">
          <w:pPr>
            <w:pStyle w:val="Header"/>
            <w:ind w:end="0.25pt"/>
            <w:jc w:val="end"/>
          </w:pPr>
        </w:p>
      </w:tc>
    </w:tr>
  </w:tbl>
  <w:p w14:paraId="7E68E0C7" w14:textId="26DFBE92" w:rsidR="7634C780" w:rsidRDefault="7634C780" w:rsidP="7634C780">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498.75pt" w:type="dxa"/>
      <w:tblLayout w:type="fixed"/>
      <w:tblLook w:firstRow="1" w:lastRow="0" w:firstColumn="1" w:lastColumn="0" w:noHBand="1" w:noVBand="1"/>
    </w:tblPr>
    <w:tblGrid>
      <w:gridCol w:w="3325"/>
      <w:gridCol w:w="3325"/>
      <w:gridCol w:w="3325"/>
    </w:tblGrid>
    <w:tr w:rsidR="7634C780" w14:paraId="46F8AAC9" w14:textId="77777777" w:rsidTr="00F858D5">
      <w:trPr>
        <w:trHeight w:val="266"/>
      </w:trPr>
      <w:tc>
        <w:tcPr>
          <w:tcW w:w="166.25pt" w:type="dxa"/>
        </w:tcPr>
        <w:p w14:paraId="26BA1842" w14:textId="54929985" w:rsidR="7634C780" w:rsidRDefault="7634C780" w:rsidP="7634C780">
          <w:pPr>
            <w:pStyle w:val="Header"/>
            <w:ind w:start="0.25pt"/>
            <w:jc w:val="start"/>
          </w:pPr>
        </w:p>
      </w:tc>
      <w:tc>
        <w:tcPr>
          <w:tcW w:w="166.25pt" w:type="dxa"/>
        </w:tcPr>
        <w:p w14:paraId="2AAE38F0" w14:textId="576D8B95" w:rsidR="7634C780" w:rsidRDefault="7634C780" w:rsidP="7634C780">
          <w:pPr>
            <w:pStyle w:val="Header"/>
          </w:pPr>
        </w:p>
      </w:tc>
      <w:tc>
        <w:tcPr>
          <w:tcW w:w="166.25pt" w:type="dxa"/>
        </w:tcPr>
        <w:p w14:paraId="6E58F814" w14:textId="62274D7E" w:rsidR="7634C780" w:rsidRDefault="7634C780" w:rsidP="7634C780">
          <w:pPr>
            <w:pStyle w:val="Header"/>
            <w:ind w:end="0.25pt"/>
            <w:jc w:val="end"/>
          </w:pPr>
        </w:p>
      </w:tc>
    </w:tr>
  </w:tbl>
  <w:p w14:paraId="285E1E79" w14:textId="56FA8311" w:rsidR="7634C780" w:rsidRDefault="7634C780" w:rsidP="7634C78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FFFFFFFF">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58B6ED63"/>
    <w:multiLevelType w:val="multilevel"/>
    <w:tmpl w:val="3140DB6A"/>
    <w:lvl w:ilvl="0">
      <w:numFmt w:val="none"/>
      <w:lvlText w:val=""/>
      <w:lvlJc w:val="start"/>
      <w:pPr>
        <w:tabs>
          <w:tab w:val="num" w:pos="18pt"/>
        </w:tabs>
      </w:pPr>
    </w:lvl>
    <w:lvl w:ilvl="1">
      <w:start w:val="1"/>
      <w:numFmt w:val="lowerLetter"/>
      <w:lvlText w:val="%2."/>
      <w:lvlJc w:val="start"/>
      <w:pPr>
        <w:ind w:start="72pt" w:hanging="18pt"/>
      </w:pPr>
    </w:lvl>
    <w:lvl w:ilvl="2">
      <w:start w:val="1"/>
      <w:numFmt w:val="lowerRoman"/>
      <w:lvlText w:val="%3."/>
      <w:lvlJc w:val="end"/>
      <w:pPr>
        <w:ind w:start="108pt" w:hanging="9pt"/>
      </w:pPr>
    </w:lvl>
    <w:lvl w:ilvl="3">
      <w:start w:val="1"/>
      <w:numFmt w:val="decimal"/>
      <w:lvlText w:val="%4."/>
      <w:lvlJc w:val="start"/>
      <w:pPr>
        <w:ind w:start="144pt" w:hanging="18pt"/>
      </w:pPr>
    </w:lvl>
    <w:lvl w:ilvl="4">
      <w:start w:val="1"/>
      <w:numFmt w:val="lowerLetter"/>
      <w:lvlText w:val="%5."/>
      <w:lvlJc w:val="start"/>
      <w:pPr>
        <w:ind w:start="180pt" w:hanging="18pt"/>
      </w:pPr>
    </w:lvl>
    <w:lvl w:ilvl="5">
      <w:start w:val="1"/>
      <w:numFmt w:val="lowerRoman"/>
      <w:lvlText w:val="%6."/>
      <w:lvlJc w:val="end"/>
      <w:pPr>
        <w:ind w:start="216pt" w:hanging="9pt"/>
      </w:pPr>
    </w:lvl>
    <w:lvl w:ilvl="6">
      <w:start w:val="1"/>
      <w:numFmt w:val="decimal"/>
      <w:lvlText w:val="%7."/>
      <w:lvlJc w:val="start"/>
      <w:pPr>
        <w:ind w:start="252pt" w:hanging="18pt"/>
      </w:pPr>
    </w:lvl>
    <w:lvl w:ilvl="7">
      <w:start w:val="1"/>
      <w:numFmt w:val="lowerLetter"/>
      <w:lvlText w:val="%8."/>
      <w:lvlJc w:val="start"/>
      <w:pPr>
        <w:ind w:start="288pt" w:hanging="18pt"/>
      </w:pPr>
    </w:lvl>
    <w:lvl w:ilvl="8">
      <w:start w:val="1"/>
      <w:numFmt w:val="lowerRoman"/>
      <w:lvlText w:val="%9."/>
      <w:lvlJc w:val="end"/>
      <w:pPr>
        <w:ind w:start="324pt" w:hanging="9pt"/>
      </w:p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339741838">
    <w:abstractNumId w:val="19"/>
  </w:num>
  <w:num w:numId="2" w16cid:durableId="1960840316">
    <w:abstractNumId w:val="14"/>
  </w:num>
  <w:num w:numId="3" w16cid:durableId="1837457055">
    <w:abstractNumId w:val="20"/>
  </w:num>
  <w:num w:numId="4" w16cid:durableId="721751520">
    <w:abstractNumId w:val="13"/>
  </w:num>
  <w:num w:numId="5" w16cid:durableId="1222332364">
    <w:abstractNumId w:val="16"/>
  </w:num>
  <w:num w:numId="6" w16cid:durableId="297684670">
    <w:abstractNumId w:val="16"/>
  </w:num>
  <w:num w:numId="7" w16cid:durableId="1493369494">
    <w:abstractNumId w:val="16"/>
  </w:num>
  <w:num w:numId="8" w16cid:durableId="1053967868">
    <w:abstractNumId w:val="16"/>
  </w:num>
  <w:num w:numId="9" w16cid:durableId="194119180">
    <w:abstractNumId w:val="18"/>
  </w:num>
  <w:num w:numId="10" w16cid:durableId="419911685">
    <w:abstractNumId w:val="21"/>
  </w:num>
  <w:num w:numId="11" w16cid:durableId="303583939">
    <w:abstractNumId w:val="15"/>
  </w:num>
  <w:num w:numId="12" w16cid:durableId="64451564">
    <w:abstractNumId w:val="12"/>
  </w:num>
  <w:num w:numId="13" w16cid:durableId="1604147903">
    <w:abstractNumId w:val="11"/>
  </w:num>
  <w:num w:numId="14" w16cid:durableId="1148937003">
    <w:abstractNumId w:val="0"/>
  </w:num>
  <w:num w:numId="15" w16cid:durableId="1714113573">
    <w:abstractNumId w:val="10"/>
  </w:num>
  <w:num w:numId="16" w16cid:durableId="447700431">
    <w:abstractNumId w:val="8"/>
  </w:num>
  <w:num w:numId="17" w16cid:durableId="682754608">
    <w:abstractNumId w:val="7"/>
  </w:num>
  <w:num w:numId="18" w16cid:durableId="123544505">
    <w:abstractNumId w:val="6"/>
  </w:num>
  <w:num w:numId="19" w16cid:durableId="564072044">
    <w:abstractNumId w:val="5"/>
  </w:num>
  <w:num w:numId="20" w16cid:durableId="938371954">
    <w:abstractNumId w:val="9"/>
  </w:num>
  <w:num w:numId="21" w16cid:durableId="1410883633">
    <w:abstractNumId w:val="4"/>
  </w:num>
  <w:num w:numId="22" w16cid:durableId="913514861">
    <w:abstractNumId w:val="3"/>
  </w:num>
  <w:num w:numId="23" w16cid:durableId="1047146338">
    <w:abstractNumId w:val="2"/>
  </w:num>
  <w:num w:numId="24" w16cid:durableId="569653656">
    <w:abstractNumId w:val="1"/>
  </w:num>
  <w:num w:numId="25" w16cid:durableId="194120831">
    <w:abstractNumId w:val="17"/>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15:person w15:author="Kiet Tran">
    <w15:presenceInfo w15:providerId="Windows Live" w15:userId="106d495fc8e0f84e"/>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defaultTabStop w:val="36pt"/>
  <w:doNotHyphenateCaps/>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9303D9"/>
    <w:rsid w:val="00006A4C"/>
    <w:rsid w:val="00010188"/>
    <w:rsid w:val="00013CE2"/>
    <w:rsid w:val="00015051"/>
    <w:rsid w:val="00017E20"/>
    <w:rsid w:val="000207C0"/>
    <w:rsid w:val="000214CE"/>
    <w:rsid w:val="0002254A"/>
    <w:rsid w:val="00022577"/>
    <w:rsid w:val="0002439F"/>
    <w:rsid w:val="00024536"/>
    <w:rsid w:val="00025223"/>
    <w:rsid w:val="00031F9C"/>
    <w:rsid w:val="00033F12"/>
    <w:rsid w:val="00037952"/>
    <w:rsid w:val="000413CB"/>
    <w:rsid w:val="0004197B"/>
    <w:rsid w:val="0004361E"/>
    <w:rsid w:val="0004781E"/>
    <w:rsid w:val="00047BF0"/>
    <w:rsid w:val="000525BE"/>
    <w:rsid w:val="0005326E"/>
    <w:rsid w:val="0005344C"/>
    <w:rsid w:val="00054958"/>
    <w:rsid w:val="0005531A"/>
    <w:rsid w:val="000565D2"/>
    <w:rsid w:val="00061ADE"/>
    <w:rsid w:val="0006258E"/>
    <w:rsid w:val="00063360"/>
    <w:rsid w:val="00063FF4"/>
    <w:rsid w:val="00067307"/>
    <w:rsid w:val="000716B6"/>
    <w:rsid w:val="00072F02"/>
    <w:rsid w:val="00077765"/>
    <w:rsid w:val="00080DA6"/>
    <w:rsid w:val="0008758A"/>
    <w:rsid w:val="00092DA6"/>
    <w:rsid w:val="000959BD"/>
    <w:rsid w:val="000A2745"/>
    <w:rsid w:val="000A34B3"/>
    <w:rsid w:val="000A3DFE"/>
    <w:rsid w:val="000A7A38"/>
    <w:rsid w:val="000A7F41"/>
    <w:rsid w:val="000B07D7"/>
    <w:rsid w:val="000B25F4"/>
    <w:rsid w:val="000B3837"/>
    <w:rsid w:val="000B4F6F"/>
    <w:rsid w:val="000B516E"/>
    <w:rsid w:val="000B67B1"/>
    <w:rsid w:val="000C0BA7"/>
    <w:rsid w:val="000C1E68"/>
    <w:rsid w:val="000C7016"/>
    <w:rsid w:val="000C797D"/>
    <w:rsid w:val="000D4E1E"/>
    <w:rsid w:val="000D5088"/>
    <w:rsid w:val="000D6224"/>
    <w:rsid w:val="000D664D"/>
    <w:rsid w:val="000D717C"/>
    <w:rsid w:val="000D75B8"/>
    <w:rsid w:val="000E276C"/>
    <w:rsid w:val="000E2A85"/>
    <w:rsid w:val="000E3BC4"/>
    <w:rsid w:val="000E4AF5"/>
    <w:rsid w:val="000E66CD"/>
    <w:rsid w:val="000E7A00"/>
    <w:rsid w:val="000E7A88"/>
    <w:rsid w:val="000F0998"/>
    <w:rsid w:val="000F0A80"/>
    <w:rsid w:val="000F32BA"/>
    <w:rsid w:val="000F3BDB"/>
    <w:rsid w:val="000F52B0"/>
    <w:rsid w:val="000F663D"/>
    <w:rsid w:val="000F7865"/>
    <w:rsid w:val="000F7DA8"/>
    <w:rsid w:val="00101E38"/>
    <w:rsid w:val="00103140"/>
    <w:rsid w:val="0010504A"/>
    <w:rsid w:val="00110702"/>
    <w:rsid w:val="001131BB"/>
    <w:rsid w:val="00113607"/>
    <w:rsid w:val="00113650"/>
    <w:rsid w:val="00113C7E"/>
    <w:rsid w:val="00113DF8"/>
    <w:rsid w:val="00117119"/>
    <w:rsid w:val="001222C9"/>
    <w:rsid w:val="0013072F"/>
    <w:rsid w:val="0013246A"/>
    <w:rsid w:val="00140A45"/>
    <w:rsid w:val="00147231"/>
    <w:rsid w:val="00147832"/>
    <w:rsid w:val="00153EBA"/>
    <w:rsid w:val="0015609B"/>
    <w:rsid w:val="00156374"/>
    <w:rsid w:val="00157F5B"/>
    <w:rsid w:val="00160465"/>
    <w:rsid w:val="00161DA1"/>
    <w:rsid w:val="00162F69"/>
    <w:rsid w:val="00163AF9"/>
    <w:rsid w:val="0016701A"/>
    <w:rsid w:val="0016758B"/>
    <w:rsid w:val="00171359"/>
    <w:rsid w:val="001745A2"/>
    <w:rsid w:val="00174EC4"/>
    <w:rsid w:val="0017550A"/>
    <w:rsid w:val="00175CF1"/>
    <w:rsid w:val="00185AA3"/>
    <w:rsid w:val="0018674E"/>
    <w:rsid w:val="00186C27"/>
    <w:rsid w:val="00193438"/>
    <w:rsid w:val="00193A9B"/>
    <w:rsid w:val="00197934"/>
    <w:rsid w:val="001A02A4"/>
    <w:rsid w:val="001A2273"/>
    <w:rsid w:val="001A2937"/>
    <w:rsid w:val="001A2C43"/>
    <w:rsid w:val="001A2EFD"/>
    <w:rsid w:val="001A3B3D"/>
    <w:rsid w:val="001A5068"/>
    <w:rsid w:val="001A5C9A"/>
    <w:rsid w:val="001A7423"/>
    <w:rsid w:val="001B1C27"/>
    <w:rsid w:val="001B2646"/>
    <w:rsid w:val="001B26D3"/>
    <w:rsid w:val="001B2DF1"/>
    <w:rsid w:val="001B67DC"/>
    <w:rsid w:val="001C7378"/>
    <w:rsid w:val="001C76C3"/>
    <w:rsid w:val="001D772A"/>
    <w:rsid w:val="001E0D1C"/>
    <w:rsid w:val="001E26FA"/>
    <w:rsid w:val="001E5960"/>
    <w:rsid w:val="001E783F"/>
    <w:rsid w:val="001F3AC6"/>
    <w:rsid w:val="001F413C"/>
    <w:rsid w:val="001F451F"/>
    <w:rsid w:val="001F4C30"/>
    <w:rsid w:val="0020009A"/>
    <w:rsid w:val="00200B3D"/>
    <w:rsid w:val="00200F1C"/>
    <w:rsid w:val="00202091"/>
    <w:rsid w:val="002048D8"/>
    <w:rsid w:val="00206169"/>
    <w:rsid w:val="0020714E"/>
    <w:rsid w:val="002079F9"/>
    <w:rsid w:val="0021201B"/>
    <w:rsid w:val="00213CFC"/>
    <w:rsid w:val="0021578D"/>
    <w:rsid w:val="00216B95"/>
    <w:rsid w:val="002172D5"/>
    <w:rsid w:val="00217949"/>
    <w:rsid w:val="00221A05"/>
    <w:rsid w:val="00222946"/>
    <w:rsid w:val="00223A1C"/>
    <w:rsid w:val="002254A9"/>
    <w:rsid w:val="0022596F"/>
    <w:rsid w:val="00226CFE"/>
    <w:rsid w:val="002318D0"/>
    <w:rsid w:val="00232940"/>
    <w:rsid w:val="00233D97"/>
    <w:rsid w:val="002347A2"/>
    <w:rsid w:val="00235B77"/>
    <w:rsid w:val="00236B73"/>
    <w:rsid w:val="00240F2D"/>
    <w:rsid w:val="00244578"/>
    <w:rsid w:val="0024465E"/>
    <w:rsid w:val="00247AFB"/>
    <w:rsid w:val="0025092E"/>
    <w:rsid w:val="00251539"/>
    <w:rsid w:val="00252A48"/>
    <w:rsid w:val="002531E6"/>
    <w:rsid w:val="002570AA"/>
    <w:rsid w:val="00260427"/>
    <w:rsid w:val="002612AB"/>
    <w:rsid w:val="002647BF"/>
    <w:rsid w:val="00264BC2"/>
    <w:rsid w:val="00264F86"/>
    <w:rsid w:val="0026682E"/>
    <w:rsid w:val="00267102"/>
    <w:rsid w:val="002678D2"/>
    <w:rsid w:val="00270B57"/>
    <w:rsid w:val="00273D54"/>
    <w:rsid w:val="00274642"/>
    <w:rsid w:val="002775AE"/>
    <w:rsid w:val="002776DA"/>
    <w:rsid w:val="00282A87"/>
    <w:rsid w:val="00284834"/>
    <w:rsid w:val="002850E3"/>
    <w:rsid w:val="002860E4"/>
    <w:rsid w:val="002908EB"/>
    <w:rsid w:val="00292141"/>
    <w:rsid w:val="00293E30"/>
    <w:rsid w:val="00296CC4"/>
    <w:rsid w:val="002A1BE7"/>
    <w:rsid w:val="002A4C82"/>
    <w:rsid w:val="002A58F6"/>
    <w:rsid w:val="002A688C"/>
    <w:rsid w:val="002A6FB3"/>
    <w:rsid w:val="002A755B"/>
    <w:rsid w:val="002A7679"/>
    <w:rsid w:val="002A77CD"/>
    <w:rsid w:val="002B0E56"/>
    <w:rsid w:val="002B2B8B"/>
    <w:rsid w:val="002B6996"/>
    <w:rsid w:val="002C294A"/>
    <w:rsid w:val="002C6B4D"/>
    <w:rsid w:val="002D14A0"/>
    <w:rsid w:val="002D2C51"/>
    <w:rsid w:val="002D494C"/>
    <w:rsid w:val="002D52AA"/>
    <w:rsid w:val="002D78C0"/>
    <w:rsid w:val="002E01E0"/>
    <w:rsid w:val="002E122C"/>
    <w:rsid w:val="002E1C9D"/>
    <w:rsid w:val="002E381F"/>
    <w:rsid w:val="002E4ED5"/>
    <w:rsid w:val="002F1597"/>
    <w:rsid w:val="002F30A3"/>
    <w:rsid w:val="002F520A"/>
    <w:rsid w:val="002F7A9D"/>
    <w:rsid w:val="00300451"/>
    <w:rsid w:val="0030146C"/>
    <w:rsid w:val="00302BA0"/>
    <w:rsid w:val="0030345E"/>
    <w:rsid w:val="00305941"/>
    <w:rsid w:val="00305B55"/>
    <w:rsid w:val="0030623E"/>
    <w:rsid w:val="00307371"/>
    <w:rsid w:val="00307F8B"/>
    <w:rsid w:val="003123C5"/>
    <w:rsid w:val="00312999"/>
    <w:rsid w:val="00317508"/>
    <w:rsid w:val="00317EB7"/>
    <w:rsid w:val="003219A3"/>
    <w:rsid w:val="00322531"/>
    <w:rsid w:val="003225AA"/>
    <w:rsid w:val="0032456B"/>
    <w:rsid w:val="00325F30"/>
    <w:rsid w:val="003338FB"/>
    <w:rsid w:val="00334D36"/>
    <w:rsid w:val="00335132"/>
    <w:rsid w:val="00340C82"/>
    <w:rsid w:val="00343346"/>
    <w:rsid w:val="0034350D"/>
    <w:rsid w:val="003516F1"/>
    <w:rsid w:val="00352980"/>
    <w:rsid w:val="00354FCF"/>
    <w:rsid w:val="00355695"/>
    <w:rsid w:val="003574C7"/>
    <w:rsid w:val="0036139B"/>
    <w:rsid w:val="003617F3"/>
    <w:rsid w:val="00364A3E"/>
    <w:rsid w:val="00370397"/>
    <w:rsid w:val="00372653"/>
    <w:rsid w:val="003727ED"/>
    <w:rsid w:val="00373E06"/>
    <w:rsid w:val="00381C66"/>
    <w:rsid w:val="00382080"/>
    <w:rsid w:val="0038254D"/>
    <w:rsid w:val="00382FF6"/>
    <w:rsid w:val="003851D6"/>
    <w:rsid w:val="00390164"/>
    <w:rsid w:val="00393E3A"/>
    <w:rsid w:val="00397544"/>
    <w:rsid w:val="00397546"/>
    <w:rsid w:val="003A164A"/>
    <w:rsid w:val="003A19E2"/>
    <w:rsid w:val="003A2C6A"/>
    <w:rsid w:val="003A3444"/>
    <w:rsid w:val="003A49A8"/>
    <w:rsid w:val="003A53DA"/>
    <w:rsid w:val="003B2B40"/>
    <w:rsid w:val="003B308D"/>
    <w:rsid w:val="003B324F"/>
    <w:rsid w:val="003B4E04"/>
    <w:rsid w:val="003B5521"/>
    <w:rsid w:val="003B7DC9"/>
    <w:rsid w:val="003C1403"/>
    <w:rsid w:val="003C27C6"/>
    <w:rsid w:val="003C31BE"/>
    <w:rsid w:val="003C34F1"/>
    <w:rsid w:val="003C55D4"/>
    <w:rsid w:val="003C6153"/>
    <w:rsid w:val="003D0129"/>
    <w:rsid w:val="003D3A59"/>
    <w:rsid w:val="003D722A"/>
    <w:rsid w:val="003E099F"/>
    <w:rsid w:val="003E0E58"/>
    <w:rsid w:val="003E20FB"/>
    <w:rsid w:val="003E43AB"/>
    <w:rsid w:val="003E480C"/>
    <w:rsid w:val="003F01C2"/>
    <w:rsid w:val="003F1B3F"/>
    <w:rsid w:val="003F2173"/>
    <w:rsid w:val="003F3CBF"/>
    <w:rsid w:val="003F5A08"/>
    <w:rsid w:val="003F6367"/>
    <w:rsid w:val="003F6E8F"/>
    <w:rsid w:val="003F7A0D"/>
    <w:rsid w:val="004064D0"/>
    <w:rsid w:val="004110E5"/>
    <w:rsid w:val="00411D71"/>
    <w:rsid w:val="00420156"/>
    <w:rsid w:val="00420716"/>
    <w:rsid w:val="00422890"/>
    <w:rsid w:val="00426B1E"/>
    <w:rsid w:val="004319EF"/>
    <w:rsid w:val="00431CEB"/>
    <w:rsid w:val="004325FB"/>
    <w:rsid w:val="004404D1"/>
    <w:rsid w:val="00442192"/>
    <w:rsid w:val="004432BA"/>
    <w:rsid w:val="0044407E"/>
    <w:rsid w:val="004451F4"/>
    <w:rsid w:val="00447A12"/>
    <w:rsid w:val="00447BB9"/>
    <w:rsid w:val="00450AB1"/>
    <w:rsid w:val="004529E7"/>
    <w:rsid w:val="00452C87"/>
    <w:rsid w:val="00452F72"/>
    <w:rsid w:val="004570F8"/>
    <w:rsid w:val="0046031D"/>
    <w:rsid w:val="004611FC"/>
    <w:rsid w:val="00462A6F"/>
    <w:rsid w:val="004668A2"/>
    <w:rsid w:val="00470B38"/>
    <w:rsid w:val="00472C52"/>
    <w:rsid w:val="00473AC9"/>
    <w:rsid w:val="00474375"/>
    <w:rsid w:val="00474B2D"/>
    <w:rsid w:val="0047541A"/>
    <w:rsid w:val="00476E6D"/>
    <w:rsid w:val="004777B1"/>
    <w:rsid w:val="00482358"/>
    <w:rsid w:val="00485278"/>
    <w:rsid w:val="004902BA"/>
    <w:rsid w:val="00491BFB"/>
    <w:rsid w:val="004961FD"/>
    <w:rsid w:val="004A179D"/>
    <w:rsid w:val="004A626D"/>
    <w:rsid w:val="004B06A6"/>
    <w:rsid w:val="004B0E4C"/>
    <w:rsid w:val="004B1762"/>
    <w:rsid w:val="004B177E"/>
    <w:rsid w:val="004B35AD"/>
    <w:rsid w:val="004B3F12"/>
    <w:rsid w:val="004B4830"/>
    <w:rsid w:val="004B50A1"/>
    <w:rsid w:val="004C2084"/>
    <w:rsid w:val="004C519B"/>
    <w:rsid w:val="004D0F9C"/>
    <w:rsid w:val="004D12B6"/>
    <w:rsid w:val="004D2BDD"/>
    <w:rsid w:val="004D3229"/>
    <w:rsid w:val="004D3E6A"/>
    <w:rsid w:val="004D72B5"/>
    <w:rsid w:val="004D77BD"/>
    <w:rsid w:val="004E1B3F"/>
    <w:rsid w:val="004E3B45"/>
    <w:rsid w:val="004E5CE5"/>
    <w:rsid w:val="004F1395"/>
    <w:rsid w:val="004F1CE8"/>
    <w:rsid w:val="004F5405"/>
    <w:rsid w:val="004F551C"/>
    <w:rsid w:val="004F5689"/>
    <w:rsid w:val="004F6AFB"/>
    <w:rsid w:val="004F7DEC"/>
    <w:rsid w:val="00500E66"/>
    <w:rsid w:val="0050335E"/>
    <w:rsid w:val="0050638F"/>
    <w:rsid w:val="00507CFA"/>
    <w:rsid w:val="00510477"/>
    <w:rsid w:val="00510EEE"/>
    <w:rsid w:val="005123DD"/>
    <w:rsid w:val="00513002"/>
    <w:rsid w:val="005145F0"/>
    <w:rsid w:val="005220AF"/>
    <w:rsid w:val="00525690"/>
    <w:rsid w:val="005269A2"/>
    <w:rsid w:val="00533A23"/>
    <w:rsid w:val="005355F7"/>
    <w:rsid w:val="0053669D"/>
    <w:rsid w:val="00536E8F"/>
    <w:rsid w:val="00537244"/>
    <w:rsid w:val="0053796A"/>
    <w:rsid w:val="00537B20"/>
    <w:rsid w:val="00541335"/>
    <w:rsid w:val="005430E8"/>
    <w:rsid w:val="00543364"/>
    <w:rsid w:val="00551B7F"/>
    <w:rsid w:val="005526F0"/>
    <w:rsid w:val="00553571"/>
    <w:rsid w:val="005565B7"/>
    <w:rsid w:val="00561358"/>
    <w:rsid w:val="0056158E"/>
    <w:rsid w:val="00561AED"/>
    <w:rsid w:val="00562180"/>
    <w:rsid w:val="0056610F"/>
    <w:rsid w:val="00567472"/>
    <w:rsid w:val="0057345D"/>
    <w:rsid w:val="00574468"/>
    <w:rsid w:val="00574795"/>
    <w:rsid w:val="00575BCA"/>
    <w:rsid w:val="00580EAD"/>
    <w:rsid w:val="00581310"/>
    <w:rsid w:val="00583150"/>
    <w:rsid w:val="00587A06"/>
    <w:rsid w:val="005918E0"/>
    <w:rsid w:val="005A36E6"/>
    <w:rsid w:val="005A4765"/>
    <w:rsid w:val="005A5553"/>
    <w:rsid w:val="005B0344"/>
    <w:rsid w:val="005B2B29"/>
    <w:rsid w:val="005B32DE"/>
    <w:rsid w:val="005B4BE1"/>
    <w:rsid w:val="005B520E"/>
    <w:rsid w:val="005B734C"/>
    <w:rsid w:val="005C2E52"/>
    <w:rsid w:val="005C57B2"/>
    <w:rsid w:val="005C6551"/>
    <w:rsid w:val="005D15AB"/>
    <w:rsid w:val="005D354A"/>
    <w:rsid w:val="005D3FAA"/>
    <w:rsid w:val="005D5046"/>
    <w:rsid w:val="005D53FA"/>
    <w:rsid w:val="005D605A"/>
    <w:rsid w:val="005E0F37"/>
    <w:rsid w:val="005E1A46"/>
    <w:rsid w:val="005E20B0"/>
    <w:rsid w:val="005E2800"/>
    <w:rsid w:val="005E2C1A"/>
    <w:rsid w:val="005E3922"/>
    <w:rsid w:val="005E44B6"/>
    <w:rsid w:val="005E450B"/>
    <w:rsid w:val="005E62CA"/>
    <w:rsid w:val="005F0797"/>
    <w:rsid w:val="005F0D56"/>
    <w:rsid w:val="005F24EC"/>
    <w:rsid w:val="005F2E63"/>
    <w:rsid w:val="005F4218"/>
    <w:rsid w:val="00601696"/>
    <w:rsid w:val="00605825"/>
    <w:rsid w:val="006067CA"/>
    <w:rsid w:val="00613150"/>
    <w:rsid w:val="006139E1"/>
    <w:rsid w:val="0061438B"/>
    <w:rsid w:val="006145B4"/>
    <w:rsid w:val="006146A8"/>
    <w:rsid w:val="006165A4"/>
    <w:rsid w:val="00626A11"/>
    <w:rsid w:val="00626CD3"/>
    <w:rsid w:val="0063031E"/>
    <w:rsid w:val="00630FF6"/>
    <w:rsid w:val="006322A3"/>
    <w:rsid w:val="00632580"/>
    <w:rsid w:val="006341FA"/>
    <w:rsid w:val="006408F2"/>
    <w:rsid w:val="00645D22"/>
    <w:rsid w:val="00647903"/>
    <w:rsid w:val="00651A08"/>
    <w:rsid w:val="00654204"/>
    <w:rsid w:val="006655EB"/>
    <w:rsid w:val="00670434"/>
    <w:rsid w:val="00676B87"/>
    <w:rsid w:val="00676FBE"/>
    <w:rsid w:val="00680D09"/>
    <w:rsid w:val="00685507"/>
    <w:rsid w:val="00687D51"/>
    <w:rsid w:val="006904AD"/>
    <w:rsid w:val="00690FA4"/>
    <w:rsid w:val="00693081"/>
    <w:rsid w:val="00695854"/>
    <w:rsid w:val="006A007F"/>
    <w:rsid w:val="006A29C4"/>
    <w:rsid w:val="006A39AC"/>
    <w:rsid w:val="006A3C29"/>
    <w:rsid w:val="006A51E0"/>
    <w:rsid w:val="006A70A8"/>
    <w:rsid w:val="006A72AD"/>
    <w:rsid w:val="006A7D76"/>
    <w:rsid w:val="006B1746"/>
    <w:rsid w:val="006B1DA7"/>
    <w:rsid w:val="006B413B"/>
    <w:rsid w:val="006B4473"/>
    <w:rsid w:val="006B5321"/>
    <w:rsid w:val="006B5C4F"/>
    <w:rsid w:val="006B6976"/>
    <w:rsid w:val="006B6B66"/>
    <w:rsid w:val="006B76AC"/>
    <w:rsid w:val="006C188A"/>
    <w:rsid w:val="006C27CB"/>
    <w:rsid w:val="006C37C7"/>
    <w:rsid w:val="006C4BBB"/>
    <w:rsid w:val="006C4C7C"/>
    <w:rsid w:val="006C6909"/>
    <w:rsid w:val="006C6F14"/>
    <w:rsid w:val="006D078A"/>
    <w:rsid w:val="006D2C43"/>
    <w:rsid w:val="006D3CF2"/>
    <w:rsid w:val="006D5888"/>
    <w:rsid w:val="006E14E9"/>
    <w:rsid w:val="006E3655"/>
    <w:rsid w:val="006E4C49"/>
    <w:rsid w:val="006F27E3"/>
    <w:rsid w:val="006F2CC3"/>
    <w:rsid w:val="006F5D6F"/>
    <w:rsid w:val="006F6D3D"/>
    <w:rsid w:val="00700279"/>
    <w:rsid w:val="0070671A"/>
    <w:rsid w:val="00711833"/>
    <w:rsid w:val="0071492C"/>
    <w:rsid w:val="00715646"/>
    <w:rsid w:val="00715BEA"/>
    <w:rsid w:val="00716852"/>
    <w:rsid w:val="007202C1"/>
    <w:rsid w:val="0072198D"/>
    <w:rsid w:val="00730C2B"/>
    <w:rsid w:val="00732A9C"/>
    <w:rsid w:val="00732FF6"/>
    <w:rsid w:val="00735514"/>
    <w:rsid w:val="00736036"/>
    <w:rsid w:val="00736612"/>
    <w:rsid w:val="00740B35"/>
    <w:rsid w:val="00740EEA"/>
    <w:rsid w:val="0074186D"/>
    <w:rsid w:val="00743FA4"/>
    <w:rsid w:val="00744AF9"/>
    <w:rsid w:val="007452D1"/>
    <w:rsid w:val="00747D00"/>
    <w:rsid w:val="00750947"/>
    <w:rsid w:val="00751170"/>
    <w:rsid w:val="00757382"/>
    <w:rsid w:val="007577D2"/>
    <w:rsid w:val="007613E9"/>
    <w:rsid w:val="00763298"/>
    <w:rsid w:val="0076628F"/>
    <w:rsid w:val="00772E6C"/>
    <w:rsid w:val="00774FA9"/>
    <w:rsid w:val="00782079"/>
    <w:rsid w:val="00784405"/>
    <w:rsid w:val="007856A0"/>
    <w:rsid w:val="00793474"/>
    <w:rsid w:val="00793F48"/>
    <w:rsid w:val="00794804"/>
    <w:rsid w:val="00796159"/>
    <w:rsid w:val="00796464"/>
    <w:rsid w:val="007A0806"/>
    <w:rsid w:val="007A26EE"/>
    <w:rsid w:val="007A4891"/>
    <w:rsid w:val="007B2361"/>
    <w:rsid w:val="007B33F1"/>
    <w:rsid w:val="007B3AE1"/>
    <w:rsid w:val="007B50E0"/>
    <w:rsid w:val="007B6DDA"/>
    <w:rsid w:val="007C0308"/>
    <w:rsid w:val="007C0450"/>
    <w:rsid w:val="007C2FF2"/>
    <w:rsid w:val="007C4FF6"/>
    <w:rsid w:val="007D1350"/>
    <w:rsid w:val="007D17F1"/>
    <w:rsid w:val="007D4FFD"/>
    <w:rsid w:val="007D5B72"/>
    <w:rsid w:val="007D6232"/>
    <w:rsid w:val="007D68E5"/>
    <w:rsid w:val="007D690A"/>
    <w:rsid w:val="007E0ED7"/>
    <w:rsid w:val="007E0EE8"/>
    <w:rsid w:val="007E23ED"/>
    <w:rsid w:val="007E2689"/>
    <w:rsid w:val="007E2BE5"/>
    <w:rsid w:val="007E67B2"/>
    <w:rsid w:val="007F0B0C"/>
    <w:rsid w:val="007F0CEF"/>
    <w:rsid w:val="007F1F99"/>
    <w:rsid w:val="007F4CB5"/>
    <w:rsid w:val="007F5E1B"/>
    <w:rsid w:val="007F6E2F"/>
    <w:rsid w:val="007F7152"/>
    <w:rsid w:val="007F768F"/>
    <w:rsid w:val="0080151C"/>
    <w:rsid w:val="00803177"/>
    <w:rsid w:val="00805980"/>
    <w:rsid w:val="00806059"/>
    <w:rsid w:val="0080791D"/>
    <w:rsid w:val="00812217"/>
    <w:rsid w:val="00812E1B"/>
    <w:rsid w:val="00816581"/>
    <w:rsid w:val="008200E8"/>
    <w:rsid w:val="0082284E"/>
    <w:rsid w:val="00831C09"/>
    <w:rsid w:val="008340BA"/>
    <w:rsid w:val="00836367"/>
    <w:rsid w:val="0084128B"/>
    <w:rsid w:val="00843470"/>
    <w:rsid w:val="00845A9B"/>
    <w:rsid w:val="00850216"/>
    <w:rsid w:val="0085278B"/>
    <w:rsid w:val="00853A80"/>
    <w:rsid w:val="00855506"/>
    <w:rsid w:val="00855C93"/>
    <w:rsid w:val="008560C5"/>
    <w:rsid w:val="00861F5C"/>
    <w:rsid w:val="0086246A"/>
    <w:rsid w:val="008628DE"/>
    <w:rsid w:val="00871A60"/>
    <w:rsid w:val="0087356E"/>
    <w:rsid w:val="00873603"/>
    <w:rsid w:val="00875C0C"/>
    <w:rsid w:val="00877826"/>
    <w:rsid w:val="00877CDB"/>
    <w:rsid w:val="008840F4"/>
    <w:rsid w:val="008848C2"/>
    <w:rsid w:val="00885D75"/>
    <w:rsid w:val="00887ECB"/>
    <w:rsid w:val="008912B7"/>
    <w:rsid w:val="008952C2"/>
    <w:rsid w:val="0089531D"/>
    <w:rsid w:val="008A0DF0"/>
    <w:rsid w:val="008A200C"/>
    <w:rsid w:val="008A2C01"/>
    <w:rsid w:val="008A2C7D"/>
    <w:rsid w:val="008A3D56"/>
    <w:rsid w:val="008A414E"/>
    <w:rsid w:val="008B039A"/>
    <w:rsid w:val="008B1379"/>
    <w:rsid w:val="008B53F7"/>
    <w:rsid w:val="008B5A2E"/>
    <w:rsid w:val="008B6524"/>
    <w:rsid w:val="008B6B14"/>
    <w:rsid w:val="008B7415"/>
    <w:rsid w:val="008C4B23"/>
    <w:rsid w:val="008C6E75"/>
    <w:rsid w:val="008C740A"/>
    <w:rsid w:val="008D26D8"/>
    <w:rsid w:val="008E0409"/>
    <w:rsid w:val="008E4FA1"/>
    <w:rsid w:val="008E66A2"/>
    <w:rsid w:val="008E795F"/>
    <w:rsid w:val="008F0F97"/>
    <w:rsid w:val="008F30F3"/>
    <w:rsid w:val="008F4951"/>
    <w:rsid w:val="008F5376"/>
    <w:rsid w:val="008F6C25"/>
    <w:rsid w:val="008F6DEF"/>
    <w:rsid w:val="008F6E2C"/>
    <w:rsid w:val="008F7222"/>
    <w:rsid w:val="0090016F"/>
    <w:rsid w:val="00900623"/>
    <w:rsid w:val="009029B3"/>
    <w:rsid w:val="00903C3E"/>
    <w:rsid w:val="009045BC"/>
    <w:rsid w:val="00904B09"/>
    <w:rsid w:val="0090637D"/>
    <w:rsid w:val="00910279"/>
    <w:rsid w:val="0091303F"/>
    <w:rsid w:val="0091530F"/>
    <w:rsid w:val="009210D2"/>
    <w:rsid w:val="009274A2"/>
    <w:rsid w:val="009275B5"/>
    <w:rsid w:val="009275EC"/>
    <w:rsid w:val="00927F95"/>
    <w:rsid w:val="0092AE23"/>
    <w:rsid w:val="009300AB"/>
    <w:rsid w:val="009303D9"/>
    <w:rsid w:val="00932E8B"/>
    <w:rsid w:val="0093391B"/>
    <w:rsid w:val="00933C64"/>
    <w:rsid w:val="00934E50"/>
    <w:rsid w:val="00941B99"/>
    <w:rsid w:val="00941BE0"/>
    <w:rsid w:val="0094268D"/>
    <w:rsid w:val="00945BCA"/>
    <w:rsid w:val="0094698D"/>
    <w:rsid w:val="00950BD0"/>
    <w:rsid w:val="009520E8"/>
    <w:rsid w:val="009527A0"/>
    <w:rsid w:val="00955852"/>
    <w:rsid w:val="00956E95"/>
    <w:rsid w:val="009639A1"/>
    <w:rsid w:val="009647D3"/>
    <w:rsid w:val="00964BA2"/>
    <w:rsid w:val="0096799F"/>
    <w:rsid w:val="00970F25"/>
    <w:rsid w:val="009715BC"/>
    <w:rsid w:val="00972203"/>
    <w:rsid w:val="009723D7"/>
    <w:rsid w:val="00974CFC"/>
    <w:rsid w:val="00981DCE"/>
    <w:rsid w:val="00982894"/>
    <w:rsid w:val="00982ECF"/>
    <w:rsid w:val="0098518A"/>
    <w:rsid w:val="009872CF"/>
    <w:rsid w:val="009936ED"/>
    <w:rsid w:val="009945BF"/>
    <w:rsid w:val="009964A8"/>
    <w:rsid w:val="009976B9"/>
    <w:rsid w:val="0099790F"/>
    <w:rsid w:val="009A00EF"/>
    <w:rsid w:val="009A0567"/>
    <w:rsid w:val="009A0A9C"/>
    <w:rsid w:val="009A1117"/>
    <w:rsid w:val="009A1A52"/>
    <w:rsid w:val="009A40C6"/>
    <w:rsid w:val="009A43B3"/>
    <w:rsid w:val="009A7C52"/>
    <w:rsid w:val="009A7E9D"/>
    <w:rsid w:val="009B3D0C"/>
    <w:rsid w:val="009B4277"/>
    <w:rsid w:val="009B63D1"/>
    <w:rsid w:val="009B6B26"/>
    <w:rsid w:val="009B6CE2"/>
    <w:rsid w:val="009B78C9"/>
    <w:rsid w:val="009C0DDF"/>
    <w:rsid w:val="009C151B"/>
    <w:rsid w:val="009C3996"/>
    <w:rsid w:val="009C4164"/>
    <w:rsid w:val="009C49F2"/>
    <w:rsid w:val="009C4EE3"/>
    <w:rsid w:val="009D23CB"/>
    <w:rsid w:val="009D49B7"/>
    <w:rsid w:val="009D5DE2"/>
    <w:rsid w:val="009D78E8"/>
    <w:rsid w:val="009E158C"/>
    <w:rsid w:val="009E4E8E"/>
    <w:rsid w:val="009F09D2"/>
    <w:rsid w:val="009F1D79"/>
    <w:rsid w:val="009F6297"/>
    <w:rsid w:val="009F739B"/>
    <w:rsid w:val="00A0112D"/>
    <w:rsid w:val="00A02532"/>
    <w:rsid w:val="00A02746"/>
    <w:rsid w:val="00A02960"/>
    <w:rsid w:val="00A05849"/>
    <w:rsid w:val="00A059B3"/>
    <w:rsid w:val="00A0621D"/>
    <w:rsid w:val="00A15A14"/>
    <w:rsid w:val="00A16059"/>
    <w:rsid w:val="00A20FDE"/>
    <w:rsid w:val="00A213E8"/>
    <w:rsid w:val="00A21C7C"/>
    <w:rsid w:val="00A227E5"/>
    <w:rsid w:val="00A23A1D"/>
    <w:rsid w:val="00A2464B"/>
    <w:rsid w:val="00A273CA"/>
    <w:rsid w:val="00A30821"/>
    <w:rsid w:val="00A338C5"/>
    <w:rsid w:val="00A33D1A"/>
    <w:rsid w:val="00A37DE7"/>
    <w:rsid w:val="00A43851"/>
    <w:rsid w:val="00A44EAE"/>
    <w:rsid w:val="00A4606D"/>
    <w:rsid w:val="00A520F2"/>
    <w:rsid w:val="00A52502"/>
    <w:rsid w:val="00A53D4B"/>
    <w:rsid w:val="00A54BA5"/>
    <w:rsid w:val="00A555F8"/>
    <w:rsid w:val="00A608CB"/>
    <w:rsid w:val="00A60BDA"/>
    <w:rsid w:val="00A62915"/>
    <w:rsid w:val="00A738B5"/>
    <w:rsid w:val="00A75D75"/>
    <w:rsid w:val="00A77103"/>
    <w:rsid w:val="00A779F4"/>
    <w:rsid w:val="00A77C5F"/>
    <w:rsid w:val="00A809CD"/>
    <w:rsid w:val="00A81D97"/>
    <w:rsid w:val="00A81F3F"/>
    <w:rsid w:val="00A85E03"/>
    <w:rsid w:val="00A864E1"/>
    <w:rsid w:val="00A87870"/>
    <w:rsid w:val="00A87F15"/>
    <w:rsid w:val="00A918EB"/>
    <w:rsid w:val="00A92B59"/>
    <w:rsid w:val="00A95D68"/>
    <w:rsid w:val="00A96F50"/>
    <w:rsid w:val="00A977B0"/>
    <w:rsid w:val="00AA0555"/>
    <w:rsid w:val="00AA1696"/>
    <w:rsid w:val="00AA20C0"/>
    <w:rsid w:val="00AA3183"/>
    <w:rsid w:val="00AA391B"/>
    <w:rsid w:val="00AA764B"/>
    <w:rsid w:val="00AB2B18"/>
    <w:rsid w:val="00AB2CB4"/>
    <w:rsid w:val="00AB3FED"/>
    <w:rsid w:val="00AB619E"/>
    <w:rsid w:val="00AC67C3"/>
    <w:rsid w:val="00AC736B"/>
    <w:rsid w:val="00AD0383"/>
    <w:rsid w:val="00AD38F7"/>
    <w:rsid w:val="00AD52BB"/>
    <w:rsid w:val="00AD5B9D"/>
    <w:rsid w:val="00AD6849"/>
    <w:rsid w:val="00AE0728"/>
    <w:rsid w:val="00AE3409"/>
    <w:rsid w:val="00AE55A2"/>
    <w:rsid w:val="00AF08F9"/>
    <w:rsid w:val="00AF26F6"/>
    <w:rsid w:val="00AF5F4E"/>
    <w:rsid w:val="00AF611B"/>
    <w:rsid w:val="00AF7E31"/>
    <w:rsid w:val="00B00139"/>
    <w:rsid w:val="00B03935"/>
    <w:rsid w:val="00B04585"/>
    <w:rsid w:val="00B04983"/>
    <w:rsid w:val="00B0588F"/>
    <w:rsid w:val="00B07453"/>
    <w:rsid w:val="00B11A60"/>
    <w:rsid w:val="00B1635F"/>
    <w:rsid w:val="00B22613"/>
    <w:rsid w:val="00B22872"/>
    <w:rsid w:val="00B22F6A"/>
    <w:rsid w:val="00B2350A"/>
    <w:rsid w:val="00B24960"/>
    <w:rsid w:val="00B3649F"/>
    <w:rsid w:val="00B4074E"/>
    <w:rsid w:val="00B40CE4"/>
    <w:rsid w:val="00B43FFE"/>
    <w:rsid w:val="00B44A76"/>
    <w:rsid w:val="00B504CB"/>
    <w:rsid w:val="00B5112F"/>
    <w:rsid w:val="00B53A79"/>
    <w:rsid w:val="00B548A8"/>
    <w:rsid w:val="00B55D1B"/>
    <w:rsid w:val="00B57A14"/>
    <w:rsid w:val="00B72955"/>
    <w:rsid w:val="00B72A51"/>
    <w:rsid w:val="00B73A25"/>
    <w:rsid w:val="00B75143"/>
    <w:rsid w:val="00B75222"/>
    <w:rsid w:val="00B768D1"/>
    <w:rsid w:val="00B81709"/>
    <w:rsid w:val="00B84276"/>
    <w:rsid w:val="00B85F56"/>
    <w:rsid w:val="00B87555"/>
    <w:rsid w:val="00B91EE9"/>
    <w:rsid w:val="00B93DD6"/>
    <w:rsid w:val="00B93FB9"/>
    <w:rsid w:val="00B97A01"/>
    <w:rsid w:val="00BA0158"/>
    <w:rsid w:val="00BA1025"/>
    <w:rsid w:val="00BA2597"/>
    <w:rsid w:val="00BA2736"/>
    <w:rsid w:val="00BA5AF2"/>
    <w:rsid w:val="00BA6076"/>
    <w:rsid w:val="00BB003C"/>
    <w:rsid w:val="00BB29E0"/>
    <w:rsid w:val="00BB6670"/>
    <w:rsid w:val="00BB6B31"/>
    <w:rsid w:val="00BB7440"/>
    <w:rsid w:val="00BC270F"/>
    <w:rsid w:val="00BC3420"/>
    <w:rsid w:val="00BC421D"/>
    <w:rsid w:val="00BC441B"/>
    <w:rsid w:val="00BC4D47"/>
    <w:rsid w:val="00BC7C2F"/>
    <w:rsid w:val="00BD1AA5"/>
    <w:rsid w:val="00BD1BDD"/>
    <w:rsid w:val="00BD1CFB"/>
    <w:rsid w:val="00BD293B"/>
    <w:rsid w:val="00BD35DC"/>
    <w:rsid w:val="00BD670B"/>
    <w:rsid w:val="00BE155F"/>
    <w:rsid w:val="00BE1731"/>
    <w:rsid w:val="00BE25AD"/>
    <w:rsid w:val="00BE25DA"/>
    <w:rsid w:val="00BE328E"/>
    <w:rsid w:val="00BE373B"/>
    <w:rsid w:val="00BE3D3F"/>
    <w:rsid w:val="00BE4A55"/>
    <w:rsid w:val="00BE72EB"/>
    <w:rsid w:val="00BE7613"/>
    <w:rsid w:val="00BE7D3C"/>
    <w:rsid w:val="00BF09F8"/>
    <w:rsid w:val="00BF1242"/>
    <w:rsid w:val="00BF5FF6"/>
    <w:rsid w:val="00BF6087"/>
    <w:rsid w:val="00C0207F"/>
    <w:rsid w:val="00C07017"/>
    <w:rsid w:val="00C10745"/>
    <w:rsid w:val="00C119FB"/>
    <w:rsid w:val="00C128DD"/>
    <w:rsid w:val="00C16117"/>
    <w:rsid w:val="00C165BF"/>
    <w:rsid w:val="00C21A77"/>
    <w:rsid w:val="00C26129"/>
    <w:rsid w:val="00C3075A"/>
    <w:rsid w:val="00C3262F"/>
    <w:rsid w:val="00C33716"/>
    <w:rsid w:val="00C34F8B"/>
    <w:rsid w:val="00C35D9C"/>
    <w:rsid w:val="00C40381"/>
    <w:rsid w:val="00C41DBA"/>
    <w:rsid w:val="00C44DDB"/>
    <w:rsid w:val="00C504F9"/>
    <w:rsid w:val="00C5241C"/>
    <w:rsid w:val="00C539ED"/>
    <w:rsid w:val="00C546DF"/>
    <w:rsid w:val="00C54982"/>
    <w:rsid w:val="00C61A67"/>
    <w:rsid w:val="00C6428E"/>
    <w:rsid w:val="00C65F7D"/>
    <w:rsid w:val="00C665DF"/>
    <w:rsid w:val="00C66842"/>
    <w:rsid w:val="00C70C74"/>
    <w:rsid w:val="00C718AE"/>
    <w:rsid w:val="00C71D7A"/>
    <w:rsid w:val="00C726C4"/>
    <w:rsid w:val="00C727EA"/>
    <w:rsid w:val="00C74133"/>
    <w:rsid w:val="00C742CD"/>
    <w:rsid w:val="00C81160"/>
    <w:rsid w:val="00C919A4"/>
    <w:rsid w:val="00C923BC"/>
    <w:rsid w:val="00C9324B"/>
    <w:rsid w:val="00C942AE"/>
    <w:rsid w:val="00C94BA7"/>
    <w:rsid w:val="00C95122"/>
    <w:rsid w:val="00C96680"/>
    <w:rsid w:val="00CA003D"/>
    <w:rsid w:val="00CA1FF7"/>
    <w:rsid w:val="00CA2DE6"/>
    <w:rsid w:val="00CA4392"/>
    <w:rsid w:val="00CA6B06"/>
    <w:rsid w:val="00CA7CB6"/>
    <w:rsid w:val="00CB1CE0"/>
    <w:rsid w:val="00CB2F2B"/>
    <w:rsid w:val="00CB48A6"/>
    <w:rsid w:val="00CB5CDB"/>
    <w:rsid w:val="00CB6AEB"/>
    <w:rsid w:val="00CC137A"/>
    <w:rsid w:val="00CC1C49"/>
    <w:rsid w:val="00CC2265"/>
    <w:rsid w:val="00CC2AD9"/>
    <w:rsid w:val="00CC31E5"/>
    <w:rsid w:val="00CC393F"/>
    <w:rsid w:val="00CC5F1E"/>
    <w:rsid w:val="00CC6D61"/>
    <w:rsid w:val="00CD0113"/>
    <w:rsid w:val="00CD2E58"/>
    <w:rsid w:val="00CD4136"/>
    <w:rsid w:val="00CD583A"/>
    <w:rsid w:val="00CD7A6F"/>
    <w:rsid w:val="00CE12E2"/>
    <w:rsid w:val="00CE1C5C"/>
    <w:rsid w:val="00CE2E29"/>
    <w:rsid w:val="00CE5301"/>
    <w:rsid w:val="00CE7FFA"/>
    <w:rsid w:val="00CF2AB0"/>
    <w:rsid w:val="00CF320F"/>
    <w:rsid w:val="00CF36B8"/>
    <w:rsid w:val="00D005D5"/>
    <w:rsid w:val="00D03151"/>
    <w:rsid w:val="00D057AF"/>
    <w:rsid w:val="00D0676E"/>
    <w:rsid w:val="00D1126C"/>
    <w:rsid w:val="00D11320"/>
    <w:rsid w:val="00D11DC6"/>
    <w:rsid w:val="00D14D57"/>
    <w:rsid w:val="00D16AB0"/>
    <w:rsid w:val="00D212B9"/>
    <w:rsid w:val="00D2176E"/>
    <w:rsid w:val="00D22404"/>
    <w:rsid w:val="00D23E09"/>
    <w:rsid w:val="00D2792C"/>
    <w:rsid w:val="00D322D1"/>
    <w:rsid w:val="00D350CA"/>
    <w:rsid w:val="00D37527"/>
    <w:rsid w:val="00D37E0B"/>
    <w:rsid w:val="00D411A0"/>
    <w:rsid w:val="00D432FF"/>
    <w:rsid w:val="00D44A3D"/>
    <w:rsid w:val="00D46266"/>
    <w:rsid w:val="00D507A7"/>
    <w:rsid w:val="00D50E3F"/>
    <w:rsid w:val="00D512C8"/>
    <w:rsid w:val="00D53D57"/>
    <w:rsid w:val="00D558DD"/>
    <w:rsid w:val="00D5791B"/>
    <w:rsid w:val="00D6164C"/>
    <w:rsid w:val="00D626EA"/>
    <w:rsid w:val="00D62C46"/>
    <w:rsid w:val="00D632BE"/>
    <w:rsid w:val="00D6393D"/>
    <w:rsid w:val="00D63954"/>
    <w:rsid w:val="00D65D21"/>
    <w:rsid w:val="00D67759"/>
    <w:rsid w:val="00D72599"/>
    <w:rsid w:val="00D72D06"/>
    <w:rsid w:val="00D73218"/>
    <w:rsid w:val="00D7522C"/>
    <w:rsid w:val="00D7536F"/>
    <w:rsid w:val="00D76668"/>
    <w:rsid w:val="00D83B92"/>
    <w:rsid w:val="00D85CF5"/>
    <w:rsid w:val="00D86578"/>
    <w:rsid w:val="00D8725E"/>
    <w:rsid w:val="00D87D81"/>
    <w:rsid w:val="00D91455"/>
    <w:rsid w:val="00D93A94"/>
    <w:rsid w:val="00DA0A51"/>
    <w:rsid w:val="00DA1335"/>
    <w:rsid w:val="00DA4417"/>
    <w:rsid w:val="00DA53BF"/>
    <w:rsid w:val="00DA6D70"/>
    <w:rsid w:val="00DA7F77"/>
    <w:rsid w:val="00DB07FD"/>
    <w:rsid w:val="00DB19BB"/>
    <w:rsid w:val="00DB482B"/>
    <w:rsid w:val="00DC07B1"/>
    <w:rsid w:val="00DC0A24"/>
    <w:rsid w:val="00DC6847"/>
    <w:rsid w:val="00DC7F50"/>
    <w:rsid w:val="00DD2603"/>
    <w:rsid w:val="00DD56F5"/>
    <w:rsid w:val="00DE1498"/>
    <w:rsid w:val="00DE25A3"/>
    <w:rsid w:val="00DE396B"/>
    <w:rsid w:val="00DE4160"/>
    <w:rsid w:val="00DE49D6"/>
    <w:rsid w:val="00DE55CE"/>
    <w:rsid w:val="00DE7B4A"/>
    <w:rsid w:val="00DF09AA"/>
    <w:rsid w:val="00DF1DA1"/>
    <w:rsid w:val="00DF7DB1"/>
    <w:rsid w:val="00E0002E"/>
    <w:rsid w:val="00E00499"/>
    <w:rsid w:val="00E00990"/>
    <w:rsid w:val="00E040A2"/>
    <w:rsid w:val="00E05C08"/>
    <w:rsid w:val="00E072D7"/>
    <w:rsid w:val="00E07383"/>
    <w:rsid w:val="00E0775B"/>
    <w:rsid w:val="00E153A0"/>
    <w:rsid w:val="00E165BC"/>
    <w:rsid w:val="00E16FA7"/>
    <w:rsid w:val="00E2387A"/>
    <w:rsid w:val="00E2411B"/>
    <w:rsid w:val="00E340CB"/>
    <w:rsid w:val="00E353A2"/>
    <w:rsid w:val="00E4022A"/>
    <w:rsid w:val="00E43017"/>
    <w:rsid w:val="00E44585"/>
    <w:rsid w:val="00E44ED0"/>
    <w:rsid w:val="00E4582F"/>
    <w:rsid w:val="00E45B0B"/>
    <w:rsid w:val="00E52279"/>
    <w:rsid w:val="00E54062"/>
    <w:rsid w:val="00E5538D"/>
    <w:rsid w:val="00E5793D"/>
    <w:rsid w:val="00E61E12"/>
    <w:rsid w:val="00E6569E"/>
    <w:rsid w:val="00E65F3F"/>
    <w:rsid w:val="00E661AC"/>
    <w:rsid w:val="00E701F9"/>
    <w:rsid w:val="00E70DC2"/>
    <w:rsid w:val="00E7596C"/>
    <w:rsid w:val="00E761BC"/>
    <w:rsid w:val="00E761E3"/>
    <w:rsid w:val="00E763D1"/>
    <w:rsid w:val="00E84D58"/>
    <w:rsid w:val="00E878F2"/>
    <w:rsid w:val="00E87C68"/>
    <w:rsid w:val="00E90205"/>
    <w:rsid w:val="00E92C02"/>
    <w:rsid w:val="00EA0061"/>
    <w:rsid w:val="00EA0F4D"/>
    <w:rsid w:val="00EA1647"/>
    <w:rsid w:val="00EA1A32"/>
    <w:rsid w:val="00EA1CF8"/>
    <w:rsid w:val="00EA365D"/>
    <w:rsid w:val="00EA4CEA"/>
    <w:rsid w:val="00EA76AC"/>
    <w:rsid w:val="00EB0224"/>
    <w:rsid w:val="00EB4588"/>
    <w:rsid w:val="00EB67A1"/>
    <w:rsid w:val="00EB6E07"/>
    <w:rsid w:val="00EC0907"/>
    <w:rsid w:val="00EC147A"/>
    <w:rsid w:val="00EC26B3"/>
    <w:rsid w:val="00EC7633"/>
    <w:rsid w:val="00EC7BA6"/>
    <w:rsid w:val="00ED0149"/>
    <w:rsid w:val="00ED3D5C"/>
    <w:rsid w:val="00EE2F04"/>
    <w:rsid w:val="00EE31B7"/>
    <w:rsid w:val="00EE4A7E"/>
    <w:rsid w:val="00EE4EA8"/>
    <w:rsid w:val="00EE6CA1"/>
    <w:rsid w:val="00EE7006"/>
    <w:rsid w:val="00EE7020"/>
    <w:rsid w:val="00EE71F5"/>
    <w:rsid w:val="00EE73AF"/>
    <w:rsid w:val="00EF452E"/>
    <w:rsid w:val="00EF5D01"/>
    <w:rsid w:val="00EF6C42"/>
    <w:rsid w:val="00EF7868"/>
    <w:rsid w:val="00EF7DE3"/>
    <w:rsid w:val="00F0147B"/>
    <w:rsid w:val="00F03103"/>
    <w:rsid w:val="00F035F1"/>
    <w:rsid w:val="00F05C25"/>
    <w:rsid w:val="00F1133F"/>
    <w:rsid w:val="00F163BC"/>
    <w:rsid w:val="00F16602"/>
    <w:rsid w:val="00F177B4"/>
    <w:rsid w:val="00F2163B"/>
    <w:rsid w:val="00F225AF"/>
    <w:rsid w:val="00F22C58"/>
    <w:rsid w:val="00F251BC"/>
    <w:rsid w:val="00F25561"/>
    <w:rsid w:val="00F271DE"/>
    <w:rsid w:val="00F33A77"/>
    <w:rsid w:val="00F42D69"/>
    <w:rsid w:val="00F4315A"/>
    <w:rsid w:val="00F44193"/>
    <w:rsid w:val="00F45222"/>
    <w:rsid w:val="00F466C5"/>
    <w:rsid w:val="00F51586"/>
    <w:rsid w:val="00F52A92"/>
    <w:rsid w:val="00F53E33"/>
    <w:rsid w:val="00F54CE0"/>
    <w:rsid w:val="00F56B3A"/>
    <w:rsid w:val="00F61224"/>
    <w:rsid w:val="00F627DA"/>
    <w:rsid w:val="00F6532C"/>
    <w:rsid w:val="00F67FC7"/>
    <w:rsid w:val="00F7288F"/>
    <w:rsid w:val="00F75595"/>
    <w:rsid w:val="00F75636"/>
    <w:rsid w:val="00F773B0"/>
    <w:rsid w:val="00F77C6A"/>
    <w:rsid w:val="00F80C31"/>
    <w:rsid w:val="00F847A6"/>
    <w:rsid w:val="00F84B16"/>
    <w:rsid w:val="00F858D5"/>
    <w:rsid w:val="00F91675"/>
    <w:rsid w:val="00F91BC7"/>
    <w:rsid w:val="00F9296A"/>
    <w:rsid w:val="00F9441B"/>
    <w:rsid w:val="00F96449"/>
    <w:rsid w:val="00F96886"/>
    <w:rsid w:val="00F968CE"/>
    <w:rsid w:val="00F97DCF"/>
    <w:rsid w:val="00FA04BB"/>
    <w:rsid w:val="00FA0B33"/>
    <w:rsid w:val="00FA1620"/>
    <w:rsid w:val="00FA1ED3"/>
    <w:rsid w:val="00FA3597"/>
    <w:rsid w:val="00FA4C32"/>
    <w:rsid w:val="00FA56FE"/>
    <w:rsid w:val="00FA5FBF"/>
    <w:rsid w:val="00FB0D82"/>
    <w:rsid w:val="00FB4CFA"/>
    <w:rsid w:val="00FB5B20"/>
    <w:rsid w:val="00FB6E2C"/>
    <w:rsid w:val="00FC1EBE"/>
    <w:rsid w:val="00FC5D2F"/>
    <w:rsid w:val="00FC794F"/>
    <w:rsid w:val="00FD0C9D"/>
    <w:rsid w:val="00FD158F"/>
    <w:rsid w:val="00FD1F94"/>
    <w:rsid w:val="00FD207F"/>
    <w:rsid w:val="00FD28BB"/>
    <w:rsid w:val="00FE024D"/>
    <w:rsid w:val="00FE304E"/>
    <w:rsid w:val="00FE4C62"/>
    <w:rsid w:val="00FE59B5"/>
    <w:rsid w:val="00FE7114"/>
    <w:rsid w:val="00FF27F6"/>
    <w:rsid w:val="00FF44E4"/>
    <w:rsid w:val="00FF5EBA"/>
    <w:rsid w:val="022C14FA"/>
    <w:rsid w:val="029A1A01"/>
    <w:rsid w:val="034F56EC"/>
    <w:rsid w:val="047CF75A"/>
    <w:rsid w:val="05B1C347"/>
    <w:rsid w:val="063C1A42"/>
    <w:rsid w:val="084FCD11"/>
    <w:rsid w:val="08C50C7F"/>
    <w:rsid w:val="08CFE046"/>
    <w:rsid w:val="0B45023D"/>
    <w:rsid w:val="0B78014D"/>
    <w:rsid w:val="0C504B8C"/>
    <w:rsid w:val="0C8CE3A2"/>
    <w:rsid w:val="0C930CE1"/>
    <w:rsid w:val="0CB57678"/>
    <w:rsid w:val="0D1DC1EC"/>
    <w:rsid w:val="0D92A401"/>
    <w:rsid w:val="0DAFFE1C"/>
    <w:rsid w:val="0F65BAED"/>
    <w:rsid w:val="10457FEC"/>
    <w:rsid w:val="1141C472"/>
    <w:rsid w:val="11D939A2"/>
    <w:rsid w:val="11DC88A2"/>
    <w:rsid w:val="1269C08B"/>
    <w:rsid w:val="12793E5B"/>
    <w:rsid w:val="130DD894"/>
    <w:rsid w:val="14CC1646"/>
    <w:rsid w:val="1751D2F4"/>
    <w:rsid w:val="1784A79F"/>
    <w:rsid w:val="17EBBD84"/>
    <w:rsid w:val="1840D5CD"/>
    <w:rsid w:val="1900A190"/>
    <w:rsid w:val="192B9939"/>
    <w:rsid w:val="19CED275"/>
    <w:rsid w:val="1A5672C9"/>
    <w:rsid w:val="1B094F5E"/>
    <w:rsid w:val="1BBC5C03"/>
    <w:rsid w:val="1D6CB45B"/>
    <w:rsid w:val="1D91B906"/>
    <w:rsid w:val="1DDAE108"/>
    <w:rsid w:val="1ECE9217"/>
    <w:rsid w:val="20AEBA4A"/>
    <w:rsid w:val="20CFDDDE"/>
    <w:rsid w:val="21942E0D"/>
    <w:rsid w:val="224ABA31"/>
    <w:rsid w:val="227D6768"/>
    <w:rsid w:val="232CA9DA"/>
    <w:rsid w:val="2577B78B"/>
    <w:rsid w:val="25E9547B"/>
    <w:rsid w:val="264CE227"/>
    <w:rsid w:val="2B269E11"/>
    <w:rsid w:val="2B647CC1"/>
    <w:rsid w:val="2B7FE232"/>
    <w:rsid w:val="2B88F851"/>
    <w:rsid w:val="2BB68C59"/>
    <w:rsid w:val="2CB4FF0A"/>
    <w:rsid w:val="2CF557E8"/>
    <w:rsid w:val="2D98A3BD"/>
    <w:rsid w:val="2E4E61D9"/>
    <w:rsid w:val="2F3C7D4A"/>
    <w:rsid w:val="2F69960F"/>
    <w:rsid w:val="2F981EDB"/>
    <w:rsid w:val="2F998D82"/>
    <w:rsid w:val="30C6EFC5"/>
    <w:rsid w:val="31B47238"/>
    <w:rsid w:val="3253D434"/>
    <w:rsid w:val="32C4615F"/>
    <w:rsid w:val="3396C7BB"/>
    <w:rsid w:val="34ED4926"/>
    <w:rsid w:val="36EAE5A3"/>
    <w:rsid w:val="37859145"/>
    <w:rsid w:val="37F5CD1C"/>
    <w:rsid w:val="38F3A163"/>
    <w:rsid w:val="39546D2E"/>
    <w:rsid w:val="3AB3E282"/>
    <w:rsid w:val="3B45A4C4"/>
    <w:rsid w:val="3B5DEC6B"/>
    <w:rsid w:val="3E421DEE"/>
    <w:rsid w:val="3F110CAE"/>
    <w:rsid w:val="3F2D8620"/>
    <w:rsid w:val="406663EF"/>
    <w:rsid w:val="41AF168E"/>
    <w:rsid w:val="42308CA5"/>
    <w:rsid w:val="436D639D"/>
    <w:rsid w:val="449AA4AB"/>
    <w:rsid w:val="45D051F4"/>
    <w:rsid w:val="46A1A1E5"/>
    <w:rsid w:val="4806EFE9"/>
    <w:rsid w:val="489D75A6"/>
    <w:rsid w:val="48D0DDF2"/>
    <w:rsid w:val="4A543C13"/>
    <w:rsid w:val="4A7DBD8C"/>
    <w:rsid w:val="4D7897F1"/>
    <w:rsid w:val="4D8EAA1D"/>
    <w:rsid w:val="5743FF66"/>
    <w:rsid w:val="5790C5FA"/>
    <w:rsid w:val="583F5F2D"/>
    <w:rsid w:val="5918E6A9"/>
    <w:rsid w:val="59389CD7"/>
    <w:rsid w:val="59CD8187"/>
    <w:rsid w:val="5C2859C9"/>
    <w:rsid w:val="5CC7B545"/>
    <w:rsid w:val="5D129249"/>
    <w:rsid w:val="6126E27D"/>
    <w:rsid w:val="6136BF76"/>
    <w:rsid w:val="6264B932"/>
    <w:rsid w:val="62C176BC"/>
    <w:rsid w:val="62D7D6D6"/>
    <w:rsid w:val="63A97F18"/>
    <w:rsid w:val="63AE6131"/>
    <w:rsid w:val="63C8115F"/>
    <w:rsid w:val="657E3C7C"/>
    <w:rsid w:val="66773E1F"/>
    <w:rsid w:val="6703990F"/>
    <w:rsid w:val="67227B7A"/>
    <w:rsid w:val="67B25E74"/>
    <w:rsid w:val="6807E028"/>
    <w:rsid w:val="69A5B55D"/>
    <w:rsid w:val="69D69ACE"/>
    <w:rsid w:val="6A951EA3"/>
    <w:rsid w:val="6B77F8BE"/>
    <w:rsid w:val="6B86FC68"/>
    <w:rsid w:val="6CA86742"/>
    <w:rsid w:val="6CDF7505"/>
    <w:rsid w:val="6D4F66D2"/>
    <w:rsid w:val="6E6E4259"/>
    <w:rsid w:val="6EE72351"/>
    <w:rsid w:val="6F895EDD"/>
    <w:rsid w:val="6FA7567A"/>
    <w:rsid w:val="7095ABA0"/>
    <w:rsid w:val="721236AB"/>
    <w:rsid w:val="722DA125"/>
    <w:rsid w:val="73ACA445"/>
    <w:rsid w:val="73BE4012"/>
    <w:rsid w:val="741A65E2"/>
    <w:rsid w:val="75125C4F"/>
    <w:rsid w:val="75752A4C"/>
    <w:rsid w:val="7634C780"/>
    <w:rsid w:val="7653454E"/>
    <w:rsid w:val="768D4D83"/>
    <w:rsid w:val="77AB3B3F"/>
    <w:rsid w:val="786B1253"/>
    <w:rsid w:val="78EF4670"/>
    <w:rsid w:val="78F62782"/>
    <w:rsid w:val="7A625202"/>
    <w:rsid w:val="7A85DA20"/>
    <w:rsid w:val="7A978C81"/>
    <w:rsid w:val="7B89B53E"/>
    <w:rsid w:val="7EF8A429"/>
    <w:rsid w:val="7F1266F2"/>
    <w:rsid w:val="7FFFD2E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2E7F177"/>
  <w15:chartTrackingRefBased/>
  <w15:docId w15:val="{4562DF88-3724-4D57-9404-C8DE83580367}"/>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5"/>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5"/>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5"/>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5"/>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2"/>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3"/>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4"/>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9"/>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5"/>
      </w:numPr>
      <w:spacing w:before="3pt" w:after="1.50pt"/>
      <w:ind w:start="2.90pt" w:hanging="1.45pt"/>
      <w:jc w:val="end"/>
    </w:pPr>
    <w:rPr>
      <w:sz w:val="12"/>
      <w:szCs w:val="12"/>
    </w:rPr>
  </w:style>
  <w:style w:type="paragraph" w:customStyle="1" w:styleId="tablehead">
    <w:name w:val="table head"/>
    <w:pPr>
      <w:numPr>
        <w:numId w:val="1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210D2"/>
    <w:rPr>
      <w:color w:val="0563C1" w:themeColor="hyperlink"/>
      <w:u w:val="single"/>
    </w:rPr>
  </w:style>
  <w:style w:type="character" w:styleId="FollowedHyperlink">
    <w:name w:val="FollowedHyperlink"/>
    <w:basedOn w:val="DefaultParagraphFont"/>
    <w:rsid w:val="004319EF"/>
    <w:rPr>
      <w:color w:val="954F72" w:themeColor="followedHyperlink"/>
      <w:u w:val="single"/>
    </w:rPr>
  </w:style>
  <w:style w:type="paragraph" w:customStyle="1" w:styleId="EndNoteBibliographyTitle">
    <w:name w:val="EndNote Bibliography Title"/>
    <w:basedOn w:val="Normal"/>
    <w:link w:val="EndNoteBibliographyTitleChar"/>
    <w:rsid w:val="00B55D1B"/>
    <w:rPr>
      <w:noProof/>
    </w:rPr>
  </w:style>
  <w:style w:type="character" w:customStyle="1" w:styleId="EndNoteBibliographyTitleChar">
    <w:name w:val="EndNote Bibliography Title Char"/>
    <w:basedOn w:val="BodyTextChar"/>
    <w:link w:val="EndNoteBibliographyTitle"/>
    <w:rsid w:val="00B55D1B"/>
    <w:rPr>
      <w:noProof/>
      <w:spacing w:val="-1"/>
      <w:lang w:val="x-none" w:eastAsia="x-none"/>
    </w:rPr>
  </w:style>
  <w:style w:type="paragraph" w:customStyle="1" w:styleId="EndNoteBibliography">
    <w:name w:val="EndNote Bibliography"/>
    <w:basedOn w:val="Normal"/>
    <w:link w:val="EndNoteBibliographyChar"/>
    <w:rsid w:val="00B55D1B"/>
    <w:rPr>
      <w:noProof/>
    </w:rPr>
  </w:style>
  <w:style w:type="character" w:customStyle="1" w:styleId="EndNoteBibliographyChar">
    <w:name w:val="EndNote Bibliography Char"/>
    <w:basedOn w:val="BodyTextChar"/>
    <w:link w:val="EndNoteBibliography"/>
    <w:rsid w:val="00B55D1B"/>
    <w:rPr>
      <w:noProof/>
      <w:spacing w:val="-1"/>
      <w:lang w:val="x-none" w:eastAsia="x-none"/>
    </w:rPr>
  </w:style>
  <w:style w:type="character" w:styleId="UnresolvedMention">
    <w:name w:val="Unresolved Mention"/>
    <w:basedOn w:val="DefaultParagraphFont"/>
    <w:uiPriority w:val="99"/>
    <w:semiHidden/>
    <w:unhideWhenUsed/>
    <w:rsid w:val="00B55D1B"/>
    <w:rPr>
      <w:color w:val="605E5C"/>
      <w:shd w:val="clear" w:color="auto" w:fill="E1DFDD"/>
    </w:rPr>
  </w:style>
  <w:style w:type="character" w:styleId="CommentReference">
    <w:name w:val="annotation reference"/>
    <w:basedOn w:val="DefaultParagraphFont"/>
    <w:rsid w:val="004B4830"/>
    <w:rPr>
      <w:sz w:val="16"/>
      <w:szCs w:val="16"/>
    </w:rPr>
  </w:style>
  <w:style w:type="paragraph" w:styleId="CommentText">
    <w:name w:val="annotation text"/>
    <w:basedOn w:val="Normal"/>
    <w:link w:val="CommentTextChar"/>
    <w:rsid w:val="004B4830"/>
  </w:style>
  <w:style w:type="character" w:customStyle="1" w:styleId="CommentTextChar">
    <w:name w:val="Comment Text Char"/>
    <w:basedOn w:val="DefaultParagraphFont"/>
    <w:link w:val="CommentText"/>
    <w:rsid w:val="004B4830"/>
  </w:style>
  <w:style w:type="paragraph" w:styleId="CommentSubject">
    <w:name w:val="annotation subject"/>
    <w:basedOn w:val="CommentText"/>
    <w:next w:val="CommentText"/>
    <w:link w:val="CommentSubjectChar"/>
    <w:rsid w:val="004B4830"/>
    <w:rPr>
      <w:b/>
      <w:bCs/>
    </w:rPr>
  </w:style>
  <w:style w:type="character" w:customStyle="1" w:styleId="CommentSubjectChar">
    <w:name w:val="Comment Subject Char"/>
    <w:basedOn w:val="CommentTextChar"/>
    <w:link w:val="CommentSubject"/>
    <w:rsid w:val="004B4830"/>
    <w:rPr>
      <w:b/>
      <w:bCs/>
    </w:rPr>
  </w:style>
  <w:style w:type="paragraph" w:styleId="NormalWeb">
    <w:name w:val="Normal (Web)"/>
    <w:basedOn w:val="Normal"/>
    <w:uiPriority w:val="99"/>
    <w:unhideWhenUsed/>
    <w:rsid w:val="00BE328E"/>
    <w:pPr>
      <w:spacing w:before="5pt" w:beforeAutospacing="1" w:after="5pt" w:afterAutospacing="1"/>
      <w:jc w:val="start"/>
    </w:pPr>
    <w:rPr>
      <w:rFonts w:eastAsia="Times New Roman"/>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606025">
      <w:bodyDiv w:val="1"/>
      <w:marLeft w:val="0pt"/>
      <w:marRight w:val="0pt"/>
      <w:marTop w:val="0pt"/>
      <w:marBottom w:val="0pt"/>
      <w:divBdr>
        <w:top w:val="none" w:sz="0" w:space="0" w:color="auto"/>
        <w:left w:val="none" w:sz="0" w:space="0" w:color="auto"/>
        <w:bottom w:val="none" w:sz="0" w:space="0" w:color="auto"/>
        <w:right w:val="none" w:sz="0" w:space="0" w:color="auto"/>
      </w:divBdr>
    </w:div>
    <w:div w:id="6454297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44608412">
          <w:marLeft w:val="0pt"/>
          <w:marRight w:val="0pt"/>
          <w:marTop w:val="0pt"/>
          <w:marBottom w:val="0pt"/>
          <w:divBdr>
            <w:top w:val="none" w:sz="0" w:space="0" w:color="auto"/>
            <w:left w:val="none" w:sz="0" w:space="0" w:color="auto"/>
            <w:bottom w:val="none" w:sz="0" w:space="0" w:color="auto"/>
            <w:right w:val="none" w:sz="0" w:space="0" w:color="auto"/>
          </w:divBdr>
          <w:divsChild>
            <w:div w:id="1428118790">
              <w:marLeft w:val="0pt"/>
              <w:marRight w:val="0pt"/>
              <w:marTop w:val="0pt"/>
              <w:marBottom w:val="0pt"/>
              <w:divBdr>
                <w:top w:val="none" w:sz="0" w:space="0" w:color="auto"/>
                <w:left w:val="none" w:sz="0" w:space="0" w:color="auto"/>
                <w:bottom w:val="none" w:sz="0" w:space="0" w:color="auto"/>
                <w:right w:val="none" w:sz="0" w:space="0" w:color="auto"/>
              </w:divBdr>
              <w:divsChild>
                <w:div w:id="158470437">
                  <w:marLeft w:val="0pt"/>
                  <w:marRight w:val="0pt"/>
                  <w:marTop w:val="0pt"/>
                  <w:marBottom w:val="0pt"/>
                  <w:divBdr>
                    <w:top w:val="none" w:sz="0" w:space="0" w:color="auto"/>
                    <w:left w:val="none" w:sz="0" w:space="0" w:color="auto"/>
                    <w:bottom w:val="none" w:sz="0" w:space="0" w:color="auto"/>
                    <w:right w:val="none" w:sz="0" w:space="0" w:color="auto"/>
                  </w:divBdr>
                  <w:divsChild>
                    <w:div w:id="165360465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835388691">
          <w:marLeft w:val="0pt"/>
          <w:marRight w:val="0pt"/>
          <w:marTop w:val="0pt"/>
          <w:marBottom w:val="0pt"/>
          <w:divBdr>
            <w:top w:val="none" w:sz="0" w:space="0" w:color="auto"/>
            <w:left w:val="none" w:sz="0" w:space="0" w:color="auto"/>
            <w:bottom w:val="none" w:sz="0" w:space="0" w:color="auto"/>
            <w:right w:val="none" w:sz="0" w:space="0" w:color="auto"/>
          </w:divBdr>
          <w:divsChild>
            <w:div w:id="1767076977">
              <w:marLeft w:val="0pt"/>
              <w:marRight w:val="0pt"/>
              <w:marTop w:val="0pt"/>
              <w:marBottom w:val="0pt"/>
              <w:divBdr>
                <w:top w:val="none" w:sz="0" w:space="0" w:color="auto"/>
                <w:left w:val="none" w:sz="0" w:space="0" w:color="auto"/>
                <w:bottom w:val="none" w:sz="0" w:space="0" w:color="auto"/>
                <w:right w:val="none" w:sz="0" w:space="0" w:color="auto"/>
              </w:divBdr>
              <w:divsChild>
                <w:div w:id="1511749683">
                  <w:marLeft w:val="0pt"/>
                  <w:marRight w:val="0pt"/>
                  <w:marTop w:val="0pt"/>
                  <w:marBottom w:val="0pt"/>
                  <w:divBdr>
                    <w:top w:val="none" w:sz="0" w:space="0" w:color="auto"/>
                    <w:left w:val="none" w:sz="0" w:space="0" w:color="auto"/>
                    <w:bottom w:val="none" w:sz="0" w:space="0" w:color="auto"/>
                    <w:right w:val="none" w:sz="0" w:space="0" w:color="auto"/>
                  </w:divBdr>
                  <w:divsChild>
                    <w:div w:id="187172335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95278479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72413213">
          <w:marLeft w:val="0pt"/>
          <w:marRight w:val="0pt"/>
          <w:marTop w:val="0pt"/>
          <w:marBottom w:val="0pt"/>
          <w:divBdr>
            <w:top w:val="none" w:sz="0" w:space="0" w:color="auto"/>
            <w:left w:val="none" w:sz="0" w:space="0" w:color="auto"/>
            <w:bottom w:val="none" w:sz="0" w:space="0" w:color="auto"/>
            <w:right w:val="none" w:sz="0" w:space="0" w:color="auto"/>
          </w:divBdr>
          <w:divsChild>
            <w:div w:id="1749964567">
              <w:marLeft w:val="0pt"/>
              <w:marRight w:val="0pt"/>
              <w:marTop w:val="0pt"/>
              <w:marBottom w:val="0pt"/>
              <w:divBdr>
                <w:top w:val="none" w:sz="0" w:space="0" w:color="auto"/>
                <w:left w:val="none" w:sz="0" w:space="0" w:color="auto"/>
                <w:bottom w:val="none" w:sz="0" w:space="0" w:color="auto"/>
                <w:right w:val="none" w:sz="0" w:space="0" w:color="auto"/>
              </w:divBdr>
              <w:divsChild>
                <w:div w:id="462698536">
                  <w:marLeft w:val="0pt"/>
                  <w:marRight w:val="0pt"/>
                  <w:marTop w:val="0pt"/>
                  <w:marBottom w:val="0pt"/>
                  <w:divBdr>
                    <w:top w:val="none" w:sz="0" w:space="0" w:color="auto"/>
                    <w:left w:val="none" w:sz="0" w:space="0" w:color="auto"/>
                    <w:bottom w:val="none" w:sz="0" w:space="0" w:color="auto"/>
                    <w:right w:val="none" w:sz="0" w:space="0" w:color="auto"/>
                  </w:divBdr>
                  <w:divsChild>
                    <w:div w:id="1416169473">
                      <w:marLeft w:val="0pt"/>
                      <w:marRight w:val="0pt"/>
                      <w:marTop w:val="0pt"/>
                      <w:marBottom w:val="0pt"/>
                      <w:divBdr>
                        <w:top w:val="none" w:sz="0" w:space="0" w:color="auto"/>
                        <w:left w:val="none" w:sz="0" w:space="0" w:color="auto"/>
                        <w:bottom w:val="none" w:sz="0" w:space="0" w:color="auto"/>
                        <w:right w:val="none" w:sz="0" w:space="0" w:color="auto"/>
                      </w:divBdr>
                      <w:divsChild>
                        <w:div w:id="1544518864">
                          <w:marLeft w:val="0pt"/>
                          <w:marRight w:val="0pt"/>
                          <w:marTop w:val="0pt"/>
                          <w:marBottom w:val="0pt"/>
                          <w:divBdr>
                            <w:top w:val="none" w:sz="0" w:space="0" w:color="auto"/>
                            <w:left w:val="none" w:sz="0" w:space="0" w:color="auto"/>
                            <w:bottom w:val="none" w:sz="0" w:space="0" w:color="auto"/>
                            <w:right w:val="none" w:sz="0" w:space="0" w:color="auto"/>
                          </w:divBdr>
                          <w:divsChild>
                            <w:div w:id="81009356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3269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79827889">
          <w:marLeft w:val="0pt"/>
          <w:marRight w:val="0pt"/>
          <w:marTop w:val="0pt"/>
          <w:marBottom w:val="0pt"/>
          <w:divBdr>
            <w:top w:val="none" w:sz="0" w:space="0" w:color="auto"/>
            <w:left w:val="none" w:sz="0" w:space="0" w:color="auto"/>
            <w:bottom w:val="none" w:sz="0" w:space="0" w:color="auto"/>
            <w:right w:val="none" w:sz="0" w:space="0" w:color="auto"/>
          </w:divBdr>
          <w:divsChild>
            <w:div w:id="48774943">
              <w:marLeft w:val="0pt"/>
              <w:marRight w:val="0pt"/>
              <w:marTop w:val="0pt"/>
              <w:marBottom w:val="0pt"/>
              <w:divBdr>
                <w:top w:val="none" w:sz="0" w:space="0" w:color="auto"/>
                <w:left w:val="none" w:sz="0" w:space="0" w:color="auto"/>
                <w:bottom w:val="none" w:sz="0" w:space="0" w:color="auto"/>
                <w:right w:val="none" w:sz="0" w:space="0" w:color="auto"/>
              </w:divBdr>
              <w:divsChild>
                <w:div w:id="1878277027">
                  <w:marLeft w:val="0pt"/>
                  <w:marRight w:val="0pt"/>
                  <w:marTop w:val="0pt"/>
                  <w:marBottom w:val="0pt"/>
                  <w:divBdr>
                    <w:top w:val="none" w:sz="0" w:space="0" w:color="auto"/>
                    <w:left w:val="none" w:sz="0" w:space="0" w:color="auto"/>
                    <w:bottom w:val="none" w:sz="0" w:space="0" w:color="auto"/>
                    <w:right w:val="none" w:sz="0" w:space="0" w:color="auto"/>
                  </w:divBdr>
                  <w:divsChild>
                    <w:div w:id="1681086253">
                      <w:marLeft w:val="0pt"/>
                      <w:marRight w:val="0pt"/>
                      <w:marTop w:val="0pt"/>
                      <w:marBottom w:val="0pt"/>
                      <w:divBdr>
                        <w:top w:val="none" w:sz="0" w:space="0" w:color="auto"/>
                        <w:left w:val="none" w:sz="0" w:space="0" w:color="auto"/>
                        <w:bottom w:val="none" w:sz="0" w:space="0" w:color="auto"/>
                        <w:right w:val="none" w:sz="0" w:space="0" w:color="auto"/>
                      </w:divBdr>
                      <w:divsChild>
                        <w:div w:id="468672755">
                          <w:marLeft w:val="0pt"/>
                          <w:marRight w:val="0pt"/>
                          <w:marTop w:val="0pt"/>
                          <w:marBottom w:val="0pt"/>
                          <w:divBdr>
                            <w:top w:val="none" w:sz="0" w:space="0" w:color="auto"/>
                            <w:left w:val="none" w:sz="0" w:space="0" w:color="auto"/>
                            <w:bottom w:val="none" w:sz="0" w:space="0" w:color="auto"/>
                            <w:right w:val="none" w:sz="0" w:space="0" w:color="auto"/>
                          </w:divBdr>
                          <w:divsChild>
                            <w:div w:id="24518957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275089">
      <w:bodyDiv w:val="1"/>
      <w:marLeft w:val="0pt"/>
      <w:marRight w:val="0pt"/>
      <w:marTop w:val="0pt"/>
      <w:marBottom w:val="0pt"/>
      <w:divBdr>
        <w:top w:val="none" w:sz="0" w:space="0" w:color="auto"/>
        <w:left w:val="none" w:sz="0" w:space="0" w:color="auto"/>
        <w:bottom w:val="none" w:sz="0" w:space="0" w:color="auto"/>
        <w:right w:val="none" w:sz="0" w:space="0" w:color="auto"/>
      </w:divBdr>
    </w:div>
    <w:div w:id="213163301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4.xml"/><Relationship Id="rId18" Type="http://purl.oclc.org/ooxml/officeDocument/relationships/comments" Target="comments.xml"/><Relationship Id="rId26" Type="http://schemas.microsoft.com/office/2011/relationships/people" Target="people.xml"/><Relationship Id="rId3" Type="http://purl.oclc.org/ooxml/officeDocument/relationships/styles" Target="styles.xml"/><Relationship Id="rId21" Type="http://schemas.microsoft.com/office/2018/08/relationships/commentsExtensible" Target="commentsExtensible.xml"/><Relationship Id="rId7" Type="http://purl.oclc.org/ooxml/officeDocument/relationships/endnotes" Target="endnotes.xml"/><Relationship Id="rId12" Type="http://purl.oclc.org/ooxml/officeDocument/relationships/header" Target="header2.xml"/><Relationship Id="rId17" Type="http://purl.oclc.org/ooxml/officeDocument/relationships/footer" Target="footer6.xml"/><Relationship Id="rId25" Type="http://purl.oclc.org/ooxml/officeDocument/relationships/fontTable" Target="fontTable.xml"/><Relationship Id="rId2" Type="http://purl.oclc.org/ooxml/officeDocument/relationships/numbering" Target="numbering.xml"/><Relationship Id="rId16" Type="http://purl.oclc.org/ooxml/officeDocument/relationships/header" Target="header4.xml"/><Relationship Id="rId20" Type="http://schemas.microsoft.com/office/2016/09/relationships/commentsIds" Target="commentsIds.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3.xml"/><Relationship Id="rId24" Type="http://purl.oclc.org/ooxml/officeDocument/relationships/footer" Target="footer7.xml"/><Relationship Id="rId5" Type="http://purl.oclc.org/ooxml/officeDocument/relationships/webSettings" Target="webSettings.xml"/><Relationship Id="rId15" Type="http://purl.oclc.org/ooxml/officeDocument/relationships/footer" Target="footer5.xml"/><Relationship Id="rId23" Type="http://purl.oclc.org/ooxml/officeDocument/relationships/hyperlink" Target="https://github.com/ultralytics/ultralytics" TargetMode="External"/><Relationship Id="rId10" Type="http://purl.oclc.org/ooxml/officeDocument/relationships/footer" Target="footer2.xml"/><Relationship Id="rId19" Type="http://schemas.microsoft.com/office/2011/relationships/commentsExtended" Target="commentsExtended.xml"/><Relationship Id="rId4" Type="http://purl.oclc.org/ooxml/officeDocument/relationships/settings" Target="settings.xml"/><Relationship Id="rId9" Type="http://purl.oclc.org/ooxml/officeDocument/relationships/footer" Target="footer1.xml"/><Relationship Id="rId14" Type="http://purl.oclc.org/ooxml/officeDocument/relationships/header" Target="header3.xml"/><Relationship Id="rId22" Type="http://purl.oclc.org/ooxml/officeDocument/relationships/image" Target="media/image1.png"/><Relationship Id="rId27"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281</TotalTime>
  <Pages>5</Pages>
  <Words>3330</Words>
  <Characters>18985</Characters>
  <Application>Microsoft Office Word</Application>
  <DocSecurity>0</DocSecurity>
  <Lines>158</Lines>
  <Paragraphs>44</Paragraphs>
  <ScaleCrop>false</ScaleCrop>
  <Company>IEEE</Company>
  <LinksUpToDate>false</LinksUpToDate>
  <CharactersWithSpaces>22271</CharactersWithSpaces>
  <SharedDoc>false</SharedDoc>
  <HLinks>
    <vt:vector size="6" baseType="variant">
      <vt:variant>
        <vt:i4>8126567</vt:i4>
      </vt:variant>
      <vt:variant>
        <vt:i4>20</vt:i4>
      </vt:variant>
      <vt:variant>
        <vt:i4>0</vt:i4>
      </vt:variant>
      <vt:variant>
        <vt:i4>5</vt:i4>
      </vt:variant>
      <vt:variant>
        <vt:lpwstr>https://github.com/ultralytics/ultralytics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力杰 朱</cp:lastModifiedBy>
  <cp:revision>556</cp:revision>
  <dcterms:created xsi:type="dcterms:W3CDTF">2019-01-08T18:42:00Z</dcterms:created>
  <dcterms:modified xsi:type="dcterms:W3CDTF">2024-06-08T05:28:00Z</dcterms:modified>
</cp:coreProperties>
</file>