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Arial" w:hAnsi="Arial"/>
          <w:b/>
        </w:rPr>
        <w:t>Faculty of Information Technology (FIT) – Ho Chi Minh City University of Science (HCMUS)</w:t>
      </w:r>
    </w:p>
    <w:p>
      <w:pPr>
        <w:pStyle w:val="Normal"/>
        <w:jc w:val="center"/>
        <w:rPr/>
      </w:pPr>
      <w:r>
        <w:rPr>
          <w:rFonts w:ascii="Arial" w:hAnsi="Arial"/>
          <w:b/>
        </w:rPr>
        <w:t>CS423 / CSC13003 – Software Testing (AI-augmented · 2026)</w:t>
      </w:r>
    </w:p>
    <w:p>
      <w:pPr>
        <w:pStyle w:val="Normal"/>
        <w:jc w:val="center"/>
        <w:rPr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>
      <w:pPr>
        <w:pStyle w:val="Heading1"/>
        <w:rPr/>
      </w:pPr>
      <w:r>
        <w:rPr>
          <w:rFonts w:ascii="Arial" w:hAnsi="Arial"/>
        </w:rPr>
        <w:t>Privacy &amp; Responsible AI Use Checklist</w:t>
      </w:r>
    </w:p>
    <w:p>
      <w:pPr>
        <w:pStyle w:val="Normal"/>
        <w:rPr/>
      </w:pPr>
      <w:r>
        <w:rPr>
          <w:rFonts w:ascii="Arial" w:hAnsi="Arial"/>
          <w:i/>
        </w:rPr>
        <w:t>Run through this checklist before submitting any AI-assisted work.</w:t>
      </w:r>
    </w:p>
    <w:p>
      <w:pPr>
        <w:pStyle w:val="Normal"/>
        <w:rPr/>
      </w:pPr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CSC13003 Software Testing course.</w:t>
      </w:r>
    </w:p>
    <w:p>
      <w:pPr>
        <w:pStyle w:val="Heading2"/>
        <w:rPr/>
      </w:pPr>
      <w:r>
        <w:rPr>
          <w:rFonts w:ascii="Arial" w:hAnsi="Arial"/>
        </w:rPr>
        <w:t>1. Before I use AI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I confirmed the AI Use Category assigned to this assignment.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I have declared which AI tool(s) I will use in my prompt log.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I have read the AI Use Agreement for this course.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I understand which artifacts MUST NOT be AI-generated.</w:t>
      </w:r>
    </w:p>
    <w:p>
      <w:pPr>
        <w:pStyle w:val="Heading2"/>
        <w:rPr/>
      </w:pPr>
      <w:r>
        <w:rPr>
          <w:rFonts w:ascii="Arial" w:hAnsi="Arial"/>
        </w:rPr>
        <w:t>2. While I am using AI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I did not enter personal data of classmates, customers, or patients.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I did not paste copyrighted reading materials wholesale into the AI.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I did not paste proprietary employer or open-source license-restricted code.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I logged each prompt + AI response into prompt_log.md with timestamp.</w:t>
      </w:r>
    </w:p>
    <w:p>
      <w:pPr>
        <w:pStyle w:val="Heading2"/>
        <w:rPr/>
      </w:pPr>
      <w:r>
        <w:rPr>
          <w:rFonts w:ascii="Arial" w:hAnsi="Arial"/>
        </w:rPr>
        <w:t>3. Before I submit my work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All AI-generated artifacts are tagged in the AI Audit Report.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All citations from AI have been verified (sources actually exist).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All AI-generated code has been executed and tested.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My 200–300-word AI Critique is included in the report.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The Mandatory Disclosure paragraph is at the end of my report.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I attached the AI Use Disclosure Form.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</w:t>
      </w:r>
      <w:r>
        <w:rPr>
          <w:rFonts w:ascii="Arial" w:hAnsi="Arial"/>
        </w:rPr>
        <w:t>x</w:t>
      </w:r>
      <w:r>
        <w:rPr>
          <w:rFonts w:ascii="Arial" w:hAnsi="Arial"/>
        </w:rPr>
        <w:t>] I am ready for a 5–7-min random oral defense the week after submission.</w:t>
      </w:r>
    </w:p>
    <w:p>
      <w:pPr>
        <w:pStyle w:val="Heading2"/>
        <w:rPr/>
      </w:pPr>
      <w:r>
        <w:rPr>
          <w:rFonts w:ascii="Arial" w:hAnsi="Arial"/>
        </w:rPr>
        <w:t>4. Final Statement</w:t>
      </w:r>
    </w:p>
    <w:p>
      <w:pPr>
        <w:pStyle w:val="Normal"/>
        <w:rPr/>
      </w:pPr>
      <w:r>
        <w:rPr>
          <w:rFonts w:ascii="Arial" w:hAnsi="Arial"/>
          <w:i/>
        </w:rPr>
        <w:t>Final responsibility for the accuracy, originality, and integrity of this submission rests with me. Any undisclosed AI use is treated as academic misconduct.</w:t>
      </w:r>
    </w:p>
    <w:p>
      <w:pPr>
        <w:pStyle w:val="Heading2"/>
        <w:rPr/>
      </w:pPr>
      <w:r>
        <w:rPr>
          <w:rFonts w:ascii="Arial" w:hAnsi="Arial"/>
        </w:rPr>
        <w:t>Signature</w:t>
      </w:r>
    </w:p>
    <w:tbl>
      <w:tblPr>
        <w:tblStyle w:val="LightGrid-Accent1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7"/>
        <w:gridCol w:w="652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8" w:space="0" w:color="4F81BD"/>
            </w:tcBorders>
            <w:shd w:color="auto" w:fill="D9E1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Student name (printed):</w:t>
            </w:r>
          </w:p>
        </w:tc>
        <w:tc>
          <w:tcPr>
            <w:tcW w:w="65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DANG TRUONG NGUYEN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1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Student ID:</w:t>
            </w:r>
          </w:p>
        </w:tc>
        <w:tc>
          <w:tcPr>
            <w:tcW w:w="6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23127438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1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Class / Cohort: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23KTPM3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1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Course:</w:t>
            </w:r>
          </w:p>
        </w:tc>
        <w:tc>
          <w:tcPr>
            <w:tcW w:w="6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1"/>
                <w:szCs w:val="22"/>
                <w:lang w:val="en-US" w:eastAsia="en-US" w:bidi="ar-SA"/>
              </w:rPr>
              <w:t>CS423 / CSC13003 – Software Testing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1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Instructor: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Msc. Tran Thi Bich Hanh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1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Date:</w:t>
            </w:r>
          </w:p>
        </w:tc>
        <w:tc>
          <w:tcPr>
            <w:tcW w:w="6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05/06/2026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1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Signature: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003675" cy="1681480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3675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2"/>
        <w:rPr/>
      </w:pPr>
      <w:r>
        <w:rPr>
          <w:rFonts w:ascii="Arial" w:hAnsi="Arial"/>
        </w:rPr>
        <w:t>References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Kharbach, M. (2026). AI Use Policy Templates for Higher Education. CC BY-NC-SA 4.0.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ISTQB Foundation Level Syllabus (latest version).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Hardman, P. (2025). A Post-AI Learning Taxonomy.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Fuster Rabella, M. (2025). OECD Education Working Paper No. 338.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Perkins, M., Roe, J., &amp; Furze, L. (2025). AI Assessment Scale.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Anthropic (2025). Building reliable AI test agents — engineering blog.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>
          <w:rFonts w:ascii="Arial" w:hAnsi="Arial"/>
        </w:rPr>
        <w:t>DeepEval &amp; Promptfoo documentation — testing frameworks for LLM systems.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2</Pages>
  <Words>399</Words>
  <Characters>2016</Characters>
  <CharactersWithSpaces>2351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2026-06-05T08:01:24Z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