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A66" w:rsidRPr="006E660C" w:rsidRDefault="00681A66" w:rsidP="00681A66">
      <w:pPr>
        <w:jc w:val="center"/>
        <w:rPr>
          <w:rFonts w:ascii="Arial" w:hAnsi="Arial" w:cs="Arial"/>
          <w:b/>
          <w:sz w:val="32"/>
        </w:rPr>
      </w:pPr>
      <w:r w:rsidRPr="006E660C">
        <w:rPr>
          <w:rFonts w:ascii="Arial" w:hAnsi="Arial" w:cs="Arial"/>
          <w:b/>
          <w:noProof/>
          <w:sz w:val="32"/>
        </w:rPr>
        <w:drawing>
          <wp:inline distT="0" distB="0" distL="0" distR="0" wp14:anchorId="0C52B1F8" wp14:editId="5B822D44">
            <wp:extent cx="4953000" cy="923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4953000" cy="923925"/>
                    </a:xfrm>
                    <a:prstGeom prst="rect">
                      <a:avLst/>
                    </a:prstGeom>
                  </pic:spPr>
                </pic:pic>
              </a:graphicData>
            </a:graphic>
          </wp:inline>
        </w:drawing>
      </w:r>
    </w:p>
    <w:p w:rsidR="00681A66" w:rsidRPr="006E660C" w:rsidRDefault="00681A66" w:rsidP="00681A66">
      <w:pPr>
        <w:rPr>
          <w:rFonts w:ascii="Arial" w:hAnsi="Arial" w:cs="Arial"/>
          <w:b/>
          <w:sz w:val="32"/>
        </w:rPr>
      </w:pPr>
    </w:p>
    <w:p w:rsidR="00592861" w:rsidRPr="006E660C" w:rsidRDefault="00592861" w:rsidP="00681A66">
      <w:pPr>
        <w:jc w:val="center"/>
        <w:rPr>
          <w:rFonts w:ascii="Arial" w:hAnsi="Arial" w:cs="Arial"/>
          <w:b/>
          <w:sz w:val="32"/>
        </w:rPr>
      </w:pPr>
      <w:r w:rsidRPr="006E660C">
        <w:rPr>
          <w:rFonts w:ascii="Arial" w:hAnsi="Arial" w:cs="Arial"/>
          <w:b/>
          <w:sz w:val="32"/>
        </w:rPr>
        <w:t>Проект од Лабораториски вежби по предметот е-Влада</w:t>
      </w:r>
    </w:p>
    <w:p w:rsidR="00681A66" w:rsidRPr="006E660C" w:rsidRDefault="00681A66" w:rsidP="00592861">
      <w:pPr>
        <w:jc w:val="center"/>
        <w:rPr>
          <w:rFonts w:ascii="Arial" w:hAnsi="Arial" w:cs="Arial"/>
          <w:noProof/>
        </w:rPr>
      </w:pPr>
    </w:p>
    <w:p w:rsidR="00A4235B" w:rsidRPr="006E660C" w:rsidRDefault="00592861" w:rsidP="00592861">
      <w:pPr>
        <w:jc w:val="center"/>
        <w:rPr>
          <w:rFonts w:ascii="Arial" w:hAnsi="Arial" w:cs="Arial"/>
        </w:rPr>
      </w:pPr>
      <w:r w:rsidRPr="006E660C">
        <w:rPr>
          <w:rFonts w:ascii="Arial" w:hAnsi="Arial" w:cs="Arial"/>
          <w:noProof/>
        </w:rPr>
        <w:drawing>
          <wp:inline distT="0" distB="0" distL="0" distR="0">
            <wp:extent cx="4076700" cy="3057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Government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7559" cy="3058169"/>
                    </a:xfrm>
                    <a:prstGeom prst="rect">
                      <a:avLst/>
                    </a:prstGeom>
                  </pic:spPr>
                </pic:pic>
              </a:graphicData>
            </a:graphic>
          </wp:inline>
        </w:drawing>
      </w:r>
    </w:p>
    <w:p w:rsidR="00681A66" w:rsidRPr="006E660C" w:rsidRDefault="00681A66" w:rsidP="00592861">
      <w:pPr>
        <w:jc w:val="center"/>
        <w:rPr>
          <w:rFonts w:ascii="Arial" w:hAnsi="Arial" w:cs="Arial"/>
          <w:b/>
          <w:sz w:val="28"/>
        </w:rPr>
      </w:pPr>
    </w:p>
    <w:p w:rsidR="00592861" w:rsidRPr="006E660C" w:rsidRDefault="00592861" w:rsidP="00592861">
      <w:pPr>
        <w:jc w:val="center"/>
        <w:rPr>
          <w:rFonts w:ascii="Arial" w:hAnsi="Arial" w:cs="Arial"/>
          <w:b/>
          <w:sz w:val="28"/>
        </w:rPr>
      </w:pPr>
      <w:r w:rsidRPr="006E660C">
        <w:rPr>
          <w:rFonts w:ascii="Arial" w:hAnsi="Arial" w:cs="Arial"/>
          <w:b/>
          <w:sz w:val="28"/>
        </w:rPr>
        <w:t>Проект за анализа и споредба на три веб сајтови</w:t>
      </w:r>
    </w:p>
    <w:p w:rsidR="00607027" w:rsidRDefault="00607027" w:rsidP="00C4768D">
      <w:pPr>
        <w:rPr>
          <w:rFonts w:ascii="Arial" w:hAnsi="Arial" w:cs="Arial"/>
          <w:b/>
          <w:sz w:val="28"/>
        </w:rPr>
      </w:pPr>
    </w:p>
    <w:p w:rsidR="004B24DA" w:rsidRPr="006E660C" w:rsidRDefault="004B24DA" w:rsidP="00C4768D">
      <w:pPr>
        <w:rPr>
          <w:rFonts w:ascii="Arial" w:hAnsi="Arial" w:cs="Arial"/>
          <w:b/>
          <w:sz w:val="24"/>
        </w:rPr>
      </w:pPr>
      <w:r w:rsidRPr="006E660C">
        <w:rPr>
          <w:rFonts w:ascii="Arial" w:hAnsi="Arial" w:cs="Arial"/>
          <w:b/>
          <w:sz w:val="24"/>
          <w:lang w:val="mk-MK"/>
        </w:rPr>
        <w:t xml:space="preserve">Тим: </w:t>
      </w:r>
      <w:r w:rsidRPr="006E660C">
        <w:rPr>
          <w:rFonts w:ascii="Arial" w:hAnsi="Arial" w:cs="Arial"/>
          <w:b/>
          <w:sz w:val="24"/>
        </w:rPr>
        <w:t>Medi</w:t>
      </w:r>
      <w:r w:rsidR="00AC202D" w:rsidRPr="006E660C">
        <w:rPr>
          <w:rFonts w:ascii="Arial" w:hAnsi="Arial" w:cs="Arial"/>
          <w:b/>
          <w:sz w:val="24"/>
        </w:rPr>
        <w:t xml:space="preserve"> </w:t>
      </w:r>
      <w:r w:rsidRPr="006E660C">
        <w:rPr>
          <w:rFonts w:ascii="Arial" w:hAnsi="Arial" w:cs="Arial"/>
          <w:b/>
          <w:sz w:val="24"/>
        </w:rPr>
        <w:t>-</w:t>
      </w:r>
      <w:r w:rsidR="00AC202D" w:rsidRPr="006E660C">
        <w:rPr>
          <w:rFonts w:ascii="Arial" w:hAnsi="Arial" w:cs="Arial"/>
          <w:b/>
          <w:sz w:val="24"/>
        </w:rPr>
        <w:t xml:space="preserve"> </w:t>
      </w:r>
      <w:r w:rsidRPr="006E660C">
        <w:rPr>
          <w:rFonts w:ascii="Arial" w:hAnsi="Arial" w:cs="Arial"/>
          <w:b/>
          <w:sz w:val="24"/>
        </w:rPr>
        <w:t xml:space="preserve">team </w:t>
      </w:r>
    </w:p>
    <w:p w:rsidR="00C4768D" w:rsidRPr="006E660C" w:rsidRDefault="00C4768D" w:rsidP="00607027">
      <w:pPr>
        <w:pStyle w:val="ListParagraph"/>
        <w:numPr>
          <w:ilvl w:val="0"/>
          <w:numId w:val="6"/>
        </w:numPr>
        <w:rPr>
          <w:rFonts w:ascii="Arial" w:hAnsi="Arial" w:cs="Arial"/>
          <w:b/>
          <w:lang w:val="mk-MK"/>
        </w:rPr>
      </w:pPr>
      <w:r w:rsidRPr="006E660C">
        <w:rPr>
          <w:rFonts w:ascii="Arial" w:hAnsi="Arial" w:cs="Arial"/>
          <w:b/>
          <w:lang w:val="mk-MK"/>
        </w:rPr>
        <w:t>Елена Трајковиќ – 171121</w:t>
      </w:r>
    </w:p>
    <w:p w:rsidR="00992543" w:rsidRPr="006E660C" w:rsidRDefault="00992543" w:rsidP="00607027">
      <w:pPr>
        <w:pStyle w:val="ListParagraph"/>
        <w:numPr>
          <w:ilvl w:val="0"/>
          <w:numId w:val="6"/>
        </w:numPr>
        <w:rPr>
          <w:rFonts w:ascii="Arial" w:hAnsi="Arial" w:cs="Arial"/>
          <w:b/>
          <w:lang w:val="mk-MK"/>
        </w:rPr>
      </w:pPr>
      <w:r w:rsidRPr="006E660C">
        <w:rPr>
          <w:rFonts w:ascii="Arial" w:hAnsi="Arial" w:cs="Arial"/>
          <w:b/>
          <w:lang w:val="mk-MK"/>
        </w:rPr>
        <w:t>Илија Трнковски – 171221</w:t>
      </w:r>
    </w:p>
    <w:p w:rsidR="00C4768D" w:rsidRPr="006E660C" w:rsidRDefault="00C4768D" w:rsidP="00607027">
      <w:pPr>
        <w:pStyle w:val="ListParagraph"/>
        <w:numPr>
          <w:ilvl w:val="0"/>
          <w:numId w:val="6"/>
        </w:numPr>
        <w:rPr>
          <w:rFonts w:ascii="Arial" w:hAnsi="Arial" w:cs="Arial"/>
          <w:b/>
          <w:lang w:val="mk-MK"/>
        </w:rPr>
      </w:pPr>
      <w:r w:rsidRPr="006E660C">
        <w:rPr>
          <w:rFonts w:ascii="Arial" w:hAnsi="Arial" w:cs="Arial"/>
          <w:b/>
          <w:lang w:val="mk-MK"/>
        </w:rPr>
        <w:t>Тијана Ѓорѓиевска – 176008</w:t>
      </w:r>
    </w:p>
    <w:p w:rsidR="00992543" w:rsidRPr="006E660C" w:rsidRDefault="00992543" w:rsidP="00607027">
      <w:pPr>
        <w:pStyle w:val="ListParagraph"/>
        <w:numPr>
          <w:ilvl w:val="0"/>
          <w:numId w:val="6"/>
        </w:numPr>
        <w:rPr>
          <w:rFonts w:ascii="Arial" w:hAnsi="Arial" w:cs="Arial"/>
          <w:b/>
          <w:lang w:val="mk-MK"/>
        </w:rPr>
      </w:pPr>
      <w:r w:rsidRPr="006E660C">
        <w:rPr>
          <w:rFonts w:ascii="Arial" w:hAnsi="Arial" w:cs="Arial"/>
          <w:b/>
          <w:lang w:val="mk-MK"/>
        </w:rPr>
        <w:t>Стефан Станојковски – 171158</w:t>
      </w:r>
    </w:p>
    <w:p w:rsidR="00734955" w:rsidRPr="006E660C" w:rsidRDefault="00C4768D" w:rsidP="00607027">
      <w:pPr>
        <w:pStyle w:val="ListParagraph"/>
        <w:numPr>
          <w:ilvl w:val="0"/>
          <w:numId w:val="6"/>
        </w:numPr>
        <w:rPr>
          <w:rFonts w:ascii="Arial" w:hAnsi="Arial" w:cs="Arial"/>
          <w:b/>
          <w:lang w:val="mk-MK"/>
        </w:rPr>
      </w:pPr>
      <w:r w:rsidRPr="006E660C">
        <w:rPr>
          <w:rFonts w:ascii="Arial" w:hAnsi="Arial" w:cs="Arial"/>
          <w:b/>
          <w:lang w:val="mk-MK"/>
        </w:rPr>
        <w:t>Елизабета Бошнаковска –</w:t>
      </w:r>
      <w:r w:rsidR="00734955" w:rsidRPr="006E660C">
        <w:rPr>
          <w:rFonts w:ascii="Arial" w:hAnsi="Arial" w:cs="Arial"/>
          <w:b/>
          <w:lang w:val="mk-MK"/>
        </w:rPr>
        <w:t xml:space="preserve"> 171058</w:t>
      </w:r>
    </w:p>
    <w:p w:rsidR="00681A66" w:rsidRPr="006E660C" w:rsidRDefault="00681A66" w:rsidP="00681A66">
      <w:pPr>
        <w:pStyle w:val="ListParagraph"/>
        <w:rPr>
          <w:rFonts w:ascii="Arial" w:hAnsi="Arial" w:cs="Arial"/>
          <w:b/>
          <w:lang w:val="mk-MK"/>
        </w:rPr>
      </w:pPr>
    </w:p>
    <w:p w:rsidR="00681A66" w:rsidRPr="006E660C" w:rsidRDefault="00681A66" w:rsidP="00681A66">
      <w:pPr>
        <w:pStyle w:val="ListParagraph"/>
        <w:rPr>
          <w:rFonts w:ascii="Arial" w:hAnsi="Arial" w:cs="Arial"/>
          <w:b/>
          <w:lang w:val="mk-MK"/>
        </w:rPr>
      </w:pPr>
    </w:p>
    <w:p w:rsidR="00681A66" w:rsidRPr="006E660C" w:rsidRDefault="00681A66" w:rsidP="00681A66">
      <w:pPr>
        <w:pStyle w:val="ListParagraph"/>
        <w:rPr>
          <w:rFonts w:ascii="Arial" w:hAnsi="Arial" w:cs="Arial"/>
          <w:b/>
          <w:lang w:val="mk-MK"/>
        </w:rPr>
      </w:pPr>
    </w:p>
    <w:p w:rsidR="00592861" w:rsidRPr="006E660C" w:rsidRDefault="00FA2AA9" w:rsidP="00681A66">
      <w:pPr>
        <w:jc w:val="center"/>
        <w:rPr>
          <w:rFonts w:ascii="Arial" w:hAnsi="Arial" w:cs="Arial"/>
          <w:b/>
          <w:sz w:val="28"/>
          <w:lang w:val="mk-MK"/>
        </w:rPr>
      </w:pPr>
      <w:r w:rsidRPr="006E660C">
        <w:rPr>
          <w:rFonts w:ascii="Arial" w:hAnsi="Arial" w:cs="Arial"/>
          <w:b/>
          <w:sz w:val="28"/>
          <w:lang w:val="mk-MK"/>
        </w:rPr>
        <w:t>Скопје, 2020</w:t>
      </w:r>
    </w:p>
    <w:p w:rsidR="00E43FFA" w:rsidRPr="006E660C" w:rsidRDefault="00E43FFA" w:rsidP="00317B3A">
      <w:pPr>
        <w:pStyle w:val="Heading1"/>
        <w:jc w:val="center"/>
        <w:rPr>
          <w:rFonts w:ascii="Arial" w:hAnsi="Arial" w:cs="Arial"/>
          <w:lang w:val="mk-MK"/>
        </w:rPr>
      </w:pPr>
      <w:r w:rsidRPr="006E660C">
        <w:rPr>
          <w:rFonts w:ascii="Arial" w:hAnsi="Arial" w:cs="Arial"/>
          <w:lang w:val="mk-MK"/>
        </w:rPr>
        <w:lastRenderedPageBreak/>
        <w:t>Вовед</w:t>
      </w:r>
    </w:p>
    <w:p w:rsidR="009C63B4" w:rsidRPr="006E660C" w:rsidRDefault="009C63B4" w:rsidP="009C63B4">
      <w:pPr>
        <w:rPr>
          <w:rFonts w:ascii="Arial" w:hAnsi="Arial" w:cs="Arial"/>
          <w:sz w:val="24"/>
          <w:szCs w:val="24"/>
        </w:rPr>
      </w:pPr>
    </w:p>
    <w:p w:rsidR="009C63B4" w:rsidRPr="006E660C" w:rsidRDefault="009C63B4" w:rsidP="00841D98">
      <w:pPr>
        <w:ind w:firstLine="360"/>
        <w:rPr>
          <w:rFonts w:ascii="Arial" w:hAnsi="Arial" w:cs="Arial"/>
          <w:sz w:val="24"/>
          <w:szCs w:val="24"/>
          <w:lang w:val="mk-MK"/>
        </w:rPr>
      </w:pPr>
      <w:r w:rsidRPr="006E660C">
        <w:rPr>
          <w:rFonts w:ascii="Arial" w:hAnsi="Arial" w:cs="Arial"/>
          <w:sz w:val="24"/>
          <w:szCs w:val="24"/>
          <w:lang w:val="mk-MK"/>
        </w:rPr>
        <w:t xml:space="preserve">При изработка на овој проект, нашиот тим - </w:t>
      </w:r>
      <w:r w:rsidRPr="006E660C">
        <w:rPr>
          <w:rFonts w:ascii="Arial" w:hAnsi="Arial" w:cs="Arial"/>
          <w:b/>
          <w:sz w:val="24"/>
          <w:szCs w:val="24"/>
        </w:rPr>
        <w:t>Medi – team</w:t>
      </w:r>
      <w:r w:rsidRPr="006E660C">
        <w:rPr>
          <w:rFonts w:ascii="Arial" w:hAnsi="Arial" w:cs="Arial"/>
          <w:b/>
          <w:sz w:val="24"/>
          <w:szCs w:val="24"/>
          <w:lang w:val="mk-MK"/>
        </w:rPr>
        <w:t>,</w:t>
      </w:r>
      <w:r w:rsidRPr="006E660C">
        <w:rPr>
          <w:rFonts w:ascii="Arial" w:hAnsi="Arial" w:cs="Arial"/>
          <w:sz w:val="24"/>
          <w:szCs w:val="24"/>
          <w:lang w:val="mk-MK"/>
        </w:rPr>
        <w:t xml:space="preserve"> за споредбена анализа ги одбра следните</w:t>
      </w:r>
      <w:r w:rsidR="003E4C0A" w:rsidRPr="006E660C">
        <w:rPr>
          <w:rFonts w:ascii="Arial" w:hAnsi="Arial" w:cs="Arial"/>
          <w:sz w:val="24"/>
          <w:szCs w:val="24"/>
          <w:lang w:val="mk-MK"/>
        </w:rPr>
        <w:t xml:space="preserve"> веб </w:t>
      </w:r>
      <w:r w:rsidRPr="006E660C">
        <w:rPr>
          <w:rFonts w:ascii="Arial" w:hAnsi="Arial" w:cs="Arial"/>
          <w:sz w:val="24"/>
          <w:szCs w:val="24"/>
          <w:lang w:val="mk-MK"/>
        </w:rPr>
        <w:t>сајтови:</w:t>
      </w:r>
    </w:p>
    <w:p w:rsidR="009C63B4" w:rsidRPr="006E660C" w:rsidRDefault="00CE2B08" w:rsidP="009C63B4">
      <w:pPr>
        <w:pStyle w:val="ListParagraph"/>
        <w:numPr>
          <w:ilvl w:val="0"/>
          <w:numId w:val="3"/>
        </w:numPr>
        <w:rPr>
          <w:rFonts w:ascii="Arial" w:hAnsi="Arial" w:cs="Arial"/>
          <w:sz w:val="28"/>
          <w:szCs w:val="24"/>
          <w:lang w:val="mk-MK"/>
        </w:rPr>
      </w:pPr>
      <w:hyperlink r:id="rId8" w:history="1">
        <w:r w:rsidR="009C63B4" w:rsidRPr="006E660C">
          <w:rPr>
            <w:rStyle w:val="Hyperlink"/>
            <w:rFonts w:ascii="Arial" w:hAnsi="Arial" w:cs="Arial"/>
            <w:sz w:val="24"/>
          </w:rPr>
          <w:t>http://zdravstvo.gov.mk/</w:t>
        </w:r>
      </w:hyperlink>
      <w:r w:rsidR="003E4C0A" w:rsidRPr="006E660C">
        <w:rPr>
          <w:rFonts w:ascii="Arial" w:hAnsi="Arial" w:cs="Arial"/>
          <w:sz w:val="24"/>
          <w:lang w:val="mk-MK"/>
        </w:rPr>
        <w:t xml:space="preserve"> -  домашен веб сајт</w:t>
      </w:r>
      <w:r w:rsidR="00CB4E87" w:rsidRPr="006E660C">
        <w:rPr>
          <w:rFonts w:ascii="Arial" w:hAnsi="Arial" w:cs="Arial"/>
          <w:sz w:val="24"/>
          <w:lang w:val="mk-MK"/>
        </w:rPr>
        <w:t xml:space="preserve"> на јавна инстиуција</w:t>
      </w:r>
    </w:p>
    <w:p w:rsidR="009C63B4" w:rsidRPr="006E660C" w:rsidRDefault="00CE2B08" w:rsidP="009C63B4">
      <w:pPr>
        <w:pStyle w:val="ListParagraph"/>
        <w:numPr>
          <w:ilvl w:val="0"/>
          <w:numId w:val="3"/>
        </w:numPr>
        <w:rPr>
          <w:rFonts w:ascii="Arial" w:hAnsi="Arial" w:cs="Arial"/>
          <w:sz w:val="28"/>
          <w:szCs w:val="24"/>
          <w:lang w:val="mk-MK"/>
        </w:rPr>
      </w:pPr>
      <w:hyperlink r:id="rId9" w:history="1">
        <w:r w:rsidR="009C63B4" w:rsidRPr="006E660C">
          <w:rPr>
            <w:rStyle w:val="Hyperlink"/>
            <w:rFonts w:ascii="Arial" w:hAnsi="Arial" w:cs="Arial"/>
            <w:sz w:val="24"/>
          </w:rPr>
          <w:t>https://acibadem.com.tr/en</w:t>
        </w:r>
      </w:hyperlink>
      <w:r w:rsidR="00CB4E87" w:rsidRPr="006E660C">
        <w:rPr>
          <w:rFonts w:ascii="Arial" w:hAnsi="Arial" w:cs="Arial"/>
          <w:sz w:val="24"/>
          <w:lang w:val="mk-MK"/>
        </w:rPr>
        <w:t xml:space="preserve"> - странски веб сајт на јавна, приватна институција</w:t>
      </w:r>
    </w:p>
    <w:p w:rsidR="009C63B4" w:rsidRPr="006E660C" w:rsidRDefault="00CE2B08" w:rsidP="009C63B4">
      <w:pPr>
        <w:pStyle w:val="ListParagraph"/>
        <w:numPr>
          <w:ilvl w:val="0"/>
          <w:numId w:val="3"/>
        </w:numPr>
        <w:rPr>
          <w:rFonts w:ascii="Arial" w:hAnsi="Arial" w:cs="Arial"/>
          <w:sz w:val="28"/>
          <w:szCs w:val="24"/>
          <w:lang w:val="mk-MK"/>
        </w:rPr>
      </w:pPr>
      <w:hyperlink r:id="rId10" w:history="1">
        <w:r w:rsidR="009C63B4" w:rsidRPr="006E660C">
          <w:rPr>
            <w:rStyle w:val="Hyperlink"/>
            <w:rFonts w:ascii="Arial" w:hAnsi="Arial" w:cs="Arial"/>
            <w:sz w:val="24"/>
          </w:rPr>
          <w:t>https://zmc.mk/</w:t>
        </w:r>
      </w:hyperlink>
      <w:r w:rsidR="00CB4E87" w:rsidRPr="006E660C">
        <w:rPr>
          <w:rFonts w:ascii="Arial" w:hAnsi="Arial" w:cs="Arial"/>
          <w:sz w:val="24"/>
          <w:lang w:val="mk-MK"/>
        </w:rPr>
        <w:t xml:space="preserve"> - домашен веб сајт на јавна, приватна институција</w:t>
      </w:r>
    </w:p>
    <w:p w:rsidR="004057B8" w:rsidRPr="006E660C" w:rsidRDefault="004057B8" w:rsidP="00841D98">
      <w:pPr>
        <w:ind w:left="360"/>
        <w:rPr>
          <w:rFonts w:ascii="Arial" w:hAnsi="Arial" w:cs="Arial"/>
          <w:sz w:val="24"/>
          <w:szCs w:val="24"/>
          <w:lang w:val="mk-MK"/>
        </w:rPr>
      </w:pPr>
    </w:p>
    <w:p w:rsidR="00841D98" w:rsidRPr="006E660C" w:rsidRDefault="00841D98" w:rsidP="00C239D3">
      <w:pPr>
        <w:ind w:firstLine="360"/>
        <w:rPr>
          <w:rFonts w:ascii="Arial" w:hAnsi="Arial" w:cs="Arial"/>
          <w:sz w:val="24"/>
          <w:szCs w:val="24"/>
          <w:lang w:val="mk-MK"/>
        </w:rPr>
      </w:pPr>
      <w:r w:rsidRPr="006E660C">
        <w:rPr>
          <w:rFonts w:ascii="Arial" w:hAnsi="Arial" w:cs="Arial"/>
          <w:sz w:val="24"/>
          <w:szCs w:val="24"/>
          <w:lang w:val="mk-MK"/>
        </w:rPr>
        <w:t>Со цел успешно да ја изведеме според</w:t>
      </w:r>
      <w:r w:rsidR="00C239D3" w:rsidRPr="006E660C">
        <w:rPr>
          <w:rFonts w:ascii="Arial" w:hAnsi="Arial" w:cs="Arial"/>
          <w:sz w:val="24"/>
          <w:szCs w:val="24"/>
          <w:lang w:val="mk-MK"/>
        </w:rPr>
        <w:t xml:space="preserve">бената анализа, ние ги следевме </w:t>
      </w:r>
      <w:r w:rsidRPr="006E660C">
        <w:rPr>
          <w:rFonts w:ascii="Arial" w:hAnsi="Arial" w:cs="Arial"/>
          <w:sz w:val="24"/>
          <w:szCs w:val="24"/>
          <w:lang w:val="mk-MK"/>
        </w:rPr>
        <w:t>следните критериуми:</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Опис</w:t>
      </w:r>
      <w:proofErr w:type="spellEnd"/>
      <w:r w:rsidRPr="00607027">
        <w:rPr>
          <w:rFonts w:ascii="Arial" w:hAnsi="Arial" w:cs="Arial"/>
          <w:sz w:val="24"/>
          <w:szCs w:val="24"/>
        </w:rPr>
        <w:t xml:space="preserve"> на </w:t>
      </w:r>
      <w:proofErr w:type="spellStart"/>
      <w:r w:rsidRPr="00607027">
        <w:rPr>
          <w:rFonts w:ascii="Arial" w:hAnsi="Arial" w:cs="Arial"/>
          <w:sz w:val="24"/>
          <w:szCs w:val="24"/>
        </w:rPr>
        <w:t>дејноста</w:t>
      </w:r>
      <w:proofErr w:type="spellEnd"/>
      <w:r w:rsidRPr="00607027">
        <w:rPr>
          <w:rFonts w:ascii="Arial" w:hAnsi="Arial" w:cs="Arial"/>
          <w:sz w:val="24"/>
          <w:szCs w:val="24"/>
        </w:rPr>
        <w:t xml:space="preserve"> на секоја од трите организации;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Кои</w:t>
      </w:r>
      <w:proofErr w:type="spellEnd"/>
      <w:r w:rsidRPr="00607027">
        <w:rPr>
          <w:rFonts w:ascii="Arial" w:hAnsi="Arial" w:cs="Arial"/>
          <w:sz w:val="24"/>
          <w:szCs w:val="24"/>
        </w:rPr>
        <w:t xml:space="preserve"> </w:t>
      </w:r>
      <w:proofErr w:type="spellStart"/>
      <w:r w:rsidRPr="00607027">
        <w:rPr>
          <w:rFonts w:ascii="Arial" w:hAnsi="Arial" w:cs="Arial"/>
          <w:sz w:val="24"/>
          <w:szCs w:val="24"/>
        </w:rPr>
        <w:t>се</w:t>
      </w:r>
      <w:proofErr w:type="spellEnd"/>
      <w:r w:rsidRPr="00607027">
        <w:rPr>
          <w:rFonts w:ascii="Arial" w:hAnsi="Arial" w:cs="Arial"/>
          <w:sz w:val="24"/>
          <w:szCs w:val="24"/>
        </w:rPr>
        <w:t xml:space="preserve"> </w:t>
      </w:r>
      <w:proofErr w:type="spellStart"/>
      <w:r w:rsidRPr="00607027">
        <w:rPr>
          <w:rFonts w:ascii="Arial" w:hAnsi="Arial" w:cs="Arial"/>
          <w:sz w:val="24"/>
          <w:szCs w:val="24"/>
        </w:rPr>
        <w:t>главните</w:t>
      </w:r>
      <w:proofErr w:type="spellEnd"/>
      <w:r w:rsidRPr="00607027">
        <w:rPr>
          <w:rFonts w:ascii="Arial" w:hAnsi="Arial" w:cs="Arial"/>
          <w:sz w:val="24"/>
          <w:szCs w:val="24"/>
        </w:rPr>
        <w:t xml:space="preserve"> </w:t>
      </w:r>
      <w:proofErr w:type="spellStart"/>
      <w:r w:rsidRPr="00607027">
        <w:rPr>
          <w:rFonts w:ascii="Arial" w:hAnsi="Arial" w:cs="Arial"/>
          <w:sz w:val="24"/>
          <w:szCs w:val="24"/>
        </w:rPr>
        <w:t>производи</w:t>
      </w:r>
      <w:proofErr w:type="spellEnd"/>
      <w:r w:rsidRPr="00607027">
        <w:rPr>
          <w:rFonts w:ascii="Arial" w:hAnsi="Arial" w:cs="Arial"/>
          <w:sz w:val="24"/>
          <w:szCs w:val="24"/>
        </w:rPr>
        <w:t xml:space="preserve"> или услуги коишто се нудат на граѓаните и/или бизнисите;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Опис</w:t>
      </w:r>
      <w:proofErr w:type="spellEnd"/>
      <w:r w:rsidRPr="00607027">
        <w:rPr>
          <w:rFonts w:ascii="Arial" w:hAnsi="Arial" w:cs="Arial"/>
          <w:sz w:val="24"/>
          <w:szCs w:val="24"/>
        </w:rPr>
        <w:t xml:space="preserve"> на </w:t>
      </w:r>
      <w:proofErr w:type="spellStart"/>
      <w:r w:rsidRPr="00607027">
        <w:rPr>
          <w:rFonts w:ascii="Arial" w:hAnsi="Arial" w:cs="Arial"/>
          <w:sz w:val="24"/>
          <w:szCs w:val="24"/>
        </w:rPr>
        <w:t>услугите</w:t>
      </w:r>
      <w:proofErr w:type="spellEnd"/>
      <w:r w:rsidRPr="00607027">
        <w:rPr>
          <w:rFonts w:ascii="Arial" w:hAnsi="Arial" w:cs="Arial"/>
          <w:sz w:val="24"/>
          <w:szCs w:val="24"/>
        </w:rPr>
        <w:t xml:space="preserve"> </w:t>
      </w:r>
      <w:proofErr w:type="spellStart"/>
      <w:r w:rsidRPr="00607027">
        <w:rPr>
          <w:rFonts w:ascii="Arial" w:hAnsi="Arial" w:cs="Arial"/>
          <w:sz w:val="24"/>
          <w:szCs w:val="24"/>
        </w:rPr>
        <w:t>коишто</w:t>
      </w:r>
      <w:proofErr w:type="spellEnd"/>
      <w:r w:rsidRPr="00607027">
        <w:rPr>
          <w:rFonts w:ascii="Arial" w:hAnsi="Arial" w:cs="Arial"/>
          <w:sz w:val="24"/>
          <w:szCs w:val="24"/>
        </w:rPr>
        <w:t xml:space="preserve"> се нудат електронски;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Споредбена</w:t>
      </w:r>
      <w:proofErr w:type="spellEnd"/>
      <w:r w:rsidRPr="00607027">
        <w:rPr>
          <w:rFonts w:ascii="Arial" w:hAnsi="Arial" w:cs="Arial"/>
          <w:sz w:val="24"/>
          <w:szCs w:val="24"/>
        </w:rPr>
        <w:t xml:space="preserve"> </w:t>
      </w:r>
      <w:proofErr w:type="spellStart"/>
      <w:r w:rsidRPr="00607027">
        <w:rPr>
          <w:rFonts w:ascii="Arial" w:hAnsi="Arial" w:cs="Arial"/>
          <w:sz w:val="24"/>
          <w:szCs w:val="24"/>
        </w:rPr>
        <w:t>анализа</w:t>
      </w:r>
      <w:proofErr w:type="spellEnd"/>
      <w:r w:rsidRPr="00607027">
        <w:rPr>
          <w:rFonts w:ascii="Arial" w:hAnsi="Arial" w:cs="Arial"/>
          <w:sz w:val="24"/>
          <w:szCs w:val="24"/>
        </w:rPr>
        <w:t xml:space="preserve"> на </w:t>
      </w:r>
      <w:proofErr w:type="spellStart"/>
      <w:r w:rsidRPr="00607027">
        <w:rPr>
          <w:rFonts w:ascii="Arial" w:hAnsi="Arial" w:cs="Arial"/>
          <w:sz w:val="24"/>
          <w:szCs w:val="24"/>
        </w:rPr>
        <w:t>содржините</w:t>
      </w:r>
      <w:proofErr w:type="spellEnd"/>
      <w:r w:rsidRPr="00607027">
        <w:rPr>
          <w:rFonts w:ascii="Arial" w:hAnsi="Arial" w:cs="Arial"/>
          <w:sz w:val="24"/>
          <w:szCs w:val="24"/>
        </w:rPr>
        <w:t xml:space="preserve">, услугите и електронските услуги на сите три сајтови;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Кои</w:t>
      </w:r>
      <w:proofErr w:type="spellEnd"/>
      <w:r w:rsidRPr="00607027">
        <w:rPr>
          <w:rFonts w:ascii="Arial" w:hAnsi="Arial" w:cs="Arial"/>
          <w:sz w:val="24"/>
          <w:szCs w:val="24"/>
        </w:rPr>
        <w:t xml:space="preserve"> </w:t>
      </w:r>
      <w:proofErr w:type="spellStart"/>
      <w:r w:rsidRPr="00607027">
        <w:rPr>
          <w:rFonts w:ascii="Arial" w:hAnsi="Arial" w:cs="Arial"/>
          <w:sz w:val="24"/>
          <w:szCs w:val="24"/>
        </w:rPr>
        <w:t>се</w:t>
      </w:r>
      <w:proofErr w:type="spellEnd"/>
      <w:r w:rsidRPr="00607027">
        <w:rPr>
          <w:rFonts w:ascii="Arial" w:hAnsi="Arial" w:cs="Arial"/>
          <w:sz w:val="24"/>
          <w:szCs w:val="24"/>
        </w:rPr>
        <w:t xml:space="preserve"> </w:t>
      </w:r>
      <w:proofErr w:type="spellStart"/>
      <w:r w:rsidRPr="00607027">
        <w:rPr>
          <w:rFonts w:ascii="Arial" w:hAnsi="Arial" w:cs="Arial"/>
          <w:sz w:val="24"/>
          <w:szCs w:val="24"/>
        </w:rPr>
        <w:t>предностите</w:t>
      </w:r>
      <w:proofErr w:type="spellEnd"/>
      <w:r w:rsidRPr="00607027">
        <w:rPr>
          <w:rFonts w:ascii="Arial" w:hAnsi="Arial" w:cs="Arial"/>
          <w:sz w:val="24"/>
          <w:szCs w:val="24"/>
        </w:rPr>
        <w:t xml:space="preserve"> и недостатоците на сајтовите;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Во</w:t>
      </w:r>
      <w:proofErr w:type="spellEnd"/>
      <w:r w:rsidRPr="00607027">
        <w:rPr>
          <w:rFonts w:ascii="Arial" w:hAnsi="Arial" w:cs="Arial"/>
          <w:sz w:val="24"/>
          <w:szCs w:val="24"/>
        </w:rPr>
        <w:t xml:space="preserve"> </w:t>
      </w:r>
      <w:proofErr w:type="spellStart"/>
      <w:r w:rsidRPr="00607027">
        <w:rPr>
          <w:rFonts w:ascii="Arial" w:hAnsi="Arial" w:cs="Arial"/>
          <w:sz w:val="24"/>
          <w:szCs w:val="24"/>
        </w:rPr>
        <w:t>кои</w:t>
      </w:r>
      <w:proofErr w:type="spellEnd"/>
      <w:r w:rsidRPr="00607027">
        <w:rPr>
          <w:rFonts w:ascii="Arial" w:hAnsi="Arial" w:cs="Arial"/>
          <w:sz w:val="24"/>
          <w:szCs w:val="24"/>
        </w:rPr>
        <w:t xml:space="preserve"> </w:t>
      </w:r>
      <w:proofErr w:type="spellStart"/>
      <w:r w:rsidRPr="00607027">
        <w:rPr>
          <w:rFonts w:ascii="Arial" w:hAnsi="Arial" w:cs="Arial"/>
          <w:sz w:val="24"/>
          <w:szCs w:val="24"/>
        </w:rPr>
        <w:t>области</w:t>
      </w:r>
      <w:proofErr w:type="spellEnd"/>
      <w:r w:rsidRPr="00607027">
        <w:rPr>
          <w:rFonts w:ascii="Arial" w:hAnsi="Arial" w:cs="Arial"/>
          <w:sz w:val="24"/>
          <w:szCs w:val="24"/>
        </w:rPr>
        <w:t xml:space="preserve"> </w:t>
      </w:r>
      <w:proofErr w:type="spellStart"/>
      <w:r w:rsidRPr="00607027">
        <w:rPr>
          <w:rFonts w:ascii="Arial" w:hAnsi="Arial" w:cs="Arial"/>
          <w:sz w:val="24"/>
          <w:szCs w:val="24"/>
        </w:rPr>
        <w:t>би</w:t>
      </w:r>
      <w:proofErr w:type="spellEnd"/>
      <w:r w:rsidRPr="00607027">
        <w:rPr>
          <w:rFonts w:ascii="Arial" w:hAnsi="Arial" w:cs="Arial"/>
          <w:sz w:val="24"/>
          <w:szCs w:val="24"/>
        </w:rPr>
        <w:t xml:space="preserve"> можел да се подобри првиот сајт угледувајќи се на другите два;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Фаза</w:t>
      </w:r>
      <w:proofErr w:type="spellEnd"/>
      <w:r w:rsidRPr="00607027">
        <w:rPr>
          <w:rFonts w:ascii="Arial" w:hAnsi="Arial" w:cs="Arial"/>
          <w:sz w:val="24"/>
          <w:szCs w:val="24"/>
        </w:rPr>
        <w:t xml:space="preserve"> на </w:t>
      </w:r>
      <w:proofErr w:type="spellStart"/>
      <w:r w:rsidRPr="00607027">
        <w:rPr>
          <w:rFonts w:ascii="Arial" w:hAnsi="Arial" w:cs="Arial"/>
          <w:sz w:val="24"/>
          <w:szCs w:val="24"/>
        </w:rPr>
        <w:t>развој</w:t>
      </w:r>
      <w:proofErr w:type="spellEnd"/>
      <w:r w:rsidRPr="00607027">
        <w:rPr>
          <w:rFonts w:ascii="Arial" w:hAnsi="Arial" w:cs="Arial"/>
          <w:sz w:val="24"/>
          <w:szCs w:val="24"/>
        </w:rPr>
        <w:t xml:space="preserve">, </w:t>
      </w:r>
      <w:proofErr w:type="spellStart"/>
      <w:r w:rsidRPr="00607027">
        <w:rPr>
          <w:rFonts w:ascii="Arial" w:hAnsi="Arial" w:cs="Arial"/>
          <w:sz w:val="24"/>
          <w:szCs w:val="24"/>
        </w:rPr>
        <w:t>насоченост</w:t>
      </w:r>
      <w:proofErr w:type="spellEnd"/>
      <w:r w:rsidRPr="00607027">
        <w:rPr>
          <w:rFonts w:ascii="Arial" w:hAnsi="Arial" w:cs="Arial"/>
          <w:sz w:val="24"/>
          <w:szCs w:val="24"/>
        </w:rPr>
        <w:t xml:space="preserve"> кон корисниците или кон организацијата;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Мапа</w:t>
      </w:r>
      <w:proofErr w:type="spellEnd"/>
      <w:r w:rsidRPr="00607027">
        <w:rPr>
          <w:rFonts w:ascii="Arial" w:hAnsi="Arial" w:cs="Arial"/>
          <w:sz w:val="24"/>
          <w:szCs w:val="24"/>
        </w:rPr>
        <w:t xml:space="preserve"> на </w:t>
      </w:r>
      <w:proofErr w:type="spellStart"/>
      <w:r w:rsidRPr="00607027">
        <w:rPr>
          <w:rFonts w:ascii="Arial" w:hAnsi="Arial" w:cs="Arial"/>
          <w:sz w:val="24"/>
          <w:szCs w:val="24"/>
        </w:rPr>
        <w:t>сајтот</w:t>
      </w:r>
      <w:proofErr w:type="spellEnd"/>
      <w:r w:rsidRPr="00607027">
        <w:rPr>
          <w:rFonts w:ascii="Arial" w:hAnsi="Arial" w:cs="Arial"/>
          <w:sz w:val="24"/>
          <w:szCs w:val="24"/>
        </w:rPr>
        <w:t xml:space="preserve"> (</w:t>
      </w:r>
      <w:proofErr w:type="spellStart"/>
      <w:r w:rsidRPr="00607027">
        <w:rPr>
          <w:rFonts w:ascii="Arial" w:hAnsi="Arial" w:cs="Arial"/>
          <w:sz w:val="24"/>
          <w:szCs w:val="24"/>
        </w:rPr>
        <w:t>постоење</w:t>
      </w:r>
      <w:proofErr w:type="spellEnd"/>
      <w:r w:rsidRPr="00607027">
        <w:rPr>
          <w:rFonts w:ascii="Arial" w:hAnsi="Arial" w:cs="Arial"/>
          <w:sz w:val="24"/>
          <w:szCs w:val="24"/>
        </w:rPr>
        <w:t xml:space="preserve"> на мапа, дали мапата овозможува доволно детални информации);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Алатка</w:t>
      </w:r>
      <w:proofErr w:type="spellEnd"/>
      <w:r w:rsidRPr="00607027">
        <w:rPr>
          <w:rFonts w:ascii="Arial" w:hAnsi="Arial" w:cs="Arial"/>
          <w:sz w:val="24"/>
          <w:szCs w:val="24"/>
        </w:rPr>
        <w:t xml:space="preserve"> </w:t>
      </w:r>
      <w:proofErr w:type="spellStart"/>
      <w:r w:rsidRPr="00607027">
        <w:rPr>
          <w:rFonts w:ascii="Arial" w:hAnsi="Arial" w:cs="Arial"/>
          <w:sz w:val="24"/>
          <w:szCs w:val="24"/>
        </w:rPr>
        <w:t>за</w:t>
      </w:r>
      <w:proofErr w:type="spellEnd"/>
      <w:r w:rsidRPr="00607027">
        <w:rPr>
          <w:rFonts w:ascii="Arial" w:hAnsi="Arial" w:cs="Arial"/>
          <w:sz w:val="24"/>
          <w:szCs w:val="24"/>
        </w:rPr>
        <w:t xml:space="preserve"> </w:t>
      </w:r>
      <w:proofErr w:type="spellStart"/>
      <w:r w:rsidRPr="00607027">
        <w:rPr>
          <w:rFonts w:ascii="Arial" w:hAnsi="Arial" w:cs="Arial"/>
          <w:sz w:val="24"/>
          <w:szCs w:val="24"/>
        </w:rPr>
        <w:t>пребарување</w:t>
      </w:r>
      <w:proofErr w:type="spellEnd"/>
      <w:r w:rsidRPr="00607027">
        <w:rPr>
          <w:rFonts w:ascii="Arial" w:hAnsi="Arial" w:cs="Arial"/>
          <w:sz w:val="24"/>
          <w:szCs w:val="24"/>
        </w:rPr>
        <w:t xml:space="preserve"> (</w:t>
      </w:r>
      <w:proofErr w:type="spellStart"/>
      <w:r w:rsidRPr="00607027">
        <w:rPr>
          <w:rFonts w:ascii="Arial" w:hAnsi="Arial" w:cs="Arial"/>
          <w:sz w:val="24"/>
          <w:szCs w:val="24"/>
        </w:rPr>
        <w:t>можности</w:t>
      </w:r>
      <w:proofErr w:type="spellEnd"/>
      <w:r w:rsidRPr="00607027">
        <w:rPr>
          <w:rFonts w:ascii="Arial" w:hAnsi="Arial" w:cs="Arial"/>
          <w:sz w:val="24"/>
          <w:szCs w:val="24"/>
        </w:rPr>
        <w:t xml:space="preserve"> за ограничување или прилагодување на пребарувањето);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Квалитетот</w:t>
      </w:r>
      <w:proofErr w:type="spellEnd"/>
      <w:r w:rsidRPr="00607027">
        <w:rPr>
          <w:rFonts w:ascii="Arial" w:hAnsi="Arial" w:cs="Arial"/>
          <w:sz w:val="24"/>
          <w:szCs w:val="24"/>
        </w:rPr>
        <w:t xml:space="preserve"> на </w:t>
      </w:r>
      <w:proofErr w:type="spellStart"/>
      <w:r w:rsidRPr="00607027">
        <w:rPr>
          <w:rFonts w:ascii="Arial" w:hAnsi="Arial" w:cs="Arial"/>
          <w:sz w:val="24"/>
          <w:szCs w:val="24"/>
        </w:rPr>
        <w:t>презентираните</w:t>
      </w:r>
      <w:proofErr w:type="spellEnd"/>
      <w:r w:rsidRPr="00607027">
        <w:rPr>
          <w:rFonts w:ascii="Arial" w:hAnsi="Arial" w:cs="Arial"/>
          <w:sz w:val="24"/>
          <w:szCs w:val="24"/>
        </w:rPr>
        <w:t xml:space="preserve"> </w:t>
      </w:r>
      <w:proofErr w:type="spellStart"/>
      <w:r w:rsidRPr="00607027">
        <w:rPr>
          <w:rFonts w:ascii="Arial" w:hAnsi="Arial" w:cs="Arial"/>
          <w:sz w:val="24"/>
          <w:szCs w:val="24"/>
        </w:rPr>
        <w:t>информации</w:t>
      </w:r>
      <w:proofErr w:type="spellEnd"/>
      <w:r w:rsidRPr="00607027">
        <w:rPr>
          <w:rFonts w:ascii="Arial" w:hAnsi="Arial" w:cs="Arial"/>
          <w:sz w:val="24"/>
          <w:szCs w:val="24"/>
        </w:rPr>
        <w:t xml:space="preserve"> (наоѓањето на информации, објективност на информациите, ажурирање на информации, разбирливост и јасност на јазикот/јазиците што се користи/користат);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Повеќејазичност</w:t>
      </w:r>
      <w:proofErr w:type="spellEnd"/>
      <w:r w:rsidRPr="00607027">
        <w:rPr>
          <w:rFonts w:ascii="Arial" w:hAnsi="Arial" w:cs="Arial"/>
          <w:sz w:val="24"/>
          <w:szCs w:val="24"/>
        </w:rPr>
        <w:t>;</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Естетски</w:t>
      </w:r>
      <w:proofErr w:type="spellEnd"/>
      <w:r w:rsidRPr="00607027">
        <w:rPr>
          <w:rFonts w:ascii="Arial" w:hAnsi="Arial" w:cs="Arial"/>
          <w:sz w:val="24"/>
          <w:szCs w:val="24"/>
        </w:rPr>
        <w:t xml:space="preserve"> </w:t>
      </w:r>
      <w:proofErr w:type="spellStart"/>
      <w:r w:rsidRPr="00607027">
        <w:rPr>
          <w:rFonts w:ascii="Arial" w:hAnsi="Arial" w:cs="Arial"/>
          <w:sz w:val="24"/>
          <w:szCs w:val="24"/>
        </w:rPr>
        <w:t>дизајн</w:t>
      </w:r>
      <w:proofErr w:type="spellEnd"/>
      <w:r w:rsidRPr="00607027">
        <w:rPr>
          <w:rFonts w:ascii="Arial" w:hAnsi="Arial" w:cs="Arial"/>
          <w:sz w:val="24"/>
          <w:szCs w:val="24"/>
        </w:rPr>
        <w:t xml:space="preserve"> (</w:t>
      </w:r>
      <w:proofErr w:type="spellStart"/>
      <w:r w:rsidRPr="00607027">
        <w:rPr>
          <w:rFonts w:ascii="Arial" w:hAnsi="Arial" w:cs="Arial"/>
          <w:sz w:val="24"/>
          <w:szCs w:val="24"/>
        </w:rPr>
        <w:t>стандарди</w:t>
      </w:r>
      <w:proofErr w:type="spellEnd"/>
      <w:r w:rsidRPr="00607027">
        <w:rPr>
          <w:rFonts w:ascii="Arial" w:hAnsi="Arial" w:cs="Arial"/>
          <w:sz w:val="24"/>
          <w:szCs w:val="24"/>
        </w:rPr>
        <w:t xml:space="preserve">, </w:t>
      </w:r>
      <w:proofErr w:type="spellStart"/>
      <w:r w:rsidRPr="00607027">
        <w:rPr>
          <w:rFonts w:ascii="Arial" w:hAnsi="Arial" w:cs="Arial"/>
          <w:sz w:val="24"/>
          <w:szCs w:val="24"/>
        </w:rPr>
        <w:t>бои</w:t>
      </w:r>
      <w:proofErr w:type="spellEnd"/>
      <w:r w:rsidRPr="00607027">
        <w:rPr>
          <w:rFonts w:ascii="Arial" w:hAnsi="Arial" w:cs="Arial"/>
          <w:sz w:val="24"/>
          <w:szCs w:val="24"/>
        </w:rPr>
        <w:t xml:space="preserve"> и контрасти, сооднос текст/слики, менија);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Контакт</w:t>
      </w:r>
      <w:proofErr w:type="spellEnd"/>
      <w:r w:rsidRPr="00607027">
        <w:rPr>
          <w:rFonts w:ascii="Arial" w:hAnsi="Arial" w:cs="Arial"/>
          <w:sz w:val="24"/>
          <w:szCs w:val="24"/>
        </w:rPr>
        <w:t xml:space="preserve"> </w:t>
      </w:r>
      <w:proofErr w:type="spellStart"/>
      <w:r w:rsidRPr="00607027">
        <w:rPr>
          <w:rFonts w:ascii="Arial" w:hAnsi="Arial" w:cs="Arial"/>
          <w:sz w:val="24"/>
          <w:szCs w:val="24"/>
        </w:rPr>
        <w:t>информации</w:t>
      </w:r>
      <w:proofErr w:type="spellEnd"/>
      <w:r w:rsidRPr="00607027">
        <w:rPr>
          <w:rFonts w:ascii="Arial" w:hAnsi="Arial" w:cs="Arial"/>
          <w:sz w:val="24"/>
          <w:szCs w:val="24"/>
        </w:rPr>
        <w:t xml:space="preserve">, </w:t>
      </w:r>
      <w:proofErr w:type="spellStart"/>
      <w:r w:rsidRPr="00607027">
        <w:rPr>
          <w:rFonts w:ascii="Arial" w:hAnsi="Arial" w:cs="Arial"/>
          <w:sz w:val="24"/>
          <w:szCs w:val="24"/>
        </w:rPr>
        <w:t>можности</w:t>
      </w:r>
      <w:proofErr w:type="spellEnd"/>
      <w:r w:rsidRPr="00607027">
        <w:rPr>
          <w:rFonts w:ascii="Arial" w:hAnsi="Arial" w:cs="Arial"/>
          <w:sz w:val="24"/>
          <w:szCs w:val="24"/>
        </w:rPr>
        <w:t xml:space="preserve"> </w:t>
      </w:r>
      <w:proofErr w:type="spellStart"/>
      <w:r w:rsidRPr="00607027">
        <w:rPr>
          <w:rFonts w:ascii="Arial" w:hAnsi="Arial" w:cs="Arial"/>
          <w:sz w:val="24"/>
          <w:szCs w:val="24"/>
        </w:rPr>
        <w:t>за</w:t>
      </w:r>
      <w:proofErr w:type="spellEnd"/>
      <w:r w:rsidRPr="00607027">
        <w:rPr>
          <w:rFonts w:ascii="Arial" w:hAnsi="Arial" w:cs="Arial"/>
          <w:sz w:val="24"/>
          <w:szCs w:val="24"/>
        </w:rPr>
        <w:t xml:space="preserve"> жалби и поплаки, дали може да се контактира вработено лице електронски или телефонски;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Политика</w:t>
      </w:r>
      <w:proofErr w:type="spellEnd"/>
      <w:r w:rsidRPr="00607027">
        <w:rPr>
          <w:rFonts w:ascii="Arial" w:hAnsi="Arial" w:cs="Arial"/>
          <w:sz w:val="24"/>
          <w:szCs w:val="24"/>
        </w:rPr>
        <w:t xml:space="preserve"> на </w:t>
      </w:r>
      <w:proofErr w:type="spellStart"/>
      <w:r w:rsidRPr="00607027">
        <w:rPr>
          <w:rFonts w:ascii="Arial" w:hAnsi="Arial" w:cs="Arial"/>
          <w:sz w:val="24"/>
          <w:szCs w:val="24"/>
        </w:rPr>
        <w:t>приватност</w:t>
      </w:r>
      <w:proofErr w:type="spellEnd"/>
      <w:r w:rsidRPr="00607027">
        <w:rPr>
          <w:rFonts w:ascii="Arial" w:hAnsi="Arial" w:cs="Arial"/>
          <w:sz w:val="24"/>
          <w:szCs w:val="24"/>
        </w:rPr>
        <w:t xml:space="preserve"> и безбедност; </w:t>
      </w:r>
    </w:p>
    <w:p w:rsidR="00B442CA" w:rsidRPr="00607027" w:rsidRDefault="00B442CA" w:rsidP="00607027">
      <w:pPr>
        <w:pStyle w:val="ListParagraph"/>
        <w:numPr>
          <w:ilvl w:val="0"/>
          <w:numId w:val="10"/>
        </w:numPr>
        <w:spacing w:after="0" w:line="240" w:lineRule="auto"/>
        <w:jc w:val="both"/>
        <w:rPr>
          <w:rFonts w:ascii="Arial" w:hAnsi="Arial" w:cs="Arial"/>
          <w:sz w:val="24"/>
          <w:szCs w:val="24"/>
        </w:rPr>
      </w:pPr>
      <w:proofErr w:type="spellStart"/>
      <w:r w:rsidRPr="00607027">
        <w:rPr>
          <w:rFonts w:ascii="Arial" w:hAnsi="Arial" w:cs="Arial"/>
          <w:sz w:val="24"/>
          <w:szCs w:val="24"/>
        </w:rPr>
        <w:t>Навигација</w:t>
      </w:r>
      <w:proofErr w:type="spellEnd"/>
      <w:r w:rsidRPr="00607027">
        <w:rPr>
          <w:rFonts w:ascii="Arial" w:hAnsi="Arial" w:cs="Arial"/>
          <w:sz w:val="24"/>
          <w:szCs w:val="24"/>
        </w:rPr>
        <w:t xml:space="preserve"> (</w:t>
      </w:r>
      <w:proofErr w:type="spellStart"/>
      <w:r w:rsidRPr="00607027">
        <w:rPr>
          <w:rFonts w:ascii="Arial" w:hAnsi="Arial" w:cs="Arial"/>
          <w:sz w:val="24"/>
          <w:szCs w:val="24"/>
        </w:rPr>
        <w:t>начин</w:t>
      </w:r>
      <w:proofErr w:type="spellEnd"/>
      <w:r w:rsidRPr="00607027">
        <w:rPr>
          <w:rFonts w:ascii="Arial" w:hAnsi="Arial" w:cs="Arial"/>
          <w:sz w:val="24"/>
          <w:szCs w:val="24"/>
        </w:rPr>
        <w:t xml:space="preserve"> на </w:t>
      </w:r>
      <w:proofErr w:type="spellStart"/>
      <w:r w:rsidRPr="00607027">
        <w:rPr>
          <w:rFonts w:ascii="Arial" w:hAnsi="Arial" w:cs="Arial"/>
          <w:sz w:val="24"/>
          <w:szCs w:val="24"/>
        </w:rPr>
        <w:t>навигација</w:t>
      </w:r>
      <w:proofErr w:type="spellEnd"/>
      <w:r w:rsidRPr="00607027">
        <w:rPr>
          <w:rFonts w:ascii="Arial" w:hAnsi="Arial" w:cs="Arial"/>
          <w:sz w:val="24"/>
          <w:szCs w:val="24"/>
        </w:rPr>
        <w:t xml:space="preserve">, постоење на врски што не водат никаде (broken links); </w:t>
      </w:r>
    </w:p>
    <w:p w:rsidR="00B442CA" w:rsidRPr="00607027" w:rsidRDefault="00B442CA" w:rsidP="00607027">
      <w:pPr>
        <w:pStyle w:val="ListParagraph"/>
        <w:numPr>
          <w:ilvl w:val="0"/>
          <w:numId w:val="10"/>
        </w:numPr>
        <w:spacing w:after="0" w:line="240" w:lineRule="auto"/>
        <w:jc w:val="both"/>
        <w:rPr>
          <w:rFonts w:ascii="Arial" w:hAnsi="Arial" w:cs="Arial"/>
          <w:sz w:val="24"/>
          <w:szCs w:val="24"/>
          <w:lang w:val="mk-MK"/>
        </w:rPr>
      </w:pPr>
      <w:proofErr w:type="spellStart"/>
      <w:r w:rsidRPr="00607027">
        <w:rPr>
          <w:rFonts w:ascii="Arial" w:hAnsi="Arial" w:cs="Arial"/>
          <w:sz w:val="24"/>
          <w:szCs w:val="24"/>
        </w:rPr>
        <w:t>Форуми</w:t>
      </w:r>
      <w:proofErr w:type="spellEnd"/>
      <w:r w:rsidRPr="00607027">
        <w:rPr>
          <w:rFonts w:ascii="Arial" w:hAnsi="Arial" w:cs="Arial"/>
          <w:sz w:val="24"/>
          <w:szCs w:val="24"/>
        </w:rPr>
        <w:t xml:space="preserve">, Web 2.0 </w:t>
      </w:r>
      <w:proofErr w:type="spellStart"/>
      <w:r w:rsidRPr="00607027">
        <w:rPr>
          <w:rFonts w:ascii="Arial" w:hAnsi="Arial" w:cs="Arial"/>
          <w:sz w:val="24"/>
          <w:szCs w:val="24"/>
        </w:rPr>
        <w:t>технологии</w:t>
      </w:r>
      <w:proofErr w:type="spellEnd"/>
      <w:r w:rsidRPr="00607027">
        <w:rPr>
          <w:rFonts w:ascii="Arial" w:hAnsi="Arial" w:cs="Arial"/>
          <w:sz w:val="24"/>
          <w:szCs w:val="24"/>
        </w:rPr>
        <w:t>, инкорпорираност на социјални медиуми (Фејсбук, Твитер, Инстаграм и др.) и нивна функционалност.</w:t>
      </w:r>
    </w:p>
    <w:p w:rsidR="00841D98" w:rsidRPr="006E660C" w:rsidRDefault="00841D98" w:rsidP="00607027">
      <w:pPr>
        <w:spacing w:after="0" w:line="240" w:lineRule="auto"/>
        <w:ind w:left="360"/>
        <w:rPr>
          <w:rFonts w:ascii="Arial" w:hAnsi="Arial" w:cs="Arial"/>
          <w:sz w:val="24"/>
          <w:szCs w:val="24"/>
          <w:lang w:val="mk-MK"/>
        </w:rPr>
      </w:pPr>
    </w:p>
    <w:p w:rsidR="009C63B4" w:rsidRPr="006E660C" w:rsidRDefault="009C63B4" w:rsidP="004057B8">
      <w:pPr>
        <w:pStyle w:val="ListParagraph"/>
        <w:spacing w:after="0" w:line="240" w:lineRule="auto"/>
        <w:rPr>
          <w:rFonts w:ascii="Arial" w:hAnsi="Arial" w:cs="Arial"/>
          <w:sz w:val="24"/>
          <w:szCs w:val="24"/>
          <w:lang w:val="mk-MK"/>
        </w:rPr>
      </w:pPr>
    </w:p>
    <w:p w:rsidR="00317B3A" w:rsidRPr="006E660C" w:rsidRDefault="00317B3A" w:rsidP="00317B3A">
      <w:pPr>
        <w:jc w:val="both"/>
        <w:rPr>
          <w:rFonts w:ascii="Arial" w:hAnsi="Arial" w:cs="Arial"/>
          <w:lang w:val="mk-MK"/>
        </w:rPr>
      </w:pPr>
    </w:p>
    <w:p w:rsidR="00317B3A" w:rsidRPr="006E660C" w:rsidRDefault="00317B3A" w:rsidP="00317B3A">
      <w:pPr>
        <w:jc w:val="both"/>
        <w:rPr>
          <w:rFonts w:ascii="Arial" w:hAnsi="Arial" w:cs="Arial"/>
          <w:lang w:val="mk-MK"/>
        </w:rPr>
      </w:pPr>
    </w:p>
    <w:p w:rsidR="00E034EB" w:rsidRPr="006E660C" w:rsidRDefault="00E034EB" w:rsidP="00317B3A">
      <w:pPr>
        <w:jc w:val="both"/>
        <w:rPr>
          <w:rFonts w:ascii="Arial" w:hAnsi="Arial" w:cs="Arial"/>
          <w:lang w:val="mk-MK"/>
        </w:rPr>
      </w:pPr>
    </w:p>
    <w:p w:rsidR="00E034EB" w:rsidRPr="006E660C" w:rsidRDefault="00E034EB" w:rsidP="00E034EB">
      <w:pPr>
        <w:pStyle w:val="Heading1"/>
        <w:jc w:val="center"/>
        <w:rPr>
          <w:rFonts w:ascii="Arial" w:hAnsi="Arial" w:cs="Arial"/>
        </w:rPr>
      </w:pPr>
      <w:r w:rsidRPr="006E660C">
        <w:rPr>
          <w:rFonts w:ascii="Arial" w:hAnsi="Arial" w:cs="Arial"/>
        </w:rPr>
        <w:t>Опис на дејноста на секоја од трите организации</w:t>
      </w:r>
    </w:p>
    <w:p w:rsidR="00E6027F" w:rsidRPr="006E660C" w:rsidRDefault="00E6027F" w:rsidP="006E660C">
      <w:pPr>
        <w:jc w:val="both"/>
        <w:rPr>
          <w:rFonts w:ascii="Arial" w:hAnsi="Arial" w:cs="Arial"/>
          <w:lang w:val="mk-MK"/>
        </w:rPr>
      </w:pPr>
    </w:p>
    <w:p w:rsidR="00E6027F" w:rsidRPr="006E660C" w:rsidRDefault="00E6027F" w:rsidP="006E660C">
      <w:pPr>
        <w:ind w:firstLine="720"/>
        <w:jc w:val="both"/>
        <w:rPr>
          <w:rFonts w:ascii="Arial" w:hAnsi="Arial" w:cs="Arial"/>
          <w:sz w:val="24"/>
          <w:lang w:val="mk-MK"/>
        </w:rPr>
      </w:pPr>
      <w:r w:rsidRPr="006E660C">
        <w:rPr>
          <w:rFonts w:ascii="Arial" w:hAnsi="Arial" w:cs="Arial"/>
          <w:sz w:val="24"/>
          <w:lang w:val="mk-MK"/>
        </w:rPr>
        <w:t>Под поимот дејност, се подразбира опсегот, односно опфатот на работа или активноста на некоја инстиуција</w:t>
      </w:r>
      <w:r w:rsidR="006E660C" w:rsidRPr="006E660C">
        <w:rPr>
          <w:rFonts w:ascii="Arial" w:hAnsi="Arial" w:cs="Arial"/>
          <w:sz w:val="24"/>
          <w:lang w:val="mk-MK"/>
        </w:rPr>
        <w:t xml:space="preserve"> или организација. Секоја различна институија или организација има различни дејности. Во нашата проектна задача ќе опфатиме кои дејности ги имаат Министерството за здравство на РСМ, како и на приватната болница Жан Митреб и приватната странска болница Аџибадем.</w:t>
      </w:r>
    </w:p>
    <w:p w:rsidR="006E660C" w:rsidRPr="006E660C" w:rsidRDefault="006E660C" w:rsidP="006E660C">
      <w:pPr>
        <w:ind w:firstLine="720"/>
        <w:jc w:val="both"/>
        <w:rPr>
          <w:rFonts w:ascii="Arial" w:hAnsi="Arial" w:cs="Arial"/>
          <w:sz w:val="24"/>
          <w:lang w:val="mk-MK"/>
        </w:rPr>
      </w:pPr>
      <w:r w:rsidRPr="006E660C">
        <w:rPr>
          <w:rFonts w:ascii="Arial" w:hAnsi="Arial" w:cs="Arial"/>
          <w:sz w:val="24"/>
          <w:lang w:val="mk-MK"/>
        </w:rPr>
        <w:t>Министерството за здравство е јавна институција која ги врши работите на територија на РСМ. Таа има свое значење во државата и своја дејност. Всушност министерството за здравство ги врши работите што се однесуваат на:</w:t>
      </w:r>
    </w:p>
    <w:p w:rsidR="006E660C" w:rsidRPr="006E660C" w:rsidRDefault="006E660C" w:rsidP="006E660C">
      <w:pPr>
        <w:pStyle w:val="ListParagraph"/>
        <w:numPr>
          <w:ilvl w:val="0"/>
          <w:numId w:val="4"/>
        </w:numPr>
        <w:jc w:val="both"/>
        <w:rPr>
          <w:rFonts w:ascii="Arial" w:hAnsi="Arial" w:cs="Arial"/>
        </w:rPr>
      </w:pPr>
      <w:r w:rsidRPr="006E660C">
        <w:rPr>
          <w:rFonts w:ascii="Arial" w:hAnsi="Arial" w:cs="Arial"/>
          <w:sz w:val="24"/>
          <w:lang w:val="mk-MK"/>
        </w:rPr>
        <w:t>Здравствена заштита и здравствено осигурување на населението на територијата на РСМ – Всушност министерството е должно во рамките на државата да обезбеди секаков материјал и техники за одржување на добра здравствена состојба на населението. Исто така треба да се погрижи и да обезбеди лекување на сите лица кои се заболени од различни болести и треба да овозможи здравствено осигурување во кое би можело секој граѓанин да се зачлени и да ги користи неговите бенефиции.</w:t>
      </w:r>
    </w:p>
    <w:p w:rsidR="006E660C" w:rsidRPr="00DE5182" w:rsidRDefault="006E660C" w:rsidP="006E660C">
      <w:pPr>
        <w:pStyle w:val="ListParagraph"/>
        <w:numPr>
          <w:ilvl w:val="0"/>
          <w:numId w:val="4"/>
        </w:numPr>
        <w:jc w:val="both"/>
        <w:rPr>
          <w:rFonts w:ascii="Arial" w:hAnsi="Arial" w:cs="Arial"/>
        </w:rPr>
      </w:pPr>
      <w:r>
        <w:rPr>
          <w:rFonts w:ascii="Arial" w:hAnsi="Arial" w:cs="Arial"/>
          <w:sz w:val="24"/>
          <w:lang w:val="mk-MK"/>
        </w:rPr>
        <w:t>Загаденост на воздухот, водата, земјиштето и животните продукти – Иако постојат различни агенции кои се грижат за загаденоста на природата, сепак тие сите влегуваат во здраствениот систем на една држава. Сите тие информации треба да бидат достапни до министерството при што тоа на чело со министерот одлучуваат за</w:t>
      </w:r>
      <w:r w:rsidR="003250FF">
        <w:rPr>
          <w:rFonts w:ascii="Arial" w:hAnsi="Arial" w:cs="Arial"/>
          <w:sz w:val="24"/>
          <w:lang w:val="mk-MK"/>
        </w:rPr>
        <w:t xml:space="preserve"> превземање на различни мерки за одржување на нивото, за секој да живее во здрава животна средина.</w:t>
      </w:r>
    </w:p>
    <w:p w:rsidR="00DE5182" w:rsidRPr="00DE5182" w:rsidRDefault="00DE5182" w:rsidP="006E660C">
      <w:pPr>
        <w:pStyle w:val="ListParagraph"/>
        <w:numPr>
          <w:ilvl w:val="0"/>
          <w:numId w:val="4"/>
        </w:numPr>
        <w:jc w:val="both"/>
        <w:rPr>
          <w:rFonts w:ascii="Arial" w:hAnsi="Arial" w:cs="Arial"/>
        </w:rPr>
      </w:pPr>
      <w:r>
        <w:rPr>
          <w:rFonts w:ascii="Arial" w:hAnsi="Arial" w:cs="Arial"/>
          <w:sz w:val="24"/>
          <w:lang w:val="mk-MK"/>
        </w:rPr>
        <w:t>Организација и развој на здравството, како и следење на здравствената состојба на населението – Министерството е должно да ги организира сите државни институции т.е болници како ќе функционираат, кадарот од лекари и специјалисти и потребната опрема за непречена работа на стручните тимови.</w:t>
      </w:r>
    </w:p>
    <w:p w:rsidR="00DE5182" w:rsidRPr="00DE5182" w:rsidRDefault="00DE5182" w:rsidP="006E660C">
      <w:pPr>
        <w:pStyle w:val="ListParagraph"/>
        <w:numPr>
          <w:ilvl w:val="0"/>
          <w:numId w:val="4"/>
        </w:numPr>
        <w:jc w:val="both"/>
        <w:rPr>
          <w:rFonts w:ascii="Arial" w:hAnsi="Arial" w:cs="Arial"/>
        </w:rPr>
      </w:pPr>
      <w:r>
        <w:rPr>
          <w:rFonts w:ascii="Arial" w:hAnsi="Arial" w:cs="Arial"/>
          <w:color w:val="000000" w:themeColor="text1"/>
          <w:sz w:val="24"/>
          <w:szCs w:val="21"/>
          <w:shd w:val="clear" w:color="auto" w:fill="FFFFFF"/>
          <w:lang w:val="mk-MK"/>
        </w:rPr>
        <w:t>За</w:t>
      </w:r>
      <w:r w:rsidRPr="00DE5182">
        <w:rPr>
          <w:rFonts w:ascii="Arial" w:hAnsi="Arial" w:cs="Arial"/>
          <w:color w:val="000000" w:themeColor="text1"/>
          <w:sz w:val="24"/>
          <w:szCs w:val="21"/>
          <w:shd w:val="clear" w:color="auto" w:fill="FFFFFF"/>
        </w:rPr>
        <w:t>штитата на населението од заразни болести, од штетното влијание на гасовите, јонизирачките зрачења, бучавата, загаденоста на воздухот, водата и земјиштето</w:t>
      </w:r>
      <w:r>
        <w:rPr>
          <w:rFonts w:ascii="Arial" w:hAnsi="Arial" w:cs="Arial"/>
          <w:color w:val="000000" w:themeColor="text1"/>
          <w:sz w:val="24"/>
          <w:szCs w:val="21"/>
          <w:shd w:val="clear" w:color="auto" w:fill="FFFFFF"/>
          <w:lang w:val="mk-MK"/>
        </w:rPr>
        <w:t xml:space="preserve"> како и хигиено-епидемиолошката состојба – Како случајот кој во моментот не спречува да живееме нормален живот, вирусот Ковид – 19, министерството е должно да ги направи сите негови можности за да го заштити населението. Треба да обезбеди секаков материјал за откривање на болеста, заштитна опрема, лекови и медицински кадар, како и да го известува населението и да превземе рестрикции за однесувањето на населението донесени од тим на стручни лица.</w:t>
      </w:r>
    </w:p>
    <w:p w:rsidR="00DE5182" w:rsidRPr="00356133" w:rsidRDefault="00356133" w:rsidP="006E660C">
      <w:pPr>
        <w:pStyle w:val="ListParagraph"/>
        <w:numPr>
          <w:ilvl w:val="0"/>
          <w:numId w:val="4"/>
        </w:numPr>
        <w:jc w:val="both"/>
        <w:rPr>
          <w:rFonts w:ascii="Arial" w:hAnsi="Arial" w:cs="Arial"/>
          <w:color w:val="000000" w:themeColor="text1"/>
          <w:sz w:val="24"/>
          <w:szCs w:val="24"/>
        </w:rPr>
      </w:pPr>
      <w:r w:rsidRPr="00356133">
        <w:rPr>
          <w:rFonts w:ascii="Arial" w:hAnsi="Arial" w:cs="Arial"/>
          <w:color w:val="000000" w:themeColor="text1"/>
          <w:sz w:val="24"/>
          <w:szCs w:val="24"/>
          <w:shd w:val="clear" w:color="auto" w:fill="FFFFFF"/>
          <w:lang w:val="mk-MK"/>
        </w:rPr>
        <w:t>Л</w:t>
      </w:r>
      <w:r>
        <w:rPr>
          <w:rFonts w:ascii="Arial" w:hAnsi="Arial" w:cs="Arial"/>
          <w:color w:val="000000" w:themeColor="text1"/>
          <w:sz w:val="24"/>
          <w:szCs w:val="24"/>
          <w:shd w:val="clear" w:color="auto" w:fill="FFFFFF"/>
        </w:rPr>
        <w:t xml:space="preserve">ековите, помошните </w:t>
      </w:r>
      <w:r w:rsidRPr="00356133">
        <w:rPr>
          <w:rFonts w:ascii="Arial" w:hAnsi="Arial" w:cs="Arial"/>
          <w:color w:val="000000" w:themeColor="text1"/>
          <w:sz w:val="24"/>
          <w:szCs w:val="24"/>
          <w:shd w:val="clear" w:color="auto" w:fill="FFFFFF"/>
        </w:rPr>
        <w:t>лековити средства, медицинските помагала, медицинската опрема, санитетските уреди и материјали</w:t>
      </w:r>
      <w:r>
        <w:rPr>
          <w:rFonts w:ascii="Arial" w:hAnsi="Arial" w:cs="Arial"/>
          <w:color w:val="000000" w:themeColor="text1"/>
          <w:sz w:val="24"/>
          <w:szCs w:val="24"/>
          <w:shd w:val="clear" w:color="auto" w:fill="FFFFFF"/>
          <w:lang w:val="mk-MK"/>
        </w:rPr>
        <w:t xml:space="preserve"> – мора да се </w:t>
      </w:r>
      <w:r>
        <w:rPr>
          <w:rFonts w:ascii="Arial" w:hAnsi="Arial" w:cs="Arial"/>
          <w:color w:val="000000" w:themeColor="text1"/>
          <w:sz w:val="24"/>
          <w:szCs w:val="24"/>
          <w:shd w:val="clear" w:color="auto" w:fill="FFFFFF"/>
          <w:lang w:val="mk-MK"/>
        </w:rPr>
        <w:lastRenderedPageBreak/>
        <w:t>дозволи увоз и производство на медицински материјали, лекови, како и  опремување на аптеките и болниците, со цел да се одржи добра здравствена состојба на населението.</w:t>
      </w:r>
    </w:p>
    <w:p w:rsidR="00356133" w:rsidRPr="00607027" w:rsidRDefault="00356133" w:rsidP="006E660C">
      <w:pPr>
        <w:pStyle w:val="ListParagraph"/>
        <w:numPr>
          <w:ilvl w:val="0"/>
          <w:numId w:val="4"/>
        </w:numPr>
        <w:jc w:val="both"/>
        <w:rPr>
          <w:rFonts w:ascii="Arial" w:hAnsi="Arial" w:cs="Arial"/>
          <w:color w:val="000000" w:themeColor="text1"/>
          <w:sz w:val="24"/>
          <w:szCs w:val="24"/>
        </w:rPr>
      </w:pPr>
      <w:r>
        <w:rPr>
          <w:rFonts w:ascii="Arial" w:hAnsi="Arial" w:cs="Arial"/>
          <w:color w:val="000000" w:themeColor="text1"/>
          <w:sz w:val="24"/>
          <w:szCs w:val="24"/>
          <w:shd w:val="clear" w:color="auto" w:fill="FFFFFF"/>
          <w:lang w:val="mk-MK"/>
        </w:rPr>
        <w:t>Отрови</w:t>
      </w:r>
      <w:r w:rsidR="0092149E">
        <w:rPr>
          <w:rFonts w:ascii="Arial" w:hAnsi="Arial" w:cs="Arial"/>
          <w:color w:val="000000" w:themeColor="text1"/>
          <w:sz w:val="24"/>
          <w:szCs w:val="24"/>
          <w:shd w:val="clear" w:color="auto" w:fill="FFFFFF"/>
          <w:lang w:val="mk-MK"/>
        </w:rPr>
        <w:t>те и опојните дро</w:t>
      </w:r>
      <w:r>
        <w:rPr>
          <w:rFonts w:ascii="Arial" w:hAnsi="Arial" w:cs="Arial"/>
          <w:color w:val="000000" w:themeColor="text1"/>
          <w:sz w:val="24"/>
          <w:szCs w:val="24"/>
          <w:shd w:val="clear" w:color="auto" w:fill="FFFFFF"/>
          <w:lang w:val="mk-MK"/>
        </w:rPr>
        <w:t xml:space="preserve">ги </w:t>
      </w:r>
      <w:r w:rsidR="0092149E">
        <w:rPr>
          <w:rFonts w:ascii="Arial" w:hAnsi="Arial" w:cs="Arial"/>
          <w:color w:val="000000" w:themeColor="text1"/>
          <w:sz w:val="24"/>
          <w:szCs w:val="24"/>
          <w:shd w:val="clear" w:color="auto" w:fill="FFFFFF"/>
          <w:lang w:val="mk-MK"/>
        </w:rPr>
        <w:t>–</w:t>
      </w:r>
      <w:r>
        <w:rPr>
          <w:rFonts w:ascii="Arial" w:hAnsi="Arial" w:cs="Arial"/>
          <w:color w:val="000000" w:themeColor="text1"/>
          <w:sz w:val="24"/>
          <w:szCs w:val="24"/>
          <w:shd w:val="clear" w:color="auto" w:fill="FFFFFF"/>
          <w:lang w:val="mk-MK"/>
        </w:rPr>
        <w:t xml:space="preserve"> </w:t>
      </w:r>
      <w:r w:rsidR="0092149E">
        <w:rPr>
          <w:rFonts w:ascii="Arial" w:hAnsi="Arial" w:cs="Arial"/>
          <w:color w:val="000000" w:themeColor="text1"/>
          <w:sz w:val="24"/>
          <w:szCs w:val="24"/>
          <w:shd w:val="clear" w:color="auto" w:fill="FFFFFF"/>
          <w:lang w:val="mk-MK"/>
        </w:rPr>
        <w:t>Всушност министерството треба да го информира народот за штетноста на отровите и опојните дроги, да забрани производство на такви производи, да ги контролира постојано институциите од неговиот домен со цел да не се продаваат такви средства, како и со помош на другите државни институции да ги лиши од слобода производителите и корисниците на таквите штетни материи.</w:t>
      </w:r>
    </w:p>
    <w:p w:rsidR="00BD323C" w:rsidRDefault="00CE2B08" w:rsidP="00CE2B08">
      <w:pPr>
        <w:ind w:firstLine="360"/>
        <w:jc w:val="center"/>
        <w:rPr>
          <w:rFonts w:ascii="Arial" w:hAnsi="Arial" w:cs="Arial"/>
          <w:color w:val="000000" w:themeColor="text1"/>
          <w:sz w:val="24"/>
          <w:szCs w:val="24"/>
          <w:lang w:val="mk-MK"/>
        </w:rPr>
      </w:pPr>
      <w:r>
        <w:rPr>
          <w:rFonts w:ascii="Arial" w:hAnsi="Arial" w:cs="Arial"/>
          <w:noProof/>
          <w:color w:val="000000" w:themeColor="text1"/>
          <w:sz w:val="24"/>
          <w:szCs w:val="24"/>
        </w:rPr>
        <w:drawing>
          <wp:inline distT="0" distB="0" distL="0" distR="0">
            <wp:extent cx="5943600" cy="2752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rsidR="00CE2B08" w:rsidRDefault="00CE2B08" w:rsidP="00CE2B08">
      <w:pPr>
        <w:ind w:firstLine="360"/>
        <w:jc w:val="both"/>
        <w:rPr>
          <w:rFonts w:ascii="Arial" w:hAnsi="Arial" w:cs="Arial"/>
          <w:color w:val="000000" w:themeColor="text1"/>
          <w:sz w:val="24"/>
          <w:szCs w:val="24"/>
          <w:lang w:val="mk-MK"/>
        </w:rPr>
      </w:pPr>
    </w:p>
    <w:p w:rsidR="00CE2B08" w:rsidRDefault="00607027" w:rsidP="00CE2B08">
      <w:pPr>
        <w:ind w:firstLine="360"/>
        <w:jc w:val="both"/>
        <w:rPr>
          <w:rFonts w:ascii="Arial" w:hAnsi="Arial" w:cs="Arial"/>
          <w:color w:val="000000" w:themeColor="text1"/>
          <w:sz w:val="24"/>
          <w:szCs w:val="24"/>
          <w:lang w:val="mk-MK"/>
        </w:rPr>
      </w:pPr>
      <w:r>
        <w:rPr>
          <w:rFonts w:ascii="Arial" w:hAnsi="Arial" w:cs="Arial"/>
          <w:color w:val="000000" w:themeColor="text1"/>
          <w:sz w:val="24"/>
          <w:szCs w:val="24"/>
          <w:lang w:val="mk-MK"/>
        </w:rPr>
        <w:t>Приватната болница Аџибадем е јавна странска институција од Турција. Таа е една од поголемите и најдобрите приватни болници.</w:t>
      </w:r>
      <w:r w:rsidR="00CE2B08">
        <w:rPr>
          <w:rFonts w:ascii="Arial" w:hAnsi="Arial" w:cs="Arial"/>
          <w:color w:val="000000" w:themeColor="text1"/>
          <w:sz w:val="24"/>
          <w:szCs w:val="24"/>
          <w:lang w:val="mk-MK"/>
        </w:rPr>
        <w:t xml:space="preserve"> Нејзината главна дејност е спасувањето и продолжувањето на човечките животи. Како и секоја институција и таа има свои дејности како на пример:</w:t>
      </w:r>
    </w:p>
    <w:p w:rsidR="00CE2B08" w:rsidRPr="00CE2B08" w:rsidRDefault="00CE2B08" w:rsidP="00CE2B08">
      <w:pPr>
        <w:pStyle w:val="ListParagraph"/>
        <w:numPr>
          <w:ilvl w:val="0"/>
          <w:numId w:val="12"/>
        </w:numPr>
        <w:jc w:val="both"/>
        <w:rPr>
          <w:rFonts w:ascii="Arial" w:hAnsi="Arial" w:cs="Arial"/>
          <w:color w:val="000000" w:themeColor="text1"/>
          <w:sz w:val="24"/>
          <w:szCs w:val="24"/>
          <w:lang w:val="mk-MK"/>
        </w:rPr>
      </w:pPr>
      <w:bookmarkStart w:id="0" w:name="_GoBack"/>
      <w:bookmarkEnd w:id="0"/>
    </w:p>
    <w:sectPr w:rsidR="00CE2B08" w:rsidRPr="00CE2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43B60"/>
    <w:multiLevelType w:val="hybridMultilevel"/>
    <w:tmpl w:val="314E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B6F21"/>
    <w:multiLevelType w:val="hybridMultilevel"/>
    <w:tmpl w:val="24F63D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CD509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E2E5119"/>
    <w:multiLevelType w:val="hybridMultilevel"/>
    <w:tmpl w:val="EC16C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2040114"/>
    <w:multiLevelType w:val="hybridMultilevel"/>
    <w:tmpl w:val="1186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02D20"/>
    <w:multiLevelType w:val="hybridMultilevel"/>
    <w:tmpl w:val="C1767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90C7F"/>
    <w:multiLevelType w:val="multilevel"/>
    <w:tmpl w:val="2710195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A165976"/>
    <w:multiLevelType w:val="hybridMultilevel"/>
    <w:tmpl w:val="FF6426FE"/>
    <w:lvl w:ilvl="0" w:tplc="87C639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D0009E"/>
    <w:multiLevelType w:val="hybridMultilevel"/>
    <w:tmpl w:val="9974616E"/>
    <w:lvl w:ilvl="0" w:tplc="87C639C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AC37706"/>
    <w:multiLevelType w:val="hybridMultilevel"/>
    <w:tmpl w:val="C7827E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A2677A"/>
    <w:multiLevelType w:val="hybridMultilevel"/>
    <w:tmpl w:val="DE9EC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0D651C"/>
    <w:multiLevelType w:val="hybridMultilevel"/>
    <w:tmpl w:val="4CDCF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3"/>
  </w:num>
  <w:num w:numId="3">
    <w:abstractNumId w:val="5"/>
  </w:num>
  <w:num w:numId="4">
    <w:abstractNumId w:val="4"/>
  </w:num>
  <w:num w:numId="5">
    <w:abstractNumId w:val="2"/>
  </w:num>
  <w:num w:numId="6">
    <w:abstractNumId w:val="6"/>
  </w:num>
  <w:num w:numId="7">
    <w:abstractNumId w:val="1"/>
  </w:num>
  <w:num w:numId="8">
    <w:abstractNumId w:val="7"/>
  </w:num>
  <w:num w:numId="9">
    <w:abstractNumId w:val="8"/>
  </w:num>
  <w:num w:numId="10">
    <w:abstractNumId w:val="9"/>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CE6"/>
    <w:rsid w:val="001E4126"/>
    <w:rsid w:val="00317B3A"/>
    <w:rsid w:val="003250FF"/>
    <w:rsid w:val="00356133"/>
    <w:rsid w:val="003E4C0A"/>
    <w:rsid w:val="004057B8"/>
    <w:rsid w:val="004B24DA"/>
    <w:rsid w:val="005126E4"/>
    <w:rsid w:val="005921BB"/>
    <w:rsid w:val="00592861"/>
    <w:rsid w:val="00607027"/>
    <w:rsid w:val="00640A28"/>
    <w:rsid w:val="00681A66"/>
    <w:rsid w:val="006E660C"/>
    <w:rsid w:val="00734955"/>
    <w:rsid w:val="00841D98"/>
    <w:rsid w:val="00847F06"/>
    <w:rsid w:val="00860916"/>
    <w:rsid w:val="008E789D"/>
    <w:rsid w:val="0092149E"/>
    <w:rsid w:val="00992543"/>
    <w:rsid w:val="009C63B4"/>
    <w:rsid w:val="009C7BD2"/>
    <w:rsid w:val="00A4235B"/>
    <w:rsid w:val="00AC202D"/>
    <w:rsid w:val="00B442CA"/>
    <w:rsid w:val="00B50E0C"/>
    <w:rsid w:val="00B86AE9"/>
    <w:rsid w:val="00BA4CE6"/>
    <w:rsid w:val="00BD323C"/>
    <w:rsid w:val="00C239D3"/>
    <w:rsid w:val="00C4768D"/>
    <w:rsid w:val="00CB4E87"/>
    <w:rsid w:val="00CE2B08"/>
    <w:rsid w:val="00D73858"/>
    <w:rsid w:val="00DE5182"/>
    <w:rsid w:val="00E034EB"/>
    <w:rsid w:val="00E43FFA"/>
    <w:rsid w:val="00E6027F"/>
    <w:rsid w:val="00FA2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807897-C2B0-4816-B328-57FDE882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17B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E0C"/>
    <w:pPr>
      <w:ind w:left="720"/>
      <w:contextualSpacing/>
    </w:pPr>
  </w:style>
  <w:style w:type="character" w:customStyle="1" w:styleId="Heading1Char">
    <w:name w:val="Heading 1 Char"/>
    <w:basedOn w:val="DefaultParagraphFont"/>
    <w:link w:val="Heading1"/>
    <w:uiPriority w:val="9"/>
    <w:rsid w:val="00317B3A"/>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9C63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357680">
      <w:bodyDiv w:val="1"/>
      <w:marLeft w:val="0"/>
      <w:marRight w:val="0"/>
      <w:marTop w:val="0"/>
      <w:marBottom w:val="0"/>
      <w:divBdr>
        <w:top w:val="none" w:sz="0" w:space="0" w:color="auto"/>
        <w:left w:val="none" w:sz="0" w:space="0" w:color="auto"/>
        <w:bottom w:val="none" w:sz="0" w:space="0" w:color="auto"/>
        <w:right w:val="none" w:sz="0" w:space="0" w:color="auto"/>
      </w:divBdr>
    </w:div>
    <w:div w:id="206139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zdravstvo.gov.m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zmc.mk/" TargetMode="External"/><Relationship Id="rId4" Type="http://schemas.openxmlformats.org/officeDocument/2006/relationships/settings" Target="settings.xml"/><Relationship Id="rId9" Type="http://schemas.openxmlformats.org/officeDocument/2006/relationships/hyperlink" Target="https://acibadem.com.t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88915-D166-4A36-B469-040194A44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Ilija Trnkovski</dc:creator>
  <cp:keywords/>
  <dc:description/>
  <cp:lastModifiedBy>Ilija Trnkovski</cp:lastModifiedBy>
  <cp:revision>37</cp:revision>
  <dcterms:created xsi:type="dcterms:W3CDTF">2020-05-03T14:03:00Z</dcterms:created>
  <dcterms:modified xsi:type="dcterms:W3CDTF">2020-05-03T16:32:00Z</dcterms:modified>
</cp:coreProperties>
</file>