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PH EVO PROMPTBRIDGE + EVO LM</w:t>
        <w:br/>
        <w:t>MASTER SELF-BUILD</w:t>
      </w:r>
    </w:p>
    <w:p>
      <w:pPr>
        <w:jc w:val="center"/>
      </w:pPr>
      <w:r>
        <w:rPr>
          <w:color w:val="475569"/>
          <w:sz w:val="24"/>
        </w:rPr>
        <w:t>All-in-One Blueprint, Build Prompt, Instructions, Training System, API, Memory Box, Browser Extension, Evo Tree, and Proof-Ready Execution Plan</w:t>
      </w:r>
    </w:p>
    <w:p>
      <w:pPr>
        <w:jc w:val="center"/>
      </w:pPr>
      <w:r>
        <w:rPr>
          <w:i/>
          <w:sz w:val="20"/>
        </w:rPr>
        <w:t>Built from the full chat thread. DOCX-only ZIP deliverable.</w:t>
      </w:r>
    </w:p>
    <w:p>
      <w:pPr>
        <w:pStyle w:val="Heading1"/>
      </w:pPr>
      <w:r>
        <w:t>Status Truth - No Fake Completion</w:t>
      </w:r>
    </w:p>
    <w:p>
      <w:r>
        <w:t>This document is a master self-build package in DOCX form. It is not a claim that the software has already been deployed, audited, trained, monetized, or proven in production. No prompt can truthfully make those things real by wording alone.</w:t>
      </w:r>
    </w:p>
    <w:p>
      <w:r>
        <w:t>This package defines exactly what to build, how the parts connect, what each module does, what data is allowed, what must be blocked, how Evo LM trains without depending on OpenAI, how OpenAI can be used safely as a reference layer, and what proof must exist before any market or enterprise claim is made.</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Claim Type</w:t>
            </w:r>
          </w:p>
        </w:tc>
        <w:tc>
          <w:tcPr>
            <w:tcW w:type="dxa" w:w="5112"/>
            <w:shd w:fill="D9EAF7"/>
          </w:tcPr>
          <w:p>
            <w:r/>
            <w:r>
              <w:rPr>
                <w:b/>
                <w:sz w:val="18"/>
              </w:rPr>
              <w:t>Allowed Meaning</w:t>
            </w:r>
          </w:p>
        </w:tc>
      </w:tr>
      <w:tr>
        <w:tc>
          <w:tcPr>
            <w:tcW w:type="dxa" w:w="5112"/>
            <w:vAlign w:val="top"/>
          </w:tcPr>
          <w:p>
            <w:r/>
            <w:r>
              <w:rPr>
                <w:b w:val="0"/>
                <w:sz w:val="18"/>
              </w:rPr>
              <w:t>Designed</w:t>
            </w:r>
          </w:p>
        </w:tc>
        <w:tc>
          <w:tcPr>
            <w:tcW w:type="dxa" w:w="5112"/>
            <w:vAlign w:val="top"/>
          </w:tcPr>
          <w:p>
            <w:r/>
            <w:r>
              <w:rPr>
                <w:b w:val="0"/>
                <w:sz w:val="18"/>
              </w:rPr>
              <w:t>The system has a defined architecture, contract, and build plan.</w:t>
            </w:r>
          </w:p>
        </w:tc>
      </w:tr>
      <w:tr>
        <w:tc>
          <w:tcPr>
            <w:tcW w:type="dxa" w:w="5112"/>
            <w:vAlign w:val="top"/>
          </w:tcPr>
          <w:p>
            <w:r/>
            <w:r>
              <w:rPr>
                <w:b w:val="0"/>
                <w:sz w:val="18"/>
              </w:rPr>
              <w:t>Implemented</w:t>
            </w:r>
          </w:p>
        </w:tc>
        <w:tc>
          <w:tcPr>
            <w:tcW w:type="dxa" w:w="5112"/>
            <w:vAlign w:val="top"/>
          </w:tcPr>
          <w:p>
            <w:r/>
            <w:r>
              <w:rPr>
                <w:b w:val="0"/>
                <w:sz w:val="18"/>
              </w:rPr>
              <w:t>The code exists in the repository.</w:t>
            </w:r>
          </w:p>
        </w:tc>
      </w:tr>
      <w:tr>
        <w:tc>
          <w:tcPr>
            <w:tcW w:type="dxa" w:w="5112"/>
            <w:vAlign w:val="top"/>
          </w:tcPr>
          <w:p>
            <w:r/>
            <w:r>
              <w:rPr>
                <w:b w:val="0"/>
                <w:sz w:val="18"/>
              </w:rPr>
              <w:t>Running</w:t>
            </w:r>
          </w:p>
        </w:tc>
        <w:tc>
          <w:tcPr>
            <w:tcW w:type="dxa" w:w="5112"/>
            <w:vAlign w:val="top"/>
          </w:tcPr>
          <w:p>
            <w:r/>
            <w:r>
              <w:rPr>
                <w:b w:val="0"/>
                <w:sz w:val="18"/>
              </w:rPr>
              <w:t>The service/app starts and responds locally or in deployment.</w:t>
            </w:r>
          </w:p>
        </w:tc>
      </w:tr>
      <w:tr>
        <w:tc>
          <w:tcPr>
            <w:tcW w:type="dxa" w:w="5112"/>
            <w:vAlign w:val="top"/>
          </w:tcPr>
          <w:p>
            <w:r/>
            <w:r>
              <w:rPr>
                <w:b w:val="0"/>
                <w:sz w:val="18"/>
              </w:rPr>
              <w:t>Tested</w:t>
            </w:r>
          </w:p>
        </w:tc>
        <w:tc>
          <w:tcPr>
            <w:tcW w:type="dxa" w:w="5112"/>
            <w:vAlign w:val="top"/>
          </w:tcPr>
          <w:p>
            <w:r/>
            <w:r>
              <w:rPr>
                <w:b w:val="0"/>
                <w:sz w:val="18"/>
              </w:rPr>
              <w:t>Automated or manual tests have been run and results were recorded.</w:t>
            </w:r>
          </w:p>
        </w:tc>
      </w:tr>
      <w:tr>
        <w:tc>
          <w:tcPr>
            <w:tcW w:type="dxa" w:w="5112"/>
            <w:vAlign w:val="top"/>
          </w:tcPr>
          <w:p>
            <w:r/>
            <w:r>
              <w:rPr>
                <w:b w:val="0"/>
                <w:sz w:val="18"/>
              </w:rPr>
              <w:t>Verified</w:t>
            </w:r>
          </w:p>
        </w:tc>
        <w:tc>
          <w:tcPr>
            <w:tcW w:type="dxa" w:w="5112"/>
            <w:vAlign w:val="top"/>
          </w:tcPr>
          <w:p>
            <w:r/>
            <w:r>
              <w:rPr>
                <w:b w:val="0"/>
                <w:sz w:val="18"/>
              </w:rPr>
              <w:t>Proof Console has evidence and the claim passed the proof gate.</w:t>
            </w:r>
          </w:p>
        </w:tc>
      </w:tr>
      <w:tr>
        <w:tc>
          <w:tcPr>
            <w:tcW w:type="dxa" w:w="5112"/>
            <w:vAlign w:val="top"/>
          </w:tcPr>
          <w:p>
            <w:r/>
            <w:r>
              <w:rPr>
                <w:b w:val="0"/>
                <w:sz w:val="18"/>
              </w:rPr>
              <w:t>Blocked</w:t>
            </w:r>
          </w:p>
        </w:tc>
        <w:tc>
          <w:tcPr>
            <w:tcW w:type="dxa" w:w="5112"/>
            <w:vAlign w:val="top"/>
          </w:tcPr>
          <w:p>
            <w:r/>
            <w:r>
              <w:rPr>
                <w:b w:val="0"/>
                <w:sz w:val="18"/>
              </w:rPr>
              <w:t>A dependency, credential, runtime, approval, or legal right is missing.</w:t>
            </w:r>
          </w:p>
        </w:tc>
      </w:tr>
      <w:tr>
        <w:tc>
          <w:tcPr>
            <w:tcW w:type="dxa" w:w="5112"/>
            <w:vAlign w:val="top"/>
          </w:tcPr>
          <w:p>
            <w:r/>
            <w:r>
              <w:rPr>
                <w:b w:val="0"/>
                <w:sz w:val="18"/>
              </w:rPr>
              <w:t>Human-required</w:t>
            </w:r>
          </w:p>
        </w:tc>
        <w:tc>
          <w:tcPr>
            <w:tcW w:type="dxa" w:w="5112"/>
            <w:vAlign w:val="top"/>
          </w:tcPr>
          <w:p>
            <w:r/>
            <w:r>
              <w:rPr>
                <w:b w:val="0"/>
                <w:sz w:val="18"/>
              </w:rPr>
              <w:t>A human must approve, configure, connect, review, pay, or deploy.</w:t>
            </w:r>
          </w:p>
        </w:tc>
      </w:tr>
    </w:tbl>
    <w:p/>
    <w:p>
      <w:pPr>
        <w:pStyle w:val="Heading1"/>
      </w:pPr>
      <w:r>
        <w:t>Readable Table of Contents</w:t>
      </w:r>
    </w:p>
    <w:p>
      <w:pPr>
        <w:pStyle w:val="ListNumber"/>
      </w:pPr>
      <w:r>
        <w:t>1. Master Identity Map</w:t>
      </w:r>
    </w:p>
    <w:p>
      <w:pPr>
        <w:pStyle w:val="ListNumber"/>
      </w:pPr>
      <w:r>
        <w:t>2. Complete System Architecture</w:t>
      </w:r>
    </w:p>
    <w:p>
      <w:pPr>
        <w:pStyle w:val="ListNumber"/>
      </w:pPr>
      <w:r>
        <w:t>3. Master Self-Build Prompt</w:t>
      </w:r>
    </w:p>
    <w:p>
      <w:pPr>
        <w:pStyle w:val="ListNumber"/>
      </w:pPr>
      <w:r>
        <w:t>4. PromptBridge Core</w:t>
      </w:r>
    </w:p>
    <w:p>
      <w:pPr>
        <w:pStyle w:val="ListNumber"/>
      </w:pPr>
      <w:r>
        <w:t>5. PH Evo Bridge Browser Extension</w:t>
      </w:r>
    </w:p>
    <w:p>
      <w:pPr>
        <w:pStyle w:val="ListNumber"/>
      </w:pPr>
      <w:r>
        <w:t>6. PromptBridge UI, Layout, Screens, and Live Animations</w:t>
      </w:r>
    </w:p>
    <w:p>
      <w:pPr>
        <w:pStyle w:val="ListNumber"/>
      </w:pPr>
      <w:r>
        <w:t>7. 10 Meta / AI / Automated Features</w:t>
      </w:r>
    </w:p>
    <w:p>
      <w:pPr>
        <w:pStyle w:val="ListNumber"/>
      </w:pPr>
      <w:r>
        <w:t>8. PH Evo API / Sovereign Gateway</w:t>
      </w:r>
    </w:p>
    <w:p>
      <w:pPr>
        <w:pStyle w:val="ListNumber"/>
      </w:pPr>
      <w:r>
        <w:t>9. Evo LM and Model Ownership</w:t>
      </w:r>
    </w:p>
    <w:p>
      <w:pPr>
        <w:pStyle w:val="ListNumber"/>
      </w:pPr>
      <w:r>
        <w:t>10. PH Evo Memory Box</w:t>
      </w:r>
    </w:p>
    <w:p>
      <w:pPr>
        <w:pStyle w:val="ListNumber"/>
      </w:pPr>
      <w:r>
        <w:t>11. PromptLink Network</w:t>
      </w:r>
    </w:p>
    <w:p>
      <w:pPr>
        <w:pStyle w:val="ListNumber"/>
      </w:pPr>
      <w:r>
        <w:t>12. Training Vein</w:t>
      </w:r>
    </w:p>
    <w:p>
      <w:pPr>
        <w:pStyle w:val="ListNumber"/>
      </w:pPr>
      <w:r>
        <w:t>13. PH Evo Model Foundry</w:t>
      </w:r>
    </w:p>
    <w:p>
      <w:pPr>
        <w:pStyle w:val="ListNumber"/>
      </w:pPr>
      <w:r>
        <w:t>14. OpenAI-Free Training Path</w:t>
      </w:r>
    </w:p>
    <w:p>
      <w:pPr>
        <w:pStyle w:val="ListNumber"/>
      </w:pPr>
      <w:r>
        <w:t>15. OpenAI-Safe Reference Forge</w:t>
      </w:r>
    </w:p>
    <w:p>
      <w:pPr>
        <w:pStyle w:val="ListNumber"/>
      </w:pPr>
      <w:r>
        <w:t>16. Weekly Foundry Cycle</w:t>
      </w:r>
    </w:p>
    <w:p>
      <w:pPr>
        <w:pStyle w:val="ListNumber"/>
      </w:pPr>
      <w:r>
        <w:t>17. Free Foundry Mode</w:t>
      </w:r>
    </w:p>
    <w:p>
      <w:pPr>
        <w:pStyle w:val="ListNumber"/>
      </w:pPr>
      <w:r>
        <w:t>18. Native Internalization Training Lane</w:t>
      </w:r>
    </w:p>
    <w:p>
      <w:pPr>
        <w:pStyle w:val="ListNumber"/>
      </w:pPr>
      <w:r>
        <w:t>19. Evo Tree Training System</w:t>
      </w:r>
    </w:p>
    <w:p>
      <w:pPr>
        <w:pStyle w:val="ListNumber"/>
      </w:pPr>
      <w:r>
        <w:t>20. Browser / Desktop / API Training Sources</w:t>
      </w:r>
    </w:p>
    <w:p>
      <w:pPr>
        <w:pStyle w:val="ListNumber"/>
      </w:pPr>
      <w:r>
        <w:t>21. Database Schema</w:t>
      </w:r>
    </w:p>
    <w:p>
      <w:pPr>
        <w:pStyle w:val="ListNumber"/>
      </w:pPr>
      <w:r>
        <w:t>22. Build Repository and Instructions</w:t>
      </w:r>
    </w:p>
    <w:p>
      <w:pPr>
        <w:pStyle w:val="ListNumber"/>
      </w:pPr>
      <w:r>
        <w:t>23. SDK Contracts</w:t>
      </w:r>
    </w:p>
    <w:p>
      <w:pPr>
        <w:pStyle w:val="ListNumber"/>
      </w:pPr>
      <w:r>
        <w:t>24. Security, Privacy, Consent, and Rights Rules</w:t>
      </w:r>
    </w:p>
    <w:p>
      <w:pPr>
        <w:pStyle w:val="ListNumber"/>
      </w:pPr>
      <w:r>
        <w:t>25. Proof Console and Enterprise Gates</w:t>
      </w:r>
    </w:p>
    <w:p>
      <w:pPr>
        <w:pStyle w:val="ListNumber"/>
      </w:pPr>
      <w:r>
        <w:t>26. Monetization and Commerce Core</w:t>
      </w:r>
    </w:p>
    <w:p>
      <w:pPr>
        <w:pStyle w:val="ListNumber"/>
      </w:pPr>
      <w:r>
        <w:t>27. 90-Day Build Roadmap</w:t>
      </w:r>
    </w:p>
    <w:p>
      <w:pPr>
        <w:pStyle w:val="ListNumber"/>
      </w:pPr>
      <w:r>
        <w:t>28. Copy-Paste Prompts</w:t>
      </w:r>
    </w:p>
    <w:p>
      <w:pPr>
        <w:pStyle w:val="ListNumber"/>
      </w:pPr>
      <w:r>
        <w:t>29. Final Build Lock</w:t>
      </w:r>
    </w:p>
    <w:p>
      <w:pPr>
        <w:pStyle w:val="Heading1"/>
      </w:pPr>
      <w:r>
        <w:t>1. Master Identity Map</w:t>
      </w:r>
    </w:p>
    <w:p>
      <w:r>
        <w:t>The most important distinction: PH Evo API is not the model. Evo LM is the model. PH Evo API is the gateway, controller, memory router, training intake, billing gate, proof surface, and connector spine. Evo LM is the trainable model family: base checkpoint, tokenizer, adapters, LoRAs, eval results, and deployed versions.</w:t>
      </w:r>
    </w:p>
    <w:p>
      <w:r>
        <w:t>PromptBridge is the event language and routing contract between the browser extension, Memory Box, PH Evo API, Model Foundry, Evo LM, external apps, VS Code, Flutter, Proof Console, and Training Vein.</w:t>
      </w:r>
    </w:p>
    <w:tbl>
      <w:tblPr>
        <w:tblStyle w:val="PHTable"/>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Thing</w:t>
            </w:r>
          </w:p>
        </w:tc>
        <w:tc>
          <w:tcPr>
            <w:tcW w:type="dxa" w:w="3408"/>
            <w:shd w:fill="D9EAF7"/>
          </w:tcPr>
          <w:p>
            <w:r/>
            <w:r>
              <w:rPr>
                <w:b/>
                <w:sz w:val="18"/>
              </w:rPr>
              <w:t>What It Is</w:t>
            </w:r>
          </w:p>
        </w:tc>
        <w:tc>
          <w:tcPr>
            <w:tcW w:type="dxa" w:w="3408"/>
            <w:shd w:fill="D9EAF7"/>
          </w:tcPr>
          <w:p>
            <w:r/>
            <w:r>
              <w:rPr>
                <w:b/>
                <w:sz w:val="18"/>
              </w:rPr>
              <w:t>What It Does</w:t>
            </w:r>
          </w:p>
        </w:tc>
      </w:tr>
      <w:tr>
        <w:tc>
          <w:tcPr>
            <w:tcW w:type="dxa" w:w="3408"/>
            <w:vAlign w:val="top"/>
          </w:tcPr>
          <w:p>
            <w:r/>
            <w:r>
              <w:rPr>
                <w:b w:val="0"/>
                <w:sz w:val="18"/>
              </w:rPr>
              <w:t>PH Evo API</w:t>
            </w:r>
          </w:p>
        </w:tc>
        <w:tc>
          <w:tcPr>
            <w:tcW w:type="dxa" w:w="3408"/>
            <w:vAlign w:val="top"/>
          </w:tcPr>
          <w:p>
            <w:r/>
            <w:r>
              <w:rPr>
                <w:b w:val="0"/>
                <w:sz w:val="18"/>
              </w:rPr>
              <w:t>Gateway / control plane</w:t>
            </w:r>
          </w:p>
        </w:tc>
        <w:tc>
          <w:tcPr>
            <w:tcW w:type="dxa" w:w="3408"/>
            <w:vAlign w:val="top"/>
          </w:tcPr>
          <w:p>
            <w:r/>
            <w:r>
              <w:rPr>
                <w:b w:val="0"/>
                <w:sz w:val="18"/>
              </w:rPr>
              <w:t>Routes requests, auth, scopes, memory, training events, billing, proof, model calls.</w:t>
            </w:r>
          </w:p>
        </w:tc>
      </w:tr>
      <w:tr>
        <w:tc>
          <w:tcPr>
            <w:tcW w:type="dxa" w:w="3408"/>
            <w:vAlign w:val="top"/>
          </w:tcPr>
          <w:p>
            <w:r/>
            <w:r>
              <w:rPr>
                <w:b w:val="0"/>
                <w:sz w:val="18"/>
              </w:rPr>
              <w:t>Evo LM</w:t>
            </w:r>
          </w:p>
        </w:tc>
        <w:tc>
          <w:tcPr>
            <w:tcW w:type="dxa" w:w="3408"/>
            <w:vAlign w:val="top"/>
          </w:tcPr>
          <w:p>
            <w:r/>
            <w:r>
              <w:rPr>
                <w:b w:val="0"/>
                <w:sz w:val="18"/>
              </w:rPr>
              <w:t>Trainable model family</w:t>
            </w:r>
          </w:p>
        </w:tc>
        <w:tc>
          <w:tcPr>
            <w:tcW w:type="dxa" w:w="3408"/>
            <w:vAlign w:val="top"/>
          </w:tcPr>
          <w:p>
            <w:r/>
            <w:r>
              <w:rPr>
                <w:b w:val="0"/>
                <w:sz w:val="18"/>
              </w:rPr>
              <w:t>Learns PH Evo logic, prompt formats, studio workflows, native internalization, and proof-aware answers.</w:t>
            </w:r>
          </w:p>
        </w:tc>
      </w:tr>
      <w:tr>
        <w:tc>
          <w:tcPr>
            <w:tcW w:type="dxa" w:w="3408"/>
            <w:vAlign w:val="top"/>
          </w:tcPr>
          <w:p>
            <w:r/>
            <w:r>
              <w:rPr>
                <w:b w:val="0"/>
                <w:sz w:val="18"/>
              </w:rPr>
              <w:t>PromptBridge</w:t>
            </w:r>
          </w:p>
        </w:tc>
        <w:tc>
          <w:tcPr>
            <w:tcW w:type="dxa" w:w="3408"/>
            <w:vAlign w:val="top"/>
          </w:tcPr>
          <w:p>
            <w:r/>
            <w:r>
              <w:rPr>
                <w:b w:val="0"/>
                <w:sz w:val="18"/>
              </w:rPr>
              <w:t>Event contract and routing layer</w:t>
            </w:r>
          </w:p>
        </w:tc>
        <w:tc>
          <w:tcPr>
            <w:tcW w:type="dxa" w:w="3408"/>
            <w:vAlign w:val="top"/>
          </w:tcPr>
          <w:p>
            <w:r/>
            <w:r>
              <w:rPr>
                <w:b w:val="0"/>
                <w:sz w:val="18"/>
              </w:rPr>
              <w:t>Standardizes events across browser, desktop, VS Code, Flutter, API, and training.</w:t>
            </w:r>
          </w:p>
        </w:tc>
      </w:tr>
      <w:tr>
        <w:tc>
          <w:tcPr>
            <w:tcW w:type="dxa" w:w="3408"/>
            <w:vAlign w:val="top"/>
          </w:tcPr>
          <w:p>
            <w:r/>
            <w:r>
              <w:rPr>
                <w:b w:val="0"/>
                <w:sz w:val="18"/>
              </w:rPr>
              <w:t>Memory Box</w:t>
            </w:r>
          </w:p>
        </w:tc>
        <w:tc>
          <w:tcPr>
            <w:tcW w:type="dxa" w:w="3408"/>
            <w:vAlign w:val="top"/>
          </w:tcPr>
          <w:p>
            <w:r/>
            <w:r>
              <w:rPr>
                <w:b w:val="0"/>
                <w:sz w:val="18"/>
              </w:rPr>
              <w:t>Local-first desktop memory node</w:t>
            </w:r>
          </w:p>
        </w:tc>
        <w:tc>
          <w:tcPr>
            <w:tcW w:type="dxa" w:w="3408"/>
            <w:vAlign w:val="top"/>
          </w:tcPr>
          <w:p>
            <w:r/>
            <w:r>
              <w:rPr>
                <w:b w:val="0"/>
                <w:sz w:val="18"/>
              </w:rPr>
              <w:t>Stores private device memory, user sync memory, workspace memory, and approved training contributions.</w:t>
            </w:r>
          </w:p>
        </w:tc>
      </w:tr>
      <w:tr>
        <w:tc>
          <w:tcPr>
            <w:tcW w:type="dxa" w:w="3408"/>
            <w:vAlign w:val="top"/>
          </w:tcPr>
          <w:p>
            <w:r/>
            <w:r>
              <w:rPr>
                <w:b w:val="0"/>
                <w:sz w:val="18"/>
              </w:rPr>
              <w:t>Training Vein</w:t>
            </w:r>
          </w:p>
        </w:tc>
        <w:tc>
          <w:tcPr>
            <w:tcW w:type="dxa" w:w="3408"/>
            <w:vAlign w:val="top"/>
          </w:tcPr>
          <w:p>
            <w:r/>
            <w:r>
              <w:rPr>
                <w:b w:val="0"/>
                <w:sz w:val="18"/>
              </w:rPr>
              <w:t>Training capture layer</w:t>
            </w:r>
          </w:p>
        </w:tc>
        <w:tc>
          <w:tcPr>
            <w:tcW w:type="dxa" w:w="3408"/>
            <w:vAlign w:val="top"/>
          </w:tcPr>
          <w:p>
            <w:r/>
            <w:r>
              <w:rPr>
                <w:b w:val="0"/>
                <w:sz w:val="18"/>
              </w:rPr>
              <w:t>Turns approved usage into training events, datasets, evals, preference pairs, and RAG updates.</w:t>
            </w:r>
          </w:p>
        </w:tc>
      </w:tr>
      <w:tr>
        <w:tc>
          <w:tcPr>
            <w:tcW w:type="dxa" w:w="3408"/>
            <w:vAlign w:val="top"/>
          </w:tcPr>
          <w:p>
            <w:r/>
            <w:r>
              <w:rPr>
                <w:b w:val="0"/>
                <w:sz w:val="18"/>
              </w:rPr>
              <w:t>Model Foundry</w:t>
            </w:r>
          </w:p>
        </w:tc>
        <w:tc>
          <w:tcPr>
            <w:tcW w:type="dxa" w:w="3408"/>
            <w:vAlign w:val="top"/>
          </w:tcPr>
          <w:p>
            <w:r/>
            <w:r>
              <w:rPr>
                <w:b w:val="0"/>
                <w:sz w:val="18"/>
              </w:rPr>
              <w:t>Training operating system</w:t>
            </w:r>
          </w:p>
        </w:tc>
        <w:tc>
          <w:tcPr>
            <w:tcW w:type="dxa" w:w="3408"/>
            <w:vAlign w:val="top"/>
          </w:tcPr>
          <w:p>
            <w:r/>
            <w:r>
              <w:rPr>
                <w:b w:val="0"/>
                <w:sz w:val="18"/>
              </w:rPr>
              <w:t>Builds datasets, runs sanitizer, trains adapters/base models, evaluates, registers, deploys.</w:t>
            </w:r>
          </w:p>
        </w:tc>
      </w:tr>
      <w:tr>
        <w:tc>
          <w:tcPr>
            <w:tcW w:type="dxa" w:w="3408"/>
            <w:vAlign w:val="top"/>
          </w:tcPr>
          <w:p>
            <w:r/>
            <w:r>
              <w:rPr>
                <w:b w:val="0"/>
                <w:sz w:val="18"/>
              </w:rPr>
              <w:t>Proof Console</w:t>
            </w:r>
          </w:p>
        </w:tc>
        <w:tc>
          <w:tcPr>
            <w:tcW w:type="dxa" w:w="3408"/>
            <w:vAlign w:val="top"/>
          </w:tcPr>
          <w:p>
            <w:r/>
            <w:r>
              <w:rPr>
                <w:b w:val="0"/>
                <w:sz w:val="18"/>
              </w:rPr>
              <w:t>Evidence and launch truth layer</w:t>
            </w:r>
          </w:p>
        </w:tc>
        <w:tc>
          <w:tcPr>
            <w:tcW w:type="dxa" w:w="3408"/>
            <w:vAlign w:val="top"/>
          </w:tcPr>
          <w:p>
            <w:r/>
            <w:r>
              <w:rPr>
                <w:b w:val="0"/>
                <w:sz w:val="18"/>
              </w:rPr>
              <w:t>Tracks proof, unknowns, blockers, eval scores, and market-readiness gates.</w:t>
            </w:r>
          </w:p>
        </w:tc>
      </w:tr>
      <w:tr>
        <w:tc>
          <w:tcPr>
            <w:tcW w:type="dxa" w:w="3408"/>
            <w:vAlign w:val="top"/>
          </w:tcPr>
          <w:p>
            <w:r/>
            <w:r>
              <w:rPr>
                <w:b w:val="0"/>
                <w:sz w:val="18"/>
              </w:rPr>
              <w:t>Evo Tree</w:t>
            </w:r>
          </w:p>
        </w:tc>
        <w:tc>
          <w:tcPr>
            <w:tcW w:type="dxa" w:w="3408"/>
            <w:vAlign w:val="top"/>
          </w:tcPr>
          <w:p>
            <w:r/>
            <w:r>
              <w:rPr>
                <w:b w:val="0"/>
                <w:sz w:val="18"/>
              </w:rPr>
              <w:t>Autonomous branch training system</w:t>
            </w:r>
          </w:p>
        </w:tc>
        <w:tc>
          <w:tcPr>
            <w:tcW w:type="dxa" w:w="3408"/>
            <w:vAlign w:val="top"/>
          </w:tcPr>
          <w:p>
            <w:r/>
            <w:r>
              <w:rPr>
                <w:b w:val="0"/>
                <w:sz w:val="18"/>
              </w:rPr>
              <w:t>Creates new training branches from repeated patterns, proof failures, user edits, and discoveries.</w:t>
            </w:r>
          </w:p>
        </w:tc>
      </w:tr>
    </w:tbl>
    <w:p/>
    <w:p>
      <w:pPr>
        <w:pStyle w:val="CodeBlock"/>
        <w:spacing w:after="0" w:before="0"/>
      </w:pPr>
      <w:r>
        <w:t>User action</w:t>
      </w:r>
    </w:p>
    <w:p>
      <w:pPr>
        <w:pStyle w:val="CodeBlock"/>
        <w:spacing w:after="0" w:before="0"/>
      </w:pPr>
      <w:r>
        <w:t xml:space="preserve">  -&gt; PromptBridge event</w:t>
      </w:r>
    </w:p>
    <w:p>
      <w:pPr>
        <w:pStyle w:val="CodeBlock"/>
        <w:spacing w:after="0" w:before="0"/>
      </w:pPr>
      <w:r>
        <w:t xml:space="preserve">  -&gt; PH Evo API</w:t>
      </w:r>
    </w:p>
    <w:p>
      <w:pPr>
        <w:pStyle w:val="CodeBlock"/>
        <w:spacing w:after="0" w:before="0"/>
      </w:pPr>
      <w:r>
        <w:t xml:space="preserve">  -&gt; Training Vein checks consent, rights, sanitizer, eligibility</w:t>
      </w:r>
    </w:p>
    <w:p>
      <w:pPr>
        <w:pStyle w:val="CodeBlock"/>
        <w:spacing w:after="0" w:before="0"/>
      </w:pPr>
      <w:r>
        <w:t xml:space="preserve">  -&gt; Memory Box stores scoped memory</w:t>
      </w:r>
    </w:p>
    <w:p>
      <w:pPr>
        <w:pStyle w:val="CodeBlock"/>
        <w:spacing w:after="0" w:before="0"/>
      </w:pPr>
      <w:r>
        <w:t xml:space="preserve">  -&gt; Model Foundry builds datasets/evals/adapters</w:t>
      </w:r>
    </w:p>
    <w:p>
      <w:pPr>
        <w:pStyle w:val="CodeBlock"/>
        <w:spacing w:after="0" w:before="0"/>
      </w:pPr>
      <w:r>
        <w:t xml:space="preserve">  -&gt; Evo LM trains or updates</w:t>
      </w:r>
    </w:p>
    <w:p>
      <w:pPr>
        <w:pStyle w:val="CodeBlock"/>
        <w:spacing w:after="0" w:before="0"/>
      </w:pPr>
      <w:r>
        <w:t xml:space="preserve">  -&gt; PH Evo API serves upgraded Evo LM</w:t>
      </w:r>
    </w:p>
    <w:p>
      <w:pPr>
        <w:pStyle w:val="Heading1"/>
      </w:pPr>
      <w:r>
        <w:t>2. Complete System Architecture</w:t>
      </w:r>
    </w:p>
    <w:p>
      <w:r>
        <w:t>PH Evo is a local-first, model-training-ready AI studio platform. The browser extension is the cockpit. The Memory Box is the user/device memory node. PH Evo API is the public/private gateway. Evo LM is the owned trainable model family. PromptBridge is the language all parts use. Model Foundry is the training engine. Evo Tree is the branch/discovery system. Proof Console prevents fake completion.</w:t>
      </w:r>
    </w:p>
    <w:p>
      <w:pPr>
        <w:pStyle w:val="CodeBlock"/>
        <w:spacing w:after="0" w:before="0"/>
      </w:pPr>
      <w:r>
        <w:t>USER SURFACES</w:t>
      </w:r>
    </w:p>
    <w:p>
      <w:pPr>
        <w:pStyle w:val="CodeBlock"/>
        <w:spacing w:after="0" w:before="0"/>
      </w:pPr>
      <w:r>
        <w:t xml:space="preserve">  PH Evo Bridge Browser Extension</w:t>
      </w:r>
    </w:p>
    <w:p>
      <w:pPr>
        <w:pStyle w:val="CodeBlock"/>
        <w:spacing w:after="0" w:before="0"/>
      </w:pPr>
      <w:r>
        <w:t xml:space="preserve">  PH Evo Studio Dashboard</w:t>
      </w:r>
    </w:p>
    <w:p>
      <w:pPr>
        <w:pStyle w:val="CodeBlock"/>
        <w:spacing w:after="0" w:before="0"/>
      </w:pPr>
      <w:r>
        <w:t xml:space="preserve">  VS Code PromptBridge</w:t>
      </w:r>
    </w:p>
    <w:p>
      <w:pPr>
        <w:pStyle w:val="CodeBlock"/>
        <w:spacing w:after="0" w:before="0"/>
      </w:pPr>
      <w:r>
        <w:t xml:space="preserve">  Flutter PromptBridge SDK</w:t>
      </w:r>
    </w:p>
    <w:p>
      <w:pPr>
        <w:pStyle w:val="CodeBlock"/>
        <w:spacing w:after="0" w:before="0"/>
      </w:pPr>
      <w:r>
        <w:t xml:space="preserve">  External client apps</w:t>
      </w:r>
    </w:p>
    <w:p>
      <w:pPr>
        <w:pStyle w:val="CodeBlock"/>
        <w:spacing w:after="0" w:before="0"/>
      </w:pPr>
      <w:r>
        <w:t xml:space="preserve">  Product launch dashboards</w:t>
      </w:r>
    </w:p>
    <w:p>
      <w:pPr>
        <w:pStyle w:val="CodeBlock"/>
        <w:spacing w:after="0" w:before="0"/>
      </w:pPr>
      <w:r/>
    </w:p>
    <w:p>
      <w:pPr>
        <w:pStyle w:val="CodeBlock"/>
        <w:spacing w:after="0" w:before="0"/>
      </w:pPr>
      <w:r>
        <w:t>LOCAL DEVICE</w:t>
      </w:r>
    </w:p>
    <w:p>
      <w:pPr>
        <w:pStyle w:val="CodeBlock"/>
        <w:spacing w:after="0" w:before="0"/>
      </w:pPr>
      <w:r>
        <w:t xml:space="preserve">  PH Evo Memory Box</w:t>
      </w:r>
    </w:p>
    <w:p>
      <w:pPr>
        <w:pStyle w:val="CodeBlock"/>
        <w:spacing w:after="0" w:before="0"/>
      </w:pPr>
      <w:r>
        <w:t xml:space="preserve">  Local SQLite vault</w:t>
      </w:r>
    </w:p>
    <w:p>
      <w:pPr>
        <w:pStyle w:val="CodeBlock"/>
        <w:spacing w:after="0" w:before="0"/>
      </w:pPr>
      <w:r>
        <w:t xml:space="preserve">  Local vector memory</w:t>
      </w:r>
    </w:p>
    <w:p>
      <w:pPr>
        <w:pStyle w:val="CodeBlock"/>
        <w:spacing w:after="0" w:before="0"/>
      </w:pPr>
      <w:r>
        <w:t xml:space="preserve">  Consent gate</w:t>
      </w:r>
    </w:p>
    <w:p>
      <w:pPr>
        <w:pStyle w:val="CodeBlock"/>
        <w:spacing w:after="0" w:before="0"/>
      </w:pPr>
      <w:r>
        <w:t xml:space="preserve">  Scope manager</w:t>
      </w:r>
    </w:p>
    <w:p>
      <w:pPr>
        <w:pStyle w:val="CodeBlock"/>
        <w:spacing w:after="0" w:before="0"/>
      </w:pPr>
      <w:r>
        <w:t xml:space="preserve">  Local model connector</w:t>
      </w:r>
    </w:p>
    <w:p>
      <w:pPr>
        <w:pStyle w:val="CodeBlock"/>
        <w:spacing w:after="0" w:before="0"/>
      </w:pPr>
      <w:r/>
    </w:p>
    <w:p>
      <w:pPr>
        <w:pStyle w:val="CodeBlock"/>
        <w:spacing w:after="0" w:before="0"/>
      </w:pPr>
      <w:r>
        <w:t>PH EVO API</w:t>
      </w:r>
    </w:p>
    <w:p>
      <w:pPr>
        <w:pStyle w:val="CodeBlock"/>
        <w:spacing w:after="0" w:before="0"/>
      </w:pPr>
      <w:r>
        <w:t xml:space="preserve">  Auth + apps + API keys</w:t>
      </w:r>
    </w:p>
    <w:p>
      <w:pPr>
        <w:pStyle w:val="CodeBlock"/>
        <w:spacing w:after="0" w:before="0"/>
      </w:pPr>
      <w:r>
        <w:t xml:space="preserve">  Inference routes</w:t>
      </w:r>
    </w:p>
    <w:p>
      <w:pPr>
        <w:pStyle w:val="CodeBlock"/>
        <w:spacing w:after="0" w:before="0"/>
      </w:pPr>
      <w:r>
        <w:t xml:space="preserve">  Memory routes</w:t>
      </w:r>
    </w:p>
    <w:p>
      <w:pPr>
        <w:pStyle w:val="CodeBlock"/>
        <w:spacing w:after="0" w:before="0"/>
      </w:pPr>
      <w:r>
        <w:t xml:space="preserve">  PromptBridge routes</w:t>
      </w:r>
    </w:p>
    <w:p>
      <w:pPr>
        <w:pStyle w:val="CodeBlock"/>
        <w:spacing w:after="0" w:before="0"/>
      </w:pPr>
      <w:r>
        <w:t xml:space="preserve">  Training routes</w:t>
      </w:r>
    </w:p>
    <w:p>
      <w:pPr>
        <w:pStyle w:val="CodeBlock"/>
        <w:spacing w:after="0" w:before="0"/>
      </w:pPr>
      <w:r>
        <w:t xml:space="preserve">  Billing routes</w:t>
      </w:r>
    </w:p>
    <w:p>
      <w:pPr>
        <w:pStyle w:val="CodeBlock"/>
        <w:spacing w:after="0" w:before="0"/>
      </w:pPr>
      <w:r>
        <w:t xml:space="preserve">  Proof routes</w:t>
      </w:r>
    </w:p>
    <w:p>
      <w:pPr>
        <w:pStyle w:val="CodeBlock"/>
        <w:spacing w:after="0" w:before="0"/>
      </w:pPr>
      <w:r>
        <w:t xml:space="preserve">  Evo Tree routes</w:t>
      </w:r>
    </w:p>
    <w:p>
      <w:pPr>
        <w:pStyle w:val="CodeBlock"/>
        <w:spacing w:after="0" w:before="0"/>
      </w:pPr>
      <w:r>
        <w:t xml:space="preserve">  Provider router</w:t>
      </w:r>
    </w:p>
    <w:p>
      <w:pPr>
        <w:pStyle w:val="CodeBlock"/>
        <w:spacing w:after="0" w:before="0"/>
      </w:pPr>
      <w:r/>
    </w:p>
    <w:p>
      <w:pPr>
        <w:pStyle w:val="CodeBlock"/>
        <w:spacing w:after="0" w:before="0"/>
      </w:pPr>
      <w:r>
        <w:t>MODEL + TRAINING</w:t>
      </w:r>
    </w:p>
    <w:p>
      <w:pPr>
        <w:pStyle w:val="CodeBlock"/>
        <w:spacing w:after="0" w:before="0"/>
      </w:pPr>
      <w:r>
        <w:t xml:space="preserve">  Evo LM</w:t>
      </w:r>
    </w:p>
    <w:p>
      <w:pPr>
        <w:pStyle w:val="CodeBlock"/>
        <w:spacing w:after="0" w:before="0"/>
      </w:pPr>
      <w:r>
        <w:t xml:space="preserve">  Open-weight models / adapters / from-scratch tiny base models</w:t>
      </w:r>
    </w:p>
    <w:p>
      <w:pPr>
        <w:pStyle w:val="CodeBlock"/>
        <w:spacing w:after="0" w:before="0"/>
      </w:pPr>
      <w:r>
        <w:t xml:space="preserve">  Model Foundry</w:t>
      </w:r>
    </w:p>
    <w:p>
      <w:pPr>
        <w:pStyle w:val="CodeBlock"/>
        <w:spacing w:after="0" w:before="0"/>
      </w:pPr>
      <w:r>
        <w:t xml:space="preserve">  Training Vein</w:t>
      </w:r>
    </w:p>
    <w:p>
      <w:pPr>
        <w:pStyle w:val="CodeBlock"/>
        <w:spacing w:after="0" w:before="0"/>
      </w:pPr>
      <w:r>
        <w:t xml:space="preserve">  Eval Bench</w:t>
      </w:r>
    </w:p>
    <w:p>
      <w:pPr>
        <w:pStyle w:val="CodeBlock"/>
        <w:spacing w:after="0" w:before="0"/>
      </w:pPr>
      <w:r>
        <w:t xml:space="preserve">  Model Registry</w:t>
      </w:r>
    </w:p>
    <w:p>
      <w:pPr>
        <w:pStyle w:val="CodeBlock"/>
        <w:spacing w:after="0" w:before="0"/>
      </w:pPr>
      <w:r>
        <w:t xml:space="preserve">  Crown Deployment Sequencer</w:t>
      </w:r>
    </w:p>
    <w:p>
      <w:pPr>
        <w:pStyle w:val="Heading1"/>
      </w:pPr>
      <w:r>
        <w:t>3. Master Self-Build Prompt</w:t>
      </w:r>
    </w:p>
    <w:p>
      <w:r>
        <w:t>Use this prompt with any development AI, coding agent, or internal PH Evo builder. It is designed to force real outputs, proof states, and non-fake execution boundaries.</w:t>
      </w:r>
    </w:p>
    <w:p>
      <w:pPr>
        <w:pStyle w:val="CodeBlock"/>
        <w:spacing w:after="0" w:before="0"/>
      </w:pPr>
      <w:r>
        <w:t>SYSTEM NAME</w:t>
      </w:r>
    </w:p>
    <w:p>
      <w:pPr>
        <w:pStyle w:val="CodeBlock"/>
        <w:spacing w:after="0" w:before="0"/>
      </w:pPr>
      <w:r>
        <w:t>PH Evo PromptBridge + Evo LM Sovereign Builder</w:t>
      </w:r>
    </w:p>
    <w:p>
      <w:pPr>
        <w:pStyle w:val="CodeBlock"/>
        <w:spacing w:after="0" w:before="0"/>
      </w:pPr>
      <w:r/>
    </w:p>
    <w:p>
      <w:pPr>
        <w:pStyle w:val="CodeBlock"/>
        <w:spacing w:after="0" w:before="0"/>
      </w:pPr>
      <w:r>
        <w:t>PRIMARY MISSION</w:t>
      </w:r>
    </w:p>
    <w:p>
      <w:pPr>
        <w:pStyle w:val="CodeBlock"/>
        <w:spacing w:after="0" w:before="0"/>
      </w:pPr>
      <w:r>
        <w:t>Build PH Evo as a real owned AI studio platform, not a generic wrapper. Implement the browser cockpit, PromptBridge event contract, Memory Box, PH Evo API gateway, Evo LM model route, Training Vein, Model Foundry, Evo Tree, Proof Console, Commerce Core, OpenAI-Safe Reference Forge, Free Foundry Mode, and SDKs.</w:t>
      </w:r>
    </w:p>
    <w:p>
      <w:pPr>
        <w:pStyle w:val="CodeBlock"/>
        <w:spacing w:after="0" w:before="0"/>
      </w:pPr>
      <w:r/>
    </w:p>
    <w:p>
      <w:pPr>
        <w:pStyle w:val="CodeBlock"/>
        <w:spacing w:after="0" w:before="0"/>
      </w:pPr>
      <w:r>
        <w:t>TRUTH LAW</w:t>
      </w:r>
    </w:p>
    <w:p>
      <w:pPr>
        <w:pStyle w:val="CodeBlock"/>
        <w:spacing w:after="0" w:before="0"/>
      </w:pPr>
      <w:r>
        <w:t>Never claim a component is built, deployed, trained, tested, secure, compliant, autonomous, monetized, or enterprise-ready unless proof exists.</w:t>
      </w:r>
    </w:p>
    <w:p>
      <w:pPr>
        <w:pStyle w:val="CodeBlock"/>
        <w:spacing w:after="0" w:before="0"/>
      </w:pPr>
      <w:r/>
    </w:p>
    <w:p>
      <w:pPr>
        <w:pStyle w:val="CodeBlock"/>
        <w:spacing w:after="0" w:before="0"/>
      </w:pPr>
      <w:r>
        <w:t>Separate every claim into:</w:t>
      </w:r>
    </w:p>
    <w:p>
      <w:pPr>
        <w:pStyle w:val="CodeBlock"/>
        <w:spacing w:after="0" w:before="0"/>
      </w:pPr>
      <w:r>
        <w:t>- designed</w:t>
      </w:r>
    </w:p>
    <w:p>
      <w:pPr>
        <w:pStyle w:val="CodeBlock"/>
        <w:spacing w:after="0" w:before="0"/>
      </w:pPr>
      <w:r>
        <w:t>- implemented</w:t>
      </w:r>
    </w:p>
    <w:p>
      <w:pPr>
        <w:pStyle w:val="CodeBlock"/>
        <w:spacing w:after="0" w:before="0"/>
      </w:pPr>
      <w:r>
        <w:t>- running</w:t>
      </w:r>
    </w:p>
    <w:p>
      <w:pPr>
        <w:pStyle w:val="CodeBlock"/>
        <w:spacing w:after="0" w:before="0"/>
      </w:pPr>
      <w:r>
        <w:t>- tested</w:t>
      </w:r>
    </w:p>
    <w:p>
      <w:pPr>
        <w:pStyle w:val="CodeBlock"/>
        <w:spacing w:after="0" w:before="0"/>
      </w:pPr>
      <w:r>
        <w:t>- verified</w:t>
      </w:r>
    </w:p>
    <w:p>
      <w:pPr>
        <w:pStyle w:val="CodeBlock"/>
        <w:spacing w:after="0" w:before="0"/>
      </w:pPr>
      <w:r>
        <w:t>- blocked</w:t>
      </w:r>
    </w:p>
    <w:p>
      <w:pPr>
        <w:pStyle w:val="CodeBlock"/>
        <w:spacing w:after="0" w:before="0"/>
      </w:pPr>
      <w:r>
        <w:t>- human-required</w:t>
      </w:r>
    </w:p>
    <w:p>
      <w:pPr>
        <w:pStyle w:val="CodeBlock"/>
        <w:spacing w:after="0" w:before="0"/>
      </w:pPr>
      <w:r/>
    </w:p>
    <w:p>
      <w:pPr>
        <w:pStyle w:val="CodeBlock"/>
        <w:spacing w:after="0" w:before="0"/>
      </w:pPr>
      <w:r>
        <w:t>NON-NEGOTIABLE LAWS</w:t>
      </w:r>
    </w:p>
    <w:p>
      <w:pPr>
        <w:pStyle w:val="CodeBlock"/>
        <w:spacing w:after="0" w:before="0"/>
      </w:pPr>
      <w:r>
        <w:t>- No fake autonomy.</w:t>
      </w:r>
    </w:p>
    <w:p>
      <w:pPr>
        <w:pStyle w:val="CodeBlock"/>
        <w:spacing w:after="0" w:before="0"/>
      </w:pPr>
      <w:r>
        <w:t>- No silent desktop scraping.</w:t>
      </w:r>
    </w:p>
    <w:p>
      <w:pPr>
        <w:pStyle w:val="CodeBlock"/>
        <w:spacing w:after="0" w:before="0"/>
      </w:pPr>
      <w:r>
        <w:t>- No hidden training.</w:t>
      </w:r>
    </w:p>
    <w:p>
      <w:pPr>
        <w:pStyle w:val="CodeBlock"/>
        <w:spacing w:after="0" w:before="0"/>
      </w:pPr>
      <w:r>
        <w:t>- No raw desktop access by default.</w:t>
      </w:r>
    </w:p>
    <w:p>
      <w:pPr>
        <w:pStyle w:val="CodeBlock"/>
        <w:spacing w:after="0" w:before="0"/>
      </w:pPr>
      <w:r>
        <w:t>- No global sharing of private memory by default.</w:t>
      </w:r>
    </w:p>
    <w:p>
      <w:pPr>
        <w:pStyle w:val="CodeBlock"/>
        <w:spacing w:after="0" w:before="0"/>
      </w:pPr>
      <w:r>
        <w:t>- No training on passwords, API keys, tokens, payment data, or private messages.</w:t>
      </w:r>
    </w:p>
    <w:p>
      <w:pPr>
        <w:pStyle w:val="CodeBlock"/>
        <w:spacing w:after="0" w:before="0"/>
      </w:pPr>
      <w:r>
        <w:t>- No direct Evo LM training on raw OpenAI outputs unless explicit legal permission or a permitted exception applies.</w:t>
      </w:r>
    </w:p>
    <w:p>
      <w:pPr>
        <w:pStyle w:val="CodeBlock"/>
        <w:spacing w:after="0" w:before="0"/>
      </w:pPr>
      <w:r>
        <w:t>- No public posting, payment, account change, file deletion, deployment, or billing change without approval gates.</w:t>
      </w:r>
    </w:p>
    <w:p>
      <w:pPr>
        <w:pStyle w:val="CodeBlock"/>
        <w:spacing w:after="0" w:before="0"/>
      </w:pPr>
      <w:r>
        <w:t>- No green proof status without evidence.</w:t>
      </w:r>
    </w:p>
    <w:p>
      <w:pPr>
        <w:pStyle w:val="CodeBlock"/>
        <w:spacing w:after="0" w:before="0"/>
      </w:pPr>
      <w:r>
        <w:t>- No model promotion without eval pass.</w:t>
      </w:r>
    </w:p>
    <w:p>
      <w:pPr>
        <w:pStyle w:val="CodeBlock"/>
        <w:spacing w:after="0" w:before="0"/>
      </w:pPr>
      <w:r/>
    </w:p>
    <w:p>
      <w:pPr>
        <w:pStyle w:val="CodeBlock"/>
        <w:spacing w:after="0" w:before="0"/>
      </w:pPr>
      <w:r>
        <w:t>BUILD ORDER</w:t>
      </w:r>
    </w:p>
    <w:p>
      <w:pPr>
        <w:pStyle w:val="CodeBlock"/>
        <w:spacing w:after="0" w:before="0"/>
      </w:pPr>
      <w:r>
        <w:t>1. Shared contracts and truth-state enums.</w:t>
      </w:r>
    </w:p>
    <w:p>
      <w:pPr>
        <w:pStyle w:val="CodeBlock"/>
        <w:spacing w:after="0" w:before="0"/>
      </w:pPr>
      <w:r>
        <w:t>2. Local gateway API.</w:t>
      </w:r>
    </w:p>
    <w:p>
      <w:pPr>
        <w:pStyle w:val="CodeBlock"/>
        <w:spacing w:after="0" w:before="0"/>
      </w:pPr>
      <w:r>
        <w:t>3. PromptBridge event intake.</w:t>
      </w:r>
    </w:p>
    <w:p>
      <w:pPr>
        <w:pStyle w:val="CodeBlock"/>
        <w:spacing w:after="0" w:before="0"/>
      </w:pPr>
      <w:r>
        <w:t>4. Browser extension cockpit with 12 panels.</w:t>
      </w:r>
    </w:p>
    <w:p>
      <w:pPr>
        <w:pStyle w:val="CodeBlock"/>
        <w:spacing w:after="0" w:before="0"/>
      </w:pPr>
      <w:r>
        <w:t>5. Local Memory Box.</w:t>
      </w:r>
    </w:p>
    <w:p>
      <w:pPr>
        <w:pStyle w:val="CodeBlock"/>
        <w:spacing w:after="0" w:before="0"/>
      </w:pPr>
      <w:r>
        <w:t>6. Consent, sanitizer, rights, and source gates.</w:t>
      </w:r>
    </w:p>
    <w:p>
      <w:pPr>
        <w:pStyle w:val="CodeBlock"/>
        <w:spacing w:after="0" w:before="0"/>
      </w:pPr>
      <w:r>
        <w:t>7. Model Invocation Gate.</w:t>
      </w:r>
    </w:p>
    <w:p>
      <w:pPr>
        <w:pStyle w:val="CodeBlock"/>
        <w:spacing w:after="0" w:before="0"/>
      </w:pPr>
      <w:r>
        <w:t>8. Training Vein and Dataset Forge.</w:t>
      </w:r>
    </w:p>
    <w:p>
      <w:pPr>
        <w:pStyle w:val="CodeBlock"/>
        <w:spacing w:after="0" w:before="0"/>
      </w:pPr>
      <w:r>
        <w:t>9. Proof Console and Eval Bench.</w:t>
      </w:r>
    </w:p>
    <w:p>
      <w:pPr>
        <w:pStyle w:val="CodeBlock"/>
        <w:spacing w:after="0" w:before="0"/>
      </w:pPr>
      <w:r>
        <w:t>10. Model Registry and Deployment Sequencer.</w:t>
      </w:r>
    </w:p>
    <w:p>
      <w:pPr>
        <w:pStyle w:val="CodeBlock"/>
        <w:spacing w:after="0" w:before="0"/>
      </w:pPr>
      <w:r>
        <w:t>11. Evo Tree branches/leaves/fruits.</w:t>
      </w:r>
    </w:p>
    <w:p>
      <w:pPr>
        <w:pStyle w:val="CodeBlock"/>
        <w:spacing w:after="0" w:before="0"/>
      </w:pPr>
      <w:r>
        <w:t>12. Commerce Core and entitlements.</w:t>
      </w:r>
    </w:p>
    <w:p>
      <w:pPr>
        <w:pStyle w:val="CodeBlock"/>
        <w:spacing w:after="0" w:before="0"/>
      </w:pPr>
      <w:r>
        <w:t>13. External AI router as optional fallback/reference.</w:t>
      </w:r>
    </w:p>
    <w:p>
      <w:pPr>
        <w:pStyle w:val="CodeBlock"/>
        <w:spacing w:after="0" w:before="0"/>
      </w:pPr>
      <w:r>
        <w:t>14. Free Foundry Mode and local model route.</w:t>
      </w:r>
    </w:p>
    <w:p>
      <w:pPr>
        <w:pStyle w:val="CodeBlock"/>
        <w:spacing w:after="0" w:before="0"/>
      </w:pPr>
      <w:r/>
    </w:p>
    <w:p>
      <w:pPr>
        <w:pStyle w:val="CodeBlock"/>
        <w:spacing w:after="0" w:before="0"/>
      </w:pPr>
      <w:r>
        <w:t>OUTPUT REQUIRED</w:t>
      </w:r>
    </w:p>
    <w:p>
      <w:pPr>
        <w:pStyle w:val="CodeBlock"/>
        <w:spacing w:after="0" w:before="0"/>
      </w:pPr>
      <w:r>
        <w:t>Create runnable code, schemas, routes, tests, proof checklist, rollback plan, and risk register for each module. Use no placeholders in production routes. Use local dev defaults only when they are real, such as http://127.0.0.1:4317.</w:t>
      </w:r>
    </w:p>
    <w:p>
      <w:pPr>
        <w:pStyle w:val="Heading1"/>
      </w:pPr>
      <w:r>
        <w:t>4. PromptBridge Core</w:t>
      </w:r>
    </w:p>
    <w:p>
      <w:r>
        <w:t>PromptBridge is the event language and routing contract. It is not the model and not the browser extension. It turns every user action, model call, memory update, training event, proof event, browser action, and external tool workflow into a governed event object.</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PromptBridge Event Type</w:t>
            </w:r>
          </w:p>
        </w:tc>
        <w:tc>
          <w:tcPr>
            <w:tcW w:type="dxa" w:w="5112"/>
            <w:shd w:fill="D9EAF7"/>
          </w:tcPr>
          <w:p>
            <w:r/>
            <w:r>
              <w:rPr>
                <w:b/>
                <w:sz w:val="18"/>
              </w:rPr>
              <w:t>Purpose</w:t>
            </w:r>
          </w:p>
        </w:tc>
      </w:tr>
      <w:tr>
        <w:tc>
          <w:tcPr>
            <w:tcW w:type="dxa" w:w="5112"/>
            <w:vAlign w:val="top"/>
          </w:tcPr>
          <w:p>
            <w:r/>
            <w:r>
              <w:rPr>
                <w:b w:val="0"/>
                <w:sz w:val="18"/>
              </w:rPr>
              <w:t>capture</w:t>
            </w:r>
          </w:p>
        </w:tc>
        <w:tc>
          <w:tcPr>
            <w:tcW w:type="dxa" w:w="5112"/>
            <w:vAlign w:val="top"/>
          </w:tcPr>
          <w:p>
            <w:r/>
            <w:r>
              <w:rPr>
                <w:b w:val="0"/>
                <w:sz w:val="18"/>
              </w:rPr>
              <w:t>Capture selected or visible approved context.</w:t>
            </w:r>
          </w:p>
        </w:tc>
      </w:tr>
      <w:tr>
        <w:tc>
          <w:tcPr>
            <w:tcW w:type="dxa" w:w="5112"/>
            <w:vAlign w:val="top"/>
          </w:tcPr>
          <w:p>
            <w:r/>
            <w:r>
              <w:rPr>
                <w:b w:val="0"/>
                <w:sz w:val="18"/>
              </w:rPr>
              <w:t>infer_request</w:t>
            </w:r>
          </w:p>
        </w:tc>
        <w:tc>
          <w:tcPr>
            <w:tcW w:type="dxa" w:w="5112"/>
            <w:vAlign w:val="top"/>
          </w:tcPr>
          <w:p>
            <w:r/>
            <w:r>
              <w:rPr>
                <w:b w:val="0"/>
                <w:sz w:val="18"/>
              </w:rPr>
              <w:t>Send a model request through PH Evo API.</w:t>
            </w:r>
          </w:p>
        </w:tc>
      </w:tr>
      <w:tr>
        <w:tc>
          <w:tcPr>
            <w:tcW w:type="dxa" w:w="5112"/>
            <w:vAlign w:val="top"/>
          </w:tcPr>
          <w:p>
            <w:r/>
            <w:r>
              <w:rPr>
                <w:b w:val="0"/>
                <w:sz w:val="18"/>
              </w:rPr>
              <w:t>infer_response</w:t>
            </w:r>
          </w:p>
        </w:tc>
        <w:tc>
          <w:tcPr>
            <w:tcW w:type="dxa" w:w="5112"/>
            <w:vAlign w:val="top"/>
          </w:tcPr>
          <w:p>
            <w:r/>
            <w:r>
              <w:rPr>
                <w:b w:val="0"/>
                <w:sz w:val="18"/>
              </w:rPr>
              <w:t>Record model output and metadata.</w:t>
            </w:r>
          </w:p>
        </w:tc>
      </w:tr>
      <w:tr>
        <w:tc>
          <w:tcPr>
            <w:tcW w:type="dxa" w:w="5112"/>
            <w:vAlign w:val="top"/>
          </w:tcPr>
          <w:p>
            <w:r/>
            <w:r>
              <w:rPr>
                <w:b w:val="0"/>
                <w:sz w:val="18"/>
              </w:rPr>
              <w:t>memory_write</w:t>
            </w:r>
          </w:p>
        </w:tc>
        <w:tc>
          <w:tcPr>
            <w:tcW w:type="dxa" w:w="5112"/>
            <w:vAlign w:val="top"/>
          </w:tcPr>
          <w:p>
            <w:r/>
            <w:r>
              <w:rPr>
                <w:b w:val="0"/>
                <w:sz w:val="18"/>
              </w:rPr>
              <w:t>Store scoped memory.</w:t>
            </w:r>
          </w:p>
        </w:tc>
      </w:tr>
      <w:tr>
        <w:tc>
          <w:tcPr>
            <w:tcW w:type="dxa" w:w="5112"/>
            <w:vAlign w:val="top"/>
          </w:tcPr>
          <w:p>
            <w:r/>
            <w:r>
              <w:rPr>
                <w:b w:val="0"/>
                <w:sz w:val="18"/>
              </w:rPr>
              <w:t>memory_query</w:t>
            </w:r>
          </w:p>
        </w:tc>
        <w:tc>
          <w:tcPr>
            <w:tcW w:type="dxa" w:w="5112"/>
            <w:vAlign w:val="top"/>
          </w:tcPr>
          <w:p>
            <w:r/>
            <w:r>
              <w:rPr>
                <w:b w:val="0"/>
                <w:sz w:val="18"/>
              </w:rPr>
              <w:t>Retrieve scoped memory.</w:t>
            </w:r>
          </w:p>
        </w:tc>
      </w:tr>
      <w:tr>
        <w:tc>
          <w:tcPr>
            <w:tcW w:type="dxa" w:w="5112"/>
            <w:vAlign w:val="top"/>
          </w:tcPr>
          <w:p>
            <w:r/>
            <w:r>
              <w:rPr>
                <w:b w:val="0"/>
                <w:sz w:val="18"/>
              </w:rPr>
              <w:t>training_candidate</w:t>
            </w:r>
          </w:p>
        </w:tc>
        <w:tc>
          <w:tcPr>
            <w:tcW w:type="dxa" w:w="5112"/>
            <w:vAlign w:val="top"/>
          </w:tcPr>
          <w:p>
            <w:r/>
            <w:r>
              <w:rPr>
                <w:b w:val="0"/>
                <w:sz w:val="18"/>
              </w:rPr>
              <w:t>Candidate for dataset/eval/preference training.</w:t>
            </w:r>
          </w:p>
        </w:tc>
      </w:tr>
      <w:tr>
        <w:tc>
          <w:tcPr>
            <w:tcW w:type="dxa" w:w="5112"/>
            <w:vAlign w:val="top"/>
          </w:tcPr>
          <w:p>
            <w:r/>
            <w:r>
              <w:rPr>
                <w:b w:val="0"/>
                <w:sz w:val="18"/>
              </w:rPr>
              <w:t>user_feedback</w:t>
            </w:r>
          </w:p>
        </w:tc>
        <w:tc>
          <w:tcPr>
            <w:tcW w:type="dxa" w:w="5112"/>
            <w:vAlign w:val="top"/>
          </w:tcPr>
          <w:p>
            <w:r/>
            <w:r>
              <w:rPr>
                <w:b w:val="0"/>
                <w:sz w:val="18"/>
              </w:rPr>
              <w:t>Accepted/rejected/rated output.</w:t>
            </w:r>
          </w:p>
        </w:tc>
      </w:tr>
      <w:tr>
        <w:tc>
          <w:tcPr>
            <w:tcW w:type="dxa" w:w="5112"/>
            <w:vAlign w:val="top"/>
          </w:tcPr>
          <w:p>
            <w:r/>
            <w:r>
              <w:rPr>
                <w:b w:val="0"/>
                <w:sz w:val="18"/>
              </w:rPr>
              <w:t>safe_action_request</w:t>
            </w:r>
          </w:p>
        </w:tc>
        <w:tc>
          <w:tcPr>
            <w:tcW w:type="dxa" w:w="5112"/>
            <w:vAlign w:val="top"/>
          </w:tcPr>
          <w:p>
            <w:r/>
            <w:r>
              <w:rPr>
                <w:b w:val="0"/>
                <w:sz w:val="18"/>
              </w:rPr>
              <w:t>Proposed browser/API automation action.</w:t>
            </w:r>
          </w:p>
        </w:tc>
      </w:tr>
      <w:tr>
        <w:tc>
          <w:tcPr>
            <w:tcW w:type="dxa" w:w="5112"/>
            <w:vAlign w:val="top"/>
          </w:tcPr>
          <w:p>
            <w:r/>
            <w:r>
              <w:rPr>
                <w:b w:val="0"/>
                <w:sz w:val="18"/>
              </w:rPr>
              <w:t>safe_action_result</w:t>
            </w:r>
          </w:p>
        </w:tc>
        <w:tc>
          <w:tcPr>
            <w:tcW w:type="dxa" w:w="5112"/>
            <w:vAlign w:val="top"/>
          </w:tcPr>
          <w:p>
            <w:r/>
            <w:r>
              <w:rPr>
                <w:b w:val="0"/>
                <w:sz w:val="18"/>
              </w:rPr>
              <w:t>Action result and proof trace.</w:t>
            </w:r>
          </w:p>
        </w:tc>
      </w:tr>
      <w:tr>
        <w:tc>
          <w:tcPr>
            <w:tcW w:type="dxa" w:w="5112"/>
            <w:vAlign w:val="top"/>
          </w:tcPr>
          <w:p>
            <w:r/>
            <w:r>
              <w:rPr>
                <w:b w:val="0"/>
                <w:sz w:val="18"/>
              </w:rPr>
              <w:t>proof_evidence</w:t>
            </w:r>
          </w:p>
        </w:tc>
        <w:tc>
          <w:tcPr>
            <w:tcW w:type="dxa" w:w="5112"/>
            <w:vAlign w:val="top"/>
          </w:tcPr>
          <w:p>
            <w:r/>
            <w:r>
              <w:rPr>
                <w:b w:val="0"/>
                <w:sz w:val="18"/>
              </w:rPr>
              <w:t>Evidence for Proof Console.</w:t>
            </w:r>
          </w:p>
        </w:tc>
      </w:tr>
      <w:tr>
        <w:tc>
          <w:tcPr>
            <w:tcW w:type="dxa" w:w="5112"/>
            <w:vAlign w:val="top"/>
          </w:tcPr>
          <w:p>
            <w:r/>
            <w:r>
              <w:rPr>
                <w:b w:val="0"/>
                <w:sz w:val="18"/>
              </w:rPr>
              <w:t>reality_claim</w:t>
            </w:r>
          </w:p>
        </w:tc>
        <w:tc>
          <w:tcPr>
            <w:tcW w:type="dxa" w:w="5112"/>
            <w:vAlign w:val="top"/>
          </w:tcPr>
          <w:p>
            <w:r/>
            <w:r>
              <w:rPr>
                <w:b w:val="0"/>
                <w:sz w:val="18"/>
              </w:rPr>
              <w:t>Promised/built/blocked/verified claim.</w:t>
            </w:r>
          </w:p>
        </w:tc>
      </w:tr>
    </w:tbl>
    <w:p/>
    <w:p>
      <w:pPr>
        <w:pStyle w:val="CodeBlock"/>
        <w:spacing w:after="0" w:before="0"/>
      </w:pPr>
      <w:r>
        <w:t>PromptBridgeEvent</w:t>
      </w:r>
    </w:p>
    <w:p>
      <w:pPr>
        <w:pStyle w:val="CodeBlock"/>
        <w:spacing w:after="0" w:before="0"/>
      </w:pPr>
      <w:r>
        <w:t>{</w:t>
      </w:r>
    </w:p>
    <w:p>
      <w:pPr>
        <w:pStyle w:val="CodeBlock"/>
        <w:spacing w:after="0" w:before="0"/>
      </w:pPr>
      <w:r>
        <w:t xml:space="preserve">  eventId: string</w:t>
      </w:r>
    </w:p>
    <w:p>
      <w:pPr>
        <w:pStyle w:val="CodeBlock"/>
        <w:spacing w:after="0" w:before="0"/>
      </w:pPr>
      <w:r>
        <w:t xml:space="preserve">  source: bridge_extension | memory_box | vscode_promptbridge | flutter_sdk | studio_dashboard | external_client</w:t>
      </w:r>
    </w:p>
    <w:p>
      <w:pPr>
        <w:pStyle w:val="CodeBlock"/>
        <w:spacing w:after="0" w:before="0"/>
      </w:pPr>
      <w:r>
        <w:t xml:space="preserve">  eventType: capture | infer_request | infer_response | memory_write | memory_query | training_candidate | user_feedback | safe_action_request | safe_action_result | proof_evidence | reality_claim</w:t>
      </w:r>
    </w:p>
    <w:p>
      <w:pPr>
        <w:pStyle w:val="CodeBlock"/>
        <w:spacing w:after="0" w:before="0"/>
      </w:pPr>
      <w:r>
        <w:t xml:space="preserve">  workspaceId?: string</w:t>
      </w:r>
    </w:p>
    <w:p>
      <w:pPr>
        <w:pStyle w:val="CodeBlock"/>
        <w:spacing w:after="0" w:before="0"/>
      </w:pPr>
      <w:r>
        <w:t xml:space="preserve">  projectId?: string</w:t>
      </w:r>
    </w:p>
    <w:p>
      <w:pPr>
        <w:pStyle w:val="CodeBlock"/>
        <w:spacing w:after="0" w:before="0"/>
      </w:pPr>
      <w:r>
        <w:t xml:space="preserve">  userId?: string</w:t>
      </w:r>
    </w:p>
    <w:p>
      <w:pPr>
        <w:pStyle w:val="CodeBlock"/>
        <w:spacing w:after="0" w:before="0"/>
      </w:pPr>
      <w:r>
        <w:t xml:space="preserve">  url?: string</w:t>
      </w:r>
    </w:p>
    <w:p>
      <w:pPr>
        <w:pStyle w:val="CodeBlock"/>
        <w:spacing w:after="0" w:before="0"/>
      </w:pPr>
      <w:r>
        <w:t xml:space="preserve">  title?: string</w:t>
      </w:r>
    </w:p>
    <w:p>
      <w:pPr>
        <w:pStyle w:val="CodeBlock"/>
        <w:spacing w:after="0" w:before="0"/>
      </w:pPr>
      <w:r>
        <w:t xml:space="preserve">  payload: object</w:t>
      </w:r>
    </w:p>
    <w:p>
      <w:pPr>
        <w:pStyle w:val="CodeBlock"/>
        <w:spacing w:after="0" w:before="0"/>
      </w:pPr>
      <w:r>
        <w:t xml:space="preserve">  training?: TrainingPolicy</w:t>
      </w:r>
    </w:p>
    <w:p>
      <w:pPr>
        <w:pStyle w:val="CodeBlock"/>
        <w:spacing w:after="0" w:before="0"/>
      </w:pPr>
      <w:r>
        <w:t xml:space="preserve">  createdAt: ISO_timestamp</w:t>
      </w:r>
    </w:p>
    <w:p>
      <w:pPr>
        <w:pStyle w:val="CodeBlock"/>
        <w:spacing w:after="0" w:before="0"/>
      </w:pPr>
      <w:r>
        <w:t>}</w:t>
      </w:r>
    </w:p>
    <w:p>
      <w:pPr>
        <w:pStyle w:val="CodeBlock"/>
        <w:spacing w:after="0" w:before="0"/>
      </w:pPr>
      <w:r/>
    </w:p>
    <w:p>
      <w:pPr>
        <w:pStyle w:val="CodeBlock"/>
        <w:spacing w:after="0" w:before="0"/>
      </w:pPr>
      <w:r>
        <w:t>TrainingPolicy</w:t>
      </w:r>
    </w:p>
    <w:p>
      <w:pPr>
        <w:pStyle w:val="CodeBlock"/>
        <w:spacing w:after="0" w:before="0"/>
      </w:pPr>
      <w:r>
        <w:t>{</w:t>
      </w:r>
    </w:p>
    <w:p>
      <w:pPr>
        <w:pStyle w:val="CodeBlock"/>
        <w:spacing w:after="0" w:before="0"/>
      </w:pPr>
      <w:r>
        <w:t xml:space="preserve">  captureEnabled: boolean</w:t>
      </w:r>
    </w:p>
    <w:p>
      <w:pPr>
        <w:pStyle w:val="CodeBlock"/>
        <w:spacing w:after="0" w:before="0"/>
      </w:pPr>
      <w:r>
        <w:t xml:space="preserve">  allowedForMemory: boolean</w:t>
      </w:r>
    </w:p>
    <w:p>
      <w:pPr>
        <w:pStyle w:val="CodeBlock"/>
        <w:spacing w:after="0" w:before="0"/>
      </w:pPr>
      <w:r>
        <w:t xml:space="preserve">  allowedForFinetune: boolean</w:t>
      </w:r>
    </w:p>
    <w:p>
      <w:pPr>
        <w:pStyle w:val="CodeBlock"/>
        <w:spacing w:after="0" w:before="0"/>
      </w:pPr>
      <w:r>
        <w:t xml:space="preserve">  allowedForPreferenceTraining: boolean</w:t>
      </w:r>
    </w:p>
    <w:p>
      <w:pPr>
        <w:pStyle w:val="CodeBlock"/>
        <w:spacing w:after="0" w:before="0"/>
      </w:pPr>
      <w:r>
        <w:t xml:space="preserve">  requiresReview: boolean</w:t>
      </w:r>
    </w:p>
    <w:p>
      <w:pPr>
        <w:pStyle w:val="CodeBlock"/>
        <w:spacing w:after="0" w:before="0"/>
      </w:pPr>
      <w:r>
        <w:t xml:space="preserve">  consentId?: string</w:t>
      </w:r>
    </w:p>
    <w:p>
      <w:pPr>
        <w:pStyle w:val="CodeBlock"/>
        <w:spacing w:after="0" w:before="0"/>
      </w:pPr>
      <w:r>
        <w:t xml:space="preserve">  sourceRights: user_owned | workspace_owned | public_domain | permissive_license | unknown | blocked</w:t>
      </w:r>
    </w:p>
    <w:p>
      <w:pPr>
        <w:pStyle w:val="CodeBlock"/>
        <w:spacing w:after="0" w:before="0"/>
      </w:pPr>
      <w:r>
        <w:t xml:space="preserve">  dataClass: prompt | response | user_edit | accepted_output | rejected_output | tool_trace | browser_workflow | code_diff | proof_result | project_memory</w:t>
      </w:r>
    </w:p>
    <w:p>
      <w:pPr>
        <w:pStyle w:val="CodeBlock"/>
        <w:spacing w:after="0" w:before="0"/>
      </w:pPr>
      <w:r>
        <w:t>}</w:t>
      </w:r>
    </w:p>
    <w:p>
      <w:pPr>
        <w:pStyle w:val="Heading1"/>
      </w:pPr>
      <w:r>
        <w:t>5. PH Evo Bridge Browser Extension</w:t>
      </w:r>
    </w:p>
    <w:p>
      <w:r>
        <w:t>The PH Evo Bridge Browser Extension is the visible browser cockpit and PromptBridge client. It should be a Manifest V3 extension with a side panel, service worker, content scripts, extension storage, page capture, safe action gates, local gateway connector, and PH Evo API connector.</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Panel</w:t>
            </w:r>
          </w:p>
        </w:tc>
        <w:tc>
          <w:tcPr>
            <w:tcW w:type="dxa" w:w="5112"/>
            <w:shd w:fill="D9EAF7"/>
          </w:tcPr>
          <w:p>
            <w:r/>
            <w:r>
              <w:rPr>
                <w:b/>
                <w:sz w:val="18"/>
              </w:rPr>
              <w:t>Real Function</w:t>
            </w:r>
          </w:p>
        </w:tc>
      </w:tr>
      <w:tr>
        <w:tc>
          <w:tcPr>
            <w:tcW w:type="dxa" w:w="5112"/>
            <w:vAlign w:val="top"/>
          </w:tcPr>
          <w:p>
            <w:r/>
            <w:r>
              <w:rPr>
                <w:b w:val="0"/>
                <w:sz w:val="18"/>
              </w:rPr>
              <w:t>Home Deck</w:t>
            </w:r>
          </w:p>
        </w:tc>
        <w:tc>
          <w:tcPr>
            <w:tcW w:type="dxa" w:w="5112"/>
            <w:vAlign w:val="top"/>
          </w:tcPr>
          <w:p>
            <w:r/>
            <w:r>
              <w:rPr>
                <w:b w:val="0"/>
                <w:sz w:val="18"/>
              </w:rPr>
              <w:t>Gateway/model/memory/proof status, active project, training mode, automation level.</w:t>
            </w:r>
          </w:p>
        </w:tc>
      </w:tr>
      <w:tr>
        <w:tc>
          <w:tcPr>
            <w:tcW w:type="dxa" w:w="5112"/>
            <w:vAlign w:val="top"/>
          </w:tcPr>
          <w:p>
            <w:r/>
            <w:r>
              <w:rPr>
                <w:b w:val="0"/>
                <w:sz w:val="18"/>
              </w:rPr>
              <w:t>Chat Capture</w:t>
            </w:r>
          </w:p>
        </w:tc>
        <w:tc>
          <w:tcPr>
            <w:tcW w:type="dxa" w:w="5112"/>
            <w:vAlign w:val="top"/>
          </w:tcPr>
          <w:p>
            <w:r/>
            <w:r>
              <w:rPr>
                <w:b w:val="0"/>
                <w:sz w:val="18"/>
              </w:rPr>
              <w:t>Capture current ChatGPT/browser content with approval and save to memory/event log.</w:t>
            </w:r>
          </w:p>
        </w:tc>
      </w:tr>
      <w:tr>
        <w:tc>
          <w:tcPr>
            <w:tcW w:type="dxa" w:w="5112"/>
            <w:vAlign w:val="top"/>
          </w:tcPr>
          <w:p>
            <w:r/>
            <w:r>
              <w:rPr>
                <w:b w:val="0"/>
                <w:sz w:val="18"/>
              </w:rPr>
              <w:t>Prompt Library</w:t>
            </w:r>
          </w:p>
        </w:tc>
        <w:tc>
          <w:tcPr>
            <w:tcW w:type="dxa" w:w="5112"/>
            <w:vAlign w:val="top"/>
          </w:tcPr>
          <w:p>
            <w:r/>
            <w:r>
              <w:rPr>
                <w:b w:val="0"/>
                <w:sz w:val="18"/>
              </w:rPr>
              <w:t>Store, search, tag, copy, and route prompts.</w:t>
            </w:r>
          </w:p>
        </w:tc>
      </w:tr>
      <w:tr>
        <w:tc>
          <w:tcPr>
            <w:tcW w:type="dxa" w:w="5112"/>
            <w:vAlign w:val="top"/>
          </w:tcPr>
          <w:p>
            <w:r/>
            <w:r>
              <w:rPr>
                <w:b w:val="0"/>
                <w:sz w:val="18"/>
              </w:rPr>
              <w:t>Bot Cast</w:t>
            </w:r>
          </w:p>
        </w:tc>
        <w:tc>
          <w:tcPr>
            <w:tcW w:type="dxa" w:w="5112"/>
            <w:vAlign w:val="top"/>
          </w:tcPr>
          <w:p>
            <w:r/>
            <w:r>
              <w:rPr>
                <w:b w:val="0"/>
                <w:sz w:val="18"/>
              </w:rPr>
              <w:t>Show 12 roles, routing rules, activation logs, role outputs.</w:t>
            </w:r>
          </w:p>
        </w:tc>
      </w:tr>
      <w:tr>
        <w:tc>
          <w:tcPr>
            <w:tcW w:type="dxa" w:w="5112"/>
            <w:vAlign w:val="top"/>
          </w:tcPr>
          <w:p>
            <w:r/>
            <w:r>
              <w:rPr>
                <w:b w:val="0"/>
                <w:sz w:val="18"/>
              </w:rPr>
              <w:t>Firing Orders</w:t>
            </w:r>
          </w:p>
        </w:tc>
        <w:tc>
          <w:tcPr>
            <w:tcW w:type="dxa" w:w="5112"/>
            <w:vAlign w:val="top"/>
          </w:tcPr>
          <w:p>
            <w:r/>
            <w:r>
              <w:rPr>
                <w:b w:val="0"/>
                <w:sz w:val="18"/>
              </w:rPr>
              <w:t>Select phase, required roles, expected outputs, blockers, proof needs.</w:t>
            </w:r>
          </w:p>
        </w:tc>
      </w:tr>
      <w:tr>
        <w:tc>
          <w:tcPr>
            <w:tcW w:type="dxa" w:w="5112"/>
            <w:vAlign w:val="top"/>
          </w:tcPr>
          <w:p>
            <w:r/>
            <w:r>
              <w:rPr>
                <w:b w:val="0"/>
                <w:sz w:val="18"/>
              </w:rPr>
              <w:t>Canon Vault</w:t>
            </w:r>
          </w:p>
        </w:tc>
        <w:tc>
          <w:tcPr>
            <w:tcW w:type="dxa" w:w="5112"/>
            <w:vAlign w:val="top"/>
          </w:tcPr>
          <w:p>
            <w:r/>
            <w:r>
              <w:rPr>
                <w:b w:val="0"/>
                <w:sz w:val="18"/>
              </w:rPr>
              <w:t>Version canon entries, image prompts, system laws, stable/deprecated items.</w:t>
            </w:r>
          </w:p>
        </w:tc>
      </w:tr>
      <w:tr>
        <w:tc>
          <w:tcPr>
            <w:tcW w:type="dxa" w:w="5112"/>
            <w:vAlign w:val="top"/>
          </w:tcPr>
          <w:p>
            <w:r/>
            <w:r>
              <w:rPr>
                <w:b w:val="0"/>
                <w:sz w:val="18"/>
              </w:rPr>
              <w:t>Reality Twin</w:t>
            </w:r>
          </w:p>
        </w:tc>
        <w:tc>
          <w:tcPr>
            <w:tcW w:type="dxa" w:w="5112"/>
            <w:vAlign w:val="top"/>
          </w:tcPr>
          <w:p>
            <w:r/>
            <w:r>
              <w:rPr>
                <w:b w:val="0"/>
                <w:sz w:val="18"/>
              </w:rPr>
              <w:t>Promised/built/blocked/verified/human-required claims.</w:t>
            </w:r>
          </w:p>
        </w:tc>
      </w:tr>
      <w:tr>
        <w:tc>
          <w:tcPr>
            <w:tcW w:type="dxa" w:w="5112"/>
            <w:vAlign w:val="top"/>
          </w:tcPr>
          <w:p>
            <w:r/>
            <w:r>
              <w:rPr>
                <w:b w:val="0"/>
                <w:sz w:val="18"/>
              </w:rPr>
              <w:t>Proof Console</w:t>
            </w:r>
          </w:p>
        </w:tc>
        <w:tc>
          <w:tcPr>
            <w:tcW w:type="dxa" w:w="5112"/>
            <w:vAlign w:val="top"/>
          </w:tcPr>
          <w:p>
            <w:r/>
            <w:r>
              <w:rPr>
                <w:b w:val="0"/>
                <w:sz w:val="18"/>
              </w:rPr>
              <w:t>Evidence feed, proof score, unknowns, launch readiness.</w:t>
            </w:r>
          </w:p>
        </w:tc>
      </w:tr>
      <w:tr>
        <w:tc>
          <w:tcPr>
            <w:tcW w:type="dxa" w:w="5112"/>
            <w:vAlign w:val="top"/>
          </w:tcPr>
          <w:p>
            <w:r/>
            <w:r>
              <w:rPr>
                <w:b w:val="0"/>
                <w:sz w:val="18"/>
              </w:rPr>
              <w:t>Connectors</w:t>
            </w:r>
          </w:p>
        </w:tc>
        <w:tc>
          <w:tcPr>
            <w:tcW w:type="dxa" w:w="5112"/>
            <w:vAlign w:val="top"/>
          </w:tcPr>
          <w:p>
            <w:r/>
            <w:r>
              <w:rPr>
                <w:b w:val="0"/>
                <w:sz w:val="18"/>
              </w:rPr>
              <w:t>Local gateway, PH Evo API, local model, VS Code, Flutter, external AI status.</w:t>
            </w:r>
          </w:p>
        </w:tc>
      </w:tr>
      <w:tr>
        <w:tc>
          <w:tcPr>
            <w:tcW w:type="dxa" w:w="5112"/>
            <w:vAlign w:val="top"/>
          </w:tcPr>
          <w:p>
            <w:r/>
            <w:r>
              <w:rPr>
                <w:b w:val="0"/>
                <w:sz w:val="18"/>
              </w:rPr>
              <w:t>Image Canon</w:t>
            </w:r>
          </w:p>
        </w:tc>
        <w:tc>
          <w:tcPr>
            <w:tcW w:type="dxa" w:w="5112"/>
            <w:vAlign w:val="top"/>
          </w:tcPr>
          <w:p>
            <w:r/>
            <w:r>
              <w:rPr>
                <w:b w:val="0"/>
                <w:sz w:val="18"/>
              </w:rPr>
              <w:t>Character/bot visual locks, negative drift controls, scene prompts.</w:t>
            </w:r>
          </w:p>
        </w:tc>
      </w:tr>
      <w:tr>
        <w:tc>
          <w:tcPr>
            <w:tcW w:type="dxa" w:w="5112"/>
            <w:vAlign w:val="top"/>
          </w:tcPr>
          <w:p>
            <w:r/>
            <w:r>
              <w:rPr>
                <w:b w:val="0"/>
                <w:sz w:val="18"/>
              </w:rPr>
              <w:t>Exports</w:t>
            </w:r>
          </w:p>
        </w:tc>
        <w:tc>
          <w:tcPr>
            <w:tcW w:type="dxa" w:w="5112"/>
            <w:vAlign w:val="top"/>
          </w:tcPr>
          <w:p>
            <w:r/>
            <w:r>
              <w:rPr>
                <w:b w:val="0"/>
                <w:sz w:val="18"/>
              </w:rPr>
              <w:t>Export session, prompt pack, canon, proof report, training candidates.</w:t>
            </w:r>
          </w:p>
        </w:tc>
      </w:tr>
      <w:tr>
        <w:tc>
          <w:tcPr>
            <w:tcW w:type="dxa" w:w="5112"/>
            <w:vAlign w:val="top"/>
          </w:tcPr>
          <w:p>
            <w:r/>
            <w:r>
              <w:rPr>
                <w:b w:val="0"/>
                <w:sz w:val="18"/>
              </w:rPr>
              <w:t>Settings</w:t>
            </w:r>
          </w:p>
        </w:tc>
        <w:tc>
          <w:tcPr>
            <w:tcW w:type="dxa" w:w="5112"/>
            <w:vAlign w:val="top"/>
          </w:tcPr>
          <w:p>
            <w:r/>
            <w:r>
              <w:rPr>
                <w:b w:val="0"/>
                <w:sz w:val="18"/>
              </w:rPr>
              <w:t>Memory mode, training mode, API URL, provider, consent, autonomy level.</w:t>
            </w:r>
          </w:p>
        </w:tc>
      </w:tr>
    </w:tbl>
    <w:p/>
    <w:p>
      <w:pPr>
        <w:pStyle w:val="CodeBlock"/>
        <w:spacing w:after="0" w:before="0"/>
      </w:pPr>
      <w:r>
        <w:t>Required extension structure:</w:t>
      </w:r>
    </w:p>
    <w:p>
      <w:pPr>
        <w:pStyle w:val="CodeBlock"/>
        <w:spacing w:after="0" w:before="0"/>
      </w:pPr>
      <w:r>
        <w:t>apps/bridge-extension/</w:t>
      </w:r>
    </w:p>
    <w:p>
      <w:pPr>
        <w:pStyle w:val="CodeBlock"/>
        <w:spacing w:after="0" w:before="0"/>
      </w:pPr>
      <w:r>
        <w:t xml:space="preserve">  manifest.json</w:t>
      </w:r>
    </w:p>
    <w:p>
      <w:pPr>
        <w:pStyle w:val="CodeBlock"/>
        <w:spacing w:after="0" w:before="0"/>
      </w:pPr>
      <w:r>
        <w:t xml:space="preserve">  src/background/service-worker.ts</w:t>
      </w:r>
    </w:p>
    <w:p>
      <w:pPr>
        <w:pStyle w:val="CodeBlock"/>
        <w:spacing w:after="0" w:before="0"/>
      </w:pPr>
      <w:r>
        <w:t xml:space="preserve">  src/content/chatgpt-content.ts</w:t>
      </w:r>
    </w:p>
    <w:p>
      <w:pPr>
        <w:pStyle w:val="CodeBlock"/>
        <w:spacing w:after="0" w:before="0"/>
      </w:pPr>
      <w:r>
        <w:t xml:space="preserve">  src/content/page-capture.ts</w:t>
      </w:r>
    </w:p>
    <w:p>
      <w:pPr>
        <w:pStyle w:val="CodeBlock"/>
        <w:spacing w:after="0" w:before="0"/>
      </w:pPr>
      <w:r>
        <w:t xml:space="preserve">  src/content/safe-actions.ts</w:t>
      </w:r>
    </w:p>
    <w:p>
      <w:pPr>
        <w:pStyle w:val="CodeBlock"/>
        <w:spacing w:after="0" w:before="0"/>
      </w:pPr>
      <w:r>
        <w:t xml:space="preserve">  src/sidepanel/App.tsx</w:t>
      </w:r>
    </w:p>
    <w:p>
      <w:pPr>
        <w:pStyle w:val="CodeBlock"/>
        <w:spacing w:after="0" w:before="0"/>
      </w:pPr>
      <w:r>
        <w:t xml:space="preserve">  src/sidepanel/tabs/HomeDeck.tsx</w:t>
      </w:r>
    </w:p>
    <w:p>
      <w:pPr>
        <w:pStyle w:val="CodeBlock"/>
        <w:spacing w:after="0" w:before="0"/>
      </w:pPr>
      <w:r>
        <w:t xml:space="preserve">  src/sidepanel/tabs/ChatCapture.tsx</w:t>
      </w:r>
    </w:p>
    <w:p>
      <w:pPr>
        <w:pStyle w:val="CodeBlock"/>
        <w:spacing w:after="0" w:before="0"/>
      </w:pPr>
      <w:r>
        <w:t xml:space="preserve">  src/sidepanel/tabs/PromptLibrary.tsx</w:t>
      </w:r>
    </w:p>
    <w:p>
      <w:pPr>
        <w:pStyle w:val="CodeBlock"/>
        <w:spacing w:after="0" w:before="0"/>
      </w:pPr>
      <w:r>
        <w:t xml:space="preserve">  src/sidepanel/tabs/BotCast.tsx</w:t>
      </w:r>
    </w:p>
    <w:p>
      <w:pPr>
        <w:pStyle w:val="CodeBlock"/>
        <w:spacing w:after="0" w:before="0"/>
      </w:pPr>
      <w:r>
        <w:t xml:space="preserve">  src/sidepanel/tabs/FiringOrders.tsx</w:t>
      </w:r>
    </w:p>
    <w:p>
      <w:pPr>
        <w:pStyle w:val="CodeBlock"/>
        <w:spacing w:after="0" w:before="0"/>
      </w:pPr>
      <w:r>
        <w:t xml:space="preserve">  src/sidepanel/tabs/CanonVault.tsx</w:t>
      </w:r>
    </w:p>
    <w:p>
      <w:pPr>
        <w:pStyle w:val="CodeBlock"/>
        <w:spacing w:after="0" w:before="0"/>
      </w:pPr>
      <w:r>
        <w:t xml:space="preserve">  src/sidepanel/tabs/RealityTwin.tsx</w:t>
      </w:r>
    </w:p>
    <w:p>
      <w:pPr>
        <w:pStyle w:val="CodeBlock"/>
        <w:spacing w:after="0" w:before="0"/>
      </w:pPr>
      <w:r>
        <w:t xml:space="preserve">  src/sidepanel/tabs/ProofConsole.tsx</w:t>
      </w:r>
    </w:p>
    <w:p>
      <w:pPr>
        <w:pStyle w:val="CodeBlock"/>
        <w:spacing w:after="0" w:before="0"/>
      </w:pPr>
      <w:r>
        <w:t xml:space="preserve">  src/sidepanel/tabs/Connectors.tsx</w:t>
      </w:r>
    </w:p>
    <w:p>
      <w:pPr>
        <w:pStyle w:val="CodeBlock"/>
        <w:spacing w:after="0" w:before="0"/>
      </w:pPr>
      <w:r>
        <w:t xml:space="preserve">  src/sidepanel/tabs/ImageCanon.tsx</w:t>
      </w:r>
    </w:p>
    <w:p>
      <w:pPr>
        <w:pStyle w:val="CodeBlock"/>
        <w:spacing w:after="0" w:before="0"/>
      </w:pPr>
      <w:r>
        <w:t xml:space="preserve">  src/sidepanel/tabs/ExportCenter.tsx</w:t>
      </w:r>
    </w:p>
    <w:p>
      <w:pPr>
        <w:pStyle w:val="CodeBlock"/>
        <w:spacing w:after="0" w:before="0"/>
      </w:pPr>
      <w:r>
        <w:t xml:space="preserve">  src/sidepanel/tabs/Settings.tsx</w:t>
      </w:r>
    </w:p>
    <w:p>
      <w:pPr>
        <w:pStyle w:val="CodeBlock"/>
        <w:spacing w:after="0" w:before="0"/>
      </w:pPr>
      <w:r>
        <w:t xml:space="preserve">  src/promptbridge/client.ts</w:t>
      </w:r>
    </w:p>
    <w:p>
      <w:pPr>
        <w:pStyle w:val="CodeBlock"/>
        <w:spacing w:after="0" w:before="0"/>
      </w:pPr>
      <w:r>
        <w:t xml:space="preserve">  src/promptbridge/events.ts</w:t>
      </w:r>
    </w:p>
    <w:p>
      <w:pPr>
        <w:pStyle w:val="CodeBlock"/>
        <w:spacing w:after="0" w:before="0"/>
      </w:pPr>
      <w:r>
        <w:t xml:space="preserve">  src/promptbridge/guards.ts</w:t>
      </w:r>
    </w:p>
    <w:p>
      <w:pPr>
        <w:pStyle w:val="CodeBlock"/>
        <w:spacing w:after="0" w:before="0"/>
      </w:pPr>
      <w:r>
        <w:t>Minimal manifest:</w:t>
      </w:r>
    </w:p>
    <w:p>
      <w:pPr>
        <w:pStyle w:val="CodeBlock"/>
        <w:spacing w:after="0" w:before="0"/>
      </w:pPr>
      <w:r>
        <w:t>{</w:t>
      </w:r>
    </w:p>
    <w:p>
      <w:pPr>
        <w:pStyle w:val="CodeBlock"/>
        <w:spacing w:after="0" w:before="0"/>
      </w:pPr>
      <w:r>
        <w:t xml:space="preserve">  "manifest_version": 3,</w:t>
      </w:r>
    </w:p>
    <w:p>
      <w:pPr>
        <w:pStyle w:val="CodeBlock"/>
        <w:spacing w:after="0" w:before="0"/>
      </w:pPr>
      <w:r>
        <w:t xml:space="preserve">  "name": "PH Evo Bridge",</w:t>
      </w:r>
    </w:p>
    <w:p>
      <w:pPr>
        <w:pStyle w:val="CodeBlock"/>
        <w:spacing w:after="0" w:before="0"/>
      </w:pPr>
      <w:r>
        <w:t xml:space="preserve">  "version": "0.1.0",</w:t>
      </w:r>
    </w:p>
    <w:p>
      <w:pPr>
        <w:pStyle w:val="CodeBlock"/>
        <w:spacing w:after="0" w:before="0"/>
      </w:pPr>
      <w:r>
        <w:t xml:space="preserve">  "permissions": ["sidePanel", "storage", "activeTab", "scripting", "alarms"],</w:t>
      </w:r>
    </w:p>
    <w:p>
      <w:pPr>
        <w:pStyle w:val="CodeBlock"/>
        <w:spacing w:after="0" w:before="0"/>
      </w:pPr>
      <w:r>
        <w:t xml:space="preserve">  "host_permissions": ["https://chatgpt.com/*", "http://127.0.0.1:4317/*"],</w:t>
      </w:r>
    </w:p>
    <w:p>
      <w:pPr>
        <w:pStyle w:val="CodeBlock"/>
        <w:spacing w:after="0" w:before="0"/>
      </w:pPr>
      <w:r>
        <w:t xml:space="preserve">  "background": { "service_worker": "src/background/service-worker.js", "type": "module" },</w:t>
      </w:r>
    </w:p>
    <w:p>
      <w:pPr>
        <w:pStyle w:val="CodeBlock"/>
        <w:spacing w:after="0" w:before="0"/>
      </w:pPr>
      <w:r>
        <w:t xml:space="preserve">  "side_panel": { "default_path": "src/sidepanel/index.html" },</w:t>
      </w:r>
    </w:p>
    <w:p>
      <w:pPr>
        <w:pStyle w:val="CodeBlock"/>
        <w:spacing w:after="0" w:before="0"/>
      </w:pPr>
      <w:r>
        <w:t xml:space="preserve">  "content_scripts": [</w:t>
      </w:r>
    </w:p>
    <w:p>
      <w:pPr>
        <w:pStyle w:val="CodeBlock"/>
        <w:spacing w:after="0" w:before="0"/>
      </w:pPr>
      <w:r>
        <w:t xml:space="preserve">    { "matches": ["https://chatgpt.com/*"], "js": ["src/content/chatgpt-content.js"], "run_at": "document_idle" }</w:t>
      </w:r>
    </w:p>
    <w:p>
      <w:pPr>
        <w:pStyle w:val="CodeBlock"/>
        <w:spacing w:after="0" w:before="0"/>
      </w:pPr>
      <w:r>
        <w:t xml:space="preserve">  ],</w:t>
      </w:r>
    </w:p>
    <w:p>
      <w:pPr>
        <w:pStyle w:val="CodeBlock"/>
        <w:spacing w:after="0" w:before="0"/>
      </w:pPr>
      <w:r>
        <w:t xml:space="preserve">  "action": { "default_title": "PH Evo Bridge" }</w:t>
      </w:r>
    </w:p>
    <w:p>
      <w:pPr>
        <w:pStyle w:val="CodeBlock"/>
        <w:spacing w:after="0" w:before="0"/>
      </w:pPr>
      <w:r>
        <w:t>}</w:t>
      </w:r>
    </w:p>
    <w:p>
      <w:pPr>
        <w:pStyle w:val="Heading1"/>
      </w:pPr>
      <w:r>
        <w:t>6. PromptBridge UI, Layout, Screens, and Live Animations</w:t>
      </w:r>
    </w:p>
    <w:p>
      <w:r>
        <w:t>The UI must not use animation as decoration only. Every animation must represent a real state: routing, capture, sanitizer, proof, review, approval, block, training, dataset merge, model promotion, or memory scope change.</w:t>
      </w:r>
    </w:p>
    <w:p>
      <w:pPr>
        <w:pStyle w:val="CodeBlock"/>
        <w:spacing w:after="0" w:before="0"/>
      </w:pPr>
      <w:r>
        <w:t>Main layout:</w:t>
      </w:r>
    </w:p>
    <w:p>
      <w:pPr>
        <w:pStyle w:val="CodeBlock"/>
        <w:spacing w:after="0" w:before="0"/>
      </w:pPr>
      <w:r>
        <w:t>Top Status Bar: PH Evo PromptBridge | Model | Memory | API | Proof</w:t>
      </w:r>
    </w:p>
    <w:p>
      <w:pPr>
        <w:pStyle w:val="CodeBlock"/>
        <w:spacing w:after="0" w:before="0"/>
      </w:pPr>
      <w:r>
        <w:t>Left Rail: Home, Command Graph, Capture, Memory Box, Automation, Model Foundry, Proof, Commerce, Settings</w:t>
      </w:r>
    </w:p>
    <w:p>
      <w:pPr>
        <w:pStyle w:val="CodeBlock"/>
        <w:spacing w:after="0" w:before="0"/>
      </w:pPr>
      <w:r>
        <w:t>Center Surface: Active screen</w:t>
      </w:r>
    </w:p>
    <w:p>
      <w:pPr>
        <w:pStyle w:val="CodeBlock"/>
        <w:spacing w:after="0" w:before="0"/>
      </w:pPr>
      <w:r>
        <w:t>Right Inspector: Route, Memory, Training, Proof, Risk</w:t>
      </w:r>
    </w:p>
    <w:p>
      <w:pPr>
        <w:pStyle w:val="CodeBlock"/>
        <w:spacing w:after="0" w:before="0"/>
      </w:pPr>
      <w:r>
        <w:t>Bottom Timeline: Actions, Captures, Proof, Training, API</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Animation</w:t>
            </w:r>
          </w:p>
        </w:tc>
        <w:tc>
          <w:tcPr>
            <w:tcW w:type="dxa" w:w="5112"/>
            <w:shd w:fill="D9EAF7"/>
          </w:tcPr>
          <w:p>
            <w:r/>
            <w:r>
              <w:rPr>
                <w:b/>
                <w:sz w:val="18"/>
              </w:rPr>
              <w:t>Real Meaning</w:t>
            </w:r>
          </w:p>
        </w:tc>
      </w:tr>
      <w:tr>
        <w:tc>
          <w:tcPr>
            <w:tcW w:type="dxa" w:w="5112"/>
            <w:vAlign w:val="top"/>
          </w:tcPr>
          <w:p>
            <w:r/>
            <w:r>
              <w:rPr>
                <w:b w:val="0"/>
                <w:sz w:val="18"/>
              </w:rPr>
              <w:t>Pulse</w:t>
            </w:r>
          </w:p>
        </w:tc>
        <w:tc>
          <w:tcPr>
            <w:tcW w:type="dxa" w:w="5112"/>
            <w:vAlign w:val="top"/>
          </w:tcPr>
          <w:p>
            <w:r/>
            <w:r>
              <w:rPr>
                <w:b w:val="0"/>
                <w:sz w:val="18"/>
              </w:rPr>
              <w:t>Live or active service.</w:t>
            </w:r>
          </w:p>
        </w:tc>
      </w:tr>
      <w:tr>
        <w:tc>
          <w:tcPr>
            <w:tcW w:type="dxa" w:w="5112"/>
            <w:vAlign w:val="top"/>
          </w:tcPr>
          <w:p>
            <w:r/>
            <w:r>
              <w:rPr>
                <w:b w:val="0"/>
                <w:sz w:val="18"/>
              </w:rPr>
              <w:t>Glow</w:t>
            </w:r>
          </w:p>
        </w:tc>
        <w:tc>
          <w:tcPr>
            <w:tcW w:type="dxa" w:w="5112"/>
            <w:vAlign w:val="top"/>
          </w:tcPr>
          <w:p>
            <w:r/>
            <w:r>
              <w:rPr>
                <w:b w:val="0"/>
                <w:sz w:val="18"/>
              </w:rPr>
              <w:t>Verified, retrieved, or actively routed.</w:t>
            </w:r>
          </w:p>
        </w:tc>
      </w:tr>
      <w:tr>
        <w:tc>
          <w:tcPr>
            <w:tcW w:type="dxa" w:w="5112"/>
            <w:vAlign w:val="top"/>
          </w:tcPr>
          <w:p>
            <w:r/>
            <w:r>
              <w:rPr>
                <w:b w:val="0"/>
                <w:sz w:val="18"/>
              </w:rPr>
              <w:t>Amber flicker</w:t>
            </w:r>
          </w:p>
        </w:tc>
        <w:tc>
          <w:tcPr>
            <w:tcW w:type="dxa" w:w="5112"/>
            <w:vAlign w:val="top"/>
          </w:tcPr>
          <w:p>
            <w:r/>
            <w:r>
              <w:rPr>
                <w:b w:val="0"/>
                <w:sz w:val="18"/>
              </w:rPr>
              <w:t>Warning or review required.</w:t>
            </w:r>
          </w:p>
        </w:tc>
      </w:tr>
      <w:tr>
        <w:tc>
          <w:tcPr>
            <w:tcW w:type="dxa" w:w="5112"/>
            <w:vAlign w:val="top"/>
          </w:tcPr>
          <w:p>
            <w:r/>
            <w:r>
              <w:rPr>
                <w:b w:val="0"/>
                <w:sz w:val="18"/>
              </w:rPr>
              <w:t>Red lock</w:t>
            </w:r>
          </w:p>
        </w:tc>
        <w:tc>
          <w:tcPr>
            <w:tcW w:type="dxa" w:w="5112"/>
            <w:vAlign w:val="top"/>
          </w:tcPr>
          <w:p>
            <w:r/>
            <w:r>
              <w:rPr>
                <w:b w:val="0"/>
                <w:sz w:val="18"/>
              </w:rPr>
              <w:t>Blocked by safety, consent, rights, or missing dependency.</w:t>
            </w:r>
          </w:p>
        </w:tc>
      </w:tr>
      <w:tr>
        <w:tc>
          <w:tcPr>
            <w:tcW w:type="dxa" w:w="5112"/>
            <w:vAlign w:val="top"/>
          </w:tcPr>
          <w:p>
            <w:r/>
            <w:r>
              <w:rPr>
                <w:b w:val="0"/>
                <w:sz w:val="18"/>
              </w:rPr>
              <w:t>Moving packet</w:t>
            </w:r>
          </w:p>
        </w:tc>
        <w:tc>
          <w:tcPr>
            <w:tcW w:type="dxa" w:w="5112"/>
            <w:vAlign w:val="top"/>
          </w:tcPr>
          <w:p>
            <w:r/>
            <w:r>
              <w:rPr>
                <w:b w:val="0"/>
                <w:sz w:val="18"/>
              </w:rPr>
              <w:t>Data routed through PromptBridge.</w:t>
            </w:r>
          </w:p>
        </w:tc>
      </w:tr>
      <w:tr>
        <w:tc>
          <w:tcPr>
            <w:tcW w:type="dxa" w:w="5112"/>
            <w:vAlign w:val="top"/>
          </w:tcPr>
          <w:p>
            <w:r/>
            <w:r>
              <w:rPr>
                <w:b w:val="0"/>
                <w:sz w:val="18"/>
              </w:rPr>
              <w:t>Proof stamp</w:t>
            </w:r>
          </w:p>
        </w:tc>
        <w:tc>
          <w:tcPr>
            <w:tcW w:type="dxa" w:w="5112"/>
            <w:vAlign w:val="top"/>
          </w:tcPr>
          <w:p>
            <w:r/>
            <w:r>
              <w:rPr>
                <w:b w:val="0"/>
                <w:sz w:val="18"/>
              </w:rPr>
              <w:t>Evidence recorded.</w:t>
            </w:r>
          </w:p>
        </w:tc>
      </w:tr>
      <w:tr>
        <w:tc>
          <w:tcPr>
            <w:tcW w:type="dxa" w:w="5112"/>
            <w:vAlign w:val="top"/>
          </w:tcPr>
          <w:p>
            <w:r/>
            <w:r>
              <w:rPr>
                <w:b w:val="0"/>
                <w:sz w:val="18"/>
              </w:rPr>
              <w:t>Split strand</w:t>
            </w:r>
          </w:p>
        </w:tc>
        <w:tc>
          <w:tcPr>
            <w:tcW w:type="dxa" w:w="5112"/>
            <w:vAlign w:val="top"/>
          </w:tcPr>
          <w:p>
            <w:r/>
            <w:r>
              <w:rPr>
                <w:b w:val="0"/>
                <w:sz w:val="18"/>
              </w:rPr>
              <w:t>Prompt DNA parsed into structure.</w:t>
            </w:r>
          </w:p>
        </w:tc>
      </w:tr>
      <w:tr>
        <w:tc>
          <w:tcPr>
            <w:tcW w:type="dxa" w:w="5112"/>
            <w:vAlign w:val="top"/>
          </w:tcPr>
          <w:p>
            <w:r/>
            <w:r>
              <w:rPr>
                <w:b w:val="0"/>
                <w:sz w:val="18"/>
              </w:rPr>
              <w:t>Ghost path</w:t>
            </w:r>
          </w:p>
        </w:tc>
        <w:tc>
          <w:tcPr>
            <w:tcW w:type="dxa" w:w="5112"/>
            <w:vAlign w:val="top"/>
          </w:tcPr>
          <w:p>
            <w:r/>
            <w:r>
              <w:rPr>
                <w:b w:val="0"/>
                <w:sz w:val="18"/>
              </w:rPr>
              <w:t>Shadow Run simulation before action.</w:t>
            </w:r>
          </w:p>
        </w:tc>
      </w:tr>
      <w:tr>
        <w:tc>
          <w:tcPr>
            <w:tcW w:type="dxa" w:w="5112"/>
            <w:vAlign w:val="top"/>
          </w:tcPr>
          <w:p>
            <w:r/>
            <w:r>
              <w:rPr>
                <w:b w:val="0"/>
                <w:sz w:val="18"/>
              </w:rPr>
              <w:t>Card merge</w:t>
            </w:r>
          </w:p>
        </w:tc>
        <w:tc>
          <w:tcPr>
            <w:tcW w:type="dxa" w:w="5112"/>
            <w:vAlign w:val="top"/>
          </w:tcPr>
          <w:p>
            <w:r/>
            <w:r>
              <w:rPr>
                <w:b w:val="0"/>
                <w:sz w:val="18"/>
              </w:rPr>
              <w:t>Dataset item added.</w:t>
            </w:r>
          </w:p>
        </w:tc>
      </w:tr>
      <w:tr>
        <w:tc>
          <w:tcPr>
            <w:tcW w:type="dxa" w:w="5112"/>
            <w:vAlign w:val="top"/>
          </w:tcPr>
          <w:p>
            <w:r/>
            <w:r>
              <w:rPr>
                <w:b w:val="0"/>
                <w:sz w:val="18"/>
              </w:rPr>
              <w:t>Gate open</w:t>
            </w:r>
          </w:p>
        </w:tc>
        <w:tc>
          <w:tcPr>
            <w:tcW w:type="dxa" w:w="5112"/>
            <w:vAlign w:val="top"/>
          </w:tcPr>
          <w:p>
            <w:r/>
            <w:r>
              <w:rPr>
                <w:b w:val="0"/>
                <w:sz w:val="18"/>
              </w:rPr>
              <w:t>User approved action or memory movement.</w:t>
            </w:r>
          </w:p>
        </w:tc>
      </w:tr>
    </w:tbl>
    <w:p/>
    <w:p>
      <w:pPr>
        <w:pStyle w:val="ListBullet"/>
      </w:pPr>
      <w:r>
        <w:t>Home Command Deck: status orbs, API lines, memory pulses, proof badge.</w:t>
      </w:r>
    </w:p>
    <w:p>
      <w:pPr>
        <w:pStyle w:val="ListBullet"/>
      </w:pPr>
      <w:r>
        <w:t>Live Command Graph: User Input -&gt; Evo Router -&gt; Memory Box -&gt; Model Gate -&gt; Proof Console -&gt; Output.</w:t>
      </w:r>
    </w:p>
    <w:p>
      <w:pPr>
        <w:pStyle w:val="ListBullet"/>
      </w:pPr>
      <w:r>
        <w:t>Chat Capture: sanitizer scan and vault movement.</w:t>
      </w:r>
    </w:p>
    <w:p>
      <w:pPr>
        <w:pStyle w:val="ListBullet"/>
      </w:pPr>
      <w:r>
        <w:t>Memory Box: cards move between Private, Sync, Workspace, Global, Training only after consent.</w:t>
      </w:r>
    </w:p>
    <w:p>
      <w:pPr>
        <w:pStyle w:val="ListBullet"/>
      </w:pPr>
      <w:r>
        <w:t>Automation Studio: Shadow Run path, approval gates, action replay, rollback trace.</w:t>
      </w:r>
    </w:p>
    <w:p>
      <w:pPr>
        <w:pStyle w:val="ListBullet"/>
      </w:pPr>
      <w:r>
        <w:t>Training Vein: candidates move into Memory Only, SFT, Preference, Eval, Blocked, Review Required lanes.</w:t>
      </w:r>
    </w:p>
    <w:p>
      <w:pPr>
        <w:pStyle w:val="ListBullet"/>
      </w:pPr>
      <w:r>
        <w:t>Model Foundry: dataset shards, training job progress, eval rings, model promotion states.</w:t>
      </w:r>
    </w:p>
    <w:p>
      <w:pPr>
        <w:pStyle w:val="ListBullet"/>
      </w:pPr>
      <w:r>
        <w:t>Proof Console: evidence cards stamped Verified, Blocked, or Unknown.</w:t>
      </w:r>
    </w:p>
    <w:p>
      <w:pPr>
        <w:pStyle w:val="ListBullet"/>
      </w:pPr>
      <w:r>
        <w:t>Prompt DNA Compiler: prompt splits into Intent, Context, Format, Rules, Proof, Risk.</w:t>
      </w:r>
    </w:p>
    <w:p>
      <w:pPr>
        <w:pStyle w:val="ListBullet"/>
      </w:pPr>
      <w:r>
        <w:t>Commerce Launch Deck: product, billing, entitlements, copy, demo, support proof gates.</w:t>
      </w:r>
    </w:p>
    <w:p>
      <w:pPr>
        <w:pStyle w:val="Heading1"/>
      </w:pPr>
      <w:r>
        <w:t>7. 10 Meta / AI / Automated Features</w:t>
      </w:r>
    </w:p>
    <w:p>
      <w:r>
        <w:t>Add these on top of the base 12 panels without removing anything.</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Feature</w:t>
            </w:r>
          </w:p>
        </w:tc>
        <w:tc>
          <w:tcPr>
            <w:tcW w:type="dxa" w:w="5112"/>
            <w:shd w:fill="D9EAF7"/>
          </w:tcPr>
          <w:p>
            <w:r/>
            <w:r>
              <w:rPr>
                <w:b/>
                <w:sz w:val="18"/>
              </w:rPr>
              <w:t>Purpose</w:t>
            </w:r>
          </w:p>
        </w:tc>
      </w:tr>
      <w:tr>
        <w:tc>
          <w:tcPr>
            <w:tcW w:type="dxa" w:w="5112"/>
            <w:vAlign w:val="top"/>
          </w:tcPr>
          <w:p>
            <w:r/>
            <w:r>
              <w:rPr>
                <w:b w:val="0"/>
                <w:sz w:val="18"/>
              </w:rPr>
              <w:t>Live Command Graph</w:t>
            </w:r>
          </w:p>
        </w:tc>
        <w:tc>
          <w:tcPr>
            <w:tcW w:type="dxa" w:w="5112"/>
            <w:vAlign w:val="top"/>
          </w:tcPr>
          <w:p>
            <w:r/>
            <w:r>
              <w:rPr>
                <w:b w:val="0"/>
                <w:sz w:val="18"/>
              </w:rPr>
              <w:t>Visual node map showing request, role, memory, model, proof, training, output.</w:t>
            </w:r>
          </w:p>
        </w:tc>
      </w:tr>
      <w:tr>
        <w:tc>
          <w:tcPr>
            <w:tcW w:type="dxa" w:w="5112"/>
            <w:vAlign w:val="top"/>
          </w:tcPr>
          <w:p>
            <w:r/>
            <w:r>
              <w:rPr>
                <w:b w:val="0"/>
                <w:sz w:val="18"/>
              </w:rPr>
              <w:t>Prompt DNA Compiler</w:t>
            </w:r>
          </w:p>
        </w:tc>
        <w:tc>
          <w:tcPr>
            <w:tcW w:type="dxa" w:w="5112"/>
            <w:vAlign w:val="top"/>
          </w:tcPr>
          <w:p>
            <w:r/>
            <w:r>
              <w:rPr>
                <w:b w:val="0"/>
                <w:sz w:val="18"/>
              </w:rPr>
              <w:t>Turns any prompt into intent, role, task, format, constraints, risks, reusable pattern, training value.</w:t>
            </w:r>
          </w:p>
        </w:tc>
      </w:tr>
      <w:tr>
        <w:tc>
          <w:tcPr>
            <w:tcW w:type="dxa" w:w="5112"/>
            <w:vAlign w:val="top"/>
          </w:tcPr>
          <w:p>
            <w:r/>
            <w:r>
              <w:rPr>
                <w:b w:val="0"/>
                <w:sz w:val="18"/>
              </w:rPr>
              <w:t>Autonomy Flight Recorder</w:t>
            </w:r>
          </w:p>
        </w:tc>
        <w:tc>
          <w:tcPr>
            <w:tcW w:type="dxa" w:w="5112"/>
            <w:vAlign w:val="top"/>
          </w:tcPr>
          <w:p>
            <w:r/>
            <w:r>
              <w:rPr>
                <w:b w:val="0"/>
                <w:sz w:val="18"/>
              </w:rPr>
              <w:t>Black-box trace of automated actions, approvals, selectors, outputs, rollback, proof.</w:t>
            </w:r>
          </w:p>
        </w:tc>
      </w:tr>
      <w:tr>
        <w:tc>
          <w:tcPr>
            <w:tcW w:type="dxa" w:w="5112"/>
            <w:vAlign w:val="top"/>
          </w:tcPr>
          <w:p>
            <w:r/>
            <w:r>
              <w:rPr>
                <w:b w:val="0"/>
                <w:sz w:val="18"/>
              </w:rPr>
              <w:t>Model Confidence Radar</w:t>
            </w:r>
          </w:p>
        </w:tc>
        <w:tc>
          <w:tcPr>
            <w:tcW w:type="dxa" w:w="5112"/>
            <w:vAlign w:val="top"/>
          </w:tcPr>
          <w:p>
            <w:r/>
            <w:r>
              <w:rPr>
                <w:b w:val="0"/>
                <w:sz w:val="18"/>
              </w:rPr>
              <w:t>Diagnostic meter for confidence, uncertainty, memory use, hallucination risk, proof strength, safety risk.</w:t>
            </w:r>
          </w:p>
        </w:tc>
      </w:tr>
      <w:tr>
        <w:tc>
          <w:tcPr>
            <w:tcW w:type="dxa" w:w="5112"/>
            <w:vAlign w:val="top"/>
          </w:tcPr>
          <w:p>
            <w:r/>
            <w:r>
              <w:rPr>
                <w:b w:val="0"/>
                <w:sz w:val="18"/>
              </w:rPr>
              <w:t>Training Gold Miner</w:t>
            </w:r>
          </w:p>
        </w:tc>
        <w:tc>
          <w:tcPr>
            <w:tcW w:type="dxa" w:w="5112"/>
            <w:vAlign w:val="top"/>
          </w:tcPr>
          <w:p>
            <w:r/>
            <w:r>
              <w:rPr>
                <w:b w:val="0"/>
                <w:sz w:val="18"/>
              </w:rPr>
              <w:t>Finds accepted outputs, user edits, repeated workflows, code fixes, and high-value training candidates.</w:t>
            </w:r>
          </w:p>
        </w:tc>
      </w:tr>
      <w:tr>
        <w:tc>
          <w:tcPr>
            <w:tcW w:type="dxa" w:w="5112"/>
            <w:vAlign w:val="top"/>
          </w:tcPr>
          <w:p>
            <w:r/>
            <w:r>
              <w:rPr>
                <w:b w:val="0"/>
                <w:sz w:val="18"/>
              </w:rPr>
              <w:t>Shadow Run Simulator</w:t>
            </w:r>
          </w:p>
        </w:tc>
        <w:tc>
          <w:tcPr>
            <w:tcW w:type="dxa" w:w="5112"/>
            <w:vAlign w:val="top"/>
          </w:tcPr>
          <w:p>
            <w:r/>
            <w:r>
              <w:rPr>
                <w:b w:val="0"/>
                <w:sz w:val="18"/>
              </w:rPr>
              <w:t>Simulates browser/API actions before execution and pauses at approval gates.</w:t>
            </w:r>
          </w:p>
        </w:tc>
      </w:tr>
      <w:tr>
        <w:tc>
          <w:tcPr>
            <w:tcW w:type="dxa" w:w="5112"/>
            <w:vAlign w:val="top"/>
          </w:tcPr>
          <w:p>
            <w:r/>
            <w:r>
              <w:rPr>
                <w:b w:val="0"/>
                <w:sz w:val="18"/>
              </w:rPr>
              <w:t>Self-Healing Workflow Repair</w:t>
            </w:r>
          </w:p>
        </w:tc>
        <w:tc>
          <w:tcPr>
            <w:tcW w:type="dxa" w:w="5112"/>
            <w:vAlign w:val="top"/>
          </w:tcPr>
          <w:p>
            <w:r/>
            <w:r>
              <w:rPr>
                <w:b w:val="0"/>
                <w:sz w:val="18"/>
              </w:rPr>
              <w:t>Creates repair packet when routes, selectors, models, memory sync, or permissions fail.</w:t>
            </w:r>
          </w:p>
        </w:tc>
      </w:tr>
      <w:tr>
        <w:tc>
          <w:tcPr>
            <w:tcW w:type="dxa" w:w="5112"/>
            <w:vAlign w:val="top"/>
          </w:tcPr>
          <w:p>
            <w:r/>
            <w:r>
              <w:rPr>
                <w:b w:val="0"/>
                <w:sz w:val="18"/>
              </w:rPr>
              <w:t>Global Pattern Library</w:t>
            </w:r>
          </w:p>
        </w:tc>
        <w:tc>
          <w:tcPr>
            <w:tcW w:type="dxa" w:w="5112"/>
            <w:vAlign w:val="top"/>
          </w:tcPr>
          <w:p>
            <w:r/>
            <w:r>
              <w:rPr>
                <w:b w:val="0"/>
                <w:sz w:val="18"/>
              </w:rPr>
              <w:t>Stores only approved/sanitized generalized patterns, never raw private desktop memory.</w:t>
            </w:r>
          </w:p>
        </w:tc>
      </w:tr>
      <w:tr>
        <w:tc>
          <w:tcPr>
            <w:tcW w:type="dxa" w:w="5112"/>
            <w:vAlign w:val="top"/>
          </w:tcPr>
          <w:p>
            <w:r/>
            <w:r>
              <w:rPr>
                <w:b w:val="0"/>
                <w:sz w:val="18"/>
              </w:rPr>
              <w:t>Agent Arena / Role Duel</w:t>
            </w:r>
          </w:p>
        </w:tc>
        <w:tc>
          <w:tcPr>
            <w:tcW w:type="dxa" w:w="5112"/>
            <w:vAlign w:val="top"/>
          </w:tcPr>
          <w:p>
            <w:r/>
            <w:r>
              <w:rPr>
                <w:b w:val="0"/>
                <w:sz w:val="18"/>
              </w:rPr>
              <w:t>Lets the 12 roles debate build decisions, with Evo Copilot resolving.</w:t>
            </w:r>
          </w:p>
        </w:tc>
      </w:tr>
      <w:tr>
        <w:tc>
          <w:tcPr>
            <w:tcW w:type="dxa" w:w="5112"/>
            <w:vAlign w:val="top"/>
          </w:tcPr>
          <w:p>
            <w:r/>
            <w:r>
              <w:rPr>
                <w:b w:val="0"/>
                <w:sz w:val="18"/>
              </w:rPr>
              <w:t>Revenue Autopilot With Proof Gates</w:t>
            </w:r>
          </w:p>
        </w:tc>
        <w:tc>
          <w:tcPr>
            <w:tcW w:type="dxa" w:w="5112"/>
            <w:vAlign w:val="top"/>
          </w:tcPr>
          <w:p>
            <w:r/>
            <w:r>
              <w:rPr>
                <w:b w:val="0"/>
                <w:sz w:val="18"/>
              </w:rPr>
              <w:t>Drafts launch assets, pricing, checkout packet, entitlements, promo copy, but never publishes or charges without approval.</w:t>
            </w:r>
          </w:p>
        </w:tc>
      </w:tr>
    </w:tbl>
    <w:p/>
    <w:p>
      <w:pPr>
        <w:pStyle w:val="Heading1"/>
      </w:pPr>
      <w:r>
        <w:t>8. PH Evo API / Sovereign Gateway</w:t>
      </w:r>
    </w:p>
    <w:p>
      <w:r>
        <w:t>PH Evo API is the public/private gateway for the studio, browser extension, Memory Box, VS Code, Flutter, external apps, training, billing, proof, and model inference. It is not the model.</w:t>
      </w:r>
    </w:p>
    <w:p>
      <w:pPr>
        <w:pStyle w:val="CodeBlock"/>
        <w:spacing w:after="0" w:before="0"/>
      </w:pPr>
      <w:r>
        <w:t>/v1/auth</w:t>
      </w:r>
    </w:p>
    <w:p>
      <w:pPr>
        <w:pStyle w:val="CodeBlock"/>
        <w:spacing w:after="0" w:before="0"/>
      </w:pPr>
      <w:r>
        <w:t>/v1/apps</w:t>
      </w:r>
    </w:p>
    <w:p>
      <w:pPr>
        <w:pStyle w:val="CodeBlock"/>
        <w:spacing w:after="0" w:before="0"/>
      </w:pPr>
      <w:r>
        <w:t>/v1/infer/chat</w:t>
      </w:r>
    </w:p>
    <w:p>
      <w:pPr>
        <w:pStyle w:val="CodeBlock"/>
        <w:spacing w:after="0" w:before="0"/>
      </w:pPr>
      <w:r>
        <w:t>/v1/infer/stream</w:t>
      </w:r>
    </w:p>
    <w:p>
      <w:pPr>
        <w:pStyle w:val="CodeBlock"/>
        <w:spacing w:after="0" w:before="0"/>
      </w:pPr>
      <w:r>
        <w:t>/v1/infer/complete</w:t>
      </w:r>
    </w:p>
    <w:p>
      <w:pPr>
        <w:pStyle w:val="CodeBlock"/>
        <w:spacing w:after="0" w:before="0"/>
      </w:pPr>
      <w:r>
        <w:t>/v1/infer/embeddings</w:t>
      </w:r>
    </w:p>
    <w:p>
      <w:pPr>
        <w:pStyle w:val="CodeBlock"/>
        <w:spacing w:after="0" w:before="0"/>
      </w:pPr>
      <w:r>
        <w:t>/v1/rag/query</w:t>
      </w:r>
    </w:p>
    <w:p>
      <w:pPr>
        <w:pStyle w:val="CodeBlock"/>
        <w:spacing w:after="0" w:before="0"/>
      </w:pPr>
      <w:r>
        <w:t>/v1/promptbridge/events</w:t>
      </w:r>
    </w:p>
    <w:p>
      <w:pPr>
        <w:pStyle w:val="CodeBlock"/>
        <w:spacing w:after="0" w:before="0"/>
      </w:pPr>
      <w:r>
        <w:t>/v1/promptlink/events</w:t>
      </w:r>
    </w:p>
    <w:p>
      <w:pPr>
        <w:pStyle w:val="CodeBlock"/>
        <w:spacing w:after="0" w:before="0"/>
      </w:pPr>
      <w:r>
        <w:t>/v1/training/capture</w:t>
      </w:r>
    </w:p>
    <w:p>
      <w:pPr>
        <w:pStyle w:val="CodeBlock"/>
        <w:spacing w:after="0" w:before="0"/>
      </w:pPr>
      <w:r>
        <w:t>/v1/training/events</w:t>
      </w:r>
    </w:p>
    <w:p>
      <w:pPr>
        <w:pStyle w:val="CodeBlock"/>
        <w:spacing w:after="0" w:before="0"/>
      </w:pPr>
      <w:r>
        <w:t>/v1/training/items/approve</w:t>
      </w:r>
    </w:p>
    <w:p>
      <w:pPr>
        <w:pStyle w:val="CodeBlock"/>
        <w:spacing w:after="0" w:before="0"/>
      </w:pPr>
      <w:r>
        <w:t>/v1/training/datasets/build</w:t>
      </w:r>
    </w:p>
    <w:p>
      <w:pPr>
        <w:pStyle w:val="CodeBlock"/>
        <w:spacing w:after="0" w:before="0"/>
      </w:pPr>
      <w:r>
        <w:t>/v1/training/jobs</w:t>
      </w:r>
    </w:p>
    <w:p>
      <w:pPr>
        <w:pStyle w:val="CodeBlock"/>
        <w:spacing w:after="0" w:before="0"/>
      </w:pPr>
      <w:r>
        <w:t>/v1/models</w:t>
      </w:r>
    </w:p>
    <w:p>
      <w:pPr>
        <w:pStyle w:val="CodeBlock"/>
        <w:spacing w:after="0" w:before="0"/>
      </w:pPr>
      <w:r>
        <w:t>/v1/memory/boxes/register</w:t>
      </w:r>
    </w:p>
    <w:p>
      <w:pPr>
        <w:pStyle w:val="CodeBlock"/>
        <w:spacing w:after="0" w:before="0"/>
      </w:pPr>
      <w:r>
        <w:t>/v1/memory/local/query</w:t>
      </w:r>
    </w:p>
    <w:p>
      <w:pPr>
        <w:pStyle w:val="CodeBlock"/>
        <w:spacing w:after="0" w:before="0"/>
      </w:pPr>
      <w:r>
        <w:t>/v1/memory/cloud/sync</w:t>
      </w:r>
    </w:p>
    <w:p>
      <w:pPr>
        <w:pStyle w:val="CodeBlock"/>
        <w:spacing w:after="0" w:before="0"/>
      </w:pPr>
      <w:r>
        <w:t>/v1/memory/global/contribute</w:t>
      </w:r>
    </w:p>
    <w:p>
      <w:pPr>
        <w:pStyle w:val="CodeBlock"/>
        <w:spacing w:after="0" w:before="0"/>
      </w:pPr>
      <w:r>
        <w:t>/v1/proof/evidence</w:t>
      </w:r>
    </w:p>
    <w:p>
      <w:pPr>
        <w:pStyle w:val="CodeBlock"/>
        <w:spacing w:after="0" w:before="0"/>
      </w:pPr>
      <w:r>
        <w:t>/v1/reality/claims</w:t>
      </w:r>
    </w:p>
    <w:p>
      <w:pPr>
        <w:pStyle w:val="CodeBlock"/>
        <w:spacing w:after="0" w:before="0"/>
      </w:pPr>
      <w:r>
        <w:t>/v1/billing/checkout/session</w:t>
      </w:r>
    </w:p>
    <w:p>
      <w:pPr>
        <w:pStyle w:val="CodeBlock"/>
        <w:spacing w:after="0" w:before="0"/>
      </w:pPr>
      <w:r>
        <w:t>/v1/entitlements/check</w:t>
      </w:r>
    </w:p>
    <w:p>
      <w:pPr>
        <w:pStyle w:val="CodeBlock"/>
        <w:spacing w:after="0" w:before="0"/>
      </w:pPr>
      <w:r>
        <w:t>/v1/connectors/execute</w:t>
      </w:r>
    </w:p>
    <w:p>
      <w:pPr>
        <w:pStyle w:val="CodeBlock"/>
        <w:spacing w:after="0" w:before="0"/>
      </w:pPr>
      <w:r>
        <w:t>/v1/providers/route</w:t>
      </w:r>
    </w:p>
    <w:p>
      <w:pPr>
        <w:pStyle w:val="CodeBlock"/>
        <w:spacing w:after="0" w:before="0"/>
      </w:pPr>
      <w:r>
        <w:t>/v1/evo-tree/branches/propose</w:t>
      </w:r>
    </w:p>
    <w:p>
      <w:pPr>
        <w:pStyle w:val="CodeBlock"/>
        <w:spacing w:after="0" w:before="0"/>
      </w:pPr>
      <w:r>
        <w:t>/v1/evo-tree/leaves/add</w:t>
      </w:r>
    </w:p>
    <w:p>
      <w:pPr>
        <w:pStyle w:val="CodeBlock"/>
        <w:spacing w:after="0" w:before="0"/>
      </w:pPr>
      <w:r>
        <w:t>/v1/evo-tree/fruits/promote</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Scope</w:t>
            </w:r>
          </w:p>
        </w:tc>
        <w:tc>
          <w:tcPr>
            <w:tcW w:type="dxa" w:w="5112"/>
            <w:shd w:fill="D9EAF7"/>
          </w:tcPr>
          <w:p>
            <w:r/>
            <w:r>
              <w:rPr>
                <w:b/>
                <w:sz w:val="18"/>
              </w:rPr>
              <w:t>Power</w:t>
            </w:r>
          </w:p>
        </w:tc>
      </w:tr>
      <w:tr>
        <w:tc>
          <w:tcPr>
            <w:tcW w:type="dxa" w:w="5112"/>
            <w:vAlign w:val="top"/>
          </w:tcPr>
          <w:p>
            <w:r/>
            <w:r>
              <w:rPr>
                <w:b w:val="0"/>
                <w:sz w:val="18"/>
              </w:rPr>
              <w:t>infer:chat</w:t>
            </w:r>
          </w:p>
        </w:tc>
        <w:tc>
          <w:tcPr>
            <w:tcW w:type="dxa" w:w="5112"/>
            <w:vAlign w:val="top"/>
          </w:tcPr>
          <w:p>
            <w:r/>
            <w:r>
              <w:rPr>
                <w:b w:val="0"/>
                <w:sz w:val="18"/>
              </w:rPr>
              <w:t>Call Evo LM chat route.</w:t>
            </w:r>
          </w:p>
        </w:tc>
      </w:tr>
      <w:tr>
        <w:tc>
          <w:tcPr>
            <w:tcW w:type="dxa" w:w="5112"/>
            <w:vAlign w:val="top"/>
          </w:tcPr>
          <w:p>
            <w:r/>
            <w:r>
              <w:rPr>
                <w:b w:val="0"/>
                <w:sz w:val="18"/>
              </w:rPr>
              <w:t>infer:stream</w:t>
            </w:r>
          </w:p>
        </w:tc>
        <w:tc>
          <w:tcPr>
            <w:tcW w:type="dxa" w:w="5112"/>
            <w:vAlign w:val="top"/>
          </w:tcPr>
          <w:p>
            <w:r/>
            <w:r>
              <w:rPr>
                <w:b w:val="0"/>
                <w:sz w:val="18"/>
              </w:rPr>
              <w:t>Stream model output.</w:t>
            </w:r>
          </w:p>
        </w:tc>
      </w:tr>
      <w:tr>
        <w:tc>
          <w:tcPr>
            <w:tcW w:type="dxa" w:w="5112"/>
            <w:vAlign w:val="top"/>
          </w:tcPr>
          <w:p>
            <w:r/>
            <w:r>
              <w:rPr>
                <w:b w:val="0"/>
                <w:sz w:val="18"/>
              </w:rPr>
              <w:t>rag:query</w:t>
            </w:r>
          </w:p>
        </w:tc>
        <w:tc>
          <w:tcPr>
            <w:tcW w:type="dxa" w:w="5112"/>
            <w:vAlign w:val="top"/>
          </w:tcPr>
          <w:p>
            <w:r/>
            <w:r>
              <w:rPr>
                <w:b w:val="0"/>
                <w:sz w:val="18"/>
              </w:rPr>
              <w:t>Retrieve scoped memory/canon.</w:t>
            </w:r>
          </w:p>
        </w:tc>
      </w:tr>
      <w:tr>
        <w:tc>
          <w:tcPr>
            <w:tcW w:type="dxa" w:w="5112"/>
            <w:vAlign w:val="top"/>
          </w:tcPr>
          <w:p>
            <w:r/>
            <w:r>
              <w:rPr>
                <w:b w:val="0"/>
                <w:sz w:val="18"/>
              </w:rPr>
              <w:t>memory:read/write</w:t>
            </w:r>
          </w:p>
        </w:tc>
        <w:tc>
          <w:tcPr>
            <w:tcW w:type="dxa" w:w="5112"/>
            <w:vAlign w:val="top"/>
          </w:tcPr>
          <w:p>
            <w:r/>
            <w:r>
              <w:rPr>
                <w:b w:val="0"/>
                <w:sz w:val="18"/>
              </w:rPr>
              <w:t>Read/write scoped memory.</w:t>
            </w:r>
          </w:p>
        </w:tc>
      </w:tr>
      <w:tr>
        <w:tc>
          <w:tcPr>
            <w:tcW w:type="dxa" w:w="5112"/>
            <w:vAlign w:val="top"/>
          </w:tcPr>
          <w:p>
            <w:r/>
            <w:r>
              <w:rPr>
                <w:b w:val="0"/>
                <w:sz w:val="18"/>
              </w:rPr>
              <w:t>promptbridge:capture</w:t>
            </w:r>
          </w:p>
        </w:tc>
        <w:tc>
          <w:tcPr>
            <w:tcW w:type="dxa" w:w="5112"/>
            <w:vAlign w:val="top"/>
          </w:tcPr>
          <w:p>
            <w:r/>
            <w:r>
              <w:rPr>
                <w:b w:val="0"/>
                <w:sz w:val="18"/>
              </w:rPr>
              <w:t>Send PromptBridge events.</w:t>
            </w:r>
          </w:p>
        </w:tc>
      </w:tr>
      <w:tr>
        <w:tc>
          <w:tcPr>
            <w:tcW w:type="dxa" w:w="5112"/>
            <w:vAlign w:val="top"/>
          </w:tcPr>
          <w:p>
            <w:r/>
            <w:r>
              <w:rPr>
                <w:b w:val="0"/>
                <w:sz w:val="18"/>
              </w:rPr>
              <w:t>training:submit</w:t>
            </w:r>
          </w:p>
        </w:tc>
        <w:tc>
          <w:tcPr>
            <w:tcW w:type="dxa" w:w="5112"/>
            <w:vAlign w:val="top"/>
          </w:tcPr>
          <w:p>
            <w:r/>
            <w:r>
              <w:rPr>
                <w:b w:val="0"/>
                <w:sz w:val="18"/>
              </w:rPr>
              <w:t>Submit candidate training data.</w:t>
            </w:r>
          </w:p>
        </w:tc>
      </w:tr>
      <w:tr>
        <w:tc>
          <w:tcPr>
            <w:tcW w:type="dxa" w:w="5112"/>
            <w:vAlign w:val="top"/>
          </w:tcPr>
          <w:p>
            <w:r/>
            <w:r>
              <w:rPr>
                <w:b w:val="0"/>
                <w:sz w:val="18"/>
              </w:rPr>
              <w:t>training:approve</w:t>
            </w:r>
          </w:p>
        </w:tc>
        <w:tc>
          <w:tcPr>
            <w:tcW w:type="dxa" w:w="5112"/>
            <w:vAlign w:val="top"/>
          </w:tcPr>
          <w:p>
            <w:r/>
            <w:r>
              <w:rPr>
                <w:b w:val="0"/>
                <w:sz w:val="18"/>
              </w:rPr>
              <w:t>Approve reviewed training items.</w:t>
            </w:r>
          </w:p>
        </w:tc>
      </w:tr>
      <w:tr>
        <w:tc>
          <w:tcPr>
            <w:tcW w:type="dxa" w:w="5112"/>
            <w:vAlign w:val="top"/>
          </w:tcPr>
          <w:p>
            <w:r/>
            <w:r>
              <w:rPr>
                <w:b w:val="0"/>
                <w:sz w:val="18"/>
              </w:rPr>
              <w:t>models:read/promote</w:t>
            </w:r>
          </w:p>
        </w:tc>
        <w:tc>
          <w:tcPr>
            <w:tcW w:type="dxa" w:w="5112"/>
            <w:vAlign w:val="top"/>
          </w:tcPr>
          <w:p>
            <w:r/>
            <w:r>
              <w:rPr>
                <w:b w:val="0"/>
                <w:sz w:val="18"/>
              </w:rPr>
              <w:t>Read registry or promote model after gates.</w:t>
            </w:r>
          </w:p>
        </w:tc>
      </w:tr>
      <w:tr>
        <w:tc>
          <w:tcPr>
            <w:tcW w:type="dxa" w:w="5112"/>
            <w:vAlign w:val="top"/>
          </w:tcPr>
          <w:p>
            <w:r/>
            <w:r>
              <w:rPr>
                <w:b w:val="0"/>
                <w:sz w:val="18"/>
              </w:rPr>
              <w:t>proof:write</w:t>
            </w:r>
          </w:p>
        </w:tc>
        <w:tc>
          <w:tcPr>
            <w:tcW w:type="dxa" w:w="5112"/>
            <w:vAlign w:val="top"/>
          </w:tcPr>
          <w:p>
            <w:r/>
            <w:r>
              <w:rPr>
                <w:b w:val="0"/>
                <w:sz w:val="18"/>
              </w:rPr>
              <w:t>Write proof evidence.</w:t>
            </w:r>
          </w:p>
        </w:tc>
      </w:tr>
      <w:tr>
        <w:tc>
          <w:tcPr>
            <w:tcW w:type="dxa" w:w="5112"/>
            <w:vAlign w:val="top"/>
          </w:tcPr>
          <w:p>
            <w:r/>
            <w:r>
              <w:rPr>
                <w:b w:val="0"/>
                <w:sz w:val="18"/>
              </w:rPr>
              <w:t>reality:write</w:t>
            </w:r>
          </w:p>
        </w:tc>
        <w:tc>
          <w:tcPr>
            <w:tcW w:type="dxa" w:w="5112"/>
            <w:vAlign w:val="top"/>
          </w:tcPr>
          <w:p>
            <w:r/>
            <w:r>
              <w:rPr>
                <w:b w:val="0"/>
                <w:sz w:val="18"/>
              </w:rPr>
              <w:t>Write Reality Twin claims.</w:t>
            </w:r>
          </w:p>
        </w:tc>
      </w:tr>
      <w:tr>
        <w:tc>
          <w:tcPr>
            <w:tcW w:type="dxa" w:w="5112"/>
            <w:vAlign w:val="top"/>
          </w:tcPr>
          <w:p>
            <w:r/>
            <w:r>
              <w:rPr>
                <w:b w:val="0"/>
                <w:sz w:val="18"/>
              </w:rPr>
              <w:t>billing:read/admin</w:t>
            </w:r>
          </w:p>
        </w:tc>
        <w:tc>
          <w:tcPr>
            <w:tcW w:type="dxa" w:w="5112"/>
            <w:vAlign w:val="top"/>
          </w:tcPr>
          <w:p>
            <w:r/>
            <w:r>
              <w:rPr>
                <w:b w:val="0"/>
                <w:sz w:val="18"/>
              </w:rPr>
              <w:t>Read or administer billing, with approval gates.</w:t>
            </w:r>
          </w:p>
        </w:tc>
      </w:tr>
      <w:tr>
        <w:tc>
          <w:tcPr>
            <w:tcW w:type="dxa" w:w="5112"/>
            <w:vAlign w:val="top"/>
          </w:tcPr>
          <w:p>
            <w:r/>
            <w:r>
              <w:rPr>
                <w:b w:val="0"/>
                <w:sz w:val="18"/>
              </w:rPr>
              <w:t>connectors:execute</w:t>
            </w:r>
          </w:p>
        </w:tc>
        <w:tc>
          <w:tcPr>
            <w:tcW w:type="dxa" w:w="5112"/>
            <w:vAlign w:val="top"/>
          </w:tcPr>
          <w:p>
            <w:r/>
            <w:r>
              <w:rPr>
                <w:b w:val="0"/>
                <w:sz w:val="18"/>
              </w:rPr>
              <w:t>Execute approved connector actions.</w:t>
            </w:r>
          </w:p>
        </w:tc>
      </w:tr>
    </w:tbl>
    <w:p/>
    <w:p>
      <w:pPr>
        <w:pStyle w:val="Heading1"/>
      </w:pPr>
      <w:r>
        <w:t>9. Evo LM and Model Ownership</w:t>
      </w:r>
    </w:p>
    <w:p>
      <w:r>
        <w:t>Evo LM is the trainable model family. PH Evo API serves it, captures training signals for it, and routes memory to it. Evo LM can start as an open-weight model with PH Evo LoRA/QLoRA adapters, then later include a small from-scratch PH Evo base model to prove full ownership pipeline.</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Path</w:t>
            </w:r>
          </w:p>
        </w:tc>
        <w:tc>
          <w:tcPr>
            <w:tcW w:type="dxa" w:w="5112"/>
            <w:shd w:fill="D9EAF7"/>
          </w:tcPr>
          <w:p>
            <w:r/>
            <w:r>
              <w:rPr>
                <w:b/>
                <w:sz w:val="18"/>
              </w:rPr>
              <w:t>Ownership Meaning</w:t>
            </w:r>
          </w:p>
        </w:tc>
      </w:tr>
      <w:tr>
        <w:tc>
          <w:tcPr>
            <w:tcW w:type="dxa" w:w="5112"/>
            <w:vAlign w:val="top"/>
          </w:tcPr>
          <w:p>
            <w:r/>
            <w:r>
              <w:rPr>
                <w:b w:val="0"/>
                <w:sz w:val="18"/>
              </w:rPr>
              <w:t>Open-weight + PH Evo adapter</w:t>
            </w:r>
          </w:p>
        </w:tc>
        <w:tc>
          <w:tcPr>
            <w:tcW w:type="dxa" w:w="5112"/>
            <w:vAlign w:val="top"/>
          </w:tcPr>
          <w:p>
            <w:r/>
            <w:r>
              <w:rPr>
                <w:b w:val="0"/>
                <w:sz w:val="18"/>
              </w:rPr>
              <w:t>You own dataset, adapters, RAG, API, product, evals, registry; base model license still governs base rights.</w:t>
            </w:r>
          </w:p>
        </w:tc>
      </w:tr>
      <w:tr>
        <w:tc>
          <w:tcPr>
            <w:tcW w:type="dxa" w:w="5112"/>
            <w:vAlign w:val="top"/>
          </w:tcPr>
          <w:p>
            <w:r/>
            <w:r>
              <w:rPr>
                <w:b w:val="0"/>
                <w:sz w:val="18"/>
              </w:rPr>
              <w:t>Self-hosted open-weight model</w:t>
            </w:r>
          </w:p>
        </w:tc>
        <w:tc>
          <w:tcPr>
            <w:tcW w:type="dxa" w:w="5112"/>
            <w:vAlign w:val="top"/>
          </w:tcPr>
          <w:p>
            <w:r/>
            <w:r>
              <w:rPr>
                <w:b w:val="0"/>
                <w:sz w:val="18"/>
              </w:rPr>
              <w:t>You control inference route and privacy; base license still matters.</w:t>
            </w:r>
          </w:p>
        </w:tc>
      </w:tr>
      <w:tr>
        <w:tc>
          <w:tcPr>
            <w:tcW w:type="dxa" w:w="5112"/>
            <w:vAlign w:val="top"/>
          </w:tcPr>
          <w:p>
            <w:r/>
            <w:r>
              <w:rPr>
                <w:b w:val="0"/>
                <w:sz w:val="18"/>
              </w:rPr>
              <w:t>PH Evo Base from scratch</w:t>
            </w:r>
          </w:p>
        </w:tc>
        <w:tc>
          <w:tcPr>
            <w:tcW w:type="dxa" w:w="5112"/>
            <w:vAlign w:val="top"/>
          </w:tcPr>
          <w:p>
            <w:r/>
            <w:r>
              <w:rPr>
                <w:b w:val="0"/>
                <w:sz w:val="18"/>
              </w:rPr>
              <w:t>You own base checkpoint if corpus/code rights are clean.</w:t>
            </w:r>
          </w:p>
        </w:tc>
      </w:tr>
    </w:tbl>
    <w:p/>
    <w:p>
      <w:pPr>
        <w:pStyle w:val="CodeBlock"/>
        <w:spacing w:after="0" w:before="0"/>
      </w:pPr>
      <w:r>
        <w:t>Evo LM training ladder:</w:t>
      </w:r>
    </w:p>
    <w:p>
      <w:pPr>
        <w:pStyle w:val="CodeBlock"/>
        <w:spacing w:after="0" w:before="0"/>
      </w:pPr>
      <w:r>
        <w:t>1. RAG memory first.</w:t>
      </w:r>
    </w:p>
    <w:p>
      <w:pPr>
        <w:pStyle w:val="CodeBlock"/>
        <w:spacing w:after="0" w:before="0"/>
      </w:pPr>
      <w:r>
        <w:t>2. LoRA/QLoRA adapter on rights-cleared PH Evo data.</w:t>
      </w:r>
    </w:p>
    <w:p>
      <w:pPr>
        <w:pStyle w:val="CodeBlock"/>
        <w:spacing w:after="0" w:before="0"/>
      </w:pPr>
      <w:r>
        <w:t>3. Preference tuning from accepted/rejected user outputs.</w:t>
      </w:r>
    </w:p>
    <w:p>
      <w:pPr>
        <w:pStyle w:val="CodeBlock"/>
        <w:spacing w:after="0" w:before="0"/>
      </w:pPr>
      <w:r>
        <w:t>4. Branch-specific adapters from Evo Tree.</w:t>
      </w:r>
    </w:p>
    <w:p>
      <w:pPr>
        <w:pStyle w:val="CodeBlock"/>
        <w:spacing w:after="0" w:before="0"/>
      </w:pPr>
      <w:r>
        <w:t>5. Tiny PH Evo Base-125M from scratch as pipeline proof.</w:t>
      </w:r>
    </w:p>
    <w:p>
      <w:pPr>
        <w:pStyle w:val="CodeBlock"/>
        <w:spacing w:after="0" w:before="0"/>
      </w:pPr>
      <w:r>
        <w:t>6. Scale only after data, evals, and compute are real.</w:t>
      </w:r>
    </w:p>
    <w:p>
      <w:pPr>
        <w:pStyle w:val="Heading1"/>
      </w:pPr>
      <w:r>
        <w:t>10. PH Evo Memory Box</w:t>
      </w:r>
    </w:p>
    <w:p>
      <w:r>
        <w:t>The Memory Box is a local-first desktop memory node every user can install. It connects to PH Evo API but defaults to private local memory. User desktop data does not become global or training data unless explicitly approved, sanitized, rights-cleared, and routed.</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Memory Mode</w:t>
            </w:r>
          </w:p>
        </w:tc>
        <w:tc>
          <w:tcPr>
            <w:tcW w:type="dxa" w:w="5112"/>
            <w:shd w:fill="D9EAF7"/>
          </w:tcPr>
          <w:p>
            <w:r/>
            <w:r>
              <w:rPr>
                <w:b/>
                <w:sz w:val="18"/>
              </w:rPr>
              <w:t>Behavior</w:t>
            </w:r>
          </w:p>
        </w:tc>
      </w:tr>
      <w:tr>
        <w:tc>
          <w:tcPr>
            <w:tcW w:type="dxa" w:w="5112"/>
            <w:vAlign w:val="top"/>
          </w:tcPr>
          <w:p>
            <w:r/>
            <w:r>
              <w:rPr>
                <w:b w:val="0"/>
                <w:sz w:val="18"/>
              </w:rPr>
              <w:t>Off</w:t>
            </w:r>
          </w:p>
        </w:tc>
        <w:tc>
          <w:tcPr>
            <w:tcW w:type="dxa" w:w="5112"/>
            <w:vAlign w:val="top"/>
          </w:tcPr>
          <w:p>
            <w:r/>
            <w:r>
              <w:rPr>
                <w:b w:val="0"/>
                <w:sz w:val="18"/>
              </w:rPr>
              <w:t>Nothing saved.</w:t>
            </w:r>
          </w:p>
        </w:tc>
      </w:tr>
      <w:tr>
        <w:tc>
          <w:tcPr>
            <w:tcW w:type="dxa" w:w="5112"/>
            <w:vAlign w:val="top"/>
          </w:tcPr>
          <w:p>
            <w:r/>
            <w:r>
              <w:rPr>
                <w:b w:val="0"/>
                <w:sz w:val="18"/>
              </w:rPr>
              <w:t>Local Only</w:t>
            </w:r>
          </w:p>
        </w:tc>
        <w:tc>
          <w:tcPr>
            <w:tcW w:type="dxa" w:w="5112"/>
            <w:vAlign w:val="top"/>
          </w:tcPr>
          <w:p>
            <w:r/>
            <w:r>
              <w:rPr>
                <w:b w:val="0"/>
                <w:sz w:val="18"/>
              </w:rPr>
              <w:t>Memory stays on device.</w:t>
            </w:r>
          </w:p>
        </w:tc>
      </w:tr>
      <w:tr>
        <w:tc>
          <w:tcPr>
            <w:tcW w:type="dxa" w:w="5112"/>
            <w:vAlign w:val="top"/>
          </w:tcPr>
          <w:p>
            <w:r/>
            <w:r>
              <w:rPr>
                <w:b w:val="0"/>
                <w:sz w:val="18"/>
              </w:rPr>
              <w:t>Private Sync</w:t>
            </w:r>
          </w:p>
        </w:tc>
        <w:tc>
          <w:tcPr>
            <w:tcW w:type="dxa" w:w="5112"/>
            <w:vAlign w:val="top"/>
          </w:tcPr>
          <w:p>
            <w:r/>
            <w:r>
              <w:rPr>
                <w:b w:val="0"/>
                <w:sz w:val="18"/>
              </w:rPr>
              <w:t>Syncs to the user account.</w:t>
            </w:r>
          </w:p>
        </w:tc>
      </w:tr>
      <w:tr>
        <w:tc>
          <w:tcPr>
            <w:tcW w:type="dxa" w:w="5112"/>
            <w:vAlign w:val="top"/>
          </w:tcPr>
          <w:p>
            <w:r/>
            <w:r>
              <w:rPr>
                <w:b w:val="0"/>
                <w:sz w:val="18"/>
              </w:rPr>
              <w:t>Workspace Sync</w:t>
            </w:r>
          </w:p>
        </w:tc>
        <w:tc>
          <w:tcPr>
            <w:tcW w:type="dxa" w:w="5112"/>
            <w:vAlign w:val="top"/>
          </w:tcPr>
          <w:p>
            <w:r/>
            <w:r>
              <w:rPr>
                <w:b w:val="0"/>
                <w:sz w:val="18"/>
              </w:rPr>
              <w:t>Shared with selected workspace.</w:t>
            </w:r>
          </w:p>
        </w:tc>
      </w:tr>
      <w:tr>
        <w:tc>
          <w:tcPr>
            <w:tcW w:type="dxa" w:w="5112"/>
            <w:vAlign w:val="top"/>
          </w:tcPr>
          <w:p>
            <w:r/>
            <w:r>
              <w:rPr>
                <w:b w:val="0"/>
                <w:sz w:val="18"/>
              </w:rPr>
              <w:t>Global Contribution</w:t>
            </w:r>
          </w:p>
        </w:tc>
        <w:tc>
          <w:tcPr>
            <w:tcW w:type="dxa" w:w="5112"/>
            <w:vAlign w:val="top"/>
          </w:tcPr>
          <w:p>
            <w:r/>
            <w:r>
              <w:rPr>
                <w:b w:val="0"/>
                <w:sz w:val="18"/>
              </w:rPr>
              <w:t>Sanitized generalized patterns can improve global PH Evo memory.</w:t>
            </w:r>
          </w:p>
        </w:tc>
      </w:tr>
      <w:tr>
        <w:tc>
          <w:tcPr>
            <w:tcW w:type="dxa" w:w="5112"/>
            <w:vAlign w:val="top"/>
          </w:tcPr>
          <w:p>
            <w:r/>
            <w:r>
              <w:rPr>
                <w:b w:val="0"/>
                <w:sz w:val="18"/>
              </w:rPr>
              <w:t>Model Training Contribution</w:t>
            </w:r>
          </w:p>
        </w:tc>
        <w:tc>
          <w:tcPr>
            <w:tcW w:type="dxa" w:w="5112"/>
            <w:vAlign w:val="top"/>
          </w:tcPr>
          <w:p>
            <w:r/>
            <w:r>
              <w:rPr>
                <w:b w:val="0"/>
                <w:sz w:val="18"/>
              </w:rPr>
              <w:t>Approved examples can enter Model Foundry datasets.</w:t>
            </w:r>
          </w:p>
        </w:tc>
      </w:tr>
      <w:tr>
        <w:tc>
          <w:tcPr>
            <w:tcW w:type="dxa" w:w="5112"/>
            <w:vAlign w:val="top"/>
          </w:tcPr>
          <w:p>
            <w:r/>
            <w:r>
              <w:rPr>
                <w:b w:val="0"/>
                <w:sz w:val="18"/>
              </w:rPr>
              <w:t>Enterprise Private</w:t>
            </w:r>
          </w:p>
        </w:tc>
        <w:tc>
          <w:tcPr>
            <w:tcW w:type="dxa" w:w="5112"/>
            <w:vAlign w:val="top"/>
          </w:tcPr>
          <w:p>
            <w:r/>
            <w:r>
              <w:rPr>
                <w:b w:val="0"/>
                <w:sz w:val="18"/>
              </w:rPr>
              <w:t>Private deployment, no global training.</w:t>
            </w:r>
          </w:p>
        </w:tc>
      </w:tr>
    </w:tbl>
    <w:p/>
    <w:p>
      <w:pPr>
        <w:pStyle w:val="CodeBlock"/>
        <w:spacing w:after="0" w:before="0"/>
      </w:pPr>
      <w:r>
        <w:t>Memory object fields:</w:t>
      </w:r>
    </w:p>
    <w:p>
      <w:pPr>
        <w:pStyle w:val="CodeBlock"/>
        <w:spacing w:after="0" w:before="0"/>
      </w:pPr>
      <w:r>
        <w:t>memory_id</w:t>
      </w:r>
    </w:p>
    <w:p>
      <w:pPr>
        <w:pStyle w:val="CodeBlock"/>
        <w:spacing w:after="0" w:before="0"/>
      </w:pPr>
      <w:r>
        <w:t>owner_user_id</w:t>
      </w:r>
    </w:p>
    <w:p>
      <w:pPr>
        <w:pStyle w:val="CodeBlock"/>
        <w:spacing w:after="0" w:before="0"/>
      </w:pPr>
      <w:r>
        <w:t>workspace_id</w:t>
      </w:r>
    </w:p>
    <w:p>
      <w:pPr>
        <w:pStyle w:val="CodeBlock"/>
        <w:spacing w:after="0" w:before="0"/>
      </w:pPr>
      <w:r>
        <w:t>device_id</w:t>
      </w:r>
    </w:p>
    <w:p>
      <w:pPr>
        <w:pStyle w:val="CodeBlock"/>
        <w:spacing w:after="0" w:before="0"/>
      </w:pPr>
      <w:r>
        <w:t>source</w:t>
      </w:r>
    </w:p>
    <w:p>
      <w:pPr>
        <w:pStyle w:val="CodeBlock"/>
        <w:spacing w:after="0" w:before="0"/>
      </w:pPr>
      <w:r>
        <w:t>memory_type</w:t>
      </w:r>
    </w:p>
    <w:p>
      <w:pPr>
        <w:pStyle w:val="CodeBlock"/>
        <w:spacing w:after="0" w:before="0"/>
      </w:pPr>
      <w:r>
        <w:t>privacy_scope</w:t>
      </w:r>
    </w:p>
    <w:p>
      <w:pPr>
        <w:pStyle w:val="CodeBlock"/>
        <w:spacing w:after="0" w:before="0"/>
      </w:pPr>
      <w:r>
        <w:t>allowed_for_sync</w:t>
      </w:r>
    </w:p>
    <w:p>
      <w:pPr>
        <w:pStyle w:val="CodeBlock"/>
        <w:spacing w:after="0" w:before="0"/>
      </w:pPr>
      <w:r>
        <w:t>allowed_for_workspace</w:t>
      </w:r>
    </w:p>
    <w:p>
      <w:pPr>
        <w:pStyle w:val="CodeBlock"/>
        <w:spacing w:after="0" w:before="0"/>
      </w:pPr>
      <w:r>
        <w:t>allowed_for_global_memory</w:t>
      </w:r>
    </w:p>
    <w:p>
      <w:pPr>
        <w:pStyle w:val="CodeBlock"/>
        <w:spacing w:after="0" w:before="0"/>
      </w:pPr>
      <w:r>
        <w:t>allowed_for_training</w:t>
      </w:r>
    </w:p>
    <w:p>
      <w:pPr>
        <w:pStyle w:val="CodeBlock"/>
        <w:spacing w:after="0" w:before="0"/>
      </w:pPr>
      <w:r>
        <w:t>sanitization_status</w:t>
      </w:r>
    </w:p>
    <w:p>
      <w:pPr>
        <w:pStyle w:val="CodeBlock"/>
        <w:spacing w:after="0" w:before="0"/>
      </w:pPr>
      <w:r>
        <w:t>contains_secrets</w:t>
      </w:r>
    </w:p>
    <w:p>
      <w:pPr>
        <w:pStyle w:val="CodeBlock"/>
        <w:spacing w:after="0" w:before="0"/>
      </w:pPr>
      <w:r>
        <w:t>contains_external_ai_output</w:t>
      </w:r>
    </w:p>
    <w:p>
      <w:pPr>
        <w:pStyle w:val="CodeBlock"/>
        <w:spacing w:after="0" w:before="0"/>
      </w:pPr>
      <w:r>
        <w:t>quality_score</w:t>
      </w:r>
    </w:p>
    <w:p>
      <w:pPr>
        <w:pStyle w:val="CodeBlock"/>
        <w:spacing w:after="0" w:before="0"/>
      </w:pPr>
      <w:r>
        <w:t>created_at</w:t>
      </w:r>
    </w:p>
    <w:p>
      <w:pPr>
        <w:pStyle w:val="Heading1"/>
      </w:pPr>
      <w:r>
        <w:t>11. PromptLink Network</w:t>
      </w:r>
    </w:p>
    <w:p>
      <w:r>
        <w:t>PromptLink connects PH Evo to work surfaces: browser, ChatGPT, VS Code, Flutter, GitHub/repo workflows, local runtime, product launch dashboards, commerce planners, image/canon generators, and external AI/coding assistants.</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Surface</w:t>
            </w:r>
          </w:p>
        </w:tc>
        <w:tc>
          <w:tcPr>
            <w:tcW w:type="dxa" w:w="5112"/>
            <w:shd w:fill="D9EAF7"/>
          </w:tcPr>
          <w:p>
            <w:r/>
            <w:r>
              <w:rPr>
                <w:b/>
                <w:sz w:val="18"/>
              </w:rPr>
              <w:t>Captured Signals</w:t>
            </w:r>
          </w:p>
        </w:tc>
      </w:tr>
      <w:tr>
        <w:tc>
          <w:tcPr>
            <w:tcW w:type="dxa" w:w="5112"/>
            <w:vAlign w:val="top"/>
          </w:tcPr>
          <w:p>
            <w:r/>
            <w:r>
              <w:rPr>
                <w:b w:val="0"/>
                <w:sz w:val="18"/>
              </w:rPr>
              <w:t>Browser / ChatGPT</w:t>
            </w:r>
          </w:p>
        </w:tc>
        <w:tc>
          <w:tcPr>
            <w:tcW w:type="dxa" w:w="5112"/>
            <w:vAlign w:val="top"/>
          </w:tcPr>
          <w:p>
            <w:r/>
            <w:r>
              <w:rPr>
                <w:b w:val="0"/>
                <w:sz w:val="18"/>
              </w:rPr>
              <w:t>Visible approved context, prompts, responses, summaries, action items, training candidates.</w:t>
            </w:r>
          </w:p>
        </w:tc>
      </w:tr>
      <w:tr>
        <w:tc>
          <w:tcPr>
            <w:tcW w:type="dxa" w:w="5112"/>
            <w:vAlign w:val="top"/>
          </w:tcPr>
          <w:p>
            <w:r/>
            <w:r>
              <w:rPr>
                <w:b w:val="0"/>
                <w:sz w:val="18"/>
              </w:rPr>
              <w:t>VS Code</w:t>
            </w:r>
          </w:p>
        </w:tc>
        <w:tc>
          <w:tcPr>
            <w:tcW w:type="dxa" w:w="5112"/>
            <w:vAlign w:val="top"/>
          </w:tcPr>
          <w:p>
            <w:r/>
            <w:r>
              <w:rPr>
                <w:b w:val="0"/>
                <w:sz w:val="18"/>
              </w:rPr>
              <w:t>Selected code, diffs, terminal errors, tests, accepted/rejected suggestions, final commit summaries.</w:t>
            </w:r>
          </w:p>
        </w:tc>
      </w:tr>
      <w:tr>
        <w:tc>
          <w:tcPr>
            <w:tcW w:type="dxa" w:w="5112"/>
            <w:vAlign w:val="top"/>
          </w:tcPr>
          <w:p>
            <w:r/>
            <w:r>
              <w:rPr>
                <w:b w:val="0"/>
                <w:sz w:val="18"/>
              </w:rPr>
              <w:t>Flutter</w:t>
            </w:r>
          </w:p>
        </w:tc>
        <w:tc>
          <w:tcPr>
            <w:tcW w:type="dxa" w:w="5112"/>
            <w:vAlign w:val="top"/>
          </w:tcPr>
          <w:p>
            <w:r/>
            <w:r>
              <w:rPr>
                <w:b w:val="0"/>
                <w:sz w:val="18"/>
              </w:rPr>
              <w:t>Widget requests, Dart code, hot reload results, build errors, screen flow decisions.</w:t>
            </w:r>
          </w:p>
        </w:tc>
      </w:tr>
      <w:tr>
        <w:tc>
          <w:tcPr>
            <w:tcW w:type="dxa" w:w="5112"/>
            <w:vAlign w:val="top"/>
          </w:tcPr>
          <w:p>
            <w:r/>
            <w:r>
              <w:rPr>
                <w:b w:val="0"/>
                <w:sz w:val="18"/>
              </w:rPr>
              <w:t>External apps</w:t>
            </w:r>
          </w:p>
        </w:tc>
        <w:tc>
          <w:tcPr>
            <w:tcW w:type="dxa" w:w="5112"/>
            <w:vAlign w:val="top"/>
          </w:tcPr>
          <w:p>
            <w:r/>
            <w:r>
              <w:rPr>
                <w:b w:val="0"/>
                <w:sz w:val="18"/>
              </w:rPr>
              <w:t>User prompts, outputs, edits, feedback, product workflow traces.</w:t>
            </w:r>
          </w:p>
        </w:tc>
      </w:tr>
      <w:tr>
        <w:tc>
          <w:tcPr>
            <w:tcW w:type="dxa" w:w="5112"/>
            <w:vAlign w:val="top"/>
          </w:tcPr>
          <w:p>
            <w:r/>
            <w:r>
              <w:rPr>
                <w:b w:val="0"/>
                <w:sz w:val="18"/>
              </w:rPr>
              <w:t>Commerce</w:t>
            </w:r>
          </w:p>
        </w:tc>
        <w:tc>
          <w:tcPr>
            <w:tcW w:type="dxa" w:w="5112"/>
            <w:vAlign w:val="top"/>
          </w:tcPr>
          <w:p>
            <w:r/>
            <w:r>
              <w:rPr>
                <w:b w:val="0"/>
                <w:sz w:val="18"/>
              </w:rPr>
              <w:t>Feature demand, tier friction, offer acceptance, entitlement patterns.</w:t>
            </w:r>
          </w:p>
        </w:tc>
      </w:tr>
      <w:tr>
        <w:tc>
          <w:tcPr>
            <w:tcW w:type="dxa" w:w="5112"/>
            <w:vAlign w:val="top"/>
          </w:tcPr>
          <w:p>
            <w:r/>
            <w:r>
              <w:rPr>
                <w:b w:val="0"/>
                <w:sz w:val="18"/>
              </w:rPr>
              <w:t>Proof Console</w:t>
            </w:r>
          </w:p>
        </w:tc>
        <w:tc>
          <w:tcPr>
            <w:tcW w:type="dxa" w:w="5112"/>
            <w:vAlign w:val="top"/>
          </w:tcPr>
          <w:p>
            <w:r/>
            <w:r>
              <w:rPr>
                <w:b w:val="0"/>
                <w:sz w:val="18"/>
              </w:rPr>
              <w:t>Passed/failed evidence, unknowns, launch readiness, blocked claims.</w:t>
            </w:r>
          </w:p>
        </w:tc>
      </w:tr>
    </w:tbl>
    <w:p/>
    <w:p>
      <w:pPr>
        <w:pStyle w:val="Heading1"/>
      </w:pPr>
      <w:r>
        <w:t>12. Training Vein</w:t>
      </w:r>
    </w:p>
    <w:p>
      <w:r>
        <w:t>The Training Vein attaches training capture to every approved PH Evo API surface. Every API call can optionally produce a training event, but the default is no training unless policy allows it.</w:t>
      </w:r>
    </w:p>
    <w:p>
      <w:pPr>
        <w:pStyle w:val="CodeBlock"/>
        <w:spacing w:after="0" w:before="0"/>
      </w:pPr>
      <w:r>
        <w:t>Training event pipeline:</w:t>
      </w:r>
    </w:p>
    <w:p>
      <w:pPr>
        <w:pStyle w:val="CodeBlock"/>
        <w:spacing w:after="0" w:before="0"/>
      </w:pPr>
      <w:r>
        <w:t>API call or PromptBridge event</w:t>
      </w:r>
    </w:p>
    <w:p>
      <w:pPr>
        <w:pStyle w:val="CodeBlock"/>
        <w:spacing w:after="0" w:before="0"/>
      </w:pPr>
      <w:r>
        <w:t xml:space="preserve">  -&gt; capture policy check</w:t>
      </w:r>
    </w:p>
    <w:p>
      <w:pPr>
        <w:pStyle w:val="CodeBlock"/>
        <w:spacing w:after="0" w:before="0"/>
      </w:pPr>
      <w:r>
        <w:t xml:space="preserve">  -&gt; consent check</w:t>
      </w:r>
    </w:p>
    <w:p>
      <w:pPr>
        <w:pStyle w:val="CodeBlock"/>
        <w:spacing w:after="0" w:before="0"/>
      </w:pPr>
      <w:r>
        <w:t xml:space="preserve">  -&gt; source rights check</w:t>
      </w:r>
    </w:p>
    <w:p>
      <w:pPr>
        <w:pStyle w:val="CodeBlock"/>
        <w:spacing w:after="0" w:before="0"/>
      </w:pPr>
      <w:r>
        <w:t xml:space="preserve">  -&gt; sanitizer</w:t>
      </w:r>
    </w:p>
    <w:p>
      <w:pPr>
        <w:pStyle w:val="CodeBlock"/>
        <w:spacing w:after="0" w:before="0"/>
      </w:pPr>
      <w:r>
        <w:t xml:space="preserve">  -&gt; quality score</w:t>
      </w:r>
    </w:p>
    <w:p>
      <w:pPr>
        <w:pStyle w:val="CodeBlock"/>
        <w:spacing w:after="0" w:before="0"/>
      </w:pPr>
      <w:r>
        <w:t xml:space="preserve">  -&gt; dataset route classification</w:t>
      </w:r>
    </w:p>
    <w:p>
      <w:pPr>
        <w:pStyle w:val="CodeBlock"/>
        <w:spacing w:after="0" w:before="0"/>
      </w:pPr>
      <w:r>
        <w:t xml:space="preserve">  -&gt; review if required</w:t>
      </w:r>
    </w:p>
    <w:p>
      <w:pPr>
        <w:pStyle w:val="CodeBlock"/>
        <w:spacing w:after="0" w:before="0"/>
      </w:pPr>
      <w:r>
        <w:t xml:space="preserve">  -&gt; Dataset Forge</w:t>
      </w:r>
    </w:p>
    <w:p>
      <w:pPr>
        <w:pStyle w:val="CodeBlock"/>
        <w:spacing w:after="0" w:before="0"/>
      </w:pPr>
      <w:r>
        <w:t xml:space="preserve">  -&gt; Eval Bench</w:t>
      </w:r>
    </w:p>
    <w:p>
      <w:pPr>
        <w:pStyle w:val="CodeBlock"/>
        <w:spacing w:after="0" w:before="0"/>
      </w:pPr>
      <w:r>
        <w:t xml:space="preserve">  -&gt; Model Registry</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Dataset Route</w:t>
            </w:r>
          </w:p>
        </w:tc>
        <w:tc>
          <w:tcPr>
            <w:tcW w:type="dxa" w:w="5112"/>
            <w:shd w:fill="D9EAF7"/>
          </w:tcPr>
          <w:p>
            <w:r/>
            <w:r>
              <w:rPr>
                <w:b/>
                <w:sz w:val="18"/>
              </w:rPr>
              <w:t>Use</w:t>
            </w:r>
          </w:p>
        </w:tc>
      </w:tr>
      <w:tr>
        <w:tc>
          <w:tcPr>
            <w:tcW w:type="dxa" w:w="5112"/>
            <w:vAlign w:val="top"/>
          </w:tcPr>
          <w:p>
            <w:r/>
            <w:r>
              <w:rPr>
                <w:b w:val="0"/>
                <w:sz w:val="18"/>
              </w:rPr>
              <w:t>RAG only</w:t>
            </w:r>
          </w:p>
        </w:tc>
        <w:tc>
          <w:tcPr>
            <w:tcW w:type="dxa" w:w="5112"/>
            <w:vAlign w:val="top"/>
          </w:tcPr>
          <w:p>
            <w:r/>
            <w:r>
              <w:rPr>
                <w:b w:val="0"/>
                <w:sz w:val="18"/>
              </w:rPr>
              <w:t>Immediate retrieval memory, no weight change.</w:t>
            </w:r>
          </w:p>
        </w:tc>
      </w:tr>
      <w:tr>
        <w:tc>
          <w:tcPr>
            <w:tcW w:type="dxa" w:w="5112"/>
            <w:vAlign w:val="top"/>
          </w:tcPr>
          <w:p>
            <w:r/>
            <w:r>
              <w:rPr>
                <w:b w:val="0"/>
                <w:sz w:val="18"/>
              </w:rPr>
              <w:t>SFT JSONL</w:t>
            </w:r>
          </w:p>
        </w:tc>
        <w:tc>
          <w:tcPr>
            <w:tcW w:type="dxa" w:w="5112"/>
            <w:vAlign w:val="top"/>
          </w:tcPr>
          <w:p>
            <w:r/>
            <w:r>
              <w:rPr>
                <w:b w:val="0"/>
                <w:sz w:val="18"/>
              </w:rPr>
              <w:t>Instruction tuning examples.</w:t>
            </w:r>
          </w:p>
        </w:tc>
      </w:tr>
      <w:tr>
        <w:tc>
          <w:tcPr>
            <w:tcW w:type="dxa" w:w="5112"/>
            <w:vAlign w:val="top"/>
          </w:tcPr>
          <w:p>
            <w:r/>
            <w:r>
              <w:rPr>
                <w:b w:val="0"/>
                <w:sz w:val="18"/>
              </w:rPr>
              <w:t>Preference pairs</w:t>
            </w:r>
          </w:p>
        </w:tc>
        <w:tc>
          <w:tcPr>
            <w:tcW w:type="dxa" w:w="5112"/>
            <w:vAlign w:val="top"/>
          </w:tcPr>
          <w:p>
            <w:r/>
            <w:r>
              <w:rPr>
                <w:b w:val="0"/>
                <w:sz w:val="18"/>
              </w:rPr>
              <w:t>Chosen/rejected training.</w:t>
            </w:r>
          </w:p>
        </w:tc>
      </w:tr>
      <w:tr>
        <w:tc>
          <w:tcPr>
            <w:tcW w:type="dxa" w:w="5112"/>
            <w:vAlign w:val="top"/>
          </w:tcPr>
          <w:p>
            <w:r/>
            <w:r>
              <w:rPr>
                <w:b w:val="0"/>
                <w:sz w:val="18"/>
              </w:rPr>
              <w:t>Eval cases</w:t>
            </w:r>
          </w:p>
        </w:tc>
        <w:tc>
          <w:tcPr>
            <w:tcW w:type="dxa" w:w="5112"/>
            <w:vAlign w:val="top"/>
          </w:tcPr>
          <w:p>
            <w:r/>
            <w:r>
              <w:rPr>
                <w:b w:val="0"/>
                <w:sz w:val="18"/>
              </w:rPr>
              <w:t>Proof and regression tests.</w:t>
            </w:r>
          </w:p>
        </w:tc>
      </w:tr>
      <w:tr>
        <w:tc>
          <w:tcPr>
            <w:tcW w:type="dxa" w:w="5112"/>
            <w:vAlign w:val="top"/>
          </w:tcPr>
          <w:p>
            <w:r/>
            <w:r>
              <w:rPr>
                <w:b w:val="0"/>
                <w:sz w:val="18"/>
              </w:rPr>
              <w:t>Global pattern library</w:t>
            </w:r>
          </w:p>
        </w:tc>
        <w:tc>
          <w:tcPr>
            <w:tcW w:type="dxa" w:w="5112"/>
            <w:vAlign w:val="top"/>
          </w:tcPr>
          <w:p>
            <w:r/>
            <w:r>
              <w:rPr>
                <w:b w:val="0"/>
                <w:sz w:val="18"/>
              </w:rPr>
              <w:t>Approved generalized patterns only.</w:t>
            </w:r>
          </w:p>
        </w:tc>
      </w:tr>
      <w:tr>
        <w:tc>
          <w:tcPr>
            <w:tcW w:type="dxa" w:w="5112"/>
            <w:vAlign w:val="top"/>
          </w:tcPr>
          <w:p>
            <w:r/>
            <w:r>
              <w:rPr>
                <w:b w:val="0"/>
                <w:sz w:val="18"/>
              </w:rPr>
              <w:t>Blocked</w:t>
            </w:r>
          </w:p>
        </w:tc>
        <w:tc>
          <w:tcPr>
            <w:tcW w:type="dxa" w:w="5112"/>
            <w:vAlign w:val="top"/>
          </w:tcPr>
          <w:p>
            <w:r/>
            <w:r>
              <w:rPr>
                <w:b w:val="0"/>
                <w:sz w:val="18"/>
              </w:rPr>
              <w:t>Secrets, unsafe, unlicensed, or unapproved data.</w:t>
            </w:r>
          </w:p>
        </w:tc>
      </w:tr>
    </w:tbl>
    <w:p/>
    <w:p>
      <w:pPr>
        <w:pStyle w:val="Heading1"/>
      </w:pPr>
      <w:r>
        <w:t>13. PH Evo Model Foundry</w:t>
      </w:r>
    </w:p>
    <w:p>
      <w:r>
        <w:t>Model Foundry is the training operating system for Evo LM. It handles corpus vault, tokenizer forge, sanitizer, dataset forge, training jobs, evals, model registry, and deployment.</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Normal ML Component</w:t>
            </w:r>
          </w:p>
        </w:tc>
        <w:tc>
          <w:tcPr>
            <w:tcW w:type="dxa" w:w="5112"/>
            <w:shd w:fill="D9EAF7"/>
          </w:tcPr>
          <w:p>
            <w:r/>
            <w:r>
              <w:rPr>
                <w:b/>
                <w:sz w:val="18"/>
              </w:rPr>
              <w:t>PH Evo Native Name</w:t>
            </w:r>
          </w:p>
        </w:tc>
      </w:tr>
      <w:tr>
        <w:tc>
          <w:tcPr>
            <w:tcW w:type="dxa" w:w="5112"/>
            <w:vAlign w:val="top"/>
          </w:tcPr>
          <w:p>
            <w:r/>
            <w:r>
              <w:rPr>
                <w:b w:val="0"/>
                <w:sz w:val="18"/>
              </w:rPr>
              <w:t>Backend database</w:t>
            </w:r>
          </w:p>
        </w:tc>
        <w:tc>
          <w:tcPr>
            <w:tcW w:type="dxa" w:w="5112"/>
            <w:vAlign w:val="top"/>
          </w:tcPr>
          <w:p>
            <w:r/>
            <w:r>
              <w:rPr>
                <w:b w:val="0"/>
                <w:sz w:val="18"/>
              </w:rPr>
              <w:t>Reality Twin Training DB</w:t>
            </w:r>
          </w:p>
        </w:tc>
      </w:tr>
      <w:tr>
        <w:tc>
          <w:tcPr>
            <w:tcW w:type="dxa" w:w="5112"/>
            <w:vAlign w:val="top"/>
          </w:tcPr>
          <w:p>
            <w:r/>
            <w:r>
              <w:rPr>
                <w:b w:val="0"/>
                <w:sz w:val="18"/>
              </w:rPr>
              <w:t>Consent settings</w:t>
            </w:r>
          </w:p>
        </w:tc>
        <w:tc>
          <w:tcPr>
            <w:tcW w:type="dxa" w:w="5112"/>
            <w:vAlign w:val="top"/>
          </w:tcPr>
          <w:p>
            <w:r/>
            <w:r>
              <w:rPr>
                <w:b w:val="0"/>
                <w:sz w:val="18"/>
              </w:rPr>
              <w:t>Sovereignty Consent Gate</w:t>
            </w:r>
          </w:p>
        </w:tc>
      </w:tr>
      <w:tr>
        <w:tc>
          <w:tcPr>
            <w:tcW w:type="dxa" w:w="5112"/>
            <w:vAlign w:val="top"/>
          </w:tcPr>
          <w:p>
            <w:r/>
            <w:r>
              <w:rPr>
                <w:b w:val="0"/>
                <w:sz w:val="18"/>
              </w:rPr>
              <w:t>Sanitizer</w:t>
            </w:r>
          </w:p>
        </w:tc>
        <w:tc>
          <w:tcPr>
            <w:tcW w:type="dxa" w:w="5112"/>
            <w:vAlign w:val="top"/>
          </w:tcPr>
          <w:p>
            <w:r/>
            <w:r>
              <w:rPr>
                <w:b w:val="0"/>
                <w:sz w:val="18"/>
              </w:rPr>
              <w:t>Boundary Sanitizer</w:t>
            </w:r>
          </w:p>
        </w:tc>
      </w:tr>
      <w:tr>
        <w:tc>
          <w:tcPr>
            <w:tcW w:type="dxa" w:w="5112"/>
            <w:vAlign w:val="top"/>
          </w:tcPr>
          <w:p>
            <w:r/>
            <w:r>
              <w:rPr>
                <w:b w:val="0"/>
                <w:sz w:val="18"/>
              </w:rPr>
              <w:t>Dataset builder</w:t>
            </w:r>
          </w:p>
        </w:tc>
        <w:tc>
          <w:tcPr>
            <w:tcW w:type="dxa" w:w="5112"/>
            <w:vAlign w:val="top"/>
          </w:tcPr>
          <w:p>
            <w:r/>
            <w:r>
              <w:rPr>
                <w:b w:val="0"/>
                <w:sz w:val="18"/>
              </w:rPr>
              <w:t>PromptLink Dataset Forge</w:t>
            </w:r>
          </w:p>
        </w:tc>
      </w:tr>
      <w:tr>
        <w:tc>
          <w:tcPr>
            <w:tcW w:type="dxa" w:w="5112"/>
            <w:vAlign w:val="top"/>
          </w:tcPr>
          <w:p>
            <w:r/>
            <w:r>
              <w:rPr>
                <w:b w:val="0"/>
                <w:sz w:val="18"/>
              </w:rPr>
              <w:t>Training job</w:t>
            </w:r>
          </w:p>
        </w:tc>
        <w:tc>
          <w:tcPr>
            <w:tcW w:type="dxa" w:w="5112"/>
            <w:vAlign w:val="top"/>
          </w:tcPr>
          <w:p>
            <w:r/>
            <w:r>
              <w:rPr>
                <w:b w:val="0"/>
                <w:sz w:val="18"/>
              </w:rPr>
              <w:t>Execution Kernel Training Orchestrator</w:t>
            </w:r>
          </w:p>
        </w:tc>
      </w:tr>
      <w:tr>
        <w:tc>
          <w:tcPr>
            <w:tcW w:type="dxa" w:w="5112"/>
            <w:vAlign w:val="top"/>
          </w:tcPr>
          <w:p>
            <w:r/>
            <w:r>
              <w:rPr>
                <w:b w:val="0"/>
                <w:sz w:val="18"/>
              </w:rPr>
              <w:t>GPU/server</w:t>
            </w:r>
          </w:p>
        </w:tc>
        <w:tc>
          <w:tcPr>
            <w:tcW w:type="dxa" w:w="5112"/>
            <w:vAlign w:val="top"/>
          </w:tcPr>
          <w:p>
            <w:r/>
            <w:r>
              <w:rPr>
                <w:b w:val="0"/>
                <w:sz w:val="18"/>
              </w:rPr>
              <w:t>Sovereign GPU Runtime</w:t>
            </w:r>
          </w:p>
        </w:tc>
      </w:tr>
      <w:tr>
        <w:tc>
          <w:tcPr>
            <w:tcW w:type="dxa" w:w="5112"/>
            <w:vAlign w:val="top"/>
          </w:tcPr>
          <w:p>
            <w:r/>
            <w:r>
              <w:rPr>
                <w:b w:val="0"/>
                <w:sz w:val="18"/>
              </w:rPr>
              <w:t>Evals</w:t>
            </w:r>
          </w:p>
        </w:tc>
        <w:tc>
          <w:tcPr>
            <w:tcW w:type="dxa" w:w="5112"/>
            <w:vAlign w:val="top"/>
          </w:tcPr>
          <w:p>
            <w:r/>
            <w:r>
              <w:rPr>
                <w:b w:val="0"/>
                <w:sz w:val="18"/>
              </w:rPr>
              <w:t>Proof Console Eval Bench</w:t>
            </w:r>
          </w:p>
        </w:tc>
      </w:tr>
      <w:tr>
        <w:tc>
          <w:tcPr>
            <w:tcW w:type="dxa" w:w="5112"/>
            <w:vAlign w:val="top"/>
          </w:tcPr>
          <w:p>
            <w:r/>
            <w:r>
              <w:rPr>
                <w:b w:val="0"/>
                <w:sz w:val="18"/>
              </w:rPr>
              <w:t>Model registry</w:t>
            </w:r>
          </w:p>
        </w:tc>
        <w:tc>
          <w:tcPr>
            <w:tcW w:type="dxa" w:w="5112"/>
            <w:vAlign w:val="top"/>
          </w:tcPr>
          <w:p>
            <w:r/>
            <w:r>
              <w:rPr>
                <w:b w:val="0"/>
                <w:sz w:val="18"/>
              </w:rPr>
              <w:t>Versioned Model Registry</w:t>
            </w:r>
          </w:p>
        </w:tc>
      </w:tr>
      <w:tr>
        <w:tc>
          <w:tcPr>
            <w:tcW w:type="dxa" w:w="5112"/>
            <w:vAlign w:val="top"/>
          </w:tcPr>
          <w:p>
            <w:r/>
            <w:r>
              <w:rPr>
                <w:b w:val="0"/>
                <w:sz w:val="18"/>
              </w:rPr>
              <w:t>Deployment</w:t>
            </w:r>
          </w:p>
        </w:tc>
        <w:tc>
          <w:tcPr>
            <w:tcW w:type="dxa" w:w="5112"/>
            <w:vAlign w:val="top"/>
          </w:tcPr>
          <w:p>
            <w:r/>
            <w:r>
              <w:rPr>
                <w:b w:val="0"/>
                <w:sz w:val="18"/>
              </w:rPr>
              <w:t>Crown Deployment Sequencer</w:t>
            </w:r>
          </w:p>
        </w:tc>
      </w:tr>
    </w:tbl>
    <w:p/>
    <w:p>
      <w:pPr>
        <w:pStyle w:val="CodeBlock"/>
        <w:spacing w:after="0" w:before="0"/>
      </w:pPr>
      <w:r>
        <w:t>model-foundry/</w:t>
      </w:r>
    </w:p>
    <w:p>
      <w:pPr>
        <w:pStyle w:val="CodeBlock"/>
        <w:spacing w:after="0" w:before="0"/>
      </w:pPr>
      <w:r>
        <w:t xml:space="preserve">  corpus-vault/</w:t>
      </w:r>
    </w:p>
    <w:p>
      <w:pPr>
        <w:pStyle w:val="CodeBlock"/>
        <w:spacing w:after="0" w:before="0"/>
      </w:pPr>
      <w:r>
        <w:t xml:space="preserve">  tokenizer-forge/</w:t>
      </w:r>
    </w:p>
    <w:p>
      <w:pPr>
        <w:pStyle w:val="CodeBlock"/>
        <w:spacing w:after="0" w:before="0"/>
      </w:pPr>
      <w:r>
        <w:t xml:space="preserve">  sanitizer/</w:t>
      </w:r>
    </w:p>
    <w:p>
      <w:pPr>
        <w:pStyle w:val="CodeBlock"/>
        <w:spacing w:after="0" w:before="0"/>
      </w:pPr>
      <w:r>
        <w:t xml:space="preserve">  dataset-forge/</w:t>
      </w:r>
    </w:p>
    <w:p>
      <w:pPr>
        <w:pStyle w:val="CodeBlock"/>
        <w:spacing w:after="0" w:before="0"/>
      </w:pPr>
      <w:r>
        <w:t xml:space="preserve">  training/</w:t>
      </w:r>
    </w:p>
    <w:p>
      <w:pPr>
        <w:pStyle w:val="CodeBlock"/>
        <w:spacing w:after="0" w:before="0"/>
      </w:pPr>
      <w:r>
        <w:t xml:space="preserve">  evals/</w:t>
      </w:r>
    </w:p>
    <w:p>
      <w:pPr>
        <w:pStyle w:val="CodeBlock"/>
        <w:spacing w:after="0" w:before="0"/>
      </w:pPr>
      <w:r>
        <w:t xml:space="preserve">  registry/</w:t>
      </w:r>
    </w:p>
    <w:p>
      <w:pPr>
        <w:pStyle w:val="CodeBlock"/>
        <w:spacing w:after="0" w:before="0"/>
      </w:pPr>
      <w:r>
        <w:t xml:space="preserve">  deployment/</w:t>
      </w:r>
    </w:p>
    <w:p>
      <w:pPr>
        <w:pStyle w:val="Heading1"/>
      </w:pPr>
      <w:r>
        <w:t>14. OpenAI-Free Training Path</w:t>
      </w:r>
    </w:p>
    <w:p>
      <w:r>
        <w:t>Evo LM can train without OpenAI using your studio, users, PH Evo API, PromptBridge, Memory Box, and rights-cleared sources. OpenAI is optional and not required for the native loop.</w:t>
      </w:r>
    </w:p>
    <w:p>
      <w:pPr>
        <w:pStyle w:val="ListBullet"/>
      </w:pPr>
      <w:r>
        <w:t>Your PromptHouse files and prompts.</w:t>
      </w:r>
    </w:p>
    <w:p>
      <w:pPr>
        <w:pStyle w:val="ListBullet"/>
      </w:pPr>
      <w:r>
        <w:t>PH Evo studio laws, role names, packet syntax, firing orders.</w:t>
      </w:r>
    </w:p>
    <w:p>
      <w:pPr>
        <w:pStyle w:val="ListBullet"/>
      </w:pPr>
      <w:r>
        <w:t>User-approved PromptLink data.</w:t>
      </w:r>
    </w:p>
    <w:p>
      <w:pPr>
        <w:pStyle w:val="ListBullet"/>
      </w:pPr>
      <w:r>
        <w:t>Accepted outputs and rejected outputs.</w:t>
      </w:r>
    </w:p>
    <w:p>
      <w:pPr>
        <w:pStyle w:val="ListBullet"/>
      </w:pPr>
      <w:r>
        <w:t>User edits and final artifacts.</w:t>
      </w:r>
    </w:p>
    <w:p>
      <w:pPr>
        <w:pStyle w:val="ListBullet"/>
      </w:pPr>
      <w:r>
        <w:t>Button clicks and workflow traces.</w:t>
      </w:r>
    </w:p>
    <w:p>
      <w:pPr>
        <w:pStyle w:val="ListBullet"/>
      </w:pPr>
      <w:r>
        <w:t>VS Code and Flutter build/test data.</w:t>
      </w:r>
    </w:p>
    <w:p>
      <w:pPr>
        <w:pStyle w:val="ListBullet"/>
      </w:pPr>
      <w:r>
        <w:t>Proof Console failures and eval failures.</w:t>
      </w:r>
    </w:p>
    <w:p>
      <w:pPr>
        <w:pStyle w:val="ListBullet"/>
      </w:pPr>
      <w:r>
        <w:t>Memory Box approved contributions.</w:t>
      </w:r>
    </w:p>
    <w:p>
      <w:pPr>
        <w:pStyle w:val="ListBullet"/>
      </w:pPr>
      <w:r>
        <w:t>Public domain material.</w:t>
      </w:r>
    </w:p>
    <w:p>
      <w:pPr>
        <w:pStyle w:val="ListBullet"/>
      </w:pPr>
      <w:r>
        <w:t>Permissively licensed code/text.</w:t>
      </w:r>
    </w:p>
    <w:p>
      <w:pPr>
        <w:pStyle w:val="ListBullet"/>
      </w:pPr>
      <w:r>
        <w:t>Documentation you have rights to use.</w:t>
      </w:r>
    </w:p>
    <w:p>
      <w:pPr>
        <w:pStyle w:val="ListBullet"/>
      </w:pPr>
      <w:r>
        <w:t>PH-generated synthetic examples from PH rules.</w:t>
      </w:r>
    </w:p>
    <w:p>
      <w:pPr>
        <w:pStyle w:val="CodeBlock"/>
        <w:spacing w:after="0" w:before="0"/>
      </w:pPr>
      <w:r>
        <w:t>OpenAI-free loop:</w:t>
      </w:r>
    </w:p>
    <w:p>
      <w:pPr>
        <w:pStyle w:val="CodeBlock"/>
        <w:spacing w:after="0" w:before="0"/>
      </w:pPr>
      <w:r>
        <w:t>PH Evo usage</w:t>
      </w:r>
    </w:p>
    <w:p>
      <w:pPr>
        <w:pStyle w:val="CodeBlock"/>
        <w:spacing w:after="0" w:before="0"/>
      </w:pPr>
      <w:r>
        <w:t xml:space="preserve">  -&gt; PromptBridge events</w:t>
      </w:r>
    </w:p>
    <w:p>
      <w:pPr>
        <w:pStyle w:val="CodeBlock"/>
        <w:spacing w:after="0" w:before="0"/>
      </w:pPr>
      <w:r>
        <w:t xml:space="preserve">  -&gt; consent + sanitizer + rights</w:t>
      </w:r>
    </w:p>
    <w:p>
      <w:pPr>
        <w:pStyle w:val="CodeBlock"/>
        <w:spacing w:after="0" w:before="0"/>
      </w:pPr>
      <w:r>
        <w:t xml:space="preserve">  -&gt; Dataset Forge</w:t>
      </w:r>
    </w:p>
    <w:p>
      <w:pPr>
        <w:pStyle w:val="CodeBlock"/>
        <w:spacing w:after="0" w:before="0"/>
      </w:pPr>
      <w:r>
        <w:t xml:space="preserve">  -&gt; SFT / preference / eval / RAG</w:t>
      </w:r>
    </w:p>
    <w:p>
      <w:pPr>
        <w:pStyle w:val="CodeBlock"/>
        <w:spacing w:after="0" w:before="0"/>
      </w:pPr>
      <w:r>
        <w:t xml:space="preserve">  -&gt; LoRA or local adapter training</w:t>
      </w:r>
    </w:p>
    <w:p>
      <w:pPr>
        <w:pStyle w:val="CodeBlock"/>
        <w:spacing w:after="0" w:before="0"/>
      </w:pPr>
      <w:r>
        <w:t xml:space="preserve">  -&gt; Eval Bench</w:t>
      </w:r>
    </w:p>
    <w:p>
      <w:pPr>
        <w:pStyle w:val="CodeBlock"/>
        <w:spacing w:after="0" w:before="0"/>
      </w:pPr>
      <w:r>
        <w:t xml:space="preserve">  -&gt; Registry</w:t>
      </w:r>
    </w:p>
    <w:p>
      <w:pPr>
        <w:pStyle w:val="CodeBlock"/>
        <w:spacing w:after="0" w:before="0"/>
      </w:pPr>
      <w:r>
        <w:t xml:space="preserve">  -&gt; API serves upgraded Evo LM</w:t>
      </w:r>
    </w:p>
    <w:p>
      <w:pPr>
        <w:pStyle w:val="Heading1"/>
      </w:pPr>
      <w:r>
        <w:t>15. OpenAI-Safe Reference Forge</w:t>
      </w:r>
    </w:p>
    <w:p>
      <w:r>
        <w:t>OpenAI can be included safely as a reference, critique, taxonomy, source-discovery, and evaluation assistant. Evo LM should not train directly on raw OpenAI answers as target outputs for a competing model unless explicit legal permission or a permitted exception applies. PH Evo trains from PH-authored, source-grounded, rights-cleared transformations.</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Allowed / Safer Use</w:t>
            </w:r>
          </w:p>
        </w:tc>
        <w:tc>
          <w:tcPr>
            <w:tcW w:type="dxa" w:w="5112"/>
            <w:shd w:fill="D9EAF7"/>
          </w:tcPr>
          <w:p>
            <w:r/>
            <w:r>
              <w:rPr>
                <w:b/>
                <w:sz w:val="18"/>
              </w:rPr>
              <w:t>Blocked / Risky Use</w:t>
            </w:r>
          </w:p>
        </w:tc>
      </w:tr>
      <w:tr>
        <w:tc>
          <w:tcPr>
            <w:tcW w:type="dxa" w:w="5112"/>
            <w:vAlign w:val="top"/>
          </w:tcPr>
          <w:p>
            <w:r/>
            <w:r>
              <w:rPr>
                <w:b w:val="0"/>
                <w:sz w:val="18"/>
              </w:rPr>
              <w:t>Source category planning</w:t>
            </w:r>
          </w:p>
        </w:tc>
        <w:tc>
          <w:tcPr>
            <w:tcW w:type="dxa" w:w="5112"/>
            <w:vAlign w:val="top"/>
          </w:tcPr>
          <w:p>
            <w:r/>
            <w:r>
              <w:rPr>
                <w:b w:val="0"/>
                <w:sz w:val="18"/>
              </w:rPr>
              <w:t>Raw OpenAI answer copied as SFT target.</w:t>
            </w:r>
          </w:p>
        </w:tc>
      </w:tr>
      <w:tr>
        <w:tc>
          <w:tcPr>
            <w:tcW w:type="dxa" w:w="5112"/>
            <w:vAlign w:val="top"/>
          </w:tcPr>
          <w:p>
            <w:r/>
            <w:r>
              <w:rPr>
                <w:b w:val="0"/>
                <w:sz w:val="18"/>
              </w:rPr>
              <w:t>Rubric critique</w:t>
            </w:r>
          </w:p>
        </w:tc>
        <w:tc>
          <w:tcPr>
            <w:tcW w:type="dxa" w:w="5112"/>
            <w:vAlign w:val="top"/>
          </w:tcPr>
          <w:p>
            <w:r/>
            <w:r>
              <w:rPr>
                <w:b w:val="0"/>
                <w:sz w:val="18"/>
              </w:rPr>
              <w:t>OpenAI output used as chosen preference target.</w:t>
            </w:r>
          </w:p>
        </w:tc>
      </w:tr>
      <w:tr>
        <w:tc>
          <w:tcPr>
            <w:tcW w:type="dxa" w:w="5112"/>
            <w:vAlign w:val="top"/>
          </w:tcPr>
          <w:p>
            <w:r/>
            <w:r>
              <w:rPr>
                <w:b w:val="0"/>
                <w:sz w:val="18"/>
              </w:rPr>
              <w:t>Taxonomy and label suggestions</w:t>
            </w:r>
          </w:p>
        </w:tc>
        <w:tc>
          <w:tcPr>
            <w:tcW w:type="dxa" w:w="5112"/>
            <w:vAlign w:val="top"/>
          </w:tcPr>
          <w:p>
            <w:r/>
            <w:r>
              <w:rPr>
                <w:b w:val="0"/>
                <w:sz w:val="18"/>
              </w:rPr>
              <w:t>OpenAI-generated synthetic dataset used as Evo LM training corpus.</w:t>
            </w:r>
          </w:p>
        </w:tc>
      </w:tr>
      <w:tr>
        <w:tc>
          <w:tcPr>
            <w:tcW w:type="dxa" w:w="5112"/>
            <w:vAlign w:val="top"/>
          </w:tcPr>
          <w:p>
            <w:r/>
            <w:r>
              <w:rPr>
                <w:b w:val="0"/>
                <w:sz w:val="18"/>
              </w:rPr>
              <w:t>Gap detection</w:t>
            </w:r>
          </w:p>
        </w:tc>
        <w:tc>
          <w:tcPr>
            <w:tcW w:type="dxa" w:w="5112"/>
            <w:vAlign w:val="top"/>
          </w:tcPr>
          <w:p>
            <w:r/>
            <w:r>
              <w:rPr>
                <w:b w:val="0"/>
                <w:sz w:val="18"/>
              </w:rPr>
              <w:t>Distilling OpenAI behavior into Evo LM.</w:t>
            </w:r>
          </w:p>
        </w:tc>
      </w:tr>
      <w:tr>
        <w:tc>
          <w:tcPr>
            <w:tcW w:type="dxa" w:w="5112"/>
            <w:vAlign w:val="top"/>
          </w:tcPr>
          <w:p>
            <w:r/>
            <w:r>
              <w:rPr>
                <w:b w:val="0"/>
                <w:sz w:val="18"/>
              </w:rPr>
              <w:t>Eval comparison metadata</w:t>
            </w:r>
          </w:p>
        </w:tc>
        <w:tc>
          <w:tcPr>
            <w:tcW w:type="dxa" w:w="5112"/>
            <w:vAlign w:val="top"/>
          </w:tcPr>
          <w:p>
            <w:r/>
            <w:r>
              <w:rPr>
                <w:b w:val="0"/>
                <w:sz w:val="18"/>
              </w:rPr>
              <w:t>Training on copyrighted or unlicensed web summaries.</w:t>
            </w:r>
          </w:p>
        </w:tc>
      </w:tr>
    </w:tbl>
    <w:p/>
    <w:p>
      <w:pPr>
        <w:pStyle w:val="CodeBlock"/>
        <w:spacing w:after="0" w:before="0"/>
      </w:pPr>
      <w:r>
        <w:t>Safe OpenAI-involved route:</w:t>
      </w:r>
    </w:p>
    <w:p>
      <w:pPr>
        <w:pStyle w:val="CodeBlock"/>
        <w:spacing w:after="0" w:before="0"/>
      </w:pPr>
      <w:r>
        <w:t>Credible source or owned studio data</w:t>
      </w:r>
    </w:p>
    <w:p>
      <w:pPr>
        <w:pStyle w:val="CodeBlock"/>
        <w:spacing w:after="0" w:before="0"/>
      </w:pPr>
      <w:r>
        <w:t xml:space="preserve">  -&gt; source rights check</w:t>
      </w:r>
    </w:p>
    <w:p>
      <w:pPr>
        <w:pStyle w:val="CodeBlock"/>
        <w:spacing w:after="0" w:before="0"/>
      </w:pPr>
      <w:r>
        <w:t xml:space="preserve">  -&gt; OpenAI may critique/classify/source-map</w:t>
      </w:r>
    </w:p>
    <w:p>
      <w:pPr>
        <w:pStyle w:val="CodeBlock"/>
        <w:spacing w:after="0" w:before="0"/>
      </w:pPr>
      <w:r>
        <w:t xml:space="preserve">  -&gt; PH Evo independently extracts/creates PH-native packet</w:t>
      </w:r>
    </w:p>
    <w:p>
      <w:pPr>
        <w:pStyle w:val="CodeBlock"/>
        <w:spacing w:after="0" w:before="0"/>
      </w:pPr>
      <w:r>
        <w:t xml:space="preserve">  -&gt; sanitizer + proof gate</w:t>
      </w:r>
    </w:p>
    <w:p>
      <w:pPr>
        <w:pStyle w:val="CodeBlock"/>
        <w:spacing w:after="0" w:before="0"/>
      </w:pPr>
      <w:r>
        <w:t xml:space="preserve">  -&gt; train only on eligible PH-authored output</w:t>
      </w:r>
    </w:p>
    <w:p>
      <w:pPr>
        <w:pStyle w:val="Heading1"/>
      </w:pPr>
      <w:r>
        <w:t>16. Weekly Foundry Cycle</w:t>
      </w:r>
    </w:p>
    <w:p>
      <w:r>
        <w:t>A one-hour weekly autonomous training cycle can ingest approved data, update RAG, build datasets, generate evals, optionally train small adapters, and produce a proof report. It must not train on blocked data or deploy failed models.</w:t>
      </w:r>
    </w:p>
    <w:p>
      <w:pPr>
        <w:pStyle w:val="CodeBlock"/>
        <w:spacing w:after="0" w:before="0"/>
      </w:pPr>
      <w:r>
        <w:t>Weekly Foundry Cycle:</w:t>
      </w:r>
    </w:p>
    <w:p>
      <w:pPr>
        <w:pStyle w:val="CodeBlock"/>
        <w:spacing w:after="0" w:before="0"/>
      </w:pPr>
      <w:r>
        <w:t>1. Pull approved PromptBridge and Memory Box data.</w:t>
      </w:r>
    </w:p>
    <w:p>
      <w:pPr>
        <w:pStyle w:val="CodeBlock"/>
        <w:spacing w:after="0" w:before="0"/>
      </w:pPr>
      <w:r>
        <w:t>2. Pull owned/consented/rights-cleared source updates.</w:t>
      </w:r>
    </w:p>
    <w:p>
      <w:pPr>
        <w:pStyle w:val="CodeBlock"/>
        <w:spacing w:after="0" w:before="0"/>
      </w:pPr>
      <w:r>
        <w:t>3. Optionally ask OpenAI for taxonomy gaps and critique only.</w:t>
      </w:r>
    </w:p>
    <w:p>
      <w:pPr>
        <w:pStyle w:val="CodeBlock"/>
        <w:spacing w:after="0" w:before="0"/>
      </w:pPr>
      <w:r>
        <w:t>4. Do not store raw OpenAI answers as Evo LM training targets.</w:t>
      </w:r>
    </w:p>
    <w:p>
      <w:pPr>
        <w:pStyle w:val="CodeBlock"/>
        <w:spacing w:after="0" w:before="0"/>
      </w:pPr>
      <w:r>
        <w:t>5. Run PH Tailoring Forge.</w:t>
      </w:r>
    </w:p>
    <w:p>
      <w:pPr>
        <w:pStyle w:val="CodeBlock"/>
        <w:spacing w:after="0" w:before="0"/>
      </w:pPr>
      <w:r>
        <w:t>6. Sanitize, dedupe, rights-check.</w:t>
      </w:r>
    </w:p>
    <w:p>
      <w:pPr>
        <w:pStyle w:val="CodeBlock"/>
        <w:spacing w:after="0" w:before="0"/>
      </w:pPr>
      <w:r>
        <w:t>7. Build RAG updates, evals, SFT examples, preference pairs.</w:t>
      </w:r>
    </w:p>
    <w:p>
      <w:pPr>
        <w:pStyle w:val="CodeBlock"/>
        <w:spacing w:after="0" w:before="0"/>
      </w:pPr>
      <w:r>
        <w:t>8. Run Proof Console Eval Bench.</w:t>
      </w:r>
    </w:p>
    <w:p>
      <w:pPr>
        <w:pStyle w:val="CodeBlock"/>
        <w:spacing w:after="0" w:before="0"/>
      </w:pPr>
      <w:r>
        <w:t>9. Register dataset/model version.</w:t>
      </w:r>
    </w:p>
    <w:p>
      <w:pPr>
        <w:pStyle w:val="CodeBlock"/>
        <w:spacing w:after="0" w:before="0"/>
      </w:pPr>
      <w:r>
        <w:t>10. Promote only if proof gates pass.</w:t>
      </w:r>
    </w:p>
    <w:p>
      <w:pPr>
        <w:pStyle w:val="Heading1"/>
      </w:pPr>
      <w:r>
        <w:t>17. Free Foundry Mode</w:t>
      </w:r>
    </w:p>
    <w:p>
      <w:r>
        <w:t>Free Foundry Mode keeps all modules and adds a cost-free path using local memory, local models, local dataset building, free notebook exports, and opt-in local compute. Free means no required paid cloud/API bill. It does not mean unlimited compute or enterprise reliability.</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Component</w:t>
            </w:r>
          </w:p>
        </w:tc>
        <w:tc>
          <w:tcPr>
            <w:tcW w:type="dxa" w:w="5112"/>
            <w:shd w:fill="D9EAF7"/>
          </w:tcPr>
          <w:p>
            <w:r/>
            <w:r>
              <w:rPr>
                <w:b/>
                <w:sz w:val="18"/>
              </w:rPr>
              <w:t>Free Version</w:t>
            </w:r>
          </w:p>
        </w:tc>
      </w:tr>
      <w:tr>
        <w:tc>
          <w:tcPr>
            <w:tcW w:type="dxa" w:w="5112"/>
            <w:vAlign w:val="top"/>
          </w:tcPr>
          <w:p>
            <w:r/>
            <w:r>
              <w:rPr>
                <w:b w:val="0"/>
                <w:sz w:val="18"/>
              </w:rPr>
              <w:t>Inference</w:t>
            </w:r>
          </w:p>
        </w:tc>
        <w:tc>
          <w:tcPr>
            <w:tcW w:type="dxa" w:w="5112"/>
            <w:vAlign w:val="top"/>
          </w:tcPr>
          <w:p>
            <w:r/>
            <w:r>
              <w:rPr>
                <w:b w:val="0"/>
                <w:sz w:val="18"/>
              </w:rPr>
              <w:t>Local model runner such as Ollama/llama.cpp route, configured by user.</w:t>
            </w:r>
          </w:p>
        </w:tc>
      </w:tr>
      <w:tr>
        <w:tc>
          <w:tcPr>
            <w:tcW w:type="dxa" w:w="5112"/>
            <w:vAlign w:val="top"/>
          </w:tcPr>
          <w:p>
            <w:r/>
            <w:r>
              <w:rPr>
                <w:b w:val="0"/>
                <w:sz w:val="18"/>
              </w:rPr>
              <w:t>Memory</w:t>
            </w:r>
          </w:p>
        </w:tc>
        <w:tc>
          <w:tcPr>
            <w:tcW w:type="dxa" w:w="5112"/>
            <w:vAlign w:val="top"/>
          </w:tcPr>
          <w:p>
            <w:r/>
            <w:r>
              <w:rPr>
                <w:b w:val="0"/>
                <w:sz w:val="18"/>
              </w:rPr>
              <w:t>SQLite local vault and local vector store.</w:t>
            </w:r>
          </w:p>
        </w:tc>
      </w:tr>
      <w:tr>
        <w:tc>
          <w:tcPr>
            <w:tcW w:type="dxa" w:w="5112"/>
            <w:vAlign w:val="top"/>
          </w:tcPr>
          <w:p>
            <w:r/>
            <w:r>
              <w:rPr>
                <w:b w:val="0"/>
                <w:sz w:val="18"/>
              </w:rPr>
              <w:t>Training capture</w:t>
            </w:r>
          </w:p>
        </w:tc>
        <w:tc>
          <w:tcPr>
            <w:tcW w:type="dxa" w:w="5112"/>
            <w:vAlign w:val="top"/>
          </w:tcPr>
          <w:p>
            <w:r/>
            <w:r>
              <w:rPr>
                <w:b w:val="0"/>
                <w:sz w:val="18"/>
              </w:rPr>
              <w:t>Local PromptBridge events and dataset exports.</w:t>
            </w:r>
          </w:p>
        </w:tc>
      </w:tr>
      <w:tr>
        <w:tc>
          <w:tcPr>
            <w:tcW w:type="dxa" w:w="5112"/>
            <w:vAlign w:val="top"/>
          </w:tcPr>
          <w:p>
            <w:r/>
            <w:r>
              <w:rPr>
                <w:b w:val="0"/>
                <w:sz w:val="18"/>
              </w:rPr>
              <w:t>Training</w:t>
            </w:r>
          </w:p>
        </w:tc>
        <w:tc>
          <w:tcPr>
            <w:tcW w:type="dxa" w:w="5112"/>
            <w:vAlign w:val="top"/>
          </w:tcPr>
          <w:p>
            <w:r/>
            <w:r>
              <w:rPr>
                <w:b w:val="0"/>
                <w:sz w:val="18"/>
              </w:rPr>
              <w:t>Tiny local LoRA or exported free notebook packet.</w:t>
            </w:r>
          </w:p>
        </w:tc>
      </w:tr>
      <w:tr>
        <w:tc>
          <w:tcPr>
            <w:tcW w:type="dxa" w:w="5112"/>
            <w:vAlign w:val="top"/>
          </w:tcPr>
          <w:p>
            <w:r/>
            <w:r>
              <w:rPr>
                <w:b w:val="0"/>
                <w:sz w:val="18"/>
              </w:rPr>
              <w:t>Registry</w:t>
            </w:r>
          </w:p>
        </w:tc>
        <w:tc>
          <w:tcPr>
            <w:tcW w:type="dxa" w:w="5112"/>
            <w:vAlign w:val="top"/>
          </w:tcPr>
          <w:p>
            <w:r/>
            <w:r>
              <w:rPr>
                <w:b w:val="0"/>
                <w:sz w:val="18"/>
              </w:rPr>
              <w:t>Local JSON manifests and Git-tracked artifacts.</w:t>
            </w:r>
          </w:p>
        </w:tc>
      </w:tr>
      <w:tr>
        <w:tc>
          <w:tcPr>
            <w:tcW w:type="dxa" w:w="5112"/>
            <w:vAlign w:val="top"/>
          </w:tcPr>
          <w:p>
            <w:r/>
            <w:r>
              <w:rPr>
                <w:b w:val="0"/>
                <w:sz w:val="18"/>
              </w:rPr>
              <w:t>Deployment</w:t>
            </w:r>
          </w:p>
        </w:tc>
        <w:tc>
          <w:tcPr>
            <w:tcW w:type="dxa" w:w="5112"/>
            <w:vAlign w:val="top"/>
          </w:tcPr>
          <w:p>
            <w:r/>
            <w:r>
              <w:rPr>
                <w:b w:val="0"/>
                <w:sz w:val="18"/>
              </w:rPr>
              <w:t>Local model route first; cloud only when funded.</w:t>
            </w:r>
          </w:p>
        </w:tc>
      </w:tr>
      <w:tr>
        <w:tc>
          <w:tcPr>
            <w:tcW w:type="dxa" w:w="5112"/>
            <w:vAlign w:val="top"/>
          </w:tcPr>
          <w:p>
            <w:r/>
            <w:r>
              <w:rPr>
                <w:b w:val="0"/>
                <w:sz w:val="18"/>
              </w:rPr>
              <w:t>Billing</w:t>
            </w:r>
          </w:p>
        </w:tc>
        <w:tc>
          <w:tcPr>
            <w:tcW w:type="dxa" w:w="5112"/>
            <w:vAlign w:val="top"/>
          </w:tcPr>
          <w:p>
            <w:r/>
            <w:r>
              <w:rPr>
                <w:b w:val="0"/>
                <w:sz w:val="18"/>
              </w:rPr>
              <w:t>Present but disabled until monetization.</w:t>
            </w:r>
          </w:p>
        </w:tc>
      </w:tr>
    </w:tbl>
    <w:p/>
    <w:p>
      <w:pPr>
        <w:pStyle w:val="Heading1"/>
      </w:pPr>
      <w:r>
        <w:t>18. Native Internalization Training Lane</w:t>
      </w:r>
    </w:p>
    <w:p>
      <w:r>
        <w:t>This lane trains Evo LM to convert generic software/product concepts into PH Evo-native internal organs. It is the difference between generic AI advice and a model that thinks in your studio architecture.</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Generic Component</w:t>
            </w:r>
          </w:p>
        </w:tc>
        <w:tc>
          <w:tcPr>
            <w:tcW w:type="dxa" w:w="5112"/>
            <w:shd w:fill="D9EAF7"/>
          </w:tcPr>
          <w:p>
            <w:r/>
            <w:r>
              <w:rPr>
                <w:b/>
                <w:sz w:val="18"/>
              </w:rPr>
              <w:t>PH Evo-Native Version</w:t>
            </w:r>
          </w:p>
        </w:tc>
      </w:tr>
      <w:tr>
        <w:tc>
          <w:tcPr>
            <w:tcW w:type="dxa" w:w="5112"/>
            <w:vAlign w:val="top"/>
          </w:tcPr>
          <w:p>
            <w:r/>
            <w:r>
              <w:rPr>
                <w:b w:val="0"/>
                <w:sz w:val="18"/>
              </w:rPr>
              <w:t>Backend</w:t>
            </w:r>
          </w:p>
        </w:tc>
        <w:tc>
          <w:tcPr>
            <w:tcW w:type="dxa" w:w="5112"/>
            <w:vAlign w:val="top"/>
          </w:tcPr>
          <w:p>
            <w:r/>
            <w:r>
              <w:rPr>
                <w:b w:val="0"/>
                <w:sz w:val="18"/>
              </w:rPr>
              <w:t>PH Evo Sovereign Gateway API</w:t>
            </w:r>
          </w:p>
        </w:tc>
      </w:tr>
      <w:tr>
        <w:tc>
          <w:tcPr>
            <w:tcW w:type="dxa" w:w="5112"/>
            <w:vAlign w:val="top"/>
          </w:tcPr>
          <w:p>
            <w:r/>
            <w:r>
              <w:rPr>
                <w:b w:val="0"/>
                <w:sz w:val="18"/>
              </w:rPr>
              <w:t>Auth</w:t>
            </w:r>
          </w:p>
        </w:tc>
        <w:tc>
          <w:tcPr>
            <w:tcW w:type="dxa" w:w="5112"/>
            <w:vAlign w:val="top"/>
          </w:tcPr>
          <w:p>
            <w:r/>
            <w:r>
              <w:rPr>
                <w:b w:val="0"/>
                <w:sz w:val="18"/>
              </w:rPr>
              <w:t>PH Evo Identity and Sovereignty Core</w:t>
            </w:r>
          </w:p>
        </w:tc>
      </w:tr>
      <w:tr>
        <w:tc>
          <w:tcPr>
            <w:tcW w:type="dxa" w:w="5112"/>
            <w:vAlign w:val="top"/>
          </w:tcPr>
          <w:p>
            <w:r/>
            <w:r>
              <w:rPr>
                <w:b w:val="0"/>
                <w:sz w:val="18"/>
              </w:rPr>
              <w:t>Memory logic</w:t>
            </w:r>
          </w:p>
        </w:tc>
        <w:tc>
          <w:tcPr>
            <w:tcW w:type="dxa" w:w="5112"/>
            <w:vAlign w:val="top"/>
          </w:tcPr>
          <w:p>
            <w:r/>
            <w:r>
              <w:rPr>
                <w:b w:val="0"/>
                <w:sz w:val="18"/>
              </w:rPr>
              <w:t>PH Evo Memory Box + Memory Policy Engine</w:t>
            </w:r>
          </w:p>
        </w:tc>
      </w:tr>
      <w:tr>
        <w:tc>
          <w:tcPr>
            <w:tcW w:type="dxa" w:w="5112"/>
            <w:vAlign w:val="top"/>
          </w:tcPr>
          <w:p>
            <w:r/>
            <w:r>
              <w:rPr>
                <w:b w:val="0"/>
                <w:sz w:val="18"/>
              </w:rPr>
              <w:t>Naming</w:t>
            </w:r>
          </w:p>
        </w:tc>
        <w:tc>
          <w:tcPr>
            <w:tcW w:type="dxa" w:w="5112"/>
            <w:vAlign w:val="top"/>
          </w:tcPr>
          <w:p>
            <w:r/>
            <w:r>
              <w:rPr>
                <w:b w:val="0"/>
                <w:sz w:val="18"/>
              </w:rPr>
              <w:t>PH Evo Naming Forge</w:t>
            </w:r>
          </w:p>
        </w:tc>
      </w:tr>
      <w:tr>
        <w:tc>
          <w:tcPr>
            <w:tcW w:type="dxa" w:w="5112"/>
            <w:vAlign w:val="top"/>
          </w:tcPr>
          <w:p>
            <w:r/>
            <w:r>
              <w:rPr>
                <w:b w:val="0"/>
                <w:sz w:val="18"/>
              </w:rPr>
              <w:t>Training route</w:t>
            </w:r>
          </w:p>
        </w:tc>
        <w:tc>
          <w:tcPr>
            <w:tcW w:type="dxa" w:w="5112"/>
            <w:vAlign w:val="top"/>
          </w:tcPr>
          <w:p>
            <w:r/>
            <w:r>
              <w:rPr>
                <w:b w:val="0"/>
                <w:sz w:val="18"/>
              </w:rPr>
              <w:t>PH Evo Training Vein Route</w:t>
            </w:r>
          </w:p>
        </w:tc>
      </w:tr>
      <w:tr>
        <w:tc>
          <w:tcPr>
            <w:tcW w:type="dxa" w:w="5112"/>
            <w:vAlign w:val="top"/>
          </w:tcPr>
          <w:p>
            <w:r/>
            <w:r>
              <w:rPr>
                <w:b w:val="0"/>
                <w:sz w:val="18"/>
              </w:rPr>
              <w:t>Payment system</w:t>
            </w:r>
          </w:p>
        </w:tc>
        <w:tc>
          <w:tcPr>
            <w:tcW w:type="dxa" w:w="5112"/>
            <w:vAlign w:val="top"/>
          </w:tcPr>
          <w:p>
            <w:r/>
            <w:r>
              <w:rPr>
                <w:b w:val="0"/>
                <w:sz w:val="18"/>
              </w:rPr>
              <w:t>PH Evo Product Commerce Core API</w:t>
            </w:r>
          </w:p>
        </w:tc>
      </w:tr>
      <w:tr>
        <w:tc>
          <w:tcPr>
            <w:tcW w:type="dxa" w:w="5112"/>
            <w:vAlign w:val="top"/>
          </w:tcPr>
          <w:p>
            <w:r/>
            <w:r>
              <w:rPr>
                <w:b w:val="0"/>
                <w:sz w:val="18"/>
              </w:rPr>
              <w:t>Bots</w:t>
            </w:r>
          </w:p>
        </w:tc>
        <w:tc>
          <w:tcPr>
            <w:tcW w:type="dxa" w:w="5112"/>
            <w:vAlign w:val="top"/>
          </w:tcPr>
          <w:p>
            <w:r/>
            <w:r>
              <w:rPr>
                <w:b w:val="0"/>
                <w:sz w:val="18"/>
              </w:rPr>
              <w:t>PH Evo 12-Role Cast Runtime</w:t>
            </w:r>
          </w:p>
        </w:tc>
      </w:tr>
      <w:tr>
        <w:tc>
          <w:tcPr>
            <w:tcW w:type="dxa" w:w="5112"/>
            <w:vAlign w:val="top"/>
          </w:tcPr>
          <w:p>
            <w:r/>
            <w:r>
              <w:rPr>
                <w:b w:val="0"/>
                <w:sz w:val="18"/>
              </w:rPr>
              <w:t>Autonomy</w:t>
            </w:r>
          </w:p>
        </w:tc>
        <w:tc>
          <w:tcPr>
            <w:tcW w:type="dxa" w:w="5112"/>
            <w:vAlign w:val="top"/>
          </w:tcPr>
          <w:p>
            <w:r/>
            <w:r>
              <w:rPr>
                <w:b w:val="0"/>
                <w:sz w:val="18"/>
              </w:rPr>
              <w:t>PH Evo Bounded Autonomy Runtime</w:t>
            </w:r>
          </w:p>
        </w:tc>
      </w:tr>
      <w:tr>
        <w:tc>
          <w:tcPr>
            <w:tcW w:type="dxa" w:w="5112"/>
            <w:vAlign w:val="top"/>
          </w:tcPr>
          <w:p>
            <w:r/>
            <w:r>
              <w:rPr>
                <w:b w:val="0"/>
                <w:sz w:val="18"/>
              </w:rPr>
              <w:t>API</w:t>
            </w:r>
          </w:p>
        </w:tc>
        <w:tc>
          <w:tcPr>
            <w:tcW w:type="dxa" w:w="5112"/>
            <w:vAlign w:val="top"/>
          </w:tcPr>
          <w:p>
            <w:r/>
            <w:r>
              <w:rPr>
                <w:b w:val="0"/>
                <w:sz w:val="18"/>
              </w:rPr>
              <w:t>PromptBridge-Compatible API Surface</w:t>
            </w:r>
          </w:p>
        </w:tc>
      </w:tr>
      <w:tr>
        <w:tc>
          <w:tcPr>
            <w:tcW w:type="dxa" w:w="5112"/>
            <w:vAlign w:val="top"/>
          </w:tcPr>
          <w:p>
            <w:r/>
            <w:r>
              <w:rPr>
                <w:b w:val="0"/>
                <w:sz w:val="18"/>
              </w:rPr>
              <w:t>Model endpoint</w:t>
            </w:r>
          </w:p>
        </w:tc>
        <w:tc>
          <w:tcPr>
            <w:tcW w:type="dxa" w:w="5112"/>
            <w:vAlign w:val="top"/>
          </w:tcPr>
          <w:p>
            <w:r/>
            <w:r>
              <w:rPr>
                <w:b w:val="0"/>
                <w:sz w:val="18"/>
              </w:rPr>
              <w:t>PH Evo Model Invocation Gate</w:t>
            </w:r>
          </w:p>
        </w:tc>
      </w:tr>
      <w:tr>
        <w:tc>
          <w:tcPr>
            <w:tcW w:type="dxa" w:w="5112"/>
            <w:vAlign w:val="top"/>
          </w:tcPr>
          <w:p>
            <w:r/>
            <w:r>
              <w:rPr>
                <w:b w:val="0"/>
                <w:sz w:val="18"/>
              </w:rPr>
              <w:t>Dataset builder</w:t>
            </w:r>
          </w:p>
        </w:tc>
        <w:tc>
          <w:tcPr>
            <w:tcW w:type="dxa" w:w="5112"/>
            <w:vAlign w:val="top"/>
          </w:tcPr>
          <w:p>
            <w:r/>
            <w:r>
              <w:rPr>
                <w:b w:val="0"/>
                <w:sz w:val="18"/>
              </w:rPr>
              <w:t>PromptLink Dataset Forge</w:t>
            </w:r>
          </w:p>
        </w:tc>
      </w:tr>
      <w:tr>
        <w:tc>
          <w:tcPr>
            <w:tcW w:type="dxa" w:w="5112"/>
            <w:vAlign w:val="top"/>
          </w:tcPr>
          <w:p>
            <w:r/>
            <w:r>
              <w:rPr>
                <w:b w:val="0"/>
                <w:sz w:val="18"/>
              </w:rPr>
              <w:t>Deployment</w:t>
            </w:r>
          </w:p>
        </w:tc>
        <w:tc>
          <w:tcPr>
            <w:tcW w:type="dxa" w:w="5112"/>
            <w:vAlign w:val="top"/>
          </w:tcPr>
          <w:p>
            <w:r/>
            <w:r>
              <w:rPr>
                <w:b w:val="0"/>
                <w:sz w:val="18"/>
              </w:rPr>
              <w:t>Crown Deployment Sequencer</w:t>
            </w:r>
          </w:p>
        </w:tc>
      </w:tr>
    </w:tbl>
    <w:p/>
    <w:p>
      <w:pPr>
        <w:pStyle w:val="CodeBlock"/>
        <w:spacing w:after="0" w:before="0"/>
      </w:pPr>
      <w:r>
        <w:t>Internalization output requirements:</w:t>
      </w:r>
    </w:p>
    <w:p>
      <w:pPr>
        <w:pStyle w:val="CodeBlock"/>
        <w:spacing w:after="0" w:before="0"/>
      </w:pPr>
      <w:r>
        <w:t>1. Native PH Evo name</w:t>
      </w:r>
    </w:p>
    <w:p>
      <w:pPr>
        <w:pStyle w:val="CodeBlock"/>
        <w:spacing w:after="0" w:before="0"/>
      </w:pPr>
      <w:r>
        <w:t>2. Purpose</w:t>
      </w:r>
    </w:p>
    <w:p>
      <w:pPr>
        <w:pStyle w:val="CodeBlock"/>
        <w:spacing w:after="0" w:before="0"/>
      </w:pPr>
      <w:r>
        <w:t>3. API routes</w:t>
      </w:r>
    </w:p>
    <w:p>
      <w:pPr>
        <w:pStyle w:val="CodeBlock"/>
        <w:spacing w:after="0" w:before="0"/>
      </w:pPr>
      <w:r>
        <w:t>4. Database tables</w:t>
      </w:r>
    </w:p>
    <w:p>
      <w:pPr>
        <w:pStyle w:val="CodeBlock"/>
        <w:spacing w:after="0" w:before="0"/>
      </w:pPr>
      <w:r>
        <w:t>5. UI screens</w:t>
      </w:r>
    </w:p>
    <w:p>
      <w:pPr>
        <w:pStyle w:val="CodeBlock"/>
        <w:spacing w:after="0" w:before="0"/>
      </w:pPr>
      <w:r>
        <w:t>6. Memory rules</w:t>
      </w:r>
    </w:p>
    <w:p>
      <w:pPr>
        <w:pStyle w:val="CodeBlock"/>
        <w:spacing w:after="0" w:before="0"/>
      </w:pPr>
      <w:r>
        <w:t>7. PromptBridge event contracts</w:t>
      </w:r>
    </w:p>
    <w:p>
      <w:pPr>
        <w:pStyle w:val="CodeBlock"/>
        <w:spacing w:after="0" w:before="0"/>
      </w:pPr>
      <w:r>
        <w:t>8. Training capture behavior</w:t>
      </w:r>
    </w:p>
    <w:p>
      <w:pPr>
        <w:pStyle w:val="CodeBlock"/>
        <w:spacing w:after="0" w:before="0"/>
      </w:pPr>
      <w:r>
        <w:t>9. Automation boundaries</w:t>
      </w:r>
    </w:p>
    <w:p>
      <w:pPr>
        <w:pStyle w:val="CodeBlock"/>
        <w:spacing w:after="0" w:before="0"/>
      </w:pPr>
      <w:r>
        <w:t>10. Proof requirements</w:t>
      </w:r>
    </w:p>
    <w:p>
      <w:pPr>
        <w:pStyle w:val="CodeBlock"/>
        <w:spacing w:after="0" w:before="0"/>
      </w:pPr>
      <w:r>
        <w:t>11. Risk and rollback plan</w:t>
      </w:r>
    </w:p>
    <w:p>
      <w:pPr>
        <w:pStyle w:val="CodeBlock"/>
        <w:spacing w:after="0" w:before="0"/>
      </w:pPr>
      <w:r>
        <w:t>12. Free/local mode</w:t>
      </w:r>
    </w:p>
    <w:p>
      <w:pPr>
        <w:pStyle w:val="CodeBlock"/>
        <w:spacing w:after="0" w:before="0"/>
      </w:pPr>
      <w:r>
        <w:t>13. Enterprise mode</w:t>
      </w:r>
    </w:p>
    <w:p>
      <w:pPr>
        <w:pStyle w:val="CodeBlock"/>
        <w:spacing w:after="0" w:before="0"/>
      </w:pPr>
      <w:r>
        <w:t>14. First build step</w:t>
      </w:r>
    </w:p>
    <w:p>
      <w:pPr>
        <w:pStyle w:val="Heading1"/>
      </w:pPr>
      <w:r>
        <w:t>19. Evo Tree Training System</w:t>
      </w:r>
    </w:p>
    <w:p>
      <w:r>
        <w:t>Evo Tree is the autonomous training branch system. It grows Evo LM through evidence-based branches, leaves, and fruits. It may propose branches, classify examples, build eval cases, recommend merges/pruning, and stage training jobs. It may not bypass consent, rights, sanitizer, evals, proof, or deployment gates.</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Tree Part</w:t>
            </w:r>
          </w:p>
        </w:tc>
        <w:tc>
          <w:tcPr>
            <w:tcW w:type="dxa" w:w="5112"/>
            <w:shd w:fill="D9EAF7"/>
          </w:tcPr>
          <w:p>
            <w:r/>
            <w:r>
              <w:rPr>
                <w:b/>
                <w:sz w:val="18"/>
              </w:rPr>
              <w:t>Meaning</w:t>
            </w:r>
          </w:p>
        </w:tc>
      </w:tr>
      <w:tr>
        <w:tc>
          <w:tcPr>
            <w:tcW w:type="dxa" w:w="5112"/>
            <w:vAlign w:val="top"/>
          </w:tcPr>
          <w:p>
            <w:r/>
            <w:r>
              <w:rPr>
                <w:b w:val="0"/>
                <w:sz w:val="18"/>
              </w:rPr>
              <w:t>Root</w:t>
            </w:r>
          </w:p>
        </w:tc>
        <w:tc>
          <w:tcPr>
            <w:tcW w:type="dxa" w:w="5112"/>
            <w:vAlign w:val="top"/>
          </w:tcPr>
          <w:p>
            <w:r/>
            <w:r>
              <w:rPr>
                <w:b w:val="0"/>
                <w:sz w:val="18"/>
              </w:rPr>
              <w:t>PH Evo canon and core laws.</w:t>
            </w:r>
          </w:p>
        </w:tc>
      </w:tr>
      <w:tr>
        <w:tc>
          <w:tcPr>
            <w:tcW w:type="dxa" w:w="5112"/>
            <w:vAlign w:val="top"/>
          </w:tcPr>
          <w:p>
            <w:r/>
            <w:r>
              <w:rPr>
                <w:b w:val="0"/>
                <w:sz w:val="18"/>
              </w:rPr>
              <w:t>Trunk</w:t>
            </w:r>
          </w:p>
        </w:tc>
        <w:tc>
          <w:tcPr>
            <w:tcW w:type="dxa" w:w="5112"/>
            <w:vAlign w:val="top"/>
          </w:tcPr>
          <w:p>
            <w:r/>
            <w:r>
              <w:rPr>
                <w:b w:val="0"/>
                <w:sz w:val="18"/>
              </w:rPr>
              <w:t>Core Evo LM competence.</w:t>
            </w:r>
          </w:p>
        </w:tc>
      </w:tr>
      <w:tr>
        <w:tc>
          <w:tcPr>
            <w:tcW w:type="dxa" w:w="5112"/>
            <w:vAlign w:val="top"/>
          </w:tcPr>
          <w:p>
            <w:r/>
            <w:r>
              <w:rPr>
                <w:b w:val="0"/>
                <w:sz w:val="18"/>
              </w:rPr>
              <w:t>Branches</w:t>
            </w:r>
          </w:p>
        </w:tc>
        <w:tc>
          <w:tcPr>
            <w:tcW w:type="dxa" w:w="5112"/>
            <w:vAlign w:val="top"/>
          </w:tcPr>
          <w:p>
            <w:r/>
            <w:r>
              <w:rPr>
                <w:b w:val="0"/>
                <w:sz w:val="18"/>
              </w:rPr>
              <w:t>Specialized skill families.</w:t>
            </w:r>
          </w:p>
        </w:tc>
      </w:tr>
      <w:tr>
        <w:tc>
          <w:tcPr>
            <w:tcW w:type="dxa" w:w="5112"/>
            <w:vAlign w:val="top"/>
          </w:tcPr>
          <w:p>
            <w:r/>
            <w:r>
              <w:rPr>
                <w:b w:val="0"/>
                <w:sz w:val="18"/>
              </w:rPr>
              <w:t>Leaves</w:t>
            </w:r>
          </w:p>
        </w:tc>
        <w:tc>
          <w:tcPr>
            <w:tcW w:type="dxa" w:w="5112"/>
            <w:vAlign w:val="top"/>
          </w:tcPr>
          <w:p>
            <w:r/>
            <w:r>
              <w:rPr>
                <w:b w:val="0"/>
                <w:sz w:val="18"/>
              </w:rPr>
              <w:t>Specific SFT items, preference pairs, evals, RAG chunks, proof failures.</w:t>
            </w:r>
          </w:p>
        </w:tc>
      </w:tr>
      <w:tr>
        <w:tc>
          <w:tcPr>
            <w:tcW w:type="dxa" w:w="5112"/>
            <w:vAlign w:val="top"/>
          </w:tcPr>
          <w:p>
            <w:r/>
            <w:r>
              <w:rPr>
                <w:b w:val="0"/>
                <w:sz w:val="18"/>
              </w:rPr>
              <w:t>Fruit</w:t>
            </w:r>
          </w:p>
        </w:tc>
        <w:tc>
          <w:tcPr>
            <w:tcW w:type="dxa" w:w="5112"/>
            <w:vAlign w:val="top"/>
          </w:tcPr>
          <w:p>
            <w:r/>
            <w:r>
              <w:rPr>
                <w:b w:val="0"/>
                <w:sz w:val="18"/>
              </w:rPr>
              <w:t>Verified reusable discoveries promoted into canon.</w:t>
            </w:r>
          </w:p>
        </w:tc>
      </w:tr>
    </w:tbl>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Branch Family</w:t>
            </w:r>
          </w:p>
        </w:tc>
        <w:tc>
          <w:tcPr>
            <w:tcW w:type="dxa" w:w="5112"/>
            <w:shd w:fill="D9EAF7"/>
          </w:tcPr>
          <w:p>
            <w:r/>
            <w:r>
              <w:rPr>
                <w:b/>
                <w:sz w:val="18"/>
              </w:rPr>
              <w:t>What It Trains</w:t>
            </w:r>
          </w:p>
        </w:tc>
      </w:tr>
      <w:tr>
        <w:tc>
          <w:tcPr>
            <w:tcW w:type="dxa" w:w="5112"/>
            <w:vAlign w:val="top"/>
          </w:tcPr>
          <w:p>
            <w:r/>
            <w:r>
              <w:rPr>
                <w:b w:val="0"/>
                <w:sz w:val="18"/>
              </w:rPr>
              <w:t>Canon</w:t>
            </w:r>
          </w:p>
        </w:tc>
        <w:tc>
          <w:tcPr>
            <w:tcW w:type="dxa" w:w="5112"/>
            <w:vAlign w:val="top"/>
          </w:tcPr>
          <w:p>
            <w:r/>
            <w:r>
              <w:rPr>
                <w:b w:val="0"/>
                <w:sz w:val="18"/>
              </w:rPr>
              <w:t>PH laws, role identities, prompt formats, firing orders.</w:t>
            </w:r>
          </w:p>
        </w:tc>
      </w:tr>
      <w:tr>
        <w:tc>
          <w:tcPr>
            <w:tcW w:type="dxa" w:w="5112"/>
            <w:vAlign w:val="top"/>
          </w:tcPr>
          <w:p>
            <w:r/>
            <w:r>
              <w:rPr>
                <w:b w:val="0"/>
                <w:sz w:val="18"/>
              </w:rPr>
              <w:t>Truth and Proof</w:t>
            </w:r>
          </w:p>
        </w:tc>
        <w:tc>
          <w:tcPr>
            <w:tcW w:type="dxa" w:w="5112"/>
            <w:vAlign w:val="top"/>
          </w:tcPr>
          <w:p>
            <w:r/>
            <w:r>
              <w:rPr>
                <w:b w:val="0"/>
                <w:sz w:val="18"/>
              </w:rPr>
              <w:t>Built/planned/blocked/verified separation.</w:t>
            </w:r>
          </w:p>
        </w:tc>
      </w:tr>
      <w:tr>
        <w:tc>
          <w:tcPr>
            <w:tcW w:type="dxa" w:w="5112"/>
            <w:vAlign w:val="top"/>
          </w:tcPr>
          <w:p>
            <w:r/>
            <w:r>
              <w:rPr>
                <w:b w:val="0"/>
                <w:sz w:val="18"/>
              </w:rPr>
              <w:t>PromptBridge</w:t>
            </w:r>
          </w:p>
        </w:tc>
        <w:tc>
          <w:tcPr>
            <w:tcW w:type="dxa" w:w="5112"/>
            <w:vAlign w:val="top"/>
          </w:tcPr>
          <w:p>
            <w:r/>
            <w:r>
              <w:rPr>
                <w:b w:val="0"/>
                <w:sz w:val="18"/>
              </w:rPr>
              <w:t>Event schemas, capture routes, API contracts.</w:t>
            </w:r>
          </w:p>
        </w:tc>
      </w:tr>
      <w:tr>
        <w:tc>
          <w:tcPr>
            <w:tcW w:type="dxa" w:w="5112"/>
            <w:vAlign w:val="top"/>
          </w:tcPr>
          <w:p>
            <w:r/>
            <w:r>
              <w:rPr>
                <w:b w:val="0"/>
                <w:sz w:val="18"/>
              </w:rPr>
              <w:t>Memory Box</w:t>
            </w:r>
          </w:p>
        </w:tc>
        <w:tc>
          <w:tcPr>
            <w:tcW w:type="dxa" w:w="5112"/>
            <w:vAlign w:val="top"/>
          </w:tcPr>
          <w:p>
            <w:r/>
            <w:r>
              <w:rPr>
                <w:b w:val="0"/>
                <w:sz w:val="18"/>
              </w:rPr>
              <w:t>Memory scopes, contribution rules, deletion/revocation.</w:t>
            </w:r>
          </w:p>
        </w:tc>
      </w:tr>
      <w:tr>
        <w:tc>
          <w:tcPr>
            <w:tcW w:type="dxa" w:w="5112"/>
            <w:vAlign w:val="top"/>
          </w:tcPr>
          <w:p>
            <w:r/>
            <w:r>
              <w:rPr>
                <w:b w:val="0"/>
                <w:sz w:val="18"/>
              </w:rPr>
              <w:t>API and Backend</w:t>
            </w:r>
          </w:p>
        </w:tc>
        <w:tc>
          <w:tcPr>
            <w:tcW w:type="dxa" w:w="5112"/>
            <w:vAlign w:val="top"/>
          </w:tcPr>
          <w:p>
            <w:r/>
            <w:r>
              <w:rPr>
                <w:b w:val="0"/>
                <w:sz w:val="18"/>
              </w:rPr>
              <w:t>Routes, auth scopes, rate limits, SDKs.</w:t>
            </w:r>
          </w:p>
        </w:tc>
      </w:tr>
      <w:tr>
        <w:tc>
          <w:tcPr>
            <w:tcW w:type="dxa" w:w="5112"/>
            <w:vAlign w:val="top"/>
          </w:tcPr>
          <w:p>
            <w:r/>
            <w:r>
              <w:rPr>
                <w:b w:val="0"/>
                <w:sz w:val="18"/>
              </w:rPr>
              <w:t>Model Foundry</w:t>
            </w:r>
          </w:p>
        </w:tc>
        <w:tc>
          <w:tcPr>
            <w:tcW w:type="dxa" w:w="5112"/>
            <w:vAlign w:val="top"/>
          </w:tcPr>
          <w:p>
            <w:r/>
            <w:r>
              <w:rPr>
                <w:b w:val="0"/>
                <w:sz w:val="18"/>
              </w:rPr>
              <w:t>Dataset building, tokenizer planning, LoRA routes, evals.</w:t>
            </w:r>
          </w:p>
        </w:tc>
      </w:tr>
      <w:tr>
        <w:tc>
          <w:tcPr>
            <w:tcW w:type="dxa" w:w="5112"/>
            <w:vAlign w:val="top"/>
          </w:tcPr>
          <w:p>
            <w:r/>
            <w:r>
              <w:rPr>
                <w:b w:val="0"/>
                <w:sz w:val="18"/>
              </w:rPr>
              <w:t>Browser Automation</w:t>
            </w:r>
          </w:p>
        </w:tc>
        <w:tc>
          <w:tcPr>
            <w:tcW w:type="dxa" w:w="5112"/>
            <w:vAlign w:val="top"/>
          </w:tcPr>
          <w:p>
            <w:r/>
            <w:r>
              <w:rPr>
                <w:b w:val="0"/>
                <w:sz w:val="18"/>
              </w:rPr>
              <w:t>Shadow Run, approval gates, action replay, rollback.</w:t>
            </w:r>
          </w:p>
        </w:tc>
      </w:tr>
      <w:tr>
        <w:tc>
          <w:tcPr>
            <w:tcW w:type="dxa" w:w="5112"/>
            <w:vAlign w:val="top"/>
          </w:tcPr>
          <w:p>
            <w:r/>
            <w:r>
              <w:rPr>
                <w:b w:val="0"/>
                <w:sz w:val="18"/>
              </w:rPr>
              <w:t>VS Code / Flutter Dev</w:t>
            </w:r>
          </w:p>
        </w:tc>
        <w:tc>
          <w:tcPr>
            <w:tcW w:type="dxa" w:w="5112"/>
            <w:vAlign w:val="top"/>
          </w:tcPr>
          <w:p>
            <w:r/>
            <w:r>
              <w:rPr>
                <w:b w:val="0"/>
                <w:sz w:val="18"/>
              </w:rPr>
              <w:t>TypeScript extension patterns, Dart flows, build errors.</w:t>
            </w:r>
          </w:p>
        </w:tc>
      </w:tr>
      <w:tr>
        <w:tc>
          <w:tcPr>
            <w:tcW w:type="dxa" w:w="5112"/>
            <w:vAlign w:val="top"/>
          </w:tcPr>
          <w:p>
            <w:r/>
            <w:r>
              <w:rPr>
                <w:b w:val="0"/>
                <w:sz w:val="18"/>
              </w:rPr>
              <w:t>Product Commerce</w:t>
            </w:r>
          </w:p>
        </w:tc>
        <w:tc>
          <w:tcPr>
            <w:tcW w:type="dxa" w:w="5112"/>
            <w:vAlign w:val="top"/>
          </w:tcPr>
          <w:p>
            <w:r/>
            <w:r>
              <w:rPr>
                <w:b w:val="0"/>
                <w:sz w:val="18"/>
              </w:rPr>
              <w:t>Pricing, payments, entitlements, launch packets.</w:t>
            </w:r>
          </w:p>
        </w:tc>
      </w:tr>
      <w:tr>
        <w:tc>
          <w:tcPr>
            <w:tcW w:type="dxa" w:w="5112"/>
            <w:vAlign w:val="top"/>
          </w:tcPr>
          <w:p>
            <w:r/>
            <w:r>
              <w:rPr>
                <w:b w:val="0"/>
                <w:sz w:val="18"/>
              </w:rPr>
              <w:t>OpenAI-Safe Reference</w:t>
            </w:r>
          </w:p>
        </w:tc>
        <w:tc>
          <w:tcPr>
            <w:tcW w:type="dxa" w:w="5112"/>
            <w:vAlign w:val="top"/>
          </w:tcPr>
          <w:p>
            <w:r/>
            <w:r>
              <w:rPr>
                <w:b w:val="0"/>
                <w:sz w:val="18"/>
              </w:rPr>
              <w:t>Critique-only, source-grounded transformation, anti-distillation.</w:t>
            </w:r>
          </w:p>
        </w:tc>
      </w:tr>
      <w:tr>
        <w:tc>
          <w:tcPr>
            <w:tcW w:type="dxa" w:w="5112"/>
            <w:vAlign w:val="top"/>
          </w:tcPr>
          <w:p>
            <w:r/>
            <w:r>
              <w:rPr>
                <w:b w:val="0"/>
                <w:sz w:val="18"/>
              </w:rPr>
              <w:t>Native Internalization</w:t>
            </w:r>
          </w:p>
        </w:tc>
        <w:tc>
          <w:tcPr>
            <w:tcW w:type="dxa" w:w="5112"/>
            <w:vAlign w:val="top"/>
          </w:tcPr>
          <w:p>
            <w:r/>
            <w:r>
              <w:rPr>
                <w:b w:val="0"/>
                <w:sz w:val="18"/>
              </w:rPr>
              <w:t>Generic-to-PH-native system invention.</w:t>
            </w:r>
          </w:p>
        </w:tc>
      </w:tr>
      <w:tr>
        <w:tc>
          <w:tcPr>
            <w:tcW w:type="dxa" w:w="5112"/>
            <w:vAlign w:val="top"/>
          </w:tcPr>
          <w:p>
            <w:r/>
            <w:r>
              <w:rPr>
                <w:b w:val="0"/>
                <w:sz w:val="18"/>
              </w:rPr>
              <w:t>Discovery</w:t>
            </w:r>
          </w:p>
        </w:tc>
        <w:tc>
          <w:tcPr>
            <w:tcW w:type="dxa" w:w="5112"/>
            <w:vAlign w:val="top"/>
          </w:tcPr>
          <w:p>
            <w:r/>
            <w:r>
              <w:rPr>
                <w:b w:val="0"/>
                <w:sz w:val="18"/>
              </w:rPr>
              <w:t>New branches, pattern discovery, merge/prune/promotion.</w:t>
            </w:r>
          </w:p>
        </w:tc>
      </w:tr>
    </w:tbl>
    <w:p/>
    <w:p>
      <w:pPr>
        <w:pStyle w:val="CodeBlock"/>
        <w:spacing w:after="0" w:before="0"/>
      </w:pPr>
      <w:r>
        <w:t>Evo Tree branch creation triggers:</w:t>
      </w:r>
    </w:p>
    <w:p>
      <w:pPr>
        <w:pStyle w:val="CodeBlock"/>
        <w:spacing w:after="0" w:before="0"/>
      </w:pPr>
      <w:r>
        <w:t>- repeated user request threshold met</w:t>
      </w:r>
    </w:p>
    <w:p>
      <w:pPr>
        <w:pStyle w:val="CodeBlock"/>
        <w:spacing w:after="0" w:before="0"/>
      </w:pPr>
      <w:r>
        <w:t>- eval failure repeats</w:t>
      </w:r>
    </w:p>
    <w:p>
      <w:pPr>
        <w:pStyle w:val="CodeBlock"/>
        <w:spacing w:after="0" w:before="0"/>
      </w:pPr>
      <w:r>
        <w:t>- proof failure reveals missing rule</w:t>
      </w:r>
    </w:p>
    <w:p>
      <w:pPr>
        <w:pStyle w:val="CodeBlock"/>
        <w:spacing w:after="0" w:before="0"/>
      </w:pPr>
      <w:r>
        <w:t>- users edit outputs the same way</w:t>
      </w:r>
    </w:p>
    <w:p>
      <w:pPr>
        <w:pStyle w:val="CodeBlock"/>
        <w:spacing w:after="0" w:before="0"/>
      </w:pPr>
      <w:r>
        <w:t>- new product lane appears</w:t>
      </w:r>
    </w:p>
    <w:p>
      <w:pPr>
        <w:pStyle w:val="CodeBlock"/>
        <w:spacing w:after="0" w:before="0"/>
      </w:pPr>
      <w:r>
        <w:t>- new connector/tool appears</w:t>
      </w:r>
    </w:p>
    <w:p>
      <w:pPr>
        <w:pStyle w:val="CodeBlock"/>
        <w:spacing w:after="0" w:before="0"/>
      </w:pPr>
      <w:r>
        <w:t>- new source category is approved</w:t>
      </w:r>
    </w:p>
    <w:p>
      <w:pPr>
        <w:pStyle w:val="CodeBlock"/>
        <w:spacing w:after="0" w:before="0"/>
      </w:pPr>
      <w:r>
        <w:t>- new PH-native component is invented</w:t>
      </w:r>
    </w:p>
    <w:p>
      <w:pPr>
        <w:pStyle w:val="CodeBlock"/>
        <w:spacing w:after="0" w:before="0"/>
      </w:pPr>
      <w:r>
        <w:t>- new risk pattern appears</w:t>
      </w:r>
    </w:p>
    <w:p>
      <w:pPr>
        <w:pStyle w:val="CodeBlock"/>
        <w:spacing w:after="0" w:before="0"/>
      </w:pPr>
      <w:r>
        <w:t>- enough accepted workflow examples exist</w:t>
      </w:r>
    </w:p>
    <w:p>
      <w:pPr>
        <w:pStyle w:val="CodeBlock"/>
        <w:spacing w:after="0" w:before="0"/>
      </w:pPr>
      <w:r>
        <w:t>Evo Tree may autonomously:</w:t>
      </w:r>
    </w:p>
    <w:p>
      <w:pPr>
        <w:pStyle w:val="CodeBlock"/>
        <w:spacing w:after="0" w:before="0"/>
      </w:pPr>
      <w:r>
        <w:t>- propose branches</w:t>
      </w:r>
    </w:p>
    <w:p>
      <w:pPr>
        <w:pStyle w:val="CodeBlock"/>
        <w:spacing w:after="0" w:before="0"/>
      </w:pPr>
      <w:r>
        <w:t>- classify examples</w:t>
      </w:r>
    </w:p>
    <w:p>
      <w:pPr>
        <w:pStyle w:val="CodeBlock"/>
        <w:spacing w:after="0" w:before="0"/>
      </w:pPr>
      <w:r>
        <w:t>- generate PH-owned synthetic examples from PH rules</w:t>
      </w:r>
    </w:p>
    <w:p>
      <w:pPr>
        <w:pStyle w:val="CodeBlock"/>
        <w:spacing w:after="0" w:before="0"/>
      </w:pPr>
      <w:r>
        <w:t>- build eval cases</w:t>
      </w:r>
    </w:p>
    <w:p>
      <w:pPr>
        <w:pStyle w:val="CodeBlock"/>
        <w:spacing w:after="0" w:before="0"/>
      </w:pPr>
      <w:r>
        <w:t>- recommend branch merges</w:t>
      </w:r>
    </w:p>
    <w:p>
      <w:pPr>
        <w:pStyle w:val="CodeBlock"/>
        <w:spacing w:after="0" w:before="0"/>
      </w:pPr>
      <w:r>
        <w:t>- recommend pruning</w:t>
      </w:r>
    </w:p>
    <w:p>
      <w:pPr>
        <w:pStyle w:val="CodeBlock"/>
        <w:spacing w:after="0" w:before="0"/>
      </w:pPr>
      <w:r>
        <w:t>- stage training jobs</w:t>
      </w:r>
    </w:p>
    <w:p>
      <w:pPr>
        <w:pStyle w:val="CodeBlock"/>
        <w:spacing w:after="0" w:before="0"/>
      </w:pPr>
      <w:r>
        <w:t>- create proof reports</w:t>
      </w:r>
    </w:p>
    <w:p>
      <w:pPr>
        <w:pStyle w:val="CodeBlock"/>
        <w:spacing w:after="0" w:before="0"/>
      </w:pPr>
      <w:r/>
    </w:p>
    <w:p>
      <w:pPr>
        <w:pStyle w:val="CodeBlock"/>
        <w:spacing w:after="0" w:before="0"/>
      </w:pPr>
      <w:r>
        <w:t>Evo Tree may not autonomously:</w:t>
      </w:r>
    </w:p>
    <w:p>
      <w:pPr>
        <w:pStyle w:val="CodeBlock"/>
        <w:spacing w:after="0" w:before="0"/>
      </w:pPr>
      <w:r>
        <w:t>- approve private user data for global training</w:t>
      </w:r>
    </w:p>
    <w:p>
      <w:pPr>
        <w:pStyle w:val="CodeBlock"/>
        <w:spacing w:after="0" w:before="0"/>
      </w:pPr>
      <w:r>
        <w:t>- bypass source rights</w:t>
      </w:r>
    </w:p>
    <w:p>
      <w:pPr>
        <w:pStyle w:val="CodeBlock"/>
        <w:spacing w:after="0" w:before="0"/>
      </w:pPr>
      <w:r>
        <w:t>- train on raw OpenAI output as Evo LM target data</w:t>
      </w:r>
    </w:p>
    <w:p>
      <w:pPr>
        <w:pStyle w:val="CodeBlock"/>
        <w:spacing w:after="0" w:before="0"/>
      </w:pPr>
      <w:r>
        <w:t>- deploy a model that failed evals</w:t>
      </w:r>
    </w:p>
    <w:p>
      <w:pPr>
        <w:pStyle w:val="CodeBlock"/>
        <w:spacing w:after="0" w:before="0"/>
      </w:pPr>
      <w:r>
        <w:t>- change billing or user plans</w:t>
      </w:r>
    </w:p>
    <w:p>
      <w:pPr>
        <w:pStyle w:val="CodeBlock"/>
        <w:spacing w:after="0" w:before="0"/>
      </w:pPr>
      <w:r>
        <w:t>- execute risky browser actions</w:t>
      </w:r>
    </w:p>
    <w:p>
      <w:pPr>
        <w:pStyle w:val="CodeBlock"/>
        <w:spacing w:after="0" w:before="0"/>
      </w:pPr>
      <w:r>
        <w:t>- promote a branch into canon without proof</w:t>
      </w:r>
    </w:p>
    <w:p>
      <w:pPr>
        <w:pStyle w:val="Heading1"/>
      </w:pPr>
      <w:r>
        <w:t>20. Browser / Desktop / API Training Sources</w:t>
      </w:r>
    </w:p>
    <w:p>
      <w:r>
        <w:t>Every surface using PH Evo API can become a training signal source if the Training Capture Contract is active and the user/workspace policy allows it.</w:t>
      </w:r>
    </w:p>
    <w:tbl>
      <w:tblPr>
        <w:tblStyle w:val="PHTable"/>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Source</w:t>
            </w:r>
          </w:p>
        </w:tc>
        <w:tc>
          <w:tcPr>
            <w:tcW w:type="dxa" w:w="3408"/>
            <w:shd w:fill="D9EAF7"/>
          </w:tcPr>
          <w:p>
            <w:r/>
            <w:r>
              <w:rPr>
                <w:b/>
                <w:sz w:val="18"/>
              </w:rPr>
              <w:t>Can Train?</w:t>
            </w:r>
          </w:p>
        </w:tc>
        <w:tc>
          <w:tcPr>
            <w:tcW w:type="dxa" w:w="3408"/>
            <w:shd w:fill="D9EAF7"/>
          </w:tcPr>
          <w:p>
            <w:r/>
            <w:r>
              <w:rPr>
                <w:b/>
                <w:sz w:val="18"/>
              </w:rPr>
              <w:t>Use</w:t>
            </w:r>
          </w:p>
        </w:tc>
      </w:tr>
      <w:tr>
        <w:tc>
          <w:tcPr>
            <w:tcW w:type="dxa" w:w="3408"/>
            <w:vAlign w:val="top"/>
          </w:tcPr>
          <w:p>
            <w:r/>
            <w:r>
              <w:rPr>
                <w:b w:val="0"/>
                <w:sz w:val="18"/>
              </w:rPr>
              <w:t>User prompts</w:t>
            </w:r>
          </w:p>
        </w:tc>
        <w:tc>
          <w:tcPr>
            <w:tcW w:type="dxa" w:w="3408"/>
            <w:vAlign w:val="top"/>
          </w:tcPr>
          <w:p>
            <w:r/>
            <w:r>
              <w:rPr>
                <w:b w:val="0"/>
                <w:sz w:val="18"/>
              </w:rPr>
              <w:t>Yes with consent</w:t>
            </w:r>
          </w:p>
        </w:tc>
        <w:tc>
          <w:tcPr>
            <w:tcW w:type="dxa" w:w="3408"/>
            <w:vAlign w:val="top"/>
          </w:tcPr>
          <w:p>
            <w:r/>
            <w:r>
              <w:rPr>
                <w:b w:val="0"/>
                <w:sz w:val="18"/>
              </w:rPr>
              <w:t>Instruction tuning and intent patterns.</w:t>
            </w:r>
          </w:p>
        </w:tc>
      </w:tr>
      <w:tr>
        <w:tc>
          <w:tcPr>
            <w:tcW w:type="dxa" w:w="3408"/>
            <w:vAlign w:val="top"/>
          </w:tcPr>
          <w:p>
            <w:r/>
            <w:r>
              <w:rPr>
                <w:b w:val="0"/>
                <w:sz w:val="18"/>
              </w:rPr>
              <w:t>Assistant/model responses</w:t>
            </w:r>
          </w:p>
        </w:tc>
        <w:tc>
          <w:tcPr>
            <w:tcW w:type="dxa" w:w="3408"/>
            <w:vAlign w:val="top"/>
          </w:tcPr>
          <w:p>
            <w:r/>
            <w:r>
              <w:rPr>
                <w:b w:val="0"/>
                <w:sz w:val="18"/>
              </w:rPr>
              <w:t>Yes if eligible</w:t>
            </w:r>
          </w:p>
        </w:tc>
        <w:tc>
          <w:tcPr>
            <w:tcW w:type="dxa" w:w="3408"/>
            <w:vAlign w:val="top"/>
          </w:tcPr>
          <w:p>
            <w:r/>
            <w:r>
              <w:rPr>
                <w:b w:val="0"/>
                <w:sz w:val="18"/>
              </w:rPr>
              <w:t>Good/bad examples and output analysis.</w:t>
            </w:r>
          </w:p>
        </w:tc>
      </w:tr>
      <w:tr>
        <w:tc>
          <w:tcPr>
            <w:tcW w:type="dxa" w:w="3408"/>
            <w:vAlign w:val="top"/>
          </w:tcPr>
          <w:p>
            <w:r/>
            <w:r>
              <w:rPr>
                <w:b w:val="0"/>
                <w:sz w:val="18"/>
              </w:rPr>
              <w:t>User edits</w:t>
            </w:r>
          </w:p>
        </w:tc>
        <w:tc>
          <w:tcPr>
            <w:tcW w:type="dxa" w:w="3408"/>
            <w:vAlign w:val="top"/>
          </w:tcPr>
          <w:p>
            <w:r/>
            <w:r>
              <w:rPr>
                <w:b w:val="0"/>
                <w:sz w:val="18"/>
              </w:rPr>
              <w:t>Yes</w:t>
            </w:r>
          </w:p>
        </w:tc>
        <w:tc>
          <w:tcPr>
            <w:tcW w:type="dxa" w:w="3408"/>
            <w:vAlign w:val="top"/>
          </w:tcPr>
          <w:p>
            <w:r/>
            <w:r>
              <w:rPr>
                <w:b w:val="0"/>
                <w:sz w:val="18"/>
              </w:rPr>
              <w:t>Preferred final-answer training.</w:t>
            </w:r>
          </w:p>
        </w:tc>
      </w:tr>
      <w:tr>
        <w:tc>
          <w:tcPr>
            <w:tcW w:type="dxa" w:w="3408"/>
            <w:vAlign w:val="top"/>
          </w:tcPr>
          <w:p>
            <w:r/>
            <w:r>
              <w:rPr>
                <w:b w:val="0"/>
                <w:sz w:val="18"/>
              </w:rPr>
              <w:t>Button clicks</w:t>
            </w:r>
          </w:p>
        </w:tc>
        <w:tc>
          <w:tcPr>
            <w:tcW w:type="dxa" w:w="3408"/>
            <w:vAlign w:val="top"/>
          </w:tcPr>
          <w:p>
            <w:r/>
            <w:r>
              <w:rPr>
                <w:b w:val="0"/>
                <w:sz w:val="18"/>
              </w:rPr>
              <w:t>Yes</w:t>
            </w:r>
          </w:p>
        </w:tc>
        <w:tc>
          <w:tcPr>
            <w:tcW w:type="dxa" w:w="3408"/>
            <w:vAlign w:val="top"/>
          </w:tcPr>
          <w:p>
            <w:r/>
            <w:r>
              <w:rPr>
                <w:b w:val="0"/>
                <w:sz w:val="18"/>
              </w:rPr>
              <w:t>Workflow behavior.</w:t>
            </w:r>
          </w:p>
        </w:tc>
      </w:tr>
      <w:tr>
        <w:tc>
          <w:tcPr>
            <w:tcW w:type="dxa" w:w="3408"/>
            <w:vAlign w:val="top"/>
          </w:tcPr>
          <w:p>
            <w:r/>
            <w:r>
              <w:rPr>
                <w:b w:val="0"/>
                <w:sz w:val="18"/>
              </w:rPr>
              <w:t>Accepted outputs</w:t>
            </w:r>
          </w:p>
        </w:tc>
        <w:tc>
          <w:tcPr>
            <w:tcW w:type="dxa" w:w="3408"/>
            <w:vAlign w:val="top"/>
          </w:tcPr>
          <w:p>
            <w:r/>
            <w:r>
              <w:rPr>
                <w:b w:val="0"/>
                <w:sz w:val="18"/>
              </w:rPr>
              <w:t>Yes</w:t>
            </w:r>
          </w:p>
        </w:tc>
        <w:tc>
          <w:tcPr>
            <w:tcW w:type="dxa" w:w="3408"/>
            <w:vAlign w:val="top"/>
          </w:tcPr>
          <w:p>
            <w:r/>
            <w:r>
              <w:rPr>
                <w:b w:val="0"/>
                <w:sz w:val="18"/>
              </w:rPr>
              <w:t>Gold examples.</w:t>
            </w:r>
          </w:p>
        </w:tc>
      </w:tr>
      <w:tr>
        <w:tc>
          <w:tcPr>
            <w:tcW w:type="dxa" w:w="3408"/>
            <w:vAlign w:val="top"/>
          </w:tcPr>
          <w:p>
            <w:r/>
            <w:r>
              <w:rPr>
                <w:b w:val="0"/>
                <w:sz w:val="18"/>
              </w:rPr>
              <w:t>Rejected outputs</w:t>
            </w:r>
          </w:p>
        </w:tc>
        <w:tc>
          <w:tcPr>
            <w:tcW w:type="dxa" w:w="3408"/>
            <w:vAlign w:val="top"/>
          </w:tcPr>
          <w:p>
            <w:r/>
            <w:r>
              <w:rPr>
                <w:b w:val="0"/>
                <w:sz w:val="18"/>
              </w:rPr>
              <w:t>Yes</w:t>
            </w:r>
          </w:p>
        </w:tc>
        <w:tc>
          <w:tcPr>
            <w:tcW w:type="dxa" w:w="3408"/>
            <w:vAlign w:val="top"/>
          </w:tcPr>
          <w:p>
            <w:r/>
            <w:r>
              <w:rPr>
                <w:b w:val="0"/>
                <w:sz w:val="18"/>
              </w:rPr>
              <w:t>Preference pairs.</w:t>
            </w:r>
          </w:p>
        </w:tc>
      </w:tr>
      <w:tr>
        <w:tc>
          <w:tcPr>
            <w:tcW w:type="dxa" w:w="3408"/>
            <w:vAlign w:val="top"/>
          </w:tcPr>
          <w:p>
            <w:r/>
            <w:r>
              <w:rPr>
                <w:b w:val="0"/>
                <w:sz w:val="18"/>
              </w:rPr>
              <w:t>VS Code workflows</w:t>
            </w:r>
          </w:p>
        </w:tc>
        <w:tc>
          <w:tcPr>
            <w:tcW w:type="dxa" w:w="3408"/>
            <w:vAlign w:val="top"/>
          </w:tcPr>
          <w:p>
            <w:r/>
            <w:r>
              <w:rPr>
                <w:b w:val="0"/>
                <w:sz w:val="18"/>
              </w:rPr>
              <w:t>Yes with rights</w:t>
            </w:r>
          </w:p>
        </w:tc>
        <w:tc>
          <w:tcPr>
            <w:tcW w:type="dxa" w:w="3408"/>
            <w:vAlign w:val="top"/>
          </w:tcPr>
          <w:p>
            <w:r/>
            <w:r>
              <w:rPr>
                <w:b w:val="0"/>
                <w:sz w:val="18"/>
              </w:rPr>
              <w:t>Code, diffs, tests, errors, accepted patterns.</w:t>
            </w:r>
          </w:p>
        </w:tc>
      </w:tr>
      <w:tr>
        <w:tc>
          <w:tcPr>
            <w:tcW w:type="dxa" w:w="3408"/>
            <w:vAlign w:val="top"/>
          </w:tcPr>
          <w:p>
            <w:r/>
            <w:r>
              <w:rPr>
                <w:b w:val="0"/>
                <w:sz w:val="18"/>
              </w:rPr>
              <w:t>Flutter workflows</w:t>
            </w:r>
          </w:p>
        </w:tc>
        <w:tc>
          <w:tcPr>
            <w:tcW w:type="dxa" w:w="3408"/>
            <w:vAlign w:val="top"/>
          </w:tcPr>
          <w:p>
            <w:r/>
            <w:r>
              <w:rPr>
                <w:b w:val="0"/>
                <w:sz w:val="18"/>
              </w:rPr>
              <w:t>Yes with rights</w:t>
            </w:r>
          </w:p>
        </w:tc>
        <w:tc>
          <w:tcPr>
            <w:tcW w:type="dxa" w:w="3408"/>
            <w:vAlign w:val="top"/>
          </w:tcPr>
          <w:p>
            <w:r/>
            <w:r>
              <w:rPr>
                <w:b w:val="0"/>
                <w:sz w:val="18"/>
              </w:rPr>
              <w:t>Widgets, Dart patterns, UI flows, errors.</w:t>
            </w:r>
          </w:p>
        </w:tc>
      </w:tr>
      <w:tr>
        <w:tc>
          <w:tcPr>
            <w:tcW w:type="dxa" w:w="3408"/>
            <w:vAlign w:val="top"/>
          </w:tcPr>
          <w:p>
            <w:r/>
            <w:r>
              <w:rPr>
                <w:b w:val="0"/>
                <w:sz w:val="18"/>
              </w:rPr>
              <w:t>Private desktop files</w:t>
            </w:r>
          </w:p>
        </w:tc>
        <w:tc>
          <w:tcPr>
            <w:tcW w:type="dxa" w:w="3408"/>
            <w:vAlign w:val="top"/>
          </w:tcPr>
          <w:p>
            <w:r/>
            <w:r>
              <w:rPr>
                <w:b w:val="0"/>
                <w:sz w:val="18"/>
              </w:rPr>
              <w:t>Only if explicitly scoped/approved</w:t>
            </w:r>
          </w:p>
        </w:tc>
        <w:tc>
          <w:tcPr>
            <w:tcW w:type="dxa" w:w="3408"/>
            <w:vAlign w:val="top"/>
          </w:tcPr>
          <w:p>
            <w:r/>
            <w:r>
              <w:rPr>
                <w:b w:val="0"/>
                <w:sz w:val="18"/>
              </w:rPr>
              <w:t>Private memory or approved training.</w:t>
            </w:r>
          </w:p>
        </w:tc>
      </w:tr>
      <w:tr>
        <w:tc>
          <w:tcPr>
            <w:tcW w:type="dxa" w:w="3408"/>
            <w:vAlign w:val="top"/>
          </w:tcPr>
          <w:p>
            <w:r/>
            <w:r>
              <w:rPr>
                <w:b w:val="0"/>
                <w:sz w:val="18"/>
              </w:rPr>
              <w:t>Raw external AI outputs</w:t>
            </w:r>
          </w:p>
        </w:tc>
        <w:tc>
          <w:tcPr>
            <w:tcW w:type="dxa" w:w="3408"/>
            <w:vAlign w:val="top"/>
          </w:tcPr>
          <w:p>
            <w:r/>
            <w:r>
              <w:rPr>
                <w:b w:val="0"/>
                <w:sz w:val="18"/>
              </w:rPr>
              <w:t>Review required or blocked</w:t>
            </w:r>
          </w:p>
        </w:tc>
        <w:tc>
          <w:tcPr>
            <w:tcW w:type="dxa" w:w="3408"/>
            <w:vAlign w:val="top"/>
          </w:tcPr>
          <w:p>
            <w:r/>
            <w:r>
              <w:rPr>
                <w:b w:val="0"/>
                <w:sz w:val="18"/>
              </w:rPr>
              <w:t>May be metadata/critique, not default training target.</w:t>
            </w:r>
          </w:p>
        </w:tc>
      </w:tr>
    </w:tbl>
    <w:p/>
    <w:p>
      <w:pPr>
        <w:pStyle w:val="Heading1"/>
      </w:pPr>
      <w:r>
        <w:t>21. Database Schema</w:t>
      </w:r>
    </w:p>
    <w:p>
      <w:r>
        <w:t>Start with SQLite locally. The same schema can later move to PostgreSQL. These are real tables, not vapor.</w:t>
      </w:r>
    </w:p>
    <w:p>
      <w:pPr>
        <w:pStyle w:val="CodeBlock"/>
        <w:spacing w:after="0" w:before="0"/>
      </w:pPr>
      <w:r>
        <w:t>users(id, email, created_at)</w:t>
      </w:r>
    </w:p>
    <w:p>
      <w:pPr>
        <w:pStyle w:val="CodeBlock"/>
        <w:spacing w:after="0" w:before="0"/>
      </w:pPr>
      <w:r>
        <w:t>workspaces(id, owner_user_id, name, plan, created_at)</w:t>
      </w:r>
    </w:p>
    <w:p>
      <w:pPr>
        <w:pStyle w:val="CodeBlock"/>
        <w:spacing w:after="0" w:before="0"/>
      </w:pPr>
      <w:r>
        <w:t>devices(id, user_id, workspace_id, device_name, memory_mode, last_seen_at)</w:t>
      </w:r>
    </w:p>
    <w:p>
      <w:pPr>
        <w:pStyle w:val="CodeBlock"/>
        <w:spacing w:after="0" w:before="0"/>
      </w:pPr>
      <w:r>
        <w:t>api_keys(id, workspace_id, name, scopes_json, hashed_secret, created_at, revoked_at)</w:t>
      </w:r>
    </w:p>
    <w:p>
      <w:pPr>
        <w:pStyle w:val="CodeBlock"/>
        <w:spacing w:after="0" w:before="0"/>
      </w:pPr>
      <w:r>
        <w:t>consent_profiles(id, user_id, workspace_id, allow_memory, allow_sync, allow_workspace_share, allow_global_contribution, allow_model_training, created_at, updated_at)</w:t>
      </w:r>
    </w:p>
    <w:p>
      <w:pPr>
        <w:pStyle w:val="CodeBlock"/>
        <w:spacing w:after="0" w:before="0"/>
      </w:pPr>
      <w:r>
        <w:t>promptbridge_events(id, source, event_type, workspace_id, project_id, user_id, url, title, payload_json, training_json, created_at)</w:t>
      </w:r>
    </w:p>
    <w:p>
      <w:pPr>
        <w:pStyle w:val="CodeBlock"/>
        <w:spacing w:after="0" w:before="0"/>
      </w:pPr>
      <w:r>
        <w:t>memory_objects(id, owner_user_id, workspace_id, device_id, memory_type, privacy_scope, content_json, allowed_for_sync, allowed_for_workspace, allowed_for_global_memory, allowed_for_training, quality_score, created_at)</w:t>
      </w:r>
    </w:p>
    <w:p>
      <w:pPr>
        <w:pStyle w:val="CodeBlock"/>
        <w:spacing w:after="0" w:before="0"/>
      </w:pPr>
      <w:r>
        <w:t>training_events(id, user_id, workspace_id, source, event_type, payload_json, consent_profile_id, sanitizer_status, eligibility_status, created_at)</w:t>
      </w:r>
    </w:p>
    <w:p>
      <w:pPr>
        <w:pStyle w:val="CodeBlock"/>
        <w:spacing w:after="0" w:before="0"/>
      </w:pPr>
      <w:r>
        <w:t>dataset_versions(id, name, version, dataset_type, source_event_count, hash, created_at)</w:t>
      </w:r>
    </w:p>
    <w:p>
      <w:pPr>
        <w:pStyle w:val="CodeBlock"/>
        <w:spacing w:after="0" w:before="0"/>
      </w:pPr>
      <w:r>
        <w:t>training_jobs(id, dataset_version_id, job_type, status, model_target, logs_path, checkpoint_path, created_at, completed_at)</w:t>
      </w:r>
    </w:p>
    <w:p>
      <w:pPr>
        <w:pStyle w:val="CodeBlock"/>
        <w:spacing w:after="0" w:before="0"/>
      </w:pPr>
      <w:r>
        <w:t>model_versions(id, model_name, version, model_type, base_model, adapter_path, checkpoint_path, tokenizer_version, eval_status, deployment_status, created_at)</w:t>
      </w:r>
    </w:p>
    <w:p>
      <w:pPr>
        <w:pStyle w:val="CodeBlock"/>
        <w:spacing w:after="0" w:before="0"/>
      </w:pPr>
      <w:r>
        <w:t>eval_runs(id, model_version_id, eval_suite, scores_json, promotion_allowed, created_at)</w:t>
      </w:r>
    </w:p>
    <w:p>
      <w:pPr>
        <w:pStyle w:val="CodeBlock"/>
        <w:spacing w:after="0" w:before="0"/>
      </w:pPr>
      <w:r>
        <w:t>proof_evidence(id, project_id, workspace_id, evidence_type, evidence_json, score, created_at)</w:t>
      </w:r>
    </w:p>
    <w:p>
      <w:pPr>
        <w:pStyle w:val="CodeBlock"/>
        <w:spacing w:after="0" w:before="0"/>
      </w:pPr>
      <w:r>
        <w:t>reality_claims(id, project_id, claim_text, state, evidence_id, created_at, updated_at)</w:t>
      </w:r>
    </w:p>
    <w:p>
      <w:pPr>
        <w:pStyle w:val="CodeBlock"/>
        <w:spacing w:after="0" w:before="0"/>
      </w:pPr>
      <w:r>
        <w:t>evo_tree_branches(id, parent_branch_id, name, status, purpose, created_from_json, training_routes_json, data_requirements_json, evals_required_json, promotion_rules_json, current_scores_json, created_at, updated_at)</w:t>
      </w:r>
    </w:p>
    <w:p>
      <w:pPr>
        <w:pStyle w:val="CodeBlock"/>
        <w:spacing w:after="0" w:before="0"/>
      </w:pPr>
      <w:r>
        <w:t>evo_tree_leaves(id, branch_id, type, content_json, source, rights, sanitizer_status, allowed_for_training, eval_tags_json, created_at)</w:t>
      </w:r>
    </w:p>
    <w:p>
      <w:pPr>
        <w:pStyle w:val="CodeBlock"/>
        <w:spacing w:after="0" w:before="0"/>
      </w:pPr>
      <w:r>
        <w:t>evo_tree_fruits(id, branch_id, type, name, description, proof_json, promoted_to_json, created_at)</w:t>
      </w:r>
    </w:p>
    <w:p>
      <w:pPr>
        <w:pStyle w:val="Heading1"/>
      </w:pPr>
      <w:r>
        <w:t>22. Build Repository and Instructions</w:t>
      </w:r>
    </w:p>
    <w:p>
      <w:r>
        <w:t>This is the master repo structure. Build in this order. Do not begin with autonomy. Begin with contracts, capture, local memory, and proof.</w:t>
      </w:r>
    </w:p>
    <w:p>
      <w:pPr>
        <w:pStyle w:val="CodeBlock"/>
        <w:spacing w:after="0" w:before="0"/>
      </w:pPr>
      <w:r>
        <w:t>ph-evo-sovereign-system/</w:t>
      </w:r>
    </w:p>
    <w:p>
      <w:pPr>
        <w:pStyle w:val="CodeBlock"/>
        <w:spacing w:after="0" w:before="0"/>
      </w:pPr>
      <w:r>
        <w:t xml:space="preserve">  apps/</w:t>
      </w:r>
    </w:p>
    <w:p>
      <w:pPr>
        <w:pStyle w:val="CodeBlock"/>
        <w:spacing w:after="0" w:before="0"/>
      </w:pPr>
      <w:r>
        <w:t xml:space="preserve">    bridge-extension/</w:t>
      </w:r>
    </w:p>
    <w:p>
      <w:pPr>
        <w:pStyle w:val="CodeBlock"/>
        <w:spacing w:after="0" w:before="0"/>
      </w:pPr>
      <w:r>
        <w:t xml:space="preserve">    studio-dashboard/</w:t>
      </w:r>
    </w:p>
    <w:p>
      <w:pPr>
        <w:pStyle w:val="CodeBlock"/>
        <w:spacing w:after="0" w:before="0"/>
      </w:pPr>
      <w:r>
        <w:t xml:space="preserve">    memory-box-desktop/</w:t>
      </w:r>
    </w:p>
    <w:p>
      <w:pPr>
        <w:pStyle w:val="CodeBlock"/>
        <w:spacing w:after="0" w:before="0"/>
      </w:pPr>
      <w:r>
        <w:t xml:space="preserve">    vscode-promptbridge/</w:t>
      </w:r>
    </w:p>
    <w:p>
      <w:pPr>
        <w:pStyle w:val="CodeBlock"/>
        <w:spacing w:after="0" w:before="0"/>
      </w:pPr>
      <w:r>
        <w:t xml:space="preserve">    flutter-example-app/</w:t>
      </w:r>
    </w:p>
    <w:p>
      <w:pPr>
        <w:pStyle w:val="CodeBlock"/>
        <w:spacing w:after="0" w:before="0"/>
      </w:pPr>
      <w:r>
        <w:t xml:space="preserve">  services/</w:t>
      </w:r>
    </w:p>
    <w:p>
      <w:pPr>
        <w:pStyle w:val="CodeBlock"/>
        <w:spacing w:after="0" w:before="0"/>
      </w:pPr>
      <w:r>
        <w:t xml:space="preserve">    api-gateway/</w:t>
      </w:r>
    </w:p>
    <w:p>
      <w:pPr>
        <w:pStyle w:val="CodeBlock"/>
        <w:spacing w:after="0" w:before="0"/>
      </w:pPr>
      <w:r>
        <w:t xml:space="preserve">    model-gateway/</w:t>
      </w:r>
    </w:p>
    <w:p>
      <w:pPr>
        <w:pStyle w:val="CodeBlock"/>
        <w:spacing w:after="0" w:before="0"/>
      </w:pPr>
      <w:r>
        <w:t xml:space="preserve">    training-worker/</w:t>
      </w:r>
    </w:p>
    <w:p>
      <w:pPr>
        <w:pStyle w:val="CodeBlock"/>
        <w:spacing w:after="0" w:before="0"/>
      </w:pPr>
      <w:r>
        <w:t xml:space="preserve">    dataset-worker/</w:t>
      </w:r>
    </w:p>
    <w:p>
      <w:pPr>
        <w:pStyle w:val="CodeBlock"/>
        <w:spacing w:after="0" w:before="0"/>
      </w:pPr>
      <w:r>
        <w:t xml:space="preserve">    proof-worker/</w:t>
      </w:r>
    </w:p>
    <w:p>
      <w:pPr>
        <w:pStyle w:val="CodeBlock"/>
        <w:spacing w:after="0" w:before="0"/>
      </w:pPr>
      <w:r>
        <w:t xml:space="preserve">    billing-worker/</w:t>
      </w:r>
    </w:p>
    <w:p>
      <w:pPr>
        <w:pStyle w:val="CodeBlock"/>
        <w:spacing w:after="0" w:before="0"/>
      </w:pPr>
      <w:r>
        <w:t xml:space="preserve">    sync-worker/</w:t>
      </w:r>
    </w:p>
    <w:p>
      <w:pPr>
        <w:pStyle w:val="CodeBlock"/>
        <w:spacing w:after="0" w:before="0"/>
      </w:pPr>
      <w:r>
        <w:t xml:space="preserve">  packages/</w:t>
      </w:r>
    </w:p>
    <w:p>
      <w:pPr>
        <w:pStyle w:val="CodeBlock"/>
        <w:spacing w:after="0" w:before="0"/>
      </w:pPr>
      <w:r>
        <w:t xml:space="preserve">    sdk-js/</w:t>
      </w:r>
    </w:p>
    <w:p>
      <w:pPr>
        <w:pStyle w:val="CodeBlock"/>
        <w:spacing w:after="0" w:before="0"/>
      </w:pPr>
      <w:r>
        <w:t xml:space="preserve">    sdk-dart/</w:t>
      </w:r>
    </w:p>
    <w:p>
      <w:pPr>
        <w:pStyle w:val="CodeBlock"/>
        <w:spacing w:after="0" w:before="0"/>
      </w:pPr>
      <w:r>
        <w:t xml:space="preserve">    sdk-python/</w:t>
      </w:r>
    </w:p>
    <w:p>
      <w:pPr>
        <w:pStyle w:val="CodeBlock"/>
        <w:spacing w:after="0" w:before="0"/>
      </w:pPr>
      <w:r>
        <w:t xml:space="preserve">    shared-schemas/</w:t>
      </w:r>
    </w:p>
    <w:p>
      <w:pPr>
        <w:pStyle w:val="CodeBlock"/>
        <w:spacing w:after="0" w:before="0"/>
      </w:pPr>
      <w:r>
        <w:t xml:space="preserve">    ph-evo-contracts/</w:t>
      </w:r>
    </w:p>
    <w:p>
      <w:pPr>
        <w:pStyle w:val="CodeBlock"/>
        <w:spacing w:after="0" w:before="0"/>
      </w:pPr>
      <w:r>
        <w:t xml:space="preserve">    ph-evo-cast-router/</w:t>
      </w:r>
    </w:p>
    <w:p>
      <w:pPr>
        <w:pStyle w:val="CodeBlock"/>
        <w:spacing w:after="0" w:before="0"/>
      </w:pPr>
      <w:r>
        <w:t xml:space="preserve">  model-foundry/</w:t>
      </w:r>
    </w:p>
    <w:p>
      <w:pPr>
        <w:pStyle w:val="CodeBlock"/>
        <w:spacing w:after="0" w:before="0"/>
      </w:pPr>
      <w:r>
        <w:t xml:space="preserve">    corpus-vault/</w:t>
      </w:r>
    </w:p>
    <w:p>
      <w:pPr>
        <w:pStyle w:val="CodeBlock"/>
        <w:spacing w:after="0" w:before="0"/>
      </w:pPr>
      <w:r>
        <w:t xml:space="preserve">    tokenizer-forge/</w:t>
      </w:r>
    </w:p>
    <w:p>
      <w:pPr>
        <w:pStyle w:val="CodeBlock"/>
        <w:spacing w:after="0" w:before="0"/>
      </w:pPr>
      <w:r>
        <w:t xml:space="preserve">    sanitizer/</w:t>
      </w:r>
    </w:p>
    <w:p>
      <w:pPr>
        <w:pStyle w:val="CodeBlock"/>
        <w:spacing w:after="0" w:before="0"/>
      </w:pPr>
      <w:r>
        <w:t xml:space="preserve">    dataset-forge/</w:t>
      </w:r>
    </w:p>
    <w:p>
      <w:pPr>
        <w:pStyle w:val="CodeBlock"/>
        <w:spacing w:after="0" w:before="0"/>
      </w:pPr>
      <w:r>
        <w:t xml:space="preserve">    training/</w:t>
      </w:r>
    </w:p>
    <w:p>
      <w:pPr>
        <w:pStyle w:val="CodeBlock"/>
        <w:spacing w:after="0" w:before="0"/>
      </w:pPr>
      <w:r>
        <w:t xml:space="preserve">    evals/</w:t>
      </w:r>
    </w:p>
    <w:p>
      <w:pPr>
        <w:pStyle w:val="CodeBlock"/>
        <w:spacing w:after="0" w:before="0"/>
      </w:pPr>
      <w:r>
        <w:t xml:space="preserve">    registry/</w:t>
      </w:r>
    </w:p>
    <w:p>
      <w:pPr>
        <w:pStyle w:val="CodeBlock"/>
        <w:spacing w:after="0" w:before="0"/>
      </w:pPr>
      <w:r>
        <w:t xml:space="preserve">    deployment/</w:t>
      </w:r>
    </w:p>
    <w:p>
      <w:pPr>
        <w:pStyle w:val="CodeBlock"/>
        <w:spacing w:after="0" w:before="0"/>
      </w:pPr>
      <w:r>
        <w:t xml:space="preserve">  memory-box/</w:t>
      </w:r>
    </w:p>
    <w:p>
      <w:pPr>
        <w:pStyle w:val="CodeBlock"/>
        <w:spacing w:after="0" w:before="0"/>
      </w:pPr>
      <w:r>
        <w:t xml:space="preserve">    local-db/</w:t>
      </w:r>
    </w:p>
    <w:p>
      <w:pPr>
        <w:pStyle w:val="CodeBlock"/>
        <w:spacing w:after="0" w:before="0"/>
      </w:pPr>
      <w:r>
        <w:t xml:space="preserve">    vector-store/</w:t>
      </w:r>
    </w:p>
    <w:p>
      <w:pPr>
        <w:pStyle w:val="CodeBlock"/>
        <w:spacing w:after="0" w:before="0"/>
      </w:pPr>
      <w:r>
        <w:t xml:space="preserve">    sync-engine/</w:t>
      </w:r>
    </w:p>
    <w:p>
      <w:pPr>
        <w:pStyle w:val="CodeBlock"/>
        <w:spacing w:after="0" w:before="0"/>
      </w:pPr>
      <w:r>
        <w:t xml:space="preserve">    consent-gate/</w:t>
      </w:r>
    </w:p>
    <w:p>
      <w:pPr>
        <w:pStyle w:val="CodeBlock"/>
        <w:spacing w:after="0" w:before="0"/>
      </w:pPr>
      <w:r>
        <w:t xml:space="preserve">    desktop-scope-manager/</w:t>
      </w:r>
    </w:p>
    <w:p>
      <w:pPr>
        <w:pStyle w:val="CodeBlock"/>
        <w:spacing w:after="0" w:before="0"/>
      </w:pPr>
      <w:r>
        <w:t xml:space="preserve">    audit-log/</w:t>
      </w:r>
    </w:p>
    <w:p>
      <w:pPr>
        <w:pStyle w:val="CodeBlock"/>
        <w:spacing w:after="0" w:before="0"/>
      </w:pPr>
      <w:r>
        <w:t xml:space="preserve">  infra/</w:t>
      </w:r>
    </w:p>
    <w:p>
      <w:pPr>
        <w:pStyle w:val="CodeBlock"/>
        <w:spacing w:after="0" w:before="0"/>
      </w:pPr>
      <w:r>
        <w:t xml:space="preserve">    docker-compose.yml</w:t>
      </w:r>
    </w:p>
    <w:p>
      <w:pPr>
        <w:pStyle w:val="CodeBlock"/>
        <w:spacing w:after="0" w:before="0"/>
      </w:pPr>
      <w:r>
        <w:t xml:space="preserve">    migrations/</w:t>
      </w:r>
    </w:p>
    <w:p>
      <w:pPr>
        <w:pStyle w:val="CodeBlock"/>
        <w:spacing w:after="0" w:before="0"/>
      </w:pPr>
      <w:r>
        <w:t xml:space="preserve">    local-ollama/</w:t>
      </w:r>
    </w:p>
    <w:p>
      <w:pPr>
        <w:pStyle w:val="CodeBlock"/>
        <w:spacing w:after="0" w:before="0"/>
      </w:pPr>
      <w:r>
        <w:t xml:space="preserve">  docs/</w:t>
      </w:r>
    </w:p>
    <w:p>
      <w:pPr>
        <w:pStyle w:val="CodeBlock"/>
        <w:spacing w:after="0" w:before="0"/>
      </w:pPr>
      <w:r>
        <w:t xml:space="preserve">    architecture.md</w:t>
      </w:r>
    </w:p>
    <w:p>
      <w:pPr>
        <w:pStyle w:val="CodeBlock"/>
        <w:spacing w:after="0" w:before="0"/>
      </w:pPr>
      <w:r>
        <w:t xml:space="preserve">    api.md</w:t>
      </w:r>
    </w:p>
    <w:p>
      <w:pPr>
        <w:pStyle w:val="CodeBlock"/>
        <w:spacing w:after="0" w:before="0"/>
      </w:pPr>
      <w:r>
        <w:t xml:space="preserve">    memory-box.md</w:t>
      </w:r>
    </w:p>
    <w:p>
      <w:pPr>
        <w:pStyle w:val="CodeBlock"/>
        <w:spacing w:after="0" w:before="0"/>
      </w:pPr>
      <w:r>
        <w:t xml:space="preserve">    promptlink.md</w:t>
      </w:r>
    </w:p>
    <w:p>
      <w:pPr>
        <w:pStyle w:val="CodeBlock"/>
        <w:spacing w:after="0" w:before="0"/>
      </w:pPr>
      <w:r>
        <w:t xml:space="preserve">    model-foundry.md</w:t>
      </w:r>
    </w:p>
    <w:p>
      <w:pPr>
        <w:pStyle w:val="CodeBlock"/>
        <w:spacing w:after="0" w:before="0"/>
      </w:pPr>
      <w:r>
        <w:t xml:space="preserve">    free-foundry-mode.md</w:t>
      </w:r>
    </w:p>
    <w:p>
      <w:pPr>
        <w:pStyle w:val="CodeBlock"/>
        <w:spacing w:after="0" w:before="0"/>
      </w:pPr>
      <w:r>
        <w:t xml:space="preserve">    privacy-and-consent.md</w:t>
      </w:r>
    </w:p>
    <w:p>
      <w:pPr>
        <w:pStyle w:val="CodeBlock"/>
        <w:spacing w:after="0" w:before="0"/>
      </w:pPr>
      <w:r>
        <w:t xml:space="preserve">    enterprise-deployment.md</w:t>
      </w:r>
    </w:p>
    <w:p>
      <w:pPr>
        <w:pStyle w:val="ListNumber"/>
      </w:pPr>
      <w:r>
        <w:t>Create monorepo and shared contracts package.</w:t>
      </w:r>
    </w:p>
    <w:p>
      <w:pPr>
        <w:pStyle w:val="ListNumber"/>
      </w:pPr>
      <w:r>
        <w:t>Create local gateway with /health and /v1/promptbridge/events.</w:t>
      </w:r>
    </w:p>
    <w:p>
      <w:pPr>
        <w:pStyle w:val="ListNumber"/>
      </w:pPr>
      <w:r>
        <w:t>Create SQLite tables for events, memory, proof, reality claims.</w:t>
      </w:r>
    </w:p>
    <w:p>
      <w:pPr>
        <w:pStyle w:val="ListNumber"/>
      </w:pPr>
      <w:r>
        <w:t>Create browser extension shell with side panel and capture button.</w:t>
      </w:r>
    </w:p>
    <w:p>
      <w:pPr>
        <w:pStyle w:val="ListNumber"/>
      </w:pPr>
      <w:r>
        <w:t>Verify capture writes to SQLite.</w:t>
      </w:r>
    </w:p>
    <w:p>
      <w:pPr>
        <w:pStyle w:val="ListNumber"/>
      </w:pPr>
      <w:r>
        <w:t>Add Memory Box local storage and consent settings.</w:t>
      </w:r>
    </w:p>
    <w:p>
      <w:pPr>
        <w:pStyle w:val="ListNumber"/>
      </w:pPr>
      <w:r>
        <w:t>Add sanitizer and rights filter.</w:t>
      </w:r>
    </w:p>
    <w:p>
      <w:pPr>
        <w:pStyle w:val="ListNumber"/>
      </w:pPr>
      <w:r>
        <w:t>Add model route with honest not-connected state, then local model connector.</w:t>
      </w:r>
    </w:p>
    <w:p>
      <w:pPr>
        <w:pStyle w:val="ListNumber"/>
      </w:pPr>
      <w:r>
        <w:t>Add Training Vein capture and dataset export.</w:t>
      </w:r>
    </w:p>
    <w:p>
      <w:pPr>
        <w:pStyle w:val="ListNumber"/>
      </w:pPr>
      <w:r>
        <w:t>Add Proof Console and Reality Twin UI.</w:t>
      </w:r>
    </w:p>
    <w:p>
      <w:pPr>
        <w:pStyle w:val="ListNumber"/>
      </w:pPr>
      <w:r>
        <w:t>Add Evo Tree tables, branch proposal route, leaf route, fruit promotion route.</w:t>
      </w:r>
    </w:p>
    <w:p>
      <w:pPr>
        <w:pStyle w:val="ListNumber"/>
      </w:pPr>
      <w:r>
        <w:t>Add VS Code PromptBridge and Flutter SDK.</w:t>
      </w:r>
    </w:p>
    <w:p>
      <w:pPr>
        <w:pStyle w:val="ListNumber"/>
      </w:pPr>
      <w:r>
        <w:t>Add Commerce Core and entitlement checks.</w:t>
      </w:r>
    </w:p>
    <w:p>
      <w:pPr>
        <w:pStyle w:val="ListNumber"/>
      </w:pPr>
      <w:r>
        <w:t>Run proof checklist before calling anything working.</w:t>
      </w:r>
    </w:p>
    <w:p>
      <w:pPr>
        <w:pStyle w:val="Heading1"/>
      </w:pPr>
      <w:r>
        <w:t>23. SDK Contracts</w:t>
      </w:r>
    </w:p>
    <w:p>
      <w:r>
        <w:t>Outside apps should use PH Evo API through SDKs. SDKs must support inference, PromptBridge capture, memory query/write, training feedback, proof evidence, and entitlement checks.</w:t>
      </w:r>
    </w:p>
    <w:p>
      <w:pPr>
        <w:pStyle w:val="CodeBlock"/>
        <w:spacing w:after="0" w:before="0"/>
      </w:pPr>
      <w:r>
        <w:t>TypeScript:</w:t>
      </w:r>
    </w:p>
    <w:p>
      <w:pPr>
        <w:pStyle w:val="CodeBlock"/>
        <w:spacing w:after="0" w:before="0"/>
      </w:pPr>
      <w:r>
        <w:t>const ph = new PHEvoClient({ baseUrl: "http://127.0.0.1:4317", apiKey: localApiKey });</w:t>
      </w:r>
    </w:p>
    <w:p>
      <w:pPr>
        <w:pStyle w:val="CodeBlock"/>
        <w:spacing w:after="0" w:before="0"/>
      </w:pPr>
      <w:r>
        <w:t>await ph.infer.chat({ model: "ph-evo-local", messages, useRag: true });</w:t>
      </w:r>
    </w:p>
    <w:p>
      <w:pPr>
        <w:pStyle w:val="CodeBlock"/>
        <w:spacing w:after="0" w:before="0"/>
      </w:pPr>
      <w:r>
        <w:t>await ph.promptbridge.capture({ source: "external_client", eventType: "capture", payload, training });</w:t>
      </w:r>
    </w:p>
    <w:p>
      <w:pPr>
        <w:pStyle w:val="CodeBlock"/>
        <w:spacing w:after="0" w:before="0"/>
      </w:pPr>
      <w:r>
        <w:t>await ph.memory.write({ memoryType: "project_goal", privacyScope: "private_device", content });</w:t>
      </w:r>
    </w:p>
    <w:p>
      <w:pPr>
        <w:pStyle w:val="CodeBlock"/>
        <w:spacing w:after="0" w:before="0"/>
      </w:pPr>
      <w:r>
        <w:t>await ph.training.feedback({ outputId, accepted: true, userEdit });</w:t>
      </w:r>
    </w:p>
    <w:p>
      <w:pPr>
        <w:pStyle w:val="CodeBlock"/>
        <w:spacing w:after="0" w:before="0"/>
      </w:pPr>
      <w:r>
        <w:t>Dart / Flutter:</w:t>
      </w:r>
    </w:p>
    <w:p>
      <w:pPr>
        <w:pStyle w:val="CodeBlock"/>
        <w:spacing w:after="0" w:before="0"/>
      </w:pPr>
      <w:r>
        <w:t>final ph = PHEvoClient(baseUrl: 'http://127.0.0.1:4317', apiKey: localApiKey);</w:t>
      </w:r>
    </w:p>
    <w:p>
      <w:pPr>
        <w:pStyle w:val="CodeBlock"/>
        <w:spacing w:after="0" w:before="0"/>
      </w:pPr>
      <w:r>
        <w:t>await ph.infer.chat(model: 'ph-evo-local', messages: [PHEvoMessage.user('Create onboarding screen')]);</w:t>
      </w:r>
    </w:p>
    <w:p>
      <w:pPr>
        <w:pStyle w:val="CodeBlock"/>
        <w:spacing w:after="0" w:before="0"/>
      </w:pPr>
      <w:r>
        <w:t>await ph.promptbridge.capture(source: 'flutter_sdk', eventType: 'capture', payload: {...});</w:t>
      </w:r>
    </w:p>
    <w:p>
      <w:pPr>
        <w:pStyle w:val="CodeBlock"/>
        <w:spacing w:after="0" w:before="0"/>
      </w:pPr>
      <w:r>
        <w:t>Python:</w:t>
      </w:r>
    </w:p>
    <w:p>
      <w:pPr>
        <w:pStyle w:val="CodeBlock"/>
        <w:spacing w:after="0" w:before="0"/>
      </w:pPr>
      <w:r>
        <w:t>client = PHEvoClient(base_url="http://127.0.0.1:4317", api_key=local_api_key)</w:t>
      </w:r>
    </w:p>
    <w:p>
      <w:pPr>
        <w:pStyle w:val="CodeBlock"/>
        <w:spacing w:after="0" w:before="0"/>
      </w:pPr>
      <w:r>
        <w:t>client.infer.chat(model="ph-evo-local", messages=[{"role": "user", "content": "Build a safe automation flow."}])</w:t>
      </w:r>
    </w:p>
    <w:p>
      <w:pPr>
        <w:pStyle w:val="CodeBlock"/>
        <w:spacing w:after="0" w:before="0"/>
      </w:pPr>
      <w:r>
        <w:t>client.training.capture(event_type="accepted_output", payload=payload, training_policy=policy)</w:t>
      </w:r>
    </w:p>
    <w:p>
      <w:pPr>
        <w:pStyle w:val="Heading1"/>
      </w:pPr>
      <w:r>
        <w:t>24. Security, Privacy, Consent, and Rights Rules</w:t>
      </w:r>
    </w:p>
    <w:p>
      <w:r>
        <w:t>This system must be consent-first and rights-aware. Otherwise it becomes spyware with a nice font, and no one needs that circus.</w:t>
      </w:r>
    </w:p>
    <w:p>
      <w:pPr>
        <w:pStyle w:val="ListBullet"/>
      </w:pPr>
      <w:r>
        <w:t>Training capture defaults to off.</w:t>
      </w:r>
    </w:p>
    <w:p>
      <w:pPr>
        <w:pStyle w:val="ListBullet"/>
      </w:pPr>
      <w:r>
        <w:t>Memory defaults to local-only.</w:t>
      </w:r>
    </w:p>
    <w:p>
      <w:pPr>
        <w:pStyle w:val="ListBullet"/>
      </w:pPr>
      <w:r>
        <w:t>Desktop scope defaults to no folders selected.</w:t>
      </w:r>
    </w:p>
    <w:p>
      <w:pPr>
        <w:pStyle w:val="ListBullet"/>
      </w:pPr>
      <w:r>
        <w:t>Users can pause, export, delete, and revoke memory.</w:t>
      </w:r>
    </w:p>
    <w:p>
      <w:pPr>
        <w:pStyle w:val="ListBullet"/>
      </w:pPr>
      <w:r>
        <w:t>No raw private memory goes global by default.</w:t>
      </w:r>
    </w:p>
    <w:p>
      <w:pPr>
        <w:pStyle w:val="ListBullet"/>
      </w:pPr>
      <w:r>
        <w:t>No passwords, tokens, API keys, payment data, cookies, or private messages enter training.</w:t>
      </w:r>
    </w:p>
    <w:p>
      <w:pPr>
        <w:pStyle w:val="ListBullet"/>
      </w:pPr>
      <w:r>
        <w:t>Every training item needs source rights metadata.</w:t>
      </w:r>
    </w:p>
    <w:p>
      <w:pPr>
        <w:pStyle w:val="ListBullet"/>
      </w:pPr>
      <w:r>
        <w:t>External AI output is labeled and blocked by default as target training data.</w:t>
      </w:r>
    </w:p>
    <w:p>
      <w:pPr>
        <w:pStyle w:val="ListBullet"/>
      </w:pPr>
      <w:r>
        <w:t>High-risk browser/API actions require approval.</w:t>
      </w:r>
    </w:p>
    <w:p>
      <w:pPr>
        <w:pStyle w:val="ListBullet"/>
      </w:pPr>
      <w:r>
        <w:t>Billing changes require approval.</w:t>
      </w:r>
    </w:p>
    <w:p>
      <w:pPr>
        <w:pStyle w:val="ListBullet"/>
      </w:pPr>
      <w:r>
        <w:t>All automation writes a flight recorder trace.</w:t>
      </w:r>
    </w:p>
    <w:p>
      <w:pPr>
        <w:pStyle w:val="ListBullet"/>
      </w:pPr>
      <w:r>
        <w:t>All proof claims need evidence.</w:t>
      </w:r>
    </w:p>
    <w:p>
      <w:pPr>
        <w:pStyle w:val="CodeBlock"/>
        <w:spacing w:after="0" w:before="0"/>
      </w:pPr>
      <w:r>
        <w:t>Training item cannot enter Evo LM unless:</w:t>
      </w:r>
    </w:p>
    <w:p>
      <w:pPr>
        <w:pStyle w:val="CodeBlock"/>
        <w:spacing w:after="0" w:before="0"/>
      </w:pPr>
      <w:r>
        <w:t>- training capture enabled</w:t>
      </w:r>
    </w:p>
    <w:p>
      <w:pPr>
        <w:pStyle w:val="CodeBlock"/>
        <w:spacing w:after="0" w:before="0"/>
      </w:pPr>
      <w:r>
        <w:t>- consent exists</w:t>
      </w:r>
    </w:p>
    <w:p>
      <w:pPr>
        <w:pStyle w:val="CodeBlock"/>
        <w:spacing w:after="0" w:before="0"/>
      </w:pPr>
      <w:r>
        <w:t>- source rights allow it</w:t>
      </w:r>
    </w:p>
    <w:p>
      <w:pPr>
        <w:pStyle w:val="CodeBlock"/>
        <w:spacing w:after="0" w:before="0"/>
      </w:pPr>
      <w:r>
        <w:t>- sanitizer passes</w:t>
      </w:r>
    </w:p>
    <w:p>
      <w:pPr>
        <w:pStyle w:val="CodeBlock"/>
        <w:spacing w:after="0" w:before="0"/>
      </w:pPr>
      <w:r>
        <w:t>- quality score is acceptable</w:t>
      </w:r>
    </w:p>
    <w:p>
      <w:pPr>
        <w:pStyle w:val="CodeBlock"/>
        <w:spacing w:after="0" w:before="0"/>
      </w:pPr>
      <w:r>
        <w:t>- no secrets/private forbidden data remain</w:t>
      </w:r>
    </w:p>
    <w:p>
      <w:pPr>
        <w:pStyle w:val="CodeBlock"/>
        <w:spacing w:after="0" w:before="0"/>
      </w:pPr>
      <w:r>
        <w:t>- review passes if required</w:t>
      </w:r>
    </w:p>
    <w:p>
      <w:pPr>
        <w:pStyle w:val="CodeBlock"/>
        <w:spacing w:after="0" w:before="0"/>
      </w:pPr>
      <w:r>
        <w:t>- dataset route is explicitly allowed</w:t>
      </w:r>
    </w:p>
    <w:p>
      <w:pPr>
        <w:pStyle w:val="Heading1"/>
      </w:pPr>
      <w:r>
        <w:t>25. Proof Console and Enterprise Gates</w:t>
      </w:r>
    </w:p>
    <w:p>
      <w:r>
        <w:t>No market/enterprise claim is allowed without proof evidence. The system can be proof-ready before it is enterprise-proven, but it cannot fake being proven.</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Module</w:t>
            </w:r>
          </w:p>
        </w:tc>
        <w:tc>
          <w:tcPr>
            <w:tcW w:type="dxa" w:w="5112"/>
            <w:shd w:fill="D9EAF7"/>
          </w:tcPr>
          <w:p>
            <w:r/>
            <w:r>
              <w:rPr>
                <w:b/>
                <w:sz w:val="18"/>
              </w:rPr>
              <w:t>Minimum Proof Gate</w:t>
            </w:r>
          </w:p>
        </w:tc>
      </w:tr>
      <w:tr>
        <w:tc>
          <w:tcPr>
            <w:tcW w:type="dxa" w:w="5112"/>
            <w:vAlign w:val="top"/>
          </w:tcPr>
          <w:p>
            <w:r/>
            <w:r>
              <w:rPr>
                <w:b w:val="0"/>
                <w:sz w:val="18"/>
              </w:rPr>
              <w:t>Browser Extension</w:t>
            </w:r>
          </w:p>
        </w:tc>
        <w:tc>
          <w:tcPr>
            <w:tcW w:type="dxa" w:w="5112"/>
            <w:vAlign w:val="top"/>
          </w:tcPr>
          <w:p>
            <w:r/>
            <w:r>
              <w:rPr>
                <w:b w:val="0"/>
                <w:sz w:val="18"/>
              </w:rPr>
              <w:t>Loads unpacked, side panel opens, capture writes event, no silent capture.</w:t>
            </w:r>
          </w:p>
        </w:tc>
      </w:tr>
      <w:tr>
        <w:tc>
          <w:tcPr>
            <w:tcW w:type="dxa" w:w="5112"/>
            <w:vAlign w:val="top"/>
          </w:tcPr>
          <w:p>
            <w:r/>
            <w:r>
              <w:rPr>
                <w:b w:val="0"/>
                <w:sz w:val="18"/>
              </w:rPr>
              <w:t>Local Gateway</w:t>
            </w:r>
          </w:p>
        </w:tc>
        <w:tc>
          <w:tcPr>
            <w:tcW w:type="dxa" w:w="5112"/>
            <w:vAlign w:val="top"/>
          </w:tcPr>
          <w:p>
            <w:r/>
            <w:r>
              <w:rPr>
                <w:b w:val="0"/>
                <w:sz w:val="18"/>
              </w:rPr>
              <w:t>/health returns ok, event route stores SQLite row.</w:t>
            </w:r>
          </w:p>
        </w:tc>
      </w:tr>
      <w:tr>
        <w:tc>
          <w:tcPr>
            <w:tcW w:type="dxa" w:w="5112"/>
            <w:vAlign w:val="top"/>
          </w:tcPr>
          <w:p>
            <w:r/>
            <w:r>
              <w:rPr>
                <w:b w:val="0"/>
                <w:sz w:val="18"/>
              </w:rPr>
              <w:t>Memory Box</w:t>
            </w:r>
          </w:p>
        </w:tc>
        <w:tc>
          <w:tcPr>
            <w:tcW w:type="dxa" w:w="5112"/>
            <w:vAlign w:val="top"/>
          </w:tcPr>
          <w:p>
            <w:r/>
            <w:r>
              <w:rPr>
                <w:b w:val="0"/>
                <w:sz w:val="18"/>
              </w:rPr>
              <w:t>Local vault initializes, memory modes persist, deletion works.</w:t>
            </w:r>
          </w:p>
        </w:tc>
      </w:tr>
      <w:tr>
        <w:tc>
          <w:tcPr>
            <w:tcW w:type="dxa" w:w="5112"/>
            <w:vAlign w:val="top"/>
          </w:tcPr>
          <w:p>
            <w:r/>
            <w:r>
              <w:rPr>
                <w:b w:val="0"/>
                <w:sz w:val="18"/>
              </w:rPr>
              <w:t>Sanitizer</w:t>
            </w:r>
          </w:p>
        </w:tc>
        <w:tc>
          <w:tcPr>
            <w:tcW w:type="dxa" w:w="5112"/>
            <w:vAlign w:val="top"/>
          </w:tcPr>
          <w:p>
            <w:r/>
            <w:r>
              <w:rPr>
                <w:b w:val="0"/>
                <w:sz w:val="18"/>
              </w:rPr>
              <w:t>Blocks test API keys/tokens and reports removal.</w:t>
            </w:r>
          </w:p>
        </w:tc>
      </w:tr>
      <w:tr>
        <w:tc>
          <w:tcPr>
            <w:tcW w:type="dxa" w:w="5112"/>
            <w:vAlign w:val="top"/>
          </w:tcPr>
          <w:p>
            <w:r/>
            <w:r>
              <w:rPr>
                <w:b w:val="0"/>
                <w:sz w:val="18"/>
              </w:rPr>
              <w:t>Training Vein</w:t>
            </w:r>
          </w:p>
        </w:tc>
        <w:tc>
          <w:tcPr>
            <w:tcW w:type="dxa" w:w="5112"/>
            <w:vAlign w:val="top"/>
          </w:tcPr>
          <w:p>
            <w:r/>
            <w:r>
              <w:rPr>
                <w:b w:val="0"/>
                <w:sz w:val="18"/>
              </w:rPr>
              <w:t>Training defaults off, approved item exports valid JSONL.</w:t>
            </w:r>
          </w:p>
        </w:tc>
      </w:tr>
      <w:tr>
        <w:tc>
          <w:tcPr>
            <w:tcW w:type="dxa" w:w="5112"/>
            <w:vAlign w:val="top"/>
          </w:tcPr>
          <w:p>
            <w:r/>
            <w:r>
              <w:rPr>
                <w:b w:val="0"/>
                <w:sz w:val="18"/>
              </w:rPr>
              <w:t>Model Foundry</w:t>
            </w:r>
          </w:p>
        </w:tc>
        <w:tc>
          <w:tcPr>
            <w:tcW w:type="dxa" w:w="5112"/>
            <w:vAlign w:val="top"/>
          </w:tcPr>
          <w:p>
            <w:r/>
            <w:r>
              <w:rPr>
                <w:b w:val="0"/>
                <w:sz w:val="18"/>
              </w:rPr>
              <w:t>Dataset version created, eval runner works, registry records version.</w:t>
            </w:r>
          </w:p>
        </w:tc>
      </w:tr>
      <w:tr>
        <w:tc>
          <w:tcPr>
            <w:tcW w:type="dxa" w:w="5112"/>
            <w:vAlign w:val="top"/>
          </w:tcPr>
          <w:p>
            <w:r/>
            <w:r>
              <w:rPr>
                <w:b w:val="0"/>
                <w:sz w:val="18"/>
              </w:rPr>
              <w:t>Evo Tree</w:t>
            </w:r>
          </w:p>
        </w:tc>
        <w:tc>
          <w:tcPr>
            <w:tcW w:type="dxa" w:w="5112"/>
            <w:vAlign w:val="top"/>
          </w:tcPr>
          <w:p>
            <w:r/>
            <w:r>
              <w:rPr>
                <w:b w:val="0"/>
                <w:sz w:val="18"/>
              </w:rPr>
              <w:t>Branch proposal created from evidence, leaves added, fruit promoted only after proof.</w:t>
            </w:r>
          </w:p>
        </w:tc>
      </w:tr>
      <w:tr>
        <w:tc>
          <w:tcPr>
            <w:tcW w:type="dxa" w:w="5112"/>
            <w:vAlign w:val="top"/>
          </w:tcPr>
          <w:p>
            <w:r/>
            <w:r>
              <w:rPr>
                <w:b w:val="0"/>
                <w:sz w:val="18"/>
              </w:rPr>
              <w:t>Model Route</w:t>
            </w:r>
          </w:p>
        </w:tc>
        <w:tc>
          <w:tcPr>
            <w:tcW w:type="dxa" w:w="5112"/>
            <w:vAlign w:val="top"/>
          </w:tcPr>
          <w:p>
            <w:r/>
            <w:r>
              <w:rPr>
                <w:b w:val="0"/>
                <w:sz w:val="18"/>
              </w:rPr>
              <w:t>Local model route returns output only if model is connected.</w:t>
            </w:r>
          </w:p>
        </w:tc>
      </w:tr>
      <w:tr>
        <w:tc>
          <w:tcPr>
            <w:tcW w:type="dxa" w:w="5112"/>
            <w:vAlign w:val="top"/>
          </w:tcPr>
          <w:p>
            <w:r/>
            <w:r>
              <w:rPr>
                <w:b w:val="0"/>
                <w:sz w:val="18"/>
              </w:rPr>
              <w:t>Commerce Core</w:t>
            </w:r>
          </w:p>
        </w:tc>
        <w:tc>
          <w:tcPr>
            <w:tcW w:type="dxa" w:w="5112"/>
            <w:vAlign w:val="top"/>
          </w:tcPr>
          <w:p>
            <w:r/>
            <w:r>
              <w:rPr>
                <w:b w:val="0"/>
                <w:sz w:val="18"/>
              </w:rPr>
              <w:t>Entitlement check works and blocks unauthorized feature.</w:t>
            </w:r>
          </w:p>
        </w:tc>
      </w:tr>
      <w:tr>
        <w:tc>
          <w:tcPr>
            <w:tcW w:type="dxa" w:w="5112"/>
            <w:vAlign w:val="top"/>
          </w:tcPr>
          <w:p>
            <w:r/>
            <w:r>
              <w:rPr>
                <w:b w:val="0"/>
                <w:sz w:val="18"/>
              </w:rPr>
              <w:t>Automation</w:t>
            </w:r>
          </w:p>
        </w:tc>
        <w:tc>
          <w:tcPr>
            <w:tcW w:type="dxa" w:w="5112"/>
            <w:vAlign w:val="top"/>
          </w:tcPr>
          <w:p>
            <w:r/>
            <w:r>
              <w:rPr>
                <w:b w:val="0"/>
                <w:sz w:val="18"/>
              </w:rPr>
              <w:t>Shadow Run + approval + flight recorder trace exists.</w:t>
            </w:r>
          </w:p>
        </w:tc>
      </w:tr>
    </w:tbl>
    <w:p/>
    <w:p>
      <w:pPr>
        <w:pStyle w:val="Heading1"/>
      </w:pPr>
      <w:r>
        <w:t>26. Monetization and Commerce Core</w:t>
      </w:r>
    </w:p>
    <w:p>
      <w:r>
        <w:t>Commerce Core is the billing and entitlement layer. It can prepare payment flows, enforce plan access, and capture pricing/product friction for training, but it must never charge, refund, cancel, or change billing without approval and verified provider integration.</w:t>
      </w:r>
    </w:p>
    <w:tbl>
      <w:tblPr>
        <w:tblStyle w:val="PHTable"/>
        <w:tblW w:type="auto" w:w="0"/>
        <w:jc w:val="center"/>
        <w:tblLook w:firstColumn="1" w:firstRow="1" w:lastColumn="0" w:lastRow="0" w:noHBand="0" w:noVBand="1" w:val="04A0"/>
      </w:tblPr>
      <w:tblGrid>
        <w:gridCol w:w="5112"/>
        <w:gridCol w:w="5112"/>
      </w:tblGrid>
      <w:tr>
        <w:tc>
          <w:tcPr>
            <w:tcW w:type="dxa" w:w="5112"/>
            <w:shd w:fill="D9EAF7"/>
          </w:tcPr>
          <w:p>
            <w:r/>
            <w:r>
              <w:rPr>
                <w:b/>
                <w:sz w:val="18"/>
              </w:rPr>
              <w:t>Tier</w:t>
            </w:r>
          </w:p>
        </w:tc>
        <w:tc>
          <w:tcPr>
            <w:tcW w:type="dxa" w:w="5112"/>
            <w:shd w:fill="D9EAF7"/>
          </w:tcPr>
          <w:p>
            <w:r/>
            <w:r>
              <w:rPr>
                <w:b/>
                <w:sz w:val="18"/>
              </w:rPr>
              <w:t>Capabilities</w:t>
            </w:r>
          </w:p>
        </w:tc>
      </w:tr>
      <w:tr>
        <w:tc>
          <w:tcPr>
            <w:tcW w:type="dxa" w:w="5112"/>
            <w:vAlign w:val="top"/>
          </w:tcPr>
          <w:p>
            <w:r/>
            <w:r>
              <w:rPr>
                <w:b w:val="0"/>
                <w:sz w:val="18"/>
              </w:rPr>
              <w:t>Free Dev</w:t>
            </w:r>
          </w:p>
        </w:tc>
        <w:tc>
          <w:tcPr>
            <w:tcW w:type="dxa" w:w="5112"/>
            <w:vAlign w:val="top"/>
          </w:tcPr>
          <w:p>
            <w:r/>
            <w:r>
              <w:rPr>
                <w:b w:val="0"/>
                <w:sz w:val="18"/>
              </w:rPr>
              <w:t>Local memory, local inference route, basic PromptBridge, no cloud training.</w:t>
            </w:r>
          </w:p>
        </w:tc>
      </w:tr>
      <w:tr>
        <w:tc>
          <w:tcPr>
            <w:tcW w:type="dxa" w:w="5112"/>
            <w:vAlign w:val="top"/>
          </w:tcPr>
          <w:p>
            <w:r/>
            <w:r>
              <w:rPr>
                <w:b w:val="0"/>
                <w:sz w:val="18"/>
              </w:rPr>
              <w:t>Builder</w:t>
            </w:r>
          </w:p>
        </w:tc>
        <w:tc>
          <w:tcPr>
            <w:tcW w:type="dxa" w:w="5112"/>
            <w:vAlign w:val="top"/>
          </w:tcPr>
          <w:p>
            <w:r/>
            <w:r>
              <w:rPr>
                <w:b w:val="0"/>
                <w:sz w:val="18"/>
              </w:rPr>
              <w:t>Project memory, PromptLink capture, basic Proof Console.</w:t>
            </w:r>
          </w:p>
        </w:tc>
      </w:tr>
      <w:tr>
        <w:tc>
          <w:tcPr>
            <w:tcW w:type="dxa" w:w="5112"/>
            <w:vAlign w:val="top"/>
          </w:tcPr>
          <w:p>
            <w:r/>
            <w:r>
              <w:rPr>
                <w:b w:val="0"/>
                <w:sz w:val="18"/>
              </w:rPr>
              <w:t>Foundry Pro</w:t>
            </w:r>
          </w:p>
        </w:tc>
        <w:tc>
          <w:tcPr>
            <w:tcW w:type="dxa" w:w="5112"/>
            <w:vAlign w:val="top"/>
          </w:tcPr>
          <w:p>
            <w:r/>
            <w:r>
              <w:rPr>
                <w:b w:val="0"/>
                <w:sz w:val="18"/>
              </w:rPr>
              <w:t>Dataset builder, model registry, branch training, evals.</w:t>
            </w:r>
          </w:p>
        </w:tc>
      </w:tr>
      <w:tr>
        <w:tc>
          <w:tcPr>
            <w:tcW w:type="dxa" w:w="5112"/>
            <w:vAlign w:val="top"/>
          </w:tcPr>
          <w:p>
            <w:r/>
            <w:r>
              <w:rPr>
                <w:b w:val="0"/>
                <w:sz w:val="18"/>
              </w:rPr>
              <w:t>Studio Business</w:t>
            </w:r>
          </w:p>
        </w:tc>
        <w:tc>
          <w:tcPr>
            <w:tcW w:type="dxa" w:w="5112"/>
            <w:vAlign w:val="top"/>
          </w:tcPr>
          <w:p>
            <w:r/>
            <w:r>
              <w:rPr>
                <w:b w:val="0"/>
                <w:sz w:val="18"/>
              </w:rPr>
              <w:t>Team memory, client apps, private workspace datasets.</w:t>
            </w:r>
          </w:p>
        </w:tc>
      </w:tr>
      <w:tr>
        <w:tc>
          <w:tcPr>
            <w:tcW w:type="dxa" w:w="5112"/>
            <w:vAlign w:val="top"/>
          </w:tcPr>
          <w:p>
            <w:r/>
            <w:r>
              <w:rPr>
                <w:b w:val="0"/>
                <w:sz w:val="18"/>
              </w:rPr>
              <w:t>Sovereign Enterprise</w:t>
            </w:r>
          </w:p>
        </w:tc>
        <w:tc>
          <w:tcPr>
            <w:tcW w:type="dxa" w:w="5112"/>
            <w:vAlign w:val="top"/>
          </w:tcPr>
          <w:p>
            <w:r/>
            <w:r>
              <w:rPr>
                <w:b w:val="0"/>
                <w:sz w:val="18"/>
              </w:rPr>
              <w:t>Dedicated endpoint, private training, private Memory Box fleet, custom connectors.</w:t>
            </w:r>
          </w:p>
        </w:tc>
      </w:tr>
    </w:tbl>
    <w:p/>
    <w:p>
      <w:pPr>
        <w:pStyle w:val="Heading1"/>
      </w:pPr>
      <w:r>
        <w:t>27. 90-Day Build Roadmap</w:t>
      </w:r>
    </w:p>
    <w:p>
      <w:r>
        <w:t>A sane build order, because trying to build the empire in week one is how dashboards become haunted.</w:t>
      </w:r>
    </w:p>
    <w:tbl>
      <w:tblPr>
        <w:tblStyle w:val="PHTable"/>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Phase</w:t>
            </w:r>
          </w:p>
        </w:tc>
        <w:tc>
          <w:tcPr>
            <w:tcW w:type="dxa" w:w="3408"/>
            <w:shd w:fill="D9EAF7"/>
          </w:tcPr>
          <w:p>
            <w:r/>
            <w:r>
              <w:rPr>
                <w:b/>
                <w:sz w:val="18"/>
              </w:rPr>
              <w:t>Weeks</w:t>
            </w:r>
          </w:p>
        </w:tc>
        <w:tc>
          <w:tcPr>
            <w:tcW w:type="dxa" w:w="3408"/>
            <w:shd w:fill="D9EAF7"/>
          </w:tcPr>
          <w:p>
            <w:r/>
            <w:r>
              <w:rPr>
                <w:b/>
                <w:sz w:val="18"/>
              </w:rPr>
              <w:t>Build</w:t>
            </w:r>
          </w:p>
        </w:tc>
      </w:tr>
      <w:tr>
        <w:tc>
          <w:tcPr>
            <w:tcW w:type="dxa" w:w="3408"/>
            <w:vAlign w:val="top"/>
          </w:tcPr>
          <w:p>
            <w:r/>
            <w:r>
              <w:rPr>
                <w:b w:val="0"/>
                <w:sz w:val="18"/>
              </w:rPr>
              <w:t>Foundation</w:t>
            </w:r>
          </w:p>
        </w:tc>
        <w:tc>
          <w:tcPr>
            <w:tcW w:type="dxa" w:w="3408"/>
            <w:vAlign w:val="top"/>
          </w:tcPr>
          <w:p>
            <w:r/>
            <w:r>
              <w:rPr>
                <w:b w:val="0"/>
                <w:sz w:val="18"/>
              </w:rPr>
              <w:t>1-2</w:t>
            </w:r>
          </w:p>
        </w:tc>
        <w:tc>
          <w:tcPr>
            <w:tcW w:type="dxa" w:w="3408"/>
            <w:vAlign w:val="top"/>
          </w:tcPr>
          <w:p>
            <w:r/>
            <w:r>
              <w:rPr>
                <w:b w:val="0"/>
                <w:sz w:val="18"/>
              </w:rPr>
              <w:t>Contracts, local gateway, SQLite, /health, PromptBridge event intake.</w:t>
            </w:r>
          </w:p>
        </w:tc>
      </w:tr>
      <w:tr>
        <w:tc>
          <w:tcPr>
            <w:tcW w:type="dxa" w:w="3408"/>
            <w:vAlign w:val="top"/>
          </w:tcPr>
          <w:p>
            <w:r/>
            <w:r>
              <w:rPr>
                <w:b w:val="0"/>
                <w:sz w:val="18"/>
              </w:rPr>
              <w:t>Browser Cockpit</w:t>
            </w:r>
          </w:p>
        </w:tc>
        <w:tc>
          <w:tcPr>
            <w:tcW w:type="dxa" w:w="3408"/>
            <w:vAlign w:val="top"/>
          </w:tcPr>
          <w:p>
            <w:r/>
            <w:r>
              <w:rPr>
                <w:b w:val="0"/>
                <w:sz w:val="18"/>
              </w:rPr>
              <w:t>3-4</w:t>
            </w:r>
          </w:p>
        </w:tc>
        <w:tc>
          <w:tcPr>
            <w:tcW w:type="dxa" w:w="3408"/>
            <w:vAlign w:val="top"/>
          </w:tcPr>
          <w:p>
            <w:r/>
            <w:r>
              <w:rPr>
                <w:b w:val="0"/>
                <w:sz w:val="18"/>
              </w:rPr>
              <w:t>Extension side panel, 12 tabs, capture, exports, settings.</w:t>
            </w:r>
          </w:p>
        </w:tc>
      </w:tr>
      <w:tr>
        <w:tc>
          <w:tcPr>
            <w:tcW w:type="dxa" w:w="3408"/>
            <w:vAlign w:val="top"/>
          </w:tcPr>
          <w:p>
            <w:r/>
            <w:r>
              <w:rPr>
                <w:b w:val="0"/>
                <w:sz w:val="18"/>
              </w:rPr>
              <w:t>Memory Box</w:t>
            </w:r>
          </w:p>
        </w:tc>
        <w:tc>
          <w:tcPr>
            <w:tcW w:type="dxa" w:w="3408"/>
            <w:vAlign w:val="top"/>
          </w:tcPr>
          <w:p>
            <w:r/>
            <w:r>
              <w:rPr>
                <w:b w:val="0"/>
                <w:sz w:val="18"/>
              </w:rPr>
              <w:t>5-6</w:t>
            </w:r>
          </w:p>
        </w:tc>
        <w:tc>
          <w:tcPr>
            <w:tcW w:type="dxa" w:w="3408"/>
            <w:vAlign w:val="top"/>
          </w:tcPr>
          <w:p>
            <w:r/>
            <w:r>
              <w:rPr>
                <w:b w:val="0"/>
                <w:sz w:val="18"/>
              </w:rPr>
              <w:t>Local vault, consent gate, scope manager, sanitizer, memory query/write.</w:t>
            </w:r>
          </w:p>
        </w:tc>
      </w:tr>
      <w:tr>
        <w:tc>
          <w:tcPr>
            <w:tcW w:type="dxa" w:w="3408"/>
            <w:vAlign w:val="top"/>
          </w:tcPr>
          <w:p>
            <w:r/>
            <w:r>
              <w:rPr>
                <w:b w:val="0"/>
                <w:sz w:val="18"/>
              </w:rPr>
              <w:t>Training Vein</w:t>
            </w:r>
          </w:p>
        </w:tc>
        <w:tc>
          <w:tcPr>
            <w:tcW w:type="dxa" w:w="3408"/>
            <w:vAlign w:val="top"/>
          </w:tcPr>
          <w:p>
            <w:r/>
            <w:r>
              <w:rPr>
                <w:b w:val="0"/>
                <w:sz w:val="18"/>
              </w:rPr>
              <w:t>7-8</w:t>
            </w:r>
          </w:p>
        </w:tc>
        <w:tc>
          <w:tcPr>
            <w:tcW w:type="dxa" w:w="3408"/>
            <w:vAlign w:val="top"/>
          </w:tcPr>
          <w:p>
            <w:r/>
            <w:r>
              <w:rPr>
                <w:b w:val="0"/>
                <w:sz w:val="18"/>
              </w:rPr>
              <w:t>Training events, dataset export, preference pairs, eval cases.</w:t>
            </w:r>
          </w:p>
        </w:tc>
      </w:tr>
      <w:tr>
        <w:tc>
          <w:tcPr>
            <w:tcW w:type="dxa" w:w="3408"/>
            <w:vAlign w:val="top"/>
          </w:tcPr>
          <w:p>
            <w:r/>
            <w:r>
              <w:rPr>
                <w:b w:val="0"/>
                <w:sz w:val="18"/>
              </w:rPr>
              <w:t>Model Foundry</w:t>
            </w:r>
          </w:p>
        </w:tc>
        <w:tc>
          <w:tcPr>
            <w:tcW w:type="dxa" w:w="3408"/>
            <w:vAlign w:val="top"/>
          </w:tcPr>
          <w:p>
            <w:r/>
            <w:r>
              <w:rPr>
                <w:b w:val="0"/>
                <w:sz w:val="18"/>
              </w:rPr>
              <w:t>9-10</w:t>
            </w:r>
          </w:p>
        </w:tc>
        <w:tc>
          <w:tcPr>
            <w:tcW w:type="dxa" w:w="3408"/>
            <w:vAlign w:val="top"/>
          </w:tcPr>
          <w:p>
            <w:r/>
            <w:r>
              <w:rPr>
                <w:b w:val="0"/>
                <w:sz w:val="18"/>
              </w:rPr>
              <w:t>Local model route, LoRA script, eval runner, registry.</w:t>
            </w:r>
          </w:p>
        </w:tc>
      </w:tr>
      <w:tr>
        <w:tc>
          <w:tcPr>
            <w:tcW w:type="dxa" w:w="3408"/>
            <w:vAlign w:val="top"/>
          </w:tcPr>
          <w:p>
            <w:r/>
            <w:r>
              <w:rPr>
                <w:b w:val="0"/>
                <w:sz w:val="18"/>
              </w:rPr>
              <w:t>Evo Tree</w:t>
            </w:r>
          </w:p>
        </w:tc>
        <w:tc>
          <w:tcPr>
            <w:tcW w:type="dxa" w:w="3408"/>
            <w:vAlign w:val="top"/>
          </w:tcPr>
          <w:p>
            <w:r/>
            <w:r>
              <w:rPr>
                <w:b w:val="0"/>
                <w:sz w:val="18"/>
              </w:rPr>
              <w:t>11</w:t>
            </w:r>
          </w:p>
        </w:tc>
        <w:tc>
          <w:tcPr>
            <w:tcW w:type="dxa" w:w="3408"/>
            <w:vAlign w:val="top"/>
          </w:tcPr>
          <w:p>
            <w:r/>
            <w:r>
              <w:rPr>
                <w:b w:val="0"/>
                <w:sz w:val="18"/>
              </w:rPr>
              <w:t>Branch/leaf/fruit schema, branch proposals, weekly growth report.</w:t>
            </w:r>
          </w:p>
        </w:tc>
      </w:tr>
      <w:tr>
        <w:tc>
          <w:tcPr>
            <w:tcW w:type="dxa" w:w="3408"/>
            <w:vAlign w:val="top"/>
          </w:tcPr>
          <w:p>
            <w:r/>
            <w:r>
              <w:rPr>
                <w:b w:val="0"/>
                <w:sz w:val="18"/>
              </w:rPr>
              <w:t>Commerce + Hardening</w:t>
            </w:r>
          </w:p>
        </w:tc>
        <w:tc>
          <w:tcPr>
            <w:tcW w:type="dxa" w:w="3408"/>
            <w:vAlign w:val="top"/>
          </w:tcPr>
          <w:p>
            <w:r/>
            <w:r>
              <w:rPr>
                <w:b w:val="0"/>
                <w:sz w:val="18"/>
              </w:rPr>
              <w:t>12</w:t>
            </w:r>
          </w:p>
        </w:tc>
        <w:tc>
          <w:tcPr>
            <w:tcW w:type="dxa" w:w="3408"/>
            <w:vAlign w:val="top"/>
          </w:tcPr>
          <w:p>
            <w:r/>
            <w:r>
              <w:rPr>
                <w:b w:val="0"/>
                <w:sz w:val="18"/>
              </w:rPr>
              <w:t>Entitlements, proof checklist, audit, privacy review, rollback docs.</w:t>
            </w:r>
          </w:p>
        </w:tc>
      </w:tr>
    </w:tbl>
    <w:p/>
    <w:p>
      <w:pPr>
        <w:pStyle w:val="Heading1"/>
      </w:pPr>
      <w:r>
        <w:t>28. Copy-Paste Prompts</w:t>
      </w:r>
    </w:p>
    <w:p>
      <w:r>
        <w:t>These prompts are included as system/build prompts for internal PH Evo builders.</w:t>
      </w:r>
    </w:p>
    <w:p>
      <w:pPr>
        <w:pStyle w:val="CodeBlock"/>
        <w:spacing w:after="0" w:before="0"/>
      </w:pPr>
      <w:r>
        <w:t>EVO TREE MASTER PROMPT</w:t>
      </w:r>
    </w:p>
    <w:p>
      <w:pPr>
        <w:pStyle w:val="CodeBlock"/>
        <w:spacing w:after="0" w:before="0"/>
      </w:pPr>
      <w:r>
        <w:t>You are Evo Tree, the autonomous training branch system inside PH Evo Model Foundry.</w:t>
      </w:r>
    </w:p>
    <w:p>
      <w:pPr>
        <w:pStyle w:val="CodeBlock"/>
        <w:spacing w:after="0" w:before="0"/>
      </w:pPr>
      <w:r>
        <w:t>Detect repeated patterns, proof failures, user edits, accepted outputs, rejected outputs, source gaps, and new product needs. Propose training branches with evidence, data requirements, evals, risks, consent/source-rights rules, promotion thresholds, first leaf examples, and proof requirements. Do not bypass consent, source rights, sanitizer, proof, evals, or deployment gates.</w:t>
      </w:r>
    </w:p>
    <w:p>
      <w:pPr>
        <w:pStyle w:val="CodeBlock"/>
        <w:spacing w:after="0" w:before="0"/>
      </w:pPr>
      <w:r>
        <w:t>NATIVE INTERNALIZATION PROMPT</w:t>
      </w:r>
    </w:p>
    <w:p>
      <w:pPr>
        <w:pStyle w:val="CodeBlock"/>
        <w:spacing w:after="0" w:before="0"/>
      </w:pPr>
      <w:r>
        <w:t>Convert this generic component into a PH Evo-native internal system. Output native name, purpose, PH Evo API link, PromptBridge link, Memory Box link, Training Vein link, Model Foundry link, API routes, database tables, UI screens, automation rules, training capture behavior, proof requirements, risks, blocked claims, free/local mode, enterprise mode, and first build step. No fake execution. No placeholders. No hidden data capture.</w:t>
      </w:r>
    </w:p>
    <w:p>
      <w:pPr>
        <w:pStyle w:val="CodeBlock"/>
        <w:spacing w:after="0" w:before="0"/>
      </w:pPr>
      <w:r>
        <w:t>OPENAI-SAFE REFERENCE PROMPT</w:t>
      </w:r>
    </w:p>
    <w:p>
      <w:pPr>
        <w:pStyle w:val="CodeBlock"/>
        <w:spacing w:after="0" w:before="0"/>
      </w:pPr>
      <w:r>
        <w:t>Use OpenAI only as reference, critique, taxonomy, source-discovery, or evaluation assistant. Do not copy raw OpenAI output into Evo LM training targets. Convert rights-cleared source material into PH Evo-authored, source-grounded training packets with provenance, sanitizer status, proof requirements, and training eligibility labels.</w:t>
      </w:r>
    </w:p>
    <w:p>
      <w:pPr>
        <w:pStyle w:val="CodeBlock"/>
        <w:spacing w:after="0" w:before="0"/>
      </w:pPr>
      <w:r>
        <w:t>PROMPTBRIDGE UI BUILD PROMPT</w:t>
      </w:r>
    </w:p>
    <w:p>
      <w:pPr>
        <w:pStyle w:val="CodeBlock"/>
        <w:spacing w:after="0" w:before="0"/>
      </w:pPr>
      <w:r>
        <w:t>Build PH Evo PromptBridge UI as a dark animated command-deck browser extension and studio dashboard. Every screen maps to real state, event, route, memory object, proof object, training event, or approval gate. Animations represent live services, routing, sanitizer, proof stamps, blocked actions, training lanes, model promotion, and memory scope changes. No fake buttons. Demo data must be clearly labeled demo mode.</w:t>
      </w:r>
    </w:p>
    <w:p>
      <w:pPr>
        <w:pStyle w:val="Heading1"/>
      </w:pPr>
      <w:r>
        <w:t>29. Final Build Lock</w:t>
      </w:r>
    </w:p>
    <w:p>
      <w:r>
        <w:t>The final product is not just a model and not just a browser extension. It is a studio-native AI operating system that turns user-approved studio work into owned model intelligence.</w:t>
      </w:r>
    </w:p>
    <w:p>
      <w:r>
        <w:t>PH Evo API is the gateway. Evo LM is the trainable model. PromptBridge is the event language. Memory Box is the local-first memory node. Training Vein captures approved learning signals. Model Foundry trains and evaluates. Evo Tree grows new branches. Proof Console prevents fake claims. Commerce Core turns it into a product. Free Foundry Mode keeps the early path cost-free.</w:t>
      </w:r>
    </w:p>
    <w:p>
      <w:pPr>
        <w:pStyle w:val="CodeBlock"/>
        <w:spacing w:after="0" w:before="0"/>
      </w:pPr>
      <w:r>
        <w:t>Final identity:</w:t>
      </w:r>
    </w:p>
    <w:p>
      <w:pPr>
        <w:pStyle w:val="CodeBlock"/>
        <w:spacing w:after="0" w:before="0"/>
      </w:pPr>
      <w:r>
        <w:t>PH Evo turns studio work into owned model intelligence.</w:t>
      </w:r>
    </w:p>
    <w:p>
      <w:pPr>
        <w:pStyle w:val="CodeBlock"/>
        <w:spacing w:after="0" w:before="0"/>
      </w:pPr>
      <w:r/>
    </w:p>
    <w:p>
      <w:pPr>
        <w:pStyle w:val="CodeBlock"/>
        <w:spacing w:after="0" w:before="0"/>
      </w:pPr>
      <w:r>
        <w:t>Final proof rule:</w:t>
      </w:r>
    </w:p>
    <w:p>
      <w:pPr>
        <w:pStyle w:val="CodeBlock"/>
        <w:spacing w:after="0" w:before="0"/>
      </w:pPr>
      <w:r>
        <w:t>If it is not implemented, tested, and verified, call it designed or planned, not done.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PH Evo PromptBridge + Evo LM Master Self-Build | Proof-ready blueprint, not fake completion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ind w:left="216" w:right="72"/>
    </w:pPr>
    <w:rPr>
      <w:rFonts w:ascii="Consolas" w:hAnsi="Consolas" w:eastAsia="Consolas"/>
      <w:sz w:val="16"/>
    </w:rPr>
  </w:style>
  <w:style w:type="table" w:customStyle="1" w:styleId="PHTable">
    <w:name w:val="PH Tabl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 Evo PromptBridge + Evo LM Master Self-Build</dc:title>
  <dc:subject>All-in-one build prompt, blueprint, instructions, training system, API, Memory Box, Evo Tree, and proof gates.</dc:subject>
  <dc:creator>PH Evo Studio</dc:creator>
  <cp:keywords>PH Evo, PromptBridge, Evo LM, Model Foundry, Memory Box, Training Vein, Evo Tree</cp:keywords>
  <dc:description>generated by python-docx</dc:description>
  <cp:lastModifiedBy/>
  <cp:revision>1</cp:revision>
  <dcterms:created xsi:type="dcterms:W3CDTF">2013-12-23T23:15:00Z</dcterms:created>
  <dcterms:modified xsi:type="dcterms:W3CDTF">2013-12-23T23:15:00Z</dcterms:modified>
  <cp:category/>
</cp:coreProperties>
</file>