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26BF94" w14:textId="77777777" w:rsidR="00CC4A92" w:rsidRDefault="00CC4A92" w:rsidP="00CC4A92">
      <w:pPr>
        <w:pStyle w:val="Encabezado"/>
        <w:tabs>
          <w:tab w:val="clear" w:pos="8504"/>
          <w:tab w:val="right" w:pos="9180"/>
        </w:tabs>
        <w:jc w:val="center"/>
        <w:rPr>
          <w:rFonts w:ascii="Arial" w:eastAsia="Arial" w:hAnsi="Arial" w:cs="Arial"/>
          <w:b/>
          <w:bCs/>
          <w:color w:val="F7A91B"/>
          <w:sz w:val="72"/>
          <w:szCs w:val="72"/>
        </w:rPr>
      </w:pPr>
    </w:p>
    <w:p w14:paraId="699441D5" w14:textId="77777777" w:rsidR="00CC4A92" w:rsidRPr="00CC4A92" w:rsidRDefault="00CC4A92" w:rsidP="00CC4A92">
      <w:pPr>
        <w:spacing w:after="700"/>
        <w:jc w:val="center"/>
        <w:rPr>
          <w:rFonts w:ascii="Arial" w:eastAsia="Arial" w:hAnsi="Arial" w:cs="Arial"/>
          <w:b/>
          <w:bCs/>
          <w:color w:val="F7A91B"/>
          <w:sz w:val="72"/>
          <w:szCs w:val="72"/>
        </w:rPr>
      </w:pPr>
      <w:r w:rsidRPr="00CC4A92">
        <w:rPr>
          <w:rFonts w:ascii="Arial" w:eastAsia="Arial" w:hAnsi="Arial" w:cs="Arial"/>
          <w:b/>
          <w:bCs/>
          <w:color w:val="F7A91B"/>
          <w:sz w:val="72"/>
          <w:szCs w:val="72"/>
        </w:rPr>
        <w:t xml:space="preserve">Trabajo Final de </w:t>
      </w:r>
      <w:proofErr w:type="spellStart"/>
      <w:r w:rsidRPr="00CC4A92">
        <w:rPr>
          <w:rFonts w:ascii="Arial" w:eastAsia="Arial" w:hAnsi="Arial" w:cs="Arial"/>
          <w:b/>
          <w:bCs/>
          <w:color w:val="F7A91B"/>
          <w:sz w:val="72"/>
          <w:szCs w:val="72"/>
        </w:rPr>
        <w:t>Bàtxelor</w:t>
      </w:r>
      <w:proofErr w:type="spellEnd"/>
    </w:p>
    <w:p w14:paraId="2047C6E8" w14:textId="77777777" w:rsidR="00CC4A92" w:rsidRDefault="00CC4A92" w:rsidP="00CC4A92">
      <w:pPr>
        <w:spacing w:after="700"/>
        <w:jc w:val="center"/>
        <w:rPr>
          <w:rFonts w:ascii="Arial" w:eastAsia="Arial" w:hAnsi="Arial" w:cs="Arial"/>
          <w:b/>
          <w:bCs/>
          <w:color w:val="F7A91B"/>
          <w:sz w:val="44"/>
          <w:szCs w:val="44"/>
        </w:rPr>
      </w:pPr>
      <w:r w:rsidRPr="00CC4A92">
        <w:rPr>
          <w:rFonts w:ascii="Arial" w:eastAsia="Arial" w:hAnsi="Arial" w:cs="Arial"/>
          <w:b/>
          <w:bCs/>
          <w:color w:val="F7A91B"/>
          <w:sz w:val="72"/>
          <w:szCs w:val="72"/>
        </w:rPr>
        <w:t>·</w:t>
      </w:r>
      <w:r w:rsidRPr="00CC4A92">
        <w:rPr>
          <w:rFonts w:ascii="Arial" w:eastAsia="Arial" w:hAnsi="Arial" w:cs="Arial"/>
          <w:b/>
          <w:bCs/>
          <w:color w:val="F7A91B"/>
          <w:sz w:val="44"/>
          <w:szCs w:val="44"/>
        </w:rPr>
        <w:t xml:space="preserve">Bachelor de Informática · </w:t>
      </w:r>
    </w:p>
    <w:p w14:paraId="3098736E" w14:textId="7CA662AE" w:rsidR="00CC4A92" w:rsidRDefault="00CC4A92" w:rsidP="00CC4A92">
      <w:pPr>
        <w:spacing w:after="700"/>
        <w:jc w:val="center"/>
        <w:rPr>
          <w:rFonts w:ascii="Arial" w:eastAsia="Arial" w:hAnsi="Arial" w:cs="Arial"/>
          <w:b/>
          <w:bCs/>
          <w:color w:val="F7A91B"/>
          <w:sz w:val="72"/>
          <w:szCs w:val="72"/>
        </w:rPr>
      </w:pPr>
      <w:r w:rsidRPr="00CC4A92">
        <w:rPr>
          <w:rFonts w:ascii="Arial" w:eastAsia="Arial" w:hAnsi="Arial" w:cs="Arial"/>
          <w:b/>
          <w:bCs/>
          <w:color w:val="F7A91B"/>
          <w:sz w:val="44"/>
          <w:szCs w:val="44"/>
        </w:rPr>
        <w:t>Línea UX/UI</w:t>
      </w:r>
    </w:p>
    <w:p w14:paraId="639115E8" w14:textId="064A0A45" w:rsidR="00CC4A92" w:rsidRDefault="005F29D6" w:rsidP="00CC4A92">
      <w:pPr>
        <w:pStyle w:val="Encabezado"/>
        <w:tabs>
          <w:tab w:val="clear" w:pos="8504"/>
          <w:tab w:val="right" w:pos="9180"/>
        </w:tabs>
        <w:jc w:val="center"/>
        <w:rPr>
          <w:rFonts w:ascii="Arial" w:eastAsia="Arial" w:hAnsi="Arial" w:cs="Arial"/>
          <w:b/>
          <w:bCs/>
          <w:color w:val="F7A91B"/>
          <w:sz w:val="72"/>
          <w:szCs w:val="72"/>
        </w:rPr>
      </w:pPr>
      <w:r>
        <w:rPr>
          <w:rFonts w:ascii="Arial" w:eastAsia="Arial" w:hAnsi="Arial" w:cs="Arial"/>
          <w:b/>
          <w:bCs/>
          <w:color w:val="F7A91B"/>
          <w:sz w:val="72"/>
          <w:szCs w:val="72"/>
        </w:rPr>
        <w:t>MEMORIA TÉCNICA Y DISEÑO</w:t>
      </w:r>
    </w:p>
    <w:p w14:paraId="01AC74E5" w14:textId="77777777" w:rsidR="00CC4A92" w:rsidRDefault="00CC4A92" w:rsidP="00CC4A92">
      <w:pPr>
        <w:tabs>
          <w:tab w:val="left" w:pos="930"/>
        </w:tabs>
        <w:jc w:val="both"/>
        <w:rPr>
          <w:rFonts w:ascii="Arial" w:eastAsia="Arial" w:hAnsi="Arial" w:cs="Arial"/>
          <w:color w:val="121278"/>
          <w:sz w:val="72"/>
          <w:szCs w:val="72"/>
        </w:rPr>
      </w:pPr>
    </w:p>
    <w:p w14:paraId="7407F008" w14:textId="0B02F02F" w:rsidR="005F29D6" w:rsidRPr="005F29D6" w:rsidRDefault="00CC4A92" w:rsidP="005F29D6">
      <w:pPr>
        <w:spacing w:after="1400"/>
        <w:jc w:val="center"/>
        <w:rPr>
          <w:rFonts w:ascii="Arial" w:eastAsia="Arial" w:hAnsi="Arial" w:cs="Arial"/>
          <w:b/>
          <w:bCs/>
          <w:color w:val="F7A91B"/>
          <w:sz w:val="32"/>
          <w:szCs w:val="32"/>
        </w:rPr>
      </w:pPr>
      <w:r w:rsidRPr="005F29D6">
        <w:rPr>
          <w:rFonts w:ascii="Arial" w:eastAsia="Arial" w:hAnsi="Arial" w:cs="Arial"/>
          <w:b/>
          <w:bCs/>
          <w:color w:val="F7A91B"/>
          <w:sz w:val="32"/>
          <w:szCs w:val="32"/>
        </w:rPr>
        <w:t>Diseño de Experiencia de Usuario</w:t>
      </w:r>
      <w:r w:rsidR="005F29D6" w:rsidRPr="005F29D6">
        <w:rPr>
          <w:rFonts w:ascii="Arial" w:eastAsia="Arial" w:hAnsi="Arial" w:cs="Arial"/>
          <w:b/>
          <w:bCs/>
          <w:color w:val="F7A91B"/>
          <w:sz w:val="32"/>
          <w:szCs w:val="32"/>
        </w:rPr>
        <w:t xml:space="preserve"> (UX)</w:t>
      </w:r>
      <w:r w:rsidRPr="005F29D6">
        <w:rPr>
          <w:rFonts w:ascii="Arial" w:eastAsia="Arial" w:hAnsi="Arial" w:cs="Arial"/>
          <w:b/>
          <w:bCs/>
          <w:color w:val="F7A91B"/>
          <w:sz w:val="32"/>
          <w:szCs w:val="32"/>
        </w:rPr>
        <w:t xml:space="preserve"> para una plataforma educativa infantil</w:t>
      </w:r>
      <w:r w:rsidR="005F29D6" w:rsidRPr="005F29D6">
        <w:rPr>
          <w:rFonts w:ascii="Arial" w:eastAsia="Arial" w:hAnsi="Arial" w:cs="Arial"/>
          <w:b/>
          <w:bCs/>
          <w:color w:val="F7A91B"/>
          <w:sz w:val="32"/>
          <w:szCs w:val="32"/>
        </w:rPr>
        <w:t>, dirigida a menores de 5 a 9 años</w:t>
      </w:r>
    </w:p>
    <w:p w14:paraId="68D84FAD" w14:textId="77777777" w:rsidR="00CC4A92" w:rsidRDefault="00CC4A92" w:rsidP="00865983">
      <w:pPr>
        <w:rPr>
          <w:rFonts w:ascii="Arial" w:eastAsia="Arial" w:hAnsi="Arial" w:cs="Arial"/>
          <w:color w:val="121278"/>
          <w:sz w:val="36"/>
          <w:szCs w:val="36"/>
        </w:rPr>
      </w:pPr>
      <w:r w:rsidRPr="46DADDC1">
        <w:rPr>
          <w:rFonts w:ascii="Arial" w:eastAsia="Arial" w:hAnsi="Arial" w:cs="Arial"/>
          <w:color w:val="121278"/>
          <w:sz w:val="36"/>
          <w:szCs w:val="36"/>
        </w:rPr>
        <w:t xml:space="preserve">Nombre: </w:t>
      </w:r>
      <w:r>
        <w:rPr>
          <w:rFonts w:ascii="Arial" w:eastAsia="Arial" w:hAnsi="Arial" w:cs="Arial"/>
          <w:color w:val="121278"/>
          <w:sz w:val="36"/>
          <w:szCs w:val="36"/>
        </w:rPr>
        <w:t>Antonio Rivera Mérida</w:t>
      </w:r>
    </w:p>
    <w:p w14:paraId="10774979" w14:textId="77777777" w:rsidR="00865983" w:rsidRDefault="00865983" w:rsidP="00865983">
      <w:pPr>
        <w:rPr>
          <w:rFonts w:ascii="Arial" w:eastAsia="Arial" w:hAnsi="Arial" w:cs="Arial"/>
          <w:color w:val="121278"/>
          <w:sz w:val="36"/>
          <w:szCs w:val="36"/>
        </w:rPr>
      </w:pPr>
    </w:p>
    <w:p w14:paraId="7EE25BD7" w14:textId="5B29ACD5" w:rsidR="00CC4A92" w:rsidRPr="00CC4A92" w:rsidRDefault="00CC4A92" w:rsidP="00865983">
      <w:pPr>
        <w:rPr>
          <w:rFonts w:ascii="Arial" w:eastAsia="Arial" w:hAnsi="Arial" w:cs="Arial"/>
          <w:color w:val="121278"/>
          <w:sz w:val="36"/>
          <w:szCs w:val="36"/>
        </w:rPr>
      </w:pPr>
      <w:r w:rsidRPr="00CC4A92">
        <w:rPr>
          <w:rFonts w:ascii="Arial" w:eastAsia="Arial" w:hAnsi="Arial" w:cs="Arial"/>
          <w:color w:val="121278"/>
          <w:sz w:val="36"/>
          <w:szCs w:val="36"/>
        </w:rPr>
        <w:t>Tutor: Francesc Albuera Reverte</w:t>
      </w:r>
    </w:p>
    <w:p w14:paraId="349CCFF3" w14:textId="77777777" w:rsidR="00CC4A92" w:rsidRDefault="00CC4A92" w:rsidP="00CC4A92">
      <w:pPr>
        <w:spacing w:after="1400"/>
        <w:rPr>
          <w:rFonts w:ascii="Arial" w:eastAsia="Arial" w:hAnsi="Arial" w:cs="Arial"/>
          <w:b/>
          <w:bCs/>
          <w:color w:val="F7A91B"/>
          <w:sz w:val="36"/>
          <w:szCs w:val="36"/>
        </w:rPr>
      </w:pPr>
    </w:p>
    <w:p w14:paraId="7F8D39B5" w14:textId="77777777" w:rsidR="00865983" w:rsidRDefault="00865983" w:rsidP="00CC4A92">
      <w:pPr>
        <w:spacing w:after="1400"/>
        <w:rPr>
          <w:rFonts w:ascii="Arial" w:eastAsia="Arial" w:hAnsi="Arial" w:cs="Arial"/>
          <w:b/>
          <w:bCs/>
          <w:color w:val="F7A91B"/>
          <w:sz w:val="36"/>
          <w:szCs w:val="36"/>
        </w:rPr>
      </w:pPr>
    </w:p>
    <w:p w14:paraId="4D09A4BB" w14:textId="5F1AFCAB" w:rsidR="00CC4A92" w:rsidRPr="003B3150" w:rsidRDefault="00CC4A92" w:rsidP="00CC4A92">
      <w:pPr>
        <w:pStyle w:val="Textoindependiente"/>
        <w:jc w:val="both"/>
        <w:rPr>
          <w:rFonts w:ascii="Arial" w:eastAsia="Arial" w:hAnsi="Arial" w:cs="Arial"/>
          <w:b/>
          <w:bCs/>
          <w:color w:val="002060"/>
          <w:sz w:val="28"/>
          <w:szCs w:val="28"/>
          <w:u w:val="single" w:color="FFD966" w:themeColor="accent4" w:themeTint="99"/>
        </w:rPr>
      </w:pPr>
    </w:p>
    <w:p w14:paraId="24254C58" w14:textId="4D759A0E" w:rsidR="00B4791B" w:rsidRDefault="00000000" w:rsidP="002A125A">
      <w:pPr>
        <w:pStyle w:val="Estilo1"/>
      </w:pPr>
      <w:bookmarkStart w:id="0" w:name="_Toc237854701"/>
      <w:bookmarkStart w:id="1" w:name="_Toc238470248"/>
      <w:r>
        <w:t>Índice</w:t>
      </w:r>
      <w:bookmarkEnd w:id="0"/>
      <w:bookmarkEnd w:id="1"/>
    </w:p>
    <w:sdt>
      <w:sdtPr>
        <w:rPr>
          <w:rFonts w:ascii="Calibri" w:eastAsia="Calibri" w:hAnsi="Calibri" w:cs="Calibri"/>
          <w:color w:val="auto"/>
          <w:sz w:val="22"/>
          <w:szCs w:val="22"/>
        </w:rPr>
        <w:id w:val="-139117701"/>
        <w:docPartObj>
          <w:docPartGallery w:val="Table of Contents"/>
          <w:docPartUnique/>
        </w:docPartObj>
      </w:sdtPr>
      <w:sdtEndPr>
        <w:rPr>
          <w:b/>
          <w:bCs/>
        </w:rPr>
      </w:sdtEndPr>
      <w:sdtContent>
        <w:p w14:paraId="4C808350" w14:textId="28FD5E71" w:rsidR="00DD67EE" w:rsidRDefault="00DD67EE">
          <w:pPr>
            <w:pStyle w:val="TtuloTDC"/>
          </w:pPr>
          <w:r>
            <w:t>Contenido</w:t>
          </w:r>
        </w:p>
        <w:p w14:paraId="7F6F61A2" w14:textId="7B707EBC" w:rsidR="00DD67EE" w:rsidRDefault="00DD67EE">
          <w:pPr>
            <w:pStyle w:val="TDC1"/>
            <w:tabs>
              <w:tab w:val="right" w:leader="dot" w:pos="9296"/>
            </w:tabs>
            <w:rPr>
              <w:rFonts w:asciiTheme="minorHAnsi" w:eastAsiaTheme="minorEastAsia" w:hAnsiTheme="minorHAnsi" w:cstheme="minorBidi"/>
              <w:noProof/>
              <w:kern w:val="2"/>
              <w:sz w:val="24"/>
              <w:szCs w:val="24"/>
              <w14:ligatures w14:val="standardContextual"/>
            </w:rPr>
          </w:pPr>
          <w:r>
            <w:fldChar w:fldCharType="begin"/>
          </w:r>
          <w:r>
            <w:instrText xml:space="preserve"> TOC \o "1-3" \h \z \u </w:instrText>
          </w:r>
          <w:r>
            <w:fldChar w:fldCharType="separate"/>
          </w:r>
          <w:hyperlink w:anchor="_Toc238470248" w:history="1">
            <w:r w:rsidRPr="002B232E">
              <w:rPr>
                <w:rStyle w:val="Hipervnculo"/>
                <w:noProof/>
              </w:rPr>
              <w:t>Índice</w:t>
            </w:r>
            <w:r>
              <w:rPr>
                <w:noProof/>
                <w:webHidden/>
              </w:rPr>
              <w:tab/>
            </w:r>
            <w:r>
              <w:rPr>
                <w:noProof/>
                <w:webHidden/>
              </w:rPr>
              <w:fldChar w:fldCharType="begin"/>
            </w:r>
            <w:r>
              <w:rPr>
                <w:noProof/>
                <w:webHidden/>
              </w:rPr>
              <w:instrText xml:space="preserve"> PAGEREF _Toc238470248 \h </w:instrText>
            </w:r>
            <w:r>
              <w:rPr>
                <w:noProof/>
                <w:webHidden/>
              </w:rPr>
            </w:r>
            <w:r>
              <w:rPr>
                <w:noProof/>
                <w:webHidden/>
              </w:rPr>
              <w:fldChar w:fldCharType="separate"/>
            </w:r>
            <w:r>
              <w:rPr>
                <w:noProof/>
                <w:webHidden/>
              </w:rPr>
              <w:t>2</w:t>
            </w:r>
            <w:r>
              <w:rPr>
                <w:noProof/>
                <w:webHidden/>
              </w:rPr>
              <w:fldChar w:fldCharType="end"/>
            </w:r>
          </w:hyperlink>
        </w:p>
        <w:p w14:paraId="6F0180D4" w14:textId="0F6350C5" w:rsidR="00DD67EE" w:rsidRDefault="00DD67EE">
          <w:pPr>
            <w:pStyle w:val="TDC1"/>
            <w:tabs>
              <w:tab w:val="right" w:leader="dot" w:pos="9296"/>
            </w:tabs>
            <w:rPr>
              <w:rFonts w:asciiTheme="minorHAnsi" w:eastAsiaTheme="minorEastAsia" w:hAnsiTheme="minorHAnsi" w:cstheme="minorBidi"/>
              <w:noProof/>
              <w:kern w:val="2"/>
              <w:sz w:val="24"/>
              <w:szCs w:val="24"/>
              <w14:ligatures w14:val="standardContextual"/>
            </w:rPr>
          </w:pPr>
          <w:hyperlink w:anchor="_Toc238470249" w:history="1">
            <w:r w:rsidRPr="002B232E">
              <w:rPr>
                <w:rStyle w:val="Hipervnculo"/>
                <w:noProof/>
              </w:rPr>
              <w:t>1. Introducción y motivación</w:t>
            </w:r>
            <w:r>
              <w:rPr>
                <w:noProof/>
                <w:webHidden/>
              </w:rPr>
              <w:tab/>
            </w:r>
            <w:r>
              <w:rPr>
                <w:noProof/>
                <w:webHidden/>
              </w:rPr>
              <w:fldChar w:fldCharType="begin"/>
            </w:r>
            <w:r>
              <w:rPr>
                <w:noProof/>
                <w:webHidden/>
              </w:rPr>
              <w:instrText xml:space="preserve"> PAGEREF _Toc238470249 \h </w:instrText>
            </w:r>
            <w:r>
              <w:rPr>
                <w:noProof/>
                <w:webHidden/>
              </w:rPr>
            </w:r>
            <w:r>
              <w:rPr>
                <w:noProof/>
                <w:webHidden/>
              </w:rPr>
              <w:fldChar w:fldCharType="separate"/>
            </w:r>
            <w:r>
              <w:rPr>
                <w:noProof/>
                <w:webHidden/>
              </w:rPr>
              <w:t>3</w:t>
            </w:r>
            <w:r>
              <w:rPr>
                <w:noProof/>
                <w:webHidden/>
              </w:rPr>
              <w:fldChar w:fldCharType="end"/>
            </w:r>
          </w:hyperlink>
        </w:p>
        <w:p w14:paraId="27B84452" w14:textId="5793FDC2" w:rsidR="00DD67EE" w:rsidRDefault="00DD67EE">
          <w:pPr>
            <w:pStyle w:val="TDC1"/>
            <w:tabs>
              <w:tab w:val="right" w:leader="dot" w:pos="9296"/>
            </w:tabs>
            <w:rPr>
              <w:rFonts w:asciiTheme="minorHAnsi" w:eastAsiaTheme="minorEastAsia" w:hAnsiTheme="minorHAnsi" w:cstheme="minorBidi"/>
              <w:noProof/>
              <w:kern w:val="2"/>
              <w:sz w:val="24"/>
              <w:szCs w:val="24"/>
              <w14:ligatures w14:val="standardContextual"/>
            </w:rPr>
          </w:pPr>
          <w:hyperlink w:anchor="_Toc238470250" w:history="1">
            <w:r w:rsidRPr="002B232E">
              <w:rPr>
                <w:rStyle w:val="Hipervnculo"/>
                <w:noProof/>
              </w:rPr>
              <w:t>2. Análisis del problema</w:t>
            </w:r>
            <w:r>
              <w:rPr>
                <w:noProof/>
                <w:webHidden/>
              </w:rPr>
              <w:tab/>
            </w:r>
            <w:r>
              <w:rPr>
                <w:noProof/>
                <w:webHidden/>
              </w:rPr>
              <w:fldChar w:fldCharType="begin"/>
            </w:r>
            <w:r>
              <w:rPr>
                <w:noProof/>
                <w:webHidden/>
              </w:rPr>
              <w:instrText xml:space="preserve"> PAGEREF _Toc238470250 \h </w:instrText>
            </w:r>
            <w:r>
              <w:rPr>
                <w:noProof/>
                <w:webHidden/>
              </w:rPr>
            </w:r>
            <w:r>
              <w:rPr>
                <w:noProof/>
                <w:webHidden/>
              </w:rPr>
              <w:fldChar w:fldCharType="separate"/>
            </w:r>
            <w:r>
              <w:rPr>
                <w:noProof/>
                <w:webHidden/>
              </w:rPr>
              <w:t>4</w:t>
            </w:r>
            <w:r>
              <w:rPr>
                <w:noProof/>
                <w:webHidden/>
              </w:rPr>
              <w:fldChar w:fldCharType="end"/>
            </w:r>
          </w:hyperlink>
        </w:p>
        <w:p w14:paraId="6321C8A4" w14:textId="7C280125" w:rsidR="00DD67EE" w:rsidRDefault="00DD67EE">
          <w:pPr>
            <w:pStyle w:val="TDC2"/>
            <w:tabs>
              <w:tab w:val="right" w:leader="dot" w:pos="9296"/>
            </w:tabs>
            <w:rPr>
              <w:rFonts w:asciiTheme="minorHAnsi" w:eastAsiaTheme="minorEastAsia" w:hAnsiTheme="minorHAnsi" w:cstheme="minorBidi"/>
              <w:noProof/>
              <w:kern w:val="2"/>
              <w:sz w:val="24"/>
              <w:szCs w:val="24"/>
              <w14:ligatures w14:val="standardContextual"/>
            </w:rPr>
          </w:pPr>
          <w:hyperlink w:anchor="_Toc238470251" w:history="1">
            <w:r w:rsidRPr="002B232E">
              <w:rPr>
                <w:rStyle w:val="Hipervnculo"/>
                <w:noProof/>
              </w:rPr>
              <w:t>2.1. Descripción del problema — Diagrama Causa-Efecto (Ishikawa)</w:t>
            </w:r>
            <w:r>
              <w:rPr>
                <w:noProof/>
                <w:webHidden/>
              </w:rPr>
              <w:tab/>
            </w:r>
            <w:r>
              <w:rPr>
                <w:noProof/>
                <w:webHidden/>
              </w:rPr>
              <w:fldChar w:fldCharType="begin"/>
            </w:r>
            <w:r>
              <w:rPr>
                <w:noProof/>
                <w:webHidden/>
              </w:rPr>
              <w:instrText xml:space="preserve"> PAGEREF _Toc238470251 \h </w:instrText>
            </w:r>
            <w:r>
              <w:rPr>
                <w:noProof/>
                <w:webHidden/>
              </w:rPr>
            </w:r>
            <w:r>
              <w:rPr>
                <w:noProof/>
                <w:webHidden/>
              </w:rPr>
              <w:fldChar w:fldCharType="separate"/>
            </w:r>
            <w:r>
              <w:rPr>
                <w:noProof/>
                <w:webHidden/>
              </w:rPr>
              <w:t>4</w:t>
            </w:r>
            <w:r>
              <w:rPr>
                <w:noProof/>
                <w:webHidden/>
              </w:rPr>
              <w:fldChar w:fldCharType="end"/>
            </w:r>
          </w:hyperlink>
        </w:p>
        <w:p w14:paraId="221B2707" w14:textId="72486F1A" w:rsidR="00DD67EE" w:rsidRDefault="00DD67EE">
          <w:pPr>
            <w:pStyle w:val="TDC1"/>
            <w:tabs>
              <w:tab w:val="right" w:leader="dot" w:pos="9296"/>
            </w:tabs>
            <w:rPr>
              <w:rFonts w:asciiTheme="minorHAnsi" w:eastAsiaTheme="minorEastAsia" w:hAnsiTheme="minorHAnsi" w:cstheme="minorBidi"/>
              <w:noProof/>
              <w:kern w:val="2"/>
              <w:sz w:val="24"/>
              <w:szCs w:val="24"/>
              <w14:ligatures w14:val="standardContextual"/>
            </w:rPr>
          </w:pPr>
          <w:hyperlink w:anchor="_Toc238470252" w:history="1">
            <w:r w:rsidRPr="002B232E">
              <w:rPr>
                <w:rStyle w:val="Hipervnculo"/>
                <w:noProof/>
              </w:rPr>
              <w:t>3. Benchmark preliminar y análisis DAFO</w:t>
            </w:r>
            <w:r>
              <w:rPr>
                <w:noProof/>
                <w:webHidden/>
              </w:rPr>
              <w:tab/>
            </w:r>
            <w:r>
              <w:rPr>
                <w:noProof/>
                <w:webHidden/>
              </w:rPr>
              <w:fldChar w:fldCharType="begin"/>
            </w:r>
            <w:r>
              <w:rPr>
                <w:noProof/>
                <w:webHidden/>
              </w:rPr>
              <w:instrText xml:space="preserve"> PAGEREF _Toc238470252 \h </w:instrText>
            </w:r>
            <w:r>
              <w:rPr>
                <w:noProof/>
                <w:webHidden/>
              </w:rPr>
            </w:r>
            <w:r>
              <w:rPr>
                <w:noProof/>
                <w:webHidden/>
              </w:rPr>
              <w:fldChar w:fldCharType="separate"/>
            </w:r>
            <w:r>
              <w:rPr>
                <w:noProof/>
                <w:webHidden/>
              </w:rPr>
              <w:t>6</w:t>
            </w:r>
            <w:r>
              <w:rPr>
                <w:noProof/>
                <w:webHidden/>
              </w:rPr>
              <w:fldChar w:fldCharType="end"/>
            </w:r>
          </w:hyperlink>
        </w:p>
        <w:p w14:paraId="06B4FD28" w14:textId="77C5ADE0" w:rsidR="00DD67EE" w:rsidRDefault="00DD67EE">
          <w:pPr>
            <w:pStyle w:val="TDC2"/>
            <w:tabs>
              <w:tab w:val="right" w:leader="dot" w:pos="9296"/>
            </w:tabs>
            <w:rPr>
              <w:rFonts w:asciiTheme="minorHAnsi" w:eastAsiaTheme="minorEastAsia" w:hAnsiTheme="minorHAnsi" w:cstheme="minorBidi"/>
              <w:noProof/>
              <w:kern w:val="2"/>
              <w:sz w:val="24"/>
              <w:szCs w:val="24"/>
              <w14:ligatures w14:val="standardContextual"/>
            </w:rPr>
          </w:pPr>
          <w:hyperlink w:anchor="_Toc238470253" w:history="1">
            <w:r w:rsidRPr="002B232E">
              <w:rPr>
                <w:rStyle w:val="Hipervnculo"/>
                <w:noProof/>
              </w:rPr>
              <w:t>3.1. Benchmark preliminar de plataformas educativas</w:t>
            </w:r>
            <w:r>
              <w:rPr>
                <w:noProof/>
                <w:webHidden/>
              </w:rPr>
              <w:tab/>
            </w:r>
            <w:r>
              <w:rPr>
                <w:noProof/>
                <w:webHidden/>
              </w:rPr>
              <w:fldChar w:fldCharType="begin"/>
            </w:r>
            <w:r>
              <w:rPr>
                <w:noProof/>
                <w:webHidden/>
              </w:rPr>
              <w:instrText xml:space="preserve"> PAGEREF _Toc238470253 \h </w:instrText>
            </w:r>
            <w:r>
              <w:rPr>
                <w:noProof/>
                <w:webHidden/>
              </w:rPr>
            </w:r>
            <w:r>
              <w:rPr>
                <w:noProof/>
                <w:webHidden/>
              </w:rPr>
              <w:fldChar w:fldCharType="separate"/>
            </w:r>
            <w:r>
              <w:rPr>
                <w:noProof/>
                <w:webHidden/>
              </w:rPr>
              <w:t>6</w:t>
            </w:r>
            <w:r>
              <w:rPr>
                <w:noProof/>
                <w:webHidden/>
              </w:rPr>
              <w:fldChar w:fldCharType="end"/>
            </w:r>
          </w:hyperlink>
        </w:p>
        <w:p w14:paraId="68609130" w14:textId="6F70C4E4" w:rsidR="00DD67EE" w:rsidRDefault="00DD67EE">
          <w:pPr>
            <w:pStyle w:val="TDC2"/>
            <w:tabs>
              <w:tab w:val="right" w:leader="dot" w:pos="9296"/>
            </w:tabs>
            <w:rPr>
              <w:rFonts w:asciiTheme="minorHAnsi" w:eastAsiaTheme="minorEastAsia" w:hAnsiTheme="minorHAnsi" w:cstheme="minorBidi"/>
              <w:noProof/>
              <w:kern w:val="2"/>
              <w:sz w:val="24"/>
              <w:szCs w:val="24"/>
              <w14:ligatures w14:val="standardContextual"/>
            </w:rPr>
          </w:pPr>
          <w:hyperlink w:anchor="_Toc238470254" w:history="1">
            <w:r w:rsidRPr="002B232E">
              <w:rPr>
                <w:rStyle w:val="Hipervnculo"/>
                <w:noProof/>
              </w:rPr>
              <w:t>3.2. Análisis DAFO</w:t>
            </w:r>
            <w:r>
              <w:rPr>
                <w:noProof/>
                <w:webHidden/>
              </w:rPr>
              <w:tab/>
            </w:r>
            <w:r>
              <w:rPr>
                <w:noProof/>
                <w:webHidden/>
              </w:rPr>
              <w:fldChar w:fldCharType="begin"/>
            </w:r>
            <w:r>
              <w:rPr>
                <w:noProof/>
                <w:webHidden/>
              </w:rPr>
              <w:instrText xml:space="preserve"> PAGEREF _Toc238470254 \h </w:instrText>
            </w:r>
            <w:r>
              <w:rPr>
                <w:noProof/>
                <w:webHidden/>
              </w:rPr>
            </w:r>
            <w:r>
              <w:rPr>
                <w:noProof/>
                <w:webHidden/>
              </w:rPr>
              <w:fldChar w:fldCharType="separate"/>
            </w:r>
            <w:r>
              <w:rPr>
                <w:noProof/>
                <w:webHidden/>
              </w:rPr>
              <w:t>7</w:t>
            </w:r>
            <w:r>
              <w:rPr>
                <w:noProof/>
                <w:webHidden/>
              </w:rPr>
              <w:fldChar w:fldCharType="end"/>
            </w:r>
          </w:hyperlink>
        </w:p>
        <w:p w14:paraId="5BAEDE57" w14:textId="75F91CDC" w:rsidR="00DD67EE" w:rsidRDefault="00DD67EE">
          <w:pPr>
            <w:pStyle w:val="TDC2"/>
            <w:tabs>
              <w:tab w:val="right" w:leader="dot" w:pos="9296"/>
            </w:tabs>
            <w:rPr>
              <w:rFonts w:asciiTheme="minorHAnsi" w:eastAsiaTheme="minorEastAsia" w:hAnsiTheme="minorHAnsi" w:cstheme="minorBidi"/>
              <w:noProof/>
              <w:kern w:val="2"/>
              <w:sz w:val="24"/>
              <w:szCs w:val="24"/>
              <w14:ligatures w14:val="standardContextual"/>
            </w:rPr>
          </w:pPr>
          <w:hyperlink w:anchor="_Toc238470255" w:history="1">
            <w:r w:rsidRPr="002B232E">
              <w:rPr>
                <w:rStyle w:val="Hipervnculo"/>
                <w:noProof/>
              </w:rPr>
              <w:t>3.3. Análisis PESTEL</w:t>
            </w:r>
            <w:r>
              <w:rPr>
                <w:noProof/>
                <w:webHidden/>
              </w:rPr>
              <w:tab/>
            </w:r>
            <w:r>
              <w:rPr>
                <w:noProof/>
                <w:webHidden/>
              </w:rPr>
              <w:fldChar w:fldCharType="begin"/>
            </w:r>
            <w:r>
              <w:rPr>
                <w:noProof/>
                <w:webHidden/>
              </w:rPr>
              <w:instrText xml:space="preserve"> PAGEREF _Toc238470255 \h </w:instrText>
            </w:r>
            <w:r>
              <w:rPr>
                <w:noProof/>
                <w:webHidden/>
              </w:rPr>
            </w:r>
            <w:r>
              <w:rPr>
                <w:noProof/>
                <w:webHidden/>
              </w:rPr>
              <w:fldChar w:fldCharType="separate"/>
            </w:r>
            <w:r>
              <w:rPr>
                <w:noProof/>
                <w:webHidden/>
              </w:rPr>
              <w:t>8</w:t>
            </w:r>
            <w:r>
              <w:rPr>
                <w:noProof/>
                <w:webHidden/>
              </w:rPr>
              <w:fldChar w:fldCharType="end"/>
            </w:r>
          </w:hyperlink>
        </w:p>
        <w:p w14:paraId="5E948BC4" w14:textId="3A9E5F8B" w:rsidR="00DD67EE" w:rsidRDefault="00DD67EE">
          <w:pPr>
            <w:pStyle w:val="TDC1"/>
            <w:tabs>
              <w:tab w:val="right" w:leader="dot" w:pos="9296"/>
            </w:tabs>
            <w:rPr>
              <w:rFonts w:asciiTheme="minorHAnsi" w:eastAsiaTheme="minorEastAsia" w:hAnsiTheme="minorHAnsi" w:cstheme="minorBidi"/>
              <w:noProof/>
              <w:kern w:val="2"/>
              <w:sz w:val="24"/>
              <w:szCs w:val="24"/>
              <w14:ligatures w14:val="standardContextual"/>
            </w:rPr>
          </w:pPr>
          <w:hyperlink w:anchor="_Toc238470256" w:history="1">
            <w:r w:rsidRPr="002B232E">
              <w:rPr>
                <w:rStyle w:val="Hipervnculo"/>
                <w:noProof/>
              </w:rPr>
              <w:t>4. Marco teórico (resumen preliminar)</w:t>
            </w:r>
            <w:r>
              <w:rPr>
                <w:noProof/>
                <w:webHidden/>
              </w:rPr>
              <w:tab/>
            </w:r>
            <w:r>
              <w:rPr>
                <w:noProof/>
                <w:webHidden/>
              </w:rPr>
              <w:fldChar w:fldCharType="begin"/>
            </w:r>
            <w:r>
              <w:rPr>
                <w:noProof/>
                <w:webHidden/>
              </w:rPr>
              <w:instrText xml:space="preserve"> PAGEREF _Toc238470256 \h </w:instrText>
            </w:r>
            <w:r>
              <w:rPr>
                <w:noProof/>
                <w:webHidden/>
              </w:rPr>
            </w:r>
            <w:r>
              <w:rPr>
                <w:noProof/>
                <w:webHidden/>
              </w:rPr>
              <w:fldChar w:fldCharType="separate"/>
            </w:r>
            <w:r>
              <w:rPr>
                <w:noProof/>
                <w:webHidden/>
              </w:rPr>
              <w:t>10</w:t>
            </w:r>
            <w:r>
              <w:rPr>
                <w:noProof/>
                <w:webHidden/>
              </w:rPr>
              <w:fldChar w:fldCharType="end"/>
            </w:r>
          </w:hyperlink>
        </w:p>
        <w:p w14:paraId="03C2C815" w14:textId="4A017DC6" w:rsidR="00DD67EE" w:rsidRDefault="00DD67EE">
          <w:pPr>
            <w:pStyle w:val="TDC1"/>
            <w:tabs>
              <w:tab w:val="right" w:leader="dot" w:pos="9296"/>
            </w:tabs>
            <w:rPr>
              <w:rFonts w:asciiTheme="minorHAnsi" w:eastAsiaTheme="minorEastAsia" w:hAnsiTheme="minorHAnsi" w:cstheme="minorBidi"/>
              <w:noProof/>
              <w:kern w:val="2"/>
              <w:sz w:val="24"/>
              <w:szCs w:val="24"/>
              <w14:ligatures w14:val="standardContextual"/>
            </w:rPr>
          </w:pPr>
          <w:hyperlink w:anchor="_Toc238470257" w:history="1">
            <w:r w:rsidRPr="002B232E">
              <w:rPr>
                <w:rStyle w:val="Hipervnculo"/>
                <w:noProof/>
              </w:rPr>
              <w:t>5. Mapa de Valor (Value Proposition Map)</w:t>
            </w:r>
            <w:r>
              <w:rPr>
                <w:noProof/>
                <w:webHidden/>
              </w:rPr>
              <w:tab/>
            </w:r>
            <w:r>
              <w:rPr>
                <w:noProof/>
                <w:webHidden/>
              </w:rPr>
              <w:fldChar w:fldCharType="begin"/>
            </w:r>
            <w:r>
              <w:rPr>
                <w:noProof/>
                <w:webHidden/>
              </w:rPr>
              <w:instrText xml:space="preserve"> PAGEREF _Toc238470257 \h </w:instrText>
            </w:r>
            <w:r>
              <w:rPr>
                <w:noProof/>
                <w:webHidden/>
              </w:rPr>
            </w:r>
            <w:r>
              <w:rPr>
                <w:noProof/>
                <w:webHidden/>
              </w:rPr>
              <w:fldChar w:fldCharType="separate"/>
            </w:r>
            <w:r>
              <w:rPr>
                <w:noProof/>
                <w:webHidden/>
              </w:rPr>
              <w:t>12</w:t>
            </w:r>
            <w:r>
              <w:rPr>
                <w:noProof/>
                <w:webHidden/>
              </w:rPr>
              <w:fldChar w:fldCharType="end"/>
            </w:r>
          </w:hyperlink>
        </w:p>
        <w:p w14:paraId="628273FE" w14:textId="43F968C5" w:rsidR="00DD67EE" w:rsidRDefault="00DD67EE">
          <w:pPr>
            <w:pStyle w:val="TDC1"/>
            <w:tabs>
              <w:tab w:val="right" w:leader="dot" w:pos="9296"/>
            </w:tabs>
            <w:rPr>
              <w:rFonts w:asciiTheme="minorHAnsi" w:eastAsiaTheme="minorEastAsia" w:hAnsiTheme="minorHAnsi" w:cstheme="minorBidi"/>
              <w:noProof/>
              <w:kern w:val="2"/>
              <w:sz w:val="24"/>
              <w:szCs w:val="24"/>
              <w14:ligatures w14:val="standardContextual"/>
            </w:rPr>
          </w:pPr>
          <w:hyperlink w:anchor="_Toc238470258" w:history="1">
            <w:r w:rsidRPr="002B232E">
              <w:rPr>
                <w:rStyle w:val="Hipervnculo"/>
                <w:noProof/>
              </w:rPr>
              <w:t>6. Alcance del proyecto</w:t>
            </w:r>
            <w:r>
              <w:rPr>
                <w:noProof/>
                <w:webHidden/>
              </w:rPr>
              <w:tab/>
            </w:r>
            <w:r>
              <w:rPr>
                <w:noProof/>
                <w:webHidden/>
              </w:rPr>
              <w:fldChar w:fldCharType="begin"/>
            </w:r>
            <w:r>
              <w:rPr>
                <w:noProof/>
                <w:webHidden/>
              </w:rPr>
              <w:instrText xml:space="preserve"> PAGEREF _Toc238470258 \h </w:instrText>
            </w:r>
            <w:r>
              <w:rPr>
                <w:noProof/>
                <w:webHidden/>
              </w:rPr>
            </w:r>
            <w:r>
              <w:rPr>
                <w:noProof/>
                <w:webHidden/>
              </w:rPr>
              <w:fldChar w:fldCharType="separate"/>
            </w:r>
            <w:r>
              <w:rPr>
                <w:noProof/>
                <w:webHidden/>
              </w:rPr>
              <w:t>13</w:t>
            </w:r>
            <w:r>
              <w:rPr>
                <w:noProof/>
                <w:webHidden/>
              </w:rPr>
              <w:fldChar w:fldCharType="end"/>
            </w:r>
          </w:hyperlink>
        </w:p>
        <w:p w14:paraId="41A8B11D" w14:textId="5A7526A0" w:rsidR="00DD67EE" w:rsidRDefault="00DD67EE">
          <w:pPr>
            <w:pStyle w:val="TDC2"/>
            <w:tabs>
              <w:tab w:val="right" w:leader="dot" w:pos="9296"/>
            </w:tabs>
            <w:rPr>
              <w:rFonts w:asciiTheme="minorHAnsi" w:eastAsiaTheme="minorEastAsia" w:hAnsiTheme="minorHAnsi" w:cstheme="minorBidi"/>
              <w:noProof/>
              <w:kern w:val="2"/>
              <w:sz w:val="24"/>
              <w:szCs w:val="24"/>
              <w14:ligatures w14:val="standardContextual"/>
            </w:rPr>
          </w:pPr>
          <w:hyperlink w:anchor="_Toc238470259" w:history="1">
            <w:r w:rsidRPr="002B232E">
              <w:rPr>
                <w:rStyle w:val="Hipervnculo"/>
                <w:noProof/>
              </w:rPr>
              <w:t>6.1. Incluido en el proyecto</w:t>
            </w:r>
            <w:r>
              <w:rPr>
                <w:noProof/>
                <w:webHidden/>
              </w:rPr>
              <w:tab/>
            </w:r>
            <w:r>
              <w:rPr>
                <w:noProof/>
                <w:webHidden/>
              </w:rPr>
              <w:fldChar w:fldCharType="begin"/>
            </w:r>
            <w:r>
              <w:rPr>
                <w:noProof/>
                <w:webHidden/>
              </w:rPr>
              <w:instrText xml:space="preserve"> PAGEREF _Toc238470259 \h </w:instrText>
            </w:r>
            <w:r>
              <w:rPr>
                <w:noProof/>
                <w:webHidden/>
              </w:rPr>
            </w:r>
            <w:r>
              <w:rPr>
                <w:noProof/>
                <w:webHidden/>
              </w:rPr>
              <w:fldChar w:fldCharType="separate"/>
            </w:r>
            <w:r>
              <w:rPr>
                <w:noProof/>
                <w:webHidden/>
              </w:rPr>
              <w:t>13</w:t>
            </w:r>
            <w:r>
              <w:rPr>
                <w:noProof/>
                <w:webHidden/>
              </w:rPr>
              <w:fldChar w:fldCharType="end"/>
            </w:r>
          </w:hyperlink>
        </w:p>
        <w:p w14:paraId="7F9F7734" w14:textId="50376100" w:rsidR="00DD67EE" w:rsidRDefault="00DD67EE">
          <w:pPr>
            <w:pStyle w:val="TDC2"/>
            <w:tabs>
              <w:tab w:val="right" w:leader="dot" w:pos="9296"/>
            </w:tabs>
            <w:rPr>
              <w:rFonts w:asciiTheme="minorHAnsi" w:eastAsiaTheme="minorEastAsia" w:hAnsiTheme="minorHAnsi" w:cstheme="minorBidi"/>
              <w:noProof/>
              <w:kern w:val="2"/>
              <w:sz w:val="24"/>
              <w:szCs w:val="24"/>
              <w14:ligatures w14:val="standardContextual"/>
            </w:rPr>
          </w:pPr>
          <w:hyperlink w:anchor="_Toc238470260" w:history="1">
            <w:r w:rsidRPr="002B232E">
              <w:rPr>
                <w:rStyle w:val="Hipervnculo"/>
                <w:noProof/>
              </w:rPr>
              <w:t>6.2. Fuera del proyecto</w:t>
            </w:r>
            <w:r>
              <w:rPr>
                <w:noProof/>
                <w:webHidden/>
              </w:rPr>
              <w:tab/>
            </w:r>
            <w:r>
              <w:rPr>
                <w:noProof/>
                <w:webHidden/>
              </w:rPr>
              <w:fldChar w:fldCharType="begin"/>
            </w:r>
            <w:r>
              <w:rPr>
                <w:noProof/>
                <w:webHidden/>
              </w:rPr>
              <w:instrText xml:space="preserve"> PAGEREF _Toc238470260 \h </w:instrText>
            </w:r>
            <w:r>
              <w:rPr>
                <w:noProof/>
                <w:webHidden/>
              </w:rPr>
            </w:r>
            <w:r>
              <w:rPr>
                <w:noProof/>
                <w:webHidden/>
              </w:rPr>
              <w:fldChar w:fldCharType="separate"/>
            </w:r>
            <w:r>
              <w:rPr>
                <w:noProof/>
                <w:webHidden/>
              </w:rPr>
              <w:t>13</w:t>
            </w:r>
            <w:r>
              <w:rPr>
                <w:noProof/>
                <w:webHidden/>
              </w:rPr>
              <w:fldChar w:fldCharType="end"/>
            </w:r>
          </w:hyperlink>
        </w:p>
        <w:p w14:paraId="23AD05A5" w14:textId="13E10AE2" w:rsidR="00DD67EE" w:rsidRDefault="00DD67EE">
          <w:pPr>
            <w:pStyle w:val="TDC2"/>
            <w:tabs>
              <w:tab w:val="right" w:leader="dot" w:pos="9296"/>
            </w:tabs>
            <w:rPr>
              <w:rFonts w:asciiTheme="minorHAnsi" w:eastAsiaTheme="minorEastAsia" w:hAnsiTheme="minorHAnsi" w:cstheme="minorBidi"/>
              <w:noProof/>
              <w:kern w:val="2"/>
              <w:sz w:val="24"/>
              <w:szCs w:val="24"/>
              <w14:ligatures w14:val="standardContextual"/>
            </w:rPr>
          </w:pPr>
          <w:hyperlink w:anchor="_Toc238470261" w:history="1">
            <w:r w:rsidRPr="002B232E">
              <w:rPr>
                <w:rStyle w:val="Hipervnculo"/>
                <w:noProof/>
              </w:rPr>
              <w:t>6.3. Identificación de necesidades del usuario</w:t>
            </w:r>
            <w:r>
              <w:rPr>
                <w:noProof/>
                <w:webHidden/>
              </w:rPr>
              <w:tab/>
            </w:r>
            <w:r>
              <w:rPr>
                <w:noProof/>
                <w:webHidden/>
              </w:rPr>
              <w:fldChar w:fldCharType="begin"/>
            </w:r>
            <w:r>
              <w:rPr>
                <w:noProof/>
                <w:webHidden/>
              </w:rPr>
              <w:instrText xml:space="preserve"> PAGEREF _Toc238470261 \h </w:instrText>
            </w:r>
            <w:r>
              <w:rPr>
                <w:noProof/>
                <w:webHidden/>
              </w:rPr>
            </w:r>
            <w:r>
              <w:rPr>
                <w:noProof/>
                <w:webHidden/>
              </w:rPr>
              <w:fldChar w:fldCharType="separate"/>
            </w:r>
            <w:r>
              <w:rPr>
                <w:noProof/>
                <w:webHidden/>
              </w:rPr>
              <w:t>13</w:t>
            </w:r>
            <w:r>
              <w:rPr>
                <w:noProof/>
                <w:webHidden/>
              </w:rPr>
              <w:fldChar w:fldCharType="end"/>
            </w:r>
          </w:hyperlink>
        </w:p>
        <w:p w14:paraId="3FBE593E" w14:textId="1DEDE0AD" w:rsidR="00DD67EE" w:rsidRDefault="00DD67EE">
          <w:pPr>
            <w:pStyle w:val="TDC2"/>
            <w:tabs>
              <w:tab w:val="right" w:leader="dot" w:pos="9296"/>
            </w:tabs>
            <w:rPr>
              <w:rFonts w:asciiTheme="minorHAnsi" w:eastAsiaTheme="minorEastAsia" w:hAnsiTheme="minorHAnsi" w:cstheme="minorBidi"/>
              <w:noProof/>
              <w:kern w:val="2"/>
              <w:sz w:val="24"/>
              <w:szCs w:val="24"/>
              <w14:ligatures w14:val="standardContextual"/>
            </w:rPr>
          </w:pPr>
          <w:hyperlink w:anchor="_Toc238470262" w:history="1">
            <w:r w:rsidRPr="002B232E">
              <w:rPr>
                <w:rStyle w:val="Hipervnculo"/>
                <w:noProof/>
              </w:rPr>
              <w:t>6.4. Requisitos funcionales</w:t>
            </w:r>
            <w:r>
              <w:rPr>
                <w:noProof/>
                <w:webHidden/>
              </w:rPr>
              <w:tab/>
            </w:r>
            <w:r>
              <w:rPr>
                <w:noProof/>
                <w:webHidden/>
              </w:rPr>
              <w:fldChar w:fldCharType="begin"/>
            </w:r>
            <w:r>
              <w:rPr>
                <w:noProof/>
                <w:webHidden/>
              </w:rPr>
              <w:instrText xml:space="preserve"> PAGEREF _Toc238470262 \h </w:instrText>
            </w:r>
            <w:r>
              <w:rPr>
                <w:noProof/>
                <w:webHidden/>
              </w:rPr>
            </w:r>
            <w:r>
              <w:rPr>
                <w:noProof/>
                <w:webHidden/>
              </w:rPr>
              <w:fldChar w:fldCharType="separate"/>
            </w:r>
            <w:r>
              <w:rPr>
                <w:noProof/>
                <w:webHidden/>
              </w:rPr>
              <w:t>14</w:t>
            </w:r>
            <w:r>
              <w:rPr>
                <w:noProof/>
                <w:webHidden/>
              </w:rPr>
              <w:fldChar w:fldCharType="end"/>
            </w:r>
          </w:hyperlink>
        </w:p>
        <w:p w14:paraId="3595A2BE" w14:textId="27FAD1C2" w:rsidR="00DD67EE" w:rsidRDefault="00DD67EE" w:rsidP="00DD67EE">
          <w:pPr>
            <w:pStyle w:val="TDC2"/>
            <w:tabs>
              <w:tab w:val="right" w:leader="dot" w:pos="9296"/>
            </w:tabs>
            <w:rPr>
              <w:rFonts w:asciiTheme="minorHAnsi" w:eastAsiaTheme="minorEastAsia" w:hAnsiTheme="minorHAnsi" w:cstheme="minorBidi"/>
              <w:noProof/>
              <w:kern w:val="2"/>
              <w:sz w:val="24"/>
              <w:szCs w:val="24"/>
              <w14:ligatures w14:val="standardContextual"/>
            </w:rPr>
          </w:pPr>
          <w:hyperlink w:anchor="_Toc238470263" w:history="1">
            <w:r w:rsidRPr="002B232E">
              <w:rPr>
                <w:rStyle w:val="Hipervnculo"/>
                <w:noProof/>
              </w:rPr>
              <w:t>6.5. Requisitos no funcionales</w:t>
            </w:r>
            <w:r>
              <w:rPr>
                <w:noProof/>
                <w:webHidden/>
              </w:rPr>
              <w:tab/>
            </w:r>
            <w:r>
              <w:rPr>
                <w:noProof/>
                <w:webHidden/>
              </w:rPr>
              <w:fldChar w:fldCharType="begin"/>
            </w:r>
            <w:r>
              <w:rPr>
                <w:noProof/>
                <w:webHidden/>
              </w:rPr>
              <w:instrText xml:space="preserve"> PAGEREF _Toc238470263 \h </w:instrText>
            </w:r>
            <w:r>
              <w:rPr>
                <w:noProof/>
                <w:webHidden/>
              </w:rPr>
            </w:r>
            <w:r>
              <w:rPr>
                <w:noProof/>
                <w:webHidden/>
              </w:rPr>
              <w:fldChar w:fldCharType="separate"/>
            </w:r>
            <w:r>
              <w:rPr>
                <w:noProof/>
                <w:webHidden/>
              </w:rPr>
              <w:t>14</w:t>
            </w:r>
            <w:r>
              <w:rPr>
                <w:noProof/>
                <w:webHidden/>
              </w:rPr>
              <w:fldChar w:fldCharType="end"/>
            </w:r>
          </w:hyperlink>
        </w:p>
        <w:p w14:paraId="48913448" w14:textId="58D09BDA" w:rsidR="00DD67EE" w:rsidRDefault="00DD67EE">
          <w:pPr>
            <w:pStyle w:val="TDC1"/>
            <w:tabs>
              <w:tab w:val="right" w:leader="dot" w:pos="9296"/>
            </w:tabs>
            <w:rPr>
              <w:rFonts w:asciiTheme="minorHAnsi" w:eastAsiaTheme="minorEastAsia" w:hAnsiTheme="minorHAnsi" w:cstheme="minorBidi"/>
              <w:noProof/>
              <w:kern w:val="2"/>
              <w:sz w:val="24"/>
              <w:szCs w:val="24"/>
              <w14:ligatures w14:val="standardContextual"/>
            </w:rPr>
          </w:pPr>
          <w:hyperlink w:anchor="_Toc238470265" w:history="1">
            <w:r w:rsidRPr="002B232E">
              <w:rPr>
                <w:rStyle w:val="Hipervnculo"/>
                <w:noProof/>
              </w:rPr>
              <w:t>7. Objetivos del proyecto</w:t>
            </w:r>
            <w:r>
              <w:rPr>
                <w:noProof/>
                <w:webHidden/>
              </w:rPr>
              <w:tab/>
            </w:r>
            <w:r>
              <w:rPr>
                <w:noProof/>
                <w:webHidden/>
              </w:rPr>
              <w:fldChar w:fldCharType="begin"/>
            </w:r>
            <w:r>
              <w:rPr>
                <w:noProof/>
                <w:webHidden/>
              </w:rPr>
              <w:instrText xml:space="preserve"> PAGEREF _Toc238470265 \h </w:instrText>
            </w:r>
            <w:r>
              <w:rPr>
                <w:noProof/>
                <w:webHidden/>
              </w:rPr>
            </w:r>
            <w:r>
              <w:rPr>
                <w:noProof/>
                <w:webHidden/>
              </w:rPr>
              <w:fldChar w:fldCharType="separate"/>
            </w:r>
            <w:r>
              <w:rPr>
                <w:noProof/>
                <w:webHidden/>
              </w:rPr>
              <w:t>15</w:t>
            </w:r>
            <w:r>
              <w:rPr>
                <w:noProof/>
                <w:webHidden/>
              </w:rPr>
              <w:fldChar w:fldCharType="end"/>
            </w:r>
          </w:hyperlink>
        </w:p>
        <w:p w14:paraId="058F7F28" w14:textId="2314C656" w:rsidR="00DD67EE" w:rsidRDefault="00DD67EE">
          <w:pPr>
            <w:pStyle w:val="TDC2"/>
            <w:tabs>
              <w:tab w:val="right" w:leader="dot" w:pos="9296"/>
            </w:tabs>
            <w:rPr>
              <w:rFonts w:asciiTheme="minorHAnsi" w:eastAsiaTheme="minorEastAsia" w:hAnsiTheme="minorHAnsi" w:cstheme="minorBidi"/>
              <w:noProof/>
              <w:kern w:val="2"/>
              <w:sz w:val="24"/>
              <w:szCs w:val="24"/>
              <w14:ligatures w14:val="standardContextual"/>
            </w:rPr>
          </w:pPr>
          <w:hyperlink w:anchor="_Toc238470266" w:history="1">
            <w:r w:rsidRPr="002B232E">
              <w:rPr>
                <w:rStyle w:val="Hipervnculo"/>
                <w:noProof/>
              </w:rPr>
              <w:t>7.1. Objetivo general</w:t>
            </w:r>
            <w:r>
              <w:rPr>
                <w:noProof/>
                <w:webHidden/>
              </w:rPr>
              <w:tab/>
            </w:r>
            <w:r>
              <w:rPr>
                <w:noProof/>
                <w:webHidden/>
              </w:rPr>
              <w:fldChar w:fldCharType="begin"/>
            </w:r>
            <w:r>
              <w:rPr>
                <w:noProof/>
                <w:webHidden/>
              </w:rPr>
              <w:instrText xml:space="preserve"> PAGEREF _Toc238470266 \h </w:instrText>
            </w:r>
            <w:r>
              <w:rPr>
                <w:noProof/>
                <w:webHidden/>
              </w:rPr>
            </w:r>
            <w:r>
              <w:rPr>
                <w:noProof/>
                <w:webHidden/>
              </w:rPr>
              <w:fldChar w:fldCharType="separate"/>
            </w:r>
            <w:r>
              <w:rPr>
                <w:noProof/>
                <w:webHidden/>
              </w:rPr>
              <w:t>15</w:t>
            </w:r>
            <w:r>
              <w:rPr>
                <w:noProof/>
                <w:webHidden/>
              </w:rPr>
              <w:fldChar w:fldCharType="end"/>
            </w:r>
          </w:hyperlink>
        </w:p>
        <w:p w14:paraId="6D0DE291" w14:textId="5CB0C771" w:rsidR="00DD67EE" w:rsidRDefault="00DD67EE">
          <w:pPr>
            <w:pStyle w:val="TDC2"/>
            <w:tabs>
              <w:tab w:val="right" w:leader="dot" w:pos="9296"/>
            </w:tabs>
            <w:rPr>
              <w:rFonts w:asciiTheme="minorHAnsi" w:eastAsiaTheme="minorEastAsia" w:hAnsiTheme="minorHAnsi" w:cstheme="minorBidi"/>
              <w:noProof/>
              <w:kern w:val="2"/>
              <w:sz w:val="24"/>
              <w:szCs w:val="24"/>
              <w14:ligatures w14:val="standardContextual"/>
            </w:rPr>
          </w:pPr>
          <w:hyperlink w:anchor="_Toc238470267" w:history="1">
            <w:r w:rsidRPr="002B232E">
              <w:rPr>
                <w:rStyle w:val="Hipervnculo"/>
                <w:noProof/>
              </w:rPr>
              <w:t>7.2. Objetivos específicos (Teórica, no ajustada al proceso real)</w:t>
            </w:r>
            <w:r>
              <w:rPr>
                <w:noProof/>
                <w:webHidden/>
              </w:rPr>
              <w:tab/>
            </w:r>
            <w:r>
              <w:rPr>
                <w:noProof/>
                <w:webHidden/>
              </w:rPr>
              <w:fldChar w:fldCharType="begin"/>
            </w:r>
            <w:r>
              <w:rPr>
                <w:noProof/>
                <w:webHidden/>
              </w:rPr>
              <w:instrText xml:space="preserve"> PAGEREF _Toc238470267 \h </w:instrText>
            </w:r>
            <w:r>
              <w:rPr>
                <w:noProof/>
                <w:webHidden/>
              </w:rPr>
            </w:r>
            <w:r>
              <w:rPr>
                <w:noProof/>
                <w:webHidden/>
              </w:rPr>
              <w:fldChar w:fldCharType="separate"/>
            </w:r>
            <w:r>
              <w:rPr>
                <w:noProof/>
                <w:webHidden/>
              </w:rPr>
              <w:t>15</w:t>
            </w:r>
            <w:r>
              <w:rPr>
                <w:noProof/>
                <w:webHidden/>
              </w:rPr>
              <w:fldChar w:fldCharType="end"/>
            </w:r>
          </w:hyperlink>
        </w:p>
        <w:p w14:paraId="48B9C7FD" w14:textId="2813ADB4" w:rsidR="00DD67EE" w:rsidRDefault="00DD67EE">
          <w:pPr>
            <w:pStyle w:val="TDC1"/>
            <w:tabs>
              <w:tab w:val="right" w:leader="dot" w:pos="9296"/>
            </w:tabs>
            <w:rPr>
              <w:rFonts w:asciiTheme="minorHAnsi" w:eastAsiaTheme="minorEastAsia" w:hAnsiTheme="minorHAnsi" w:cstheme="minorBidi"/>
              <w:noProof/>
              <w:kern w:val="2"/>
              <w:sz w:val="24"/>
              <w:szCs w:val="24"/>
              <w14:ligatures w14:val="standardContextual"/>
            </w:rPr>
          </w:pPr>
          <w:hyperlink w:anchor="_Toc238470268" w:history="1">
            <w:r w:rsidRPr="002B232E">
              <w:rPr>
                <w:rStyle w:val="Hipervnculo"/>
                <w:noProof/>
              </w:rPr>
              <w:t>8. Metodología</w:t>
            </w:r>
            <w:r>
              <w:rPr>
                <w:noProof/>
                <w:webHidden/>
              </w:rPr>
              <w:tab/>
            </w:r>
            <w:r>
              <w:rPr>
                <w:noProof/>
                <w:webHidden/>
              </w:rPr>
              <w:fldChar w:fldCharType="begin"/>
            </w:r>
            <w:r>
              <w:rPr>
                <w:noProof/>
                <w:webHidden/>
              </w:rPr>
              <w:instrText xml:space="preserve"> PAGEREF _Toc238470268 \h </w:instrText>
            </w:r>
            <w:r>
              <w:rPr>
                <w:noProof/>
                <w:webHidden/>
              </w:rPr>
            </w:r>
            <w:r>
              <w:rPr>
                <w:noProof/>
                <w:webHidden/>
              </w:rPr>
              <w:fldChar w:fldCharType="separate"/>
            </w:r>
            <w:r>
              <w:rPr>
                <w:noProof/>
                <w:webHidden/>
              </w:rPr>
              <w:t>16</w:t>
            </w:r>
            <w:r>
              <w:rPr>
                <w:noProof/>
                <w:webHidden/>
              </w:rPr>
              <w:fldChar w:fldCharType="end"/>
            </w:r>
          </w:hyperlink>
        </w:p>
        <w:p w14:paraId="1A3A23BB" w14:textId="6F061367" w:rsidR="00DD67EE" w:rsidRDefault="00DD67EE">
          <w:pPr>
            <w:pStyle w:val="TDC2"/>
            <w:tabs>
              <w:tab w:val="right" w:leader="dot" w:pos="9296"/>
            </w:tabs>
            <w:rPr>
              <w:rFonts w:asciiTheme="minorHAnsi" w:eastAsiaTheme="minorEastAsia" w:hAnsiTheme="minorHAnsi" w:cstheme="minorBidi"/>
              <w:noProof/>
              <w:kern w:val="2"/>
              <w:sz w:val="24"/>
              <w:szCs w:val="24"/>
              <w14:ligatures w14:val="standardContextual"/>
            </w:rPr>
          </w:pPr>
          <w:hyperlink w:anchor="_Toc238470269" w:history="1">
            <w:r w:rsidRPr="002B232E">
              <w:rPr>
                <w:rStyle w:val="Hipervnculo"/>
                <w:noProof/>
              </w:rPr>
              <w:t>8.1. Design Thinking con evaluación DCU embebida</w:t>
            </w:r>
            <w:r>
              <w:rPr>
                <w:noProof/>
                <w:webHidden/>
              </w:rPr>
              <w:tab/>
            </w:r>
            <w:r>
              <w:rPr>
                <w:noProof/>
                <w:webHidden/>
              </w:rPr>
              <w:fldChar w:fldCharType="begin"/>
            </w:r>
            <w:r>
              <w:rPr>
                <w:noProof/>
                <w:webHidden/>
              </w:rPr>
              <w:instrText xml:space="preserve"> PAGEREF _Toc238470269 \h </w:instrText>
            </w:r>
            <w:r>
              <w:rPr>
                <w:noProof/>
                <w:webHidden/>
              </w:rPr>
            </w:r>
            <w:r>
              <w:rPr>
                <w:noProof/>
                <w:webHidden/>
              </w:rPr>
              <w:fldChar w:fldCharType="separate"/>
            </w:r>
            <w:r>
              <w:rPr>
                <w:noProof/>
                <w:webHidden/>
              </w:rPr>
              <w:t>16</w:t>
            </w:r>
            <w:r>
              <w:rPr>
                <w:noProof/>
                <w:webHidden/>
              </w:rPr>
              <w:fldChar w:fldCharType="end"/>
            </w:r>
          </w:hyperlink>
        </w:p>
        <w:p w14:paraId="43798936" w14:textId="7E8E883C" w:rsidR="00DD67EE" w:rsidRDefault="00DD67EE">
          <w:pPr>
            <w:pStyle w:val="TDC2"/>
            <w:tabs>
              <w:tab w:val="right" w:leader="dot" w:pos="9296"/>
            </w:tabs>
            <w:rPr>
              <w:rFonts w:asciiTheme="minorHAnsi" w:eastAsiaTheme="minorEastAsia" w:hAnsiTheme="minorHAnsi" w:cstheme="minorBidi"/>
              <w:noProof/>
              <w:kern w:val="2"/>
              <w:sz w:val="24"/>
              <w:szCs w:val="24"/>
              <w14:ligatures w14:val="standardContextual"/>
            </w:rPr>
          </w:pPr>
          <w:hyperlink w:anchor="_Toc238470270" w:history="1">
            <w:r w:rsidRPr="002B232E">
              <w:rPr>
                <w:rStyle w:val="Hipervnculo"/>
                <w:noProof/>
              </w:rPr>
              <w:t>8.2. Protocolo de evaluación (esbozo)</w:t>
            </w:r>
            <w:r>
              <w:rPr>
                <w:noProof/>
                <w:webHidden/>
              </w:rPr>
              <w:tab/>
            </w:r>
            <w:r>
              <w:rPr>
                <w:noProof/>
                <w:webHidden/>
              </w:rPr>
              <w:fldChar w:fldCharType="begin"/>
            </w:r>
            <w:r>
              <w:rPr>
                <w:noProof/>
                <w:webHidden/>
              </w:rPr>
              <w:instrText xml:space="preserve"> PAGEREF _Toc238470270 \h </w:instrText>
            </w:r>
            <w:r>
              <w:rPr>
                <w:noProof/>
                <w:webHidden/>
              </w:rPr>
            </w:r>
            <w:r>
              <w:rPr>
                <w:noProof/>
                <w:webHidden/>
              </w:rPr>
              <w:fldChar w:fldCharType="separate"/>
            </w:r>
            <w:r>
              <w:rPr>
                <w:noProof/>
                <w:webHidden/>
              </w:rPr>
              <w:t>17</w:t>
            </w:r>
            <w:r>
              <w:rPr>
                <w:noProof/>
                <w:webHidden/>
              </w:rPr>
              <w:fldChar w:fldCharType="end"/>
            </w:r>
          </w:hyperlink>
        </w:p>
        <w:p w14:paraId="2891B303" w14:textId="44349529" w:rsidR="00DD67EE" w:rsidRDefault="00DD67EE">
          <w:pPr>
            <w:pStyle w:val="TDC2"/>
            <w:tabs>
              <w:tab w:val="right" w:leader="dot" w:pos="9296"/>
            </w:tabs>
            <w:rPr>
              <w:rFonts w:asciiTheme="minorHAnsi" w:eastAsiaTheme="minorEastAsia" w:hAnsiTheme="minorHAnsi" w:cstheme="minorBidi"/>
              <w:noProof/>
              <w:kern w:val="2"/>
              <w:sz w:val="24"/>
              <w:szCs w:val="24"/>
              <w14:ligatures w14:val="standardContextual"/>
            </w:rPr>
          </w:pPr>
          <w:hyperlink w:anchor="_Toc238470271" w:history="1">
            <w:r w:rsidRPr="002B232E">
              <w:rPr>
                <w:rStyle w:val="Hipervnculo"/>
                <w:noProof/>
              </w:rPr>
              <w:t>8.3. La capa de IA sobre las cinco fases</w:t>
            </w:r>
            <w:r>
              <w:rPr>
                <w:noProof/>
                <w:webHidden/>
              </w:rPr>
              <w:tab/>
            </w:r>
            <w:r>
              <w:rPr>
                <w:noProof/>
                <w:webHidden/>
              </w:rPr>
              <w:fldChar w:fldCharType="begin"/>
            </w:r>
            <w:r>
              <w:rPr>
                <w:noProof/>
                <w:webHidden/>
              </w:rPr>
              <w:instrText xml:space="preserve"> PAGEREF _Toc238470271 \h </w:instrText>
            </w:r>
            <w:r>
              <w:rPr>
                <w:noProof/>
                <w:webHidden/>
              </w:rPr>
            </w:r>
            <w:r>
              <w:rPr>
                <w:noProof/>
                <w:webHidden/>
              </w:rPr>
              <w:fldChar w:fldCharType="separate"/>
            </w:r>
            <w:r>
              <w:rPr>
                <w:noProof/>
                <w:webHidden/>
              </w:rPr>
              <w:t>17</w:t>
            </w:r>
            <w:r>
              <w:rPr>
                <w:noProof/>
                <w:webHidden/>
              </w:rPr>
              <w:fldChar w:fldCharType="end"/>
            </w:r>
          </w:hyperlink>
        </w:p>
        <w:p w14:paraId="788D3E1F" w14:textId="4D7D5BED" w:rsidR="00DD67EE" w:rsidRDefault="00DD67EE">
          <w:pPr>
            <w:pStyle w:val="TDC2"/>
            <w:tabs>
              <w:tab w:val="right" w:leader="dot" w:pos="9296"/>
            </w:tabs>
            <w:rPr>
              <w:rFonts w:asciiTheme="minorHAnsi" w:eastAsiaTheme="minorEastAsia" w:hAnsiTheme="minorHAnsi" w:cstheme="minorBidi"/>
              <w:noProof/>
              <w:kern w:val="2"/>
              <w:sz w:val="24"/>
              <w:szCs w:val="24"/>
              <w14:ligatures w14:val="standardContextual"/>
            </w:rPr>
          </w:pPr>
          <w:hyperlink w:anchor="_Toc238470272" w:history="1">
            <w:r w:rsidRPr="002B232E">
              <w:rPr>
                <w:rStyle w:val="Hipervnculo"/>
                <w:noProof/>
              </w:rPr>
              <w:t>8.4. Mitigación de sesgos y guardrails (Nivel A)</w:t>
            </w:r>
            <w:r>
              <w:rPr>
                <w:noProof/>
                <w:webHidden/>
              </w:rPr>
              <w:tab/>
            </w:r>
            <w:r>
              <w:rPr>
                <w:noProof/>
                <w:webHidden/>
              </w:rPr>
              <w:fldChar w:fldCharType="begin"/>
            </w:r>
            <w:r>
              <w:rPr>
                <w:noProof/>
                <w:webHidden/>
              </w:rPr>
              <w:instrText xml:space="preserve"> PAGEREF _Toc238470272 \h </w:instrText>
            </w:r>
            <w:r>
              <w:rPr>
                <w:noProof/>
                <w:webHidden/>
              </w:rPr>
            </w:r>
            <w:r>
              <w:rPr>
                <w:noProof/>
                <w:webHidden/>
              </w:rPr>
              <w:fldChar w:fldCharType="separate"/>
            </w:r>
            <w:r>
              <w:rPr>
                <w:noProof/>
                <w:webHidden/>
              </w:rPr>
              <w:t>18</w:t>
            </w:r>
            <w:r>
              <w:rPr>
                <w:noProof/>
                <w:webHidden/>
              </w:rPr>
              <w:fldChar w:fldCharType="end"/>
            </w:r>
          </w:hyperlink>
        </w:p>
        <w:p w14:paraId="5D9528C4" w14:textId="7103F22D" w:rsidR="00DD67EE" w:rsidRDefault="00DD67EE">
          <w:pPr>
            <w:pStyle w:val="TDC1"/>
            <w:tabs>
              <w:tab w:val="right" w:leader="dot" w:pos="9296"/>
            </w:tabs>
            <w:rPr>
              <w:rFonts w:asciiTheme="minorHAnsi" w:eastAsiaTheme="minorEastAsia" w:hAnsiTheme="minorHAnsi" w:cstheme="minorBidi"/>
              <w:noProof/>
              <w:kern w:val="2"/>
              <w:sz w:val="24"/>
              <w:szCs w:val="24"/>
              <w14:ligatures w14:val="standardContextual"/>
            </w:rPr>
          </w:pPr>
          <w:hyperlink w:anchor="_Toc238470273" w:history="1">
            <w:r w:rsidRPr="002B232E">
              <w:rPr>
                <w:rStyle w:val="Hipervnculo"/>
                <w:noProof/>
              </w:rPr>
              <w:t>9. Declaración de uso responsable y transparente de IA</w:t>
            </w:r>
            <w:r>
              <w:rPr>
                <w:noProof/>
                <w:webHidden/>
              </w:rPr>
              <w:tab/>
            </w:r>
            <w:r>
              <w:rPr>
                <w:noProof/>
                <w:webHidden/>
              </w:rPr>
              <w:fldChar w:fldCharType="begin"/>
            </w:r>
            <w:r>
              <w:rPr>
                <w:noProof/>
                <w:webHidden/>
              </w:rPr>
              <w:instrText xml:space="preserve"> PAGEREF _Toc238470273 \h </w:instrText>
            </w:r>
            <w:r>
              <w:rPr>
                <w:noProof/>
                <w:webHidden/>
              </w:rPr>
            </w:r>
            <w:r>
              <w:rPr>
                <w:noProof/>
                <w:webHidden/>
              </w:rPr>
              <w:fldChar w:fldCharType="separate"/>
            </w:r>
            <w:r>
              <w:rPr>
                <w:noProof/>
                <w:webHidden/>
              </w:rPr>
              <w:t>18</w:t>
            </w:r>
            <w:r>
              <w:rPr>
                <w:noProof/>
                <w:webHidden/>
              </w:rPr>
              <w:fldChar w:fldCharType="end"/>
            </w:r>
          </w:hyperlink>
        </w:p>
        <w:p w14:paraId="3E49CAA2" w14:textId="1392978E" w:rsidR="00DD67EE" w:rsidRDefault="00DD67EE">
          <w:pPr>
            <w:pStyle w:val="TDC1"/>
            <w:tabs>
              <w:tab w:val="right" w:leader="dot" w:pos="9296"/>
            </w:tabs>
            <w:rPr>
              <w:rFonts w:asciiTheme="minorHAnsi" w:eastAsiaTheme="minorEastAsia" w:hAnsiTheme="minorHAnsi" w:cstheme="minorBidi"/>
              <w:noProof/>
              <w:kern w:val="2"/>
              <w:sz w:val="24"/>
              <w:szCs w:val="24"/>
              <w14:ligatures w14:val="standardContextual"/>
            </w:rPr>
          </w:pPr>
          <w:hyperlink w:anchor="_Toc238470274" w:history="1">
            <w:r w:rsidRPr="002B232E">
              <w:rPr>
                <w:rStyle w:val="Hipervnculo"/>
                <w:noProof/>
              </w:rPr>
              <w:t>10. Planificación del proyecto</w:t>
            </w:r>
            <w:r>
              <w:rPr>
                <w:noProof/>
                <w:webHidden/>
              </w:rPr>
              <w:tab/>
            </w:r>
            <w:r>
              <w:rPr>
                <w:noProof/>
                <w:webHidden/>
              </w:rPr>
              <w:fldChar w:fldCharType="begin"/>
            </w:r>
            <w:r>
              <w:rPr>
                <w:noProof/>
                <w:webHidden/>
              </w:rPr>
              <w:instrText xml:space="preserve"> PAGEREF _Toc238470274 \h </w:instrText>
            </w:r>
            <w:r>
              <w:rPr>
                <w:noProof/>
                <w:webHidden/>
              </w:rPr>
            </w:r>
            <w:r>
              <w:rPr>
                <w:noProof/>
                <w:webHidden/>
              </w:rPr>
              <w:fldChar w:fldCharType="separate"/>
            </w:r>
            <w:r>
              <w:rPr>
                <w:noProof/>
                <w:webHidden/>
              </w:rPr>
              <w:t>19</w:t>
            </w:r>
            <w:r>
              <w:rPr>
                <w:noProof/>
                <w:webHidden/>
              </w:rPr>
              <w:fldChar w:fldCharType="end"/>
            </w:r>
          </w:hyperlink>
        </w:p>
        <w:p w14:paraId="2FEF841E" w14:textId="44D4F79C" w:rsidR="00DD67EE" w:rsidRDefault="00DD67EE">
          <w:pPr>
            <w:pStyle w:val="TDC2"/>
            <w:tabs>
              <w:tab w:val="right" w:leader="dot" w:pos="9296"/>
            </w:tabs>
            <w:rPr>
              <w:rFonts w:asciiTheme="minorHAnsi" w:eastAsiaTheme="minorEastAsia" w:hAnsiTheme="minorHAnsi" w:cstheme="minorBidi"/>
              <w:noProof/>
              <w:kern w:val="2"/>
              <w:sz w:val="24"/>
              <w:szCs w:val="24"/>
              <w14:ligatures w14:val="standardContextual"/>
            </w:rPr>
          </w:pPr>
          <w:hyperlink w:anchor="_Toc238470275" w:history="1">
            <w:r w:rsidRPr="002B232E">
              <w:rPr>
                <w:rStyle w:val="Hipervnculo"/>
                <w:noProof/>
              </w:rPr>
              <w:t>10.1. Fases</w:t>
            </w:r>
            <w:r>
              <w:rPr>
                <w:noProof/>
                <w:webHidden/>
              </w:rPr>
              <w:tab/>
            </w:r>
            <w:r>
              <w:rPr>
                <w:noProof/>
                <w:webHidden/>
              </w:rPr>
              <w:fldChar w:fldCharType="begin"/>
            </w:r>
            <w:r>
              <w:rPr>
                <w:noProof/>
                <w:webHidden/>
              </w:rPr>
              <w:instrText xml:space="preserve"> PAGEREF _Toc238470275 \h </w:instrText>
            </w:r>
            <w:r>
              <w:rPr>
                <w:noProof/>
                <w:webHidden/>
              </w:rPr>
            </w:r>
            <w:r>
              <w:rPr>
                <w:noProof/>
                <w:webHidden/>
              </w:rPr>
              <w:fldChar w:fldCharType="separate"/>
            </w:r>
            <w:r>
              <w:rPr>
                <w:noProof/>
                <w:webHidden/>
              </w:rPr>
              <w:t>19</w:t>
            </w:r>
            <w:r>
              <w:rPr>
                <w:noProof/>
                <w:webHidden/>
              </w:rPr>
              <w:fldChar w:fldCharType="end"/>
            </w:r>
          </w:hyperlink>
        </w:p>
        <w:p w14:paraId="12AC2F85" w14:textId="6779289F" w:rsidR="00DD67EE" w:rsidRDefault="00DD67EE">
          <w:pPr>
            <w:pStyle w:val="TDC2"/>
            <w:tabs>
              <w:tab w:val="right" w:leader="dot" w:pos="9296"/>
            </w:tabs>
            <w:rPr>
              <w:rFonts w:asciiTheme="minorHAnsi" w:eastAsiaTheme="minorEastAsia" w:hAnsiTheme="minorHAnsi" w:cstheme="minorBidi"/>
              <w:noProof/>
              <w:kern w:val="2"/>
              <w:sz w:val="24"/>
              <w:szCs w:val="24"/>
              <w14:ligatures w14:val="standardContextual"/>
            </w:rPr>
          </w:pPr>
          <w:hyperlink w:anchor="_Toc238470276" w:history="1">
            <w:r w:rsidRPr="002B232E">
              <w:rPr>
                <w:rStyle w:val="Hipervnculo"/>
                <w:noProof/>
              </w:rPr>
              <w:t>10.2. Camino crítico (PERT) y gestión de riesgos</w:t>
            </w:r>
            <w:r>
              <w:rPr>
                <w:noProof/>
                <w:webHidden/>
              </w:rPr>
              <w:tab/>
            </w:r>
            <w:r>
              <w:rPr>
                <w:noProof/>
                <w:webHidden/>
              </w:rPr>
              <w:fldChar w:fldCharType="begin"/>
            </w:r>
            <w:r>
              <w:rPr>
                <w:noProof/>
                <w:webHidden/>
              </w:rPr>
              <w:instrText xml:space="preserve"> PAGEREF _Toc238470276 \h </w:instrText>
            </w:r>
            <w:r>
              <w:rPr>
                <w:noProof/>
                <w:webHidden/>
              </w:rPr>
            </w:r>
            <w:r>
              <w:rPr>
                <w:noProof/>
                <w:webHidden/>
              </w:rPr>
              <w:fldChar w:fldCharType="separate"/>
            </w:r>
            <w:r>
              <w:rPr>
                <w:noProof/>
                <w:webHidden/>
              </w:rPr>
              <w:t>20</w:t>
            </w:r>
            <w:r>
              <w:rPr>
                <w:noProof/>
                <w:webHidden/>
              </w:rPr>
              <w:fldChar w:fldCharType="end"/>
            </w:r>
          </w:hyperlink>
        </w:p>
        <w:p w14:paraId="72A7B2C4" w14:textId="73A49168" w:rsidR="00DD67EE" w:rsidRDefault="00DD67EE">
          <w:pPr>
            <w:pStyle w:val="TDC2"/>
            <w:tabs>
              <w:tab w:val="right" w:leader="dot" w:pos="9296"/>
            </w:tabs>
            <w:rPr>
              <w:rFonts w:asciiTheme="minorHAnsi" w:eastAsiaTheme="minorEastAsia" w:hAnsiTheme="minorHAnsi" w:cstheme="minorBidi"/>
              <w:noProof/>
              <w:kern w:val="2"/>
              <w:sz w:val="24"/>
              <w:szCs w:val="24"/>
              <w14:ligatures w14:val="standardContextual"/>
            </w:rPr>
          </w:pPr>
          <w:hyperlink w:anchor="_Toc238470277" w:history="1">
            <w:r w:rsidRPr="002B232E">
              <w:rPr>
                <w:rStyle w:val="Hipervnculo"/>
                <w:noProof/>
              </w:rPr>
              <w:t>10.3. Riesgos y plan de contingencia</w:t>
            </w:r>
            <w:r>
              <w:rPr>
                <w:noProof/>
                <w:webHidden/>
              </w:rPr>
              <w:tab/>
            </w:r>
            <w:r>
              <w:rPr>
                <w:noProof/>
                <w:webHidden/>
              </w:rPr>
              <w:fldChar w:fldCharType="begin"/>
            </w:r>
            <w:r>
              <w:rPr>
                <w:noProof/>
                <w:webHidden/>
              </w:rPr>
              <w:instrText xml:space="preserve"> PAGEREF _Toc238470277 \h </w:instrText>
            </w:r>
            <w:r>
              <w:rPr>
                <w:noProof/>
                <w:webHidden/>
              </w:rPr>
            </w:r>
            <w:r>
              <w:rPr>
                <w:noProof/>
                <w:webHidden/>
              </w:rPr>
              <w:fldChar w:fldCharType="separate"/>
            </w:r>
            <w:r>
              <w:rPr>
                <w:noProof/>
                <w:webHidden/>
              </w:rPr>
              <w:t>21</w:t>
            </w:r>
            <w:r>
              <w:rPr>
                <w:noProof/>
                <w:webHidden/>
              </w:rPr>
              <w:fldChar w:fldCharType="end"/>
            </w:r>
          </w:hyperlink>
        </w:p>
        <w:p w14:paraId="268204E9" w14:textId="2957F8F0" w:rsidR="00DD67EE" w:rsidRDefault="00DD67EE">
          <w:pPr>
            <w:pStyle w:val="TDC1"/>
            <w:tabs>
              <w:tab w:val="right" w:leader="dot" w:pos="9296"/>
            </w:tabs>
            <w:rPr>
              <w:rFonts w:asciiTheme="minorHAnsi" w:eastAsiaTheme="minorEastAsia" w:hAnsiTheme="minorHAnsi" w:cstheme="minorBidi"/>
              <w:noProof/>
              <w:kern w:val="2"/>
              <w:sz w:val="24"/>
              <w:szCs w:val="24"/>
              <w14:ligatures w14:val="standardContextual"/>
            </w:rPr>
          </w:pPr>
          <w:hyperlink w:anchor="_Toc238470278" w:history="1">
            <w:r w:rsidRPr="002B232E">
              <w:rPr>
                <w:rStyle w:val="Hipervnculo"/>
                <w:noProof/>
              </w:rPr>
              <w:t>11. Cuadro de responsabilidades</w:t>
            </w:r>
            <w:r>
              <w:rPr>
                <w:noProof/>
                <w:webHidden/>
              </w:rPr>
              <w:tab/>
            </w:r>
            <w:r>
              <w:rPr>
                <w:noProof/>
                <w:webHidden/>
              </w:rPr>
              <w:fldChar w:fldCharType="begin"/>
            </w:r>
            <w:r>
              <w:rPr>
                <w:noProof/>
                <w:webHidden/>
              </w:rPr>
              <w:instrText xml:space="preserve"> PAGEREF _Toc238470278 \h </w:instrText>
            </w:r>
            <w:r>
              <w:rPr>
                <w:noProof/>
                <w:webHidden/>
              </w:rPr>
            </w:r>
            <w:r>
              <w:rPr>
                <w:noProof/>
                <w:webHidden/>
              </w:rPr>
              <w:fldChar w:fldCharType="separate"/>
            </w:r>
            <w:r>
              <w:rPr>
                <w:noProof/>
                <w:webHidden/>
              </w:rPr>
              <w:t>23</w:t>
            </w:r>
            <w:r>
              <w:rPr>
                <w:noProof/>
                <w:webHidden/>
              </w:rPr>
              <w:fldChar w:fldCharType="end"/>
            </w:r>
          </w:hyperlink>
        </w:p>
        <w:p w14:paraId="65033449" w14:textId="2997F320" w:rsidR="00DD67EE" w:rsidRDefault="00DD67EE">
          <w:pPr>
            <w:pStyle w:val="TDC1"/>
            <w:tabs>
              <w:tab w:val="right" w:leader="dot" w:pos="9296"/>
            </w:tabs>
            <w:rPr>
              <w:rFonts w:asciiTheme="minorHAnsi" w:eastAsiaTheme="minorEastAsia" w:hAnsiTheme="minorHAnsi" w:cstheme="minorBidi"/>
              <w:noProof/>
              <w:kern w:val="2"/>
              <w:sz w:val="24"/>
              <w:szCs w:val="24"/>
              <w14:ligatures w14:val="standardContextual"/>
            </w:rPr>
          </w:pPr>
          <w:hyperlink w:anchor="_Toc238470279" w:history="1">
            <w:r w:rsidRPr="002B232E">
              <w:rPr>
                <w:rStyle w:val="Hipervnculo"/>
                <w:noProof/>
              </w:rPr>
              <w:t>12. Bibliografía de referencia</w:t>
            </w:r>
            <w:r>
              <w:rPr>
                <w:noProof/>
                <w:webHidden/>
              </w:rPr>
              <w:tab/>
            </w:r>
            <w:r>
              <w:rPr>
                <w:noProof/>
                <w:webHidden/>
              </w:rPr>
              <w:fldChar w:fldCharType="begin"/>
            </w:r>
            <w:r>
              <w:rPr>
                <w:noProof/>
                <w:webHidden/>
              </w:rPr>
              <w:instrText xml:space="preserve"> PAGEREF _Toc238470279 \h </w:instrText>
            </w:r>
            <w:r>
              <w:rPr>
                <w:noProof/>
                <w:webHidden/>
              </w:rPr>
            </w:r>
            <w:r>
              <w:rPr>
                <w:noProof/>
                <w:webHidden/>
              </w:rPr>
              <w:fldChar w:fldCharType="separate"/>
            </w:r>
            <w:r>
              <w:rPr>
                <w:noProof/>
                <w:webHidden/>
              </w:rPr>
              <w:t>23</w:t>
            </w:r>
            <w:r>
              <w:rPr>
                <w:noProof/>
                <w:webHidden/>
              </w:rPr>
              <w:fldChar w:fldCharType="end"/>
            </w:r>
          </w:hyperlink>
        </w:p>
        <w:p w14:paraId="772C485A" w14:textId="4EC5AEFE" w:rsidR="00DD67EE" w:rsidRDefault="00DD67EE">
          <w:pPr>
            <w:pStyle w:val="TDC1"/>
            <w:tabs>
              <w:tab w:val="right" w:leader="dot" w:pos="9296"/>
            </w:tabs>
            <w:rPr>
              <w:rFonts w:asciiTheme="minorHAnsi" w:eastAsiaTheme="minorEastAsia" w:hAnsiTheme="minorHAnsi" w:cstheme="minorBidi"/>
              <w:noProof/>
              <w:kern w:val="2"/>
              <w:sz w:val="24"/>
              <w:szCs w:val="24"/>
              <w14:ligatures w14:val="standardContextual"/>
            </w:rPr>
          </w:pPr>
          <w:hyperlink w:anchor="_Toc238470281" w:history="1">
            <w:r w:rsidRPr="002B232E">
              <w:rPr>
                <w:rStyle w:val="Hipervnculo"/>
                <w:noProof/>
              </w:rPr>
              <w:t>Anexos</w:t>
            </w:r>
            <w:r>
              <w:rPr>
                <w:noProof/>
                <w:webHidden/>
              </w:rPr>
              <w:tab/>
            </w:r>
            <w:r>
              <w:rPr>
                <w:noProof/>
                <w:webHidden/>
              </w:rPr>
              <w:fldChar w:fldCharType="begin"/>
            </w:r>
            <w:r>
              <w:rPr>
                <w:noProof/>
                <w:webHidden/>
              </w:rPr>
              <w:instrText xml:space="preserve"> PAGEREF _Toc238470281 \h </w:instrText>
            </w:r>
            <w:r>
              <w:rPr>
                <w:noProof/>
                <w:webHidden/>
              </w:rPr>
            </w:r>
            <w:r>
              <w:rPr>
                <w:noProof/>
                <w:webHidden/>
              </w:rPr>
              <w:fldChar w:fldCharType="separate"/>
            </w:r>
            <w:r>
              <w:rPr>
                <w:noProof/>
                <w:webHidden/>
              </w:rPr>
              <w:t>25</w:t>
            </w:r>
            <w:r>
              <w:rPr>
                <w:noProof/>
                <w:webHidden/>
              </w:rPr>
              <w:fldChar w:fldCharType="end"/>
            </w:r>
          </w:hyperlink>
        </w:p>
        <w:p w14:paraId="5B43BBDF" w14:textId="657AB85F" w:rsidR="00B4791B" w:rsidRDefault="00DD67EE">
          <w:r>
            <w:rPr>
              <w:b/>
              <w:bCs/>
            </w:rPr>
            <w:lastRenderedPageBreak/>
            <w:fldChar w:fldCharType="end"/>
          </w:r>
        </w:p>
      </w:sdtContent>
    </w:sdt>
    <w:p w14:paraId="508B466F" w14:textId="77777777" w:rsidR="00B4791B" w:rsidRDefault="00000000" w:rsidP="002A125A">
      <w:pPr>
        <w:pStyle w:val="Estilo1"/>
      </w:pPr>
      <w:bookmarkStart w:id="2" w:name="_Toc237854702"/>
      <w:bookmarkStart w:id="3" w:name="_Toc238470249"/>
      <w:r>
        <w:t>1. Introducción y motivación</w:t>
      </w:r>
      <w:bookmarkEnd w:id="2"/>
      <w:bookmarkEnd w:id="3"/>
    </w:p>
    <w:p w14:paraId="114724AF" w14:textId="7182DAAD" w:rsidR="00120519" w:rsidRDefault="00000000">
      <w:pPr>
        <w:spacing w:after="160" w:line="276" w:lineRule="auto"/>
        <w:jc w:val="both"/>
        <w:rPr>
          <w:color w:val="333333"/>
        </w:rPr>
      </w:pPr>
      <w:r>
        <w:rPr>
          <w:color w:val="333333"/>
        </w:rPr>
        <w:t>E</w:t>
      </w:r>
      <w:r w:rsidR="00120519">
        <w:rPr>
          <w:color w:val="333333"/>
        </w:rPr>
        <w:t xml:space="preserve">ste primer </w:t>
      </w:r>
      <w:r>
        <w:rPr>
          <w:color w:val="333333"/>
        </w:rPr>
        <w:t xml:space="preserve">documento constituye la Propuesta Inicial del Trabajo Final de </w:t>
      </w:r>
      <w:proofErr w:type="spellStart"/>
      <w:r>
        <w:rPr>
          <w:color w:val="333333"/>
        </w:rPr>
        <w:t>Bàtxelor</w:t>
      </w:r>
      <w:proofErr w:type="spellEnd"/>
      <w:r>
        <w:rPr>
          <w:color w:val="333333"/>
        </w:rPr>
        <w:t xml:space="preserve"> (TFB) correspondiente al Bachelor de Informática, línea UX</w:t>
      </w:r>
      <w:r w:rsidR="00CA3A86">
        <w:rPr>
          <w:color w:val="333333"/>
        </w:rPr>
        <w:t>/UI</w:t>
      </w:r>
      <w:r>
        <w:rPr>
          <w:color w:val="333333"/>
        </w:rPr>
        <w:t xml:space="preserve">, de la </w:t>
      </w:r>
      <w:proofErr w:type="spellStart"/>
      <w:r>
        <w:rPr>
          <w:color w:val="333333"/>
        </w:rPr>
        <w:t>Universitat</w:t>
      </w:r>
      <w:proofErr w:type="spellEnd"/>
      <w:r>
        <w:rPr>
          <w:color w:val="333333"/>
        </w:rPr>
        <w:t xml:space="preserve"> </w:t>
      </w:r>
      <w:proofErr w:type="spellStart"/>
      <w:r>
        <w:rPr>
          <w:color w:val="333333"/>
        </w:rPr>
        <w:t>Carlemany</w:t>
      </w:r>
      <w:proofErr w:type="spellEnd"/>
      <w:r>
        <w:rPr>
          <w:color w:val="333333"/>
        </w:rPr>
        <w:t>.</w:t>
      </w:r>
    </w:p>
    <w:p w14:paraId="0A19E3CC" w14:textId="755D2A39" w:rsidR="00B4791B" w:rsidRDefault="00000000">
      <w:pPr>
        <w:spacing w:after="160" w:line="276" w:lineRule="auto"/>
        <w:jc w:val="both"/>
        <w:rPr>
          <w:color w:val="333333"/>
        </w:rPr>
      </w:pPr>
      <w:r>
        <w:rPr>
          <w:color w:val="333333"/>
        </w:rPr>
        <w:t xml:space="preserve"> </w:t>
      </w:r>
      <w:r w:rsidR="006A0822">
        <w:rPr>
          <w:color w:val="333333"/>
        </w:rPr>
        <w:t>El proyecto propuesto no tiene</w:t>
      </w:r>
      <w:r w:rsidR="00CA3A86">
        <w:rPr>
          <w:color w:val="333333"/>
        </w:rPr>
        <w:t xml:space="preserve"> un nombre definitivo</w:t>
      </w:r>
      <w:r w:rsidR="00120519">
        <w:rPr>
          <w:color w:val="333333"/>
        </w:rPr>
        <w:t>,</w:t>
      </w:r>
      <w:r w:rsidR="00CA3A86">
        <w:rPr>
          <w:color w:val="333333"/>
        </w:rPr>
        <w:t xml:space="preserve"> ya que, </w:t>
      </w:r>
      <w:r w:rsidR="007749F1">
        <w:rPr>
          <w:color w:val="333333"/>
        </w:rPr>
        <w:t>actualmente se sigue</w:t>
      </w:r>
      <w:r w:rsidR="00CA3A86">
        <w:rPr>
          <w:color w:val="333333"/>
        </w:rPr>
        <w:t xml:space="preserve"> deliberando</w:t>
      </w:r>
      <w:r w:rsidR="007749F1">
        <w:rPr>
          <w:color w:val="333333"/>
        </w:rPr>
        <w:t xml:space="preserve"> el nombre</w:t>
      </w:r>
      <w:r w:rsidR="00CA3A86">
        <w:rPr>
          <w:color w:val="333333"/>
        </w:rPr>
        <w:t xml:space="preserve"> entre “</w:t>
      </w:r>
      <w:proofErr w:type="spellStart"/>
      <w:r w:rsidR="00CA3A86">
        <w:rPr>
          <w:color w:val="333333"/>
        </w:rPr>
        <w:t>Mathworld</w:t>
      </w:r>
      <w:proofErr w:type="spellEnd"/>
      <w:r w:rsidR="00CA3A86">
        <w:rPr>
          <w:color w:val="333333"/>
        </w:rPr>
        <w:t>” o “</w:t>
      </w:r>
      <w:proofErr w:type="spellStart"/>
      <w:r w:rsidR="00CA3A86">
        <w:rPr>
          <w:color w:val="333333"/>
        </w:rPr>
        <w:t>Edukids</w:t>
      </w:r>
      <w:proofErr w:type="spellEnd"/>
      <w:r w:rsidR="00CA3A86">
        <w:rPr>
          <w:color w:val="333333"/>
        </w:rPr>
        <w:t>”</w:t>
      </w:r>
      <w:r w:rsidR="006A0822">
        <w:rPr>
          <w:color w:val="333333"/>
        </w:rPr>
        <w:t xml:space="preserve"> entre otros</w:t>
      </w:r>
      <w:r w:rsidR="00CA3A86">
        <w:rPr>
          <w:color w:val="333333"/>
        </w:rPr>
        <w:t>.</w:t>
      </w:r>
      <w:r>
        <w:rPr>
          <w:color w:val="333333"/>
        </w:rPr>
        <w:t xml:space="preserve"> </w:t>
      </w:r>
      <w:r w:rsidR="007749F1">
        <w:rPr>
          <w:color w:val="333333"/>
        </w:rPr>
        <w:t xml:space="preserve">Lo que </w:t>
      </w:r>
      <w:proofErr w:type="spellStart"/>
      <w:r w:rsidR="007749F1">
        <w:rPr>
          <w:color w:val="333333"/>
        </w:rPr>
        <w:t>si</w:t>
      </w:r>
      <w:proofErr w:type="spellEnd"/>
      <w:r w:rsidR="007749F1">
        <w:rPr>
          <w:color w:val="333333"/>
        </w:rPr>
        <w:t xml:space="preserve"> está claro e</w:t>
      </w:r>
      <w:r w:rsidR="00CA3A86">
        <w:rPr>
          <w:color w:val="333333"/>
        </w:rPr>
        <w:t>s</w:t>
      </w:r>
      <w:r w:rsidR="007749F1">
        <w:rPr>
          <w:color w:val="333333"/>
        </w:rPr>
        <w:t xml:space="preserve"> lo que comprende este proyecto. Es</w:t>
      </w:r>
      <w:r w:rsidR="00CA3A86">
        <w:rPr>
          <w:color w:val="333333"/>
        </w:rPr>
        <w:t xml:space="preserve"> un</w:t>
      </w:r>
      <w:r>
        <w:rPr>
          <w:color w:val="333333"/>
        </w:rPr>
        <w:t xml:space="preserve"> diseño, desde cero, </w:t>
      </w:r>
      <w:r w:rsidR="007749F1">
        <w:rPr>
          <w:color w:val="333333"/>
        </w:rPr>
        <w:t xml:space="preserve">pero </w:t>
      </w:r>
      <w:r>
        <w:rPr>
          <w:color w:val="333333"/>
        </w:rPr>
        <w:t>de</w:t>
      </w:r>
      <w:r w:rsidR="00CA3A86">
        <w:rPr>
          <w:color w:val="333333"/>
        </w:rPr>
        <w:t>sde</w:t>
      </w:r>
      <w:r>
        <w:rPr>
          <w:color w:val="333333"/>
        </w:rPr>
        <w:t xml:space="preserve"> la experiencia de</w:t>
      </w:r>
      <w:r w:rsidR="007749F1">
        <w:rPr>
          <w:color w:val="333333"/>
        </w:rPr>
        <w:t xml:space="preserve"> un</w:t>
      </w:r>
      <w:r>
        <w:rPr>
          <w:color w:val="333333"/>
        </w:rPr>
        <w:t xml:space="preserve"> usuario </w:t>
      </w:r>
      <w:r w:rsidR="007749F1">
        <w:rPr>
          <w:color w:val="333333"/>
        </w:rPr>
        <w:t>sobre</w:t>
      </w:r>
      <w:r>
        <w:rPr>
          <w:color w:val="333333"/>
        </w:rPr>
        <w:t xml:space="preserve"> una plataforma educativa infantil centrada en la franja de </w:t>
      </w:r>
      <w:r w:rsidR="00CA3A86">
        <w:rPr>
          <w:color w:val="333333"/>
        </w:rPr>
        <w:t>5</w:t>
      </w:r>
      <w:r>
        <w:rPr>
          <w:color w:val="333333"/>
        </w:rPr>
        <w:t xml:space="preserve"> a </w:t>
      </w:r>
      <w:r w:rsidR="00CA3A86">
        <w:rPr>
          <w:color w:val="333333"/>
        </w:rPr>
        <w:t>9</w:t>
      </w:r>
      <w:r>
        <w:rPr>
          <w:color w:val="333333"/>
        </w:rPr>
        <w:t xml:space="preserve"> años, aplicando </w:t>
      </w:r>
      <w:proofErr w:type="spellStart"/>
      <w:r>
        <w:rPr>
          <w:color w:val="333333"/>
        </w:rPr>
        <w:t>Design</w:t>
      </w:r>
      <w:proofErr w:type="spellEnd"/>
      <w:r>
        <w:rPr>
          <w:color w:val="333333"/>
        </w:rPr>
        <w:t xml:space="preserve"> </w:t>
      </w:r>
      <w:proofErr w:type="spellStart"/>
      <w:r>
        <w:rPr>
          <w:color w:val="333333"/>
        </w:rPr>
        <w:t>Thinking</w:t>
      </w:r>
      <w:proofErr w:type="spellEnd"/>
      <w:r w:rsidR="00CA3A86">
        <w:rPr>
          <w:color w:val="333333"/>
        </w:rPr>
        <w:t xml:space="preserve">, </w:t>
      </w:r>
      <w:r w:rsidR="00CA3A86">
        <w:t>validando el diseño mediante pruebas de usabilidad con usuarios reales</w:t>
      </w:r>
      <w:r>
        <w:rPr>
          <w:color w:val="333333"/>
        </w:rPr>
        <w:t>, y con un proceso de diseño aumentado con IA bajo un esquema human-in-the-</w:t>
      </w:r>
      <w:proofErr w:type="spellStart"/>
      <w:r>
        <w:rPr>
          <w:color w:val="333333"/>
        </w:rPr>
        <w:t>loop</w:t>
      </w:r>
      <w:proofErr w:type="spellEnd"/>
      <w:r w:rsidR="007749F1">
        <w:rPr>
          <w:color w:val="333333"/>
        </w:rPr>
        <w:t xml:space="preserve"> (</w:t>
      </w:r>
      <w:r w:rsidR="00BC1534" w:rsidRPr="00BC1534">
        <w:rPr>
          <w:color w:val="333333"/>
        </w:rPr>
        <w:t>el ser humano interviene directamente en el ciclo de decisión del sistema</w:t>
      </w:r>
      <w:r w:rsidR="007749F1">
        <w:rPr>
          <w:color w:val="333333"/>
        </w:rPr>
        <w:t>)</w:t>
      </w:r>
      <w:r>
        <w:rPr>
          <w:color w:val="333333"/>
        </w:rPr>
        <w:t xml:space="preserve"> declarado y documentado.</w:t>
      </w:r>
    </w:p>
    <w:p w14:paraId="6C61FE6B" w14:textId="46B7F041" w:rsidR="00952EDF" w:rsidRDefault="00000000">
      <w:pPr>
        <w:spacing w:after="160" w:line="276" w:lineRule="auto"/>
        <w:jc w:val="both"/>
        <w:rPr>
          <w:color w:val="333333"/>
        </w:rPr>
      </w:pPr>
      <w:r>
        <w:rPr>
          <w:color w:val="333333"/>
        </w:rPr>
        <w:t xml:space="preserve">La motivación del proyecto tiene </w:t>
      </w:r>
      <w:r w:rsidR="00BC1534">
        <w:rPr>
          <w:color w:val="333333"/>
        </w:rPr>
        <w:t>tres vertientes</w:t>
      </w:r>
      <w:r>
        <w:rPr>
          <w:color w:val="333333"/>
        </w:rPr>
        <w:t>, profesional</w:t>
      </w:r>
      <w:r w:rsidR="00BC1534">
        <w:rPr>
          <w:color w:val="333333"/>
        </w:rPr>
        <w:t xml:space="preserve">, </w:t>
      </w:r>
      <w:r>
        <w:rPr>
          <w:color w:val="333333"/>
        </w:rPr>
        <w:t>personal</w:t>
      </w:r>
      <w:r w:rsidR="00BC1534">
        <w:rPr>
          <w:color w:val="333333"/>
        </w:rPr>
        <w:t xml:space="preserve"> y estudiantil</w:t>
      </w:r>
      <w:r>
        <w:rPr>
          <w:color w:val="333333"/>
        </w:rPr>
        <w:t>.</w:t>
      </w:r>
    </w:p>
    <w:p w14:paraId="04B3A736" w14:textId="6CA0D794" w:rsidR="00952EDF" w:rsidRDefault="00ED2298">
      <w:pPr>
        <w:spacing w:after="160" w:line="276" w:lineRule="auto"/>
        <w:jc w:val="both"/>
        <w:rPr>
          <w:color w:val="333333"/>
        </w:rPr>
      </w:pPr>
      <w:r>
        <w:rPr>
          <w:noProof/>
          <w:color w:val="333333"/>
        </w:rPr>
        <w:drawing>
          <wp:anchor distT="0" distB="0" distL="114300" distR="114300" simplePos="0" relativeHeight="251659264" behindDoc="1" locked="0" layoutInCell="1" allowOverlap="1" wp14:anchorId="3DC0E3A2" wp14:editId="6E196DCF">
            <wp:simplePos x="0" y="0"/>
            <wp:positionH relativeFrom="margin">
              <wp:posOffset>3338830</wp:posOffset>
            </wp:positionH>
            <wp:positionV relativeFrom="paragraph">
              <wp:posOffset>848995</wp:posOffset>
            </wp:positionV>
            <wp:extent cx="2800350" cy="1866900"/>
            <wp:effectExtent l="0" t="0" r="0" b="0"/>
            <wp:wrapThrough wrapText="bothSides">
              <wp:wrapPolygon edited="0">
                <wp:start x="0" y="0"/>
                <wp:lineTo x="0" y="21380"/>
                <wp:lineTo x="21453" y="21380"/>
                <wp:lineTo x="21453" y="0"/>
                <wp:lineTo x="0" y="0"/>
              </wp:wrapPolygon>
            </wp:wrapThrough>
            <wp:docPr id="2012074936"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2074936" name="Imagen 2"/>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2800350" cy="1866900"/>
                    </a:xfrm>
                    <a:prstGeom prst="rect">
                      <a:avLst/>
                    </a:prstGeom>
                    <a:noFill/>
                    <a:ln>
                      <a:noFill/>
                    </a:ln>
                  </pic:spPr>
                </pic:pic>
              </a:graphicData>
            </a:graphic>
            <wp14:sizeRelH relativeFrom="margin">
              <wp14:pctWidth>0</wp14:pctWidth>
            </wp14:sizeRelH>
            <wp14:sizeRelV relativeFrom="margin">
              <wp14:pctHeight>0</wp14:pctHeight>
            </wp14:sizeRelV>
          </wp:anchor>
        </w:drawing>
      </w:r>
      <w:r>
        <w:rPr>
          <w:color w:val="333333"/>
        </w:rPr>
        <w:t xml:space="preserve"> En el </w:t>
      </w:r>
      <w:r w:rsidR="00CA3A86">
        <w:rPr>
          <w:color w:val="333333"/>
        </w:rPr>
        <w:t>ámbito</w:t>
      </w:r>
      <w:r>
        <w:rPr>
          <w:color w:val="333333"/>
        </w:rPr>
        <w:t xml:space="preserve"> profesional, el autor </w:t>
      </w:r>
      <w:r w:rsidR="00CA3A86">
        <w:rPr>
          <w:color w:val="333333"/>
        </w:rPr>
        <w:t xml:space="preserve">ha trabajado a lo largo de varios años en diferentes imprentas donde ha trabajado en colaboración con diferentes editoriales maquetando e imprimiendo, cuadernos y libros para diferentes cursos de primaria, llegando a conocer una similitud de </w:t>
      </w:r>
      <w:r w:rsidR="006A0822">
        <w:rPr>
          <w:color w:val="333333"/>
        </w:rPr>
        <w:t>gama de colores y tipografía más adecuada para diferentes franjas de edad</w:t>
      </w:r>
      <w:r w:rsidR="0050414E">
        <w:rPr>
          <w:color w:val="333333"/>
        </w:rPr>
        <w:t xml:space="preserve">, basándome en la paleta </w:t>
      </w:r>
      <w:r w:rsidR="007D4075">
        <w:rPr>
          <w:color w:val="333333"/>
        </w:rPr>
        <w:t>de rueda</w:t>
      </w:r>
      <w:r w:rsidR="0050414E">
        <w:rPr>
          <w:color w:val="333333"/>
        </w:rPr>
        <w:t xml:space="preserve"> de las emociones de </w:t>
      </w:r>
      <w:proofErr w:type="spellStart"/>
      <w:r w:rsidR="0050414E">
        <w:rPr>
          <w:color w:val="333333"/>
        </w:rPr>
        <w:t>Plutchik</w:t>
      </w:r>
      <w:proofErr w:type="spellEnd"/>
      <w:r w:rsidR="0050414E">
        <w:rPr>
          <w:color w:val="333333"/>
        </w:rPr>
        <w:t xml:space="preserve"> como referencia</w:t>
      </w:r>
      <w:r w:rsidR="006A0822">
        <w:rPr>
          <w:color w:val="333333"/>
        </w:rPr>
        <w:t>, aunque ya se ahondará más adelante sobre este tema</w:t>
      </w:r>
      <w:r w:rsidR="008A716C">
        <w:rPr>
          <w:color w:val="333333"/>
        </w:rPr>
        <w:t xml:space="preserve"> cuando se trate la estructura del diseño de la aplicación</w:t>
      </w:r>
      <w:r w:rsidR="006A0822">
        <w:rPr>
          <w:color w:val="333333"/>
        </w:rPr>
        <w:t>.</w:t>
      </w:r>
    </w:p>
    <w:p w14:paraId="0E7ED9BB" w14:textId="5C2CB9EC" w:rsidR="00BC1534" w:rsidRDefault="006A0822">
      <w:pPr>
        <w:spacing w:after="160" w:line="276" w:lineRule="auto"/>
        <w:jc w:val="both"/>
        <w:rPr>
          <w:color w:val="333333"/>
        </w:rPr>
      </w:pPr>
      <w:r>
        <w:rPr>
          <w:color w:val="333333"/>
        </w:rPr>
        <w:t xml:space="preserve">Considero que las herramientas actuales rara vez tienen fallos técnicos, las debilidades vienen dadas por la experiencia del usuario, ya que, una interfaz que no entiende a su usuario </w:t>
      </w:r>
      <w:r w:rsidR="00BE74E1">
        <w:rPr>
          <w:color w:val="333333"/>
        </w:rPr>
        <w:t>termina siendo una interfaz que nadie quiere usar.</w:t>
      </w:r>
      <w:r w:rsidR="00ED2298" w:rsidRPr="00ED2298">
        <w:rPr>
          <w:noProof/>
          <w:color w:val="333333"/>
        </w:rPr>
        <w:t xml:space="preserve"> </w:t>
      </w:r>
    </w:p>
    <w:p w14:paraId="78407AEA" w14:textId="77777777" w:rsidR="00ED2298" w:rsidRDefault="00ED2298" w:rsidP="007749F1">
      <w:pPr>
        <w:spacing w:before="60" w:after="220"/>
        <w:rPr>
          <w:color w:val="333333"/>
        </w:rPr>
      </w:pPr>
      <w:r>
        <w:rPr>
          <w:noProof/>
        </w:rPr>
        <mc:AlternateContent>
          <mc:Choice Requires="wps">
            <w:drawing>
              <wp:anchor distT="0" distB="0" distL="114300" distR="114300" simplePos="0" relativeHeight="251661312" behindDoc="0" locked="0" layoutInCell="1" allowOverlap="1" wp14:anchorId="132478AE" wp14:editId="3BE38E47">
                <wp:simplePos x="0" y="0"/>
                <wp:positionH relativeFrom="margin">
                  <wp:align>right</wp:align>
                </wp:positionH>
                <wp:positionV relativeFrom="paragraph">
                  <wp:posOffset>226060</wp:posOffset>
                </wp:positionV>
                <wp:extent cx="2377440" cy="541020"/>
                <wp:effectExtent l="0" t="0" r="3810" b="0"/>
                <wp:wrapThrough wrapText="bothSides">
                  <wp:wrapPolygon edited="0">
                    <wp:start x="0" y="0"/>
                    <wp:lineTo x="0" y="20535"/>
                    <wp:lineTo x="21462" y="20535"/>
                    <wp:lineTo x="21462" y="0"/>
                    <wp:lineTo x="0" y="0"/>
                  </wp:wrapPolygon>
                </wp:wrapThrough>
                <wp:docPr id="1041548359" name="Cuadro de texto 1"/>
                <wp:cNvGraphicFramePr/>
                <a:graphic xmlns:a="http://schemas.openxmlformats.org/drawingml/2006/main">
                  <a:graphicData uri="http://schemas.microsoft.com/office/word/2010/wordprocessingShape">
                    <wps:wsp>
                      <wps:cNvSpPr txBox="1"/>
                      <wps:spPr>
                        <a:xfrm>
                          <a:off x="0" y="0"/>
                          <a:ext cx="2377440" cy="541020"/>
                        </a:xfrm>
                        <a:prstGeom prst="rect">
                          <a:avLst/>
                        </a:prstGeom>
                        <a:solidFill>
                          <a:prstClr val="white"/>
                        </a:solidFill>
                        <a:ln>
                          <a:noFill/>
                        </a:ln>
                      </wps:spPr>
                      <wps:txbx>
                        <w:txbxContent>
                          <w:p w14:paraId="032F31BB" w14:textId="50193AAB" w:rsidR="00ED2298" w:rsidRDefault="00ED2298" w:rsidP="00ED2298">
                            <w:pPr>
                              <w:pStyle w:val="Descripcin"/>
                              <w:jc w:val="center"/>
                            </w:pPr>
                            <w:r>
                              <w:t xml:space="preserve">Ilustración </w:t>
                            </w:r>
                            <w:fldSimple w:instr=" SEQ Ilustración \* ARABIC ">
                              <w:r>
                                <w:rPr>
                                  <w:noProof/>
                                </w:rPr>
                                <w:t>1</w:t>
                              </w:r>
                            </w:fldSimple>
                            <w:r>
                              <w:t xml:space="preserve">. Rueda de las emociones de </w:t>
                            </w:r>
                            <w:proofErr w:type="spellStart"/>
                            <w:r>
                              <w:t>Plutchik</w:t>
                            </w:r>
                            <w:proofErr w:type="spellEnd"/>
                            <w:r>
                              <w:t xml:space="preserve"> Foto de </w:t>
                            </w:r>
                            <w:hyperlink r:id="rId9" w:history="1">
                              <w:r w:rsidRPr="00EB0293">
                                <w:rPr>
                                  <w:rStyle w:val="Hipervnculo"/>
                                </w:rPr>
                                <w:t xml:space="preserve">Meagan </w:t>
                              </w:r>
                              <w:proofErr w:type="spellStart"/>
                              <w:r w:rsidRPr="00EB0293">
                                <w:rPr>
                                  <w:rStyle w:val="Hipervnculo"/>
                                </w:rPr>
                                <w:t>Carsience</w:t>
                              </w:r>
                              <w:proofErr w:type="spellEnd"/>
                            </w:hyperlink>
                            <w:r w:rsidRPr="00EB0293">
                              <w:t xml:space="preserve"> en </w:t>
                            </w:r>
                            <w:hyperlink r:id="rId10" w:history="1">
                              <w:proofErr w:type="spellStart"/>
                              <w:r w:rsidRPr="00EB0293">
                                <w:rPr>
                                  <w:rStyle w:val="Hipervnculo"/>
                                </w:rPr>
                                <w:t>Unsplash</w:t>
                              </w:r>
                              <w:proofErr w:type="spellEnd"/>
                            </w:hyperlink>
                          </w:p>
                          <w:p w14:paraId="102EA15D" w14:textId="27B26DE8" w:rsidR="00ED2298" w:rsidRPr="00ED2298" w:rsidRDefault="00ED2298" w:rsidP="00ED2298">
                            <w:pPr>
                              <w:pStyle w:val="Descripcin"/>
                              <w:jc w:val="center"/>
                            </w:pPr>
                            <w:r>
                              <w:t xml:space="preserve"> Licencia CC BY</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132478AE" id="_x0000_t202" coordsize="21600,21600" o:spt="202" path="m,l,21600r21600,l21600,xe">
                <v:stroke joinstyle="miter"/>
                <v:path gradientshapeok="t" o:connecttype="rect"/>
              </v:shapetype>
              <v:shape id="Cuadro de texto 1" o:spid="_x0000_s1026" type="#_x0000_t202" style="position:absolute;margin-left:136pt;margin-top:17.8pt;width:187.2pt;height:42.6pt;z-index:251661312;visibility:visible;mso-wrap-style:square;mso-height-percent:0;mso-wrap-distance-left:9pt;mso-wrap-distance-top:0;mso-wrap-distance-right:9pt;mso-wrap-distance-bottom:0;mso-position-horizontal:righ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" stroked="f">
                <v:textbox inset="0,0,0,0">
                  <w:txbxContent>
                    <w:p w14:paraId="032F31BB" w14:textId="50193AAB" w:rsidR="00ED2298" w:rsidRDefault="00ED2298" w:rsidP="00ED2298">
                      <w:pPr>
                        <w:pStyle w:val="Descripcin"/>
                        <w:jc w:val="center"/>
                      </w:pPr>
                      <w:r>
                        <w:t xml:space="preserve">Ilustración </w:t>
                      </w:r>
                      <w:fldSimple w:instr=" SEQ Ilustración \* ARABIC ">
                        <w:r>
                          <w:rPr>
                            <w:noProof/>
                          </w:rPr>
                          <w:t>1</w:t>
                        </w:r>
                      </w:fldSimple>
                      <w:r>
                        <w:t xml:space="preserve">. Rueda de las emociones de </w:t>
                      </w:r>
                      <w:proofErr w:type="spellStart"/>
                      <w:r>
                        <w:t>Plutchik</w:t>
                      </w:r>
                      <w:proofErr w:type="spellEnd"/>
                      <w:r>
                        <w:t xml:space="preserve"> Foto de </w:t>
                      </w:r>
                      <w:hyperlink r:id="rId11" w:history="1">
                        <w:r w:rsidRPr="00EB0293">
                          <w:rPr>
                            <w:rStyle w:val="Hipervnculo"/>
                          </w:rPr>
                          <w:t xml:space="preserve">Meagan </w:t>
                        </w:r>
                        <w:proofErr w:type="spellStart"/>
                        <w:r w:rsidRPr="00EB0293">
                          <w:rPr>
                            <w:rStyle w:val="Hipervnculo"/>
                          </w:rPr>
                          <w:t>Carsience</w:t>
                        </w:r>
                        <w:proofErr w:type="spellEnd"/>
                      </w:hyperlink>
                      <w:r w:rsidRPr="00EB0293">
                        <w:t xml:space="preserve"> en </w:t>
                      </w:r>
                      <w:hyperlink r:id="rId12" w:history="1">
                        <w:proofErr w:type="spellStart"/>
                        <w:r w:rsidRPr="00EB0293">
                          <w:rPr>
                            <w:rStyle w:val="Hipervnculo"/>
                          </w:rPr>
                          <w:t>Unsplash</w:t>
                        </w:r>
                        <w:proofErr w:type="spellEnd"/>
                      </w:hyperlink>
                    </w:p>
                    <w:p w14:paraId="102EA15D" w14:textId="27B26DE8" w:rsidR="00ED2298" w:rsidRPr="00ED2298" w:rsidRDefault="00ED2298" w:rsidP="00ED2298">
                      <w:pPr>
                        <w:pStyle w:val="Descripcin"/>
                        <w:jc w:val="center"/>
                      </w:pPr>
                      <w:r>
                        <w:t xml:space="preserve"> Licencia CC BY</w:t>
                      </w:r>
                    </w:p>
                  </w:txbxContent>
                </v:textbox>
                <w10:wrap type="through" anchorx="margin"/>
              </v:shape>
            </w:pict>
          </mc:Fallback>
        </mc:AlternateContent>
      </w:r>
      <w:r>
        <w:rPr>
          <w:color w:val="333333"/>
        </w:rPr>
        <w:t>En el plano personal, se está llevando a cabo la observación cotidiana de menores de distintas edades</w:t>
      </w:r>
      <w:r w:rsidR="006A0822">
        <w:rPr>
          <w:color w:val="333333"/>
        </w:rPr>
        <w:t xml:space="preserve"> en un entorno familiar</w:t>
      </w:r>
      <w:r>
        <w:rPr>
          <w:color w:val="333333"/>
        </w:rPr>
        <w:t>,</w:t>
      </w:r>
      <w:r w:rsidR="00952EDF">
        <w:rPr>
          <w:color w:val="333333"/>
        </w:rPr>
        <w:t xml:space="preserve"> analizando aplicaciones educativas aparece </w:t>
      </w:r>
      <w:r w:rsidRPr="00DA5F57">
        <w:rPr>
          <w:color w:val="333333"/>
        </w:rPr>
        <w:t>un patrón que se repite: plataformas con contenido pedagógico muy valioso que, sin embargo, fallan en la interacción.</w:t>
      </w:r>
    </w:p>
    <w:p w14:paraId="5D1ADA2D" w14:textId="547DC6CD" w:rsidR="00952EDF" w:rsidRDefault="00ED2298" w:rsidP="007749F1">
      <w:pPr>
        <w:spacing w:before="60" w:after="220"/>
        <w:rPr>
          <w:color w:val="333333"/>
        </w:rPr>
      </w:pPr>
      <w:r w:rsidRPr="00DA5F57">
        <w:rPr>
          <w:color w:val="333333"/>
        </w:rPr>
        <w:t xml:space="preserve"> Eso genera frustración y pierden parte de su valor porque la experiencia de uso dificulta la interacción.</w:t>
      </w:r>
    </w:p>
    <w:p w14:paraId="27908654" w14:textId="77777777" w:rsidR="00F51416" w:rsidRPr="00DA5F57" w:rsidRDefault="00F51416" w:rsidP="00F51416">
      <w:pPr>
        <w:spacing w:after="160" w:line="276" w:lineRule="auto"/>
        <w:jc w:val="both"/>
        <w:rPr>
          <w:color w:val="333333"/>
        </w:rPr>
      </w:pPr>
      <w:r w:rsidRPr="00DA5F57">
        <w:rPr>
          <w:color w:val="333333"/>
        </w:rPr>
        <w:t xml:space="preserve">El proyecto tiene, además, una segunda capa de innovación: </w:t>
      </w:r>
      <w:r>
        <w:rPr>
          <w:color w:val="333333"/>
        </w:rPr>
        <w:t>se va</w:t>
      </w:r>
      <w:r w:rsidRPr="00DA5F57">
        <w:rPr>
          <w:color w:val="333333"/>
        </w:rPr>
        <w:t xml:space="preserve"> a usar modelos fundacionales de IA como apoyo al proceso de diseño. </w:t>
      </w:r>
      <w:r>
        <w:rPr>
          <w:color w:val="333333"/>
        </w:rPr>
        <w:t>Se</w:t>
      </w:r>
      <w:r w:rsidRPr="00DA5F57">
        <w:rPr>
          <w:color w:val="333333"/>
        </w:rPr>
        <w:t xml:space="preserve"> utiliz</w:t>
      </w:r>
      <w:r>
        <w:rPr>
          <w:color w:val="333333"/>
        </w:rPr>
        <w:t>a</w:t>
      </w:r>
      <w:r w:rsidRPr="00DA5F57">
        <w:rPr>
          <w:color w:val="333333"/>
        </w:rPr>
        <w:t xml:space="preserve"> para acelerar tareas como síntesis, ideación, generación de activos y de prototipos funcionales, pero siempre como complemento, nunca como sustituto de la investigación con usuarios reales. Su uso lo declaro desde este primer entregable (sección 9), lo reviso mediante diferentes puntos de control humano (gates) y lo documento para garantizar en todo momento su trazabilidad con trazas auditables.</w:t>
      </w:r>
    </w:p>
    <w:p w14:paraId="6E7E0DF1" w14:textId="77777777" w:rsidR="00F51416" w:rsidRDefault="00F51416" w:rsidP="00F51416">
      <w:pPr>
        <w:spacing w:after="160" w:line="276" w:lineRule="auto"/>
        <w:jc w:val="both"/>
        <w:rPr>
          <w:color w:val="333333"/>
        </w:rPr>
      </w:pPr>
      <w:r>
        <w:rPr>
          <w:color w:val="333333"/>
        </w:rPr>
        <w:lastRenderedPageBreak/>
        <w:t>Se ha</w:t>
      </w:r>
      <w:r w:rsidRPr="00DA5F57">
        <w:rPr>
          <w:color w:val="333333"/>
        </w:rPr>
        <w:t xml:space="preserve"> estructurado este primer entregable siguiendo las tres primeras etapas del </w:t>
      </w:r>
      <w:proofErr w:type="spellStart"/>
      <w:r w:rsidRPr="00DA5F57">
        <w:rPr>
          <w:color w:val="333333"/>
        </w:rPr>
        <w:t>Design</w:t>
      </w:r>
      <w:proofErr w:type="spellEnd"/>
      <w:r w:rsidRPr="00DA5F57">
        <w:rPr>
          <w:color w:val="333333"/>
        </w:rPr>
        <w:t xml:space="preserve"> </w:t>
      </w:r>
      <w:proofErr w:type="spellStart"/>
      <w:r w:rsidRPr="00DA5F57">
        <w:rPr>
          <w:color w:val="333333"/>
        </w:rPr>
        <w:t>Thinking</w:t>
      </w:r>
      <w:proofErr w:type="spellEnd"/>
      <w:r w:rsidRPr="00DA5F57">
        <w:rPr>
          <w:color w:val="333333"/>
        </w:rPr>
        <w:t xml:space="preserve"> que nos piden: definir bien el problema (con el diagrama Causa-Efecto y análisis complementarios), proponer una solución concreta en forma de idea, y establecer el alcance, objetivos y planificación completa del proyecto.</w:t>
      </w:r>
    </w:p>
    <w:p w14:paraId="788B3937" w14:textId="4E87F00F" w:rsidR="00B4791B" w:rsidRDefault="00000000" w:rsidP="002A125A">
      <w:pPr>
        <w:pStyle w:val="Estilo1"/>
      </w:pPr>
      <w:bookmarkStart w:id="4" w:name="_Toc237854703"/>
      <w:bookmarkStart w:id="5" w:name="_Toc238470250"/>
      <w:r>
        <w:t>2. Análisis del problema</w:t>
      </w:r>
      <w:bookmarkEnd w:id="4"/>
      <w:bookmarkEnd w:id="5"/>
    </w:p>
    <w:p w14:paraId="1FDF16E5" w14:textId="297B05C2" w:rsidR="007D4075" w:rsidRPr="00865983" w:rsidRDefault="00000000" w:rsidP="00865983">
      <w:pPr>
        <w:pStyle w:val="Estilo2"/>
      </w:pPr>
      <w:bookmarkStart w:id="6" w:name="_Toc237854704"/>
      <w:bookmarkStart w:id="7" w:name="_Toc238470251"/>
      <w:r w:rsidRPr="002A125A">
        <w:t>2.1. Descripción del problema — Diagrama Causa-Efecto (Ishikawa)</w:t>
      </w:r>
      <w:bookmarkEnd w:id="6"/>
      <w:bookmarkEnd w:id="7"/>
    </w:p>
    <w:p w14:paraId="05A00087" w14:textId="77777777" w:rsidR="00C309DB" w:rsidRPr="00C309DB" w:rsidRDefault="00C309DB" w:rsidP="00C309DB">
      <w:pPr>
        <w:pStyle w:val="Prrafodelista"/>
        <w:numPr>
          <w:ilvl w:val="0"/>
          <w:numId w:val="3"/>
        </w:numPr>
        <w:spacing w:after="160" w:line="276" w:lineRule="auto"/>
        <w:jc w:val="both"/>
        <w:rPr>
          <w:color w:val="333333"/>
        </w:rPr>
      </w:pPr>
      <w:r w:rsidRPr="00C309DB">
        <w:rPr>
          <w:color w:val="333333"/>
        </w:rPr>
        <w:t>En el diagrama de Ishikawa se ha utilizado para intentar entender qué está pasando realmente con los niños de entre 5 y 9 años cuando no consiguen usar solos las plataformas educativas. Lo que he visto es que terminan frustrados, abandonan rápido y al final pierden todo el valor educativo que pudiera tener la aplicación.</w:t>
      </w:r>
    </w:p>
    <w:p w14:paraId="6640DD36" w14:textId="77777777" w:rsidR="00C309DB" w:rsidRPr="00C309DB" w:rsidRDefault="00C309DB" w:rsidP="00C309DB">
      <w:pPr>
        <w:pStyle w:val="Prrafodelista"/>
        <w:numPr>
          <w:ilvl w:val="0"/>
          <w:numId w:val="3"/>
        </w:numPr>
        <w:spacing w:after="160" w:line="276" w:lineRule="auto"/>
        <w:jc w:val="both"/>
        <w:rPr>
          <w:color w:val="333333"/>
        </w:rPr>
      </w:pPr>
      <w:r w:rsidRPr="00C309DB">
        <w:rPr>
          <w:color w:val="333333"/>
        </w:rPr>
        <w:t xml:space="preserve">Para mí, el problema de fondo no es el estético de la interfaz sino algo más profundo, ya que estamos viviendo un cambio en pasos de gigante en lo que respecta en </w:t>
      </w:r>
      <w:proofErr w:type="spellStart"/>
      <w:r w:rsidRPr="00C309DB">
        <w:rPr>
          <w:color w:val="333333"/>
        </w:rPr>
        <w:t>como</w:t>
      </w:r>
      <w:proofErr w:type="spellEnd"/>
      <w:r w:rsidRPr="00C309DB">
        <w:rPr>
          <w:color w:val="333333"/>
        </w:rPr>
        <w:t xml:space="preserve"> se enseña desde la era digital, sobre todo desde el </w:t>
      </w:r>
      <w:proofErr w:type="spellStart"/>
      <w:r w:rsidRPr="00C309DB">
        <w:rPr>
          <w:color w:val="333333"/>
        </w:rPr>
        <w:t>covid</w:t>
      </w:r>
      <w:proofErr w:type="spellEnd"/>
      <w:r w:rsidRPr="00C309DB">
        <w:rPr>
          <w:color w:val="333333"/>
        </w:rPr>
        <w:t xml:space="preserve"> que nos han forzado a dicho cambio evolutivo. </w:t>
      </w:r>
    </w:p>
    <w:p w14:paraId="61734ADB" w14:textId="77777777" w:rsidR="00C309DB" w:rsidRPr="00C309DB" w:rsidRDefault="00C309DB" w:rsidP="00C309DB">
      <w:pPr>
        <w:pStyle w:val="Prrafodelista"/>
        <w:numPr>
          <w:ilvl w:val="0"/>
          <w:numId w:val="3"/>
        </w:numPr>
        <w:spacing w:after="160" w:line="276" w:lineRule="auto"/>
        <w:jc w:val="both"/>
        <w:rPr>
          <w:color w:val="333333"/>
        </w:rPr>
      </w:pPr>
      <w:r w:rsidRPr="00C309DB">
        <w:rPr>
          <w:color w:val="333333"/>
        </w:rPr>
        <w:t xml:space="preserve">Lo que he podido investigar sobre UX/UI infantil deja claro que no hay un menor genérico, como mínimo deben distinguirse las franjas 3-5, 6-8 y 9-12 años, debido a que se comportan de forma muy distinta física y cognitivamente. </w:t>
      </w:r>
    </w:p>
    <w:p w14:paraId="1F0B93D8" w14:textId="77777777" w:rsidR="00C309DB" w:rsidRPr="00C309DB" w:rsidRDefault="00C309DB" w:rsidP="00C309DB">
      <w:pPr>
        <w:pStyle w:val="Prrafodelista"/>
        <w:numPr>
          <w:ilvl w:val="0"/>
          <w:numId w:val="3"/>
        </w:numPr>
        <w:spacing w:after="160" w:line="276" w:lineRule="auto"/>
        <w:jc w:val="both"/>
        <w:rPr>
          <w:color w:val="333333"/>
        </w:rPr>
      </w:pPr>
      <w:r w:rsidRPr="00C309DB">
        <w:rPr>
          <w:color w:val="333333"/>
        </w:rPr>
        <w:t xml:space="preserve">Pero claro, cuando he observado lo que hay en el mercado, me encuentro productos excesivamente generalizados que dicen “de 3 a 12 años” con un solo una interfaz para dicho rango de edad, lo que en la práctica significa diseñar para nadie en particular. </w:t>
      </w:r>
    </w:p>
    <w:p w14:paraId="460C728F" w14:textId="7C38C8C4" w:rsidR="00C309DB" w:rsidRPr="00865983" w:rsidRDefault="00C309DB" w:rsidP="00865983">
      <w:pPr>
        <w:pStyle w:val="Prrafodelista"/>
        <w:numPr>
          <w:ilvl w:val="0"/>
          <w:numId w:val="3"/>
        </w:numPr>
        <w:spacing w:after="160" w:line="276" w:lineRule="auto"/>
        <w:jc w:val="both"/>
        <w:rPr>
          <w:color w:val="333333"/>
        </w:rPr>
      </w:pPr>
      <w:r w:rsidRPr="00C309DB">
        <w:rPr>
          <w:color w:val="333333"/>
        </w:rPr>
        <w:t>Por eso he decidido concretar mi diseño en los menores de 5 a 9 años, poniendo el foco especialmente en los lectores que están comenzando a desarrollar sus habilidades lectoras. Como comprenden, como exploran, como aprenden…. Todo está cambiando constantemente en estos tiempos. Además, voy a probar el diseño en los extremos de dichas edades para asegurarme que funciona en todo su rango. He identificado seis causas principales:</w:t>
      </w:r>
    </w:p>
    <w:p w14:paraId="6693A007" w14:textId="77777777" w:rsidR="00C309DB" w:rsidRDefault="00C309DB" w:rsidP="00C309DB">
      <w:pPr>
        <w:pStyle w:val="Prrafodelista"/>
        <w:numPr>
          <w:ilvl w:val="0"/>
          <w:numId w:val="3"/>
        </w:numPr>
        <w:spacing w:after="160" w:line="276" w:lineRule="auto"/>
        <w:jc w:val="both"/>
      </w:pPr>
      <w:r w:rsidRPr="00C309DB">
        <w:rPr>
          <w:b/>
          <w:bCs/>
          <w:color w:val="333333"/>
        </w:rPr>
        <w:t xml:space="preserve">Usuario-niño. </w:t>
      </w:r>
      <w:r w:rsidRPr="00C309DB">
        <w:rPr>
          <w:color w:val="333333"/>
        </w:rPr>
        <w:t>Para un menor que está empezando a leer y no puede apoyarse en el texto para navegar. Todavía está desarrollando la precisión motora fina, por lo que gestos como el arrastre o el doble toque fallan con bastante, haciendo que pierda el interés rápidamente cuando algo no funciona como espera y tampoco siempre resulta evidente que elementos forman parte del contenido y cuáles son simplemente decorativos.</w:t>
      </w:r>
    </w:p>
    <w:p w14:paraId="486F22B4" w14:textId="77777777" w:rsidR="00C309DB" w:rsidRPr="00C309DB" w:rsidRDefault="00C309DB" w:rsidP="00C309DB">
      <w:pPr>
        <w:pStyle w:val="Prrafodelista"/>
        <w:numPr>
          <w:ilvl w:val="0"/>
          <w:numId w:val="3"/>
        </w:numPr>
        <w:spacing w:after="160" w:line="276" w:lineRule="auto"/>
        <w:jc w:val="both"/>
        <w:rPr>
          <w:color w:val="333333"/>
        </w:rPr>
      </w:pPr>
      <w:r w:rsidRPr="00C309DB">
        <w:rPr>
          <w:b/>
          <w:bCs/>
          <w:color w:val="333333"/>
        </w:rPr>
        <w:t xml:space="preserve">Diseño de interacción. </w:t>
      </w:r>
      <w:r w:rsidRPr="00C309DB">
        <w:rPr>
          <w:color w:val="333333"/>
        </w:rPr>
        <w:t xml:space="preserve">Muchas interfaces están creadas basándose en convenciones para </w:t>
      </w:r>
      <w:proofErr w:type="gramStart"/>
      <w:r w:rsidRPr="00C309DB">
        <w:rPr>
          <w:color w:val="333333"/>
        </w:rPr>
        <w:t>un  adulto</w:t>
      </w:r>
      <w:proofErr w:type="gramEnd"/>
      <w:r w:rsidRPr="00C309DB">
        <w:rPr>
          <w:color w:val="333333"/>
        </w:rPr>
        <w:t xml:space="preserve"> que son obvias </w:t>
      </w:r>
      <w:proofErr w:type="gramStart"/>
      <w:r w:rsidRPr="00C309DB">
        <w:rPr>
          <w:color w:val="333333"/>
        </w:rPr>
        <w:t>pero  que</w:t>
      </w:r>
      <w:proofErr w:type="gramEnd"/>
      <w:r w:rsidRPr="00C309DB">
        <w:rPr>
          <w:color w:val="333333"/>
        </w:rPr>
        <w:t xml:space="preserve"> un niño todavía no tiene por qué haber aprendido. Por ejemplo, navegar por varios niveles con una botonera táctil inferior a los 2 cm puede resultar más difícil de accionar, Dificultando la navegabilidad y sin una respuesta clara del software, la frustración aparece de manera inmediata. Y lo que resulta evidente para un adulto como el botón engranaje&gt;ajustes, tres líneas horizontales&gt;</w:t>
      </w:r>
      <w:proofErr w:type="gramStart"/>
      <w:r w:rsidRPr="00C309DB">
        <w:rPr>
          <w:color w:val="333333"/>
        </w:rPr>
        <w:t>menú….</w:t>
      </w:r>
      <w:proofErr w:type="gramEnd"/>
      <w:r w:rsidRPr="00C309DB">
        <w:rPr>
          <w:color w:val="333333"/>
        </w:rPr>
        <w:t>. para un niño puede ser simplemente un dibujo sin sentido.</w:t>
      </w:r>
    </w:p>
    <w:p w14:paraId="6A933E63" w14:textId="77777777" w:rsidR="00C309DB" w:rsidRDefault="00C309DB" w:rsidP="00C309DB">
      <w:pPr>
        <w:pStyle w:val="Prrafodelista"/>
        <w:numPr>
          <w:ilvl w:val="0"/>
          <w:numId w:val="3"/>
        </w:numPr>
        <w:spacing w:after="160" w:line="276" w:lineRule="auto"/>
        <w:jc w:val="both"/>
      </w:pPr>
      <w:r w:rsidRPr="00C309DB">
        <w:rPr>
          <w:b/>
          <w:bCs/>
          <w:color w:val="333333"/>
        </w:rPr>
        <w:t xml:space="preserve">Contenido pedagógico. </w:t>
      </w:r>
      <w:r w:rsidRPr="00C309DB">
        <w:rPr>
          <w:color w:val="333333"/>
        </w:rPr>
        <w:t xml:space="preserve">No puedes diseñar igual para un niño de 3 que para uno de 9, es imposible. Si estás empezando a leer y te encuentras con mucho texto y pocas ayudas visuales o </w:t>
      </w:r>
      <w:r w:rsidRPr="00C309DB">
        <w:rPr>
          <w:color w:val="333333"/>
        </w:rPr>
        <w:lastRenderedPageBreak/>
        <w:t>de audio, te agobias antes de empezar. La dificultad tiene que subir poco a poco, sin saltos bruscos, porque si no el aprendizaje deja de ser algo alcanzable. Y ojo con las recompensas: si están basadas en tiempo de pantalla o en monedas para gastar en minijuegos secundarios, estás perdiendo el foco de lo importante que es aprender</w:t>
      </w:r>
    </w:p>
    <w:p w14:paraId="2DCD447E" w14:textId="77777777" w:rsidR="00C309DB" w:rsidRDefault="00C309DB" w:rsidP="00C309DB">
      <w:pPr>
        <w:pStyle w:val="Prrafodelista"/>
        <w:numPr>
          <w:ilvl w:val="0"/>
          <w:numId w:val="3"/>
        </w:numPr>
        <w:spacing w:after="160" w:line="276" w:lineRule="auto"/>
        <w:jc w:val="both"/>
      </w:pPr>
      <w:r w:rsidRPr="00C309DB">
        <w:rPr>
          <w:b/>
          <w:bCs/>
          <w:color w:val="333333"/>
        </w:rPr>
        <w:t xml:space="preserve">Contexto de uso. </w:t>
      </w:r>
      <w:r w:rsidRPr="00C309DB">
        <w:rPr>
          <w:color w:val="333333"/>
        </w:rPr>
        <w:t>El uso real tampoco se parece siempre al de una sesión ideal. Una actividad puede durar unos minutos y retomarla más tarde, mandando pequeños ejercicios en un cuaderno para el uso de la escritura y de esa manera combinar el sistema de estudio que hay en el centro educativo, ya que, puede haber una Tablet que comparte toda la familia, y si el niño necesita que un adulto configure o desbloquee algo antes de empezar, la experiencia ya está poniendo una barrera en la autonomía del usuario principal desde la primera pantalla.</w:t>
      </w:r>
    </w:p>
    <w:p w14:paraId="36C95829" w14:textId="77777777" w:rsidR="00C309DB" w:rsidRDefault="00C309DB" w:rsidP="00C309DB">
      <w:pPr>
        <w:pStyle w:val="Prrafodelista"/>
        <w:numPr>
          <w:ilvl w:val="0"/>
          <w:numId w:val="3"/>
        </w:numPr>
        <w:spacing w:after="160" w:line="276" w:lineRule="auto"/>
        <w:jc w:val="both"/>
      </w:pPr>
      <w:r w:rsidRPr="00C309DB">
        <w:rPr>
          <w:b/>
          <w:bCs/>
          <w:color w:val="333333"/>
        </w:rPr>
        <w:t xml:space="preserve">Adulto mediador. </w:t>
      </w:r>
      <w:r w:rsidRPr="00C309DB">
        <w:rPr>
          <w:color w:val="333333"/>
        </w:rPr>
        <w:t>Detrás de cualquier niño tiene que haber un adulto que confíe en lo que está usando. Quieren saber qué hace el niño, cómo va progresando, qué pasa con sus datos... pero las respuestas claras no siempre están ahí. Los controles parentales a veces están escondidos entre opciones para el niño, los paneles de progreso pueden ser difíciles de interpretar si no eres docente. Y luego están temas delicados: publicidad, compras dentro de la app... cosas que pueden hacer que el adulto pierda la confianza completamente.</w:t>
      </w:r>
    </w:p>
    <w:p w14:paraId="6547F42F" w14:textId="77777777" w:rsidR="00C309DB" w:rsidRPr="00C309DB" w:rsidRDefault="00C309DB" w:rsidP="00C309DB">
      <w:pPr>
        <w:pStyle w:val="Prrafodelista"/>
        <w:numPr>
          <w:ilvl w:val="0"/>
          <w:numId w:val="3"/>
        </w:numPr>
        <w:spacing w:after="160" w:line="276" w:lineRule="auto"/>
        <w:jc w:val="both"/>
        <w:rPr>
          <w:color w:val="333333"/>
        </w:rPr>
      </w:pPr>
      <w:r w:rsidRPr="00C309DB">
        <w:rPr>
          <w:b/>
          <w:bCs/>
          <w:color w:val="333333"/>
        </w:rPr>
        <w:t xml:space="preserve">Mercado. </w:t>
      </w:r>
      <w:r w:rsidRPr="00C309DB">
        <w:rPr>
          <w:color w:val="333333"/>
        </w:rPr>
        <w:t>Hay decisiones de producto que alejan la experiencia del objetivo educativo. Un niño puede toparse de repente con un muro de pago que no entiende, o que le salte un anuncio justo en medio de una actividad. También es fácil confundir una interfaz muy colorida y llena de estímulos con algo que realmente ayuda a aprender. Y parte de la oferta simplemente coge patrones pensados para adultos, les da una capa visual infantil y ya está, sin investigar realmente cómo interactúan los niños ni qué necesitan.</w:t>
      </w:r>
    </w:p>
    <w:p w14:paraId="0E77991F" w14:textId="77777777" w:rsidR="00C24717" w:rsidRDefault="00C24717" w:rsidP="00120519">
      <w:pPr>
        <w:pStyle w:val="Prrafodelista"/>
        <w:numPr>
          <w:ilvl w:val="0"/>
          <w:numId w:val="3"/>
        </w:numPr>
        <w:spacing w:after="160" w:line="276" w:lineRule="auto"/>
        <w:jc w:val="both"/>
      </w:pPr>
    </w:p>
    <w:p w14:paraId="0D2500BD" w14:textId="77777777" w:rsidR="00B4791B" w:rsidRDefault="00000000">
      <w:pPr>
        <w:keepNext/>
        <w:spacing w:before="120" w:after="40"/>
        <w:jc w:val="center"/>
      </w:pPr>
      <w:r>
        <w:rPr>
          <w:noProof/>
        </w:rPr>
        <w:drawing>
          <wp:inline distT="0" distB="0" distL="0" distR="0" wp14:anchorId="01CA2787" wp14:editId="435B0C2E">
            <wp:extent cx="6038850" cy="2905125"/>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6038850" cy="2905125"/>
                    </a:xfrm>
                    <a:prstGeom prst="rect">
                      <a:avLst/>
                    </a:prstGeom>
                  </pic:spPr>
                </pic:pic>
              </a:graphicData>
            </a:graphic>
          </wp:inline>
        </w:drawing>
      </w:r>
    </w:p>
    <w:p w14:paraId="21E8A69A" w14:textId="50114E75" w:rsidR="00C309DB" w:rsidRDefault="00000000" w:rsidP="00CC4A92">
      <w:pPr>
        <w:spacing w:before="60" w:after="220"/>
        <w:jc w:val="center"/>
        <w:rPr>
          <w:i/>
          <w:iCs/>
          <w:color w:val="595959"/>
          <w:sz w:val="18"/>
          <w:szCs w:val="18"/>
        </w:rPr>
      </w:pPr>
      <w:r>
        <w:rPr>
          <w:i/>
          <w:iCs/>
          <w:color w:val="595959"/>
          <w:sz w:val="18"/>
          <w:szCs w:val="18"/>
        </w:rPr>
        <w:t xml:space="preserve">Ilustración </w:t>
      </w:r>
      <w:r w:rsidR="00F51416">
        <w:rPr>
          <w:i/>
          <w:iCs/>
          <w:color w:val="595959"/>
          <w:sz w:val="18"/>
          <w:szCs w:val="18"/>
        </w:rPr>
        <w:t>2</w:t>
      </w:r>
      <w:r>
        <w:rPr>
          <w:i/>
          <w:iCs/>
          <w:color w:val="595959"/>
          <w:sz w:val="18"/>
          <w:szCs w:val="18"/>
        </w:rPr>
        <w:t>. Diagrama Causa-Efecto (Ishikawa) del problema central de</w:t>
      </w:r>
      <w:r w:rsidR="00120519">
        <w:rPr>
          <w:i/>
          <w:iCs/>
          <w:color w:val="595959"/>
          <w:sz w:val="18"/>
          <w:szCs w:val="18"/>
        </w:rPr>
        <w:t>l proyecto</w:t>
      </w:r>
      <w:r>
        <w:rPr>
          <w:i/>
          <w:iCs/>
          <w:color w:val="595959"/>
          <w:sz w:val="18"/>
          <w:szCs w:val="18"/>
        </w:rPr>
        <w:t>.</w:t>
      </w:r>
    </w:p>
    <w:p w14:paraId="57B8A36D" w14:textId="77777777" w:rsidR="00CC4A92" w:rsidRDefault="00CC4A92" w:rsidP="00865983">
      <w:pPr>
        <w:spacing w:before="60" w:after="220"/>
      </w:pPr>
    </w:p>
    <w:p w14:paraId="7404859A" w14:textId="77777777" w:rsidR="00CC4A92" w:rsidRDefault="00CC4A92">
      <w:pPr>
        <w:spacing w:before="60" w:after="220"/>
        <w:jc w:val="center"/>
      </w:pPr>
    </w:p>
    <w:p w14:paraId="39B0CDC0" w14:textId="44D449CD" w:rsidR="00B4791B" w:rsidRDefault="00000000" w:rsidP="002A125A">
      <w:pPr>
        <w:pStyle w:val="Estilo1"/>
      </w:pPr>
      <w:bookmarkStart w:id="8" w:name="_Toc237854705"/>
      <w:bookmarkStart w:id="9" w:name="_Toc238470252"/>
      <w:r>
        <w:t xml:space="preserve">3. </w:t>
      </w:r>
      <w:proofErr w:type="spellStart"/>
      <w:r>
        <w:t>Benchmark</w:t>
      </w:r>
      <w:proofErr w:type="spellEnd"/>
      <w:r>
        <w:t xml:space="preserve"> preliminar y análisis DAFO</w:t>
      </w:r>
      <w:bookmarkEnd w:id="8"/>
      <w:bookmarkEnd w:id="9"/>
    </w:p>
    <w:p w14:paraId="4ED222EE" w14:textId="77777777" w:rsidR="00B4791B" w:rsidRDefault="00000000" w:rsidP="002A125A">
      <w:pPr>
        <w:pStyle w:val="Estilo2"/>
      </w:pPr>
      <w:bookmarkStart w:id="10" w:name="_Toc237854706"/>
      <w:bookmarkStart w:id="11" w:name="_Toc238470253"/>
      <w:r>
        <w:t xml:space="preserve">3.1. </w:t>
      </w:r>
      <w:proofErr w:type="spellStart"/>
      <w:r>
        <w:t>Benchmark</w:t>
      </w:r>
      <w:proofErr w:type="spellEnd"/>
      <w:r>
        <w:t xml:space="preserve"> preliminar de plataformas educativas</w:t>
      </w:r>
      <w:bookmarkEnd w:id="10"/>
      <w:bookmarkEnd w:id="11"/>
    </w:p>
    <w:p w14:paraId="69567546" w14:textId="77777777" w:rsidR="00C309DB" w:rsidRDefault="00C309DB" w:rsidP="00C309DB">
      <w:pPr>
        <w:spacing w:after="160" w:line="276" w:lineRule="auto"/>
        <w:jc w:val="both"/>
      </w:pPr>
      <w:r>
        <w:rPr>
          <w:color w:val="333333"/>
        </w:rPr>
        <w:t>Haciéndose un análisis de escritorio, que básicamente es ver las opciones que hay actualmente sobre diferentes plataformas en mercado hispanohablante e internacional, seleccionadas por su relevancia para las edades que me interesan del proyecto y representar modelos de negocio y enfoques pedagógicos variados. Esta es una primera versión pero que considero que se ampliará en el próximo entregable con una evaluación heurística más sistemática es decir criterios de Nielsen adaptados a UX infantil, sobre las propias aplicaciones.</w:t>
      </w:r>
    </w:p>
    <w:p w14:paraId="165CE996" w14:textId="77777777" w:rsidR="00F51416" w:rsidRDefault="00F51416">
      <w:pPr>
        <w:spacing w:after="160" w:line="276" w:lineRule="auto"/>
        <w:jc w:val="both"/>
      </w:pPr>
    </w:p>
    <w:tbl>
      <w:tblPr>
        <w:tblW w:w="10786" w:type="dxa"/>
        <w:tblInd w:w="-7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20"/>
        <w:gridCol w:w="1224"/>
        <w:gridCol w:w="1616"/>
        <w:gridCol w:w="1616"/>
        <w:gridCol w:w="2450"/>
        <w:gridCol w:w="2460"/>
      </w:tblGrid>
      <w:tr w:rsidR="00C24717" w14:paraId="1E56D98D" w14:textId="77777777" w:rsidTr="00C24717">
        <w:trPr>
          <w:trHeight w:val="507"/>
          <w:tblHeader/>
        </w:trPr>
        <w:tc>
          <w:tcPr>
            <w:tcW w:w="1420" w:type="dxa"/>
            <w:shd w:val="clear" w:color="auto" w:fill="1F4E79"/>
            <w:tcMar>
              <w:top w:w="60" w:type="dxa"/>
              <w:left w:w="100" w:type="dxa"/>
              <w:bottom w:w="60" w:type="dxa"/>
              <w:right w:w="100" w:type="dxa"/>
            </w:tcMar>
            <w:vAlign w:val="center"/>
          </w:tcPr>
          <w:p w14:paraId="128F6B59" w14:textId="77777777" w:rsidR="00C24717" w:rsidRDefault="00C24717">
            <w:pPr>
              <w:spacing w:after="40" w:line="252" w:lineRule="auto"/>
            </w:pPr>
            <w:r>
              <w:rPr>
                <w:b/>
                <w:bCs/>
                <w:color w:val="FFFFFF"/>
                <w:sz w:val="20"/>
                <w:szCs w:val="20"/>
              </w:rPr>
              <w:t>Plataforma</w:t>
            </w:r>
          </w:p>
        </w:tc>
        <w:tc>
          <w:tcPr>
            <w:tcW w:w="1224" w:type="dxa"/>
            <w:shd w:val="clear" w:color="auto" w:fill="1F4E79"/>
            <w:tcMar>
              <w:top w:w="60" w:type="dxa"/>
              <w:left w:w="100" w:type="dxa"/>
              <w:bottom w:w="60" w:type="dxa"/>
              <w:right w:w="100" w:type="dxa"/>
            </w:tcMar>
            <w:vAlign w:val="center"/>
          </w:tcPr>
          <w:p w14:paraId="2315EA9C" w14:textId="77777777" w:rsidR="00C24717" w:rsidRDefault="00C24717">
            <w:pPr>
              <w:spacing w:after="40" w:line="252" w:lineRule="auto"/>
            </w:pPr>
            <w:r>
              <w:rPr>
                <w:b/>
                <w:bCs/>
                <w:color w:val="FFFFFF"/>
                <w:sz w:val="20"/>
                <w:szCs w:val="20"/>
              </w:rPr>
              <w:t>Edades declaradas</w:t>
            </w:r>
          </w:p>
        </w:tc>
        <w:tc>
          <w:tcPr>
            <w:tcW w:w="1616" w:type="dxa"/>
            <w:shd w:val="clear" w:color="auto" w:fill="1F4E79"/>
          </w:tcPr>
          <w:p w14:paraId="37075EE0" w14:textId="77777777" w:rsidR="00C24717" w:rsidRDefault="00C24717">
            <w:pPr>
              <w:spacing w:after="40" w:line="252" w:lineRule="auto"/>
              <w:rPr>
                <w:b/>
                <w:bCs/>
                <w:color w:val="FFFFFF"/>
                <w:sz w:val="20"/>
                <w:szCs w:val="20"/>
              </w:rPr>
            </w:pPr>
          </w:p>
        </w:tc>
        <w:tc>
          <w:tcPr>
            <w:tcW w:w="1616" w:type="dxa"/>
            <w:shd w:val="clear" w:color="auto" w:fill="1F4E79"/>
            <w:tcMar>
              <w:top w:w="60" w:type="dxa"/>
              <w:left w:w="100" w:type="dxa"/>
              <w:bottom w:w="60" w:type="dxa"/>
              <w:right w:w="100" w:type="dxa"/>
            </w:tcMar>
            <w:vAlign w:val="center"/>
          </w:tcPr>
          <w:p w14:paraId="1AD61BC5" w14:textId="542553A9" w:rsidR="00C24717" w:rsidRDefault="00C24717">
            <w:pPr>
              <w:spacing w:after="40" w:line="252" w:lineRule="auto"/>
            </w:pPr>
            <w:r>
              <w:rPr>
                <w:b/>
                <w:bCs/>
                <w:color w:val="FFFFFF"/>
                <w:sz w:val="20"/>
                <w:szCs w:val="20"/>
              </w:rPr>
              <w:t>Modelo</w:t>
            </w:r>
          </w:p>
        </w:tc>
        <w:tc>
          <w:tcPr>
            <w:tcW w:w="2450" w:type="dxa"/>
            <w:shd w:val="clear" w:color="auto" w:fill="1F4E79"/>
            <w:tcMar>
              <w:top w:w="60" w:type="dxa"/>
              <w:left w:w="100" w:type="dxa"/>
              <w:bottom w:w="60" w:type="dxa"/>
              <w:right w:w="100" w:type="dxa"/>
            </w:tcMar>
            <w:vAlign w:val="center"/>
          </w:tcPr>
          <w:p w14:paraId="22F417C7" w14:textId="77777777" w:rsidR="00C24717" w:rsidRDefault="00C24717">
            <w:pPr>
              <w:spacing w:after="40" w:line="252" w:lineRule="auto"/>
            </w:pPr>
            <w:r>
              <w:rPr>
                <w:b/>
                <w:bCs/>
                <w:color w:val="FFFFFF"/>
                <w:sz w:val="20"/>
                <w:szCs w:val="20"/>
              </w:rPr>
              <w:t>Enfoque</w:t>
            </w:r>
          </w:p>
        </w:tc>
        <w:tc>
          <w:tcPr>
            <w:tcW w:w="2460" w:type="dxa"/>
            <w:shd w:val="clear" w:color="auto" w:fill="1F4E79"/>
            <w:tcMar>
              <w:top w:w="60" w:type="dxa"/>
              <w:left w:w="100" w:type="dxa"/>
              <w:bottom w:w="60" w:type="dxa"/>
              <w:right w:w="100" w:type="dxa"/>
            </w:tcMar>
            <w:vAlign w:val="center"/>
          </w:tcPr>
          <w:p w14:paraId="09410483" w14:textId="77777777" w:rsidR="00C24717" w:rsidRDefault="00C24717">
            <w:pPr>
              <w:spacing w:after="40" w:line="252" w:lineRule="auto"/>
            </w:pPr>
            <w:r>
              <w:rPr>
                <w:b/>
                <w:bCs/>
                <w:color w:val="FFFFFF"/>
                <w:sz w:val="20"/>
                <w:szCs w:val="20"/>
              </w:rPr>
              <w:t>Observaciones UX relevantes</w:t>
            </w:r>
          </w:p>
        </w:tc>
      </w:tr>
      <w:tr w:rsidR="00C24717" w14:paraId="6D549CE2" w14:textId="77777777" w:rsidTr="00C24717">
        <w:trPr>
          <w:cantSplit/>
          <w:trHeight w:val="1598"/>
        </w:trPr>
        <w:tc>
          <w:tcPr>
            <w:tcW w:w="1420" w:type="dxa"/>
            <w:tcMar>
              <w:top w:w="60" w:type="dxa"/>
              <w:left w:w="100" w:type="dxa"/>
              <w:bottom w:w="60" w:type="dxa"/>
              <w:right w:w="100" w:type="dxa"/>
            </w:tcMar>
            <w:vAlign w:val="center"/>
          </w:tcPr>
          <w:p w14:paraId="04E4C666" w14:textId="77777777" w:rsidR="00C24717" w:rsidRDefault="00C24717">
            <w:pPr>
              <w:spacing w:after="40" w:line="252" w:lineRule="auto"/>
            </w:pPr>
            <w:r>
              <w:rPr>
                <w:color w:val="333333"/>
                <w:sz w:val="19"/>
                <w:szCs w:val="19"/>
              </w:rPr>
              <w:t xml:space="preserve">Khan Academy </w:t>
            </w:r>
            <w:proofErr w:type="spellStart"/>
            <w:r>
              <w:rPr>
                <w:color w:val="333333"/>
                <w:sz w:val="19"/>
                <w:szCs w:val="19"/>
              </w:rPr>
              <w:t>Kids</w:t>
            </w:r>
            <w:proofErr w:type="spellEnd"/>
          </w:p>
        </w:tc>
        <w:tc>
          <w:tcPr>
            <w:tcW w:w="1224" w:type="dxa"/>
            <w:tcMar>
              <w:top w:w="60" w:type="dxa"/>
              <w:left w:w="100" w:type="dxa"/>
              <w:bottom w:w="60" w:type="dxa"/>
              <w:right w:w="100" w:type="dxa"/>
            </w:tcMar>
            <w:vAlign w:val="center"/>
          </w:tcPr>
          <w:p w14:paraId="579BF82B" w14:textId="77777777" w:rsidR="00C24717" w:rsidRDefault="00C24717">
            <w:pPr>
              <w:spacing w:after="40" w:line="252" w:lineRule="auto"/>
            </w:pPr>
            <w:r>
              <w:rPr>
                <w:color w:val="333333"/>
                <w:sz w:val="19"/>
                <w:szCs w:val="19"/>
              </w:rPr>
              <w:t>2–8 años</w:t>
            </w:r>
          </w:p>
        </w:tc>
        <w:tc>
          <w:tcPr>
            <w:tcW w:w="1616" w:type="dxa"/>
          </w:tcPr>
          <w:p w14:paraId="2398B876" w14:textId="77777777" w:rsidR="00C24717" w:rsidRDefault="00C24717">
            <w:pPr>
              <w:spacing w:after="40" w:line="252" w:lineRule="auto"/>
              <w:rPr>
                <w:color w:val="333333"/>
                <w:sz w:val="19"/>
                <w:szCs w:val="19"/>
              </w:rPr>
            </w:pPr>
          </w:p>
        </w:tc>
        <w:tc>
          <w:tcPr>
            <w:tcW w:w="1616" w:type="dxa"/>
            <w:tcMar>
              <w:top w:w="60" w:type="dxa"/>
              <w:left w:w="100" w:type="dxa"/>
              <w:bottom w:w="60" w:type="dxa"/>
              <w:right w:w="100" w:type="dxa"/>
            </w:tcMar>
            <w:vAlign w:val="center"/>
          </w:tcPr>
          <w:p w14:paraId="158C5D8B" w14:textId="30CF811B" w:rsidR="00C24717" w:rsidRDefault="00C24717">
            <w:pPr>
              <w:spacing w:after="40" w:line="252" w:lineRule="auto"/>
            </w:pPr>
            <w:r>
              <w:rPr>
                <w:color w:val="333333"/>
                <w:sz w:val="19"/>
                <w:szCs w:val="19"/>
              </w:rPr>
              <w:t>Gratuita, sin anuncios ni suscripciones (</w:t>
            </w:r>
            <w:proofErr w:type="spellStart"/>
            <w:r>
              <w:rPr>
                <w:color w:val="333333"/>
                <w:sz w:val="19"/>
                <w:szCs w:val="19"/>
              </w:rPr>
              <w:t>nonprofit</w:t>
            </w:r>
            <w:proofErr w:type="spellEnd"/>
            <w:r>
              <w:rPr>
                <w:color w:val="333333"/>
                <w:sz w:val="19"/>
                <w:szCs w:val="19"/>
              </w:rPr>
              <w:t>)</w:t>
            </w:r>
          </w:p>
        </w:tc>
        <w:tc>
          <w:tcPr>
            <w:tcW w:w="2450" w:type="dxa"/>
            <w:tcMar>
              <w:top w:w="60" w:type="dxa"/>
              <w:left w:w="100" w:type="dxa"/>
              <w:bottom w:w="60" w:type="dxa"/>
              <w:right w:w="100" w:type="dxa"/>
            </w:tcMar>
            <w:vAlign w:val="center"/>
          </w:tcPr>
          <w:p w14:paraId="44ED61C1" w14:textId="77777777" w:rsidR="00C24717" w:rsidRDefault="00C24717">
            <w:pPr>
              <w:spacing w:after="40" w:line="252" w:lineRule="auto"/>
            </w:pPr>
            <w:proofErr w:type="spellStart"/>
            <w:r>
              <w:rPr>
                <w:color w:val="333333"/>
                <w:sz w:val="19"/>
                <w:szCs w:val="19"/>
              </w:rPr>
              <w:t>Multiárea</w:t>
            </w:r>
            <w:proofErr w:type="spellEnd"/>
            <w:r>
              <w:rPr>
                <w:color w:val="333333"/>
                <w:sz w:val="19"/>
                <w:szCs w:val="19"/>
              </w:rPr>
              <w:t>: lectura, matemáticas, socioemocional; personaje guía (Kodi); ruta de aprendizaje adaptativa</w:t>
            </w:r>
          </w:p>
        </w:tc>
        <w:tc>
          <w:tcPr>
            <w:tcW w:w="2460" w:type="dxa"/>
            <w:tcMar>
              <w:top w:w="60" w:type="dxa"/>
              <w:left w:w="100" w:type="dxa"/>
              <w:bottom w:w="60" w:type="dxa"/>
              <w:right w:w="100" w:type="dxa"/>
            </w:tcMar>
            <w:vAlign w:val="center"/>
          </w:tcPr>
          <w:p w14:paraId="61CC1528" w14:textId="77777777" w:rsidR="00C24717" w:rsidRDefault="00C24717">
            <w:pPr>
              <w:spacing w:after="40" w:line="252" w:lineRule="auto"/>
            </w:pPr>
            <w:r>
              <w:rPr>
                <w:color w:val="333333"/>
                <w:sz w:val="19"/>
                <w:szCs w:val="19"/>
              </w:rPr>
              <w:t>Referente de calidad; desarrollada con expertos (Stanford GSE), COPPA. Interfaz y contenido principalmente en inglés: barrera idiomática para la franja objetivo en España</w:t>
            </w:r>
          </w:p>
        </w:tc>
      </w:tr>
      <w:tr w:rsidR="00C24717" w14:paraId="2276DBBD" w14:textId="77777777" w:rsidTr="00C24717">
        <w:trPr>
          <w:cantSplit/>
          <w:trHeight w:val="1156"/>
        </w:trPr>
        <w:tc>
          <w:tcPr>
            <w:tcW w:w="1420" w:type="dxa"/>
            <w:shd w:val="clear" w:color="auto" w:fill="F4F8FC"/>
            <w:tcMar>
              <w:top w:w="60" w:type="dxa"/>
              <w:left w:w="100" w:type="dxa"/>
              <w:bottom w:w="60" w:type="dxa"/>
              <w:right w:w="100" w:type="dxa"/>
            </w:tcMar>
            <w:vAlign w:val="center"/>
          </w:tcPr>
          <w:p w14:paraId="621385E2" w14:textId="77777777" w:rsidR="00C24717" w:rsidRDefault="00C24717">
            <w:pPr>
              <w:spacing w:after="40" w:line="252" w:lineRule="auto"/>
            </w:pPr>
            <w:proofErr w:type="spellStart"/>
            <w:r>
              <w:rPr>
                <w:color w:val="333333"/>
                <w:sz w:val="19"/>
                <w:szCs w:val="19"/>
              </w:rPr>
              <w:t>Bmath</w:t>
            </w:r>
            <w:proofErr w:type="spellEnd"/>
            <w:r>
              <w:rPr>
                <w:color w:val="333333"/>
                <w:sz w:val="19"/>
                <w:szCs w:val="19"/>
              </w:rPr>
              <w:t xml:space="preserve"> (</w:t>
            </w:r>
            <w:proofErr w:type="spellStart"/>
            <w:r>
              <w:rPr>
                <w:color w:val="333333"/>
                <w:sz w:val="19"/>
                <w:szCs w:val="19"/>
              </w:rPr>
              <w:t>Innovamat</w:t>
            </w:r>
            <w:proofErr w:type="spellEnd"/>
            <w:r>
              <w:rPr>
                <w:color w:val="333333"/>
                <w:sz w:val="19"/>
                <w:szCs w:val="19"/>
              </w:rPr>
              <w:t>)</w:t>
            </w:r>
          </w:p>
        </w:tc>
        <w:tc>
          <w:tcPr>
            <w:tcW w:w="1224" w:type="dxa"/>
            <w:shd w:val="clear" w:color="auto" w:fill="F4F8FC"/>
            <w:tcMar>
              <w:top w:w="60" w:type="dxa"/>
              <w:left w:w="100" w:type="dxa"/>
              <w:bottom w:w="60" w:type="dxa"/>
              <w:right w:w="100" w:type="dxa"/>
            </w:tcMar>
            <w:vAlign w:val="center"/>
          </w:tcPr>
          <w:p w14:paraId="22040BA4" w14:textId="77777777" w:rsidR="00C24717" w:rsidRDefault="00C24717">
            <w:pPr>
              <w:spacing w:after="40" w:line="252" w:lineRule="auto"/>
            </w:pPr>
            <w:r>
              <w:rPr>
                <w:color w:val="333333"/>
                <w:sz w:val="19"/>
                <w:szCs w:val="19"/>
              </w:rPr>
              <w:t>3–12 años</w:t>
            </w:r>
          </w:p>
        </w:tc>
        <w:tc>
          <w:tcPr>
            <w:tcW w:w="1616" w:type="dxa"/>
            <w:shd w:val="clear" w:color="auto" w:fill="F4F8FC"/>
          </w:tcPr>
          <w:p w14:paraId="72EBAE14" w14:textId="77777777" w:rsidR="00C24717" w:rsidRDefault="00C24717">
            <w:pPr>
              <w:spacing w:after="40" w:line="252" w:lineRule="auto"/>
              <w:rPr>
                <w:color w:val="333333"/>
                <w:sz w:val="19"/>
                <w:szCs w:val="19"/>
              </w:rPr>
            </w:pPr>
          </w:p>
        </w:tc>
        <w:tc>
          <w:tcPr>
            <w:tcW w:w="1616" w:type="dxa"/>
            <w:shd w:val="clear" w:color="auto" w:fill="F4F8FC"/>
            <w:tcMar>
              <w:top w:w="60" w:type="dxa"/>
              <w:left w:w="100" w:type="dxa"/>
              <w:bottom w:w="60" w:type="dxa"/>
              <w:right w:w="100" w:type="dxa"/>
            </w:tcMar>
            <w:vAlign w:val="center"/>
          </w:tcPr>
          <w:p w14:paraId="103F5292" w14:textId="34E93D91" w:rsidR="00C24717" w:rsidRDefault="00C24717">
            <w:pPr>
              <w:spacing w:after="40" w:line="252" w:lineRule="auto"/>
            </w:pPr>
            <w:r>
              <w:rPr>
                <w:color w:val="333333"/>
                <w:sz w:val="19"/>
                <w:szCs w:val="19"/>
              </w:rPr>
              <w:t>Freemium con suscripción premium</w:t>
            </w:r>
          </w:p>
        </w:tc>
        <w:tc>
          <w:tcPr>
            <w:tcW w:w="2450" w:type="dxa"/>
            <w:shd w:val="clear" w:color="auto" w:fill="F4F8FC"/>
            <w:tcMar>
              <w:top w:w="60" w:type="dxa"/>
              <w:left w:w="100" w:type="dxa"/>
              <w:bottom w:w="60" w:type="dxa"/>
              <w:right w:w="100" w:type="dxa"/>
            </w:tcMar>
            <w:vAlign w:val="center"/>
          </w:tcPr>
          <w:p w14:paraId="684F6329" w14:textId="77777777" w:rsidR="00C24717" w:rsidRDefault="00C24717">
            <w:pPr>
              <w:spacing w:after="40" w:line="252" w:lineRule="auto"/>
            </w:pPr>
            <w:r>
              <w:rPr>
                <w:color w:val="333333"/>
                <w:sz w:val="19"/>
                <w:szCs w:val="19"/>
              </w:rPr>
              <w:t>Matemáticas; aprendizaje adaptativo por algoritmo; respaldo de doctores en didáctica; líder en escuelas en España</w:t>
            </w:r>
          </w:p>
        </w:tc>
        <w:tc>
          <w:tcPr>
            <w:tcW w:w="2460" w:type="dxa"/>
            <w:shd w:val="clear" w:color="auto" w:fill="F4F8FC"/>
            <w:tcMar>
              <w:top w:w="60" w:type="dxa"/>
              <w:left w:w="100" w:type="dxa"/>
              <w:bottom w:w="60" w:type="dxa"/>
              <w:right w:w="100" w:type="dxa"/>
            </w:tcMar>
            <w:vAlign w:val="center"/>
          </w:tcPr>
          <w:p w14:paraId="489BF79B" w14:textId="77777777" w:rsidR="00C24717" w:rsidRDefault="00C24717">
            <w:pPr>
              <w:spacing w:after="40" w:line="252" w:lineRule="auto"/>
            </w:pPr>
            <w:r>
              <w:rPr>
                <w:color w:val="333333"/>
                <w:sz w:val="19"/>
                <w:szCs w:val="19"/>
              </w:rPr>
              <w:t>Rango de edad único 3-12 con un mismo diseño; reseñas de usuarios con quejas sobre gestión de suscripción y cobros</w:t>
            </w:r>
          </w:p>
        </w:tc>
      </w:tr>
      <w:tr w:rsidR="00C24717" w14:paraId="3E1853FC" w14:textId="77777777" w:rsidTr="00C24717">
        <w:trPr>
          <w:cantSplit/>
          <w:trHeight w:val="1145"/>
        </w:trPr>
        <w:tc>
          <w:tcPr>
            <w:tcW w:w="1420" w:type="dxa"/>
            <w:tcMar>
              <w:top w:w="60" w:type="dxa"/>
              <w:left w:w="100" w:type="dxa"/>
              <w:bottom w:w="60" w:type="dxa"/>
              <w:right w:w="100" w:type="dxa"/>
            </w:tcMar>
            <w:vAlign w:val="center"/>
          </w:tcPr>
          <w:p w14:paraId="44D8A0C0" w14:textId="77777777" w:rsidR="00C24717" w:rsidRDefault="00C24717">
            <w:pPr>
              <w:spacing w:after="40" w:line="252" w:lineRule="auto"/>
            </w:pPr>
            <w:proofErr w:type="spellStart"/>
            <w:r>
              <w:rPr>
                <w:color w:val="333333"/>
                <w:sz w:val="19"/>
                <w:szCs w:val="19"/>
              </w:rPr>
              <w:t>Smartick</w:t>
            </w:r>
            <w:proofErr w:type="spellEnd"/>
          </w:p>
        </w:tc>
        <w:tc>
          <w:tcPr>
            <w:tcW w:w="1224" w:type="dxa"/>
            <w:tcMar>
              <w:top w:w="60" w:type="dxa"/>
              <w:left w:w="100" w:type="dxa"/>
              <w:bottom w:w="60" w:type="dxa"/>
              <w:right w:w="100" w:type="dxa"/>
            </w:tcMar>
            <w:vAlign w:val="center"/>
          </w:tcPr>
          <w:p w14:paraId="459BBD57" w14:textId="77777777" w:rsidR="00C24717" w:rsidRDefault="00C24717">
            <w:pPr>
              <w:spacing w:after="40" w:line="252" w:lineRule="auto"/>
            </w:pPr>
            <w:r>
              <w:rPr>
                <w:color w:val="333333"/>
                <w:sz w:val="19"/>
                <w:szCs w:val="19"/>
              </w:rPr>
              <w:t>4–14 años</w:t>
            </w:r>
          </w:p>
        </w:tc>
        <w:tc>
          <w:tcPr>
            <w:tcW w:w="1616" w:type="dxa"/>
          </w:tcPr>
          <w:p w14:paraId="58A99809" w14:textId="77777777" w:rsidR="00C24717" w:rsidRDefault="00C24717">
            <w:pPr>
              <w:spacing w:after="40" w:line="252" w:lineRule="auto"/>
              <w:rPr>
                <w:color w:val="333333"/>
                <w:sz w:val="19"/>
                <w:szCs w:val="19"/>
              </w:rPr>
            </w:pPr>
          </w:p>
        </w:tc>
        <w:tc>
          <w:tcPr>
            <w:tcW w:w="1616" w:type="dxa"/>
            <w:tcMar>
              <w:top w:w="60" w:type="dxa"/>
              <w:left w:w="100" w:type="dxa"/>
              <w:bottom w:w="60" w:type="dxa"/>
              <w:right w:w="100" w:type="dxa"/>
            </w:tcMar>
            <w:vAlign w:val="center"/>
          </w:tcPr>
          <w:p w14:paraId="02BB9969" w14:textId="56821D44" w:rsidR="00C24717" w:rsidRDefault="00C24717">
            <w:pPr>
              <w:spacing w:after="40" w:line="252" w:lineRule="auto"/>
            </w:pPr>
            <w:r>
              <w:rPr>
                <w:color w:val="333333"/>
                <w:sz w:val="19"/>
                <w:szCs w:val="19"/>
              </w:rPr>
              <w:t>Suscripción de pago (prueba gratuita)</w:t>
            </w:r>
          </w:p>
        </w:tc>
        <w:tc>
          <w:tcPr>
            <w:tcW w:w="2450" w:type="dxa"/>
            <w:tcMar>
              <w:top w:w="60" w:type="dxa"/>
              <w:left w:w="100" w:type="dxa"/>
              <w:bottom w:w="60" w:type="dxa"/>
              <w:right w:w="100" w:type="dxa"/>
            </w:tcMar>
            <w:vAlign w:val="center"/>
          </w:tcPr>
          <w:p w14:paraId="71F90CB6" w14:textId="77777777" w:rsidR="00C24717" w:rsidRDefault="00C24717">
            <w:pPr>
              <w:spacing w:after="40" w:line="252" w:lineRule="auto"/>
            </w:pPr>
            <w:r>
              <w:rPr>
                <w:color w:val="333333"/>
                <w:sz w:val="19"/>
                <w:szCs w:val="19"/>
              </w:rPr>
              <w:t>Matemáticas y lectura; sesiones de 15 min/día; plan personalizado por IA; corrección inmediata</w:t>
            </w:r>
          </w:p>
        </w:tc>
        <w:tc>
          <w:tcPr>
            <w:tcW w:w="2460" w:type="dxa"/>
            <w:tcMar>
              <w:top w:w="60" w:type="dxa"/>
              <w:left w:w="100" w:type="dxa"/>
              <w:bottom w:w="60" w:type="dxa"/>
              <w:right w:w="100" w:type="dxa"/>
            </w:tcMar>
            <w:vAlign w:val="center"/>
          </w:tcPr>
          <w:p w14:paraId="7A698B77" w14:textId="77777777" w:rsidR="00C24717" w:rsidRDefault="00C24717">
            <w:pPr>
              <w:spacing w:after="40" w:line="252" w:lineRule="auto"/>
            </w:pPr>
            <w:r>
              <w:rPr>
                <w:color w:val="333333"/>
                <w:sz w:val="19"/>
                <w:szCs w:val="19"/>
              </w:rPr>
              <w:t>Método sólido y reconocido, pero de pago y con planteamiento de “deberes diarios”; el adulto es quien gestiona todo el ciclo</w:t>
            </w:r>
          </w:p>
        </w:tc>
      </w:tr>
      <w:tr w:rsidR="00C24717" w14:paraId="38623911" w14:textId="77777777" w:rsidTr="00C24717">
        <w:trPr>
          <w:cantSplit/>
          <w:trHeight w:val="935"/>
        </w:trPr>
        <w:tc>
          <w:tcPr>
            <w:tcW w:w="1420" w:type="dxa"/>
            <w:shd w:val="clear" w:color="auto" w:fill="F4F8FC"/>
            <w:tcMar>
              <w:top w:w="60" w:type="dxa"/>
              <w:left w:w="100" w:type="dxa"/>
              <w:bottom w:w="60" w:type="dxa"/>
              <w:right w:w="100" w:type="dxa"/>
            </w:tcMar>
            <w:vAlign w:val="center"/>
          </w:tcPr>
          <w:p w14:paraId="465AB8D9" w14:textId="77777777" w:rsidR="00C24717" w:rsidRDefault="00C24717">
            <w:pPr>
              <w:spacing w:after="40" w:line="252" w:lineRule="auto"/>
            </w:pPr>
            <w:r>
              <w:rPr>
                <w:color w:val="333333"/>
                <w:sz w:val="19"/>
                <w:szCs w:val="19"/>
              </w:rPr>
              <w:t>Lingokids</w:t>
            </w:r>
          </w:p>
        </w:tc>
        <w:tc>
          <w:tcPr>
            <w:tcW w:w="1224" w:type="dxa"/>
            <w:shd w:val="clear" w:color="auto" w:fill="F4F8FC"/>
            <w:tcMar>
              <w:top w:w="60" w:type="dxa"/>
              <w:left w:w="100" w:type="dxa"/>
              <w:bottom w:w="60" w:type="dxa"/>
              <w:right w:w="100" w:type="dxa"/>
            </w:tcMar>
            <w:vAlign w:val="center"/>
          </w:tcPr>
          <w:p w14:paraId="21722F8E" w14:textId="77777777" w:rsidR="00C24717" w:rsidRDefault="00C24717">
            <w:pPr>
              <w:spacing w:after="40" w:line="252" w:lineRule="auto"/>
            </w:pPr>
            <w:r>
              <w:rPr>
                <w:color w:val="333333"/>
                <w:sz w:val="19"/>
                <w:szCs w:val="19"/>
              </w:rPr>
              <w:t>2–8 años</w:t>
            </w:r>
          </w:p>
        </w:tc>
        <w:tc>
          <w:tcPr>
            <w:tcW w:w="1616" w:type="dxa"/>
            <w:shd w:val="clear" w:color="auto" w:fill="F4F8FC"/>
          </w:tcPr>
          <w:p w14:paraId="491CD573" w14:textId="77777777" w:rsidR="00C24717" w:rsidRDefault="00C24717">
            <w:pPr>
              <w:spacing w:after="40" w:line="252" w:lineRule="auto"/>
              <w:rPr>
                <w:color w:val="333333"/>
                <w:sz w:val="19"/>
                <w:szCs w:val="19"/>
              </w:rPr>
            </w:pPr>
          </w:p>
        </w:tc>
        <w:tc>
          <w:tcPr>
            <w:tcW w:w="1616" w:type="dxa"/>
            <w:shd w:val="clear" w:color="auto" w:fill="F4F8FC"/>
            <w:tcMar>
              <w:top w:w="60" w:type="dxa"/>
              <w:left w:w="100" w:type="dxa"/>
              <w:bottom w:w="60" w:type="dxa"/>
              <w:right w:w="100" w:type="dxa"/>
            </w:tcMar>
            <w:vAlign w:val="center"/>
          </w:tcPr>
          <w:p w14:paraId="34972271" w14:textId="7D3A8568" w:rsidR="00C24717" w:rsidRDefault="00C24717">
            <w:pPr>
              <w:spacing w:after="40" w:line="252" w:lineRule="auto"/>
            </w:pPr>
            <w:r>
              <w:rPr>
                <w:color w:val="333333"/>
                <w:sz w:val="19"/>
                <w:szCs w:val="19"/>
              </w:rPr>
              <w:t>Freemium, sin anuncios (</w:t>
            </w:r>
            <w:proofErr w:type="spellStart"/>
            <w:r>
              <w:rPr>
                <w:color w:val="333333"/>
                <w:sz w:val="19"/>
                <w:szCs w:val="19"/>
              </w:rPr>
              <w:t>kidSAFE</w:t>
            </w:r>
            <w:proofErr w:type="spellEnd"/>
            <w:r>
              <w:rPr>
                <w:color w:val="333333"/>
                <w:sz w:val="19"/>
                <w:szCs w:val="19"/>
              </w:rPr>
              <w:t>)</w:t>
            </w:r>
          </w:p>
        </w:tc>
        <w:tc>
          <w:tcPr>
            <w:tcW w:w="2450" w:type="dxa"/>
            <w:shd w:val="clear" w:color="auto" w:fill="F4F8FC"/>
            <w:tcMar>
              <w:top w:w="60" w:type="dxa"/>
              <w:left w:w="100" w:type="dxa"/>
              <w:bottom w:w="60" w:type="dxa"/>
              <w:right w:w="100" w:type="dxa"/>
            </w:tcMar>
            <w:vAlign w:val="center"/>
          </w:tcPr>
          <w:p w14:paraId="25112A4F" w14:textId="77777777" w:rsidR="00C24717" w:rsidRDefault="00C24717">
            <w:pPr>
              <w:spacing w:after="40" w:line="252" w:lineRule="auto"/>
            </w:pPr>
            <w:r>
              <w:rPr>
                <w:color w:val="333333"/>
                <w:sz w:val="19"/>
                <w:szCs w:val="19"/>
              </w:rPr>
              <w:t xml:space="preserve">Inglés y </w:t>
            </w:r>
            <w:proofErr w:type="spellStart"/>
            <w:r>
              <w:rPr>
                <w:color w:val="333333"/>
                <w:sz w:val="19"/>
                <w:szCs w:val="19"/>
              </w:rPr>
              <w:t>multiárea</w:t>
            </w:r>
            <w:proofErr w:type="spellEnd"/>
            <w:r>
              <w:rPr>
                <w:color w:val="333333"/>
                <w:sz w:val="19"/>
                <w:szCs w:val="19"/>
              </w:rPr>
              <w:t xml:space="preserve"> mediante </w:t>
            </w:r>
            <w:proofErr w:type="spellStart"/>
            <w:r>
              <w:rPr>
                <w:color w:val="333333"/>
                <w:sz w:val="19"/>
                <w:szCs w:val="19"/>
              </w:rPr>
              <w:t>Playlearning</w:t>
            </w:r>
            <w:proofErr w:type="spellEnd"/>
            <w:r>
              <w:rPr>
                <w:color w:val="333333"/>
                <w:sz w:val="19"/>
                <w:szCs w:val="19"/>
              </w:rPr>
              <w:t>™; más de 3.000 actividades</w:t>
            </w:r>
          </w:p>
        </w:tc>
        <w:tc>
          <w:tcPr>
            <w:tcW w:w="2460" w:type="dxa"/>
            <w:shd w:val="clear" w:color="auto" w:fill="F4F8FC"/>
            <w:tcMar>
              <w:top w:w="60" w:type="dxa"/>
              <w:left w:w="100" w:type="dxa"/>
              <w:bottom w:w="60" w:type="dxa"/>
              <w:right w:w="100" w:type="dxa"/>
            </w:tcMar>
            <w:vAlign w:val="center"/>
          </w:tcPr>
          <w:p w14:paraId="1E90E9B3" w14:textId="77777777" w:rsidR="00C24717" w:rsidRDefault="00C24717">
            <w:pPr>
              <w:spacing w:after="40" w:line="252" w:lineRule="auto"/>
            </w:pPr>
            <w:r>
              <w:rPr>
                <w:color w:val="333333"/>
                <w:sz w:val="19"/>
                <w:szCs w:val="19"/>
              </w:rPr>
              <w:t>Buen estándar de seguridad infantil; foco en idioma inglés, no en el currículo general en castellano</w:t>
            </w:r>
          </w:p>
        </w:tc>
      </w:tr>
    </w:tbl>
    <w:p w14:paraId="2B340E21" w14:textId="3F0DB05E" w:rsidR="00B4791B" w:rsidRDefault="00F51416" w:rsidP="00C24717">
      <w:pPr>
        <w:spacing w:before="60" w:after="220"/>
        <w:jc w:val="center"/>
        <w:rPr>
          <w:i/>
          <w:iCs/>
          <w:color w:val="595959"/>
          <w:sz w:val="18"/>
          <w:szCs w:val="18"/>
        </w:rPr>
      </w:pPr>
      <w:r>
        <w:rPr>
          <w:i/>
          <w:iCs/>
          <w:color w:val="595959"/>
          <w:sz w:val="18"/>
          <w:szCs w:val="18"/>
        </w:rPr>
        <w:t xml:space="preserve">                    Tabla 1. </w:t>
      </w:r>
      <w:proofErr w:type="spellStart"/>
      <w:r>
        <w:rPr>
          <w:i/>
          <w:iCs/>
          <w:color w:val="595959"/>
          <w:sz w:val="18"/>
          <w:szCs w:val="18"/>
        </w:rPr>
        <w:t>Benchmark</w:t>
      </w:r>
      <w:proofErr w:type="spellEnd"/>
      <w:r>
        <w:rPr>
          <w:i/>
          <w:iCs/>
          <w:color w:val="595959"/>
          <w:sz w:val="18"/>
          <w:szCs w:val="18"/>
        </w:rPr>
        <w:t xml:space="preserve"> preliminar de plataformas educativas infantiles. Fuentes: fichas oficiales de App Store / Google Play y webs de producto (ver bibliografía). Datos consultados en agosto de 2026.</w:t>
      </w:r>
    </w:p>
    <w:p w14:paraId="5CF4634F" w14:textId="77777777" w:rsidR="00C24717" w:rsidRPr="00C24717" w:rsidRDefault="00C24717" w:rsidP="00C24717">
      <w:pPr>
        <w:spacing w:before="60" w:after="220"/>
        <w:jc w:val="center"/>
        <w:rPr>
          <w:i/>
          <w:iCs/>
          <w:color w:val="595959"/>
          <w:sz w:val="18"/>
          <w:szCs w:val="18"/>
        </w:rPr>
      </w:pPr>
    </w:p>
    <w:p w14:paraId="2AA8F32C" w14:textId="77777777" w:rsidR="0075008C" w:rsidRDefault="00000000">
      <w:pPr>
        <w:spacing w:after="200" w:line="276" w:lineRule="auto"/>
        <w:jc w:val="both"/>
        <w:rPr>
          <w:color w:val="333333"/>
        </w:rPr>
      </w:pPr>
      <w:r>
        <w:rPr>
          <w:color w:val="333333"/>
        </w:rPr>
        <w:t>D</w:t>
      </w:r>
      <w:r w:rsidR="0075008C">
        <w:rPr>
          <w:color w:val="333333"/>
        </w:rPr>
        <w:t>e este análisis surgen dos ideas que determinan el proyecto a seguir</w:t>
      </w:r>
      <w:r>
        <w:rPr>
          <w:color w:val="333333"/>
        </w:rPr>
        <w:t>.</w:t>
      </w:r>
      <w:r w:rsidR="0075008C">
        <w:rPr>
          <w:color w:val="333333"/>
        </w:rPr>
        <w:t xml:space="preserve"> </w:t>
      </w:r>
    </w:p>
    <w:p w14:paraId="64684B7B" w14:textId="77777777" w:rsidR="00C309DB" w:rsidRDefault="00C309DB" w:rsidP="00C309DB">
      <w:pPr>
        <w:spacing w:after="200" w:line="276" w:lineRule="auto"/>
        <w:jc w:val="both"/>
        <w:rPr>
          <w:color w:val="333333"/>
        </w:rPr>
      </w:pPr>
      <w:r>
        <w:rPr>
          <w:color w:val="333333"/>
        </w:rPr>
        <w:t xml:space="preserve">La primera es que Khan </w:t>
      </w:r>
      <w:proofErr w:type="spellStart"/>
      <w:r>
        <w:rPr>
          <w:color w:val="333333"/>
        </w:rPr>
        <w:t>academy</w:t>
      </w:r>
      <w:proofErr w:type="spellEnd"/>
      <w:r>
        <w:rPr>
          <w:color w:val="333333"/>
        </w:rPr>
        <w:t xml:space="preserve"> </w:t>
      </w:r>
      <w:proofErr w:type="spellStart"/>
      <w:r>
        <w:rPr>
          <w:color w:val="333333"/>
        </w:rPr>
        <w:t>Kids</w:t>
      </w:r>
      <w:proofErr w:type="spellEnd"/>
      <w:r>
        <w:rPr>
          <w:color w:val="333333"/>
        </w:rPr>
        <w:t xml:space="preserve"> aparece como uno de los referentes más completos en experiencia de usuario y acceso, ofreciendo una propuesta gratuita y sin anuncios.</w:t>
      </w:r>
      <w:r w:rsidRPr="00C61256">
        <w:t xml:space="preserve"> </w:t>
      </w:r>
      <w:r w:rsidRPr="00C61256">
        <w:rPr>
          <w:color w:val="333333"/>
        </w:rPr>
        <w:t>Pero no está adaptada al castellano ni al contexto educativo español. Si busco alternativas locales las encuentro, pero casi siempre con suscripción y con esos rangos de edad tan amplios que no me convencen.</w:t>
      </w:r>
    </w:p>
    <w:p w14:paraId="1024A7BF" w14:textId="33C2E278" w:rsidR="00C309DB" w:rsidRDefault="00C309DB" w:rsidP="00C309DB">
      <w:pPr>
        <w:spacing w:after="200" w:line="276" w:lineRule="auto"/>
        <w:jc w:val="both"/>
      </w:pPr>
      <w:r w:rsidRPr="00C61256">
        <w:rPr>
          <w:color w:val="333333"/>
        </w:rPr>
        <w:lastRenderedPageBreak/>
        <w:t xml:space="preserve">La segunda conclusión es la que </w:t>
      </w:r>
      <w:proofErr w:type="gramStart"/>
      <w:r w:rsidRPr="00C61256">
        <w:rPr>
          <w:color w:val="333333"/>
        </w:rPr>
        <w:t>más  interesa</w:t>
      </w:r>
      <w:proofErr w:type="gramEnd"/>
      <w:r>
        <w:rPr>
          <w:color w:val="333333"/>
        </w:rPr>
        <w:t xml:space="preserve"> al proyecto, ya que,</w:t>
      </w:r>
      <w:r w:rsidRPr="00C61256">
        <w:rPr>
          <w:color w:val="333333"/>
        </w:rPr>
        <w:t xml:space="preserve"> la franja de 6 a 8 años parece quedar un poco en tierra de nadie. No he encontrado ninguna plataforma que diseñe específicamente para este momento del aprendizaje lector. O los meten con los más pequeños o con los mayores. Y ahí es donde quiero meter el foco de este proyecto.</w:t>
      </w:r>
    </w:p>
    <w:p w14:paraId="5E5C91D2" w14:textId="77777777" w:rsidR="00B4791B" w:rsidRDefault="00000000" w:rsidP="002A125A">
      <w:pPr>
        <w:pStyle w:val="Estilo2"/>
      </w:pPr>
      <w:bookmarkStart w:id="12" w:name="_Toc237854707"/>
      <w:bookmarkStart w:id="13" w:name="_Toc238470254"/>
      <w:r>
        <w:t>3.2. Análisis DAFO</w:t>
      </w:r>
      <w:bookmarkEnd w:id="12"/>
      <w:bookmarkEnd w:id="13"/>
    </w:p>
    <w:p w14:paraId="5BA8596C" w14:textId="77777777" w:rsidR="00C309DB" w:rsidRDefault="00C309DB" w:rsidP="00C309DB">
      <w:pPr>
        <w:keepNext/>
        <w:spacing w:before="120" w:after="40"/>
        <w:rPr>
          <w:color w:val="333333"/>
        </w:rPr>
      </w:pPr>
      <w:r w:rsidRPr="002046B9">
        <w:rPr>
          <w:color w:val="333333"/>
        </w:rPr>
        <w:t>El DAFO sirve para valorar la viabilidad del proyecto desde dos perspectivas: la interna (mis fortalezas y debilidades como autor, más las del diseño que propongo) y la externa (oportunidades y amenazas del entorno).</w:t>
      </w:r>
    </w:p>
    <w:p w14:paraId="2B2C457F" w14:textId="77777777" w:rsidR="00B4791B" w:rsidRDefault="00000000">
      <w:pPr>
        <w:keepNext/>
        <w:spacing w:before="120" w:after="40"/>
        <w:jc w:val="center"/>
      </w:pPr>
      <w:r>
        <w:rPr>
          <w:noProof/>
        </w:rPr>
        <w:drawing>
          <wp:inline distT="0" distB="0" distL="0" distR="0" wp14:anchorId="16EF2C03" wp14:editId="70783DC3">
            <wp:extent cx="5762625" cy="3819525"/>
            <wp:effectExtent l="0" t="0" r="0" b="0"/>
            <wp:docPr id="2011749346" name="Imagen 20117493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762625" cy="3819525"/>
                    </a:xfrm>
                    <a:prstGeom prst="rect">
                      <a:avLst/>
                    </a:prstGeom>
                  </pic:spPr>
                </pic:pic>
              </a:graphicData>
            </a:graphic>
          </wp:inline>
        </w:drawing>
      </w:r>
    </w:p>
    <w:p w14:paraId="5C72F3CC" w14:textId="1705FA0E" w:rsidR="00B4791B" w:rsidRDefault="00000000">
      <w:pPr>
        <w:spacing w:before="60" w:after="220"/>
        <w:jc w:val="center"/>
        <w:rPr>
          <w:i/>
          <w:iCs/>
          <w:color w:val="595959"/>
          <w:sz w:val="18"/>
          <w:szCs w:val="18"/>
        </w:rPr>
      </w:pPr>
      <w:r>
        <w:rPr>
          <w:i/>
          <w:iCs/>
          <w:color w:val="595959"/>
          <w:sz w:val="18"/>
          <w:szCs w:val="18"/>
        </w:rPr>
        <w:t xml:space="preserve">Ilustración </w:t>
      </w:r>
      <w:r w:rsidR="00DD67EE">
        <w:rPr>
          <w:i/>
          <w:iCs/>
          <w:color w:val="595959"/>
          <w:sz w:val="18"/>
          <w:szCs w:val="18"/>
        </w:rPr>
        <w:t>3</w:t>
      </w:r>
      <w:r>
        <w:rPr>
          <w:i/>
          <w:iCs/>
          <w:color w:val="595959"/>
          <w:sz w:val="18"/>
          <w:szCs w:val="18"/>
        </w:rPr>
        <w:t xml:space="preserve">. Análisis DAFO del proyecto </w:t>
      </w:r>
      <w:proofErr w:type="spellStart"/>
      <w:r>
        <w:rPr>
          <w:i/>
          <w:iCs/>
          <w:color w:val="595959"/>
          <w:sz w:val="18"/>
          <w:szCs w:val="18"/>
        </w:rPr>
        <w:t>EduKids</w:t>
      </w:r>
      <w:proofErr w:type="spellEnd"/>
      <w:r>
        <w:rPr>
          <w:i/>
          <w:iCs/>
          <w:color w:val="595959"/>
          <w:sz w:val="18"/>
          <w:szCs w:val="18"/>
        </w:rPr>
        <w:t>. Elaboración propia.</w:t>
      </w:r>
    </w:p>
    <w:p w14:paraId="0CC70E15" w14:textId="77777777" w:rsidR="002E5CB2" w:rsidRDefault="002E5CB2">
      <w:pPr>
        <w:spacing w:before="60" w:after="220"/>
        <w:jc w:val="center"/>
      </w:pPr>
    </w:p>
    <w:p w14:paraId="3AD00491" w14:textId="77777777" w:rsidR="00C309DB" w:rsidRPr="00555089" w:rsidRDefault="00C309DB" w:rsidP="00C309DB">
      <w:pPr>
        <w:spacing w:after="160" w:line="276" w:lineRule="auto"/>
        <w:jc w:val="both"/>
        <w:rPr>
          <w:color w:val="333333"/>
        </w:rPr>
      </w:pPr>
      <w:r>
        <w:rPr>
          <w:color w:val="333333"/>
        </w:rPr>
        <w:t>La</w:t>
      </w:r>
      <w:r w:rsidRPr="00555089">
        <w:rPr>
          <w:color w:val="333333"/>
        </w:rPr>
        <w:t xml:space="preserve"> principal fortaleza</w:t>
      </w:r>
      <w:r>
        <w:rPr>
          <w:color w:val="333333"/>
        </w:rPr>
        <w:t xml:space="preserve"> del proyecto</w:t>
      </w:r>
      <w:r w:rsidRPr="00555089">
        <w:rPr>
          <w:color w:val="333333"/>
        </w:rPr>
        <w:t xml:space="preserve"> es </w:t>
      </w:r>
      <w:r>
        <w:rPr>
          <w:color w:val="333333"/>
        </w:rPr>
        <w:t>la posibilidad de</w:t>
      </w:r>
      <w:r w:rsidRPr="00555089">
        <w:rPr>
          <w:color w:val="333333"/>
        </w:rPr>
        <w:t xml:space="preserve"> acceso directo a participantes de las tres edades clave (5, 7 y 9 años) y</w:t>
      </w:r>
      <w:r>
        <w:rPr>
          <w:color w:val="333333"/>
        </w:rPr>
        <w:t xml:space="preserve"> se</w:t>
      </w:r>
      <w:r w:rsidRPr="00555089">
        <w:rPr>
          <w:color w:val="333333"/>
        </w:rPr>
        <w:t xml:space="preserve"> pued</w:t>
      </w:r>
      <w:r>
        <w:rPr>
          <w:color w:val="333333"/>
        </w:rPr>
        <w:t>en</w:t>
      </w:r>
      <w:r w:rsidRPr="00555089">
        <w:rPr>
          <w:color w:val="333333"/>
        </w:rPr>
        <w:t xml:space="preserve"> trabajar con ellos de forma estable y fluida. </w:t>
      </w:r>
      <w:r>
        <w:rPr>
          <w:color w:val="333333"/>
        </w:rPr>
        <w:t>A su vez se tiene</w:t>
      </w:r>
      <w:r w:rsidRPr="00555089">
        <w:rPr>
          <w:color w:val="333333"/>
        </w:rPr>
        <w:t xml:space="preserve"> los consentimientos necesarios</w:t>
      </w:r>
      <w:r>
        <w:rPr>
          <w:color w:val="333333"/>
        </w:rPr>
        <w:t xml:space="preserve">, </w:t>
      </w:r>
      <w:r w:rsidRPr="00555089">
        <w:rPr>
          <w:color w:val="333333"/>
        </w:rPr>
        <w:t>la idea es empezar con estos tres participantes, pero extrapolar el estudio a un rango mayor de niños cuando la aplicación esté más avanzada, para ajustar los últimos detalles si hace falta. Todo el uso de IA que haga estar</w:t>
      </w:r>
      <w:r>
        <w:rPr>
          <w:color w:val="333333"/>
        </w:rPr>
        <w:t>á</w:t>
      </w:r>
      <w:r w:rsidRPr="00555089">
        <w:rPr>
          <w:color w:val="333333"/>
        </w:rPr>
        <w:t xml:space="preserve"> supervisado y </w:t>
      </w:r>
      <w:r>
        <w:rPr>
          <w:color w:val="333333"/>
        </w:rPr>
        <w:t xml:space="preserve">con </w:t>
      </w:r>
      <w:r w:rsidRPr="00555089">
        <w:rPr>
          <w:color w:val="333333"/>
        </w:rPr>
        <w:t>trazab</w:t>
      </w:r>
      <w:r>
        <w:rPr>
          <w:color w:val="333333"/>
        </w:rPr>
        <w:t xml:space="preserve">ilidad </w:t>
      </w:r>
      <w:r w:rsidRPr="00555089">
        <w:rPr>
          <w:color w:val="333333"/>
        </w:rPr>
        <w:t>en cada paso.</w:t>
      </w:r>
    </w:p>
    <w:p w14:paraId="594C133A" w14:textId="77777777" w:rsidR="00C309DB" w:rsidRPr="00555089" w:rsidRDefault="00C309DB" w:rsidP="00C309DB">
      <w:pPr>
        <w:spacing w:after="160" w:line="276" w:lineRule="auto"/>
        <w:jc w:val="both"/>
        <w:rPr>
          <w:color w:val="333333"/>
        </w:rPr>
      </w:pPr>
      <w:r w:rsidRPr="00555089">
        <w:rPr>
          <w:color w:val="333333"/>
        </w:rPr>
        <w:t xml:space="preserve">Dicho esto, hay una limitación importante que </w:t>
      </w:r>
      <w:r>
        <w:rPr>
          <w:color w:val="333333"/>
        </w:rPr>
        <w:t>se quiere</w:t>
      </w:r>
      <w:r w:rsidRPr="00555089">
        <w:rPr>
          <w:color w:val="333333"/>
        </w:rPr>
        <w:t xml:space="preserve"> dejar clara</w:t>
      </w:r>
      <w:r>
        <w:rPr>
          <w:color w:val="333333"/>
        </w:rPr>
        <w:t>,</w:t>
      </w:r>
      <w:r w:rsidRPr="00555089">
        <w:rPr>
          <w:color w:val="333333"/>
        </w:rPr>
        <w:t xml:space="preserve"> la muestra inicial es pequeña (n=3) y viene de mi entorno cercano. Esto significa que los resultados hay que entenderlos como evidencia para detectar problemas, orientar decisiones e iterar en el diseño, pero no como resultados estadísticamente generalizables. Aunque aumente el número de participantes más adelante, nunca va a ser una muestra lo suficientemente grande para generalizar con rigor estadístico.</w:t>
      </w:r>
    </w:p>
    <w:p w14:paraId="568A8F21" w14:textId="77777777" w:rsidR="00C309DB" w:rsidRPr="00555089" w:rsidRDefault="00C309DB" w:rsidP="00C309DB">
      <w:pPr>
        <w:spacing w:after="160" w:line="276" w:lineRule="auto"/>
        <w:jc w:val="both"/>
        <w:rPr>
          <w:color w:val="333333"/>
        </w:rPr>
      </w:pPr>
      <w:r w:rsidRPr="00555089">
        <w:rPr>
          <w:color w:val="333333"/>
        </w:rPr>
        <w:lastRenderedPageBreak/>
        <w:t>La oportunidad principal está en el hueco que</w:t>
      </w:r>
      <w:r>
        <w:rPr>
          <w:color w:val="333333"/>
        </w:rPr>
        <w:t xml:space="preserve"> se ha</w:t>
      </w:r>
      <w:r w:rsidRPr="00555089">
        <w:rPr>
          <w:color w:val="333333"/>
        </w:rPr>
        <w:t xml:space="preserve"> identifi</w:t>
      </w:r>
      <w:r>
        <w:rPr>
          <w:color w:val="333333"/>
        </w:rPr>
        <w:t>cado</w:t>
      </w:r>
      <w:r w:rsidRPr="00555089">
        <w:rPr>
          <w:color w:val="333333"/>
        </w:rPr>
        <w:t xml:space="preserve"> en el </w:t>
      </w:r>
      <w:proofErr w:type="spellStart"/>
      <w:r w:rsidRPr="00555089">
        <w:rPr>
          <w:color w:val="333333"/>
        </w:rPr>
        <w:t>benchmark</w:t>
      </w:r>
      <w:proofErr w:type="spellEnd"/>
      <w:r>
        <w:rPr>
          <w:color w:val="333333"/>
        </w:rPr>
        <w:t>,</w:t>
      </w:r>
      <w:r w:rsidRPr="00555089">
        <w:rPr>
          <w:color w:val="333333"/>
        </w:rPr>
        <w:t xml:space="preserve"> no hay ninguna plataforma diseñada específicamente para la franja de 6-8 años en castellano y contexto educativo español.</w:t>
      </w:r>
    </w:p>
    <w:p w14:paraId="1CA1D6E2" w14:textId="77777777" w:rsidR="00C309DB" w:rsidRDefault="00C309DB" w:rsidP="00C309DB">
      <w:pPr>
        <w:spacing w:after="160" w:line="276" w:lineRule="auto"/>
        <w:jc w:val="both"/>
        <w:rPr>
          <w:color w:val="333333"/>
        </w:rPr>
      </w:pPr>
      <w:r w:rsidRPr="00555089">
        <w:rPr>
          <w:color w:val="333333"/>
        </w:rPr>
        <w:t>La mayor amenaza, tiene que ver con cómo se perciba el uso de la IA. Aunque lo he comentado ya en apartados anteriores, quiero insistir: su uso se declara desde el inicio, se supervisa con puntos de decisión humanos y se mantiene la trazabilidad completa de cómo interviene en el proyecto. No es un atajo, es una herramienta.</w:t>
      </w:r>
    </w:p>
    <w:p w14:paraId="4CB0EBDA" w14:textId="2692BA92" w:rsidR="007838E9" w:rsidRDefault="007838E9" w:rsidP="002A125A">
      <w:pPr>
        <w:pStyle w:val="Estilo2"/>
      </w:pPr>
      <w:bookmarkStart w:id="14" w:name="_Toc238470255"/>
      <w:r>
        <w:t>3.3. Análisis PESTEL</w:t>
      </w:r>
      <w:bookmarkEnd w:id="14"/>
    </w:p>
    <w:p w14:paraId="48CF1DA4" w14:textId="53394A8B" w:rsidR="007838E9" w:rsidRDefault="007838E9">
      <w:pPr>
        <w:spacing w:after="160" w:line="276" w:lineRule="auto"/>
        <w:jc w:val="both"/>
        <w:rPr>
          <w:color w:val="333333"/>
        </w:rPr>
      </w:pPr>
      <w:r>
        <w:rPr>
          <w:color w:val="333333"/>
        </w:rPr>
        <w:t xml:space="preserve">El análisis PESTEL ayuda a entender sobre qué base nace el proyecto, que factores que pueden favorecer el entorno y por el contrario cuales pueden complicarlo. No se trata de valorar tecnología o mercado, </w:t>
      </w:r>
      <w:r w:rsidR="002E5CB2">
        <w:rPr>
          <w:color w:val="333333"/>
        </w:rPr>
        <w:t xml:space="preserve">pero </w:t>
      </w:r>
      <w:r>
        <w:rPr>
          <w:color w:val="333333"/>
        </w:rPr>
        <w:t xml:space="preserve">si todos los aspectos legales, sociales y económicos que pueden afectar al proyecto directamente sobre el desarrollo y de </w:t>
      </w:r>
      <w:proofErr w:type="spellStart"/>
      <w:r>
        <w:rPr>
          <w:color w:val="333333"/>
        </w:rPr>
        <w:t>que</w:t>
      </w:r>
      <w:proofErr w:type="spellEnd"/>
      <w:r>
        <w:rPr>
          <w:color w:val="333333"/>
        </w:rPr>
        <w:t xml:space="preserve"> </w:t>
      </w:r>
      <w:r w:rsidR="002E5CB2">
        <w:rPr>
          <w:color w:val="333333"/>
        </w:rPr>
        <w:t>maner</w:t>
      </w:r>
      <w:r>
        <w:rPr>
          <w:color w:val="333333"/>
        </w:rPr>
        <w:t>a llega al usuario final.</w:t>
      </w:r>
    </w:p>
    <w:p w14:paraId="6D3E715B" w14:textId="77777777" w:rsidR="00F51416" w:rsidRDefault="00F51416">
      <w:pPr>
        <w:spacing w:after="160" w:line="276" w:lineRule="auto"/>
        <w:jc w:val="both"/>
        <w:rPr>
          <w:color w:val="333333"/>
        </w:rPr>
      </w:pPr>
    </w:p>
    <w:p w14:paraId="12B4C336" w14:textId="77777777" w:rsidR="007838E9" w:rsidRPr="007838E9" w:rsidRDefault="007838E9" w:rsidP="007838E9">
      <w:pPr>
        <w:spacing w:after="160" w:line="276" w:lineRule="auto"/>
        <w:jc w:val="both"/>
        <w:rPr>
          <w:b/>
          <w:bCs/>
        </w:rPr>
      </w:pPr>
      <w:r w:rsidRPr="007838E9">
        <w:rPr>
          <w:b/>
          <w:bCs/>
        </w:rPr>
        <w:t>Político y Legal</w:t>
      </w:r>
    </w:p>
    <w:p w14:paraId="3BB1B0DB" w14:textId="28EFBE5D" w:rsidR="007838E9" w:rsidRPr="007838E9" w:rsidRDefault="007838E9" w:rsidP="007838E9">
      <w:pPr>
        <w:spacing w:after="160" w:line="276" w:lineRule="auto"/>
        <w:jc w:val="both"/>
      </w:pPr>
      <w:r w:rsidRPr="007838E9">
        <w:t xml:space="preserve">El diseño de productos digitales para menores de edad está sujeto a un marco normativo estricto. En España, el Reglamento General de Protección de Datos (RGPD) y la Ley Orgánica 3/2018 de Protección de Datos Personales y garantía de los derechos digitales (LOPDGDD) establecen que el tratamiento de datos de menores de 14 años requiere el consentimiento de los titulares de la patria potestad o tutela (art. 7 y 92). </w:t>
      </w:r>
      <w:r w:rsidR="00F51416">
        <w:t>O</w:t>
      </w:r>
      <w:r w:rsidRPr="007838E9">
        <w:t>bliga</w:t>
      </w:r>
      <w:r w:rsidR="00F51416">
        <w:t>ndo</w:t>
      </w:r>
      <w:r w:rsidRPr="007838E9">
        <w:t xml:space="preserve"> a que cualquier proyecto de investigación con niños participantes cuente con un protocolo ético robusto: consentimiento informado</w:t>
      </w:r>
      <w:r w:rsidR="00F51416">
        <w:t xml:space="preserve"> </w:t>
      </w:r>
      <w:r w:rsidRPr="007838E9">
        <w:t>previo</w:t>
      </w:r>
      <w:r w:rsidR="00F51416">
        <w:t xml:space="preserve"> (se adjunta como anexo)</w:t>
      </w:r>
      <w:r w:rsidRPr="007838E9">
        <w:t>, minimización de datos, anonimización, y custodia segura con derecho de revocación en cualquier momento.</w:t>
      </w:r>
    </w:p>
    <w:p w14:paraId="0AC9DE04" w14:textId="77777777" w:rsidR="007838E9" w:rsidRPr="007838E9" w:rsidRDefault="007838E9" w:rsidP="007838E9">
      <w:pPr>
        <w:spacing w:after="160" w:line="276" w:lineRule="auto"/>
        <w:jc w:val="both"/>
        <w:rPr>
          <w:b/>
          <w:bCs/>
        </w:rPr>
      </w:pPr>
      <w:r w:rsidRPr="007838E9">
        <w:rPr>
          <w:b/>
          <w:bCs/>
        </w:rPr>
        <w:t>Económico</w:t>
      </w:r>
    </w:p>
    <w:p w14:paraId="7D5707FB" w14:textId="00386290" w:rsidR="007838E9" w:rsidRPr="007838E9" w:rsidRDefault="007838E9" w:rsidP="007838E9">
      <w:pPr>
        <w:spacing w:after="160" w:line="276" w:lineRule="auto"/>
        <w:jc w:val="both"/>
      </w:pPr>
      <w:r w:rsidRPr="007838E9">
        <w:t>El proyecto tiene un coste económico mínimo</w:t>
      </w:r>
      <w:r w:rsidR="002E5CB2">
        <w:t xml:space="preserve">, ya que se </w:t>
      </w:r>
      <w:r w:rsidRPr="007838E9">
        <w:t xml:space="preserve">trata de un Trabajo Final de </w:t>
      </w:r>
      <w:proofErr w:type="spellStart"/>
      <w:r w:rsidRPr="007838E9">
        <w:t>Bàtxelor</w:t>
      </w:r>
      <w:proofErr w:type="spellEnd"/>
      <w:r w:rsidRPr="007838E9">
        <w:t xml:space="preserve"> desarrollado de forma individual, no requiere inversión en infraestructura, licencias de software ni contratación de servicios externos. Las herramientas empleadas</w:t>
      </w:r>
      <w:r w:rsidR="002E5CB2">
        <w:t xml:space="preserve">, </w:t>
      </w:r>
      <w:proofErr w:type="spellStart"/>
      <w:r w:rsidRPr="007838E9">
        <w:t>Figma</w:t>
      </w:r>
      <w:proofErr w:type="spellEnd"/>
      <w:r w:rsidRPr="007838E9">
        <w:t xml:space="preserve"> para el prototipado, Next.js para el POC funcional, y el acceso a modelos de IA fundamentales</w:t>
      </w:r>
      <w:r w:rsidR="002E5CB2">
        <w:t xml:space="preserve">, </w:t>
      </w:r>
      <w:r w:rsidRPr="007838E9">
        <w:t>son gratuitas o están incluidas en planes gratuitos o educativos</w:t>
      </w:r>
      <w:r w:rsidR="002E5CB2">
        <w:t xml:space="preserve"> o planes de prueba en el caso de la fase de investigación de cada una de las plataformas</w:t>
      </w:r>
      <w:r w:rsidRPr="007838E9">
        <w:t>.</w:t>
      </w:r>
    </w:p>
    <w:p w14:paraId="0EDA21CC" w14:textId="2EE835A4" w:rsidR="007838E9" w:rsidRDefault="007838E9" w:rsidP="007838E9">
      <w:pPr>
        <w:spacing w:after="160" w:line="276" w:lineRule="auto"/>
        <w:jc w:val="both"/>
      </w:pPr>
      <w:r w:rsidRPr="007838E9">
        <w:t xml:space="preserve">El modelo de negocio no forma parte del alcance del TFB, dado que el entregable es un prototipo validado y un POC, no una aplicación en producción. </w:t>
      </w:r>
      <w:r w:rsidR="002E5CB2">
        <w:t>No obstante</w:t>
      </w:r>
      <w:r w:rsidRPr="007838E9">
        <w:t xml:space="preserve">, en caso de querer escalar el proyecto más allá del TFB, sería necesario evaluar modelos de sostenibilidad económica que mantengan el acceso sin barreras para las familias, como financiación institucional, patrocinio educativo o versiones premium para docentes, </w:t>
      </w:r>
      <w:r w:rsidR="002E5CB2">
        <w:t>salvaguardando siempre</w:t>
      </w:r>
      <w:r w:rsidRPr="007838E9">
        <w:t xml:space="preserve"> una versión base gratuita para el público objetivo.</w:t>
      </w:r>
    </w:p>
    <w:p w14:paraId="614F3B17" w14:textId="77777777" w:rsidR="007838E9" w:rsidRPr="007838E9" w:rsidRDefault="007838E9" w:rsidP="007838E9">
      <w:pPr>
        <w:spacing w:after="160" w:line="276" w:lineRule="auto"/>
        <w:jc w:val="both"/>
        <w:rPr>
          <w:b/>
          <w:bCs/>
        </w:rPr>
      </w:pPr>
      <w:r w:rsidRPr="007838E9">
        <w:rPr>
          <w:b/>
          <w:bCs/>
        </w:rPr>
        <w:t>Social</w:t>
      </w:r>
    </w:p>
    <w:p w14:paraId="379AD319" w14:textId="76DB912C" w:rsidR="007838E9" w:rsidRPr="007838E9" w:rsidRDefault="007838E9" w:rsidP="007838E9">
      <w:pPr>
        <w:spacing w:after="160" w:line="276" w:lineRule="auto"/>
        <w:jc w:val="both"/>
      </w:pPr>
      <w:r w:rsidRPr="007838E9">
        <w:t>El contexto social es especialmente favorable al proyecto. La pandemia de COVID-19 aceleró la transformación digital de la educación, normalizando el uso de plataformas digitales en el aula y en el hogar. Sin embargo, esta transición también reveló una brecha importante</w:t>
      </w:r>
      <w:r w:rsidR="002E5CB2">
        <w:t xml:space="preserve">, y es que, </w:t>
      </w:r>
      <w:r w:rsidRPr="007838E9">
        <w:t xml:space="preserve">muchas herramientas fueron diseñadas para adultos o para franjas de edad demasiado amplias, sin atender las </w:t>
      </w:r>
      <w:r w:rsidRPr="007838E9">
        <w:lastRenderedPageBreak/>
        <w:t xml:space="preserve">capacidades cognitivas y motoras </w:t>
      </w:r>
      <w:r w:rsidR="008C5100">
        <w:t>únicas</w:t>
      </w:r>
      <w:r w:rsidRPr="007838E9">
        <w:t xml:space="preserve"> de los lectores principiantes (6-8 años). El cierre de escuelas evidenció que los niños de esta edad no podían usar las plataformas de forma autónoma, </w:t>
      </w:r>
      <w:r w:rsidR="008C5100">
        <w:t>obligando</w:t>
      </w:r>
      <w:r w:rsidRPr="007838E9">
        <w:t xml:space="preserve"> a los adultos a </w:t>
      </w:r>
      <w:r w:rsidR="008C5100">
        <w:t>ser una parte más equitativa de la educación de sus hijos</w:t>
      </w:r>
      <w:r w:rsidRPr="007838E9">
        <w:t>, creando frustración en ambos lados</w:t>
      </w:r>
      <w:r w:rsidR="008C5100">
        <w:t xml:space="preserve"> desde entonces</w:t>
      </w:r>
      <w:r w:rsidRPr="007838E9">
        <w:t>.</w:t>
      </w:r>
    </w:p>
    <w:p w14:paraId="49A13595" w14:textId="605D41BD" w:rsidR="007838E9" w:rsidRDefault="007838E9" w:rsidP="007838E9">
      <w:pPr>
        <w:spacing w:after="160" w:line="276" w:lineRule="auto"/>
        <w:jc w:val="both"/>
      </w:pPr>
      <w:r w:rsidRPr="007838E9">
        <w:t>Este proyecto responde directamente a esa demanda, alineándose con el Objetivo de Desarrollo Sostenible 4 (Educación de calidad) y el ODS 10 (Reducción de las desigualdades), al proponer una experiencia de usuario accesible sin barreras económicas ni de conocimientos previos, que reduce la mediación adulta y favorece la autonomía del menor.</w:t>
      </w:r>
    </w:p>
    <w:p w14:paraId="19502877" w14:textId="77777777" w:rsidR="008C5100" w:rsidRPr="007838E9" w:rsidRDefault="008C5100" w:rsidP="007838E9">
      <w:pPr>
        <w:spacing w:after="160" w:line="276" w:lineRule="auto"/>
        <w:jc w:val="both"/>
      </w:pPr>
    </w:p>
    <w:p w14:paraId="0CBFE443" w14:textId="77777777" w:rsidR="007838E9" w:rsidRPr="007838E9" w:rsidRDefault="007838E9" w:rsidP="007838E9">
      <w:pPr>
        <w:spacing w:after="160" w:line="276" w:lineRule="auto"/>
        <w:jc w:val="both"/>
        <w:rPr>
          <w:b/>
          <w:bCs/>
        </w:rPr>
      </w:pPr>
      <w:r w:rsidRPr="007838E9">
        <w:rPr>
          <w:b/>
          <w:bCs/>
        </w:rPr>
        <w:t>Tecnológico</w:t>
      </w:r>
    </w:p>
    <w:p w14:paraId="38A49F3B" w14:textId="77777777" w:rsidR="007838E9" w:rsidRPr="007838E9" w:rsidRDefault="007838E9" w:rsidP="007838E9">
      <w:pPr>
        <w:spacing w:after="160" w:line="276" w:lineRule="auto"/>
        <w:jc w:val="both"/>
      </w:pPr>
      <w:r w:rsidRPr="007838E9">
        <w:t xml:space="preserve">El entorno tecnológico actual facilita significativamente el desarrollo del proyecto. </w:t>
      </w:r>
      <w:proofErr w:type="spellStart"/>
      <w:r w:rsidRPr="007838E9">
        <w:t>Figma</w:t>
      </w:r>
      <w:proofErr w:type="spellEnd"/>
      <w:r w:rsidRPr="007838E9">
        <w:t xml:space="preserve">, como herramienta de prototipado colaborativo, ha democratizado el diseño de interfaces de alta fidelidad, permitiendo crear prototipos navegables e interactivos sin necesidad de programación. Su ecosistema de </w:t>
      </w:r>
      <w:proofErr w:type="spellStart"/>
      <w:r w:rsidRPr="007838E9">
        <w:t>plugins</w:t>
      </w:r>
      <w:proofErr w:type="spellEnd"/>
      <w:r w:rsidRPr="007838E9">
        <w:t xml:space="preserve"> y su integración con el Dev Mode permiten, además, la exportación de tokens de diseño y componentes hacia </w:t>
      </w:r>
      <w:proofErr w:type="spellStart"/>
      <w:r w:rsidRPr="007838E9">
        <w:t>frameworks</w:t>
      </w:r>
      <w:proofErr w:type="spellEnd"/>
      <w:r w:rsidRPr="007838E9">
        <w:t xml:space="preserve"> de desarrollo como Next.js, acortando la brecha entre diseño y funcional.</w:t>
      </w:r>
    </w:p>
    <w:p w14:paraId="1E7D5973" w14:textId="50345809" w:rsidR="007838E9" w:rsidRPr="007838E9" w:rsidRDefault="007838E9" w:rsidP="007838E9">
      <w:pPr>
        <w:spacing w:after="160" w:line="276" w:lineRule="auto"/>
        <w:jc w:val="both"/>
      </w:pPr>
      <w:r w:rsidRPr="007838E9">
        <w:t>La disponibilidad de modelos fundamentales de IA de propósito general —como Claude, GPT-4 o similares transforma</w:t>
      </w:r>
      <w:r w:rsidR="008C5100">
        <w:t>n</w:t>
      </w:r>
      <w:r w:rsidRPr="007838E9">
        <w:t>do radicalmente el proceso de diseño en los últimos dos años. Estas herramientas permiten acelerar tareas divergentes (ideación, generación de variantes), analíticas (síntesis de entrevistas, agrupación de hallazgos) y generativas (producción de iconografía, microcopia, funcionales), siempre bajo supervisión humana. No obstante, la reciente investigación advierte del riesgo de los «usuarios sintéticos» —simulaciones de usuarios reales generadas por IA—, que tienden a confirmar las expectativas del investigador y carecen de la riqueza conductual de los participantes reales. Por ello, este proyecto adopta la IA como acelerador del proceso de diseño, pero mantiene a los niños reales como única fuente de validación, con puertas de control humano en cada fase.</w:t>
      </w:r>
    </w:p>
    <w:p w14:paraId="49DD6166" w14:textId="77777777" w:rsidR="007838E9" w:rsidRPr="007838E9" w:rsidRDefault="007838E9" w:rsidP="007838E9">
      <w:pPr>
        <w:spacing w:after="160" w:line="276" w:lineRule="auto"/>
        <w:jc w:val="both"/>
      </w:pPr>
      <w:r w:rsidRPr="007838E9">
        <w:t xml:space="preserve">En cuanto a la infraestructura, el desarrollo del POC en Next.js aprovecha un </w:t>
      </w:r>
      <w:proofErr w:type="spellStart"/>
      <w:r w:rsidRPr="007838E9">
        <w:t>framework</w:t>
      </w:r>
      <w:proofErr w:type="spellEnd"/>
      <w:r w:rsidRPr="007838E9">
        <w:t xml:space="preserve"> maduro, con renderizado del lado del servidor (SSR), componentes reutilizables y una comunidad activa. La generación del funcional desde los tokens de diseño del prototipo </w:t>
      </w:r>
      <w:proofErr w:type="spellStart"/>
      <w:r w:rsidRPr="007838E9">
        <w:t>Figma</w:t>
      </w:r>
      <w:proofErr w:type="spellEnd"/>
      <w:r w:rsidRPr="007838E9">
        <w:t xml:space="preserve"> mediante Model </w:t>
      </w:r>
      <w:proofErr w:type="spellStart"/>
      <w:r w:rsidRPr="007838E9">
        <w:t>Context</w:t>
      </w:r>
      <w:proofErr w:type="spellEnd"/>
      <w:r w:rsidRPr="007838E9">
        <w:t xml:space="preserve"> </w:t>
      </w:r>
      <w:proofErr w:type="spellStart"/>
      <w:r w:rsidRPr="007838E9">
        <w:t>Protocol</w:t>
      </w:r>
      <w:proofErr w:type="spellEnd"/>
      <w:r w:rsidRPr="007838E9">
        <w:t xml:space="preserve"> (MCP) permite demostrar la viabilidad técnica del paso diseño → código sin requerir un desarrollo completo de </w:t>
      </w:r>
      <w:proofErr w:type="spellStart"/>
      <w:r w:rsidRPr="007838E9">
        <w:t>backend</w:t>
      </w:r>
      <w:proofErr w:type="spellEnd"/>
      <w:r w:rsidRPr="007838E9">
        <w:t xml:space="preserve"> o base de datos.</w:t>
      </w:r>
    </w:p>
    <w:p w14:paraId="4CEE70FA" w14:textId="77777777" w:rsidR="007838E9" w:rsidRPr="007838E9" w:rsidRDefault="007838E9" w:rsidP="007838E9">
      <w:pPr>
        <w:spacing w:after="160" w:line="276" w:lineRule="auto"/>
        <w:jc w:val="both"/>
      </w:pPr>
      <w:r w:rsidRPr="007838E9">
        <w:t xml:space="preserve">Un riesgo tecnológico identificado es la evolución constante de las herramientas de IA y de las plataformas de prototipado. </w:t>
      </w:r>
      <w:proofErr w:type="spellStart"/>
      <w:r w:rsidRPr="007838E9">
        <w:t>Figma</w:t>
      </w:r>
      <w:proofErr w:type="spellEnd"/>
      <w:r w:rsidRPr="007838E9">
        <w:t>, por ejemplo, introdujo recientemente capacidades generativas nativas (</w:t>
      </w:r>
      <w:proofErr w:type="spellStart"/>
      <w:r w:rsidRPr="007838E9">
        <w:t>Figma</w:t>
      </w:r>
      <w:proofErr w:type="spellEnd"/>
      <w:r w:rsidRPr="007838E9">
        <w:t xml:space="preserve"> AI), y los modelos de IA mejoran su rendimiento con cada actualización. Esto puede generar obsolescencia rápida de las prácticas documentadas en el TFB, por lo que el proyecto incluye tarjetas modelo y registro de versiones de los modelos empleados, garantizando la reproducibilidad del proceso.</w:t>
      </w:r>
    </w:p>
    <w:p w14:paraId="72710860" w14:textId="77777777" w:rsidR="007838E9" w:rsidRPr="007838E9" w:rsidRDefault="007838E9" w:rsidP="007838E9">
      <w:pPr>
        <w:spacing w:after="160" w:line="276" w:lineRule="auto"/>
        <w:jc w:val="both"/>
        <w:rPr>
          <w:b/>
          <w:bCs/>
        </w:rPr>
      </w:pPr>
      <w:r w:rsidRPr="007838E9">
        <w:rPr>
          <w:b/>
          <w:bCs/>
        </w:rPr>
        <w:t>Ecológico</w:t>
      </w:r>
    </w:p>
    <w:p w14:paraId="755B37BE" w14:textId="77777777" w:rsidR="007838E9" w:rsidRPr="007838E9" w:rsidRDefault="007838E9" w:rsidP="007838E9">
      <w:pPr>
        <w:spacing w:after="160" w:line="276" w:lineRule="auto"/>
        <w:jc w:val="both"/>
      </w:pPr>
      <w:r w:rsidRPr="007838E9">
        <w:t xml:space="preserve">El impacto medioambiental directo del proyecto es mínimo. Al tratarse de un prototipo digital sin infraestructura en la nube propia y sin requerir servidores en producción, no genera consumo energético significativo más allá del propio del desarrollo en dispositivos personales. El POC funcional se ejecuta en </w:t>
      </w:r>
      <w:r w:rsidRPr="007838E9">
        <w:lastRenderedPageBreak/>
        <w:t xml:space="preserve">local, y el prototipo </w:t>
      </w:r>
      <w:proofErr w:type="spellStart"/>
      <w:r w:rsidRPr="007838E9">
        <w:t>Figma</w:t>
      </w:r>
      <w:proofErr w:type="spellEnd"/>
      <w:r w:rsidRPr="007838E9">
        <w:t xml:space="preserve"> reside en la nube de </w:t>
      </w:r>
      <w:proofErr w:type="spellStart"/>
      <w:r w:rsidRPr="007838E9">
        <w:t>Figma</w:t>
      </w:r>
      <w:proofErr w:type="spellEnd"/>
      <w:r w:rsidRPr="007838E9">
        <w:t>, cuya infraestructura ya está optimizada para eficiencia energética.</w:t>
      </w:r>
    </w:p>
    <w:p w14:paraId="47767161" w14:textId="77777777" w:rsidR="007838E9" w:rsidRPr="007838E9" w:rsidRDefault="007838E9" w:rsidP="007838E9">
      <w:pPr>
        <w:spacing w:after="160" w:line="276" w:lineRule="auto"/>
        <w:jc w:val="both"/>
      </w:pPr>
      <w:r w:rsidRPr="007838E9">
        <w:t>El impacto indirecto, sin embargo, es más relevante. La digitalización de la educación infantil, cuando está bien diseñada, puede reducir el uso de materiales físicos (cuadernos, fichas impresas, libros de texto desechados cada curso), contribuyendo a un modelo educativo más sostenible. No obstante, esto no debe interpretarse como una sustitución completa del material físico —especialmente en la franja 6-8 años, donde la escritura manual sigue siendo esencial para el desarrollo psicomotor—, sino como un complemento que reduce el consumo de recursos en actividades repetitivas o de refuerzo.</w:t>
      </w:r>
    </w:p>
    <w:p w14:paraId="25E86BBC" w14:textId="77777777" w:rsidR="007838E9" w:rsidRPr="007838E9" w:rsidRDefault="007838E9" w:rsidP="007838E9">
      <w:pPr>
        <w:spacing w:after="160" w:line="276" w:lineRule="auto"/>
        <w:jc w:val="both"/>
      </w:pPr>
      <w:r w:rsidRPr="007838E9">
        <w:t>Un aspecto menos evidente, pero alineado con el ODS 12 (Producción y consumo responsables), es el diseño contra los patrones oscuros. Al proponer una interfaz sin mecánicas de retención compulsiva, sin recompensas ligadas al tiempo en pantalla y sin publicidad, el proyecto contribuye a un uso más responsable de la atención infantil, un recurso cognitivo que cada vez más investigaciones señalan como sobreexplotado en productos digitales comerciales dirigidos a menores.</w:t>
      </w:r>
    </w:p>
    <w:p w14:paraId="65E0795C" w14:textId="77777777" w:rsidR="00B65EAB" w:rsidRPr="00B65EAB" w:rsidRDefault="00B65EAB" w:rsidP="007838E9">
      <w:pPr>
        <w:spacing w:after="160" w:line="276" w:lineRule="auto"/>
        <w:jc w:val="both"/>
        <w:rPr>
          <w:b/>
          <w:bCs/>
        </w:rPr>
      </w:pPr>
    </w:p>
    <w:p w14:paraId="48A2D572" w14:textId="77777777" w:rsidR="008C5100" w:rsidRDefault="008C5100" w:rsidP="007838E9">
      <w:pPr>
        <w:spacing w:after="160" w:line="276" w:lineRule="auto"/>
        <w:jc w:val="both"/>
        <w:rPr>
          <w:i/>
          <w:iCs/>
          <w:noProof/>
        </w:rPr>
      </w:pPr>
    </w:p>
    <w:p w14:paraId="3675CA88" w14:textId="698C5B98" w:rsidR="00B65EAB" w:rsidRDefault="00B65EAB" w:rsidP="007838E9">
      <w:pPr>
        <w:spacing w:after="160" w:line="276" w:lineRule="auto"/>
        <w:jc w:val="both"/>
      </w:pPr>
      <w:r>
        <w:rPr>
          <w:i/>
          <w:iCs/>
          <w:noProof/>
        </w:rPr>
        <w:drawing>
          <wp:inline distT="0" distB="0" distL="0" distR="0" wp14:anchorId="253170E6" wp14:editId="54480248">
            <wp:extent cx="5905500" cy="1440180"/>
            <wp:effectExtent l="0" t="0" r="0" b="7620"/>
            <wp:docPr id="17661684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t="16321" b="27596"/>
                    <a:stretch>
                      <a:fillRect/>
                    </a:stretch>
                  </pic:blipFill>
                  <pic:spPr bwMode="auto">
                    <a:xfrm>
                      <a:off x="0" y="0"/>
                      <a:ext cx="5905500" cy="1440180"/>
                    </a:xfrm>
                    <a:prstGeom prst="rect">
                      <a:avLst/>
                    </a:prstGeom>
                    <a:noFill/>
                    <a:ln>
                      <a:noFill/>
                    </a:ln>
                    <a:extLst>
                      <a:ext uri="{53640926-AAD7-44D8-BBD7-CCE9431645EC}">
                        <a14:shadowObscured xmlns:a14="http://schemas.microsoft.com/office/drawing/2010/main"/>
                      </a:ext>
                    </a:extLst>
                  </pic:spPr>
                </pic:pic>
              </a:graphicData>
            </a:graphic>
          </wp:inline>
        </w:drawing>
      </w:r>
    </w:p>
    <w:p w14:paraId="38AC8803" w14:textId="6EB9654B" w:rsidR="00485A8F" w:rsidRPr="00485A8F" w:rsidRDefault="00B65EAB" w:rsidP="00485A8F">
      <w:pPr>
        <w:spacing w:before="60" w:after="220"/>
        <w:jc w:val="center"/>
        <w:rPr>
          <w:i/>
          <w:iCs/>
          <w:color w:val="595959"/>
          <w:sz w:val="18"/>
          <w:szCs w:val="18"/>
        </w:rPr>
      </w:pPr>
      <w:r>
        <w:rPr>
          <w:i/>
          <w:iCs/>
          <w:color w:val="595959"/>
          <w:sz w:val="18"/>
          <w:szCs w:val="18"/>
        </w:rPr>
        <w:t xml:space="preserve">Ilustración 4. Diagrama </w:t>
      </w:r>
      <w:proofErr w:type="gramStart"/>
      <w:r>
        <w:rPr>
          <w:i/>
          <w:iCs/>
          <w:color w:val="595959"/>
          <w:sz w:val="18"/>
          <w:szCs w:val="18"/>
        </w:rPr>
        <w:t>PESTEL(</w:t>
      </w:r>
      <w:proofErr w:type="gramEnd"/>
      <w:r w:rsidR="00485A8F" w:rsidRPr="00485A8F">
        <w:rPr>
          <w:i/>
          <w:iCs/>
          <w:color w:val="595959"/>
          <w:sz w:val="18"/>
          <w:szCs w:val="18"/>
        </w:rPr>
        <w:t>F</w:t>
      </w:r>
      <w:r w:rsidR="00485A8F">
        <w:rPr>
          <w:i/>
          <w:iCs/>
          <w:color w:val="595959"/>
          <w:sz w:val="18"/>
          <w:szCs w:val="18"/>
        </w:rPr>
        <w:t>uente</w:t>
      </w:r>
      <w:r w:rsidR="00485A8F" w:rsidRPr="00485A8F">
        <w:rPr>
          <w:i/>
          <w:iCs/>
          <w:color w:val="595959"/>
          <w:sz w:val="18"/>
          <w:szCs w:val="18"/>
        </w:rPr>
        <w:t>: Montserrat</w:t>
      </w:r>
    </w:p>
    <w:p w14:paraId="4DEAB454" w14:textId="77777777" w:rsidR="00485A8F" w:rsidRPr="00485A8F" w:rsidRDefault="00485A8F" w:rsidP="00485A8F">
      <w:pPr>
        <w:spacing w:before="60" w:after="220"/>
        <w:jc w:val="center"/>
        <w:rPr>
          <w:i/>
          <w:iCs/>
          <w:color w:val="595959"/>
          <w:sz w:val="18"/>
          <w:szCs w:val="18"/>
        </w:rPr>
      </w:pPr>
      <w:r w:rsidRPr="00485A8F">
        <w:rPr>
          <w:i/>
          <w:iCs/>
          <w:color w:val="595959"/>
          <w:sz w:val="18"/>
          <w:szCs w:val="18"/>
        </w:rPr>
        <w:t xml:space="preserve">Author: Julieta </w:t>
      </w:r>
      <w:proofErr w:type="spellStart"/>
      <w:proofErr w:type="gramStart"/>
      <w:r w:rsidRPr="00485A8F">
        <w:rPr>
          <w:i/>
          <w:iCs/>
          <w:color w:val="595959"/>
          <w:sz w:val="18"/>
          <w:szCs w:val="18"/>
        </w:rPr>
        <w:t>Ulanovsky,Sol</w:t>
      </w:r>
      <w:proofErr w:type="spellEnd"/>
      <w:proofErr w:type="gramEnd"/>
      <w:r w:rsidRPr="00485A8F">
        <w:rPr>
          <w:i/>
          <w:iCs/>
          <w:color w:val="595959"/>
          <w:sz w:val="18"/>
          <w:szCs w:val="18"/>
        </w:rPr>
        <w:t xml:space="preserve"> </w:t>
      </w:r>
      <w:proofErr w:type="spellStart"/>
      <w:proofErr w:type="gramStart"/>
      <w:r w:rsidRPr="00485A8F">
        <w:rPr>
          <w:i/>
          <w:iCs/>
          <w:color w:val="595959"/>
          <w:sz w:val="18"/>
          <w:szCs w:val="18"/>
        </w:rPr>
        <w:t>Matas,Juan</w:t>
      </w:r>
      <w:proofErr w:type="spellEnd"/>
      <w:proofErr w:type="gramEnd"/>
      <w:r w:rsidRPr="00485A8F">
        <w:rPr>
          <w:i/>
          <w:iCs/>
          <w:color w:val="595959"/>
          <w:sz w:val="18"/>
          <w:szCs w:val="18"/>
        </w:rPr>
        <w:t xml:space="preserve"> Pablo del </w:t>
      </w:r>
      <w:proofErr w:type="spellStart"/>
      <w:proofErr w:type="gramStart"/>
      <w:r w:rsidRPr="00485A8F">
        <w:rPr>
          <w:i/>
          <w:iCs/>
          <w:color w:val="595959"/>
          <w:sz w:val="18"/>
          <w:szCs w:val="18"/>
        </w:rPr>
        <w:t>Peral,Jacques</w:t>
      </w:r>
      <w:proofErr w:type="spellEnd"/>
      <w:proofErr w:type="gramEnd"/>
      <w:r w:rsidRPr="00485A8F">
        <w:rPr>
          <w:i/>
          <w:iCs/>
          <w:color w:val="595959"/>
          <w:sz w:val="18"/>
          <w:szCs w:val="18"/>
        </w:rPr>
        <w:t xml:space="preserve"> Le Bailly</w:t>
      </w:r>
    </w:p>
    <w:p w14:paraId="734E9089" w14:textId="6926D138" w:rsidR="00B65EAB" w:rsidRDefault="00485A8F" w:rsidP="00485A8F">
      <w:pPr>
        <w:spacing w:before="60" w:after="220"/>
        <w:jc w:val="center"/>
        <w:rPr>
          <w:i/>
          <w:iCs/>
          <w:color w:val="595959"/>
          <w:sz w:val="18"/>
          <w:szCs w:val="18"/>
          <w:lang w:val="en-US"/>
        </w:rPr>
      </w:pPr>
      <w:r w:rsidRPr="00485A8F">
        <w:rPr>
          <w:i/>
          <w:iCs/>
          <w:color w:val="595959"/>
          <w:sz w:val="18"/>
          <w:szCs w:val="18"/>
          <w:lang w:val="en-US"/>
        </w:rPr>
        <w:t xml:space="preserve">Url: </w:t>
      </w:r>
      <w:r>
        <w:rPr>
          <w:i/>
          <w:iCs/>
          <w:color w:val="595959"/>
          <w:sz w:val="18"/>
          <w:szCs w:val="18"/>
          <w:lang w:val="en-US"/>
        </w:rPr>
        <w:t xml:space="preserve"> </w:t>
      </w:r>
      <w:hyperlink r:id="rId16" w:history="1">
        <w:r w:rsidRPr="003E4A83">
          <w:rPr>
            <w:rStyle w:val="Hipervnculo"/>
            <w:i/>
            <w:iCs/>
            <w:sz w:val="18"/>
            <w:szCs w:val="18"/>
            <w:lang w:val="en-US"/>
          </w:rPr>
          <w:t>https://fonts.google.com/specimen/Montserrat</w:t>
        </w:r>
      </w:hyperlink>
      <w:r w:rsidR="00B65EAB" w:rsidRPr="00485A8F">
        <w:rPr>
          <w:i/>
          <w:iCs/>
          <w:color w:val="595959"/>
          <w:sz w:val="18"/>
          <w:szCs w:val="18"/>
          <w:lang w:val="en-US"/>
        </w:rPr>
        <w:t>).</w:t>
      </w:r>
    </w:p>
    <w:p w14:paraId="503E57E6" w14:textId="30B32346" w:rsidR="00485A8F" w:rsidRPr="00CC4A92" w:rsidRDefault="00485A8F" w:rsidP="00485A8F">
      <w:pPr>
        <w:spacing w:before="60" w:after="220"/>
        <w:jc w:val="center"/>
      </w:pPr>
      <w:r w:rsidRPr="00CC4A92">
        <w:rPr>
          <w:i/>
          <w:iCs/>
          <w:color w:val="595959"/>
          <w:sz w:val="18"/>
          <w:szCs w:val="18"/>
        </w:rPr>
        <w:t xml:space="preserve">Licencia </w:t>
      </w:r>
      <w:r w:rsidRPr="00485A8F">
        <w:rPr>
          <w:i/>
          <w:iCs/>
          <w:color w:val="595959"/>
          <w:sz w:val="18"/>
          <w:szCs w:val="18"/>
        </w:rPr>
        <w:t>CC BY</w:t>
      </w:r>
    </w:p>
    <w:p w14:paraId="5C20D952" w14:textId="77777777" w:rsidR="007838E9" w:rsidRDefault="007838E9">
      <w:pPr>
        <w:spacing w:after="160" w:line="276" w:lineRule="auto"/>
        <w:jc w:val="both"/>
      </w:pPr>
    </w:p>
    <w:p w14:paraId="4640184E" w14:textId="6D9703D4" w:rsidR="005074EA" w:rsidRPr="002A125A" w:rsidRDefault="00000000" w:rsidP="002A125A">
      <w:pPr>
        <w:pStyle w:val="Estilo1"/>
      </w:pPr>
      <w:bookmarkStart w:id="15" w:name="_Toc237854708"/>
      <w:bookmarkStart w:id="16" w:name="_Toc238470256"/>
      <w:r>
        <w:t>4.</w:t>
      </w:r>
      <w:bookmarkEnd w:id="15"/>
      <w:bookmarkEnd w:id="16"/>
      <w:r w:rsidR="00D41641">
        <w:t xml:space="preserve"> Objetivos del proyecto</w:t>
      </w:r>
    </w:p>
    <w:p w14:paraId="4BC0F136" w14:textId="4D52C55C" w:rsidR="00D41641" w:rsidRPr="00D41641" w:rsidRDefault="00D41641" w:rsidP="00D41641">
      <w:pPr>
        <w:pStyle w:val="Prrafodelista"/>
        <w:spacing w:after="90" w:line="264" w:lineRule="auto"/>
        <w:ind w:left="460"/>
        <w:jc w:val="both"/>
      </w:pPr>
      <w:bookmarkStart w:id="17" w:name="_Toc237854709"/>
      <w:r>
        <w:rPr>
          <w:b/>
          <w:bCs/>
          <w:color w:val="333333"/>
        </w:rPr>
        <w:t xml:space="preserve"> S</w:t>
      </w:r>
      <w:r w:rsidR="00B27E23" w:rsidRPr="00C61256">
        <w:rPr>
          <w:color w:val="333333"/>
        </w:rPr>
        <w:t>e</w:t>
      </w:r>
      <w:r>
        <w:rPr>
          <w:color w:val="333333"/>
        </w:rPr>
        <w:t xml:space="preserve"> ha</w:t>
      </w:r>
      <w:r w:rsidR="00B27E23" w:rsidRPr="00C61256">
        <w:rPr>
          <w:color w:val="333333"/>
        </w:rPr>
        <w:t xml:space="preserve"> decidido usar </w:t>
      </w:r>
      <w:proofErr w:type="spellStart"/>
      <w:r w:rsidR="00B27E23" w:rsidRPr="00C61256">
        <w:rPr>
          <w:color w:val="333333"/>
        </w:rPr>
        <w:t>Design</w:t>
      </w:r>
      <w:proofErr w:type="spellEnd"/>
      <w:r w:rsidR="00B27E23" w:rsidRPr="00C61256">
        <w:rPr>
          <w:color w:val="333333"/>
        </w:rPr>
        <w:t xml:space="preserve"> </w:t>
      </w:r>
      <w:proofErr w:type="spellStart"/>
      <w:r w:rsidR="00B27E23" w:rsidRPr="00C61256">
        <w:rPr>
          <w:color w:val="333333"/>
        </w:rPr>
        <w:t>Thinking</w:t>
      </w:r>
      <w:proofErr w:type="spellEnd"/>
      <w:r w:rsidR="00B27E23" w:rsidRPr="00C61256">
        <w:rPr>
          <w:color w:val="333333"/>
        </w:rPr>
        <w:t xml:space="preserve"> como marco principal porque me gusta su enfoque iterativo y porque se centra en empatizar primero antes de ponerte a diseñar. Voy a seguir las cinco fases de la </w:t>
      </w:r>
      <w:proofErr w:type="spellStart"/>
      <w:proofErr w:type="gramStart"/>
      <w:r w:rsidR="00B27E23" w:rsidRPr="00C61256">
        <w:rPr>
          <w:color w:val="333333"/>
        </w:rPr>
        <w:t>d.School</w:t>
      </w:r>
      <w:proofErr w:type="spellEnd"/>
      <w:proofErr w:type="gramEnd"/>
      <w:r w:rsidR="00B27E23" w:rsidRPr="00C61256">
        <w:rPr>
          <w:color w:val="333333"/>
        </w:rPr>
        <w:t xml:space="preserve"> de Stanford (empatizar, definir, idear, prototipar y testar). Lo voy a combinar con diseño centrado en el usuario porque al final lo que importa es construir algo revisándolo constantemente a partir de lo que necesitan los usuarios reales. La gracia del </w:t>
      </w:r>
      <w:proofErr w:type="spellStart"/>
      <w:r w:rsidR="00B27E23" w:rsidRPr="00C61256">
        <w:rPr>
          <w:color w:val="333333"/>
        </w:rPr>
        <w:t>Design</w:t>
      </w:r>
      <w:proofErr w:type="spellEnd"/>
      <w:r w:rsidR="00B27E23" w:rsidRPr="00C61256">
        <w:rPr>
          <w:color w:val="333333"/>
        </w:rPr>
        <w:t xml:space="preserve"> </w:t>
      </w:r>
      <w:proofErr w:type="spellStart"/>
      <w:r w:rsidR="00B27E23" w:rsidRPr="00C61256">
        <w:rPr>
          <w:color w:val="333333"/>
        </w:rPr>
        <w:t>Thinking</w:t>
      </w:r>
      <w:proofErr w:type="spellEnd"/>
      <w:r w:rsidR="00B27E23" w:rsidRPr="00C61256">
        <w:rPr>
          <w:color w:val="333333"/>
        </w:rPr>
        <w:t xml:space="preserve"> es que funciona como un marco general, mientras que la evaluación de usabilidad me da las métricas concretas para saber qué funciona y qué hay que cambiar. Por eso en este TFB voy a mezclar los dos: </w:t>
      </w:r>
      <w:proofErr w:type="spellStart"/>
      <w:r w:rsidR="00B27E23" w:rsidRPr="00C61256">
        <w:rPr>
          <w:color w:val="333333"/>
        </w:rPr>
        <w:t>Design</w:t>
      </w:r>
      <w:proofErr w:type="spellEnd"/>
      <w:r w:rsidR="00B27E23" w:rsidRPr="00C61256">
        <w:rPr>
          <w:color w:val="333333"/>
        </w:rPr>
        <w:t xml:space="preserve"> </w:t>
      </w:r>
      <w:proofErr w:type="spellStart"/>
      <w:r w:rsidR="00B27E23" w:rsidRPr="00C61256">
        <w:rPr>
          <w:color w:val="333333"/>
        </w:rPr>
        <w:t>Thinking</w:t>
      </w:r>
      <w:proofErr w:type="spellEnd"/>
      <w:r w:rsidR="00B27E23" w:rsidRPr="00C61256">
        <w:rPr>
          <w:color w:val="333333"/>
        </w:rPr>
        <w:t xml:space="preserve"> como proceso principal y evaluación de usabilidad integrada en la fase de testeo.</w:t>
      </w:r>
      <w:r w:rsidR="00B27E23" w:rsidRPr="00C61256">
        <w:rPr>
          <w:b/>
          <w:bCs/>
          <w:color w:val="333333"/>
        </w:rPr>
        <w:t xml:space="preserve"> </w:t>
      </w:r>
      <w:r w:rsidRPr="00D41641">
        <w:t xml:space="preserve">Los objetivos </w:t>
      </w:r>
      <w:r w:rsidRPr="00D41641">
        <w:lastRenderedPageBreak/>
        <w:t>presentados en esta sección han sido refinados siguiendo la metodología SMART para garantizar su medi</w:t>
      </w:r>
      <w:r>
        <w:t>ción</w:t>
      </w:r>
      <w:r w:rsidRPr="00D41641">
        <w:t xml:space="preserve"> y trazabilidad durante las fases de implementación y test</w:t>
      </w:r>
      <w:r>
        <w:t>eo</w:t>
      </w:r>
      <w:r w:rsidRPr="00D41641">
        <w:t>.</w:t>
      </w:r>
    </w:p>
    <w:p w14:paraId="43F27AA3" w14:textId="77777777" w:rsidR="00D41641" w:rsidRPr="00D41641" w:rsidRDefault="00D41641" w:rsidP="00D41641">
      <w:pPr>
        <w:pStyle w:val="Estilo2"/>
      </w:pPr>
      <w:r w:rsidRPr="00D41641">
        <w:t>4.1. OBJETIVO GENERAL</w:t>
      </w:r>
    </w:p>
    <w:p w14:paraId="485786C5" w14:textId="77777777" w:rsidR="00D41641" w:rsidRPr="00D41641" w:rsidRDefault="00D41641" w:rsidP="00D41641">
      <w:pPr>
        <w:spacing w:after="90" w:line="264" w:lineRule="auto"/>
        <w:jc w:val="both"/>
      </w:pPr>
    </w:p>
    <w:p w14:paraId="60DA1F50" w14:textId="77777777" w:rsidR="00D41641" w:rsidRPr="00D41641" w:rsidRDefault="00D41641" w:rsidP="00D41641">
      <w:pPr>
        <w:spacing w:after="90" w:line="264" w:lineRule="auto"/>
        <w:jc w:val="both"/>
      </w:pPr>
      <w:r w:rsidRPr="00D41641">
        <w:t xml:space="preserve">Diseñar y validar una experiencia de usuario optimizada para la plataforma educativa </w:t>
      </w:r>
      <w:proofErr w:type="spellStart"/>
      <w:r w:rsidRPr="00D41641">
        <w:t>EduKids</w:t>
      </w:r>
      <w:proofErr w:type="spellEnd"/>
      <w:r w:rsidRPr="00D41641">
        <w:t xml:space="preserve">, dirigida a niños de 5 a 10 años, que facilite el aprendizaje de matemáticas básicas mediante la aplicación de metodologías de </w:t>
      </w:r>
      <w:proofErr w:type="spellStart"/>
      <w:r w:rsidRPr="00D41641">
        <w:t>Design</w:t>
      </w:r>
      <w:proofErr w:type="spellEnd"/>
      <w:r w:rsidRPr="00D41641">
        <w:t xml:space="preserve"> </w:t>
      </w:r>
      <w:proofErr w:type="spellStart"/>
      <w:r w:rsidRPr="00D41641">
        <w:t>Thinking</w:t>
      </w:r>
      <w:proofErr w:type="spellEnd"/>
      <w:r w:rsidRPr="00D41641">
        <w:t xml:space="preserve"> y Diseño Centrado en el Usuario (DCU), garantizando altos niveles de usabilidad, </w:t>
      </w:r>
      <w:proofErr w:type="spellStart"/>
      <w:r w:rsidRPr="00D41641">
        <w:t>engagement</w:t>
      </w:r>
      <w:proofErr w:type="spellEnd"/>
      <w:r w:rsidRPr="00D41641">
        <w:t xml:space="preserve"> emocional y efectividad pedagógica.</w:t>
      </w:r>
    </w:p>
    <w:p w14:paraId="2AF0218C" w14:textId="77777777" w:rsidR="00D41641" w:rsidRPr="00D41641" w:rsidRDefault="00D41641" w:rsidP="00D41641">
      <w:pPr>
        <w:spacing w:after="90" w:line="264" w:lineRule="auto"/>
        <w:jc w:val="both"/>
      </w:pPr>
    </w:p>
    <w:p w14:paraId="5943B766" w14:textId="77777777" w:rsidR="00D41641" w:rsidRPr="00D41641" w:rsidRDefault="00D41641" w:rsidP="00D41641">
      <w:pPr>
        <w:pStyle w:val="Estilo2"/>
      </w:pPr>
      <w:r w:rsidRPr="00D41641">
        <w:t>4.2. OBJETIVOS ESPECÍFICOS (SMART)</w:t>
      </w:r>
    </w:p>
    <w:p w14:paraId="15DF9F18" w14:textId="77777777" w:rsidR="00D41641" w:rsidRPr="00D41641" w:rsidRDefault="00D41641" w:rsidP="00D41641">
      <w:pPr>
        <w:spacing w:after="90" w:line="264" w:lineRule="auto"/>
        <w:jc w:val="both"/>
      </w:pPr>
    </w:p>
    <w:p w14:paraId="525F7C83" w14:textId="6F2DD944" w:rsidR="00D41641" w:rsidRPr="00D41641" w:rsidRDefault="00D41641" w:rsidP="00D41641">
      <w:pPr>
        <w:spacing w:after="90" w:line="264" w:lineRule="auto"/>
        <w:jc w:val="both"/>
      </w:pPr>
      <w:r w:rsidRPr="00E92D52">
        <w:rPr>
          <w:b/>
          <w:bCs/>
        </w:rPr>
        <w:t>OE1</w:t>
      </w:r>
      <w:r w:rsidRPr="00D41641">
        <w:t>. Garantizar Usabilidad Óptima del Sistema</w:t>
      </w:r>
      <w:r>
        <w:t xml:space="preserve"> para los menores y así se pueda l</w:t>
      </w:r>
      <w:r w:rsidRPr="00D41641">
        <w:t xml:space="preserve">ograr que la plataforma </w:t>
      </w:r>
      <w:proofErr w:type="spellStart"/>
      <w:r w:rsidRPr="00D41641">
        <w:t>EduKids</w:t>
      </w:r>
      <w:proofErr w:type="spellEnd"/>
      <w:r w:rsidRPr="00D41641">
        <w:t xml:space="preserve"> alcance una puntuación mínima de 75 puntos en la escala SUS (</w:t>
      </w:r>
      <w:proofErr w:type="spellStart"/>
      <w:r w:rsidRPr="00D41641">
        <w:t>System</w:t>
      </w:r>
      <w:proofErr w:type="spellEnd"/>
      <w:r w:rsidRPr="00D41641">
        <w:t xml:space="preserve"> </w:t>
      </w:r>
      <w:proofErr w:type="spellStart"/>
      <w:r w:rsidRPr="00D41641">
        <w:t>Usability</w:t>
      </w:r>
      <w:proofErr w:type="spellEnd"/>
      <w:r w:rsidRPr="00D41641">
        <w:t xml:space="preserve"> Scale) en pruebas de usabilidad realizadas </w:t>
      </w:r>
      <w:r>
        <w:t>en un grupo reducido</w:t>
      </w:r>
      <w:r w:rsidRPr="00D41641">
        <w:t>, distribuidos equitativamente entre las tres franjas de edad objetivo (5 años, 6-7 años y 8-10 años), durante el periodo de test</w:t>
      </w:r>
      <w:r>
        <w:t>eo</w:t>
      </w:r>
      <w:r w:rsidRPr="00D41641">
        <w:t xml:space="preserve"> de octubre de 2024.</w:t>
      </w:r>
      <w:r>
        <w:t xml:space="preserve"> Donde se pueda hacer un criterio de medición correspondiente a lo deseado con unos valores:</w:t>
      </w:r>
    </w:p>
    <w:p w14:paraId="34388615" w14:textId="77777777" w:rsidR="00D41641" w:rsidRPr="00D41641" w:rsidRDefault="00D41641" w:rsidP="00D41641">
      <w:pPr>
        <w:spacing w:after="90" w:line="264" w:lineRule="auto"/>
        <w:jc w:val="both"/>
      </w:pPr>
      <w:r w:rsidRPr="00D41641">
        <w:t>• Métrica: Puntuación SUS (0-100)</w:t>
      </w:r>
    </w:p>
    <w:p w14:paraId="777C9AF5" w14:textId="77777777" w:rsidR="00D41641" w:rsidRPr="00D41641" w:rsidRDefault="00D41641" w:rsidP="00D41641">
      <w:pPr>
        <w:spacing w:after="90" w:line="264" w:lineRule="auto"/>
        <w:jc w:val="both"/>
      </w:pPr>
      <w:r w:rsidRPr="00D41641">
        <w:t>• Objetivo: ≥ 75 puntos</w:t>
      </w:r>
    </w:p>
    <w:p w14:paraId="0251A637" w14:textId="77777777" w:rsidR="00D41641" w:rsidRPr="00D41641" w:rsidRDefault="00D41641" w:rsidP="00D41641">
      <w:pPr>
        <w:spacing w:after="90" w:line="264" w:lineRule="auto"/>
        <w:jc w:val="both"/>
      </w:pPr>
      <w:r w:rsidRPr="00D41641">
        <w:t>• Muestra: 12 niños (4 por franja de edad)</w:t>
      </w:r>
    </w:p>
    <w:p w14:paraId="16D0E7B6" w14:textId="00070A24" w:rsidR="00D41641" w:rsidRDefault="00D41641" w:rsidP="00D41641">
      <w:pPr>
        <w:spacing w:after="90" w:line="264" w:lineRule="auto"/>
        <w:jc w:val="both"/>
      </w:pPr>
      <w:r w:rsidRPr="00D41641">
        <w:t>• Método: Cuestionario SUS adaptado + observación directa</w:t>
      </w:r>
    </w:p>
    <w:p w14:paraId="5E63CDC1" w14:textId="573B51C8" w:rsidR="00D41641" w:rsidRPr="00D41641" w:rsidRDefault="00D41641" w:rsidP="00D41641">
      <w:pPr>
        <w:spacing w:after="90" w:line="264" w:lineRule="auto"/>
        <w:jc w:val="both"/>
      </w:pPr>
      <w:r w:rsidRPr="00E92D52">
        <w:rPr>
          <w:b/>
          <w:bCs/>
        </w:rPr>
        <w:t>OE2.</w:t>
      </w:r>
      <w:r w:rsidRPr="00D41641">
        <w:t xml:space="preserve"> Maximizar </w:t>
      </w:r>
      <w:r>
        <w:t>el grado de satisfacción para a</w:t>
      </w:r>
      <w:r w:rsidRPr="00D41641">
        <w:t xml:space="preserve">lcanzar una valoración emocional promedio igual o superior a 4 sobre 5 en el </w:t>
      </w:r>
      <w:proofErr w:type="spellStart"/>
      <w:r w:rsidRPr="00D41641">
        <w:t>Smileyometer</w:t>
      </w:r>
      <w:proofErr w:type="spellEnd"/>
      <w:r w:rsidRPr="00D41641">
        <w:t xml:space="preserve"> en al menos el 80% de las sesiones de prueba, medido al finalizar cada actividad durante todo el periodo de tes</w:t>
      </w:r>
      <w:r>
        <w:t>teo a lo largo de estos meses, con un c</w:t>
      </w:r>
      <w:r w:rsidRPr="00D41641">
        <w:t>riterio de medición:</w:t>
      </w:r>
    </w:p>
    <w:p w14:paraId="35D94433" w14:textId="77777777" w:rsidR="00D41641" w:rsidRPr="00D41641" w:rsidRDefault="00D41641" w:rsidP="00D41641">
      <w:pPr>
        <w:spacing w:after="90" w:line="264" w:lineRule="auto"/>
        <w:jc w:val="both"/>
      </w:pPr>
      <w:r w:rsidRPr="00D41641">
        <w:t xml:space="preserve">• Métrica: Escala </w:t>
      </w:r>
      <w:proofErr w:type="spellStart"/>
      <w:r w:rsidRPr="00D41641">
        <w:t>Smileyometer</w:t>
      </w:r>
      <w:proofErr w:type="spellEnd"/>
      <w:r w:rsidRPr="00D41641">
        <w:t xml:space="preserve"> (1-5)</w:t>
      </w:r>
    </w:p>
    <w:p w14:paraId="6B1A1F42" w14:textId="77777777" w:rsidR="00D41641" w:rsidRPr="00D41641" w:rsidRDefault="00D41641" w:rsidP="00D41641">
      <w:pPr>
        <w:spacing w:after="90" w:line="264" w:lineRule="auto"/>
        <w:jc w:val="both"/>
      </w:pPr>
      <w:r w:rsidRPr="00D41641">
        <w:t>• Objetivo: ≥ 4/5 en 80% de sesiones</w:t>
      </w:r>
    </w:p>
    <w:p w14:paraId="0782A39B" w14:textId="024EB1A6" w:rsidR="00D41641" w:rsidRPr="00D41641" w:rsidRDefault="00D41641" w:rsidP="00D41641">
      <w:pPr>
        <w:spacing w:after="90" w:line="264" w:lineRule="auto"/>
        <w:jc w:val="both"/>
      </w:pPr>
      <w:r w:rsidRPr="00D41641">
        <w:t>• Método: Evaluación emocional al inicio y final de cada actividad</w:t>
      </w:r>
    </w:p>
    <w:p w14:paraId="7979BC57" w14:textId="7D923247" w:rsidR="00D41641" w:rsidRPr="00D41641" w:rsidRDefault="00D41641" w:rsidP="00D41641">
      <w:pPr>
        <w:spacing w:after="90" w:line="264" w:lineRule="auto"/>
        <w:jc w:val="both"/>
      </w:pPr>
      <w:r w:rsidRPr="00E92D52">
        <w:rPr>
          <w:b/>
          <w:bCs/>
        </w:rPr>
        <w:t>OE3</w:t>
      </w:r>
      <w:r w:rsidRPr="00D41641">
        <w:t xml:space="preserve">. Incrementar la </w:t>
      </w:r>
      <w:r>
        <w:t>eficiencia del aprendizaje para</w:t>
      </w:r>
      <w:r w:rsidR="00E92D52">
        <w:t xml:space="preserve"> r</w:t>
      </w:r>
      <w:r w:rsidRPr="00D41641">
        <w:t>educir en un 20% el tiempo promedio necesario para que un niño comprenda y domine conceptos matemáticos básicos, comparado con métodos tradicionales, medido a través del tiempo empleado hasta lograr tres aciertos consecutivos en actividades equivalentes</w:t>
      </w:r>
      <w:r w:rsidR="00E92D52">
        <w:t xml:space="preserve">, ya que durante un estudio preliminar se ha observado un tiempo innecesario en ciertas características en otras aplicaciones. </w:t>
      </w:r>
      <w:r w:rsidRPr="00D41641">
        <w:t>Criterio de medición:</w:t>
      </w:r>
    </w:p>
    <w:p w14:paraId="4E3B4A91" w14:textId="77777777" w:rsidR="00D41641" w:rsidRPr="00D41641" w:rsidRDefault="00D41641" w:rsidP="00D41641">
      <w:pPr>
        <w:spacing w:after="90" w:line="264" w:lineRule="auto"/>
        <w:jc w:val="both"/>
      </w:pPr>
      <w:r w:rsidRPr="00D41641">
        <w:t>• Métrica: Tiempo (segundos) hasta 3 aciertos consecutivos</w:t>
      </w:r>
    </w:p>
    <w:p w14:paraId="53A88B58" w14:textId="77777777" w:rsidR="00D41641" w:rsidRPr="00D41641" w:rsidRDefault="00D41641" w:rsidP="00D41641">
      <w:pPr>
        <w:spacing w:after="90" w:line="264" w:lineRule="auto"/>
        <w:jc w:val="both"/>
      </w:pPr>
      <w:r w:rsidRPr="00D41641">
        <w:t>• Objetivo: Reducción del 20% vs. método tradicional</w:t>
      </w:r>
    </w:p>
    <w:p w14:paraId="03F693AD" w14:textId="77777777" w:rsidR="00D41641" w:rsidRPr="00D41641" w:rsidRDefault="00D41641" w:rsidP="00D41641">
      <w:pPr>
        <w:spacing w:after="90" w:line="264" w:lineRule="auto"/>
        <w:jc w:val="both"/>
      </w:pPr>
      <w:r w:rsidRPr="00D41641">
        <w:t>• Método: Comparación con tiempo histórico o grupo control</w:t>
      </w:r>
    </w:p>
    <w:p w14:paraId="08B9C48D" w14:textId="51D7D19B" w:rsidR="00D41641" w:rsidRPr="00D41641" w:rsidRDefault="00D41641" w:rsidP="00D41641">
      <w:pPr>
        <w:spacing w:after="90" w:line="264" w:lineRule="auto"/>
        <w:jc w:val="both"/>
      </w:pPr>
    </w:p>
    <w:p w14:paraId="59B60D0B" w14:textId="77777777" w:rsidR="00D41641" w:rsidRPr="00D41641" w:rsidRDefault="00D41641" w:rsidP="00D41641">
      <w:pPr>
        <w:spacing w:after="90" w:line="264" w:lineRule="auto"/>
        <w:jc w:val="both"/>
      </w:pPr>
    </w:p>
    <w:p w14:paraId="1C5A6ADC" w14:textId="46B7D3C8" w:rsidR="00D41641" w:rsidRPr="00D41641" w:rsidRDefault="00D41641" w:rsidP="00D41641">
      <w:pPr>
        <w:spacing w:after="90" w:line="264" w:lineRule="auto"/>
        <w:jc w:val="both"/>
      </w:pPr>
      <w:r w:rsidRPr="00E92D52">
        <w:rPr>
          <w:b/>
          <w:bCs/>
        </w:rPr>
        <w:lastRenderedPageBreak/>
        <w:t>OE4.</w:t>
      </w:r>
      <w:r w:rsidRPr="00D41641">
        <w:t xml:space="preserve"> Asegurar Alta Tasa de Completitud</w:t>
      </w:r>
      <w:r w:rsidR="00E92D52">
        <w:t xml:space="preserve"> consiguiendo</w:t>
      </w:r>
      <w:r w:rsidRPr="00D41641">
        <w:t xml:space="preserve"> que al menos el 85% de los niños participantes completen la evaluación inicial y</w:t>
      </w:r>
      <w:r w:rsidR="00E92D52">
        <w:t xml:space="preserve"> con la intención de</w:t>
      </w:r>
      <w:r w:rsidRPr="00D41641">
        <w:t xml:space="preserve"> un mínimo de 5 actividades del nivel asignado sin abandonar el sistema durante la primera semana de uso.</w:t>
      </w:r>
    </w:p>
    <w:p w14:paraId="5D1A9F4B" w14:textId="77777777" w:rsidR="00D41641" w:rsidRPr="00D41641" w:rsidRDefault="00D41641" w:rsidP="00D41641">
      <w:pPr>
        <w:spacing w:after="90" w:line="264" w:lineRule="auto"/>
        <w:jc w:val="both"/>
      </w:pPr>
      <w:r w:rsidRPr="00D41641">
        <w:t>Criterio de medición:</w:t>
      </w:r>
    </w:p>
    <w:p w14:paraId="615DDAAF" w14:textId="77777777" w:rsidR="00D41641" w:rsidRPr="00D41641" w:rsidRDefault="00D41641" w:rsidP="00D41641">
      <w:pPr>
        <w:spacing w:after="90" w:line="264" w:lineRule="auto"/>
        <w:jc w:val="both"/>
      </w:pPr>
      <w:r w:rsidRPr="00D41641">
        <w:t>• Métrica: Porcentaje de usuarios que completan evaluación + 5 actividades</w:t>
      </w:r>
    </w:p>
    <w:p w14:paraId="689B4EA1" w14:textId="77777777" w:rsidR="00D41641" w:rsidRPr="00D41641" w:rsidRDefault="00D41641" w:rsidP="00D41641">
      <w:pPr>
        <w:spacing w:after="90" w:line="264" w:lineRule="auto"/>
        <w:jc w:val="both"/>
      </w:pPr>
      <w:r w:rsidRPr="00D41641">
        <w:t>• Objetivo: ≥ 85%</w:t>
      </w:r>
    </w:p>
    <w:p w14:paraId="7378EF9C" w14:textId="4C6B71E7" w:rsidR="00D41641" w:rsidRPr="00D41641" w:rsidRDefault="00D41641" w:rsidP="00D41641">
      <w:pPr>
        <w:spacing w:after="90" w:line="264" w:lineRule="auto"/>
        <w:jc w:val="both"/>
      </w:pPr>
      <w:r w:rsidRPr="00D41641">
        <w:t>• Periodo: Primera semana de uso</w:t>
      </w:r>
    </w:p>
    <w:p w14:paraId="0A33703E" w14:textId="706199A8" w:rsidR="00D41641" w:rsidRPr="00D41641" w:rsidRDefault="00D41641" w:rsidP="00D41641">
      <w:pPr>
        <w:spacing w:after="90" w:line="264" w:lineRule="auto"/>
        <w:jc w:val="both"/>
      </w:pPr>
      <w:r w:rsidRPr="00E92D52">
        <w:rPr>
          <w:b/>
          <w:bCs/>
        </w:rPr>
        <w:t>OE5</w:t>
      </w:r>
      <w:r w:rsidRPr="00D41641">
        <w:t xml:space="preserve">. Producir </w:t>
      </w:r>
      <w:proofErr w:type="spellStart"/>
      <w:r w:rsidR="00E92D52">
        <w:t>w</w:t>
      </w:r>
      <w:r w:rsidRPr="00D41641">
        <w:t>ireframes</w:t>
      </w:r>
      <w:proofErr w:type="spellEnd"/>
      <w:r w:rsidRPr="00D41641">
        <w:t xml:space="preserve"> </w:t>
      </w:r>
      <w:r w:rsidR="00E92D52">
        <w:t>v</w:t>
      </w:r>
      <w:r w:rsidRPr="00D41641">
        <w:t xml:space="preserve">alidados de </w:t>
      </w:r>
      <w:r w:rsidR="00E92D52">
        <w:t>a</w:t>
      </w:r>
      <w:r w:rsidRPr="00D41641">
        <w:t xml:space="preserve">lta </w:t>
      </w:r>
      <w:r w:rsidR="00E92D52">
        <w:t>f</w:t>
      </w:r>
      <w:r w:rsidRPr="00D41641">
        <w:t>idelida</w:t>
      </w:r>
      <w:r w:rsidR="00E92D52">
        <w:t>d d</w:t>
      </w:r>
      <w:r w:rsidRPr="00D41641">
        <w:t>iseña</w:t>
      </w:r>
      <w:r w:rsidR="00E92D52">
        <w:t>dos</w:t>
      </w:r>
      <w:r w:rsidRPr="00D41641">
        <w:t>, prototipa</w:t>
      </w:r>
      <w:r w:rsidR="00E92D52">
        <w:t>dos</w:t>
      </w:r>
      <w:r w:rsidRPr="00D41641">
        <w:t xml:space="preserve"> y valida</w:t>
      </w:r>
      <w:r w:rsidR="00E92D52">
        <w:t>dos, la intención inicial es la creación</w:t>
      </w:r>
      <w:r w:rsidRPr="00D41641">
        <w:t xml:space="preserve"> entre 8 y 10 </w:t>
      </w:r>
      <w:proofErr w:type="spellStart"/>
      <w:r w:rsidRPr="00D41641">
        <w:t>wireframes</w:t>
      </w:r>
      <w:proofErr w:type="spellEnd"/>
      <w:r w:rsidRPr="00D41641">
        <w:t xml:space="preserve"> de alta fidelidad en </w:t>
      </w:r>
      <w:proofErr w:type="spellStart"/>
      <w:r w:rsidRPr="00D41641">
        <w:t>Figma</w:t>
      </w:r>
      <w:proofErr w:type="spellEnd"/>
      <w:r w:rsidRPr="00D41641">
        <w:t xml:space="preserve"> que representen los flujos principales del sistema (</w:t>
      </w:r>
      <w:proofErr w:type="spellStart"/>
      <w:r w:rsidRPr="00D41641">
        <w:t>onboarding</w:t>
      </w:r>
      <w:proofErr w:type="spellEnd"/>
      <w:r w:rsidRPr="00D41641">
        <w:t xml:space="preserve">, evaluación inicial, ejecución de actividades y </w:t>
      </w:r>
      <w:proofErr w:type="spellStart"/>
      <w:r w:rsidRPr="00D41641">
        <w:t>dashboard</w:t>
      </w:r>
      <w:proofErr w:type="spellEnd"/>
      <w:r w:rsidRPr="00D41641">
        <w:t xml:space="preserve"> parental) antes del 1</w:t>
      </w:r>
      <w:r w:rsidR="00E92D52">
        <w:t>1</w:t>
      </w:r>
      <w:r w:rsidRPr="00D41641">
        <w:t xml:space="preserve"> de octubre de 2024.</w:t>
      </w:r>
    </w:p>
    <w:p w14:paraId="410F0067" w14:textId="77777777" w:rsidR="00D41641" w:rsidRPr="00D41641" w:rsidRDefault="00D41641" w:rsidP="00D41641">
      <w:pPr>
        <w:spacing w:after="90" w:line="264" w:lineRule="auto"/>
        <w:jc w:val="both"/>
      </w:pPr>
      <w:r w:rsidRPr="00D41641">
        <w:t>Criterio de medición:</w:t>
      </w:r>
    </w:p>
    <w:p w14:paraId="778F3F5D" w14:textId="77777777" w:rsidR="00D41641" w:rsidRPr="00D41641" w:rsidRDefault="00D41641" w:rsidP="00D41641">
      <w:pPr>
        <w:spacing w:after="90" w:line="264" w:lineRule="auto"/>
        <w:jc w:val="both"/>
      </w:pPr>
      <w:r w:rsidRPr="00D41641">
        <w:t xml:space="preserve">• Métrica: Número de </w:t>
      </w:r>
      <w:proofErr w:type="spellStart"/>
      <w:r w:rsidRPr="00D41641">
        <w:t>wireframes</w:t>
      </w:r>
      <w:proofErr w:type="spellEnd"/>
      <w:r w:rsidRPr="00D41641">
        <w:t xml:space="preserve"> finalizados y validados</w:t>
      </w:r>
    </w:p>
    <w:p w14:paraId="4D7ECBB8" w14:textId="77777777" w:rsidR="00D41641" w:rsidRPr="00D41641" w:rsidRDefault="00D41641" w:rsidP="00D41641">
      <w:pPr>
        <w:spacing w:after="90" w:line="264" w:lineRule="auto"/>
        <w:jc w:val="both"/>
      </w:pPr>
      <w:r w:rsidRPr="00D41641">
        <w:t xml:space="preserve">• Objetivo: 8-10 </w:t>
      </w:r>
      <w:proofErr w:type="spellStart"/>
      <w:r w:rsidRPr="00D41641">
        <w:t>wireframes</w:t>
      </w:r>
      <w:proofErr w:type="spellEnd"/>
    </w:p>
    <w:p w14:paraId="145A3248" w14:textId="77777777" w:rsidR="00D41641" w:rsidRPr="00D41641" w:rsidRDefault="00D41641" w:rsidP="00D41641">
      <w:pPr>
        <w:spacing w:after="90" w:line="264" w:lineRule="auto"/>
        <w:jc w:val="both"/>
      </w:pPr>
      <w:r w:rsidRPr="00D41641">
        <w:t xml:space="preserve">• Herramienta: </w:t>
      </w:r>
      <w:proofErr w:type="spellStart"/>
      <w:r w:rsidRPr="00D41641">
        <w:t>Figma</w:t>
      </w:r>
      <w:proofErr w:type="spellEnd"/>
    </w:p>
    <w:p w14:paraId="05895FDE" w14:textId="215BB2E8" w:rsidR="00D41641" w:rsidRPr="00D41641" w:rsidRDefault="00D41641" w:rsidP="00D41641">
      <w:pPr>
        <w:spacing w:after="90" w:line="264" w:lineRule="auto"/>
        <w:jc w:val="both"/>
      </w:pPr>
      <w:r w:rsidRPr="00D41641">
        <w:t>• Fecha límite: 15 de octubre de 202</w:t>
      </w:r>
      <w:r w:rsidR="00E92D52">
        <w:t>6</w:t>
      </w:r>
    </w:p>
    <w:p w14:paraId="04B44C00" w14:textId="63521B7C" w:rsidR="00D41641" w:rsidRPr="00D41641" w:rsidRDefault="00D41641" w:rsidP="00D41641">
      <w:pPr>
        <w:spacing w:after="90" w:line="264" w:lineRule="auto"/>
        <w:jc w:val="both"/>
      </w:pPr>
      <w:r w:rsidRPr="00E92D52">
        <w:rPr>
          <w:b/>
          <w:bCs/>
        </w:rPr>
        <w:t>OE6</w:t>
      </w:r>
      <w:r w:rsidRPr="00D41641">
        <w:t>. Garantizar que el 100% de las interfaces diseñadas cumplan con los criterios de accesibilidad WCAG 2.1 nivel AA en aspectos de contraste de color, tamaño de fuente y elementos interactivos.</w:t>
      </w:r>
    </w:p>
    <w:p w14:paraId="54D9D765" w14:textId="77777777" w:rsidR="00D41641" w:rsidRPr="00D41641" w:rsidRDefault="00D41641" w:rsidP="00D41641">
      <w:pPr>
        <w:spacing w:after="90" w:line="264" w:lineRule="auto"/>
        <w:jc w:val="both"/>
      </w:pPr>
      <w:r w:rsidRPr="00D41641">
        <w:t>Criterio de medición:</w:t>
      </w:r>
    </w:p>
    <w:p w14:paraId="44291967" w14:textId="77777777" w:rsidR="00D41641" w:rsidRPr="00D41641" w:rsidRDefault="00D41641" w:rsidP="00D41641">
      <w:pPr>
        <w:spacing w:after="90" w:line="264" w:lineRule="auto"/>
        <w:jc w:val="both"/>
      </w:pPr>
      <w:r w:rsidRPr="00D41641">
        <w:t>• Métrica: 100% interfaces conformes</w:t>
      </w:r>
    </w:p>
    <w:p w14:paraId="77C06AD8" w14:textId="77777777" w:rsidR="00D41641" w:rsidRPr="00D41641" w:rsidRDefault="00D41641" w:rsidP="00D41641">
      <w:pPr>
        <w:spacing w:after="90" w:line="264" w:lineRule="auto"/>
        <w:jc w:val="both"/>
      </w:pPr>
      <w:r w:rsidRPr="00D41641">
        <w:t>• Criterios: Contraste 4.5:1, tamaño interactivo 44×44px</w:t>
      </w:r>
    </w:p>
    <w:p w14:paraId="51D22E42" w14:textId="17CE0F82" w:rsidR="00E92D52" w:rsidRPr="00D41641" w:rsidRDefault="00D41641" w:rsidP="00D41641">
      <w:pPr>
        <w:spacing w:after="90" w:line="264" w:lineRule="auto"/>
        <w:jc w:val="both"/>
      </w:pPr>
      <w:r w:rsidRPr="00D41641">
        <w:t xml:space="preserve">• Herramientas: Stark, </w:t>
      </w:r>
      <w:proofErr w:type="spellStart"/>
      <w:r w:rsidRPr="00D41641">
        <w:t>Contrast</w:t>
      </w:r>
      <w:proofErr w:type="spellEnd"/>
      <w:r w:rsidRPr="00D41641">
        <w:t xml:space="preserve"> (</w:t>
      </w:r>
      <w:proofErr w:type="spellStart"/>
      <w:r w:rsidRPr="00D41641">
        <w:t>plugins</w:t>
      </w:r>
      <w:proofErr w:type="spellEnd"/>
      <w:r w:rsidRPr="00D41641">
        <w:t xml:space="preserve"> </w:t>
      </w:r>
      <w:proofErr w:type="spellStart"/>
      <w:r w:rsidRPr="00D41641">
        <w:t>Figma</w:t>
      </w:r>
      <w:proofErr w:type="spellEnd"/>
      <w:r w:rsidR="00E92D52">
        <w:t>)</w:t>
      </w:r>
    </w:p>
    <w:p w14:paraId="6DB7149D" w14:textId="29597B4B" w:rsidR="00D41641" w:rsidRPr="00D41641" w:rsidRDefault="00D41641" w:rsidP="00D41641">
      <w:pPr>
        <w:spacing w:after="90" w:line="264" w:lineRule="auto"/>
        <w:jc w:val="both"/>
      </w:pPr>
      <w:r w:rsidRPr="004676FB">
        <w:rPr>
          <w:b/>
          <w:bCs/>
        </w:rPr>
        <w:t>OE7.</w:t>
      </w:r>
      <w:r w:rsidRPr="00D41641">
        <w:t xml:space="preserve"> Implementar </w:t>
      </w:r>
      <w:r w:rsidR="00E92D52">
        <w:t>s</w:t>
      </w:r>
      <w:r w:rsidRPr="00D41641">
        <w:t xml:space="preserve">istema de </w:t>
      </w:r>
      <w:r w:rsidR="00E92D52">
        <w:t>m</w:t>
      </w:r>
      <w:r w:rsidRPr="00D41641">
        <w:t xml:space="preserve">étricas </w:t>
      </w:r>
      <w:r w:rsidR="00E92D52">
        <w:t>p</w:t>
      </w:r>
      <w:r w:rsidRPr="00D41641">
        <w:t xml:space="preserve">edagógicas </w:t>
      </w:r>
      <w:r w:rsidR="00E92D52">
        <w:t>a</w:t>
      </w:r>
      <w:r w:rsidRPr="00D41641">
        <w:t>utomatizadas</w:t>
      </w:r>
      <w:r w:rsidR="00E92D52">
        <w:t xml:space="preserve">, </w:t>
      </w:r>
      <w:r w:rsidRPr="00D41641">
        <w:t>Genera</w:t>
      </w:r>
      <w:r w:rsidR="00E92D52">
        <w:t>ndo</w:t>
      </w:r>
      <w:r w:rsidRPr="00D41641">
        <w:t xml:space="preserve"> informes automáticos después de cada sesión completa</w:t>
      </w:r>
      <w:r w:rsidR="00E92D52">
        <w:t>dos</w:t>
      </w:r>
      <w:r w:rsidRPr="00D41641">
        <w:t xml:space="preserve"> que incluyan 5 métricas pedagógicas cuantificables, representadas en gráficas visuales y enviadas al tutor con frecuencia mínima semanal</w:t>
      </w:r>
      <w:r w:rsidR="00E92D52">
        <w:t xml:space="preserve"> en función de cada uno de los juegos</w:t>
      </w:r>
      <w:r w:rsidRPr="00D41641">
        <w:t>.</w:t>
      </w:r>
      <w:r w:rsidR="00E92D52">
        <w:t xml:space="preserve"> </w:t>
      </w:r>
      <w:r w:rsidRPr="00D41641">
        <w:t>Las 5 métricas son:</w:t>
      </w:r>
    </w:p>
    <w:p w14:paraId="1E662F38" w14:textId="77777777" w:rsidR="00D41641" w:rsidRPr="00D41641" w:rsidRDefault="00D41641" w:rsidP="00D41641">
      <w:pPr>
        <w:spacing w:after="90" w:line="264" w:lineRule="auto"/>
        <w:jc w:val="both"/>
      </w:pPr>
      <w:r w:rsidRPr="00D41641">
        <w:t>1. Fluidez: Tiempo promedio de respuesta correcta (0-100)</w:t>
      </w:r>
    </w:p>
    <w:p w14:paraId="512E3BD4" w14:textId="77777777" w:rsidR="00D41641" w:rsidRPr="00D41641" w:rsidRDefault="00D41641" w:rsidP="00D41641">
      <w:pPr>
        <w:spacing w:after="90" w:line="264" w:lineRule="auto"/>
        <w:jc w:val="both"/>
      </w:pPr>
      <w:r w:rsidRPr="00D41641">
        <w:t>2. Dominio: % de aciertos por tipo de ejercicio (0-100%)</w:t>
      </w:r>
    </w:p>
    <w:p w14:paraId="75BA0E9A" w14:textId="77777777" w:rsidR="00D41641" w:rsidRPr="00D41641" w:rsidRDefault="00D41641" w:rsidP="00D41641">
      <w:pPr>
        <w:spacing w:after="90" w:line="264" w:lineRule="auto"/>
        <w:jc w:val="both"/>
      </w:pPr>
      <w:r w:rsidRPr="00D41641">
        <w:t xml:space="preserve">3. Razonamiento Lógico: % de problemas </w:t>
      </w:r>
      <w:proofErr w:type="spellStart"/>
      <w:r w:rsidRPr="00D41641">
        <w:t>multi-paso</w:t>
      </w:r>
      <w:proofErr w:type="spellEnd"/>
      <w:r w:rsidRPr="00D41641">
        <w:t xml:space="preserve"> resueltos (0-100%)</w:t>
      </w:r>
    </w:p>
    <w:p w14:paraId="7DCF1AEF" w14:textId="77777777" w:rsidR="00D41641" w:rsidRPr="00D41641" w:rsidRDefault="00D41641" w:rsidP="00D41641">
      <w:pPr>
        <w:spacing w:after="90" w:line="264" w:lineRule="auto"/>
        <w:jc w:val="both"/>
      </w:pPr>
      <w:r w:rsidRPr="00D41641">
        <w:t>4. Memoria de Trabajo: % de ejercicios con secuencias completados (0-100%)</w:t>
      </w:r>
    </w:p>
    <w:p w14:paraId="0D493FBC" w14:textId="77777777" w:rsidR="00D41641" w:rsidRDefault="00D41641" w:rsidP="00D41641">
      <w:pPr>
        <w:spacing w:after="90" w:line="264" w:lineRule="auto"/>
        <w:jc w:val="both"/>
      </w:pPr>
      <w:r w:rsidRPr="00D41641">
        <w:t>5. Retención: % de conceptos recordados entre sesiones (0-100%)</w:t>
      </w:r>
    </w:p>
    <w:p w14:paraId="0BF8050E" w14:textId="62D102BB" w:rsidR="00D41641" w:rsidRPr="00D41641" w:rsidRDefault="00D41641" w:rsidP="00D41641">
      <w:pPr>
        <w:spacing w:after="90" w:line="264" w:lineRule="auto"/>
        <w:jc w:val="both"/>
      </w:pPr>
      <w:r w:rsidRPr="00D41641">
        <w:t>Criterio de medición:</w:t>
      </w:r>
    </w:p>
    <w:p w14:paraId="44E6A3B5" w14:textId="77777777" w:rsidR="00D41641" w:rsidRPr="00D41641" w:rsidRDefault="00D41641" w:rsidP="00D41641">
      <w:pPr>
        <w:spacing w:after="90" w:line="264" w:lineRule="auto"/>
        <w:jc w:val="both"/>
      </w:pPr>
      <w:r w:rsidRPr="00D41641">
        <w:t>• Formato: Informe PDF con gráficas</w:t>
      </w:r>
    </w:p>
    <w:p w14:paraId="5F232461" w14:textId="77777777" w:rsidR="00D41641" w:rsidRPr="00D41641" w:rsidRDefault="00D41641" w:rsidP="00D41641">
      <w:pPr>
        <w:spacing w:after="90" w:line="264" w:lineRule="auto"/>
        <w:jc w:val="both"/>
      </w:pPr>
      <w:r w:rsidRPr="00D41641">
        <w:t>• Frecuencia: Semanal mínimo</w:t>
      </w:r>
    </w:p>
    <w:p w14:paraId="4472B948" w14:textId="4CE567DB" w:rsidR="00E92D52" w:rsidRDefault="00D41641" w:rsidP="002A125A">
      <w:pPr>
        <w:spacing w:after="90" w:line="264" w:lineRule="auto"/>
        <w:jc w:val="both"/>
      </w:pPr>
      <w:r w:rsidRPr="00D41641">
        <w:t>• Envío: Automático vía email</w:t>
      </w:r>
    </w:p>
    <w:p w14:paraId="3FF96305" w14:textId="77777777" w:rsidR="004676FB" w:rsidRDefault="004676FB" w:rsidP="002A125A">
      <w:pPr>
        <w:spacing w:after="90" w:line="264" w:lineRule="auto"/>
        <w:jc w:val="both"/>
      </w:pPr>
    </w:p>
    <w:p w14:paraId="770A7EDB" w14:textId="77777777" w:rsidR="004676FB" w:rsidRDefault="004676FB" w:rsidP="002A125A">
      <w:pPr>
        <w:spacing w:after="90" w:line="264" w:lineRule="auto"/>
        <w:jc w:val="both"/>
      </w:pPr>
    </w:p>
    <w:p w14:paraId="14B1EBD1" w14:textId="77777777" w:rsidR="00B4791B" w:rsidRDefault="00000000" w:rsidP="002A125A">
      <w:pPr>
        <w:pStyle w:val="Estilo1"/>
      </w:pPr>
      <w:bookmarkStart w:id="18" w:name="_Toc238470257"/>
      <w:r>
        <w:lastRenderedPageBreak/>
        <w:t>5. Mapa de Valor (</w:t>
      </w:r>
      <w:proofErr w:type="spellStart"/>
      <w:r>
        <w:t>Value</w:t>
      </w:r>
      <w:proofErr w:type="spellEnd"/>
      <w:r>
        <w:t xml:space="preserve"> </w:t>
      </w:r>
      <w:proofErr w:type="spellStart"/>
      <w:r>
        <w:t>Proposition</w:t>
      </w:r>
      <w:proofErr w:type="spellEnd"/>
      <w:r>
        <w:t xml:space="preserve"> </w:t>
      </w:r>
      <w:proofErr w:type="spellStart"/>
      <w:r>
        <w:t>Map</w:t>
      </w:r>
      <w:proofErr w:type="spellEnd"/>
      <w:r>
        <w:t>)</w:t>
      </w:r>
      <w:bookmarkEnd w:id="17"/>
      <w:bookmarkEnd w:id="18"/>
    </w:p>
    <w:p w14:paraId="47A496BB" w14:textId="77777777" w:rsidR="00B27E23" w:rsidRDefault="00B27E23" w:rsidP="00B27E23">
      <w:pPr>
        <w:spacing w:after="160" w:line="276" w:lineRule="auto"/>
        <w:jc w:val="both"/>
      </w:pPr>
      <w:r>
        <w:rPr>
          <w:color w:val="333333"/>
        </w:rPr>
        <w:t xml:space="preserve">El Mapa de Valor sirve para valorar la viabilidad del proyecto en función de las necesidades reales de los usuarios con la respuesta del producto. En este proyecto el usuario se divide en dos perspectivas, la del menor de 6-8 años como usuario primario y el adulto mediador (padre, madre o docente) como prescriptor, configurador y supervisor. En esta versión actual el mapa recoge hipótesis derivadas del análisis del problema y del </w:t>
      </w:r>
      <w:proofErr w:type="spellStart"/>
      <w:r>
        <w:rPr>
          <w:color w:val="333333"/>
        </w:rPr>
        <w:t>benchmark</w:t>
      </w:r>
      <w:proofErr w:type="spellEnd"/>
      <w:r>
        <w:rPr>
          <w:color w:val="333333"/>
        </w:rPr>
        <w:t>.</w:t>
      </w:r>
    </w:p>
    <w:p w14:paraId="71845B09" w14:textId="77777777" w:rsidR="00B4791B" w:rsidRDefault="00000000">
      <w:pPr>
        <w:keepNext/>
        <w:spacing w:before="120" w:after="40"/>
        <w:jc w:val="center"/>
      </w:pPr>
      <w:r>
        <w:rPr>
          <w:noProof/>
        </w:rPr>
        <w:drawing>
          <wp:inline distT="0" distB="0" distL="0" distR="0" wp14:anchorId="4FE65767" wp14:editId="4468FF1C">
            <wp:extent cx="6469380" cy="3970789"/>
            <wp:effectExtent l="0" t="0" r="7620" b="0"/>
            <wp:docPr id="746086693" name="Imagen 7460866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6477473" cy="3975756"/>
                    </a:xfrm>
                    <a:prstGeom prst="rect">
                      <a:avLst/>
                    </a:prstGeom>
                  </pic:spPr>
                </pic:pic>
              </a:graphicData>
            </a:graphic>
          </wp:inline>
        </w:drawing>
      </w:r>
    </w:p>
    <w:p w14:paraId="7165B7BA" w14:textId="77777777" w:rsidR="00DD67EE" w:rsidRDefault="00000000" w:rsidP="00DD67EE">
      <w:pPr>
        <w:spacing w:before="60" w:after="220"/>
        <w:jc w:val="center"/>
        <w:rPr>
          <w:i/>
          <w:iCs/>
          <w:color w:val="595959"/>
          <w:sz w:val="18"/>
          <w:szCs w:val="18"/>
        </w:rPr>
      </w:pPr>
      <w:r>
        <w:rPr>
          <w:i/>
          <w:iCs/>
          <w:color w:val="595959"/>
          <w:sz w:val="18"/>
          <w:szCs w:val="18"/>
        </w:rPr>
        <w:t xml:space="preserve">Ilustración </w:t>
      </w:r>
      <w:r w:rsidR="00DD67EE">
        <w:rPr>
          <w:i/>
          <w:iCs/>
          <w:color w:val="595959"/>
          <w:sz w:val="18"/>
          <w:szCs w:val="18"/>
        </w:rPr>
        <w:t>5</w:t>
      </w:r>
      <w:r>
        <w:rPr>
          <w:i/>
          <w:iCs/>
          <w:color w:val="595959"/>
          <w:sz w:val="18"/>
          <w:szCs w:val="18"/>
        </w:rPr>
        <w:t xml:space="preserve">. </w:t>
      </w:r>
      <w:r w:rsidR="00DD67EE">
        <w:rPr>
          <w:i/>
          <w:iCs/>
          <w:color w:val="595959"/>
          <w:sz w:val="18"/>
          <w:szCs w:val="18"/>
        </w:rPr>
        <w:t>Mapa de valor del proyecto (primera versión Entrega 1).</w:t>
      </w:r>
    </w:p>
    <w:p w14:paraId="02881E29" w14:textId="77777777" w:rsidR="002A125A" w:rsidRDefault="002A125A" w:rsidP="00DD67EE">
      <w:pPr>
        <w:spacing w:before="60" w:after="220"/>
      </w:pPr>
    </w:p>
    <w:p w14:paraId="78379CFE" w14:textId="77777777" w:rsidR="00B27E23" w:rsidRPr="00555089" w:rsidRDefault="00B27E23" w:rsidP="00B27E23">
      <w:pPr>
        <w:spacing w:after="160" w:line="276" w:lineRule="auto"/>
        <w:jc w:val="both"/>
        <w:rPr>
          <w:color w:val="333333"/>
        </w:rPr>
      </w:pPr>
      <w:r w:rsidRPr="00555089">
        <w:rPr>
          <w:color w:val="333333"/>
        </w:rPr>
        <w:t>La propuesta nace de los problemas que he detectado y que seguramente seguiré detectando durante la investigación. La idea es dar una respuesta concreta desde el diseño. El usuario principal no puede depender del texto para orientarse porque muchos están aprendiendo a leer, así que la navegación tiene que ser comprensible por sí misma. Si necesita saber qué está pasando, la interfaz tiene que dar una respuesta clara, y que sea visual o sonora. Si hubiera publicidad o muros de pago que interrumpen la experiencia, el flujo de trabajo del usuario se va a ir al traste.</w:t>
      </w:r>
    </w:p>
    <w:p w14:paraId="6C5662F0" w14:textId="6F98B55F" w:rsidR="002A125A" w:rsidRPr="00865983" w:rsidRDefault="00B27E23" w:rsidP="00B27E23">
      <w:pPr>
        <w:spacing w:after="160" w:line="276" w:lineRule="auto"/>
        <w:jc w:val="both"/>
        <w:rPr>
          <w:color w:val="333333"/>
        </w:rPr>
      </w:pPr>
      <w:r w:rsidRPr="00555089">
        <w:rPr>
          <w:color w:val="333333"/>
        </w:rPr>
        <w:t xml:space="preserve">No voy a dar estas decisiones por buenas simplemente porque parezcan adecuadas. Cada una la voy a poner a prueba durante las sesiones con usuarios, usando los parámetros que asigne para cada tarea y herramientas como el </w:t>
      </w:r>
      <w:r>
        <w:rPr>
          <w:color w:val="333333"/>
        </w:rPr>
        <w:t>“</w:t>
      </w:r>
      <w:proofErr w:type="spellStart"/>
      <w:r>
        <w:rPr>
          <w:color w:val="333333"/>
        </w:rPr>
        <w:t>sonrisómetro</w:t>
      </w:r>
      <w:proofErr w:type="spellEnd"/>
      <w:r>
        <w:rPr>
          <w:color w:val="333333"/>
        </w:rPr>
        <w:t>” o “</w:t>
      </w:r>
      <w:proofErr w:type="spellStart"/>
      <w:r>
        <w:rPr>
          <w:color w:val="333333"/>
        </w:rPr>
        <w:t>Smileyometer</w:t>
      </w:r>
      <w:proofErr w:type="spellEnd"/>
      <w:r>
        <w:rPr>
          <w:color w:val="333333"/>
        </w:rPr>
        <w:t>”</w:t>
      </w:r>
      <w:r>
        <w:t xml:space="preserve"> </w:t>
      </w:r>
      <w:r w:rsidRPr="00555089">
        <w:rPr>
          <w:color w:val="333333"/>
        </w:rPr>
        <w:t>para saber su grado de satisfacción. Al final, ninguna de las hipótesis de este proyecto la voy a considerar validada hasta que la contraste con usuarios reales. Ese es el núcleo del método.</w:t>
      </w:r>
    </w:p>
    <w:p w14:paraId="434FD06D" w14:textId="7532BD5B" w:rsidR="00B4791B" w:rsidRDefault="00000000" w:rsidP="002A125A">
      <w:pPr>
        <w:pStyle w:val="Estilo1"/>
      </w:pPr>
      <w:bookmarkStart w:id="19" w:name="_Toc237854710"/>
      <w:bookmarkStart w:id="20" w:name="_Toc238470258"/>
      <w:r>
        <w:lastRenderedPageBreak/>
        <w:t>6. Alcance del proyecto</w:t>
      </w:r>
      <w:bookmarkEnd w:id="19"/>
      <w:bookmarkEnd w:id="20"/>
    </w:p>
    <w:p w14:paraId="67FBB94A" w14:textId="77777777" w:rsidR="00B4791B" w:rsidRDefault="00000000" w:rsidP="002A125A">
      <w:pPr>
        <w:pStyle w:val="Estilo2"/>
      </w:pPr>
      <w:bookmarkStart w:id="21" w:name="_Toc237854711"/>
      <w:bookmarkStart w:id="22" w:name="_Toc238470259"/>
      <w:r>
        <w:t>6.1. Incluido en el proyecto</w:t>
      </w:r>
      <w:bookmarkEnd w:id="21"/>
      <w:bookmarkEnd w:id="22"/>
    </w:p>
    <w:p w14:paraId="456786AF" w14:textId="77777777" w:rsidR="00B27E23" w:rsidRDefault="00B27E23" w:rsidP="00B27E23">
      <w:pPr>
        <w:pStyle w:val="Prrafodelista"/>
        <w:numPr>
          <w:ilvl w:val="0"/>
          <w:numId w:val="2"/>
        </w:numPr>
        <w:spacing w:after="90" w:line="264" w:lineRule="auto"/>
        <w:jc w:val="both"/>
      </w:pPr>
      <w:bookmarkStart w:id="23" w:name="_Toc237854712"/>
      <w:r>
        <w:rPr>
          <w:color w:val="333333"/>
        </w:rPr>
        <w:t xml:space="preserve">El proyecto contempla el diseño y prototipo del flujo de trabajo principal de uso en </w:t>
      </w:r>
      <w:proofErr w:type="spellStart"/>
      <w:r>
        <w:rPr>
          <w:color w:val="333333"/>
        </w:rPr>
        <w:t>Figma</w:t>
      </w:r>
      <w:proofErr w:type="spellEnd"/>
      <w:r>
        <w:rPr>
          <w:color w:val="333333"/>
        </w:rPr>
        <w:t xml:space="preserve">, estructurado en cinco momentos clave, acceso, selección de usuario, selección de actividad, realización de ejercicio, </w:t>
      </w:r>
      <w:proofErr w:type="spellStart"/>
      <w:r>
        <w:rPr>
          <w:color w:val="333333"/>
        </w:rPr>
        <w:t>feedback</w:t>
      </w:r>
      <w:proofErr w:type="spellEnd"/>
      <w:r>
        <w:rPr>
          <w:color w:val="333333"/>
        </w:rPr>
        <w:t xml:space="preserve"> del </w:t>
      </w:r>
      <w:proofErr w:type="spellStart"/>
      <w:r>
        <w:rPr>
          <w:color w:val="333333"/>
        </w:rPr>
        <w:t>resultadoy</w:t>
      </w:r>
      <w:proofErr w:type="spellEnd"/>
      <w:r>
        <w:rPr>
          <w:color w:val="333333"/>
        </w:rPr>
        <w:t xml:space="preserve"> consulta del progreso.</w:t>
      </w:r>
    </w:p>
    <w:p w14:paraId="2FA6B191" w14:textId="77777777" w:rsidR="00B27E23" w:rsidRDefault="00B27E23" w:rsidP="00B27E23">
      <w:pPr>
        <w:pStyle w:val="Prrafodelista"/>
        <w:numPr>
          <w:ilvl w:val="0"/>
          <w:numId w:val="2"/>
        </w:numPr>
        <w:spacing w:after="90" w:line="264" w:lineRule="auto"/>
        <w:jc w:val="both"/>
      </w:pPr>
      <w:r>
        <w:rPr>
          <w:color w:val="333333"/>
        </w:rPr>
        <w:t>A pesar de que este proyecto se va a centrar en usuarios de entre 6 y 8 años, las decisiones de diseño se van a contrastar y validar con participantes de 5 y 9 años para comprobar que la experiencia funciona en los límites de la franja.</w:t>
      </w:r>
    </w:p>
    <w:p w14:paraId="28F6DC7F" w14:textId="77777777" w:rsidR="00B27E23" w:rsidRDefault="00B27E23" w:rsidP="00B27E23">
      <w:pPr>
        <w:pStyle w:val="Prrafodelista"/>
        <w:numPr>
          <w:ilvl w:val="0"/>
          <w:numId w:val="2"/>
        </w:numPr>
        <w:spacing w:after="90" w:line="264" w:lineRule="auto"/>
        <w:jc w:val="both"/>
      </w:pPr>
      <w:r>
        <w:rPr>
          <w:color w:val="333333"/>
        </w:rPr>
        <w:t>La investigación se apoyará en usuarios reales, mediante observación y entrevistas adaptadas a cada edad, a su vez se incluirá la perspectiva de los adultos que acompañan o supervisan la actividad.</w:t>
      </w:r>
    </w:p>
    <w:p w14:paraId="2175BF4B" w14:textId="246DB271" w:rsidR="00B27E23" w:rsidRDefault="00B27E23" w:rsidP="00B27E23">
      <w:pPr>
        <w:pStyle w:val="Prrafodelista"/>
        <w:numPr>
          <w:ilvl w:val="0"/>
          <w:numId w:val="2"/>
        </w:numPr>
        <w:spacing w:after="90" w:line="264" w:lineRule="auto"/>
        <w:jc w:val="both"/>
      </w:pPr>
      <w:r>
        <w:rPr>
          <w:color w:val="333333"/>
        </w:rPr>
        <w:t xml:space="preserve">El proyecto se desarrollará en un sistema específico para público infantil, con elementos táctiles de tamaño de un tamaño adecuado, tipografía pensada para lectores principales, aunque válida para todo el rango de edades en la que se basa el </w:t>
      </w:r>
      <w:proofErr w:type="spellStart"/>
      <w:r>
        <w:rPr>
          <w:color w:val="333333"/>
        </w:rPr>
        <w:t>prouyecto</w:t>
      </w:r>
      <w:proofErr w:type="spellEnd"/>
      <w:r>
        <w:rPr>
          <w:color w:val="333333"/>
        </w:rPr>
        <w:t xml:space="preserve">, iconografía concreta, colores predeterminados para según que rango hace las sesiones, uso reducido de texto y mucho </w:t>
      </w:r>
      <w:proofErr w:type="spellStart"/>
      <w:r>
        <w:rPr>
          <w:color w:val="333333"/>
        </w:rPr>
        <w:t>feedback</w:t>
      </w:r>
      <w:proofErr w:type="spellEnd"/>
      <w:r>
        <w:rPr>
          <w:color w:val="333333"/>
        </w:rPr>
        <w:t xml:space="preserve"> audiovisual para ayudar a comprender lo que ocurre en cada momento.</w:t>
      </w:r>
    </w:p>
    <w:p w14:paraId="3D385AD7" w14:textId="77777777" w:rsidR="00B27E23" w:rsidRDefault="00B27E23" w:rsidP="00B27E23">
      <w:pPr>
        <w:pStyle w:val="Prrafodelista"/>
        <w:numPr>
          <w:ilvl w:val="0"/>
          <w:numId w:val="2"/>
        </w:numPr>
        <w:spacing w:after="90" w:line="264" w:lineRule="auto"/>
        <w:jc w:val="both"/>
      </w:pPr>
      <w:r>
        <w:rPr>
          <w:color w:val="333333"/>
        </w:rPr>
        <w:t>Realizando dos rondas de evaluación de usabilidad, con una iteración intermedia entre versiones del prototipo, es decir, empezaremos en la versión 1, continuando progresivamente hasta la versión final gracias a nuestra herramienta del “</w:t>
      </w:r>
      <w:proofErr w:type="spellStart"/>
      <w:r>
        <w:rPr>
          <w:color w:val="333333"/>
        </w:rPr>
        <w:t>sonrisómetro</w:t>
      </w:r>
      <w:proofErr w:type="spellEnd"/>
      <w:r>
        <w:rPr>
          <w:color w:val="333333"/>
        </w:rPr>
        <w:t>” o “</w:t>
      </w:r>
      <w:proofErr w:type="spellStart"/>
      <w:r>
        <w:rPr>
          <w:color w:val="333333"/>
        </w:rPr>
        <w:t>smileyometer</w:t>
      </w:r>
      <w:proofErr w:type="spellEnd"/>
      <w:r>
        <w:rPr>
          <w:color w:val="333333"/>
        </w:rPr>
        <w:t>”.</w:t>
      </w:r>
    </w:p>
    <w:p w14:paraId="3601C598" w14:textId="77777777" w:rsidR="00B27E23" w:rsidRDefault="00B27E23" w:rsidP="00B27E23">
      <w:pPr>
        <w:pStyle w:val="Prrafodelista"/>
        <w:numPr>
          <w:ilvl w:val="0"/>
          <w:numId w:val="2"/>
        </w:numPr>
        <w:spacing w:after="90" w:line="264" w:lineRule="auto"/>
        <w:jc w:val="both"/>
      </w:pPr>
      <w:r>
        <w:rPr>
          <w:color w:val="333333"/>
        </w:rPr>
        <w:t>La IA se incorporará como apoyo en el proceso del diseño, siempre bajo la supervisión humana y ante todo cogiendo todas las características e ideas concebidas de mi persona y con registro documentado de su uso.</w:t>
      </w:r>
    </w:p>
    <w:p w14:paraId="7D0629BD" w14:textId="77777777" w:rsidR="00B27E23" w:rsidRDefault="00B27E23" w:rsidP="00B27E23">
      <w:pPr>
        <w:pStyle w:val="Prrafodelista"/>
        <w:numPr>
          <w:ilvl w:val="0"/>
          <w:numId w:val="2"/>
        </w:numPr>
        <w:spacing w:after="90" w:line="264" w:lineRule="auto"/>
        <w:jc w:val="both"/>
      </w:pPr>
      <w:r>
        <w:rPr>
          <w:color w:val="333333"/>
        </w:rPr>
        <w:t xml:space="preserve">Como demostración técnica del paso del diseño a una aplicación funcional, se desarrollará una prueba de concepción en Next.js a partir de los componentes y comentarios definidos en </w:t>
      </w:r>
      <w:proofErr w:type="spellStart"/>
      <w:r>
        <w:rPr>
          <w:color w:val="333333"/>
        </w:rPr>
        <w:t>Figma</w:t>
      </w:r>
      <w:proofErr w:type="spellEnd"/>
      <w:r>
        <w:rPr>
          <w:color w:val="333333"/>
        </w:rPr>
        <w:t xml:space="preserve"> y mediante Dev Mode MCP. Esta prueba tendrá un carácter exclusivamente demostrativo y no debe entenderse como el desarrollo de un producto completo, ya que el concepto principal vendrá dado de la idea original y diseño dibujado de mí persona.</w:t>
      </w:r>
    </w:p>
    <w:p w14:paraId="0D130E71" w14:textId="77777777" w:rsidR="00B4791B" w:rsidRDefault="00000000" w:rsidP="002A125A">
      <w:pPr>
        <w:pStyle w:val="Estilo2"/>
      </w:pPr>
      <w:bookmarkStart w:id="24" w:name="_Toc238470260"/>
      <w:r>
        <w:t>6.2. Fuera del proyecto</w:t>
      </w:r>
      <w:bookmarkEnd w:id="23"/>
      <w:bookmarkEnd w:id="24"/>
    </w:p>
    <w:p w14:paraId="25A99D46" w14:textId="722D0456" w:rsidR="00B4791B" w:rsidRDefault="00000000" w:rsidP="00B27E23">
      <w:pPr>
        <w:pStyle w:val="Prrafodelista"/>
        <w:numPr>
          <w:ilvl w:val="0"/>
          <w:numId w:val="2"/>
        </w:numPr>
        <w:spacing w:after="90" w:line="264" w:lineRule="auto"/>
        <w:jc w:val="both"/>
      </w:pPr>
      <w:r>
        <w:rPr>
          <w:color w:val="333333"/>
        </w:rPr>
        <w:t xml:space="preserve">Desarrollo de la plataforma en producción: </w:t>
      </w:r>
      <w:proofErr w:type="spellStart"/>
      <w:r>
        <w:rPr>
          <w:color w:val="333333"/>
        </w:rPr>
        <w:t>backend</w:t>
      </w:r>
      <w:proofErr w:type="spellEnd"/>
      <w:r>
        <w:rPr>
          <w:color w:val="333333"/>
        </w:rPr>
        <w:t>, base de datos, gestión de cuentas o integración real. El POC es demostrativo y se limita al flujo crítico prototipado.</w:t>
      </w:r>
    </w:p>
    <w:p w14:paraId="77034285" w14:textId="77777777" w:rsidR="00B4791B" w:rsidRDefault="00000000">
      <w:pPr>
        <w:pStyle w:val="Prrafodelista"/>
        <w:numPr>
          <w:ilvl w:val="0"/>
          <w:numId w:val="2"/>
        </w:numPr>
        <w:spacing w:after="90" w:line="264" w:lineRule="auto"/>
        <w:jc w:val="both"/>
      </w:pPr>
      <w:r>
        <w:rPr>
          <w:color w:val="333333"/>
        </w:rPr>
        <w:t>Un asistente o “acompañante” de IA dentro del producto dirigido al niño: la IA se emplea sobre el proceso de diseño, no como funcionalidad de cara al menor.</w:t>
      </w:r>
    </w:p>
    <w:p w14:paraId="531BDC14" w14:textId="77777777" w:rsidR="00B4791B" w:rsidRPr="00865983" w:rsidRDefault="00000000">
      <w:pPr>
        <w:pStyle w:val="Prrafodelista"/>
        <w:numPr>
          <w:ilvl w:val="0"/>
          <w:numId w:val="2"/>
        </w:numPr>
        <w:spacing w:after="90" w:line="264" w:lineRule="auto"/>
        <w:jc w:val="both"/>
      </w:pPr>
      <w:r>
        <w:rPr>
          <w:color w:val="333333"/>
        </w:rPr>
        <w:t>Conclusiones cuantitativas con significación estadística.</w:t>
      </w:r>
    </w:p>
    <w:p w14:paraId="63CD260F" w14:textId="77777777" w:rsidR="00865983" w:rsidRDefault="00865983" w:rsidP="00865983">
      <w:pPr>
        <w:spacing w:after="90" w:line="264" w:lineRule="auto"/>
        <w:jc w:val="both"/>
      </w:pPr>
    </w:p>
    <w:p w14:paraId="4EDF8EA6" w14:textId="77777777" w:rsidR="00865983" w:rsidRPr="00CC4A92" w:rsidRDefault="00865983" w:rsidP="00865983">
      <w:pPr>
        <w:spacing w:after="90" w:line="264" w:lineRule="auto"/>
        <w:jc w:val="both"/>
      </w:pPr>
    </w:p>
    <w:p w14:paraId="46E20338" w14:textId="77777777" w:rsidR="00CC4A92" w:rsidRDefault="00CC4A92" w:rsidP="00CC4A92">
      <w:pPr>
        <w:pStyle w:val="Prrafodelista"/>
        <w:spacing w:after="90" w:line="264" w:lineRule="auto"/>
        <w:ind w:left="460"/>
        <w:jc w:val="both"/>
      </w:pPr>
    </w:p>
    <w:p w14:paraId="7E911829" w14:textId="77777777" w:rsidR="00865983" w:rsidRDefault="00865983" w:rsidP="00CC4A92">
      <w:pPr>
        <w:pStyle w:val="Prrafodelista"/>
        <w:spacing w:after="90" w:line="264" w:lineRule="auto"/>
        <w:ind w:left="460"/>
        <w:jc w:val="both"/>
      </w:pPr>
    </w:p>
    <w:p w14:paraId="6ED6DD87" w14:textId="77777777" w:rsidR="00B4791B" w:rsidRDefault="00000000" w:rsidP="002A125A">
      <w:pPr>
        <w:pStyle w:val="Estilo2"/>
      </w:pPr>
      <w:bookmarkStart w:id="25" w:name="_Toc237854713"/>
      <w:bookmarkStart w:id="26" w:name="_Toc238470261"/>
      <w:r>
        <w:t>6.3. Identificación de necesidades del usuario</w:t>
      </w:r>
      <w:bookmarkEnd w:id="25"/>
      <w:bookmarkEnd w:id="26"/>
    </w:p>
    <w:p w14:paraId="48AF05BD" w14:textId="1F58CD37" w:rsidR="002A125A" w:rsidRDefault="00B27E23" w:rsidP="00B27E23">
      <w:pPr>
        <w:spacing w:after="160" w:line="276" w:lineRule="auto"/>
        <w:jc w:val="both"/>
        <w:rPr>
          <w:color w:val="333333"/>
        </w:rPr>
      </w:pPr>
      <w:bookmarkStart w:id="27" w:name="_Toc237854714"/>
      <w:r>
        <w:rPr>
          <w:color w:val="333333"/>
        </w:rPr>
        <w:lastRenderedPageBreak/>
        <w:t>Para el niño de 6-8 años poder completar una actividad de principio a fin sin intervención adulta y comprender de inmediato el resultado de cada acción retomando su progreso en un dispositivo compartido es de un gran valor para el proyecto. A su vez para el adulto mediador poder configurar la experiencia sin fricción comprendiendo el progreso real del menor, confiando en la seguridad del entorno que rodea la app sabiendo que no hay publicidad, compras accesibles al niño, visualización de datos protegidos.</w:t>
      </w:r>
    </w:p>
    <w:p w14:paraId="7E63E4CB" w14:textId="594D4C16" w:rsidR="00C24717" w:rsidRPr="002A125A" w:rsidRDefault="00000000" w:rsidP="002A125A">
      <w:pPr>
        <w:pStyle w:val="Estilo2"/>
      </w:pPr>
      <w:bookmarkStart w:id="28" w:name="_Toc238470262"/>
      <w:r w:rsidRPr="002A125A">
        <w:t>6.4. Requisitos funcionales</w:t>
      </w:r>
      <w:bookmarkEnd w:id="27"/>
      <w:bookmarkEnd w:id="28"/>
    </w:p>
    <w:p w14:paraId="4F5002DA" w14:textId="77777777" w:rsidR="002A125A" w:rsidRPr="00C24717" w:rsidRDefault="002A125A" w:rsidP="002A125A">
      <w:pPr>
        <w:pStyle w:val="Estilo2"/>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30"/>
        <w:gridCol w:w="4378"/>
        <w:gridCol w:w="4362"/>
        <w:gridCol w:w="26"/>
      </w:tblGrid>
      <w:tr w:rsidR="00B27E23" w14:paraId="130F44F7" w14:textId="77777777" w:rsidTr="00BC2BA0">
        <w:trPr>
          <w:tblHeader/>
        </w:trPr>
        <w:tc>
          <w:tcPr>
            <w:tcW w:w="0" w:type="auto"/>
            <w:shd w:val="clear" w:color="auto" w:fill="1F4E79"/>
            <w:tcMar>
              <w:top w:w="60" w:type="dxa"/>
              <w:left w:w="100" w:type="dxa"/>
              <w:bottom w:w="60" w:type="dxa"/>
              <w:right w:w="100" w:type="dxa"/>
            </w:tcMar>
            <w:vAlign w:val="center"/>
          </w:tcPr>
          <w:p w14:paraId="6ABCCA35" w14:textId="77777777" w:rsidR="00B27E23" w:rsidRDefault="00B27E23" w:rsidP="00BC2BA0">
            <w:pPr>
              <w:spacing w:after="40" w:line="252" w:lineRule="auto"/>
            </w:pPr>
            <w:r>
              <w:rPr>
                <w:b/>
                <w:bCs/>
                <w:color w:val="FFFFFF"/>
                <w:sz w:val="20"/>
                <w:szCs w:val="20"/>
              </w:rPr>
              <w:t>Ref.</w:t>
            </w:r>
          </w:p>
        </w:tc>
        <w:tc>
          <w:tcPr>
            <w:tcW w:w="0" w:type="auto"/>
            <w:shd w:val="clear" w:color="auto" w:fill="1F4E79"/>
            <w:tcMar>
              <w:top w:w="60" w:type="dxa"/>
              <w:left w:w="100" w:type="dxa"/>
              <w:bottom w:w="60" w:type="dxa"/>
              <w:right w:w="100" w:type="dxa"/>
            </w:tcMar>
            <w:vAlign w:val="center"/>
          </w:tcPr>
          <w:p w14:paraId="67A65374" w14:textId="77777777" w:rsidR="00B27E23" w:rsidRDefault="00B27E23" w:rsidP="00BC2BA0">
            <w:pPr>
              <w:spacing w:after="40" w:line="252" w:lineRule="auto"/>
            </w:pPr>
            <w:r>
              <w:rPr>
                <w:b/>
                <w:bCs/>
                <w:color w:val="FFFFFF"/>
                <w:sz w:val="20"/>
                <w:szCs w:val="20"/>
              </w:rPr>
              <w:t>Requisito funcional</w:t>
            </w:r>
          </w:p>
        </w:tc>
        <w:tc>
          <w:tcPr>
            <w:tcW w:w="0" w:type="auto"/>
            <w:shd w:val="clear" w:color="auto" w:fill="1F4E79"/>
          </w:tcPr>
          <w:p w14:paraId="72DC812C" w14:textId="77777777" w:rsidR="00B27E23" w:rsidRDefault="00B27E23" w:rsidP="00BC2BA0">
            <w:pPr>
              <w:spacing w:after="40" w:line="252" w:lineRule="auto"/>
              <w:rPr>
                <w:b/>
                <w:bCs/>
                <w:color w:val="FFFFFF"/>
                <w:sz w:val="20"/>
                <w:szCs w:val="20"/>
              </w:rPr>
            </w:pPr>
            <w:r>
              <w:rPr>
                <w:b/>
                <w:bCs/>
                <w:color w:val="FFFFFF"/>
                <w:sz w:val="20"/>
                <w:szCs w:val="20"/>
              </w:rPr>
              <w:t>Por qué lo incluyo</w:t>
            </w:r>
          </w:p>
        </w:tc>
        <w:tc>
          <w:tcPr>
            <w:tcW w:w="0" w:type="auto"/>
            <w:shd w:val="clear" w:color="auto" w:fill="1F4E79"/>
          </w:tcPr>
          <w:p w14:paraId="105474BE" w14:textId="77777777" w:rsidR="00B27E23" w:rsidRDefault="00B27E23" w:rsidP="00BC2BA0">
            <w:pPr>
              <w:spacing w:after="40" w:line="252" w:lineRule="auto"/>
              <w:rPr>
                <w:b/>
                <w:bCs/>
                <w:color w:val="FFFFFF"/>
                <w:sz w:val="20"/>
                <w:szCs w:val="20"/>
              </w:rPr>
            </w:pPr>
          </w:p>
        </w:tc>
      </w:tr>
      <w:tr w:rsidR="00B27E23" w14:paraId="6B233BE9" w14:textId="77777777" w:rsidTr="00BC2BA0">
        <w:trPr>
          <w:cantSplit/>
        </w:trPr>
        <w:tc>
          <w:tcPr>
            <w:tcW w:w="0" w:type="auto"/>
            <w:tcMar>
              <w:top w:w="60" w:type="dxa"/>
              <w:left w:w="100" w:type="dxa"/>
              <w:bottom w:w="60" w:type="dxa"/>
              <w:right w:w="100" w:type="dxa"/>
            </w:tcMar>
            <w:vAlign w:val="center"/>
          </w:tcPr>
          <w:p w14:paraId="4BD56416" w14:textId="77777777" w:rsidR="00B27E23" w:rsidRDefault="00B27E23" w:rsidP="00BC2BA0">
            <w:pPr>
              <w:spacing w:after="40" w:line="252" w:lineRule="auto"/>
              <w:jc w:val="center"/>
            </w:pPr>
            <w:r>
              <w:rPr>
                <w:color w:val="333333"/>
                <w:sz w:val="19"/>
                <w:szCs w:val="19"/>
              </w:rPr>
              <w:t>01</w:t>
            </w:r>
          </w:p>
        </w:tc>
        <w:tc>
          <w:tcPr>
            <w:tcW w:w="0" w:type="auto"/>
            <w:tcMar>
              <w:top w:w="60" w:type="dxa"/>
              <w:left w:w="100" w:type="dxa"/>
              <w:bottom w:w="60" w:type="dxa"/>
              <w:right w:w="100" w:type="dxa"/>
            </w:tcMar>
            <w:vAlign w:val="center"/>
          </w:tcPr>
          <w:p w14:paraId="546D8E36" w14:textId="77777777" w:rsidR="00B27E23" w:rsidRDefault="00B27E23" w:rsidP="00BC2BA0">
            <w:pPr>
              <w:spacing w:after="40" w:line="252" w:lineRule="auto"/>
            </w:pPr>
            <w:r>
              <w:rPr>
                <w:color w:val="333333"/>
                <w:sz w:val="19"/>
                <w:szCs w:val="19"/>
              </w:rPr>
              <w:t>El prototipo cubrirá el flujo crítico completo mediante cinco pantallas navegables: Entrar, elegir una actividad, realizarla, conocer el resultado y consultar el progreso</w:t>
            </w:r>
          </w:p>
        </w:tc>
        <w:tc>
          <w:tcPr>
            <w:tcW w:w="0" w:type="auto"/>
          </w:tcPr>
          <w:p w14:paraId="09F58EE1" w14:textId="77777777" w:rsidR="00B27E23" w:rsidRDefault="00B27E23" w:rsidP="00BC2BA0">
            <w:pPr>
              <w:spacing w:after="40" w:line="252" w:lineRule="auto"/>
              <w:rPr>
                <w:color w:val="333333"/>
                <w:sz w:val="19"/>
                <w:szCs w:val="19"/>
              </w:rPr>
            </w:pPr>
            <w:r w:rsidRPr="00C61256">
              <w:rPr>
                <w:color w:val="333333"/>
                <w:sz w:val="19"/>
                <w:szCs w:val="19"/>
              </w:rPr>
              <w:t>Quiero asegurarme de que cubro toda la experiencia de principio a fin, sin dejar agujeros. Estas cinco pantallas son lo mínimo para que tenga sentido.</w:t>
            </w:r>
          </w:p>
        </w:tc>
        <w:tc>
          <w:tcPr>
            <w:tcW w:w="0" w:type="auto"/>
          </w:tcPr>
          <w:p w14:paraId="2C76F860" w14:textId="77777777" w:rsidR="00B27E23" w:rsidRDefault="00B27E23" w:rsidP="00BC2BA0">
            <w:pPr>
              <w:spacing w:after="40" w:line="252" w:lineRule="auto"/>
              <w:rPr>
                <w:color w:val="333333"/>
                <w:sz w:val="19"/>
                <w:szCs w:val="19"/>
              </w:rPr>
            </w:pPr>
          </w:p>
        </w:tc>
      </w:tr>
      <w:tr w:rsidR="00B27E23" w14:paraId="71BD9497" w14:textId="77777777" w:rsidTr="00BC2BA0">
        <w:trPr>
          <w:cantSplit/>
        </w:trPr>
        <w:tc>
          <w:tcPr>
            <w:tcW w:w="0" w:type="auto"/>
            <w:shd w:val="clear" w:color="auto" w:fill="F4F8FC"/>
            <w:tcMar>
              <w:top w:w="60" w:type="dxa"/>
              <w:left w:w="100" w:type="dxa"/>
              <w:bottom w:w="60" w:type="dxa"/>
              <w:right w:w="100" w:type="dxa"/>
            </w:tcMar>
            <w:vAlign w:val="center"/>
          </w:tcPr>
          <w:p w14:paraId="41BE4CF6" w14:textId="77777777" w:rsidR="00B27E23" w:rsidRDefault="00B27E23" w:rsidP="00BC2BA0">
            <w:pPr>
              <w:spacing w:after="40" w:line="252" w:lineRule="auto"/>
              <w:jc w:val="center"/>
            </w:pPr>
            <w:r>
              <w:rPr>
                <w:color w:val="333333"/>
                <w:sz w:val="19"/>
                <w:szCs w:val="19"/>
              </w:rPr>
              <w:t>02</w:t>
            </w:r>
          </w:p>
        </w:tc>
        <w:tc>
          <w:tcPr>
            <w:tcW w:w="0" w:type="auto"/>
            <w:shd w:val="clear" w:color="auto" w:fill="F4F8FC"/>
            <w:tcMar>
              <w:top w:w="60" w:type="dxa"/>
              <w:left w:w="100" w:type="dxa"/>
              <w:bottom w:w="60" w:type="dxa"/>
              <w:right w:w="100" w:type="dxa"/>
            </w:tcMar>
            <w:vAlign w:val="center"/>
          </w:tcPr>
          <w:p w14:paraId="3C9B41D3" w14:textId="77777777" w:rsidR="00B27E23" w:rsidRDefault="00B27E23" w:rsidP="00BC2BA0">
            <w:pPr>
              <w:spacing w:after="40" w:line="252" w:lineRule="auto"/>
            </w:pPr>
            <w:r>
              <w:rPr>
                <w:color w:val="333333"/>
                <w:sz w:val="19"/>
                <w:szCs w:val="19"/>
              </w:rPr>
              <w:t xml:space="preserve">Se permitirá que el usuario infantil pueda moverse libremente para entender que puede hacer, con una navegación de dos niveles y acciones principales de apoyo visual y sonoro. </w:t>
            </w:r>
          </w:p>
        </w:tc>
        <w:tc>
          <w:tcPr>
            <w:tcW w:w="0" w:type="auto"/>
            <w:shd w:val="clear" w:color="auto" w:fill="F4F8FC"/>
          </w:tcPr>
          <w:p w14:paraId="2B3907EE" w14:textId="77777777" w:rsidR="00B27E23" w:rsidRDefault="00B27E23" w:rsidP="00BC2BA0">
            <w:pPr>
              <w:spacing w:after="40" w:line="252" w:lineRule="auto"/>
              <w:ind w:firstLine="708"/>
              <w:rPr>
                <w:color w:val="333333"/>
                <w:sz w:val="19"/>
                <w:szCs w:val="19"/>
              </w:rPr>
            </w:pPr>
            <w:r w:rsidRPr="00C61256">
              <w:rPr>
                <w:color w:val="333333"/>
                <w:sz w:val="19"/>
                <w:szCs w:val="19"/>
              </w:rPr>
              <w:t xml:space="preserve">Los niños aprenden explorando. Si la navegación tiene demasiados niveles se pierden. Dos </w:t>
            </w:r>
            <w:proofErr w:type="gramStart"/>
            <w:r w:rsidRPr="00C61256">
              <w:rPr>
                <w:color w:val="333333"/>
                <w:sz w:val="19"/>
                <w:szCs w:val="19"/>
              </w:rPr>
              <w:t>niveles máximo</w:t>
            </w:r>
            <w:proofErr w:type="gramEnd"/>
            <w:r w:rsidRPr="00C61256">
              <w:rPr>
                <w:color w:val="333333"/>
                <w:sz w:val="19"/>
                <w:szCs w:val="19"/>
              </w:rPr>
              <w:t xml:space="preserve"> y siempre con ayudas visuales/sonoras.</w:t>
            </w:r>
          </w:p>
        </w:tc>
        <w:tc>
          <w:tcPr>
            <w:tcW w:w="0" w:type="auto"/>
            <w:shd w:val="clear" w:color="auto" w:fill="F4F8FC"/>
          </w:tcPr>
          <w:p w14:paraId="45F20BDA" w14:textId="77777777" w:rsidR="00B27E23" w:rsidRDefault="00B27E23" w:rsidP="00BC2BA0">
            <w:pPr>
              <w:spacing w:after="40" w:line="252" w:lineRule="auto"/>
              <w:rPr>
                <w:color w:val="333333"/>
                <w:sz w:val="19"/>
                <w:szCs w:val="19"/>
              </w:rPr>
            </w:pPr>
          </w:p>
        </w:tc>
      </w:tr>
      <w:tr w:rsidR="00B27E23" w14:paraId="617D9F9A" w14:textId="77777777" w:rsidTr="00BC2BA0">
        <w:trPr>
          <w:cantSplit/>
        </w:trPr>
        <w:tc>
          <w:tcPr>
            <w:tcW w:w="0" w:type="auto"/>
            <w:tcMar>
              <w:top w:w="60" w:type="dxa"/>
              <w:left w:w="100" w:type="dxa"/>
              <w:bottom w:w="60" w:type="dxa"/>
              <w:right w:w="100" w:type="dxa"/>
            </w:tcMar>
            <w:vAlign w:val="center"/>
          </w:tcPr>
          <w:p w14:paraId="10FA625D" w14:textId="77777777" w:rsidR="00B27E23" w:rsidRDefault="00B27E23" w:rsidP="00BC2BA0">
            <w:pPr>
              <w:spacing w:after="40" w:line="252" w:lineRule="auto"/>
              <w:jc w:val="center"/>
            </w:pPr>
            <w:r>
              <w:rPr>
                <w:color w:val="333333"/>
                <w:sz w:val="19"/>
                <w:szCs w:val="19"/>
              </w:rPr>
              <w:t>03</w:t>
            </w:r>
          </w:p>
        </w:tc>
        <w:tc>
          <w:tcPr>
            <w:tcW w:w="0" w:type="auto"/>
            <w:tcMar>
              <w:top w:w="60" w:type="dxa"/>
              <w:left w:w="100" w:type="dxa"/>
              <w:bottom w:w="60" w:type="dxa"/>
              <w:right w:w="100" w:type="dxa"/>
            </w:tcMar>
            <w:vAlign w:val="center"/>
          </w:tcPr>
          <w:p w14:paraId="709C46D9" w14:textId="77777777" w:rsidR="00B27E23" w:rsidRDefault="00B27E23" w:rsidP="00BC2BA0">
            <w:pPr>
              <w:spacing w:after="40" w:line="252" w:lineRule="auto"/>
            </w:pPr>
            <w:r>
              <w:rPr>
                <w:color w:val="333333"/>
                <w:sz w:val="19"/>
                <w:szCs w:val="19"/>
              </w:rPr>
              <w:t>Responder inmediatamente a cada interacción, haciendo evidente si la acción ha sido correcta, incorrecta o si se ha avanzado.</w:t>
            </w:r>
          </w:p>
        </w:tc>
        <w:tc>
          <w:tcPr>
            <w:tcW w:w="0" w:type="auto"/>
          </w:tcPr>
          <w:p w14:paraId="3656F475" w14:textId="77777777" w:rsidR="00B27E23" w:rsidRDefault="00B27E23" w:rsidP="00BC2BA0">
            <w:pPr>
              <w:spacing w:after="40" w:line="252" w:lineRule="auto"/>
              <w:rPr>
                <w:color w:val="333333"/>
                <w:sz w:val="19"/>
                <w:szCs w:val="19"/>
              </w:rPr>
            </w:pPr>
            <w:r w:rsidRPr="00C61256">
              <w:rPr>
                <w:color w:val="333333"/>
                <w:sz w:val="19"/>
                <w:szCs w:val="19"/>
              </w:rPr>
              <w:t xml:space="preserve">El </w:t>
            </w:r>
            <w:proofErr w:type="spellStart"/>
            <w:r w:rsidRPr="00C61256">
              <w:rPr>
                <w:color w:val="333333"/>
                <w:sz w:val="19"/>
                <w:szCs w:val="19"/>
              </w:rPr>
              <w:t>feedback</w:t>
            </w:r>
            <w:proofErr w:type="spellEnd"/>
            <w:r w:rsidRPr="00C61256">
              <w:rPr>
                <w:color w:val="333333"/>
                <w:sz w:val="19"/>
                <w:szCs w:val="19"/>
              </w:rPr>
              <w:t xml:space="preserve"> instantáneo es crítico. Si tocan algo y no pasa nada (o no saben si ha pasado algo) pierden la confianza en la interfaz.</w:t>
            </w:r>
          </w:p>
        </w:tc>
        <w:tc>
          <w:tcPr>
            <w:tcW w:w="0" w:type="auto"/>
          </w:tcPr>
          <w:p w14:paraId="40ED0FA2" w14:textId="77777777" w:rsidR="00B27E23" w:rsidRDefault="00B27E23" w:rsidP="00BC2BA0">
            <w:pPr>
              <w:spacing w:after="40" w:line="252" w:lineRule="auto"/>
              <w:rPr>
                <w:color w:val="333333"/>
                <w:sz w:val="19"/>
                <w:szCs w:val="19"/>
              </w:rPr>
            </w:pPr>
          </w:p>
        </w:tc>
      </w:tr>
      <w:tr w:rsidR="00B27E23" w14:paraId="21E53A25" w14:textId="77777777" w:rsidTr="00BC2BA0">
        <w:trPr>
          <w:cantSplit/>
        </w:trPr>
        <w:tc>
          <w:tcPr>
            <w:tcW w:w="0" w:type="auto"/>
            <w:shd w:val="clear" w:color="auto" w:fill="F4F8FC"/>
            <w:tcMar>
              <w:top w:w="60" w:type="dxa"/>
              <w:left w:w="100" w:type="dxa"/>
              <w:bottom w:w="60" w:type="dxa"/>
              <w:right w:w="100" w:type="dxa"/>
            </w:tcMar>
            <w:vAlign w:val="center"/>
          </w:tcPr>
          <w:p w14:paraId="2B60CA69" w14:textId="77777777" w:rsidR="00B27E23" w:rsidRDefault="00B27E23" w:rsidP="00BC2BA0">
            <w:pPr>
              <w:spacing w:after="40" w:line="252" w:lineRule="auto"/>
              <w:jc w:val="center"/>
            </w:pPr>
            <w:r>
              <w:rPr>
                <w:color w:val="333333"/>
                <w:sz w:val="19"/>
                <w:szCs w:val="19"/>
              </w:rPr>
              <w:t>04</w:t>
            </w:r>
          </w:p>
        </w:tc>
        <w:tc>
          <w:tcPr>
            <w:tcW w:w="0" w:type="auto"/>
            <w:shd w:val="clear" w:color="auto" w:fill="F4F8FC"/>
            <w:tcMar>
              <w:top w:w="60" w:type="dxa"/>
              <w:left w:w="100" w:type="dxa"/>
              <w:bottom w:w="60" w:type="dxa"/>
              <w:right w:w="100" w:type="dxa"/>
            </w:tcMar>
            <w:vAlign w:val="center"/>
          </w:tcPr>
          <w:p w14:paraId="3B41F476" w14:textId="77777777" w:rsidR="00B27E23" w:rsidRDefault="00B27E23" w:rsidP="00BC2BA0">
            <w:pPr>
              <w:spacing w:after="40" w:line="252" w:lineRule="auto"/>
            </w:pPr>
            <w:r>
              <w:rPr>
                <w:color w:val="333333"/>
                <w:sz w:val="19"/>
                <w:szCs w:val="19"/>
              </w:rPr>
              <w:t>El acceso del niño a su perfil se resolverá sin texto ni contraseña alfanumérica (p. ej., selección de avatar), garantizando autonomía de entrada en dispositivo compartido.</w:t>
            </w:r>
          </w:p>
        </w:tc>
        <w:tc>
          <w:tcPr>
            <w:tcW w:w="0" w:type="auto"/>
            <w:shd w:val="clear" w:color="auto" w:fill="F4F8FC"/>
          </w:tcPr>
          <w:p w14:paraId="6C4C364B" w14:textId="77777777" w:rsidR="00B27E23" w:rsidRDefault="00B27E23" w:rsidP="00BC2BA0">
            <w:pPr>
              <w:spacing w:after="40" w:line="252" w:lineRule="auto"/>
              <w:rPr>
                <w:color w:val="333333"/>
                <w:sz w:val="19"/>
                <w:szCs w:val="19"/>
              </w:rPr>
            </w:pPr>
            <w:r w:rsidRPr="00C61256">
              <w:rPr>
                <w:color w:val="333333"/>
                <w:sz w:val="19"/>
                <w:szCs w:val="19"/>
              </w:rPr>
              <w:t xml:space="preserve">Muchos no saben leer todavía o están empezando. Las contraseñas tradicionales no tienen sentido. </w:t>
            </w:r>
            <w:proofErr w:type="gramStart"/>
            <w:r w:rsidRPr="00C61256">
              <w:rPr>
                <w:color w:val="333333"/>
                <w:sz w:val="19"/>
                <w:szCs w:val="19"/>
              </w:rPr>
              <w:t>Además</w:t>
            </w:r>
            <w:proofErr w:type="gramEnd"/>
            <w:r w:rsidRPr="00C61256">
              <w:rPr>
                <w:color w:val="333333"/>
                <w:sz w:val="19"/>
                <w:szCs w:val="19"/>
              </w:rPr>
              <w:t xml:space="preserve"> quiero que puedan entrar </w:t>
            </w:r>
            <w:proofErr w:type="gramStart"/>
            <w:r w:rsidRPr="00C61256">
              <w:rPr>
                <w:color w:val="333333"/>
                <w:sz w:val="19"/>
                <w:szCs w:val="19"/>
              </w:rPr>
              <w:t>solos</w:t>
            </w:r>
            <w:proofErr w:type="gramEnd"/>
            <w:r w:rsidRPr="00C61256">
              <w:rPr>
                <w:color w:val="333333"/>
                <w:sz w:val="19"/>
                <w:szCs w:val="19"/>
              </w:rPr>
              <w:t xml:space="preserve"> aunque compartan la </w:t>
            </w:r>
            <w:proofErr w:type="spellStart"/>
            <w:r w:rsidRPr="00C61256">
              <w:rPr>
                <w:color w:val="333333"/>
                <w:sz w:val="19"/>
                <w:szCs w:val="19"/>
              </w:rPr>
              <w:t>tablet</w:t>
            </w:r>
            <w:proofErr w:type="spellEnd"/>
            <w:r w:rsidRPr="00C61256">
              <w:rPr>
                <w:color w:val="333333"/>
                <w:sz w:val="19"/>
                <w:szCs w:val="19"/>
              </w:rPr>
              <w:t xml:space="preserve"> con hermanos.</w:t>
            </w:r>
          </w:p>
        </w:tc>
        <w:tc>
          <w:tcPr>
            <w:tcW w:w="0" w:type="auto"/>
            <w:shd w:val="clear" w:color="auto" w:fill="F4F8FC"/>
          </w:tcPr>
          <w:p w14:paraId="42CBDCDF" w14:textId="77777777" w:rsidR="00B27E23" w:rsidRDefault="00B27E23" w:rsidP="00BC2BA0">
            <w:pPr>
              <w:spacing w:after="40" w:line="252" w:lineRule="auto"/>
              <w:rPr>
                <w:color w:val="333333"/>
                <w:sz w:val="19"/>
                <w:szCs w:val="19"/>
              </w:rPr>
            </w:pPr>
          </w:p>
        </w:tc>
      </w:tr>
      <w:tr w:rsidR="00B27E23" w14:paraId="1C65191E" w14:textId="77777777" w:rsidTr="00BC2BA0">
        <w:trPr>
          <w:cantSplit/>
        </w:trPr>
        <w:tc>
          <w:tcPr>
            <w:tcW w:w="0" w:type="auto"/>
            <w:tcMar>
              <w:top w:w="60" w:type="dxa"/>
              <w:left w:w="100" w:type="dxa"/>
              <w:bottom w:w="60" w:type="dxa"/>
              <w:right w:w="100" w:type="dxa"/>
            </w:tcMar>
            <w:vAlign w:val="center"/>
          </w:tcPr>
          <w:p w14:paraId="71F45CD4" w14:textId="77777777" w:rsidR="00B27E23" w:rsidRDefault="00B27E23" w:rsidP="00BC2BA0">
            <w:pPr>
              <w:spacing w:after="40" w:line="252" w:lineRule="auto"/>
              <w:jc w:val="center"/>
            </w:pPr>
            <w:r>
              <w:rPr>
                <w:color w:val="333333"/>
                <w:sz w:val="19"/>
                <w:szCs w:val="19"/>
              </w:rPr>
              <w:t>05</w:t>
            </w:r>
          </w:p>
        </w:tc>
        <w:tc>
          <w:tcPr>
            <w:tcW w:w="0" w:type="auto"/>
            <w:tcMar>
              <w:top w:w="60" w:type="dxa"/>
              <w:left w:w="100" w:type="dxa"/>
              <w:bottom w:w="60" w:type="dxa"/>
              <w:right w:w="100" w:type="dxa"/>
            </w:tcMar>
            <w:vAlign w:val="center"/>
          </w:tcPr>
          <w:p w14:paraId="469A247B" w14:textId="77777777" w:rsidR="00B27E23" w:rsidRDefault="00B27E23" w:rsidP="00BC2BA0">
            <w:pPr>
              <w:spacing w:after="40" w:line="252" w:lineRule="auto"/>
            </w:pPr>
            <w:r>
              <w:rPr>
                <w:color w:val="333333"/>
                <w:sz w:val="19"/>
                <w:szCs w:val="19"/>
              </w:rPr>
              <w:t>El panel del adulto estará separado de los menús del usuario infantil. El progreso deberá poder entenderse sin necesidad de conocimientos docentes.</w:t>
            </w:r>
          </w:p>
        </w:tc>
        <w:tc>
          <w:tcPr>
            <w:tcW w:w="0" w:type="auto"/>
          </w:tcPr>
          <w:p w14:paraId="22765914" w14:textId="77777777" w:rsidR="00B27E23" w:rsidRDefault="00B27E23" w:rsidP="00BC2BA0">
            <w:pPr>
              <w:spacing w:after="40" w:line="252" w:lineRule="auto"/>
              <w:rPr>
                <w:color w:val="333333"/>
                <w:sz w:val="19"/>
                <w:szCs w:val="19"/>
              </w:rPr>
            </w:pPr>
            <w:r w:rsidRPr="00C61256">
              <w:rPr>
                <w:color w:val="333333"/>
                <w:sz w:val="19"/>
                <w:szCs w:val="19"/>
              </w:rPr>
              <w:t>Los adultos tienen que poder ver qué pasa, pero sin que eso interfiera con la experiencia del niño. Y no puedo asumir que todos los padres/madres tienen conocimientos pedagógicos.</w:t>
            </w:r>
          </w:p>
        </w:tc>
        <w:tc>
          <w:tcPr>
            <w:tcW w:w="0" w:type="auto"/>
          </w:tcPr>
          <w:p w14:paraId="3144184D" w14:textId="77777777" w:rsidR="00B27E23" w:rsidRDefault="00B27E23" w:rsidP="00BC2BA0">
            <w:pPr>
              <w:spacing w:after="40" w:line="252" w:lineRule="auto"/>
              <w:rPr>
                <w:color w:val="333333"/>
                <w:sz w:val="19"/>
                <w:szCs w:val="19"/>
              </w:rPr>
            </w:pPr>
          </w:p>
        </w:tc>
      </w:tr>
      <w:tr w:rsidR="00B27E23" w14:paraId="5EA875D3" w14:textId="77777777" w:rsidTr="00BC2BA0">
        <w:trPr>
          <w:cantSplit/>
        </w:trPr>
        <w:tc>
          <w:tcPr>
            <w:tcW w:w="0" w:type="auto"/>
            <w:shd w:val="clear" w:color="auto" w:fill="F4F8FC"/>
            <w:tcMar>
              <w:top w:w="60" w:type="dxa"/>
              <w:left w:w="100" w:type="dxa"/>
              <w:bottom w:w="60" w:type="dxa"/>
              <w:right w:w="100" w:type="dxa"/>
            </w:tcMar>
            <w:vAlign w:val="center"/>
          </w:tcPr>
          <w:p w14:paraId="6D8150E3" w14:textId="77777777" w:rsidR="00B27E23" w:rsidRDefault="00B27E23" w:rsidP="00BC2BA0">
            <w:pPr>
              <w:spacing w:after="40" w:line="252" w:lineRule="auto"/>
              <w:jc w:val="center"/>
            </w:pPr>
            <w:r>
              <w:rPr>
                <w:color w:val="333333"/>
                <w:sz w:val="19"/>
                <w:szCs w:val="19"/>
              </w:rPr>
              <w:t>06</w:t>
            </w:r>
          </w:p>
        </w:tc>
        <w:tc>
          <w:tcPr>
            <w:tcW w:w="0" w:type="auto"/>
            <w:shd w:val="clear" w:color="auto" w:fill="F4F8FC"/>
            <w:tcMar>
              <w:top w:w="60" w:type="dxa"/>
              <w:left w:w="100" w:type="dxa"/>
              <w:bottom w:w="60" w:type="dxa"/>
              <w:right w:w="100" w:type="dxa"/>
            </w:tcMar>
            <w:vAlign w:val="center"/>
          </w:tcPr>
          <w:p w14:paraId="15090F20" w14:textId="77777777" w:rsidR="00B27E23" w:rsidRDefault="00B27E23" w:rsidP="00BC2BA0">
            <w:pPr>
              <w:spacing w:after="40" w:line="252" w:lineRule="auto"/>
            </w:pPr>
            <w:r>
              <w:rPr>
                <w:color w:val="333333"/>
                <w:sz w:val="19"/>
                <w:szCs w:val="19"/>
              </w:rPr>
              <w:t>Mantener el recorrido infantil libre de publicidad, muros de pagos y compras.</w:t>
            </w:r>
          </w:p>
        </w:tc>
        <w:tc>
          <w:tcPr>
            <w:tcW w:w="0" w:type="auto"/>
            <w:shd w:val="clear" w:color="auto" w:fill="F4F8FC"/>
          </w:tcPr>
          <w:p w14:paraId="1795FF71" w14:textId="77777777" w:rsidR="00B27E23" w:rsidRDefault="00B27E23" w:rsidP="00BC2BA0">
            <w:pPr>
              <w:spacing w:after="40" w:line="252" w:lineRule="auto"/>
              <w:rPr>
                <w:color w:val="333333"/>
                <w:sz w:val="19"/>
                <w:szCs w:val="19"/>
              </w:rPr>
            </w:pPr>
            <w:r w:rsidRPr="00C61256">
              <w:rPr>
                <w:color w:val="333333"/>
                <w:sz w:val="19"/>
                <w:szCs w:val="19"/>
              </w:rPr>
              <w:t>Para mí esto es innegociable. He visto apps donde te salta publicidad en medio de una actividad o el niño se topa con un "compra premium". Es horrible y rompe completamente el flujo.</w:t>
            </w:r>
          </w:p>
        </w:tc>
        <w:tc>
          <w:tcPr>
            <w:tcW w:w="0" w:type="auto"/>
            <w:shd w:val="clear" w:color="auto" w:fill="F4F8FC"/>
          </w:tcPr>
          <w:p w14:paraId="70754A18" w14:textId="77777777" w:rsidR="00B27E23" w:rsidRDefault="00B27E23" w:rsidP="00BC2BA0">
            <w:pPr>
              <w:spacing w:after="40" w:line="252" w:lineRule="auto"/>
              <w:rPr>
                <w:color w:val="333333"/>
                <w:sz w:val="19"/>
                <w:szCs w:val="19"/>
              </w:rPr>
            </w:pPr>
          </w:p>
        </w:tc>
      </w:tr>
      <w:tr w:rsidR="00B27E23" w14:paraId="5A06F700" w14:textId="77777777" w:rsidTr="00BC2BA0">
        <w:trPr>
          <w:cantSplit/>
        </w:trPr>
        <w:tc>
          <w:tcPr>
            <w:tcW w:w="0" w:type="auto"/>
            <w:tcMar>
              <w:top w:w="60" w:type="dxa"/>
              <w:left w:w="100" w:type="dxa"/>
              <w:bottom w:w="60" w:type="dxa"/>
              <w:right w:w="100" w:type="dxa"/>
            </w:tcMar>
            <w:vAlign w:val="center"/>
          </w:tcPr>
          <w:p w14:paraId="7FBD0A46" w14:textId="77777777" w:rsidR="00B27E23" w:rsidRDefault="00B27E23" w:rsidP="00BC2BA0">
            <w:pPr>
              <w:spacing w:after="40" w:line="252" w:lineRule="auto"/>
              <w:jc w:val="center"/>
            </w:pPr>
            <w:r>
              <w:rPr>
                <w:color w:val="333333"/>
                <w:sz w:val="19"/>
                <w:szCs w:val="19"/>
              </w:rPr>
              <w:t>07</w:t>
            </w:r>
          </w:p>
        </w:tc>
        <w:tc>
          <w:tcPr>
            <w:tcW w:w="0" w:type="auto"/>
            <w:tcMar>
              <w:top w:w="60" w:type="dxa"/>
              <w:left w:w="100" w:type="dxa"/>
              <w:bottom w:w="60" w:type="dxa"/>
              <w:right w:w="100" w:type="dxa"/>
            </w:tcMar>
            <w:vAlign w:val="center"/>
          </w:tcPr>
          <w:p w14:paraId="12400B7B" w14:textId="77777777" w:rsidR="00B27E23" w:rsidRDefault="00B27E23" w:rsidP="00BC2BA0">
            <w:pPr>
              <w:spacing w:after="40" w:line="252" w:lineRule="auto"/>
            </w:pPr>
            <w:r>
              <w:rPr>
                <w:color w:val="333333"/>
                <w:sz w:val="19"/>
                <w:szCs w:val="19"/>
              </w:rPr>
              <w:t xml:space="preserve">El prototipo de alta fidelidad será navegable en </w:t>
            </w:r>
            <w:proofErr w:type="spellStart"/>
            <w:r>
              <w:rPr>
                <w:color w:val="333333"/>
                <w:sz w:val="19"/>
                <w:szCs w:val="19"/>
              </w:rPr>
              <w:t>Figma</w:t>
            </w:r>
            <w:proofErr w:type="spellEnd"/>
            <w:r>
              <w:rPr>
                <w:color w:val="333333"/>
                <w:sz w:val="19"/>
                <w:szCs w:val="19"/>
              </w:rPr>
              <w:t xml:space="preserve"> y soportará las tareas definidas en el protocolo de test de usabilidad.</w:t>
            </w:r>
          </w:p>
        </w:tc>
        <w:tc>
          <w:tcPr>
            <w:tcW w:w="0" w:type="auto"/>
          </w:tcPr>
          <w:p w14:paraId="3E051E76" w14:textId="77777777" w:rsidR="00B27E23" w:rsidRDefault="00B27E23" w:rsidP="00BC2BA0">
            <w:pPr>
              <w:spacing w:after="40" w:line="252" w:lineRule="auto"/>
              <w:rPr>
                <w:color w:val="333333"/>
                <w:sz w:val="19"/>
                <w:szCs w:val="19"/>
              </w:rPr>
            </w:pPr>
            <w:r w:rsidRPr="00C61256">
              <w:rPr>
                <w:color w:val="333333"/>
                <w:sz w:val="19"/>
                <w:szCs w:val="19"/>
              </w:rPr>
              <w:t>Necesito que el prototipo sea lo suficientemente real para poder testearlo con niños de verdad. Tiene que ser interactivo, no solo pantallas estáticas.</w:t>
            </w:r>
          </w:p>
        </w:tc>
        <w:tc>
          <w:tcPr>
            <w:tcW w:w="0" w:type="auto"/>
          </w:tcPr>
          <w:p w14:paraId="656E7838" w14:textId="77777777" w:rsidR="00B27E23" w:rsidRDefault="00B27E23" w:rsidP="00BC2BA0">
            <w:pPr>
              <w:spacing w:after="40" w:line="252" w:lineRule="auto"/>
              <w:rPr>
                <w:color w:val="333333"/>
                <w:sz w:val="19"/>
                <w:szCs w:val="19"/>
              </w:rPr>
            </w:pPr>
          </w:p>
        </w:tc>
      </w:tr>
      <w:tr w:rsidR="00B27E23" w14:paraId="1CE8FB48" w14:textId="77777777" w:rsidTr="00BC2BA0">
        <w:trPr>
          <w:cantSplit/>
        </w:trPr>
        <w:tc>
          <w:tcPr>
            <w:tcW w:w="0" w:type="auto"/>
            <w:shd w:val="clear" w:color="auto" w:fill="F4F8FC"/>
            <w:tcMar>
              <w:top w:w="60" w:type="dxa"/>
              <w:left w:w="100" w:type="dxa"/>
              <w:bottom w:w="60" w:type="dxa"/>
              <w:right w:w="100" w:type="dxa"/>
            </w:tcMar>
            <w:vAlign w:val="center"/>
          </w:tcPr>
          <w:p w14:paraId="583EA21A" w14:textId="77777777" w:rsidR="00B27E23" w:rsidRDefault="00B27E23" w:rsidP="00BC2BA0">
            <w:pPr>
              <w:spacing w:after="40" w:line="252" w:lineRule="auto"/>
              <w:jc w:val="center"/>
            </w:pPr>
            <w:r>
              <w:rPr>
                <w:color w:val="333333"/>
                <w:sz w:val="19"/>
                <w:szCs w:val="19"/>
              </w:rPr>
              <w:t>08</w:t>
            </w:r>
          </w:p>
        </w:tc>
        <w:tc>
          <w:tcPr>
            <w:tcW w:w="0" w:type="auto"/>
            <w:shd w:val="clear" w:color="auto" w:fill="F4F8FC"/>
            <w:tcMar>
              <w:top w:w="60" w:type="dxa"/>
              <w:left w:w="100" w:type="dxa"/>
              <w:bottom w:w="60" w:type="dxa"/>
              <w:right w:w="100" w:type="dxa"/>
            </w:tcMar>
            <w:vAlign w:val="center"/>
          </w:tcPr>
          <w:p w14:paraId="75DD96E2" w14:textId="77777777" w:rsidR="00B27E23" w:rsidRDefault="00B27E23" w:rsidP="00BC2BA0">
            <w:pPr>
              <w:spacing w:after="40" w:line="252" w:lineRule="auto"/>
            </w:pPr>
            <w:r>
              <w:rPr>
                <w:color w:val="333333"/>
                <w:sz w:val="19"/>
                <w:szCs w:val="19"/>
              </w:rPr>
              <w:t xml:space="preserve">Contar con una versión funcional del flujo principal en Next.js, generada a partir de los componentes y </w:t>
            </w:r>
            <w:proofErr w:type="spellStart"/>
            <w:r>
              <w:rPr>
                <w:color w:val="333333"/>
                <w:sz w:val="19"/>
                <w:szCs w:val="19"/>
              </w:rPr>
              <w:t>design</w:t>
            </w:r>
            <w:proofErr w:type="spellEnd"/>
            <w:r>
              <w:rPr>
                <w:color w:val="333333"/>
                <w:sz w:val="19"/>
                <w:szCs w:val="19"/>
              </w:rPr>
              <w:t xml:space="preserve"> tokens del prototipo </w:t>
            </w:r>
            <w:proofErr w:type="spellStart"/>
            <w:r>
              <w:rPr>
                <w:color w:val="333333"/>
                <w:sz w:val="19"/>
                <w:szCs w:val="19"/>
              </w:rPr>
              <w:t>Figma</w:t>
            </w:r>
            <w:proofErr w:type="spellEnd"/>
            <w:r>
              <w:rPr>
                <w:color w:val="333333"/>
                <w:sz w:val="19"/>
                <w:szCs w:val="19"/>
              </w:rPr>
              <w:t xml:space="preserve"> mediante MCP.</w:t>
            </w:r>
          </w:p>
        </w:tc>
        <w:tc>
          <w:tcPr>
            <w:tcW w:w="0" w:type="auto"/>
            <w:shd w:val="clear" w:color="auto" w:fill="F4F8FC"/>
          </w:tcPr>
          <w:p w14:paraId="50F25B54" w14:textId="77777777" w:rsidR="00B27E23" w:rsidRDefault="00B27E23" w:rsidP="00BC2BA0">
            <w:pPr>
              <w:spacing w:after="40" w:line="252" w:lineRule="auto"/>
              <w:rPr>
                <w:color w:val="333333"/>
                <w:sz w:val="19"/>
                <w:szCs w:val="19"/>
              </w:rPr>
            </w:pPr>
            <w:r w:rsidRPr="00C61256">
              <w:rPr>
                <w:color w:val="333333"/>
                <w:sz w:val="19"/>
                <w:szCs w:val="19"/>
              </w:rPr>
              <w:t>Quiero demostrar que el paso de diseño a código es viable. No va a ser un producto completo, pero sí una prueba de concepto técnica.</w:t>
            </w:r>
          </w:p>
        </w:tc>
        <w:tc>
          <w:tcPr>
            <w:tcW w:w="0" w:type="auto"/>
            <w:shd w:val="clear" w:color="auto" w:fill="F4F8FC"/>
          </w:tcPr>
          <w:p w14:paraId="7CA68FD6" w14:textId="77777777" w:rsidR="00B27E23" w:rsidRDefault="00B27E23" w:rsidP="00BC2BA0">
            <w:pPr>
              <w:spacing w:after="40" w:line="252" w:lineRule="auto"/>
              <w:rPr>
                <w:color w:val="333333"/>
                <w:sz w:val="19"/>
                <w:szCs w:val="19"/>
              </w:rPr>
            </w:pPr>
          </w:p>
        </w:tc>
      </w:tr>
    </w:tbl>
    <w:p w14:paraId="5E15B066" w14:textId="11BD3FBC" w:rsidR="00B4791B" w:rsidRDefault="00000000">
      <w:pPr>
        <w:spacing w:before="60" w:after="220"/>
        <w:jc w:val="center"/>
        <w:rPr>
          <w:i/>
          <w:iCs/>
          <w:color w:val="595959"/>
          <w:sz w:val="18"/>
          <w:szCs w:val="18"/>
        </w:rPr>
      </w:pPr>
      <w:r>
        <w:rPr>
          <w:i/>
          <w:iCs/>
          <w:color w:val="595959"/>
          <w:sz w:val="18"/>
          <w:szCs w:val="18"/>
        </w:rPr>
        <w:t>Tabla 2. Requisitos funcionales del prototipo.</w:t>
      </w:r>
    </w:p>
    <w:p w14:paraId="6014AE27" w14:textId="77777777" w:rsidR="00DD67EE" w:rsidRDefault="00DD67EE" w:rsidP="00865983">
      <w:pPr>
        <w:spacing w:before="60" w:after="220"/>
      </w:pPr>
    </w:p>
    <w:p w14:paraId="347626AD" w14:textId="33B68B8C" w:rsidR="00B27E23" w:rsidRPr="00DD67EE" w:rsidRDefault="00000000" w:rsidP="00DD67EE">
      <w:pPr>
        <w:pStyle w:val="Estilo2"/>
      </w:pPr>
      <w:bookmarkStart w:id="29" w:name="_Toc237854715"/>
      <w:bookmarkStart w:id="30" w:name="_Toc238470263"/>
      <w:r w:rsidRPr="00DD67EE">
        <w:t>6.5. Requisitos no funcionales</w:t>
      </w:r>
      <w:bookmarkEnd w:id="29"/>
      <w:bookmarkEnd w:id="30"/>
    </w:p>
    <w:p w14:paraId="59165618" w14:textId="48F1C59D" w:rsidR="00DD67EE" w:rsidRPr="00DD67EE" w:rsidRDefault="00B27E23">
      <w:pPr>
        <w:pStyle w:val="Ttulo2"/>
        <w:spacing w:before="260" w:after="160"/>
        <w:rPr>
          <w:color w:val="auto"/>
          <w:sz w:val="22"/>
          <w:szCs w:val="22"/>
        </w:rPr>
      </w:pPr>
      <w:bookmarkStart w:id="31" w:name="_Toc238470264"/>
      <w:r w:rsidRPr="00112DF5">
        <w:rPr>
          <w:color w:val="auto"/>
          <w:sz w:val="22"/>
          <w:szCs w:val="22"/>
        </w:rPr>
        <w:lastRenderedPageBreak/>
        <w:t>Estos requisitos son igual de importantes que los funcionales, aunque son menos visibles. Tienen que ver con cómo se comporta la interfaz, con accesibilidad, con ética, con consistencia.</w:t>
      </w:r>
      <w:bookmarkEnd w:id="3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30"/>
        <w:gridCol w:w="5085"/>
        <w:gridCol w:w="3655"/>
        <w:gridCol w:w="26"/>
      </w:tblGrid>
      <w:tr w:rsidR="00B27E23" w14:paraId="46DB56A8" w14:textId="77777777" w:rsidTr="00BC2BA0">
        <w:trPr>
          <w:tblHeader/>
        </w:trPr>
        <w:tc>
          <w:tcPr>
            <w:tcW w:w="0" w:type="auto"/>
            <w:shd w:val="clear" w:color="auto" w:fill="1F4E79"/>
            <w:tcMar>
              <w:top w:w="60" w:type="dxa"/>
              <w:left w:w="100" w:type="dxa"/>
              <w:bottom w:w="60" w:type="dxa"/>
              <w:right w:w="100" w:type="dxa"/>
            </w:tcMar>
            <w:vAlign w:val="center"/>
          </w:tcPr>
          <w:p w14:paraId="24039860" w14:textId="77777777" w:rsidR="00B27E23" w:rsidRDefault="00B27E23" w:rsidP="00BC2BA0">
            <w:pPr>
              <w:spacing w:after="40" w:line="252" w:lineRule="auto"/>
            </w:pPr>
            <w:r>
              <w:rPr>
                <w:b/>
                <w:bCs/>
                <w:color w:val="FFFFFF"/>
                <w:sz w:val="20"/>
                <w:szCs w:val="20"/>
              </w:rPr>
              <w:t>Ref.</w:t>
            </w:r>
          </w:p>
        </w:tc>
        <w:tc>
          <w:tcPr>
            <w:tcW w:w="0" w:type="auto"/>
            <w:shd w:val="clear" w:color="auto" w:fill="1F4E79"/>
            <w:tcMar>
              <w:top w:w="60" w:type="dxa"/>
              <w:left w:w="100" w:type="dxa"/>
              <w:bottom w:w="60" w:type="dxa"/>
              <w:right w:w="100" w:type="dxa"/>
            </w:tcMar>
            <w:vAlign w:val="center"/>
          </w:tcPr>
          <w:p w14:paraId="38F9614F" w14:textId="77777777" w:rsidR="00B27E23" w:rsidRDefault="00B27E23" w:rsidP="00BC2BA0">
            <w:pPr>
              <w:spacing w:after="40" w:line="252" w:lineRule="auto"/>
            </w:pPr>
            <w:r>
              <w:rPr>
                <w:b/>
                <w:bCs/>
                <w:color w:val="FFFFFF"/>
                <w:sz w:val="20"/>
                <w:szCs w:val="20"/>
              </w:rPr>
              <w:t>Requisito no funcional</w:t>
            </w:r>
          </w:p>
        </w:tc>
        <w:tc>
          <w:tcPr>
            <w:tcW w:w="0" w:type="auto"/>
            <w:shd w:val="clear" w:color="auto" w:fill="1F4E79"/>
          </w:tcPr>
          <w:p w14:paraId="5216E3A6" w14:textId="77777777" w:rsidR="00B27E23" w:rsidRDefault="00B27E23" w:rsidP="00BC2BA0">
            <w:pPr>
              <w:spacing w:after="40" w:line="252" w:lineRule="auto"/>
              <w:rPr>
                <w:b/>
                <w:bCs/>
                <w:color w:val="FFFFFF"/>
                <w:sz w:val="20"/>
                <w:szCs w:val="20"/>
              </w:rPr>
            </w:pPr>
            <w:r>
              <w:rPr>
                <w:b/>
                <w:bCs/>
                <w:color w:val="FFFFFF"/>
                <w:sz w:val="20"/>
                <w:szCs w:val="20"/>
              </w:rPr>
              <w:t>Justificación personal</w:t>
            </w:r>
          </w:p>
        </w:tc>
        <w:tc>
          <w:tcPr>
            <w:tcW w:w="0" w:type="auto"/>
            <w:shd w:val="clear" w:color="auto" w:fill="1F4E79"/>
          </w:tcPr>
          <w:p w14:paraId="532829E0" w14:textId="77777777" w:rsidR="00B27E23" w:rsidRDefault="00B27E23" w:rsidP="00BC2BA0">
            <w:pPr>
              <w:spacing w:after="40" w:line="252" w:lineRule="auto"/>
              <w:rPr>
                <w:b/>
                <w:bCs/>
                <w:color w:val="FFFFFF"/>
                <w:sz w:val="20"/>
                <w:szCs w:val="20"/>
              </w:rPr>
            </w:pPr>
          </w:p>
        </w:tc>
      </w:tr>
      <w:tr w:rsidR="00B27E23" w14:paraId="540A15E0" w14:textId="77777777" w:rsidTr="00BC2BA0">
        <w:trPr>
          <w:cantSplit/>
        </w:trPr>
        <w:tc>
          <w:tcPr>
            <w:tcW w:w="0" w:type="auto"/>
            <w:tcMar>
              <w:top w:w="60" w:type="dxa"/>
              <w:left w:w="100" w:type="dxa"/>
              <w:bottom w:w="60" w:type="dxa"/>
              <w:right w:w="100" w:type="dxa"/>
            </w:tcMar>
            <w:vAlign w:val="center"/>
          </w:tcPr>
          <w:p w14:paraId="67985487" w14:textId="77777777" w:rsidR="00B27E23" w:rsidRDefault="00B27E23" w:rsidP="00BC2BA0">
            <w:pPr>
              <w:spacing w:after="40" w:line="252" w:lineRule="auto"/>
              <w:jc w:val="center"/>
            </w:pPr>
            <w:r>
              <w:rPr>
                <w:color w:val="333333"/>
                <w:sz w:val="19"/>
                <w:szCs w:val="19"/>
              </w:rPr>
              <w:t>01</w:t>
            </w:r>
          </w:p>
        </w:tc>
        <w:tc>
          <w:tcPr>
            <w:tcW w:w="0" w:type="auto"/>
            <w:tcMar>
              <w:top w:w="60" w:type="dxa"/>
              <w:left w:w="100" w:type="dxa"/>
              <w:bottom w:w="60" w:type="dxa"/>
              <w:right w:w="100" w:type="dxa"/>
            </w:tcMar>
            <w:vAlign w:val="center"/>
          </w:tcPr>
          <w:p w14:paraId="59EFB5A7" w14:textId="77777777" w:rsidR="00B27E23" w:rsidRDefault="00B27E23" w:rsidP="00BC2BA0">
            <w:pPr>
              <w:spacing w:after="40" w:line="252" w:lineRule="auto"/>
            </w:pPr>
            <w:r>
              <w:rPr>
                <w:color w:val="333333"/>
                <w:sz w:val="19"/>
                <w:szCs w:val="19"/>
              </w:rPr>
              <w:t xml:space="preserve">Todos los objetivos táctiles del flujo del niño tendrán un tamaño mínimo de 2 × 2 cm, conforme a las </w:t>
            </w:r>
            <w:proofErr w:type="spellStart"/>
            <w:r>
              <w:rPr>
                <w:color w:val="333333"/>
                <w:sz w:val="19"/>
                <w:szCs w:val="19"/>
              </w:rPr>
              <w:t>guidelines</w:t>
            </w:r>
            <w:proofErr w:type="spellEnd"/>
            <w:r>
              <w:rPr>
                <w:color w:val="333333"/>
                <w:sz w:val="19"/>
                <w:szCs w:val="19"/>
              </w:rPr>
              <w:t xml:space="preserve"> de UX infantil.</w:t>
            </w:r>
          </w:p>
        </w:tc>
        <w:tc>
          <w:tcPr>
            <w:tcW w:w="0" w:type="auto"/>
          </w:tcPr>
          <w:p w14:paraId="5C18B61C" w14:textId="77777777" w:rsidR="00B27E23" w:rsidRDefault="00B27E23" w:rsidP="00BC2BA0">
            <w:pPr>
              <w:spacing w:after="40" w:line="252" w:lineRule="auto"/>
              <w:rPr>
                <w:color w:val="333333"/>
                <w:sz w:val="19"/>
                <w:szCs w:val="19"/>
              </w:rPr>
            </w:pPr>
            <w:r w:rsidRPr="00112DF5">
              <w:rPr>
                <w:color w:val="333333"/>
                <w:sz w:val="19"/>
                <w:szCs w:val="19"/>
              </w:rPr>
              <w:t>He visto niños intentando tocar botones pequeños y fallando una y otra vez hasta que se frustran. 2x2 cm es el mínimo para que funcione bien con dedos pequeños.</w:t>
            </w:r>
          </w:p>
        </w:tc>
        <w:tc>
          <w:tcPr>
            <w:tcW w:w="0" w:type="auto"/>
          </w:tcPr>
          <w:p w14:paraId="3B0F4656" w14:textId="77777777" w:rsidR="00B27E23" w:rsidRDefault="00B27E23" w:rsidP="00BC2BA0">
            <w:pPr>
              <w:spacing w:after="40" w:line="252" w:lineRule="auto"/>
              <w:rPr>
                <w:color w:val="333333"/>
                <w:sz w:val="19"/>
                <w:szCs w:val="19"/>
              </w:rPr>
            </w:pPr>
          </w:p>
        </w:tc>
      </w:tr>
      <w:tr w:rsidR="00B27E23" w14:paraId="36A62CCB" w14:textId="77777777" w:rsidTr="00BC2BA0">
        <w:trPr>
          <w:cantSplit/>
        </w:trPr>
        <w:tc>
          <w:tcPr>
            <w:tcW w:w="0" w:type="auto"/>
            <w:shd w:val="clear" w:color="auto" w:fill="F4F8FC"/>
            <w:tcMar>
              <w:top w:w="60" w:type="dxa"/>
              <w:left w:w="100" w:type="dxa"/>
              <w:bottom w:w="60" w:type="dxa"/>
              <w:right w:w="100" w:type="dxa"/>
            </w:tcMar>
            <w:vAlign w:val="center"/>
          </w:tcPr>
          <w:p w14:paraId="21F61AE7" w14:textId="77777777" w:rsidR="00B27E23" w:rsidRDefault="00B27E23" w:rsidP="00BC2BA0">
            <w:pPr>
              <w:spacing w:after="40" w:line="252" w:lineRule="auto"/>
              <w:jc w:val="center"/>
            </w:pPr>
            <w:r>
              <w:rPr>
                <w:color w:val="333333"/>
                <w:sz w:val="19"/>
                <w:szCs w:val="19"/>
              </w:rPr>
              <w:t>02</w:t>
            </w:r>
          </w:p>
        </w:tc>
        <w:tc>
          <w:tcPr>
            <w:tcW w:w="0" w:type="auto"/>
            <w:shd w:val="clear" w:color="auto" w:fill="F4F8FC"/>
            <w:tcMar>
              <w:top w:w="60" w:type="dxa"/>
              <w:left w:w="100" w:type="dxa"/>
              <w:bottom w:w="60" w:type="dxa"/>
              <w:right w:w="100" w:type="dxa"/>
            </w:tcMar>
            <w:vAlign w:val="center"/>
          </w:tcPr>
          <w:p w14:paraId="7972D24D" w14:textId="77777777" w:rsidR="00B27E23" w:rsidRDefault="00B27E23" w:rsidP="00BC2BA0">
            <w:pPr>
              <w:spacing w:after="40" w:line="252" w:lineRule="auto"/>
            </w:pPr>
            <w:r>
              <w:rPr>
                <w:color w:val="333333"/>
                <w:sz w:val="19"/>
                <w:szCs w:val="19"/>
              </w:rPr>
              <w:t xml:space="preserve">La tipografía del flujo del niño será legible para lectores principiantes (tamaño y familia justificados en el </w:t>
            </w:r>
            <w:proofErr w:type="spellStart"/>
            <w:r>
              <w:rPr>
                <w:color w:val="333333"/>
                <w:sz w:val="19"/>
                <w:szCs w:val="19"/>
              </w:rPr>
              <w:t>design</w:t>
            </w:r>
            <w:proofErr w:type="spellEnd"/>
            <w:r>
              <w:rPr>
                <w:color w:val="333333"/>
                <w:sz w:val="19"/>
                <w:szCs w:val="19"/>
              </w:rPr>
              <w:t xml:space="preserve"> </w:t>
            </w:r>
            <w:proofErr w:type="spellStart"/>
            <w:r>
              <w:rPr>
                <w:color w:val="333333"/>
                <w:sz w:val="19"/>
                <w:szCs w:val="19"/>
              </w:rPr>
              <w:t>system</w:t>
            </w:r>
            <w:proofErr w:type="spellEnd"/>
            <w:r>
              <w:rPr>
                <w:color w:val="333333"/>
                <w:sz w:val="19"/>
                <w:szCs w:val="19"/>
              </w:rPr>
              <w:t>) y el texto se limitará al imprescindible, la paleta de colores será adaptada para un usuario infantil.</w:t>
            </w:r>
          </w:p>
        </w:tc>
        <w:tc>
          <w:tcPr>
            <w:tcW w:w="0" w:type="auto"/>
            <w:shd w:val="clear" w:color="auto" w:fill="F4F8FC"/>
          </w:tcPr>
          <w:p w14:paraId="44FAD1A1" w14:textId="77777777" w:rsidR="00B27E23" w:rsidRDefault="00B27E23" w:rsidP="00BC2BA0">
            <w:pPr>
              <w:spacing w:after="40" w:line="252" w:lineRule="auto"/>
              <w:rPr>
                <w:color w:val="333333"/>
                <w:sz w:val="19"/>
                <w:szCs w:val="19"/>
              </w:rPr>
            </w:pPr>
            <w:r w:rsidRPr="00112DF5">
              <w:rPr>
                <w:color w:val="333333"/>
                <w:sz w:val="19"/>
                <w:szCs w:val="19"/>
              </w:rPr>
              <w:t xml:space="preserve">Si estás aprendiendo a leer, la tipografía importa muchísimo. </w:t>
            </w:r>
            <w:proofErr w:type="gramStart"/>
            <w:r w:rsidRPr="00112DF5">
              <w:rPr>
                <w:color w:val="333333"/>
                <w:sz w:val="19"/>
                <w:szCs w:val="19"/>
              </w:rPr>
              <w:t>Además</w:t>
            </w:r>
            <w:proofErr w:type="gramEnd"/>
            <w:r w:rsidRPr="00112DF5">
              <w:rPr>
                <w:color w:val="333333"/>
                <w:sz w:val="19"/>
                <w:szCs w:val="19"/>
              </w:rPr>
              <w:t xml:space="preserve"> voy a limitar el texto al máximo y usar colores apropiados según la edad.</w:t>
            </w:r>
          </w:p>
        </w:tc>
        <w:tc>
          <w:tcPr>
            <w:tcW w:w="0" w:type="auto"/>
            <w:shd w:val="clear" w:color="auto" w:fill="F4F8FC"/>
          </w:tcPr>
          <w:p w14:paraId="6548D87D" w14:textId="77777777" w:rsidR="00B27E23" w:rsidRDefault="00B27E23" w:rsidP="00BC2BA0">
            <w:pPr>
              <w:spacing w:after="40" w:line="252" w:lineRule="auto"/>
              <w:rPr>
                <w:color w:val="333333"/>
                <w:sz w:val="19"/>
                <w:szCs w:val="19"/>
              </w:rPr>
            </w:pPr>
          </w:p>
        </w:tc>
      </w:tr>
      <w:tr w:rsidR="00B27E23" w14:paraId="387D40DE" w14:textId="77777777" w:rsidTr="00BC2BA0">
        <w:trPr>
          <w:cantSplit/>
        </w:trPr>
        <w:tc>
          <w:tcPr>
            <w:tcW w:w="0" w:type="auto"/>
            <w:tcMar>
              <w:top w:w="60" w:type="dxa"/>
              <w:left w:w="100" w:type="dxa"/>
              <w:bottom w:w="60" w:type="dxa"/>
              <w:right w:w="100" w:type="dxa"/>
            </w:tcMar>
            <w:vAlign w:val="center"/>
          </w:tcPr>
          <w:p w14:paraId="20114B7A" w14:textId="77777777" w:rsidR="00B27E23" w:rsidRDefault="00B27E23" w:rsidP="00BC2BA0">
            <w:pPr>
              <w:spacing w:after="40" w:line="252" w:lineRule="auto"/>
              <w:jc w:val="center"/>
            </w:pPr>
            <w:r>
              <w:rPr>
                <w:color w:val="333333"/>
                <w:sz w:val="19"/>
                <w:szCs w:val="19"/>
              </w:rPr>
              <w:t>03</w:t>
            </w:r>
          </w:p>
        </w:tc>
        <w:tc>
          <w:tcPr>
            <w:tcW w:w="0" w:type="auto"/>
            <w:tcMar>
              <w:top w:w="60" w:type="dxa"/>
              <w:left w:w="100" w:type="dxa"/>
              <w:bottom w:w="60" w:type="dxa"/>
              <w:right w:w="100" w:type="dxa"/>
            </w:tcMar>
            <w:vAlign w:val="center"/>
          </w:tcPr>
          <w:p w14:paraId="52895818" w14:textId="77777777" w:rsidR="00B27E23" w:rsidRDefault="00B27E23" w:rsidP="00BC2BA0">
            <w:pPr>
              <w:spacing w:after="40" w:line="252" w:lineRule="auto"/>
            </w:pPr>
            <w:r>
              <w:rPr>
                <w:color w:val="333333"/>
                <w:sz w:val="19"/>
                <w:szCs w:val="19"/>
              </w:rPr>
              <w:t xml:space="preserve">La información nunca se transmitirá únicamente mediante color ya </w:t>
            </w:r>
            <w:proofErr w:type="gramStart"/>
            <w:r>
              <w:rPr>
                <w:color w:val="333333"/>
                <w:sz w:val="19"/>
                <w:szCs w:val="19"/>
              </w:rPr>
              <w:t>que,  todo</w:t>
            </w:r>
            <w:proofErr w:type="gramEnd"/>
            <w:r>
              <w:rPr>
                <w:color w:val="333333"/>
                <w:sz w:val="19"/>
                <w:szCs w:val="19"/>
              </w:rPr>
              <w:t xml:space="preserve"> estado tendrá apoyo de forma, icono o sonido (accesibilidad, incluido daltonismo).</w:t>
            </w:r>
          </w:p>
        </w:tc>
        <w:tc>
          <w:tcPr>
            <w:tcW w:w="0" w:type="auto"/>
          </w:tcPr>
          <w:p w14:paraId="7A056336" w14:textId="77777777" w:rsidR="00B27E23" w:rsidRDefault="00B27E23" w:rsidP="00BC2BA0">
            <w:pPr>
              <w:spacing w:after="40" w:line="252" w:lineRule="auto"/>
              <w:rPr>
                <w:color w:val="333333"/>
                <w:sz w:val="19"/>
                <w:szCs w:val="19"/>
              </w:rPr>
            </w:pPr>
            <w:r w:rsidRPr="00112DF5">
              <w:rPr>
                <w:color w:val="333333"/>
                <w:sz w:val="19"/>
                <w:szCs w:val="19"/>
              </w:rPr>
              <w:t xml:space="preserve">No puedo asumir que todos ven los colores igual. </w:t>
            </w:r>
            <w:proofErr w:type="gramStart"/>
            <w:r w:rsidRPr="00112DF5">
              <w:rPr>
                <w:color w:val="333333"/>
                <w:sz w:val="19"/>
                <w:szCs w:val="19"/>
              </w:rPr>
              <w:t>Además</w:t>
            </w:r>
            <w:proofErr w:type="gramEnd"/>
            <w:r w:rsidRPr="00112DF5">
              <w:rPr>
                <w:color w:val="333333"/>
                <w:sz w:val="19"/>
                <w:szCs w:val="19"/>
              </w:rPr>
              <w:t xml:space="preserve"> para niños pequeños el color solo no es suficiente, necesitan más pistas.</w:t>
            </w:r>
          </w:p>
        </w:tc>
        <w:tc>
          <w:tcPr>
            <w:tcW w:w="0" w:type="auto"/>
          </w:tcPr>
          <w:p w14:paraId="3BBC0E4C" w14:textId="77777777" w:rsidR="00B27E23" w:rsidRDefault="00B27E23" w:rsidP="00BC2BA0">
            <w:pPr>
              <w:spacing w:after="40" w:line="252" w:lineRule="auto"/>
              <w:rPr>
                <w:color w:val="333333"/>
                <w:sz w:val="19"/>
                <w:szCs w:val="19"/>
              </w:rPr>
            </w:pPr>
          </w:p>
        </w:tc>
      </w:tr>
      <w:tr w:rsidR="00B27E23" w14:paraId="7AC3D9AB" w14:textId="77777777" w:rsidTr="00BC2BA0">
        <w:trPr>
          <w:cantSplit/>
        </w:trPr>
        <w:tc>
          <w:tcPr>
            <w:tcW w:w="0" w:type="auto"/>
            <w:shd w:val="clear" w:color="auto" w:fill="F4F8FC"/>
            <w:tcMar>
              <w:top w:w="60" w:type="dxa"/>
              <w:left w:w="100" w:type="dxa"/>
              <w:bottom w:w="60" w:type="dxa"/>
              <w:right w:w="100" w:type="dxa"/>
            </w:tcMar>
            <w:vAlign w:val="center"/>
          </w:tcPr>
          <w:p w14:paraId="382E5486" w14:textId="77777777" w:rsidR="00B27E23" w:rsidRDefault="00B27E23" w:rsidP="00BC2BA0">
            <w:pPr>
              <w:spacing w:after="40" w:line="252" w:lineRule="auto"/>
              <w:jc w:val="center"/>
            </w:pPr>
            <w:r>
              <w:rPr>
                <w:color w:val="333333"/>
                <w:sz w:val="19"/>
                <w:szCs w:val="19"/>
              </w:rPr>
              <w:t>04</w:t>
            </w:r>
          </w:p>
        </w:tc>
        <w:tc>
          <w:tcPr>
            <w:tcW w:w="0" w:type="auto"/>
            <w:shd w:val="clear" w:color="auto" w:fill="F4F8FC"/>
            <w:tcMar>
              <w:top w:w="60" w:type="dxa"/>
              <w:left w:w="100" w:type="dxa"/>
              <w:bottom w:w="60" w:type="dxa"/>
              <w:right w:w="100" w:type="dxa"/>
            </w:tcMar>
            <w:vAlign w:val="center"/>
          </w:tcPr>
          <w:p w14:paraId="646D6448" w14:textId="77777777" w:rsidR="00B27E23" w:rsidRDefault="00B27E23" w:rsidP="00BC2BA0">
            <w:pPr>
              <w:spacing w:after="40" w:line="252" w:lineRule="auto"/>
            </w:pPr>
            <w:r>
              <w:rPr>
                <w:color w:val="333333"/>
                <w:sz w:val="19"/>
                <w:szCs w:val="19"/>
              </w:rPr>
              <w:t>La interfaz mantendrá consistencia de disposición e iconografía en todas las pantallas del flujo, de modo que el niño no tenga que reaprender patrones.</w:t>
            </w:r>
          </w:p>
        </w:tc>
        <w:tc>
          <w:tcPr>
            <w:tcW w:w="0" w:type="auto"/>
            <w:shd w:val="clear" w:color="auto" w:fill="F4F8FC"/>
          </w:tcPr>
          <w:p w14:paraId="53AD028F" w14:textId="77777777" w:rsidR="00B27E23" w:rsidRDefault="00B27E23" w:rsidP="00BC2BA0">
            <w:pPr>
              <w:spacing w:after="40" w:line="252" w:lineRule="auto"/>
              <w:rPr>
                <w:color w:val="333333"/>
                <w:sz w:val="19"/>
                <w:szCs w:val="19"/>
              </w:rPr>
            </w:pPr>
            <w:r w:rsidRPr="00112DF5">
              <w:rPr>
                <w:color w:val="333333"/>
                <w:sz w:val="19"/>
                <w:szCs w:val="19"/>
              </w:rPr>
              <w:t>Si cada pantalla funciona diferente se van a liar. Necesitan consistencia para poder predecir cómo funciona algo sin tener que pensarlo cada vez.</w:t>
            </w:r>
          </w:p>
        </w:tc>
        <w:tc>
          <w:tcPr>
            <w:tcW w:w="0" w:type="auto"/>
            <w:shd w:val="clear" w:color="auto" w:fill="F4F8FC"/>
          </w:tcPr>
          <w:p w14:paraId="2F481113" w14:textId="77777777" w:rsidR="00B27E23" w:rsidRDefault="00B27E23" w:rsidP="00BC2BA0">
            <w:pPr>
              <w:spacing w:after="40" w:line="252" w:lineRule="auto"/>
              <w:rPr>
                <w:color w:val="333333"/>
                <w:sz w:val="19"/>
                <w:szCs w:val="19"/>
              </w:rPr>
            </w:pPr>
          </w:p>
        </w:tc>
      </w:tr>
      <w:tr w:rsidR="00B27E23" w14:paraId="4916C4AF" w14:textId="77777777" w:rsidTr="00BC2BA0">
        <w:trPr>
          <w:cantSplit/>
        </w:trPr>
        <w:tc>
          <w:tcPr>
            <w:tcW w:w="0" w:type="auto"/>
            <w:tcMar>
              <w:top w:w="60" w:type="dxa"/>
              <w:left w:w="100" w:type="dxa"/>
              <w:bottom w:w="60" w:type="dxa"/>
              <w:right w:w="100" w:type="dxa"/>
            </w:tcMar>
            <w:vAlign w:val="center"/>
          </w:tcPr>
          <w:p w14:paraId="4682782C" w14:textId="77777777" w:rsidR="00B27E23" w:rsidRDefault="00B27E23" w:rsidP="00BC2BA0">
            <w:pPr>
              <w:spacing w:after="40" w:line="252" w:lineRule="auto"/>
              <w:jc w:val="center"/>
            </w:pPr>
            <w:r>
              <w:rPr>
                <w:color w:val="333333"/>
                <w:sz w:val="19"/>
                <w:szCs w:val="19"/>
              </w:rPr>
              <w:t>05</w:t>
            </w:r>
          </w:p>
        </w:tc>
        <w:tc>
          <w:tcPr>
            <w:tcW w:w="0" w:type="auto"/>
            <w:tcMar>
              <w:top w:w="60" w:type="dxa"/>
              <w:left w:w="100" w:type="dxa"/>
              <w:bottom w:w="60" w:type="dxa"/>
              <w:right w:w="100" w:type="dxa"/>
            </w:tcMar>
            <w:vAlign w:val="center"/>
          </w:tcPr>
          <w:p w14:paraId="1648FDFD" w14:textId="77777777" w:rsidR="00B27E23" w:rsidRDefault="00B27E23" w:rsidP="00BC2BA0">
            <w:pPr>
              <w:spacing w:after="40" w:line="252" w:lineRule="auto"/>
            </w:pPr>
            <w:r>
              <w:rPr>
                <w:color w:val="333333"/>
                <w:sz w:val="19"/>
                <w:szCs w:val="19"/>
              </w:rPr>
              <w:t>El diseño evitará patrones oscuros, mecánicas de retención compulsiva, las recompensas se asociarán a la finalización de actividades, no al tiempo en pantalla o al gasto de monedas para mejoras para crear una adicción innecesaria de las aplicaciones.</w:t>
            </w:r>
          </w:p>
        </w:tc>
        <w:tc>
          <w:tcPr>
            <w:tcW w:w="0" w:type="auto"/>
          </w:tcPr>
          <w:p w14:paraId="094489C3" w14:textId="77777777" w:rsidR="00B27E23" w:rsidRPr="00112DF5" w:rsidRDefault="00B27E23" w:rsidP="00BC2BA0">
            <w:pPr>
              <w:rPr>
                <w:sz w:val="19"/>
                <w:szCs w:val="19"/>
              </w:rPr>
            </w:pPr>
            <w:r w:rsidRPr="00112DF5">
              <w:rPr>
                <w:sz w:val="19"/>
                <w:szCs w:val="19"/>
              </w:rPr>
              <w:t>Esto es ético. No voy a usar trucos tipo juegos móviles para mantenerlos enganchados. Las recompensas tienen que estar ligadas al aprendizaje real, no al tiempo de uso.</w:t>
            </w:r>
          </w:p>
        </w:tc>
        <w:tc>
          <w:tcPr>
            <w:tcW w:w="0" w:type="auto"/>
          </w:tcPr>
          <w:p w14:paraId="2565AFD2" w14:textId="77777777" w:rsidR="00B27E23" w:rsidRDefault="00B27E23" w:rsidP="00BC2BA0">
            <w:pPr>
              <w:spacing w:after="40" w:line="252" w:lineRule="auto"/>
              <w:rPr>
                <w:color w:val="333333"/>
                <w:sz w:val="19"/>
                <w:szCs w:val="19"/>
              </w:rPr>
            </w:pPr>
          </w:p>
        </w:tc>
      </w:tr>
      <w:tr w:rsidR="00B27E23" w14:paraId="00492638" w14:textId="77777777" w:rsidTr="00BC2BA0">
        <w:trPr>
          <w:cantSplit/>
        </w:trPr>
        <w:tc>
          <w:tcPr>
            <w:tcW w:w="0" w:type="auto"/>
            <w:shd w:val="clear" w:color="auto" w:fill="F4F8FC"/>
            <w:tcMar>
              <w:top w:w="60" w:type="dxa"/>
              <w:left w:w="100" w:type="dxa"/>
              <w:bottom w:w="60" w:type="dxa"/>
              <w:right w:w="100" w:type="dxa"/>
            </w:tcMar>
            <w:vAlign w:val="center"/>
          </w:tcPr>
          <w:p w14:paraId="09844CA9" w14:textId="77777777" w:rsidR="00B27E23" w:rsidRDefault="00B27E23" w:rsidP="00BC2BA0">
            <w:pPr>
              <w:spacing w:after="40" w:line="252" w:lineRule="auto"/>
              <w:jc w:val="center"/>
            </w:pPr>
            <w:r>
              <w:rPr>
                <w:color w:val="333333"/>
                <w:sz w:val="19"/>
                <w:szCs w:val="19"/>
              </w:rPr>
              <w:t>06</w:t>
            </w:r>
          </w:p>
        </w:tc>
        <w:tc>
          <w:tcPr>
            <w:tcW w:w="0" w:type="auto"/>
            <w:shd w:val="clear" w:color="auto" w:fill="F4F8FC"/>
            <w:tcMar>
              <w:top w:w="60" w:type="dxa"/>
              <w:left w:w="100" w:type="dxa"/>
              <w:bottom w:w="60" w:type="dxa"/>
              <w:right w:w="100" w:type="dxa"/>
            </w:tcMar>
            <w:vAlign w:val="center"/>
          </w:tcPr>
          <w:p w14:paraId="337DB621" w14:textId="77777777" w:rsidR="00B27E23" w:rsidRDefault="00B27E23" w:rsidP="00BC2BA0">
            <w:pPr>
              <w:spacing w:after="40" w:line="252" w:lineRule="auto"/>
            </w:pPr>
            <w:r>
              <w:rPr>
                <w:color w:val="333333"/>
                <w:sz w:val="19"/>
                <w:szCs w:val="19"/>
              </w:rPr>
              <w:t>El tratamiento de datos de participantes cumplirá RGPD y LOPDGDD (arts. 7 y 92): consentimiento parental previo, minimización, anonimización por código (P1-P3) y no introducción de datos personales identificables en modelos de IA de terceros.</w:t>
            </w:r>
          </w:p>
        </w:tc>
        <w:tc>
          <w:tcPr>
            <w:tcW w:w="0" w:type="auto"/>
            <w:shd w:val="clear" w:color="auto" w:fill="F4F8FC"/>
          </w:tcPr>
          <w:p w14:paraId="78C0D572" w14:textId="77777777" w:rsidR="00B27E23" w:rsidRDefault="00B27E23" w:rsidP="00BC2BA0">
            <w:pPr>
              <w:spacing w:after="40" w:line="252" w:lineRule="auto"/>
              <w:rPr>
                <w:color w:val="333333"/>
                <w:sz w:val="19"/>
                <w:szCs w:val="19"/>
              </w:rPr>
            </w:pPr>
            <w:r w:rsidRPr="00112DF5">
              <w:rPr>
                <w:color w:val="333333"/>
                <w:sz w:val="19"/>
                <w:szCs w:val="19"/>
              </w:rPr>
              <w:t>Trabajo con menores, así que esto es crítico. Consentimiento parental siempre, anonimización, y nada de meter datos de niños en modelos de IA externos.</w:t>
            </w:r>
          </w:p>
        </w:tc>
        <w:tc>
          <w:tcPr>
            <w:tcW w:w="0" w:type="auto"/>
            <w:shd w:val="clear" w:color="auto" w:fill="F4F8FC"/>
          </w:tcPr>
          <w:p w14:paraId="18C95EDE" w14:textId="77777777" w:rsidR="00B27E23" w:rsidRDefault="00B27E23" w:rsidP="00BC2BA0">
            <w:pPr>
              <w:spacing w:after="40" w:line="252" w:lineRule="auto"/>
              <w:rPr>
                <w:color w:val="333333"/>
                <w:sz w:val="19"/>
                <w:szCs w:val="19"/>
              </w:rPr>
            </w:pPr>
          </w:p>
        </w:tc>
      </w:tr>
      <w:tr w:rsidR="00B27E23" w14:paraId="114F1B08" w14:textId="77777777" w:rsidTr="00BC2BA0">
        <w:trPr>
          <w:cantSplit/>
        </w:trPr>
        <w:tc>
          <w:tcPr>
            <w:tcW w:w="0" w:type="auto"/>
            <w:tcMar>
              <w:top w:w="60" w:type="dxa"/>
              <w:left w:w="100" w:type="dxa"/>
              <w:bottom w:w="60" w:type="dxa"/>
              <w:right w:w="100" w:type="dxa"/>
            </w:tcMar>
            <w:vAlign w:val="center"/>
          </w:tcPr>
          <w:p w14:paraId="114BF555" w14:textId="77777777" w:rsidR="00B27E23" w:rsidRDefault="00B27E23" w:rsidP="00BC2BA0">
            <w:pPr>
              <w:spacing w:after="40" w:line="252" w:lineRule="auto"/>
              <w:jc w:val="center"/>
            </w:pPr>
            <w:r>
              <w:rPr>
                <w:color w:val="333333"/>
                <w:sz w:val="19"/>
                <w:szCs w:val="19"/>
              </w:rPr>
              <w:t>07</w:t>
            </w:r>
          </w:p>
        </w:tc>
        <w:tc>
          <w:tcPr>
            <w:tcW w:w="0" w:type="auto"/>
            <w:tcMar>
              <w:top w:w="60" w:type="dxa"/>
              <w:left w:w="100" w:type="dxa"/>
              <w:bottom w:w="60" w:type="dxa"/>
              <w:right w:w="100" w:type="dxa"/>
            </w:tcMar>
            <w:vAlign w:val="center"/>
          </w:tcPr>
          <w:p w14:paraId="2A0F8032" w14:textId="77777777" w:rsidR="00B27E23" w:rsidRDefault="00B27E23" w:rsidP="00BC2BA0">
            <w:pPr>
              <w:spacing w:after="40" w:line="252" w:lineRule="auto"/>
            </w:pPr>
            <w:r>
              <w:rPr>
                <w:color w:val="333333"/>
                <w:sz w:val="19"/>
                <w:szCs w:val="19"/>
              </w:rPr>
              <w:t xml:space="preserve">Toda decisión de diseño será trazable a su evidencia (investigación, </w:t>
            </w:r>
            <w:proofErr w:type="spellStart"/>
            <w:r>
              <w:rPr>
                <w:color w:val="333333"/>
                <w:sz w:val="19"/>
                <w:szCs w:val="19"/>
              </w:rPr>
              <w:t>guideline</w:t>
            </w:r>
            <w:proofErr w:type="spellEnd"/>
            <w:r>
              <w:rPr>
                <w:color w:val="333333"/>
                <w:sz w:val="19"/>
                <w:szCs w:val="19"/>
              </w:rPr>
              <w:t xml:space="preserve"> o resultado de test) mediante el </w:t>
            </w:r>
            <w:proofErr w:type="spellStart"/>
            <w:r>
              <w:rPr>
                <w:color w:val="333333"/>
                <w:sz w:val="19"/>
                <w:szCs w:val="19"/>
              </w:rPr>
              <w:t>decision</w:t>
            </w:r>
            <w:proofErr w:type="spellEnd"/>
            <w:r>
              <w:rPr>
                <w:color w:val="333333"/>
                <w:sz w:val="19"/>
                <w:szCs w:val="19"/>
              </w:rPr>
              <w:t xml:space="preserve"> log del proyecto.</w:t>
            </w:r>
          </w:p>
        </w:tc>
        <w:tc>
          <w:tcPr>
            <w:tcW w:w="0" w:type="auto"/>
          </w:tcPr>
          <w:p w14:paraId="2FB5B67E" w14:textId="77777777" w:rsidR="00B27E23" w:rsidRDefault="00B27E23" w:rsidP="00BC2BA0">
            <w:pPr>
              <w:spacing w:after="40" w:line="252" w:lineRule="auto"/>
              <w:rPr>
                <w:color w:val="333333"/>
                <w:sz w:val="19"/>
                <w:szCs w:val="19"/>
              </w:rPr>
            </w:pPr>
            <w:r w:rsidRPr="00112DF5">
              <w:rPr>
                <w:color w:val="333333"/>
                <w:sz w:val="19"/>
                <w:szCs w:val="19"/>
              </w:rPr>
              <w:t>Quiero poder justificar cada decisión que tome. Si alguien me pregunta tengo que poder señalar la evidencia concreta.</w:t>
            </w:r>
          </w:p>
        </w:tc>
        <w:tc>
          <w:tcPr>
            <w:tcW w:w="0" w:type="auto"/>
          </w:tcPr>
          <w:p w14:paraId="6926D1E5" w14:textId="77777777" w:rsidR="00B27E23" w:rsidRDefault="00B27E23" w:rsidP="00BC2BA0">
            <w:pPr>
              <w:spacing w:after="40" w:line="252" w:lineRule="auto"/>
              <w:rPr>
                <w:color w:val="333333"/>
                <w:sz w:val="19"/>
                <w:szCs w:val="19"/>
              </w:rPr>
            </w:pPr>
          </w:p>
        </w:tc>
      </w:tr>
    </w:tbl>
    <w:p w14:paraId="7FCF8A3D" w14:textId="77777777" w:rsidR="00B4791B" w:rsidRDefault="00000000">
      <w:pPr>
        <w:spacing w:before="60" w:after="220"/>
        <w:jc w:val="center"/>
        <w:rPr>
          <w:i/>
          <w:iCs/>
          <w:color w:val="595959"/>
          <w:sz w:val="18"/>
          <w:szCs w:val="18"/>
        </w:rPr>
      </w:pPr>
      <w:r>
        <w:rPr>
          <w:i/>
          <w:iCs/>
          <w:color w:val="595959"/>
          <w:sz w:val="18"/>
          <w:szCs w:val="18"/>
        </w:rPr>
        <w:t>Tabla 3. Requisitos no funcionales del prototipo y del proceso.</w:t>
      </w:r>
    </w:p>
    <w:p w14:paraId="60574405" w14:textId="77777777" w:rsidR="002A125A" w:rsidRDefault="002A125A">
      <w:pPr>
        <w:spacing w:before="60" w:after="220"/>
        <w:jc w:val="center"/>
      </w:pPr>
    </w:p>
    <w:p w14:paraId="44D5F9AF" w14:textId="76D15738" w:rsidR="00B4791B" w:rsidRDefault="00000000" w:rsidP="002A125A">
      <w:pPr>
        <w:pStyle w:val="Estilo1"/>
      </w:pPr>
      <w:bookmarkStart w:id="32" w:name="_Toc237854716"/>
      <w:bookmarkStart w:id="33" w:name="_Toc238470265"/>
      <w:r>
        <w:t>7. Objetivos del proyecto</w:t>
      </w:r>
      <w:bookmarkEnd w:id="32"/>
      <w:bookmarkEnd w:id="33"/>
    </w:p>
    <w:p w14:paraId="5FD896B9" w14:textId="77777777" w:rsidR="00B4791B" w:rsidRDefault="00000000" w:rsidP="002A125A">
      <w:pPr>
        <w:pStyle w:val="Estilo2"/>
      </w:pPr>
      <w:bookmarkStart w:id="34" w:name="_Toc237854717"/>
      <w:bookmarkStart w:id="35" w:name="_Toc238470266"/>
      <w:r>
        <w:t>7.1. Objetivo general</w:t>
      </w:r>
      <w:bookmarkEnd w:id="34"/>
      <w:bookmarkEnd w:id="35"/>
    </w:p>
    <w:p w14:paraId="2895C6DD" w14:textId="11762D1B" w:rsidR="00DD67EE" w:rsidRDefault="00B27E23" w:rsidP="00B27E23">
      <w:pPr>
        <w:spacing w:after="160" w:line="276" w:lineRule="auto"/>
        <w:jc w:val="both"/>
        <w:rPr>
          <w:color w:val="333333"/>
        </w:rPr>
      </w:pPr>
      <w:bookmarkStart w:id="36" w:name="_Toc237854718"/>
      <w:r>
        <w:rPr>
          <w:color w:val="333333"/>
        </w:rPr>
        <w:t xml:space="preserve">Diseñar y validar este proyecto, una plataforma educativa infantil creada desde cero para un rango específico de edades, teniendo en cuenta las capacidades y necesidades reales del menor en su interacción. El proyecto seguirá un proceso </w:t>
      </w:r>
      <w:proofErr w:type="spellStart"/>
      <w:r>
        <w:rPr>
          <w:color w:val="333333"/>
        </w:rPr>
        <w:t>Design</w:t>
      </w:r>
      <w:proofErr w:type="spellEnd"/>
      <w:r>
        <w:rPr>
          <w:color w:val="333333"/>
        </w:rPr>
        <w:t xml:space="preserve"> </w:t>
      </w:r>
      <w:proofErr w:type="spellStart"/>
      <w:r>
        <w:rPr>
          <w:color w:val="333333"/>
        </w:rPr>
        <w:t>thinking</w:t>
      </w:r>
      <w:proofErr w:type="spellEnd"/>
      <w:r>
        <w:rPr>
          <w:color w:val="333333"/>
        </w:rPr>
        <w:t xml:space="preserve"> apoyado por la IA y supervisado por mí persona, documentando las decisiones y el proceso de acuerdo con buenas prácticas profesionales de UX y de uso responsable de la IA. Para terminar, se demostrará el paso del diseño a una implementación funcional mediante un POC en Next.js generado a partir del propio prototipo basados en dibujos elaborados a mano alzada (bocetos)</w:t>
      </w:r>
    </w:p>
    <w:p w14:paraId="43E4EC80" w14:textId="77777777" w:rsidR="00DD67EE" w:rsidRDefault="00DD67EE" w:rsidP="00B27E23">
      <w:pPr>
        <w:spacing w:after="160" w:line="276" w:lineRule="auto"/>
        <w:jc w:val="both"/>
      </w:pPr>
    </w:p>
    <w:p w14:paraId="1F884745" w14:textId="0BFA3861" w:rsidR="005074EA" w:rsidRDefault="00000000" w:rsidP="002A125A">
      <w:pPr>
        <w:pStyle w:val="Estilo2"/>
      </w:pPr>
      <w:bookmarkStart w:id="37" w:name="_Toc238470267"/>
      <w:r>
        <w:t xml:space="preserve">7.2. Objetivos específicos </w:t>
      </w:r>
      <w:bookmarkEnd w:id="36"/>
      <w:r w:rsidR="005074EA">
        <w:t>(Teórica, no ajustada al proceso real)</w:t>
      </w:r>
      <w:bookmarkEnd w:id="37"/>
    </w:p>
    <w:p w14:paraId="30FC1FBC" w14:textId="77777777" w:rsidR="00DD67EE" w:rsidRPr="00B27E23" w:rsidRDefault="00DD67EE" w:rsidP="002A125A">
      <w:pPr>
        <w:pStyle w:val="Estilo2"/>
      </w:pPr>
    </w:p>
    <w:tbl>
      <w:tblPr>
        <w:tblW w:w="102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7"/>
        <w:gridCol w:w="7968"/>
        <w:gridCol w:w="1277"/>
      </w:tblGrid>
      <w:tr w:rsidR="005074EA" w14:paraId="6BC5C9BB" w14:textId="77777777" w:rsidTr="005074EA">
        <w:trPr>
          <w:gridAfter w:val="1"/>
          <w:wAfter w:w="1277" w:type="dxa"/>
          <w:trHeight w:val="485"/>
          <w:tblHeader/>
        </w:trPr>
        <w:tc>
          <w:tcPr>
            <w:tcW w:w="977" w:type="dxa"/>
            <w:shd w:val="clear" w:color="auto" w:fill="1F4E79"/>
            <w:tcMar>
              <w:top w:w="60" w:type="dxa"/>
              <w:left w:w="100" w:type="dxa"/>
              <w:bottom w:w="60" w:type="dxa"/>
              <w:right w:w="100" w:type="dxa"/>
            </w:tcMar>
            <w:vAlign w:val="center"/>
          </w:tcPr>
          <w:p w14:paraId="49936333" w14:textId="77777777" w:rsidR="005074EA" w:rsidRDefault="005074EA" w:rsidP="00BC2BA0">
            <w:pPr>
              <w:spacing w:after="40" w:line="252" w:lineRule="auto"/>
              <w:jc w:val="center"/>
            </w:pPr>
            <w:r w:rsidRPr="00912ADA">
              <w:rPr>
                <w:color w:val="FFFFFF" w:themeColor="background1"/>
              </w:rPr>
              <w:t>Fase</w:t>
            </w:r>
          </w:p>
        </w:tc>
        <w:tc>
          <w:tcPr>
            <w:tcW w:w="7968" w:type="dxa"/>
            <w:shd w:val="clear" w:color="auto" w:fill="1F4E79"/>
            <w:tcMar>
              <w:top w:w="60" w:type="dxa"/>
              <w:left w:w="100" w:type="dxa"/>
              <w:bottom w:w="60" w:type="dxa"/>
              <w:right w:w="100" w:type="dxa"/>
            </w:tcMar>
            <w:vAlign w:val="center"/>
          </w:tcPr>
          <w:p w14:paraId="36516613" w14:textId="77777777" w:rsidR="005074EA" w:rsidRDefault="005074EA" w:rsidP="00BC2BA0">
            <w:pPr>
              <w:pStyle w:val="Prrafodelista"/>
              <w:spacing w:after="90" w:line="264" w:lineRule="auto"/>
              <w:ind w:left="460"/>
              <w:jc w:val="center"/>
            </w:pPr>
            <w:r>
              <w:rPr>
                <w:b/>
                <w:bCs/>
                <w:color w:val="FFFFFF"/>
                <w:sz w:val="20"/>
                <w:szCs w:val="20"/>
              </w:rPr>
              <w:t>Objetivo</w:t>
            </w:r>
          </w:p>
        </w:tc>
      </w:tr>
      <w:tr w:rsidR="005074EA" w14:paraId="6C04E3E0" w14:textId="77777777" w:rsidTr="005074EA">
        <w:trPr>
          <w:cantSplit/>
          <w:trHeight w:val="1005"/>
        </w:trPr>
        <w:tc>
          <w:tcPr>
            <w:tcW w:w="977" w:type="dxa"/>
            <w:tcMar>
              <w:top w:w="60" w:type="dxa"/>
              <w:left w:w="100" w:type="dxa"/>
              <w:bottom w:w="60" w:type="dxa"/>
              <w:right w:w="100" w:type="dxa"/>
            </w:tcMar>
            <w:vAlign w:val="center"/>
          </w:tcPr>
          <w:p w14:paraId="1DD8FB2E" w14:textId="77777777" w:rsidR="005074EA" w:rsidRDefault="005074EA" w:rsidP="00BC2BA0">
            <w:pPr>
              <w:spacing w:after="40" w:line="252" w:lineRule="auto"/>
              <w:jc w:val="center"/>
            </w:pPr>
            <w:r>
              <w:rPr>
                <w:color w:val="333333"/>
                <w:sz w:val="19"/>
                <w:szCs w:val="19"/>
              </w:rPr>
              <w:t>01</w:t>
            </w:r>
          </w:p>
        </w:tc>
        <w:tc>
          <w:tcPr>
            <w:tcW w:w="7968" w:type="dxa"/>
            <w:tcMar>
              <w:top w:w="60" w:type="dxa"/>
              <w:left w:w="100" w:type="dxa"/>
              <w:bottom w:w="60" w:type="dxa"/>
              <w:right w:w="100" w:type="dxa"/>
            </w:tcMar>
            <w:vAlign w:val="center"/>
          </w:tcPr>
          <w:p w14:paraId="2828CB16" w14:textId="77777777" w:rsidR="005074EA" w:rsidRDefault="005074EA" w:rsidP="00BC2BA0">
            <w:pPr>
              <w:spacing w:after="40" w:line="252" w:lineRule="auto"/>
            </w:pPr>
            <w:r>
              <w:rPr>
                <w:color w:val="333333"/>
                <w:sz w:val="19"/>
                <w:szCs w:val="19"/>
              </w:rPr>
              <w:t>Completar la investigación con usuarios (observación y entrevistas adaptadas por edad a 3 participantes y cuestionario a adultos de referencia) y derivar personas y requisitos trazables a evidencia.</w:t>
            </w:r>
          </w:p>
        </w:tc>
        <w:tc>
          <w:tcPr>
            <w:tcW w:w="1277" w:type="dxa"/>
            <w:tcMar>
              <w:top w:w="60" w:type="dxa"/>
              <w:left w:w="100" w:type="dxa"/>
              <w:bottom w:w="60" w:type="dxa"/>
              <w:right w:w="100" w:type="dxa"/>
            </w:tcMar>
            <w:vAlign w:val="center"/>
          </w:tcPr>
          <w:p w14:paraId="4003C762" w14:textId="77777777" w:rsidR="005074EA" w:rsidRDefault="005074EA" w:rsidP="00BC2BA0">
            <w:pPr>
              <w:spacing w:after="40" w:line="252" w:lineRule="auto"/>
            </w:pPr>
            <w:r>
              <w:rPr>
                <w:color w:val="333333"/>
                <w:sz w:val="19"/>
                <w:szCs w:val="19"/>
              </w:rPr>
              <w:t>2 semanas</w:t>
            </w:r>
          </w:p>
        </w:tc>
      </w:tr>
      <w:tr w:rsidR="005074EA" w14:paraId="75CC83F6" w14:textId="77777777" w:rsidTr="005074EA">
        <w:trPr>
          <w:cantSplit/>
          <w:trHeight w:val="1300"/>
        </w:trPr>
        <w:tc>
          <w:tcPr>
            <w:tcW w:w="977" w:type="dxa"/>
            <w:shd w:val="clear" w:color="auto" w:fill="F4F8FC"/>
            <w:tcMar>
              <w:top w:w="60" w:type="dxa"/>
              <w:left w:w="100" w:type="dxa"/>
              <w:bottom w:w="60" w:type="dxa"/>
              <w:right w:w="100" w:type="dxa"/>
            </w:tcMar>
            <w:vAlign w:val="center"/>
          </w:tcPr>
          <w:p w14:paraId="12A6EA16" w14:textId="77777777" w:rsidR="005074EA" w:rsidRDefault="005074EA" w:rsidP="00BC2BA0">
            <w:pPr>
              <w:spacing w:after="40" w:line="252" w:lineRule="auto"/>
              <w:jc w:val="center"/>
            </w:pPr>
            <w:r>
              <w:rPr>
                <w:color w:val="333333"/>
                <w:sz w:val="19"/>
                <w:szCs w:val="19"/>
              </w:rPr>
              <w:t>02</w:t>
            </w:r>
          </w:p>
        </w:tc>
        <w:tc>
          <w:tcPr>
            <w:tcW w:w="7968" w:type="dxa"/>
            <w:shd w:val="clear" w:color="auto" w:fill="F4F8FC"/>
            <w:tcMar>
              <w:top w:w="60" w:type="dxa"/>
              <w:left w:w="100" w:type="dxa"/>
              <w:bottom w:w="60" w:type="dxa"/>
              <w:right w:w="100" w:type="dxa"/>
            </w:tcMar>
            <w:vAlign w:val="center"/>
          </w:tcPr>
          <w:p w14:paraId="286EFC13" w14:textId="77777777" w:rsidR="005074EA" w:rsidRDefault="005074EA" w:rsidP="00BC2BA0">
            <w:pPr>
              <w:spacing w:after="40" w:line="252" w:lineRule="auto"/>
            </w:pPr>
            <w:r>
              <w:rPr>
                <w:color w:val="333333"/>
                <w:sz w:val="19"/>
                <w:szCs w:val="19"/>
              </w:rPr>
              <w:t xml:space="preserve">Diseñar en </w:t>
            </w:r>
            <w:proofErr w:type="spellStart"/>
            <w:r>
              <w:rPr>
                <w:color w:val="333333"/>
                <w:sz w:val="19"/>
                <w:szCs w:val="19"/>
              </w:rPr>
              <w:t>Figma</w:t>
            </w:r>
            <w:proofErr w:type="spellEnd"/>
            <w:r>
              <w:rPr>
                <w:color w:val="333333"/>
                <w:sz w:val="19"/>
                <w:szCs w:val="19"/>
              </w:rPr>
              <w:t xml:space="preserve"> un prototipo de alta fidelidad navegable con las 5 pantallas del flujo crítico, soportado por un </w:t>
            </w:r>
            <w:proofErr w:type="spellStart"/>
            <w:r>
              <w:rPr>
                <w:color w:val="333333"/>
                <w:sz w:val="19"/>
                <w:szCs w:val="19"/>
              </w:rPr>
              <w:t>design</w:t>
            </w:r>
            <w:proofErr w:type="spellEnd"/>
            <w:r>
              <w:rPr>
                <w:color w:val="333333"/>
                <w:sz w:val="19"/>
                <w:szCs w:val="19"/>
              </w:rPr>
              <w:t xml:space="preserve"> </w:t>
            </w:r>
            <w:proofErr w:type="spellStart"/>
            <w:r>
              <w:rPr>
                <w:color w:val="333333"/>
                <w:sz w:val="19"/>
                <w:szCs w:val="19"/>
              </w:rPr>
              <w:t>system</w:t>
            </w:r>
            <w:proofErr w:type="spellEnd"/>
            <w:r>
              <w:rPr>
                <w:color w:val="333333"/>
                <w:sz w:val="19"/>
                <w:szCs w:val="19"/>
              </w:rPr>
              <w:t xml:space="preserve"> infantil justificado (targets ≥ 2 cm, tipografía legible, iconografía concreta, </w:t>
            </w:r>
            <w:proofErr w:type="spellStart"/>
            <w:r>
              <w:rPr>
                <w:color w:val="333333"/>
                <w:sz w:val="19"/>
                <w:szCs w:val="19"/>
              </w:rPr>
              <w:t>feedback</w:t>
            </w:r>
            <w:proofErr w:type="spellEnd"/>
            <w:r>
              <w:rPr>
                <w:color w:val="333333"/>
                <w:sz w:val="19"/>
                <w:szCs w:val="19"/>
              </w:rPr>
              <w:t xml:space="preserve"> multimodal).</w:t>
            </w:r>
          </w:p>
        </w:tc>
        <w:tc>
          <w:tcPr>
            <w:tcW w:w="1277" w:type="dxa"/>
            <w:shd w:val="clear" w:color="auto" w:fill="F4F8FC"/>
            <w:tcMar>
              <w:top w:w="60" w:type="dxa"/>
              <w:left w:w="100" w:type="dxa"/>
              <w:bottom w:w="60" w:type="dxa"/>
              <w:right w:w="100" w:type="dxa"/>
            </w:tcMar>
            <w:vAlign w:val="center"/>
          </w:tcPr>
          <w:p w14:paraId="44C93394" w14:textId="77777777" w:rsidR="005074EA" w:rsidRPr="0096241D" w:rsidRDefault="005074EA" w:rsidP="00BC2BA0">
            <w:pPr>
              <w:spacing w:after="40" w:line="252" w:lineRule="auto"/>
              <w:rPr>
                <w:sz w:val="19"/>
                <w:szCs w:val="19"/>
              </w:rPr>
            </w:pPr>
            <w:r w:rsidRPr="0096241D">
              <w:rPr>
                <w:sz w:val="19"/>
                <w:szCs w:val="19"/>
              </w:rPr>
              <w:t>3 semanas</w:t>
            </w:r>
          </w:p>
        </w:tc>
      </w:tr>
      <w:tr w:rsidR="005074EA" w14:paraId="155DA1D9" w14:textId="77777777" w:rsidTr="005074EA">
        <w:trPr>
          <w:cantSplit/>
          <w:trHeight w:val="1317"/>
        </w:trPr>
        <w:tc>
          <w:tcPr>
            <w:tcW w:w="977" w:type="dxa"/>
            <w:tcMar>
              <w:top w:w="60" w:type="dxa"/>
              <w:left w:w="100" w:type="dxa"/>
              <w:bottom w:w="60" w:type="dxa"/>
              <w:right w:w="100" w:type="dxa"/>
            </w:tcMar>
            <w:vAlign w:val="center"/>
          </w:tcPr>
          <w:p w14:paraId="41EF7458" w14:textId="77777777" w:rsidR="005074EA" w:rsidRDefault="005074EA" w:rsidP="00BC2BA0">
            <w:pPr>
              <w:spacing w:after="40" w:line="252" w:lineRule="auto"/>
              <w:jc w:val="center"/>
            </w:pPr>
            <w:r>
              <w:rPr>
                <w:color w:val="333333"/>
                <w:sz w:val="19"/>
                <w:szCs w:val="19"/>
              </w:rPr>
              <w:t>03</w:t>
            </w:r>
          </w:p>
        </w:tc>
        <w:tc>
          <w:tcPr>
            <w:tcW w:w="7968" w:type="dxa"/>
            <w:tcMar>
              <w:top w:w="60" w:type="dxa"/>
              <w:left w:w="100" w:type="dxa"/>
              <w:bottom w:w="60" w:type="dxa"/>
              <w:right w:w="100" w:type="dxa"/>
            </w:tcMar>
            <w:vAlign w:val="center"/>
          </w:tcPr>
          <w:p w14:paraId="1A4F371A" w14:textId="77777777" w:rsidR="005074EA" w:rsidRDefault="005074EA" w:rsidP="00BC2BA0">
            <w:pPr>
              <w:spacing w:after="40" w:line="252" w:lineRule="auto"/>
            </w:pPr>
            <w:r>
              <w:rPr>
                <w:color w:val="333333"/>
                <w:sz w:val="19"/>
                <w:szCs w:val="19"/>
              </w:rPr>
              <w:t xml:space="preserve">Ejecutar la ronda 1 de evaluación con 3 participantes (5, 7 y 9 años), registrando métricas formativas por tarea (tasa de éxito, tiempo, número y tipo de errores) y satisfacción con </w:t>
            </w:r>
            <w:proofErr w:type="spellStart"/>
            <w:r>
              <w:rPr>
                <w:color w:val="333333"/>
                <w:sz w:val="19"/>
                <w:szCs w:val="19"/>
              </w:rPr>
              <w:t>Sonrisómetro</w:t>
            </w:r>
            <w:proofErr w:type="spellEnd"/>
            <w:r>
              <w:rPr>
                <w:color w:val="333333"/>
                <w:sz w:val="19"/>
                <w:szCs w:val="19"/>
              </w:rPr>
              <w:t xml:space="preserve"> o </w:t>
            </w:r>
            <w:proofErr w:type="spellStart"/>
            <w:r>
              <w:rPr>
                <w:color w:val="333333"/>
                <w:sz w:val="19"/>
                <w:szCs w:val="19"/>
              </w:rPr>
              <w:t>Smileyometer</w:t>
            </w:r>
            <w:proofErr w:type="spellEnd"/>
            <w:r>
              <w:rPr>
                <w:color w:val="333333"/>
                <w:sz w:val="19"/>
                <w:szCs w:val="19"/>
              </w:rPr>
              <w:t>, y priorizar los hallazgos por severidad.</w:t>
            </w:r>
          </w:p>
        </w:tc>
        <w:tc>
          <w:tcPr>
            <w:tcW w:w="1277" w:type="dxa"/>
            <w:tcMar>
              <w:top w:w="60" w:type="dxa"/>
              <w:left w:w="100" w:type="dxa"/>
              <w:bottom w:w="60" w:type="dxa"/>
              <w:right w:w="100" w:type="dxa"/>
            </w:tcMar>
            <w:vAlign w:val="center"/>
          </w:tcPr>
          <w:p w14:paraId="6C019FD5" w14:textId="77777777" w:rsidR="005074EA" w:rsidRDefault="005074EA" w:rsidP="00BC2BA0">
            <w:pPr>
              <w:spacing w:after="40" w:line="252" w:lineRule="auto"/>
            </w:pPr>
            <w:r>
              <w:rPr>
                <w:color w:val="333333"/>
                <w:sz w:val="19"/>
                <w:szCs w:val="19"/>
              </w:rPr>
              <w:t>2 semanas</w:t>
            </w:r>
          </w:p>
        </w:tc>
      </w:tr>
      <w:tr w:rsidR="005074EA" w14:paraId="74AB14D0" w14:textId="77777777" w:rsidTr="005074EA">
        <w:trPr>
          <w:cantSplit/>
          <w:trHeight w:val="1005"/>
        </w:trPr>
        <w:tc>
          <w:tcPr>
            <w:tcW w:w="977" w:type="dxa"/>
            <w:shd w:val="clear" w:color="auto" w:fill="F4F8FC"/>
            <w:tcMar>
              <w:top w:w="60" w:type="dxa"/>
              <w:left w:w="100" w:type="dxa"/>
              <w:bottom w:w="60" w:type="dxa"/>
              <w:right w:w="100" w:type="dxa"/>
            </w:tcMar>
            <w:vAlign w:val="center"/>
          </w:tcPr>
          <w:p w14:paraId="4416B1DC" w14:textId="77777777" w:rsidR="005074EA" w:rsidRDefault="005074EA" w:rsidP="00BC2BA0">
            <w:pPr>
              <w:spacing w:after="40" w:line="252" w:lineRule="auto"/>
              <w:jc w:val="center"/>
            </w:pPr>
            <w:r>
              <w:rPr>
                <w:color w:val="333333"/>
                <w:sz w:val="19"/>
                <w:szCs w:val="19"/>
              </w:rPr>
              <w:t>04</w:t>
            </w:r>
          </w:p>
        </w:tc>
        <w:tc>
          <w:tcPr>
            <w:tcW w:w="7968" w:type="dxa"/>
            <w:shd w:val="clear" w:color="auto" w:fill="F4F8FC"/>
            <w:tcMar>
              <w:top w:w="60" w:type="dxa"/>
              <w:left w:w="100" w:type="dxa"/>
              <w:bottom w:w="60" w:type="dxa"/>
              <w:right w:w="100" w:type="dxa"/>
            </w:tcMar>
            <w:vAlign w:val="center"/>
          </w:tcPr>
          <w:p w14:paraId="35B22F52" w14:textId="77777777" w:rsidR="005074EA" w:rsidRDefault="005074EA" w:rsidP="00BC2BA0">
            <w:pPr>
              <w:spacing w:after="40" w:line="252" w:lineRule="auto"/>
            </w:pPr>
            <w:r>
              <w:rPr>
                <w:color w:val="333333"/>
                <w:sz w:val="19"/>
                <w:szCs w:val="19"/>
              </w:rPr>
              <w:t>Implementar mejoras trazables empezando por la primera versión (V1) en adelante para demostrar en la ronda 2 una reducción de errores/fricción y una mejora de satisfacción respecto a la ronda 1.</w:t>
            </w:r>
          </w:p>
        </w:tc>
        <w:tc>
          <w:tcPr>
            <w:tcW w:w="1277" w:type="dxa"/>
            <w:shd w:val="clear" w:color="auto" w:fill="F4F8FC"/>
            <w:tcMar>
              <w:top w:w="60" w:type="dxa"/>
              <w:left w:w="100" w:type="dxa"/>
              <w:bottom w:w="60" w:type="dxa"/>
              <w:right w:w="100" w:type="dxa"/>
            </w:tcMar>
            <w:vAlign w:val="center"/>
          </w:tcPr>
          <w:p w14:paraId="0FCE33EF" w14:textId="77777777" w:rsidR="005074EA" w:rsidRDefault="005074EA" w:rsidP="00BC2BA0">
            <w:pPr>
              <w:spacing w:after="40" w:line="252" w:lineRule="auto"/>
            </w:pPr>
            <w:r w:rsidRPr="00912ADA">
              <w:rPr>
                <w:color w:val="333333"/>
                <w:sz w:val="19"/>
                <w:szCs w:val="19"/>
              </w:rPr>
              <w:t>2 semanas</w:t>
            </w:r>
          </w:p>
        </w:tc>
      </w:tr>
      <w:tr w:rsidR="005074EA" w14:paraId="31B5C551" w14:textId="77777777" w:rsidTr="005074EA">
        <w:trPr>
          <w:cantSplit/>
          <w:trHeight w:val="676"/>
        </w:trPr>
        <w:tc>
          <w:tcPr>
            <w:tcW w:w="977" w:type="dxa"/>
            <w:tcMar>
              <w:top w:w="60" w:type="dxa"/>
              <w:left w:w="100" w:type="dxa"/>
              <w:bottom w:w="60" w:type="dxa"/>
              <w:right w:w="100" w:type="dxa"/>
            </w:tcMar>
            <w:vAlign w:val="center"/>
          </w:tcPr>
          <w:p w14:paraId="624A6A38" w14:textId="77777777" w:rsidR="005074EA" w:rsidRDefault="005074EA" w:rsidP="00BC2BA0">
            <w:pPr>
              <w:spacing w:after="40" w:line="252" w:lineRule="auto"/>
              <w:jc w:val="center"/>
            </w:pPr>
            <w:r>
              <w:rPr>
                <w:color w:val="333333"/>
                <w:sz w:val="19"/>
                <w:szCs w:val="19"/>
              </w:rPr>
              <w:t>05</w:t>
            </w:r>
          </w:p>
        </w:tc>
        <w:tc>
          <w:tcPr>
            <w:tcW w:w="7968" w:type="dxa"/>
            <w:tcMar>
              <w:top w:w="60" w:type="dxa"/>
              <w:left w:w="100" w:type="dxa"/>
              <w:bottom w:w="60" w:type="dxa"/>
              <w:right w:w="100" w:type="dxa"/>
            </w:tcMar>
            <w:vAlign w:val="center"/>
          </w:tcPr>
          <w:p w14:paraId="5BD9CD85" w14:textId="77777777" w:rsidR="005074EA" w:rsidRDefault="005074EA" w:rsidP="00BC2BA0">
            <w:pPr>
              <w:spacing w:after="40" w:line="252" w:lineRule="auto"/>
            </w:pPr>
            <w:r>
              <w:rPr>
                <w:color w:val="333333"/>
                <w:sz w:val="19"/>
                <w:szCs w:val="19"/>
              </w:rPr>
              <w:t xml:space="preserve">Generar el POC funcional en Next.js del flujo crítico desde el prototipo validado (vía </w:t>
            </w:r>
            <w:proofErr w:type="spellStart"/>
            <w:r>
              <w:rPr>
                <w:color w:val="333333"/>
                <w:sz w:val="19"/>
                <w:szCs w:val="19"/>
              </w:rPr>
              <w:t>Figma</w:t>
            </w:r>
            <w:proofErr w:type="spellEnd"/>
            <w:r>
              <w:rPr>
                <w:color w:val="333333"/>
                <w:sz w:val="19"/>
                <w:szCs w:val="19"/>
              </w:rPr>
              <w:t xml:space="preserve"> Dev Mode MCP), fiel al diseño de mi persona.</w:t>
            </w:r>
          </w:p>
        </w:tc>
        <w:tc>
          <w:tcPr>
            <w:tcW w:w="1277" w:type="dxa"/>
            <w:tcMar>
              <w:top w:w="60" w:type="dxa"/>
              <w:left w:w="100" w:type="dxa"/>
              <w:bottom w:w="60" w:type="dxa"/>
              <w:right w:w="100" w:type="dxa"/>
            </w:tcMar>
            <w:vAlign w:val="center"/>
          </w:tcPr>
          <w:p w14:paraId="4DAE45BA" w14:textId="77777777" w:rsidR="005074EA" w:rsidRDefault="005074EA" w:rsidP="00BC2BA0">
            <w:pPr>
              <w:spacing w:after="40" w:line="252" w:lineRule="auto"/>
            </w:pPr>
            <w:r w:rsidRPr="00912ADA">
              <w:rPr>
                <w:color w:val="333333"/>
                <w:sz w:val="19"/>
                <w:szCs w:val="19"/>
              </w:rPr>
              <w:t>2 semanas</w:t>
            </w:r>
          </w:p>
        </w:tc>
      </w:tr>
      <w:tr w:rsidR="005074EA" w14:paraId="71159853" w14:textId="77777777" w:rsidTr="005074EA">
        <w:trPr>
          <w:cantSplit/>
          <w:trHeight w:val="1005"/>
        </w:trPr>
        <w:tc>
          <w:tcPr>
            <w:tcW w:w="977" w:type="dxa"/>
            <w:shd w:val="clear" w:color="auto" w:fill="F4F8FC"/>
            <w:tcMar>
              <w:top w:w="60" w:type="dxa"/>
              <w:left w:w="100" w:type="dxa"/>
              <w:bottom w:w="60" w:type="dxa"/>
              <w:right w:w="100" w:type="dxa"/>
            </w:tcMar>
            <w:vAlign w:val="center"/>
          </w:tcPr>
          <w:p w14:paraId="255F789D" w14:textId="77777777" w:rsidR="005074EA" w:rsidRDefault="005074EA" w:rsidP="00BC2BA0">
            <w:pPr>
              <w:spacing w:after="40" w:line="252" w:lineRule="auto"/>
              <w:jc w:val="center"/>
            </w:pPr>
            <w:r>
              <w:rPr>
                <w:color w:val="333333"/>
                <w:sz w:val="19"/>
                <w:szCs w:val="19"/>
              </w:rPr>
              <w:t>06</w:t>
            </w:r>
          </w:p>
        </w:tc>
        <w:tc>
          <w:tcPr>
            <w:tcW w:w="7968" w:type="dxa"/>
            <w:shd w:val="clear" w:color="auto" w:fill="F4F8FC"/>
            <w:tcMar>
              <w:top w:w="60" w:type="dxa"/>
              <w:left w:w="100" w:type="dxa"/>
              <w:bottom w:w="60" w:type="dxa"/>
              <w:right w:w="100" w:type="dxa"/>
            </w:tcMar>
            <w:vAlign w:val="center"/>
          </w:tcPr>
          <w:p w14:paraId="5AA2DDC0" w14:textId="77777777" w:rsidR="005074EA" w:rsidRDefault="005074EA" w:rsidP="00BC2BA0">
            <w:pPr>
              <w:spacing w:after="40" w:line="252" w:lineRule="auto"/>
            </w:pPr>
            <w:r>
              <w:rPr>
                <w:color w:val="333333"/>
                <w:sz w:val="19"/>
                <w:szCs w:val="19"/>
              </w:rPr>
              <w:t xml:space="preserve">Documentar la capa de IA del proceso con los cinco artefactos de trazabilidad (decisión log, </w:t>
            </w:r>
            <w:proofErr w:type="spellStart"/>
            <w:r>
              <w:rPr>
                <w:color w:val="333333"/>
                <w:sz w:val="19"/>
                <w:szCs w:val="19"/>
              </w:rPr>
              <w:t>prompt</w:t>
            </w:r>
            <w:proofErr w:type="spellEnd"/>
            <w:r>
              <w:rPr>
                <w:color w:val="333333"/>
                <w:sz w:val="19"/>
                <w:szCs w:val="19"/>
              </w:rPr>
              <w:t xml:space="preserve"> log, informe de </w:t>
            </w:r>
            <w:proofErr w:type="spellStart"/>
            <w:r>
              <w:rPr>
                <w:color w:val="333333"/>
                <w:sz w:val="19"/>
                <w:szCs w:val="19"/>
              </w:rPr>
              <w:t>bias</w:t>
            </w:r>
            <w:proofErr w:type="spellEnd"/>
            <w:r>
              <w:rPr>
                <w:color w:val="333333"/>
                <w:sz w:val="19"/>
                <w:szCs w:val="19"/>
              </w:rPr>
              <w:t xml:space="preserve"> </w:t>
            </w:r>
            <w:proofErr w:type="spellStart"/>
            <w:r>
              <w:rPr>
                <w:color w:val="333333"/>
                <w:sz w:val="19"/>
                <w:szCs w:val="19"/>
              </w:rPr>
              <w:t>evaluation</w:t>
            </w:r>
            <w:proofErr w:type="spellEnd"/>
            <w:r>
              <w:rPr>
                <w:color w:val="333333"/>
                <w:sz w:val="19"/>
                <w:szCs w:val="19"/>
              </w:rPr>
              <w:t xml:space="preserve">, registro de gates HITL y </w:t>
            </w:r>
            <w:proofErr w:type="spellStart"/>
            <w:r>
              <w:rPr>
                <w:color w:val="333333"/>
                <w:sz w:val="19"/>
                <w:szCs w:val="19"/>
              </w:rPr>
              <w:t>model</w:t>
            </w:r>
            <w:proofErr w:type="spellEnd"/>
            <w:r>
              <w:rPr>
                <w:color w:val="333333"/>
                <w:sz w:val="19"/>
                <w:szCs w:val="19"/>
              </w:rPr>
              <w:t xml:space="preserve"> </w:t>
            </w:r>
            <w:proofErr w:type="spellStart"/>
            <w:r>
              <w:rPr>
                <w:color w:val="333333"/>
                <w:sz w:val="19"/>
                <w:szCs w:val="19"/>
              </w:rPr>
              <w:t>cards</w:t>
            </w:r>
            <w:proofErr w:type="spellEnd"/>
            <w:r>
              <w:rPr>
                <w:color w:val="333333"/>
                <w:sz w:val="19"/>
                <w:szCs w:val="19"/>
              </w:rPr>
              <w:t>) y la declaración de uso responsable.</w:t>
            </w:r>
          </w:p>
        </w:tc>
        <w:tc>
          <w:tcPr>
            <w:tcW w:w="1277" w:type="dxa"/>
            <w:shd w:val="clear" w:color="auto" w:fill="F4F8FC"/>
            <w:tcMar>
              <w:top w:w="60" w:type="dxa"/>
              <w:left w:w="100" w:type="dxa"/>
              <w:bottom w:w="60" w:type="dxa"/>
              <w:right w:w="100" w:type="dxa"/>
            </w:tcMar>
            <w:vAlign w:val="center"/>
          </w:tcPr>
          <w:p w14:paraId="3521E9DD" w14:textId="77777777" w:rsidR="005074EA" w:rsidRDefault="005074EA" w:rsidP="00BC2BA0">
            <w:pPr>
              <w:spacing w:after="40" w:line="252" w:lineRule="auto"/>
            </w:pPr>
            <w:r w:rsidRPr="00912ADA">
              <w:rPr>
                <w:color w:val="333333"/>
                <w:sz w:val="19"/>
                <w:szCs w:val="19"/>
              </w:rPr>
              <w:t>2 semanas</w:t>
            </w:r>
          </w:p>
        </w:tc>
      </w:tr>
      <w:tr w:rsidR="005074EA" w14:paraId="0D8871FE" w14:textId="77777777" w:rsidTr="005074EA">
        <w:trPr>
          <w:cantSplit/>
          <w:trHeight w:val="1005"/>
        </w:trPr>
        <w:tc>
          <w:tcPr>
            <w:tcW w:w="977" w:type="dxa"/>
            <w:shd w:val="clear" w:color="auto" w:fill="F4F8FC"/>
            <w:tcMar>
              <w:top w:w="60" w:type="dxa"/>
              <w:left w:w="100" w:type="dxa"/>
              <w:bottom w:w="60" w:type="dxa"/>
              <w:right w:w="100" w:type="dxa"/>
            </w:tcMar>
            <w:vAlign w:val="center"/>
          </w:tcPr>
          <w:p w14:paraId="6481AE92" w14:textId="77777777" w:rsidR="005074EA" w:rsidRDefault="005074EA" w:rsidP="00BC2BA0">
            <w:pPr>
              <w:spacing w:after="40" w:line="252" w:lineRule="auto"/>
              <w:jc w:val="center"/>
              <w:rPr>
                <w:color w:val="333333"/>
                <w:sz w:val="19"/>
                <w:szCs w:val="19"/>
              </w:rPr>
            </w:pPr>
            <w:r>
              <w:rPr>
                <w:color w:val="333333"/>
                <w:sz w:val="19"/>
                <w:szCs w:val="19"/>
              </w:rPr>
              <w:t>07</w:t>
            </w:r>
          </w:p>
        </w:tc>
        <w:tc>
          <w:tcPr>
            <w:tcW w:w="7968" w:type="dxa"/>
            <w:shd w:val="clear" w:color="auto" w:fill="F4F8FC"/>
            <w:tcMar>
              <w:top w:w="60" w:type="dxa"/>
              <w:left w:w="100" w:type="dxa"/>
              <w:bottom w:w="60" w:type="dxa"/>
              <w:right w:w="100" w:type="dxa"/>
            </w:tcMar>
            <w:vAlign w:val="center"/>
          </w:tcPr>
          <w:p w14:paraId="5E131225" w14:textId="77777777" w:rsidR="005074EA" w:rsidRDefault="005074EA" w:rsidP="00BC2BA0">
            <w:pPr>
              <w:spacing w:after="40" w:line="252" w:lineRule="auto"/>
              <w:rPr>
                <w:color w:val="333333"/>
                <w:sz w:val="19"/>
                <w:szCs w:val="19"/>
              </w:rPr>
            </w:pPr>
            <w:r>
              <w:rPr>
                <w:color w:val="333333"/>
                <w:sz w:val="19"/>
                <w:szCs w:val="19"/>
              </w:rPr>
              <w:t xml:space="preserve">Preparación de defensa, con la creación de presentación y vídeo, práctica de defensa oral, ajustes finales según </w:t>
            </w:r>
            <w:proofErr w:type="spellStart"/>
            <w:r>
              <w:rPr>
                <w:color w:val="333333"/>
                <w:sz w:val="19"/>
                <w:szCs w:val="19"/>
              </w:rPr>
              <w:t>feedback</w:t>
            </w:r>
            <w:proofErr w:type="spellEnd"/>
            <w:r>
              <w:rPr>
                <w:color w:val="333333"/>
                <w:sz w:val="19"/>
                <w:szCs w:val="19"/>
              </w:rPr>
              <w:t xml:space="preserve"> del tutor y entrega final</w:t>
            </w:r>
          </w:p>
        </w:tc>
        <w:tc>
          <w:tcPr>
            <w:tcW w:w="1277" w:type="dxa"/>
            <w:shd w:val="clear" w:color="auto" w:fill="F4F8FC"/>
            <w:tcMar>
              <w:top w:w="60" w:type="dxa"/>
              <w:left w:w="100" w:type="dxa"/>
              <w:bottom w:w="60" w:type="dxa"/>
              <w:right w:w="100" w:type="dxa"/>
            </w:tcMar>
            <w:vAlign w:val="center"/>
          </w:tcPr>
          <w:p w14:paraId="1CABFFFE" w14:textId="77777777" w:rsidR="005074EA" w:rsidRDefault="005074EA" w:rsidP="00BC2BA0">
            <w:pPr>
              <w:spacing w:after="40" w:line="252" w:lineRule="auto"/>
              <w:rPr>
                <w:color w:val="333333"/>
                <w:sz w:val="19"/>
                <w:szCs w:val="19"/>
              </w:rPr>
            </w:pPr>
            <w:r>
              <w:rPr>
                <w:color w:val="333333"/>
                <w:sz w:val="19"/>
                <w:szCs w:val="19"/>
              </w:rPr>
              <w:t>1 semana</w:t>
            </w:r>
          </w:p>
        </w:tc>
      </w:tr>
    </w:tbl>
    <w:p w14:paraId="18AECAE5" w14:textId="77777777" w:rsidR="00B27E23" w:rsidRDefault="00B27E23" w:rsidP="00B27E23">
      <w:pPr>
        <w:spacing w:before="60" w:after="220"/>
        <w:jc w:val="center"/>
      </w:pPr>
      <w:r>
        <w:rPr>
          <w:i/>
          <w:iCs/>
          <w:color w:val="595959"/>
          <w:sz w:val="18"/>
          <w:szCs w:val="18"/>
        </w:rPr>
        <w:t>Tabla 4. Objetivos teóricos especificados en 14 semanas.</w:t>
      </w:r>
    </w:p>
    <w:p w14:paraId="3A2ADABD" w14:textId="0217F027" w:rsidR="00B4791B" w:rsidRDefault="00000000" w:rsidP="002A125A">
      <w:pPr>
        <w:pStyle w:val="Estilo1"/>
      </w:pPr>
      <w:bookmarkStart w:id="38" w:name="_Toc237854719"/>
      <w:bookmarkStart w:id="39" w:name="_Toc238470268"/>
      <w:r>
        <w:t>8. Metodología</w:t>
      </w:r>
      <w:bookmarkEnd w:id="38"/>
      <w:bookmarkEnd w:id="39"/>
    </w:p>
    <w:p w14:paraId="19164C25" w14:textId="77777777" w:rsidR="00B4791B" w:rsidRDefault="00000000" w:rsidP="002A125A">
      <w:pPr>
        <w:pStyle w:val="Estilo2"/>
      </w:pPr>
      <w:bookmarkStart w:id="40" w:name="_Toc237854720"/>
      <w:bookmarkStart w:id="41" w:name="_Toc238470269"/>
      <w:r>
        <w:t xml:space="preserve">8.1. </w:t>
      </w:r>
      <w:proofErr w:type="spellStart"/>
      <w:r>
        <w:t>Design</w:t>
      </w:r>
      <w:proofErr w:type="spellEnd"/>
      <w:r>
        <w:t xml:space="preserve"> </w:t>
      </w:r>
      <w:proofErr w:type="spellStart"/>
      <w:r>
        <w:t>Thinking</w:t>
      </w:r>
      <w:proofErr w:type="spellEnd"/>
      <w:r>
        <w:t xml:space="preserve"> con evaluación DCU embebida</w:t>
      </w:r>
      <w:bookmarkEnd w:id="40"/>
      <w:bookmarkEnd w:id="41"/>
    </w:p>
    <w:p w14:paraId="07F0547E" w14:textId="77777777" w:rsidR="005074EA" w:rsidRPr="006D57D5" w:rsidRDefault="005074EA" w:rsidP="00BC2BA0">
      <w:pPr>
        <w:spacing w:after="160" w:line="276" w:lineRule="auto"/>
        <w:jc w:val="both"/>
      </w:pPr>
      <w:r>
        <w:t>Se va</w:t>
      </w:r>
      <w:r w:rsidRPr="006D57D5">
        <w:t xml:space="preserve"> a usar las cinco fases del </w:t>
      </w:r>
      <w:proofErr w:type="spellStart"/>
      <w:r w:rsidRPr="006D57D5">
        <w:t>Design</w:t>
      </w:r>
      <w:proofErr w:type="spellEnd"/>
      <w:r w:rsidRPr="006D57D5">
        <w:t xml:space="preserve"> </w:t>
      </w:r>
      <w:proofErr w:type="spellStart"/>
      <w:r w:rsidRPr="006D57D5">
        <w:t>Thinking</w:t>
      </w:r>
      <w:proofErr w:type="spellEnd"/>
      <w:r w:rsidRPr="006D57D5">
        <w:t xml:space="preserve"> como estructura general, pero</w:t>
      </w:r>
      <w:r>
        <w:t xml:space="preserve"> el proyecto</w:t>
      </w:r>
      <w:r w:rsidRPr="006D57D5">
        <w:t xml:space="preserve"> no</w:t>
      </w:r>
      <w:r>
        <w:t xml:space="preserve"> va a </w:t>
      </w:r>
      <w:r w:rsidRPr="006D57D5">
        <w:t>quedar</w:t>
      </w:r>
      <w:r>
        <w:t>se</w:t>
      </w:r>
      <w:r w:rsidRPr="006D57D5">
        <w:t xml:space="preserve"> solo en eso porque puede acabar siendo demasiado exploratorio y poco medible. Por eso </w:t>
      </w:r>
      <w:r>
        <w:t>se va</w:t>
      </w:r>
      <w:r w:rsidRPr="006D57D5">
        <w:t xml:space="preserve"> a incorporar también elementos del diseño centrado en el usuario, sobre todo en la fase de testeo.</w:t>
      </w:r>
    </w:p>
    <w:p w14:paraId="29E62204" w14:textId="77777777" w:rsidR="005074EA" w:rsidRPr="006D57D5" w:rsidRDefault="005074EA" w:rsidP="00BC2BA0">
      <w:pPr>
        <w:spacing w:after="160" w:line="276" w:lineRule="auto"/>
        <w:jc w:val="both"/>
      </w:pPr>
      <w:r w:rsidRPr="006D57D5">
        <w:lastRenderedPageBreak/>
        <w:t xml:space="preserve">Ahí es donde </w:t>
      </w:r>
      <w:r>
        <w:t>se va</w:t>
      </w:r>
      <w:r w:rsidRPr="006D57D5">
        <w:t xml:space="preserve"> a evaluar la experiencia de forma rigurosa: eficacia, eficiencia y satisfacción según la ISO 9241-11, pero adaptado a niños. Voy a usar herramientas como el Fun </w:t>
      </w:r>
      <w:proofErr w:type="spellStart"/>
      <w:r w:rsidRPr="006D57D5">
        <w:t>Toolkit</w:t>
      </w:r>
      <w:proofErr w:type="spellEnd"/>
      <w:r>
        <w:t xml:space="preserve"> (</w:t>
      </w:r>
      <w:proofErr w:type="spellStart"/>
      <w:r>
        <w:t>divertibarra</w:t>
      </w:r>
      <w:proofErr w:type="spellEnd"/>
      <w:r>
        <w:t>, barra divertida)</w:t>
      </w:r>
      <w:r w:rsidRPr="006D57D5">
        <w:t xml:space="preserve"> y el </w:t>
      </w:r>
      <w:proofErr w:type="spellStart"/>
      <w:r w:rsidRPr="006D57D5">
        <w:t>Smileyometer</w:t>
      </w:r>
      <w:proofErr w:type="spellEnd"/>
      <w:r>
        <w:t xml:space="preserve"> (</w:t>
      </w:r>
      <w:proofErr w:type="spellStart"/>
      <w:r>
        <w:t>sonrisómetro</w:t>
      </w:r>
      <w:proofErr w:type="spellEnd"/>
      <w:r>
        <w:t>)</w:t>
      </w:r>
      <w:r w:rsidRPr="006D57D5">
        <w:t xml:space="preserve"> porque están pensadas específicamente para este público.</w:t>
      </w:r>
    </w:p>
    <w:p w14:paraId="7CB3CECA" w14:textId="77777777" w:rsidR="005074EA" w:rsidRDefault="005074EA" w:rsidP="005074EA">
      <w:pPr>
        <w:spacing w:after="160" w:line="276" w:lineRule="auto"/>
        <w:jc w:val="both"/>
      </w:pPr>
      <w:r w:rsidRPr="006D57D5">
        <w:t>La idea es hacer dos rondas de evaluación con una iteración en medio. Es decir: lo que aprenda en el primer testeo alimenta directamente la siguiente versión del prototipo, y luego vuelvo a testar para ver si he mejorado o empeorado. Me parece la única forma de asegurarme de que estoy evolucionando el diseño en la dirección correcta y no solo iterando sin rumbo.</w:t>
      </w:r>
    </w:p>
    <w:p w14:paraId="20E85464" w14:textId="77777777" w:rsidR="00B27E23" w:rsidRPr="006D57D5" w:rsidRDefault="00B27E23" w:rsidP="005074EA">
      <w:pPr>
        <w:spacing w:after="160" w:line="276" w:lineRule="auto"/>
        <w:jc w:val="both"/>
      </w:pPr>
    </w:p>
    <w:tbl>
      <w:tblPr>
        <w:tblW w:w="1028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73"/>
        <w:gridCol w:w="1483"/>
        <w:gridCol w:w="4350"/>
        <w:gridCol w:w="3076"/>
      </w:tblGrid>
      <w:tr w:rsidR="005074EA" w14:paraId="6922A8F4" w14:textId="77777777" w:rsidTr="005074EA">
        <w:trPr>
          <w:trHeight w:val="606"/>
          <w:tblHeader/>
        </w:trPr>
        <w:tc>
          <w:tcPr>
            <w:tcW w:w="1373" w:type="dxa"/>
            <w:shd w:val="clear" w:color="auto" w:fill="1F4E79"/>
            <w:tcMar>
              <w:top w:w="60" w:type="dxa"/>
              <w:left w:w="100" w:type="dxa"/>
              <w:bottom w:w="60" w:type="dxa"/>
              <w:right w:w="100" w:type="dxa"/>
            </w:tcMar>
            <w:vAlign w:val="center"/>
          </w:tcPr>
          <w:p w14:paraId="64BDDFA7" w14:textId="77777777" w:rsidR="005074EA" w:rsidRDefault="005074EA" w:rsidP="00BC2BA0">
            <w:pPr>
              <w:spacing w:after="40" w:line="252" w:lineRule="auto"/>
              <w:jc w:val="center"/>
            </w:pPr>
            <w:r>
              <w:rPr>
                <w:b/>
                <w:bCs/>
                <w:color w:val="FFFFFF"/>
                <w:sz w:val="20"/>
                <w:szCs w:val="20"/>
              </w:rPr>
              <w:t>Fase</w:t>
            </w:r>
          </w:p>
        </w:tc>
        <w:tc>
          <w:tcPr>
            <w:tcW w:w="1483" w:type="dxa"/>
            <w:shd w:val="clear" w:color="auto" w:fill="1F4E79"/>
            <w:tcMar>
              <w:top w:w="60" w:type="dxa"/>
              <w:left w:w="100" w:type="dxa"/>
              <w:bottom w:w="60" w:type="dxa"/>
              <w:right w:w="100" w:type="dxa"/>
            </w:tcMar>
            <w:vAlign w:val="center"/>
          </w:tcPr>
          <w:p w14:paraId="6339F99C" w14:textId="77777777" w:rsidR="005074EA" w:rsidRDefault="005074EA" w:rsidP="00BC2BA0">
            <w:pPr>
              <w:spacing w:after="40" w:line="252" w:lineRule="auto"/>
              <w:jc w:val="center"/>
            </w:pPr>
            <w:r>
              <w:rPr>
                <w:b/>
                <w:bCs/>
                <w:color w:val="FFFFFF"/>
                <w:sz w:val="20"/>
                <w:szCs w:val="20"/>
              </w:rPr>
              <w:t>Ventana Tiempo</w:t>
            </w:r>
          </w:p>
        </w:tc>
        <w:tc>
          <w:tcPr>
            <w:tcW w:w="4350" w:type="dxa"/>
            <w:shd w:val="clear" w:color="auto" w:fill="1F4E79"/>
            <w:tcMar>
              <w:top w:w="60" w:type="dxa"/>
              <w:left w:w="100" w:type="dxa"/>
              <w:bottom w:w="60" w:type="dxa"/>
              <w:right w:w="100" w:type="dxa"/>
            </w:tcMar>
            <w:vAlign w:val="center"/>
          </w:tcPr>
          <w:p w14:paraId="4229BDBF" w14:textId="77777777" w:rsidR="005074EA" w:rsidRDefault="005074EA" w:rsidP="00BC2BA0">
            <w:pPr>
              <w:spacing w:after="40" w:line="252" w:lineRule="auto"/>
              <w:jc w:val="center"/>
            </w:pPr>
            <w:r>
              <w:rPr>
                <w:b/>
                <w:bCs/>
                <w:color w:val="FFFFFF"/>
                <w:sz w:val="20"/>
                <w:szCs w:val="20"/>
              </w:rPr>
              <w:t>Técnicas empleadas</w:t>
            </w:r>
          </w:p>
        </w:tc>
        <w:tc>
          <w:tcPr>
            <w:tcW w:w="3076" w:type="dxa"/>
            <w:shd w:val="clear" w:color="auto" w:fill="1F4E79"/>
            <w:tcMar>
              <w:top w:w="60" w:type="dxa"/>
              <w:left w:w="100" w:type="dxa"/>
              <w:bottom w:w="60" w:type="dxa"/>
              <w:right w:w="100" w:type="dxa"/>
            </w:tcMar>
            <w:vAlign w:val="center"/>
          </w:tcPr>
          <w:p w14:paraId="56612DB0" w14:textId="77777777" w:rsidR="005074EA" w:rsidRDefault="005074EA" w:rsidP="00BC2BA0">
            <w:pPr>
              <w:spacing w:after="40" w:line="252" w:lineRule="auto"/>
              <w:jc w:val="center"/>
            </w:pPr>
            <w:r w:rsidRPr="00D34AF6">
              <w:rPr>
                <w:b/>
                <w:bCs/>
                <w:color w:val="FFFFFF"/>
                <w:sz w:val="20"/>
                <w:szCs w:val="20"/>
              </w:rPr>
              <w:t>Qu</w:t>
            </w:r>
            <w:r>
              <w:rPr>
                <w:b/>
                <w:bCs/>
                <w:color w:val="FFFFFF"/>
                <w:sz w:val="20"/>
                <w:szCs w:val="20"/>
              </w:rPr>
              <w:t>é</w:t>
            </w:r>
            <w:r w:rsidRPr="00D34AF6">
              <w:rPr>
                <w:b/>
                <w:bCs/>
                <w:color w:val="FFFFFF"/>
                <w:sz w:val="20"/>
                <w:szCs w:val="20"/>
              </w:rPr>
              <w:t xml:space="preserve"> se o</w:t>
            </w:r>
            <w:r>
              <w:rPr>
                <w:b/>
                <w:bCs/>
                <w:color w:val="FFFFFF"/>
                <w:sz w:val="20"/>
                <w:szCs w:val="20"/>
              </w:rPr>
              <w:t>b</w:t>
            </w:r>
            <w:r w:rsidRPr="00D34AF6">
              <w:rPr>
                <w:b/>
                <w:bCs/>
                <w:color w:val="FFFFFF"/>
                <w:sz w:val="20"/>
                <w:szCs w:val="20"/>
              </w:rPr>
              <w:t>tiene</w:t>
            </w:r>
          </w:p>
        </w:tc>
      </w:tr>
      <w:tr w:rsidR="005074EA" w14:paraId="04EDC170" w14:textId="77777777" w:rsidTr="005074EA">
        <w:trPr>
          <w:cantSplit/>
          <w:trHeight w:val="843"/>
        </w:trPr>
        <w:tc>
          <w:tcPr>
            <w:tcW w:w="1373" w:type="dxa"/>
            <w:tcMar>
              <w:top w:w="60" w:type="dxa"/>
              <w:left w:w="100" w:type="dxa"/>
              <w:bottom w:w="60" w:type="dxa"/>
              <w:right w:w="100" w:type="dxa"/>
            </w:tcMar>
            <w:vAlign w:val="center"/>
          </w:tcPr>
          <w:p w14:paraId="71B887AF" w14:textId="77777777" w:rsidR="005074EA" w:rsidRDefault="005074EA" w:rsidP="00BC2BA0">
            <w:pPr>
              <w:spacing w:after="40" w:line="252" w:lineRule="auto"/>
            </w:pPr>
            <w:r>
              <w:rPr>
                <w:color w:val="333333"/>
                <w:sz w:val="19"/>
                <w:szCs w:val="19"/>
              </w:rPr>
              <w:t>Empatizar</w:t>
            </w:r>
          </w:p>
        </w:tc>
        <w:tc>
          <w:tcPr>
            <w:tcW w:w="1483" w:type="dxa"/>
            <w:tcMar>
              <w:top w:w="60" w:type="dxa"/>
              <w:left w:w="100" w:type="dxa"/>
              <w:bottom w:w="60" w:type="dxa"/>
              <w:right w:w="100" w:type="dxa"/>
            </w:tcMar>
            <w:vAlign w:val="center"/>
          </w:tcPr>
          <w:p w14:paraId="4F3A25C1" w14:textId="77777777" w:rsidR="005074EA" w:rsidRDefault="005074EA" w:rsidP="00BC2BA0">
            <w:pPr>
              <w:spacing w:after="40" w:line="252" w:lineRule="auto"/>
            </w:pPr>
            <w:proofErr w:type="spellStart"/>
            <w:r>
              <w:rPr>
                <w:color w:val="333333"/>
                <w:sz w:val="19"/>
                <w:szCs w:val="19"/>
              </w:rPr>
              <w:t>sep</w:t>
            </w:r>
            <w:proofErr w:type="spellEnd"/>
            <w:r>
              <w:rPr>
                <w:color w:val="333333"/>
                <w:sz w:val="19"/>
                <w:szCs w:val="19"/>
              </w:rPr>
              <w:t>–oct 2026</w:t>
            </w:r>
          </w:p>
        </w:tc>
        <w:tc>
          <w:tcPr>
            <w:tcW w:w="4350" w:type="dxa"/>
            <w:tcMar>
              <w:top w:w="60" w:type="dxa"/>
              <w:left w:w="100" w:type="dxa"/>
              <w:bottom w:w="60" w:type="dxa"/>
              <w:right w:w="100" w:type="dxa"/>
            </w:tcMar>
            <w:vAlign w:val="center"/>
          </w:tcPr>
          <w:p w14:paraId="04C74D96" w14:textId="77777777" w:rsidR="005074EA" w:rsidRDefault="005074EA" w:rsidP="00BC2BA0">
            <w:pPr>
              <w:spacing w:after="40" w:line="252" w:lineRule="auto"/>
            </w:pPr>
            <w:r w:rsidRPr="00112DF5">
              <w:rPr>
                <w:color w:val="333333"/>
                <w:sz w:val="19"/>
                <w:szCs w:val="19"/>
              </w:rPr>
              <w:t>Observación y entrevistas adaptadas por edad, cuestionario a adultos, análisis de 3-5 plataformas que ya existen</w:t>
            </w:r>
            <w:r>
              <w:rPr>
                <w:color w:val="333333"/>
                <w:sz w:val="19"/>
                <w:szCs w:val="19"/>
              </w:rPr>
              <w:t xml:space="preserve"> en el mercado.</w:t>
            </w:r>
          </w:p>
        </w:tc>
        <w:tc>
          <w:tcPr>
            <w:tcW w:w="3076" w:type="dxa"/>
            <w:tcMar>
              <w:top w:w="60" w:type="dxa"/>
              <w:left w:w="100" w:type="dxa"/>
              <w:bottom w:w="60" w:type="dxa"/>
              <w:right w:w="100" w:type="dxa"/>
            </w:tcMar>
            <w:vAlign w:val="center"/>
          </w:tcPr>
          <w:p w14:paraId="6CF81941" w14:textId="77777777" w:rsidR="005074EA" w:rsidRDefault="005074EA" w:rsidP="00BC2BA0">
            <w:pPr>
              <w:spacing w:after="40" w:line="252" w:lineRule="auto"/>
            </w:pPr>
            <w:r w:rsidRPr="002F52C7">
              <w:rPr>
                <w:color w:val="333333"/>
                <w:sz w:val="19"/>
                <w:szCs w:val="19"/>
              </w:rPr>
              <w:t xml:space="preserve">Informe de investigación </w:t>
            </w:r>
            <w:r>
              <w:rPr>
                <w:color w:val="333333"/>
                <w:sz w:val="19"/>
                <w:szCs w:val="19"/>
              </w:rPr>
              <w:t xml:space="preserve">y </w:t>
            </w:r>
            <w:proofErr w:type="spellStart"/>
            <w:r w:rsidRPr="002F52C7">
              <w:rPr>
                <w:color w:val="333333"/>
                <w:sz w:val="19"/>
                <w:szCs w:val="19"/>
              </w:rPr>
              <w:t>benchmark</w:t>
            </w:r>
            <w:proofErr w:type="spellEnd"/>
            <w:r w:rsidRPr="002F52C7">
              <w:rPr>
                <w:color w:val="333333"/>
                <w:sz w:val="19"/>
                <w:szCs w:val="19"/>
              </w:rPr>
              <w:t xml:space="preserve"> comparativo</w:t>
            </w:r>
          </w:p>
        </w:tc>
      </w:tr>
      <w:tr w:rsidR="005074EA" w14:paraId="595BD191" w14:textId="77777777" w:rsidTr="005074EA">
        <w:trPr>
          <w:cantSplit/>
          <w:trHeight w:val="843"/>
        </w:trPr>
        <w:tc>
          <w:tcPr>
            <w:tcW w:w="1373" w:type="dxa"/>
            <w:shd w:val="clear" w:color="auto" w:fill="F4F8FC"/>
            <w:tcMar>
              <w:top w:w="60" w:type="dxa"/>
              <w:left w:w="100" w:type="dxa"/>
              <w:bottom w:w="60" w:type="dxa"/>
              <w:right w:w="100" w:type="dxa"/>
            </w:tcMar>
            <w:vAlign w:val="center"/>
          </w:tcPr>
          <w:p w14:paraId="30228BAD" w14:textId="77777777" w:rsidR="005074EA" w:rsidRDefault="005074EA" w:rsidP="00BC2BA0">
            <w:pPr>
              <w:spacing w:after="40" w:line="252" w:lineRule="auto"/>
            </w:pPr>
            <w:r>
              <w:rPr>
                <w:color w:val="333333"/>
                <w:sz w:val="19"/>
                <w:szCs w:val="19"/>
              </w:rPr>
              <w:t>Definir</w:t>
            </w:r>
          </w:p>
        </w:tc>
        <w:tc>
          <w:tcPr>
            <w:tcW w:w="1483" w:type="dxa"/>
            <w:shd w:val="clear" w:color="auto" w:fill="F4F8FC"/>
            <w:tcMar>
              <w:top w:w="60" w:type="dxa"/>
              <w:left w:w="100" w:type="dxa"/>
              <w:bottom w:w="60" w:type="dxa"/>
              <w:right w:w="100" w:type="dxa"/>
            </w:tcMar>
            <w:vAlign w:val="center"/>
          </w:tcPr>
          <w:p w14:paraId="38554936" w14:textId="77777777" w:rsidR="005074EA" w:rsidRDefault="005074EA" w:rsidP="00BC2BA0">
            <w:pPr>
              <w:spacing w:after="40" w:line="252" w:lineRule="auto"/>
            </w:pPr>
            <w:r>
              <w:rPr>
                <w:color w:val="333333"/>
                <w:sz w:val="19"/>
                <w:szCs w:val="19"/>
              </w:rPr>
              <w:t>oct 2026</w:t>
            </w:r>
          </w:p>
        </w:tc>
        <w:tc>
          <w:tcPr>
            <w:tcW w:w="4350" w:type="dxa"/>
            <w:shd w:val="clear" w:color="auto" w:fill="F4F8FC"/>
            <w:tcMar>
              <w:top w:w="60" w:type="dxa"/>
              <w:left w:w="100" w:type="dxa"/>
              <w:bottom w:w="60" w:type="dxa"/>
              <w:right w:w="100" w:type="dxa"/>
            </w:tcMar>
            <w:vAlign w:val="center"/>
          </w:tcPr>
          <w:p w14:paraId="3AE65C88" w14:textId="77777777" w:rsidR="005074EA" w:rsidRDefault="005074EA" w:rsidP="00BC2BA0">
            <w:pPr>
              <w:spacing w:after="40" w:line="252" w:lineRule="auto"/>
            </w:pPr>
            <w:r>
              <w:rPr>
                <w:color w:val="333333"/>
                <w:sz w:val="19"/>
                <w:szCs w:val="19"/>
              </w:rPr>
              <w:t>Dar forma a lo aprendido mediante personas y preguntas, hasta concretarlo en los requisitos de diseño.</w:t>
            </w:r>
          </w:p>
        </w:tc>
        <w:tc>
          <w:tcPr>
            <w:tcW w:w="3076" w:type="dxa"/>
            <w:shd w:val="clear" w:color="auto" w:fill="F4F8FC"/>
            <w:tcMar>
              <w:top w:w="60" w:type="dxa"/>
              <w:left w:w="100" w:type="dxa"/>
              <w:bottom w:w="60" w:type="dxa"/>
              <w:right w:w="100" w:type="dxa"/>
            </w:tcMar>
            <w:vAlign w:val="center"/>
          </w:tcPr>
          <w:p w14:paraId="3278A4EC" w14:textId="77777777" w:rsidR="005074EA" w:rsidRDefault="005074EA" w:rsidP="00BC2BA0">
            <w:pPr>
              <w:spacing w:after="40" w:line="252" w:lineRule="auto"/>
            </w:pPr>
            <w:r w:rsidRPr="00D34AF6">
              <w:rPr>
                <w:color w:val="333333"/>
                <w:sz w:val="19"/>
                <w:szCs w:val="19"/>
              </w:rPr>
              <w:t xml:space="preserve">Personas validadas </w:t>
            </w:r>
            <w:r>
              <w:rPr>
                <w:color w:val="333333"/>
                <w:sz w:val="19"/>
                <w:szCs w:val="19"/>
              </w:rPr>
              <w:t>y</w:t>
            </w:r>
            <w:r w:rsidRPr="00D34AF6">
              <w:rPr>
                <w:color w:val="333333"/>
                <w:sz w:val="19"/>
                <w:szCs w:val="19"/>
              </w:rPr>
              <w:t xml:space="preserve"> lista de requisitos</w:t>
            </w:r>
          </w:p>
        </w:tc>
      </w:tr>
      <w:tr w:rsidR="005074EA" w14:paraId="51B6489C" w14:textId="77777777" w:rsidTr="005074EA">
        <w:trPr>
          <w:cantSplit/>
          <w:trHeight w:val="843"/>
        </w:trPr>
        <w:tc>
          <w:tcPr>
            <w:tcW w:w="1373" w:type="dxa"/>
            <w:tcMar>
              <w:top w:w="60" w:type="dxa"/>
              <w:left w:w="100" w:type="dxa"/>
              <w:bottom w:w="60" w:type="dxa"/>
              <w:right w:w="100" w:type="dxa"/>
            </w:tcMar>
            <w:vAlign w:val="center"/>
          </w:tcPr>
          <w:p w14:paraId="32838DBB" w14:textId="77777777" w:rsidR="005074EA" w:rsidRDefault="005074EA" w:rsidP="00BC2BA0">
            <w:pPr>
              <w:spacing w:after="40" w:line="252" w:lineRule="auto"/>
            </w:pPr>
            <w:r>
              <w:rPr>
                <w:color w:val="333333"/>
                <w:sz w:val="19"/>
                <w:szCs w:val="19"/>
              </w:rPr>
              <w:t>Idear</w:t>
            </w:r>
          </w:p>
        </w:tc>
        <w:tc>
          <w:tcPr>
            <w:tcW w:w="1483" w:type="dxa"/>
            <w:tcMar>
              <w:top w:w="60" w:type="dxa"/>
              <w:left w:w="100" w:type="dxa"/>
              <w:bottom w:w="60" w:type="dxa"/>
              <w:right w:w="100" w:type="dxa"/>
            </w:tcMar>
            <w:vAlign w:val="center"/>
          </w:tcPr>
          <w:p w14:paraId="7BE1018B" w14:textId="77777777" w:rsidR="005074EA" w:rsidRDefault="005074EA" w:rsidP="00BC2BA0">
            <w:pPr>
              <w:spacing w:after="40" w:line="252" w:lineRule="auto"/>
            </w:pPr>
            <w:r>
              <w:rPr>
                <w:color w:val="333333"/>
                <w:sz w:val="19"/>
                <w:szCs w:val="19"/>
              </w:rPr>
              <w:t>nov 2026</w:t>
            </w:r>
          </w:p>
        </w:tc>
        <w:tc>
          <w:tcPr>
            <w:tcW w:w="4350" w:type="dxa"/>
            <w:tcMar>
              <w:top w:w="60" w:type="dxa"/>
              <w:left w:w="100" w:type="dxa"/>
              <w:bottom w:w="60" w:type="dxa"/>
              <w:right w:w="100" w:type="dxa"/>
            </w:tcMar>
            <w:vAlign w:val="center"/>
          </w:tcPr>
          <w:p w14:paraId="02051DB2" w14:textId="77777777" w:rsidR="005074EA" w:rsidRDefault="005074EA" w:rsidP="00BC2BA0">
            <w:pPr>
              <w:spacing w:after="40" w:line="252" w:lineRule="auto"/>
            </w:pPr>
            <w:r>
              <w:rPr>
                <w:color w:val="333333"/>
                <w:sz w:val="19"/>
                <w:szCs w:val="19"/>
              </w:rPr>
              <w:t>Abrir diferentes caminos mediante tormenta de ideas y primeras decisiones sobre la arquitectura.</w:t>
            </w:r>
          </w:p>
        </w:tc>
        <w:tc>
          <w:tcPr>
            <w:tcW w:w="3076" w:type="dxa"/>
            <w:tcMar>
              <w:top w:w="60" w:type="dxa"/>
              <w:left w:w="100" w:type="dxa"/>
              <w:bottom w:w="60" w:type="dxa"/>
              <w:right w:w="100" w:type="dxa"/>
            </w:tcMar>
            <w:vAlign w:val="center"/>
          </w:tcPr>
          <w:p w14:paraId="1950F43B" w14:textId="77777777" w:rsidR="005074EA" w:rsidRDefault="005074EA" w:rsidP="00BC2BA0">
            <w:pPr>
              <w:spacing w:after="40" w:line="252" w:lineRule="auto"/>
            </w:pPr>
            <w:proofErr w:type="spellStart"/>
            <w:r>
              <w:rPr>
                <w:color w:val="333333"/>
                <w:sz w:val="19"/>
                <w:szCs w:val="19"/>
              </w:rPr>
              <w:t>Sitemap</w:t>
            </w:r>
            <w:proofErr w:type="spellEnd"/>
            <w:r>
              <w:rPr>
                <w:color w:val="333333"/>
                <w:sz w:val="19"/>
                <w:szCs w:val="19"/>
              </w:rPr>
              <w:t xml:space="preserve"> y bocetos iniciales</w:t>
            </w:r>
          </w:p>
        </w:tc>
      </w:tr>
      <w:tr w:rsidR="005074EA" w14:paraId="4CBC69E8" w14:textId="77777777" w:rsidTr="005074EA">
        <w:trPr>
          <w:cantSplit/>
          <w:trHeight w:val="843"/>
        </w:trPr>
        <w:tc>
          <w:tcPr>
            <w:tcW w:w="1373" w:type="dxa"/>
            <w:shd w:val="clear" w:color="auto" w:fill="F4F8FC"/>
            <w:tcMar>
              <w:top w:w="60" w:type="dxa"/>
              <w:left w:w="100" w:type="dxa"/>
              <w:bottom w:w="60" w:type="dxa"/>
              <w:right w:w="100" w:type="dxa"/>
            </w:tcMar>
            <w:vAlign w:val="center"/>
          </w:tcPr>
          <w:p w14:paraId="590C7CF6" w14:textId="77777777" w:rsidR="005074EA" w:rsidRDefault="005074EA" w:rsidP="00BC2BA0">
            <w:pPr>
              <w:spacing w:after="40" w:line="252" w:lineRule="auto"/>
            </w:pPr>
            <w:r>
              <w:rPr>
                <w:color w:val="333333"/>
                <w:sz w:val="19"/>
                <w:szCs w:val="19"/>
              </w:rPr>
              <w:t>Prototipar</w:t>
            </w:r>
          </w:p>
        </w:tc>
        <w:tc>
          <w:tcPr>
            <w:tcW w:w="1483" w:type="dxa"/>
            <w:shd w:val="clear" w:color="auto" w:fill="F4F8FC"/>
            <w:tcMar>
              <w:top w:w="60" w:type="dxa"/>
              <w:left w:w="100" w:type="dxa"/>
              <w:bottom w:w="60" w:type="dxa"/>
              <w:right w:w="100" w:type="dxa"/>
            </w:tcMar>
            <w:vAlign w:val="center"/>
          </w:tcPr>
          <w:p w14:paraId="4F22BF9C" w14:textId="77777777" w:rsidR="005074EA" w:rsidRDefault="005074EA" w:rsidP="00BC2BA0">
            <w:pPr>
              <w:spacing w:after="40" w:line="252" w:lineRule="auto"/>
            </w:pPr>
            <w:r>
              <w:rPr>
                <w:color w:val="333333"/>
                <w:sz w:val="19"/>
                <w:szCs w:val="19"/>
              </w:rPr>
              <w:t>nov–dic 2026</w:t>
            </w:r>
          </w:p>
        </w:tc>
        <w:tc>
          <w:tcPr>
            <w:tcW w:w="4350" w:type="dxa"/>
            <w:shd w:val="clear" w:color="auto" w:fill="F4F8FC"/>
            <w:tcMar>
              <w:top w:w="60" w:type="dxa"/>
              <w:left w:w="100" w:type="dxa"/>
              <w:bottom w:w="60" w:type="dxa"/>
              <w:right w:w="100" w:type="dxa"/>
            </w:tcMar>
            <w:vAlign w:val="center"/>
          </w:tcPr>
          <w:p w14:paraId="031DA023" w14:textId="77777777" w:rsidR="005074EA" w:rsidRDefault="005074EA" w:rsidP="00BC2BA0">
            <w:pPr>
              <w:spacing w:after="40" w:line="252" w:lineRule="auto"/>
            </w:pPr>
            <w:r w:rsidRPr="00112DF5">
              <w:rPr>
                <w:color w:val="333333"/>
                <w:sz w:val="19"/>
                <w:szCs w:val="19"/>
              </w:rPr>
              <w:t xml:space="preserve">Pasar de los bocetos a un prototipo de alta fidelidad en </w:t>
            </w:r>
            <w:proofErr w:type="spellStart"/>
            <w:r w:rsidRPr="00112DF5">
              <w:rPr>
                <w:color w:val="333333"/>
                <w:sz w:val="19"/>
                <w:szCs w:val="19"/>
              </w:rPr>
              <w:t>Figma</w:t>
            </w:r>
            <w:proofErr w:type="spellEnd"/>
            <w:r w:rsidRPr="00112DF5">
              <w:rPr>
                <w:color w:val="333333"/>
                <w:sz w:val="19"/>
                <w:szCs w:val="19"/>
              </w:rPr>
              <w:t>, definir el sistema visual completo pensado para niños</w:t>
            </w:r>
          </w:p>
        </w:tc>
        <w:tc>
          <w:tcPr>
            <w:tcW w:w="3076" w:type="dxa"/>
            <w:shd w:val="clear" w:color="auto" w:fill="F4F8FC"/>
            <w:tcMar>
              <w:top w:w="60" w:type="dxa"/>
              <w:left w:w="100" w:type="dxa"/>
              <w:bottom w:w="60" w:type="dxa"/>
              <w:right w:w="100" w:type="dxa"/>
            </w:tcMar>
            <w:vAlign w:val="center"/>
          </w:tcPr>
          <w:p w14:paraId="229517BD" w14:textId="77777777" w:rsidR="005074EA" w:rsidRDefault="005074EA" w:rsidP="00BC2BA0">
            <w:pPr>
              <w:spacing w:after="40" w:line="252" w:lineRule="auto"/>
            </w:pPr>
            <w:r>
              <w:rPr>
                <w:color w:val="333333"/>
                <w:sz w:val="19"/>
                <w:szCs w:val="19"/>
              </w:rPr>
              <w:t>Prototipo hi-fi para primera versión</w:t>
            </w:r>
          </w:p>
        </w:tc>
      </w:tr>
      <w:tr w:rsidR="005074EA" w14:paraId="1FC6DAA3" w14:textId="77777777" w:rsidTr="005074EA">
        <w:trPr>
          <w:cantSplit/>
          <w:trHeight w:val="843"/>
        </w:trPr>
        <w:tc>
          <w:tcPr>
            <w:tcW w:w="1373" w:type="dxa"/>
            <w:tcMar>
              <w:top w:w="60" w:type="dxa"/>
              <w:left w:w="100" w:type="dxa"/>
              <w:bottom w:w="60" w:type="dxa"/>
              <w:right w:w="100" w:type="dxa"/>
            </w:tcMar>
            <w:vAlign w:val="center"/>
          </w:tcPr>
          <w:p w14:paraId="7337B541" w14:textId="77777777" w:rsidR="005074EA" w:rsidRDefault="005074EA" w:rsidP="00BC2BA0">
            <w:pPr>
              <w:spacing w:after="40" w:line="252" w:lineRule="auto"/>
            </w:pPr>
            <w:r>
              <w:rPr>
                <w:color w:val="333333"/>
                <w:sz w:val="19"/>
                <w:szCs w:val="19"/>
              </w:rPr>
              <w:t>Testar</w:t>
            </w:r>
          </w:p>
        </w:tc>
        <w:tc>
          <w:tcPr>
            <w:tcW w:w="1483" w:type="dxa"/>
            <w:tcMar>
              <w:top w:w="60" w:type="dxa"/>
              <w:left w:w="100" w:type="dxa"/>
              <w:bottom w:w="60" w:type="dxa"/>
              <w:right w:w="100" w:type="dxa"/>
            </w:tcMar>
            <w:vAlign w:val="center"/>
          </w:tcPr>
          <w:p w14:paraId="3B3185DC" w14:textId="77777777" w:rsidR="005074EA" w:rsidRDefault="005074EA" w:rsidP="00BC2BA0">
            <w:pPr>
              <w:spacing w:after="40" w:line="252" w:lineRule="auto"/>
            </w:pPr>
            <w:r>
              <w:rPr>
                <w:color w:val="333333"/>
                <w:sz w:val="19"/>
                <w:szCs w:val="19"/>
              </w:rPr>
              <w:t>ene–feb 2027</w:t>
            </w:r>
          </w:p>
        </w:tc>
        <w:tc>
          <w:tcPr>
            <w:tcW w:w="4350" w:type="dxa"/>
            <w:tcMar>
              <w:top w:w="60" w:type="dxa"/>
              <w:left w:w="100" w:type="dxa"/>
              <w:bottom w:w="60" w:type="dxa"/>
              <w:right w:w="100" w:type="dxa"/>
            </w:tcMar>
            <w:vAlign w:val="center"/>
          </w:tcPr>
          <w:p w14:paraId="75E91D83" w14:textId="77777777" w:rsidR="005074EA" w:rsidRDefault="005074EA" w:rsidP="00BC2BA0">
            <w:pPr>
              <w:spacing w:after="40" w:line="252" w:lineRule="auto"/>
            </w:pPr>
            <w:r>
              <w:rPr>
                <w:color w:val="333333"/>
                <w:sz w:val="19"/>
                <w:szCs w:val="19"/>
              </w:rPr>
              <w:t>Poner el prototipo a prueba de niños, es decir, adaptando la dinámica a cada edad, midiendo las tareas y satisfacción.</w:t>
            </w:r>
          </w:p>
        </w:tc>
        <w:tc>
          <w:tcPr>
            <w:tcW w:w="3076" w:type="dxa"/>
            <w:tcMar>
              <w:top w:w="60" w:type="dxa"/>
              <w:left w:w="100" w:type="dxa"/>
              <w:bottom w:w="60" w:type="dxa"/>
              <w:right w:w="100" w:type="dxa"/>
            </w:tcMar>
            <w:vAlign w:val="center"/>
          </w:tcPr>
          <w:p w14:paraId="0B1E2D91" w14:textId="77777777" w:rsidR="005074EA" w:rsidRDefault="005074EA" w:rsidP="00BC2BA0">
            <w:pPr>
              <w:spacing w:after="40" w:line="252" w:lineRule="auto"/>
            </w:pPr>
            <w:r>
              <w:rPr>
                <w:color w:val="333333"/>
                <w:sz w:val="19"/>
                <w:szCs w:val="19"/>
              </w:rPr>
              <w:t>Informe de usabilidad + prototipo versión 2 + POC técnico</w:t>
            </w:r>
          </w:p>
        </w:tc>
      </w:tr>
    </w:tbl>
    <w:p w14:paraId="7D0FBB89" w14:textId="77777777" w:rsidR="00B4791B" w:rsidRDefault="00000000">
      <w:pPr>
        <w:spacing w:before="60" w:after="220"/>
        <w:jc w:val="center"/>
      </w:pPr>
      <w:r>
        <w:rPr>
          <w:i/>
          <w:iCs/>
          <w:color w:val="595959"/>
          <w:sz w:val="18"/>
          <w:szCs w:val="18"/>
        </w:rPr>
        <w:t xml:space="preserve">Tabla 5. Fases del </w:t>
      </w:r>
      <w:proofErr w:type="spellStart"/>
      <w:r>
        <w:rPr>
          <w:i/>
          <w:iCs/>
          <w:color w:val="595959"/>
          <w:sz w:val="18"/>
          <w:szCs w:val="18"/>
        </w:rPr>
        <w:t>Design</w:t>
      </w:r>
      <w:proofErr w:type="spellEnd"/>
      <w:r>
        <w:rPr>
          <w:i/>
          <w:iCs/>
          <w:color w:val="595959"/>
          <w:sz w:val="18"/>
          <w:szCs w:val="18"/>
        </w:rPr>
        <w:t xml:space="preserve"> </w:t>
      </w:r>
      <w:proofErr w:type="spellStart"/>
      <w:r>
        <w:rPr>
          <w:i/>
          <w:iCs/>
          <w:color w:val="595959"/>
          <w:sz w:val="18"/>
          <w:szCs w:val="18"/>
        </w:rPr>
        <w:t>Thinking</w:t>
      </w:r>
      <w:proofErr w:type="spellEnd"/>
      <w:r>
        <w:rPr>
          <w:i/>
          <w:iCs/>
          <w:color w:val="595959"/>
          <w:sz w:val="18"/>
          <w:szCs w:val="18"/>
        </w:rPr>
        <w:t xml:space="preserve"> mapeadas sobre el calendario del proyecto.</w:t>
      </w:r>
    </w:p>
    <w:p w14:paraId="5F9A747F" w14:textId="77777777" w:rsidR="00B4791B" w:rsidRDefault="00000000" w:rsidP="002A125A">
      <w:pPr>
        <w:pStyle w:val="Estilo2"/>
      </w:pPr>
      <w:bookmarkStart w:id="42" w:name="_Toc237854721"/>
      <w:bookmarkStart w:id="43" w:name="_Toc238470270"/>
      <w:r>
        <w:t>8.2. Protocolo de evaluación (esbozo)</w:t>
      </w:r>
      <w:bookmarkEnd w:id="42"/>
      <w:bookmarkEnd w:id="43"/>
    </w:p>
    <w:p w14:paraId="14550078" w14:textId="77777777" w:rsidR="005074EA" w:rsidRDefault="005074EA" w:rsidP="005074EA">
      <w:pPr>
        <w:spacing w:after="160" w:line="276" w:lineRule="auto"/>
        <w:jc w:val="both"/>
        <w:rPr>
          <w:color w:val="333333"/>
        </w:rPr>
      </w:pPr>
      <w:bookmarkStart w:id="44" w:name="_Toc237854722"/>
      <w:r>
        <w:rPr>
          <w:color w:val="333333"/>
        </w:rPr>
        <w:t>Las pruebas se harán individuales y cortas de duración, planteándose diferentes para según las edades. Con los niños de 5 años pedir que explique en voz alta lo que está pensando durante la realización de la tarea sería añadir dificultad que no tiene que ver con el ejercicio planteado. Por eso, en este caso se priorizará la observación del usuario mientras realiza la tarea y después se hablará de ella. Con los participantes de 7 y 9 años si se podrían hacer preguntas durante la realización de la tarea, facilitando la trazabilidad instantánea.</w:t>
      </w:r>
    </w:p>
    <w:p w14:paraId="3DF4344B" w14:textId="77777777" w:rsidR="005074EA" w:rsidRDefault="005074EA" w:rsidP="005074EA">
      <w:pPr>
        <w:spacing w:after="160" w:line="276" w:lineRule="auto"/>
        <w:jc w:val="both"/>
        <w:rPr>
          <w:color w:val="333333"/>
        </w:rPr>
      </w:pPr>
      <w:r>
        <w:rPr>
          <w:color w:val="333333"/>
        </w:rPr>
        <w:t xml:space="preserve"> A lo largo de cada tarea se recogerán datos tanto si se completa la tarea como si no. La percepción de la experiencia se recogerá con el “</w:t>
      </w:r>
      <w:proofErr w:type="spellStart"/>
      <w:r>
        <w:rPr>
          <w:color w:val="333333"/>
        </w:rPr>
        <w:t>sonrisómetro</w:t>
      </w:r>
      <w:proofErr w:type="spellEnd"/>
      <w:r>
        <w:rPr>
          <w:color w:val="333333"/>
        </w:rPr>
        <w:t>” o “</w:t>
      </w:r>
      <w:proofErr w:type="spellStart"/>
      <w:r>
        <w:rPr>
          <w:color w:val="333333"/>
        </w:rPr>
        <w:t>Smileyometer</w:t>
      </w:r>
      <w:proofErr w:type="spellEnd"/>
      <w:r>
        <w:rPr>
          <w:color w:val="333333"/>
        </w:rPr>
        <w:t xml:space="preserve">”, pero no se interpretará de forma aislada, ya que, se contrastará con lo observado durante la sesión. </w:t>
      </w:r>
    </w:p>
    <w:p w14:paraId="06924EF1" w14:textId="1BFFC34D" w:rsidR="005074EA" w:rsidRDefault="005074EA" w:rsidP="005074EA">
      <w:pPr>
        <w:spacing w:after="160" w:line="276" w:lineRule="auto"/>
        <w:jc w:val="both"/>
        <w:rPr>
          <w:color w:val="333333"/>
        </w:rPr>
      </w:pPr>
      <w:r>
        <w:rPr>
          <w:color w:val="333333"/>
        </w:rPr>
        <w:t>En el caso de los niños, esta observación tendrá un peso especial ya que pueden tender a dar respuestas positivas simplemente por querer agradar al adulto que los acompaña.</w:t>
      </w:r>
    </w:p>
    <w:p w14:paraId="35EB2621" w14:textId="77777777" w:rsidR="005074EA" w:rsidRDefault="005074EA" w:rsidP="005074EA">
      <w:pPr>
        <w:spacing w:after="160" w:line="276" w:lineRule="auto"/>
        <w:jc w:val="both"/>
      </w:pPr>
      <w:r>
        <w:rPr>
          <w:color w:val="333333"/>
        </w:rPr>
        <w:lastRenderedPageBreak/>
        <w:t>El protocolo detallado y los guiones específicos para cada edad se irán preparando a lo largo de este proceso y solo se aplicarán una vez superado el gate ético previsto.</w:t>
      </w:r>
    </w:p>
    <w:p w14:paraId="59AAE4BA" w14:textId="77777777" w:rsidR="00B4791B" w:rsidRDefault="00000000" w:rsidP="002A125A">
      <w:pPr>
        <w:pStyle w:val="Estilo2"/>
      </w:pPr>
      <w:bookmarkStart w:id="45" w:name="_Toc238470271"/>
      <w:r>
        <w:t>8.3. La capa de IA sobre las cinco fases</w:t>
      </w:r>
      <w:bookmarkEnd w:id="44"/>
      <w:bookmarkEnd w:id="45"/>
    </w:p>
    <w:p w14:paraId="488B804B" w14:textId="77777777" w:rsidR="005074EA" w:rsidRPr="00112DF5" w:rsidRDefault="005074EA" w:rsidP="00BC2BA0">
      <w:pPr>
        <w:spacing w:after="160" w:line="276" w:lineRule="auto"/>
        <w:jc w:val="both"/>
        <w:rPr>
          <w:color w:val="333333"/>
        </w:rPr>
      </w:pPr>
      <w:r>
        <w:rPr>
          <w:color w:val="333333"/>
        </w:rPr>
        <w:t>Se ha</w:t>
      </w:r>
      <w:r w:rsidRPr="00112DF5">
        <w:rPr>
          <w:color w:val="333333"/>
        </w:rPr>
        <w:t xml:space="preserve"> decidido incorporar IA en el proceso, pero con mucho cuidado. La idea es que ayude a ir más rápido y a explorar más alternativas, pero nunca que tome decisiones por </w:t>
      </w:r>
      <w:r>
        <w:rPr>
          <w:color w:val="333333"/>
        </w:rPr>
        <w:t>el autor</w:t>
      </w:r>
      <w:r w:rsidRPr="00112DF5">
        <w:rPr>
          <w:color w:val="333333"/>
        </w:rPr>
        <w:t xml:space="preserve">. Todo lo que genere la IA </w:t>
      </w:r>
      <w:r>
        <w:rPr>
          <w:color w:val="333333"/>
        </w:rPr>
        <w:t>será</w:t>
      </w:r>
      <w:r w:rsidRPr="00112DF5">
        <w:rPr>
          <w:color w:val="333333"/>
        </w:rPr>
        <w:t xml:space="preserve"> revisa</w:t>
      </w:r>
      <w:r>
        <w:rPr>
          <w:color w:val="333333"/>
        </w:rPr>
        <w:t>do</w:t>
      </w:r>
      <w:r w:rsidRPr="00112DF5">
        <w:rPr>
          <w:color w:val="333333"/>
        </w:rPr>
        <w:t xml:space="preserve"> antes de usarlo.</w:t>
      </w:r>
    </w:p>
    <w:p w14:paraId="2AC59151" w14:textId="77777777" w:rsidR="005074EA" w:rsidRPr="00112DF5" w:rsidRDefault="005074EA" w:rsidP="005074EA">
      <w:pPr>
        <w:spacing w:after="160" w:line="276" w:lineRule="auto"/>
        <w:jc w:val="both"/>
        <w:rPr>
          <w:color w:val="333333"/>
        </w:rPr>
      </w:pPr>
      <w:r w:rsidRPr="00112DF5">
        <w:rPr>
          <w:color w:val="333333"/>
        </w:rPr>
        <w:t>Esto es especialmente importante en un TFB porque tanto los modelos de IA como los niños pueden tener una tendencia parecida</w:t>
      </w:r>
      <w:r>
        <w:rPr>
          <w:color w:val="333333"/>
        </w:rPr>
        <w:t>,</w:t>
      </w:r>
      <w:r w:rsidRPr="00112DF5">
        <w:rPr>
          <w:color w:val="333333"/>
        </w:rPr>
        <w:t xml:space="preserve"> dar respuestas que creen que van a gustar. Por eso la metodología no se basa solo en lo que dicen, sino en lo que hacen. Las pruebas con usuarios reales y la observación de su comportamiento son mi referencia principal, siempre.</w:t>
      </w:r>
    </w:p>
    <w:tbl>
      <w:tblPr>
        <w:tblW w:w="1028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73"/>
        <w:gridCol w:w="3186"/>
        <w:gridCol w:w="3087"/>
        <w:gridCol w:w="2636"/>
      </w:tblGrid>
      <w:tr w:rsidR="005074EA" w14:paraId="5AAACA2E" w14:textId="77777777" w:rsidTr="005074EA">
        <w:trPr>
          <w:trHeight w:val="329"/>
          <w:tblHeader/>
        </w:trPr>
        <w:tc>
          <w:tcPr>
            <w:tcW w:w="1373" w:type="dxa"/>
            <w:shd w:val="clear" w:color="auto" w:fill="1F4E79"/>
            <w:tcMar>
              <w:top w:w="60" w:type="dxa"/>
              <w:left w:w="100" w:type="dxa"/>
              <w:bottom w:w="60" w:type="dxa"/>
              <w:right w:w="100" w:type="dxa"/>
            </w:tcMar>
            <w:vAlign w:val="center"/>
          </w:tcPr>
          <w:p w14:paraId="615D89A5" w14:textId="77777777" w:rsidR="005074EA" w:rsidRDefault="005074EA" w:rsidP="00BC2BA0">
            <w:pPr>
              <w:spacing w:after="40" w:line="252" w:lineRule="auto"/>
            </w:pPr>
            <w:r>
              <w:rPr>
                <w:b/>
                <w:bCs/>
                <w:color w:val="FFFFFF"/>
                <w:sz w:val="20"/>
                <w:szCs w:val="20"/>
              </w:rPr>
              <w:t>Fase DT</w:t>
            </w:r>
          </w:p>
        </w:tc>
        <w:tc>
          <w:tcPr>
            <w:tcW w:w="3186" w:type="dxa"/>
            <w:shd w:val="clear" w:color="auto" w:fill="1F4E79"/>
            <w:tcMar>
              <w:top w:w="60" w:type="dxa"/>
              <w:left w:w="100" w:type="dxa"/>
              <w:bottom w:w="60" w:type="dxa"/>
              <w:right w:w="100" w:type="dxa"/>
            </w:tcMar>
            <w:vAlign w:val="center"/>
          </w:tcPr>
          <w:p w14:paraId="5C766597" w14:textId="77777777" w:rsidR="005074EA" w:rsidRDefault="005074EA" w:rsidP="00BC2BA0">
            <w:pPr>
              <w:spacing w:after="40" w:line="252" w:lineRule="auto"/>
            </w:pPr>
            <w:r>
              <w:rPr>
                <w:b/>
                <w:bCs/>
                <w:color w:val="FFFFFF"/>
                <w:sz w:val="20"/>
                <w:szCs w:val="20"/>
              </w:rPr>
              <w:t>Para que uso la IA</w:t>
            </w:r>
          </w:p>
        </w:tc>
        <w:tc>
          <w:tcPr>
            <w:tcW w:w="3087" w:type="dxa"/>
            <w:shd w:val="clear" w:color="auto" w:fill="1F4E79"/>
            <w:tcMar>
              <w:top w:w="60" w:type="dxa"/>
              <w:left w:w="100" w:type="dxa"/>
              <w:bottom w:w="60" w:type="dxa"/>
              <w:right w:w="100" w:type="dxa"/>
            </w:tcMar>
            <w:vAlign w:val="center"/>
          </w:tcPr>
          <w:p w14:paraId="45244C37" w14:textId="77777777" w:rsidR="005074EA" w:rsidRDefault="005074EA" w:rsidP="00BC2BA0">
            <w:pPr>
              <w:spacing w:after="40" w:line="252" w:lineRule="auto"/>
            </w:pPr>
            <w:r>
              <w:rPr>
                <w:b/>
                <w:bCs/>
                <w:color w:val="FFFFFF"/>
                <w:sz w:val="20"/>
                <w:szCs w:val="20"/>
              </w:rPr>
              <w:t>Gate humano (validación)</w:t>
            </w:r>
          </w:p>
        </w:tc>
        <w:tc>
          <w:tcPr>
            <w:tcW w:w="2636" w:type="dxa"/>
            <w:shd w:val="clear" w:color="auto" w:fill="1F4E79"/>
            <w:tcMar>
              <w:top w:w="60" w:type="dxa"/>
              <w:left w:w="100" w:type="dxa"/>
              <w:bottom w:w="60" w:type="dxa"/>
              <w:right w:w="100" w:type="dxa"/>
            </w:tcMar>
            <w:vAlign w:val="center"/>
          </w:tcPr>
          <w:p w14:paraId="1C8CA536" w14:textId="77777777" w:rsidR="005074EA" w:rsidRDefault="005074EA" w:rsidP="00BC2BA0">
            <w:pPr>
              <w:spacing w:after="40" w:line="252" w:lineRule="auto"/>
            </w:pPr>
            <w:r>
              <w:rPr>
                <w:b/>
                <w:bCs/>
                <w:color w:val="FFFFFF"/>
                <w:sz w:val="20"/>
                <w:szCs w:val="20"/>
              </w:rPr>
              <w:t>Documentación</w:t>
            </w:r>
          </w:p>
        </w:tc>
      </w:tr>
      <w:tr w:rsidR="005074EA" w14:paraId="4AF6D9A2" w14:textId="77777777" w:rsidTr="005074EA">
        <w:trPr>
          <w:cantSplit/>
          <w:trHeight w:val="1371"/>
        </w:trPr>
        <w:tc>
          <w:tcPr>
            <w:tcW w:w="1373" w:type="dxa"/>
            <w:tcMar>
              <w:top w:w="60" w:type="dxa"/>
              <w:left w:w="100" w:type="dxa"/>
              <w:bottom w:w="60" w:type="dxa"/>
              <w:right w:w="100" w:type="dxa"/>
            </w:tcMar>
            <w:vAlign w:val="center"/>
          </w:tcPr>
          <w:p w14:paraId="651B1E13" w14:textId="77777777" w:rsidR="005074EA" w:rsidRDefault="005074EA" w:rsidP="00BC2BA0">
            <w:pPr>
              <w:spacing w:after="40" w:line="252" w:lineRule="auto"/>
            </w:pPr>
            <w:r>
              <w:rPr>
                <w:color w:val="333333"/>
                <w:sz w:val="19"/>
                <w:szCs w:val="19"/>
              </w:rPr>
              <w:t>Empatizar</w:t>
            </w:r>
          </w:p>
        </w:tc>
        <w:tc>
          <w:tcPr>
            <w:tcW w:w="3186" w:type="dxa"/>
            <w:tcMar>
              <w:top w:w="60" w:type="dxa"/>
              <w:left w:w="100" w:type="dxa"/>
              <w:bottom w:w="60" w:type="dxa"/>
              <w:right w:w="100" w:type="dxa"/>
            </w:tcMar>
            <w:vAlign w:val="center"/>
          </w:tcPr>
          <w:p w14:paraId="5C5DB729" w14:textId="77777777" w:rsidR="005074EA" w:rsidRDefault="005074EA" w:rsidP="00BC2BA0">
            <w:pPr>
              <w:spacing w:after="40" w:line="252" w:lineRule="auto"/>
            </w:pPr>
            <w:r>
              <w:rPr>
                <w:color w:val="333333"/>
                <w:sz w:val="19"/>
                <w:szCs w:val="19"/>
              </w:rPr>
              <w:t xml:space="preserve">Resumen de entrevistas y agrupación de notas apoyo para la elaboración inicial del </w:t>
            </w:r>
            <w:proofErr w:type="spellStart"/>
            <w:r>
              <w:rPr>
                <w:color w:val="333333"/>
                <w:sz w:val="19"/>
                <w:szCs w:val="19"/>
              </w:rPr>
              <w:t>benchmark</w:t>
            </w:r>
            <w:proofErr w:type="spellEnd"/>
          </w:p>
        </w:tc>
        <w:tc>
          <w:tcPr>
            <w:tcW w:w="3087" w:type="dxa"/>
            <w:tcMar>
              <w:top w:w="60" w:type="dxa"/>
              <w:left w:w="100" w:type="dxa"/>
              <w:bottom w:w="60" w:type="dxa"/>
              <w:right w:w="100" w:type="dxa"/>
            </w:tcMar>
            <w:vAlign w:val="center"/>
          </w:tcPr>
          <w:p w14:paraId="12488E31" w14:textId="77777777" w:rsidR="005074EA" w:rsidRDefault="005074EA" w:rsidP="00BC2BA0">
            <w:pPr>
              <w:spacing w:after="40" w:line="252" w:lineRule="auto"/>
            </w:pPr>
            <w:r>
              <w:rPr>
                <w:color w:val="333333"/>
                <w:sz w:val="19"/>
                <w:szCs w:val="19"/>
              </w:rPr>
              <w:t xml:space="preserve">Revisión </w:t>
            </w:r>
            <w:r w:rsidRPr="00112DF5">
              <w:rPr>
                <w:color w:val="333333"/>
                <w:sz w:val="19"/>
                <w:szCs w:val="19"/>
              </w:rPr>
              <w:t>los datos originales siempre, contrasto con mis propias observaciones. El usuario infantil es la fuente real de evidencia</w:t>
            </w:r>
          </w:p>
        </w:tc>
        <w:tc>
          <w:tcPr>
            <w:tcW w:w="2636" w:type="dxa"/>
            <w:tcMar>
              <w:top w:w="60" w:type="dxa"/>
              <w:left w:w="100" w:type="dxa"/>
              <w:bottom w:w="60" w:type="dxa"/>
              <w:right w:w="100" w:type="dxa"/>
            </w:tcMar>
            <w:vAlign w:val="center"/>
          </w:tcPr>
          <w:p w14:paraId="0483AFAB" w14:textId="77777777" w:rsidR="005074EA" w:rsidRDefault="005074EA" w:rsidP="00BC2BA0">
            <w:pPr>
              <w:spacing w:after="40" w:line="252" w:lineRule="auto"/>
            </w:pPr>
            <w:proofErr w:type="spellStart"/>
            <w:r>
              <w:rPr>
                <w:color w:val="333333"/>
                <w:sz w:val="19"/>
                <w:szCs w:val="19"/>
              </w:rPr>
              <w:t>Prompt</w:t>
            </w:r>
            <w:proofErr w:type="spellEnd"/>
            <w:r>
              <w:rPr>
                <w:color w:val="333333"/>
                <w:sz w:val="19"/>
                <w:szCs w:val="19"/>
              </w:rPr>
              <w:t xml:space="preserve"> log y notas originales</w:t>
            </w:r>
          </w:p>
        </w:tc>
      </w:tr>
      <w:tr w:rsidR="005074EA" w14:paraId="3D2D75B5" w14:textId="77777777" w:rsidTr="005074EA">
        <w:trPr>
          <w:cantSplit/>
          <w:trHeight w:val="1120"/>
        </w:trPr>
        <w:tc>
          <w:tcPr>
            <w:tcW w:w="1373" w:type="dxa"/>
            <w:shd w:val="clear" w:color="auto" w:fill="F4F8FC"/>
            <w:tcMar>
              <w:top w:w="60" w:type="dxa"/>
              <w:left w:w="100" w:type="dxa"/>
              <w:bottom w:w="60" w:type="dxa"/>
              <w:right w:w="100" w:type="dxa"/>
            </w:tcMar>
            <w:vAlign w:val="center"/>
          </w:tcPr>
          <w:p w14:paraId="7B0803A0" w14:textId="77777777" w:rsidR="005074EA" w:rsidRDefault="005074EA" w:rsidP="00BC2BA0">
            <w:pPr>
              <w:spacing w:after="40" w:line="252" w:lineRule="auto"/>
            </w:pPr>
            <w:r>
              <w:rPr>
                <w:color w:val="333333"/>
                <w:sz w:val="19"/>
                <w:szCs w:val="19"/>
              </w:rPr>
              <w:t>Definir</w:t>
            </w:r>
          </w:p>
        </w:tc>
        <w:tc>
          <w:tcPr>
            <w:tcW w:w="3186" w:type="dxa"/>
            <w:shd w:val="clear" w:color="auto" w:fill="F4F8FC"/>
            <w:tcMar>
              <w:top w:w="60" w:type="dxa"/>
              <w:left w:w="100" w:type="dxa"/>
              <w:bottom w:w="60" w:type="dxa"/>
              <w:right w:w="100" w:type="dxa"/>
            </w:tcMar>
            <w:vAlign w:val="center"/>
          </w:tcPr>
          <w:p w14:paraId="7D8000EA" w14:textId="77777777" w:rsidR="005074EA" w:rsidRDefault="005074EA" w:rsidP="00BC2BA0">
            <w:pPr>
              <w:spacing w:after="40" w:line="252" w:lineRule="auto"/>
            </w:pPr>
            <w:r>
              <w:rPr>
                <w:color w:val="333333"/>
                <w:sz w:val="19"/>
                <w:szCs w:val="19"/>
              </w:rPr>
              <w:t>Apoyo en la elaboración de personas y requisitos a partir de los hallazgos obtenidos.</w:t>
            </w:r>
          </w:p>
        </w:tc>
        <w:tc>
          <w:tcPr>
            <w:tcW w:w="3087" w:type="dxa"/>
            <w:shd w:val="clear" w:color="auto" w:fill="F4F8FC"/>
            <w:tcMar>
              <w:top w:w="60" w:type="dxa"/>
              <w:left w:w="100" w:type="dxa"/>
              <w:bottom w:w="60" w:type="dxa"/>
              <w:right w:w="100" w:type="dxa"/>
            </w:tcMar>
            <w:vAlign w:val="center"/>
          </w:tcPr>
          <w:p w14:paraId="32B01183" w14:textId="77777777" w:rsidR="005074EA" w:rsidRDefault="005074EA" w:rsidP="00BC2BA0">
            <w:pPr>
              <w:spacing w:after="40" w:line="252" w:lineRule="auto"/>
            </w:pPr>
            <w:r>
              <w:rPr>
                <w:color w:val="333333"/>
                <w:sz w:val="19"/>
                <w:szCs w:val="19"/>
              </w:rPr>
              <w:t>Revisión de posibles sesgos y validación de cada propuesta para hacer frente a la evidencia recogida</w:t>
            </w:r>
          </w:p>
        </w:tc>
        <w:tc>
          <w:tcPr>
            <w:tcW w:w="2636" w:type="dxa"/>
            <w:shd w:val="clear" w:color="auto" w:fill="F4F8FC"/>
            <w:tcMar>
              <w:top w:w="60" w:type="dxa"/>
              <w:left w:w="100" w:type="dxa"/>
              <w:bottom w:w="60" w:type="dxa"/>
              <w:right w:w="100" w:type="dxa"/>
            </w:tcMar>
            <w:vAlign w:val="center"/>
          </w:tcPr>
          <w:p w14:paraId="279C95D9" w14:textId="77777777" w:rsidR="005074EA" w:rsidRDefault="005074EA" w:rsidP="00BC2BA0">
            <w:pPr>
              <w:spacing w:after="40" w:line="252" w:lineRule="auto"/>
            </w:pPr>
            <w:r>
              <w:rPr>
                <w:color w:val="333333"/>
                <w:sz w:val="19"/>
                <w:szCs w:val="19"/>
              </w:rPr>
              <w:t xml:space="preserve">Personas trazables </w:t>
            </w:r>
            <w:proofErr w:type="spellStart"/>
            <w:r>
              <w:rPr>
                <w:color w:val="333333"/>
                <w:sz w:val="19"/>
                <w:szCs w:val="19"/>
              </w:rPr>
              <w:t>y</w:t>
            </w:r>
            <w:proofErr w:type="spellEnd"/>
            <w:r>
              <w:rPr>
                <w:color w:val="333333"/>
                <w:sz w:val="19"/>
                <w:szCs w:val="19"/>
              </w:rPr>
              <w:t xml:space="preserve"> informe de evaluación de sesgos.</w:t>
            </w:r>
          </w:p>
        </w:tc>
      </w:tr>
      <w:tr w:rsidR="005074EA" w14:paraId="4004B4AF" w14:textId="77777777" w:rsidTr="005074EA">
        <w:trPr>
          <w:cantSplit/>
          <w:trHeight w:val="1107"/>
        </w:trPr>
        <w:tc>
          <w:tcPr>
            <w:tcW w:w="1373" w:type="dxa"/>
            <w:tcMar>
              <w:top w:w="60" w:type="dxa"/>
              <w:left w:w="100" w:type="dxa"/>
              <w:bottom w:w="60" w:type="dxa"/>
              <w:right w:w="100" w:type="dxa"/>
            </w:tcMar>
            <w:vAlign w:val="center"/>
          </w:tcPr>
          <w:p w14:paraId="14096C5C" w14:textId="77777777" w:rsidR="005074EA" w:rsidRDefault="005074EA" w:rsidP="00BC2BA0">
            <w:pPr>
              <w:spacing w:after="40" w:line="252" w:lineRule="auto"/>
            </w:pPr>
            <w:r>
              <w:rPr>
                <w:color w:val="333333"/>
                <w:sz w:val="19"/>
                <w:szCs w:val="19"/>
              </w:rPr>
              <w:t>Idear</w:t>
            </w:r>
          </w:p>
        </w:tc>
        <w:tc>
          <w:tcPr>
            <w:tcW w:w="3186" w:type="dxa"/>
            <w:tcMar>
              <w:top w:w="60" w:type="dxa"/>
              <w:left w:w="100" w:type="dxa"/>
              <w:bottom w:w="60" w:type="dxa"/>
              <w:right w:w="100" w:type="dxa"/>
            </w:tcMar>
            <w:vAlign w:val="center"/>
          </w:tcPr>
          <w:p w14:paraId="488EC376" w14:textId="77777777" w:rsidR="005074EA" w:rsidRPr="00DB6B51" w:rsidRDefault="005074EA" w:rsidP="00BC2BA0">
            <w:pPr>
              <w:spacing w:after="40" w:line="252" w:lineRule="auto"/>
              <w:rPr>
                <w:sz w:val="19"/>
                <w:szCs w:val="19"/>
              </w:rPr>
            </w:pPr>
            <w:r w:rsidRPr="00DB6B51">
              <w:rPr>
                <w:sz w:val="19"/>
                <w:szCs w:val="19"/>
              </w:rPr>
              <w:t xml:space="preserve">Ampliar el número de </w:t>
            </w:r>
            <w:r>
              <w:rPr>
                <w:sz w:val="19"/>
                <w:szCs w:val="19"/>
              </w:rPr>
              <w:t>ideas, permitiendo explorar distintas soluciones y arquitecturas.</w:t>
            </w:r>
          </w:p>
        </w:tc>
        <w:tc>
          <w:tcPr>
            <w:tcW w:w="3087" w:type="dxa"/>
            <w:tcMar>
              <w:top w:w="60" w:type="dxa"/>
              <w:left w:w="100" w:type="dxa"/>
              <w:bottom w:w="60" w:type="dxa"/>
              <w:right w:w="100" w:type="dxa"/>
            </w:tcMar>
            <w:vAlign w:val="center"/>
          </w:tcPr>
          <w:p w14:paraId="27ED6EFE" w14:textId="77777777" w:rsidR="005074EA" w:rsidRDefault="005074EA" w:rsidP="00BC2BA0">
            <w:pPr>
              <w:spacing w:after="40" w:line="252" w:lineRule="auto"/>
            </w:pPr>
            <w:r>
              <w:rPr>
                <w:color w:val="333333"/>
                <w:sz w:val="19"/>
                <w:szCs w:val="19"/>
              </w:rPr>
              <w:t>La decisión final sobre que ideas siguen y cuales no, es decisión de la persona responsable del proyecto.</w:t>
            </w:r>
          </w:p>
        </w:tc>
        <w:tc>
          <w:tcPr>
            <w:tcW w:w="2636" w:type="dxa"/>
            <w:tcMar>
              <w:top w:w="60" w:type="dxa"/>
              <w:left w:w="100" w:type="dxa"/>
              <w:bottom w:w="60" w:type="dxa"/>
              <w:right w:w="100" w:type="dxa"/>
            </w:tcMar>
            <w:vAlign w:val="center"/>
          </w:tcPr>
          <w:p w14:paraId="5AC7DA0B" w14:textId="77777777" w:rsidR="005074EA" w:rsidRDefault="005074EA" w:rsidP="00BC2BA0">
            <w:pPr>
              <w:spacing w:after="40" w:line="252" w:lineRule="auto"/>
            </w:pPr>
            <w:proofErr w:type="spellStart"/>
            <w:r>
              <w:rPr>
                <w:color w:val="333333"/>
                <w:sz w:val="19"/>
                <w:szCs w:val="19"/>
              </w:rPr>
              <w:t>Decision</w:t>
            </w:r>
            <w:proofErr w:type="spellEnd"/>
            <w:r>
              <w:rPr>
                <w:color w:val="333333"/>
                <w:sz w:val="19"/>
                <w:szCs w:val="19"/>
              </w:rPr>
              <w:t xml:space="preserve"> log de ideación</w:t>
            </w:r>
          </w:p>
        </w:tc>
      </w:tr>
      <w:tr w:rsidR="005074EA" w14:paraId="08EFAE92" w14:textId="77777777" w:rsidTr="005074EA">
        <w:trPr>
          <w:cantSplit/>
          <w:trHeight w:val="1107"/>
        </w:trPr>
        <w:tc>
          <w:tcPr>
            <w:tcW w:w="1373" w:type="dxa"/>
            <w:shd w:val="clear" w:color="auto" w:fill="F4F8FC"/>
            <w:tcMar>
              <w:top w:w="60" w:type="dxa"/>
              <w:left w:w="100" w:type="dxa"/>
              <w:bottom w:w="60" w:type="dxa"/>
              <w:right w:w="100" w:type="dxa"/>
            </w:tcMar>
            <w:vAlign w:val="center"/>
          </w:tcPr>
          <w:p w14:paraId="0F946B81" w14:textId="77777777" w:rsidR="005074EA" w:rsidRDefault="005074EA" w:rsidP="00BC2BA0">
            <w:pPr>
              <w:spacing w:after="40" w:line="252" w:lineRule="auto"/>
            </w:pPr>
            <w:r>
              <w:rPr>
                <w:color w:val="333333"/>
                <w:sz w:val="19"/>
                <w:szCs w:val="19"/>
              </w:rPr>
              <w:t>Prototipar</w:t>
            </w:r>
          </w:p>
        </w:tc>
        <w:tc>
          <w:tcPr>
            <w:tcW w:w="3186" w:type="dxa"/>
            <w:shd w:val="clear" w:color="auto" w:fill="F4F8FC"/>
            <w:tcMar>
              <w:top w:w="60" w:type="dxa"/>
              <w:left w:w="100" w:type="dxa"/>
              <w:bottom w:w="60" w:type="dxa"/>
              <w:right w:w="100" w:type="dxa"/>
            </w:tcMar>
            <w:vAlign w:val="center"/>
          </w:tcPr>
          <w:p w14:paraId="4BECE3BE" w14:textId="77777777" w:rsidR="005074EA" w:rsidRDefault="005074EA" w:rsidP="00BC2BA0">
            <w:pPr>
              <w:spacing w:after="40" w:line="252" w:lineRule="auto"/>
            </w:pPr>
            <w:r>
              <w:rPr>
                <w:color w:val="333333"/>
                <w:sz w:val="19"/>
                <w:szCs w:val="19"/>
              </w:rPr>
              <w:t xml:space="preserve">Apoya la creación de iconos, textos breves y elementos funcionales, incluido el paso MCP → </w:t>
            </w:r>
            <w:proofErr w:type="spellStart"/>
            <w:r>
              <w:rPr>
                <w:color w:val="333333"/>
                <w:sz w:val="19"/>
                <w:szCs w:val="19"/>
              </w:rPr>
              <w:t>Figma</w:t>
            </w:r>
            <w:proofErr w:type="spellEnd"/>
            <w:r>
              <w:rPr>
                <w:color w:val="333333"/>
                <w:sz w:val="19"/>
                <w:szCs w:val="19"/>
              </w:rPr>
              <w:t xml:space="preserve"> → Next.js</w:t>
            </w:r>
          </w:p>
        </w:tc>
        <w:tc>
          <w:tcPr>
            <w:tcW w:w="3087" w:type="dxa"/>
            <w:shd w:val="clear" w:color="auto" w:fill="F4F8FC"/>
            <w:tcMar>
              <w:top w:w="60" w:type="dxa"/>
              <w:left w:w="100" w:type="dxa"/>
              <w:bottom w:w="60" w:type="dxa"/>
              <w:right w:w="100" w:type="dxa"/>
            </w:tcMar>
            <w:vAlign w:val="center"/>
          </w:tcPr>
          <w:p w14:paraId="59E9CC7C" w14:textId="77777777" w:rsidR="005074EA" w:rsidRDefault="005074EA" w:rsidP="00BC2BA0">
            <w:pPr>
              <w:spacing w:after="40" w:line="252" w:lineRule="auto"/>
            </w:pPr>
            <w:r w:rsidRPr="00112DF5">
              <w:rPr>
                <w:color w:val="333333"/>
                <w:sz w:val="19"/>
                <w:szCs w:val="19"/>
              </w:rPr>
              <w:t>Revis</w:t>
            </w:r>
            <w:r>
              <w:rPr>
                <w:color w:val="333333"/>
                <w:sz w:val="19"/>
                <w:szCs w:val="19"/>
              </w:rPr>
              <w:t>ión</w:t>
            </w:r>
            <w:r w:rsidRPr="00112DF5">
              <w:rPr>
                <w:color w:val="333333"/>
                <w:sz w:val="19"/>
                <w:szCs w:val="19"/>
              </w:rPr>
              <w:t xml:space="preserve"> que todo esté alineado con el </w:t>
            </w:r>
            <w:proofErr w:type="spellStart"/>
            <w:r w:rsidRPr="00112DF5">
              <w:rPr>
                <w:color w:val="333333"/>
                <w:sz w:val="19"/>
                <w:szCs w:val="19"/>
              </w:rPr>
              <w:t>design</w:t>
            </w:r>
            <w:proofErr w:type="spellEnd"/>
            <w:r w:rsidRPr="00112DF5">
              <w:rPr>
                <w:color w:val="333333"/>
                <w:sz w:val="19"/>
                <w:szCs w:val="19"/>
              </w:rPr>
              <w:t xml:space="preserve"> </w:t>
            </w:r>
            <w:proofErr w:type="spellStart"/>
            <w:r w:rsidRPr="00112DF5">
              <w:rPr>
                <w:color w:val="333333"/>
                <w:sz w:val="19"/>
                <w:szCs w:val="19"/>
              </w:rPr>
              <w:t>system</w:t>
            </w:r>
            <w:proofErr w:type="spellEnd"/>
            <w:r w:rsidRPr="00112DF5">
              <w:rPr>
                <w:color w:val="333333"/>
                <w:sz w:val="19"/>
                <w:szCs w:val="19"/>
              </w:rPr>
              <w:t xml:space="preserve"> y los criterios del proyecto</w:t>
            </w:r>
          </w:p>
        </w:tc>
        <w:tc>
          <w:tcPr>
            <w:tcW w:w="2636" w:type="dxa"/>
            <w:shd w:val="clear" w:color="auto" w:fill="F4F8FC"/>
            <w:tcMar>
              <w:top w:w="60" w:type="dxa"/>
              <w:left w:w="100" w:type="dxa"/>
              <w:bottom w:w="60" w:type="dxa"/>
              <w:right w:w="100" w:type="dxa"/>
            </w:tcMar>
            <w:vAlign w:val="center"/>
          </w:tcPr>
          <w:p w14:paraId="7956906D" w14:textId="77777777" w:rsidR="005074EA" w:rsidRDefault="005074EA" w:rsidP="00BC2BA0">
            <w:pPr>
              <w:spacing w:after="40" w:line="252" w:lineRule="auto"/>
            </w:pPr>
            <w:r>
              <w:rPr>
                <w:color w:val="333333"/>
                <w:sz w:val="19"/>
                <w:szCs w:val="19"/>
              </w:rPr>
              <w:t>Registro de las intervenciones mediante MCP.</w:t>
            </w:r>
          </w:p>
        </w:tc>
      </w:tr>
      <w:tr w:rsidR="005074EA" w14:paraId="529A67A0" w14:textId="77777777" w:rsidTr="005074EA">
        <w:trPr>
          <w:cantSplit/>
          <w:trHeight w:val="843"/>
        </w:trPr>
        <w:tc>
          <w:tcPr>
            <w:tcW w:w="1373" w:type="dxa"/>
            <w:tcMar>
              <w:top w:w="60" w:type="dxa"/>
              <w:left w:w="100" w:type="dxa"/>
              <w:bottom w:w="60" w:type="dxa"/>
              <w:right w:w="100" w:type="dxa"/>
            </w:tcMar>
            <w:vAlign w:val="center"/>
          </w:tcPr>
          <w:p w14:paraId="6E08CC03" w14:textId="77777777" w:rsidR="005074EA" w:rsidRDefault="005074EA" w:rsidP="00BC2BA0">
            <w:pPr>
              <w:spacing w:after="40" w:line="252" w:lineRule="auto"/>
            </w:pPr>
            <w:r>
              <w:rPr>
                <w:color w:val="333333"/>
                <w:sz w:val="19"/>
                <w:szCs w:val="19"/>
              </w:rPr>
              <w:t>Testar</w:t>
            </w:r>
          </w:p>
        </w:tc>
        <w:tc>
          <w:tcPr>
            <w:tcW w:w="3186" w:type="dxa"/>
            <w:tcMar>
              <w:top w:w="60" w:type="dxa"/>
              <w:left w:w="100" w:type="dxa"/>
              <w:bottom w:w="60" w:type="dxa"/>
              <w:right w:w="100" w:type="dxa"/>
            </w:tcMar>
            <w:vAlign w:val="center"/>
          </w:tcPr>
          <w:p w14:paraId="62877909" w14:textId="77777777" w:rsidR="005074EA" w:rsidRDefault="005074EA" w:rsidP="00BC2BA0">
            <w:pPr>
              <w:spacing w:after="40" w:line="252" w:lineRule="auto"/>
            </w:pPr>
            <w:r>
              <w:rPr>
                <w:color w:val="333333"/>
                <w:sz w:val="19"/>
                <w:szCs w:val="19"/>
              </w:rPr>
              <w:t>Testeo para ayudar a ordenar los primeros datos y facilitar su análisis.</w:t>
            </w:r>
          </w:p>
        </w:tc>
        <w:tc>
          <w:tcPr>
            <w:tcW w:w="3087" w:type="dxa"/>
            <w:tcMar>
              <w:top w:w="60" w:type="dxa"/>
              <w:left w:w="100" w:type="dxa"/>
              <w:bottom w:w="60" w:type="dxa"/>
              <w:right w:w="100" w:type="dxa"/>
            </w:tcMar>
            <w:vAlign w:val="center"/>
          </w:tcPr>
          <w:p w14:paraId="023B487B" w14:textId="77777777" w:rsidR="005074EA" w:rsidRDefault="005074EA" w:rsidP="00BC2BA0">
            <w:pPr>
              <w:spacing w:after="40" w:line="252" w:lineRule="auto"/>
            </w:pPr>
            <w:r w:rsidRPr="00112DF5">
              <w:rPr>
                <w:color w:val="333333"/>
                <w:sz w:val="19"/>
                <w:szCs w:val="19"/>
              </w:rPr>
              <w:t>Los niños validan. Observo lo que hacen y lo que dicen, no me fío solo del análisis automático</w:t>
            </w:r>
          </w:p>
        </w:tc>
        <w:tc>
          <w:tcPr>
            <w:tcW w:w="2636" w:type="dxa"/>
            <w:tcMar>
              <w:top w:w="60" w:type="dxa"/>
              <w:left w:w="100" w:type="dxa"/>
              <w:bottom w:w="60" w:type="dxa"/>
              <w:right w:w="100" w:type="dxa"/>
            </w:tcMar>
            <w:vAlign w:val="center"/>
          </w:tcPr>
          <w:p w14:paraId="375853FA" w14:textId="77777777" w:rsidR="005074EA" w:rsidRDefault="005074EA" w:rsidP="00BC2BA0">
            <w:pPr>
              <w:spacing w:after="40" w:line="252" w:lineRule="auto"/>
            </w:pPr>
            <w:r>
              <w:rPr>
                <w:color w:val="333333"/>
                <w:sz w:val="19"/>
                <w:szCs w:val="19"/>
              </w:rPr>
              <w:t>Gates de validación y evolución entre fases.</w:t>
            </w:r>
          </w:p>
        </w:tc>
      </w:tr>
    </w:tbl>
    <w:p w14:paraId="463BAD77" w14:textId="19A7E838" w:rsidR="00C24717" w:rsidRPr="002A125A" w:rsidRDefault="00000000" w:rsidP="002A125A">
      <w:pPr>
        <w:spacing w:before="60" w:after="220"/>
        <w:jc w:val="center"/>
        <w:rPr>
          <w:i/>
          <w:iCs/>
          <w:color w:val="595959"/>
          <w:sz w:val="18"/>
          <w:szCs w:val="18"/>
        </w:rPr>
      </w:pPr>
      <w:r>
        <w:rPr>
          <w:i/>
          <w:iCs/>
          <w:color w:val="595959"/>
          <w:sz w:val="18"/>
          <w:szCs w:val="18"/>
        </w:rPr>
        <w:t>Tabla 6. Capa de IA por fase, con su gate de validación humana y su artefacto de documentación.</w:t>
      </w:r>
    </w:p>
    <w:p w14:paraId="563D30A3" w14:textId="77777777" w:rsidR="00B4791B" w:rsidRDefault="00000000" w:rsidP="002A125A">
      <w:pPr>
        <w:pStyle w:val="Estilo2"/>
      </w:pPr>
      <w:bookmarkStart w:id="46" w:name="_Toc237854723"/>
      <w:bookmarkStart w:id="47" w:name="_Toc238470272"/>
      <w:r>
        <w:t xml:space="preserve">8.4. Mitigación de sesgos y </w:t>
      </w:r>
      <w:proofErr w:type="spellStart"/>
      <w:r>
        <w:t>guardrails</w:t>
      </w:r>
      <w:proofErr w:type="spellEnd"/>
      <w:r>
        <w:t xml:space="preserve"> (Nivel A)</w:t>
      </w:r>
      <w:bookmarkEnd w:id="46"/>
      <w:bookmarkEnd w:id="47"/>
    </w:p>
    <w:p w14:paraId="5AD804EB" w14:textId="77777777" w:rsidR="00C24717" w:rsidRPr="00D8320F" w:rsidRDefault="00C24717" w:rsidP="00C24717">
      <w:pPr>
        <w:rPr>
          <w:color w:val="333333"/>
        </w:rPr>
      </w:pPr>
      <w:r w:rsidRPr="00D8320F">
        <w:rPr>
          <w:color w:val="333333"/>
        </w:rPr>
        <w:t xml:space="preserve">La IA se puede equivocar de muchas formas y no siempre es evidente. Por eso cualquier persona, personaje o escenario que genere </w:t>
      </w:r>
      <w:r>
        <w:rPr>
          <w:color w:val="333333"/>
        </w:rPr>
        <w:t xml:space="preserve">será </w:t>
      </w:r>
      <w:r w:rsidRPr="00D8320F">
        <w:rPr>
          <w:color w:val="333333"/>
        </w:rPr>
        <w:t>revisa</w:t>
      </w:r>
      <w:r>
        <w:rPr>
          <w:color w:val="333333"/>
        </w:rPr>
        <w:t>do</w:t>
      </w:r>
      <w:r w:rsidRPr="00D8320F">
        <w:rPr>
          <w:color w:val="333333"/>
        </w:rPr>
        <w:t xml:space="preserve"> antes de incorporarlo al proyecto, mirando especialmente si hay estereotipos en tipografía, colores, roles, representación. </w:t>
      </w:r>
      <w:r>
        <w:rPr>
          <w:color w:val="333333"/>
        </w:rPr>
        <w:t>Se</w:t>
      </w:r>
      <w:r w:rsidRPr="00D8320F">
        <w:rPr>
          <w:color w:val="333333"/>
        </w:rPr>
        <w:t xml:space="preserve"> incluir</w:t>
      </w:r>
      <w:r>
        <w:rPr>
          <w:color w:val="333333"/>
        </w:rPr>
        <w:t>á</w:t>
      </w:r>
      <w:r w:rsidRPr="00D8320F">
        <w:rPr>
          <w:color w:val="333333"/>
        </w:rPr>
        <w:t xml:space="preserve"> criterios de diversidad en los </w:t>
      </w:r>
      <w:proofErr w:type="spellStart"/>
      <w:r w:rsidRPr="00D8320F">
        <w:rPr>
          <w:color w:val="333333"/>
        </w:rPr>
        <w:t>prompts</w:t>
      </w:r>
      <w:proofErr w:type="spellEnd"/>
      <w:r w:rsidRPr="00D8320F">
        <w:rPr>
          <w:color w:val="333333"/>
        </w:rPr>
        <w:t xml:space="preserve"> para intentar evitar que el modelo reproduzca siempre los mismos perfiles.</w:t>
      </w:r>
    </w:p>
    <w:p w14:paraId="2C4195EC" w14:textId="77777777" w:rsidR="00C24717" w:rsidRPr="00D8320F" w:rsidRDefault="00C24717" w:rsidP="00C24717">
      <w:pPr>
        <w:rPr>
          <w:color w:val="333333"/>
        </w:rPr>
      </w:pPr>
      <w:r w:rsidRPr="00D8320F">
        <w:rPr>
          <w:color w:val="333333"/>
        </w:rPr>
        <w:t xml:space="preserve">También </w:t>
      </w:r>
      <w:r>
        <w:rPr>
          <w:color w:val="333333"/>
        </w:rPr>
        <w:t>dejar</w:t>
      </w:r>
      <w:r w:rsidRPr="00D8320F">
        <w:rPr>
          <w:color w:val="333333"/>
        </w:rPr>
        <w:t xml:space="preserve"> clar</w:t>
      </w:r>
      <w:r>
        <w:rPr>
          <w:color w:val="333333"/>
        </w:rPr>
        <w:t>a una idea,</w:t>
      </w:r>
      <w:r w:rsidRPr="00D8320F">
        <w:rPr>
          <w:color w:val="333333"/>
        </w:rPr>
        <w:t xml:space="preserve"> hay una separación total entre lo que la IA propone y lo que </w:t>
      </w:r>
      <w:r>
        <w:rPr>
          <w:color w:val="333333"/>
        </w:rPr>
        <w:t xml:space="preserve">el autor del proyecto </w:t>
      </w:r>
      <w:r w:rsidRPr="00D8320F">
        <w:rPr>
          <w:color w:val="333333"/>
        </w:rPr>
        <w:t>consider</w:t>
      </w:r>
      <w:r>
        <w:rPr>
          <w:color w:val="333333"/>
        </w:rPr>
        <w:t>a una</w:t>
      </w:r>
      <w:r w:rsidRPr="00D8320F">
        <w:rPr>
          <w:color w:val="333333"/>
        </w:rPr>
        <w:t xml:space="preserve"> evidencia. Los modelos pueden ayudar a generar ideas y alternativas, pero jamás van a fabricar resultados de investigación. Eso es línea roja.</w:t>
      </w:r>
    </w:p>
    <w:p w14:paraId="24882E18" w14:textId="2CC5753F" w:rsidR="00DD67EE" w:rsidRDefault="00C24717" w:rsidP="00C24717">
      <w:pPr>
        <w:rPr>
          <w:color w:val="333333"/>
        </w:rPr>
      </w:pPr>
      <w:r w:rsidRPr="00D8320F">
        <w:rPr>
          <w:color w:val="333333"/>
        </w:rPr>
        <w:lastRenderedPageBreak/>
        <w:t>Cualquier hipótesis que salga del proceso tiene que validarse con usuarios reales antes de considerarla válida. Sin excepciones.</w:t>
      </w:r>
    </w:p>
    <w:p w14:paraId="544E746B" w14:textId="33BA67DF" w:rsidR="00B4791B" w:rsidRDefault="00000000" w:rsidP="002A125A">
      <w:pPr>
        <w:pStyle w:val="Estilo1"/>
      </w:pPr>
      <w:bookmarkStart w:id="48" w:name="_Toc237854724"/>
      <w:bookmarkStart w:id="49" w:name="_Toc238470273"/>
      <w:r>
        <w:t>9. Declaración de uso responsable y transparente de IA</w:t>
      </w:r>
      <w:bookmarkEnd w:id="48"/>
      <w:bookmarkEnd w:id="49"/>
    </w:p>
    <w:p w14:paraId="585A6CC5" w14:textId="77777777" w:rsidR="00C24717" w:rsidRDefault="00C24717" w:rsidP="00C24717"/>
    <w:p w14:paraId="393F512B" w14:textId="77777777" w:rsidR="00C24717" w:rsidRDefault="00C24717" w:rsidP="00BC2BA0">
      <w:pPr>
        <w:spacing w:after="160" w:line="276" w:lineRule="auto"/>
        <w:jc w:val="both"/>
        <w:rPr>
          <w:color w:val="333333"/>
        </w:rPr>
      </w:pPr>
      <w:r>
        <w:rPr>
          <w:color w:val="333333"/>
        </w:rPr>
        <w:t>El uso de IA en este trabajo se declara de forma abierta desde este primer entregable, continuando en base a las normas de integridad académica de la universidad y manteniendo esta declaración actualizada a lo largo de este documento y a lo largo de todo el proceso hasta la memoria final. La intención no es ocultar la intervención de la IA que ya tenemos en inmersa en nuestra sociedad, si no, de utilizarlas para lo que son, herramientas siempre dejando claro cuando se utilizan, para qué y de qué forma, sin perder el objetivo final de este proyecto de una manera limpia y completa.</w:t>
      </w:r>
    </w:p>
    <w:p w14:paraId="4D19B04B" w14:textId="77777777" w:rsidR="00C24717" w:rsidRDefault="00C24717" w:rsidP="00C24717">
      <w:pPr>
        <w:spacing w:after="160" w:line="276" w:lineRule="auto"/>
        <w:jc w:val="both"/>
      </w:pPr>
      <w:r>
        <w:rPr>
          <w:color w:val="333333"/>
        </w:rPr>
        <w:t>La IA con todos los modelos fundacionales de uso general, como Claude, utilizado como asistente durante la elaboración de este documento se emplea para determinar la mejor forma de estructurar de este documento para completar todo el contenido necesario, generando diagramas hechos a mano o búsqueda de información para utilizarlo de referencia. No se utiliza para generar datos de usuarios, para sustituir la investigación o la evaluación con participantes reales.</w:t>
      </w:r>
    </w:p>
    <w:tbl>
      <w:tblPr>
        <w:tblW w:w="1033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70"/>
        <w:gridCol w:w="7463"/>
      </w:tblGrid>
      <w:tr w:rsidR="00C24717" w14:paraId="05F24C01" w14:textId="77777777" w:rsidTr="00C24717">
        <w:trPr>
          <w:trHeight w:val="331"/>
          <w:tblHeader/>
        </w:trPr>
        <w:tc>
          <w:tcPr>
            <w:tcW w:w="2870" w:type="dxa"/>
            <w:shd w:val="clear" w:color="auto" w:fill="1F4E79"/>
            <w:tcMar>
              <w:top w:w="60" w:type="dxa"/>
              <w:left w:w="100" w:type="dxa"/>
              <w:bottom w:w="60" w:type="dxa"/>
              <w:right w:w="100" w:type="dxa"/>
            </w:tcMar>
            <w:vAlign w:val="center"/>
          </w:tcPr>
          <w:p w14:paraId="17ABA792" w14:textId="77777777" w:rsidR="00C24717" w:rsidRDefault="00C24717" w:rsidP="00BC2BA0">
            <w:pPr>
              <w:spacing w:after="40" w:line="252" w:lineRule="auto"/>
            </w:pPr>
            <w:r>
              <w:rPr>
                <w:b/>
                <w:bCs/>
                <w:color w:val="FFFFFF"/>
                <w:sz w:val="20"/>
                <w:szCs w:val="20"/>
              </w:rPr>
              <w:t>Artefacto</w:t>
            </w:r>
          </w:p>
        </w:tc>
        <w:tc>
          <w:tcPr>
            <w:tcW w:w="7463" w:type="dxa"/>
            <w:shd w:val="clear" w:color="auto" w:fill="1F4E79"/>
            <w:tcMar>
              <w:top w:w="60" w:type="dxa"/>
              <w:left w:w="100" w:type="dxa"/>
              <w:bottom w:w="60" w:type="dxa"/>
              <w:right w:w="100" w:type="dxa"/>
            </w:tcMar>
            <w:vAlign w:val="center"/>
          </w:tcPr>
          <w:p w14:paraId="2F485BB0" w14:textId="77777777" w:rsidR="00C24717" w:rsidRDefault="00C24717" w:rsidP="00BC2BA0">
            <w:pPr>
              <w:spacing w:after="40" w:line="252" w:lineRule="auto"/>
            </w:pPr>
            <w:r>
              <w:rPr>
                <w:b/>
                <w:bCs/>
                <w:color w:val="FFFFFF"/>
                <w:sz w:val="20"/>
                <w:szCs w:val="20"/>
              </w:rPr>
              <w:t>Contenido</w:t>
            </w:r>
          </w:p>
        </w:tc>
      </w:tr>
      <w:tr w:rsidR="00C24717" w14:paraId="1A9A9835" w14:textId="77777777" w:rsidTr="00C24717">
        <w:trPr>
          <w:cantSplit/>
          <w:trHeight w:val="569"/>
        </w:trPr>
        <w:tc>
          <w:tcPr>
            <w:tcW w:w="2870" w:type="dxa"/>
            <w:tcMar>
              <w:top w:w="60" w:type="dxa"/>
              <w:left w:w="100" w:type="dxa"/>
              <w:bottom w:w="60" w:type="dxa"/>
              <w:right w:w="100" w:type="dxa"/>
            </w:tcMar>
            <w:vAlign w:val="center"/>
          </w:tcPr>
          <w:p w14:paraId="3B5A6668" w14:textId="77777777" w:rsidR="00C24717" w:rsidRDefault="00C24717" w:rsidP="00BC2BA0">
            <w:pPr>
              <w:spacing w:after="40" w:line="252" w:lineRule="auto"/>
            </w:pPr>
            <w:proofErr w:type="spellStart"/>
            <w:r>
              <w:rPr>
                <w:color w:val="333333"/>
                <w:sz w:val="19"/>
                <w:szCs w:val="19"/>
              </w:rPr>
              <w:t>Decision</w:t>
            </w:r>
            <w:proofErr w:type="spellEnd"/>
            <w:r>
              <w:rPr>
                <w:color w:val="333333"/>
                <w:sz w:val="19"/>
                <w:szCs w:val="19"/>
              </w:rPr>
              <w:t xml:space="preserve"> log</w:t>
            </w:r>
          </w:p>
        </w:tc>
        <w:tc>
          <w:tcPr>
            <w:tcW w:w="7463" w:type="dxa"/>
            <w:tcMar>
              <w:top w:w="60" w:type="dxa"/>
              <w:left w:w="100" w:type="dxa"/>
              <w:bottom w:w="60" w:type="dxa"/>
              <w:right w:w="100" w:type="dxa"/>
            </w:tcMar>
            <w:vAlign w:val="center"/>
          </w:tcPr>
          <w:p w14:paraId="1617656C" w14:textId="77777777" w:rsidR="00C24717" w:rsidRDefault="00C24717" w:rsidP="00BC2BA0">
            <w:pPr>
              <w:spacing w:after="40" w:line="252" w:lineRule="auto"/>
            </w:pPr>
            <w:r>
              <w:rPr>
                <w:color w:val="333333"/>
                <w:sz w:val="19"/>
                <w:szCs w:val="19"/>
              </w:rPr>
              <w:t>Decisiones de diseño relevantes, incluido lo que se ha propuesto por parte de la IA y que se ha decidido finalmente por parte del responsable del proyecto.</w:t>
            </w:r>
          </w:p>
        </w:tc>
      </w:tr>
      <w:tr w:rsidR="00C24717" w14:paraId="2B7D1A53" w14:textId="77777777" w:rsidTr="00C24717">
        <w:trPr>
          <w:cantSplit/>
          <w:trHeight w:val="317"/>
        </w:trPr>
        <w:tc>
          <w:tcPr>
            <w:tcW w:w="2870" w:type="dxa"/>
            <w:shd w:val="clear" w:color="auto" w:fill="F4F8FC"/>
            <w:tcMar>
              <w:top w:w="60" w:type="dxa"/>
              <w:left w:w="100" w:type="dxa"/>
              <w:bottom w:w="60" w:type="dxa"/>
              <w:right w:w="100" w:type="dxa"/>
            </w:tcMar>
            <w:vAlign w:val="center"/>
          </w:tcPr>
          <w:p w14:paraId="37CDF708" w14:textId="77777777" w:rsidR="00C24717" w:rsidRDefault="00C24717" w:rsidP="00BC2BA0">
            <w:pPr>
              <w:spacing w:after="40" w:line="252" w:lineRule="auto"/>
            </w:pPr>
            <w:proofErr w:type="spellStart"/>
            <w:r>
              <w:rPr>
                <w:color w:val="333333"/>
                <w:sz w:val="19"/>
                <w:szCs w:val="19"/>
              </w:rPr>
              <w:t>Prompt</w:t>
            </w:r>
            <w:proofErr w:type="spellEnd"/>
            <w:r>
              <w:rPr>
                <w:color w:val="333333"/>
                <w:sz w:val="19"/>
                <w:szCs w:val="19"/>
              </w:rPr>
              <w:t xml:space="preserve"> log</w:t>
            </w:r>
          </w:p>
        </w:tc>
        <w:tc>
          <w:tcPr>
            <w:tcW w:w="7463" w:type="dxa"/>
            <w:shd w:val="clear" w:color="auto" w:fill="F4F8FC"/>
            <w:tcMar>
              <w:top w:w="60" w:type="dxa"/>
              <w:left w:w="100" w:type="dxa"/>
              <w:bottom w:w="60" w:type="dxa"/>
              <w:right w:w="100" w:type="dxa"/>
            </w:tcMar>
            <w:vAlign w:val="center"/>
          </w:tcPr>
          <w:p w14:paraId="738AB636" w14:textId="77777777" w:rsidR="00C24717" w:rsidRDefault="00C24717" w:rsidP="00BC2BA0">
            <w:pPr>
              <w:spacing w:after="40" w:line="252" w:lineRule="auto"/>
            </w:pPr>
            <w:proofErr w:type="spellStart"/>
            <w:r>
              <w:rPr>
                <w:color w:val="333333"/>
                <w:sz w:val="19"/>
                <w:szCs w:val="19"/>
              </w:rPr>
              <w:t>Prompts</w:t>
            </w:r>
            <w:proofErr w:type="spellEnd"/>
            <w:r>
              <w:rPr>
                <w:color w:val="333333"/>
                <w:sz w:val="19"/>
                <w:szCs w:val="19"/>
              </w:rPr>
              <w:t xml:space="preserve"> utilizados en cada fase relevante para mantener la trazabilidad del proceso.</w:t>
            </w:r>
          </w:p>
        </w:tc>
      </w:tr>
      <w:tr w:rsidR="00C24717" w14:paraId="7B5A5E6F" w14:textId="77777777" w:rsidTr="00C24717">
        <w:trPr>
          <w:cantSplit/>
          <w:trHeight w:val="304"/>
        </w:trPr>
        <w:tc>
          <w:tcPr>
            <w:tcW w:w="2870" w:type="dxa"/>
            <w:tcMar>
              <w:top w:w="60" w:type="dxa"/>
              <w:left w:w="100" w:type="dxa"/>
              <w:bottom w:w="60" w:type="dxa"/>
              <w:right w:w="100" w:type="dxa"/>
            </w:tcMar>
            <w:vAlign w:val="center"/>
          </w:tcPr>
          <w:p w14:paraId="79679A6C" w14:textId="77777777" w:rsidR="00C24717" w:rsidRDefault="00C24717" w:rsidP="00BC2BA0">
            <w:pPr>
              <w:spacing w:after="40" w:line="252" w:lineRule="auto"/>
            </w:pPr>
            <w:r>
              <w:rPr>
                <w:color w:val="333333"/>
                <w:sz w:val="19"/>
                <w:szCs w:val="19"/>
              </w:rPr>
              <w:t xml:space="preserve">Informe de </w:t>
            </w:r>
            <w:proofErr w:type="spellStart"/>
            <w:r>
              <w:rPr>
                <w:color w:val="333333"/>
                <w:sz w:val="19"/>
                <w:szCs w:val="19"/>
              </w:rPr>
              <w:t>bias</w:t>
            </w:r>
            <w:proofErr w:type="spellEnd"/>
            <w:r>
              <w:rPr>
                <w:color w:val="333333"/>
                <w:sz w:val="19"/>
                <w:szCs w:val="19"/>
              </w:rPr>
              <w:t xml:space="preserve"> </w:t>
            </w:r>
            <w:proofErr w:type="spellStart"/>
            <w:r>
              <w:rPr>
                <w:color w:val="333333"/>
                <w:sz w:val="19"/>
                <w:szCs w:val="19"/>
              </w:rPr>
              <w:t>evaluation</w:t>
            </w:r>
            <w:proofErr w:type="spellEnd"/>
          </w:p>
        </w:tc>
        <w:tc>
          <w:tcPr>
            <w:tcW w:w="7463" w:type="dxa"/>
            <w:tcMar>
              <w:top w:w="60" w:type="dxa"/>
              <w:left w:w="100" w:type="dxa"/>
              <w:bottom w:w="60" w:type="dxa"/>
              <w:right w:w="100" w:type="dxa"/>
            </w:tcMar>
            <w:vAlign w:val="center"/>
          </w:tcPr>
          <w:p w14:paraId="169C0AE3" w14:textId="77777777" w:rsidR="00C24717" w:rsidRDefault="00C24717" w:rsidP="00BC2BA0">
            <w:pPr>
              <w:spacing w:after="40" w:line="252" w:lineRule="auto"/>
            </w:pPr>
            <w:r>
              <w:rPr>
                <w:color w:val="333333"/>
                <w:sz w:val="19"/>
                <w:szCs w:val="19"/>
              </w:rPr>
              <w:t>Qué se comprueba que posibles sesgos se detectaron y como se han solucionado.</w:t>
            </w:r>
          </w:p>
        </w:tc>
      </w:tr>
      <w:tr w:rsidR="00C24717" w14:paraId="08C0D138" w14:textId="77777777" w:rsidTr="00C24717">
        <w:trPr>
          <w:cantSplit/>
          <w:trHeight w:val="582"/>
        </w:trPr>
        <w:tc>
          <w:tcPr>
            <w:tcW w:w="2870" w:type="dxa"/>
            <w:shd w:val="clear" w:color="auto" w:fill="F4F8FC"/>
            <w:tcMar>
              <w:top w:w="60" w:type="dxa"/>
              <w:left w:w="100" w:type="dxa"/>
              <w:bottom w:w="60" w:type="dxa"/>
              <w:right w:w="100" w:type="dxa"/>
            </w:tcMar>
            <w:vAlign w:val="center"/>
          </w:tcPr>
          <w:p w14:paraId="54E5BC76" w14:textId="77777777" w:rsidR="00C24717" w:rsidRDefault="00C24717" w:rsidP="00BC2BA0">
            <w:pPr>
              <w:spacing w:after="40" w:line="252" w:lineRule="auto"/>
            </w:pPr>
            <w:r>
              <w:rPr>
                <w:color w:val="333333"/>
                <w:sz w:val="19"/>
                <w:szCs w:val="19"/>
              </w:rPr>
              <w:t>Registro de gates HITL</w:t>
            </w:r>
          </w:p>
        </w:tc>
        <w:tc>
          <w:tcPr>
            <w:tcW w:w="7463" w:type="dxa"/>
            <w:shd w:val="clear" w:color="auto" w:fill="F4F8FC"/>
            <w:tcMar>
              <w:top w:w="60" w:type="dxa"/>
              <w:left w:w="100" w:type="dxa"/>
              <w:bottom w:w="60" w:type="dxa"/>
              <w:right w:w="100" w:type="dxa"/>
            </w:tcMar>
            <w:vAlign w:val="center"/>
          </w:tcPr>
          <w:p w14:paraId="0C7BE9B1" w14:textId="77777777" w:rsidR="00C24717" w:rsidRDefault="00C24717" w:rsidP="00BC2BA0">
            <w:pPr>
              <w:spacing w:after="40" w:line="252" w:lineRule="auto"/>
            </w:pPr>
            <w:r>
              <w:rPr>
                <w:color w:val="333333"/>
                <w:sz w:val="19"/>
                <w:szCs w:val="19"/>
              </w:rPr>
              <w:t>Revisiones, correcciones y aprobaciones por el responsable del proyecto antes de aceptar un resultado generado por la IA.</w:t>
            </w:r>
          </w:p>
        </w:tc>
      </w:tr>
      <w:tr w:rsidR="00C24717" w14:paraId="4D0D58C9" w14:textId="77777777" w:rsidTr="00C24717">
        <w:trPr>
          <w:cantSplit/>
          <w:trHeight w:val="582"/>
        </w:trPr>
        <w:tc>
          <w:tcPr>
            <w:tcW w:w="2870" w:type="dxa"/>
            <w:tcMar>
              <w:top w:w="60" w:type="dxa"/>
              <w:left w:w="100" w:type="dxa"/>
              <w:bottom w:w="60" w:type="dxa"/>
              <w:right w:w="100" w:type="dxa"/>
            </w:tcMar>
            <w:vAlign w:val="center"/>
          </w:tcPr>
          <w:p w14:paraId="6827015F" w14:textId="77777777" w:rsidR="00C24717" w:rsidRDefault="00C24717" w:rsidP="00BC2BA0">
            <w:pPr>
              <w:spacing w:after="40" w:line="252" w:lineRule="auto"/>
            </w:pPr>
            <w:r>
              <w:rPr>
                <w:color w:val="333333"/>
                <w:sz w:val="19"/>
                <w:szCs w:val="19"/>
              </w:rPr>
              <w:t xml:space="preserve">Model </w:t>
            </w:r>
            <w:proofErr w:type="spellStart"/>
            <w:r>
              <w:rPr>
                <w:color w:val="333333"/>
                <w:sz w:val="19"/>
                <w:szCs w:val="19"/>
              </w:rPr>
              <w:t>cards</w:t>
            </w:r>
            <w:proofErr w:type="spellEnd"/>
            <w:r>
              <w:rPr>
                <w:color w:val="333333"/>
                <w:sz w:val="19"/>
                <w:szCs w:val="19"/>
              </w:rPr>
              <w:t xml:space="preserve"> / limitaciones</w:t>
            </w:r>
          </w:p>
        </w:tc>
        <w:tc>
          <w:tcPr>
            <w:tcW w:w="7463" w:type="dxa"/>
            <w:tcMar>
              <w:top w:w="60" w:type="dxa"/>
              <w:left w:w="100" w:type="dxa"/>
              <w:bottom w:w="60" w:type="dxa"/>
              <w:right w:w="100" w:type="dxa"/>
            </w:tcMar>
            <w:vAlign w:val="center"/>
          </w:tcPr>
          <w:p w14:paraId="3B6C83E9" w14:textId="77777777" w:rsidR="00C24717" w:rsidRDefault="00C24717" w:rsidP="00BC2BA0">
            <w:pPr>
              <w:spacing w:after="40" w:line="252" w:lineRule="auto"/>
            </w:pPr>
            <w:r>
              <w:rPr>
                <w:color w:val="333333"/>
                <w:sz w:val="19"/>
                <w:szCs w:val="19"/>
              </w:rPr>
              <w:t>Modelos utilizados, con sus limitaciones conocidas y restricciones de interpretación de sus outputs.</w:t>
            </w:r>
          </w:p>
        </w:tc>
      </w:tr>
    </w:tbl>
    <w:p w14:paraId="177B02FD" w14:textId="77777777" w:rsidR="00B4791B" w:rsidRDefault="00000000">
      <w:pPr>
        <w:spacing w:before="60" w:after="220"/>
        <w:jc w:val="center"/>
      </w:pPr>
      <w:r>
        <w:rPr>
          <w:i/>
          <w:iCs/>
          <w:color w:val="595959"/>
          <w:sz w:val="18"/>
          <w:szCs w:val="18"/>
        </w:rPr>
        <w:t>Tabla 7. Artefactos de documentación de la capa de IA (se inician en el Entregable 2 con la fase de campo; sus plantillas figuran como anexos).</w:t>
      </w:r>
    </w:p>
    <w:p w14:paraId="53ACCA78" w14:textId="6509C2BC" w:rsidR="00C24717" w:rsidRDefault="00C24717">
      <w:pPr>
        <w:rPr>
          <w:color w:val="333333"/>
        </w:rPr>
      </w:pPr>
      <w:r w:rsidRPr="00D8320F">
        <w:rPr>
          <w:color w:val="333333"/>
        </w:rPr>
        <w:t>La IA está cada vez más presente en la sociedad, en el trabajo, en la educación. Para mí lo importante no es evitarla, sino usarla bien, dejando claro cuándo interviene y asegurándome de que el control y las decisiones importantes siempre sean humanas.</w:t>
      </w:r>
    </w:p>
    <w:p w14:paraId="6B467E13" w14:textId="77777777" w:rsidR="00DD67EE" w:rsidRDefault="00DD67EE">
      <w:pPr>
        <w:rPr>
          <w:color w:val="333333"/>
        </w:rPr>
      </w:pPr>
    </w:p>
    <w:p w14:paraId="0C62BA4B" w14:textId="77777777" w:rsidR="00DD67EE" w:rsidRDefault="00DD67EE">
      <w:pPr>
        <w:rPr>
          <w:color w:val="333333"/>
        </w:rPr>
      </w:pPr>
    </w:p>
    <w:p w14:paraId="6359647D" w14:textId="77777777" w:rsidR="00DD67EE" w:rsidRDefault="00DD67EE">
      <w:pPr>
        <w:rPr>
          <w:color w:val="333333"/>
        </w:rPr>
      </w:pPr>
    </w:p>
    <w:p w14:paraId="458541D2" w14:textId="77777777" w:rsidR="00DD67EE" w:rsidRDefault="00DD67EE">
      <w:pPr>
        <w:rPr>
          <w:color w:val="333333"/>
        </w:rPr>
      </w:pPr>
    </w:p>
    <w:p w14:paraId="06057EDE" w14:textId="77777777" w:rsidR="00DD67EE" w:rsidRDefault="00DD67EE">
      <w:pPr>
        <w:rPr>
          <w:color w:val="333333"/>
        </w:rPr>
      </w:pPr>
    </w:p>
    <w:p w14:paraId="1932548E" w14:textId="77777777" w:rsidR="00DD67EE" w:rsidRDefault="00DD67EE">
      <w:pPr>
        <w:rPr>
          <w:color w:val="333333"/>
        </w:rPr>
      </w:pPr>
    </w:p>
    <w:p w14:paraId="2275A958" w14:textId="77777777" w:rsidR="00DD67EE" w:rsidRDefault="00DD67EE">
      <w:pPr>
        <w:rPr>
          <w:color w:val="333333"/>
        </w:rPr>
      </w:pPr>
    </w:p>
    <w:p w14:paraId="4F5543F7" w14:textId="77777777" w:rsidR="00DD67EE" w:rsidRDefault="00DD67EE">
      <w:pPr>
        <w:rPr>
          <w:color w:val="333333"/>
        </w:rPr>
      </w:pPr>
    </w:p>
    <w:p w14:paraId="1B06A744" w14:textId="77777777" w:rsidR="00DD67EE" w:rsidRDefault="00DD67EE">
      <w:pPr>
        <w:rPr>
          <w:color w:val="333333"/>
        </w:rPr>
      </w:pPr>
    </w:p>
    <w:p w14:paraId="76F2A98B" w14:textId="77777777" w:rsidR="00C24717" w:rsidRDefault="00C24717"/>
    <w:p w14:paraId="422B10FA" w14:textId="77777777" w:rsidR="00B4791B" w:rsidRDefault="00000000" w:rsidP="002A125A">
      <w:pPr>
        <w:pStyle w:val="Estilo1"/>
      </w:pPr>
      <w:bookmarkStart w:id="50" w:name="_Toc237854725"/>
      <w:bookmarkStart w:id="51" w:name="_Toc238470274"/>
      <w:r>
        <w:lastRenderedPageBreak/>
        <w:t>10. Planificación del proyecto</w:t>
      </w:r>
      <w:bookmarkEnd w:id="50"/>
      <w:bookmarkEnd w:id="51"/>
    </w:p>
    <w:p w14:paraId="0937169F" w14:textId="77777777" w:rsidR="00B4791B" w:rsidRDefault="00000000" w:rsidP="002A125A">
      <w:pPr>
        <w:pStyle w:val="Estilo2"/>
      </w:pPr>
      <w:bookmarkStart w:id="52" w:name="_Toc237854726"/>
      <w:bookmarkStart w:id="53" w:name="_Toc238470275"/>
      <w:r>
        <w:t>10.1. Fases</w:t>
      </w:r>
      <w:bookmarkEnd w:id="52"/>
      <w:bookmarkEnd w:id="53"/>
    </w:p>
    <w:p w14:paraId="5E8B0A2D" w14:textId="7A4D6F4B" w:rsidR="00C24717" w:rsidRDefault="00C24717" w:rsidP="00C24717">
      <w:pPr>
        <w:keepNext/>
        <w:spacing w:before="120" w:after="40"/>
        <w:rPr>
          <w:color w:val="333333"/>
        </w:rPr>
      </w:pPr>
      <w:r>
        <w:rPr>
          <w:color w:val="333333"/>
        </w:rPr>
        <w:t xml:space="preserve">El proyecto se organizará en nueve fases que recorrerán el periodo comprendido entre septiembre de 2026 y la defensa de marzo de 2027. Estas fases se han intentado organizar teniendo en cuenta el calendario oficial de entregables de la titulación, no obstante, como se puede observar el primer entregable se ha adaptado en el diagrama en función de las circunstancias personales, pero como ya he indicado el resto del organigrama está adaptado en las fechas concretas sujetas al calendario que ha publicado la universidad para la convocatoria 2026-2027. Asimismo, la planificación considera la dedicación por tiempos alineado con la actividad profesional y personal del autor. </w:t>
      </w:r>
    </w:p>
    <w:p w14:paraId="17EC1A89" w14:textId="45622C8B" w:rsidR="00DD67EE" w:rsidRDefault="00DD67EE" w:rsidP="00C24717">
      <w:pPr>
        <w:keepNext/>
        <w:spacing w:before="120" w:after="40"/>
        <w:rPr>
          <w:color w:val="333333"/>
        </w:rPr>
      </w:pPr>
    </w:p>
    <w:p w14:paraId="37758938" w14:textId="74BC9A6A" w:rsidR="00B4791B" w:rsidRPr="00DD67EE" w:rsidRDefault="00DD67EE" w:rsidP="00DD67EE">
      <w:pPr>
        <w:keepNext/>
        <w:spacing w:before="120" w:after="40"/>
        <w:rPr>
          <w:color w:val="333333"/>
        </w:rPr>
      </w:pPr>
      <w:r>
        <w:rPr>
          <w:noProof/>
        </w:rPr>
        <w:drawing>
          <wp:anchor distT="0" distB="0" distL="114300" distR="114300" simplePos="0" relativeHeight="251662336" behindDoc="1" locked="0" layoutInCell="1" allowOverlap="1" wp14:anchorId="5A42C9E8" wp14:editId="7563F05C">
            <wp:simplePos x="0" y="0"/>
            <wp:positionH relativeFrom="margin">
              <wp:align>center</wp:align>
            </wp:positionH>
            <wp:positionV relativeFrom="paragraph">
              <wp:posOffset>208280</wp:posOffset>
            </wp:positionV>
            <wp:extent cx="7232342" cy="3581400"/>
            <wp:effectExtent l="0" t="0" r="6985" b="0"/>
            <wp:wrapTight wrapText="bothSides">
              <wp:wrapPolygon edited="0">
                <wp:start x="0" y="0"/>
                <wp:lineTo x="0" y="21485"/>
                <wp:lineTo x="21564" y="21485"/>
                <wp:lineTo x="21564" y="0"/>
                <wp:lineTo x="0" y="0"/>
              </wp:wrapPolygon>
            </wp:wrapTight>
            <wp:docPr id="999392252" name="Imagen 9993922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7232342" cy="3581400"/>
                    </a:xfrm>
                    <a:prstGeom prst="rect">
                      <a:avLst/>
                    </a:prstGeom>
                  </pic:spPr>
                </pic:pic>
              </a:graphicData>
            </a:graphic>
          </wp:anchor>
        </w:drawing>
      </w:r>
    </w:p>
    <w:p w14:paraId="0FDCAF68" w14:textId="77777777" w:rsidR="00DD67EE" w:rsidRDefault="00DD67EE" w:rsidP="00DD67EE">
      <w:pPr>
        <w:spacing w:before="60" w:after="220"/>
        <w:jc w:val="center"/>
        <w:rPr>
          <w:i/>
          <w:iCs/>
          <w:color w:val="595959"/>
          <w:sz w:val="18"/>
          <w:szCs w:val="18"/>
        </w:rPr>
      </w:pPr>
      <w:r>
        <w:rPr>
          <w:i/>
          <w:iCs/>
          <w:color w:val="595959"/>
          <w:sz w:val="18"/>
          <w:szCs w:val="18"/>
        </w:rPr>
        <w:t>Ilustración 6. Diagrama de Gantt del proyecto. Queriendo ser más realista que el cuadro anterior.</w:t>
      </w:r>
    </w:p>
    <w:p w14:paraId="76A57BBD" w14:textId="77777777" w:rsidR="00DD67EE" w:rsidRDefault="00DD67EE" w:rsidP="00DD67EE">
      <w:pPr>
        <w:spacing w:before="60" w:after="220"/>
        <w:jc w:val="center"/>
        <w:rPr>
          <w:i/>
          <w:iCs/>
          <w:color w:val="595959"/>
          <w:sz w:val="18"/>
          <w:szCs w:val="18"/>
        </w:rPr>
      </w:pPr>
    </w:p>
    <w:p w14:paraId="5DFD67E4" w14:textId="77777777" w:rsidR="00DD67EE" w:rsidRDefault="00DD67EE" w:rsidP="00DD67EE">
      <w:pPr>
        <w:spacing w:before="60" w:after="220"/>
        <w:jc w:val="center"/>
        <w:rPr>
          <w:i/>
          <w:iCs/>
          <w:color w:val="595959"/>
          <w:sz w:val="18"/>
          <w:szCs w:val="18"/>
        </w:rPr>
      </w:pPr>
    </w:p>
    <w:p w14:paraId="344EB131" w14:textId="77777777" w:rsidR="00DD67EE" w:rsidRDefault="00DD67EE" w:rsidP="00DD67EE">
      <w:pPr>
        <w:spacing w:before="60" w:after="220"/>
        <w:jc w:val="center"/>
        <w:rPr>
          <w:i/>
          <w:iCs/>
          <w:color w:val="595959"/>
          <w:sz w:val="18"/>
          <w:szCs w:val="18"/>
        </w:rPr>
      </w:pPr>
    </w:p>
    <w:p w14:paraId="2AF202D8" w14:textId="77777777" w:rsidR="00DD67EE" w:rsidRDefault="00DD67EE" w:rsidP="00DD67EE">
      <w:pPr>
        <w:spacing w:before="60" w:after="220"/>
        <w:jc w:val="center"/>
        <w:rPr>
          <w:i/>
          <w:iCs/>
          <w:color w:val="595959"/>
          <w:sz w:val="18"/>
          <w:szCs w:val="18"/>
        </w:rPr>
      </w:pPr>
    </w:p>
    <w:p w14:paraId="125C31FC" w14:textId="77777777" w:rsidR="00DD67EE" w:rsidRDefault="00DD67EE" w:rsidP="00DD67EE">
      <w:pPr>
        <w:spacing w:before="60" w:after="220"/>
        <w:jc w:val="center"/>
        <w:rPr>
          <w:i/>
          <w:iCs/>
          <w:color w:val="595959"/>
          <w:sz w:val="18"/>
          <w:szCs w:val="18"/>
        </w:rPr>
      </w:pPr>
    </w:p>
    <w:p w14:paraId="280862F0" w14:textId="77777777" w:rsidR="00C24717" w:rsidRDefault="00C24717" w:rsidP="00865983">
      <w:pPr>
        <w:spacing w:before="60" w:after="220"/>
        <w:rPr>
          <w:i/>
          <w:iCs/>
          <w:color w:val="595959"/>
          <w:sz w:val="18"/>
          <w:szCs w:val="18"/>
        </w:rPr>
      </w:pPr>
    </w:p>
    <w:p w14:paraId="7A5413FD" w14:textId="77777777" w:rsidR="00865983" w:rsidRDefault="00865983" w:rsidP="00865983">
      <w:pPr>
        <w:spacing w:before="60" w:after="220"/>
      </w:pPr>
    </w:p>
    <w:p w14:paraId="1DE93C3A" w14:textId="77777777" w:rsidR="00B4791B" w:rsidRDefault="00000000" w:rsidP="002A125A">
      <w:pPr>
        <w:pStyle w:val="Estilo2"/>
      </w:pPr>
      <w:bookmarkStart w:id="54" w:name="_Toc237854727"/>
      <w:bookmarkStart w:id="55" w:name="_Toc238470276"/>
      <w:r>
        <w:lastRenderedPageBreak/>
        <w:t>10.2. Camino crítico (PERT) y gestión de riesgos</w:t>
      </w:r>
      <w:bookmarkEnd w:id="54"/>
      <w:bookmarkEnd w:id="55"/>
    </w:p>
    <w:p w14:paraId="34985431" w14:textId="77777777" w:rsidR="00C24717" w:rsidRDefault="00C24717" w:rsidP="00C24717">
      <w:pPr>
        <w:spacing w:after="160" w:line="276" w:lineRule="auto"/>
        <w:jc w:val="both"/>
        <w:rPr>
          <w:color w:val="333333"/>
        </w:rPr>
      </w:pPr>
      <w:r>
        <w:rPr>
          <w:color w:val="333333"/>
        </w:rPr>
        <w:t>Este proyecto sigue una planificación en la que cada fase prepara la siguiente dependiendo cada tarea de la anterior. Primero se necesita investigar para poder definir los requisitos, después estos requisitos nos permitirán diseñar el prototipo y dicho prototipo a su vez deber estar listo antes de poder hacer las pruebas pertinentes. Del mismo modo, la segunda ronda de evaluación depende de los cambios que se introduzcan en las posteriores versiones del prototipo.</w:t>
      </w:r>
    </w:p>
    <w:p w14:paraId="46F196B7" w14:textId="7787AA2B" w:rsidR="00DD67EE" w:rsidRDefault="00C24717" w:rsidP="00C24717">
      <w:pPr>
        <w:spacing w:after="160" w:line="276" w:lineRule="auto"/>
        <w:jc w:val="both"/>
        <w:rPr>
          <w:noProof/>
        </w:rPr>
      </w:pPr>
      <w:r>
        <w:rPr>
          <w:color w:val="333333"/>
        </w:rPr>
        <w:t>Dejando un pequeño margen de solape entre la fase 7 y 8, que pueden desarrollarse en paralelo. Hay una condición que no se puede permitir atajar y es que ninguna prueba con menores puede comenzar hasta que los consentimientos correspondientes estén aprobados.</w:t>
      </w:r>
      <w:r w:rsidR="00DD67EE" w:rsidRPr="00DD67EE">
        <w:rPr>
          <w:noProof/>
        </w:rPr>
        <w:t xml:space="preserve"> </w:t>
      </w:r>
    </w:p>
    <w:p w14:paraId="52E2B9D6" w14:textId="2A981B66" w:rsidR="00C24717" w:rsidRDefault="00DD67EE" w:rsidP="00C24717">
      <w:pPr>
        <w:spacing w:after="160" w:line="276" w:lineRule="auto"/>
        <w:jc w:val="both"/>
      </w:pPr>
      <w:r>
        <w:rPr>
          <w:noProof/>
        </w:rPr>
        <w:drawing>
          <wp:anchor distT="0" distB="0" distL="114300" distR="114300" simplePos="0" relativeHeight="251663360" behindDoc="0" locked="0" layoutInCell="1" allowOverlap="1" wp14:anchorId="69FFF991" wp14:editId="7DAD1DFA">
            <wp:simplePos x="0" y="0"/>
            <wp:positionH relativeFrom="column">
              <wp:posOffset>-190500</wp:posOffset>
            </wp:positionH>
            <wp:positionV relativeFrom="paragraph">
              <wp:posOffset>218440</wp:posOffset>
            </wp:positionV>
            <wp:extent cx="6436868" cy="3352536"/>
            <wp:effectExtent l="0" t="0" r="2540" b="635"/>
            <wp:wrapSquare wrapText="bothSides"/>
            <wp:docPr id="363994266" name="Imagen 363994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6436868" cy="3352536"/>
                    </a:xfrm>
                    <a:prstGeom prst="rect">
                      <a:avLst/>
                    </a:prstGeom>
                  </pic:spPr>
                </pic:pic>
              </a:graphicData>
            </a:graphic>
          </wp:anchor>
        </w:drawing>
      </w:r>
    </w:p>
    <w:p w14:paraId="13AEF40E" w14:textId="4274AB5F" w:rsidR="00B4791B" w:rsidRDefault="00B4791B">
      <w:pPr>
        <w:keepNext/>
        <w:spacing w:before="120" w:after="40"/>
        <w:jc w:val="center"/>
      </w:pPr>
    </w:p>
    <w:p w14:paraId="76CA442F" w14:textId="738AB703" w:rsidR="00DD67EE" w:rsidRDefault="00DD67EE" w:rsidP="00DD67EE">
      <w:pPr>
        <w:spacing w:before="60" w:after="220"/>
        <w:jc w:val="center"/>
      </w:pPr>
      <w:r>
        <w:rPr>
          <w:i/>
          <w:iCs/>
          <w:color w:val="595959"/>
          <w:sz w:val="18"/>
          <w:szCs w:val="18"/>
        </w:rPr>
        <w:t xml:space="preserve">Ilustración 7. Diagrama PERT con camino crítico y gestión de riesgos principales. Basado en el diagrama de </w:t>
      </w:r>
      <w:proofErr w:type="spellStart"/>
      <w:r>
        <w:rPr>
          <w:i/>
          <w:iCs/>
          <w:color w:val="595959"/>
          <w:sz w:val="18"/>
          <w:szCs w:val="18"/>
        </w:rPr>
        <w:t>Gant</w:t>
      </w:r>
      <w:proofErr w:type="spellEnd"/>
      <w:r>
        <w:rPr>
          <w:i/>
          <w:iCs/>
          <w:color w:val="595959"/>
          <w:sz w:val="18"/>
          <w:szCs w:val="18"/>
        </w:rPr>
        <w:t>.</w:t>
      </w:r>
    </w:p>
    <w:p w14:paraId="428D33C1" w14:textId="77777777" w:rsidR="00C24717" w:rsidRDefault="00C24717">
      <w:pPr>
        <w:spacing w:before="60" w:after="220"/>
        <w:jc w:val="center"/>
      </w:pPr>
    </w:p>
    <w:p w14:paraId="151AA723" w14:textId="77777777" w:rsidR="00DD67EE" w:rsidRDefault="00DD67EE" w:rsidP="002A125A">
      <w:pPr>
        <w:pStyle w:val="Estilo2"/>
      </w:pPr>
      <w:bookmarkStart w:id="56" w:name="_Toc237854728"/>
      <w:bookmarkStart w:id="57" w:name="_Toc238470277"/>
    </w:p>
    <w:p w14:paraId="75C82F6C" w14:textId="77777777" w:rsidR="00DD67EE" w:rsidRDefault="00DD67EE" w:rsidP="002A125A">
      <w:pPr>
        <w:pStyle w:val="Estilo2"/>
      </w:pPr>
    </w:p>
    <w:p w14:paraId="1EDC7C82" w14:textId="77777777" w:rsidR="00DD67EE" w:rsidRDefault="00DD67EE" w:rsidP="002A125A">
      <w:pPr>
        <w:pStyle w:val="Estilo2"/>
      </w:pPr>
    </w:p>
    <w:p w14:paraId="47AE4B03" w14:textId="77777777" w:rsidR="00DD67EE" w:rsidRDefault="00DD67EE" w:rsidP="002A125A">
      <w:pPr>
        <w:pStyle w:val="Estilo2"/>
      </w:pPr>
    </w:p>
    <w:p w14:paraId="54E93F96" w14:textId="77777777" w:rsidR="00DD67EE" w:rsidRDefault="00DD67EE" w:rsidP="002A125A">
      <w:pPr>
        <w:pStyle w:val="Estilo2"/>
      </w:pPr>
    </w:p>
    <w:p w14:paraId="15AAA271" w14:textId="77777777" w:rsidR="00DD67EE" w:rsidRDefault="00DD67EE" w:rsidP="002A125A">
      <w:pPr>
        <w:pStyle w:val="Estilo2"/>
      </w:pPr>
    </w:p>
    <w:p w14:paraId="35F9F36A" w14:textId="77777777" w:rsidR="00DD67EE" w:rsidRDefault="00DD67EE" w:rsidP="002A125A">
      <w:pPr>
        <w:pStyle w:val="Estilo2"/>
      </w:pPr>
    </w:p>
    <w:p w14:paraId="3B78C349" w14:textId="076EFA95" w:rsidR="00C24717" w:rsidRDefault="00000000" w:rsidP="002A125A">
      <w:pPr>
        <w:pStyle w:val="Estilo2"/>
      </w:pPr>
      <w:r>
        <w:t>10.3. Riesgos y plan de contingencia</w:t>
      </w:r>
      <w:bookmarkEnd w:id="56"/>
      <w:bookmarkEnd w:id="57"/>
    </w:p>
    <w:p w14:paraId="201FB61C" w14:textId="77777777" w:rsidR="002A125A" w:rsidRPr="00C24717" w:rsidRDefault="002A125A">
      <w:pPr>
        <w:pStyle w:val="Ttulo2"/>
        <w:spacing w:before="260" w:after="160"/>
        <w:rPr>
          <w:b/>
          <w:bCs/>
          <w:color w:val="2E75B6"/>
          <w:sz w:val="25"/>
          <w:szCs w:val="25"/>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60"/>
        <w:gridCol w:w="1100"/>
        <w:gridCol w:w="5000"/>
      </w:tblGrid>
      <w:tr w:rsidR="00C24717" w14:paraId="21729DF7" w14:textId="77777777" w:rsidTr="00BC2BA0">
        <w:trPr>
          <w:tblHeader/>
        </w:trPr>
        <w:tc>
          <w:tcPr>
            <w:tcW w:w="3260" w:type="dxa"/>
            <w:shd w:val="clear" w:color="auto" w:fill="1F4E79"/>
            <w:tcMar>
              <w:top w:w="60" w:type="dxa"/>
              <w:left w:w="100" w:type="dxa"/>
              <w:bottom w:w="60" w:type="dxa"/>
              <w:right w:w="100" w:type="dxa"/>
            </w:tcMar>
            <w:vAlign w:val="center"/>
          </w:tcPr>
          <w:p w14:paraId="737D7A09" w14:textId="77777777" w:rsidR="00C24717" w:rsidRDefault="00C24717" w:rsidP="00BC2BA0">
            <w:pPr>
              <w:spacing w:after="40" w:line="252" w:lineRule="auto"/>
              <w:jc w:val="center"/>
            </w:pPr>
            <w:r>
              <w:rPr>
                <w:b/>
                <w:bCs/>
                <w:color w:val="FFFFFF"/>
                <w:sz w:val="20"/>
                <w:szCs w:val="20"/>
              </w:rPr>
              <w:t>Riesgo</w:t>
            </w:r>
          </w:p>
        </w:tc>
        <w:tc>
          <w:tcPr>
            <w:tcW w:w="1100" w:type="dxa"/>
            <w:shd w:val="clear" w:color="auto" w:fill="1F4E79"/>
            <w:tcMar>
              <w:top w:w="60" w:type="dxa"/>
              <w:left w:w="100" w:type="dxa"/>
              <w:bottom w:w="60" w:type="dxa"/>
              <w:right w:w="100" w:type="dxa"/>
            </w:tcMar>
            <w:vAlign w:val="center"/>
          </w:tcPr>
          <w:p w14:paraId="2FBFA1BC" w14:textId="77777777" w:rsidR="00C24717" w:rsidRDefault="00C24717" w:rsidP="00BC2BA0">
            <w:pPr>
              <w:spacing w:after="40" w:line="252" w:lineRule="auto"/>
            </w:pPr>
            <w:r>
              <w:rPr>
                <w:b/>
                <w:bCs/>
                <w:color w:val="FFFFFF"/>
                <w:sz w:val="20"/>
                <w:szCs w:val="20"/>
              </w:rPr>
              <w:t>Gravedad</w:t>
            </w:r>
          </w:p>
        </w:tc>
        <w:tc>
          <w:tcPr>
            <w:tcW w:w="5000" w:type="dxa"/>
            <w:shd w:val="clear" w:color="auto" w:fill="1F4E79"/>
            <w:tcMar>
              <w:top w:w="60" w:type="dxa"/>
              <w:left w:w="100" w:type="dxa"/>
              <w:bottom w:w="60" w:type="dxa"/>
              <w:right w:w="100" w:type="dxa"/>
            </w:tcMar>
            <w:vAlign w:val="center"/>
          </w:tcPr>
          <w:p w14:paraId="65AC6384" w14:textId="77777777" w:rsidR="00C24717" w:rsidRPr="00D8320F" w:rsidRDefault="00C24717" w:rsidP="00BC2BA0">
            <w:pPr>
              <w:spacing w:after="40" w:line="252" w:lineRule="auto"/>
              <w:jc w:val="center"/>
              <w:rPr>
                <w:b/>
                <w:bCs/>
                <w:color w:val="F2F2F2" w:themeColor="background1" w:themeShade="F2"/>
                <w:sz w:val="20"/>
                <w:szCs w:val="20"/>
              </w:rPr>
            </w:pPr>
            <w:r w:rsidRPr="00D8320F">
              <w:rPr>
                <w:b/>
                <w:bCs/>
                <w:color w:val="F2F2F2" w:themeColor="background1" w:themeShade="F2"/>
                <w:sz w:val="20"/>
                <w:szCs w:val="20"/>
              </w:rPr>
              <w:t>Actuación</w:t>
            </w:r>
          </w:p>
        </w:tc>
      </w:tr>
      <w:tr w:rsidR="00C24717" w14:paraId="5A96C5E3" w14:textId="77777777" w:rsidTr="00BC2BA0">
        <w:trPr>
          <w:cantSplit/>
        </w:trPr>
        <w:tc>
          <w:tcPr>
            <w:tcW w:w="3260" w:type="dxa"/>
            <w:tcMar>
              <w:top w:w="60" w:type="dxa"/>
              <w:left w:w="100" w:type="dxa"/>
              <w:bottom w:w="60" w:type="dxa"/>
              <w:right w:w="100" w:type="dxa"/>
            </w:tcMar>
            <w:vAlign w:val="center"/>
          </w:tcPr>
          <w:p w14:paraId="4522CC7F" w14:textId="77777777" w:rsidR="00C24717" w:rsidRDefault="00C24717" w:rsidP="00BC2BA0">
            <w:pPr>
              <w:spacing w:after="40" w:line="252" w:lineRule="auto"/>
            </w:pPr>
            <w:r>
              <w:rPr>
                <w:color w:val="333333"/>
                <w:sz w:val="19"/>
                <w:szCs w:val="19"/>
              </w:rPr>
              <w:t>No obtener consentimiento parental a tiempo</w:t>
            </w:r>
          </w:p>
        </w:tc>
        <w:tc>
          <w:tcPr>
            <w:tcW w:w="1100" w:type="dxa"/>
            <w:tcMar>
              <w:top w:w="60" w:type="dxa"/>
              <w:left w:w="100" w:type="dxa"/>
              <w:bottom w:w="60" w:type="dxa"/>
              <w:right w:w="100" w:type="dxa"/>
            </w:tcMar>
            <w:vAlign w:val="center"/>
          </w:tcPr>
          <w:p w14:paraId="630BEDB7" w14:textId="77777777" w:rsidR="00C24717" w:rsidRDefault="00C24717" w:rsidP="00BC2BA0">
            <w:pPr>
              <w:spacing w:after="40" w:line="252" w:lineRule="auto"/>
            </w:pPr>
            <w:r>
              <w:rPr>
                <w:color w:val="333333"/>
                <w:sz w:val="19"/>
                <w:szCs w:val="19"/>
              </w:rPr>
              <w:t>Alto</w:t>
            </w:r>
          </w:p>
        </w:tc>
        <w:tc>
          <w:tcPr>
            <w:tcW w:w="5000" w:type="dxa"/>
            <w:tcMar>
              <w:top w:w="60" w:type="dxa"/>
              <w:left w:w="100" w:type="dxa"/>
              <w:bottom w:w="60" w:type="dxa"/>
              <w:right w:w="100" w:type="dxa"/>
            </w:tcMar>
            <w:vAlign w:val="center"/>
          </w:tcPr>
          <w:p w14:paraId="5BAB6D8E" w14:textId="77777777" w:rsidR="00C24717" w:rsidRDefault="00C24717" w:rsidP="00BC2BA0">
            <w:pPr>
              <w:spacing w:after="40" w:line="252" w:lineRule="auto"/>
            </w:pPr>
            <w:r>
              <w:rPr>
                <w:color w:val="333333"/>
                <w:sz w:val="19"/>
                <w:szCs w:val="19"/>
              </w:rPr>
              <w:t>Gestionar los consentimientos desde la actual fase, ya que. La aprobación ética y los consentimientos funcionan como una puerta previa a cualquier sesión con menores.</w:t>
            </w:r>
          </w:p>
        </w:tc>
      </w:tr>
      <w:tr w:rsidR="00C24717" w14:paraId="6CA51424" w14:textId="77777777" w:rsidTr="00BC2BA0">
        <w:trPr>
          <w:cantSplit/>
        </w:trPr>
        <w:tc>
          <w:tcPr>
            <w:tcW w:w="3260" w:type="dxa"/>
            <w:shd w:val="clear" w:color="auto" w:fill="F4F8FC"/>
            <w:tcMar>
              <w:top w:w="60" w:type="dxa"/>
              <w:left w:w="100" w:type="dxa"/>
              <w:bottom w:w="60" w:type="dxa"/>
              <w:right w:w="100" w:type="dxa"/>
            </w:tcMar>
            <w:vAlign w:val="center"/>
          </w:tcPr>
          <w:p w14:paraId="6532857B" w14:textId="77777777" w:rsidR="00C24717" w:rsidRDefault="00C24717" w:rsidP="00BC2BA0">
            <w:pPr>
              <w:spacing w:after="40" w:line="252" w:lineRule="auto"/>
            </w:pPr>
            <w:r>
              <w:rPr>
                <w:color w:val="333333"/>
                <w:sz w:val="19"/>
                <w:szCs w:val="19"/>
              </w:rPr>
              <w:t>Preocupación sobre la percepción de la IA como sustituto de la investigación real</w:t>
            </w:r>
          </w:p>
        </w:tc>
        <w:tc>
          <w:tcPr>
            <w:tcW w:w="1100" w:type="dxa"/>
            <w:shd w:val="clear" w:color="auto" w:fill="F4F8FC"/>
            <w:tcMar>
              <w:top w:w="60" w:type="dxa"/>
              <w:left w:w="100" w:type="dxa"/>
              <w:bottom w:w="60" w:type="dxa"/>
              <w:right w:w="100" w:type="dxa"/>
            </w:tcMar>
            <w:vAlign w:val="center"/>
          </w:tcPr>
          <w:p w14:paraId="5E37AEBA" w14:textId="77777777" w:rsidR="00C24717" w:rsidRDefault="00C24717" w:rsidP="00BC2BA0">
            <w:pPr>
              <w:spacing w:after="40" w:line="252" w:lineRule="auto"/>
            </w:pPr>
            <w:r>
              <w:rPr>
                <w:color w:val="333333"/>
                <w:sz w:val="19"/>
                <w:szCs w:val="19"/>
              </w:rPr>
              <w:t>Alto</w:t>
            </w:r>
          </w:p>
        </w:tc>
        <w:tc>
          <w:tcPr>
            <w:tcW w:w="5000" w:type="dxa"/>
            <w:shd w:val="clear" w:color="auto" w:fill="F4F8FC"/>
            <w:tcMar>
              <w:top w:w="60" w:type="dxa"/>
              <w:left w:w="100" w:type="dxa"/>
              <w:bottom w:w="60" w:type="dxa"/>
              <w:right w:w="100" w:type="dxa"/>
            </w:tcMar>
            <w:vAlign w:val="center"/>
          </w:tcPr>
          <w:p w14:paraId="1936F6C1" w14:textId="77777777" w:rsidR="00C24717" w:rsidRDefault="00C24717" w:rsidP="00BC2BA0">
            <w:pPr>
              <w:spacing w:after="40" w:line="252" w:lineRule="auto"/>
            </w:pPr>
            <w:r>
              <w:rPr>
                <w:color w:val="333333"/>
                <w:sz w:val="19"/>
                <w:szCs w:val="19"/>
              </w:rPr>
              <w:t>Explicar de forma transparente el papel que va a interpretar como herramienta de apoyo, declarado desde este entregable. Manteniendo la trazabilidad de su uso. La validación de las decisiones sobre la experiencia se realizará con usuarios reales.</w:t>
            </w:r>
          </w:p>
        </w:tc>
      </w:tr>
      <w:tr w:rsidR="00C24717" w14:paraId="14D2BBF0" w14:textId="77777777" w:rsidTr="00BC2BA0">
        <w:trPr>
          <w:cantSplit/>
        </w:trPr>
        <w:tc>
          <w:tcPr>
            <w:tcW w:w="3260" w:type="dxa"/>
            <w:tcMar>
              <w:top w:w="60" w:type="dxa"/>
              <w:left w:w="100" w:type="dxa"/>
              <w:bottom w:w="60" w:type="dxa"/>
              <w:right w:w="100" w:type="dxa"/>
            </w:tcMar>
            <w:vAlign w:val="center"/>
          </w:tcPr>
          <w:p w14:paraId="1402949A" w14:textId="77777777" w:rsidR="00C24717" w:rsidRDefault="00C24717" w:rsidP="00BC2BA0">
            <w:pPr>
              <w:spacing w:after="40" w:line="252" w:lineRule="auto"/>
            </w:pPr>
            <w:r>
              <w:rPr>
                <w:color w:val="333333"/>
                <w:sz w:val="19"/>
                <w:szCs w:val="19"/>
              </w:rPr>
              <w:t>“People-</w:t>
            </w:r>
            <w:proofErr w:type="spellStart"/>
            <w:r>
              <w:rPr>
                <w:color w:val="333333"/>
                <w:sz w:val="19"/>
                <w:szCs w:val="19"/>
              </w:rPr>
              <w:t>pleasing</w:t>
            </w:r>
            <w:proofErr w:type="spellEnd"/>
            <w:r>
              <w:rPr>
                <w:color w:val="333333"/>
                <w:sz w:val="19"/>
                <w:szCs w:val="19"/>
              </w:rPr>
              <w:t>” doble (IA + participantes del entorno)</w:t>
            </w:r>
          </w:p>
        </w:tc>
        <w:tc>
          <w:tcPr>
            <w:tcW w:w="1100" w:type="dxa"/>
            <w:tcMar>
              <w:top w:w="60" w:type="dxa"/>
              <w:left w:w="100" w:type="dxa"/>
              <w:bottom w:w="60" w:type="dxa"/>
              <w:right w:w="100" w:type="dxa"/>
            </w:tcMar>
            <w:vAlign w:val="center"/>
          </w:tcPr>
          <w:p w14:paraId="420BA499" w14:textId="77777777" w:rsidR="00C24717" w:rsidRDefault="00C24717" w:rsidP="00BC2BA0">
            <w:pPr>
              <w:spacing w:after="40" w:line="252" w:lineRule="auto"/>
            </w:pPr>
            <w:r>
              <w:rPr>
                <w:color w:val="333333"/>
                <w:sz w:val="19"/>
                <w:szCs w:val="19"/>
              </w:rPr>
              <w:t>Medio-alto</w:t>
            </w:r>
          </w:p>
        </w:tc>
        <w:tc>
          <w:tcPr>
            <w:tcW w:w="5000" w:type="dxa"/>
            <w:tcMar>
              <w:top w:w="60" w:type="dxa"/>
              <w:left w:w="100" w:type="dxa"/>
              <w:bottom w:w="60" w:type="dxa"/>
              <w:right w:w="100" w:type="dxa"/>
            </w:tcMar>
            <w:vAlign w:val="center"/>
          </w:tcPr>
          <w:p w14:paraId="53B65474" w14:textId="77777777" w:rsidR="00C24717" w:rsidRDefault="00C24717" w:rsidP="00BC2BA0">
            <w:pPr>
              <w:spacing w:after="40" w:line="252" w:lineRule="auto"/>
            </w:pPr>
            <w:r>
              <w:rPr>
                <w:color w:val="333333"/>
                <w:sz w:val="19"/>
                <w:szCs w:val="19"/>
              </w:rPr>
              <w:t>Priorizar la observación del comportamiento frente al autoinforme, utilizando guiones y contrastando las diferentes fuentes de evidencia.</w:t>
            </w:r>
          </w:p>
        </w:tc>
      </w:tr>
      <w:tr w:rsidR="00C24717" w14:paraId="0A967990" w14:textId="77777777" w:rsidTr="00BC2BA0">
        <w:trPr>
          <w:cantSplit/>
        </w:trPr>
        <w:tc>
          <w:tcPr>
            <w:tcW w:w="3260" w:type="dxa"/>
            <w:shd w:val="clear" w:color="auto" w:fill="F4F8FC"/>
            <w:tcMar>
              <w:top w:w="60" w:type="dxa"/>
              <w:left w:w="100" w:type="dxa"/>
              <w:bottom w:w="60" w:type="dxa"/>
              <w:right w:w="100" w:type="dxa"/>
            </w:tcMar>
            <w:vAlign w:val="center"/>
          </w:tcPr>
          <w:p w14:paraId="738098D6" w14:textId="77777777" w:rsidR="00C24717" w:rsidRDefault="00C24717" w:rsidP="00BC2BA0">
            <w:pPr>
              <w:spacing w:after="40" w:line="252" w:lineRule="auto"/>
            </w:pPr>
            <w:r>
              <w:rPr>
                <w:color w:val="333333"/>
                <w:sz w:val="19"/>
                <w:szCs w:val="19"/>
              </w:rPr>
              <w:t>Disponibilidad de los participantes en 2 rondas (calendario escolar)</w:t>
            </w:r>
          </w:p>
        </w:tc>
        <w:tc>
          <w:tcPr>
            <w:tcW w:w="1100" w:type="dxa"/>
            <w:shd w:val="clear" w:color="auto" w:fill="F4F8FC"/>
            <w:tcMar>
              <w:top w:w="60" w:type="dxa"/>
              <w:left w:w="100" w:type="dxa"/>
              <w:bottom w:w="60" w:type="dxa"/>
              <w:right w:w="100" w:type="dxa"/>
            </w:tcMar>
            <w:vAlign w:val="center"/>
          </w:tcPr>
          <w:p w14:paraId="277441DB" w14:textId="77777777" w:rsidR="00C24717" w:rsidRDefault="00C24717" w:rsidP="00BC2BA0">
            <w:pPr>
              <w:spacing w:after="40" w:line="252" w:lineRule="auto"/>
            </w:pPr>
            <w:r>
              <w:rPr>
                <w:color w:val="333333"/>
                <w:sz w:val="19"/>
                <w:szCs w:val="19"/>
              </w:rPr>
              <w:t>Medio</w:t>
            </w:r>
          </w:p>
        </w:tc>
        <w:tc>
          <w:tcPr>
            <w:tcW w:w="5000" w:type="dxa"/>
            <w:shd w:val="clear" w:color="auto" w:fill="F4F8FC"/>
            <w:tcMar>
              <w:top w:w="60" w:type="dxa"/>
              <w:left w:w="100" w:type="dxa"/>
              <w:bottom w:w="60" w:type="dxa"/>
              <w:right w:w="100" w:type="dxa"/>
            </w:tcMar>
            <w:vAlign w:val="center"/>
          </w:tcPr>
          <w:p w14:paraId="320F28A1" w14:textId="77777777" w:rsidR="00C24717" w:rsidRDefault="00C24717" w:rsidP="00BC2BA0">
            <w:pPr>
              <w:spacing w:after="40" w:line="252" w:lineRule="auto"/>
            </w:pPr>
            <w:r w:rsidRPr="00D8320F">
              <w:rPr>
                <w:color w:val="333333"/>
                <w:sz w:val="19"/>
                <w:szCs w:val="19"/>
              </w:rPr>
              <w:t>Mantener las sesiones cortas, dejar margen en el calendario, e identificar uno o dos participantes suplentes por si acaso (con consentimientos gestionados).</w:t>
            </w:r>
          </w:p>
        </w:tc>
      </w:tr>
      <w:tr w:rsidR="00C24717" w14:paraId="20A2131B" w14:textId="77777777" w:rsidTr="00BC2BA0">
        <w:trPr>
          <w:cantSplit/>
        </w:trPr>
        <w:tc>
          <w:tcPr>
            <w:tcW w:w="3260" w:type="dxa"/>
            <w:tcMar>
              <w:top w:w="60" w:type="dxa"/>
              <w:left w:w="100" w:type="dxa"/>
              <w:bottom w:w="60" w:type="dxa"/>
              <w:right w:w="100" w:type="dxa"/>
            </w:tcMar>
            <w:vAlign w:val="center"/>
          </w:tcPr>
          <w:p w14:paraId="49C25151" w14:textId="77777777" w:rsidR="00C24717" w:rsidRDefault="00C24717" w:rsidP="00BC2BA0">
            <w:pPr>
              <w:spacing w:after="40" w:line="252" w:lineRule="auto"/>
            </w:pPr>
            <w:r>
              <w:rPr>
                <w:color w:val="333333"/>
                <w:sz w:val="19"/>
                <w:szCs w:val="19"/>
              </w:rPr>
              <w:t xml:space="preserve">Que </w:t>
            </w:r>
            <w:proofErr w:type="gramStart"/>
            <w:r>
              <w:rPr>
                <w:color w:val="333333"/>
                <w:sz w:val="19"/>
                <w:szCs w:val="19"/>
              </w:rPr>
              <w:t xml:space="preserve">la  </w:t>
            </w:r>
            <w:proofErr w:type="spellStart"/>
            <w:r>
              <w:rPr>
                <w:color w:val="333333"/>
                <w:sz w:val="19"/>
                <w:szCs w:val="19"/>
              </w:rPr>
              <w:t>la</w:t>
            </w:r>
            <w:proofErr w:type="spellEnd"/>
            <w:proofErr w:type="gramEnd"/>
            <w:r>
              <w:rPr>
                <w:color w:val="333333"/>
                <w:sz w:val="19"/>
                <w:szCs w:val="19"/>
              </w:rPr>
              <w:t xml:space="preserve"> capa de IA incremente el tamaño del proyecto.</w:t>
            </w:r>
          </w:p>
        </w:tc>
        <w:tc>
          <w:tcPr>
            <w:tcW w:w="1100" w:type="dxa"/>
            <w:tcMar>
              <w:top w:w="60" w:type="dxa"/>
              <w:left w:w="100" w:type="dxa"/>
              <w:bottom w:w="60" w:type="dxa"/>
              <w:right w:w="100" w:type="dxa"/>
            </w:tcMar>
            <w:vAlign w:val="center"/>
          </w:tcPr>
          <w:p w14:paraId="3EB67F9F" w14:textId="77777777" w:rsidR="00C24717" w:rsidRDefault="00C24717" w:rsidP="00BC2BA0">
            <w:pPr>
              <w:spacing w:after="40" w:line="252" w:lineRule="auto"/>
            </w:pPr>
            <w:r>
              <w:rPr>
                <w:color w:val="333333"/>
                <w:sz w:val="19"/>
                <w:szCs w:val="19"/>
              </w:rPr>
              <w:t>Medio</w:t>
            </w:r>
          </w:p>
        </w:tc>
        <w:tc>
          <w:tcPr>
            <w:tcW w:w="5000" w:type="dxa"/>
            <w:tcMar>
              <w:top w:w="60" w:type="dxa"/>
              <w:left w:w="100" w:type="dxa"/>
              <w:bottom w:w="60" w:type="dxa"/>
              <w:right w:w="100" w:type="dxa"/>
            </w:tcMar>
            <w:vAlign w:val="center"/>
          </w:tcPr>
          <w:p w14:paraId="7A4ABF84" w14:textId="77777777" w:rsidR="00C24717" w:rsidRDefault="00C24717" w:rsidP="00BC2BA0">
            <w:pPr>
              <w:spacing w:after="40" w:line="252" w:lineRule="auto"/>
            </w:pPr>
            <w:r>
              <w:rPr>
                <w:color w:val="333333"/>
                <w:sz w:val="19"/>
                <w:szCs w:val="19"/>
              </w:rPr>
              <w:t>Limitar su uso a unas determinadas aplicaciones concretas y documentadas. El núcleo del TFB sigue siendo el diseño y la evaluación de UX.</w:t>
            </w:r>
          </w:p>
        </w:tc>
      </w:tr>
      <w:tr w:rsidR="00C24717" w14:paraId="7401354F" w14:textId="77777777" w:rsidTr="00BC2BA0">
        <w:trPr>
          <w:cantSplit/>
        </w:trPr>
        <w:tc>
          <w:tcPr>
            <w:tcW w:w="3260" w:type="dxa"/>
            <w:shd w:val="clear" w:color="auto" w:fill="F4F8FC"/>
            <w:tcMar>
              <w:top w:w="60" w:type="dxa"/>
              <w:left w:w="100" w:type="dxa"/>
              <w:bottom w:w="60" w:type="dxa"/>
              <w:right w:w="100" w:type="dxa"/>
            </w:tcMar>
            <w:vAlign w:val="center"/>
          </w:tcPr>
          <w:p w14:paraId="04C3B8DF" w14:textId="77777777" w:rsidR="00C24717" w:rsidRDefault="00C24717" w:rsidP="00BC2BA0">
            <w:pPr>
              <w:spacing w:after="40" w:line="252" w:lineRule="auto"/>
            </w:pPr>
            <w:r>
              <w:rPr>
                <w:color w:val="333333"/>
                <w:sz w:val="19"/>
                <w:szCs w:val="19"/>
              </w:rPr>
              <w:t>Sesgo de género u otros estereotipos en contenidos generados por IA</w:t>
            </w:r>
          </w:p>
        </w:tc>
        <w:tc>
          <w:tcPr>
            <w:tcW w:w="1100" w:type="dxa"/>
            <w:shd w:val="clear" w:color="auto" w:fill="F4F8FC"/>
            <w:tcMar>
              <w:top w:w="60" w:type="dxa"/>
              <w:left w:w="100" w:type="dxa"/>
              <w:bottom w:w="60" w:type="dxa"/>
              <w:right w:w="100" w:type="dxa"/>
            </w:tcMar>
            <w:vAlign w:val="center"/>
          </w:tcPr>
          <w:p w14:paraId="6397F01E" w14:textId="77777777" w:rsidR="00C24717" w:rsidRDefault="00C24717" w:rsidP="00BC2BA0">
            <w:pPr>
              <w:spacing w:after="40" w:line="252" w:lineRule="auto"/>
            </w:pPr>
            <w:r>
              <w:rPr>
                <w:color w:val="333333"/>
                <w:sz w:val="19"/>
                <w:szCs w:val="19"/>
              </w:rPr>
              <w:t>Medio</w:t>
            </w:r>
          </w:p>
        </w:tc>
        <w:tc>
          <w:tcPr>
            <w:tcW w:w="5000" w:type="dxa"/>
            <w:shd w:val="clear" w:color="auto" w:fill="F4F8FC"/>
            <w:tcMar>
              <w:top w:w="60" w:type="dxa"/>
              <w:left w:w="100" w:type="dxa"/>
              <w:bottom w:w="60" w:type="dxa"/>
              <w:right w:w="100" w:type="dxa"/>
            </w:tcMar>
            <w:vAlign w:val="center"/>
          </w:tcPr>
          <w:p w14:paraId="56E39613" w14:textId="77777777" w:rsidR="00C24717" w:rsidRDefault="00C24717" w:rsidP="00BC2BA0">
            <w:pPr>
              <w:spacing w:after="40" w:line="252" w:lineRule="auto"/>
            </w:pPr>
            <w:r>
              <w:rPr>
                <w:color w:val="333333"/>
                <w:sz w:val="19"/>
                <w:szCs w:val="19"/>
              </w:rPr>
              <w:t xml:space="preserve">Revisión de </w:t>
            </w:r>
            <w:r w:rsidRPr="00D8320F">
              <w:rPr>
                <w:color w:val="333333"/>
                <w:sz w:val="19"/>
                <w:szCs w:val="19"/>
              </w:rPr>
              <w:t xml:space="preserve">todos los outputs antes de usarlos. Hacer comprobaciones específicas. Incluir criterios de diversidad en los </w:t>
            </w:r>
            <w:proofErr w:type="spellStart"/>
            <w:r w:rsidRPr="00D8320F">
              <w:rPr>
                <w:color w:val="333333"/>
                <w:sz w:val="19"/>
                <w:szCs w:val="19"/>
              </w:rPr>
              <w:t>prompts</w:t>
            </w:r>
            <w:proofErr w:type="spellEnd"/>
            <w:r w:rsidRPr="00D8320F">
              <w:rPr>
                <w:color w:val="333333"/>
                <w:sz w:val="19"/>
                <w:szCs w:val="19"/>
              </w:rPr>
              <w:t xml:space="preserve"> cuando genere personas o escenarios.</w:t>
            </w:r>
          </w:p>
        </w:tc>
      </w:tr>
      <w:tr w:rsidR="00C24717" w14:paraId="19462716" w14:textId="77777777" w:rsidTr="00BC2BA0">
        <w:trPr>
          <w:cantSplit/>
        </w:trPr>
        <w:tc>
          <w:tcPr>
            <w:tcW w:w="3260" w:type="dxa"/>
            <w:tcMar>
              <w:top w:w="60" w:type="dxa"/>
              <w:left w:w="100" w:type="dxa"/>
              <w:bottom w:w="60" w:type="dxa"/>
              <w:right w:w="100" w:type="dxa"/>
            </w:tcMar>
            <w:vAlign w:val="center"/>
          </w:tcPr>
          <w:p w14:paraId="6D6712CE" w14:textId="77777777" w:rsidR="00C24717" w:rsidRDefault="00C24717" w:rsidP="00BC2BA0">
            <w:pPr>
              <w:spacing w:after="40" w:line="252" w:lineRule="auto"/>
            </w:pPr>
            <w:r w:rsidRPr="00D8320F">
              <w:rPr>
                <w:color w:val="333333"/>
                <w:sz w:val="19"/>
                <w:szCs w:val="19"/>
              </w:rPr>
              <w:t xml:space="preserve">Que las apps del </w:t>
            </w:r>
            <w:proofErr w:type="spellStart"/>
            <w:r w:rsidRPr="00D8320F">
              <w:rPr>
                <w:color w:val="333333"/>
                <w:sz w:val="19"/>
                <w:szCs w:val="19"/>
              </w:rPr>
              <w:t>benchmark</w:t>
            </w:r>
            <w:proofErr w:type="spellEnd"/>
            <w:r w:rsidRPr="00D8320F">
              <w:rPr>
                <w:color w:val="333333"/>
                <w:sz w:val="19"/>
                <w:szCs w:val="19"/>
              </w:rPr>
              <w:t xml:space="preserve"> cambien entre ahora y cuando haga la evaluación heurística final</w:t>
            </w:r>
          </w:p>
        </w:tc>
        <w:tc>
          <w:tcPr>
            <w:tcW w:w="1100" w:type="dxa"/>
            <w:tcMar>
              <w:top w:w="60" w:type="dxa"/>
              <w:left w:w="100" w:type="dxa"/>
              <w:bottom w:w="60" w:type="dxa"/>
              <w:right w:w="100" w:type="dxa"/>
            </w:tcMar>
            <w:vAlign w:val="center"/>
          </w:tcPr>
          <w:p w14:paraId="26495376" w14:textId="77777777" w:rsidR="00C24717" w:rsidRDefault="00C24717" w:rsidP="00BC2BA0">
            <w:pPr>
              <w:spacing w:after="40" w:line="252" w:lineRule="auto"/>
            </w:pPr>
            <w:r>
              <w:rPr>
                <w:color w:val="333333"/>
                <w:sz w:val="19"/>
                <w:szCs w:val="19"/>
              </w:rPr>
              <w:t>Bajo</w:t>
            </w:r>
          </w:p>
        </w:tc>
        <w:tc>
          <w:tcPr>
            <w:tcW w:w="5000" w:type="dxa"/>
            <w:tcMar>
              <w:top w:w="60" w:type="dxa"/>
              <w:left w:w="100" w:type="dxa"/>
              <w:bottom w:w="60" w:type="dxa"/>
              <w:right w:w="100" w:type="dxa"/>
            </w:tcMar>
            <w:vAlign w:val="center"/>
          </w:tcPr>
          <w:p w14:paraId="66139BA0" w14:textId="77777777" w:rsidR="00C24717" w:rsidRDefault="00C24717" w:rsidP="00BC2BA0">
            <w:pPr>
              <w:spacing w:after="40" w:line="252" w:lineRule="auto"/>
            </w:pPr>
            <w:r>
              <w:rPr>
                <w:color w:val="333333"/>
                <w:sz w:val="19"/>
                <w:szCs w:val="19"/>
              </w:rPr>
              <w:t xml:space="preserve">Fijar el estado del </w:t>
            </w:r>
            <w:proofErr w:type="spellStart"/>
            <w:r>
              <w:rPr>
                <w:color w:val="333333"/>
                <w:sz w:val="19"/>
                <w:szCs w:val="19"/>
              </w:rPr>
              <w:t>benchmark</w:t>
            </w:r>
            <w:proofErr w:type="spellEnd"/>
            <w:r>
              <w:rPr>
                <w:color w:val="333333"/>
                <w:sz w:val="19"/>
                <w:szCs w:val="19"/>
              </w:rPr>
              <w:t xml:space="preserve"> a agosto 2026 y revisar los productos antes de realizar la evaluación heurística final.</w:t>
            </w:r>
          </w:p>
        </w:tc>
      </w:tr>
    </w:tbl>
    <w:p w14:paraId="0ACB65A6" w14:textId="6566E11C" w:rsidR="00B4791B" w:rsidRDefault="00000000" w:rsidP="00CC4A92">
      <w:pPr>
        <w:spacing w:before="60" w:after="220"/>
        <w:jc w:val="center"/>
      </w:pPr>
      <w:r>
        <w:rPr>
          <w:i/>
          <w:iCs/>
          <w:color w:val="595959"/>
          <w:sz w:val="18"/>
          <w:szCs w:val="18"/>
        </w:rPr>
        <w:t>Tabla 8. Riesgos principales y plan de contingencia.</w:t>
      </w:r>
      <w:r>
        <w:br w:type="page"/>
      </w:r>
    </w:p>
    <w:p w14:paraId="380736D8" w14:textId="6566E11C" w:rsidR="00B4791B" w:rsidRDefault="00000000" w:rsidP="002A125A">
      <w:pPr>
        <w:pStyle w:val="Estilo1"/>
      </w:pPr>
      <w:bookmarkStart w:id="58" w:name="_Toc237854729"/>
      <w:bookmarkStart w:id="59" w:name="_Toc238470278"/>
      <w:r>
        <w:lastRenderedPageBreak/>
        <w:t>11. Cuadro de responsabilidades</w:t>
      </w:r>
      <w:bookmarkEnd w:id="58"/>
      <w:bookmarkEnd w:id="59"/>
    </w:p>
    <w:p w14:paraId="70E0519A" w14:textId="77777777" w:rsidR="00C24717" w:rsidRDefault="00C24717" w:rsidP="00C24717">
      <w:pPr>
        <w:spacing w:after="160" w:line="276" w:lineRule="auto"/>
        <w:jc w:val="both"/>
      </w:pPr>
      <w:r>
        <w:rPr>
          <w:color w:val="333333"/>
        </w:rPr>
        <w:t xml:space="preserve">Al tratarse de un proyecto individual, la responsabilidad sobre las tareas y decisiones recae en el autor del proyecto final de TFB. La única excepción corresponde a la supervisión académica, que recae en el tutor que acompaña en el camino del autor hasta su exposición, manteniendo el rol de supervisión académica y validación de los entregables establecidos en la planificación actual.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200"/>
        <w:gridCol w:w="2560"/>
        <w:gridCol w:w="1600"/>
      </w:tblGrid>
      <w:tr w:rsidR="00C24717" w14:paraId="1FA4B5EC" w14:textId="77777777" w:rsidTr="00BC2BA0">
        <w:trPr>
          <w:tblHeader/>
        </w:trPr>
        <w:tc>
          <w:tcPr>
            <w:tcW w:w="5200" w:type="dxa"/>
            <w:shd w:val="clear" w:color="auto" w:fill="1F4E79"/>
            <w:tcMar>
              <w:top w:w="60" w:type="dxa"/>
              <w:left w:w="100" w:type="dxa"/>
              <w:bottom w:w="60" w:type="dxa"/>
              <w:right w:w="100" w:type="dxa"/>
            </w:tcMar>
            <w:vAlign w:val="center"/>
          </w:tcPr>
          <w:p w14:paraId="0F92417C" w14:textId="77777777" w:rsidR="00C24717" w:rsidRDefault="00C24717" w:rsidP="00BC2BA0">
            <w:pPr>
              <w:spacing w:after="40" w:line="252" w:lineRule="auto"/>
            </w:pPr>
            <w:r>
              <w:rPr>
                <w:b/>
                <w:bCs/>
                <w:color w:val="FFFFFF"/>
                <w:sz w:val="20"/>
                <w:szCs w:val="20"/>
              </w:rPr>
              <w:t>Tarea</w:t>
            </w:r>
          </w:p>
        </w:tc>
        <w:tc>
          <w:tcPr>
            <w:tcW w:w="2560" w:type="dxa"/>
            <w:shd w:val="clear" w:color="auto" w:fill="1F4E79"/>
            <w:tcMar>
              <w:top w:w="60" w:type="dxa"/>
              <w:left w:w="100" w:type="dxa"/>
              <w:bottom w:w="60" w:type="dxa"/>
              <w:right w:w="100" w:type="dxa"/>
            </w:tcMar>
            <w:vAlign w:val="center"/>
          </w:tcPr>
          <w:p w14:paraId="78E6DCD4" w14:textId="77777777" w:rsidR="00C24717" w:rsidRDefault="00C24717" w:rsidP="00BC2BA0">
            <w:pPr>
              <w:spacing w:after="40" w:line="252" w:lineRule="auto"/>
            </w:pPr>
            <w:r>
              <w:rPr>
                <w:b/>
                <w:bCs/>
                <w:color w:val="FFFFFF"/>
                <w:sz w:val="20"/>
                <w:szCs w:val="20"/>
              </w:rPr>
              <w:t>Responsable</w:t>
            </w:r>
          </w:p>
        </w:tc>
        <w:tc>
          <w:tcPr>
            <w:tcW w:w="1600" w:type="dxa"/>
            <w:shd w:val="clear" w:color="auto" w:fill="1F4E79"/>
            <w:tcMar>
              <w:top w:w="60" w:type="dxa"/>
              <w:left w:w="100" w:type="dxa"/>
              <w:bottom w:w="60" w:type="dxa"/>
              <w:right w:w="100" w:type="dxa"/>
            </w:tcMar>
            <w:vAlign w:val="center"/>
          </w:tcPr>
          <w:p w14:paraId="4BB2A65A" w14:textId="77777777" w:rsidR="00C24717" w:rsidRDefault="00C24717" w:rsidP="00BC2BA0">
            <w:pPr>
              <w:spacing w:after="40" w:line="252" w:lineRule="auto"/>
            </w:pPr>
            <w:r>
              <w:rPr>
                <w:b/>
                <w:bCs/>
                <w:color w:val="FFFFFF"/>
                <w:sz w:val="20"/>
                <w:szCs w:val="20"/>
              </w:rPr>
              <w:t>Rol</w:t>
            </w:r>
          </w:p>
        </w:tc>
      </w:tr>
      <w:tr w:rsidR="00C24717" w14:paraId="6354EF27" w14:textId="77777777" w:rsidTr="00BC2BA0">
        <w:trPr>
          <w:cantSplit/>
        </w:trPr>
        <w:tc>
          <w:tcPr>
            <w:tcW w:w="5200" w:type="dxa"/>
            <w:tcMar>
              <w:top w:w="60" w:type="dxa"/>
              <w:left w:w="100" w:type="dxa"/>
              <w:bottom w:w="60" w:type="dxa"/>
              <w:right w:w="100" w:type="dxa"/>
            </w:tcMar>
            <w:vAlign w:val="center"/>
          </w:tcPr>
          <w:p w14:paraId="0CE3CF71" w14:textId="77777777" w:rsidR="00C24717" w:rsidRDefault="00C24717" w:rsidP="00BC2BA0">
            <w:pPr>
              <w:spacing w:after="40" w:line="252" w:lineRule="auto"/>
            </w:pPr>
            <w:r>
              <w:rPr>
                <w:color w:val="333333"/>
                <w:sz w:val="19"/>
                <w:szCs w:val="19"/>
              </w:rPr>
              <w:t xml:space="preserve">Análisis del problema, </w:t>
            </w:r>
            <w:proofErr w:type="spellStart"/>
            <w:r>
              <w:rPr>
                <w:color w:val="333333"/>
                <w:sz w:val="19"/>
                <w:szCs w:val="19"/>
              </w:rPr>
              <w:t>benchmark</w:t>
            </w:r>
            <w:proofErr w:type="spellEnd"/>
            <w:r>
              <w:rPr>
                <w:color w:val="333333"/>
                <w:sz w:val="19"/>
                <w:szCs w:val="19"/>
              </w:rPr>
              <w:t xml:space="preserve"> y marco teórico</w:t>
            </w:r>
          </w:p>
        </w:tc>
        <w:tc>
          <w:tcPr>
            <w:tcW w:w="2560" w:type="dxa"/>
            <w:tcMar>
              <w:top w:w="60" w:type="dxa"/>
              <w:left w:w="100" w:type="dxa"/>
              <w:bottom w:w="60" w:type="dxa"/>
              <w:right w:w="100" w:type="dxa"/>
            </w:tcMar>
            <w:vAlign w:val="center"/>
          </w:tcPr>
          <w:p w14:paraId="1A99D814" w14:textId="77777777" w:rsidR="00C24717" w:rsidRDefault="00C24717" w:rsidP="00BC2BA0">
            <w:pPr>
              <w:spacing w:after="40" w:line="252" w:lineRule="auto"/>
            </w:pPr>
            <w:r>
              <w:rPr>
                <w:color w:val="333333"/>
                <w:sz w:val="19"/>
                <w:szCs w:val="19"/>
              </w:rPr>
              <w:t>Antonio Rivera Mérida</w:t>
            </w:r>
          </w:p>
        </w:tc>
        <w:tc>
          <w:tcPr>
            <w:tcW w:w="1600" w:type="dxa"/>
            <w:tcMar>
              <w:top w:w="60" w:type="dxa"/>
              <w:left w:w="100" w:type="dxa"/>
              <w:bottom w:w="60" w:type="dxa"/>
              <w:right w:w="100" w:type="dxa"/>
            </w:tcMar>
            <w:vAlign w:val="center"/>
          </w:tcPr>
          <w:p w14:paraId="1B032952" w14:textId="77777777" w:rsidR="00C24717" w:rsidRDefault="00C24717" w:rsidP="00BC2BA0">
            <w:pPr>
              <w:spacing w:after="40" w:line="252" w:lineRule="auto"/>
            </w:pPr>
            <w:r>
              <w:rPr>
                <w:color w:val="333333"/>
                <w:sz w:val="19"/>
                <w:szCs w:val="19"/>
              </w:rPr>
              <w:t>Autor único</w:t>
            </w:r>
          </w:p>
        </w:tc>
      </w:tr>
      <w:tr w:rsidR="00C24717" w14:paraId="1E3B17AF" w14:textId="77777777" w:rsidTr="00BC2BA0">
        <w:trPr>
          <w:cantSplit/>
        </w:trPr>
        <w:tc>
          <w:tcPr>
            <w:tcW w:w="5200" w:type="dxa"/>
            <w:shd w:val="clear" w:color="auto" w:fill="F4F8FC"/>
            <w:tcMar>
              <w:top w:w="60" w:type="dxa"/>
              <w:left w:w="100" w:type="dxa"/>
              <w:bottom w:w="60" w:type="dxa"/>
              <w:right w:w="100" w:type="dxa"/>
            </w:tcMar>
            <w:vAlign w:val="center"/>
          </w:tcPr>
          <w:p w14:paraId="4C678621" w14:textId="77777777" w:rsidR="00C24717" w:rsidRDefault="00C24717" w:rsidP="00BC2BA0">
            <w:pPr>
              <w:spacing w:after="40" w:line="252" w:lineRule="auto"/>
            </w:pPr>
            <w:r>
              <w:rPr>
                <w:color w:val="333333"/>
                <w:sz w:val="19"/>
                <w:szCs w:val="19"/>
              </w:rPr>
              <w:t>Investigación con usuarios y gestión ética (consentimientos)</w:t>
            </w:r>
          </w:p>
        </w:tc>
        <w:tc>
          <w:tcPr>
            <w:tcW w:w="2560" w:type="dxa"/>
            <w:shd w:val="clear" w:color="auto" w:fill="F4F8FC"/>
            <w:tcMar>
              <w:top w:w="60" w:type="dxa"/>
              <w:left w:w="100" w:type="dxa"/>
              <w:bottom w:w="60" w:type="dxa"/>
              <w:right w:w="100" w:type="dxa"/>
            </w:tcMar>
            <w:vAlign w:val="center"/>
          </w:tcPr>
          <w:p w14:paraId="3A918D76" w14:textId="77777777" w:rsidR="00C24717" w:rsidRDefault="00C24717" w:rsidP="00BC2BA0">
            <w:pPr>
              <w:spacing w:after="40" w:line="252" w:lineRule="auto"/>
            </w:pPr>
            <w:r>
              <w:rPr>
                <w:color w:val="333333"/>
                <w:sz w:val="19"/>
                <w:szCs w:val="19"/>
              </w:rPr>
              <w:t>Antonio Rivera Mérida</w:t>
            </w:r>
          </w:p>
        </w:tc>
        <w:tc>
          <w:tcPr>
            <w:tcW w:w="1600" w:type="dxa"/>
            <w:shd w:val="clear" w:color="auto" w:fill="F4F8FC"/>
            <w:tcMar>
              <w:top w:w="60" w:type="dxa"/>
              <w:left w:w="100" w:type="dxa"/>
              <w:bottom w:w="60" w:type="dxa"/>
              <w:right w:w="100" w:type="dxa"/>
            </w:tcMar>
            <w:vAlign w:val="center"/>
          </w:tcPr>
          <w:p w14:paraId="7CECA9CD" w14:textId="77777777" w:rsidR="00C24717" w:rsidRDefault="00C24717" w:rsidP="00BC2BA0">
            <w:pPr>
              <w:spacing w:after="40" w:line="252" w:lineRule="auto"/>
            </w:pPr>
            <w:r>
              <w:rPr>
                <w:color w:val="333333"/>
                <w:sz w:val="19"/>
                <w:szCs w:val="19"/>
              </w:rPr>
              <w:t>Autor único</w:t>
            </w:r>
          </w:p>
        </w:tc>
      </w:tr>
      <w:tr w:rsidR="00C24717" w14:paraId="4CB1269E" w14:textId="77777777" w:rsidTr="00BC2BA0">
        <w:trPr>
          <w:cantSplit/>
        </w:trPr>
        <w:tc>
          <w:tcPr>
            <w:tcW w:w="5200" w:type="dxa"/>
            <w:tcMar>
              <w:top w:w="60" w:type="dxa"/>
              <w:left w:w="100" w:type="dxa"/>
              <w:bottom w:w="60" w:type="dxa"/>
              <w:right w:w="100" w:type="dxa"/>
            </w:tcMar>
            <w:vAlign w:val="center"/>
          </w:tcPr>
          <w:p w14:paraId="5C0851F0" w14:textId="77777777" w:rsidR="00C24717" w:rsidRDefault="00C24717" w:rsidP="00BC2BA0">
            <w:pPr>
              <w:spacing w:after="40" w:line="252" w:lineRule="auto"/>
            </w:pPr>
            <w:r>
              <w:rPr>
                <w:color w:val="333333"/>
                <w:sz w:val="19"/>
                <w:szCs w:val="19"/>
              </w:rPr>
              <w:t xml:space="preserve">Diseño: arquitectura, </w:t>
            </w:r>
            <w:proofErr w:type="spellStart"/>
            <w:r>
              <w:rPr>
                <w:color w:val="333333"/>
                <w:sz w:val="19"/>
                <w:szCs w:val="19"/>
              </w:rPr>
              <w:t>wireframes</w:t>
            </w:r>
            <w:proofErr w:type="spellEnd"/>
            <w:r>
              <w:rPr>
                <w:color w:val="333333"/>
                <w:sz w:val="19"/>
                <w:szCs w:val="19"/>
              </w:rPr>
              <w:t xml:space="preserve">, </w:t>
            </w:r>
            <w:proofErr w:type="spellStart"/>
            <w:r>
              <w:rPr>
                <w:color w:val="333333"/>
                <w:sz w:val="19"/>
                <w:szCs w:val="19"/>
              </w:rPr>
              <w:t>design</w:t>
            </w:r>
            <w:proofErr w:type="spellEnd"/>
            <w:r>
              <w:rPr>
                <w:color w:val="333333"/>
                <w:sz w:val="19"/>
                <w:szCs w:val="19"/>
              </w:rPr>
              <w:t xml:space="preserve"> </w:t>
            </w:r>
            <w:proofErr w:type="spellStart"/>
            <w:r>
              <w:rPr>
                <w:color w:val="333333"/>
                <w:sz w:val="19"/>
                <w:szCs w:val="19"/>
              </w:rPr>
              <w:t>system</w:t>
            </w:r>
            <w:proofErr w:type="spellEnd"/>
            <w:r>
              <w:rPr>
                <w:color w:val="333333"/>
                <w:sz w:val="19"/>
                <w:szCs w:val="19"/>
              </w:rPr>
              <w:t xml:space="preserve">, prototipo </w:t>
            </w:r>
            <w:proofErr w:type="spellStart"/>
            <w:r>
              <w:rPr>
                <w:color w:val="333333"/>
                <w:sz w:val="19"/>
                <w:szCs w:val="19"/>
              </w:rPr>
              <w:t>Figma</w:t>
            </w:r>
            <w:proofErr w:type="spellEnd"/>
          </w:p>
        </w:tc>
        <w:tc>
          <w:tcPr>
            <w:tcW w:w="2560" w:type="dxa"/>
            <w:tcMar>
              <w:top w:w="60" w:type="dxa"/>
              <w:left w:w="100" w:type="dxa"/>
              <w:bottom w:w="60" w:type="dxa"/>
              <w:right w:w="100" w:type="dxa"/>
            </w:tcMar>
            <w:vAlign w:val="center"/>
          </w:tcPr>
          <w:p w14:paraId="463C5B53" w14:textId="77777777" w:rsidR="00C24717" w:rsidRDefault="00C24717" w:rsidP="00BC2BA0">
            <w:pPr>
              <w:spacing w:after="40" w:line="252" w:lineRule="auto"/>
            </w:pPr>
            <w:r>
              <w:rPr>
                <w:color w:val="333333"/>
                <w:sz w:val="19"/>
                <w:szCs w:val="19"/>
              </w:rPr>
              <w:t>Antonio Rivera Mérida</w:t>
            </w:r>
          </w:p>
        </w:tc>
        <w:tc>
          <w:tcPr>
            <w:tcW w:w="1600" w:type="dxa"/>
            <w:tcMar>
              <w:top w:w="60" w:type="dxa"/>
              <w:left w:w="100" w:type="dxa"/>
              <w:bottom w:w="60" w:type="dxa"/>
              <w:right w:w="100" w:type="dxa"/>
            </w:tcMar>
            <w:vAlign w:val="center"/>
          </w:tcPr>
          <w:p w14:paraId="148851A7" w14:textId="77777777" w:rsidR="00C24717" w:rsidRDefault="00C24717" w:rsidP="00BC2BA0">
            <w:pPr>
              <w:spacing w:after="40" w:line="252" w:lineRule="auto"/>
            </w:pPr>
            <w:r>
              <w:rPr>
                <w:color w:val="333333"/>
                <w:sz w:val="19"/>
                <w:szCs w:val="19"/>
              </w:rPr>
              <w:t>Autor único</w:t>
            </w:r>
          </w:p>
        </w:tc>
      </w:tr>
      <w:tr w:rsidR="00C24717" w14:paraId="446F4352" w14:textId="77777777" w:rsidTr="00BC2BA0">
        <w:trPr>
          <w:cantSplit/>
        </w:trPr>
        <w:tc>
          <w:tcPr>
            <w:tcW w:w="5200" w:type="dxa"/>
            <w:shd w:val="clear" w:color="auto" w:fill="F4F8FC"/>
            <w:tcMar>
              <w:top w:w="60" w:type="dxa"/>
              <w:left w:w="100" w:type="dxa"/>
              <w:bottom w:w="60" w:type="dxa"/>
              <w:right w:w="100" w:type="dxa"/>
            </w:tcMar>
            <w:vAlign w:val="center"/>
          </w:tcPr>
          <w:p w14:paraId="43236905" w14:textId="77777777" w:rsidR="00C24717" w:rsidRDefault="00C24717" w:rsidP="00BC2BA0">
            <w:pPr>
              <w:spacing w:after="40" w:line="252" w:lineRule="auto"/>
            </w:pPr>
            <w:r>
              <w:rPr>
                <w:color w:val="333333"/>
                <w:sz w:val="19"/>
                <w:szCs w:val="19"/>
              </w:rPr>
              <w:t xml:space="preserve">Gobierno de la capa de IA: gates HITL, </w:t>
            </w:r>
            <w:proofErr w:type="spellStart"/>
            <w:r>
              <w:rPr>
                <w:color w:val="333333"/>
                <w:sz w:val="19"/>
                <w:szCs w:val="19"/>
              </w:rPr>
              <w:t>bias</w:t>
            </w:r>
            <w:proofErr w:type="spellEnd"/>
            <w:r>
              <w:rPr>
                <w:color w:val="333333"/>
                <w:sz w:val="19"/>
                <w:szCs w:val="19"/>
              </w:rPr>
              <w:t xml:space="preserve"> </w:t>
            </w:r>
            <w:proofErr w:type="spellStart"/>
            <w:r>
              <w:rPr>
                <w:color w:val="333333"/>
                <w:sz w:val="19"/>
                <w:szCs w:val="19"/>
              </w:rPr>
              <w:t>evaluation</w:t>
            </w:r>
            <w:proofErr w:type="spellEnd"/>
            <w:r>
              <w:rPr>
                <w:color w:val="333333"/>
                <w:sz w:val="19"/>
                <w:szCs w:val="19"/>
              </w:rPr>
              <w:t>, trazas</w:t>
            </w:r>
          </w:p>
        </w:tc>
        <w:tc>
          <w:tcPr>
            <w:tcW w:w="2560" w:type="dxa"/>
            <w:shd w:val="clear" w:color="auto" w:fill="F4F8FC"/>
            <w:tcMar>
              <w:top w:w="60" w:type="dxa"/>
              <w:left w:w="100" w:type="dxa"/>
              <w:bottom w:w="60" w:type="dxa"/>
              <w:right w:w="100" w:type="dxa"/>
            </w:tcMar>
            <w:vAlign w:val="center"/>
          </w:tcPr>
          <w:p w14:paraId="4080B4B1" w14:textId="77777777" w:rsidR="00C24717" w:rsidRDefault="00C24717" w:rsidP="00BC2BA0">
            <w:pPr>
              <w:spacing w:after="40" w:line="252" w:lineRule="auto"/>
            </w:pPr>
            <w:r>
              <w:rPr>
                <w:color w:val="333333"/>
                <w:sz w:val="19"/>
                <w:szCs w:val="19"/>
              </w:rPr>
              <w:t>Antonio Rivera Mérida</w:t>
            </w:r>
          </w:p>
        </w:tc>
        <w:tc>
          <w:tcPr>
            <w:tcW w:w="1600" w:type="dxa"/>
            <w:shd w:val="clear" w:color="auto" w:fill="F4F8FC"/>
            <w:tcMar>
              <w:top w:w="60" w:type="dxa"/>
              <w:left w:w="100" w:type="dxa"/>
              <w:bottom w:w="60" w:type="dxa"/>
              <w:right w:w="100" w:type="dxa"/>
            </w:tcMar>
            <w:vAlign w:val="center"/>
          </w:tcPr>
          <w:p w14:paraId="24A0B5E8" w14:textId="77777777" w:rsidR="00C24717" w:rsidRDefault="00C24717" w:rsidP="00BC2BA0">
            <w:pPr>
              <w:spacing w:after="40" w:line="252" w:lineRule="auto"/>
            </w:pPr>
            <w:r>
              <w:rPr>
                <w:color w:val="333333"/>
                <w:sz w:val="19"/>
                <w:szCs w:val="19"/>
              </w:rPr>
              <w:t>Autor único</w:t>
            </w:r>
          </w:p>
        </w:tc>
      </w:tr>
      <w:tr w:rsidR="00C24717" w14:paraId="0ED411DB" w14:textId="77777777" w:rsidTr="00BC2BA0">
        <w:trPr>
          <w:cantSplit/>
        </w:trPr>
        <w:tc>
          <w:tcPr>
            <w:tcW w:w="5200" w:type="dxa"/>
            <w:tcMar>
              <w:top w:w="60" w:type="dxa"/>
              <w:left w:w="100" w:type="dxa"/>
              <w:bottom w:w="60" w:type="dxa"/>
              <w:right w:w="100" w:type="dxa"/>
            </w:tcMar>
            <w:vAlign w:val="center"/>
          </w:tcPr>
          <w:p w14:paraId="7B7689E9" w14:textId="77777777" w:rsidR="00C24717" w:rsidRDefault="00C24717" w:rsidP="00BC2BA0">
            <w:pPr>
              <w:spacing w:after="40" w:line="252" w:lineRule="auto"/>
            </w:pPr>
            <w:r>
              <w:rPr>
                <w:color w:val="333333"/>
                <w:sz w:val="19"/>
                <w:szCs w:val="19"/>
              </w:rPr>
              <w:t>Evaluación de usabilidad (2 rondas) y análisis</w:t>
            </w:r>
          </w:p>
        </w:tc>
        <w:tc>
          <w:tcPr>
            <w:tcW w:w="2560" w:type="dxa"/>
            <w:tcMar>
              <w:top w:w="60" w:type="dxa"/>
              <w:left w:w="100" w:type="dxa"/>
              <w:bottom w:w="60" w:type="dxa"/>
              <w:right w:w="100" w:type="dxa"/>
            </w:tcMar>
            <w:vAlign w:val="center"/>
          </w:tcPr>
          <w:p w14:paraId="0D95A9C8" w14:textId="77777777" w:rsidR="00C24717" w:rsidRDefault="00C24717" w:rsidP="00BC2BA0">
            <w:pPr>
              <w:spacing w:after="40" w:line="252" w:lineRule="auto"/>
            </w:pPr>
            <w:r>
              <w:rPr>
                <w:color w:val="333333"/>
                <w:sz w:val="19"/>
                <w:szCs w:val="19"/>
              </w:rPr>
              <w:t>Antonio Rivera Mérida</w:t>
            </w:r>
          </w:p>
        </w:tc>
        <w:tc>
          <w:tcPr>
            <w:tcW w:w="1600" w:type="dxa"/>
            <w:tcMar>
              <w:top w:w="60" w:type="dxa"/>
              <w:left w:w="100" w:type="dxa"/>
              <w:bottom w:w="60" w:type="dxa"/>
              <w:right w:w="100" w:type="dxa"/>
            </w:tcMar>
            <w:vAlign w:val="center"/>
          </w:tcPr>
          <w:p w14:paraId="419F1421" w14:textId="77777777" w:rsidR="00C24717" w:rsidRDefault="00C24717" w:rsidP="00BC2BA0">
            <w:pPr>
              <w:spacing w:after="40" w:line="252" w:lineRule="auto"/>
            </w:pPr>
            <w:r>
              <w:rPr>
                <w:color w:val="333333"/>
                <w:sz w:val="19"/>
                <w:szCs w:val="19"/>
              </w:rPr>
              <w:t>Autor único</w:t>
            </w:r>
          </w:p>
        </w:tc>
      </w:tr>
      <w:tr w:rsidR="00C24717" w14:paraId="054A3DBE" w14:textId="77777777" w:rsidTr="00BC2BA0">
        <w:trPr>
          <w:cantSplit/>
        </w:trPr>
        <w:tc>
          <w:tcPr>
            <w:tcW w:w="5200" w:type="dxa"/>
            <w:shd w:val="clear" w:color="auto" w:fill="F4F8FC"/>
            <w:tcMar>
              <w:top w:w="60" w:type="dxa"/>
              <w:left w:w="100" w:type="dxa"/>
              <w:bottom w:w="60" w:type="dxa"/>
              <w:right w:w="100" w:type="dxa"/>
            </w:tcMar>
            <w:vAlign w:val="center"/>
          </w:tcPr>
          <w:p w14:paraId="78BDA631" w14:textId="77777777" w:rsidR="00C24717" w:rsidRDefault="00C24717" w:rsidP="00BC2BA0">
            <w:pPr>
              <w:spacing w:after="40" w:line="252" w:lineRule="auto"/>
            </w:pPr>
            <w:r>
              <w:rPr>
                <w:color w:val="333333"/>
                <w:sz w:val="19"/>
                <w:szCs w:val="19"/>
              </w:rPr>
              <w:t xml:space="preserve">POC funcional Next.js desde </w:t>
            </w:r>
            <w:proofErr w:type="spellStart"/>
            <w:r>
              <w:rPr>
                <w:color w:val="333333"/>
                <w:sz w:val="19"/>
                <w:szCs w:val="19"/>
              </w:rPr>
              <w:t>design</w:t>
            </w:r>
            <w:proofErr w:type="spellEnd"/>
            <w:r>
              <w:rPr>
                <w:color w:val="333333"/>
                <w:sz w:val="19"/>
                <w:szCs w:val="19"/>
              </w:rPr>
              <w:t xml:space="preserve"> tokens (MCP)</w:t>
            </w:r>
          </w:p>
        </w:tc>
        <w:tc>
          <w:tcPr>
            <w:tcW w:w="2560" w:type="dxa"/>
            <w:shd w:val="clear" w:color="auto" w:fill="F4F8FC"/>
            <w:tcMar>
              <w:top w:w="60" w:type="dxa"/>
              <w:left w:w="100" w:type="dxa"/>
              <w:bottom w:w="60" w:type="dxa"/>
              <w:right w:w="100" w:type="dxa"/>
            </w:tcMar>
            <w:vAlign w:val="center"/>
          </w:tcPr>
          <w:p w14:paraId="1E9DA961" w14:textId="77777777" w:rsidR="00C24717" w:rsidRDefault="00C24717" w:rsidP="00BC2BA0">
            <w:pPr>
              <w:spacing w:after="40" w:line="252" w:lineRule="auto"/>
            </w:pPr>
            <w:r>
              <w:rPr>
                <w:color w:val="333333"/>
                <w:sz w:val="19"/>
                <w:szCs w:val="19"/>
              </w:rPr>
              <w:t>Antonio Rivera Mérida</w:t>
            </w:r>
          </w:p>
        </w:tc>
        <w:tc>
          <w:tcPr>
            <w:tcW w:w="1600" w:type="dxa"/>
            <w:shd w:val="clear" w:color="auto" w:fill="F4F8FC"/>
            <w:tcMar>
              <w:top w:w="60" w:type="dxa"/>
              <w:left w:w="100" w:type="dxa"/>
              <w:bottom w:w="60" w:type="dxa"/>
              <w:right w:w="100" w:type="dxa"/>
            </w:tcMar>
            <w:vAlign w:val="center"/>
          </w:tcPr>
          <w:p w14:paraId="2177A038" w14:textId="77777777" w:rsidR="00C24717" w:rsidRDefault="00C24717" w:rsidP="00BC2BA0">
            <w:pPr>
              <w:spacing w:after="40" w:line="252" w:lineRule="auto"/>
            </w:pPr>
            <w:r>
              <w:rPr>
                <w:color w:val="333333"/>
                <w:sz w:val="19"/>
                <w:szCs w:val="19"/>
              </w:rPr>
              <w:t>Autor único</w:t>
            </w:r>
          </w:p>
        </w:tc>
      </w:tr>
      <w:tr w:rsidR="00C24717" w14:paraId="6D43D54B" w14:textId="77777777" w:rsidTr="00BC2BA0">
        <w:trPr>
          <w:cantSplit/>
        </w:trPr>
        <w:tc>
          <w:tcPr>
            <w:tcW w:w="5200" w:type="dxa"/>
            <w:tcMar>
              <w:top w:w="60" w:type="dxa"/>
              <w:left w:w="100" w:type="dxa"/>
              <w:bottom w:w="60" w:type="dxa"/>
              <w:right w:w="100" w:type="dxa"/>
            </w:tcMar>
            <w:vAlign w:val="center"/>
          </w:tcPr>
          <w:p w14:paraId="0C2F5ABF" w14:textId="77777777" w:rsidR="00C24717" w:rsidRDefault="00C24717" w:rsidP="00BC2BA0">
            <w:pPr>
              <w:spacing w:after="40" w:line="252" w:lineRule="auto"/>
            </w:pPr>
            <w:r>
              <w:rPr>
                <w:color w:val="333333"/>
                <w:sz w:val="19"/>
                <w:szCs w:val="19"/>
              </w:rPr>
              <w:t>Redacción del TFB y entregables</w:t>
            </w:r>
          </w:p>
        </w:tc>
        <w:tc>
          <w:tcPr>
            <w:tcW w:w="2560" w:type="dxa"/>
            <w:tcMar>
              <w:top w:w="60" w:type="dxa"/>
              <w:left w:w="100" w:type="dxa"/>
              <w:bottom w:w="60" w:type="dxa"/>
              <w:right w:w="100" w:type="dxa"/>
            </w:tcMar>
            <w:vAlign w:val="center"/>
          </w:tcPr>
          <w:p w14:paraId="0FB9181F" w14:textId="77777777" w:rsidR="00C24717" w:rsidRDefault="00C24717" w:rsidP="00BC2BA0">
            <w:pPr>
              <w:spacing w:after="40" w:line="252" w:lineRule="auto"/>
            </w:pPr>
            <w:r>
              <w:rPr>
                <w:color w:val="333333"/>
                <w:sz w:val="19"/>
                <w:szCs w:val="19"/>
              </w:rPr>
              <w:t>Antonio Rivera Mérida</w:t>
            </w:r>
          </w:p>
        </w:tc>
        <w:tc>
          <w:tcPr>
            <w:tcW w:w="1600" w:type="dxa"/>
            <w:tcMar>
              <w:top w:w="60" w:type="dxa"/>
              <w:left w:w="100" w:type="dxa"/>
              <w:bottom w:w="60" w:type="dxa"/>
              <w:right w:w="100" w:type="dxa"/>
            </w:tcMar>
            <w:vAlign w:val="center"/>
          </w:tcPr>
          <w:p w14:paraId="4ADF22B8" w14:textId="77777777" w:rsidR="00C24717" w:rsidRDefault="00C24717" w:rsidP="00BC2BA0">
            <w:pPr>
              <w:spacing w:after="40" w:line="252" w:lineRule="auto"/>
            </w:pPr>
            <w:r>
              <w:rPr>
                <w:color w:val="333333"/>
                <w:sz w:val="19"/>
                <w:szCs w:val="19"/>
              </w:rPr>
              <w:t>Autor único</w:t>
            </w:r>
          </w:p>
        </w:tc>
      </w:tr>
      <w:tr w:rsidR="00C24717" w14:paraId="29C4636A" w14:textId="77777777" w:rsidTr="00BC2BA0">
        <w:trPr>
          <w:cantSplit/>
        </w:trPr>
        <w:tc>
          <w:tcPr>
            <w:tcW w:w="5200" w:type="dxa"/>
            <w:shd w:val="clear" w:color="auto" w:fill="F4F8FC"/>
            <w:tcMar>
              <w:top w:w="60" w:type="dxa"/>
              <w:left w:w="100" w:type="dxa"/>
              <w:bottom w:w="60" w:type="dxa"/>
              <w:right w:w="100" w:type="dxa"/>
            </w:tcMar>
            <w:vAlign w:val="center"/>
          </w:tcPr>
          <w:p w14:paraId="5E5A8007" w14:textId="77777777" w:rsidR="00C24717" w:rsidRDefault="00C24717" w:rsidP="00BC2BA0">
            <w:pPr>
              <w:spacing w:after="40" w:line="252" w:lineRule="auto"/>
            </w:pPr>
            <w:r>
              <w:rPr>
                <w:color w:val="333333"/>
                <w:sz w:val="19"/>
                <w:szCs w:val="19"/>
              </w:rPr>
              <w:t>Supervisión académica y validación de hitos</w:t>
            </w:r>
          </w:p>
        </w:tc>
        <w:tc>
          <w:tcPr>
            <w:tcW w:w="2560" w:type="dxa"/>
            <w:shd w:val="clear" w:color="auto" w:fill="F4F8FC"/>
            <w:tcMar>
              <w:top w:w="60" w:type="dxa"/>
              <w:left w:w="100" w:type="dxa"/>
              <w:bottom w:w="60" w:type="dxa"/>
              <w:right w:w="100" w:type="dxa"/>
            </w:tcMar>
            <w:vAlign w:val="center"/>
          </w:tcPr>
          <w:p w14:paraId="50EE6808" w14:textId="77777777" w:rsidR="00C24717" w:rsidRDefault="00C24717" w:rsidP="00BC2BA0">
            <w:pPr>
              <w:spacing w:after="40" w:line="252" w:lineRule="auto"/>
            </w:pPr>
            <w:r>
              <w:t>Francesc Albuera Reverte</w:t>
            </w:r>
          </w:p>
        </w:tc>
        <w:tc>
          <w:tcPr>
            <w:tcW w:w="1600" w:type="dxa"/>
            <w:shd w:val="clear" w:color="auto" w:fill="F4F8FC"/>
            <w:tcMar>
              <w:top w:w="60" w:type="dxa"/>
              <w:left w:w="100" w:type="dxa"/>
              <w:bottom w:w="60" w:type="dxa"/>
              <w:right w:w="100" w:type="dxa"/>
            </w:tcMar>
            <w:vAlign w:val="center"/>
          </w:tcPr>
          <w:p w14:paraId="6519CC6D" w14:textId="510784A7" w:rsidR="00C24717" w:rsidRDefault="00C24717" w:rsidP="00BC2BA0">
            <w:pPr>
              <w:spacing w:after="40" w:line="252" w:lineRule="auto"/>
            </w:pPr>
            <w:r>
              <w:rPr>
                <w:color w:val="333333"/>
                <w:sz w:val="19"/>
                <w:szCs w:val="19"/>
              </w:rPr>
              <w:t>Tutor TFB</w:t>
            </w:r>
          </w:p>
        </w:tc>
      </w:tr>
    </w:tbl>
    <w:p w14:paraId="2E9C6E18" w14:textId="2591A7A1" w:rsidR="00B4791B" w:rsidRDefault="00000000" w:rsidP="00DD67EE">
      <w:pPr>
        <w:spacing w:before="60" w:after="220"/>
        <w:ind w:left="2124" w:firstLine="708"/>
        <w:rPr>
          <w:i/>
          <w:iCs/>
          <w:color w:val="595959"/>
          <w:sz w:val="18"/>
          <w:szCs w:val="18"/>
        </w:rPr>
      </w:pPr>
      <w:r>
        <w:rPr>
          <w:i/>
          <w:iCs/>
          <w:color w:val="595959"/>
          <w:sz w:val="18"/>
          <w:szCs w:val="18"/>
        </w:rPr>
        <w:t>Tabla 9. Cuadro de responsabilidades.</w:t>
      </w:r>
    </w:p>
    <w:p w14:paraId="4A511C0E" w14:textId="77777777" w:rsidR="00DD67EE" w:rsidRDefault="00DD67EE">
      <w:pPr>
        <w:spacing w:before="60" w:after="220"/>
        <w:jc w:val="center"/>
        <w:rPr>
          <w:i/>
          <w:iCs/>
          <w:color w:val="595959"/>
          <w:sz w:val="18"/>
          <w:szCs w:val="18"/>
        </w:rPr>
      </w:pPr>
    </w:p>
    <w:p w14:paraId="450DD0FB" w14:textId="77777777" w:rsidR="00DD67EE" w:rsidRDefault="00DD67EE">
      <w:pPr>
        <w:spacing w:before="60" w:after="220"/>
        <w:jc w:val="center"/>
        <w:rPr>
          <w:i/>
          <w:iCs/>
          <w:color w:val="595959"/>
          <w:sz w:val="18"/>
          <w:szCs w:val="18"/>
        </w:rPr>
      </w:pPr>
    </w:p>
    <w:p w14:paraId="25FCD541" w14:textId="77777777" w:rsidR="00DD67EE" w:rsidRDefault="00DD67EE">
      <w:pPr>
        <w:spacing w:before="60" w:after="220"/>
        <w:jc w:val="center"/>
        <w:rPr>
          <w:i/>
          <w:iCs/>
          <w:color w:val="595959"/>
          <w:sz w:val="18"/>
          <w:szCs w:val="18"/>
        </w:rPr>
      </w:pPr>
    </w:p>
    <w:p w14:paraId="23BF3EDC" w14:textId="77777777" w:rsidR="00DD67EE" w:rsidRDefault="00DD67EE">
      <w:pPr>
        <w:spacing w:before="60" w:after="220"/>
        <w:jc w:val="center"/>
        <w:rPr>
          <w:i/>
          <w:iCs/>
          <w:color w:val="595959"/>
          <w:sz w:val="18"/>
          <w:szCs w:val="18"/>
        </w:rPr>
      </w:pPr>
    </w:p>
    <w:p w14:paraId="3A433A7B" w14:textId="77777777" w:rsidR="00DD67EE" w:rsidRDefault="00DD67EE">
      <w:pPr>
        <w:spacing w:before="60" w:after="220"/>
        <w:jc w:val="center"/>
        <w:rPr>
          <w:i/>
          <w:iCs/>
          <w:color w:val="595959"/>
          <w:sz w:val="18"/>
          <w:szCs w:val="18"/>
        </w:rPr>
      </w:pPr>
    </w:p>
    <w:p w14:paraId="137A8649" w14:textId="77777777" w:rsidR="00DD67EE" w:rsidRDefault="00DD67EE">
      <w:pPr>
        <w:spacing w:before="60" w:after="220"/>
        <w:jc w:val="center"/>
        <w:rPr>
          <w:i/>
          <w:iCs/>
          <w:color w:val="595959"/>
          <w:sz w:val="18"/>
          <w:szCs w:val="18"/>
        </w:rPr>
      </w:pPr>
    </w:p>
    <w:p w14:paraId="60F5FD7B" w14:textId="77777777" w:rsidR="00DD67EE" w:rsidRDefault="00DD67EE">
      <w:pPr>
        <w:spacing w:before="60" w:after="220"/>
        <w:jc w:val="center"/>
        <w:rPr>
          <w:i/>
          <w:iCs/>
          <w:color w:val="595959"/>
          <w:sz w:val="18"/>
          <w:szCs w:val="18"/>
        </w:rPr>
      </w:pPr>
    </w:p>
    <w:p w14:paraId="2C226139" w14:textId="77777777" w:rsidR="00DD67EE" w:rsidRDefault="00DD67EE">
      <w:pPr>
        <w:spacing w:before="60" w:after="220"/>
        <w:jc w:val="center"/>
        <w:rPr>
          <w:i/>
          <w:iCs/>
          <w:color w:val="595959"/>
          <w:sz w:val="18"/>
          <w:szCs w:val="18"/>
        </w:rPr>
      </w:pPr>
    </w:p>
    <w:p w14:paraId="41FAA16C" w14:textId="77777777" w:rsidR="00DD67EE" w:rsidRDefault="00DD67EE">
      <w:pPr>
        <w:spacing w:before="60" w:after="220"/>
        <w:jc w:val="center"/>
        <w:rPr>
          <w:i/>
          <w:iCs/>
          <w:color w:val="595959"/>
          <w:sz w:val="18"/>
          <w:szCs w:val="18"/>
        </w:rPr>
      </w:pPr>
    </w:p>
    <w:p w14:paraId="24BA37BC" w14:textId="77777777" w:rsidR="00DD67EE" w:rsidRDefault="00DD67EE">
      <w:pPr>
        <w:spacing w:before="60" w:after="220"/>
        <w:jc w:val="center"/>
        <w:rPr>
          <w:i/>
          <w:iCs/>
          <w:color w:val="595959"/>
          <w:sz w:val="18"/>
          <w:szCs w:val="18"/>
        </w:rPr>
      </w:pPr>
    </w:p>
    <w:p w14:paraId="51C817A9" w14:textId="77777777" w:rsidR="00DD67EE" w:rsidRDefault="00DD67EE">
      <w:pPr>
        <w:spacing w:before="60" w:after="220"/>
        <w:jc w:val="center"/>
        <w:rPr>
          <w:i/>
          <w:iCs/>
          <w:color w:val="595959"/>
          <w:sz w:val="18"/>
          <w:szCs w:val="18"/>
        </w:rPr>
      </w:pPr>
    </w:p>
    <w:p w14:paraId="2D08B991" w14:textId="77777777" w:rsidR="00DD67EE" w:rsidRDefault="00DD67EE">
      <w:pPr>
        <w:spacing w:before="60" w:after="220"/>
        <w:jc w:val="center"/>
        <w:rPr>
          <w:i/>
          <w:iCs/>
          <w:color w:val="595959"/>
          <w:sz w:val="18"/>
          <w:szCs w:val="18"/>
        </w:rPr>
      </w:pPr>
    </w:p>
    <w:p w14:paraId="4612DF7C" w14:textId="77777777" w:rsidR="00DD67EE" w:rsidRDefault="00DD67EE">
      <w:pPr>
        <w:spacing w:before="60" w:after="220"/>
        <w:jc w:val="center"/>
        <w:rPr>
          <w:i/>
          <w:iCs/>
          <w:color w:val="595959"/>
          <w:sz w:val="18"/>
          <w:szCs w:val="18"/>
        </w:rPr>
      </w:pPr>
    </w:p>
    <w:p w14:paraId="311EA2A5" w14:textId="77777777" w:rsidR="00DD67EE" w:rsidRDefault="00DD67EE">
      <w:pPr>
        <w:spacing w:before="60" w:after="220"/>
        <w:jc w:val="center"/>
        <w:rPr>
          <w:i/>
          <w:iCs/>
          <w:color w:val="595959"/>
          <w:sz w:val="18"/>
          <w:szCs w:val="18"/>
        </w:rPr>
      </w:pPr>
    </w:p>
    <w:p w14:paraId="29989B52" w14:textId="77777777" w:rsidR="00DD67EE" w:rsidRDefault="00DD67EE">
      <w:pPr>
        <w:spacing w:before="60" w:after="220"/>
        <w:jc w:val="center"/>
        <w:rPr>
          <w:i/>
          <w:iCs/>
          <w:color w:val="595959"/>
          <w:sz w:val="18"/>
          <w:szCs w:val="18"/>
        </w:rPr>
      </w:pPr>
    </w:p>
    <w:p w14:paraId="58506925" w14:textId="77777777" w:rsidR="00DD67EE" w:rsidRDefault="00DD67EE">
      <w:pPr>
        <w:spacing w:before="60" w:after="220"/>
        <w:jc w:val="center"/>
        <w:rPr>
          <w:i/>
          <w:iCs/>
          <w:color w:val="595959"/>
          <w:sz w:val="18"/>
          <w:szCs w:val="18"/>
        </w:rPr>
      </w:pPr>
    </w:p>
    <w:p w14:paraId="333E3EA7" w14:textId="77777777" w:rsidR="00DD67EE" w:rsidRDefault="00DD67EE">
      <w:pPr>
        <w:spacing w:before="60" w:after="220"/>
        <w:jc w:val="center"/>
        <w:rPr>
          <w:i/>
          <w:iCs/>
          <w:color w:val="595959"/>
          <w:sz w:val="18"/>
          <w:szCs w:val="18"/>
        </w:rPr>
      </w:pPr>
    </w:p>
    <w:p w14:paraId="42385467" w14:textId="77777777" w:rsidR="00B4791B" w:rsidRDefault="00000000" w:rsidP="002A125A">
      <w:pPr>
        <w:pStyle w:val="Estilo1"/>
      </w:pPr>
      <w:bookmarkStart w:id="60" w:name="_Toc237854730"/>
      <w:bookmarkStart w:id="61" w:name="_Toc238470279"/>
      <w:r>
        <w:t>12. Bibliografía de referencia</w:t>
      </w:r>
      <w:bookmarkEnd w:id="60"/>
      <w:bookmarkEnd w:id="61"/>
    </w:p>
    <w:p w14:paraId="42A488CB" w14:textId="77777777" w:rsidR="005072FD" w:rsidRDefault="005072FD" w:rsidP="002A125A">
      <w:pPr>
        <w:pStyle w:val="Estilo1"/>
      </w:pPr>
    </w:p>
    <w:p w14:paraId="018827E7" w14:textId="77777777" w:rsidR="005072FD" w:rsidRDefault="005072FD" w:rsidP="005072FD">
      <w:pPr>
        <w:spacing w:after="120" w:line="360" w:lineRule="auto"/>
        <w:ind w:left="720" w:hanging="720"/>
        <w:jc w:val="both"/>
      </w:pPr>
      <w:r w:rsidRPr="00CC6406">
        <w:rPr>
          <w:lang w:val="en-US"/>
        </w:rPr>
        <w:t xml:space="preserve">Chen, K. (2022). An interactive design framework for children’s apps for enhancing emotional experience. </w:t>
      </w:r>
      <w:proofErr w:type="spellStart"/>
      <w:r>
        <w:rPr>
          <w:i/>
          <w:iCs/>
        </w:rPr>
        <w:t>Interacting</w:t>
      </w:r>
      <w:proofErr w:type="spellEnd"/>
      <w:r>
        <w:rPr>
          <w:i/>
          <w:iCs/>
        </w:rPr>
        <w:t xml:space="preserve"> with </w:t>
      </w:r>
      <w:proofErr w:type="spellStart"/>
      <w:r>
        <w:rPr>
          <w:i/>
          <w:iCs/>
        </w:rPr>
        <w:t>Computers</w:t>
      </w:r>
      <w:proofErr w:type="spellEnd"/>
      <w:r>
        <w:t xml:space="preserve">, </w:t>
      </w:r>
      <w:r>
        <w:rPr>
          <w:i/>
          <w:iCs/>
        </w:rPr>
        <w:t>34</w:t>
      </w:r>
      <w:r>
        <w:t>(3), 85–98. https://doi.org/10.1093/iwc/iwac042</w:t>
      </w:r>
    </w:p>
    <w:p w14:paraId="5F6F738D" w14:textId="2CD07EC8" w:rsidR="005072FD" w:rsidRPr="005F29D6" w:rsidRDefault="005072FD" w:rsidP="005072FD">
      <w:pPr>
        <w:spacing w:after="120" w:line="360" w:lineRule="auto"/>
        <w:ind w:left="720" w:hanging="720"/>
        <w:jc w:val="both"/>
        <w:rPr>
          <w:lang w:val="en-US"/>
        </w:rPr>
      </w:pPr>
      <w:r>
        <w:t xml:space="preserve">Estrategia 2030. (s.f.). </w:t>
      </w:r>
      <w:r>
        <w:rPr>
          <w:i/>
          <w:iCs/>
        </w:rPr>
        <w:t>Objetivo 10: Reducir la desigualdad en los países y entre ellos</w:t>
      </w:r>
      <w:r>
        <w:t xml:space="preserve">. </w:t>
      </w:r>
      <w:hyperlink r:id="rId20" w:history="1">
        <w:r w:rsidRPr="005F29D6">
          <w:rPr>
            <w:rStyle w:val="Hipervnculo"/>
            <w:lang w:val="en-US"/>
          </w:rPr>
          <w:t>https://estrategia2030.es/objetivo-10-reduccion-de-las-desigualdades/</w:t>
        </w:r>
      </w:hyperlink>
    </w:p>
    <w:p w14:paraId="63532153" w14:textId="77777777" w:rsidR="005072FD" w:rsidRDefault="005072FD" w:rsidP="005072FD">
      <w:pPr>
        <w:spacing w:after="120" w:line="360" w:lineRule="auto"/>
        <w:ind w:left="720" w:hanging="720"/>
        <w:jc w:val="both"/>
        <w:rPr>
          <w:lang w:val="en-US"/>
        </w:rPr>
      </w:pPr>
      <w:r w:rsidRPr="00CC6406">
        <w:rPr>
          <w:lang w:val="en-US"/>
        </w:rPr>
        <w:t xml:space="preserve">Figma. (2025). </w:t>
      </w:r>
      <w:r w:rsidRPr="00CC6406">
        <w:rPr>
          <w:i/>
          <w:iCs/>
          <w:lang w:val="en-US"/>
        </w:rPr>
        <w:t>Introducing the Dev Mode MCP Server</w:t>
      </w:r>
      <w:r w:rsidRPr="00CC6406">
        <w:rPr>
          <w:lang w:val="en-US"/>
        </w:rPr>
        <w:t>.</w:t>
      </w:r>
    </w:p>
    <w:p w14:paraId="51B0CFA0" w14:textId="7DADFD12" w:rsidR="005072FD" w:rsidRDefault="005072FD" w:rsidP="005072FD">
      <w:pPr>
        <w:spacing w:after="120" w:line="360" w:lineRule="auto"/>
        <w:ind w:left="720" w:hanging="720"/>
        <w:jc w:val="both"/>
        <w:rPr>
          <w:lang w:val="en-US"/>
        </w:rPr>
      </w:pPr>
      <w:r w:rsidRPr="00CC6406">
        <w:rPr>
          <w:lang w:val="en-US"/>
        </w:rPr>
        <w:t xml:space="preserve"> </w:t>
      </w:r>
      <w:hyperlink r:id="rId21" w:history="1">
        <w:r w:rsidRPr="00BD4418">
          <w:rPr>
            <w:rStyle w:val="Hipervnculo"/>
            <w:lang w:val="en-US"/>
          </w:rPr>
          <w:t>https://www.figma.com/blog/introducing-figma-mcp-server/</w:t>
        </w:r>
      </w:hyperlink>
    </w:p>
    <w:p w14:paraId="15D9BCF3" w14:textId="529642E1" w:rsidR="005072FD" w:rsidRDefault="005072FD" w:rsidP="005072FD">
      <w:pPr>
        <w:spacing w:after="120" w:line="360" w:lineRule="auto"/>
        <w:ind w:left="720" w:hanging="720"/>
        <w:jc w:val="both"/>
        <w:rPr>
          <w:lang w:val="en-US"/>
        </w:rPr>
      </w:pPr>
      <w:r w:rsidRPr="00CC6406">
        <w:rPr>
          <w:lang w:val="en-US"/>
        </w:rPr>
        <w:t xml:space="preserve">Hasso Plattner Institute of Design at Stanford University. (2018). </w:t>
      </w:r>
      <w:r w:rsidRPr="00CC6406">
        <w:rPr>
          <w:i/>
          <w:iCs/>
          <w:lang w:val="en-US"/>
        </w:rPr>
        <w:t>Design thinking bootleg</w:t>
      </w:r>
      <w:r w:rsidRPr="00CC6406">
        <w:rPr>
          <w:lang w:val="en-US"/>
        </w:rPr>
        <w:t>. Stanford</w:t>
      </w:r>
      <w:r>
        <w:rPr>
          <w:lang w:val="en-US"/>
        </w:rPr>
        <w:t xml:space="preserve"> </w:t>
      </w:r>
      <w:proofErr w:type="spellStart"/>
      <w:proofErr w:type="gramStart"/>
      <w:r w:rsidRPr="00CC6406">
        <w:rPr>
          <w:lang w:val="en-US"/>
        </w:rPr>
        <w:t>d.school</w:t>
      </w:r>
      <w:proofErr w:type="spellEnd"/>
      <w:proofErr w:type="gramEnd"/>
      <w:r w:rsidRPr="00CC6406">
        <w:rPr>
          <w:lang w:val="en-US"/>
        </w:rPr>
        <w:t>.</w:t>
      </w:r>
    </w:p>
    <w:p w14:paraId="68DCD9BB" w14:textId="5923E9B6" w:rsidR="005072FD" w:rsidRDefault="005072FD" w:rsidP="005072FD">
      <w:pPr>
        <w:spacing w:after="120" w:line="360" w:lineRule="auto"/>
        <w:ind w:left="720" w:hanging="720"/>
        <w:jc w:val="both"/>
        <w:rPr>
          <w:lang w:val="en-US"/>
        </w:rPr>
      </w:pPr>
      <w:r w:rsidRPr="00CC6406">
        <w:rPr>
          <w:lang w:val="en-US"/>
        </w:rPr>
        <w:t xml:space="preserve"> </w:t>
      </w:r>
      <w:hyperlink r:id="rId22" w:history="1">
        <w:r w:rsidRPr="00BD4418">
          <w:rPr>
            <w:rStyle w:val="Hipervnculo"/>
            <w:lang w:val="en-US"/>
          </w:rPr>
          <w:t>https://dschool.stanford.edu/resources/design-thinking-bootleg</w:t>
        </w:r>
      </w:hyperlink>
    </w:p>
    <w:p w14:paraId="0C5365DD" w14:textId="2A1B1653" w:rsidR="005072FD" w:rsidRDefault="005072FD" w:rsidP="005072FD">
      <w:pPr>
        <w:spacing w:after="120" w:line="360" w:lineRule="auto"/>
        <w:jc w:val="both"/>
        <w:rPr>
          <w:lang w:val="en-US"/>
        </w:rPr>
      </w:pPr>
      <w:proofErr w:type="spellStart"/>
      <w:r>
        <w:t>Innovamat</w:t>
      </w:r>
      <w:proofErr w:type="spellEnd"/>
      <w:r>
        <w:t xml:space="preserve"> </w:t>
      </w:r>
      <w:proofErr w:type="spellStart"/>
      <w:r>
        <w:t>Education</w:t>
      </w:r>
      <w:proofErr w:type="spellEnd"/>
      <w:r>
        <w:t xml:space="preserve">. (2026). </w:t>
      </w:r>
      <w:proofErr w:type="spellStart"/>
      <w:r>
        <w:rPr>
          <w:i/>
          <w:iCs/>
        </w:rPr>
        <w:t>bmath</w:t>
      </w:r>
      <w:proofErr w:type="spellEnd"/>
      <w:r>
        <w:rPr>
          <w:i/>
          <w:iCs/>
        </w:rPr>
        <w:t>: Aprende mates en casa</w:t>
      </w:r>
      <w:r>
        <w:t xml:space="preserve"> [Aplicación móvil]. </w:t>
      </w:r>
      <w:r w:rsidRPr="00CC6406">
        <w:rPr>
          <w:lang w:val="en-US"/>
        </w:rPr>
        <w:t xml:space="preserve">App Store / Google Play. </w:t>
      </w:r>
      <w:hyperlink r:id="rId23" w:history="1">
        <w:r w:rsidRPr="00BD4418">
          <w:rPr>
            <w:rStyle w:val="Hipervnculo"/>
            <w:lang w:val="en-US"/>
          </w:rPr>
          <w:t>https://www.bmath.app</w:t>
        </w:r>
      </w:hyperlink>
    </w:p>
    <w:p w14:paraId="767783E2" w14:textId="08A08726" w:rsidR="005072FD" w:rsidRPr="005F29D6" w:rsidRDefault="005072FD" w:rsidP="005072FD">
      <w:pPr>
        <w:spacing w:after="120" w:line="360" w:lineRule="auto"/>
        <w:jc w:val="both"/>
      </w:pPr>
      <w:r w:rsidRPr="00CC6406">
        <w:rPr>
          <w:lang w:val="en-US"/>
        </w:rPr>
        <w:t xml:space="preserve">International Organization for Standardization. (2018). </w:t>
      </w:r>
      <w:r w:rsidRPr="00CC6406">
        <w:rPr>
          <w:i/>
          <w:iCs/>
          <w:lang w:val="en-US"/>
        </w:rPr>
        <w:t>ISO 9241-11:2018: Ergonomics of human-system interaction — Part 11: Usability: Definitions and concepts</w:t>
      </w:r>
      <w:r w:rsidRPr="00CC6406">
        <w:rPr>
          <w:lang w:val="en-US"/>
        </w:rPr>
        <w:t xml:space="preserve">. </w:t>
      </w:r>
      <w:hyperlink r:id="rId24" w:history="1">
        <w:r w:rsidRPr="005F29D6">
          <w:rPr>
            <w:rStyle w:val="Hipervnculo"/>
          </w:rPr>
          <w:t>https://www.iso.org/standard/63500.html</w:t>
        </w:r>
      </w:hyperlink>
    </w:p>
    <w:p w14:paraId="620B6292" w14:textId="34A4E26E" w:rsidR="005072FD" w:rsidRDefault="005072FD" w:rsidP="005072FD">
      <w:pPr>
        <w:spacing w:after="120" w:line="360" w:lineRule="auto"/>
        <w:jc w:val="both"/>
      </w:pPr>
      <w:r>
        <w:t xml:space="preserve">Jefatura del Estado. (2018). Ley Orgánica 3/2018, de 5 de diciembre, de Protección de Datos Personales y garantía de los derechos digitales (LOPDGDD). </w:t>
      </w:r>
      <w:r>
        <w:rPr>
          <w:i/>
          <w:iCs/>
        </w:rPr>
        <w:t>Boletín Oficial del Estado</w:t>
      </w:r>
      <w:r>
        <w:t xml:space="preserve">, </w:t>
      </w:r>
      <w:r>
        <w:rPr>
          <w:i/>
          <w:iCs/>
        </w:rPr>
        <w:t>294</w:t>
      </w:r>
      <w:r>
        <w:t xml:space="preserve">, 119788–119857. </w:t>
      </w:r>
      <w:hyperlink r:id="rId25" w:history="1">
        <w:r w:rsidRPr="00BD4418">
          <w:rPr>
            <w:rStyle w:val="Hipervnculo"/>
          </w:rPr>
          <w:t>https://www.boe.es/eli/es/lo/2018/12/05/3</w:t>
        </w:r>
      </w:hyperlink>
    </w:p>
    <w:p w14:paraId="69D16369" w14:textId="549B99CF" w:rsidR="005072FD" w:rsidRDefault="005072FD" w:rsidP="005072FD">
      <w:pPr>
        <w:spacing w:after="120" w:line="360" w:lineRule="auto"/>
        <w:jc w:val="both"/>
        <w:rPr>
          <w:lang w:val="en-US"/>
        </w:rPr>
      </w:pPr>
      <w:r>
        <w:t xml:space="preserve">Khan Academy. (2026). </w:t>
      </w:r>
      <w:r>
        <w:rPr>
          <w:i/>
          <w:iCs/>
        </w:rPr>
        <w:t xml:space="preserve">Khan Academy </w:t>
      </w:r>
      <w:proofErr w:type="spellStart"/>
      <w:r>
        <w:rPr>
          <w:i/>
          <w:iCs/>
        </w:rPr>
        <w:t>Kids</w:t>
      </w:r>
      <w:proofErr w:type="spellEnd"/>
      <w:r>
        <w:t xml:space="preserve"> [Aplicación móvil]. </w:t>
      </w:r>
      <w:r w:rsidRPr="00CC6406">
        <w:rPr>
          <w:lang w:val="en-US"/>
        </w:rPr>
        <w:t xml:space="preserve">App Store / Google Play. </w:t>
      </w:r>
      <w:hyperlink r:id="rId26" w:history="1">
        <w:r w:rsidRPr="00BD4418">
          <w:rPr>
            <w:rStyle w:val="Hipervnculo"/>
            <w:lang w:val="en-US"/>
          </w:rPr>
          <w:t>https://learn.khanacademy.org/khan-academy-kids/</w:t>
        </w:r>
      </w:hyperlink>
    </w:p>
    <w:p w14:paraId="20DFB453" w14:textId="7A1879E6" w:rsidR="005072FD" w:rsidRDefault="005072FD" w:rsidP="005072FD">
      <w:pPr>
        <w:spacing w:after="120" w:line="360" w:lineRule="auto"/>
        <w:jc w:val="both"/>
      </w:pPr>
      <w:r>
        <w:t xml:space="preserve">Lingokids. (2026). </w:t>
      </w:r>
      <w:r>
        <w:rPr>
          <w:i/>
          <w:iCs/>
        </w:rPr>
        <w:t>Lingokids — Aprender jugando</w:t>
      </w:r>
      <w:r>
        <w:t xml:space="preserve"> [Aplicación móvil]. App Store / Google Play. </w:t>
      </w:r>
      <w:hyperlink r:id="rId27" w:history="1">
        <w:r w:rsidRPr="00BD4418">
          <w:rPr>
            <w:rStyle w:val="Hipervnculo"/>
          </w:rPr>
          <w:t>https://lingokids.com</w:t>
        </w:r>
      </w:hyperlink>
    </w:p>
    <w:p w14:paraId="41158D53" w14:textId="63B20483" w:rsidR="005072FD" w:rsidRDefault="005072FD" w:rsidP="005072FD">
      <w:pPr>
        <w:spacing w:after="120" w:line="360" w:lineRule="auto"/>
        <w:jc w:val="both"/>
      </w:pPr>
      <w:proofErr w:type="spellStart"/>
      <w:r>
        <w:t>Magnific</w:t>
      </w:r>
      <w:proofErr w:type="spellEnd"/>
      <w:r>
        <w:t xml:space="preserve">. (s.f.). </w:t>
      </w:r>
      <w:r>
        <w:rPr>
          <w:i/>
          <w:iCs/>
        </w:rPr>
        <w:t>Plantilla de diseño infográfico PESTEL</w:t>
      </w:r>
      <w:r>
        <w:t xml:space="preserve"> [Imagen]. </w:t>
      </w:r>
      <w:hyperlink r:id="rId28" w:history="1">
        <w:r w:rsidRPr="00BD4418">
          <w:rPr>
            <w:rStyle w:val="Hipervnculo"/>
          </w:rPr>
          <w:t>https://www.magnific.com/es/vector-gratis/plantilla-diseno-infografico-pestel_29760095.htm</w:t>
        </w:r>
      </w:hyperlink>
    </w:p>
    <w:p w14:paraId="7915A5E9" w14:textId="77777777" w:rsidR="005072FD" w:rsidRDefault="005072FD" w:rsidP="005072FD">
      <w:pPr>
        <w:spacing w:after="120" w:line="360" w:lineRule="auto"/>
        <w:ind w:left="720" w:hanging="720"/>
        <w:jc w:val="both"/>
      </w:pPr>
    </w:p>
    <w:p w14:paraId="72DB7354" w14:textId="10B99FA9" w:rsidR="005072FD" w:rsidRDefault="005072FD" w:rsidP="005072FD">
      <w:pPr>
        <w:spacing w:after="120" w:line="360" w:lineRule="auto"/>
        <w:ind w:left="720" w:hanging="720"/>
        <w:jc w:val="both"/>
      </w:pPr>
      <w:r>
        <w:t xml:space="preserve">Marín, J. L. (2026, 7 de mayo). </w:t>
      </w:r>
      <w:r>
        <w:rPr>
          <w:i/>
          <w:iCs/>
        </w:rPr>
        <w:t xml:space="preserve">Mecanismos de supervisión de sistemas de Inteligencia Artificial: Human in the Loop, Human </w:t>
      </w:r>
      <w:proofErr w:type="spellStart"/>
      <w:r>
        <w:rPr>
          <w:i/>
          <w:iCs/>
        </w:rPr>
        <w:t>on</w:t>
      </w:r>
      <w:proofErr w:type="spellEnd"/>
      <w:r>
        <w:rPr>
          <w:i/>
          <w:iCs/>
        </w:rPr>
        <w:t xml:space="preserve"> the Loop y Human in Command</w:t>
      </w:r>
      <w:r>
        <w:t xml:space="preserve">. Datos.gob.es. </w:t>
      </w:r>
      <w:hyperlink r:id="rId29" w:history="1">
        <w:r w:rsidRPr="00BD4418">
          <w:rPr>
            <w:rStyle w:val="Hipervnculo"/>
          </w:rPr>
          <w:t>https://datos.gob.es/es/blog/mecanismos-de-supervision-de-sistemas-de-inteligencia-artificial-human-loop-human-loop-y-human</w:t>
        </w:r>
      </w:hyperlink>
    </w:p>
    <w:p w14:paraId="254C8799" w14:textId="77777777" w:rsidR="005072FD" w:rsidRDefault="005072FD" w:rsidP="005072FD">
      <w:pPr>
        <w:spacing w:after="120" w:line="360" w:lineRule="auto"/>
        <w:ind w:left="720" w:hanging="720"/>
        <w:jc w:val="both"/>
      </w:pPr>
    </w:p>
    <w:p w14:paraId="67E456F9" w14:textId="3E32E35F" w:rsidR="005072FD" w:rsidRPr="005F29D6" w:rsidRDefault="005072FD" w:rsidP="005072FD">
      <w:pPr>
        <w:spacing w:after="120" w:line="360" w:lineRule="auto"/>
        <w:ind w:left="720" w:hanging="720"/>
        <w:jc w:val="both"/>
      </w:pPr>
      <w:r w:rsidRPr="00CC6406">
        <w:rPr>
          <w:lang w:val="en-US"/>
        </w:rPr>
        <w:t>Nielsen Norman Group. (</w:t>
      </w:r>
      <w:proofErr w:type="spellStart"/>
      <w:r w:rsidRPr="00CC6406">
        <w:rPr>
          <w:lang w:val="en-US"/>
        </w:rPr>
        <w:t>s.f.</w:t>
      </w:r>
      <w:proofErr w:type="spellEnd"/>
      <w:r w:rsidRPr="00CC6406">
        <w:rPr>
          <w:lang w:val="en-US"/>
        </w:rPr>
        <w:t xml:space="preserve">). </w:t>
      </w:r>
      <w:r w:rsidRPr="00CC6406">
        <w:rPr>
          <w:i/>
          <w:iCs/>
          <w:lang w:val="en-US"/>
        </w:rPr>
        <w:t>Designing for kids: Cognitive considerations</w:t>
      </w:r>
      <w:r w:rsidRPr="00CC6406">
        <w:rPr>
          <w:lang w:val="en-US"/>
        </w:rPr>
        <w:t xml:space="preserve">. </w:t>
      </w:r>
      <w:hyperlink r:id="rId30" w:history="1">
        <w:r w:rsidRPr="005F29D6">
          <w:rPr>
            <w:rStyle w:val="Hipervnculo"/>
          </w:rPr>
          <w:t>https://www.nngroup.com/articles/kids-cognition/</w:t>
        </w:r>
      </w:hyperlink>
    </w:p>
    <w:p w14:paraId="06EB3E1A" w14:textId="77777777" w:rsidR="005072FD" w:rsidRDefault="005072FD" w:rsidP="005072FD">
      <w:pPr>
        <w:spacing w:after="120" w:line="360" w:lineRule="auto"/>
        <w:ind w:left="708"/>
        <w:jc w:val="both"/>
      </w:pPr>
      <w:proofErr w:type="spellStart"/>
      <w:r>
        <w:t>OpenAI</w:t>
      </w:r>
      <w:proofErr w:type="spellEnd"/>
      <w:r>
        <w:t xml:space="preserve">. (2026). </w:t>
      </w:r>
      <w:proofErr w:type="spellStart"/>
      <w:r>
        <w:rPr>
          <w:i/>
          <w:iCs/>
        </w:rPr>
        <w:t>ChatGPT</w:t>
      </w:r>
      <w:proofErr w:type="spellEnd"/>
      <w:r>
        <w:t xml:space="preserve"> (versión GPT-4o) [Herramienta de asistencia en redacción del documento plantilla consentimiento parental]. </w:t>
      </w:r>
      <w:proofErr w:type="spellStart"/>
      <w:r>
        <w:t>OpenAI</w:t>
      </w:r>
      <w:proofErr w:type="spellEnd"/>
      <w:r>
        <w:t xml:space="preserve">. </w:t>
      </w:r>
    </w:p>
    <w:p w14:paraId="3DE9793B" w14:textId="110EC88C" w:rsidR="005072FD" w:rsidRDefault="005072FD" w:rsidP="005072FD">
      <w:pPr>
        <w:spacing w:after="120" w:line="360" w:lineRule="auto"/>
        <w:ind w:firstLine="708"/>
        <w:jc w:val="both"/>
      </w:pPr>
      <w:hyperlink r:id="rId31" w:history="1">
        <w:r w:rsidRPr="00BD4418">
          <w:rPr>
            <w:rStyle w:val="Hipervnculo"/>
          </w:rPr>
          <w:t>https://chat.openai.com</w:t>
        </w:r>
      </w:hyperlink>
    </w:p>
    <w:p w14:paraId="40DCA00E" w14:textId="2CBA4A9A" w:rsidR="005072FD" w:rsidRPr="005072FD" w:rsidRDefault="005072FD" w:rsidP="005072FD">
      <w:pPr>
        <w:spacing w:after="120" w:line="360" w:lineRule="auto"/>
        <w:jc w:val="both"/>
        <w:rPr>
          <w:lang w:val="en-US"/>
        </w:rPr>
      </w:pPr>
      <w:r>
        <w:t xml:space="preserve">Pacto Mundial de la ONU España. (s.f.). </w:t>
      </w:r>
      <w:r>
        <w:rPr>
          <w:i/>
          <w:iCs/>
        </w:rPr>
        <w:t>ODS 4: Educación de calidad</w:t>
      </w:r>
      <w:r>
        <w:t xml:space="preserve">. </w:t>
      </w:r>
      <w:hyperlink r:id="rId32" w:history="1">
        <w:r w:rsidRPr="00BD4418">
          <w:rPr>
            <w:rStyle w:val="Hipervnculo"/>
            <w:lang w:val="en-US"/>
          </w:rPr>
          <w:t>https://www.pactomundial.org/ods/4-educacion-de-calidad/</w:t>
        </w:r>
      </w:hyperlink>
    </w:p>
    <w:p w14:paraId="6AF507D5" w14:textId="77777777" w:rsidR="005072FD" w:rsidRDefault="005072FD" w:rsidP="005072FD">
      <w:pPr>
        <w:spacing w:after="120" w:line="360" w:lineRule="auto"/>
        <w:ind w:left="708"/>
        <w:jc w:val="both"/>
      </w:pPr>
      <w:r w:rsidRPr="00CC6406">
        <w:rPr>
          <w:lang w:val="en-US"/>
        </w:rPr>
        <w:t xml:space="preserve">Read, J. C., MacFarlane, S. J., &amp; Casey, C. (2002). Endurability, engagement and expectations: Measuring children’s fun. En </w:t>
      </w:r>
      <w:r w:rsidRPr="00CC6406">
        <w:rPr>
          <w:i/>
          <w:iCs/>
          <w:lang w:val="en-US"/>
        </w:rPr>
        <w:t>Proceedings of the 2002 Conference on Interaction Design and Children</w:t>
      </w:r>
      <w:r w:rsidRPr="00CC6406">
        <w:rPr>
          <w:lang w:val="en-US"/>
        </w:rPr>
        <w:t xml:space="preserve"> (pp. 1–23). </w:t>
      </w:r>
      <w:r>
        <w:t xml:space="preserve">Shaker Publishing. </w:t>
      </w:r>
    </w:p>
    <w:p w14:paraId="553A72E9" w14:textId="1F0A4B4F" w:rsidR="005072FD" w:rsidRPr="005072FD" w:rsidRDefault="005072FD" w:rsidP="005072FD">
      <w:pPr>
        <w:spacing w:after="120" w:line="360" w:lineRule="auto"/>
        <w:ind w:left="720" w:hanging="720"/>
        <w:jc w:val="both"/>
        <w:rPr>
          <w:lang w:val="en-US"/>
        </w:rPr>
      </w:pPr>
      <w:r>
        <w:t xml:space="preserve">Santander Open </w:t>
      </w:r>
      <w:proofErr w:type="spellStart"/>
      <w:r>
        <w:t>Academy</w:t>
      </w:r>
      <w:proofErr w:type="spellEnd"/>
      <w:r>
        <w:t xml:space="preserve">. (s.f.). </w:t>
      </w:r>
      <w:r>
        <w:rPr>
          <w:i/>
          <w:iCs/>
        </w:rPr>
        <w:t>Análisis PESTEL: qué es y para qué sirve</w:t>
      </w:r>
      <w:r>
        <w:t xml:space="preserve">. </w:t>
      </w:r>
      <w:hyperlink r:id="rId33" w:history="1">
        <w:r w:rsidRPr="005072FD">
          <w:rPr>
            <w:rStyle w:val="Hipervnculo"/>
            <w:lang w:val="en-US"/>
          </w:rPr>
          <w:t>https://www.santanderopenacademy.com/es/blog/analisis-pestel.html</w:t>
        </w:r>
      </w:hyperlink>
    </w:p>
    <w:p w14:paraId="3E572A4A" w14:textId="200B1D9A" w:rsidR="005072FD" w:rsidRDefault="005072FD" w:rsidP="005072FD">
      <w:pPr>
        <w:spacing w:after="120" w:line="360" w:lineRule="auto"/>
        <w:ind w:left="708"/>
        <w:jc w:val="both"/>
      </w:pPr>
      <w:r w:rsidRPr="005072FD">
        <w:rPr>
          <w:lang w:val="en-US"/>
        </w:rPr>
        <w:t xml:space="preserve">Six Seconds. </w:t>
      </w:r>
      <w:r>
        <w:t xml:space="preserve">(s.f.). </w:t>
      </w:r>
      <w:r>
        <w:rPr>
          <w:i/>
          <w:iCs/>
        </w:rPr>
        <w:t xml:space="preserve">La Rueda de Emociones de </w:t>
      </w:r>
      <w:proofErr w:type="spellStart"/>
      <w:r>
        <w:rPr>
          <w:i/>
          <w:iCs/>
        </w:rPr>
        <w:t>Plutchik</w:t>
      </w:r>
      <w:proofErr w:type="spellEnd"/>
      <w:r>
        <w:rPr>
          <w:i/>
          <w:iCs/>
        </w:rPr>
        <w:t>: Explorando la Rueda de los Sentimientos y Cómo Utilizarla</w:t>
      </w:r>
      <w:r>
        <w:t xml:space="preserve">. </w:t>
      </w:r>
      <w:hyperlink r:id="rId34" w:history="1">
        <w:r w:rsidRPr="00BD4418">
          <w:rPr>
            <w:rStyle w:val="Hipervnculo"/>
          </w:rPr>
          <w:t>https://esp.6seconds.org/ciencia-investigacion/rueda-de-las-emociones-de-pluchik/</w:t>
        </w:r>
      </w:hyperlink>
    </w:p>
    <w:p w14:paraId="4C059416" w14:textId="54DD22D8" w:rsidR="005072FD" w:rsidRPr="005F29D6" w:rsidRDefault="005072FD" w:rsidP="005072FD">
      <w:pPr>
        <w:spacing w:after="120" w:line="360" w:lineRule="auto"/>
        <w:ind w:left="708"/>
        <w:jc w:val="both"/>
        <w:rPr>
          <w:lang w:val="en-US"/>
        </w:rPr>
      </w:pPr>
      <w:proofErr w:type="spellStart"/>
      <w:r>
        <w:t>Smartick</w:t>
      </w:r>
      <w:proofErr w:type="spellEnd"/>
      <w:r>
        <w:t xml:space="preserve"> Method. (s.f.). </w:t>
      </w:r>
      <w:proofErr w:type="spellStart"/>
      <w:r>
        <w:rPr>
          <w:i/>
          <w:iCs/>
        </w:rPr>
        <w:t>Smartick</w:t>
      </w:r>
      <w:proofErr w:type="spellEnd"/>
      <w:r>
        <w:rPr>
          <w:i/>
          <w:iCs/>
        </w:rPr>
        <w:t>: Método de matemáticas y lectura para niños</w:t>
      </w:r>
      <w:r>
        <w:t xml:space="preserve"> [Aplicación web]. </w:t>
      </w:r>
      <w:hyperlink r:id="rId35" w:history="1">
        <w:r w:rsidRPr="005F29D6">
          <w:rPr>
            <w:rStyle w:val="Hipervnculo"/>
            <w:lang w:val="en-US"/>
          </w:rPr>
          <w:t>https://www.smartick.es</w:t>
        </w:r>
      </w:hyperlink>
    </w:p>
    <w:p w14:paraId="20B66E5C" w14:textId="5A060F48" w:rsidR="005072FD" w:rsidRPr="005F29D6" w:rsidRDefault="005072FD" w:rsidP="005072FD">
      <w:pPr>
        <w:spacing w:after="120" w:line="360" w:lineRule="auto"/>
        <w:ind w:left="720" w:hanging="720"/>
        <w:jc w:val="both"/>
        <w:rPr>
          <w:lang w:val="en-US"/>
        </w:rPr>
      </w:pPr>
      <w:r w:rsidRPr="005F29D6">
        <w:rPr>
          <w:lang w:val="en-US"/>
        </w:rPr>
        <w:t xml:space="preserve"> </w:t>
      </w:r>
      <w:r w:rsidRPr="00CC6406">
        <w:rPr>
          <w:lang w:val="en-US"/>
        </w:rPr>
        <w:t xml:space="preserve">UNICEF Innocenti. (2025). </w:t>
      </w:r>
      <w:r w:rsidRPr="00CC6406">
        <w:rPr>
          <w:i/>
          <w:iCs/>
          <w:lang w:val="en-US"/>
        </w:rPr>
        <w:t>Guidance on AI and children</w:t>
      </w:r>
      <w:r w:rsidRPr="00CC6406">
        <w:rPr>
          <w:lang w:val="en-US"/>
        </w:rPr>
        <w:t xml:space="preserve"> (v. 3.0). UNICEF Office of Research — Innocenti. </w:t>
      </w:r>
      <w:hyperlink r:id="rId36" w:history="1">
        <w:r w:rsidRPr="00BD4418">
          <w:rPr>
            <w:rStyle w:val="Hipervnculo"/>
            <w:lang w:val="en-US"/>
          </w:rPr>
          <w:t>https://www.unicef-irc.org/publications/1413-guidance-on-ai-and-children-v3.html</w:t>
        </w:r>
      </w:hyperlink>
    </w:p>
    <w:p w14:paraId="11B478AC" w14:textId="5EC791B6" w:rsidR="005072FD" w:rsidRDefault="005072FD" w:rsidP="005072FD">
      <w:pPr>
        <w:spacing w:after="120" w:line="360" w:lineRule="auto"/>
        <w:ind w:left="708"/>
        <w:jc w:val="both"/>
      </w:pPr>
      <w:r w:rsidRPr="00CC6406">
        <w:rPr>
          <w:lang w:val="en-US"/>
        </w:rPr>
        <w:t xml:space="preserve">UNESCO. (2023). </w:t>
      </w:r>
      <w:r w:rsidRPr="00CC6406">
        <w:rPr>
          <w:i/>
          <w:iCs/>
          <w:lang w:val="en-US"/>
        </w:rPr>
        <w:t>Guidance for generative AI in education and research</w:t>
      </w:r>
      <w:r w:rsidRPr="00CC6406">
        <w:rPr>
          <w:lang w:val="en-US"/>
        </w:rPr>
        <w:t xml:space="preserve">. </w:t>
      </w:r>
      <w:r>
        <w:t xml:space="preserve">UNESCO. </w:t>
      </w:r>
      <w:hyperlink r:id="rId37" w:history="1">
        <w:r w:rsidRPr="00BD4418">
          <w:rPr>
            <w:rStyle w:val="Hipervnculo"/>
          </w:rPr>
          <w:t>https://unesdoc.unesco.org/ark:/48223/pf0000389227</w:t>
        </w:r>
      </w:hyperlink>
    </w:p>
    <w:p w14:paraId="45E1CBB9" w14:textId="77777777" w:rsidR="005072FD" w:rsidRDefault="005072FD" w:rsidP="005072FD">
      <w:pPr>
        <w:spacing w:after="120" w:line="360" w:lineRule="auto"/>
        <w:jc w:val="both"/>
      </w:pPr>
      <w:r>
        <w:t xml:space="preserve">Unión Europea. (2016). Reglamento (UE) 2016/679 del Parlamento Europeo y del Consejo de 27 de abril de 2016 relativo a la protección de las personas físicas en lo que respecta al tratamiento de datos personales y a la libre circulación de estos datos (RGPD). </w:t>
      </w:r>
      <w:r>
        <w:rPr>
          <w:i/>
          <w:iCs/>
        </w:rPr>
        <w:t>Diario Oficial de la Unión Europea</w:t>
      </w:r>
      <w:r>
        <w:t xml:space="preserve">, L 119, 1–88. </w:t>
      </w:r>
    </w:p>
    <w:p w14:paraId="60ADD7E3" w14:textId="06C75D6F" w:rsidR="005072FD" w:rsidRDefault="005072FD" w:rsidP="005072FD">
      <w:pPr>
        <w:spacing w:after="120" w:line="360" w:lineRule="auto"/>
        <w:ind w:firstLine="708"/>
        <w:jc w:val="both"/>
      </w:pPr>
      <w:hyperlink r:id="rId38" w:history="1">
        <w:r w:rsidRPr="00BD4418">
          <w:rPr>
            <w:rStyle w:val="Hipervnculo"/>
          </w:rPr>
          <w:t>https://eur-lex.europa.eu/legal-content/ES/TXT/?uri=CELEX%3A32016R0679</w:t>
        </w:r>
      </w:hyperlink>
    </w:p>
    <w:p w14:paraId="1D109F4E" w14:textId="77777777" w:rsidR="005072FD" w:rsidRDefault="005072FD" w:rsidP="005072FD">
      <w:pPr>
        <w:spacing w:after="120" w:line="360" w:lineRule="auto"/>
        <w:ind w:firstLine="708"/>
        <w:jc w:val="both"/>
      </w:pPr>
    </w:p>
    <w:p w14:paraId="00B2548A" w14:textId="77777777" w:rsidR="005072FD" w:rsidRDefault="005072FD" w:rsidP="005072FD">
      <w:pPr>
        <w:spacing w:after="120" w:line="360" w:lineRule="auto"/>
        <w:ind w:left="720" w:hanging="720"/>
        <w:jc w:val="both"/>
      </w:pPr>
      <w:r>
        <w:lastRenderedPageBreak/>
        <w:t xml:space="preserve"> </w:t>
      </w:r>
      <w:proofErr w:type="spellStart"/>
      <w:r>
        <w:t>Viladoms</w:t>
      </w:r>
      <w:proofErr w:type="spellEnd"/>
      <w:r>
        <w:t xml:space="preserve">, E. (2023, 1 de agosto). </w:t>
      </w:r>
      <w:r>
        <w:rPr>
          <w:i/>
          <w:iCs/>
        </w:rPr>
        <w:t>Diseñar para niños</w:t>
      </w:r>
      <w:r>
        <w:t xml:space="preserve">. </w:t>
      </w:r>
      <w:proofErr w:type="spellStart"/>
      <w:proofErr w:type="gramStart"/>
      <w:r>
        <w:t>sb.digital</w:t>
      </w:r>
      <w:proofErr w:type="spellEnd"/>
      <w:proofErr w:type="gramEnd"/>
      <w:r>
        <w:t>.</w:t>
      </w:r>
    </w:p>
    <w:p w14:paraId="581E6B0A" w14:textId="5CECBA42" w:rsidR="005072FD" w:rsidRDefault="005072FD" w:rsidP="005072FD">
      <w:pPr>
        <w:spacing w:after="120" w:line="360" w:lineRule="auto"/>
        <w:ind w:left="720" w:hanging="12"/>
        <w:jc w:val="both"/>
      </w:pPr>
      <w:r>
        <w:t xml:space="preserve"> </w:t>
      </w:r>
      <w:hyperlink r:id="rId39" w:history="1">
        <w:r w:rsidRPr="00BD4418">
          <w:rPr>
            <w:rStyle w:val="Hipervnculo"/>
          </w:rPr>
          <w:t>https://www.sb.digital/blog/disenar-para-ninos</w:t>
        </w:r>
      </w:hyperlink>
    </w:p>
    <w:p w14:paraId="21FD49B5" w14:textId="77777777" w:rsidR="005072FD" w:rsidRDefault="005072FD" w:rsidP="005072FD">
      <w:pPr>
        <w:pStyle w:val="Estilo1"/>
      </w:pPr>
      <w:bookmarkStart w:id="62" w:name="__RefHeading___Toc1431_2917406584"/>
      <w:bookmarkEnd w:id="62"/>
      <w:r>
        <w:rPr>
          <w:rFonts w:ascii="Arial" w:eastAsia="Arial" w:hAnsi="Arial"/>
        </w:rPr>
        <w:t>Anexos</w:t>
      </w:r>
    </w:p>
    <w:p w14:paraId="0D016DE3" w14:textId="77777777" w:rsidR="005072FD" w:rsidRDefault="005072FD" w:rsidP="005072FD">
      <w:pPr>
        <w:spacing w:after="160" w:line="276" w:lineRule="auto"/>
        <w:jc w:val="both"/>
      </w:pPr>
      <w:r>
        <w:rPr>
          <w:color w:val="333333"/>
        </w:rPr>
        <w:t>Los anexos se inician en este entregable como plantillas y crecerán en los Entregables 2 y 3 con el material real del proyecto.</w:t>
      </w:r>
    </w:p>
    <w:p w14:paraId="5E9E998B" w14:textId="63B92B30" w:rsidR="00BD37D8" w:rsidRPr="005072FD" w:rsidRDefault="005072FD" w:rsidP="005072FD">
      <w:pPr>
        <w:pStyle w:val="Prrafodelista"/>
        <w:numPr>
          <w:ilvl w:val="0"/>
          <w:numId w:val="4"/>
        </w:numPr>
        <w:suppressAutoHyphens/>
        <w:spacing w:after="90" w:line="264" w:lineRule="auto"/>
        <w:jc w:val="both"/>
      </w:pPr>
      <w:r>
        <w:rPr>
          <w:color w:val="333333"/>
        </w:rPr>
        <w:t>Anexo A. Plantilla de consentimiento informado parental (LOPDGDD art. 7; art. 92 si hubiera grabación), con cláusula de revocabilidad y plan de custodia y borrado de datos (Plantilla generada por IA debido a la falta de conocimiento del lenguaje legislativo por parte del autor del proyecto).</w:t>
      </w:r>
    </w:p>
    <w:p w14:paraId="790397F7" w14:textId="77777777" w:rsidR="00BD37D8" w:rsidRPr="005F29D6" w:rsidRDefault="00BD37D8">
      <w:pPr>
        <w:spacing w:after="110" w:line="264" w:lineRule="auto"/>
        <w:ind w:left="360" w:hanging="360"/>
      </w:pPr>
    </w:p>
    <w:p w14:paraId="4C3FC2D6" w14:textId="77777777" w:rsidR="005072FD" w:rsidRDefault="005072FD" w:rsidP="005072FD">
      <w:pPr>
        <w:spacing w:after="60"/>
        <w:jc w:val="center"/>
      </w:pPr>
      <w:r>
        <w:rPr>
          <w:b/>
          <w:bCs/>
          <w:color w:val="1F4E79"/>
          <w:sz w:val="30"/>
          <w:szCs w:val="30"/>
        </w:rPr>
        <w:t>CONSENTIMIENTO INFORMADO PARENTAL</w:t>
      </w:r>
    </w:p>
    <w:p w14:paraId="45226CB3" w14:textId="77777777" w:rsidR="005072FD" w:rsidRDefault="005072FD" w:rsidP="005072FD">
      <w:pPr>
        <w:spacing w:after="280"/>
        <w:jc w:val="center"/>
      </w:pPr>
      <w:r>
        <w:rPr>
          <w:i/>
          <w:iCs/>
          <w:color w:val="595959"/>
          <w:sz w:val="21"/>
          <w:szCs w:val="21"/>
        </w:rPr>
        <w:t xml:space="preserve">Participación de un menor en el estudio de usabilidad del </w:t>
      </w:r>
      <w:proofErr w:type="gramStart"/>
      <w:r>
        <w:rPr>
          <w:i/>
          <w:iCs/>
          <w:color w:val="595959"/>
          <w:sz w:val="21"/>
          <w:szCs w:val="21"/>
        </w:rPr>
        <w:t>proyecto  final</w:t>
      </w:r>
      <w:proofErr w:type="gramEnd"/>
      <w:r>
        <w:rPr>
          <w:i/>
          <w:iCs/>
          <w:color w:val="595959"/>
          <w:sz w:val="21"/>
          <w:szCs w:val="21"/>
        </w:rPr>
        <w:t xml:space="preserve"> de </w:t>
      </w:r>
      <w:proofErr w:type="spellStart"/>
      <w:r>
        <w:rPr>
          <w:i/>
          <w:iCs/>
          <w:color w:val="595959"/>
          <w:sz w:val="21"/>
          <w:szCs w:val="21"/>
        </w:rPr>
        <w:t>Bàtxelor</w:t>
      </w:r>
      <w:proofErr w:type="spellEnd"/>
      <w:r>
        <w:rPr>
          <w:i/>
          <w:iCs/>
          <w:color w:val="595959"/>
          <w:sz w:val="21"/>
          <w:szCs w:val="21"/>
        </w:rPr>
        <w:t xml:space="preserve"> (</w:t>
      </w:r>
      <w:proofErr w:type="spellStart"/>
      <w:r>
        <w:rPr>
          <w:i/>
          <w:iCs/>
          <w:color w:val="595959"/>
          <w:sz w:val="21"/>
          <w:szCs w:val="21"/>
        </w:rPr>
        <w:t>Universitat</w:t>
      </w:r>
      <w:proofErr w:type="spellEnd"/>
      <w:r>
        <w:rPr>
          <w:i/>
          <w:iCs/>
          <w:color w:val="595959"/>
          <w:sz w:val="21"/>
          <w:szCs w:val="21"/>
        </w:rPr>
        <w:t xml:space="preserve"> </w:t>
      </w:r>
      <w:proofErr w:type="spellStart"/>
      <w:r>
        <w:rPr>
          <w:i/>
          <w:iCs/>
          <w:color w:val="595959"/>
          <w:sz w:val="21"/>
          <w:szCs w:val="21"/>
        </w:rPr>
        <w:t>Carlemany</w:t>
      </w:r>
      <w:proofErr w:type="spellEnd"/>
      <w:r>
        <w:rPr>
          <w:i/>
          <w:iCs/>
          <w:color w:val="595959"/>
          <w:sz w:val="21"/>
          <w:szCs w:val="21"/>
        </w:rPr>
        <w:t>, línea UX/UI) · Curso 2026-2027</w:t>
      </w:r>
    </w:p>
    <w:p w14:paraId="54B0EA84" w14:textId="77777777" w:rsidR="005072FD" w:rsidRDefault="005072FD" w:rsidP="005072FD">
      <w:pPr>
        <w:pStyle w:val="Ttulo2"/>
        <w:spacing w:before="260" w:after="160"/>
      </w:pPr>
      <w:r>
        <w:rPr>
          <w:b/>
          <w:bCs/>
          <w:color w:val="2E75B6"/>
          <w:sz w:val="25"/>
          <w:szCs w:val="25"/>
        </w:rPr>
        <w:t>1. Identificación del estudio y del investigador</w:t>
      </w:r>
    </w:p>
    <w:p w14:paraId="22219B7A" w14:textId="77777777" w:rsidR="005072FD" w:rsidRDefault="005072FD" w:rsidP="005072FD">
      <w:pPr>
        <w:spacing w:after="160" w:line="276" w:lineRule="auto"/>
        <w:jc w:val="both"/>
      </w:pPr>
      <w:r>
        <w:rPr>
          <w:color w:val="333333"/>
        </w:rPr>
        <w:t xml:space="preserve">Investigador responsable: Antonio Rivera Mérida, estudiante del Bachelor de Informática (línea UX) de la </w:t>
      </w:r>
      <w:proofErr w:type="spellStart"/>
      <w:r>
        <w:rPr>
          <w:color w:val="333333"/>
        </w:rPr>
        <w:t>Universitat</w:t>
      </w:r>
      <w:proofErr w:type="spellEnd"/>
      <w:r>
        <w:rPr>
          <w:color w:val="333333"/>
        </w:rPr>
        <w:t xml:space="preserve"> </w:t>
      </w:r>
      <w:proofErr w:type="spellStart"/>
      <w:r>
        <w:rPr>
          <w:color w:val="333333"/>
        </w:rPr>
        <w:t>Carlemany</w:t>
      </w:r>
      <w:proofErr w:type="spellEnd"/>
      <w:r>
        <w:rPr>
          <w:color w:val="333333"/>
        </w:rPr>
        <w:t xml:space="preserve">. Supervisión académica: [Nombre del tutor/a], tutor/a del Trabajo Final de </w:t>
      </w:r>
      <w:proofErr w:type="spellStart"/>
      <w:r>
        <w:rPr>
          <w:color w:val="333333"/>
        </w:rPr>
        <w:t>Bàtxelor</w:t>
      </w:r>
      <w:proofErr w:type="spellEnd"/>
      <w:r>
        <w:rPr>
          <w:color w:val="333333"/>
        </w:rPr>
        <w:t>. Finalidad: exclusivamente académica — diseño y evaluación de la usabilidad de un prototipo de plataforma educativa infantil (</w:t>
      </w:r>
      <w:proofErr w:type="spellStart"/>
      <w:r>
        <w:rPr>
          <w:color w:val="333333"/>
        </w:rPr>
        <w:t>EduKids</w:t>
      </w:r>
      <w:proofErr w:type="spellEnd"/>
      <w:r>
        <w:rPr>
          <w:color w:val="333333"/>
        </w:rPr>
        <w:t>). No existe finalidad comercial ni se evaluará en ningún caso al menor: lo que se evalúa es el diseño.</w:t>
      </w:r>
    </w:p>
    <w:p w14:paraId="7E5662C5" w14:textId="77777777" w:rsidR="005072FD" w:rsidRDefault="005072FD" w:rsidP="005072FD">
      <w:pPr>
        <w:pStyle w:val="Ttulo2"/>
        <w:spacing w:before="260" w:after="160"/>
      </w:pPr>
      <w:r>
        <w:rPr>
          <w:b/>
          <w:bCs/>
          <w:color w:val="2E75B6"/>
          <w:sz w:val="25"/>
          <w:szCs w:val="25"/>
        </w:rPr>
        <w:t>2. En qué consiste la participación</w:t>
      </w:r>
    </w:p>
    <w:p w14:paraId="53181C65" w14:textId="77777777" w:rsidR="005072FD" w:rsidRDefault="005072FD" w:rsidP="005072FD">
      <w:pPr>
        <w:pStyle w:val="Prrafodelista"/>
        <w:numPr>
          <w:ilvl w:val="0"/>
          <w:numId w:val="5"/>
        </w:numPr>
        <w:spacing w:after="90" w:line="264" w:lineRule="auto"/>
        <w:jc w:val="both"/>
      </w:pPr>
      <w:r>
        <w:rPr>
          <w:color w:val="333333"/>
        </w:rPr>
        <w:t>Sesiones individuales, breves (5-15 minutos como máximo) y en un entorno conocido para el menor.</w:t>
      </w:r>
    </w:p>
    <w:p w14:paraId="5F064035" w14:textId="77777777" w:rsidR="005072FD" w:rsidRDefault="005072FD" w:rsidP="005072FD">
      <w:pPr>
        <w:pStyle w:val="Prrafodelista"/>
        <w:numPr>
          <w:ilvl w:val="0"/>
          <w:numId w:val="5"/>
        </w:numPr>
        <w:spacing w:after="90" w:line="264" w:lineRule="auto"/>
        <w:jc w:val="both"/>
      </w:pPr>
      <w:r>
        <w:rPr>
          <w:color w:val="333333"/>
        </w:rPr>
        <w:t>Actividades: observación del uso de una aplicación educativa, conversación adaptada a su edad y realización de tareas sencillas con un prototipo, valorando lo que le ha parecido con una escala de caras (</w:t>
      </w:r>
      <w:proofErr w:type="spellStart"/>
      <w:r>
        <w:rPr>
          <w:color w:val="333333"/>
        </w:rPr>
        <w:t>Smileyometer</w:t>
      </w:r>
      <w:proofErr w:type="spellEnd"/>
      <w:r>
        <w:rPr>
          <w:color w:val="333333"/>
        </w:rPr>
        <w:t>).</w:t>
      </w:r>
    </w:p>
    <w:p w14:paraId="0DDA1237" w14:textId="77777777" w:rsidR="005072FD" w:rsidRDefault="005072FD" w:rsidP="005072FD">
      <w:pPr>
        <w:pStyle w:val="Prrafodelista"/>
        <w:numPr>
          <w:ilvl w:val="0"/>
          <w:numId w:val="5"/>
        </w:numPr>
        <w:spacing w:after="90" w:line="264" w:lineRule="auto"/>
        <w:jc w:val="both"/>
      </w:pPr>
      <w:r>
        <w:rPr>
          <w:color w:val="333333"/>
        </w:rPr>
        <w:t>Está previsto un máximo de dos rondas de sesiones (aprox. enero y febrero de 2027), además de una posible sesión de observación previa (otoño de 2026).</w:t>
      </w:r>
    </w:p>
    <w:p w14:paraId="01F97D1C" w14:textId="77777777" w:rsidR="005072FD" w:rsidRDefault="005072FD" w:rsidP="005072FD">
      <w:pPr>
        <w:pStyle w:val="Prrafodelista"/>
        <w:numPr>
          <w:ilvl w:val="0"/>
          <w:numId w:val="5"/>
        </w:numPr>
        <w:spacing w:after="90" w:line="264" w:lineRule="auto"/>
        <w:jc w:val="both"/>
      </w:pPr>
      <w:r>
        <w:rPr>
          <w:color w:val="333333"/>
        </w:rPr>
        <w:t>El menor puede negarse a participar, no responder a algo o interrumpir la sesión en cualquier momento, sin necesidad de dar explicaciones; su decisión se respetará de inmediato.</w:t>
      </w:r>
    </w:p>
    <w:p w14:paraId="5B414654" w14:textId="77777777" w:rsidR="005072FD" w:rsidRDefault="005072FD" w:rsidP="005072FD">
      <w:pPr>
        <w:pStyle w:val="Ttulo2"/>
        <w:spacing w:before="260" w:after="160"/>
      </w:pPr>
      <w:r>
        <w:rPr>
          <w:b/>
          <w:bCs/>
          <w:color w:val="2E75B6"/>
          <w:sz w:val="25"/>
          <w:szCs w:val="25"/>
        </w:rPr>
        <w:t>3. Tratamiento de datos personales</w:t>
      </w:r>
    </w:p>
    <w:p w14:paraId="7233F655" w14:textId="77777777" w:rsidR="005072FD" w:rsidRDefault="005072FD" w:rsidP="005072FD">
      <w:pPr>
        <w:spacing w:after="160" w:line="276" w:lineRule="auto"/>
        <w:jc w:val="both"/>
      </w:pPr>
      <w:r>
        <w:rPr>
          <w:color w:val="333333"/>
        </w:rPr>
        <w:t>El tratamiento se realiza conforme al Reglamento (UE) 2016/679 (RGPD) y a la Ley Orgánica 3/2018 (LOPDGDD), cuyo artículo 7 exige el consentimiento del titular de la patria potestad o tutela para menores de 14 años. Medidas aplicadas:</w:t>
      </w:r>
    </w:p>
    <w:p w14:paraId="4E7E0859" w14:textId="77777777" w:rsidR="005072FD" w:rsidRDefault="005072FD" w:rsidP="005072FD">
      <w:pPr>
        <w:pStyle w:val="Prrafodelista"/>
        <w:numPr>
          <w:ilvl w:val="0"/>
          <w:numId w:val="5"/>
        </w:numPr>
        <w:spacing w:after="90" w:line="264" w:lineRule="auto"/>
        <w:jc w:val="both"/>
      </w:pPr>
      <w:r>
        <w:rPr>
          <w:color w:val="333333"/>
        </w:rPr>
        <w:t>Minimización: solo se registran notas de campo y métricas de las tareas (aciertos, tiempos, tipos de error) y la valoración de la escala de caras.</w:t>
      </w:r>
    </w:p>
    <w:p w14:paraId="541326B5" w14:textId="77777777" w:rsidR="005072FD" w:rsidRDefault="005072FD" w:rsidP="005072FD">
      <w:pPr>
        <w:pStyle w:val="Prrafodelista"/>
        <w:numPr>
          <w:ilvl w:val="0"/>
          <w:numId w:val="5"/>
        </w:numPr>
        <w:spacing w:after="90" w:line="264" w:lineRule="auto"/>
        <w:jc w:val="both"/>
      </w:pPr>
      <w:r>
        <w:rPr>
          <w:color w:val="333333"/>
        </w:rPr>
        <w:t>Seudonimización: el menor se identifica en toda la documentación únicamente con un código (P1, P2 o P3); su nombre no aparecerá en el trabajo ni en sus anexos.</w:t>
      </w:r>
    </w:p>
    <w:p w14:paraId="7DC0C890" w14:textId="77777777" w:rsidR="005072FD" w:rsidRDefault="005072FD" w:rsidP="005072FD">
      <w:pPr>
        <w:pStyle w:val="Prrafodelista"/>
        <w:numPr>
          <w:ilvl w:val="0"/>
          <w:numId w:val="5"/>
        </w:numPr>
        <w:spacing w:after="90" w:line="264" w:lineRule="auto"/>
        <w:jc w:val="both"/>
      </w:pPr>
      <w:r>
        <w:rPr>
          <w:color w:val="333333"/>
        </w:rPr>
        <w:lastRenderedPageBreak/>
        <w:t>Sin imagen: no se graba el rostro del menor. Solo si fuera imprescindible se grabaría pantalla y/o voz, y únicamente si se marca la casilla específica de la sección 5 (art. 92 LOPDGDD).</w:t>
      </w:r>
    </w:p>
    <w:p w14:paraId="67DB4235" w14:textId="77777777" w:rsidR="005072FD" w:rsidRDefault="005072FD" w:rsidP="005072FD">
      <w:pPr>
        <w:pStyle w:val="Prrafodelista"/>
        <w:numPr>
          <w:ilvl w:val="0"/>
          <w:numId w:val="5"/>
        </w:numPr>
        <w:spacing w:after="90" w:line="264" w:lineRule="auto"/>
        <w:jc w:val="both"/>
      </w:pPr>
      <w:r>
        <w:rPr>
          <w:color w:val="333333"/>
        </w:rPr>
        <w:t>Inteligencia artificial: no se introducirán datos personales identificables del menor en ningún sistema de IA; cualquier procesamiento asistido se realiza solo sobre material previamente anonimizado.</w:t>
      </w:r>
    </w:p>
    <w:p w14:paraId="6187DBDF" w14:textId="77777777" w:rsidR="005072FD" w:rsidRDefault="005072FD" w:rsidP="005072FD">
      <w:pPr>
        <w:pStyle w:val="Prrafodelista"/>
        <w:numPr>
          <w:ilvl w:val="0"/>
          <w:numId w:val="5"/>
        </w:numPr>
        <w:spacing w:after="90" w:line="264" w:lineRule="auto"/>
        <w:jc w:val="both"/>
      </w:pPr>
      <w:r>
        <w:rPr>
          <w:color w:val="333333"/>
        </w:rPr>
        <w:t>Custodia y borrado: el material se guarda cifrado, accesible solo al investigador, y se elimina al cierre del proyecto (tras la defensa, prevista en marzo de 2027).</w:t>
      </w:r>
    </w:p>
    <w:p w14:paraId="340AD414" w14:textId="77777777" w:rsidR="005072FD" w:rsidRDefault="005072FD" w:rsidP="005072FD">
      <w:pPr>
        <w:pStyle w:val="Ttulo2"/>
        <w:spacing w:before="260" w:after="160"/>
      </w:pPr>
      <w:r>
        <w:rPr>
          <w:b/>
          <w:bCs/>
          <w:color w:val="2E75B6"/>
          <w:sz w:val="25"/>
          <w:szCs w:val="25"/>
        </w:rPr>
        <w:t>4. Derechos</w:t>
      </w:r>
    </w:p>
    <w:p w14:paraId="1E76C37B" w14:textId="77777777" w:rsidR="005072FD" w:rsidRDefault="005072FD" w:rsidP="005072FD">
      <w:pPr>
        <w:spacing w:after="160" w:line="276" w:lineRule="auto"/>
        <w:jc w:val="both"/>
        <w:rPr>
          <w:color w:val="333333"/>
        </w:rPr>
      </w:pPr>
      <w:r>
        <w:rPr>
          <w:color w:val="333333"/>
        </w:rPr>
        <w:t>Quien firma puede revocar este consentimiento en cualquier momento, sin justificación y sin consecuencia alguna, así como ejercer los derechos de acceso, rectificación, supresión y oposición dirigiéndose al investigador ([correo de contacto]). La revocación implica la eliminación de los datos del menor que no estén ya anonimizados de forma irreversible.</w:t>
      </w:r>
    </w:p>
    <w:p w14:paraId="4D3612B6" w14:textId="77777777" w:rsidR="005072FD" w:rsidRDefault="005072FD" w:rsidP="005072FD">
      <w:pPr>
        <w:spacing w:after="160" w:line="276" w:lineRule="auto"/>
        <w:jc w:val="both"/>
      </w:pPr>
    </w:p>
    <w:p w14:paraId="2E789F78" w14:textId="77777777" w:rsidR="005072FD" w:rsidRDefault="005072FD" w:rsidP="005072FD">
      <w:pPr>
        <w:pStyle w:val="Ttulo2"/>
        <w:spacing w:before="260" w:after="160"/>
      </w:pPr>
      <w:r>
        <w:rPr>
          <w:b/>
          <w:bCs/>
          <w:color w:val="2E75B6"/>
          <w:sz w:val="25"/>
          <w:szCs w:val="25"/>
        </w:rPr>
        <w:t>5. Declaración de consentimiento</w:t>
      </w:r>
    </w:p>
    <w:p w14:paraId="648A7FC8" w14:textId="77777777" w:rsidR="005072FD" w:rsidRDefault="005072FD" w:rsidP="005072FD">
      <w:pPr>
        <w:spacing w:after="160" w:line="276" w:lineRule="auto"/>
        <w:jc w:val="both"/>
      </w:pPr>
      <w:r>
        <w:rPr>
          <w:color w:val="333333"/>
        </w:rPr>
        <w:t>He leído y comprendido la información anterior, he podido hacer preguntas y sé que la participación es voluntaria y revocable.</w:t>
      </w:r>
    </w:p>
    <w:p w14:paraId="3054F68C" w14:textId="77777777" w:rsidR="005072FD" w:rsidRDefault="005072FD" w:rsidP="005072FD">
      <w:pPr>
        <w:spacing w:after="120" w:line="264" w:lineRule="auto"/>
        <w:ind w:left="300"/>
        <w:jc w:val="both"/>
      </w:pPr>
      <w:proofErr w:type="gramStart"/>
      <w:r>
        <w:rPr>
          <w:rFonts w:ascii="Segoe UI Symbol" w:hAnsi="Segoe UI Symbol" w:cs="Segoe UI Symbol"/>
          <w:color w:val="333333"/>
          <w:sz w:val="21"/>
          <w:szCs w:val="21"/>
        </w:rPr>
        <w:t>☐</w:t>
      </w:r>
      <w:r>
        <w:rPr>
          <w:color w:val="333333"/>
          <w:sz w:val="21"/>
          <w:szCs w:val="21"/>
        </w:rPr>
        <w:t xml:space="preserve">  CONSIENTO</w:t>
      </w:r>
      <w:proofErr w:type="gramEnd"/>
      <w:r>
        <w:rPr>
          <w:color w:val="333333"/>
          <w:sz w:val="21"/>
          <w:szCs w:val="21"/>
        </w:rPr>
        <w:t xml:space="preserve"> la participación del menor en las sesiones descritas (observación, conversación y tareas con prototipo), con registro de notas y métricas </w:t>
      </w:r>
      <w:proofErr w:type="spellStart"/>
      <w:r>
        <w:rPr>
          <w:color w:val="333333"/>
          <w:sz w:val="21"/>
          <w:szCs w:val="21"/>
        </w:rPr>
        <w:t>seudonimizadas</w:t>
      </w:r>
      <w:proofErr w:type="spellEnd"/>
      <w:r>
        <w:rPr>
          <w:color w:val="333333"/>
          <w:sz w:val="21"/>
          <w:szCs w:val="21"/>
        </w:rPr>
        <w:t>. (Necesaria para participar)</w:t>
      </w:r>
    </w:p>
    <w:p w14:paraId="468318FF" w14:textId="77777777" w:rsidR="005072FD" w:rsidRDefault="005072FD" w:rsidP="005072FD">
      <w:pPr>
        <w:spacing w:after="120" w:line="264" w:lineRule="auto"/>
        <w:ind w:left="300"/>
        <w:jc w:val="both"/>
      </w:pPr>
      <w:proofErr w:type="gramStart"/>
      <w:r>
        <w:rPr>
          <w:rFonts w:ascii="Segoe UI Symbol" w:hAnsi="Segoe UI Symbol" w:cs="Segoe UI Symbol"/>
          <w:color w:val="333333"/>
          <w:sz w:val="21"/>
          <w:szCs w:val="21"/>
        </w:rPr>
        <w:t>☐</w:t>
      </w:r>
      <w:r>
        <w:rPr>
          <w:color w:val="333333"/>
          <w:sz w:val="21"/>
          <w:szCs w:val="21"/>
        </w:rPr>
        <w:t xml:space="preserve">  CONSIENTO</w:t>
      </w:r>
      <w:proofErr w:type="gramEnd"/>
      <w:r>
        <w:rPr>
          <w:color w:val="333333"/>
          <w:sz w:val="21"/>
          <w:szCs w:val="21"/>
        </w:rPr>
        <w:t xml:space="preserve"> adicionalmente la grabación de pantalla y/o voz (nunca rostro) cuando sea imprescindible para el análisis, conforme al art. 92 LOPDGDD. (Opcional)</w:t>
      </w:r>
    </w:p>
    <w:p w14:paraId="2E62DB0F" w14:textId="77777777" w:rsidR="005072FD" w:rsidRDefault="005072FD" w:rsidP="005072FD">
      <w:pPr>
        <w:spacing w:after="120" w:line="264" w:lineRule="auto"/>
        <w:ind w:left="300"/>
        <w:jc w:val="both"/>
      </w:pPr>
      <w:proofErr w:type="gramStart"/>
      <w:r>
        <w:rPr>
          <w:rFonts w:ascii="Segoe UI Symbol" w:hAnsi="Segoe UI Symbol" w:cs="Segoe UI Symbol"/>
          <w:color w:val="333333"/>
          <w:sz w:val="21"/>
          <w:szCs w:val="21"/>
        </w:rPr>
        <w:t>☐</w:t>
      </w:r>
      <w:r>
        <w:rPr>
          <w:color w:val="333333"/>
          <w:sz w:val="21"/>
          <w:szCs w:val="21"/>
        </w:rPr>
        <w:t xml:space="preserve">  CONSIENTO</w:t>
      </w:r>
      <w:proofErr w:type="gramEnd"/>
      <w:r>
        <w:rPr>
          <w:color w:val="333333"/>
          <w:sz w:val="21"/>
          <w:szCs w:val="21"/>
        </w:rPr>
        <w:t xml:space="preserve"> que fragmentos de dibujos o respuestas del menor, ya anonimizados, puedan reproducirse en la memoria académica del TFB. (Opcional)</w:t>
      </w:r>
    </w:p>
    <w:p w14:paraId="217AA1EC" w14:textId="77777777" w:rsidR="005072FD" w:rsidRDefault="005072FD" w:rsidP="005072FD">
      <w:pPr>
        <w:spacing w:before="240" w:after="200"/>
      </w:pPr>
      <w:r>
        <w:t>Nombre del menor: ____________________________________________   Edad: ________   Código asignado: P____</w:t>
      </w:r>
    </w:p>
    <w:p w14:paraId="78A29B8B" w14:textId="77777777" w:rsidR="005072FD" w:rsidRDefault="005072FD" w:rsidP="005072FD">
      <w:pPr>
        <w:spacing w:after="200"/>
      </w:pPr>
      <w:r>
        <w:rPr>
          <w:color w:val="333333"/>
        </w:rPr>
        <w:t>Nombre y apellidos del padre/madre/tutor legal: ________________________________________________________</w:t>
      </w:r>
    </w:p>
    <w:p w14:paraId="11362846" w14:textId="77777777" w:rsidR="005072FD" w:rsidRDefault="005072FD" w:rsidP="005072FD">
      <w:pPr>
        <w:spacing w:after="200"/>
      </w:pPr>
      <w:r>
        <w:rPr>
          <w:color w:val="333333"/>
        </w:rPr>
        <w:t>DNI/NIE: ____________________________   Relación con el menor: ____________________________</w:t>
      </w:r>
    </w:p>
    <w:p w14:paraId="65B3B3CF" w14:textId="77777777" w:rsidR="005072FD" w:rsidRDefault="005072FD" w:rsidP="005072FD">
      <w:pPr>
        <w:spacing w:after="200"/>
      </w:pPr>
      <w:r>
        <w:rPr>
          <w:color w:val="333333"/>
        </w:rPr>
        <w:t>Firma: ____________________________________   Lugar y fecha: ____________________________________</w:t>
      </w:r>
    </w:p>
    <w:p w14:paraId="48BC7B11" w14:textId="3618B574" w:rsidR="00B4791B" w:rsidRPr="005072FD" w:rsidRDefault="00B4791B" w:rsidP="005072FD">
      <w:pPr>
        <w:rPr>
          <w:lang w:val="en-US"/>
        </w:rPr>
      </w:pPr>
    </w:p>
    <w:sectPr w:rsidR="00B4791B" w:rsidRPr="005072FD">
      <w:headerReference w:type="default" r:id="rId40"/>
      <w:footerReference w:type="default" r:id="rId41"/>
      <w:pgSz w:w="11906" w:h="16838"/>
      <w:pgMar w:top="1200" w:right="1300" w:bottom="1200" w:left="13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104CBA" w14:textId="77777777" w:rsidR="000925ED" w:rsidRDefault="000925ED">
      <w:r>
        <w:separator/>
      </w:r>
    </w:p>
  </w:endnote>
  <w:endnote w:type="continuationSeparator" w:id="0">
    <w:p w14:paraId="30B94332" w14:textId="77777777" w:rsidR="000925ED" w:rsidRDefault="000925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GT America">
    <w:altName w:val="Calibri"/>
    <w:charset w:val="01"/>
    <w:family w:val="roman"/>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F1B7DF" w14:textId="77777777" w:rsidR="00B4791B" w:rsidRDefault="00000000">
    <w:pPr>
      <w:jc w:val="center"/>
    </w:pPr>
    <w:proofErr w:type="spellStart"/>
    <w:r>
      <w:rPr>
        <w:color w:val="808080"/>
        <w:sz w:val="17"/>
        <w:szCs w:val="17"/>
      </w:rPr>
      <w:t>Universitat</w:t>
    </w:r>
    <w:proofErr w:type="spellEnd"/>
    <w:r>
      <w:rPr>
        <w:color w:val="808080"/>
        <w:sz w:val="17"/>
        <w:szCs w:val="17"/>
      </w:rPr>
      <w:t xml:space="preserve"> </w:t>
    </w:r>
    <w:proofErr w:type="spellStart"/>
    <w:r>
      <w:rPr>
        <w:color w:val="808080"/>
        <w:sz w:val="17"/>
        <w:szCs w:val="17"/>
      </w:rPr>
      <w:t>Carlemany</w:t>
    </w:r>
    <w:proofErr w:type="spellEnd"/>
    <w:r>
      <w:rPr>
        <w:color w:val="808080"/>
        <w:sz w:val="17"/>
        <w:szCs w:val="17"/>
      </w:rPr>
      <w:t xml:space="preserve"> — Trabajo Final de </w:t>
    </w:r>
    <w:proofErr w:type="spellStart"/>
    <w:r>
      <w:rPr>
        <w:color w:val="808080"/>
        <w:sz w:val="17"/>
        <w:szCs w:val="17"/>
      </w:rPr>
      <w:t>Bàtxelor</w:t>
    </w:r>
    <w:proofErr w:type="spellEnd"/>
    <w:r>
      <w:rPr>
        <w:color w:val="808080"/>
        <w:sz w:val="17"/>
        <w:szCs w:val="17"/>
      </w:rPr>
      <w:t xml:space="preserve"> 2026-</w:t>
    </w:r>
    <w:proofErr w:type="gramStart"/>
    <w:r>
      <w:rPr>
        <w:color w:val="808080"/>
        <w:sz w:val="17"/>
        <w:szCs w:val="17"/>
      </w:rPr>
      <w:t>2027  ·</w:t>
    </w:r>
    <w:proofErr w:type="gramEnd"/>
    <w:r>
      <w:rPr>
        <w:color w:val="808080"/>
        <w:sz w:val="17"/>
        <w:szCs w:val="17"/>
      </w:rPr>
      <w:t xml:space="preserve">  Página </w:t>
    </w:r>
    <w:r>
      <w:rPr>
        <w:color w:val="808080"/>
        <w:sz w:val="17"/>
        <w:szCs w:val="17"/>
      </w:rPr>
      <w:fldChar w:fldCharType="begin"/>
    </w:r>
    <w:r>
      <w:rPr>
        <w:color w:val="808080"/>
        <w:sz w:val="17"/>
        <w:szCs w:val="17"/>
      </w:rPr>
      <w:instrText>PAGE</w:instrText>
    </w:r>
    <w:r>
      <w:rPr>
        <w:color w:val="808080"/>
        <w:sz w:val="17"/>
        <w:szCs w:val="17"/>
      </w:rPr>
      <w:fldChar w:fldCharType="separate"/>
    </w:r>
    <w:r w:rsidR="00A3554E">
      <w:rPr>
        <w:noProof/>
        <w:color w:val="808080"/>
        <w:sz w:val="17"/>
        <w:szCs w:val="17"/>
      </w:rPr>
      <w:t>1</w:t>
    </w:r>
    <w:r>
      <w:rPr>
        <w:color w:val="808080"/>
        <w:sz w:val="17"/>
        <w:szCs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134891" w14:textId="77777777" w:rsidR="000925ED" w:rsidRDefault="000925ED">
      <w:r>
        <w:separator/>
      </w:r>
    </w:p>
  </w:footnote>
  <w:footnote w:type="continuationSeparator" w:id="0">
    <w:p w14:paraId="70DC8FA3" w14:textId="77777777" w:rsidR="000925ED" w:rsidRDefault="000925E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092" w:type="dxa"/>
      <w:tblInd w:w="-612" w:type="dxa"/>
      <w:tblLayout w:type="fixed"/>
      <w:tblLook w:val="01E0" w:firstRow="1" w:lastRow="1" w:firstColumn="1" w:lastColumn="1" w:noHBand="0" w:noVBand="0"/>
    </w:tblPr>
    <w:tblGrid>
      <w:gridCol w:w="7551"/>
      <w:gridCol w:w="2541"/>
    </w:tblGrid>
    <w:tr w:rsidR="00CC4A92" w14:paraId="1D2CD7BB" w14:textId="77777777" w:rsidTr="007627BE">
      <w:trPr>
        <w:trHeight w:val="746"/>
      </w:trPr>
      <w:tc>
        <w:tcPr>
          <w:tcW w:w="7550" w:type="dxa"/>
        </w:tcPr>
        <w:p w14:paraId="7A475C80" w14:textId="77777777" w:rsidR="00CC4A92" w:rsidRDefault="00CC4A92" w:rsidP="00CC4A92">
          <w:pPr>
            <w:pStyle w:val="Encabezado"/>
            <w:widowControl w:val="0"/>
            <w:tabs>
              <w:tab w:val="clear" w:pos="8504"/>
              <w:tab w:val="right" w:pos="9180"/>
            </w:tabs>
            <w:ind w:right="360"/>
            <w:rPr>
              <w:rFonts w:ascii="GT America" w:hAnsi="GT America"/>
              <w:sz w:val="48"/>
              <w:szCs w:val="48"/>
            </w:rPr>
          </w:pPr>
          <w:r>
            <w:rPr>
              <w:noProof/>
            </w:rPr>
            <w:drawing>
              <wp:inline distT="0" distB="0" distL="0" distR="0" wp14:anchorId="5C5CE63E" wp14:editId="72F9B309">
                <wp:extent cx="1666875" cy="647700"/>
                <wp:effectExtent l="0" t="0" r="0" b="0"/>
                <wp:docPr id="4" name="Image1" descr="Logo UCMA-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1" descr="Logo UCMA-02"/>
                        <pic:cNvPicPr>
                          <a:picLocks noChangeAspect="1" noChangeArrowheads="1"/>
                        </pic:cNvPicPr>
                      </pic:nvPicPr>
                      <pic:blipFill>
                        <a:blip r:embed="rId1"/>
                        <a:stretch>
                          <a:fillRect/>
                        </a:stretch>
                      </pic:blipFill>
                      <pic:spPr bwMode="auto">
                        <a:xfrm>
                          <a:off x="0" y="0"/>
                          <a:ext cx="1666875" cy="647700"/>
                        </a:xfrm>
                        <a:prstGeom prst="rect">
                          <a:avLst/>
                        </a:prstGeom>
                      </pic:spPr>
                    </pic:pic>
                  </a:graphicData>
                </a:graphic>
              </wp:inline>
            </w:drawing>
          </w:r>
          <w:r>
            <w:t xml:space="preserve">                          </w:t>
          </w:r>
        </w:p>
      </w:tc>
      <w:tc>
        <w:tcPr>
          <w:tcW w:w="2541" w:type="dxa"/>
        </w:tcPr>
        <w:p w14:paraId="1EB4838D" w14:textId="344A10F0" w:rsidR="00CC4A92" w:rsidRDefault="00CC4A92" w:rsidP="00CC4A92">
          <w:pPr>
            <w:pStyle w:val="Encabezado"/>
            <w:widowControl w:val="0"/>
            <w:tabs>
              <w:tab w:val="clear" w:pos="8504"/>
              <w:tab w:val="right" w:pos="14040"/>
            </w:tabs>
            <w:jc w:val="right"/>
            <w:rPr>
              <w:rFonts w:ascii="GT America" w:hAnsi="GT America"/>
              <w:i/>
              <w:color w:val="A6A6A6"/>
              <w:lang w:val="es-ES_tradnl"/>
            </w:rPr>
          </w:pPr>
          <w:r>
            <w:rPr>
              <w:rFonts w:ascii="GT America" w:hAnsi="GT America"/>
              <w:i/>
              <w:color w:val="A6A6A6"/>
              <w:lang w:val="es-ES_tradnl"/>
            </w:rPr>
            <w:t>TFB Entregables</w:t>
          </w:r>
        </w:p>
        <w:p w14:paraId="0E27852D" w14:textId="77777777" w:rsidR="00CC4A92" w:rsidRDefault="00CC4A92" w:rsidP="00CC4A92">
          <w:pPr>
            <w:pStyle w:val="Encabezado"/>
            <w:widowControl w:val="0"/>
            <w:tabs>
              <w:tab w:val="clear" w:pos="8504"/>
              <w:tab w:val="left" w:pos="1413"/>
              <w:tab w:val="right" w:pos="6156"/>
              <w:tab w:val="right" w:pos="9180"/>
            </w:tabs>
            <w:jc w:val="right"/>
            <w:rPr>
              <w:rFonts w:ascii="GT America" w:hAnsi="GT America"/>
            </w:rPr>
          </w:pPr>
        </w:p>
      </w:tc>
    </w:tr>
  </w:tbl>
  <w:p w14:paraId="4E6F8425" w14:textId="227193FF" w:rsidR="00B4791B" w:rsidRPr="00CC4A92" w:rsidRDefault="00B4791B" w:rsidP="00CC4A92">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16539E"/>
    <w:multiLevelType w:val="hybridMultilevel"/>
    <w:tmpl w:val="5AFA9D24"/>
    <w:lvl w:ilvl="0" w:tplc="F712FD80">
      <w:start w:val="1"/>
      <w:numFmt w:val="bullet"/>
      <w:lvlText w:val="•"/>
      <w:lvlJc w:val="left"/>
      <w:pPr>
        <w:ind w:left="460" w:hanging="260"/>
      </w:pPr>
    </w:lvl>
    <w:lvl w:ilvl="1" w:tplc="CCA44DCC">
      <w:numFmt w:val="decimal"/>
      <w:lvlText w:val=""/>
      <w:lvlJc w:val="left"/>
    </w:lvl>
    <w:lvl w:ilvl="2" w:tplc="DCE864FA">
      <w:numFmt w:val="decimal"/>
      <w:lvlText w:val=""/>
      <w:lvlJc w:val="left"/>
    </w:lvl>
    <w:lvl w:ilvl="3" w:tplc="396EB8AC">
      <w:numFmt w:val="decimal"/>
      <w:lvlText w:val=""/>
      <w:lvlJc w:val="left"/>
    </w:lvl>
    <w:lvl w:ilvl="4" w:tplc="19DA044E">
      <w:numFmt w:val="decimal"/>
      <w:lvlText w:val=""/>
      <w:lvlJc w:val="left"/>
    </w:lvl>
    <w:lvl w:ilvl="5" w:tplc="8A3E1214">
      <w:numFmt w:val="decimal"/>
      <w:lvlText w:val=""/>
      <w:lvlJc w:val="left"/>
    </w:lvl>
    <w:lvl w:ilvl="6" w:tplc="E4FADBA0">
      <w:numFmt w:val="decimal"/>
      <w:lvlText w:val=""/>
      <w:lvlJc w:val="left"/>
    </w:lvl>
    <w:lvl w:ilvl="7" w:tplc="45EE405E">
      <w:numFmt w:val="decimal"/>
      <w:lvlText w:val=""/>
      <w:lvlJc w:val="left"/>
    </w:lvl>
    <w:lvl w:ilvl="8" w:tplc="D75C6BB8">
      <w:numFmt w:val="decimal"/>
      <w:lvlText w:val=""/>
      <w:lvlJc w:val="left"/>
    </w:lvl>
  </w:abstractNum>
  <w:abstractNum w:abstractNumId="1" w15:restartNumberingAfterBreak="0">
    <w:nsid w:val="258803CC"/>
    <w:multiLevelType w:val="hybridMultilevel"/>
    <w:tmpl w:val="8E8AC762"/>
    <w:lvl w:ilvl="0" w:tplc="85DCB80E">
      <w:start w:val="1"/>
      <w:numFmt w:val="bullet"/>
      <w:lvlText w:val="•"/>
      <w:lvlJc w:val="left"/>
      <w:pPr>
        <w:ind w:left="460" w:hanging="260"/>
      </w:pPr>
    </w:lvl>
    <w:lvl w:ilvl="1" w:tplc="68D8C5AA">
      <w:numFmt w:val="decimal"/>
      <w:lvlText w:val=""/>
      <w:lvlJc w:val="left"/>
    </w:lvl>
    <w:lvl w:ilvl="2" w:tplc="BC4A0BD8">
      <w:numFmt w:val="decimal"/>
      <w:lvlText w:val=""/>
      <w:lvlJc w:val="left"/>
    </w:lvl>
    <w:lvl w:ilvl="3" w:tplc="B290B446">
      <w:numFmt w:val="decimal"/>
      <w:lvlText w:val=""/>
      <w:lvlJc w:val="left"/>
    </w:lvl>
    <w:lvl w:ilvl="4" w:tplc="798EDBF0">
      <w:numFmt w:val="decimal"/>
      <w:lvlText w:val=""/>
      <w:lvlJc w:val="left"/>
    </w:lvl>
    <w:lvl w:ilvl="5" w:tplc="0D605FC6">
      <w:numFmt w:val="decimal"/>
      <w:lvlText w:val=""/>
      <w:lvlJc w:val="left"/>
    </w:lvl>
    <w:lvl w:ilvl="6" w:tplc="A4225C16">
      <w:numFmt w:val="decimal"/>
      <w:lvlText w:val=""/>
      <w:lvlJc w:val="left"/>
    </w:lvl>
    <w:lvl w:ilvl="7" w:tplc="455A0738">
      <w:numFmt w:val="decimal"/>
      <w:lvlText w:val=""/>
      <w:lvlJc w:val="left"/>
    </w:lvl>
    <w:lvl w:ilvl="8" w:tplc="3EB88500">
      <w:numFmt w:val="decimal"/>
      <w:lvlText w:val=""/>
      <w:lvlJc w:val="left"/>
    </w:lvl>
  </w:abstractNum>
  <w:abstractNum w:abstractNumId="2" w15:restartNumberingAfterBreak="0">
    <w:nsid w:val="364C4B43"/>
    <w:multiLevelType w:val="hybridMultilevel"/>
    <w:tmpl w:val="ACF2436A"/>
    <w:lvl w:ilvl="0" w:tplc="D1F43A52">
      <w:start w:val="1"/>
      <w:numFmt w:val="bullet"/>
      <w:lvlText w:val="-"/>
      <w:lvlJc w:val="left"/>
      <w:pPr>
        <w:ind w:left="720" w:hanging="360"/>
      </w:pPr>
      <w:rPr>
        <w:rFonts w:ascii="Calibri" w:eastAsia="Calibri" w:hAnsi="Calibri" w:cs="Calibri" w:hint="default"/>
        <w:b/>
        <w:color w:val="333333"/>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4EF25F29"/>
    <w:multiLevelType w:val="hybridMultilevel"/>
    <w:tmpl w:val="057C9F4E"/>
    <w:lvl w:ilvl="0" w:tplc="E000FC60">
      <w:start w:val="1"/>
      <w:numFmt w:val="bullet"/>
      <w:lvlText w:val="●"/>
      <w:lvlJc w:val="left"/>
      <w:pPr>
        <w:ind w:left="720" w:hanging="360"/>
      </w:pPr>
    </w:lvl>
    <w:lvl w:ilvl="1" w:tplc="B8B44D58">
      <w:start w:val="1"/>
      <w:numFmt w:val="bullet"/>
      <w:lvlText w:val="○"/>
      <w:lvlJc w:val="left"/>
      <w:pPr>
        <w:ind w:left="1440" w:hanging="360"/>
      </w:pPr>
    </w:lvl>
    <w:lvl w:ilvl="2" w:tplc="947CF1E2">
      <w:start w:val="1"/>
      <w:numFmt w:val="bullet"/>
      <w:lvlText w:val="■"/>
      <w:lvlJc w:val="left"/>
      <w:pPr>
        <w:ind w:left="2160" w:hanging="360"/>
      </w:pPr>
    </w:lvl>
    <w:lvl w:ilvl="3" w:tplc="0B96F018">
      <w:start w:val="1"/>
      <w:numFmt w:val="bullet"/>
      <w:lvlText w:val="●"/>
      <w:lvlJc w:val="left"/>
      <w:pPr>
        <w:ind w:left="2880" w:hanging="360"/>
      </w:pPr>
    </w:lvl>
    <w:lvl w:ilvl="4" w:tplc="7E0E8324">
      <w:start w:val="1"/>
      <w:numFmt w:val="bullet"/>
      <w:lvlText w:val="○"/>
      <w:lvlJc w:val="left"/>
      <w:pPr>
        <w:ind w:left="3600" w:hanging="360"/>
      </w:pPr>
    </w:lvl>
    <w:lvl w:ilvl="5" w:tplc="684800DA">
      <w:start w:val="1"/>
      <w:numFmt w:val="bullet"/>
      <w:lvlText w:val="■"/>
      <w:lvlJc w:val="left"/>
      <w:pPr>
        <w:ind w:left="4320" w:hanging="360"/>
      </w:pPr>
    </w:lvl>
    <w:lvl w:ilvl="6" w:tplc="039A85F2">
      <w:start w:val="1"/>
      <w:numFmt w:val="bullet"/>
      <w:lvlText w:val="●"/>
      <w:lvlJc w:val="left"/>
      <w:pPr>
        <w:ind w:left="5040" w:hanging="360"/>
      </w:pPr>
    </w:lvl>
    <w:lvl w:ilvl="7" w:tplc="2FB0F712">
      <w:start w:val="1"/>
      <w:numFmt w:val="bullet"/>
      <w:lvlText w:val="●"/>
      <w:lvlJc w:val="left"/>
      <w:pPr>
        <w:ind w:left="5760" w:hanging="360"/>
      </w:pPr>
    </w:lvl>
    <w:lvl w:ilvl="8" w:tplc="F29E5172">
      <w:start w:val="1"/>
      <w:numFmt w:val="bullet"/>
      <w:lvlText w:val="●"/>
      <w:lvlJc w:val="left"/>
      <w:pPr>
        <w:ind w:left="6480" w:hanging="360"/>
      </w:pPr>
    </w:lvl>
  </w:abstractNum>
  <w:abstractNum w:abstractNumId="4" w15:restartNumberingAfterBreak="0">
    <w:nsid w:val="6A260C5B"/>
    <w:multiLevelType w:val="multilevel"/>
    <w:tmpl w:val="6F3A6772"/>
    <w:lvl w:ilvl="0">
      <w:start w:val="1"/>
      <w:numFmt w:val="bullet"/>
      <w:lvlText w:val=""/>
      <w:lvlJc w:val="left"/>
      <w:pPr>
        <w:tabs>
          <w:tab w:val="num" w:pos="0"/>
        </w:tabs>
        <w:ind w:left="460" w:hanging="260"/>
      </w:pPr>
      <w:rPr>
        <w:rFonts w:ascii="Symbol" w:hAnsi="Symbol" w:cs="Symbol" w:hint="default"/>
      </w:rPr>
    </w:lvl>
    <w:lvl w:ilvl="1">
      <w:numFmt w:val="decimal"/>
      <w:lvlText w:val=""/>
      <w:lvlJc w:val="left"/>
      <w:pPr>
        <w:tabs>
          <w:tab w:val="num" w:pos="0"/>
        </w:tabs>
        <w:ind w:left="0" w:firstLine="0"/>
      </w:p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num w:numId="1" w16cid:durableId="1457681819">
    <w:abstractNumId w:val="3"/>
    <w:lvlOverride w:ilvl="0">
      <w:startOverride w:val="1"/>
    </w:lvlOverride>
  </w:num>
  <w:num w:numId="2" w16cid:durableId="699550567">
    <w:abstractNumId w:val="1"/>
    <w:lvlOverride w:ilvl="0">
      <w:startOverride w:val="1"/>
    </w:lvlOverride>
  </w:num>
  <w:num w:numId="3" w16cid:durableId="368141134">
    <w:abstractNumId w:val="2"/>
  </w:num>
  <w:num w:numId="4" w16cid:durableId="368071114">
    <w:abstractNumId w:val="4"/>
  </w:num>
  <w:num w:numId="5" w16cid:durableId="207219316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791B"/>
    <w:rsid w:val="00027340"/>
    <w:rsid w:val="000925ED"/>
    <w:rsid w:val="000B15AF"/>
    <w:rsid w:val="00120519"/>
    <w:rsid w:val="002211ED"/>
    <w:rsid w:val="002A125A"/>
    <w:rsid w:val="002E5CB2"/>
    <w:rsid w:val="00396698"/>
    <w:rsid w:val="00411EFB"/>
    <w:rsid w:val="00463F75"/>
    <w:rsid w:val="004676FB"/>
    <w:rsid w:val="00485A8F"/>
    <w:rsid w:val="0050414E"/>
    <w:rsid w:val="00506EC9"/>
    <w:rsid w:val="005072FD"/>
    <w:rsid w:val="005074EA"/>
    <w:rsid w:val="00515EF9"/>
    <w:rsid w:val="005965FB"/>
    <w:rsid w:val="005F29D6"/>
    <w:rsid w:val="006A0822"/>
    <w:rsid w:val="006B393A"/>
    <w:rsid w:val="007433B5"/>
    <w:rsid w:val="0075008C"/>
    <w:rsid w:val="007573F6"/>
    <w:rsid w:val="007749F1"/>
    <w:rsid w:val="007838E9"/>
    <w:rsid w:val="007D4075"/>
    <w:rsid w:val="00812E3B"/>
    <w:rsid w:val="0086591B"/>
    <w:rsid w:val="00865983"/>
    <w:rsid w:val="00876A0F"/>
    <w:rsid w:val="008A716C"/>
    <w:rsid w:val="008C5100"/>
    <w:rsid w:val="009376D2"/>
    <w:rsid w:val="00952EDF"/>
    <w:rsid w:val="0097213D"/>
    <w:rsid w:val="009A6C13"/>
    <w:rsid w:val="00A20177"/>
    <w:rsid w:val="00A3554E"/>
    <w:rsid w:val="00A537EC"/>
    <w:rsid w:val="00B27E23"/>
    <w:rsid w:val="00B4791B"/>
    <w:rsid w:val="00B65EAB"/>
    <w:rsid w:val="00BC1534"/>
    <w:rsid w:val="00BD37D8"/>
    <w:rsid w:val="00BD53D1"/>
    <w:rsid w:val="00BD7532"/>
    <w:rsid w:val="00BE74E1"/>
    <w:rsid w:val="00C24717"/>
    <w:rsid w:val="00C309DB"/>
    <w:rsid w:val="00C41076"/>
    <w:rsid w:val="00CA3A86"/>
    <w:rsid w:val="00CB3B83"/>
    <w:rsid w:val="00CC4A92"/>
    <w:rsid w:val="00D41641"/>
    <w:rsid w:val="00D61685"/>
    <w:rsid w:val="00D8157E"/>
    <w:rsid w:val="00DB3385"/>
    <w:rsid w:val="00DD67EE"/>
    <w:rsid w:val="00E64D77"/>
    <w:rsid w:val="00E70C33"/>
    <w:rsid w:val="00E92D52"/>
    <w:rsid w:val="00EB6C68"/>
    <w:rsid w:val="00ED2298"/>
    <w:rsid w:val="00EF65AD"/>
    <w:rsid w:val="00F51416"/>
    <w:rsid w:val="00F62678"/>
    <w:rsid w:val="00FA1D65"/>
    <w:rsid w:val="00FD2390"/>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F0ED9A"/>
  <w15:docId w15:val="{0F77579B-56E3-4258-B9D5-D05568AC79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link w:val="Ttulo1Car"/>
    <w:uiPriority w:val="9"/>
    <w:qFormat/>
    <w:pPr>
      <w:outlineLvl w:val="0"/>
    </w:pPr>
    <w:rPr>
      <w:color w:val="2E74B5"/>
      <w:sz w:val="32"/>
      <w:szCs w:val="32"/>
    </w:rPr>
  </w:style>
  <w:style w:type="paragraph" w:styleId="Ttulo2">
    <w:name w:val="heading 2"/>
    <w:link w:val="Ttulo2Car"/>
    <w:uiPriority w:val="9"/>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A3554E"/>
    <w:pPr>
      <w:spacing w:after="100"/>
    </w:pPr>
  </w:style>
  <w:style w:type="paragraph" w:styleId="TDC2">
    <w:name w:val="toc 2"/>
    <w:basedOn w:val="Normal"/>
    <w:next w:val="Normal"/>
    <w:autoRedefine/>
    <w:uiPriority w:val="39"/>
    <w:unhideWhenUsed/>
    <w:rsid w:val="00A3554E"/>
    <w:pPr>
      <w:spacing w:after="100"/>
      <w:ind w:left="220"/>
    </w:pPr>
  </w:style>
  <w:style w:type="paragraph" w:styleId="Encabezado">
    <w:name w:val="header"/>
    <w:basedOn w:val="Normal"/>
    <w:link w:val="EncabezadoCar"/>
    <w:uiPriority w:val="99"/>
    <w:unhideWhenUsed/>
    <w:rsid w:val="00120519"/>
    <w:pPr>
      <w:tabs>
        <w:tab w:val="center" w:pos="4252"/>
        <w:tab w:val="right" w:pos="8504"/>
      </w:tabs>
    </w:pPr>
  </w:style>
  <w:style w:type="character" w:customStyle="1" w:styleId="EncabezadoCar">
    <w:name w:val="Encabezado Car"/>
    <w:basedOn w:val="Fuentedeprrafopredeter"/>
    <w:link w:val="Encabezado"/>
    <w:uiPriority w:val="99"/>
    <w:qFormat/>
    <w:rsid w:val="00120519"/>
  </w:style>
  <w:style w:type="paragraph" w:styleId="Piedepgina">
    <w:name w:val="footer"/>
    <w:basedOn w:val="Normal"/>
    <w:link w:val="PiedepginaCar"/>
    <w:uiPriority w:val="99"/>
    <w:unhideWhenUsed/>
    <w:rsid w:val="00120519"/>
    <w:pPr>
      <w:tabs>
        <w:tab w:val="center" w:pos="4252"/>
        <w:tab w:val="right" w:pos="8504"/>
      </w:tabs>
    </w:pPr>
  </w:style>
  <w:style w:type="character" w:customStyle="1" w:styleId="PiedepginaCar">
    <w:name w:val="Pie de página Car"/>
    <w:basedOn w:val="Fuentedeprrafopredeter"/>
    <w:link w:val="Piedepgina"/>
    <w:uiPriority w:val="99"/>
    <w:rsid w:val="00120519"/>
  </w:style>
  <w:style w:type="character" w:styleId="Mencinsinresolver">
    <w:name w:val="Unresolved Mention"/>
    <w:basedOn w:val="Fuentedeprrafopredeter"/>
    <w:uiPriority w:val="99"/>
    <w:semiHidden/>
    <w:unhideWhenUsed/>
    <w:rsid w:val="007433B5"/>
    <w:rPr>
      <w:color w:val="605E5C"/>
      <w:shd w:val="clear" w:color="auto" w:fill="E1DFDD"/>
    </w:rPr>
  </w:style>
  <w:style w:type="paragraph" w:styleId="Descripcin">
    <w:name w:val="caption"/>
    <w:basedOn w:val="Normal"/>
    <w:next w:val="Normal"/>
    <w:uiPriority w:val="35"/>
    <w:unhideWhenUsed/>
    <w:qFormat/>
    <w:rsid w:val="00BC1534"/>
    <w:pPr>
      <w:spacing w:after="200"/>
    </w:pPr>
    <w:rPr>
      <w:i/>
      <w:iCs/>
      <w:color w:val="44546A" w:themeColor="text2"/>
      <w:sz w:val="18"/>
      <w:szCs w:val="18"/>
    </w:rPr>
  </w:style>
  <w:style w:type="paragraph" w:customStyle="1" w:styleId="Estilo1">
    <w:name w:val="Estilo1"/>
    <w:basedOn w:val="Ttulo1"/>
    <w:link w:val="Estilo1Car"/>
    <w:qFormat/>
    <w:rsid w:val="002A125A"/>
    <w:pPr>
      <w:spacing w:before="320" w:after="200"/>
    </w:pPr>
    <w:rPr>
      <w:b/>
      <w:bCs/>
      <w:color w:val="1F4E79"/>
      <w:sz w:val="30"/>
      <w:szCs w:val="30"/>
    </w:rPr>
  </w:style>
  <w:style w:type="character" w:customStyle="1" w:styleId="Ttulo1Car">
    <w:name w:val="Título 1 Car"/>
    <w:basedOn w:val="Fuentedeprrafopredeter"/>
    <w:link w:val="Ttulo1"/>
    <w:uiPriority w:val="9"/>
    <w:rsid w:val="002A125A"/>
    <w:rPr>
      <w:color w:val="2E74B5"/>
      <w:sz w:val="32"/>
      <w:szCs w:val="32"/>
    </w:rPr>
  </w:style>
  <w:style w:type="character" w:customStyle="1" w:styleId="Estilo1Car">
    <w:name w:val="Estilo1 Car"/>
    <w:basedOn w:val="Ttulo1Car"/>
    <w:link w:val="Estilo1"/>
    <w:qFormat/>
    <w:rsid w:val="002A125A"/>
    <w:rPr>
      <w:b/>
      <w:bCs/>
      <w:color w:val="1F4E79"/>
      <w:sz w:val="30"/>
      <w:szCs w:val="30"/>
    </w:rPr>
  </w:style>
  <w:style w:type="paragraph" w:customStyle="1" w:styleId="Estilo2">
    <w:name w:val="Estilo2"/>
    <w:basedOn w:val="Ttulo2"/>
    <w:link w:val="Estilo2Car"/>
    <w:qFormat/>
    <w:rsid w:val="002A125A"/>
    <w:pPr>
      <w:spacing w:before="260" w:after="160"/>
    </w:pPr>
    <w:rPr>
      <w:b/>
      <w:bCs/>
      <w:color w:val="2E75B6"/>
    </w:rPr>
  </w:style>
  <w:style w:type="character" w:customStyle="1" w:styleId="Ttulo2Car">
    <w:name w:val="Título 2 Car"/>
    <w:basedOn w:val="Fuentedeprrafopredeter"/>
    <w:link w:val="Ttulo2"/>
    <w:uiPriority w:val="9"/>
    <w:rsid w:val="002A125A"/>
    <w:rPr>
      <w:color w:val="2E74B5"/>
      <w:sz w:val="26"/>
      <w:szCs w:val="26"/>
    </w:rPr>
  </w:style>
  <w:style w:type="character" w:customStyle="1" w:styleId="Estilo2Car">
    <w:name w:val="Estilo2 Car"/>
    <w:basedOn w:val="Ttulo2Car"/>
    <w:link w:val="Estilo2"/>
    <w:rsid w:val="002A125A"/>
    <w:rPr>
      <w:b/>
      <w:bCs/>
      <w:color w:val="2E75B6"/>
      <w:sz w:val="26"/>
      <w:szCs w:val="26"/>
    </w:rPr>
  </w:style>
  <w:style w:type="paragraph" w:styleId="TtuloTDC">
    <w:name w:val="TOC Heading"/>
    <w:basedOn w:val="Ttulo1"/>
    <w:next w:val="Normal"/>
    <w:uiPriority w:val="39"/>
    <w:unhideWhenUsed/>
    <w:qFormat/>
    <w:rsid w:val="00DD67EE"/>
    <w:pPr>
      <w:keepNext/>
      <w:keepLines/>
      <w:spacing w:before="240" w:line="259" w:lineRule="auto"/>
      <w:outlineLvl w:val="9"/>
    </w:pPr>
    <w:rPr>
      <w:rFonts w:asciiTheme="majorHAnsi" w:eastAsiaTheme="majorEastAsia" w:hAnsiTheme="majorHAnsi" w:cstheme="majorBidi"/>
      <w:color w:val="2F5496" w:themeColor="accent1" w:themeShade="BF"/>
    </w:rPr>
  </w:style>
  <w:style w:type="paragraph" w:styleId="Textoindependiente">
    <w:name w:val="Body Text"/>
    <w:basedOn w:val="Normal"/>
    <w:link w:val="TextoindependienteCar"/>
    <w:rsid w:val="00CC4A92"/>
    <w:pPr>
      <w:suppressAutoHyphens/>
      <w:spacing w:after="140" w:line="276" w:lineRule="auto"/>
    </w:pPr>
    <w:rPr>
      <w:rFonts w:ascii="Times New Roman" w:eastAsia="Times New Roman" w:hAnsi="Times New Roman" w:cs="Times New Roman"/>
      <w:sz w:val="24"/>
      <w:szCs w:val="24"/>
    </w:rPr>
  </w:style>
  <w:style w:type="character" w:customStyle="1" w:styleId="TextoindependienteCar">
    <w:name w:val="Texto independiente Car"/>
    <w:basedOn w:val="Fuentedeprrafopredeter"/>
    <w:link w:val="Textoindependiente"/>
    <w:rsid w:val="00CC4A92"/>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6.png"/><Relationship Id="rId26" Type="http://schemas.openxmlformats.org/officeDocument/2006/relationships/hyperlink" Target="https://learn.khanacademy.org/khan-academy-kids/" TargetMode="External"/><Relationship Id="rId39" Type="http://schemas.openxmlformats.org/officeDocument/2006/relationships/hyperlink" Target="https://www.sb.digital/blog/disenar-para-ninos" TargetMode="External"/><Relationship Id="rId21" Type="http://schemas.openxmlformats.org/officeDocument/2006/relationships/hyperlink" Target="https://www.figma.com/blog/introducing-figma-mcp-server/" TargetMode="External"/><Relationship Id="rId34" Type="http://schemas.openxmlformats.org/officeDocument/2006/relationships/hyperlink" Target="https://esp.6seconds.org/ciencia-investigacion/rueda-de-las-emociones-de-pluchik/" TargetMode="External"/><Relationship Id="rId42"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fonts.google.com/specimen/Montserrat" TargetMode="External"/><Relationship Id="rId20" Type="http://schemas.openxmlformats.org/officeDocument/2006/relationships/hyperlink" Target="https://estrategia2030.es/objetivo-10-reduccion-de-las-desigualdades/" TargetMode="External"/><Relationship Id="rId29" Type="http://schemas.openxmlformats.org/officeDocument/2006/relationships/hyperlink" Target="https://datos.gob.es/es/blog/mecanismos-de-supervision-de-sistemas-de-inteligencia-artificial-human-loop-human-loop-y-human" TargetMode="External"/><Relationship Id="rId41"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unsplash.com/es/@mcarsience_photography?utm_source=unsplash&amp;utm_medium=referral&amp;utm_content=creditCopyText" TargetMode="External"/><Relationship Id="rId24" Type="http://schemas.openxmlformats.org/officeDocument/2006/relationships/hyperlink" Target="https://www.iso.org/standard/63500.html" TargetMode="External"/><Relationship Id="rId32" Type="http://schemas.openxmlformats.org/officeDocument/2006/relationships/hyperlink" Target="https://www.pactomundial.org/ods/4-educacion-de-calidad/" TargetMode="External"/><Relationship Id="rId37" Type="http://schemas.openxmlformats.org/officeDocument/2006/relationships/hyperlink" Target="https://unesdoc.unesco.org/ark:/48223/pf0000389227" TargetMode="External"/><Relationship Id="rId40"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4.jpeg"/><Relationship Id="rId23" Type="http://schemas.openxmlformats.org/officeDocument/2006/relationships/hyperlink" Target="https://www.bmath.app" TargetMode="External"/><Relationship Id="rId28" Type="http://schemas.openxmlformats.org/officeDocument/2006/relationships/hyperlink" Target="https://www.magnific.com/es/vector-gratis/plantilla-diseno-infografico-pestel_29760095.htm" TargetMode="External"/><Relationship Id="rId36" Type="http://schemas.openxmlformats.org/officeDocument/2006/relationships/hyperlink" Target="https://www.unicef-irc.org/publications/1413-guidance-on-ai-and-children-v3.html" TargetMode="External"/><Relationship Id="rId10" Type="http://schemas.openxmlformats.org/officeDocument/2006/relationships/hyperlink" Target="https://unsplash.com/es/fotos/una-imagen-borrosa-de-una-rueda-de-colores-del-arco-iris-obfMwn3BNLI?utm_source=unsplash&amp;utm_medium=referral&amp;utm_content=creditCopyText" TargetMode="External"/><Relationship Id="rId19" Type="http://schemas.openxmlformats.org/officeDocument/2006/relationships/image" Target="media/image7.png"/><Relationship Id="rId31" Type="http://schemas.openxmlformats.org/officeDocument/2006/relationships/hyperlink" Target="https://chat.openai.com" TargetMode="External"/><Relationship Id="rId4" Type="http://schemas.openxmlformats.org/officeDocument/2006/relationships/settings" Target="settings.xml"/><Relationship Id="rId9" Type="http://schemas.openxmlformats.org/officeDocument/2006/relationships/hyperlink" Target="https://unsplash.com/es/@mcarsience_photography?utm_source=unsplash&amp;utm_medium=referral&amp;utm_content=creditCopyText" TargetMode="External"/><Relationship Id="rId14" Type="http://schemas.openxmlformats.org/officeDocument/2006/relationships/image" Target="media/image3.png"/><Relationship Id="rId22" Type="http://schemas.openxmlformats.org/officeDocument/2006/relationships/hyperlink" Target="https://dschool.stanford.edu/resources/design-thinking-bootleg" TargetMode="External"/><Relationship Id="rId27" Type="http://schemas.openxmlformats.org/officeDocument/2006/relationships/hyperlink" Target="https://lingokids.com" TargetMode="External"/><Relationship Id="rId30" Type="http://schemas.openxmlformats.org/officeDocument/2006/relationships/hyperlink" Target="https://www.nngroup.com/articles/kids-cognition/" TargetMode="External"/><Relationship Id="rId35" Type="http://schemas.openxmlformats.org/officeDocument/2006/relationships/hyperlink" Target="https://www.smartick.es" TargetMode="External"/><Relationship Id="rId43" Type="http://schemas.openxmlformats.org/officeDocument/2006/relationships/theme" Target="theme/theme1.xml"/><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hyperlink" Target="https://unsplash.com/es/fotos/una-imagen-borrosa-de-una-rueda-de-colores-del-arco-iris-obfMwn3BNLI?utm_source=unsplash&amp;utm_medium=referral&amp;utm_content=creditCopyText" TargetMode="External"/><Relationship Id="rId17" Type="http://schemas.openxmlformats.org/officeDocument/2006/relationships/image" Target="media/image5.png"/><Relationship Id="rId25" Type="http://schemas.openxmlformats.org/officeDocument/2006/relationships/hyperlink" Target="https://www.boe.es/eli/es/lo/2018/12/05/3" TargetMode="External"/><Relationship Id="rId33" Type="http://schemas.openxmlformats.org/officeDocument/2006/relationships/hyperlink" Target="https://www.santanderopenacademy.com/es/blog/analisis-pestel.html" TargetMode="External"/><Relationship Id="rId38" Type="http://schemas.openxmlformats.org/officeDocument/2006/relationships/hyperlink" Target="https://eur-lex.europa.eu/legal-content/ES/TXT/?uri=CELEX%3A32016R0679"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8.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8C81AD-8649-4453-8452-0C26A3D253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28</Pages>
  <Words>9711</Words>
  <Characters>53412</Characters>
  <Application>Microsoft Office Word</Application>
  <DocSecurity>0</DocSecurity>
  <Lines>445</Lines>
  <Paragraphs>125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62998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Antonio Rivera</cp:lastModifiedBy>
  <cp:revision>2</cp:revision>
  <dcterms:created xsi:type="dcterms:W3CDTF">2026-09-28T16:59:00Z</dcterms:created>
  <dcterms:modified xsi:type="dcterms:W3CDTF">2026-09-28T16:59:00Z</dcterms:modified>
</cp:coreProperties>
</file>