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486B0" w14:textId="77777777" w:rsidR="00B13C97" w:rsidRDefault="00B13C97">
      <w:pPr>
        <w:pStyle w:val="Encabezado"/>
        <w:tabs>
          <w:tab w:val="clear" w:pos="8504"/>
          <w:tab w:val="right" w:pos="9180"/>
        </w:tabs>
        <w:jc w:val="center"/>
        <w:rPr>
          <w:rFonts w:ascii="Arial" w:eastAsia="Arial" w:hAnsi="Arial" w:cs="Arial"/>
          <w:b/>
          <w:bCs/>
          <w:color w:val="F7A91B"/>
          <w:sz w:val="72"/>
          <w:szCs w:val="72"/>
        </w:rPr>
      </w:pPr>
    </w:p>
    <w:p w14:paraId="19AFC038" w14:textId="77777777" w:rsidR="00B13C97" w:rsidRDefault="00AE6975">
      <w:pPr>
        <w:spacing w:after="700"/>
        <w:jc w:val="center"/>
        <w:rPr>
          <w:rFonts w:ascii="Arial" w:eastAsia="Arial" w:hAnsi="Arial" w:cs="Arial"/>
          <w:b/>
          <w:bCs/>
          <w:color w:val="F7A91B"/>
          <w:sz w:val="72"/>
          <w:szCs w:val="72"/>
        </w:rPr>
      </w:pPr>
      <w:r>
        <w:rPr>
          <w:rFonts w:ascii="Arial" w:eastAsia="Arial" w:hAnsi="Arial" w:cs="Arial"/>
          <w:b/>
          <w:bCs/>
          <w:color w:val="F7A91B"/>
          <w:sz w:val="72"/>
          <w:szCs w:val="72"/>
        </w:rPr>
        <w:t>Trabajo Final de Bàtxelor</w:t>
      </w:r>
    </w:p>
    <w:p w14:paraId="066DD341" w14:textId="77777777" w:rsidR="00B13C97" w:rsidRDefault="00AE6975">
      <w:pPr>
        <w:spacing w:after="700"/>
        <w:jc w:val="center"/>
        <w:rPr>
          <w:rFonts w:ascii="Arial" w:eastAsia="Arial" w:hAnsi="Arial" w:cs="Arial"/>
          <w:b/>
          <w:bCs/>
          <w:color w:val="F7A91B"/>
          <w:sz w:val="44"/>
          <w:szCs w:val="44"/>
        </w:rPr>
      </w:pPr>
      <w:r>
        <w:rPr>
          <w:rFonts w:ascii="Arial" w:eastAsia="Arial" w:hAnsi="Arial" w:cs="Arial"/>
          <w:b/>
          <w:bCs/>
          <w:color w:val="F7A91B"/>
          <w:sz w:val="72"/>
          <w:szCs w:val="72"/>
        </w:rPr>
        <w:t>·</w:t>
      </w:r>
      <w:r>
        <w:rPr>
          <w:rFonts w:ascii="Arial" w:eastAsia="Arial" w:hAnsi="Arial" w:cs="Arial"/>
          <w:b/>
          <w:bCs/>
          <w:color w:val="F7A91B"/>
          <w:sz w:val="44"/>
          <w:szCs w:val="44"/>
        </w:rPr>
        <w:t xml:space="preserve">Bachelor de Informática · </w:t>
      </w:r>
    </w:p>
    <w:p w14:paraId="3E4E0CDA" w14:textId="77777777" w:rsidR="00B13C97" w:rsidRDefault="00AE6975">
      <w:pPr>
        <w:spacing w:after="700"/>
        <w:jc w:val="center"/>
        <w:rPr>
          <w:rFonts w:ascii="Arial" w:eastAsia="Arial" w:hAnsi="Arial" w:cs="Arial"/>
          <w:b/>
          <w:bCs/>
          <w:color w:val="F7A91B"/>
          <w:sz w:val="72"/>
          <w:szCs w:val="72"/>
        </w:rPr>
      </w:pPr>
      <w:r>
        <w:rPr>
          <w:rFonts w:ascii="Arial" w:eastAsia="Arial" w:hAnsi="Arial" w:cs="Arial"/>
          <w:b/>
          <w:bCs/>
          <w:color w:val="F7A91B"/>
          <w:sz w:val="44"/>
          <w:szCs w:val="44"/>
        </w:rPr>
        <w:t>Línea UX/UI</w:t>
      </w:r>
    </w:p>
    <w:p w14:paraId="534FCF6D" w14:textId="77777777" w:rsidR="00B13C97" w:rsidRDefault="00AE6975">
      <w:pPr>
        <w:pStyle w:val="Encabezado"/>
        <w:tabs>
          <w:tab w:val="clear" w:pos="8504"/>
          <w:tab w:val="right" w:pos="9180"/>
        </w:tabs>
        <w:jc w:val="center"/>
        <w:rPr>
          <w:rFonts w:ascii="Arial" w:eastAsia="Arial" w:hAnsi="Arial" w:cs="Arial"/>
          <w:b/>
          <w:bCs/>
          <w:color w:val="F7A91B"/>
          <w:sz w:val="72"/>
          <w:szCs w:val="72"/>
        </w:rPr>
      </w:pPr>
      <w:r>
        <w:rPr>
          <w:rFonts w:ascii="Arial" w:eastAsia="Arial" w:hAnsi="Arial" w:cs="Arial"/>
          <w:b/>
          <w:bCs/>
          <w:color w:val="F7A91B"/>
          <w:sz w:val="72"/>
          <w:szCs w:val="72"/>
        </w:rPr>
        <w:t>MEMORIA TÉCNICA Y DISEÑO</w:t>
      </w:r>
    </w:p>
    <w:p w14:paraId="37D56655" w14:textId="77777777" w:rsidR="00B13C97" w:rsidRDefault="00B13C97">
      <w:pPr>
        <w:tabs>
          <w:tab w:val="left" w:pos="930"/>
        </w:tabs>
        <w:jc w:val="both"/>
        <w:rPr>
          <w:rFonts w:ascii="Arial" w:eastAsia="Arial" w:hAnsi="Arial" w:cs="Arial"/>
          <w:color w:val="121278"/>
          <w:sz w:val="72"/>
          <w:szCs w:val="72"/>
        </w:rPr>
      </w:pPr>
    </w:p>
    <w:p w14:paraId="10C3ADA3" w14:textId="77777777" w:rsidR="00B13C97" w:rsidRDefault="00AE6975">
      <w:pPr>
        <w:spacing w:after="1400"/>
        <w:jc w:val="center"/>
        <w:rPr>
          <w:rFonts w:ascii="Arial" w:eastAsia="Arial" w:hAnsi="Arial" w:cs="Arial"/>
          <w:b/>
          <w:bCs/>
          <w:color w:val="F7A91B"/>
          <w:sz w:val="32"/>
          <w:szCs w:val="32"/>
        </w:rPr>
      </w:pPr>
      <w:r>
        <w:rPr>
          <w:rFonts w:ascii="Arial" w:eastAsia="Arial" w:hAnsi="Arial" w:cs="Arial"/>
          <w:b/>
          <w:bCs/>
          <w:color w:val="F7A91B"/>
          <w:sz w:val="32"/>
          <w:szCs w:val="32"/>
        </w:rPr>
        <w:t>Diseño de Experiencia de Usuario (UX) para una plataforma educativa infantil, dirigida a menores de 5 a 10 años</w:t>
      </w:r>
    </w:p>
    <w:p w14:paraId="3DE90920" w14:textId="77777777" w:rsidR="00B13C97" w:rsidRDefault="00AE6975">
      <w:pPr>
        <w:rPr>
          <w:rFonts w:ascii="Arial" w:eastAsia="Arial" w:hAnsi="Arial" w:cs="Arial"/>
          <w:color w:val="121278"/>
          <w:sz w:val="36"/>
          <w:szCs w:val="36"/>
        </w:rPr>
      </w:pPr>
      <w:r>
        <w:rPr>
          <w:rFonts w:ascii="Arial" w:eastAsia="Arial" w:hAnsi="Arial" w:cs="Arial"/>
          <w:color w:val="121278"/>
          <w:sz w:val="36"/>
          <w:szCs w:val="36"/>
        </w:rPr>
        <w:t>Nombre: Antonio Rivera Mérida</w:t>
      </w:r>
    </w:p>
    <w:p w14:paraId="300FF255" w14:textId="77777777" w:rsidR="00B13C97" w:rsidRDefault="00B13C97">
      <w:pPr>
        <w:rPr>
          <w:rFonts w:ascii="Arial" w:eastAsia="Arial" w:hAnsi="Arial" w:cs="Arial"/>
          <w:color w:val="121278"/>
          <w:sz w:val="36"/>
          <w:szCs w:val="36"/>
        </w:rPr>
      </w:pPr>
    </w:p>
    <w:p w14:paraId="6ED07B52" w14:textId="77777777" w:rsidR="00B13C97" w:rsidRDefault="00AE6975">
      <w:pPr>
        <w:rPr>
          <w:rFonts w:ascii="Arial" w:eastAsia="Arial" w:hAnsi="Arial" w:cs="Arial"/>
          <w:color w:val="121278"/>
          <w:sz w:val="36"/>
          <w:szCs w:val="36"/>
        </w:rPr>
      </w:pPr>
      <w:r>
        <w:rPr>
          <w:rFonts w:ascii="Arial" w:eastAsia="Arial" w:hAnsi="Arial" w:cs="Arial"/>
          <w:color w:val="121278"/>
          <w:sz w:val="36"/>
          <w:szCs w:val="36"/>
        </w:rPr>
        <w:t>Tutor: Francesc Albuera Reverte</w:t>
      </w:r>
    </w:p>
    <w:p w14:paraId="4F17EDD4" w14:textId="77777777" w:rsidR="00B13C97" w:rsidRDefault="00B13C97">
      <w:pPr>
        <w:spacing w:after="1400"/>
        <w:rPr>
          <w:rFonts w:ascii="Arial" w:eastAsia="Arial" w:hAnsi="Arial" w:cs="Arial"/>
          <w:b/>
          <w:bCs/>
          <w:color w:val="F7A91B"/>
          <w:sz w:val="36"/>
          <w:szCs w:val="36"/>
        </w:rPr>
      </w:pPr>
    </w:p>
    <w:p w14:paraId="640BAD5D" w14:textId="77777777" w:rsidR="00B13C97" w:rsidRDefault="00AE6975">
      <w:pPr>
        <w:rPr>
          <w:rFonts w:ascii="Arial" w:eastAsia="Arial" w:hAnsi="Arial" w:cs="Arial"/>
          <w:color w:val="121278"/>
          <w:sz w:val="36"/>
          <w:szCs w:val="36"/>
        </w:rPr>
      </w:pPr>
      <w:r>
        <w:rPr>
          <w:rFonts w:ascii="Arial" w:eastAsia="Arial" w:hAnsi="Arial" w:cs="Arial"/>
          <w:color w:val="121278"/>
          <w:sz w:val="36"/>
          <w:szCs w:val="36"/>
        </w:rPr>
        <w:t>Entregable 2 · Curso 2026-2027</w:t>
      </w:r>
    </w:p>
    <w:p w14:paraId="2F06B056" w14:textId="77777777" w:rsidR="00B13C97" w:rsidRDefault="00AE6975">
      <w:pPr>
        <w:rPr>
          <w:rFonts w:ascii="Arial" w:eastAsia="Arial" w:hAnsi="Arial" w:cs="Arial"/>
          <w:color w:val="121278"/>
          <w:sz w:val="36"/>
          <w:szCs w:val="36"/>
        </w:rPr>
      </w:pPr>
      <w:r>
        <w:rPr>
          <w:rFonts w:ascii="Arial" w:eastAsia="Arial" w:hAnsi="Arial" w:cs="Arial"/>
          <w:color w:val="121278"/>
          <w:sz w:val="36"/>
          <w:szCs w:val="36"/>
        </w:rPr>
        <w:t>Fecha de entrega: 11 de octubre de 2026</w:t>
      </w:r>
    </w:p>
    <w:p w14:paraId="2EA7AE22" w14:textId="77777777" w:rsidR="00B13C97" w:rsidRDefault="00B13C97">
      <w:pPr>
        <w:spacing w:after="1400"/>
        <w:rPr>
          <w:rFonts w:ascii="Arial" w:eastAsia="Arial" w:hAnsi="Arial" w:cs="Arial"/>
          <w:b/>
          <w:bCs/>
          <w:color w:val="F7A91B"/>
          <w:sz w:val="36"/>
          <w:szCs w:val="36"/>
        </w:rPr>
      </w:pPr>
    </w:p>
    <w:p w14:paraId="71D00E7D" w14:textId="77777777" w:rsidR="00B13C97" w:rsidRDefault="00B13C97">
      <w:pPr>
        <w:pStyle w:val="Textoindependiente"/>
        <w:jc w:val="both"/>
        <w:rPr>
          <w:rFonts w:ascii="Arial" w:eastAsia="Arial" w:hAnsi="Arial" w:cs="Arial"/>
          <w:b/>
          <w:bCs/>
          <w:color w:val="002060"/>
          <w:sz w:val="28"/>
          <w:szCs w:val="28"/>
          <w:u w:val="single" w:color="FFD966" w:themeColor="accent4" w:themeTint="99"/>
        </w:rPr>
      </w:pPr>
    </w:p>
    <w:p w14:paraId="55C8BDD5" w14:textId="77777777" w:rsidR="00B13C97" w:rsidRDefault="00AE6975">
      <w:pPr>
        <w:pStyle w:val="Estilo1"/>
      </w:pPr>
      <w:bookmarkStart w:id="0" w:name="_Toc237854701"/>
      <w:bookmarkStart w:id="1" w:name="_Toc238470248"/>
      <w:bookmarkStart w:id="2" w:name="_Toc242456257"/>
      <w:bookmarkStart w:id="3" w:name="_Toc242610821"/>
      <w:r>
        <w:t>Índice</w:t>
      </w:r>
      <w:bookmarkEnd w:id="0"/>
      <w:bookmarkEnd w:id="1"/>
      <w:bookmarkEnd w:id="2"/>
      <w:bookmarkEnd w:id="3"/>
    </w:p>
    <w:sdt>
      <w:sdtPr>
        <w:rPr>
          <w:rFonts w:ascii="Calibri" w:eastAsia="Calibri" w:hAnsi="Calibri" w:cs="Calibri"/>
          <w:color w:val="auto"/>
          <w:sz w:val="22"/>
          <w:szCs w:val="22"/>
        </w:rPr>
        <w:id w:val="-1110352710"/>
        <w:docPartObj>
          <w:docPartGallery w:val="Table of Contents"/>
          <w:docPartUnique/>
        </w:docPartObj>
      </w:sdtPr>
      <w:sdtEndPr/>
      <w:sdtContent>
        <w:p w14:paraId="112767ED" w14:textId="77777777" w:rsidR="00B13C97" w:rsidRDefault="00AE6975">
          <w:pPr>
            <w:pStyle w:val="TtuloTDC"/>
          </w:pPr>
          <w:r>
            <w:t>Contenido</w:t>
          </w:r>
        </w:p>
        <w:p w14:paraId="59AFFEB7" w14:textId="1A6B4EFC" w:rsidR="0052550C" w:rsidRDefault="00AE6975">
          <w:pPr>
            <w:pStyle w:val="TDC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rPr>
              <w:rStyle w:val="IndexLink"/>
            </w:rPr>
            <w:instrText xml:space="preserve"> TOC \z \o "1-3" \u \h</w:instrText>
          </w:r>
          <w:r>
            <w:rPr>
              <w:rStyle w:val="IndexLink"/>
            </w:rPr>
            <w:fldChar w:fldCharType="separate"/>
          </w:r>
          <w:hyperlink w:anchor="_Toc242610821" w:history="1">
            <w:r w:rsidR="0052550C" w:rsidRPr="001A39BC">
              <w:rPr>
                <w:rStyle w:val="Hipervnculo"/>
                <w:noProof/>
              </w:rPr>
              <w:t>Índice</w:t>
            </w:r>
            <w:r w:rsidR="0052550C">
              <w:rPr>
                <w:noProof/>
                <w:webHidden/>
              </w:rPr>
              <w:tab/>
            </w:r>
            <w:r w:rsidR="0052550C">
              <w:rPr>
                <w:noProof/>
                <w:webHidden/>
              </w:rPr>
              <w:fldChar w:fldCharType="begin"/>
            </w:r>
            <w:r w:rsidR="0052550C">
              <w:rPr>
                <w:noProof/>
                <w:webHidden/>
              </w:rPr>
              <w:instrText xml:space="preserve"> PAGEREF _Toc242610821 \h </w:instrText>
            </w:r>
            <w:r w:rsidR="0052550C">
              <w:rPr>
                <w:noProof/>
                <w:webHidden/>
              </w:rPr>
            </w:r>
            <w:r w:rsidR="0052550C">
              <w:rPr>
                <w:noProof/>
                <w:webHidden/>
              </w:rPr>
              <w:fldChar w:fldCharType="separate"/>
            </w:r>
            <w:r w:rsidR="0052550C">
              <w:rPr>
                <w:noProof/>
                <w:webHidden/>
              </w:rPr>
              <w:t>2</w:t>
            </w:r>
            <w:r w:rsidR="0052550C">
              <w:rPr>
                <w:noProof/>
                <w:webHidden/>
              </w:rPr>
              <w:fldChar w:fldCharType="end"/>
            </w:r>
          </w:hyperlink>
        </w:p>
        <w:p w14:paraId="4FCB8F17" w14:textId="24366198"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22" w:history="1">
            <w:r w:rsidRPr="001A39BC">
              <w:rPr>
                <w:rStyle w:val="Hipervnculo"/>
                <w:noProof/>
              </w:rPr>
              <w:t>Resumen</w:t>
            </w:r>
            <w:r>
              <w:rPr>
                <w:noProof/>
                <w:webHidden/>
              </w:rPr>
              <w:tab/>
            </w:r>
            <w:r>
              <w:rPr>
                <w:noProof/>
                <w:webHidden/>
              </w:rPr>
              <w:fldChar w:fldCharType="begin"/>
            </w:r>
            <w:r>
              <w:rPr>
                <w:noProof/>
                <w:webHidden/>
              </w:rPr>
              <w:instrText xml:space="preserve"> PAGEREF _Toc242610822 \h </w:instrText>
            </w:r>
            <w:r>
              <w:rPr>
                <w:noProof/>
                <w:webHidden/>
              </w:rPr>
            </w:r>
            <w:r>
              <w:rPr>
                <w:noProof/>
                <w:webHidden/>
              </w:rPr>
              <w:fldChar w:fldCharType="separate"/>
            </w:r>
            <w:r>
              <w:rPr>
                <w:noProof/>
                <w:webHidden/>
              </w:rPr>
              <w:t>5</w:t>
            </w:r>
            <w:r>
              <w:rPr>
                <w:noProof/>
                <w:webHidden/>
              </w:rPr>
              <w:fldChar w:fldCharType="end"/>
            </w:r>
          </w:hyperlink>
        </w:p>
        <w:p w14:paraId="4F3D52AD" w14:textId="3041E4A5"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23" w:history="1">
            <w:r w:rsidRPr="001A39BC">
              <w:rPr>
                <w:rStyle w:val="Hipervnculo"/>
                <w:noProof/>
              </w:rPr>
              <w:t>1. Introducción y motivación</w:t>
            </w:r>
            <w:r>
              <w:rPr>
                <w:noProof/>
                <w:webHidden/>
              </w:rPr>
              <w:tab/>
            </w:r>
            <w:r>
              <w:rPr>
                <w:noProof/>
                <w:webHidden/>
              </w:rPr>
              <w:fldChar w:fldCharType="begin"/>
            </w:r>
            <w:r>
              <w:rPr>
                <w:noProof/>
                <w:webHidden/>
              </w:rPr>
              <w:instrText xml:space="preserve"> PAGEREF _Toc242610823 \h </w:instrText>
            </w:r>
            <w:r>
              <w:rPr>
                <w:noProof/>
                <w:webHidden/>
              </w:rPr>
            </w:r>
            <w:r>
              <w:rPr>
                <w:noProof/>
                <w:webHidden/>
              </w:rPr>
              <w:fldChar w:fldCharType="separate"/>
            </w:r>
            <w:r>
              <w:rPr>
                <w:noProof/>
                <w:webHidden/>
              </w:rPr>
              <w:t>5</w:t>
            </w:r>
            <w:r>
              <w:rPr>
                <w:noProof/>
                <w:webHidden/>
              </w:rPr>
              <w:fldChar w:fldCharType="end"/>
            </w:r>
          </w:hyperlink>
        </w:p>
        <w:p w14:paraId="7E999135" w14:textId="2F8E0285"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24" w:history="1">
            <w:r w:rsidRPr="001A39BC">
              <w:rPr>
                <w:rStyle w:val="Hipervnculo"/>
                <w:noProof/>
              </w:rPr>
              <w:t>2. Análisis del problema</w:t>
            </w:r>
            <w:r>
              <w:rPr>
                <w:noProof/>
                <w:webHidden/>
              </w:rPr>
              <w:tab/>
            </w:r>
            <w:r>
              <w:rPr>
                <w:noProof/>
                <w:webHidden/>
              </w:rPr>
              <w:fldChar w:fldCharType="begin"/>
            </w:r>
            <w:r>
              <w:rPr>
                <w:noProof/>
                <w:webHidden/>
              </w:rPr>
              <w:instrText xml:space="preserve"> PAGEREF _Toc242610824 \h </w:instrText>
            </w:r>
            <w:r>
              <w:rPr>
                <w:noProof/>
                <w:webHidden/>
              </w:rPr>
            </w:r>
            <w:r>
              <w:rPr>
                <w:noProof/>
                <w:webHidden/>
              </w:rPr>
              <w:fldChar w:fldCharType="separate"/>
            </w:r>
            <w:r>
              <w:rPr>
                <w:noProof/>
                <w:webHidden/>
              </w:rPr>
              <w:t>6</w:t>
            </w:r>
            <w:r>
              <w:rPr>
                <w:noProof/>
                <w:webHidden/>
              </w:rPr>
              <w:fldChar w:fldCharType="end"/>
            </w:r>
          </w:hyperlink>
        </w:p>
        <w:p w14:paraId="6464A0B4" w14:textId="7F548DD2"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25" w:history="1">
            <w:r w:rsidRPr="001A39BC">
              <w:rPr>
                <w:rStyle w:val="Hipervnculo"/>
                <w:noProof/>
              </w:rPr>
              <w:t>2.1. Descripción del problema   Diagrama Causa-Efecto (Ishikawa)</w:t>
            </w:r>
            <w:r>
              <w:rPr>
                <w:noProof/>
                <w:webHidden/>
              </w:rPr>
              <w:tab/>
            </w:r>
            <w:r>
              <w:rPr>
                <w:noProof/>
                <w:webHidden/>
              </w:rPr>
              <w:fldChar w:fldCharType="begin"/>
            </w:r>
            <w:r>
              <w:rPr>
                <w:noProof/>
                <w:webHidden/>
              </w:rPr>
              <w:instrText xml:space="preserve"> PAGEREF _Toc242610825 \h </w:instrText>
            </w:r>
            <w:r>
              <w:rPr>
                <w:noProof/>
                <w:webHidden/>
              </w:rPr>
            </w:r>
            <w:r>
              <w:rPr>
                <w:noProof/>
                <w:webHidden/>
              </w:rPr>
              <w:fldChar w:fldCharType="separate"/>
            </w:r>
            <w:r>
              <w:rPr>
                <w:noProof/>
                <w:webHidden/>
              </w:rPr>
              <w:t>6</w:t>
            </w:r>
            <w:r>
              <w:rPr>
                <w:noProof/>
                <w:webHidden/>
              </w:rPr>
              <w:fldChar w:fldCharType="end"/>
            </w:r>
          </w:hyperlink>
        </w:p>
        <w:p w14:paraId="0375FC60" w14:textId="2C930086"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26" w:history="1">
            <w:r w:rsidRPr="001A39BC">
              <w:rPr>
                <w:rStyle w:val="Hipervnculo"/>
                <w:noProof/>
              </w:rPr>
              <w:t>3. Benchmark preliminar y análisis DAFO</w:t>
            </w:r>
            <w:r>
              <w:rPr>
                <w:noProof/>
                <w:webHidden/>
              </w:rPr>
              <w:tab/>
            </w:r>
            <w:r>
              <w:rPr>
                <w:noProof/>
                <w:webHidden/>
              </w:rPr>
              <w:fldChar w:fldCharType="begin"/>
            </w:r>
            <w:r>
              <w:rPr>
                <w:noProof/>
                <w:webHidden/>
              </w:rPr>
              <w:instrText xml:space="preserve"> PAGEREF _Toc242610826 \h </w:instrText>
            </w:r>
            <w:r>
              <w:rPr>
                <w:noProof/>
                <w:webHidden/>
              </w:rPr>
            </w:r>
            <w:r>
              <w:rPr>
                <w:noProof/>
                <w:webHidden/>
              </w:rPr>
              <w:fldChar w:fldCharType="separate"/>
            </w:r>
            <w:r>
              <w:rPr>
                <w:noProof/>
                <w:webHidden/>
              </w:rPr>
              <w:t>8</w:t>
            </w:r>
            <w:r>
              <w:rPr>
                <w:noProof/>
                <w:webHidden/>
              </w:rPr>
              <w:fldChar w:fldCharType="end"/>
            </w:r>
          </w:hyperlink>
        </w:p>
        <w:p w14:paraId="605FA053" w14:textId="5B108CF3"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27" w:history="1">
            <w:r w:rsidRPr="001A39BC">
              <w:rPr>
                <w:rStyle w:val="Hipervnculo"/>
                <w:noProof/>
              </w:rPr>
              <w:t>3.1. Benchmark preliminar de plataformas educativas</w:t>
            </w:r>
            <w:r>
              <w:rPr>
                <w:noProof/>
                <w:webHidden/>
              </w:rPr>
              <w:tab/>
            </w:r>
            <w:r>
              <w:rPr>
                <w:noProof/>
                <w:webHidden/>
              </w:rPr>
              <w:fldChar w:fldCharType="begin"/>
            </w:r>
            <w:r>
              <w:rPr>
                <w:noProof/>
                <w:webHidden/>
              </w:rPr>
              <w:instrText xml:space="preserve"> PAGEREF _Toc242610827 \h </w:instrText>
            </w:r>
            <w:r>
              <w:rPr>
                <w:noProof/>
                <w:webHidden/>
              </w:rPr>
            </w:r>
            <w:r>
              <w:rPr>
                <w:noProof/>
                <w:webHidden/>
              </w:rPr>
              <w:fldChar w:fldCharType="separate"/>
            </w:r>
            <w:r>
              <w:rPr>
                <w:noProof/>
                <w:webHidden/>
              </w:rPr>
              <w:t>8</w:t>
            </w:r>
            <w:r>
              <w:rPr>
                <w:noProof/>
                <w:webHidden/>
              </w:rPr>
              <w:fldChar w:fldCharType="end"/>
            </w:r>
          </w:hyperlink>
        </w:p>
        <w:p w14:paraId="4F968BDC" w14:textId="7B1AA605"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28" w:history="1">
            <w:r w:rsidRPr="001A39BC">
              <w:rPr>
                <w:rStyle w:val="Hipervnculo"/>
                <w:noProof/>
              </w:rPr>
              <w:t>3.2. Análisis DAFO</w:t>
            </w:r>
            <w:r>
              <w:rPr>
                <w:noProof/>
                <w:webHidden/>
              </w:rPr>
              <w:tab/>
            </w:r>
            <w:r>
              <w:rPr>
                <w:noProof/>
                <w:webHidden/>
              </w:rPr>
              <w:fldChar w:fldCharType="begin"/>
            </w:r>
            <w:r>
              <w:rPr>
                <w:noProof/>
                <w:webHidden/>
              </w:rPr>
              <w:instrText xml:space="preserve"> PAGEREF _Toc242610828 \h </w:instrText>
            </w:r>
            <w:r>
              <w:rPr>
                <w:noProof/>
                <w:webHidden/>
              </w:rPr>
            </w:r>
            <w:r>
              <w:rPr>
                <w:noProof/>
                <w:webHidden/>
              </w:rPr>
              <w:fldChar w:fldCharType="separate"/>
            </w:r>
            <w:r>
              <w:rPr>
                <w:noProof/>
                <w:webHidden/>
              </w:rPr>
              <w:t>10</w:t>
            </w:r>
            <w:r>
              <w:rPr>
                <w:noProof/>
                <w:webHidden/>
              </w:rPr>
              <w:fldChar w:fldCharType="end"/>
            </w:r>
          </w:hyperlink>
        </w:p>
        <w:p w14:paraId="5D804C7D" w14:textId="25FE5F0C"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29" w:history="1">
            <w:r w:rsidRPr="001A39BC">
              <w:rPr>
                <w:rStyle w:val="Hipervnculo"/>
                <w:noProof/>
              </w:rPr>
              <w:t>3.3. Análisis PESTEL</w:t>
            </w:r>
            <w:r>
              <w:rPr>
                <w:noProof/>
                <w:webHidden/>
              </w:rPr>
              <w:tab/>
            </w:r>
            <w:r>
              <w:rPr>
                <w:noProof/>
                <w:webHidden/>
              </w:rPr>
              <w:fldChar w:fldCharType="begin"/>
            </w:r>
            <w:r>
              <w:rPr>
                <w:noProof/>
                <w:webHidden/>
              </w:rPr>
              <w:instrText xml:space="preserve"> PAGEREF _Toc242610829 \h </w:instrText>
            </w:r>
            <w:r>
              <w:rPr>
                <w:noProof/>
                <w:webHidden/>
              </w:rPr>
            </w:r>
            <w:r>
              <w:rPr>
                <w:noProof/>
                <w:webHidden/>
              </w:rPr>
              <w:fldChar w:fldCharType="separate"/>
            </w:r>
            <w:r>
              <w:rPr>
                <w:noProof/>
                <w:webHidden/>
              </w:rPr>
              <w:t>11</w:t>
            </w:r>
            <w:r>
              <w:rPr>
                <w:noProof/>
                <w:webHidden/>
              </w:rPr>
              <w:fldChar w:fldCharType="end"/>
            </w:r>
          </w:hyperlink>
        </w:p>
        <w:p w14:paraId="1E0341E3" w14:textId="1CB888C8"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30" w:history="1">
            <w:r w:rsidRPr="001A39BC">
              <w:rPr>
                <w:rStyle w:val="Hipervnculo"/>
                <w:noProof/>
              </w:rPr>
              <w:t>4. Marco teórico (resumen preliminar)</w:t>
            </w:r>
            <w:r>
              <w:rPr>
                <w:noProof/>
                <w:webHidden/>
              </w:rPr>
              <w:tab/>
            </w:r>
            <w:r>
              <w:rPr>
                <w:noProof/>
                <w:webHidden/>
              </w:rPr>
              <w:fldChar w:fldCharType="begin"/>
            </w:r>
            <w:r>
              <w:rPr>
                <w:noProof/>
                <w:webHidden/>
              </w:rPr>
              <w:instrText xml:space="preserve"> PAGEREF _Toc242610830 \h </w:instrText>
            </w:r>
            <w:r>
              <w:rPr>
                <w:noProof/>
                <w:webHidden/>
              </w:rPr>
            </w:r>
            <w:r>
              <w:rPr>
                <w:noProof/>
                <w:webHidden/>
              </w:rPr>
              <w:fldChar w:fldCharType="separate"/>
            </w:r>
            <w:r>
              <w:rPr>
                <w:noProof/>
                <w:webHidden/>
              </w:rPr>
              <w:t>13</w:t>
            </w:r>
            <w:r>
              <w:rPr>
                <w:noProof/>
                <w:webHidden/>
              </w:rPr>
              <w:fldChar w:fldCharType="end"/>
            </w:r>
          </w:hyperlink>
        </w:p>
        <w:p w14:paraId="7E035935" w14:textId="11EEFC4F"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31" w:history="1">
            <w:r w:rsidRPr="001A39BC">
              <w:rPr>
                <w:rStyle w:val="Hipervnculo"/>
                <w:noProof/>
              </w:rPr>
              <w:t>4.1. Metodología de evaluación aplicada</w:t>
            </w:r>
            <w:r>
              <w:rPr>
                <w:noProof/>
                <w:webHidden/>
              </w:rPr>
              <w:tab/>
            </w:r>
            <w:r>
              <w:rPr>
                <w:noProof/>
                <w:webHidden/>
              </w:rPr>
              <w:fldChar w:fldCharType="begin"/>
            </w:r>
            <w:r>
              <w:rPr>
                <w:noProof/>
                <w:webHidden/>
              </w:rPr>
              <w:instrText xml:space="preserve"> PAGEREF _Toc242610831 \h </w:instrText>
            </w:r>
            <w:r>
              <w:rPr>
                <w:noProof/>
                <w:webHidden/>
              </w:rPr>
            </w:r>
            <w:r>
              <w:rPr>
                <w:noProof/>
                <w:webHidden/>
              </w:rPr>
              <w:fldChar w:fldCharType="separate"/>
            </w:r>
            <w:r>
              <w:rPr>
                <w:noProof/>
                <w:webHidden/>
              </w:rPr>
              <w:t>13</w:t>
            </w:r>
            <w:r>
              <w:rPr>
                <w:noProof/>
                <w:webHidden/>
              </w:rPr>
              <w:fldChar w:fldCharType="end"/>
            </w:r>
          </w:hyperlink>
        </w:p>
        <w:p w14:paraId="61824BD9" w14:textId="21BBFBEB"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32" w:history="1">
            <w:r w:rsidRPr="001A39BC">
              <w:rPr>
                <w:rStyle w:val="Hipervnculo"/>
                <w:noProof/>
              </w:rPr>
              <w:t>4.2. Design Thinking con evaluación DCU embebida</w:t>
            </w:r>
            <w:r>
              <w:rPr>
                <w:noProof/>
                <w:webHidden/>
              </w:rPr>
              <w:tab/>
            </w:r>
            <w:r>
              <w:rPr>
                <w:noProof/>
                <w:webHidden/>
              </w:rPr>
              <w:fldChar w:fldCharType="begin"/>
            </w:r>
            <w:r>
              <w:rPr>
                <w:noProof/>
                <w:webHidden/>
              </w:rPr>
              <w:instrText xml:space="preserve"> PAGEREF _Toc242610832 \h </w:instrText>
            </w:r>
            <w:r>
              <w:rPr>
                <w:noProof/>
                <w:webHidden/>
              </w:rPr>
            </w:r>
            <w:r>
              <w:rPr>
                <w:noProof/>
                <w:webHidden/>
              </w:rPr>
              <w:fldChar w:fldCharType="separate"/>
            </w:r>
            <w:r>
              <w:rPr>
                <w:noProof/>
                <w:webHidden/>
              </w:rPr>
              <w:t>14</w:t>
            </w:r>
            <w:r>
              <w:rPr>
                <w:noProof/>
                <w:webHidden/>
              </w:rPr>
              <w:fldChar w:fldCharType="end"/>
            </w:r>
          </w:hyperlink>
        </w:p>
        <w:p w14:paraId="5EA4BEF0" w14:textId="21EDAEDE"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33" w:history="1">
            <w:r w:rsidRPr="001A39BC">
              <w:rPr>
                <w:rStyle w:val="Hipervnculo"/>
                <w:noProof/>
              </w:rPr>
              <w:t>4.3. Protocolo de evaluación (esbozo)</w:t>
            </w:r>
            <w:r>
              <w:rPr>
                <w:noProof/>
                <w:webHidden/>
              </w:rPr>
              <w:tab/>
            </w:r>
            <w:r>
              <w:rPr>
                <w:noProof/>
                <w:webHidden/>
              </w:rPr>
              <w:fldChar w:fldCharType="begin"/>
            </w:r>
            <w:r>
              <w:rPr>
                <w:noProof/>
                <w:webHidden/>
              </w:rPr>
              <w:instrText xml:space="preserve"> PAGEREF _Toc242610833 \h </w:instrText>
            </w:r>
            <w:r>
              <w:rPr>
                <w:noProof/>
                <w:webHidden/>
              </w:rPr>
            </w:r>
            <w:r>
              <w:rPr>
                <w:noProof/>
                <w:webHidden/>
              </w:rPr>
              <w:fldChar w:fldCharType="separate"/>
            </w:r>
            <w:r>
              <w:rPr>
                <w:noProof/>
                <w:webHidden/>
              </w:rPr>
              <w:t>15</w:t>
            </w:r>
            <w:r>
              <w:rPr>
                <w:noProof/>
                <w:webHidden/>
              </w:rPr>
              <w:fldChar w:fldCharType="end"/>
            </w:r>
          </w:hyperlink>
        </w:p>
        <w:p w14:paraId="713DE7BC" w14:textId="41261F91"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34" w:history="1">
            <w:r w:rsidRPr="001A39BC">
              <w:rPr>
                <w:rStyle w:val="Hipervnculo"/>
                <w:noProof/>
              </w:rPr>
              <w:t>4.4. La capa de IA sobre las cinco fases</w:t>
            </w:r>
            <w:r>
              <w:rPr>
                <w:noProof/>
                <w:webHidden/>
              </w:rPr>
              <w:tab/>
            </w:r>
            <w:r>
              <w:rPr>
                <w:noProof/>
                <w:webHidden/>
              </w:rPr>
              <w:fldChar w:fldCharType="begin"/>
            </w:r>
            <w:r>
              <w:rPr>
                <w:noProof/>
                <w:webHidden/>
              </w:rPr>
              <w:instrText xml:space="preserve"> PAGEREF _Toc242610834 \h </w:instrText>
            </w:r>
            <w:r>
              <w:rPr>
                <w:noProof/>
                <w:webHidden/>
              </w:rPr>
            </w:r>
            <w:r>
              <w:rPr>
                <w:noProof/>
                <w:webHidden/>
              </w:rPr>
              <w:fldChar w:fldCharType="separate"/>
            </w:r>
            <w:r>
              <w:rPr>
                <w:noProof/>
                <w:webHidden/>
              </w:rPr>
              <w:t>15</w:t>
            </w:r>
            <w:r>
              <w:rPr>
                <w:noProof/>
                <w:webHidden/>
              </w:rPr>
              <w:fldChar w:fldCharType="end"/>
            </w:r>
          </w:hyperlink>
        </w:p>
        <w:p w14:paraId="6EEFFC5F" w14:textId="05967356"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35" w:history="1">
            <w:r w:rsidRPr="001A39BC">
              <w:rPr>
                <w:rStyle w:val="Hipervnculo"/>
                <w:noProof/>
              </w:rPr>
              <w:t>4.5. Mitigación de sesgos y guardrails (Nivel A)</w:t>
            </w:r>
            <w:r>
              <w:rPr>
                <w:noProof/>
                <w:webHidden/>
              </w:rPr>
              <w:tab/>
            </w:r>
            <w:r>
              <w:rPr>
                <w:noProof/>
                <w:webHidden/>
              </w:rPr>
              <w:fldChar w:fldCharType="begin"/>
            </w:r>
            <w:r>
              <w:rPr>
                <w:noProof/>
                <w:webHidden/>
              </w:rPr>
              <w:instrText xml:space="preserve"> PAGEREF _Toc242610835 \h </w:instrText>
            </w:r>
            <w:r>
              <w:rPr>
                <w:noProof/>
                <w:webHidden/>
              </w:rPr>
            </w:r>
            <w:r>
              <w:rPr>
                <w:noProof/>
                <w:webHidden/>
              </w:rPr>
              <w:fldChar w:fldCharType="separate"/>
            </w:r>
            <w:r>
              <w:rPr>
                <w:noProof/>
                <w:webHidden/>
              </w:rPr>
              <w:t>16</w:t>
            </w:r>
            <w:r>
              <w:rPr>
                <w:noProof/>
                <w:webHidden/>
              </w:rPr>
              <w:fldChar w:fldCharType="end"/>
            </w:r>
          </w:hyperlink>
        </w:p>
        <w:p w14:paraId="07B1CA11" w14:textId="0240B336"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36" w:history="1">
            <w:r w:rsidRPr="001A39BC">
              <w:rPr>
                <w:rStyle w:val="Hipervnculo"/>
                <w:noProof/>
              </w:rPr>
              <w:t>5. Mapa de Valor</w:t>
            </w:r>
            <w:r>
              <w:rPr>
                <w:noProof/>
                <w:webHidden/>
              </w:rPr>
              <w:tab/>
            </w:r>
            <w:r>
              <w:rPr>
                <w:noProof/>
                <w:webHidden/>
              </w:rPr>
              <w:fldChar w:fldCharType="begin"/>
            </w:r>
            <w:r>
              <w:rPr>
                <w:noProof/>
                <w:webHidden/>
              </w:rPr>
              <w:instrText xml:space="preserve"> PAGEREF _Toc242610836 \h </w:instrText>
            </w:r>
            <w:r>
              <w:rPr>
                <w:noProof/>
                <w:webHidden/>
              </w:rPr>
            </w:r>
            <w:r>
              <w:rPr>
                <w:noProof/>
                <w:webHidden/>
              </w:rPr>
              <w:fldChar w:fldCharType="separate"/>
            </w:r>
            <w:r>
              <w:rPr>
                <w:noProof/>
                <w:webHidden/>
              </w:rPr>
              <w:t>16</w:t>
            </w:r>
            <w:r>
              <w:rPr>
                <w:noProof/>
                <w:webHidden/>
              </w:rPr>
              <w:fldChar w:fldCharType="end"/>
            </w:r>
          </w:hyperlink>
        </w:p>
        <w:p w14:paraId="4AA1A3E6" w14:textId="1C15C705"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37" w:history="1">
            <w:r w:rsidRPr="001A39BC">
              <w:rPr>
                <w:rStyle w:val="Hipervnculo"/>
                <w:noProof/>
              </w:rPr>
              <w:t>6. Alcance del proyecto</w:t>
            </w:r>
            <w:r>
              <w:rPr>
                <w:noProof/>
                <w:webHidden/>
              </w:rPr>
              <w:tab/>
            </w:r>
            <w:r>
              <w:rPr>
                <w:noProof/>
                <w:webHidden/>
              </w:rPr>
              <w:fldChar w:fldCharType="begin"/>
            </w:r>
            <w:r>
              <w:rPr>
                <w:noProof/>
                <w:webHidden/>
              </w:rPr>
              <w:instrText xml:space="preserve"> PAGEREF _Toc242610837 \h </w:instrText>
            </w:r>
            <w:r>
              <w:rPr>
                <w:noProof/>
                <w:webHidden/>
              </w:rPr>
            </w:r>
            <w:r>
              <w:rPr>
                <w:noProof/>
                <w:webHidden/>
              </w:rPr>
              <w:fldChar w:fldCharType="separate"/>
            </w:r>
            <w:r>
              <w:rPr>
                <w:noProof/>
                <w:webHidden/>
              </w:rPr>
              <w:t>17</w:t>
            </w:r>
            <w:r>
              <w:rPr>
                <w:noProof/>
                <w:webHidden/>
              </w:rPr>
              <w:fldChar w:fldCharType="end"/>
            </w:r>
          </w:hyperlink>
        </w:p>
        <w:p w14:paraId="36199176" w14:textId="08641532"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38" w:history="1">
            <w:r w:rsidRPr="001A39BC">
              <w:rPr>
                <w:rStyle w:val="Hipervnculo"/>
                <w:noProof/>
              </w:rPr>
              <w:t>6.1. Incluido en el proyecto</w:t>
            </w:r>
            <w:r>
              <w:rPr>
                <w:noProof/>
                <w:webHidden/>
              </w:rPr>
              <w:tab/>
            </w:r>
            <w:r>
              <w:rPr>
                <w:noProof/>
                <w:webHidden/>
              </w:rPr>
              <w:fldChar w:fldCharType="begin"/>
            </w:r>
            <w:r>
              <w:rPr>
                <w:noProof/>
                <w:webHidden/>
              </w:rPr>
              <w:instrText xml:space="preserve"> PAGEREF _Toc242610838 \h </w:instrText>
            </w:r>
            <w:r>
              <w:rPr>
                <w:noProof/>
                <w:webHidden/>
              </w:rPr>
            </w:r>
            <w:r>
              <w:rPr>
                <w:noProof/>
                <w:webHidden/>
              </w:rPr>
              <w:fldChar w:fldCharType="separate"/>
            </w:r>
            <w:r>
              <w:rPr>
                <w:noProof/>
                <w:webHidden/>
              </w:rPr>
              <w:t>18</w:t>
            </w:r>
            <w:r>
              <w:rPr>
                <w:noProof/>
                <w:webHidden/>
              </w:rPr>
              <w:fldChar w:fldCharType="end"/>
            </w:r>
          </w:hyperlink>
        </w:p>
        <w:p w14:paraId="0DEE2CB8" w14:textId="1830E429"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39" w:history="1">
            <w:r w:rsidRPr="001A39BC">
              <w:rPr>
                <w:rStyle w:val="Hipervnculo"/>
                <w:noProof/>
              </w:rPr>
              <w:t>6.2. Fuera del proyecto</w:t>
            </w:r>
            <w:r>
              <w:rPr>
                <w:noProof/>
                <w:webHidden/>
              </w:rPr>
              <w:tab/>
            </w:r>
            <w:r>
              <w:rPr>
                <w:noProof/>
                <w:webHidden/>
              </w:rPr>
              <w:fldChar w:fldCharType="begin"/>
            </w:r>
            <w:r>
              <w:rPr>
                <w:noProof/>
                <w:webHidden/>
              </w:rPr>
              <w:instrText xml:space="preserve"> PAGEREF _Toc242610839 \h </w:instrText>
            </w:r>
            <w:r>
              <w:rPr>
                <w:noProof/>
                <w:webHidden/>
              </w:rPr>
            </w:r>
            <w:r>
              <w:rPr>
                <w:noProof/>
                <w:webHidden/>
              </w:rPr>
              <w:fldChar w:fldCharType="separate"/>
            </w:r>
            <w:r>
              <w:rPr>
                <w:noProof/>
                <w:webHidden/>
              </w:rPr>
              <w:t>18</w:t>
            </w:r>
            <w:r>
              <w:rPr>
                <w:noProof/>
                <w:webHidden/>
              </w:rPr>
              <w:fldChar w:fldCharType="end"/>
            </w:r>
          </w:hyperlink>
        </w:p>
        <w:p w14:paraId="053641F3" w14:textId="6FA23249"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40" w:history="1">
            <w:r w:rsidRPr="001A39BC">
              <w:rPr>
                <w:rStyle w:val="Hipervnculo"/>
                <w:noProof/>
              </w:rPr>
              <w:t>6.3. Identificación de necesidades del usuario</w:t>
            </w:r>
            <w:r>
              <w:rPr>
                <w:noProof/>
                <w:webHidden/>
              </w:rPr>
              <w:tab/>
            </w:r>
            <w:r>
              <w:rPr>
                <w:noProof/>
                <w:webHidden/>
              </w:rPr>
              <w:fldChar w:fldCharType="begin"/>
            </w:r>
            <w:r>
              <w:rPr>
                <w:noProof/>
                <w:webHidden/>
              </w:rPr>
              <w:instrText xml:space="preserve"> PAGEREF _Toc242610840 \h </w:instrText>
            </w:r>
            <w:r>
              <w:rPr>
                <w:noProof/>
                <w:webHidden/>
              </w:rPr>
            </w:r>
            <w:r>
              <w:rPr>
                <w:noProof/>
                <w:webHidden/>
              </w:rPr>
              <w:fldChar w:fldCharType="separate"/>
            </w:r>
            <w:r>
              <w:rPr>
                <w:noProof/>
                <w:webHidden/>
              </w:rPr>
              <w:t>18</w:t>
            </w:r>
            <w:r>
              <w:rPr>
                <w:noProof/>
                <w:webHidden/>
              </w:rPr>
              <w:fldChar w:fldCharType="end"/>
            </w:r>
          </w:hyperlink>
        </w:p>
        <w:p w14:paraId="0D8CB61C" w14:textId="2EF12434"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41" w:history="1">
            <w:r w:rsidRPr="001A39BC">
              <w:rPr>
                <w:rStyle w:val="Hipervnculo"/>
                <w:noProof/>
              </w:rPr>
              <w:t>6.4. Requisitos funcionales</w:t>
            </w:r>
            <w:r>
              <w:rPr>
                <w:noProof/>
                <w:webHidden/>
              </w:rPr>
              <w:tab/>
            </w:r>
            <w:r>
              <w:rPr>
                <w:noProof/>
                <w:webHidden/>
              </w:rPr>
              <w:fldChar w:fldCharType="begin"/>
            </w:r>
            <w:r>
              <w:rPr>
                <w:noProof/>
                <w:webHidden/>
              </w:rPr>
              <w:instrText xml:space="preserve"> PAGEREF _Toc242610841 \h </w:instrText>
            </w:r>
            <w:r>
              <w:rPr>
                <w:noProof/>
                <w:webHidden/>
              </w:rPr>
            </w:r>
            <w:r>
              <w:rPr>
                <w:noProof/>
                <w:webHidden/>
              </w:rPr>
              <w:fldChar w:fldCharType="separate"/>
            </w:r>
            <w:r>
              <w:rPr>
                <w:noProof/>
                <w:webHidden/>
              </w:rPr>
              <w:t>19</w:t>
            </w:r>
            <w:r>
              <w:rPr>
                <w:noProof/>
                <w:webHidden/>
              </w:rPr>
              <w:fldChar w:fldCharType="end"/>
            </w:r>
          </w:hyperlink>
        </w:p>
        <w:p w14:paraId="6A3317CD" w14:textId="40EC8F7A"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42" w:history="1">
            <w:r w:rsidRPr="001A39BC">
              <w:rPr>
                <w:rStyle w:val="Hipervnculo"/>
                <w:noProof/>
              </w:rPr>
              <w:t>6.5. Requisitos no funcionales</w:t>
            </w:r>
            <w:r>
              <w:rPr>
                <w:noProof/>
                <w:webHidden/>
              </w:rPr>
              <w:tab/>
            </w:r>
            <w:r>
              <w:rPr>
                <w:noProof/>
                <w:webHidden/>
              </w:rPr>
              <w:fldChar w:fldCharType="begin"/>
            </w:r>
            <w:r>
              <w:rPr>
                <w:noProof/>
                <w:webHidden/>
              </w:rPr>
              <w:instrText xml:space="preserve"> PAGEREF _Toc242610842 \h </w:instrText>
            </w:r>
            <w:r>
              <w:rPr>
                <w:noProof/>
                <w:webHidden/>
              </w:rPr>
            </w:r>
            <w:r>
              <w:rPr>
                <w:noProof/>
                <w:webHidden/>
              </w:rPr>
              <w:fldChar w:fldCharType="separate"/>
            </w:r>
            <w:r>
              <w:rPr>
                <w:noProof/>
                <w:webHidden/>
              </w:rPr>
              <w:t>19</w:t>
            </w:r>
            <w:r>
              <w:rPr>
                <w:noProof/>
                <w:webHidden/>
              </w:rPr>
              <w:fldChar w:fldCharType="end"/>
            </w:r>
          </w:hyperlink>
        </w:p>
        <w:p w14:paraId="45250630" w14:textId="64111F53"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43" w:history="1">
            <w:r w:rsidRPr="001A39BC">
              <w:rPr>
                <w:rStyle w:val="Hipervnculo"/>
                <w:noProof/>
              </w:rPr>
              <w:t>7. Objetivos del proyecto</w:t>
            </w:r>
            <w:r>
              <w:rPr>
                <w:noProof/>
                <w:webHidden/>
              </w:rPr>
              <w:tab/>
            </w:r>
            <w:r>
              <w:rPr>
                <w:noProof/>
                <w:webHidden/>
              </w:rPr>
              <w:fldChar w:fldCharType="begin"/>
            </w:r>
            <w:r>
              <w:rPr>
                <w:noProof/>
                <w:webHidden/>
              </w:rPr>
              <w:instrText xml:space="preserve"> PAGEREF _Toc242610843 \h </w:instrText>
            </w:r>
            <w:r>
              <w:rPr>
                <w:noProof/>
                <w:webHidden/>
              </w:rPr>
            </w:r>
            <w:r>
              <w:rPr>
                <w:noProof/>
                <w:webHidden/>
              </w:rPr>
              <w:fldChar w:fldCharType="separate"/>
            </w:r>
            <w:r>
              <w:rPr>
                <w:noProof/>
                <w:webHidden/>
              </w:rPr>
              <w:t>20</w:t>
            </w:r>
            <w:r>
              <w:rPr>
                <w:noProof/>
                <w:webHidden/>
              </w:rPr>
              <w:fldChar w:fldCharType="end"/>
            </w:r>
          </w:hyperlink>
        </w:p>
        <w:p w14:paraId="386B3CCD" w14:textId="0D0AE13D"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44" w:history="1">
            <w:r w:rsidRPr="001A39BC">
              <w:rPr>
                <w:rStyle w:val="Hipervnculo"/>
                <w:noProof/>
              </w:rPr>
              <w:t>7.1. OBJETIVO GENERAL</w:t>
            </w:r>
            <w:r>
              <w:rPr>
                <w:noProof/>
                <w:webHidden/>
              </w:rPr>
              <w:tab/>
            </w:r>
            <w:r>
              <w:rPr>
                <w:noProof/>
                <w:webHidden/>
              </w:rPr>
              <w:fldChar w:fldCharType="begin"/>
            </w:r>
            <w:r>
              <w:rPr>
                <w:noProof/>
                <w:webHidden/>
              </w:rPr>
              <w:instrText xml:space="preserve"> PAGEREF _Toc242610844 \h </w:instrText>
            </w:r>
            <w:r>
              <w:rPr>
                <w:noProof/>
                <w:webHidden/>
              </w:rPr>
            </w:r>
            <w:r>
              <w:rPr>
                <w:noProof/>
                <w:webHidden/>
              </w:rPr>
              <w:fldChar w:fldCharType="separate"/>
            </w:r>
            <w:r>
              <w:rPr>
                <w:noProof/>
                <w:webHidden/>
              </w:rPr>
              <w:t>20</w:t>
            </w:r>
            <w:r>
              <w:rPr>
                <w:noProof/>
                <w:webHidden/>
              </w:rPr>
              <w:fldChar w:fldCharType="end"/>
            </w:r>
          </w:hyperlink>
        </w:p>
        <w:p w14:paraId="05084464" w14:textId="5574F993"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45" w:history="1">
            <w:r w:rsidRPr="001A39BC">
              <w:rPr>
                <w:rStyle w:val="Hipervnculo"/>
                <w:noProof/>
              </w:rPr>
              <w:t>7.2. OBJETIVOS ESPECÍFICOS (SMART)</w:t>
            </w:r>
            <w:r>
              <w:rPr>
                <w:noProof/>
                <w:webHidden/>
              </w:rPr>
              <w:tab/>
            </w:r>
            <w:r>
              <w:rPr>
                <w:noProof/>
                <w:webHidden/>
              </w:rPr>
              <w:fldChar w:fldCharType="begin"/>
            </w:r>
            <w:r>
              <w:rPr>
                <w:noProof/>
                <w:webHidden/>
              </w:rPr>
              <w:instrText xml:space="preserve"> PAGEREF _Toc242610845 \h </w:instrText>
            </w:r>
            <w:r>
              <w:rPr>
                <w:noProof/>
                <w:webHidden/>
              </w:rPr>
            </w:r>
            <w:r>
              <w:rPr>
                <w:noProof/>
                <w:webHidden/>
              </w:rPr>
              <w:fldChar w:fldCharType="separate"/>
            </w:r>
            <w:r>
              <w:rPr>
                <w:noProof/>
                <w:webHidden/>
              </w:rPr>
              <w:t>21</w:t>
            </w:r>
            <w:r>
              <w:rPr>
                <w:noProof/>
                <w:webHidden/>
              </w:rPr>
              <w:fldChar w:fldCharType="end"/>
            </w:r>
          </w:hyperlink>
        </w:p>
        <w:p w14:paraId="2934617C" w14:textId="614FC91F"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46" w:history="1">
            <w:r w:rsidRPr="001A39BC">
              <w:rPr>
                <w:rStyle w:val="Hipervnculo"/>
                <w:noProof/>
              </w:rPr>
              <w:t>8. REQUISITOS DEL SISTEMA</w:t>
            </w:r>
            <w:r>
              <w:rPr>
                <w:noProof/>
                <w:webHidden/>
              </w:rPr>
              <w:tab/>
            </w:r>
            <w:r>
              <w:rPr>
                <w:noProof/>
                <w:webHidden/>
              </w:rPr>
              <w:fldChar w:fldCharType="begin"/>
            </w:r>
            <w:r>
              <w:rPr>
                <w:noProof/>
                <w:webHidden/>
              </w:rPr>
              <w:instrText xml:space="preserve"> PAGEREF _Toc242610846 \h </w:instrText>
            </w:r>
            <w:r>
              <w:rPr>
                <w:noProof/>
                <w:webHidden/>
              </w:rPr>
            </w:r>
            <w:r>
              <w:rPr>
                <w:noProof/>
                <w:webHidden/>
              </w:rPr>
              <w:fldChar w:fldCharType="separate"/>
            </w:r>
            <w:r>
              <w:rPr>
                <w:noProof/>
                <w:webHidden/>
              </w:rPr>
              <w:t>24</w:t>
            </w:r>
            <w:r>
              <w:rPr>
                <w:noProof/>
                <w:webHidden/>
              </w:rPr>
              <w:fldChar w:fldCharType="end"/>
            </w:r>
          </w:hyperlink>
        </w:p>
        <w:p w14:paraId="598C8B84" w14:textId="53F5B593"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47" w:history="1">
            <w:r w:rsidRPr="001A39BC">
              <w:rPr>
                <w:rStyle w:val="Hipervnculo"/>
                <w:noProof/>
              </w:rPr>
              <w:t>8.1. Requisitos Funcionales</w:t>
            </w:r>
            <w:r>
              <w:rPr>
                <w:noProof/>
                <w:webHidden/>
              </w:rPr>
              <w:tab/>
            </w:r>
            <w:r>
              <w:rPr>
                <w:noProof/>
                <w:webHidden/>
              </w:rPr>
              <w:fldChar w:fldCharType="begin"/>
            </w:r>
            <w:r>
              <w:rPr>
                <w:noProof/>
                <w:webHidden/>
              </w:rPr>
              <w:instrText xml:space="preserve"> PAGEREF _Toc242610847 \h </w:instrText>
            </w:r>
            <w:r>
              <w:rPr>
                <w:noProof/>
                <w:webHidden/>
              </w:rPr>
            </w:r>
            <w:r>
              <w:rPr>
                <w:noProof/>
                <w:webHidden/>
              </w:rPr>
              <w:fldChar w:fldCharType="separate"/>
            </w:r>
            <w:r>
              <w:rPr>
                <w:noProof/>
                <w:webHidden/>
              </w:rPr>
              <w:t>24</w:t>
            </w:r>
            <w:r>
              <w:rPr>
                <w:noProof/>
                <w:webHidden/>
              </w:rPr>
              <w:fldChar w:fldCharType="end"/>
            </w:r>
          </w:hyperlink>
        </w:p>
        <w:p w14:paraId="7FD12D00" w14:textId="04AAD40F"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48" w:history="1">
            <w:r w:rsidRPr="001A39BC">
              <w:rPr>
                <w:rStyle w:val="Hipervnculo"/>
                <w:noProof/>
              </w:rPr>
              <w:t>8.2. Requisitos No Funcionales</w:t>
            </w:r>
            <w:r>
              <w:rPr>
                <w:noProof/>
                <w:webHidden/>
              </w:rPr>
              <w:tab/>
            </w:r>
            <w:r>
              <w:rPr>
                <w:noProof/>
                <w:webHidden/>
              </w:rPr>
              <w:fldChar w:fldCharType="begin"/>
            </w:r>
            <w:r>
              <w:rPr>
                <w:noProof/>
                <w:webHidden/>
              </w:rPr>
              <w:instrText xml:space="preserve"> PAGEREF _Toc242610848 \h </w:instrText>
            </w:r>
            <w:r>
              <w:rPr>
                <w:noProof/>
                <w:webHidden/>
              </w:rPr>
            </w:r>
            <w:r>
              <w:rPr>
                <w:noProof/>
                <w:webHidden/>
              </w:rPr>
              <w:fldChar w:fldCharType="separate"/>
            </w:r>
            <w:r>
              <w:rPr>
                <w:noProof/>
                <w:webHidden/>
              </w:rPr>
              <w:t>26</w:t>
            </w:r>
            <w:r>
              <w:rPr>
                <w:noProof/>
                <w:webHidden/>
              </w:rPr>
              <w:fldChar w:fldCharType="end"/>
            </w:r>
          </w:hyperlink>
        </w:p>
        <w:p w14:paraId="16B86857" w14:textId="1A0C8C58"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49" w:history="1">
            <w:r w:rsidRPr="001A39BC">
              <w:rPr>
                <w:rStyle w:val="Hipervnculo"/>
                <w:noProof/>
              </w:rPr>
              <w:t>8.3. Matriz de Trazabilidad con Objetivos SMART</w:t>
            </w:r>
            <w:r>
              <w:rPr>
                <w:noProof/>
                <w:webHidden/>
              </w:rPr>
              <w:tab/>
            </w:r>
            <w:r>
              <w:rPr>
                <w:noProof/>
                <w:webHidden/>
              </w:rPr>
              <w:fldChar w:fldCharType="begin"/>
            </w:r>
            <w:r>
              <w:rPr>
                <w:noProof/>
                <w:webHidden/>
              </w:rPr>
              <w:instrText xml:space="preserve"> PAGEREF _Toc242610849 \h </w:instrText>
            </w:r>
            <w:r>
              <w:rPr>
                <w:noProof/>
                <w:webHidden/>
              </w:rPr>
            </w:r>
            <w:r>
              <w:rPr>
                <w:noProof/>
                <w:webHidden/>
              </w:rPr>
              <w:fldChar w:fldCharType="separate"/>
            </w:r>
            <w:r>
              <w:rPr>
                <w:noProof/>
                <w:webHidden/>
              </w:rPr>
              <w:t>28</w:t>
            </w:r>
            <w:r>
              <w:rPr>
                <w:noProof/>
                <w:webHidden/>
              </w:rPr>
              <w:fldChar w:fldCharType="end"/>
            </w:r>
          </w:hyperlink>
        </w:p>
        <w:p w14:paraId="3B879784" w14:textId="78B7AFB3"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50" w:history="1">
            <w:r w:rsidRPr="001A39BC">
              <w:rPr>
                <w:rStyle w:val="Hipervnculo"/>
                <w:noProof/>
              </w:rPr>
              <w:t>9. Casos de uso</w:t>
            </w:r>
            <w:r>
              <w:rPr>
                <w:noProof/>
                <w:webHidden/>
              </w:rPr>
              <w:tab/>
            </w:r>
            <w:r>
              <w:rPr>
                <w:noProof/>
                <w:webHidden/>
              </w:rPr>
              <w:fldChar w:fldCharType="begin"/>
            </w:r>
            <w:r>
              <w:rPr>
                <w:noProof/>
                <w:webHidden/>
              </w:rPr>
              <w:instrText xml:space="preserve"> PAGEREF _Toc242610850 \h </w:instrText>
            </w:r>
            <w:r>
              <w:rPr>
                <w:noProof/>
                <w:webHidden/>
              </w:rPr>
            </w:r>
            <w:r>
              <w:rPr>
                <w:noProof/>
                <w:webHidden/>
              </w:rPr>
              <w:fldChar w:fldCharType="separate"/>
            </w:r>
            <w:r>
              <w:rPr>
                <w:noProof/>
                <w:webHidden/>
              </w:rPr>
              <w:t>30</w:t>
            </w:r>
            <w:r>
              <w:rPr>
                <w:noProof/>
                <w:webHidden/>
              </w:rPr>
              <w:fldChar w:fldCharType="end"/>
            </w:r>
          </w:hyperlink>
        </w:p>
        <w:p w14:paraId="5BCC687C" w14:textId="57BDB202"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51" w:history="1">
            <w:r w:rsidRPr="001A39BC">
              <w:rPr>
                <w:rStyle w:val="Hipervnculo"/>
                <w:noProof/>
              </w:rPr>
              <w:t>9.1. Usuarios</w:t>
            </w:r>
            <w:r>
              <w:rPr>
                <w:noProof/>
                <w:webHidden/>
              </w:rPr>
              <w:tab/>
            </w:r>
            <w:r>
              <w:rPr>
                <w:noProof/>
                <w:webHidden/>
              </w:rPr>
              <w:fldChar w:fldCharType="begin"/>
            </w:r>
            <w:r>
              <w:rPr>
                <w:noProof/>
                <w:webHidden/>
              </w:rPr>
              <w:instrText xml:space="preserve"> PAGEREF _Toc242610851 \h </w:instrText>
            </w:r>
            <w:r>
              <w:rPr>
                <w:noProof/>
                <w:webHidden/>
              </w:rPr>
            </w:r>
            <w:r>
              <w:rPr>
                <w:noProof/>
                <w:webHidden/>
              </w:rPr>
              <w:fldChar w:fldCharType="separate"/>
            </w:r>
            <w:r>
              <w:rPr>
                <w:noProof/>
                <w:webHidden/>
              </w:rPr>
              <w:t>30</w:t>
            </w:r>
            <w:r>
              <w:rPr>
                <w:noProof/>
                <w:webHidden/>
              </w:rPr>
              <w:fldChar w:fldCharType="end"/>
            </w:r>
          </w:hyperlink>
        </w:p>
        <w:p w14:paraId="4BD14C77" w14:textId="202D44C2"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52" w:history="1">
            <w:r w:rsidRPr="001A39BC">
              <w:rPr>
                <w:rStyle w:val="Hipervnculo"/>
                <w:noProof/>
              </w:rPr>
              <w:t>9.2. Casos de Uso</w:t>
            </w:r>
            <w:r>
              <w:rPr>
                <w:noProof/>
                <w:webHidden/>
              </w:rPr>
              <w:tab/>
            </w:r>
            <w:r>
              <w:rPr>
                <w:noProof/>
                <w:webHidden/>
              </w:rPr>
              <w:fldChar w:fldCharType="begin"/>
            </w:r>
            <w:r>
              <w:rPr>
                <w:noProof/>
                <w:webHidden/>
              </w:rPr>
              <w:instrText xml:space="preserve"> PAGEREF _Toc242610852 \h </w:instrText>
            </w:r>
            <w:r>
              <w:rPr>
                <w:noProof/>
                <w:webHidden/>
              </w:rPr>
            </w:r>
            <w:r>
              <w:rPr>
                <w:noProof/>
                <w:webHidden/>
              </w:rPr>
              <w:fldChar w:fldCharType="separate"/>
            </w:r>
            <w:r>
              <w:rPr>
                <w:noProof/>
                <w:webHidden/>
              </w:rPr>
              <w:t>30</w:t>
            </w:r>
            <w:r>
              <w:rPr>
                <w:noProof/>
                <w:webHidden/>
              </w:rPr>
              <w:fldChar w:fldCharType="end"/>
            </w:r>
          </w:hyperlink>
        </w:p>
        <w:p w14:paraId="376F4EE4" w14:textId="172F3941"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53" w:history="1">
            <w:r w:rsidRPr="001A39BC">
              <w:rPr>
                <w:rStyle w:val="Hipervnculo"/>
                <w:noProof/>
              </w:rPr>
              <w:t>9.3. Fichas detalladas.</w:t>
            </w:r>
            <w:r>
              <w:rPr>
                <w:noProof/>
                <w:webHidden/>
              </w:rPr>
              <w:tab/>
            </w:r>
            <w:r>
              <w:rPr>
                <w:noProof/>
                <w:webHidden/>
              </w:rPr>
              <w:fldChar w:fldCharType="begin"/>
            </w:r>
            <w:r>
              <w:rPr>
                <w:noProof/>
                <w:webHidden/>
              </w:rPr>
              <w:instrText xml:space="preserve"> PAGEREF _Toc242610853 \h </w:instrText>
            </w:r>
            <w:r>
              <w:rPr>
                <w:noProof/>
                <w:webHidden/>
              </w:rPr>
            </w:r>
            <w:r>
              <w:rPr>
                <w:noProof/>
                <w:webHidden/>
              </w:rPr>
              <w:fldChar w:fldCharType="separate"/>
            </w:r>
            <w:r>
              <w:rPr>
                <w:noProof/>
                <w:webHidden/>
              </w:rPr>
              <w:t>31</w:t>
            </w:r>
            <w:r>
              <w:rPr>
                <w:noProof/>
                <w:webHidden/>
              </w:rPr>
              <w:fldChar w:fldCharType="end"/>
            </w:r>
          </w:hyperlink>
        </w:p>
        <w:p w14:paraId="44325C9E" w14:textId="62988A53"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54" w:history="1">
            <w:r w:rsidRPr="001A39BC">
              <w:rPr>
                <w:rStyle w:val="Hipervnculo"/>
                <w:noProof/>
              </w:rPr>
              <w:t>9.4. Nota de alcance</w:t>
            </w:r>
            <w:r>
              <w:rPr>
                <w:noProof/>
                <w:webHidden/>
              </w:rPr>
              <w:tab/>
            </w:r>
            <w:r>
              <w:rPr>
                <w:noProof/>
                <w:webHidden/>
              </w:rPr>
              <w:fldChar w:fldCharType="begin"/>
            </w:r>
            <w:r>
              <w:rPr>
                <w:noProof/>
                <w:webHidden/>
              </w:rPr>
              <w:instrText xml:space="preserve"> PAGEREF _Toc242610854 \h </w:instrText>
            </w:r>
            <w:r>
              <w:rPr>
                <w:noProof/>
                <w:webHidden/>
              </w:rPr>
            </w:r>
            <w:r>
              <w:rPr>
                <w:noProof/>
                <w:webHidden/>
              </w:rPr>
              <w:fldChar w:fldCharType="separate"/>
            </w:r>
            <w:r>
              <w:rPr>
                <w:noProof/>
                <w:webHidden/>
              </w:rPr>
              <w:t>34</w:t>
            </w:r>
            <w:r>
              <w:rPr>
                <w:noProof/>
                <w:webHidden/>
              </w:rPr>
              <w:fldChar w:fldCharType="end"/>
            </w:r>
          </w:hyperlink>
        </w:p>
        <w:p w14:paraId="5B17E06E" w14:textId="31ED204D"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55" w:history="1">
            <w:r w:rsidRPr="001A39BC">
              <w:rPr>
                <w:rStyle w:val="Hipervnculo"/>
                <w:noProof/>
              </w:rPr>
              <w:t>9.5. Declaración de uso responsable y transparente de IA</w:t>
            </w:r>
            <w:r>
              <w:rPr>
                <w:noProof/>
                <w:webHidden/>
              </w:rPr>
              <w:tab/>
            </w:r>
            <w:r>
              <w:rPr>
                <w:noProof/>
                <w:webHidden/>
              </w:rPr>
              <w:fldChar w:fldCharType="begin"/>
            </w:r>
            <w:r>
              <w:rPr>
                <w:noProof/>
                <w:webHidden/>
              </w:rPr>
              <w:instrText xml:space="preserve"> PAGEREF _Toc242610855 \h </w:instrText>
            </w:r>
            <w:r>
              <w:rPr>
                <w:noProof/>
                <w:webHidden/>
              </w:rPr>
            </w:r>
            <w:r>
              <w:rPr>
                <w:noProof/>
                <w:webHidden/>
              </w:rPr>
              <w:fldChar w:fldCharType="separate"/>
            </w:r>
            <w:r>
              <w:rPr>
                <w:noProof/>
                <w:webHidden/>
              </w:rPr>
              <w:t>34</w:t>
            </w:r>
            <w:r>
              <w:rPr>
                <w:noProof/>
                <w:webHidden/>
              </w:rPr>
              <w:fldChar w:fldCharType="end"/>
            </w:r>
          </w:hyperlink>
        </w:p>
        <w:p w14:paraId="3E09BD4B" w14:textId="32605893"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56" w:history="1">
            <w:r w:rsidRPr="001A39BC">
              <w:rPr>
                <w:rStyle w:val="Hipervnculo"/>
                <w:noProof/>
              </w:rPr>
              <w:t>10. Arquitectura y desarrollo</w:t>
            </w:r>
            <w:r>
              <w:rPr>
                <w:noProof/>
                <w:webHidden/>
              </w:rPr>
              <w:tab/>
            </w:r>
            <w:r>
              <w:rPr>
                <w:noProof/>
                <w:webHidden/>
              </w:rPr>
              <w:fldChar w:fldCharType="begin"/>
            </w:r>
            <w:r>
              <w:rPr>
                <w:noProof/>
                <w:webHidden/>
              </w:rPr>
              <w:instrText xml:space="preserve"> PAGEREF _Toc242610856 \h </w:instrText>
            </w:r>
            <w:r>
              <w:rPr>
                <w:noProof/>
                <w:webHidden/>
              </w:rPr>
            </w:r>
            <w:r>
              <w:rPr>
                <w:noProof/>
                <w:webHidden/>
              </w:rPr>
              <w:fldChar w:fldCharType="separate"/>
            </w:r>
            <w:r>
              <w:rPr>
                <w:noProof/>
                <w:webHidden/>
              </w:rPr>
              <w:t>35</w:t>
            </w:r>
            <w:r>
              <w:rPr>
                <w:noProof/>
                <w:webHidden/>
              </w:rPr>
              <w:fldChar w:fldCharType="end"/>
            </w:r>
          </w:hyperlink>
        </w:p>
        <w:p w14:paraId="16AFBE37" w14:textId="7BC7A58D"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57" w:history="1">
            <w:r w:rsidRPr="001A39BC">
              <w:rPr>
                <w:rStyle w:val="Hipervnculo"/>
                <w:noProof/>
              </w:rPr>
              <w:t>10.1. Visión general del sistema</w:t>
            </w:r>
            <w:r>
              <w:rPr>
                <w:noProof/>
                <w:webHidden/>
              </w:rPr>
              <w:tab/>
            </w:r>
            <w:r>
              <w:rPr>
                <w:noProof/>
                <w:webHidden/>
              </w:rPr>
              <w:fldChar w:fldCharType="begin"/>
            </w:r>
            <w:r>
              <w:rPr>
                <w:noProof/>
                <w:webHidden/>
              </w:rPr>
              <w:instrText xml:space="preserve"> PAGEREF _Toc242610857 \h </w:instrText>
            </w:r>
            <w:r>
              <w:rPr>
                <w:noProof/>
                <w:webHidden/>
              </w:rPr>
            </w:r>
            <w:r>
              <w:rPr>
                <w:noProof/>
                <w:webHidden/>
              </w:rPr>
              <w:fldChar w:fldCharType="separate"/>
            </w:r>
            <w:r>
              <w:rPr>
                <w:noProof/>
                <w:webHidden/>
              </w:rPr>
              <w:t>35</w:t>
            </w:r>
            <w:r>
              <w:rPr>
                <w:noProof/>
                <w:webHidden/>
              </w:rPr>
              <w:fldChar w:fldCharType="end"/>
            </w:r>
          </w:hyperlink>
        </w:p>
        <w:p w14:paraId="6F2100E5" w14:textId="38D21C23"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58" w:history="1">
            <w:r w:rsidRPr="001A39BC">
              <w:rPr>
                <w:rStyle w:val="Hipervnculo"/>
                <w:noProof/>
              </w:rPr>
              <w:t>10.2. Stack tecnológico</w:t>
            </w:r>
            <w:r>
              <w:rPr>
                <w:noProof/>
                <w:webHidden/>
              </w:rPr>
              <w:tab/>
            </w:r>
            <w:r>
              <w:rPr>
                <w:noProof/>
                <w:webHidden/>
              </w:rPr>
              <w:fldChar w:fldCharType="begin"/>
            </w:r>
            <w:r>
              <w:rPr>
                <w:noProof/>
                <w:webHidden/>
              </w:rPr>
              <w:instrText xml:space="preserve"> PAGEREF _Toc242610858 \h </w:instrText>
            </w:r>
            <w:r>
              <w:rPr>
                <w:noProof/>
                <w:webHidden/>
              </w:rPr>
            </w:r>
            <w:r>
              <w:rPr>
                <w:noProof/>
                <w:webHidden/>
              </w:rPr>
              <w:fldChar w:fldCharType="separate"/>
            </w:r>
            <w:r>
              <w:rPr>
                <w:noProof/>
                <w:webHidden/>
              </w:rPr>
              <w:t>36</w:t>
            </w:r>
            <w:r>
              <w:rPr>
                <w:noProof/>
                <w:webHidden/>
              </w:rPr>
              <w:fldChar w:fldCharType="end"/>
            </w:r>
          </w:hyperlink>
        </w:p>
        <w:p w14:paraId="602C44E1" w14:textId="3D568AE0"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59" w:history="1">
            <w:r w:rsidRPr="001A39BC">
              <w:rPr>
                <w:rStyle w:val="Hipervnculo"/>
                <w:noProof/>
              </w:rPr>
              <w:t>10.3. Despliegue y entornos</w:t>
            </w:r>
            <w:r>
              <w:rPr>
                <w:noProof/>
                <w:webHidden/>
              </w:rPr>
              <w:tab/>
            </w:r>
            <w:r>
              <w:rPr>
                <w:noProof/>
                <w:webHidden/>
              </w:rPr>
              <w:fldChar w:fldCharType="begin"/>
            </w:r>
            <w:r>
              <w:rPr>
                <w:noProof/>
                <w:webHidden/>
              </w:rPr>
              <w:instrText xml:space="preserve"> PAGEREF _Toc242610859 \h </w:instrText>
            </w:r>
            <w:r>
              <w:rPr>
                <w:noProof/>
                <w:webHidden/>
              </w:rPr>
            </w:r>
            <w:r>
              <w:rPr>
                <w:noProof/>
                <w:webHidden/>
              </w:rPr>
              <w:fldChar w:fldCharType="separate"/>
            </w:r>
            <w:r>
              <w:rPr>
                <w:noProof/>
                <w:webHidden/>
              </w:rPr>
              <w:t>36</w:t>
            </w:r>
            <w:r>
              <w:rPr>
                <w:noProof/>
                <w:webHidden/>
              </w:rPr>
              <w:fldChar w:fldCharType="end"/>
            </w:r>
          </w:hyperlink>
        </w:p>
        <w:p w14:paraId="1D5B56F7" w14:textId="5F4CA3CF"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60" w:history="1">
            <w:r w:rsidRPr="001A39BC">
              <w:rPr>
                <w:rStyle w:val="Hipervnculo"/>
                <w:noProof/>
              </w:rPr>
              <w:t>10.4. Clases de dominio</w:t>
            </w:r>
            <w:r>
              <w:rPr>
                <w:noProof/>
                <w:webHidden/>
              </w:rPr>
              <w:tab/>
            </w:r>
            <w:r>
              <w:rPr>
                <w:noProof/>
                <w:webHidden/>
              </w:rPr>
              <w:fldChar w:fldCharType="begin"/>
            </w:r>
            <w:r>
              <w:rPr>
                <w:noProof/>
                <w:webHidden/>
              </w:rPr>
              <w:instrText xml:space="preserve"> PAGEREF _Toc242610860 \h </w:instrText>
            </w:r>
            <w:r>
              <w:rPr>
                <w:noProof/>
                <w:webHidden/>
              </w:rPr>
            </w:r>
            <w:r>
              <w:rPr>
                <w:noProof/>
                <w:webHidden/>
              </w:rPr>
              <w:fldChar w:fldCharType="separate"/>
            </w:r>
            <w:r>
              <w:rPr>
                <w:noProof/>
                <w:webHidden/>
              </w:rPr>
              <w:t>37</w:t>
            </w:r>
            <w:r>
              <w:rPr>
                <w:noProof/>
                <w:webHidden/>
              </w:rPr>
              <w:fldChar w:fldCharType="end"/>
            </w:r>
          </w:hyperlink>
        </w:p>
        <w:p w14:paraId="5423F26F" w14:textId="04C02B19"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61" w:history="1">
            <w:r w:rsidRPr="001A39BC">
              <w:rPr>
                <w:rStyle w:val="Hipervnculo"/>
                <w:noProof/>
              </w:rPr>
              <w:t>10.5. Cierre de sesión idempotente</w:t>
            </w:r>
            <w:r>
              <w:rPr>
                <w:noProof/>
                <w:webHidden/>
              </w:rPr>
              <w:tab/>
            </w:r>
            <w:r>
              <w:rPr>
                <w:noProof/>
                <w:webHidden/>
              </w:rPr>
              <w:fldChar w:fldCharType="begin"/>
            </w:r>
            <w:r>
              <w:rPr>
                <w:noProof/>
                <w:webHidden/>
              </w:rPr>
              <w:instrText xml:space="preserve"> PAGEREF _Toc242610861 \h </w:instrText>
            </w:r>
            <w:r>
              <w:rPr>
                <w:noProof/>
                <w:webHidden/>
              </w:rPr>
            </w:r>
            <w:r>
              <w:rPr>
                <w:noProof/>
                <w:webHidden/>
              </w:rPr>
              <w:fldChar w:fldCharType="separate"/>
            </w:r>
            <w:r>
              <w:rPr>
                <w:noProof/>
                <w:webHidden/>
              </w:rPr>
              <w:t>38</w:t>
            </w:r>
            <w:r>
              <w:rPr>
                <w:noProof/>
                <w:webHidden/>
              </w:rPr>
              <w:fldChar w:fldCharType="end"/>
            </w:r>
          </w:hyperlink>
        </w:p>
        <w:p w14:paraId="021868B7" w14:textId="10243293"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62" w:history="1">
            <w:r w:rsidRPr="001A39BC">
              <w:rPr>
                <w:rStyle w:val="Hipervnculo"/>
                <w:noProof/>
              </w:rPr>
              <w:t>10.6. Metodología de desarrollo iterativa</w:t>
            </w:r>
            <w:r>
              <w:rPr>
                <w:noProof/>
                <w:webHidden/>
              </w:rPr>
              <w:tab/>
            </w:r>
            <w:r>
              <w:rPr>
                <w:noProof/>
                <w:webHidden/>
              </w:rPr>
              <w:fldChar w:fldCharType="begin"/>
            </w:r>
            <w:r>
              <w:rPr>
                <w:noProof/>
                <w:webHidden/>
              </w:rPr>
              <w:instrText xml:space="preserve"> PAGEREF _Toc242610862 \h </w:instrText>
            </w:r>
            <w:r>
              <w:rPr>
                <w:noProof/>
                <w:webHidden/>
              </w:rPr>
            </w:r>
            <w:r>
              <w:rPr>
                <w:noProof/>
                <w:webHidden/>
              </w:rPr>
              <w:fldChar w:fldCharType="separate"/>
            </w:r>
            <w:r>
              <w:rPr>
                <w:noProof/>
                <w:webHidden/>
              </w:rPr>
              <w:t>39</w:t>
            </w:r>
            <w:r>
              <w:rPr>
                <w:noProof/>
                <w:webHidden/>
              </w:rPr>
              <w:fldChar w:fldCharType="end"/>
            </w:r>
          </w:hyperlink>
        </w:p>
        <w:p w14:paraId="7D75E687" w14:textId="5155E211"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63" w:history="1">
            <w:r w:rsidRPr="001A39BC">
              <w:rPr>
                <w:rStyle w:val="Hipervnculo"/>
                <w:noProof/>
              </w:rPr>
              <w:t>10.7. Alcance de la POC</w:t>
            </w:r>
            <w:r>
              <w:rPr>
                <w:noProof/>
                <w:webHidden/>
              </w:rPr>
              <w:tab/>
            </w:r>
            <w:r>
              <w:rPr>
                <w:noProof/>
                <w:webHidden/>
              </w:rPr>
              <w:fldChar w:fldCharType="begin"/>
            </w:r>
            <w:r>
              <w:rPr>
                <w:noProof/>
                <w:webHidden/>
              </w:rPr>
              <w:instrText xml:space="preserve"> PAGEREF _Toc242610863 \h </w:instrText>
            </w:r>
            <w:r>
              <w:rPr>
                <w:noProof/>
                <w:webHidden/>
              </w:rPr>
            </w:r>
            <w:r>
              <w:rPr>
                <w:noProof/>
                <w:webHidden/>
              </w:rPr>
              <w:fldChar w:fldCharType="separate"/>
            </w:r>
            <w:r>
              <w:rPr>
                <w:noProof/>
                <w:webHidden/>
              </w:rPr>
              <w:t>39</w:t>
            </w:r>
            <w:r>
              <w:rPr>
                <w:noProof/>
                <w:webHidden/>
              </w:rPr>
              <w:fldChar w:fldCharType="end"/>
            </w:r>
          </w:hyperlink>
        </w:p>
        <w:p w14:paraId="2F19D623" w14:textId="1A3D34B3"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64" w:history="1">
            <w:r w:rsidRPr="001A39BC">
              <w:rPr>
                <w:rStyle w:val="Hipervnculo"/>
                <w:noProof/>
              </w:rPr>
              <w:t>11. Modelo de datos</w:t>
            </w:r>
            <w:r>
              <w:rPr>
                <w:noProof/>
                <w:webHidden/>
              </w:rPr>
              <w:tab/>
            </w:r>
            <w:r>
              <w:rPr>
                <w:noProof/>
                <w:webHidden/>
              </w:rPr>
              <w:fldChar w:fldCharType="begin"/>
            </w:r>
            <w:r>
              <w:rPr>
                <w:noProof/>
                <w:webHidden/>
              </w:rPr>
              <w:instrText xml:space="preserve"> PAGEREF _Toc242610864 \h </w:instrText>
            </w:r>
            <w:r>
              <w:rPr>
                <w:noProof/>
                <w:webHidden/>
              </w:rPr>
            </w:r>
            <w:r>
              <w:rPr>
                <w:noProof/>
                <w:webHidden/>
              </w:rPr>
              <w:fldChar w:fldCharType="separate"/>
            </w:r>
            <w:r>
              <w:rPr>
                <w:noProof/>
                <w:webHidden/>
              </w:rPr>
              <w:t>39</w:t>
            </w:r>
            <w:r>
              <w:rPr>
                <w:noProof/>
                <w:webHidden/>
              </w:rPr>
              <w:fldChar w:fldCharType="end"/>
            </w:r>
          </w:hyperlink>
        </w:p>
        <w:p w14:paraId="0D38C852" w14:textId="6B75ACAC"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65" w:history="1">
            <w:r w:rsidRPr="001A39BC">
              <w:rPr>
                <w:rStyle w:val="Hipervnculo"/>
                <w:noProof/>
              </w:rPr>
              <w:t>11.1. Dos niveles de diseño</w:t>
            </w:r>
            <w:r>
              <w:rPr>
                <w:noProof/>
                <w:webHidden/>
              </w:rPr>
              <w:tab/>
            </w:r>
            <w:r>
              <w:rPr>
                <w:noProof/>
                <w:webHidden/>
              </w:rPr>
              <w:fldChar w:fldCharType="begin"/>
            </w:r>
            <w:r>
              <w:rPr>
                <w:noProof/>
                <w:webHidden/>
              </w:rPr>
              <w:instrText xml:space="preserve"> PAGEREF _Toc242610865 \h </w:instrText>
            </w:r>
            <w:r>
              <w:rPr>
                <w:noProof/>
                <w:webHidden/>
              </w:rPr>
            </w:r>
            <w:r>
              <w:rPr>
                <w:noProof/>
                <w:webHidden/>
              </w:rPr>
              <w:fldChar w:fldCharType="separate"/>
            </w:r>
            <w:r>
              <w:rPr>
                <w:noProof/>
                <w:webHidden/>
              </w:rPr>
              <w:t>39</w:t>
            </w:r>
            <w:r>
              <w:rPr>
                <w:noProof/>
                <w:webHidden/>
              </w:rPr>
              <w:fldChar w:fldCharType="end"/>
            </w:r>
          </w:hyperlink>
        </w:p>
        <w:p w14:paraId="5669AFD4" w14:textId="49B411B5"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66" w:history="1">
            <w:r w:rsidRPr="001A39BC">
              <w:rPr>
                <w:rStyle w:val="Hipervnculo"/>
                <w:noProof/>
              </w:rPr>
              <w:t>11.2. Del diseño al funcionamiento</w:t>
            </w:r>
            <w:r>
              <w:rPr>
                <w:noProof/>
                <w:webHidden/>
              </w:rPr>
              <w:tab/>
            </w:r>
            <w:r>
              <w:rPr>
                <w:noProof/>
                <w:webHidden/>
              </w:rPr>
              <w:fldChar w:fldCharType="begin"/>
            </w:r>
            <w:r>
              <w:rPr>
                <w:noProof/>
                <w:webHidden/>
              </w:rPr>
              <w:instrText xml:space="preserve"> PAGEREF _Toc242610866 \h </w:instrText>
            </w:r>
            <w:r>
              <w:rPr>
                <w:noProof/>
                <w:webHidden/>
              </w:rPr>
            </w:r>
            <w:r>
              <w:rPr>
                <w:noProof/>
                <w:webHidden/>
              </w:rPr>
              <w:fldChar w:fldCharType="separate"/>
            </w:r>
            <w:r>
              <w:rPr>
                <w:noProof/>
                <w:webHidden/>
              </w:rPr>
              <w:t>41</w:t>
            </w:r>
            <w:r>
              <w:rPr>
                <w:noProof/>
                <w:webHidden/>
              </w:rPr>
              <w:fldChar w:fldCharType="end"/>
            </w:r>
          </w:hyperlink>
        </w:p>
        <w:p w14:paraId="2F8B4124" w14:textId="64205750"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67" w:history="1">
            <w:r w:rsidRPr="001A39BC">
              <w:rPr>
                <w:rStyle w:val="Hipervnculo"/>
                <w:noProof/>
              </w:rPr>
              <w:t>11.3. Datos guardados</w:t>
            </w:r>
            <w:r>
              <w:rPr>
                <w:noProof/>
                <w:webHidden/>
              </w:rPr>
              <w:tab/>
            </w:r>
            <w:r>
              <w:rPr>
                <w:noProof/>
                <w:webHidden/>
              </w:rPr>
              <w:fldChar w:fldCharType="begin"/>
            </w:r>
            <w:r>
              <w:rPr>
                <w:noProof/>
                <w:webHidden/>
              </w:rPr>
              <w:instrText xml:space="preserve"> PAGEREF _Toc242610867 \h </w:instrText>
            </w:r>
            <w:r>
              <w:rPr>
                <w:noProof/>
                <w:webHidden/>
              </w:rPr>
            </w:r>
            <w:r>
              <w:rPr>
                <w:noProof/>
                <w:webHidden/>
              </w:rPr>
              <w:fldChar w:fldCharType="separate"/>
            </w:r>
            <w:r>
              <w:rPr>
                <w:noProof/>
                <w:webHidden/>
              </w:rPr>
              <w:t>41</w:t>
            </w:r>
            <w:r>
              <w:rPr>
                <w:noProof/>
                <w:webHidden/>
              </w:rPr>
              <w:fldChar w:fldCharType="end"/>
            </w:r>
          </w:hyperlink>
        </w:p>
        <w:p w14:paraId="0C4ED5DA" w14:textId="0D38F2D2"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68" w:history="1">
            <w:r w:rsidRPr="001A39BC">
              <w:rPr>
                <w:rStyle w:val="Hipervnculo"/>
                <w:noProof/>
              </w:rPr>
              <w:t>11.4. Roles y permisos</w:t>
            </w:r>
            <w:r>
              <w:rPr>
                <w:noProof/>
                <w:webHidden/>
              </w:rPr>
              <w:tab/>
            </w:r>
            <w:r>
              <w:rPr>
                <w:noProof/>
                <w:webHidden/>
              </w:rPr>
              <w:fldChar w:fldCharType="begin"/>
            </w:r>
            <w:r>
              <w:rPr>
                <w:noProof/>
                <w:webHidden/>
              </w:rPr>
              <w:instrText xml:space="preserve"> PAGEREF _Toc242610868 \h </w:instrText>
            </w:r>
            <w:r>
              <w:rPr>
                <w:noProof/>
                <w:webHidden/>
              </w:rPr>
            </w:r>
            <w:r>
              <w:rPr>
                <w:noProof/>
                <w:webHidden/>
              </w:rPr>
              <w:fldChar w:fldCharType="separate"/>
            </w:r>
            <w:r>
              <w:rPr>
                <w:noProof/>
                <w:webHidden/>
              </w:rPr>
              <w:t>41</w:t>
            </w:r>
            <w:r>
              <w:rPr>
                <w:noProof/>
                <w:webHidden/>
              </w:rPr>
              <w:fldChar w:fldCharType="end"/>
            </w:r>
          </w:hyperlink>
        </w:p>
        <w:p w14:paraId="476EC285" w14:textId="04A41E9C"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69" w:history="1">
            <w:r w:rsidRPr="001A39BC">
              <w:rPr>
                <w:rStyle w:val="Hipervnculo"/>
                <w:noProof/>
              </w:rPr>
              <w:t>11.5. Franjas de edad</w:t>
            </w:r>
            <w:r>
              <w:rPr>
                <w:noProof/>
                <w:webHidden/>
              </w:rPr>
              <w:tab/>
            </w:r>
            <w:r>
              <w:rPr>
                <w:noProof/>
                <w:webHidden/>
              </w:rPr>
              <w:fldChar w:fldCharType="begin"/>
            </w:r>
            <w:r>
              <w:rPr>
                <w:noProof/>
                <w:webHidden/>
              </w:rPr>
              <w:instrText xml:space="preserve"> PAGEREF _Toc242610869 \h </w:instrText>
            </w:r>
            <w:r>
              <w:rPr>
                <w:noProof/>
                <w:webHidden/>
              </w:rPr>
            </w:r>
            <w:r>
              <w:rPr>
                <w:noProof/>
                <w:webHidden/>
              </w:rPr>
              <w:fldChar w:fldCharType="separate"/>
            </w:r>
            <w:r>
              <w:rPr>
                <w:noProof/>
                <w:webHidden/>
              </w:rPr>
              <w:t>42</w:t>
            </w:r>
            <w:r>
              <w:rPr>
                <w:noProof/>
                <w:webHidden/>
              </w:rPr>
              <w:fldChar w:fldCharType="end"/>
            </w:r>
          </w:hyperlink>
        </w:p>
        <w:p w14:paraId="7F29363D" w14:textId="030D76A5"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70" w:history="1">
            <w:r w:rsidRPr="001A39BC">
              <w:rPr>
                <w:rStyle w:val="Hipervnculo"/>
                <w:noProof/>
              </w:rPr>
              <w:t>12. Diseño UX</w:t>
            </w:r>
            <w:r>
              <w:rPr>
                <w:noProof/>
                <w:webHidden/>
              </w:rPr>
              <w:tab/>
            </w:r>
            <w:r>
              <w:rPr>
                <w:noProof/>
                <w:webHidden/>
              </w:rPr>
              <w:fldChar w:fldCharType="begin"/>
            </w:r>
            <w:r>
              <w:rPr>
                <w:noProof/>
                <w:webHidden/>
              </w:rPr>
              <w:instrText xml:space="preserve"> PAGEREF _Toc242610870 \h </w:instrText>
            </w:r>
            <w:r>
              <w:rPr>
                <w:noProof/>
                <w:webHidden/>
              </w:rPr>
            </w:r>
            <w:r>
              <w:rPr>
                <w:noProof/>
                <w:webHidden/>
              </w:rPr>
              <w:fldChar w:fldCharType="separate"/>
            </w:r>
            <w:r>
              <w:rPr>
                <w:noProof/>
                <w:webHidden/>
              </w:rPr>
              <w:t>42</w:t>
            </w:r>
            <w:r>
              <w:rPr>
                <w:noProof/>
                <w:webHidden/>
              </w:rPr>
              <w:fldChar w:fldCharType="end"/>
            </w:r>
          </w:hyperlink>
        </w:p>
        <w:p w14:paraId="6B12BEC3" w14:textId="6550FC85"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71" w:history="1">
            <w:r w:rsidRPr="001A39BC">
              <w:rPr>
                <w:rStyle w:val="Hipervnculo"/>
                <w:noProof/>
              </w:rPr>
              <w:t>12.1. Bienvenida   Nubi (WF01)</w:t>
            </w:r>
            <w:r>
              <w:rPr>
                <w:noProof/>
                <w:webHidden/>
              </w:rPr>
              <w:tab/>
            </w:r>
            <w:r>
              <w:rPr>
                <w:noProof/>
                <w:webHidden/>
              </w:rPr>
              <w:fldChar w:fldCharType="begin"/>
            </w:r>
            <w:r>
              <w:rPr>
                <w:noProof/>
                <w:webHidden/>
              </w:rPr>
              <w:instrText xml:space="preserve"> PAGEREF _Toc242610871 \h </w:instrText>
            </w:r>
            <w:r>
              <w:rPr>
                <w:noProof/>
                <w:webHidden/>
              </w:rPr>
            </w:r>
            <w:r>
              <w:rPr>
                <w:noProof/>
                <w:webHidden/>
              </w:rPr>
              <w:fldChar w:fldCharType="separate"/>
            </w:r>
            <w:r>
              <w:rPr>
                <w:noProof/>
                <w:webHidden/>
              </w:rPr>
              <w:t>42</w:t>
            </w:r>
            <w:r>
              <w:rPr>
                <w:noProof/>
                <w:webHidden/>
              </w:rPr>
              <w:fldChar w:fldCharType="end"/>
            </w:r>
          </w:hyperlink>
        </w:p>
        <w:p w14:paraId="492D41BD" w14:textId="2EA39053"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72" w:history="1">
            <w:r w:rsidRPr="001A39BC">
              <w:rPr>
                <w:rStyle w:val="Hipervnculo"/>
                <w:noProof/>
              </w:rPr>
              <w:t>12.2. Crear perfil (WF21)</w:t>
            </w:r>
            <w:r>
              <w:rPr>
                <w:noProof/>
                <w:webHidden/>
              </w:rPr>
              <w:tab/>
            </w:r>
            <w:r>
              <w:rPr>
                <w:noProof/>
                <w:webHidden/>
              </w:rPr>
              <w:fldChar w:fldCharType="begin"/>
            </w:r>
            <w:r>
              <w:rPr>
                <w:noProof/>
                <w:webHidden/>
              </w:rPr>
              <w:instrText xml:space="preserve"> PAGEREF _Toc242610872 \h </w:instrText>
            </w:r>
            <w:r>
              <w:rPr>
                <w:noProof/>
                <w:webHidden/>
              </w:rPr>
            </w:r>
            <w:r>
              <w:rPr>
                <w:noProof/>
                <w:webHidden/>
              </w:rPr>
              <w:fldChar w:fldCharType="separate"/>
            </w:r>
            <w:r>
              <w:rPr>
                <w:noProof/>
                <w:webHidden/>
              </w:rPr>
              <w:t>43</w:t>
            </w:r>
            <w:r>
              <w:rPr>
                <w:noProof/>
                <w:webHidden/>
              </w:rPr>
              <w:fldChar w:fldCharType="end"/>
            </w:r>
          </w:hyperlink>
        </w:p>
        <w:p w14:paraId="683FD616" w14:textId="029B8678"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73" w:history="1">
            <w:r w:rsidRPr="001A39BC">
              <w:rPr>
                <w:rStyle w:val="Hipervnculo"/>
                <w:noProof/>
              </w:rPr>
              <w:t>12.3. Instrucciones de actividad (WF04)</w:t>
            </w:r>
            <w:r>
              <w:rPr>
                <w:noProof/>
                <w:webHidden/>
              </w:rPr>
              <w:tab/>
            </w:r>
            <w:r>
              <w:rPr>
                <w:noProof/>
                <w:webHidden/>
              </w:rPr>
              <w:fldChar w:fldCharType="begin"/>
            </w:r>
            <w:r>
              <w:rPr>
                <w:noProof/>
                <w:webHidden/>
              </w:rPr>
              <w:instrText xml:space="preserve"> PAGEREF _Toc242610873 \h </w:instrText>
            </w:r>
            <w:r>
              <w:rPr>
                <w:noProof/>
                <w:webHidden/>
              </w:rPr>
            </w:r>
            <w:r>
              <w:rPr>
                <w:noProof/>
                <w:webHidden/>
              </w:rPr>
              <w:fldChar w:fldCharType="separate"/>
            </w:r>
            <w:r>
              <w:rPr>
                <w:noProof/>
                <w:webHidden/>
              </w:rPr>
              <w:t>43</w:t>
            </w:r>
            <w:r>
              <w:rPr>
                <w:noProof/>
                <w:webHidden/>
              </w:rPr>
              <w:fldChar w:fldCharType="end"/>
            </w:r>
          </w:hyperlink>
        </w:p>
        <w:p w14:paraId="7404EF71" w14:textId="5A87153B"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74" w:history="1">
            <w:r w:rsidRPr="001A39BC">
              <w:rPr>
                <w:rStyle w:val="Hipervnculo"/>
                <w:noProof/>
              </w:rPr>
              <w:t>12.4. Reto activo (WF05)</w:t>
            </w:r>
            <w:r>
              <w:rPr>
                <w:noProof/>
                <w:webHidden/>
              </w:rPr>
              <w:tab/>
            </w:r>
            <w:r>
              <w:rPr>
                <w:noProof/>
                <w:webHidden/>
              </w:rPr>
              <w:fldChar w:fldCharType="begin"/>
            </w:r>
            <w:r>
              <w:rPr>
                <w:noProof/>
                <w:webHidden/>
              </w:rPr>
              <w:instrText xml:space="preserve"> PAGEREF _Toc242610874 \h </w:instrText>
            </w:r>
            <w:r>
              <w:rPr>
                <w:noProof/>
                <w:webHidden/>
              </w:rPr>
            </w:r>
            <w:r>
              <w:rPr>
                <w:noProof/>
                <w:webHidden/>
              </w:rPr>
              <w:fldChar w:fldCharType="separate"/>
            </w:r>
            <w:r>
              <w:rPr>
                <w:noProof/>
                <w:webHidden/>
              </w:rPr>
              <w:t>44</w:t>
            </w:r>
            <w:r>
              <w:rPr>
                <w:noProof/>
                <w:webHidden/>
              </w:rPr>
              <w:fldChar w:fldCharType="end"/>
            </w:r>
          </w:hyperlink>
        </w:p>
        <w:p w14:paraId="7C62C000" w14:textId="253C28AE"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75" w:history="1">
            <w:r w:rsidRPr="001A39BC">
              <w:rPr>
                <w:rStyle w:val="Hipervnculo"/>
                <w:noProof/>
              </w:rPr>
              <w:t>12.5. El camino   progreso del menor (WF09)</w:t>
            </w:r>
            <w:r>
              <w:rPr>
                <w:noProof/>
                <w:webHidden/>
              </w:rPr>
              <w:tab/>
            </w:r>
            <w:r>
              <w:rPr>
                <w:noProof/>
                <w:webHidden/>
              </w:rPr>
              <w:fldChar w:fldCharType="begin"/>
            </w:r>
            <w:r>
              <w:rPr>
                <w:noProof/>
                <w:webHidden/>
              </w:rPr>
              <w:instrText xml:space="preserve"> PAGEREF _Toc242610875 \h </w:instrText>
            </w:r>
            <w:r>
              <w:rPr>
                <w:noProof/>
                <w:webHidden/>
              </w:rPr>
            </w:r>
            <w:r>
              <w:rPr>
                <w:noProof/>
                <w:webHidden/>
              </w:rPr>
              <w:fldChar w:fldCharType="separate"/>
            </w:r>
            <w:r>
              <w:rPr>
                <w:noProof/>
                <w:webHidden/>
              </w:rPr>
              <w:t>44</w:t>
            </w:r>
            <w:r>
              <w:rPr>
                <w:noProof/>
                <w:webHidden/>
              </w:rPr>
              <w:fldChar w:fldCharType="end"/>
            </w:r>
          </w:hyperlink>
        </w:p>
        <w:p w14:paraId="736CCD3D" w14:textId="396150B8"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76" w:history="1">
            <w:r w:rsidRPr="001A39BC">
              <w:rPr>
                <w:rStyle w:val="Hipervnculo"/>
                <w:noProof/>
              </w:rPr>
              <w:t>12.6. Pausa durante el juego (WF07)</w:t>
            </w:r>
            <w:r>
              <w:rPr>
                <w:noProof/>
                <w:webHidden/>
              </w:rPr>
              <w:tab/>
            </w:r>
            <w:r>
              <w:rPr>
                <w:noProof/>
                <w:webHidden/>
              </w:rPr>
              <w:fldChar w:fldCharType="begin"/>
            </w:r>
            <w:r>
              <w:rPr>
                <w:noProof/>
                <w:webHidden/>
              </w:rPr>
              <w:instrText xml:space="preserve"> PAGEREF _Toc242610876 \h </w:instrText>
            </w:r>
            <w:r>
              <w:rPr>
                <w:noProof/>
                <w:webHidden/>
              </w:rPr>
            </w:r>
            <w:r>
              <w:rPr>
                <w:noProof/>
                <w:webHidden/>
              </w:rPr>
              <w:fldChar w:fldCharType="separate"/>
            </w:r>
            <w:r>
              <w:rPr>
                <w:noProof/>
                <w:webHidden/>
              </w:rPr>
              <w:t>45</w:t>
            </w:r>
            <w:r>
              <w:rPr>
                <w:noProof/>
                <w:webHidden/>
              </w:rPr>
              <w:fldChar w:fldCharType="end"/>
            </w:r>
          </w:hyperlink>
        </w:p>
        <w:p w14:paraId="300A8623" w14:textId="0E30B8EE"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77" w:history="1">
            <w:r w:rsidRPr="001A39BC">
              <w:rPr>
                <w:rStyle w:val="Hipervnculo"/>
                <w:noProof/>
              </w:rPr>
              <w:t>12.7. Error de guardado (WF14)</w:t>
            </w:r>
            <w:r>
              <w:rPr>
                <w:noProof/>
                <w:webHidden/>
              </w:rPr>
              <w:tab/>
            </w:r>
            <w:r>
              <w:rPr>
                <w:noProof/>
                <w:webHidden/>
              </w:rPr>
              <w:fldChar w:fldCharType="begin"/>
            </w:r>
            <w:r>
              <w:rPr>
                <w:noProof/>
                <w:webHidden/>
              </w:rPr>
              <w:instrText xml:space="preserve"> PAGEREF _Toc242610877 \h </w:instrText>
            </w:r>
            <w:r>
              <w:rPr>
                <w:noProof/>
                <w:webHidden/>
              </w:rPr>
            </w:r>
            <w:r>
              <w:rPr>
                <w:noProof/>
                <w:webHidden/>
              </w:rPr>
              <w:fldChar w:fldCharType="separate"/>
            </w:r>
            <w:r>
              <w:rPr>
                <w:noProof/>
                <w:webHidden/>
              </w:rPr>
              <w:t>45</w:t>
            </w:r>
            <w:r>
              <w:rPr>
                <w:noProof/>
                <w:webHidden/>
              </w:rPr>
              <w:fldChar w:fldCharType="end"/>
            </w:r>
          </w:hyperlink>
        </w:p>
        <w:p w14:paraId="1EC8B2A0" w14:textId="0FDF5063"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78" w:history="1">
            <w:r w:rsidRPr="001A39BC">
              <w:rPr>
                <w:rStyle w:val="Hipervnculo"/>
                <w:noProof/>
              </w:rPr>
              <w:t>12.8. Sesión expirada (WF20)</w:t>
            </w:r>
            <w:r>
              <w:rPr>
                <w:noProof/>
                <w:webHidden/>
              </w:rPr>
              <w:tab/>
            </w:r>
            <w:r>
              <w:rPr>
                <w:noProof/>
                <w:webHidden/>
              </w:rPr>
              <w:fldChar w:fldCharType="begin"/>
            </w:r>
            <w:r>
              <w:rPr>
                <w:noProof/>
                <w:webHidden/>
              </w:rPr>
              <w:instrText xml:space="preserve"> PAGEREF _Toc242610878 \h </w:instrText>
            </w:r>
            <w:r>
              <w:rPr>
                <w:noProof/>
                <w:webHidden/>
              </w:rPr>
            </w:r>
            <w:r>
              <w:rPr>
                <w:noProof/>
                <w:webHidden/>
              </w:rPr>
              <w:fldChar w:fldCharType="separate"/>
            </w:r>
            <w:r>
              <w:rPr>
                <w:noProof/>
                <w:webHidden/>
              </w:rPr>
              <w:t>46</w:t>
            </w:r>
            <w:r>
              <w:rPr>
                <w:noProof/>
                <w:webHidden/>
              </w:rPr>
              <w:fldChar w:fldCharType="end"/>
            </w:r>
          </w:hyperlink>
        </w:p>
        <w:p w14:paraId="147969A9" w14:textId="0DDD611B"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79" w:history="1">
            <w:r w:rsidRPr="001A39BC">
              <w:rPr>
                <w:rStyle w:val="Hipervnculo"/>
                <w:noProof/>
              </w:rPr>
              <w:t>12.9. Antes de jugar (WF22)</w:t>
            </w:r>
            <w:r>
              <w:rPr>
                <w:noProof/>
                <w:webHidden/>
              </w:rPr>
              <w:tab/>
            </w:r>
            <w:r>
              <w:rPr>
                <w:noProof/>
                <w:webHidden/>
              </w:rPr>
              <w:fldChar w:fldCharType="begin"/>
            </w:r>
            <w:r>
              <w:rPr>
                <w:noProof/>
                <w:webHidden/>
              </w:rPr>
              <w:instrText xml:space="preserve"> PAGEREF _Toc242610879 \h </w:instrText>
            </w:r>
            <w:r>
              <w:rPr>
                <w:noProof/>
                <w:webHidden/>
              </w:rPr>
            </w:r>
            <w:r>
              <w:rPr>
                <w:noProof/>
                <w:webHidden/>
              </w:rPr>
              <w:fldChar w:fldCharType="separate"/>
            </w:r>
            <w:r>
              <w:rPr>
                <w:noProof/>
                <w:webHidden/>
              </w:rPr>
              <w:t>46</w:t>
            </w:r>
            <w:r>
              <w:rPr>
                <w:noProof/>
                <w:webHidden/>
              </w:rPr>
              <w:fldChar w:fldCharType="end"/>
            </w:r>
          </w:hyperlink>
        </w:p>
        <w:p w14:paraId="10D74174" w14:textId="217EF0F7"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80" w:history="1">
            <w:r w:rsidRPr="001A39BC">
              <w:rPr>
                <w:rStyle w:val="Hipervnculo"/>
                <w:noProof/>
              </w:rPr>
              <w:t>13. POC y repositorio</w:t>
            </w:r>
            <w:r>
              <w:rPr>
                <w:noProof/>
                <w:webHidden/>
              </w:rPr>
              <w:tab/>
            </w:r>
            <w:r>
              <w:rPr>
                <w:noProof/>
                <w:webHidden/>
              </w:rPr>
              <w:fldChar w:fldCharType="begin"/>
            </w:r>
            <w:r>
              <w:rPr>
                <w:noProof/>
                <w:webHidden/>
              </w:rPr>
              <w:instrText xml:space="preserve"> PAGEREF _Toc242610880 \h </w:instrText>
            </w:r>
            <w:r>
              <w:rPr>
                <w:noProof/>
                <w:webHidden/>
              </w:rPr>
            </w:r>
            <w:r>
              <w:rPr>
                <w:noProof/>
                <w:webHidden/>
              </w:rPr>
              <w:fldChar w:fldCharType="separate"/>
            </w:r>
            <w:r>
              <w:rPr>
                <w:noProof/>
                <w:webHidden/>
              </w:rPr>
              <w:t>47</w:t>
            </w:r>
            <w:r>
              <w:rPr>
                <w:noProof/>
                <w:webHidden/>
              </w:rPr>
              <w:fldChar w:fldCharType="end"/>
            </w:r>
          </w:hyperlink>
        </w:p>
        <w:p w14:paraId="2CF6B670" w14:textId="753F0A5A"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81" w:history="1">
            <w:r w:rsidRPr="001A39BC">
              <w:rPr>
                <w:rStyle w:val="Hipervnculo"/>
                <w:noProof/>
              </w:rPr>
              <w:t>13.1. Incidencias registradas durante el desarrollo</w:t>
            </w:r>
            <w:r>
              <w:rPr>
                <w:noProof/>
                <w:webHidden/>
              </w:rPr>
              <w:tab/>
            </w:r>
            <w:r>
              <w:rPr>
                <w:noProof/>
                <w:webHidden/>
              </w:rPr>
              <w:fldChar w:fldCharType="begin"/>
            </w:r>
            <w:r>
              <w:rPr>
                <w:noProof/>
                <w:webHidden/>
              </w:rPr>
              <w:instrText xml:space="preserve"> PAGEREF _Toc242610881 \h </w:instrText>
            </w:r>
            <w:r>
              <w:rPr>
                <w:noProof/>
                <w:webHidden/>
              </w:rPr>
            </w:r>
            <w:r>
              <w:rPr>
                <w:noProof/>
                <w:webHidden/>
              </w:rPr>
              <w:fldChar w:fldCharType="separate"/>
            </w:r>
            <w:r>
              <w:rPr>
                <w:noProof/>
                <w:webHidden/>
              </w:rPr>
              <w:t>53</w:t>
            </w:r>
            <w:r>
              <w:rPr>
                <w:noProof/>
                <w:webHidden/>
              </w:rPr>
              <w:fldChar w:fldCharType="end"/>
            </w:r>
          </w:hyperlink>
        </w:p>
        <w:p w14:paraId="0FC1C27A" w14:textId="6CE2AFC5"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82" w:history="1">
            <w:r w:rsidRPr="001A39BC">
              <w:rPr>
                <w:rStyle w:val="Hipervnculo"/>
                <w:noProof/>
              </w:rPr>
              <w:t>14. Planificación y riesgos</w:t>
            </w:r>
            <w:r>
              <w:rPr>
                <w:noProof/>
                <w:webHidden/>
              </w:rPr>
              <w:tab/>
            </w:r>
            <w:r>
              <w:rPr>
                <w:noProof/>
                <w:webHidden/>
              </w:rPr>
              <w:fldChar w:fldCharType="begin"/>
            </w:r>
            <w:r>
              <w:rPr>
                <w:noProof/>
                <w:webHidden/>
              </w:rPr>
              <w:instrText xml:space="preserve"> PAGEREF _Toc242610882 \h </w:instrText>
            </w:r>
            <w:r>
              <w:rPr>
                <w:noProof/>
                <w:webHidden/>
              </w:rPr>
            </w:r>
            <w:r>
              <w:rPr>
                <w:noProof/>
                <w:webHidden/>
              </w:rPr>
              <w:fldChar w:fldCharType="separate"/>
            </w:r>
            <w:r>
              <w:rPr>
                <w:noProof/>
                <w:webHidden/>
              </w:rPr>
              <w:t>53</w:t>
            </w:r>
            <w:r>
              <w:rPr>
                <w:noProof/>
                <w:webHidden/>
              </w:rPr>
              <w:fldChar w:fldCharType="end"/>
            </w:r>
          </w:hyperlink>
        </w:p>
        <w:p w14:paraId="174E895B" w14:textId="309AD125"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83" w:history="1">
            <w:r w:rsidRPr="001A39BC">
              <w:rPr>
                <w:rStyle w:val="Hipervnculo"/>
                <w:noProof/>
              </w:rPr>
              <w:t>14.1. Fases</w:t>
            </w:r>
            <w:r>
              <w:rPr>
                <w:noProof/>
                <w:webHidden/>
              </w:rPr>
              <w:tab/>
            </w:r>
            <w:r>
              <w:rPr>
                <w:noProof/>
                <w:webHidden/>
              </w:rPr>
              <w:fldChar w:fldCharType="begin"/>
            </w:r>
            <w:r>
              <w:rPr>
                <w:noProof/>
                <w:webHidden/>
              </w:rPr>
              <w:instrText xml:space="preserve"> PAGEREF _Toc242610883 \h </w:instrText>
            </w:r>
            <w:r>
              <w:rPr>
                <w:noProof/>
                <w:webHidden/>
              </w:rPr>
            </w:r>
            <w:r>
              <w:rPr>
                <w:noProof/>
                <w:webHidden/>
              </w:rPr>
              <w:fldChar w:fldCharType="separate"/>
            </w:r>
            <w:r>
              <w:rPr>
                <w:noProof/>
                <w:webHidden/>
              </w:rPr>
              <w:t>53</w:t>
            </w:r>
            <w:r>
              <w:rPr>
                <w:noProof/>
                <w:webHidden/>
              </w:rPr>
              <w:fldChar w:fldCharType="end"/>
            </w:r>
          </w:hyperlink>
        </w:p>
        <w:p w14:paraId="3AF82307" w14:textId="0D1BAE4F"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84" w:history="1">
            <w:r w:rsidRPr="001A39BC">
              <w:rPr>
                <w:rStyle w:val="Hipervnculo"/>
                <w:noProof/>
              </w:rPr>
              <w:t>14.2. Camino crítico (PERT) y gestión de riesgos</w:t>
            </w:r>
            <w:r>
              <w:rPr>
                <w:noProof/>
                <w:webHidden/>
              </w:rPr>
              <w:tab/>
            </w:r>
            <w:r>
              <w:rPr>
                <w:noProof/>
                <w:webHidden/>
              </w:rPr>
              <w:fldChar w:fldCharType="begin"/>
            </w:r>
            <w:r>
              <w:rPr>
                <w:noProof/>
                <w:webHidden/>
              </w:rPr>
              <w:instrText xml:space="preserve"> PAGEREF _Toc242610884 \h </w:instrText>
            </w:r>
            <w:r>
              <w:rPr>
                <w:noProof/>
                <w:webHidden/>
              </w:rPr>
            </w:r>
            <w:r>
              <w:rPr>
                <w:noProof/>
                <w:webHidden/>
              </w:rPr>
              <w:fldChar w:fldCharType="separate"/>
            </w:r>
            <w:r>
              <w:rPr>
                <w:noProof/>
                <w:webHidden/>
              </w:rPr>
              <w:t>54</w:t>
            </w:r>
            <w:r>
              <w:rPr>
                <w:noProof/>
                <w:webHidden/>
              </w:rPr>
              <w:fldChar w:fldCharType="end"/>
            </w:r>
          </w:hyperlink>
        </w:p>
        <w:p w14:paraId="5C649B82" w14:textId="272F078B"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85" w:history="1">
            <w:r w:rsidRPr="001A39BC">
              <w:rPr>
                <w:rStyle w:val="Hipervnculo"/>
                <w:noProof/>
              </w:rPr>
              <w:t>14.3. Riesgos y plan de contingencia</w:t>
            </w:r>
            <w:r>
              <w:rPr>
                <w:noProof/>
                <w:webHidden/>
              </w:rPr>
              <w:tab/>
            </w:r>
            <w:r>
              <w:rPr>
                <w:noProof/>
                <w:webHidden/>
              </w:rPr>
              <w:fldChar w:fldCharType="begin"/>
            </w:r>
            <w:r>
              <w:rPr>
                <w:noProof/>
                <w:webHidden/>
              </w:rPr>
              <w:instrText xml:space="preserve"> PAGEREF _Toc242610885 \h </w:instrText>
            </w:r>
            <w:r>
              <w:rPr>
                <w:noProof/>
                <w:webHidden/>
              </w:rPr>
            </w:r>
            <w:r>
              <w:rPr>
                <w:noProof/>
                <w:webHidden/>
              </w:rPr>
              <w:fldChar w:fldCharType="separate"/>
            </w:r>
            <w:r>
              <w:rPr>
                <w:noProof/>
                <w:webHidden/>
              </w:rPr>
              <w:t>55</w:t>
            </w:r>
            <w:r>
              <w:rPr>
                <w:noProof/>
                <w:webHidden/>
              </w:rPr>
              <w:fldChar w:fldCharType="end"/>
            </w:r>
          </w:hyperlink>
        </w:p>
        <w:p w14:paraId="1AAEAD82" w14:textId="279E13D1"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86" w:history="1">
            <w:r w:rsidRPr="001A39BC">
              <w:rPr>
                <w:rStyle w:val="Hipervnculo"/>
                <w:noProof/>
              </w:rPr>
              <w:t>14.4 Cuadro de responsabilidades</w:t>
            </w:r>
            <w:r>
              <w:rPr>
                <w:noProof/>
                <w:webHidden/>
              </w:rPr>
              <w:tab/>
            </w:r>
            <w:r>
              <w:rPr>
                <w:noProof/>
                <w:webHidden/>
              </w:rPr>
              <w:fldChar w:fldCharType="begin"/>
            </w:r>
            <w:r>
              <w:rPr>
                <w:noProof/>
                <w:webHidden/>
              </w:rPr>
              <w:instrText xml:space="preserve"> PAGEREF _Toc242610886 \h </w:instrText>
            </w:r>
            <w:r>
              <w:rPr>
                <w:noProof/>
                <w:webHidden/>
              </w:rPr>
            </w:r>
            <w:r>
              <w:rPr>
                <w:noProof/>
                <w:webHidden/>
              </w:rPr>
              <w:fldChar w:fldCharType="separate"/>
            </w:r>
            <w:r>
              <w:rPr>
                <w:noProof/>
                <w:webHidden/>
              </w:rPr>
              <w:t>55</w:t>
            </w:r>
            <w:r>
              <w:rPr>
                <w:noProof/>
                <w:webHidden/>
              </w:rPr>
              <w:fldChar w:fldCharType="end"/>
            </w:r>
          </w:hyperlink>
        </w:p>
        <w:p w14:paraId="3A43218E" w14:textId="038B0896"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87" w:history="1">
            <w:r w:rsidRPr="001A39BC">
              <w:rPr>
                <w:rStyle w:val="Hipervnculo"/>
                <w:noProof/>
              </w:rPr>
              <w:t>14.5. Próximos pasos para el Entregable 3 (17 de enero de 2027)</w:t>
            </w:r>
            <w:r>
              <w:rPr>
                <w:noProof/>
                <w:webHidden/>
              </w:rPr>
              <w:tab/>
            </w:r>
            <w:r>
              <w:rPr>
                <w:noProof/>
                <w:webHidden/>
              </w:rPr>
              <w:fldChar w:fldCharType="begin"/>
            </w:r>
            <w:r>
              <w:rPr>
                <w:noProof/>
                <w:webHidden/>
              </w:rPr>
              <w:instrText xml:space="preserve"> PAGEREF _Toc242610887 \h </w:instrText>
            </w:r>
            <w:r>
              <w:rPr>
                <w:noProof/>
                <w:webHidden/>
              </w:rPr>
            </w:r>
            <w:r>
              <w:rPr>
                <w:noProof/>
                <w:webHidden/>
              </w:rPr>
              <w:fldChar w:fldCharType="separate"/>
            </w:r>
            <w:r>
              <w:rPr>
                <w:noProof/>
                <w:webHidden/>
              </w:rPr>
              <w:t>56</w:t>
            </w:r>
            <w:r>
              <w:rPr>
                <w:noProof/>
                <w:webHidden/>
              </w:rPr>
              <w:fldChar w:fldCharType="end"/>
            </w:r>
          </w:hyperlink>
        </w:p>
        <w:p w14:paraId="3C6B0972" w14:textId="16E083F0"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88" w:history="1">
            <w:r w:rsidRPr="001A39BC">
              <w:rPr>
                <w:rStyle w:val="Hipervnculo"/>
                <w:noProof/>
              </w:rPr>
              <w:t>15. Bibliografía de referencia</w:t>
            </w:r>
            <w:r>
              <w:rPr>
                <w:noProof/>
                <w:webHidden/>
              </w:rPr>
              <w:tab/>
            </w:r>
            <w:r>
              <w:rPr>
                <w:noProof/>
                <w:webHidden/>
              </w:rPr>
              <w:fldChar w:fldCharType="begin"/>
            </w:r>
            <w:r>
              <w:rPr>
                <w:noProof/>
                <w:webHidden/>
              </w:rPr>
              <w:instrText xml:space="preserve"> PAGEREF _Toc242610888 \h </w:instrText>
            </w:r>
            <w:r>
              <w:rPr>
                <w:noProof/>
                <w:webHidden/>
              </w:rPr>
            </w:r>
            <w:r>
              <w:rPr>
                <w:noProof/>
                <w:webHidden/>
              </w:rPr>
              <w:fldChar w:fldCharType="separate"/>
            </w:r>
            <w:r>
              <w:rPr>
                <w:noProof/>
                <w:webHidden/>
              </w:rPr>
              <w:t>57</w:t>
            </w:r>
            <w:r>
              <w:rPr>
                <w:noProof/>
                <w:webHidden/>
              </w:rPr>
              <w:fldChar w:fldCharType="end"/>
            </w:r>
          </w:hyperlink>
        </w:p>
        <w:p w14:paraId="7156317A" w14:textId="2B249060" w:rsidR="0052550C" w:rsidRDefault="0052550C">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42610889" w:history="1">
            <w:r w:rsidRPr="001A39BC">
              <w:rPr>
                <w:rStyle w:val="Hipervnculo"/>
                <w:rFonts w:ascii="Arial" w:eastAsia="Arial" w:hAnsi="Arial"/>
                <w:noProof/>
              </w:rPr>
              <w:t>Anexos</w:t>
            </w:r>
            <w:r>
              <w:rPr>
                <w:noProof/>
                <w:webHidden/>
              </w:rPr>
              <w:tab/>
            </w:r>
            <w:r>
              <w:rPr>
                <w:noProof/>
                <w:webHidden/>
              </w:rPr>
              <w:fldChar w:fldCharType="begin"/>
            </w:r>
            <w:r>
              <w:rPr>
                <w:noProof/>
                <w:webHidden/>
              </w:rPr>
              <w:instrText xml:space="preserve"> PAGEREF _Toc242610889 \h </w:instrText>
            </w:r>
            <w:r>
              <w:rPr>
                <w:noProof/>
                <w:webHidden/>
              </w:rPr>
            </w:r>
            <w:r>
              <w:rPr>
                <w:noProof/>
                <w:webHidden/>
              </w:rPr>
              <w:fldChar w:fldCharType="separate"/>
            </w:r>
            <w:r>
              <w:rPr>
                <w:noProof/>
                <w:webHidden/>
              </w:rPr>
              <w:t>59</w:t>
            </w:r>
            <w:r>
              <w:rPr>
                <w:noProof/>
                <w:webHidden/>
              </w:rPr>
              <w:fldChar w:fldCharType="end"/>
            </w:r>
          </w:hyperlink>
        </w:p>
        <w:p w14:paraId="12B51813" w14:textId="4D0599A2"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90" w:history="1">
            <w:r w:rsidRPr="001A39BC">
              <w:rPr>
                <w:rStyle w:val="Hipervnculo"/>
                <w:b/>
                <w:bCs/>
                <w:noProof/>
              </w:rPr>
              <w:t>1. Identificación del estudio y del investigador</w:t>
            </w:r>
            <w:r>
              <w:rPr>
                <w:noProof/>
                <w:webHidden/>
              </w:rPr>
              <w:tab/>
            </w:r>
            <w:r>
              <w:rPr>
                <w:noProof/>
                <w:webHidden/>
              </w:rPr>
              <w:fldChar w:fldCharType="begin"/>
            </w:r>
            <w:r>
              <w:rPr>
                <w:noProof/>
                <w:webHidden/>
              </w:rPr>
              <w:instrText xml:space="preserve"> PAGEREF _Toc242610890 \h </w:instrText>
            </w:r>
            <w:r>
              <w:rPr>
                <w:noProof/>
                <w:webHidden/>
              </w:rPr>
            </w:r>
            <w:r>
              <w:rPr>
                <w:noProof/>
                <w:webHidden/>
              </w:rPr>
              <w:fldChar w:fldCharType="separate"/>
            </w:r>
            <w:r>
              <w:rPr>
                <w:noProof/>
                <w:webHidden/>
              </w:rPr>
              <w:t>59</w:t>
            </w:r>
            <w:r>
              <w:rPr>
                <w:noProof/>
                <w:webHidden/>
              </w:rPr>
              <w:fldChar w:fldCharType="end"/>
            </w:r>
          </w:hyperlink>
        </w:p>
        <w:p w14:paraId="48694307" w14:textId="3FF433FC"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91" w:history="1">
            <w:r w:rsidRPr="001A39BC">
              <w:rPr>
                <w:rStyle w:val="Hipervnculo"/>
                <w:b/>
                <w:bCs/>
                <w:noProof/>
              </w:rPr>
              <w:t>2. En qué consiste la participación</w:t>
            </w:r>
            <w:r>
              <w:rPr>
                <w:noProof/>
                <w:webHidden/>
              </w:rPr>
              <w:tab/>
            </w:r>
            <w:r>
              <w:rPr>
                <w:noProof/>
                <w:webHidden/>
              </w:rPr>
              <w:fldChar w:fldCharType="begin"/>
            </w:r>
            <w:r>
              <w:rPr>
                <w:noProof/>
                <w:webHidden/>
              </w:rPr>
              <w:instrText xml:space="preserve"> PAGEREF _Toc242610891 \h </w:instrText>
            </w:r>
            <w:r>
              <w:rPr>
                <w:noProof/>
                <w:webHidden/>
              </w:rPr>
            </w:r>
            <w:r>
              <w:rPr>
                <w:noProof/>
                <w:webHidden/>
              </w:rPr>
              <w:fldChar w:fldCharType="separate"/>
            </w:r>
            <w:r>
              <w:rPr>
                <w:noProof/>
                <w:webHidden/>
              </w:rPr>
              <w:t>59</w:t>
            </w:r>
            <w:r>
              <w:rPr>
                <w:noProof/>
                <w:webHidden/>
              </w:rPr>
              <w:fldChar w:fldCharType="end"/>
            </w:r>
          </w:hyperlink>
        </w:p>
        <w:p w14:paraId="093D513E" w14:textId="0EB6AA0D"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92" w:history="1">
            <w:r w:rsidRPr="001A39BC">
              <w:rPr>
                <w:rStyle w:val="Hipervnculo"/>
                <w:b/>
                <w:bCs/>
                <w:noProof/>
              </w:rPr>
              <w:t>3. Tratamiento de datos personales</w:t>
            </w:r>
            <w:r>
              <w:rPr>
                <w:noProof/>
                <w:webHidden/>
              </w:rPr>
              <w:tab/>
            </w:r>
            <w:r>
              <w:rPr>
                <w:noProof/>
                <w:webHidden/>
              </w:rPr>
              <w:fldChar w:fldCharType="begin"/>
            </w:r>
            <w:r>
              <w:rPr>
                <w:noProof/>
                <w:webHidden/>
              </w:rPr>
              <w:instrText xml:space="preserve"> PAGEREF _Toc242610892 \h </w:instrText>
            </w:r>
            <w:r>
              <w:rPr>
                <w:noProof/>
                <w:webHidden/>
              </w:rPr>
            </w:r>
            <w:r>
              <w:rPr>
                <w:noProof/>
                <w:webHidden/>
              </w:rPr>
              <w:fldChar w:fldCharType="separate"/>
            </w:r>
            <w:r>
              <w:rPr>
                <w:noProof/>
                <w:webHidden/>
              </w:rPr>
              <w:t>60</w:t>
            </w:r>
            <w:r>
              <w:rPr>
                <w:noProof/>
                <w:webHidden/>
              </w:rPr>
              <w:fldChar w:fldCharType="end"/>
            </w:r>
          </w:hyperlink>
        </w:p>
        <w:p w14:paraId="10626801" w14:textId="5D25E51C"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93" w:history="1">
            <w:r w:rsidRPr="001A39BC">
              <w:rPr>
                <w:rStyle w:val="Hipervnculo"/>
                <w:b/>
                <w:bCs/>
                <w:noProof/>
              </w:rPr>
              <w:t>4. Derechos</w:t>
            </w:r>
            <w:r>
              <w:rPr>
                <w:noProof/>
                <w:webHidden/>
              </w:rPr>
              <w:tab/>
            </w:r>
            <w:r>
              <w:rPr>
                <w:noProof/>
                <w:webHidden/>
              </w:rPr>
              <w:fldChar w:fldCharType="begin"/>
            </w:r>
            <w:r>
              <w:rPr>
                <w:noProof/>
                <w:webHidden/>
              </w:rPr>
              <w:instrText xml:space="preserve"> PAGEREF _Toc242610893 \h </w:instrText>
            </w:r>
            <w:r>
              <w:rPr>
                <w:noProof/>
                <w:webHidden/>
              </w:rPr>
            </w:r>
            <w:r>
              <w:rPr>
                <w:noProof/>
                <w:webHidden/>
              </w:rPr>
              <w:fldChar w:fldCharType="separate"/>
            </w:r>
            <w:r>
              <w:rPr>
                <w:noProof/>
                <w:webHidden/>
              </w:rPr>
              <w:t>60</w:t>
            </w:r>
            <w:r>
              <w:rPr>
                <w:noProof/>
                <w:webHidden/>
              </w:rPr>
              <w:fldChar w:fldCharType="end"/>
            </w:r>
          </w:hyperlink>
        </w:p>
        <w:p w14:paraId="2A3CB5D9" w14:textId="70B2E3EE" w:rsidR="0052550C" w:rsidRDefault="0052550C">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42610894" w:history="1">
            <w:r w:rsidRPr="001A39BC">
              <w:rPr>
                <w:rStyle w:val="Hipervnculo"/>
                <w:b/>
                <w:bCs/>
                <w:noProof/>
              </w:rPr>
              <w:t>5. Declaración de consentimiento</w:t>
            </w:r>
            <w:r>
              <w:rPr>
                <w:noProof/>
                <w:webHidden/>
              </w:rPr>
              <w:tab/>
            </w:r>
            <w:r>
              <w:rPr>
                <w:noProof/>
                <w:webHidden/>
              </w:rPr>
              <w:fldChar w:fldCharType="begin"/>
            </w:r>
            <w:r>
              <w:rPr>
                <w:noProof/>
                <w:webHidden/>
              </w:rPr>
              <w:instrText xml:space="preserve"> PAGEREF _Toc242610894 \h </w:instrText>
            </w:r>
            <w:r>
              <w:rPr>
                <w:noProof/>
                <w:webHidden/>
              </w:rPr>
            </w:r>
            <w:r>
              <w:rPr>
                <w:noProof/>
                <w:webHidden/>
              </w:rPr>
              <w:fldChar w:fldCharType="separate"/>
            </w:r>
            <w:r>
              <w:rPr>
                <w:noProof/>
                <w:webHidden/>
              </w:rPr>
              <w:t>60</w:t>
            </w:r>
            <w:r>
              <w:rPr>
                <w:noProof/>
                <w:webHidden/>
              </w:rPr>
              <w:fldChar w:fldCharType="end"/>
            </w:r>
          </w:hyperlink>
        </w:p>
        <w:p w14:paraId="11221CA9" w14:textId="7619043F" w:rsidR="00B13C97" w:rsidRDefault="00AE6975">
          <w:pPr>
            <w:pStyle w:val="TDC2"/>
            <w:tabs>
              <w:tab w:val="right" w:leader="dot" w:pos="9305"/>
            </w:tabs>
          </w:pPr>
          <w:r>
            <w:rPr>
              <w:rStyle w:val="IndexLink"/>
            </w:rPr>
            <w:fldChar w:fldCharType="end"/>
          </w:r>
        </w:p>
      </w:sdtContent>
    </w:sdt>
    <w:p w14:paraId="64B2392A" w14:textId="77777777" w:rsidR="00B13C97" w:rsidRDefault="00B13C97">
      <w:pPr>
        <w:pStyle w:val="Estilo1"/>
      </w:pPr>
      <w:bookmarkStart w:id="4" w:name="_Toc237854702"/>
      <w:bookmarkStart w:id="5" w:name="_Toc238470249"/>
    </w:p>
    <w:p w14:paraId="2447DBD2" w14:textId="77777777" w:rsidR="00B13C97" w:rsidRDefault="00B13C97">
      <w:pPr>
        <w:pStyle w:val="Estilo1"/>
      </w:pPr>
    </w:p>
    <w:p w14:paraId="73C8DFC7" w14:textId="77777777" w:rsidR="00B13C97" w:rsidRDefault="00B13C97">
      <w:pPr>
        <w:pStyle w:val="Estilo1"/>
      </w:pPr>
    </w:p>
    <w:p w14:paraId="7C3DC2FC" w14:textId="77777777" w:rsidR="00B13C97" w:rsidRDefault="00B13C97">
      <w:pPr>
        <w:pStyle w:val="Estilo1"/>
      </w:pPr>
    </w:p>
    <w:p w14:paraId="686E3AC0" w14:textId="77777777" w:rsidR="00B13C97" w:rsidRDefault="00B13C97">
      <w:pPr>
        <w:pStyle w:val="Estilo1"/>
      </w:pPr>
    </w:p>
    <w:p w14:paraId="67D0C5AB" w14:textId="77777777" w:rsidR="00B13C97" w:rsidRDefault="00B13C97">
      <w:pPr>
        <w:pStyle w:val="Estilo1"/>
      </w:pPr>
    </w:p>
    <w:p w14:paraId="4F3C1CDE" w14:textId="77777777" w:rsidR="00B13C97" w:rsidRDefault="00B13C97">
      <w:pPr>
        <w:pStyle w:val="Estilo1"/>
      </w:pPr>
    </w:p>
    <w:p w14:paraId="502C5221" w14:textId="77777777" w:rsidR="00B13C97" w:rsidRDefault="00B13C97">
      <w:pPr>
        <w:pStyle w:val="Estilo1"/>
      </w:pPr>
    </w:p>
    <w:p w14:paraId="4F57A1E4" w14:textId="77777777" w:rsidR="00B13C97" w:rsidRDefault="00B13C97">
      <w:pPr>
        <w:pStyle w:val="Estilo1"/>
      </w:pPr>
    </w:p>
    <w:p w14:paraId="6FEA82DD" w14:textId="77777777" w:rsidR="00B13C97" w:rsidRDefault="00B13C97">
      <w:pPr>
        <w:pStyle w:val="Estilo1"/>
      </w:pPr>
    </w:p>
    <w:p w14:paraId="12AB4CBA" w14:textId="77777777" w:rsidR="00B13C97" w:rsidRDefault="00B13C97">
      <w:pPr>
        <w:pStyle w:val="Estilo1"/>
      </w:pPr>
    </w:p>
    <w:p w14:paraId="50AB3989" w14:textId="77777777" w:rsidR="00B13C97" w:rsidRDefault="00B13C97">
      <w:pPr>
        <w:pStyle w:val="Estilo1"/>
      </w:pPr>
    </w:p>
    <w:p w14:paraId="53CB1EED" w14:textId="77777777" w:rsidR="00B13C97" w:rsidRDefault="00B13C97">
      <w:pPr>
        <w:pStyle w:val="Estilo1"/>
      </w:pPr>
    </w:p>
    <w:p w14:paraId="6077EA04" w14:textId="77777777" w:rsidR="00B13C97" w:rsidRDefault="00B13C97">
      <w:pPr>
        <w:pStyle w:val="Estilo1"/>
      </w:pPr>
    </w:p>
    <w:p w14:paraId="7359760A" w14:textId="77777777" w:rsidR="00B13C97" w:rsidRPr="000603D7" w:rsidRDefault="00AE6975" w:rsidP="000603D7">
      <w:pPr>
        <w:pStyle w:val="Estilo1"/>
      </w:pPr>
      <w:bookmarkStart w:id="6" w:name="_Toc242610822"/>
      <w:r>
        <w:lastRenderedPageBreak/>
        <w:t>Resumen</w:t>
      </w:r>
      <w:bookmarkEnd w:id="6"/>
    </w:p>
    <w:p w14:paraId="0D86074B" w14:textId="77777777" w:rsidR="00FC4665" w:rsidRDefault="00AE6975" w:rsidP="00FC4665">
      <w:pPr>
        <w:spacing w:after="160" w:line="276" w:lineRule="auto"/>
        <w:jc w:val="both"/>
      </w:pPr>
      <w:r>
        <w:t>Este documento es la memoria del Entregable 2 del Trabajo Final de Bàtxelor «EduKids», una plataforma educativa infantil centrada en la franja de 5 a 10 años. El proyecto aplica Design Thinking y Diseño Centrado en el Usuario para diseñar una experiencia de aprendizaje de matemáticas básicas adaptada a tres subgrupos de edad (5-6, 7-8 y 9-10 años). Se presentan el análisis del problema, los requisitos funcionales y no funcionales, diez casos de uso, la arquitectura del sistema, el modelo de datos y el diseñ</w:t>
      </w:r>
      <w:r>
        <w:t>o UX mediante 22 wireframes. Como demostración técnica se ha desarrollado una prueba de concepto (POC) funcional en Next.js 16, React 19, TypeScript, Supabase y PGlite, desplegada en Vercel. El repositorio contiene 32 commits y 5 pruebas automáticas verificadas. La evaluación con usuarios reales (tres participantes de 5, 7 y 9 años) queda planificada para el Entregable 3.</w:t>
      </w:r>
    </w:p>
    <w:p w14:paraId="4C5B4018" w14:textId="4342D4F6" w:rsidR="00B13C97" w:rsidRDefault="00FC4665" w:rsidP="00FC4665">
      <w:pPr>
        <w:spacing w:after="160" w:line="276" w:lineRule="auto"/>
        <w:jc w:val="both"/>
      </w:pPr>
      <w:r>
        <w:t xml:space="preserve">Demo sin registro: </w:t>
      </w:r>
      <w:hyperlink r:id="rId8" w:tgtFrame="_blank" w:history="1">
        <w:r>
          <w:rPr>
            <w:rStyle w:val="Hipervnculo"/>
          </w:rPr>
          <w:t>https://edukids-blond.vercel.app/demo</w:t>
        </w:r>
      </w:hyperlink>
      <w:r>
        <w:t xml:space="preserve"> · Aplicación completa: </w:t>
      </w:r>
      <w:hyperlink r:id="rId9" w:tgtFrame="_blank" w:history="1">
        <w:r>
          <w:rPr>
            <w:rStyle w:val="Hipervnculo"/>
          </w:rPr>
          <w:t>https://edukids-blond.vercel.app/</w:t>
        </w:r>
      </w:hyperlink>
      <w:r>
        <w:t xml:space="preserve"> · Código: </w:t>
      </w:r>
      <w:hyperlink r:id="rId10" w:tgtFrame="_blank" w:history="1">
        <w:r>
          <w:rPr>
            <w:rStyle w:val="Hipervnculo"/>
          </w:rPr>
          <w:t>https://github.com/trocs84/edukids-tfb</w:t>
        </w:r>
      </w:hyperlink>
      <w:r>
        <w:t xml:space="preserve"> (versión entregada: etiqueta e2-entrega)</w:t>
      </w:r>
    </w:p>
    <w:p w14:paraId="63B6A79E" w14:textId="77777777" w:rsidR="00B13C97" w:rsidRDefault="00AE6975">
      <w:pPr>
        <w:pStyle w:val="Estilo1"/>
      </w:pPr>
      <w:bookmarkStart w:id="7" w:name="_Toc242456258"/>
      <w:bookmarkStart w:id="8" w:name="_Toc242610823"/>
      <w:r>
        <w:t>1. Introducción y motivación</w:t>
      </w:r>
      <w:bookmarkEnd w:id="4"/>
      <w:bookmarkEnd w:id="5"/>
      <w:bookmarkEnd w:id="7"/>
      <w:bookmarkEnd w:id="8"/>
    </w:p>
    <w:p w14:paraId="71493C80" w14:textId="77777777" w:rsidR="00B13C97" w:rsidRDefault="00AE6975">
      <w:pPr>
        <w:spacing w:after="160" w:line="276" w:lineRule="auto"/>
        <w:jc w:val="both"/>
        <w:rPr>
          <w:color w:val="333333"/>
        </w:rPr>
      </w:pPr>
      <w:r>
        <w:rPr>
          <w:color w:val="333333"/>
        </w:rPr>
        <w:t>Este documento es la memoria del Entregable 2 de mi Trabajo Final de Bàtxelor (TFB) del Bachelor de Informática, línea UX/UI, de la Universitat Carlemany. Recoge, de forma revisada, lo ya presentado en el Entregable 1 (el problema, el análisis y la propuesta) y añade lo que se pide ahora: los requisitos, la arquitectura, el modelo de datos, el diseño de la interfaz y el primer prototipo funcional.</w:t>
      </w:r>
    </w:p>
    <w:p w14:paraId="21A2EE1E" w14:textId="1FDFFEEE" w:rsidR="00B13C97" w:rsidRDefault="008B3638">
      <w:pPr>
        <w:spacing w:after="160" w:line="276" w:lineRule="auto"/>
        <w:jc w:val="both"/>
        <w:rPr>
          <w:color w:val="333333"/>
        </w:rPr>
      </w:pPr>
      <w:r>
        <w:rPr>
          <w:noProof/>
        </w:rPr>
        <w:drawing>
          <wp:anchor distT="0" distB="0" distL="114300" distR="114300" simplePos="0" relativeHeight="25" behindDoc="0" locked="0" layoutInCell="0" allowOverlap="1" wp14:anchorId="392E1EAE" wp14:editId="72E09C0A">
            <wp:simplePos x="0" y="0"/>
            <wp:positionH relativeFrom="margin">
              <wp:posOffset>3456940</wp:posOffset>
            </wp:positionH>
            <wp:positionV relativeFrom="paragraph">
              <wp:posOffset>997403</wp:posOffset>
            </wp:positionV>
            <wp:extent cx="2800350" cy="1866900"/>
            <wp:effectExtent l="0" t="0" r="0" b="0"/>
            <wp:wrapThrough wrapText="bothSides">
              <wp:wrapPolygon edited="0">
                <wp:start x="-1" y="0"/>
                <wp:lineTo x="-1" y="21381"/>
                <wp:lineTo x="21449" y="21381"/>
                <wp:lineTo x="21449" y="0"/>
                <wp:lineTo x="-1" y="0"/>
              </wp:wrapPolygon>
            </wp:wrapThrough>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1"/>
                    <a:stretch>
                      <a:fillRect/>
                    </a:stretch>
                  </pic:blipFill>
                  <pic:spPr bwMode="auto">
                    <a:xfrm>
                      <a:off x="0" y="0"/>
                      <a:ext cx="2800350" cy="1866900"/>
                    </a:xfrm>
                    <a:prstGeom prst="rect">
                      <a:avLst/>
                    </a:prstGeom>
                    <a:noFill/>
                  </pic:spPr>
                </pic:pic>
              </a:graphicData>
            </a:graphic>
          </wp:anchor>
        </w:drawing>
      </w:r>
      <w:r>
        <w:rPr>
          <w:color w:val="333333"/>
        </w:rPr>
        <w:t xml:space="preserve"> El proyecto se llama EduKids; en la propuesta inicial también barajé el nombre «MathWorld», entre otros. Lo que siempre ha estado claro es lo que comprende: un diseño hecho desde cero y desde la experiencia de usuario, sobre una plataforma educativa infantil centrada en la franja de 5 a 10 años, aplicando Design Thinking, </w:t>
      </w:r>
      <w:r>
        <w:t>validando el diseño mediante pruebas de usabilidad con usuarios reales</w:t>
      </w:r>
      <w:r>
        <w:rPr>
          <w:color w:val="333333"/>
        </w:rPr>
        <w:t>, y con un proceso de diseño aumentado con IA bajo un esquema human-in-the-loop (el ser humano interviene directamente en el ciclo de decisión del sistema) declarado y documentado.</w:t>
      </w:r>
    </w:p>
    <w:p w14:paraId="1526EF45" w14:textId="11B5F0F4" w:rsidR="008B3638" w:rsidRDefault="00AE6975">
      <w:pPr>
        <w:spacing w:after="160" w:line="276" w:lineRule="auto"/>
        <w:jc w:val="both"/>
        <w:rPr>
          <w:color w:val="333333"/>
        </w:rPr>
      </w:pPr>
      <w:r>
        <w:rPr>
          <w:color w:val="333333"/>
        </w:rPr>
        <w:t>La motivación del proyecto tiene tres vertientes, profesional, personal y estudiantil.</w:t>
      </w:r>
    </w:p>
    <w:p w14:paraId="28C688F2" w14:textId="088871CB" w:rsidR="00B13C97" w:rsidRDefault="008B3638">
      <w:pPr>
        <w:spacing w:after="160" w:line="276" w:lineRule="auto"/>
        <w:jc w:val="both"/>
        <w:rPr>
          <w:color w:val="333333"/>
        </w:rPr>
      </w:pPr>
      <w:r>
        <w:rPr>
          <w:noProof/>
        </w:rPr>
        <mc:AlternateContent>
          <mc:Choice Requires="wps">
            <w:drawing>
              <wp:anchor distT="0" distB="27305" distL="114300" distR="114300" simplePos="0" relativeHeight="26" behindDoc="0" locked="0" layoutInCell="0" allowOverlap="1" wp14:anchorId="2551A018" wp14:editId="509A48AD">
                <wp:simplePos x="0" y="0"/>
                <wp:positionH relativeFrom="margin">
                  <wp:align>right</wp:align>
                </wp:positionH>
                <wp:positionV relativeFrom="paragraph">
                  <wp:posOffset>1082312</wp:posOffset>
                </wp:positionV>
                <wp:extent cx="2377440" cy="541020"/>
                <wp:effectExtent l="0" t="0" r="3810" b="0"/>
                <wp:wrapThrough wrapText="bothSides">
                  <wp:wrapPolygon edited="0">
                    <wp:start x="0" y="0"/>
                    <wp:lineTo x="0" y="20535"/>
                    <wp:lineTo x="21462" y="20535"/>
                    <wp:lineTo x="21462" y="0"/>
                    <wp:lineTo x="0" y="0"/>
                  </wp:wrapPolygon>
                </wp:wrapThrough>
                <wp:docPr id="2" name="Cuadro de texto 1"/>
                <wp:cNvGraphicFramePr/>
                <a:graphic xmlns:a="http://schemas.openxmlformats.org/drawingml/2006/main">
                  <a:graphicData uri="http://schemas.microsoft.com/office/word/2010/wordprocessingShape">
                    <wps:wsp>
                      <wps:cNvSpPr/>
                      <wps:spPr>
                        <a:xfrm>
                          <a:off x="0" y="0"/>
                          <a:ext cx="2377440" cy="5410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8C17BB2" w14:textId="01FABFCC" w:rsidR="00B13C97" w:rsidRDefault="008B3638">
                            <w:pPr>
                              <w:pStyle w:val="Descripcin"/>
                              <w:jc w:val="center"/>
                            </w:pPr>
                            <w:r>
                              <w:t xml:space="preserve">Figura </w:t>
                            </w:r>
                            <w:fldSimple w:instr=" SEQ Ilustración \* ARABIC ">
                              <w:r>
                                <w:t>1</w:t>
                              </w:r>
                            </w:fldSimple>
                            <w:r>
                              <w:t xml:space="preserve">. Rueda de las emociones de Plutchik Foto de </w:t>
                            </w:r>
                            <w:hyperlink r:id="rId12">
                              <w:r>
                                <w:rPr>
                                  <w:rStyle w:val="Hipervnculo"/>
                                </w:rPr>
                                <w:t>Meagan Carsience</w:t>
                              </w:r>
                            </w:hyperlink>
                            <w:r>
                              <w:t xml:space="preserve"> en </w:t>
                            </w:r>
                            <w:hyperlink r:id="rId13">
                              <w:r>
                                <w:rPr>
                                  <w:rStyle w:val="Hipervnculo"/>
                                </w:rPr>
                                <w:t>Unsplash</w:t>
                              </w:r>
                            </w:hyperlink>
                          </w:p>
                          <w:p w14:paraId="71B33859" w14:textId="77777777" w:rsidR="00B13C97" w:rsidRDefault="00AE6975">
                            <w:pPr>
                              <w:pStyle w:val="Descripcin"/>
                              <w:jc w:val="center"/>
                            </w:pPr>
                            <w:r>
                              <w:t xml:space="preserve"> Licencia CC BY</w:t>
                            </w:r>
                          </w:p>
                        </w:txbxContent>
                      </wps:txbx>
                      <wps:bodyPr lIns="0" tIns="0" rIns="0" bIns="0" anchor="t">
                        <a:prstTxWarp prst="textNoShape">
                          <a:avLst/>
                        </a:prstTxWarp>
                        <a:noAutofit/>
                      </wps:bodyPr>
                    </wps:wsp>
                  </a:graphicData>
                </a:graphic>
              </wp:anchor>
            </w:drawing>
          </mc:Choice>
          <mc:Fallback>
            <w:pict>
              <v:rect w14:anchorId="2551A018" id="Cuadro de texto 1" o:spid="_x0000_s1026" style="position:absolute;left:0;text-align:left;margin-left:136pt;margin-top:85.2pt;width:187.2pt;height:42.6pt;z-index:26;visibility:visible;mso-wrap-style:square;mso-wrap-distance-left:9pt;mso-wrap-distance-top:0;mso-wrap-distance-right:9pt;mso-wrap-distance-bottom:2.15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9v88wEAAF8EAAAOAAAAZHJzL2Uyb0RvYy54bWysVE1v1DAQvSPxH6zc2WSXhaJosxWiWoSE&#10;StUWcXYce2PJ8Vhjd5P994ydjy3lVEQOzjieNx/vjbO7HjrDThK9Bltl61WRMWkFNNoeq+zn4+Hd&#10;p4z5wG3DDVhZZWfps+v92ze73pVyAy2YRiKjINaXvauyNgRX5rkXrey4X4GTlg4VYMcDbfGYN8h7&#10;it6ZfFMUH/MesHEIQnpPX2/Gw2yf4islRfihlJeBmSqj2kJaMa11XPP9jpdH5K7VYiqD/0MVHdeW&#10;ki6hbnjg7An1X6E6LRA8qLAS0OWglBYy9UDdrIsX3Ty03MnUC5Hj3UKT/39hxe3pwd0h0dA7X3oy&#10;YxeDwi6+qT42JLLOC1lyCEzQx837q6vtljgVdPZhuy42ic38gnbow1cJHYtGlSGJkTjip+8+UEZy&#10;nV1iMg9GNwdtTNrgsf5ikJ04CXdIT9SKIH+4Gcv6WFmEWIjg0clY8r10lKxwNjL6GXsvFdNNaizl&#10;ElOycS5ocKmreTooYwJER0XxX4mdIBEt0zi+Er+AUn6wYcF32gImTp51F80w1MOkZw3N+Q6Z+WZp&#10;ZOL4zwbORj0b3IoWiIBRoqjL4/CLo5vECyT7LcwDycsXGo6+sUYLn58CKJ0EjuWMNUxy0BQnEacb&#10;F6/J833yuvwX9r8BAAD//wMAUEsDBBQABgAIAAAAIQD/jxsb3gAAAAgBAAAPAAAAZHJzL2Rvd25y&#10;ZXYueG1sTI9BT8MwDIXvSPyHyEjcWErZ2qk0nSakie021oqz12ZNoXGqJtvKv8c7wc32e3r+Xr6a&#10;bC8uevSdIwXPswiEpto1HbUKqnLztAThA1KDvSOt4Ed7WBX3dzlmjbvSh74cQis4hHyGCkwIQyal&#10;r4226Gdu0MTayY0WA69jK5sRrxxuexlHUSItdsQfDA76zej6+3C2CtK1Kz/j7W67N/sTJtXy631T&#10;lUo9PkzrVxBBT+HPDDd8RoeCmY7uTI0XvQIuEviaRnMQLL+kcx6OCuLFIgFZ5PJ/geIXAAD//wMA&#10;UEsBAi0AFAAGAAgAAAAhALaDOJL+AAAA4QEAABMAAAAAAAAAAAAAAAAAAAAAAFtDb250ZW50X1R5&#10;cGVzXS54bWxQSwECLQAUAAYACAAAACEAOP0h/9YAAACUAQAACwAAAAAAAAAAAAAAAAAvAQAAX3Jl&#10;bHMvLnJlbHNQSwECLQAUAAYACAAAACEAKIPb/PMBAABfBAAADgAAAAAAAAAAAAAAAAAuAgAAZHJz&#10;L2Uyb0RvYy54bWxQSwECLQAUAAYACAAAACEA/48bG94AAAAIAQAADwAAAAAAAAAAAAAAAABNBAAA&#10;ZHJzL2Rvd25yZXYueG1sUEsFBgAAAAAEAAQA8wAAAFgFAAAAAA==&#10;" o:allowincell="f" stroked="f" strokeweight="0">
                <v:textbox inset="0,0,0,0">
                  <w:txbxContent>
                    <w:p w14:paraId="38C17BB2" w14:textId="01FABFCC" w:rsidR="00B13C97" w:rsidRDefault="008B3638">
                      <w:pPr>
                        <w:pStyle w:val="Descripcin"/>
                        <w:jc w:val="center"/>
                      </w:pPr>
                      <w:r>
                        <w:t xml:space="preserve">Figura </w:t>
                      </w:r>
                      <w:fldSimple w:instr=" SEQ Ilustración \* ARABIC ">
                        <w:r>
                          <w:t>1</w:t>
                        </w:r>
                      </w:fldSimple>
                      <w:r>
                        <w:t xml:space="preserve">. Rueda de las emociones de Plutchik Foto de </w:t>
                      </w:r>
                      <w:hyperlink r:id="rId14">
                        <w:r>
                          <w:rPr>
                            <w:rStyle w:val="Hipervnculo"/>
                          </w:rPr>
                          <w:t>Meagan Carsience</w:t>
                        </w:r>
                      </w:hyperlink>
                      <w:r>
                        <w:t xml:space="preserve"> en </w:t>
                      </w:r>
                      <w:hyperlink r:id="rId15">
                        <w:r>
                          <w:rPr>
                            <w:rStyle w:val="Hipervnculo"/>
                          </w:rPr>
                          <w:t>Unsplash</w:t>
                        </w:r>
                      </w:hyperlink>
                    </w:p>
                    <w:p w14:paraId="71B33859" w14:textId="77777777" w:rsidR="00B13C97" w:rsidRDefault="00AE6975">
                      <w:pPr>
                        <w:pStyle w:val="Descripcin"/>
                        <w:jc w:val="center"/>
                      </w:pPr>
                      <w:r>
                        <w:t xml:space="preserve"> Licencia CC BY</w:t>
                      </w:r>
                    </w:p>
                  </w:txbxContent>
                </v:textbox>
                <w10:wrap type="through" anchorx="margin"/>
              </v:rect>
            </w:pict>
          </mc:Fallback>
        </mc:AlternateContent>
      </w:r>
      <w:r>
        <w:rPr>
          <w:color w:val="333333"/>
        </w:rPr>
        <w:t xml:space="preserve"> En el ámbito profesional, el autor ha trabajado a lo largo de varios años en diferentes imprentas donde ha trabajado en colaboración con diferentes editoriales maquetando e imprimiendo, cuadernos y libros para diferentes cursos de primaria, llegando a conocer una similitud de gama de colores y tipografía más adecuada para diferentes franjas de edad, basándome en la paleta de rueda de las emociones de Plutchik como referencia, aunque ya se ahondará más adelante sobre este tema cuando se trate la estructura del diseño de la aplicación.</w:t>
      </w:r>
    </w:p>
    <w:p w14:paraId="52A9A507" w14:textId="0B9C93AF" w:rsidR="00B13C97" w:rsidRDefault="00AE6975">
      <w:pPr>
        <w:spacing w:after="160" w:line="276" w:lineRule="auto"/>
        <w:jc w:val="both"/>
        <w:rPr>
          <w:color w:val="333333"/>
        </w:rPr>
      </w:pPr>
      <w:r>
        <w:rPr>
          <w:color w:val="333333"/>
        </w:rPr>
        <w:lastRenderedPageBreak/>
        <w:t xml:space="preserve">Se considera que las herramientas actuales rara vez tienen fallos técnicos, las debilidades vienen dadas por la experiencia del usuario, ya que, una interfaz que no entiende a su usuario termina siendo una interfaz que nadie quiere usar. </w:t>
      </w:r>
    </w:p>
    <w:p w14:paraId="512CE937" w14:textId="1F5ED39B" w:rsidR="00B13C97" w:rsidRDefault="00AE6975">
      <w:pPr>
        <w:spacing w:after="160" w:line="276" w:lineRule="auto"/>
        <w:jc w:val="both"/>
        <w:rPr>
          <w:color w:val="333333"/>
        </w:rPr>
      </w:pPr>
      <w:r>
        <w:rPr>
          <w:color w:val="333333"/>
        </w:rPr>
        <w:t>En el plano personal, se está llevando a cabo la observación cotidiana de menores de distintas edades en un entorno familiar, analizando aplicaciones educativas aparece un patrón que se repite: plataformas con contenido pedagógico muy valioso que, sin embargo, fallan en la interacción.</w:t>
      </w:r>
    </w:p>
    <w:p w14:paraId="42FBBD7E" w14:textId="25A3BDCA" w:rsidR="00B13C97" w:rsidRDefault="00AE6975">
      <w:pPr>
        <w:spacing w:before="60" w:after="220"/>
        <w:rPr>
          <w:color w:val="333333"/>
        </w:rPr>
      </w:pPr>
      <w:r>
        <w:rPr>
          <w:color w:val="333333"/>
        </w:rPr>
        <w:t xml:space="preserve"> Eso genera frustración y pierden parte de su valor porque la experiencia de uso dificulta la interacción.</w:t>
      </w:r>
    </w:p>
    <w:p w14:paraId="4EA174CC" w14:textId="603678C2" w:rsidR="00B13C97" w:rsidRDefault="00AE6975">
      <w:pPr>
        <w:spacing w:after="160" w:line="276" w:lineRule="auto"/>
        <w:jc w:val="both"/>
        <w:rPr>
          <w:color w:val="333333"/>
        </w:rPr>
      </w:pPr>
      <w:r>
        <w:rPr>
          <w:color w:val="333333"/>
        </w:rPr>
        <w:t xml:space="preserve">El proyecto tiene, además, una segunda capa de innovación: </w:t>
      </w:r>
      <w:r>
        <w:t xml:space="preserve">se van a usar modelos fundacionales </w:t>
      </w:r>
      <w:r>
        <w:rPr>
          <w:color w:val="333333"/>
        </w:rPr>
        <w:t xml:space="preserve">de IA como apoyo al proceso de diseño. Se utiliza para acelerar tareas como síntesis, ideación, generación de activos y de prototipos funcionales, pero siempre como complemento, nunca como sustituto de la </w:t>
      </w:r>
    </w:p>
    <w:p w14:paraId="230A90C6" w14:textId="0B6A4FEA" w:rsidR="00B13C97" w:rsidRDefault="00AE6975">
      <w:pPr>
        <w:spacing w:after="160" w:line="276" w:lineRule="auto"/>
        <w:jc w:val="both"/>
        <w:rPr>
          <w:color w:val="333333"/>
        </w:rPr>
      </w:pPr>
      <w:r>
        <w:rPr>
          <w:color w:val="333333"/>
        </w:rPr>
        <w:t>Este documento sigue el índice que pide el enunciado. Primero retoma el problema (con el diagrama Causa-Efecto y los análisis complementarios), la solución propuesta, el alcance y los objetivos; después, y esto es lo nuevo de esta entrega, define los requisitos, los casos de uso, la arquitectura, el modelo de datos, el diseño de las pantallas y el prototipo funcional.</w:t>
      </w:r>
    </w:p>
    <w:p w14:paraId="6760CD86" w14:textId="77777777" w:rsidR="00B13C97" w:rsidRDefault="00AE6975">
      <w:pPr>
        <w:spacing w:after="160" w:line="276" w:lineRule="auto"/>
        <w:jc w:val="both"/>
        <w:rPr>
          <w:color w:val="333333"/>
        </w:rPr>
      </w:pPr>
      <w:r>
        <w:rPr>
          <w:color w:val="333333"/>
        </w:rPr>
        <w:t>Una nota personal antes de seguir. Vengo del mundo de la imprenta y la maquetación, y construir una aplicación completa es terreno en el que estoy aprendiendo. Cuando mi tutor me comentó, tras el primer entregable, que mi trabajo tenía mucha investigación y poca aplicación, decidí ponerme a construir. Lo he hecho con ayuda de inteligencia artificial, y por eso en este documento intento ser muy claro con lo que ha hecho cada parte, con lo que he revisado y decidido yo, y con lo que todavía no domino del todo</w:t>
      </w:r>
      <w:r>
        <w:rPr>
          <w:color w:val="333333"/>
        </w:rPr>
        <w:t>.</w:t>
      </w:r>
    </w:p>
    <w:p w14:paraId="07B98678" w14:textId="77777777" w:rsidR="00B13C97" w:rsidRDefault="00AE6975">
      <w:pPr>
        <w:pStyle w:val="Estilo1"/>
      </w:pPr>
      <w:bookmarkStart w:id="9" w:name="_Toc237854703"/>
      <w:bookmarkStart w:id="10" w:name="_Toc238470250"/>
      <w:bookmarkStart w:id="11" w:name="_Toc242456259"/>
      <w:bookmarkStart w:id="12" w:name="_Toc242610824"/>
      <w:r>
        <w:t>2. Análisis del problema</w:t>
      </w:r>
      <w:bookmarkEnd w:id="9"/>
      <w:bookmarkEnd w:id="10"/>
      <w:bookmarkEnd w:id="11"/>
      <w:bookmarkEnd w:id="12"/>
    </w:p>
    <w:p w14:paraId="73685593" w14:textId="638A9456" w:rsidR="00B13C97" w:rsidRDefault="00AE6975">
      <w:pPr>
        <w:pStyle w:val="Estilo2"/>
      </w:pPr>
      <w:bookmarkStart w:id="13" w:name="_Toc237854704"/>
      <w:bookmarkStart w:id="14" w:name="_Toc238470251"/>
      <w:bookmarkStart w:id="15" w:name="_Toc242456260"/>
      <w:bookmarkStart w:id="16" w:name="_Toc242610825"/>
      <w:r>
        <w:t>2.1. Descripción del problema   Diagrama Causa-Efecto (Ishikawa)</w:t>
      </w:r>
      <w:bookmarkEnd w:id="13"/>
      <w:bookmarkEnd w:id="14"/>
      <w:bookmarkEnd w:id="15"/>
      <w:bookmarkEnd w:id="16"/>
    </w:p>
    <w:p w14:paraId="04A7DA26" w14:textId="77777777" w:rsidR="00B13C97" w:rsidRDefault="00AE6975">
      <w:pPr>
        <w:pStyle w:val="Prrafodelista"/>
        <w:numPr>
          <w:ilvl w:val="0"/>
          <w:numId w:val="1"/>
        </w:numPr>
        <w:spacing w:after="160" w:line="276" w:lineRule="auto"/>
        <w:jc w:val="both"/>
        <w:rPr>
          <w:color w:val="333333"/>
        </w:rPr>
      </w:pPr>
      <w:r>
        <w:t xml:space="preserve">El diagrama de Ishikawa se ha utilizado para analizar qué está pasando realmente con los niños de entre 5 y 10 años cuando no consiguen usar solos las plataformas educativas. </w:t>
      </w:r>
      <w:r>
        <w:rPr>
          <w:color w:val="333333"/>
        </w:rPr>
        <w:t>El resultado observado es que los menores terminan frustrados, abandonan rápido y al final pierden todo el valor educativo que pudiera tener la aplicación.</w:t>
      </w:r>
    </w:p>
    <w:p w14:paraId="36688D17" w14:textId="77777777" w:rsidR="00B13C97" w:rsidRDefault="00AE6975">
      <w:pPr>
        <w:pStyle w:val="Prrafodelista"/>
        <w:numPr>
          <w:ilvl w:val="0"/>
          <w:numId w:val="1"/>
        </w:numPr>
        <w:spacing w:after="160" w:line="276" w:lineRule="auto"/>
        <w:jc w:val="both"/>
        <w:rPr>
          <w:color w:val="333333"/>
        </w:rPr>
      </w:pPr>
      <w:r>
        <w:rPr>
          <w:color w:val="333333"/>
        </w:rPr>
        <w:t>En este contexto, el problema de fondo no es el estético de la interfaz sino algo más profundo, ya que estamos viviendo un cambio en pasos de gigante en lo que respecta</w:t>
      </w:r>
      <w:r>
        <w:t xml:space="preserve"> a cómo se enseña desde la era digital, sobre todo desde la pandemia de COVID-19, que aceleró ese cambio. </w:t>
      </w:r>
    </w:p>
    <w:p w14:paraId="63F9886A" w14:textId="77777777" w:rsidR="00B13C97" w:rsidRDefault="00AE6975">
      <w:pPr>
        <w:pStyle w:val="Prrafodelista"/>
        <w:numPr>
          <w:ilvl w:val="0"/>
          <w:numId w:val="1"/>
        </w:numPr>
        <w:spacing w:after="160" w:line="276" w:lineRule="auto"/>
        <w:jc w:val="both"/>
        <w:rPr>
          <w:color w:val="333333"/>
        </w:rPr>
      </w:pPr>
      <w:r>
        <w:rPr>
          <w:color w:val="333333"/>
        </w:rPr>
        <w:t xml:space="preserve">La investigación realizada sobre UX/UI infantil deja claro que no hay un menor genérico, como mínimo deben distinguirse tres franjas (5-6, 7-8 y 9-10 años), debido a que se comportan de forma muy distinta física y cognitivamente. </w:t>
      </w:r>
    </w:p>
    <w:p w14:paraId="76F33B46" w14:textId="77777777" w:rsidR="00B13C97" w:rsidRDefault="00AE6975">
      <w:pPr>
        <w:pStyle w:val="Prrafodelista"/>
        <w:numPr>
          <w:ilvl w:val="0"/>
          <w:numId w:val="1"/>
        </w:numPr>
        <w:spacing w:after="160" w:line="276" w:lineRule="auto"/>
        <w:jc w:val="both"/>
        <w:rPr>
          <w:color w:val="333333"/>
        </w:rPr>
      </w:pPr>
      <w:r>
        <w:rPr>
          <w:color w:val="333333"/>
        </w:rPr>
        <w:t xml:space="preserve">Pero claro, al observar lo que hay en el mercado, se encuentran productos excesivamente generalizados que dicen “de 3 a 12 años” con un solo una interfaz para dicho rango de edad, lo que en la práctica significa diseñar para nadie en particular. </w:t>
      </w:r>
    </w:p>
    <w:p w14:paraId="6C35D46E" w14:textId="77777777" w:rsidR="00B13C97" w:rsidRDefault="00AE6975">
      <w:pPr>
        <w:pStyle w:val="Prrafodelista"/>
        <w:numPr>
          <w:ilvl w:val="0"/>
          <w:numId w:val="1"/>
        </w:numPr>
        <w:spacing w:after="160" w:line="276" w:lineRule="auto"/>
        <w:jc w:val="both"/>
        <w:rPr>
          <w:color w:val="333333"/>
        </w:rPr>
      </w:pPr>
      <w:r>
        <w:rPr>
          <w:color w:val="333333"/>
        </w:rPr>
        <w:t xml:space="preserve">Por eso se ha decidido concretar el diseño en los menores de 5 a 10 años, poniendo el foco especialmente en los lectores que están comenzando a desarrollar sus habilidades lectoras. </w:t>
      </w:r>
      <w:r>
        <w:lastRenderedPageBreak/>
        <w:t xml:space="preserve">Cómo comprenden, cómo exploran, cómo aprenden…. </w:t>
      </w:r>
      <w:r>
        <w:rPr>
          <w:color w:val="333333"/>
        </w:rPr>
        <w:t>Todo está cambiando constantemente en estos tiempos. Además, se probará el diseño en los extremos de dichas edades para verificar que funciona en todo su rango. Se han identificado seis causas principales:</w:t>
      </w:r>
    </w:p>
    <w:p w14:paraId="68235E4B" w14:textId="77777777" w:rsidR="00B13C97" w:rsidRDefault="00AE6975">
      <w:pPr>
        <w:pStyle w:val="Prrafodelista"/>
        <w:numPr>
          <w:ilvl w:val="0"/>
          <w:numId w:val="1"/>
        </w:numPr>
        <w:spacing w:after="160" w:line="276" w:lineRule="auto"/>
        <w:jc w:val="both"/>
      </w:pPr>
      <w:r>
        <w:rPr>
          <w:b/>
          <w:bCs/>
          <w:color w:val="333333"/>
        </w:rPr>
        <w:t xml:space="preserve">Usuario-niño. </w:t>
      </w:r>
      <w:r>
        <w:rPr>
          <w:color w:val="333333"/>
        </w:rPr>
        <w:t>Para un menor que está empezando a leer y no puede apoyarse en el texto para navegar. Todavía está desarrollando la precisión motora fina, por lo que gestos como el arrastre o el doble toque fallan con bastante, haciendo que pierda el interés rápidamente cuando algo no funciona como espera y tampoco siempre resulta evidente que elementos forman parte del contenido y cuáles son simplemente decorativos.</w:t>
      </w:r>
    </w:p>
    <w:p w14:paraId="2FE55776" w14:textId="77777777" w:rsidR="00B13C97" w:rsidRDefault="00AE6975">
      <w:pPr>
        <w:pStyle w:val="Prrafodelista"/>
        <w:numPr>
          <w:ilvl w:val="0"/>
          <w:numId w:val="1"/>
        </w:numPr>
        <w:spacing w:after="160" w:line="276" w:lineRule="auto"/>
        <w:jc w:val="both"/>
        <w:rPr>
          <w:color w:val="333333"/>
        </w:rPr>
      </w:pPr>
      <w:r>
        <w:rPr>
          <w:b/>
          <w:bCs/>
          <w:color w:val="333333"/>
        </w:rPr>
        <w:t xml:space="preserve">Diseño de interacción. </w:t>
      </w:r>
      <w:r>
        <w:rPr>
          <w:color w:val="333333"/>
        </w:rPr>
        <w:t>Muchas interfaces están creadas basándose en convenciones para un adulto que son obvias pero que un niño todavía no tiene por qué haber aprendido. Por ejemplo, navegar por varios niveles con una botonera táctil inferior a los 2 cm puede resultar más difícil de accionar, Dificultando la navegabilidad y sin una respuesta clara del software, la frustración aparece de manera inmediata. Y lo que resulta evidente para un adulto como el botón engranaje&gt;ajustes, tres líneas horizontales&gt;menú….. para un niño puede s</w:t>
      </w:r>
      <w:r>
        <w:rPr>
          <w:color w:val="333333"/>
        </w:rPr>
        <w:t>er simplemente un dibujo sin sentido.</w:t>
      </w:r>
    </w:p>
    <w:p w14:paraId="0C591925" w14:textId="77777777" w:rsidR="00B13C97" w:rsidRDefault="00AE6975">
      <w:pPr>
        <w:pStyle w:val="Prrafodelista"/>
        <w:numPr>
          <w:ilvl w:val="0"/>
          <w:numId w:val="1"/>
        </w:numPr>
        <w:spacing w:after="160" w:line="276" w:lineRule="auto"/>
        <w:jc w:val="both"/>
      </w:pPr>
      <w:r>
        <w:rPr>
          <w:b/>
          <w:bCs/>
          <w:color w:val="333333"/>
        </w:rPr>
        <w:t xml:space="preserve">Contenido pedagógico. </w:t>
      </w:r>
      <w:r>
        <w:rPr>
          <w:color w:val="333333"/>
        </w:rPr>
        <w:t>No puedes diseñar igual para un niño de 3 que para uno de 9, es imposible. Si estás empezando a leer y te encuentras con mucho texto y pocas ayudas visuales o de audio, te agobias antes de empezar. La dificultad tiene que subir poco a poco, sin saltos bruscos, porque si no el aprendizaje deja de ser algo alcanzable. Y ojo con las recompensas: si están basadas en tiempo de pantalla o en monedas para gastar en minijuegos secundarios, estás perdiendo el foco de lo importante que es aprender</w:t>
      </w:r>
    </w:p>
    <w:p w14:paraId="51265AA9" w14:textId="77777777" w:rsidR="00B13C97" w:rsidRDefault="00AE6975">
      <w:pPr>
        <w:pStyle w:val="Prrafodelista"/>
        <w:numPr>
          <w:ilvl w:val="0"/>
          <w:numId w:val="1"/>
        </w:numPr>
        <w:spacing w:after="160" w:line="276" w:lineRule="auto"/>
        <w:jc w:val="both"/>
      </w:pPr>
      <w:r>
        <w:rPr>
          <w:b/>
          <w:bCs/>
          <w:color w:val="333333"/>
        </w:rPr>
        <w:t xml:space="preserve">Contexto de uso. </w:t>
      </w:r>
      <w:r>
        <w:rPr>
          <w:color w:val="333333"/>
        </w:rPr>
        <w:t>El uso real tampoco se parece siempre al de una sesión ideal. Una actividad puede durar unos minutos y retomarla más tarde, mandando pequeños ejercicios en un cuaderno para el uso de la escritura y de esa manera combinar el sistema de estudio que hay en el centro educativo, ya que, puede haber una Tablet que comparte toda la familia, y si el niño necesita que un adulto configure o desbloquee algo antes de empezar, la experiencia ya está poniendo una barrera en la autonomía del usuario principal desde la pri</w:t>
      </w:r>
      <w:r>
        <w:rPr>
          <w:color w:val="333333"/>
        </w:rPr>
        <w:t>mera pantalla.</w:t>
      </w:r>
    </w:p>
    <w:p w14:paraId="4770E467" w14:textId="77777777" w:rsidR="00B13C97" w:rsidRDefault="00AE6975">
      <w:pPr>
        <w:pStyle w:val="Prrafodelista"/>
        <w:numPr>
          <w:ilvl w:val="0"/>
          <w:numId w:val="1"/>
        </w:numPr>
        <w:spacing w:after="160" w:line="276" w:lineRule="auto"/>
        <w:jc w:val="both"/>
      </w:pPr>
      <w:r>
        <w:rPr>
          <w:b/>
          <w:bCs/>
          <w:color w:val="333333"/>
        </w:rPr>
        <w:t xml:space="preserve">Adulto mediador. </w:t>
      </w:r>
      <w:r>
        <w:rPr>
          <w:color w:val="333333"/>
        </w:rPr>
        <w:t>Detrás de cualquier niño tiene que haber un adulto que confíe en lo que está usando. Quieren saber qué hace el niño, cómo va progresando, qué pasa con sus datos... pero las respuestas claras no siempre están ahí. Los controles parentales a veces están escondidos entre opciones para el niño, los paneles de progreso pueden ser difíciles de interpretar si no eres docente. Y luego están temas delicados: publicidad, compras dentro de la app... cosas que pueden hacer que el adulto pierda la confianza completament</w:t>
      </w:r>
      <w:r>
        <w:rPr>
          <w:color w:val="333333"/>
        </w:rPr>
        <w:t>e.</w:t>
      </w:r>
    </w:p>
    <w:p w14:paraId="50F7298B" w14:textId="58B29CD9" w:rsidR="00B13C97" w:rsidRDefault="00AE6975">
      <w:pPr>
        <w:pStyle w:val="Prrafodelista"/>
        <w:numPr>
          <w:ilvl w:val="0"/>
          <w:numId w:val="1"/>
        </w:numPr>
        <w:spacing w:after="160" w:line="276" w:lineRule="auto"/>
        <w:jc w:val="both"/>
        <w:rPr>
          <w:color w:val="333333"/>
        </w:rPr>
      </w:pPr>
      <w:r>
        <w:rPr>
          <w:b/>
          <w:bCs/>
          <w:color w:val="333333"/>
        </w:rPr>
        <w:t xml:space="preserve">Mercado. </w:t>
      </w:r>
      <w:r>
        <w:rPr>
          <w:color w:val="333333"/>
        </w:rPr>
        <w:t>Hay decisioness de producto que alejan la experiencia del objetivo educativo. Un niño puede toparse de repente con un muro de pago que no entiende, o que le salte un anuncio justo en medio de una actividad. También es fácil confundir una interfaz muy colorida y llena de estímulos con algo que realmente ayuda a aprender. Y parte de la oferta simplemente coge patrones pensados para adultos, les da una capa visual infantil y ya está, sin investigar realmente cómo interactúan los niños ni qué necesitan.</w:t>
      </w:r>
    </w:p>
    <w:p w14:paraId="3501A971" w14:textId="77777777" w:rsidR="00B13C97" w:rsidRDefault="00B13C97">
      <w:pPr>
        <w:spacing w:after="160" w:line="276" w:lineRule="auto"/>
        <w:jc w:val="both"/>
        <w:rPr>
          <w:color w:val="333333"/>
        </w:rPr>
      </w:pPr>
    </w:p>
    <w:p w14:paraId="1BCE15C4" w14:textId="77777777" w:rsidR="00B13C97" w:rsidRDefault="00AE6975">
      <w:pPr>
        <w:pStyle w:val="Prrafodelista"/>
        <w:spacing w:after="160" w:line="276" w:lineRule="auto"/>
        <w:ind w:left="720"/>
        <w:jc w:val="both"/>
      </w:pPr>
      <w:r>
        <w:rPr>
          <w:noProof/>
        </w:rPr>
        <w:lastRenderedPageBreak/>
        <w:drawing>
          <wp:inline distT="0" distB="0" distL="0" distR="0" wp14:anchorId="7F2F5B1B" wp14:editId="56C70C8C">
            <wp:extent cx="5909310" cy="2842895"/>
            <wp:effectExtent l="0" t="0" r="0" b="0"/>
            <wp:docPr id="3" name="Imagen 135443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354430112"/>
                    <pic:cNvPicPr>
                      <a:picLocks noChangeAspect="1" noChangeArrowheads="1"/>
                    </pic:cNvPicPr>
                  </pic:nvPicPr>
                  <pic:blipFill>
                    <a:blip r:embed="rId16"/>
                    <a:stretch>
                      <a:fillRect/>
                    </a:stretch>
                  </pic:blipFill>
                  <pic:spPr bwMode="auto">
                    <a:xfrm>
                      <a:off x="0" y="0"/>
                      <a:ext cx="5909310" cy="2842895"/>
                    </a:xfrm>
                    <a:prstGeom prst="rect">
                      <a:avLst/>
                    </a:prstGeom>
                    <a:noFill/>
                  </pic:spPr>
                </pic:pic>
              </a:graphicData>
            </a:graphic>
          </wp:inline>
        </w:drawing>
      </w:r>
    </w:p>
    <w:p w14:paraId="4C25BF24" w14:textId="77777777" w:rsidR="00B13C97" w:rsidRDefault="00B13C97">
      <w:pPr>
        <w:keepNext/>
        <w:spacing w:before="120" w:after="40"/>
        <w:jc w:val="center"/>
      </w:pPr>
    </w:p>
    <w:p w14:paraId="5F22B818" w14:textId="77777777" w:rsidR="00B13C97" w:rsidRDefault="00AE6975">
      <w:pPr>
        <w:spacing w:before="60" w:after="220"/>
        <w:jc w:val="center"/>
        <w:rPr>
          <w:i/>
          <w:iCs/>
          <w:color w:val="595959"/>
          <w:sz w:val="18"/>
          <w:szCs w:val="18"/>
        </w:rPr>
      </w:pPr>
      <w:r>
        <w:rPr>
          <w:i/>
          <w:iCs/>
          <w:color w:val="0070C0"/>
          <w:sz w:val="18"/>
          <w:szCs w:val="18"/>
        </w:rPr>
        <w:t>Figura</w:t>
      </w:r>
      <w:r>
        <w:rPr>
          <w:i/>
          <w:iCs/>
          <w:color w:val="595959"/>
          <w:sz w:val="18"/>
          <w:szCs w:val="18"/>
        </w:rPr>
        <w:t xml:space="preserve"> 2. Diagrama Causa-Efecto (Ishikawa) del problema central del proyecto</w:t>
      </w:r>
    </w:p>
    <w:p w14:paraId="51FD5FC3" w14:textId="77777777" w:rsidR="00B13C97" w:rsidRDefault="00AE6975">
      <w:pPr>
        <w:pStyle w:val="Estilo1"/>
      </w:pPr>
      <w:bookmarkStart w:id="17" w:name="_Toc237854705"/>
      <w:bookmarkStart w:id="18" w:name="_Toc238470252"/>
      <w:bookmarkStart w:id="19" w:name="_Toc242456261"/>
      <w:bookmarkStart w:id="20" w:name="_Toc242610826"/>
      <w:r>
        <w:t>3. Benchmark preliminar y análisis DAFO</w:t>
      </w:r>
      <w:bookmarkEnd w:id="17"/>
      <w:bookmarkEnd w:id="18"/>
      <w:bookmarkEnd w:id="19"/>
      <w:bookmarkEnd w:id="20"/>
    </w:p>
    <w:p w14:paraId="004F9D07" w14:textId="77777777" w:rsidR="00B13C97" w:rsidRDefault="00AE6975">
      <w:pPr>
        <w:pStyle w:val="Estilo2"/>
      </w:pPr>
      <w:bookmarkStart w:id="21" w:name="_Toc237854706"/>
      <w:bookmarkStart w:id="22" w:name="_Toc238470253"/>
      <w:bookmarkStart w:id="23" w:name="_Toc242456262"/>
      <w:bookmarkStart w:id="24" w:name="_Toc242610827"/>
      <w:r>
        <w:t>3.1. Benchmark preliminar de plataformas educativas</w:t>
      </w:r>
      <w:bookmarkEnd w:id="21"/>
      <w:bookmarkEnd w:id="22"/>
      <w:bookmarkEnd w:id="23"/>
      <w:bookmarkEnd w:id="24"/>
    </w:p>
    <w:p w14:paraId="0947B936" w14:textId="77777777" w:rsidR="00B13C97" w:rsidRDefault="00AE6975" w:rsidP="002933E5">
      <w:pPr>
        <w:spacing w:after="160" w:line="276" w:lineRule="auto"/>
        <w:jc w:val="both"/>
      </w:pPr>
      <w:r>
        <w:rPr>
          <w:color w:val="333333"/>
        </w:rPr>
        <w:t>El análisis de escritorio, que básicamente es ver las opciones que hay actualmente sobre diferentes plataformas en mercado hispanohablante e internacional, seleccionadas por su relevancia para el rango de edades objeto del proyecto y representar modelos de negocio y enfoques pedagógicos variados. Esta es una primera versión pero que se ampliará en el próximo entregable con una evaluación heurística más sistemática es decir criterios de Nielsen adaptados a UX infantil, sobre las propias aplicaciones.</w:t>
      </w:r>
    </w:p>
    <w:p w14:paraId="1F9911C8" w14:textId="77777777" w:rsidR="00B13C97" w:rsidRDefault="00B13C97" w:rsidP="002933E5">
      <w:pPr>
        <w:spacing w:after="160" w:line="276" w:lineRule="auto"/>
        <w:jc w:val="both"/>
      </w:pPr>
    </w:p>
    <w:tbl>
      <w:tblPr>
        <w:tblW w:w="10786" w:type="dxa"/>
        <w:tblInd w:w="-742" w:type="dxa"/>
        <w:tblLayout w:type="fixed"/>
        <w:tblCellMar>
          <w:top w:w="60" w:type="dxa"/>
          <w:left w:w="100" w:type="dxa"/>
          <w:bottom w:w="60" w:type="dxa"/>
          <w:right w:w="100" w:type="dxa"/>
        </w:tblCellMar>
        <w:tblLook w:val="0000" w:firstRow="0" w:lastRow="0" w:firstColumn="0" w:lastColumn="0" w:noHBand="0" w:noVBand="0"/>
      </w:tblPr>
      <w:tblGrid>
        <w:gridCol w:w="1420"/>
        <w:gridCol w:w="1221"/>
        <w:gridCol w:w="1619"/>
        <w:gridCol w:w="1616"/>
        <w:gridCol w:w="2446"/>
        <w:gridCol w:w="2464"/>
      </w:tblGrid>
      <w:tr w:rsidR="00B13C97" w14:paraId="64E1E38A" w14:textId="77777777">
        <w:trPr>
          <w:cantSplit/>
          <w:trHeight w:val="507"/>
          <w:tblHeader/>
        </w:trPr>
        <w:tc>
          <w:tcPr>
            <w:tcW w:w="14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4BDA3F" w14:textId="77777777" w:rsidR="00B13C97" w:rsidRDefault="00AE6975" w:rsidP="002933E5">
            <w:pPr>
              <w:spacing w:after="40" w:line="252" w:lineRule="auto"/>
              <w:jc w:val="center"/>
            </w:pPr>
            <w:r>
              <w:rPr>
                <w:b/>
                <w:bCs/>
                <w:color w:val="FFFFFF"/>
                <w:sz w:val="20"/>
                <w:szCs w:val="20"/>
              </w:rPr>
              <w:t>Plataforma</w:t>
            </w:r>
          </w:p>
        </w:tc>
        <w:tc>
          <w:tcPr>
            <w:tcW w:w="12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00811C" w14:textId="77777777" w:rsidR="00B13C97" w:rsidRDefault="00AE6975" w:rsidP="002933E5">
            <w:pPr>
              <w:spacing w:after="40" w:line="252" w:lineRule="auto"/>
              <w:jc w:val="center"/>
            </w:pPr>
            <w:r>
              <w:rPr>
                <w:b/>
                <w:bCs/>
                <w:color w:val="FFFFFF"/>
                <w:sz w:val="20"/>
                <w:szCs w:val="20"/>
              </w:rPr>
              <w:t>Edades declaradas</w:t>
            </w:r>
          </w:p>
        </w:tc>
        <w:tc>
          <w:tcPr>
            <w:tcW w:w="1619"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6165E5A3" w14:textId="77777777" w:rsidR="00B13C97" w:rsidRDefault="00B13C97" w:rsidP="002933E5">
            <w:pPr>
              <w:spacing w:after="40" w:line="252" w:lineRule="auto"/>
              <w:jc w:val="center"/>
              <w:rPr>
                <w:b/>
                <w:bCs/>
                <w:color w:val="FFFFFF"/>
                <w:sz w:val="20"/>
                <w:szCs w:val="20"/>
              </w:rPr>
            </w:pPr>
          </w:p>
        </w:tc>
        <w:tc>
          <w:tcPr>
            <w:tcW w:w="16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278F95" w14:textId="77777777" w:rsidR="00B13C97" w:rsidRDefault="00AE6975" w:rsidP="002933E5">
            <w:pPr>
              <w:spacing w:after="40" w:line="252" w:lineRule="auto"/>
              <w:jc w:val="center"/>
            </w:pPr>
            <w:r>
              <w:rPr>
                <w:b/>
                <w:bCs/>
                <w:color w:val="FFFFFF"/>
                <w:sz w:val="20"/>
                <w:szCs w:val="20"/>
              </w:rPr>
              <w:t>Modelo</w:t>
            </w:r>
          </w:p>
        </w:tc>
        <w:tc>
          <w:tcPr>
            <w:tcW w:w="24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BC1A27" w14:textId="77777777" w:rsidR="00B13C97" w:rsidRDefault="00AE6975" w:rsidP="002933E5">
            <w:pPr>
              <w:spacing w:after="40" w:line="252" w:lineRule="auto"/>
              <w:jc w:val="center"/>
            </w:pPr>
            <w:r>
              <w:rPr>
                <w:b/>
                <w:bCs/>
                <w:color w:val="FFFFFF"/>
                <w:sz w:val="20"/>
                <w:szCs w:val="20"/>
              </w:rPr>
              <w:t>Enfoque</w:t>
            </w:r>
          </w:p>
        </w:tc>
        <w:tc>
          <w:tcPr>
            <w:tcW w:w="246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440788" w14:textId="77777777" w:rsidR="00B13C97" w:rsidRDefault="00AE6975" w:rsidP="002933E5">
            <w:pPr>
              <w:spacing w:after="40" w:line="252" w:lineRule="auto"/>
              <w:jc w:val="center"/>
            </w:pPr>
            <w:r>
              <w:rPr>
                <w:b/>
                <w:bCs/>
                <w:color w:val="FFFFFF"/>
                <w:sz w:val="20"/>
                <w:szCs w:val="20"/>
              </w:rPr>
              <w:t>Observaciones UX relevantes</w:t>
            </w:r>
          </w:p>
        </w:tc>
      </w:tr>
      <w:tr w:rsidR="00B13C97" w14:paraId="1E3D7EF8" w14:textId="77777777">
        <w:trPr>
          <w:cantSplit/>
          <w:trHeight w:val="1598"/>
        </w:trPr>
        <w:tc>
          <w:tcPr>
            <w:tcW w:w="1420" w:type="dxa"/>
            <w:tcBorders>
              <w:top w:val="single" w:sz="4" w:space="0" w:color="000000"/>
              <w:left w:val="single" w:sz="4" w:space="0" w:color="000000"/>
              <w:bottom w:val="single" w:sz="4" w:space="0" w:color="000000"/>
              <w:right w:val="single" w:sz="4" w:space="0" w:color="000000"/>
            </w:tcBorders>
            <w:vAlign w:val="center"/>
          </w:tcPr>
          <w:p w14:paraId="48E31E24" w14:textId="77777777" w:rsidR="00B13C97" w:rsidRDefault="00AE6975" w:rsidP="002933E5">
            <w:pPr>
              <w:spacing w:after="40" w:line="252" w:lineRule="auto"/>
              <w:jc w:val="center"/>
            </w:pPr>
            <w:r>
              <w:rPr>
                <w:color w:val="333333"/>
                <w:sz w:val="19"/>
                <w:szCs w:val="19"/>
              </w:rPr>
              <w:t>Khan Academy Kids</w:t>
            </w:r>
          </w:p>
        </w:tc>
        <w:tc>
          <w:tcPr>
            <w:tcW w:w="1221" w:type="dxa"/>
            <w:tcBorders>
              <w:top w:val="single" w:sz="4" w:space="0" w:color="000000"/>
              <w:left w:val="single" w:sz="4" w:space="0" w:color="000000"/>
              <w:bottom w:val="single" w:sz="4" w:space="0" w:color="000000"/>
              <w:right w:val="single" w:sz="4" w:space="0" w:color="000000"/>
            </w:tcBorders>
            <w:vAlign w:val="center"/>
          </w:tcPr>
          <w:p w14:paraId="4C083254" w14:textId="77777777" w:rsidR="00B13C97" w:rsidRDefault="00AE6975" w:rsidP="002933E5">
            <w:pPr>
              <w:spacing w:after="40" w:line="252" w:lineRule="auto"/>
              <w:jc w:val="center"/>
            </w:pPr>
            <w:r>
              <w:rPr>
                <w:color w:val="333333"/>
                <w:sz w:val="19"/>
                <w:szCs w:val="19"/>
              </w:rPr>
              <w:t>2–8 años</w:t>
            </w:r>
          </w:p>
        </w:tc>
        <w:tc>
          <w:tcPr>
            <w:tcW w:w="161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17FA5E4" w14:textId="77777777" w:rsidR="00B13C97" w:rsidRDefault="00B13C97" w:rsidP="002933E5">
            <w:pPr>
              <w:spacing w:after="40" w:line="252" w:lineRule="auto"/>
              <w:jc w:val="center"/>
              <w:rPr>
                <w:color w:val="333333"/>
                <w:sz w:val="19"/>
                <w:szCs w:val="19"/>
              </w:rPr>
            </w:pPr>
          </w:p>
        </w:tc>
        <w:tc>
          <w:tcPr>
            <w:tcW w:w="1616" w:type="dxa"/>
            <w:tcBorders>
              <w:top w:val="single" w:sz="4" w:space="0" w:color="000000"/>
              <w:left w:val="single" w:sz="4" w:space="0" w:color="000000"/>
              <w:bottom w:val="single" w:sz="4" w:space="0" w:color="000000"/>
              <w:right w:val="single" w:sz="4" w:space="0" w:color="000000"/>
            </w:tcBorders>
            <w:vAlign w:val="center"/>
          </w:tcPr>
          <w:p w14:paraId="490C12D0" w14:textId="77777777" w:rsidR="00B13C97" w:rsidRDefault="00AE6975" w:rsidP="002933E5">
            <w:pPr>
              <w:spacing w:after="40" w:line="252" w:lineRule="auto"/>
              <w:jc w:val="center"/>
            </w:pPr>
            <w:r>
              <w:rPr>
                <w:color w:val="333333"/>
                <w:sz w:val="19"/>
                <w:szCs w:val="19"/>
              </w:rPr>
              <w:t>Gratuita, sin anuncios ni suscripciones (nonprofit)</w:t>
            </w:r>
          </w:p>
        </w:tc>
        <w:tc>
          <w:tcPr>
            <w:tcW w:w="2446" w:type="dxa"/>
            <w:tcBorders>
              <w:top w:val="single" w:sz="4" w:space="0" w:color="000000"/>
              <w:left w:val="single" w:sz="4" w:space="0" w:color="000000"/>
              <w:bottom w:val="single" w:sz="4" w:space="0" w:color="000000"/>
              <w:right w:val="single" w:sz="4" w:space="0" w:color="000000"/>
            </w:tcBorders>
            <w:vAlign w:val="center"/>
          </w:tcPr>
          <w:p w14:paraId="6F3AA07C" w14:textId="77777777" w:rsidR="00B13C97" w:rsidRDefault="00AE6975" w:rsidP="002933E5">
            <w:pPr>
              <w:spacing w:after="40" w:line="252" w:lineRule="auto"/>
              <w:jc w:val="center"/>
            </w:pPr>
            <w:r>
              <w:rPr>
                <w:color w:val="333333"/>
                <w:sz w:val="19"/>
                <w:szCs w:val="19"/>
              </w:rPr>
              <w:t>Multiárea: lectura, matemáticas, socioemocional; personaje guía (Kodi); ruta de aprendizaje adaptativa</w:t>
            </w:r>
          </w:p>
        </w:tc>
        <w:tc>
          <w:tcPr>
            <w:tcW w:w="2464" w:type="dxa"/>
            <w:tcBorders>
              <w:top w:val="single" w:sz="4" w:space="0" w:color="000000"/>
              <w:left w:val="single" w:sz="4" w:space="0" w:color="000000"/>
              <w:bottom w:val="single" w:sz="4" w:space="0" w:color="000000"/>
              <w:right w:val="single" w:sz="4" w:space="0" w:color="000000"/>
            </w:tcBorders>
            <w:vAlign w:val="center"/>
          </w:tcPr>
          <w:p w14:paraId="372B969B" w14:textId="77777777" w:rsidR="00B13C97" w:rsidRDefault="00AE6975" w:rsidP="002933E5">
            <w:pPr>
              <w:spacing w:after="40" w:line="252" w:lineRule="auto"/>
              <w:jc w:val="center"/>
            </w:pPr>
            <w:r>
              <w:rPr>
                <w:color w:val="333333"/>
                <w:sz w:val="19"/>
                <w:szCs w:val="19"/>
              </w:rPr>
              <w:t>Referente de calidad; desarrollada con expertos (Stanford GSE), COPPA. Interfaz y contenido principalmente en inglés: barrera idiomática para la franja objetivo en España</w:t>
            </w:r>
          </w:p>
        </w:tc>
      </w:tr>
      <w:tr w:rsidR="00B13C97" w14:paraId="5CB06219" w14:textId="77777777">
        <w:trPr>
          <w:cantSplit/>
          <w:trHeight w:val="1156"/>
        </w:trPr>
        <w:tc>
          <w:tcPr>
            <w:tcW w:w="142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83CAE96" w14:textId="77777777" w:rsidR="00B13C97" w:rsidRDefault="00AE6975" w:rsidP="002933E5">
            <w:pPr>
              <w:spacing w:after="40" w:line="252" w:lineRule="auto"/>
              <w:jc w:val="center"/>
            </w:pPr>
            <w:r>
              <w:rPr>
                <w:color w:val="333333"/>
                <w:sz w:val="19"/>
                <w:szCs w:val="19"/>
              </w:rPr>
              <w:t>Bmath (Innovamat)</w:t>
            </w:r>
          </w:p>
        </w:tc>
        <w:tc>
          <w:tcPr>
            <w:tcW w:w="1221"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B0276B4" w14:textId="77777777" w:rsidR="00B13C97" w:rsidRDefault="00AE6975" w:rsidP="002933E5">
            <w:pPr>
              <w:spacing w:after="40" w:line="252" w:lineRule="auto"/>
              <w:jc w:val="center"/>
            </w:pPr>
            <w:r>
              <w:rPr>
                <w:color w:val="333333"/>
                <w:sz w:val="19"/>
                <w:szCs w:val="19"/>
              </w:rPr>
              <w:t>3–12 años</w:t>
            </w:r>
          </w:p>
        </w:tc>
        <w:tc>
          <w:tcPr>
            <w:tcW w:w="1619"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7890926E" w14:textId="77777777" w:rsidR="00B13C97" w:rsidRDefault="00B13C97" w:rsidP="002933E5">
            <w:pPr>
              <w:spacing w:after="40" w:line="252" w:lineRule="auto"/>
              <w:jc w:val="center"/>
              <w:rPr>
                <w:color w:val="333333"/>
                <w:sz w:val="19"/>
                <w:szCs w:val="19"/>
              </w:rPr>
            </w:pPr>
          </w:p>
        </w:tc>
        <w:tc>
          <w:tcPr>
            <w:tcW w:w="1616"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D4E8B42" w14:textId="77777777" w:rsidR="00B13C97" w:rsidRDefault="00AE6975" w:rsidP="002933E5">
            <w:pPr>
              <w:spacing w:after="40" w:line="252" w:lineRule="auto"/>
              <w:jc w:val="center"/>
            </w:pPr>
            <w:r>
              <w:rPr>
                <w:color w:val="333333"/>
                <w:sz w:val="19"/>
                <w:szCs w:val="19"/>
              </w:rPr>
              <w:t>Freemium con suscripción premium</w:t>
            </w:r>
          </w:p>
        </w:tc>
        <w:tc>
          <w:tcPr>
            <w:tcW w:w="2446"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9414236" w14:textId="77777777" w:rsidR="00B13C97" w:rsidRDefault="00AE6975" w:rsidP="002933E5">
            <w:pPr>
              <w:spacing w:after="40" w:line="252" w:lineRule="auto"/>
              <w:jc w:val="center"/>
            </w:pPr>
            <w:r>
              <w:rPr>
                <w:color w:val="333333"/>
                <w:sz w:val="19"/>
                <w:szCs w:val="19"/>
              </w:rPr>
              <w:t>Matemáticas; aprendizaje adaptativo por algoritmo; respaldo de doctores en didáctica; líder en escuelas en España</w:t>
            </w:r>
          </w:p>
        </w:tc>
        <w:tc>
          <w:tcPr>
            <w:tcW w:w="2464"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795E649" w14:textId="77777777" w:rsidR="00B13C97" w:rsidRDefault="00AE6975" w:rsidP="002933E5">
            <w:pPr>
              <w:spacing w:after="40" w:line="252" w:lineRule="auto"/>
              <w:jc w:val="center"/>
            </w:pPr>
            <w:r>
              <w:rPr>
                <w:color w:val="333333"/>
                <w:sz w:val="19"/>
                <w:szCs w:val="19"/>
              </w:rPr>
              <w:t>Rango de edad único 3-12 con un mismo diseño; reseñas de usuarios con quejas sobre gestión de suscripción y cobros</w:t>
            </w:r>
          </w:p>
        </w:tc>
      </w:tr>
      <w:tr w:rsidR="00B13C97" w14:paraId="6E455831" w14:textId="77777777">
        <w:trPr>
          <w:cantSplit/>
          <w:trHeight w:val="1145"/>
        </w:trPr>
        <w:tc>
          <w:tcPr>
            <w:tcW w:w="1420" w:type="dxa"/>
            <w:tcBorders>
              <w:top w:val="single" w:sz="4" w:space="0" w:color="000000"/>
              <w:left w:val="single" w:sz="4" w:space="0" w:color="000000"/>
              <w:bottom w:val="single" w:sz="4" w:space="0" w:color="000000"/>
              <w:right w:val="single" w:sz="4" w:space="0" w:color="000000"/>
            </w:tcBorders>
            <w:vAlign w:val="center"/>
          </w:tcPr>
          <w:p w14:paraId="75B04247" w14:textId="77777777" w:rsidR="00B13C97" w:rsidRDefault="00AE6975" w:rsidP="002933E5">
            <w:pPr>
              <w:spacing w:after="40" w:line="252" w:lineRule="auto"/>
              <w:jc w:val="center"/>
            </w:pPr>
            <w:r>
              <w:rPr>
                <w:color w:val="333333"/>
                <w:sz w:val="19"/>
                <w:szCs w:val="19"/>
              </w:rPr>
              <w:lastRenderedPageBreak/>
              <w:t>Smartick</w:t>
            </w:r>
          </w:p>
        </w:tc>
        <w:tc>
          <w:tcPr>
            <w:tcW w:w="1221" w:type="dxa"/>
            <w:tcBorders>
              <w:top w:val="single" w:sz="4" w:space="0" w:color="000000"/>
              <w:left w:val="single" w:sz="4" w:space="0" w:color="000000"/>
              <w:bottom w:val="single" w:sz="4" w:space="0" w:color="000000"/>
              <w:right w:val="single" w:sz="4" w:space="0" w:color="000000"/>
            </w:tcBorders>
            <w:vAlign w:val="center"/>
          </w:tcPr>
          <w:p w14:paraId="05EB9EE6" w14:textId="77777777" w:rsidR="00B13C97" w:rsidRDefault="00AE6975" w:rsidP="002933E5">
            <w:pPr>
              <w:spacing w:after="40" w:line="252" w:lineRule="auto"/>
              <w:jc w:val="center"/>
            </w:pPr>
            <w:r>
              <w:rPr>
                <w:color w:val="333333"/>
                <w:sz w:val="19"/>
                <w:szCs w:val="19"/>
              </w:rPr>
              <w:t>4–14 años</w:t>
            </w:r>
          </w:p>
        </w:tc>
        <w:tc>
          <w:tcPr>
            <w:tcW w:w="161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B3B8FD5" w14:textId="77777777" w:rsidR="00B13C97" w:rsidRDefault="00B13C97" w:rsidP="002933E5">
            <w:pPr>
              <w:spacing w:after="40" w:line="252" w:lineRule="auto"/>
              <w:jc w:val="center"/>
              <w:rPr>
                <w:color w:val="333333"/>
                <w:sz w:val="19"/>
                <w:szCs w:val="19"/>
              </w:rPr>
            </w:pPr>
          </w:p>
        </w:tc>
        <w:tc>
          <w:tcPr>
            <w:tcW w:w="1616" w:type="dxa"/>
            <w:tcBorders>
              <w:top w:val="single" w:sz="4" w:space="0" w:color="000000"/>
              <w:left w:val="single" w:sz="4" w:space="0" w:color="000000"/>
              <w:bottom w:val="single" w:sz="4" w:space="0" w:color="000000"/>
              <w:right w:val="single" w:sz="4" w:space="0" w:color="000000"/>
            </w:tcBorders>
            <w:vAlign w:val="center"/>
          </w:tcPr>
          <w:p w14:paraId="7709B3A5" w14:textId="77777777" w:rsidR="00B13C97" w:rsidRDefault="00AE6975" w:rsidP="002933E5">
            <w:pPr>
              <w:spacing w:after="40" w:line="252" w:lineRule="auto"/>
              <w:jc w:val="center"/>
            </w:pPr>
            <w:r>
              <w:rPr>
                <w:color w:val="333333"/>
                <w:sz w:val="19"/>
                <w:szCs w:val="19"/>
              </w:rPr>
              <w:t>Suscripción de pago (prueba gratuita)</w:t>
            </w:r>
          </w:p>
        </w:tc>
        <w:tc>
          <w:tcPr>
            <w:tcW w:w="2446" w:type="dxa"/>
            <w:tcBorders>
              <w:top w:val="single" w:sz="4" w:space="0" w:color="000000"/>
              <w:left w:val="single" w:sz="4" w:space="0" w:color="000000"/>
              <w:bottom w:val="single" w:sz="4" w:space="0" w:color="000000"/>
              <w:right w:val="single" w:sz="4" w:space="0" w:color="000000"/>
            </w:tcBorders>
            <w:vAlign w:val="center"/>
          </w:tcPr>
          <w:p w14:paraId="4A3DB5E7" w14:textId="77777777" w:rsidR="00B13C97" w:rsidRDefault="00AE6975" w:rsidP="002933E5">
            <w:pPr>
              <w:spacing w:after="40" w:line="252" w:lineRule="auto"/>
              <w:jc w:val="center"/>
            </w:pPr>
            <w:r>
              <w:rPr>
                <w:color w:val="333333"/>
                <w:sz w:val="19"/>
                <w:szCs w:val="19"/>
              </w:rPr>
              <w:t>Matemáticas y lectura; sesiones de 15 min/día; plan personalizado por IA; corrección inmediata</w:t>
            </w:r>
          </w:p>
        </w:tc>
        <w:tc>
          <w:tcPr>
            <w:tcW w:w="2464" w:type="dxa"/>
            <w:tcBorders>
              <w:top w:val="single" w:sz="4" w:space="0" w:color="000000"/>
              <w:left w:val="single" w:sz="4" w:space="0" w:color="000000"/>
              <w:bottom w:val="single" w:sz="4" w:space="0" w:color="000000"/>
              <w:right w:val="single" w:sz="4" w:space="0" w:color="000000"/>
            </w:tcBorders>
            <w:vAlign w:val="center"/>
          </w:tcPr>
          <w:p w14:paraId="3C784D96" w14:textId="77777777" w:rsidR="00B13C97" w:rsidRDefault="00AE6975" w:rsidP="002933E5">
            <w:pPr>
              <w:spacing w:after="40" w:line="252" w:lineRule="auto"/>
              <w:jc w:val="center"/>
            </w:pPr>
            <w:r>
              <w:rPr>
                <w:color w:val="333333"/>
                <w:sz w:val="19"/>
                <w:szCs w:val="19"/>
              </w:rPr>
              <w:t>Método sólido y reconocido, pero de pago y con planteamiento de “deberes diarios”; el adulto es quien gestiona todo el ciclo</w:t>
            </w:r>
          </w:p>
        </w:tc>
      </w:tr>
      <w:tr w:rsidR="00B13C97" w14:paraId="62E4CC81" w14:textId="77777777">
        <w:trPr>
          <w:cantSplit/>
          <w:trHeight w:val="935"/>
        </w:trPr>
        <w:tc>
          <w:tcPr>
            <w:tcW w:w="142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55554CC" w14:textId="77777777" w:rsidR="00B13C97" w:rsidRDefault="00AE6975" w:rsidP="002933E5">
            <w:pPr>
              <w:spacing w:after="40" w:line="252" w:lineRule="auto"/>
              <w:jc w:val="center"/>
            </w:pPr>
            <w:r>
              <w:rPr>
                <w:color w:val="333333"/>
                <w:sz w:val="19"/>
                <w:szCs w:val="19"/>
              </w:rPr>
              <w:t>Lingokids</w:t>
            </w:r>
          </w:p>
        </w:tc>
        <w:tc>
          <w:tcPr>
            <w:tcW w:w="1221"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5A2FFD5" w14:textId="77777777" w:rsidR="00B13C97" w:rsidRDefault="00AE6975" w:rsidP="002933E5">
            <w:pPr>
              <w:spacing w:after="40" w:line="252" w:lineRule="auto"/>
              <w:jc w:val="center"/>
            </w:pPr>
            <w:r>
              <w:rPr>
                <w:color w:val="333333"/>
                <w:sz w:val="19"/>
                <w:szCs w:val="19"/>
              </w:rPr>
              <w:t>2–8 años</w:t>
            </w:r>
          </w:p>
        </w:tc>
        <w:tc>
          <w:tcPr>
            <w:tcW w:w="1619"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393D739C" w14:textId="77777777" w:rsidR="00B13C97" w:rsidRDefault="00B13C97" w:rsidP="002933E5">
            <w:pPr>
              <w:spacing w:after="40" w:line="252" w:lineRule="auto"/>
              <w:jc w:val="center"/>
              <w:rPr>
                <w:color w:val="333333"/>
                <w:sz w:val="19"/>
                <w:szCs w:val="19"/>
              </w:rPr>
            </w:pPr>
          </w:p>
        </w:tc>
        <w:tc>
          <w:tcPr>
            <w:tcW w:w="1616"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588EA5D" w14:textId="77777777" w:rsidR="00B13C97" w:rsidRDefault="00AE6975" w:rsidP="002933E5">
            <w:pPr>
              <w:spacing w:after="40" w:line="252" w:lineRule="auto"/>
              <w:jc w:val="center"/>
            </w:pPr>
            <w:r>
              <w:rPr>
                <w:color w:val="333333"/>
                <w:sz w:val="19"/>
                <w:szCs w:val="19"/>
              </w:rPr>
              <w:t>Freemium, sin anuncios (kidSAFE)</w:t>
            </w:r>
          </w:p>
        </w:tc>
        <w:tc>
          <w:tcPr>
            <w:tcW w:w="2446"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0939839" w14:textId="77777777" w:rsidR="00B13C97" w:rsidRDefault="00AE6975" w:rsidP="002933E5">
            <w:pPr>
              <w:spacing w:after="40" w:line="252" w:lineRule="auto"/>
              <w:jc w:val="center"/>
            </w:pPr>
            <w:r>
              <w:rPr>
                <w:color w:val="333333"/>
                <w:sz w:val="19"/>
                <w:szCs w:val="19"/>
              </w:rPr>
              <w:t>Inglés y multiárea mediante Playlearning™; más de 3.000 actividades</w:t>
            </w:r>
          </w:p>
        </w:tc>
        <w:tc>
          <w:tcPr>
            <w:tcW w:w="2464"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943A383" w14:textId="77777777" w:rsidR="00B13C97" w:rsidRDefault="00AE6975" w:rsidP="002933E5">
            <w:pPr>
              <w:spacing w:after="40" w:line="252" w:lineRule="auto"/>
              <w:jc w:val="center"/>
            </w:pPr>
            <w:r>
              <w:rPr>
                <w:color w:val="333333"/>
                <w:sz w:val="19"/>
                <w:szCs w:val="19"/>
              </w:rPr>
              <w:t>Buen estándar de seguridad infantil; foco en idioma inglés, no en el currículo general en castellano</w:t>
            </w:r>
          </w:p>
        </w:tc>
      </w:tr>
    </w:tbl>
    <w:p w14:paraId="7E864AA0" w14:textId="77777777" w:rsidR="00B13C97" w:rsidRDefault="00AE6975">
      <w:pPr>
        <w:spacing w:before="60" w:after="220"/>
        <w:jc w:val="center"/>
        <w:rPr>
          <w:i/>
          <w:iCs/>
          <w:color w:val="595959"/>
          <w:sz w:val="18"/>
          <w:szCs w:val="18"/>
        </w:rPr>
      </w:pPr>
      <w:r>
        <w:rPr>
          <w:i/>
          <w:iCs/>
          <w:color w:val="595959"/>
          <w:sz w:val="18"/>
          <w:szCs w:val="18"/>
        </w:rPr>
        <w:t xml:space="preserve">                    Tabla 1. Benchmark preliminar de plataformas educativas infantiles. Fuentes: fichas oficiales de App Store / Google Play y webs de producto (ver bibliografía). Datos consultados en agosto de 2026.</w:t>
      </w:r>
    </w:p>
    <w:p w14:paraId="00E9CD32" w14:textId="77777777" w:rsidR="00B13C97" w:rsidRDefault="00B13C97">
      <w:pPr>
        <w:spacing w:before="60" w:after="220"/>
        <w:jc w:val="center"/>
        <w:rPr>
          <w:i/>
          <w:iCs/>
          <w:color w:val="595959"/>
          <w:sz w:val="18"/>
          <w:szCs w:val="18"/>
        </w:rPr>
      </w:pPr>
    </w:p>
    <w:p w14:paraId="2471AE63" w14:textId="77777777" w:rsidR="00B13C97" w:rsidRDefault="00AE6975" w:rsidP="000603D7">
      <w:pPr>
        <w:spacing w:after="200" w:line="276" w:lineRule="auto"/>
        <w:jc w:val="both"/>
        <w:rPr>
          <w:color w:val="333333"/>
        </w:rPr>
      </w:pPr>
      <w:r>
        <w:rPr>
          <w:color w:val="333333"/>
        </w:rPr>
        <w:t xml:space="preserve">De este análisis surgen dos ideas que determinan el proyecto a seguir. </w:t>
      </w:r>
    </w:p>
    <w:p w14:paraId="383BE0C9" w14:textId="77777777" w:rsidR="00B13C97" w:rsidRDefault="00AE6975" w:rsidP="000603D7">
      <w:pPr>
        <w:spacing w:after="200" w:line="276" w:lineRule="auto"/>
        <w:jc w:val="both"/>
        <w:rPr>
          <w:color w:val="333333"/>
        </w:rPr>
      </w:pPr>
      <w:r>
        <w:rPr>
          <w:color w:val="333333"/>
        </w:rPr>
        <w:t>La primera es que Khan academy Kids aparece como uno de los referentes más completos en experiencia de usuario y acceso, ofreciendo una propuesta gratuita y sin anuncios.</w:t>
      </w:r>
      <w:r>
        <w:t xml:space="preserve"> </w:t>
      </w:r>
      <w:r>
        <w:rPr>
          <w:color w:val="333333"/>
        </w:rPr>
        <w:t>Pero no está adaptada al castellano ni al contexto educativo español. Las alternativas locales existen, pero casi siempre con suscripción y con rangos de edad tan amplios que no responden a la necesidad detectada.</w:t>
      </w:r>
    </w:p>
    <w:p w14:paraId="6C2B55AC" w14:textId="77777777" w:rsidR="00B13C97" w:rsidRDefault="00AE6975" w:rsidP="000603D7">
      <w:pPr>
        <w:spacing w:after="200" w:line="276" w:lineRule="auto"/>
        <w:jc w:val="both"/>
        <w:rPr>
          <w:color w:val="333333"/>
        </w:rPr>
      </w:pPr>
      <w:r>
        <w:rPr>
          <w:color w:val="333333"/>
        </w:rPr>
        <w:t>La segunda conclusión es la que más interesa al proyecto, ya que, la franja de 6 a 8 años parece quedar un poco en tierra de nadie. No se ha encontrado ninguna plataforma que diseñe específicamente para este momento del aprendizaje lector. O los meten con los más pequeños o con los mayores. Ese es el espacio de oportunidad que el presente proyecto pretende abordar.</w:t>
      </w:r>
    </w:p>
    <w:p w14:paraId="55829720" w14:textId="77777777" w:rsidR="00B13C97" w:rsidRDefault="00B13C97">
      <w:pPr>
        <w:spacing w:after="200" w:line="276" w:lineRule="auto"/>
        <w:jc w:val="both"/>
        <w:rPr>
          <w:color w:val="333333"/>
        </w:rPr>
      </w:pPr>
    </w:p>
    <w:p w14:paraId="0DEC9958" w14:textId="77777777" w:rsidR="00B13C97" w:rsidRDefault="00B13C97">
      <w:pPr>
        <w:spacing w:after="200" w:line="276" w:lineRule="auto"/>
        <w:jc w:val="both"/>
        <w:rPr>
          <w:color w:val="333333"/>
        </w:rPr>
      </w:pPr>
    </w:p>
    <w:p w14:paraId="48C37BF7" w14:textId="77777777" w:rsidR="00B13C97" w:rsidRDefault="00B13C97">
      <w:pPr>
        <w:spacing w:after="200" w:line="276" w:lineRule="auto"/>
        <w:jc w:val="both"/>
        <w:rPr>
          <w:color w:val="333333"/>
        </w:rPr>
      </w:pPr>
    </w:p>
    <w:p w14:paraId="0E779903" w14:textId="77777777" w:rsidR="00B13C97" w:rsidRDefault="00B13C97">
      <w:pPr>
        <w:spacing w:after="200" w:line="276" w:lineRule="auto"/>
        <w:jc w:val="both"/>
        <w:rPr>
          <w:color w:val="333333"/>
        </w:rPr>
      </w:pPr>
    </w:p>
    <w:p w14:paraId="3ED45EAF" w14:textId="77777777" w:rsidR="00B13C97" w:rsidRDefault="00B13C97">
      <w:pPr>
        <w:spacing w:after="200" w:line="276" w:lineRule="auto"/>
        <w:jc w:val="both"/>
        <w:rPr>
          <w:color w:val="333333"/>
        </w:rPr>
      </w:pPr>
    </w:p>
    <w:p w14:paraId="74413EE1" w14:textId="77777777" w:rsidR="00B13C97" w:rsidRDefault="00B13C97">
      <w:pPr>
        <w:spacing w:after="200" w:line="276" w:lineRule="auto"/>
        <w:jc w:val="both"/>
        <w:rPr>
          <w:color w:val="333333"/>
        </w:rPr>
      </w:pPr>
    </w:p>
    <w:p w14:paraId="18C034E0" w14:textId="77777777" w:rsidR="00881F5F" w:rsidRDefault="00881F5F">
      <w:pPr>
        <w:spacing w:after="200" w:line="276" w:lineRule="auto"/>
        <w:jc w:val="both"/>
        <w:rPr>
          <w:color w:val="333333"/>
        </w:rPr>
      </w:pPr>
    </w:p>
    <w:p w14:paraId="7C0D5198" w14:textId="77777777" w:rsidR="00881F5F" w:rsidRDefault="00881F5F">
      <w:pPr>
        <w:spacing w:after="200" w:line="276" w:lineRule="auto"/>
        <w:jc w:val="both"/>
        <w:rPr>
          <w:color w:val="333333"/>
        </w:rPr>
      </w:pPr>
    </w:p>
    <w:p w14:paraId="348E0CB7" w14:textId="77777777" w:rsidR="00881F5F" w:rsidRDefault="00881F5F">
      <w:pPr>
        <w:spacing w:after="200" w:line="276" w:lineRule="auto"/>
        <w:jc w:val="both"/>
        <w:rPr>
          <w:color w:val="333333"/>
        </w:rPr>
      </w:pPr>
    </w:p>
    <w:p w14:paraId="443F395E" w14:textId="77777777" w:rsidR="00881F5F" w:rsidRDefault="00881F5F">
      <w:pPr>
        <w:spacing w:after="200" w:line="276" w:lineRule="auto"/>
        <w:jc w:val="both"/>
        <w:rPr>
          <w:color w:val="333333"/>
        </w:rPr>
      </w:pPr>
    </w:p>
    <w:p w14:paraId="0B1A4E23" w14:textId="77777777" w:rsidR="00881F5F" w:rsidRDefault="00881F5F">
      <w:pPr>
        <w:spacing w:after="200" w:line="276" w:lineRule="auto"/>
        <w:jc w:val="both"/>
        <w:rPr>
          <w:color w:val="333333"/>
        </w:rPr>
      </w:pPr>
    </w:p>
    <w:p w14:paraId="6DDA5F3B" w14:textId="77777777" w:rsidR="00881F5F" w:rsidRDefault="00881F5F">
      <w:pPr>
        <w:spacing w:after="200" w:line="276" w:lineRule="auto"/>
        <w:jc w:val="both"/>
        <w:rPr>
          <w:color w:val="333333"/>
        </w:rPr>
      </w:pPr>
    </w:p>
    <w:p w14:paraId="06163FBE" w14:textId="77777777" w:rsidR="00B13C97" w:rsidRDefault="00AE6975">
      <w:pPr>
        <w:pStyle w:val="Estilo2"/>
      </w:pPr>
      <w:bookmarkStart w:id="25" w:name="_Toc237854707"/>
      <w:bookmarkStart w:id="26" w:name="_Toc238470254"/>
      <w:bookmarkStart w:id="27" w:name="_Toc242456263"/>
      <w:bookmarkStart w:id="28" w:name="_Toc242610828"/>
      <w:r>
        <w:lastRenderedPageBreak/>
        <w:t>3.2. Análisis DAFO</w:t>
      </w:r>
      <w:bookmarkEnd w:id="25"/>
      <w:bookmarkEnd w:id="26"/>
      <w:bookmarkEnd w:id="27"/>
      <w:bookmarkEnd w:id="28"/>
    </w:p>
    <w:p w14:paraId="1E981532" w14:textId="77777777" w:rsidR="00B13C97" w:rsidRDefault="00AE6975" w:rsidP="00881F5F">
      <w:pPr>
        <w:rPr>
          <w:b/>
          <w:bCs/>
        </w:rPr>
      </w:pPr>
      <w:r>
        <w:t>El DAFO sirve para valorar la viabilidad del proyecto desde dos perspectivas: la interna (las fortalezas y debilidades del proyecto, más las del diseño planteado) y la externa (oportunidades y amenazas del entorno).</w:t>
      </w:r>
    </w:p>
    <w:p w14:paraId="4B71E958" w14:textId="77777777" w:rsidR="00B13C97" w:rsidRDefault="00B13C97">
      <w:pPr>
        <w:keepNext/>
        <w:spacing w:before="120" w:after="40"/>
        <w:rPr>
          <w:color w:val="333333"/>
        </w:rPr>
      </w:pPr>
    </w:p>
    <w:p w14:paraId="6C11A810" w14:textId="77777777" w:rsidR="00B13C97" w:rsidRDefault="00AE6975">
      <w:pPr>
        <w:keepNext/>
        <w:spacing w:before="120" w:after="40"/>
        <w:jc w:val="center"/>
        <w:rPr>
          <w:color w:val="333333"/>
        </w:rPr>
      </w:pPr>
      <w:r>
        <w:rPr>
          <w:noProof/>
        </w:rPr>
        <w:drawing>
          <wp:inline distT="0" distB="0" distL="0" distR="0" wp14:anchorId="2D394CDF" wp14:editId="0A46E414">
            <wp:extent cx="5762625" cy="3819525"/>
            <wp:effectExtent l="0" t="0" r="0" b="0"/>
            <wp:docPr id="4" name="Imagen 201174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011749346"/>
                    <pic:cNvPicPr>
                      <a:picLocks noChangeAspect="1" noChangeArrowheads="1"/>
                    </pic:cNvPicPr>
                  </pic:nvPicPr>
                  <pic:blipFill>
                    <a:blip r:embed="rId17"/>
                    <a:stretch>
                      <a:fillRect/>
                    </a:stretch>
                  </pic:blipFill>
                  <pic:spPr bwMode="auto">
                    <a:xfrm>
                      <a:off x="0" y="0"/>
                      <a:ext cx="5762625" cy="3819525"/>
                    </a:xfrm>
                    <a:prstGeom prst="rect">
                      <a:avLst/>
                    </a:prstGeom>
                    <a:noFill/>
                  </pic:spPr>
                </pic:pic>
              </a:graphicData>
            </a:graphic>
          </wp:inline>
        </w:drawing>
      </w:r>
    </w:p>
    <w:p w14:paraId="7C695882" w14:textId="77777777" w:rsidR="00B13C97" w:rsidRDefault="00B13C97">
      <w:pPr>
        <w:keepNext/>
        <w:spacing w:before="120" w:after="40"/>
        <w:jc w:val="center"/>
      </w:pPr>
    </w:p>
    <w:p w14:paraId="7075663D" w14:textId="77777777" w:rsidR="00B13C97" w:rsidRDefault="00AE6975">
      <w:pPr>
        <w:spacing w:before="60" w:after="220"/>
        <w:jc w:val="center"/>
        <w:rPr>
          <w:i/>
          <w:iCs/>
          <w:color w:val="595959"/>
          <w:sz w:val="18"/>
          <w:szCs w:val="18"/>
        </w:rPr>
      </w:pPr>
      <w:r>
        <w:rPr>
          <w:i/>
          <w:iCs/>
          <w:color w:val="0070C0"/>
          <w:sz w:val="18"/>
          <w:szCs w:val="18"/>
        </w:rPr>
        <w:t>Figura</w:t>
      </w:r>
      <w:r>
        <w:rPr>
          <w:i/>
          <w:iCs/>
          <w:color w:val="595959"/>
          <w:sz w:val="18"/>
          <w:szCs w:val="18"/>
        </w:rPr>
        <w:t xml:space="preserve"> 3. Análisis DAFO del proyecto EduKids. Elaboración propia.</w:t>
      </w:r>
    </w:p>
    <w:p w14:paraId="62E02B78" w14:textId="77777777" w:rsidR="00B13C97" w:rsidRDefault="00B13C97">
      <w:pPr>
        <w:spacing w:before="60" w:after="220"/>
        <w:jc w:val="center"/>
      </w:pPr>
    </w:p>
    <w:p w14:paraId="4CF0776E" w14:textId="77777777" w:rsidR="00B13C97" w:rsidRDefault="00AE6975">
      <w:pPr>
        <w:spacing w:after="160" w:line="276" w:lineRule="auto"/>
        <w:jc w:val="both"/>
        <w:rPr>
          <w:color w:val="333333"/>
        </w:rPr>
      </w:pPr>
      <w:r>
        <w:rPr>
          <w:color w:val="333333"/>
        </w:rPr>
        <w:t>La principal fortaleza del proyecto es la posibilidad de acceso directo a participantes de las tres edades clave (5, 7 y 9 años) y se pueden trabajar con ellos de forma estable y fluida. A su vez se tiene los consentimientos necesarios, la idea es empezar con estos tres participantes, pero extrapolar el estudio a un rango mayor de niños cuando la aplicación esté más avanzada, para ajustar los últimos detalles si hace falta. Todo el uso de IA que haga estará supervisado y con trazabilidad en cada paso.</w:t>
      </w:r>
    </w:p>
    <w:p w14:paraId="402292D3" w14:textId="20090B9A" w:rsidR="00B13C97" w:rsidRDefault="00AE6975">
      <w:pPr>
        <w:spacing w:after="160" w:line="276" w:lineRule="auto"/>
        <w:jc w:val="both"/>
        <w:rPr>
          <w:color w:val="333333"/>
        </w:rPr>
      </w:pPr>
      <w:r>
        <w:rPr>
          <w:color w:val="333333"/>
        </w:rPr>
        <w:t>Dicho esto, hay una limitación importante que se quiere dejar clara, la muestra inicial es pequeña (n=3) y viene del entorno cercano al autor. Esto significa que los resultados hay que entenderlos como evidencia para detectar problemas, orientar decisioness e iterar en el diseño, pero no como resultados estadísticamente generalizables. Aunque aumente el número de participantes más adelante, nunca va a ser una muestra lo suficientemente grande para generalizar con rigor estadístico.</w:t>
      </w:r>
    </w:p>
    <w:p w14:paraId="096776A8" w14:textId="77777777" w:rsidR="00B13C97" w:rsidRDefault="00AE6975">
      <w:pPr>
        <w:spacing w:after="160" w:line="276" w:lineRule="auto"/>
        <w:jc w:val="both"/>
        <w:rPr>
          <w:color w:val="333333"/>
        </w:rPr>
      </w:pPr>
      <w:r>
        <w:rPr>
          <w:color w:val="333333"/>
        </w:rPr>
        <w:t>La oportunidad principal está en el hueco que se ha identificado en el benchmark, no hay ninguna plataforma diseñada específicamente para la franja de 6 a 8 años en castellano y contexto educativo español.</w:t>
      </w:r>
    </w:p>
    <w:p w14:paraId="613FC1E1" w14:textId="77777777" w:rsidR="00B13C97" w:rsidRDefault="00AE6975">
      <w:pPr>
        <w:spacing w:after="160" w:line="276" w:lineRule="auto"/>
        <w:jc w:val="both"/>
        <w:rPr>
          <w:color w:val="333333"/>
        </w:rPr>
      </w:pPr>
      <w:r>
        <w:rPr>
          <w:color w:val="333333"/>
        </w:rPr>
        <w:lastRenderedPageBreak/>
        <w:t>La mayor amenaza, tiene que ver con cómo se perciba el uso de la IA. Aunque se ha comentado ya en apartados anteriores, cabe insistir: su uso se declara desde el inicio, se supervisa con puntos de decisión humanos y se mantiene la trazabilidad completa de cómo interviene en el proyecto. No es un atajo, es una herramienta.</w:t>
      </w:r>
    </w:p>
    <w:p w14:paraId="65FDAD14" w14:textId="77777777" w:rsidR="00B13C97" w:rsidRDefault="00AE6975">
      <w:pPr>
        <w:pStyle w:val="Estilo2"/>
      </w:pPr>
      <w:bookmarkStart w:id="29" w:name="_Toc238470255"/>
      <w:bookmarkStart w:id="30" w:name="_Toc242456264"/>
      <w:bookmarkStart w:id="31" w:name="_Toc242610829"/>
      <w:r>
        <w:t>3.3. Análisis PESTEL</w:t>
      </w:r>
      <w:bookmarkEnd w:id="29"/>
      <w:bookmarkEnd w:id="30"/>
      <w:bookmarkEnd w:id="31"/>
    </w:p>
    <w:p w14:paraId="4FE5B806" w14:textId="77777777" w:rsidR="00B13C97" w:rsidRDefault="00AE6975">
      <w:pPr>
        <w:spacing w:after="160" w:line="276" w:lineRule="auto"/>
        <w:jc w:val="both"/>
        <w:rPr>
          <w:color w:val="333333"/>
        </w:rPr>
      </w:pPr>
      <w:r>
        <w:rPr>
          <w:color w:val="333333"/>
        </w:rPr>
        <w:t xml:space="preserve">El análisis PESTEL ayuda a entender sobre qué base nace el proyecto, </w:t>
      </w:r>
      <w:r>
        <w:t xml:space="preserve">qué factores pueden favorecer el entorno y, por el contrario, cuáles pueden complicarlo. </w:t>
      </w:r>
      <w:r>
        <w:rPr>
          <w:color w:val="333333"/>
        </w:rPr>
        <w:t>No se trata de valorar tecnología o mercado, pero si todos los aspectos legales, sociales y económicos que pueden afectar al proyecto directamente sobre el desarrollo y de qué manera llega al usuario final.</w:t>
      </w:r>
    </w:p>
    <w:p w14:paraId="3AD19D44" w14:textId="77777777" w:rsidR="00B13C97" w:rsidRDefault="00B13C97">
      <w:pPr>
        <w:spacing w:after="160" w:line="276" w:lineRule="auto"/>
        <w:jc w:val="both"/>
        <w:rPr>
          <w:color w:val="333333"/>
        </w:rPr>
      </w:pPr>
    </w:p>
    <w:p w14:paraId="168B0070" w14:textId="77777777" w:rsidR="00B13C97" w:rsidRDefault="00AE6975">
      <w:pPr>
        <w:spacing w:after="160" w:line="276" w:lineRule="auto"/>
        <w:jc w:val="both"/>
        <w:rPr>
          <w:b/>
          <w:bCs/>
        </w:rPr>
      </w:pPr>
      <w:r>
        <w:rPr>
          <w:b/>
          <w:bCs/>
        </w:rPr>
        <w:t>Político y Legal</w:t>
      </w:r>
    </w:p>
    <w:p w14:paraId="6D9C8E25" w14:textId="77777777" w:rsidR="00B13C97" w:rsidRDefault="00AE6975">
      <w:pPr>
        <w:spacing w:after="160" w:line="276" w:lineRule="auto"/>
        <w:jc w:val="both"/>
      </w:pPr>
      <w:r>
        <w:t>El diseño de productos digitales para menores de edad está sujeto a un marco normativo estricto. En España, el Reglamento General de Protección de Datos (RGPD) y la Ley Orgánica 3/2018 de Protección de Datos Personales y garantía de los derechos digitales (LOPDGDD) establecen que el tratamiento de datos de menores de 14 años requiere el consentimiento de los titulares de la patria potestad o tutela (art. 7 y 92). Obligando a que cualquier proyecto de investigación con niños participantes cuente con un proto</w:t>
      </w:r>
      <w:r>
        <w:t>colo ético robusto: consentimiento informado previo (se adjunta como anexo), minimización de datos, anonimización, y custodia segura con derecho de revocación en cualquier momento.</w:t>
      </w:r>
    </w:p>
    <w:p w14:paraId="2A0609E5" w14:textId="77777777" w:rsidR="00B13C97" w:rsidRDefault="00AE6975">
      <w:pPr>
        <w:spacing w:after="160" w:line="276" w:lineRule="auto"/>
        <w:jc w:val="both"/>
        <w:rPr>
          <w:b/>
          <w:bCs/>
        </w:rPr>
      </w:pPr>
      <w:r>
        <w:rPr>
          <w:b/>
          <w:bCs/>
        </w:rPr>
        <w:t>Económico</w:t>
      </w:r>
    </w:p>
    <w:p w14:paraId="44B651C2" w14:textId="77777777" w:rsidR="00B13C97" w:rsidRDefault="00AE6975">
      <w:pPr>
        <w:spacing w:after="160" w:line="276" w:lineRule="auto"/>
        <w:jc w:val="both"/>
      </w:pPr>
      <w:r>
        <w:t>El proyecto tiene un coste económico mínimo, ya que se trata de un Trabajo Final de Bàtxelor desarrollado de forma individual, no requiere inversión en infraestructura, licencias de software ni contratación de servicios externos. Las herramientas empleadas, Figma para el prototipado, Next.js para el POC funcional, Supabase y Vercel (en sus planes gratuitos) para la demostración en la nube, y el acceso a modelos de IA fundamentales, son gratuitas o están incluidas en planes gratuitos o educativos o planes de</w:t>
      </w:r>
      <w:r>
        <w:t xml:space="preserve"> prueba en el caso de la fase de investigación de cada una de las plataformas.</w:t>
      </w:r>
    </w:p>
    <w:p w14:paraId="216B68D4" w14:textId="16F8324F" w:rsidR="00B13C97" w:rsidRDefault="00AE6975">
      <w:pPr>
        <w:spacing w:after="160" w:line="276" w:lineRule="auto"/>
        <w:jc w:val="both"/>
      </w:pPr>
      <w:r>
        <w:t>El modelo de negocio no forma parte del alcance del TFB, dado que el entregable es un prototipo validado y un POC, no una aplicación en producción.  A su vez, en caso de querer escalar el proyecto más allá del TFB, sería necesario evaluar modelos de sostenibilidad económica que mantengan el acceso sin barreras para las familias, como financiación institucional, patrocinio educativo o versiones premium para docentes, salvaguardando siempre una versión base gratuita para el público objetivo.</w:t>
      </w:r>
    </w:p>
    <w:p w14:paraId="30A14F54" w14:textId="77777777" w:rsidR="00B13C97" w:rsidRDefault="00AE6975">
      <w:pPr>
        <w:spacing w:after="160" w:line="276" w:lineRule="auto"/>
        <w:jc w:val="both"/>
        <w:rPr>
          <w:b/>
          <w:bCs/>
        </w:rPr>
      </w:pPr>
      <w:r>
        <w:rPr>
          <w:b/>
          <w:bCs/>
        </w:rPr>
        <w:t>Social</w:t>
      </w:r>
    </w:p>
    <w:p w14:paraId="376D19D7" w14:textId="77777777" w:rsidR="00B13C97" w:rsidRDefault="00AE6975">
      <w:pPr>
        <w:spacing w:after="160" w:line="276" w:lineRule="auto"/>
        <w:jc w:val="both"/>
      </w:pPr>
      <w:r>
        <w:t xml:space="preserve">El contexto social es especialmente favorable al proyecto. La pandemia de COVID-19 aceleró la transformación digital de la educación, normalizando el uso de plataformas digitales en el aula y en el hogar. Sin embargo, esta transición también reveló una brecha importante, y es que, muchas herramientas fueron diseñadas para adultos o para franjas de edad demasiado amplias, sin atender las capacidades cognitivas y motoras únicas de los lectores principiantes (6-8 años). El cierre de escuelas evidenció que los </w:t>
      </w:r>
      <w:r>
        <w:t xml:space="preserve">niños de esta edad no podían usar las plataformas de forma autónoma, obligando a los </w:t>
      </w:r>
      <w:r>
        <w:lastRenderedPageBreak/>
        <w:t>adultos a ser una parte más equitativa de la educación de sus hijos, creando frustración en ambos lados desde entonces.</w:t>
      </w:r>
    </w:p>
    <w:p w14:paraId="6F851C27" w14:textId="77777777" w:rsidR="00B13C97" w:rsidRDefault="00AE6975">
      <w:pPr>
        <w:spacing w:after="160" w:line="276" w:lineRule="auto"/>
        <w:jc w:val="both"/>
      </w:pPr>
      <w:r>
        <w:t>Este proyecto responde directamente a esa demanda, alineándose con el Objetivo de Desarrollo Sostenible 4 (Educación de calidad) y el ODS 10 (Reducción de las desigualdades), al proponer una experiencia de usuario accesible sin barreras económicas ni de conocimientos previos, que reduce la mediación adulta y favorece la autonomía del menor.</w:t>
      </w:r>
    </w:p>
    <w:p w14:paraId="6095F635" w14:textId="77777777" w:rsidR="00B13C97" w:rsidRDefault="00B13C97">
      <w:pPr>
        <w:spacing w:after="160" w:line="276" w:lineRule="auto"/>
        <w:jc w:val="both"/>
      </w:pPr>
    </w:p>
    <w:p w14:paraId="74133AC6" w14:textId="77777777" w:rsidR="00B13C97" w:rsidRDefault="00AE6975">
      <w:pPr>
        <w:spacing w:after="160" w:line="276" w:lineRule="auto"/>
        <w:jc w:val="both"/>
        <w:rPr>
          <w:b/>
          <w:bCs/>
        </w:rPr>
      </w:pPr>
      <w:r>
        <w:rPr>
          <w:b/>
          <w:bCs/>
        </w:rPr>
        <w:t>Tecnológico</w:t>
      </w:r>
    </w:p>
    <w:p w14:paraId="20C2B0DF" w14:textId="77777777" w:rsidR="00B13C97" w:rsidRDefault="00AE6975">
      <w:pPr>
        <w:spacing w:after="160" w:line="276" w:lineRule="auto"/>
        <w:jc w:val="both"/>
      </w:pPr>
      <w:r>
        <w:t>El entorno tecnológico actual facilita significativamente el desarrollo del proyecto. Figma, como herramienta de prototipado colaborativo, ha democratizado el diseño de interfaces de alta fidelidad, permitiendo crear prototipos navegables e interactivos sin necesidad de programación. Su ecosistema de plugins y su integración con el Dev Mode permiten, además, la exportación de tokens de diseño y componentes hacia frameworks de desarrollo como Next.js, acortando la brecha entre diseño y funcional.</w:t>
      </w:r>
    </w:p>
    <w:p w14:paraId="68082710" w14:textId="2ECC6B49" w:rsidR="00B13C97" w:rsidRDefault="00AE6975">
      <w:pPr>
        <w:spacing w:after="160" w:line="276" w:lineRule="auto"/>
        <w:jc w:val="both"/>
      </w:pPr>
      <w:r>
        <w:t>La disponibilidad de modelos fundamentales de IA de propósito general  como Claude, GPT-4 o similares transformando radicalmente el proceso de diseño en los últimos dos años. Estas herramientas permiten acelerar tareas divergentes (ideación, generación de variantes), analíticas (síntesis de entrevistas, agrupación de hallazgos) y generativas (producción de iconografía, microcopia, funcionales), siempre bajo supervisión humana.  A su vez, la reciente investigación advierte del riesgo de los «usuarios sintéti</w:t>
      </w:r>
      <w:r>
        <w:t>cos»  simulaciones de usuarios reales generadas por IA , que tienden a confirmar las expectativas del investigador y carecen de la riqueza conductual de los participantes reales. Por ello, este proyecto adopta la IA como acelerador del proceso de diseño, pero mantiene a los niños reales como única fuente de validación, con puertas de control humano en cada fase.</w:t>
      </w:r>
    </w:p>
    <w:p w14:paraId="1BCF78AA" w14:textId="77777777" w:rsidR="00B13C97" w:rsidRDefault="00AE6975">
      <w:pPr>
        <w:spacing w:after="160" w:line="276" w:lineRule="auto"/>
        <w:jc w:val="both"/>
      </w:pPr>
      <w:r>
        <w:t>En cuanto a la infraestructura, el desarrollo del POC en Next.js aprovecha un framework maduro, con renderizado del lado del servidor (SSR), componentes reutilizables y una comunidad activa. La generación del funcional desde los tokens de diseño del prototipo Figma mediante Model Context Protocol (MCP) permite explorar el paso diseño → código. En esta entrega esa vía solo se ha probado de forma parcial: el prototipo se apoya sobre todo en mis bocetos, en los wireframes y en los tokens de diseño, con un back</w:t>
      </w:r>
      <w:r>
        <w:t>end y una base de datos acotados.</w:t>
      </w:r>
    </w:p>
    <w:p w14:paraId="0154E229" w14:textId="77777777" w:rsidR="00B13C97" w:rsidRDefault="00AE6975">
      <w:pPr>
        <w:spacing w:after="160" w:line="276" w:lineRule="auto"/>
        <w:jc w:val="both"/>
      </w:pPr>
      <w:r>
        <w:t>Un riesgo tecnológico identificado es la evolución constante de las herramientas de IA y de las plataformas de prototipado. Figma, por ejemplo, introdujo recientemente capacidades generativas nativas (Figma AI), y los modelos de IA mejoran su rendimiento con cada actualización. Esto puede generar obsolescencia rápida de las prácticas documentadas en el TFB, por lo que el proyecto incluye tarjetas modelo y registro de versiones de los modelos empleados, garantizando la reproducibilidad del proceso.</w:t>
      </w:r>
    </w:p>
    <w:p w14:paraId="3074EE8D" w14:textId="77777777" w:rsidR="00B13C97" w:rsidRDefault="00AE6975">
      <w:pPr>
        <w:spacing w:after="160" w:line="276" w:lineRule="auto"/>
        <w:jc w:val="both"/>
        <w:rPr>
          <w:b/>
          <w:bCs/>
        </w:rPr>
      </w:pPr>
      <w:r>
        <w:rPr>
          <w:b/>
          <w:bCs/>
        </w:rPr>
        <w:t>Ecológico</w:t>
      </w:r>
    </w:p>
    <w:p w14:paraId="10F05EC9" w14:textId="77777777" w:rsidR="00B13C97" w:rsidRDefault="00AE6975">
      <w:pPr>
        <w:spacing w:after="160" w:line="276" w:lineRule="auto"/>
        <w:jc w:val="both"/>
      </w:pPr>
      <w:r>
        <w:t xml:space="preserve">El impacto medioambiental directo del proyecto es mínimo. Al tratarse de un prototipo digital que no requiere servidores propios ni producción a gran escala, no genera consumo energético significativo más allá del propio del desarrollo en dispositivos personales. El POC funcional se ejecuta en local y, para las </w:t>
      </w:r>
      <w:r>
        <w:lastRenderedPageBreak/>
        <w:t>demostraciones, en servicios gratuitos en la nube (Vercel y Supabase); el prototipo Figma reside en la nube de Figma, cuya infraestructura ya está optimizada para eficiencia energética.</w:t>
      </w:r>
    </w:p>
    <w:p w14:paraId="7070EF8A" w14:textId="6B0D250F" w:rsidR="00B13C97" w:rsidRDefault="00AE6975">
      <w:pPr>
        <w:spacing w:after="160" w:line="276" w:lineRule="auto"/>
        <w:jc w:val="both"/>
      </w:pPr>
      <w:r>
        <w:t>El impacto indirecto, sin embargo, es más relevante. La digitalización de la educación infantil, cuando está bien diseñada, puede reducir el uso de materiales físicos (cuadernos, fichas impresas, libros de texto desechados cada curso), contribuyendo a un modelo educativo más sostenible. No obstante, esto no debe interpretarse como una sustitución completa del material físico  especialmente en la franja 6-8 años, donde la escritura manual sigue siendo esencial para el desarrollo psicomotor , sino como un com</w:t>
      </w:r>
      <w:r>
        <w:t>plemento que reduce el consumo de recursos en actividades repetitivas o de refuerzo.</w:t>
      </w:r>
    </w:p>
    <w:p w14:paraId="37A27144" w14:textId="77777777" w:rsidR="00B13C97" w:rsidRDefault="00AE6975">
      <w:pPr>
        <w:spacing w:after="160" w:line="276" w:lineRule="auto"/>
        <w:jc w:val="both"/>
      </w:pPr>
      <w:r>
        <w:t>Un aspecto menos evidente, pero alineado con el ODS 12 (Producción y consumo responsables), es el diseño contra los patrones oscuros. Al proponer una interfaz sin mecánicas de retención compulsiva, sin recompensas ligadas al tiempo en pantalla y sin publicidad, el proyecto contribuye a un uso más responsable de la atención infantil, un recurso cognitivo que cada vez más investigaciones señalan como sobreexplotado en productos digitales comerciales dirigidos a menores.</w:t>
      </w:r>
    </w:p>
    <w:p w14:paraId="6DDFFDC4" w14:textId="77777777" w:rsidR="00B13C97" w:rsidRDefault="00B13C97">
      <w:pPr>
        <w:spacing w:after="160" w:line="276" w:lineRule="auto"/>
        <w:jc w:val="both"/>
      </w:pPr>
    </w:p>
    <w:p w14:paraId="45172DA8" w14:textId="77777777" w:rsidR="00B13C97" w:rsidRDefault="00AE6975">
      <w:pPr>
        <w:spacing w:after="160" w:line="276" w:lineRule="auto"/>
        <w:jc w:val="both"/>
      </w:pPr>
      <w:r>
        <w:rPr>
          <w:noProof/>
        </w:rPr>
        <w:drawing>
          <wp:inline distT="0" distB="0" distL="0" distR="0" wp14:anchorId="5CA8774E" wp14:editId="45F5D356">
            <wp:extent cx="5905500" cy="144018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8"/>
                    <a:srcRect t="16314" b="27596"/>
                    <a:stretch>
                      <a:fillRect/>
                    </a:stretch>
                  </pic:blipFill>
                  <pic:spPr bwMode="auto">
                    <a:xfrm>
                      <a:off x="0" y="0"/>
                      <a:ext cx="5905500" cy="1440180"/>
                    </a:xfrm>
                    <a:prstGeom prst="rect">
                      <a:avLst/>
                    </a:prstGeom>
                    <a:noFill/>
                  </pic:spPr>
                </pic:pic>
              </a:graphicData>
            </a:graphic>
          </wp:inline>
        </w:drawing>
      </w:r>
    </w:p>
    <w:p w14:paraId="253F5DC6" w14:textId="77777777" w:rsidR="00B13C97" w:rsidRDefault="00B13C97">
      <w:pPr>
        <w:spacing w:after="160" w:line="276" w:lineRule="auto"/>
        <w:jc w:val="both"/>
      </w:pPr>
    </w:p>
    <w:p w14:paraId="22370E87" w14:textId="63A01DB5" w:rsidR="000603D7" w:rsidRDefault="00AE6975" w:rsidP="00881F5F">
      <w:pPr>
        <w:spacing w:before="60" w:after="220"/>
        <w:jc w:val="center"/>
        <w:rPr>
          <w:i/>
          <w:iCs/>
          <w:color w:val="595959"/>
          <w:sz w:val="18"/>
          <w:szCs w:val="18"/>
        </w:rPr>
      </w:pPr>
      <w:r>
        <w:rPr>
          <w:color w:val="0070C0"/>
          <w:sz w:val="18"/>
          <w:szCs w:val="18"/>
        </w:rPr>
        <w:t xml:space="preserve">Figura </w:t>
      </w:r>
      <w:r>
        <w:rPr>
          <w:i/>
          <w:iCs/>
          <w:color w:val="595959"/>
          <w:sz w:val="18"/>
          <w:szCs w:val="18"/>
        </w:rPr>
        <w:t>4. Diagrama PESTEL(Elaboración propia a partir de una plantilla de Magnific (ver bibliografía</w:t>
      </w:r>
    </w:p>
    <w:p w14:paraId="35352843" w14:textId="312ABC54" w:rsidR="000603D7" w:rsidRDefault="000603D7" w:rsidP="000603D7">
      <w:pPr>
        <w:spacing w:before="60" w:after="220"/>
        <w:jc w:val="center"/>
        <w:rPr>
          <w:i/>
          <w:iCs/>
          <w:color w:val="595959"/>
          <w:sz w:val="18"/>
          <w:szCs w:val="18"/>
          <w:lang w:val="en-US"/>
        </w:rPr>
      </w:pPr>
      <w:r>
        <w:rPr>
          <w:i/>
          <w:iCs/>
          <w:color w:val="595959"/>
          <w:sz w:val="18"/>
          <w:szCs w:val="18"/>
          <w:lang w:val="en-US"/>
        </w:rPr>
        <w:t xml:space="preserve">Url:  </w:t>
      </w:r>
      <w:hyperlink r:id="rId19">
        <w:r>
          <w:rPr>
            <w:rStyle w:val="Hipervnculo"/>
            <w:i/>
            <w:iCs/>
            <w:sz w:val="18"/>
            <w:szCs w:val="18"/>
            <w:lang w:val="en-US"/>
          </w:rPr>
          <w:t>https://fonts.google.com/specimen/Montserrat</w:t>
        </w:r>
      </w:hyperlink>
      <w:r>
        <w:rPr>
          <w:i/>
          <w:iCs/>
          <w:color w:val="595959"/>
          <w:sz w:val="18"/>
          <w:szCs w:val="18"/>
          <w:lang w:val="en-US"/>
        </w:rPr>
        <w:t>).</w:t>
      </w:r>
    </w:p>
    <w:p w14:paraId="5356564D" w14:textId="77777777" w:rsidR="000603D7" w:rsidRDefault="000603D7" w:rsidP="000603D7">
      <w:pPr>
        <w:spacing w:before="60" w:after="220"/>
        <w:jc w:val="center"/>
        <w:rPr>
          <w:i/>
          <w:iCs/>
          <w:color w:val="595959"/>
          <w:sz w:val="18"/>
          <w:szCs w:val="18"/>
        </w:rPr>
      </w:pPr>
      <w:r>
        <w:rPr>
          <w:i/>
          <w:iCs/>
          <w:color w:val="595959"/>
          <w:sz w:val="18"/>
          <w:szCs w:val="18"/>
        </w:rPr>
        <w:t>Licencia CC BY</w:t>
      </w:r>
    </w:p>
    <w:p w14:paraId="40D22913" w14:textId="32399826" w:rsidR="00B13C97" w:rsidRDefault="00B13C97" w:rsidP="000603D7">
      <w:pPr>
        <w:spacing w:before="60" w:after="220"/>
        <w:jc w:val="center"/>
        <w:rPr>
          <w:i/>
          <w:iCs/>
          <w:color w:val="595959"/>
          <w:sz w:val="18"/>
          <w:szCs w:val="18"/>
        </w:rPr>
      </w:pPr>
    </w:p>
    <w:p w14:paraId="597E90B2" w14:textId="77777777" w:rsidR="00B13C97" w:rsidRDefault="00AE6975">
      <w:pPr>
        <w:pStyle w:val="Estilo1"/>
      </w:pPr>
      <w:bookmarkStart w:id="32" w:name="_Toc242456265"/>
      <w:bookmarkStart w:id="33" w:name="_Toc242610830"/>
      <w:r>
        <w:t>4. Marco teórico (resumen preliminar)</w:t>
      </w:r>
      <w:bookmarkEnd w:id="32"/>
      <w:bookmarkEnd w:id="33"/>
    </w:p>
    <w:p w14:paraId="6781F1DA" w14:textId="77777777" w:rsidR="00B13C97" w:rsidRDefault="00AE6975">
      <w:pPr>
        <w:pStyle w:val="Estilo2"/>
      </w:pPr>
      <w:bookmarkStart w:id="34" w:name="_Toc242456266"/>
      <w:bookmarkStart w:id="35" w:name="_Toc242610831"/>
      <w:r>
        <w:t>4.1. Metodología de evaluación aplicada</w:t>
      </w:r>
      <w:bookmarkEnd w:id="34"/>
      <w:bookmarkEnd w:id="35"/>
    </w:p>
    <w:p w14:paraId="7F281554" w14:textId="77777777" w:rsidR="00B13C97" w:rsidRDefault="00AE6975">
      <w:r>
        <w:t>El proyecto adopta el enfoque Design Thinking como estructura metodológica general, complementado con una capa de evaluación centrada en el usuario (DCU) basada en la norma ISO 9241-11. Se realizarán dos rondas de evaluación con usuarios reales, con iteración intermedia del prototipo. La IA se incorpora como apoyo en el proceso (no como funcionalidad de cara al menor), con supervisión humana (human-in-the-loop) y puntos de validación documentados. El protocolo completo de evaluación, la capa de IA y la miti</w:t>
      </w:r>
      <w:r>
        <w:t>gación de sesgos se detallan en las secciones 4.2–4.5 de este documento.</w:t>
      </w:r>
    </w:p>
    <w:p w14:paraId="3FC72F40" w14:textId="77777777" w:rsidR="00B13C97" w:rsidRDefault="00B13C97"/>
    <w:p w14:paraId="576C8E47" w14:textId="77777777" w:rsidR="00B13C97" w:rsidRDefault="00AE6975">
      <w:pPr>
        <w:pStyle w:val="Prrafodelista"/>
        <w:numPr>
          <w:ilvl w:val="0"/>
          <w:numId w:val="10"/>
        </w:numPr>
        <w:spacing w:after="90" w:line="264" w:lineRule="auto"/>
        <w:jc w:val="both"/>
      </w:pPr>
      <w:r>
        <w:rPr>
          <w:b/>
          <w:bCs/>
          <w:color w:val="333333"/>
        </w:rPr>
        <w:t>Design Thinking y Diseño Centrado en el Usuario</w:t>
      </w:r>
      <w:r>
        <w:rPr>
          <w:color w:val="333333"/>
        </w:rPr>
        <w:t xml:space="preserve">. Se ha decidido usar Design Thinking como marco principal por su enfoque iterativo, centrado en empatizar primero antes de ponerte a diseñar. Se seguirán las cinco fases de la d.School de Stanford (empatizar, definir, idear, prototipar y testar). </w:t>
      </w:r>
      <w:r>
        <w:rPr>
          <w:color w:val="333333"/>
        </w:rPr>
        <w:lastRenderedPageBreak/>
        <w:t xml:space="preserve">Este marco se combina con el diseño centrado en el usuario, revisando el producto de forma constante a partir de las necesidades de los usuarios reales. Design Thinking actúa como proceso principal, mientras que la evaluación de usabilidad aporta las métricas concretas para determinar qué funciona y qué debe cambiarse. De este modo, en el presente TFB se integran ambas metodologías: Design Thinking como marco general y la evaluación de usabilidad en la fase de testeo. </w:t>
      </w:r>
    </w:p>
    <w:p w14:paraId="7A9B2670" w14:textId="77777777" w:rsidR="00B13C97" w:rsidRDefault="00AE6975">
      <w:pPr>
        <w:pStyle w:val="Prrafodelista"/>
        <w:numPr>
          <w:ilvl w:val="0"/>
          <w:numId w:val="7"/>
        </w:numPr>
        <w:spacing w:after="90" w:line="264" w:lineRule="auto"/>
        <w:jc w:val="both"/>
      </w:pPr>
      <w:r>
        <w:rPr>
          <w:b/>
          <w:bCs/>
          <w:color w:val="333333"/>
        </w:rPr>
        <w:t xml:space="preserve">Desarrollo cognitivo infantil. </w:t>
      </w:r>
      <w:r>
        <w:t xml:space="preserve">La edad condiciona la forma en la que el usuario interactúa con una interfaz. </w:t>
      </w:r>
      <w:r>
        <w:rPr>
          <w:color w:val="333333"/>
        </w:rPr>
        <w:t xml:space="preserve">Entre los 5 y los 10 años hay cambios a nivel escolar y cognitivo ya que su forma de razonar y aprender cambia, por lo que este proyecto no puede depender únicamente del texto. La propuesta combina instrucciones sencillas con apoyos visuales y sonoros que faciliten la </w:t>
      </w:r>
      <w:r>
        <w:t>comprensión</w:t>
      </w:r>
      <w:r>
        <w:rPr>
          <w:color w:val="333333"/>
        </w:rPr>
        <w:t xml:space="preserve"> y reduzcan la carga que pueda suponer interpretar una pantalla nueva.</w:t>
      </w:r>
    </w:p>
    <w:p w14:paraId="2D1E7F10" w14:textId="77777777" w:rsidR="00B13C97" w:rsidRDefault="00AE6975">
      <w:pPr>
        <w:pStyle w:val="Prrafodelista"/>
        <w:numPr>
          <w:ilvl w:val="0"/>
          <w:numId w:val="7"/>
        </w:numPr>
        <w:spacing w:after="90" w:line="264" w:lineRule="auto"/>
        <w:jc w:val="both"/>
      </w:pPr>
      <w:r>
        <w:rPr>
          <w:b/>
          <w:bCs/>
          <w:color w:val="333333"/>
        </w:rPr>
        <w:t xml:space="preserve">Guidelines de UX infantil. </w:t>
      </w:r>
      <w:r>
        <w:rPr>
          <w:color w:val="333333"/>
        </w:rPr>
        <w:t>Se han revisado las recomendaciones del Nielsen Norman Group para interfaces infantiles y los principios fundamentales son: hay que segmentar por franjas de edad estrechas (no vale 3-12 años), los objetivos táctiles tienen que ser de al menos 2 × 2 cm para que los niños puedan tocarlos bien, y todo lo que parezca interactivo tiene que responder de verdad. Estos principios se aplican de forma rigurosa, dado que su incumplimiento deteriora directamente la experiencia de usuario.</w:t>
      </w:r>
    </w:p>
    <w:p w14:paraId="05FD63B4" w14:textId="7998C565" w:rsidR="00B13C97" w:rsidRDefault="00AE6975">
      <w:pPr>
        <w:pStyle w:val="Prrafodelista"/>
        <w:numPr>
          <w:ilvl w:val="0"/>
          <w:numId w:val="7"/>
        </w:numPr>
        <w:spacing w:after="90" w:line="264" w:lineRule="auto"/>
        <w:jc w:val="both"/>
      </w:pPr>
      <w:r>
        <w:rPr>
          <w:b/>
          <w:bCs/>
          <w:color w:val="333333"/>
        </w:rPr>
        <w:t xml:space="preserve">Medición con niños. </w:t>
      </w:r>
      <w:r>
        <w:rPr>
          <w:color w:val="333333"/>
        </w:rPr>
        <w:t>Para evaluar la experiencia se toman como referencia los criterios de eficacia, eficiencia y satisfacción de la ISO 9241-11, se adapta a un contexto infantil también observar el factor de la ergonomía y como poder desarrollarlo en la aplicación para una correcta postura durante la sesión de aprendizaje. Para conocer cómo se sienten los participantes durante las pruebas también el “sonrisómetro” “</w:t>
      </w:r>
      <w:r>
        <w:rPr>
          <w:i/>
          <w:iCs/>
          <w:color w:val="333333"/>
        </w:rPr>
        <w:t>Smileyometer”</w:t>
      </w:r>
      <w:r>
        <w:rPr>
          <w:color w:val="333333"/>
        </w:rPr>
        <w:t xml:space="preserve"> una herramienta divertida que en</w:t>
      </w:r>
      <w:r>
        <w:rPr>
          <w:i/>
          <w:iCs/>
          <w:color w:val="333333"/>
        </w:rPr>
        <w:t xml:space="preserve"> </w:t>
      </w:r>
      <w:r>
        <w:rPr>
          <w:color w:val="333333"/>
        </w:rPr>
        <w:t>una escala visual que permite expresar la satisfacción sin tener que leer o escribir. Esta herramienta obviamente tiene limitaciones, ya que los niños más pequeños suelen tender a puntuar de forma positiva, por lo que los resultados se interpretan junto con la observación y el resto de evidencias obtenidas durante las pruebas.</w:t>
      </w:r>
    </w:p>
    <w:p w14:paraId="64E6B087" w14:textId="77777777" w:rsidR="00B13C97" w:rsidRDefault="00AE6975">
      <w:pPr>
        <w:pStyle w:val="Prrafodelista"/>
        <w:numPr>
          <w:ilvl w:val="0"/>
          <w:numId w:val="7"/>
        </w:numPr>
        <w:spacing w:after="90" w:line="264" w:lineRule="auto"/>
        <w:jc w:val="both"/>
      </w:pPr>
      <w:r>
        <w:rPr>
          <w:b/>
          <w:bCs/>
          <w:color w:val="333333"/>
        </w:rPr>
        <w:t xml:space="preserve">IA en el proceso de UX. </w:t>
      </w:r>
      <w:r>
        <w:rPr>
          <w:color w:val="333333"/>
        </w:rPr>
        <w:t>La IA resulta útil para explorar ideas rápido, ver opciones de viabilidad, sintetizar información o acelerar búsquedas, pero queda claro que no sustituye la experiencia con usuarios reales. He leído investigación reciente sobre "usuarios sintéticos" y hay un riesgo real de sesgo: puedes acabar confiando demasiado en respuestas generadas por modelos de lenguaje que tienden a ser superficiales o a confirmar lo que tú ya esperabas. Por eso en este proyecto la IA ayuda a explorar y acelerar, pero son los usuari</w:t>
      </w:r>
      <w:r>
        <w:rPr>
          <w:color w:val="333333"/>
        </w:rPr>
        <w:t>os reales los que validan.</w:t>
      </w:r>
      <w:bookmarkStart w:id="36" w:name="_Toc237854709"/>
    </w:p>
    <w:p w14:paraId="010F1778" w14:textId="77777777" w:rsidR="00B13C97" w:rsidRDefault="00B13C97">
      <w:pPr>
        <w:spacing w:after="90" w:line="264" w:lineRule="auto"/>
        <w:jc w:val="both"/>
      </w:pPr>
    </w:p>
    <w:p w14:paraId="3B0403B4" w14:textId="77777777" w:rsidR="00B13C97" w:rsidRDefault="00AE6975">
      <w:pPr>
        <w:pStyle w:val="Estilo2"/>
      </w:pPr>
      <w:bookmarkStart w:id="37" w:name="_Toc237854720"/>
      <w:bookmarkStart w:id="38" w:name="_Toc238470269"/>
      <w:bookmarkStart w:id="39" w:name="_Toc242456267"/>
      <w:bookmarkStart w:id="40" w:name="_Toc242610832"/>
      <w:r>
        <w:t>4.2. Design Thinking con evaluación DCU embebida</w:t>
      </w:r>
      <w:bookmarkEnd w:id="37"/>
      <w:bookmarkEnd w:id="38"/>
      <w:bookmarkEnd w:id="39"/>
      <w:bookmarkEnd w:id="40"/>
    </w:p>
    <w:p w14:paraId="240ED135" w14:textId="64DCF09B" w:rsidR="00B13C97" w:rsidRDefault="000603D7">
      <w:pPr>
        <w:spacing w:after="160" w:line="276" w:lineRule="auto"/>
        <w:jc w:val="both"/>
      </w:pPr>
      <w:r>
        <w:t>Para el proyecto se van a usar las cinco fases del Design Thinking como estructura general, pero el proyecto no va a quedarse solo en eso porque puede acabar siendo demasiado exploratorio y poco medible. Por eso se va a incorporar también elementos del diseño centrado en el usuario, sobre todo en la fase de testeo.</w:t>
      </w:r>
    </w:p>
    <w:p w14:paraId="677CA1C3" w14:textId="77777777" w:rsidR="00B13C97" w:rsidRDefault="00AE6975">
      <w:pPr>
        <w:spacing w:after="160" w:line="276" w:lineRule="auto"/>
        <w:jc w:val="both"/>
      </w:pPr>
      <w:r>
        <w:t>Ahí es donde se va a evaluar la experiencia de forma rigurosa: eficacia, eficiencia y satisfacción según la ISO 9241-11, pero adaptado a niños. Se utilizarán herramientas como el Fun Toolkit (divertibarra, barra divertida) y el Smileyometer (sonrisómetro) porque están pensadas específicamente para este público.</w:t>
      </w:r>
    </w:p>
    <w:p w14:paraId="3356A8EE" w14:textId="77777777" w:rsidR="00B13C97" w:rsidRDefault="00AE6975">
      <w:pPr>
        <w:spacing w:after="160" w:line="276" w:lineRule="auto"/>
        <w:jc w:val="both"/>
      </w:pPr>
      <w:r>
        <w:lastRenderedPageBreak/>
        <w:t>La idea es hacer dos rondas de evaluación con una iteración en medio. Es decir: lo aprendido en el primer testeo alimenta directamente la siguiente versión del prototipo, y luego se vuelve a testar para comprobar si el diseño ha mejorado o empeorado. Este enfoque garantiza que el diseño evoluciona en la dirección correcta y no se itera sin rumbo.</w:t>
      </w:r>
    </w:p>
    <w:p w14:paraId="1E9B8C4D" w14:textId="77777777" w:rsidR="00B13C97" w:rsidRDefault="00B13C97">
      <w:pPr>
        <w:spacing w:after="160" w:line="276" w:lineRule="auto"/>
        <w:jc w:val="both"/>
      </w:pPr>
    </w:p>
    <w:tbl>
      <w:tblPr>
        <w:tblW w:w="10282" w:type="dxa"/>
        <w:tblLayout w:type="fixed"/>
        <w:tblCellMar>
          <w:top w:w="60" w:type="dxa"/>
          <w:left w:w="100" w:type="dxa"/>
          <w:bottom w:w="60" w:type="dxa"/>
          <w:right w:w="100" w:type="dxa"/>
        </w:tblCellMar>
        <w:tblLook w:val="0000" w:firstRow="0" w:lastRow="0" w:firstColumn="0" w:lastColumn="0" w:noHBand="0" w:noVBand="0"/>
      </w:tblPr>
      <w:tblGrid>
        <w:gridCol w:w="1367"/>
        <w:gridCol w:w="1489"/>
        <w:gridCol w:w="4345"/>
        <w:gridCol w:w="3081"/>
      </w:tblGrid>
      <w:tr w:rsidR="00B13C97" w14:paraId="57BB644A" w14:textId="77777777">
        <w:trPr>
          <w:cantSplit/>
          <w:trHeight w:val="606"/>
          <w:tblHeader/>
        </w:trPr>
        <w:tc>
          <w:tcPr>
            <w:tcW w:w="13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6237A5" w14:textId="77777777" w:rsidR="00B13C97" w:rsidRDefault="00AE6975">
            <w:pPr>
              <w:spacing w:after="40" w:line="252" w:lineRule="auto"/>
              <w:jc w:val="center"/>
            </w:pPr>
            <w:r>
              <w:rPr>
                <w:b/>
                <w:bCs/>
                <w:color w:val="FFFFFF"/>
                <w:sz w:val="20"/>
                <w:szCs w:val="20"/>
              </w:rPr>
              <w:t>Fase</w:t>
            </w:r>
          </w:p>
        </w:tc>
        <w:tc>
          <w:tcPr>
            <w:tcW w:w="148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FD8E54" w14:textId="77777777" w:rsidR="00B13C97" w:rsidRDefault="00AE6975">
            <w:pPr>
              <w:spacing w:after="40" w:line="252" w:lineRule="auto"/>
              <w:jc w:val="center"/>
            </w:pPr>
            <w:r>
              <w:rPr>
                <w:b/>
                <w:bCs/>
                <w:color w:val="FFFFFF"/>
                <w:sz w:val="20"/>
                <w:szCs w:val="20"/>
              </w:rPr>
              <w:t>Ventana Tiempo</w:t>
            </w:r>
          </w:p>
        </w:tc>
        <w:tc>
          <w:tcPr>
            <w:tcW w:w="434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4A211B" w14:textId="77777777" w:rsidR="00B13C97" w:rsidRDefault="00AE6975">
            <w:pPr>
              <w:spacing w:after="40" w:line="252" w:lineRule="auto"/>
              <w:jc w:val="center"/>
            </w:pPr>
            <w:r>
              <w:rPr>
                <w:b/>
                <w:bCs/>
                <w:color w:val="FFFFFF"/>
                <w:sz w:val="20"/>
                <w:szCs w:val="20"/>
              </w:rPr>
              <w:t>Técnicas empleadas</w:t>
            </w:r>
          </w:p>
        </w:tc>
        <w:tc>
          <w:tcPr>
            <w:tcW w:w="308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E4D490" w14:textId="77777777" w:rsidR="00B13C97" w:rsidRDefault="00AE6975">
            <w:pPr>
              <w:spacing w:after="40" w:line="252" w:lineRule="auto"/>
              <w:jc w:val="center"/>
            </w:pPr>
            <w:r>
              <w:rPr>
                <w:b/>
                <w:bCs/>
                <w:color w:val="FFFFFF"/>
                <w:sz w:val="20"/>
                <w:szCs w:val="20"/>
              </w:rPr>
              <w:t>Qué se obtiene</w:t>
            </w:r>
          </w:p>
        </w:tc>
      </w:tr>
      <w:tr w:rsidR="00B13C97" w14:paraId="6954ED6B" w14:textId="77777777">
        <w:trPr>
          <w:cantSplit/>
          <w:trHeight w:val="843"/>
        </w:trPr>
        <w:tc>
          <w:tcPr>
            <w:tcW w:w="1367" w:type="dxa"/>
            <w:tcBorders>
              <w:top w:val="single" w:sz="4" w:space="0" w:color="000000"/>
              <w:left w:val="single" w:sz="4" w:space="0" w:color="000000"/>
              <w:bottom w:val="single" w:sz="4" w:space="0" w:color="000000"/>
              <w:right w:val="single" w:sz="4" w:space="0" w:color="000000"/>
            </w:tcBorders>
            <w:vAlign w:val="center"/>
          </w:tcPr>
          <w:p w14:paraId="4B034BC4" w14:textId="77777777" w:rsidR="00B13C97" w:rsidRDefault="00AE6975">
            <w:pPr>
              <w:spacing w:after="40" w:line="252" w:lineRule="auto"/>
            </w:pPr>
            <w:r>
              <w:rPr>
                <w:color w:val="333333"/>
                <w:sz w:val="19"/>
                <w:szCs w:val="19"/>
              </w:rPr>
              <w:t>Empatizar</w:t>
            </w:r>
          </w:p>
        </w:tc>
        <w:tc>
          <w:tcPr>
            <w:tcW w:w="1489" w:type="dxa"/>
            <w:tcBorders>
              <w:top w:val="single" w:sz="4" w:space="0" w:color="000000"/>
              <w:left w:val="single" w:sz="4" w:space="0" w:color="000000"/>
              <w:bottom w:val="single" w:sz="4" w:space="0" w:color="000000"/>
              <w:right w:val="single" w:sz="4" w:space="0" w:color="000000"/>
            </w:tcBorders>
            <w:vAlign w:val="center"/>
          </w:tcPr>
          <w:p w14:paraId="587E72B9" w14:textId="77777777" w:rsidR="00B13C97" w:rsidRDefault="00AE6975">
            <w:pPr>
              <w:spacing w:after="40" w:line="252" w:lineRule="auto"/>
            </w:pPr>
            <w:r>
              <w:rPr>
                <w:color w:val="333333"/>
                <w:sz w:val="19"/>
                <w:szCs w:val="19"/>
              </w:rPr>
              <w:t>sep–oct 2026</w:t>
            </w:r>
          </w:p>
        </w:tc>
        <w:tc>
          <w:tcPr>
            <w:tcW w:w="4345" w:type="dxa"/>
            <w:tcBorders>
              <w:top w:val="single" w:sz="4" w:space="0" w:color="000000"/>
              <w:left w:val="single" w:sz="4" w:space="0" w:color="000000"/>
              <w:bottom w:val="single" w:sz="4" w:space="0" w:color="000000"/>
              <w:right w:val="single" w:sz="4" w:space="0" w:color="000000"/>
            </w:tcBorders>
            <w:vAlign w:val="center"/>
          </w:tcPr>
          <w:p w14:paraId="0603F8DB" w14:textId="77777777" w:rsidR="00B13C97" w:rsidRDefault="00AE6975">
            <w:pPr>
              <w:spacing w:after="40" w:line="252" w:lineRule="auto"/>
            </w:pPr>
            <w:r>
              <w:rPr>
                <w:color w:val="333333"/>
                <w:sz w:val="19"/>
                <w:szCs w:val="19"/>
              </w:rPr>
              <w:t>Observación y entrevistas adaptadas por edad, cuestionario a adultos, análisis de 3-5 plataformas que ya existen en el mercado.</w:t>
            </w:r>
          </w:p>
        </w:tc>
        <w:tc>
          <w:tcPr>
            <w:tcW w:w="3081" w:type="dxa"/>
            <w:tcBorders>
              <w:top w:val="single" w:sz="4" w:space="0" w:color="000000"/>
              <w:left w:val="single" w:sz="4" w:space="0" w:color="000000"/>
              <w:bottom w:val="single" w:sz="4" w:space="0" w:color="000000"/>
              <w:right w:val="single" w:sz="4" w:space="0" w:color="000000"/>
            </w:tcBorders>
            <w:vAlign w:val="center"/>
          </w:tcPr>
          <w:p w14:paraId="616E8E46" w14:textId="77777777" w:rsidR="00B13C97" w:rsidRDefault="00AE6975">
            <w:pPr>
              <w:spacing w:after="40" w:line="252" w:lineRule="auto"/>
            </w:pPr>
            <w:r>
              <w:rPr>
                <w:color w:val="333333"/>
                <w:sz w:val="19"/>
                <w:szCs w:val="19"/>
              </w:rPr>
              <w:t>Informe de investigación y benchmark comparativo</w:t>
            </w:r>
          </w:p>
        </w:tc>
      </w:tr>
      <w:tr w:rsidR="00B13C97" w14:paraId="08361976" w14:textId="77777777">
        <w:trPr>
          <w:cantSplit/>
          <w:trHeight w:val="843"/>
        </w:trPr>
        <w:tc>
          <w:tcPr>
            <w:tcW w:w="136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A25017A" w14:textId="77777777" w:rsidR="00B13C97" w:rsidRDefault="00AE6975">
            <w:pPr>
              <w:spacing w:after="40" w:line="252" w:lineRule="auto"/>
            </w:pPr>
            <w:r>
              <w:rPr>
                <w:color w:val="333333"/>
                <w:sz w:val="19"/>
                <w:szCs w:val="19"/>
              </w:rPr>
              <w:t>Definir</w:t>
            </w:r>
          </w:p>
        </w:tc>
        <w:tc>
          <w:tcPr>
            <w:tcW w:w="1489"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8B69CD4" w14:textId="77777777" w:rsidR="00B13C97" w:rsidRDefault="00AE6975">
            <w:pPr>
              <w:spacing w:after="40" w:line="252" w:lineRule="auto"/>
            </w:pPr>
            <w:r>
              <w:rPr>
                <w:color w:val="333333"/>
                <w:sz w:val="19"/>
                <w:szCs w:val="19"/>
              </w:rPr>
              <w:t>oct 2026</w:t>
            </w:r>
          </w:p>
        </w:tc>
        <w:tc>
          <w:tcPr>
            <w:tcW w:w="4345"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0AB666E" w14:textId="77777777" w:rsidR="00B13C97" w:rsidRDefault="00AE6975">
            <w:pPr>
              <w:spacing w:after="40" w:line="252" w:lineRule="auto"/>
            </w:pPr>
            <w:r>
              <w:rPr>
                <w:color w:val="333333"/>
                <w:sz w:val="19"/>
                <w:szCs w:val="19"/>
              </w:rPr>
              <w:t>Dar forma a lo aprendido mediante personas y preguntas, hasta concretarlo en los requisitos de diseño.</w:t>
            </w:r>
          </w:p>
        </w:tc>
        <w:tc>
          <w:tcPr>
            <w:tcW w:w="3081"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A8555B7" w14:textId="77777777" w:rsidR="00B13C97" w:rsidRDefault="00AE6975">
            <w:pPr>
              <w:spacing w:after="40" w:line="252" w:lineRule="auto"/>
            </w:pPr>
            <w:r>
              <w:rPr>
                <w:color w:val="333333"/>
                <w:sz w:val="19"/>
                <w:szCs w:val="19"/>
              </w:rPr>
              <w:t>Personas validadas y lista de requisitos</w:t>
            </w:r>
          </w:p>
        </w:tc>
      </w:tr>
      <w:tr w:rsidR="00B13C97" w14:paraId="7634513A" w14:textId="77777777">
        <w:trPr>
          <w:cantSplit/>
          <w:trHeight w:val="843"/>
        </w:trPr>
        <w:tc>
          <w:tcPr>
            <w:tcW w:w="1367" w:type="dxa"/>
            <w:tcBorders>
              <w:top w:val="single" w:sz="4" w:space="0" w:color="000000"/>
              <w:left w:val="single" w:sz="4" w:space="0" w:color="000000"/>
              <w:bottom w:val="single" w:sz="4" w:space="0" w:color="000000"/>
              <w:right w:val="single" w:sz="4" w:space="0" w:color="000000"/>
            </w:tcBorders>
            <w:vAlign w:val="center"/>
          </w:tcPr>
          <w:p w14:paraId="1E7B7E63" w14:textId="77777777" w:rsidR="00B13C97" w:rsidRDefault="00AE6975">
            <w:pPr>
              <w:spacing w:after="40" w:line="252" w:lineRule="auto"/>
            </w:pPr>
            <w:r>
              <w:rPr>
                <w:color w:val="333333"/>
                <w:sz w:val="19"/>
                <w:szCs w:val="19"/>
              </w:rPr>
              <w:t>Idear</w:t>
            </w:r>
          </w:p>
        </w:tc>
        <w:tc>
          <w:tcPr>
            <w:tcW w:w="1489" w:type="dxa"/>
            <w:tcBorders>
              <w:top w:val="single" w:sz="4" w:space="0" w:color="000000"/>
              <w:left w:val="single" w:sz="4" w:space="0" w:color="000000"/>
              <w:bottom w:val="single" w:sz="4" w:space="0" w:color="000000"/>
              <w:right w:val="single" w:sz="4" w:space="0" w:color="000000"/>
            </w:tcBorders>
            <w:vAlign w:val="center"/>
          </w:tcPr>
          <w:p w14:paraId="02AC707D" w14:textId="77777777" w:rsidR="00B13C97" w:rsidRDefault="00AE6975">
            <w:pPr>
              <w:spacing w:after="40" w:line="252" w:lineRule="auto"/>
            </w:pPr>
            <w:r>
              <w:rPr>
                <w:color w:val="333333"/>
                <w:sz w:val="19"/>
                <w:szCs w:val="19"/>
              </w:rPr>
              <w:t>nov 2026</w:t>
            </w:r>
          </w:p>
        </w:tc>
        <w:tc>
          <w:tcPr>
            <w:tcW w:w="4345" w:type="dxa"/>
            <w:tcBorders>
              <w:top w:val="single" w:sz="4" w:space="0" w:color="000000"/>
              <w:left w:val="single" w:sz="4" w:space="0" w:color="000000"/>
              <w:bottom w:val="single" w:sz="4" w:space="0" w:color="000000"/>
              <w:right w:val="single" w:sz="4" w:space="0" w:color="000000"/>
            </w:tcBorders>
            <w:vAlign w:val="center"/>
          </w:tcPr>
          <w:p w14:paraId="2C641AB1" w14:textId="51B099F4" w:rsidR="00B13C97" w:rsidRDefault="00AE6975">
            <w:pPr>
              <w:spacing w:after="40" w:line="252" w:lineRule="auto"/>
            </w:pPr>
            <w:r>
              <w:rPr>
                <w:color w:val="333333"/>
                <w:sz w:val="19"/>
                <w:szCs w:val="19"/>
              </w:rPr>
              <w:t>Abrir diferentes caminos mediante tormenta de ideas y primeras decisioness sobre la arquitectura.</w:t>
            </w:r>
          </w:p>
        </w:tc>
        <w:tc>
          <w:tcPr>
            <w:tcW w:w="3081" w:type="dxa"/>
            <w:tcBorders>
              <w:top w:val="single" w:sz="4" w:space="0" w:color="000000"/>
              <w:left w:val="single" w:sz="4" w:space="0" w:color="000000"/>
              <w:bottom w:val="single" w:sz="4" w:space="0" w:color="000000"/>
              <w:right w:val="single" w:sz="4" w:space="0" w:color="000000"/>
            </w:tcBorders>
            <w:vAlign w:val="center"/>
          </w:tcPr>
          <w:p w14:paraId="1760C362" w14:textId="77777777" w:rsidR="00B13C97" w:rsidRDefault="00AE6975">
            <w:pPr>
              <w:spacing w:after="40" w:line="252" w:lineRule="auto"/>
            </w:pPr>
            <w:r>
              <w:rPr>
                <w:color w:val="333333"/>
                <w:sz w:val="19"/>
                <w:szCs w:val="19"/>
              </w:rPr>
              <w:t>Sitemap y bocetos iniciales</w:t>
            </w:r>
          </w:p>
        </w:tc>
      </w:tr>
      <w:tr w:rsidR="00B13C97" w14:paraId="1AAF7BD1" w14:textId="77777777">
        <w:trPr>
          <w:cantSplit/>
          <w:trHeight w:val="843"/>
        </w:trPr>
        <w:tc>
          <w:tcPr>
            <w:tcW w:w="136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01D1AFA" w14:textId="77777777" w:rsidR="00B13C97" w:rsidRDefault="00AE6975">
            <w:pPr>
              <w:spacing w:after="40" w:line="252" w:lineRule="auto"/>
            </w:pPr>
            <w:r>
              <w:rPr>
                <w:color w:val="333333"/>
                <w:sz w:val="19"/>
                <w:szCs w:val="19"/>
              </w:rPr>
              <w:t>Prototipar</w:t>
            </w:r>
          </w:p>
        </w:tc>
        <w:tc>
          <w:tcPr>
            <w:tcW w:w="1489"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7A0BADF" w14:textId="77777777" w:rsidR="00B13C97" w:rsidRDefault="00AE6975">
            <w:pPr>
              <w:spacing w:after="40" w:line="252" w:lineRule="auto"/>
            </w:pPr>
            <w:r>
              <w:rPr>
                <w:color w:val="333333"/>
                <w:sz w:val="19"/>
                <w:szCs w:val="19"/>
              </w:rPr>
              <w:t>nov–dic 2026</w:t>
            </w:r>
          </w:p>
        </w:tc>
        <w:tc>
          <w:tcPr>
            <w:tcW w:w="4345"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C2DAC84" w14:textId="77777777" w:rsidR="00B13C97" w:rsidRDefault="00AE6975">
            <w:pPr>
              <w:spacing w:after="40" w:line="252" w:lineRule="auto"/>
            </w:pPr>
            <w:r>
              <w:rPr>
                <w:color w:val="333333"/>
                <w:sz w:val="19"/>
                <w:szCs w:val="19"/>
              </w:rPr>
              <w:t>Pasar de los bocetos a un prototipo de alta fidelidad en Figma, definir el sistema visual completo pensado para niños</w:t>
            </w:r>
          </w:p>
        </w:tc>
        <w:tc>
          <w:tcPr>
            <w:tcW w:w="3081"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F4023F0" w14:textId="77777777" w:rsidR="00B13C97" w:rsidRDefault="00AE6975">
            <w:pPr>
              <w:spacing w:after="40" w:line="252" w:lineRule="auto"/>
            </w:pPr>
            <w:r>
              <w:rPr>
                <w:color w:val="333333"/>
                <w:sz w:val="19"/>
                <w:szCs w:val="19"/>
              </w:rPr>
              <w:t>Prototipo hi-fi para primera versión</w:t>
            </w:r>
          </w:p>
        </w:tc>
      </w:tr>
      <w:tr w:rsidR="00B13C97" w14:paraId="1C676DBD" w14:textId="77777777">
        <w:trPr>
          <w:cantSplit/>
          <w:trHeight w:val="843"/>
        </w:trPr>
        <w:tc>
          <w:tcPr>
            <w:tcW w:w="1367" w:type="dxa"/>
            <w:tcBorders>
              <w:top w:val="single" w:sz="4" w:space="0" w:color="000000"/>
              <w:left w:val="single" w:sz="4" w:space="0" w:color="000000"/>
              <w:bottom w:val="single" w:sz="4" w:space="0" w:color="000000"/>
              <w:right w:val="single" w:sz="4" w:space="0" w:color="000000"/>
            </w:tcBorders>
            <w:vAlign w:val="center"/>
          </w:tcPr>
          <w:p w14:paraId="592DBB4B" w14:textId="77777777" w:rsidR="00B13C97" w:rsidRDefault="00AE6975">
            <w:pPr>
              <w:spacing w:after="40" w:line="252" w:lineRule="auto"/>
            </w:pPr>
            <w:r>
              <w:rPr>
                <w:color w:val="333333"/>
                <w:sz w:val="19"/>
                <w:szCs w:val="19"/>
              </w:rPr>
              <w:t>Testar</w:t>
            </w:r>
          </w:p>
        </w:tc>
        <w:tc>
          <w:tcPr>
            <w:tcW w:w="1489" w:type="dxa"/>
            <w:tcBorders>
              <w:top w:val="single" w:sz="4" w:space="0" w:color="000000"/>
              <w:left w:val="single" w:sz="4" w:space="0" w:color="000000"/>
              <w:bottom w:val="single" w:sz="4" w:space="0" w:color="000000"/>
              <w:right w:val="single" w:sz="4" w:space="0" w:color="000000"/>
            </w:tcBorders>
            <w:vAlign w:val="center"/>
          </w:tcPr>
          <w:p w14:paraId="4A771931" w14:textId="77777777" w:rsidR="00B13C97" w:rsidRDefault="00AE6975">
            <w:pPr>
              <w:spacing w:after="40" w:line="252" w:lineRule="auto"/>
            </w:pPr>
            <w:r>
              <w:rPr>
                <w:color w:val="333333"/>
                <w:sz w:val="19"/>
                <w:szCs w:val="19"/>
              </w:rPr>
              <w:t>ene–feb 2027</w:t>
            </w:r>
          </w:p>
        </w:tc>
        <w:tc>
          <w:tcPr>
            <w:tcW w:w="4345" w:type="dxa"/>
            <w:tcBorders>
              <w:top w:val="single" w:sz="4" w:space="0" w:color="000000"/>
              <w:left w:val="single" w:sz="4" w:space="0" w:color="000000"/>
              <w:bottom w:val="single" w:sz="4" w:space="0" w:color="000000"/>
              <w:right w:val="single" w:sz="4" w:space="0" w:color="000000"/>
            </w:tcBorders>
            <w:vAlign w:val="center"/>
          </w:tcPr>
          <w:p w14:paraId="560E4AAF" w14:textId="77777777" w:rsidR="00B13C97" w:rsidRDefault="00AE6975">
            <w:pPr>
              <w:spacing w:after="40" w:line="252" w:lineRule="auto"/>
            </w:pPr>
            <w:r>
              <w:rPr>
                <w:color w:val="333333"/>
                <w:sz w:val="19"/>
                <w:szCs w:val="19"/>
              </w:rPr>
              <w:t>Poner el prototipo a prueba de niños, es decir, adaptando la dinámica a cada edad, midiendo las tareas y satisfacción.</w:t>
            </w:r>
          </w:p>
        </w:tc>
        <w:tc>
          <w:tcPr>
            <w:tcW w:w="3081" w:type="dxa"/>
            <w:tcBorders>
              <w:top w:val="single" w:sz="4" w:space="0" w:color="000000"/>
              <w:left w:val="single" w:sz="4" w:space="0" w:color="000000"/>
              <w:bottom w:val="single" w:sz="4" w:space="0" w:color="000000"/>
              <w:right w:val="single" w:sz="4" w:space="0" w:color="000000"/>
            </w:tcBorders>
            <w:vAlign w:val="center"/>
          </w:tcPr>
          <w:p w14:paraId="7D540C43" w14:textId="77777777" w:rsidR="00B13C97" w:rsidRDefault="00AE6975">
            <w:pPr>
              <w:spacing w:after="40" w:line="252" w:lineRule="auto"/>
            </w:pPr>
            <w:r>
              <w:rPr>
                <w:color w:val="333333"/>
                <w:sz w:val="19"/>
                <w:szCs w:val="19"/>
              </w:rPr>
              <w:t>Informe de usabilidad + prototipo versión 2 + POC técnico</w:t>
            </w:r>
          </w:p>
        </w:tc>
      </w:tr>
    </w:tbl>
    <w:p w14:paraId="46E9A7D4" w14:textId="77777777" w:rsidR="00B13C97" w:rsidRDefault="00AE6975">
      <w:pPr>
        <w:spacing w:before="60" w:after="220"/>
        <w:jc w:val="center"/>
      </w:pPr>
      <w:r>
        <w:rPr>
          <w:i/>
          <w:iCs/>
          <w:color w:val="595959"/>
          <w:sz w:val="18"/>
          <w:szCs w:val="18"/>
        </w:rPr>
        <w:t>Tabla 2. Fases del Design Thinking mapeadas sobre el calendario del proyecto.</w:t>
      </w:r>
    </w:p>
    <w:p w14:paraId="0CD84463" w14:textId="77777777" w:rsidR="00B13C97" w:rsidRDefault="00AE6975">
      <w:pPr>
        <w:pStyle w:val="Estilo2"/>
      </w:pPr>
      <w:bookmarkStart w:id="41" w:name="_Toc237854721"/>
      <w:bookmarkStart w:id="42" w:name="_Toc238470270"/>
      <w:bookmarkStart w:id="43" w:name="_Toc242456268"/>
      <w:bookmarkStart w:id="44" w:name="_Toc242610833"/>
      <w:r>
        <w:t>4.3. Protocolo de evaluación (esbozo)</w:t>
      </w:r>
      <w:bookmarkEnd w:id="41"/>
      <w:bookmarkEnd w:id="42"/>
      <w:bookmarkEnd w:id="43"/>
      <w:bookmarkEnd w:id="44"/>
    </w:p>
    <w:p w14:paraId="5FC451AB" w14:textId="77777777" w:rsidR="00B13C97" w:rsidRDefault="00AE6975">
      <w:pPr>
        <w:spacing w:after="160" w:line="276" w:lineRule="auto"/>
        <w:jc w:val="both"/>
        <w:rPr>
          <w:color w:val="333333"/>
        </w:rPr>
      </w:pPr>
      <w:bookmarkStart w:id="45" w:name="_Toc237854722"/>
      <w:r>
        <w:rPr>
          <w:color w:val="333333"/>
        </w:rPr>
        <w:t>Las pruebas se harán individuales y cortas de duración, planteándose diferentes para según las edades. Con los niños de 5 años pedir que explique en voz alta lo que está pensando durante la realización de la tarea sería añadir dificultad que no tiene que ver con el ejercicio planteado. Por eso, en este caso se priorizará la observación del usuario mientras realiza la tarea y después se hablará de ella. Con los participantes de 7 y 9 años si se podrían hacer preguntas durante la realización de la tarea, faci</w:t>
      </w:r>
      <w:r>
        <w:rPr>
          <w:color w:val="333333"/>
        </w:rPr>
        <w:t>litando la trazabilidad instantánea.</w:t>
      </w:r>
    </w:p>
    <w:p w14:paraId="097E06CF" w14:textId="77777777" w:rsidR="00B13C97" w:rsidRDefault="00AE6975">
      <w:pPr>
        <w:spacing w:after="160" w:line="276" w:lineRule="auto"/>
        <w:jc w:val="both"/>
        <w:rPr>
          <w:color w:val="333333"/>
        </w:rPr>
      </w:pPr>
      <w:r>
        <w:rPr>
          <w:color w:val="333333"/>
        </w:rPr>
        <w:t xml:space="preserve"> A lo largo de cada tarea se recogerán datos tanto si se completa la tarea como si no. La percepción de la experiencia se recogerá con el “sonrisómetro” o “Smileyometer”, pero no se interpretará de forma aislada, ya que, se contrastará con lo observado durante la sesión. </w:t>
      </w:r>
    </w:p>
    <w:p w14:paraId="42D7E613" w14:textId="77777777" w:rsidR="00B13C97" w:rsidRDefault="00AE6975">
      <w:pPr>
        <w:spacing w:after="160" w:line="276" w:lineRule="auto"/>
        <w:jc w:val="both"/>
        <w:rPr>
          <w:color w:val="333333"/>
        </w:rPr>
      </w:pPr>
      <w:r>
        <w:rPr>
          <w:color w:val="333333"/>
        </w:rPr>
        <w:t>En el caso de los niños, esta observación tendrá un peso especial ya que pueden tender a dar respuestas positivas simplemente por querer agradar al adulto que los acompaña.</w:t>
      </w:r>
    </w:p>
    <w:p w14:paraId="6FA24D8D" w14:textId="77777777" w:rsidR="00B13C97" w:rsidRDefault="00AE6975">
      <w:pPr>
        <w:spacing w:after="160" w:line="276" w:lineRule="auto"/>
        <w:jc w:val="both"/>
      </w:pPr>
      <w:r>
        <w:rPr>
          <w:color w:val="333333"/>
        </w:rPr>
        <w:t>El protocolo detallado y los guiones específicos para cada edad se irán preparando a lo largo de este proceso y solo se aplicarán una vez superado el gate ético previsto.</w:t>
      </w:r>
    </w:p>
    <w:p w14:paraId="40861495" w14:textId="77777777" w:rsidR="00B13C97" w:rsidRDefault="00AE6975">
      <w:pPr>
        <w:pStyle w:val="Estilo2"/>
      </w:pPr>
      <w:bookmarkStart w:id="46" w:name="_Toc238470271"/>
      <w:bookmarkStart w:id="47" w:name="_Toc242456269"/>
      <w:bookmarkStart w:id="48" w:name="_Toc242610834"/>
      <w:r>
        <w:t>4.4. La capa de IA sobre las cinco fases</w:t>
      </w:r>
      <w:bookmarkEnd w:id="45"/>
      <w:bookmarkEnd w:id="46"/>
      <w:bookmarkEnd w:id="47"/>
      <w:bookmarkEnd w:id="48"/>
    </w:p>
    <w:p w14:paraId="72D0636E" w14:textId="00CA3C90" w:rsidR="00B13C97" w:rsidRDefault="00AE6975">
      <w:pPr>
        <w:spacing w:after="160" w:line="276" w:lineRule="auto"/>
        <w:jc w:val="both"/>
        <w:rPr>
          <w:color w:val="333333"/>
        </w:rPr>
      </w:pPr>
      <w:r>
        <w:rPr>
          <w:color w:val="333333"/>
        </w:rPr>
        <w:lastRenderedPageBreak/>
        <w:t>Se ha decidido incorporar IA en el proceso, pero con mucho cuidado. La idea es que ayude a ir más rápido y a explorar más alternativas, pero nunca que tome decisioness por el autor. Todo lo que genere la IA será revisado antes de usarlo.</w:t>
      </w:r>
    </w:p>
    <w:p w14:paraId="3F8361DB" w14:textId="77777777" w:rsidR="00B13C97" w:rsidRDefault="00AE6975">
      <w:pPr>
        <w:spacing w:after="160" w:line="276" w:lineRule="auto"/>
        <w:jc w:val="both"/>
        <w:rPr>
          <w:color w:val="333333"/>
        </w:rPr>
      </w:pPr>
      <w:r>
        <w:rPr>
          <w:color w:val="333333"/>
        </w:rPr>
        <w:t>Esto es especialmente importante en un TFB porque tanto los modelos de IA como los niños pueden tener una tendencia parecida, dar respuestas que creen que van a gustar. Por eso la metodología no se basa solo en lo que dicen, sino en lo que hacen. Las pruebas con usuarios reales y la observación de su comportamiento constituyen la referencia principal del método.</w:t>
      </w:r>
    </w:p>
    <w:tbl>
      <w:tblPr>
        <w:tblW w:w="10282" w:type="dxa"/>
        <w:tblLayout w:type="fixed"/>
        <w:tblCellMar>
          <w:top w:w="60" w:type="dxa"/>
          <w:left w:w="100" w:type="dxa"/>
          <w:bottom w:w="60" w:type="dxa"/>
          <w:right w:w="100" w:type="dxa"/>
        </w:tblCellMar>
        <w:tblLook w:val="0000" w:firstRow="0" w:lastRow="0" w:firstColumn="0" w:lastColumn="0" w:noHBand="0" w:noVBand="0"/>
      </w:tblPr>
      <w:tblGrid>
        <w:gridCol w:w="1367"/>
        <w:gridCol w:w="3192"/>
        <w:gridCol w:w="3081"/>
        <w:gridCol w:w="2642"/>
      </w:tblGrid>
      <w:tr w:rsidR="00B13C97" w14:paraId="4EE8EB5F" w14:textId="77777777">
        <w:trPr>
          <w:cantSplit/>
          <w:trHeight w:val="329"/>
          <w:tblHeader/>
        </w:trPr>
        <w:tc>
          <w:tcPr>
            <w:tcW w:w="13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4DE1CE" w14:textId="77777777" w:rsidR="00B13C97" w:rsidRDefault="00AE6975" w:rsidP="002933E5">
            <w:pPr>
              <w:spacing w:after="40" w:line="252" w:lineRule="auto"/>
              <w:jc w:val="center"/>
            </w:pPr>
            <w:r>
              <w:rPr>
                <w:b/>
                <w:bCs/>
                <w:color w:val="FFFFFF"/>
                <w:sz w:val="20"/>
                <w:szCs w:val="20"/>
              </w:rPr>
              <w:t>Fase DT</w:t>
            </w:r>
          </w:p>
        </w:tc>
        <w:tc>
          <w:tcPr>
            <w:tcW w:w="319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DC6E1B" w14:textId="77777777" w:rsidR="00B13C97" w:rsidRDefault="00AE6975" w:rsidP="002933E5">
            <w:pPr>
              <w:spacing w:after="40" w:line="252" w:lineRule="auto"/>
              <w:jc w:val="center"/>
            </w:pPr>
            <w:r>
              <w:rPr>
                <w:b/>
                <w:bCs/>
                <w:color w:val="FFFFFF"/>
                <w:sz w:val="20"/>
                <w:szCs w:val="20"/>
              </w:rPr>
              <w:t>Para que uso la IA</w:t>
            </w:r>
          </w:p>
        </w:tc>
        <w:tc>
          <w:tcPr>
            <w:tcW w:w="308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78EC95" w14:textId="77777777" w:rsidR="00B13C97" w:rsidRDefault="00AE6975" w:rsidP="002933E5">
            <w:pPr>
              <w:spacing w:after="40" w:line="252" w:lineRule="auto"/>
              <w:jc w:val="center"/>
            </w:pPr>
            <w:r>
              <w:rPr>
                <w:b/>
                <w:bCs/>
                <w:color w:val="FFFFFF"/>
                <w:sz w:val="20"/>
                <w:szCs w:val="20"/>
              </w:rPr>
              <w:t>Gate humano (validación)</w:t>
            </w:r>
          </w:p>
        </w:tc>
        <w:tc>
          <w:tcPr>
            <w:tcW w:w="264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18E3D3" w14:textId="77777777" w:rsidR="00B13C97" w:rsidRDefault="00AE6975" w:rsidP="002933E5">
            <w:pPr>
              <w:spacing w:after="40" w:line="252" w:lineRule="auto"/>
              <w:jc w:val="center"/>
            </w:pPr>
            <w:r>
              <w:rPr>
                <w:b/>
                <w:bCs/>
                <w:color w:val="FFFFFF"/>
                <w:sz w:val="20"/>
                <w:szCs w:val="20"/>
              </w:rPr>
              <w:t>Documentación</w:t>
            </w:r>
          </w:p>
        </w:tc>
      </w:tr>
      <w:tr w:rsidR="00B13C97" w14:paraId="328DD4CD" w14:textId="77777777">
        <w:trPr>
          <w:cantSplit/>
          <w:trHeight w:val="1371"/>
        </w:trPr>
        <w:tc>
          <w:tcPr>
            <w:tcW w:w="1367" w:type="dxa"/>
            <w:tcBorders>
              <w:top w:val="single" w:sz="4" w:space="0" w:color="000000"/>
              <w:left w:val="single" w:sz="4" w:space="0" w:color="000000"/>
              <w:bottom w:val="single" w:sz="4" w:space="0" w:color="000000"/>
              <w:right w:val="single" w:sz="4" w:space="0" w:color="000000"/>
            </w:tcBorders>
            <w:vAlign w:val="center"/>
          </w:tcPr>
          <w:p w14:paraId="589A6D8F" w14:textId="77777777" w:rsidR="00B13C97" w:rsidRDefault="00AE6975" w:rsidP="002933E5">
            <w:pPr>
              <w:spacing w:after="40" w:line="252" w:lineRule="auto"/>
              <w:jc w:val="center"/>
            </w:pPr>
            <w:r>
              <w:rPr>
                <w:color w:val="333333"/>
                <w:sz w:val="19"/>
                <w:szCs w:val="19"/>
              </w:rPr>
              <w:t>Empatizar</w:t>
            </w:r>
          </w:p>
        </w:tc>
        <w:tc>
          <w:tcPr>
            <w:tcW w:w="3192" w:type="dxa"/>
            <w:tcBorders>
              <w:top w:val="single" w:sz="4" w:space="0" w:color="000000"/>
              <w:left w:val="single" w:sz="4" w:space="0" w:color="000000"/>
              <w:bottom w:val="single" w:sz="4" w:space="0" w:color="000000"/>
              <w:right w:val="single" w:sz="4" w:space="0" w:color="000000"/>
            </w:tcBorders>
            <w:vAlign w:val="center"/>
          </w:tcPr>
          <w:p w14:paraId="3769DCD1" w14:textId="77777777" w:rsidR="00B13C97" w:rsidRDefault="00AE6975" w:rsidP="002933E5">
            <w:pPr>
              <w:spacing w:after="40" w:line="252" w:lineRule="auto"/>
              <w:jc w:val="center"/>
            </w:pPr>
            <w:r>
              <w:rPr>
                <w:color w:val="333333"/>
                <w:sz w:val="19"/>
                <w:szCs w:val="19"/>
              </w:rPr>
              <w:t>Resumen de entrevistas y agrupación de notas apoyo para la elaboración inicial del benchmark</w:t>
            </w:r>
          </w:p>
        </w:tc>
        <w:tc>
          <w:tcPr>
            <w:tcW w:w="3081" w:type="dxa"/>
            <w:tcBorders>
              <w:top w:val="single" w:sz="4" w:space="0" w:color="000000"/>
              <w:left w:val="single" w:sz="4" w:space="0" w:color="000000"/>
              <w:bottom w:val="single" w:sz="4" w:space="0" w:color="000000"/>
              <w:right w:val="single" w:sz="4" w:space="0" w:color="000000"/>
            </w:tcBorders>
            <w:vAlign w:val="center"/>
          </w:tcPr>
          <w:p w14:paraId="73491DE8" w14:textId="77777777" w:rsidR="00B13C97" w:rsidRDefault="00AE6975" w:rsidP="002933E5">
            <w:pPr>
              <w:spacing w:after="40" w:line="252" w:lineRule="auto"/>
              <w:jc w:val="center"/>
            </w:pPr>
            <w:r>
              <w:rPr>
                <w:color w:val="333333"/>
                <w:sz w:val="19"/>
                <w:szCs w:val="19"/>
              </w:rPr>
              <w:t>Revisión los datos originales siempre, contrasto con mis propias observaciones. El usuario infantil es la fuente real de evidencia</w:t>
            </w:r>
          </w:p>
        </w:tc>
        <w:tc>
          <w:tcPr>
            <w:tcW w:w="2642" w:type="dxa"/>
            <w:tcBorders>
              <w:top w:val="single" w:sz="4" w:space="0" w:color="000000"/>
              <w:left w:val="single" w:sz="4" w:space="0" w:color="000000"/>
              <w:bottom w:val="single" w:sz="4" w:space="0" w:color="000000"/>
              <w:right w:val="single" w:sz="4" w:space="0" w:color="000000"/>
            </w:tcBorders>
            <w:vAlign w:val="center"/>
          </w:tcPr>
          <w:p w14:paraId="570D4145" w14:textId="77777777" w:rsidR="00B13C97" w:rsidRDefault="00AE6975" w:rsidP="002933E5">
            <w:pPr>
              <w:spacing w:after="40" w:line="252" w:lineRule="auto"/>
              <w:jc w:val="center"/>
            </w:pPr>
            <w:r>
              <w:rPr>
                <w:color w:val="333333"/>
                <w:sz w:val="19"/>
                <w:szCs w:val="19"/>
              </w:rPr>
              <w:t>Prompt log y notas originales</w:t>
            </w:r>
          </w:p>
        </w:tc>
      </w:tr>
      <w:tr w:rsidR="00B13C97" w14:paraId="2E4A0BA5" w14:textId="77777777">
        <w:trPr>
          <w:cantSplit/>
          <w:trHeight w:val="1120"/>
        </w:trPr>
        <w:tc>
          <w:tcPr>
            <w:tcW w:w="136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629830F" w14:textId="77777777" w:rsidR="00B13C97" w:rsidRDefault="00AE6975" w:rsidP="002933E5">
            <w:pPr>
              <w:spacing w:after="40" w:line="252" w:lineRule="auto"/>
              <w:jc w:val="center"/>
            </w:pPr>
            <w:r>
              <w:rPr>
                <w:color w:val="333333"/>
                <w:sz w:val="19"/>
                <w:szCs w:val="19"/>
              </w:rPr>
              <w:t>Definir</w:t>
            </w:r>
          </w:p>
        </w:tc>
        <w:tc>
          <w:tcPr>
            <w:tcW w:w="319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1958DFA" w14:textId="77777777" w:rsidR="00B13C97" w:rsidRDefault="00AE6975" w:rsidP="002933E5">
            <w:pPr>
              <w:spacing w:after="40" w:line="252" w:lineRule="auto"/>
              <w:jc w:val="center"/>
            </w:pPr>
            <w:r>
              <w:rPr>
                <w:color w:val="333333"/>
                <w:sz w:val="19"/>
                <w:szCs w:val="19"/>
              </w:rPr>
              <w:t>Apoyo en la elaboración de personas y requisitos a partir de los hallazgos obtenidos.</w:t>
            </w:r>
          </w:p>
        </w:tc>
        <w:tc>
          <w:tcPr>
            <w:tcW w:w="3081"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17453C9" w14:textId="77777777" w:rsidR="00B13C97" w:rsidRDefault="00AE6975" w:rsidP="002933E5">
            <w:pPr>
              <w:spacing w:after="40" w:line="252" w:lineRule="auto"/>
              <w:jc w:val="center"/>
            </w:pPr>
            <w:r>
              <w:rPr>
                <w:color w:val="333333"/>
                <w:sz w:val="19"/>
                <w:szCs w:val="19"/>
              </w:rPr>
              <w:t>Revisión de posibles sesgos y validación de cada propuesta para hacer frente a la evidencia recogida</w:t>
            </w:r>
          </w:p>
        </w:tc>
        <w:tc>
          <w:tcPr>
            <w:tcW w:w="264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6BF270E" w14:textId="77777777" w:rsidR="00B13C97" w:rsidRDefault="00AE6975" w:rsidP="002933E5">
            <w:pPr>
              <w:spacing w:after="40" w:line="252" w:lineRule="auto"/>
              <w:jc w:val="center"/>
            </w:pPr>
            <w:r>
              <w:rPr>
                <w:color w:val="333333"/>
                <w:sz w:val="19"/>
                <w:szCs w:val="19"/>
              </w:rPr>
              <w:t>Personas trazables y informe de evaluación de sesgos.</w:t>
            </w:r>
          </w:p>
        </w:tc>
      </w:tr>
      <w:tr w:rsidR="00B13C97" w14:paraId="2891F03F" w14:textId="77777777">
        <w:trPr>
          <w:cantSplit/>
          <w:trHeight w:val="1107"/>
        </w:trPr>
        <w:tc>
          <w:tcPr>
            <w:tcW w:w="1367" w:type="dxa"/>
            <w:tcBorders>
              <w:top w:val="single" w:sz="4" w:space="0" w:color="000000"/>
              <w:left w:val="single" w:sz="4" w:space="0" w:color="000000"/>
              <w:bottom w:val="single" w:sz="4" w:space="0" w:color="000000"/>
              <w:right w:val="single" w:sz="4" w:space="0" w:color="000000"/>
            </w:tcBorders>
            <w:vAlign w:val="center"/>
          </w:tcPr>
          <w:p w14:paraId="69AD7E53" w14:textId="77777777" w:rsidR="00B13C97" w:rsidRDefault="00AE6975" w:rsidP="002933E5">
            <w:pPr>
              <w:spacing w:after="40" w:line="252" w:lineRule="auto"/>
              <w:jc w:val="center"/>
            </w:pPr>
            <w:r>
              <w:rPr>
                <w:color w:val="333333"/>
                <w:sz w:val="19"/>
                <w:szCs w:val="19"/>
              </w:rPr>
              <w:t>Idear</w:t>
            </w:r>
          </w:p>
        </w:tc>
        <w:tc>
          <w:tcPr>
            <w:tcW w:w="3192" w:type="dxa"/>
            <w:tcBorders>
              <w:top w:val="single" w:sz="4" w:space="0" w:color="000000"/>
              <w:left w:val="single" w:sz="4" w:space="0" w:color="000000"/>
              <w:bottom w:val="single" w:sz="4" w:space="0" w:color="000000"/>
              <w:right w:val="single" w:sz="4" w:space="0" w:color="000000"/>
            </w:tcBorders>
            <w:vAlign w:val="center"/>
          </w:tcPr>
          <w:p w14:paraId="3FD417A2" w14:textId="77777777" w:rsidR="00B13C97" w:rsidRDefault="00AE6975" w:rsidP="002933E5">
            <w:pPr>
              <w:spacing w:after="40" w:line="252" w:lineRule="auto"/>
              <w:jc w:val="center"/>
              <w:rPr>
                <w:sz w:val="19"/>
                <w:szCs w:val="19"/>
              </w:rPr>
            </w:pPr>
            <w:r>
              <w:rPr>
                <w:sz w:val="19"/>
                <w:szCs w:val="19"/>
              </w:rPr>
              <w:t>Ampliar el número de ideas, permitiendo explorar distintas soluciones y arquitecturas.</w:t>
            </w:r>
          </w:p>
        </w:tc>
        <w:tc>
          <w:tcPr>
            <w:tcW w:w="3081" w:type="dxa"/>
            <w:tcBorders>
              <w:top w:val="single" w:sz="4" w:space="0" w:color="000000"/>
              <w:left w:val="single" w:sz="4" w:space="0" w:color="000000"/>
              <w:bottom w:val="single" w:sz="4" w:space="0" w:color="000000"/>
              <w:right w:val="single" w:sz="4" w:space="0" w:color="000000"/>
            </w:tcBorders>
            <w:vAlign w:val="center"/>
          </w:tcPr>
          <w:p w14:paraId="469B87C1" w14:textId="77777777" w:rsidR="00B13C97" w:rsidRDefault="00AE6975" w:rsidP="002933E5">
            <w:pPr>
              <w:spacing w:after="40" w:line="252" w:lineRule="auto"/>
              <w:jc w:val="center"/>
            </w:pPr>
            <w:r>
              <w:rPr>
                <w:color w:val="333333"/>
                <w:sz w:val="19"/>
                <w:szCs w:val="19"/>
              </w:rPr>
              <w:t>La decisión final sobre que ideas siguen y cuales no, es decisión de la persona responsable del proyecto.</w:t>
            </w:r>
          </w:p>
        </w:tc>
        <w:tc>
          <w:tcPr>
            <w:tcW w:w="2642" w:type="dxa"/>
            <w:tcBorders>
              <w:top w:val="single" w:sz="4" w:space="0" w:color="000000"/>
              <w:left w:val="single" w:sz="4" w:space="0" w:color="000000"/>
              <w:bottom w:val="single" w:sz="4" w:space="0" w:color="000000"/>
              <w:right w:val="single" w:sz="4" w:space="0" w:color="000000"/>
            </w:tcBorders>
            <w:vAlign w:val="center"/>
          </w:tcPr>
          <w:p w14:paraId="57B3D226" w14:textId="77777777" w:rsidR="00B13C97" w:rsidRDefault="00AE6975" w:rsidP="002933E5">
            <w:pPr>
              <w:spacing w:after="40" w:line="252" w:lineRule="auto"/>
              <w:jc w:val="center"/>
            </w:pPr>
            <w:r>
              <w:rPr>
                <w:color w:val="333333"/>
                <w:sz w:val="19"/>
                <w:szCs w:val="19"/>
              </w:rPr>
              <w:t>Decision log de ideación</w:t>
            </w:r>
          </w:p>
        </w:tc>
      </w:tr>
      <w:tr w:rsidR="00B13C97" w14:paraId="09AB2AEC" w14:textId="77777777">
        <w:trPr>
          <w:cantSplit/>
          <w:trHeight w:val="1107"/>
        </w:trPr>
        <w:tc>
          <w:tcPr>
            <w:tcW w:w="136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1BA5EB5" w14:textId="77777777" w:rsidR="00B13C97" w:rsidRDefault="00AE6975" w:rsidP="002933E5">
            <w:pPr>
              <w:spacing w:after="40" w:line="252" w:lineRule="auto"/>
              <w:jc w:val="center"/>
            </w:pPr>
            <w:r>
              <w:rPr>
                <w:color w:val="333333"/>
                <w:sz w:val="19"/>
                <w:szCs w:val="19"/>
              </w:rPr>
              <w:t>Prototipar</w:t>
            </w:r>
          </w:p>
        </w:tc>
        <w:tc>
          <w:tcPr>
            <w:tcW w:w="319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5CFF39C" w14:textId="77777777" w:rsidR="00B13C97" w:rsidRDefault="00AE6975" w:rsidP="002933E5">
            <w:pPr>
              <w:spacing w:after="40" w:line="252" w:lineRule="auto"/>
              <w:jc w:val="center"/>
            </w:pPr>
            <w:r>
              <w:rPr>
                <w:color w:val="333333"/>
                <w:sz w:val="19"/>
                <w:szCs w:val="19"/>
              </w:rPr>
              <w:t>Apoya la creación de iconos, textos breves y elementos funcionales, incluido el paso MCP → Figma → Next.js</w:t>
            </w:r>
          </w:p>
        </w:tc>
        <w:tc>
          <w:tcPr>
            <w:tcW w:w="3081"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5C187CE" w14:textId="77777777" w:rsidR="00B13C97" w:rsidRDefault="00AE6975" w:rsidP="002933E5">
            <w:pPr>
              <w:spacing w:after="40" w:line="252" w:lineRule="auto"/>
              <w:jc w:val="center"/>
            </w:pPr>
            <w:r>
              <w:rPr>
                <w:color w:val="333333"/>
                <w:sz w:val="19"/>
                <w:szCs w:val="19"/>
              </w:rPr>
              <w:t>Revisión que todo esté alineado con el design system y los criterios del proyecto</w:t>
            </w:r>
          </w:p>
        </w:tc>
        <w:tc>
          <w:tcPr>
            <w:tcW w:w="264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C83DC67" w14:textId="77777777" w:rsidR="00B13C97" w:rsidRDefault="00AE6975" w:rsidP="002933E5">
            <w:pPr>
              <w:spacing w:after="40" w:line="252" w:lineRule="auto"/>
              <w:jc w:val="center"/>
            </w:pPr>
            <w:r>
              <w:rPr>
                <w:color w:val="333333"/>
                <w:sz w:val="19"/>
                <w:szCs w:val="19"/>
              </w:rPr>
              <w:t>Registro de las intervenciones mediante MCP.</w:t>
            </w:r>
          </w:p>
        </w:tc>
      </w:tr>
      <w:tr w:rsidR="00B13C97" w14:paraId="79B4AA17" w14:textId="77777777">
        <w:trPr>
          <w:cantSplit/>
          <w:trHeight w:val="843"/>
        </w:trPr>
        <w:tc>
          <w:tcPr>
            <w:tcW w:w="1367" w:type="dxa"/>
            <w:tcBorders>
              <w:top w:val="single" w:sz="4" w:space="0" w:color="000000"/>
              <w:left w:val="single" w:sz="4" w:space="0" w:color="000000"/>
              <w:bottom w:val="single" w:sz="4" w:space="0" w:color="000000"/>
              <w:right w:val="single" w:sz="4" w:space="0" w:color="000000"/>
            </w:tcBorders>
            <w:vAlign w:val="center"/>
          </w:tcPr>
          <w:p w14:paraId="069A4880" w14:textId="77777777" w:rsidR="00B13C97" w:rsidRDefault="00AE6975" w:rsidP="002933E5">
            <w:pPr>
              <w:spacing w:after="40" w:line="252" w:lineRule="auto"/>
              <w:jc w:val="center"/>
            </w:pPr>
            <w:r>
              <w:rPr>
                <w:color w:val="333333"/>
                <w:sz w:val="19"/>
                <w:szCs w:val="19"/>
              </w:rPr>
              <w:t>Testar</w:t>
            </w:r>
          </w:p>
        </w:tc>
        <w:tc>
          <w:tcPr>
            <w:tcW w:w="3192" w:type="dxa"/>
            <w:tcBorders>
              <w:top w:val="single" w:sz="4" w:space="0" w:color="000000"/>
              <w:left w:val="single" w:sz="4" w:space="0" w:color="000000"/>
              <w:bottom w:val="single" w:sz="4" w:space="0" w:color="000000"/>
              <w:right w:val="single" w:sz="4" w:space="0" w:color="000000"/>
            </w:tcBorders>
            <w:vAlign w:val="center"/>
          </w:tcPr>
          <w:p w14:paraId="67DC02C8" w14:textId="77777777" w:rsidR="00B13C97" w:rsidRDefault="00AE6975" w:rsidP="002933E5">
            <w:pPr>
              <w:spacing w:after="40" w:line="252" w:lineRule="auto"/>
              <w:jc w:val="center"/>
            </w:pPr>
            <w:r>
              <w:rPr>
                <w:color w:val="333333"/>
                <w:sz w:val="19"/>
                <w:szCs w:val="19"/>
              </w:rPr>
              <w:t>Testeo para ayudar a ordenar los primeros datos y facilitar su análisis.</w:t>
            </w:r>
          </w:p>
        </w:tc>
        <w:tc>
          <w:tcPr>
            <w:tcW w:w="3081" w:type="dxa"/>
            <w:tcBorders>
              <w:top w:val="single" w:sz="4" w:space="0" w:color="000000"/>
              <w:left w:val="single" w:sz="4" w:space="0" w:color="000000"/>
              <w:bottom w:val="single" w:sz="4" w:space="0" w:color="000000"/>
              <w:right w:val="single" w:sz="4" w:space="0" w:color="000000"/>
            </w:tcBorders>
            <w:vAlign w:val="center"/>
          </w:tcPr>
          <w:p w14:paraId="7E6399E7" w14:textId="77777777" w:rsidR="00B13C97" w:rsidRDefault="00AE6975" w:rsidP="002933E5">
            <w:pPr>
              <w:spacing w:after="40" w:line="252" w:lineRule="auto"/>
              <w:jc w:val="center"/>
            </w:pPr>
            <w:r>
              <w:rPr>
                <w:color w:val="333333"/>
                <w:sz w:val="19"/>
                <w:szCs w:val="19"/>
              </w:rPr>
              <w:t>Los niños validan. Observo lo que hacen y lo que dicen, no me fío solo del análisis automático</w:t>
            </w:r>
          </w:p>
        </w:tc>
        <w:tc>
          <w:tcPr>
            <w:tcW w:w="2642" w:type="dxa"/>
            <w:tcBorders>
              <w:top w:val="single" w:sz="4" w:space="0" w:color="000000"/>
              <w:left w:val="single" w:sz="4" w:space="0" w:color="000000"/>
              <w:bottom w:val="single" w:sz="4" w:space="0" w:color="000000"/>
              <w:right w:val="single" w:sz="4" w:space="0" w:color="000000"/>
            </w:tcBorders>
            <w:vAlign w:val="center"/>
          </w:tcPr>
          <w:p w14:paraId="4E143EA9" w14:textId="77777777" w:rsidR="00B13C97" w:rsidRDefault="00AE6975" w:rsidP="002933E5">
            <w:pPr>
              <w:spacing w:after="40" w:line="252" w:lineRule="auto"/>
              <w:jc w:val="center"/>
            </w:pPr>
            <w:r>
              <w:rPr>
                <w:color w:val="333333"/>
                <w:sz w:val="19"/>
                <w:szCs w:val="19"/>
              </w:rPr>
              <w:t>Gates de validación y evolución entre fases.</w:t>
            </w:r>
          </w:p>
        </w:tc>
      </w:tr>
    </w:tbl>
    <w:p w14:paraId="22EE2640" w14:textId="77777777" w:rsidR="00B13C97" w:rsidRDefault="00AE6975">
      <w:pPr>
        <w:spacing w:before="60" w:after="220"/>
        <w:jc w:val="center"/>
        <w:rPr>
          <w:i/>
          <w:iCs/>
          <w:color w:val="595959"/>
          <w:sz w:val="18"/>
          <w:szCs w:val="18"/>
        </w:rPr>
      </w:pPr>
      <w:r>
        <w:rPr>
          <w:i/>
          <w:iCs/>
          <w:color w:val="595959"/>
          <w:sz w:val="18"/>
          <w:szCs w:val="18"/>
        </w:rPr>
        <w:t>Tabla 3. Capa de IA por fase, con su gate de validación humana y su artefacto de documentación.</w:t>
      </w:r>
    </w:p>
    <w:p w14:paraId="253E1C53" w14:textId="77777777" w:rsidR="00B13C97" w:rsidRDefault="00AE6975">
      <w:pPr>
        <w:pStyle w:val="Estilo2"/>
      </w:pPr>
      <w:bookmarkStart w:id="49" w:name="_Toc237854723"/>
      <w:bookmarkStart w:id="50" w:name="_Toc238470272"/>
      <w:bookmarkStart w:id="51" w:name="_Toc242456270"/>
      <w:bookmarkStart w:id="52" w:name="_Toc242610835"/>
      <w:r>
        <w:t>4.5. Mitigación de sesgos y guardrails (Nivel A)</w:t>
      </w:r>
      <w:bookmarkEnd w:id="49"/>
      <w:bookmarkEnd w:id="50"/>
      <w:bookmarkEnd w:id="51"/>
      <w:bookmarkEnd w:id="52"/>
    </w:p>
    <w:p w14:paraId="5AD16308" w14:textId="77777777" w:rsidR="00B13C97" w:rsidRDefault="00AE6975">
      <w:pPr>
        <w:rPr>
          <w:color w:val="333333"/>
        </w:rPr>
      </w:pPr>
      <w:r>
        <w:rPr>
          <w:color w:val="333333"/>
        </w:rPr>
        <w:t>La IA se puede equivocar de muchas formas y no siempre es evidente. Por eso cualquier persona, personaje o escenario que genere será revisado antes de incorporarlo al proyecto, mirando especialmente si hay estereotipos en tipografía, colores, roles, representación. Se incluirá criterios de diversidad en los prompts para intentar evitar que el modelo reproduzca siempre los mismos perfiles.</w:t>
      </w:r>
    </w:p>
    <w:p w14:paraId="2DD123AB" w14:textId="77777777" w:rsidR="00B13C97" w:rsidRDefault="00AE6975">
      <w:pPr>
        <w:rPr>
          <w:color w:val="333333"/>
        </w:rPr>
      </w:pPr>
      <w:r>
        <w:rPr>
          <w:color w:val="333333"/>
        </w:rPr>
        <w:t>También dejar clara una idea, hay una separación total entre lo que la IA propone y lo que el autor del proyecto considera una evidencia. Los modelos pueden ayudar a generar ideas y alternativas, pero jamás van a fabricar resultados de investigación. Eso es línea roja.</w:t>
      </w:r>
    </w:p>
    <w:p w14:paraId="4B5210F7" w14:textId="77777777" w:rsidR="00B13C97" w:rsidRDefault="00AE6975">
      <w:pPr>
        <w:rPr>
          <w:color w:val="333333"/>
        </w:rPr>
      </w:pPr>
      <w:r>
        <w:rPr>
          <w:color w:val="333333"/>
        </w:rPr>
        <w:t>Cualquier hipótesis que salga del proceso tiene que validarse con usuarios reales antes de considerarla válida. Sin excepciones.</w:t>
      </w:r>
    </w:p>
    <w:p w14:paraId="2661B643" w14:textId="77777777" w:rsidR="00B13C97" w:rsidRDefault="00B13C97"/>
    <w:p w14:paraId="0D99FCB6" w14:textId="77777777" w:rsidR="00B13C97" w:rsidRDefault="00AE6975">
      <w:pPr>
        <w:pStyle w:val="Estilo1"/>
      </w:pPr>
      <w:bookmarkStart w:id="53" w:name="_Toc242456271"/>
      <w:bookmarkStart w:id="54" w:name="_Toc238470257"/>
      <w:bookmarkStart w:id="55" w:name="_Toc242610836"/>
      <w:r>
        <w:t>5. Mapa de Valor</w:t>
      </w:r>
      <w:bookmarkEnd w:id="53"/>
      <w:bookmarkEnd w:id="55"/>
      <w:r>
        <w:t xml:space="preserve"> </w:t>
      </w:r>
      <w:bookmarkEnd w:id="36"/>
      <w:bookmarkEnd w:id="54"/>
    </w:p>
    <w:p w14:paraId="678099D2" w14:textId="77777777" w:rsidR="00B13C97" w:rsidRDefault="00AE6975">
      <w:pPr>
        <w:spacing w:after="160" w:line="276" w:lineRule="auto"/>
        <w:jc w:val="both"/>
        <w:rPr>
          <w:color w:val="333333"/>
        </w:rPr>
      </w:pPr>
      <w:r>
        <w:rPr>
          <w:color w:val="333333"/>
        </w:rPr>
        <w:lastRenderedPageBreak/>
        <w:t>El Mapa de Valor sirve para valorar la viabilidad del proyecto en función de las necesidades reales de los usuarios con la respuesta del producto. En este proyecto el usuario se divide en dos perspectivas, la del menor de 6-8 años como usuario primario y el adulto mediador (padre, madre o docente) como prescriptor, configurador y supervisor. En esta versión actual el mapa recoge hipótesis derivadas del análisis del problema y del benchmark.</w:t>
      </w:r>
    </w:p>
    <w:p w14:paraId="4B9A06F9" w14:textId="77777777" w:rsidR="00B13C97" w:rsidRDefault="00AE6975">
      <w:pPr>
        <w:spacing w:after="160" w:line="276" w:lineRule="auto"/>
        <w:jc w:val="both"/>
        <w:rPr>
          <w:color w:val="333333"/>
        </w:rPr>
      </w:pPr>
      <w:r>
        <w:rPr>
          <w:noProof/>
        </w:rPr>
        <w:drawing>
          <wp:inline distT="0" distB="0" distL="0" distR="0" wp14:anchorId="02B96895" wp14:editId="1DEDC38B">
            <wp:extent cx="5909310" cy="3626485"/>
            <wp:effectExtent l="0" t="0" r="0" b="0"/>
            <wp:docPr id="6" name="Imagen 74608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746086693"/>
                    <pic:cNvPicPr>
                      <a:picLocks noChangeAspect="1" noChangeArrowheads="1"/>
                    </pic:cNvPicPr>
                  </pic:nvPicPr>
                  <pic:blipFill>
                    <a:blip r:embed="rId20"/>
                    <a:stretch>
                      <a:fillRect/>
                    </a:stretch>
                  </pic:blipFill>
                  <pic:spPr bwMode="auto">
                    <a:xfrm>
                      <a:off x="0" y="0"/>
                      <a:ext cx="5909310" cy="3626485"/>
                    </a:xfrm>
                    <a:prstGeom prst="rect">
                      <a:avLst/>
                    </a:prstGeom>
                    <a:noFill/>
                  </pic:spPr>
                </pic:pic>
              </a:graphicData>
            </a:graphic>
          </wp:inline>
        </w:drawing>
      </w:r>
    </w:p>
    <w:p w14:paraId="6F0A57B2" w14:textId="77777777" w:rsidR="00B13C97" w:rsidRDefault="00AE6975">
      <w:pPr>
        <w:spacing w:before="60" w:after="220"/>
        <w:jc w:val="center"/>
        <w:rPr>
          <w:i/>
          <w:iCs/>
          <w:color w:val="595959"/>
          <w:sz w:val="18"/>
          <w:szCs w:val="18"/>
        </w:rPr>
      </w:pPr>
      <w:r>
        <w:rPr>
          <w:i/>
          <w:iCs/>
          <w:color w:val="0070C0"/>
          <w:sz w:val="18"/>
          <w:szCs w:val="18"/>
        </w:rPr>
        <w:t>Figura</w:t>
      </w:r>
      <w:r>
        <w:rPr>
          <w:i/>
          <w:iCs/>
          <w:color w:val="595959"/>
          <w:sz w:val="18"/>
          <w:szCs w:val="18"/>
        </w:rPr>
        <w:t xml:space="preserve"> 5. Mapa de valor del proyecto (primera versión Entrega 1).</w:t>
      </w:r>
    </w:p>
    <w:p w14:paraId="7AD32E50" w14:textId="77777777" w:rsidR="00B13C97" w:rsidRDefault="00B13C97">
      <w:pPr>
        <w:spacing w:before="60" w:after="220"/>
      </w:pPr>
    </w:p>
    <w:p w14:paraId="12A4AD93" w14:textId="77777777" w:rsidR="00B13C97" w:rsidRDefault="00AE6975">
      <w:pPr>
        <w:spacing w:after="160" w:line="276" w:lineRule="auto"/>
        <w:jc w:val="both"/>
        <w:rPr>
          <w:color w:val="333333"/>
        </w:rPr>
      </w:pPr>
      <w:r>
        <w:rPr>
          <w:color w:val="333333"/>
        </w:rPr>
        <w:t xml:space="preserve">La propuesta nace de los problemas detectados y que seguramente seguiré detectando durante la investigación. La idea es dar una respuesta concreta desde el diseño. El usuario principal no puede depender del texto para orientarse porque muchos están aprendiendo a leer, así que la navegación tiene que ser comprensible por sí misma. Si necesita saber qué está pasando, la interfaz tiene que dar una respuesta clara, y que sea visual o sonora. Si hubiera publicidad o muros de pago que interrumpen la experiencia, </w:t>
      </w:r>
      <w:r>
        <w:rPr>
          <w:color w:val="333333"/>
        </w:rPr>
        <w:t>el flujo de trabajo del usuario se va a ir al traste.</w:t>
      </w:r>
    </w:p>
    <w:p w14:paraId="52A39347" w14:textId="3CE50D93" w:rsidR="00B13C97" w:rsidRDefault="00AE6975">
      <w:pPr>
        <w:spacing w:after="160" w:line="276" w:lineRule="auto"/>
        <w:jc w:val="both"/>
        <w:rPr>
          <w:color w:val="333333"/>
        </w:rPr>
      </w:pPr>
      <w:r>
        <w:rPr>
          <w:color w:val="333333"/>
        </w:rPr>
        <w:t>No se darán estas decisioness por buenas simplemente porque parezcan adecuadas. Cada una se pondrá a prueba durante las sesiones con usuarios, usando los parámetros que asigne para cada tarea y herramientas como el “sonrisómetro” o “Smileyometer”</w:t>
      </w:r>
      <w:r>
        <w:t xml:space="preserve"> </w:t>
      </w:r>
      <w:r>
        <w:rPr>
          <w:color w:val="333333"/>
        </w:rPr>
        <w:t>para saber su grado de satisfacción. Al final, ninguna de las hipótesis del proyecto se considerará validada hasta que sea contrastada con usuarios reales. Ese es el núcleo del método.</w:t>
      </w:r>
    </w:p>
    <w:p w14:paraId="6855F171" w14:textId="77777777" w:rsidR="00B13C97" w:rsidRDefault="00B13C97">
      <w:pPr>
        <w:spacing w:after="160" w:line="276" w:lineRule="auto"/>
        <w:jc w:val="both"/>
        <w:rPr>
          <w:color w:val="333333"/>
        </w:rPr>
      </w:pPr>
    </w:p>
    <w:p w14:paraId="441C7669" w14:textId="77777777" w:rsidR="00B13C97" w:rsidRDefault="00AE6975">
      <w:pPr>
        <w:pStyle w:val="Estilo1"/>
      </w:pPr>
      <w:bookmarkStart w:id="56" w:name="_Toc237854710"/>
      <w:bookmarkStart w:id="57" w:name="_Toc238470258"/>
      <w:bookmarkStart w:id="58" w:name="_Toc242456272"/>
      <w:bookmarkStart w:id="59" w:name="_Toc242610837"/>
      <w:r>
        <w:t>6. Alcance del proyecto</w:t>
      </w:r>
      <w:bookmarkEnd w:id="56"/>
      <w:bookmarkEnd w:id="57"/>
      <w:bookmarkEnd w:id="58"/>
      <w:bookmarkEnd w:id="59"/>
    </w:p>
    <w:p w14:paraId="12F76560" w14:textId="77777777" w:rsidR="00B13C97" w:rsidRDefault="00AE6975">
      <w:pPr>
        <w:pStyle w:val="Estilo2"/>
      </w:pPr>
      <w:bookmarkStart w:id="60" w:name="_Toc237854711"/>
      <w:bookmarkStart w:id="61" w:name="_Toc238470259"/>
      <w:bookmarkStart w:id="62" w:name="_Toc242456273"/>
      <w:bookmarkStart w:id="63" w:name="_Toc242610838"/>
      <w:r>
        <w:lastRenderedPageBreak/>
        <w:t>6.1. Incluido en el proyecto</w:t>
      </w:r>
      <w:bookmarkEnd w:id="60"/>
      <w:bookmarkEnd w:id="61"/>
      <w:bookmarkEnd w:id="62"/>
      <w:bookmarkEnd w:id="63"/>
    </w:p>
    <w:p w14:paraId="37F8D570" w14:textId="77777777" w:rsidR="00B13C97" w:rsidRDefault="00AE6975">
      <w:pPr>
        <w:pStyle w:val="Prrafodelista"/>
        <w:numPr>
          <w:ilvl w:val="0"/>
          <w:numId w:val="7"/>
        </w:numPr>
        <w:spacing w:after="90" w:line="264" w:lineRule="auto"/>
        <w:jc w:val="both"/>
      </w:pPr>
      <w:bookmarkStart w:id="64" w:name="_Toc237854712"/>
      <w:r>
        <w:rPr>
          <w:color w:val="333333"/>
        </w:rPr>
        <w:t>El proyecto contempla el diseño y prototipo del flujo de trabajo principal de uso en Figma, estructurado en cinco momentos clave, acceso, selección de usuario, selección de actividad, realización de ejercicio, feedback del resultado y consulta del progreso.</w:t>
      </w:r>
    </w:p>
    <w:p w14:paraId="6021010D" w14:textId="429DA26D" w:rsidR="00B13C97" w:rsidRDefault="00AE6975">
      <w:pPr>
        <w:pStyle w:val="Prrafodelista"/>
        <w:numPr>
          <w:ilvl w:val="0"/>
          <w:numId w:val="7"/>
        </w:numPr>
        <w:spacing w:after="90" w:line="264" w:lineRule="auto"/>
        <w:jc w:val="both"/>
      </w:pPr>
      <w:r>
        <w:rPr>
          <w:color w:val="333333"/>
        </w:rPr>
        <w:t>Aunque el diseño se centra sobre todo en lectores principiantes de entre 6 y 8 años, las decisioness se contrastarán con participantes de 5, 7 y 9 años, que cubren las tres franjas del proyecto (5-6, 7-8 y 9-10 años), para comprobar que la experiencia funciona también en los extremos.</w:t>
      </w:r>
    </w:p>
    <w:p w14:paraId="6D3247FB" w14:textId="77777777" w:rsidR="00B13C97" w:rsidRDefault="00AE6975">
      <w:pPr>
        <w:pStyle w:val="Prrafodelista"/>
        <w:numPr>
          <w:ilvl w:val="0"/>
          <w:numId w:val="7"/>
        </w:numPr>
        <w:spacing w:after="90" w:line="264" w:lineRule="auto"/>
        <w:jc w:val="both"/>
      </w:pPr>
      <w:r>
        <w:rPr>
          <w:color w:val="333333"/>
        </w:rPr>
        <w:t>La investigación se apoyará en usuarios reales, mediante observación y entrevistas adaptadas a cada edad, a su vez se incluirá la perspectiva de los adultos que acompañan o supervisan la actividad.</w:t>
      </w:r>
    </w:p>
    <w:p w14:paraId="3D00567B" w14:textId="77777777" w:rsidR="00B13C97" w:rsidRDefault="00AE6975">
      <w:pPr>
        <w:pStyle w:val="Prrafodelista"/>
        <w:numPr>
          <w:ilvl w:val="0"/>
          <w:numId w:val="7"/>
        </w:numPr>
        <w:spacing w:after="90" w:line="264" w:lineRule="auto"/>
        <w:jc w:val="both"/>
      </w:pPr>
      <w:r>
        <w:rPr>
          <w:color w:val="333333"/>
        </w:rPr>
        <w:t>El proyecto se desarrollará en un sistema específico para público infantil, con elementos táctiles de un tamaño adecuado, tipografía pensada para lectores principiantes, aunque válida para todo el rango de edades en la que se basa el proyecto, iconografía concreta, colores predeterminados según el rango de edad de cada sesión, uso reducido de texto y mucho feedback audiovisual para ayudar a comprender lo que ocurre en cada momento.</w:t>
      </w:r>
    </w:p>
    <w:p w14:paraId="51026E8B" w14:textId="77777777" w:rsidR="00B13C97" w:rsidRDefault="00AE6975">
      <w:pPr>
        <w:pStyle w:val="Prrafodelista"/>
        <w:numPr>
          <w:ilvl w:val="0"/>
          <w:numId w:val="7"/>
        </w:numPr>
        <w:spacing w:after="90" w:line="264" w:lineRule="auto"/>
        <w:jc w:val="both"/>
      </w:pPr>
      <w:r>
        <w:rPr>
          <w:color w:val="333333"/>
        </w:rPr>
        <w:t>Realizando dos rondas de evaluación de usabilidad, con una iteración intermedia entre versiones del prototipo, es decir, empezaremos en la versión 1, continuando progresivamente hasta la versión final gracias a la herramienta del “sonrisómetro” o “smileyometer”.</w:t>
      </w:r>
    </w:p>
    <w:p w14:paraId="6557BDBC" w14:textId="77777777" w:rsidR="00B13C97" w:rsidRDefault="00AE6975">
      <w:pPr>
        <w:pStyle w:val="Prrafodelista"/>
        <w:numPr>
          <w:ilvl w:val="0"/>
          <w:numId w:val="7"/>
        </w:numPr>
        <w:spacing w:after="90" w:line="264" w:lineRule="auto"/>
        <w:jc w:val="both"/>
      </w:pPr>
      <w:r>
        <w:rPr>
          <w:color w:val="333333"/>
        </w:rPr>
        <w:t>La IA se incorporará como apoyo en el proceso del diseño, siempre bajo la supervisión humana y tomando como referencia las características e ideas del autor, con registro documentado de su uso.</w:t>
      </w:r>
    </w:p>
    <w:p w14:paraId="7216BD12" w14:textId="77777777" w:rsidR="00B13C97" w:rsidRDefault="00AE6975">
      <w:pPr>
        <w:pStyle w:val="Prrafodelista"/>
        <w:numPr>
          <w:ilvl w:val="0"/>
          <w:numId w:val="7"/>
        </w:numPr>
        <w:spacing w:after="90" w:line="264" w:lineRule="auto"/>
        <w:jc w:val="both"/>
      </w:pPr>
      <w:r>
        <w:rPr>
          <w:color w:val="333333"/>
        </w:rPr>
        <w:t>Como demostración técnica del paso del diseño a una aplicación funcional, se ha desarrollado una prueba de concepto (POC) en Next.js. Parte de mis bocetos a mano, de los wireframes (WF01-WF22) y de los colores y componentes definidos en Figma; la vía Dev Mode MCP se ha probado solo de forma parcial y se retomará en la entrega 3. La POC no es un producto completo: es una demostración de que el diseño puede convertirse en una aplicación que guarda datos, y el concepto principal sigue siendo la idea original y</w:t>
      </w:r>
      <w:r>
        <w:rPr>
          <w:color w:val="333333"/>
        </w:rPr>
        <w:t xml:space="preserve"> el diseño dibujado por mí.</w:t>
      </w:r>
    </w:p>
    <w:p w14:paraId="6D604B54" w14:textId="77777777" w:rsidR="00B13C97" w:rsidRDefault="00AE6975">
      <w:pPr>
        <w:pStyle w:val="Estilo2"/>
      </w:pPr>
      <w:bookmarkStart w:id="65" w:name="_Toc238470260"/>
      <w:bookmarkStart w:id="66" w:name="_Toc242456274"/>
      <w:bookmarkStart w:id="67" w:name="_Toc242610839"/>
      <w:r>
        <w:t>6.2. Fuera del proyecto</w:t>
      </w:r>
      <w:bookmarkEnd w:id="64"/>
      <w:bookmarkEnd w:id="65"/>
      <w:bookmarkEnd w:id="66"/>
      <w:bookmarkEnd w:id="67"/>
    </w:p>
    <w:p w14:paraId="2236D605" w14:textId="77777777" w:rsidR="00B13C97" w:rsidRDefault="00AE6975">
      <w:pPr>
        <w:pStyle w:val="Prrafodelista"/>
        <w:numPr>
          <w:ilvl w:val="0"/>
          <w:numId w:val="7"/>
        </w:numPr>
        <w:spacing w:after="90" w:line="264" w:lineRule="auto"/>
        <w:jc w:val="both"/>
      </w:pPr>
      <w:r>
        <w:rPr>
          <w:color w:val="333333"/>
        </w:rPr>
        <w:t>Despliegue en producción con usuarios reales. Esta POC sí incluye un backend y una base de datos acotados con fines académicos (Next.js y PostgreSQL: PGlite en local y Supabase en la nube), con cuentas de adulto y perfiles. Quedan fuera la escalabilidad, la recuperación de contraseña por correo, la reanudación de una partida tras recargar la página, los pagos y la sincronización sin conexión.</w:t>
      </w:r>
    </w:p>
    <w:p w14:paraId="2CBD4513" w14:textId="77777777" w:rsidR="00B13C97" w:rsidRDefault="00AE6975">
      <w:pPr>
        <w:pStyle w:val="Prrafodelista"/>
        <w:numPr>
          <w:ilvl w:val="0"/>
          <w:numId w:val="7"/>
        </w:numPr>
        <w:spacing w:after="90" w:line="264" w:lineRule="auto"/>
        <w:jc w:val="both"/>
      </w:pPr>
      <w:r>
        <w:rPr>
          <w:color w:val="333333"/>
        </w:rPr>
        <w:t>Un asistente o “acompañante” de IA dentro del producto dirigido al niño: la IA se emplea sobre el proceso de diseño, no como funcionalidad de cara al menor.</w:t>
      </w:r>
    </w:p>
    <w:p w14:paraId="5C6B14A1" w14:textId="01EDBBF1" w:rsidR="00B13C97" w:rsidRPr="000603D7" w:rsidRDefault="00AE6975" w:rsidP="000603D7">
      <w:pPr>
        <w:pStyle w:val="Prrafodelista"/>
        <w:numPr>
          <w:ilvl w:val="0"/>
          <w:numId w:val="7"/>
        </w:numPr>
        <w:spacing w:after="90" w:line="264" w:lineRule="auto"/>
        <w:jc w:val="both"/>
      </w:pPr>
      <w:r>
        <w:rPr>
          <w:color w:val="333333"/>
        </w:rPr>
        <w:t>Conclusiones cuantitativas con significación estadística.</w:t>
      </w:r>
    </w:p>
    <w:p w14:paraId="467DFE9B" w14:textId="77777777" w:rsidR="000603D7" w:rsidRDefault="000603D7" w:rsidP="000603D7">
      <w:pPr>
        <w:pStyle w:val="Prrafodelista"/>
        <w:spacing w:after="90" w:line="264" w:lineRule="auto"/>
        <w:ind w:left="460"/>
        <w:jc w:val="both"/>
      </w:pPr>
    </w:p>
    <w:p w14:paraId="130341A1" w14:textId="77777777" w:rsidR="00B13C97" w:rsidRDefault="00AE6975">
      <w:pPr>
        <w:pStyle w:val="Estilo2"/>
      </w:pPr>
      <w:bookmarkStart w:id="68" w:name="_Toc237854713"/>
      <w:bookmarkStart w:id="69" w:name="_Toc238470261"/>
      <w:bookmarkStart w:id="70" w:name="_Toc242456275"/>
      <w:bookmarkStart w:id="71" w:name="_Toc242610840"/>
      <w:r>
        <w:t>6.3. Identificación de necesidades del usuario</w:t>
      </w:r>
      <w:bookmarkEnd w:id="68"/>
      <w:bookmarkEnd w:id="69"/>
      <w:bookmarkEnd w:id="70"/>
      <w:bookmarkEnd w:id="71"/>
    </w:p>
    <w:p w14:paraId="7EF9687E" w14:textId="77777777" w:rsidR="00B13C97" w:rsidRDefault="00AE6975">
      <w:pPr>
        <w:spacing w:after="160" w:line="276" w:lineRule="auto"/>
        <w:jc w:val="both"/>
        <w:rPr>
          <w:color w:val="333333"/>
        </w:rPr>
      </w:pPr>
      <w:bookmarkStart w:id="72" w:name="_Toc237854714"/>
      <w:r>
        <w:rPr>
          <w:color w:val="333333"/>
        </w:rPr>
        <w:t xml:space="preserve">Para el niño de 6 a 8 años poder completar una actividad de principio a fin sin intervención adulta y comprender de inmediato el resultado de cada acción retomando su progreso en un dispositivo compartido es de un gran valor para el proyecto. A su vez para el adulto mediador poder configurar la </w:t>
      </w:r>
      <w:r>
        <w:rPr>
          <w:color w:val="333333"/>
        </w:rPr>
        <w:lastRenderedPageBreak/>
        <w:t>experiencia sin fricción comprendiendo el progreso real del menor, confiando en la seguridad del entorno que rodea la app sabiendo que no hay publicidad, compras accesibles al niño, visualización de datos protegidos.</w:t>
      </w:r>
    </w:p>
    <w:p w14:paraId="1E48DC3D" w14:textId="137B6175" w:rsidR="00B13C97" w:rsidRDefault="00AE6975">
      <w:pPr>
        <w:pStyle w:val="Estilo2"/>
      </w:pPr>
      <w:bookmarkStart w:id="73" w:name="_Toc238470262"/>
      <w:bookmarkStart w:id="74" w:name="_Toc242456276"/>
      <w:bookmarkStart w:id="75" w:name="_Toc242610841"/>
      <w:r>
        <w:t>6.4. Requisitos funcionales</w:t>
      </w:r>
      <w:bookmarkEnd w:id="72"/>
      <w:bookmarkEnd w:id="73"/>
      <w:bookmarkEnd w:id="74"/>
      <w:bookmarkEnd w:id="75"/>
    </w:p>
    <w:tbl>
      <w:tblPr>
        <w:tblW w:w="9297" w:type="dxa"/>
        <w:tblLayout w:type="fixed"/>
        <w:tblCellMar>
          <w:top w:w="60" w:type="dxa"/>
          <w:left w:w="100" w:type="dxa"/>
          <w:bottom w:w="60" w:type="dxa"/>
          <w:right w:w="100" w:type="dxa"/>
        </w:tblCellMar>
        <w:tblLook w:val="0000" w:firstRow="0" w:lastRow="0" w:firstColumn="0" w:lastColumn="0" w:noHBand="0" w:noVBand="0"/>
      </w:tblPr>
      <w:tblGrid>
        <w:gridCol w:w="527"/>
        <w:gridCol w:w="4370"/>
        <w:gridCol w:w="4360"/>
        <w:gridCol w:w="40"/>
      </w:tblGrid>
      <w:tr w:rsidR="00B13C97" w14:paraId="5D840327" w14:textId="77777777">
        <w:trPr>
          <w:cantSplit/>
          <w:tblHeader/>
        </w:trPr>
        <w:tc>
          <w:tcPr>
            <w:tcW w:w="5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35E161" w14:textId="77777777" w:rsidR="00B13C97" w:rsidRDefault="00AE6975" w:rsidP="002933E5">
            <w:pPr>
              <w:spacing w:after="40" w:line="252" w:lineRule="auto"/>
              <w:jc w:val="center"/>
            </w:pPr>
            <w:r>
              <w:rPr>
                <w:b/>
                <w:bCs/>
                <w:color w:val="FFFFFF"/>
                <w:sz w:val="20"/>
                <w:szCs w:val="20"/>
              </w:rPr>
              <w:t>Ref.</w:t>
            </w:r>
          </w:p>
        </w:tc>
        <w:tc>
          <w:tcPr>
            <w:tcW w:w="43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14428B" w14:textId="77777777" w:rsidR="00B13C97" w:rsidRDefault="00AE6975" w:rsidP="002933E5">
            <w:pPr>
              <w:spacing w:after="40" w:line="252" w:lineRule="auto"/>
              <w:jc w:val="center"/>
            </w:pPr>
            <w:r>
              <w:rPr>
                <w:b/>
                <w:bCs/>
                <w:color w:val="FFFFFF"/>
                <w:sz w:val="20"/>
                <w:szCs w:val="20"/>
              </w:rPr>
              <w:t>Requisito funcional</w:t>
            </w:r>
          </w:p>
        </w:tc>
        <w:tc>
          <w:tcPr>
            <w:tcW w:w="4360"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2649B586" w14:textId="77777777" w:rsidR="00B13C97" w:rsidRDefault="00AE6975" w:rsidP="002933E5">
            <w:pPr>
              <w:spacing w:after="40" w:line="252" w:lineRule="auto"/>
              <w:jc w:val="center"/>
              <w:rPr>
                <w:b/>
                <w:bCs/>
                <w:color w:val="FFFFFF"/>
                <w:sz w:val="20"/>
                <w:szCs w:val="20"/>
              </w:rPr>
            </w:pPr>
            <w:r>
              <w:rPr>
                <w:b/>
                <w:bCs/>
                <w:color w:val="FFFFFF"/>
                <w:sz w:val="20"/>
                <w:szCs w:val="20"/>
              </w:rPr>
              <w:t>Por qué lo incluyo</w:t>
            </w:r>
          </w:p>
        </w:tc>
        <w:tc>
          <w:tcPr>
            <w:tcW w:w="40"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74C5A626" w14:textId="77777777" w:rsidR="00B13C97" w:rsidRDefault="00B13C97">
            <w:pPr>
              <w:spacing w:after="40" w:line="252" w:lineRule="auto"/>
              <w:rPr>
                <w:b/>
                <w:bCs/>
                <w:color w:val="FFFFFF"/>
                <w:sz w:val="20"/>
                <w:szCs w:val="20"/>
              </w:rPr>
            </w:pPr>
          </w:p>
        </w:tc>
      </w:tr>
      <w:tr w:rsidR="00B13C97" w14:paraId="4B55404C" w14:textId="77777777">
        <w:trPr>
          <w:cantSplit/>
        </w:trPr>
        <w:tc>
          <w:tcPr>
            <w:tcW w:w="527" w:type="dxa"/>
            <w:tcBorders>
              <w:top w:val="single" w:sz="4" w:space="0" w:color="000000"/>
              <w:left w:val="single" w:sz="4" w:space="0" w:color="000000"/>
              <w:bottom w:val="single" w:sz="4" w:space="0" w:color="000000"/>
              <w:right w:val="single" w:sz="4" w:space="0" w:color="000000"/>
            </w:tcBorders>
            <w:vAlign w:val="center"/>
          </w:tcPr>
          <w:p w14:paraId="2C79D90B" w14:textId="77777777" w:rsidR="00B13C97" w:rsidRDefault="00AE6975" w:rsidP="002933E5">
            <w:pPr>
              <w:spacing w:after="40" w:line="252" w:lineRule="auto"/>
              <w:jc w:val="center"/>
            </w:pPr>
            <w:r>
              <w:rPr>
                <w:color w:val="333333"/>
                <w:sz w:val="19"/>
                <w:szCs w:val="19"/>
              </w:rPr>
              <w:t>01</w:t>
            </w:r>
          </w:p>
        </w:tc>
        <w:tc>
          <w:tcPr>
            <w:tcW w:w="4370" w:type="dxa"/>
            <w:tcBorders>
              <w:top w:val="single" w:sz="4" w:space="0" w:color="000000"/>
              <w:left w:val="single" w:sz="4" w:space="0" w:color="000000"/>
              <w:bottom w:val="single" w:sz="4" w:space="0" w:color="000000"/>
              <w:right w:val="single" w:sz="4" w:space="0" w:color="000000"/>
            </w:tcBorders>
            <w:vAlign w:val="center"/>
          </w:tcPr>
          <w:p w14:paraId="598847B9" w14:textId="77777777" w:rsidR="00B13C97" w:rsidRDefault="00AE6975" w:rsidP="002933E5">
            <w:pPr>
              <w:spacing w:after="40" w:line="252" w:lineRule="auto"/>
              <w:jc w:val="center"/>
            </w:pPr>
            <w:r>
              <w:rPr>
                <w:color w:val="333333"/>
                <w:sz w:val="19"/>
                <w:szCs w:val="19"/>
              </w:rPr>
              <w:t>El prototipo cubrirá el flujo crítico completo mediante cinco pantallas navegables: Entrar, elegir una actividad, realizarla, conocer el resultado y consultar el progreso</w:t>
            </w:r>
          </w:p>
        </w:tc>
        <w:tc>
          <w:tcPr>
            <w:tcW w:w="43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C345E0B" w14:textId="77777777" w:rsidR="00B13C97" w:rsidRDefault="00AE6975" w:rsidP="002933E5">
            <w:pPr>
              <w:spacing w:after="40" w:line="252" w:lineRule="auto"/>
              <w:jc w:val="center"/>
              <w:rPr>
                <w:color w:val="333333"/>
                <w:sz w:val="19"/>
                <w:szCs w:val="19"/>
              </w:rPr>
            </w:pPr>
            <w:r>
              <w:rPr>
                <w:color w:val="333333"/>
                <w:sz w:val="19"/>
                <w:szCs w:val="19"/>
              </w:rPr>
              <w:t>Quiero asegurarme de que cubro toda la experiencia de principio a fin, sin dejar agujeros. Estas cinco pantallas son lo mínimo para que tenga sentido.</w:t>
            </w:r>
          </w:p>
        </w:tc>
        <w:tc>
          <w:tcPr>
            <w:tcW w:w="4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008C408" w14:textId="77777777" w:rsidR="00B13C97" w:rsidRDefault="00B13C97">
            <w:pPr>
              <w:spacing w:after="40" w:line="252" w:lineRule="auto"/>
              <w:rPr>
                <w:color w:val="333333"/>
                <w:sz w:val="19"/>
                <w:szCs w:val="19"/>
              </w:rPr>
            </w:pPr>
          </w:p>
        </w:tc>
      </w:tr>
      <w:tr w:rsidR="00B13C97" w14:paraId="05419865" w14:textId="77777777">
        <w:trPr>
          <w:cantSplit/>
        </w:trPr>
        <w:tc>
          <w:tcPr>
            <w:tcW w:w="52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09071D6" w14:textId="77777777" w:rsidR="00B13C97" w:rsidRDefault="00AE6975" w:rsidP="002933E5">
            <w:pPr>
              <w:spacing w:after="40" w:line="252" w:lineRule="auto"/>
              <w:jc w:val="center"/>
            </w:pPr>
            <w:r>
              <w:rPr>
                <w:color w:val="333333"/>
                <w:sz w:val="19"/>
                <w:szCs w:val="19"/>
              </w:rPr>
              <w:t>02</w:t>
            </w:r>
          </w:p>
        </w:tc>
        <w:tc>
          <w:tcPr>
            <w:tcW w:w="437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06BEA7E" w14:textId="1DCF2A98" w:rsidR="00B13C97" w:rsidRDefault="00AE6975" w:rsidP="002933E5">
            <w:pPr>
              <w:spacing w:after="40" w:line="252" w:lineRule="auto"/>
              <w:jc w:val="center"/>
            </w:pPr>
            <w:r>
              <w:rPr>
                <w:color w:val="333333"/>
                <w:sz w:val="19"/>
                <w:szCs w:val="19"/>
              </w:rPr>
              <w:t>Se permitirá que el usuario infantil pueda moverse libremente para entender que puede hacer, con una navegación de dos niveles y acciones principales de apoyo visual y sonoro.</w:t>
            </w:r>
          </w:p>
        </w:tc>
        <w:tc>
          <w:tcPr>
            <w:tcW w:w="436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270FD61E" w14:textId="77777777" w:rsidR="00B13C97" w:rsidRDefault="00AE6975" w:rsidP="002933E5">
            <w:pPr>
              <w:spacing w:after="40" w:line="252" w:lineRule="auto"/>
              <w:ind w:firstLine="708"/>
              <w:jc w:val="center"/>
              <w:rPr>
                <w:color w:val="333333"/>
                <w:sz w:val="19"/>
                <w:szCs w:val="19"/>
              </w:rPr>
            </w:pPr>
            <w:r>
              <w:rPr>
                <w:color w:val="333333"/>
                <w:sz w:val="19"/>
                <w:szCs w:val="19"/>
              </w:rPr>
              <w:t>Los niños aprenden explorando. Si la navegación tiene demasiados niveles se pierden. Dos niveles máximo y siempre con ayudas visuales/sonoras.</w:t>
            </w:r>
          </w:p>
        </w:tc>
        <w:tc>
          <w:tcPr>
            <w:tcW w:w="4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2595F76B" w14:textId="77777777" w:rsidR="00B13C97" w:rsidRDefault="00B13C97">
            <w:pPr>
              <w:spacing w:after="40" w:line="252" w:lineRule="auto"/>
              <w:rPr>
                <w:color w:val="333333"/>
                <w:sz w:val="19"/>
                <w:szCs w:val="19"/>
              </w:rPr>
            </w:pPr>
          </w:p>
        </w:tc>
      </w:tr>
      <w:tr w:rsidR="00B13C97" w14:paraId="3E441024" w14:textId="77777777">
        <w:trPr>
          <w:cantSplit/>
        </w:trPr>
        <w:tc>
          <w:tcPr>
            <w:tcW w:w="527" w:type="dxa"/>
            <w:tcBorders>
              <w:top w:val="single" w:sz="4" w:space="0" w:color="000000"/>
              <w:left w:val="single" w:sz="4" w:space="0" w:color="000000"/>
              <w:bottom w:val="single" w:sz="4" w:space="0" w:color="000000"/>
              <w:right w:val="single" w:sz="4" w:space="0" w:color="000000"/>
            </w:tcBorders>
            <w:vAlign w:val="center"/>
          </w:tcPr>
          <w:p w14:paraId="408009F9" w14:textId="77777777" w:rsidR="00B13C97" w:rsidRDefault="00AE6975" w:rsidP="002933E5">
            <w:pPr>
              <w:spacing w:after="40" w:line="252" w:lineRule="auto"/>
              <w:jc w:val="center"/>
            </w:pPr>
            <w:r>
              <w:rPr>
                <w:color w:val="333333"/>
                <w:sz w:val="19"/>
                <w:szCs w:val="19"/>
              </w:rPr>
              <w:t>03</w:t>
            </w:r>
          </w:p>
        </w:tc>
        <w:tc>
          <w:tcPr>
            <w:tcW w:w="4370" w:type="dxa"/>
            <w:tcBorders>
              <w:top w:val="single" w:sz="4" w:space="0" w:color="000000"/>
              <w:left w:val="single" w:sz="4" w:space="0" w:color="000000"/>
              <w:bottom w:val="single" w:sz="4" w:space="0" w:color="000000"/>
              <w:right w:val="single" w:sz="4" w:space="0" w:color="000000"/>
            </w:tcBorders>
            <w:vAlign w:val="center"/>
          </w:tcPr>
          <w:p w14:paraId="0B0B608A" w14:textId="77777777" w:rsidR="00B13C97" w:rsidRDefault="00AE6975" w:rsidP="002933E5">
            <w:pPr>
              <w:spacing w:after="40" w:line="252" w:lineRule="auto"/>
              <w:jc w:val="center"/>
            </w:pPr>
            <w:r>
              <w:rPr>
                <w:color w:val="333333"/>
                <w:sz w:val="19"/>
                <w:szCs w:val="19"/>
              </w:rPr>
              <w:t>Responder inmediatamente a cada interacción, haciendo evidente si la acción ha sido correcta, incorrecta o si se ha avanzado.</w:t>
            </w:r>
          </w:p>
        </w:tc>
        <w:tc>
          <w:tcPr>
            <w:tcW w:w="43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E8341C2" w14:textId="77777777" w:rsidR="00B13C97" w:rsidRDefault="00AE6975" w:rsidP="002933E5">
            <w:pPr>
              <w:spacing w:after="40" w:line="252" w:lineRule="auto"/>
              <w:jc w:val="center"/>
              <w:rPr>
                <w:color w:val="333333"/>
                <w:sz w:val="19"/>
                <w:szCs w:val="19"/>
              </w:rPr>
            </w:pPr>
            <w:r>
              <w:rPr>
                <w:color w:val="333333"/>
                <w:sz w:val="19"/>
                <w:szCs w:val="19"/>
              </w:rPr>
              <w:t>El feedback instantáneo es crítico. Si tocan algo y no pasa nada (o no saben si ha pasado algo) pierden la confianza en la interfaz.</w:t>
            </w:r>
          </w:p>
        </w:tc>
        <w:tc>
          <w:tcPr>
            <w:tcW w:w="4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C7E8F16" w14:textId="77777777" w:rsidR="00B13C97" w:rsidRDefault="00B13C97">
            <w:pPr>
              <w:spacing w:after="40" w:line="252" w:lineRule="auto"/>
              <w:rPr>
                <w:color w:val="333333"/>
                <w:sz w:val="19"/>
                <w:szCs w:val="19"/>
              </w:rPr>
            </w:pPr>
          </w:p>
        </w:tc>
      </w:tr>
      <w:tr w:rsidR="00B13C97" w14:paraId="2C130D0D" w14:textId="77777777">
        <w:trPr>
          <w:cantSplit/>
        </w:trPr>
        <w:tc>
          <w:tcPr>
            <w:tcW w:w="52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42C040D" w14:textId="77777777" w:rsidR="00B13C97" w:rsidRDefault="00AE6975" w:rsidP="002933E5">
            <w:pPr>
              <w:spacing w:after="40" w:line="252" w:lineRule="auto"/>
              <w:jc w:val="center"/>
            </w:pPr>
            <w:r>
              <w:rPr>
                <w:color w:val="333333"/>
                <w:sz w:val="19"/>
                <w:szCs w:val="19"/>
              </w:rPr>
              <w:t>04</w:t>
            </w:r>
          </w:p>
        </w:tc>
        <w:tc>
          <w:tcPr>
            <w:tcW w:w="437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7A451CC" w14:textId="77777777" w:rsidR="00B13C97" w:rsidRDefault="00AE6975" w:rsidP="002933E5">
            <w:pPr>
              <w:spacing w:after="40" w:line="252" w:lineRule="auto"/>
              <w:jc w:val="center"/>
            </w:pPr>
            <w:r>
              <w:rPr>
                <w:color w:val="333333"/>
                <w:sz w:val="19"/>
                <w:szCs w:val="19"/>
              </w:rPr>
              <w:t>El acceso del niño a su perfil se resolverá sin texto ni contraseña alfanumérica (p. ej., selección de avatar), garantizando autonomía de entrada en dispositivo compartido.</w:t>
            </w:r>
          </w:p>
        </w:tc>
        <w:tc>
          <w:tcPr>
            <w:tcW w:w="436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35E2C83E" w14:textId="77777777" w:rsidR="00B13C97" w:rsidRDefault="00AE6975" w:rsidP="002933E5">
            <w:pPr>
              <w:spacing w:after="40" w:line="252" w:lineRule="auto"/>
              <w:jc w:val="center"/>
              <w:rPr>
                <w:color w:val="333333"/>
                <w:sz w:val="19"/>
                <w:szCs w:val="19"/>
              </w:rPr>
            </w:pPr>
            <w:r>
              <w:rPr>
                <w:color w:val="333333"/>
                <w:sz w:val="19"/>
                <w:szCs w:val="19"/>
              </w:rPr>
              <w:t>Muchos no saben leer todavía o están empezando. Las contraseñas tradicionales no tienen sentido. Además quiero que puedan entrar solos aunque compartan la tablet con hermanos.</w:t>
            </w:r>
          </w:p>
        </w:tc>
        <w:tc>
          <w:tcPr>
            <w:tcW w:w="4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5828B0CA" w14:textId="77777777" w:rsidR="00B13C97" w:rsidRDefault="00B13C97">
            <w:pPr>
              <w:spacing w:after="40" w:line="252" w:lineRule="auto"/>
              <w:rPr>
                <w:color w:val="333333"/>
                <w:sz w:val="19"/>
                <w:szCs w:val="19"/>
              </w:rPr>
            </w:pPr>
          </w:p>
        </w:tc>
      </w:tr>
      <w:tr w:rsidR="00B13C97" w14:paraId="485A346F" w14:textId="77777777">
        <w:trPr>
          <w:cantSplit/>
        </w:trPr>
        <w:tc>
          <w:tcPr>
            <w:tcW w:w="527" w:type="dxa"/>
            <w:tcBorders>
              <w:top w:val="single" w:sz="4" w:space="0" w:color="000000"/>
              <w:left w:val="single" w:sz="4" w:space="0" w:color="000000"/>
              <w:bottom w:val="single" w:sz="4" w:space="0" w:color="000000"/>
              <w:right w:val="single" w:sz="4" w:space="0" w:color="000000"/>
            </w:tcBorders>
            <w:vAlign w:val="center"/>
          </w:tcPr>
          <w:p w14:paraId="71E87320" w14:textId="77777777" w:rsidR="00B13C97" w:rsidRDefault="00AE6975" w:rsidP="002933E5">
            <w:pPr>
              <w:spacing w:after="40" w:line="252" w:lineRule="auto"/>
              <w:jc w:val="center"/>
            </w:pPr>
            <w:r>
              <w:rPr>
                <w:color w:val="333333"/>
                <w:sz w:val="19"/>
                <w:szCs w:val="19"/>
              </w:rPr>
              <w:t>05</w:t>
            </w:r>
          </w:p>
        </w:tc>
        <w:tc>
          <w:tcPr>
            <w:tcW w:w="4370" w:type="dxa"/>
            <w:tcBorders>
              <w:top w:val="single" w:sz="4" w:space="0" w:color="000000"/>
              <w:left w:val="single" w:sz="4" w:space="0" w:color="000000"/>
              <w:bottom w:val="single" w:sz="4" w:space="0" w:color="000000"/>
              <w:right w:val="single" w:sz="4" w:space="0" w:color="000000"/>
            </w:tcBorders>
            <w:vAlign w:val="center"/>
          </w:tcPr>
          <w:p w14:paraId="7D9596CC" w14:textId="77777777" w:rsidR="00B13C97" w:rsidRDefault="00AE6975" w:rsidP="002933E5">
            <w:pPr>
              <w:spacing w:after="40" w:line="252" w:lineRule="auto"/>
              <w:jc w:val="center"/>
            </w:pPr>
            <w:r>
              <w:rPr>
                <w:color w:val="333333"/>
                <w:sz w:val="19"/>
                <w:szCs w:val="19"/>
              </w:rPr>
              <w:t>El panel del adulto estará separado de los menús del usuario infantil. El progreso deberá poder entenderse sin necesidad de conocimientos docentes.</w:t>
            </w:r>
          </w:p>
        </w:tc>
        <w:tc>
          <w:tcPr>
            <w:tcW w:w="43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EC6F9D5" w14:textId="77777777" w:rsidR="00B13C97" w:rsidRDefault="00AE6975" w:rsidP="002933E5">
            <w:pPr>
              <w:spacing w:after="40" w:line="252" w:lineRule="auto"/>
              <w:jc w:val="center"/>
              <w:rPr>
                <w:color w:val="333333"/>
                <w:sz w:val="19"/>
                <w:szCs w:val="19"/>
              </w:rPr>
            </w:pPr>
            <w:r>
              <w:rPr>
                <w:color w:val="333333"/>
                <w:sz w:val="19"/>
                <w:szCs w:val="19"/>
              </w:rPr>
              <w:t>Los adultos tienen que poder ver qué pasa, pero sin que eso interfiera con la experiencia del niño. Y no puedo asumir que todos los padres/madres tienen conocimientos pedagógicos.</w:t>
            </w:r>
          </w:p>
        </w:tc>
        <w:tc>
          <w:tcPr>
            <w:tcW w:w="4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26B459B" w14:textId="77777777" w:rsidR="00B13C97" w:rsidRDefault="00B13C97">
            <w:pPr>
              <w:spacing w:after="40" w:line="252" w:lineRule="auto"/>
              <w:rPr>
                <w:color w:val="333333"/>
                <w:sz w:val="19"/>
                <w:szCs w:val="19"/>
              </w:rPr>
            </w:pPr>
          </w:p>
        </w:tc>
      </w:tr>
      <w:tr w:rsidR="00B13C97" w14:paraId="2369921A" w14:textId="77777777">
        <w:trPr>
          <w:cantSplit/>
        </w:trPr>
        <w:tc>
          <w:tcPr>
            <w:tcW w:w="52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79A5A18" w14:textId="77777777" w:rsidR="00B13C97" w:rsidRDefault="00AE6975" w:rsidP="002933E5">
            <w:pPr>
              <w:spacing w:after="40" w:line="252" w:lineRule="auto"/>
              <w:jc w:val="center"/>
            </w:pPr>
            <w:r>
              <w:rPr>
                <w:color w:val="333333"/>
                <w:sz w:val="19"/>
                <w:szCs w:val="19"/>
              </w:rPr>
              <w:t>06</w:t>
            </w:r>
          </w:p>
        </w:tc>
        <w:tc>
          <w:tcPr>
            <w:tcW w:w="437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77F2769" w14:textId="77777777" w:rsidR="00B13C97" w:rsidRDefault="00AE6975" w:rsidP="002933E5">
            <w:pPr>
              <w:spacing w:after="40" w:line="252" w:lineRule="auto"/>
              <w:jc w:val="center"/>
            </w:pPr>
            <w:r>
              <w:rPr>
                <w:color w:val="333333"/>
                <w:sz w:val="19"/>
                <w:szCs w:val="19"/>
              </w:rPr>
              <w:t>Mantener el recorrido infantil libre de publicidad, muros de pagos y compras.</w:t>
            </w:r>
          </w:p>
        </w:tc>
        <w:tc>
          <w:tcPr>
            <w:tcW w:w="436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34178EB5" w14:textId="77777777" w:rsidR="00B13C97" w:rsidRDefault="00AE6975" w:rsidP="002933E5">
            <w:pPr>
              <w:spacing w:after="40" w:line="252" w:lineRule="auto"/>
              <w:jc w:val="center"/>
              <w:rPr>
                <w:color w:val="333333"/>
                <w:sz w:val="19"/>
                <w:szCs w:val="19"/>
              </w:rPr>
            </w:pPr>
            <w:r>
              <w:rPr>
                <w:color w:val="333333"/>
                <w:sz w:val="19"/>
                <w:szCs w:val="19"/>
              </w:rPr>
              <w:t>Para mí esto es innegociable. He visto apps donde te salta publicidad en medio de una actividad o el niño se topa con un "compra premium". Es horrible y rompe completamente el flujo.</w:t>
            </w:r>
          </w:p>
        </w:tc>
        <w:tc>
          <w:tcPr>
            <w:tcW w:w="4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06CA8C00" w14:textId="77777777" w:rsidR="00B13C97" w:rsidRDefault="00B13C97">
            <w:pPr>
              <w:spacing w:after="40" w:line="252" w:lineRule="auto"/>
              <w:rPr>
                <w:color w:val="333333"/>
                <w:sz w:val="19"/>
                <w:szCs w:val="19"/>
              </w:rPr>
            </w:pPr>
          </w:p>
        </w:tc>
      </w:tr>
      <w:tr w:rsidR="00B13C97" w14:paraId="105A86D4" w14:textId="77777777">
        <w:trPr>
          <w:cantSplit/>
        </w:trPr>
        <w:tc>
          <w:tcPr>
            <w:tcW w:w="527" w:type="dxa"/>
            <w:tcBorders>
              <w:top w:val="single" w:sz="4" w:space="0" w:color="000000"/>
              <w:left w:val="single" w:sz="4" w:space="0" w:color="000000"/>
              <w:bottom w:val="single" w:sz="4" w:space="0" w:color="000000"/>
              <w:right w:val="single" w:sz="4" w:space="0" w:color="000000"/>
            </w:tcBorders>
            <w:vAlign w:val="center"/>
          </w:tcPr>
          <w:p w14:paraId="2416A878" w14:textId="77777777" w:rsidR="00B13C97" w:rsidRDefault="00AE6975" w:rsidP="002933E5">
            <w:pPr>
              <w:spacing w:after="40" w:line="252" w:lineRule="auto"/>
              <w:jc w:val="center"/>
            </w:pPr>
            <w:r>
              <w:rPr>
                <w:color w:val="333333"/>
                <w:sz w:val="19"/>
                <w:szCs w:val="19"/>
              </w:rPr>
              <w:t>07</w:t>
            </w:r>
          </w:p>
        </w:tc>
        <w:tc>
          <w:tcPr>
            <w:tcW w:w="4370" w:type="dxa"/>
            <w:tcBorders>
              <w:top w:val="single" w:sz="4" w:space="0" w:color="000000"/>
              <w:left w:val="single" w:sz="4" w:space="0" w:color="000000"/>
              <w:bottom w:val="single" w:sz="4" w:space="0" w:color="000000"/>
              <w:right w:val="single" w:sz="4" w:space="0" w:color="000000"/>
            </w:tcBorders>
            <w:vAlign w:val="center"/>
          </w:tcPr>
          <w:p w14:paraId="1449BFD7" w14:textId="77777777" w:rsidR="00B13C97" w:rsidRDefault="00AE6975" w:rsidP="002933E5">
            <w:pPr>
              <w:spacing w:after="40" w:line="252" w:lineRule="auto"/>
              <w:jc w:val="center"/>
            </w:pPr>
            <w:r>
              <w:rPr>
                <w:color w:val="333333"/>
                <w:sz w:val="19"/>
                <w:szCs w:val="19"/>
              </w:rPr>
              <w:t>El prototipo de alta fidelidad será navegable en Figma y soportará las tareas definidas en el protocolo de test de usabilidad.</w:t>
            </w:r>
          </w:p>
        </w:tc>
        <w:tc>
          <w:tcPr>
            <w:tcW w:w="43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C515014" w14:textId="77777777" w:rsidR="00B13C97" w:rsidRDefault="00AE6975" w:rsidP="002933E5">
            <w:pPr>
              <w:spacing w:after="40" w:line="252" w:lineRule="auto"/>
              <w:jc w:val="center"/>
              <w:rPr>
                <w:color w:val="333333"/>
                <w:sz w:val="19"/>
                <w:szCs w:val="19"/>
              </w:rPr>
            </w:pPr>
            <w:r>
              <w:rPr>
                <w:color w:val="333333"/>
                <w:sz w:val="19"/>
                <w:szCs w:val="19"/>
              </w:rPr>
              <w:t>Necesito que el prototipo sea lo suficientemente real para poder testearlo con niños de verdad. Tiene que ser interactivo, no solo pantallas estáticas.</w:t>
            </w:r>
          </w:p>
        </w:tc>
        <w:tc>
          <w:tcPr>
            <w:tcW w:w="4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679F938" w14:textId="77777777" w:rsidR="00B13C97" w:rsidRDefault="00B13C97">
            <w:pPr>
              <w:spacing w:after="40" w:line="252" w:lineRule="auto"/>
              <w:rPr>
                <w:color w:val="333333"/>
                <w:sz w:val="19"/>
                <w:szCs w:val="19"/>
              </w:rPr>
            </w:pPr>
          </w:p>
        </w:tc>
      </w:tr>
      <w:tr w:rsidR="00B13C97" w14:paraId="57A80CCB" w14:textId="77777777">
        <w:trPr>
          <w:cantSplit/>
        </w:trPr>
        <w:tc>
          <w:tcPr>
            <w:tcW w:w="52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BF3304E" w14:textId="77777777" w:rsidR="00B13C97" w:rsidRDefault="00AE6975" w:rsidP="002933E5">
            <w:pPr>
              <w:spacing w:after="40" w:line="252" w:lineRule="auto"/>
              <w:jc w:val="center"/>
            </w:pPr>
            <w:r>
              <w:rPr>
                <w:color w:val="333333"/>
                <w:sz w:val="19"/>
                <w:szCs w:val="19"/>
              </w:rPr>
              <w:t>08</w:t>
            </w:r>
          </w:p>
        </w:tc>
        <w:tc>
          <w:tcPr>
            <w:tcW w:w="437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B911081" w14:textId="77777777" w:rsidR="00B13C97" w:rsidRDefault="00AE6975" w:rsidP="002933E5">
            <w:pPr>
              <w:spacing w:after="40" w:line="252" w:lineRule="auto"/>
              <w:jc w:val="center"/>
            </w:pPr>
            <w:r>
              <w:rPr>
                <w:color w:val="333333"/>
                <w:sz w:val="19"/>
                <w:szCs w:val="19"/>
              </w:rPr>
              <w:t>Contar con una versión funcional del flujo principal en Next.js, generada a partir de los componentes y design tokens del prototipo Figma mediante MCP.</w:t>
            </w:r>
          </w:p>
        </w:tc>
        <w:tc>
          <w:tcPr>
            <w:tcW w:w="436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4732FB8E" w14:textId="77777777" w:rsidR="00B13C97" w:rsidRDefault="00AE6975" w:rsidP="002933E5">
            <w:pPr>
              <w:spacing w:after="40" w:line="252" w:lineRule="auto"/>
              <w:jc w:val="center"/>
              <w:rPr>
                <w:color w:val="333333"/>
                <w:sz w:val="19"/>
                <w:szCs w:val="19"/>
              </w:rPr>
            </w:pPr>
            <w:r>
              <w:rPr>
                <w:color w:val="333333"/>
                <w:sz w:val="19"/>
                <w:szCs w:val="19"/>
              </w:rPr>
              <w:t>Quiero demostrar que el paso de diseño a código es viable. No va a ser un producto completo, pero sí una prueba de concepto técnica.</w:t>
            </w:r>
          </w:p>
        </w:tc>
        <w:tc>
          <w:tcPr>
            <w:tcW w:w="4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09E9567F" w14:textId="77777777" w:rsidR="00B13C97" w:rsidRDefault="00B13C97">
            <w:pPr>
              <w:spacing w:after="40" w:line="252" w:lineRule="auto"/>
              <w:rPr>
                <w:color w:val="333333"/>
                <w:sz w:val="19"/>
                <w:szCs w:val="19"/>
              </w:rPr>
            </w:pPr>
          </w:p>
        </w:tc>
      </w:tr>
    </w:tbl>
    <w:p w14:paraId="64FFAC99" w14:textId="77777777" w:rsidR="00B13C97" w:rsidRDefault="00AE6975">
      <w:pPr>
        <w:spacing w:before="60" w:after="220"/>
        <w:jc w:val="center"/>
        <w:rPr>
          <w:i/>
          <w:iCs/>
          <w:color w:val="595959"/>
          <w:sz w:val="18"/>
          <w:szCs w:val="18"/>
        </w:rPr>
      </w:pPr>
      <w:r>
        <w:rPr>
          <w:i/>
          <w:iCs/>
          <w:color w:val="595959"/>
          <w:sz w:val="18"/>
          <w:szCs w:val="18"/>
        </w:rPr>
        <w:t>Tabla 4. Requisitos funcionales del prototipo.</w:t>
      </w:r>
    </w:p>
    <w:p w14:paraId="3F8D5627" w14:textId="77777777" w:rsidR="00B13C97" w:rsidRDefault="00B13C97">
      <w:pPr>
        <w:spacing w:before="60" w:after="220"/>
      </w:pPr>
    </w:p>
    <w:p w14:paraId="2C2EF794" w14:textId="77777777" w:rsidR="00B13C97" w:rsidRDefault="00AE6975">
      <w:pPr>
        <w:pStyle w:val="Estilo2"/>
      </w:pPr>
      <w:bookmarkStart w:id="76" w:name="_Toc237854715"/>
      <w:bookmarkStart w:id="77" w:name="_Toc238470263"/>
      <w:bookmarkStart w:id="78" w:name="_Toc242456277"/>
      <w:bookmarkStart w:id="79" w:name="_Toc242610842"/>
      <w:r>
        <w:t>6.5. Requisitos no funcionales</w:t>
      </w:r>
      <w:bookmarkEnd w:id="76"/>
      <w:bookmarkEnd w:id="77"/>
      <w:bookmarkEnd w:id="78"/>
      <w:bookmarkEnd w:id="79"/>
    </w:p>
    <w:p w14:paraId="20DCA157" w14:textId="77777777" w:rsidR="00B13C97" w:rsidRDefault="00AE6975">
      <w:bookmarkStart w:id="80" w:name="_Toc238470264"/>
      <w:r>
        <w:t>Estos requisitos son igual de importantes que los funcionales, aunque son menos visibles. Tienen que ver con cómo se comporta la interfaz, con accesibilidad, con ética, con consistencia.</w:t>
      </w:r>
      <w:bookmarkEnd w:id="80"/>
    </w:p>
    <w:p w14:paraId="4B263F67" w14:textId="77777777" w:rsidR="00B13C97" w:rsidRDefault="00B13C97"/>
    <w:tbl>
      <w:tblPr>
        <w:tblW w:w="9297" w:type="dxa"/>
        <w:tblLayout w:type="fixed"/>
        <w:tblCellMar>
          <w:top w:w="60" w:type="dxa"/>
          <w:left w:w="100" w:type="dxa"/>
          <w:bottom w:w="60" w:type="dxa"/>
          <w:right w:w="100" w:type="dxa"/>
        </w:tblCellMar>
        <w:tblLook w:val="0000" w:firstRow="0" w:lastRow="0" w:firstColumn="0" w:lastColumn="0" w:noHBand="0" w:noVBand="0"/>
      </w:tblPr>
      <w:tblGrid>
        <w:gridCol w:w="527"/>
        <w:gridCol w:w="5080"/>
        <w:gridCol w:w="3650"/>
        <w:gridCol w:w="40"/>
      </w:tblGrid>
      <w:tr w:rsidR="00B13C97" w14:paraId="6609B4F4" w14:textId="77777777">
        <w:trPr>
          <w:cantSplit/>
          <w:tblHeader/>
        </w:trPr>
        <w:tc>
          <w:tcPr>
            <w:tcW w:w="5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5B201F" w14:textId="77777777" w:rsidR="00B13C97" w:rsidRDefault="00AE6975" w:rsidP="002933E5">
            <w:pPr>
              <w:spacing w:after="40" w:line="252" w:lineRule="auto"/>
              <w:jc w:val="center"/>
            </w:pPr>
            <w:r>
              <w:rPr>
                <w:b/>
                <w:bCs/>
                <w:color w:val="FFFFFF"/>
                <w:sz w:val="20"/>
                <w:szCs w:val="20"/>
              </w:rPr>
              <w:lastRenderedPageBreak/>
              <w:t>Ref.</w:t>
            </w:r>
          </w:p>
        </w:tc>
        <w:tc>
          <w:tcPr>
            <w:tcW w:w="50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EC0699" w14:textId="77777777" w:rsidR="00B13C97" w:rsidRDefault="00AE6975" w:rsidP="002933E5">
            <w:pPr>
              <w:spacing w:after="40" w:line="252" w:lineRule="auto"/>
              <w:jc w:val="center"/>
            </w:pPr>
            <w:r>
              <w:rPr>
                <w:b/>
                <w:bCs/>
                <w:color w:val="FFFFFF"/>
                <w:sz w:val="20"/>
                <w:szCs w:val="20"/>
              </w:rPr>
              <w:t>Requisito no funcional</w:t>
            </w:r>
          </w:p>
        </w:tc>
        <w:tc>
          <w:tcPr>
            <w:tcW w:w="3650"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70C60467" w14:textId="77777777" w:rsidR="00B13C97" w:rsidRDefault="00AE6975" w:rsidP="002933E5">
            <w:pPr>
              <w:spacing w:after="40" w:line="252" w:lineRule="auto"/>
              <w:jc w:val="center"/>
              <w:rPr>
                <w:b/>
                <w:bCs/>
                <w:color w:val="FFFFFF"/>
                <w:sz w:val="20"/>
                <w:szCs w:val="20"/>
              </w:rPr>
            </w:pPr>
            <w:r>
              <w:rPr>
                <w:b/>
                <w:bCs/>
                <w:color w:val="FFFFFF"/>
                <w:sz w:val="20"/>
                <w:szCs w:val="20"/>
              </w:rPr>
              <w:t>Justificación personal</w:t>
            </w:r>
          </w:p>
        </w:tc>
        <w:tc>
          <w:tcPr>
            <w:tcW w:w="40"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77A3E80A" w14:textId="77777777" w:rsidR="00B13C97" w:rsidRDefault="00B13C97">
            <w:pPr>
              <w:spacing w:after="40" w:line="252" w:lineRule="auto"/>
              <w:rPr>
                <w:b/>
                <w:bCs/>
                <w:color w:val="FFFFFF"/>
                <w:sz w:val="20"/>
                <w:szCs w:val="20"/>
              </w:rPr>
            </w:pPr>
          </w:p>
        </w:tc>
      </w:tr>
      <w:tr w:rsidR="00B13C97" w14:paraId="6E961911" w14:textId="77777777">
        <w:trPr>
          <w:cantSplit/>
        </w:trPr>
        <w:tc>
          <w:tcPr>
            <w:tcW w:w="527" w:type="dxa"/>
            <w:tcBorders>
              <w:top w:val="single" w:sz="4" w:space="0" w:color="000000"/>
              <w:left w:val="single" w:sz="4" w:space="0" w:color="000000"/>
              <w:bottom w:val="single" w:sz="4" w:space="0" w:color="000000"/>
              <w:right w:val="single" w:sz="4" w:space="0" w:color="000000"/>
            </w:tcBorders>
            <w:vAlign w:val="center"/>
          </w:tcPr>
          <w:p w14:paraId="1D6FCF15" w14:textId="77777777" w:rsidR="00B13C97" w:rsidRDefault="00AE6975" w:rsidP="002933E5">
            <w:pPr>
              <w:spacing w:after="40" w:line="252" w:lineRule="auto"/>
              <w:jc w:val="center"/>
            </w:pPr>
            <w:r>
              <w:rPr>
                <w:color w:val="333333"/>
                <w:sz w:val="19"/>
                <w:szCs w:val="19"/>
              </w:rPr>
              <w:t>01</w:t>
            </w:r>
          </w:p>
        </w:tc>
        <w:tc>
          <w:tcPr>
            <w:tcW w:w="5080" w:type="dxa"/>
            <w:tcBorders>
              <w:top w:val="single" w:sz="4" w:space="0" w:color="000000"/>
              <w:left w:val="single" w:sz="4" w:space="0" w:color="000000"/>
              <w:bottom w:val="single" w:sz="4" w:space="0" w:color="000000"/>
              <w:right w:val="single" w:sz="4" w:space="0" w:color="000000"/>
            </w:tcBorders>
            <w:vAlign w:val="center"/>
          </w:tcPr>
          <w:p w14:paraId="65681552" w14:textId="77777777" w:rsidR="00B13C97" w:rsidRDefault="00AE6975" w:rsidP="002933E5">
            <w:pPr>
              <w:spacing w:after="40" w:line="252" w:lineRule="auto"/>
              <w:jc w:val="center"/>
            </w:pPr>
            <w:r>
              <w:rPr>
                <w:color w:val="333333"/>
                <w:sz w:val="19"/>
                <w:szCs w:val="19"/>
              </w:rPr>
              <w:t>Todos los objetivos táctiles del flujo del niño tendrán un tamaño mínimo de 2 × 2 cm, conforme a las guidelines de UX infantil.</w:t>
            </w:r>
          </w:p>
        </w:tc>
        <w:tc>
          <w:tcPr>
            <w:tcW w:w="365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506C992" w14:textId="77777777" w:rsidR="00B13C97" w:rsidRDefault="00AE6975" w:rsidP="002933E5">
            <w:pPr>
              <w:spacing w:after="40" w:line="252" w:lineRule="auto"/>
              <w:jc w:val="center"/>
              <w:rPr>
                <w:color w:val="333333"/>
                <w:sz w:val="19"/>
                <w:szCs w:val="19"/>
              </w:rPr>
            </w:pPr>
            <w:r>
              <w:rPr>
                <w:color w:val="333333"/>
                <w:sz w:val="19"/>
                <w:szCs w:val="19"/>
              </w:rPr>
              <w:t>He visto niños intentando tocar botones pequeños y fallando una y otra vez hasta que se frustran. 2x2 cm es el mínimo para que funcione bien con dedos pequeños.</w:t>
            </w:r>
          </w:p>
        </w:tc>
        <w:tc>
          <w:tcPr>
            <w:tcW w:w="4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06FDDA0" w14:textId="77777777" w:rsidR="00B13C97" w:rsidRDefault="00B13C97">
            <w:pPr>
              <w:spacing w:after="40" w:line="252" w:lineRule="auto"/>
              <w:rPr>
                <w:color w:val="333333"/>
                <w:sz w:val="19"/>
                <w:szCs w:val="19"/>
              </w:rPr>
            </w:pPr>
          </w:p>
        </w:tc>
      </w:tr>
      <w:tr w:rsidR="00B13C97" w14:paraId="344F32F2" w14:textId="77777777">
        <w:trPr>
          <w:cantSplit/>
        </w:trPr>
        <w:tc>
          <w:tcPr>
            <w:tcW w:w="52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F4C8821" w14:textId="77777777" w:rsidR="00B13C97" w:rsidRDefault="00AE6975" w:rsidP="002933E5">
            <w:pPr>
              <w:spacing w:after="40" w:line="252" w:lineRule="auto"/>
              <w:jc w:val="center"/>
            </w:pPr>
            <w:r>
              <w:rPr>
                <w:color w:val="333333"/>
                <w:sz w:val="19"/>
                <w:szCs w:val="19"/>
              </w:rPr>
              <w:t>02</w:t>
            </w:r>
          </w:p>
        </w:tc>
        <w:tc>
          <w:tcPr>
            <w:tcW w:w="508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60F23A6" w14:textId="77777777" w:rsidR="00B13C97" w:rsidRDefault="00AE6975" w:rsidP="002933E5">
            <w:pPr>
              <w:spacing w:after="40" w:line="252" w:lineRule="auto"/>
              <w:jc w:val="center"/>
            </w:pPr>
            <w:r>
              <w:rPr>
                <w:color w:val="333333"/>
                <w:sz w:val="19"/>
                <w:szCs w:val="19"/>
              </w:rPr>
              <w:t>La tipografía del flujo del niño será legible para lectores principiantes (tamaño y familia justificados en el design system) y el texto se limitará al imprescindible, la paleta de colores será adaptada para un usuario infantil.</w:t>
            </w:r>
          </w:p>
        </w:tc>
        <w:tc>
          <w:tcPr>
            <w:tcW w:w="365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0DD739A0" w14:textId="6AB4312B" w:rsidR="00B13C97" w:rsidRDefault="00AE6975" w:rsidP="002933E5">
            <w:pPr>
              <w:spacing w:after="40" w:line="252" w:lineRule="auto"/>
              <w:jc w:val="center"/>
              <w:rPr>
                <w:color w:val="333333"/>
                <w:sz w:val="19"/>
                <w:szCs w:val="19"/>
              </w:rPr>
            </w:pPr>
            <w:r>
              <w:rPr>
                <w:color w:val="333333"/>
                <w:sz w:val="19"/>
                <w:szCs w:val="19"/>
              </w:rPr>
              <w:t>Si estás aprendiendo a leer, la tipografía importa muchísimo. A su vez, voy a limitar el texto al máximo y usar colores apropiados según la edad.</w:t>
            </w:r>
          </w:p>
        </w:tc>
        <w:tc>
          <w:tcPr>
            <w:tcW w:w="4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14CA69F2" w14:textId="77777777" w:rsidR="00B13C97" w:rsidRDefault="00B13C97">
            <w:pPr>
              <w:spacing w:after="40" w:line="252" w:lineRule="auto"/>
              <w:rPr>
                <w:color w:val="333333"/>
                <w:sz w:val="19"/>
                <w:szCs w:val="19"/>
              </w:rPr>
            </w:pPr>
          </w:p>
        </w:tc>
      </w:tr>
      <w:tr w:rsidR="00B13C97" w14:paraId="33A7586C" w14:textId="77777777">
        <w:trPr>
          <w:cantSplit/>
        </w:trPr>
        <w:tc>
          <w:tcPr>
            <w:tcW w:w="527" w:type="dxa"/>
            <w:tcBorders>
              <w:top w:val="single" w:sz="4" w:space="0" w:color="000000"/>
              <w:left w:val="single" w:sz="4" w:space="0" w:color="000000"/>
              <w:bottom w:val="single" w:sz="4" w:space="0" w:color="000000"/>
              <w:right w:val="single" w:sz="4" w:space="0" w:color="000000"/>
            </w:tcBorders>
            <w:vAlign w:val="center"/>
          </w:tcPr>
          <w:p w14:paraId="5D623312" w14:textId="77777777" w:rsidR="00B13C97" w:rsidRDefault="00AE6975" w:rsidP="002933E5">
            <w:pPr>
              <w:spacing w:after="40" w:line="252" w:lineRule="auto"/>
              <w:jc w:val="center"/>
            </w:pPr>
            <w:r>
              <w:rPr>
                <w:color w:val="333333"/>
                <w:sz w:val="19"/>
                <w:szCs w:val="19"/>
              </w:rPr>
              <w:t>03</w:t>
            </w:r>
          </w:p>
        </w:tc>
        <w:tc>
          <w:tcPr>
            <w:tcW w:w="5080" w:type="dxa"/>
            <w:tcBorders>
              <w:top w:val="single" w:sz="4" w:space="0" w:color="000000"/>
              <w:left w:val="single" w:sz="4" w:space="0" w:color="000000"/>
              <w:bottom w:val="single" w:sz="4" w:space="0" w:color="000000"/>
              <w:right w:val="single" w:sz="4" w:space="0" w:color="000000"/>
            </w:tcBorders>
            <w:vAlign w:val="center"/>
          </w:tcPr>
          <w:p w14:paraId="1B4E2C7B" w14:textId="77777777" w:rsidR="00B13C97" w:rsidRDefault="00AE6975" w:rsidP="002933E5">
            <w:pPr>
              <w:spacing w:after="40" w:line="252" w:lineRule="auto"/>
              <w:jc w:val="center"/>
            </w:pPr>
            <w:r>
              <w:rPr>
                <w:color w:val="333333"/>
                <w:sz w:val="19"/>
                <w:szCs w:val="19"/>
              </w:rPr>
              <w:t>La información nunca se transmitirá únicamente mediante color ya que,  todo estado tendrá apoyo de forma, icono o sonido (accesibilidad, incluido daltonismo).</w:t>
            </w:r>
          </w:p>
        </w:tc>
        <w:tc>
          <w:tcPr>
            <w:tcW w:w="365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10D3697" w14:textId="4A4D6EE5" w:rsidR="00B13C97" w:rsidRDefault="00AE6975" w:rsidP="002933E5">
            <w:pPr>
              <w:spacing w:after="40" w:line="252" w:lineRule="auto"/>
              <w:jc w:val="center"/>
              <w:rPr>
                <w:color w:val="333333"/>
                <w:sz w:val="19"/>
                <w:szCs w:val="19"/>
              </w:rPr>
            </w:pPr>
            <w:r>
              <w:rPr>
                <w:color w:val="333333"/>
                <w:sz w:val="19"/>
                <w:szCs w:val="19"/>
              </w:rPr>
              <w:t>No puedo asumir que todos ven los colores igual. Además, para niños pequeños el color solo no es suficiente, necesitan más pistas.</w:t>
            </w:r>
          </w:p>
        </w:tc>
        <w:tc>
          <w:tcPr>
            <w:tcW w:w="4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2F3F269" w14:textId="77777777" w:rsidR="00B13C97" w:rsidRDefault="00B13C97">
            <w:pPr>
              <w:spacing w:after="40" w:line="252" w:lineRule="auto"/>
              <w:rPr>
                <w:color w:val="333333"/>
                <w:sz w:val="19"/>
                <w:szCs w:val="19"/>
              </w:rPr>
            </w:pPr>
          </w:p>
        </w:tc>
      </w:tr>
      <w:tr w:rsidR="00B13C97" w14:paraId="57C882B3" w14:textId="77777777">
        <w:trPr>
          <w:cantSplit/>
        </w:trPr>
        <w:tc>
          <w:tcPr>
            <w:tcW w:w="52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5F7FC81" w14:textId="77777777" w:rsidR="00B13C97" w:rsidRDefault="00AE6975" w:rsidP="002933E5">
            <w:pPr>
              <w:spacing w:after="40" w:line="252" w:lineRule="auto"/>
              <w:jc w:val="center"/>
            </w:pPr>
            <w:r>
              <w:rPr>
                <w:color w:val="333333"/>
                <w:sz w:val="19"/>
                <w:szCs w:val="19"/>
              </w:rPr>
              <w:t>04</w:t>
            </w:r>
          </w:p>
        </w:tc>
        <w:tc>
          <w:tcPr>
            <w:tcW w:w="508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59EAF78" w14:textId="77777777" w:rsidR="00B13C97" w:rsidRDefault="00AE6975" w:rsidP="002933E5">
            <w:pPr>
              <w:spacing w:after="40" w:line="252" w:lineRule="auto"/>
              <w:jc w:val="center"/>
            </w:pPr>
            <w:r>
              <w:rPr>
                <w:color w:val="333333"/>
                <w:sz w:val="19"/>
                <w:szCs w:val="19"/>
              </w:rPr>
              <w:t>La interfaz mantendrá consistencia de disposición e iconografía en todas las pantallas del flujo, de modo que el niño no tenga que reaprender patrones.</w:t>
            </w:r>
          </w:p>
        </w:tc>
        <w:tc>
          <w:tcPr>
            <w:tcW w:w="365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33BE3076" w14:textId="77777777" w:rsidR="00B13C97" w:rsidRDefault="00AE6975" w:rsidP="002933E5">
            <w:pPr>
              <w:spacing w:after="40" w:line="252" w:lineRule="auto"/>
              <w:jc w:val="center"/>
              <w:rPr>
                <w:color w:val="333333"/>
                <w:sz w:val="19"/>
                <w:szCs w:val="19"/>
              </w:rPr>
            </w:pPr>
            <w:r>
              <w:rPr>
                <w:color w:val="333333"/>
                <w:sz w:val="19"/>
                <w:szCs w:val="19"/>
              </w:rPr>
              <w:t>Si cada pantalla funciona diferente se van a liar. Necesitan consistencia para poder predecir cómo funciona algo sin tener que pensarlo cada vez.</w:t>
            </w:r>
          </w:p>
        </w:tc>
        <w:tc>
          <w:tcPr>
            <w:tcW w:w="4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2255FC9B" w14:textId="77777777" w:rsidR="00B13C97" w:rsidRDefault="00B13C97">
            <w:pPr>
              <w:spacing w:after="40" w:line="252" w:lineRule="auto"/>
              <w:rPr>
                <w:color w:val="333333"/>
                <w:sz w:val="19"/>
                <w:szCs w:val="19"/>
              </w:rPr>
            </w:pPr>
          </w:p>
        </w:tc>
      </w:tr>
      <w:tr w:rsidR="00B13C97" w14:paraId="528B69F4" w14:textId="77777777">
        <w:trPr>
          <w:cantSplit/>
        </w:trPr>
        <w:tc>
          <w:tcPr>
            <w:tcW w:w="527" w:type="dxa"/>
            <w:tcBorders>
              <w:top w:val="single" w:sz="4" w:space="0" w:color="000000"/>
              <w:left w:val="single" w:sz="4" w:space="0" w:color="000000"/>
              <w:bottom w:val="single" w:sz="4" w:space="0" w:color="000000"/>
              <w:right w:val="single" w:sz="4" w:space="0" w:color="000000"/>
            </w:tcBorders>
            <w:vAlign w:val="center"/>
          </w:tcPr>
          <w:p w14:paraId="424AF64D" w14:textId="77777777" w:rsidR="00B13C97" w:rsidRDefault="00AE6975" w:rsidP="002933E5">
            <w:pPr>
              <w:spacing w:after="40" w:line="252" w:lineRule="auto"/>
              <w:jc w:val="center"/>
            </w:pPr>
            <w:r>
              <w:rPr>
                <w:color w:val="333333"/>
                <w:sz w:val="19"/>
                <w:szCs w:val="19"/>
              </w:rPr>
              <w:t>05</w:t>
            </w:r>
          </w:p>
        </w:tc>
        <w:tc>
          <w:tcPr>
            <w:tcW w:w="5080" w:type="dxa"/>
            <w:tcBorders>
              <w:top w:val="single" w:sz="4" w:space="0" w:color="000000"/>
              <w:left w:val="single" w:sz="4" w:space="0" w:color="000000"/>
              <w:bottom w:val="single" w:sz="4" w:space="0" w:color="000000"/>
              <w:right w:val="single" w:sz="4" w:space="0" w:color="000000"/>
            </w:tcBorders>
            <w:vAlign w:val="center"/>
          </w:tcPr>
          <w:p w14:paraId="50D7C9AE" w14:textId="77777777" w:rsidR="00B13C97" w:rsidRDefault="00AE6975" w:rsidP="002933E5">
            <w:pPr>
              <w:spacing w:after="40" w:line="252" w:lineRule="auto"/>
              <w:jc w:val="center"/>
            </w:pPr>
            <w:r>
              <w:rPr>
                <w:color w:val="333333"/>
                <w:sz w:val="19"/>
                <w:szCs w:val="19"/>
              </w:rPr>
              <w:t>El diseño evitará patrones oscuros, mecánicas de retención compulsiva, las recompensas se asociarán a la finalización de actividades, no al tiempo en pantalla o al gasto de monedas para mejoras para crear una adicción innecesaria de las aplicaciones.</w:t>
            </w:r>
          </w:p>
        </w:tc>
        <w:tc>
          <w:tcPr>
            <w:tcW w:w="365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160ECA9" w14:textId="77777777" w:rsidR="00B13C97" w:rsidRDefault="00AE6975" w:rsidP="002933E5">
            <w:pPr>
              <w:jc w:val="center"/>
              <w:rPr>
                <w:sz w:val="19"/>
                <w:szCs w:val="19"/>
              </w:rPr>
            </w:pPr>
            <w:r>
              <w:rPr>
                <w:sz w:val="19"/>
                <w:szCs w:val="19"/>
              </w:rPr>
              <w:t>Esto es ético. No voy a usar trucos tipo juegos móviles para mantenerlos enganchados. Las recompensas tienen que estar ligadas al aprendizaje real, no al tiempo de uso.</w:t>
            </w:r>
          </w:p>
        </w:tc>
        <w:tc>
          <w:tcPr>
            <w:tcW w:w="4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E63B7B4" w14:textId="77777777" w:rsidR="00B13C97" w:rsidRDefault="00B13C97">
            <w:pPr>
              <w:spacing w:after="40" w:line="252" w:lineRule="auto"/>
              <w:rPr>
                <w:color w:val="333333"/>
                <w:sz w:val="19"/>
                <w:szCs w:val="19"/>
              </w:rPr>
            </w:pPr>
          </w:p>
        </w:tc>
      </w:tr>
      <w:tr w:rsidR="00B13C97" w14:paraId="640FCF34" w14:textId="77777777">
        <w:trPr>
          <w:cantSplit/>
        </w:trPr>
        <w:tc>
          <w:tcPr>
            <w:tcW w:w="52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96C9ADE" w14:textId="77777777" w:rsidR="00B13C97" w:rsidRDefault="00AE6975" w:rsidP="002933E5">
            <w:pPr>
              <w:spacing w:after="40" w:line="252" w:lineRule="auto"/>
              <w:jc w:val="center"/>
            </w:pPr>
            <w:r>
              <w:rPr>
                <w:color w:val="333333"/>
                <w:sz w:val="19"/>
                <w:szCs w:val="19"/>
              </w:rPr>
              <w:t>06</w:t>
            </w:r>
          </w:p>
        </w:tc>
        <w:tc>
          <w:tcPr>
            <w:tcW w:w="508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67E1FB2" w14:textId="77777777" w:rsidR="00B13C97" w:rsidRDefault="00AE6975" w:rsidP="002933E5">
            <w:pPr>
              <w:spacing w:after="40" w:line="252" w:lineRule="auto"/>
              <w:jc w:val="center"/>
            </w:pPr>
            <w:r>
              <w:rPr>
                <w:color w:val="333333"/>
                <w:sz w:val="19"/>
                <w:szCs w:val="19"/>
              </w:rPr>
              <w:t>El tratamiento de datos de participantes cumplirá RGPD y LOPDGDD (arts. 7 y 92): consentimiento parental previo, minimización, anonimización por código (P1-P3) y no introducción de datos personales identificables en modelos de IA de terceros.</w:t>
            </w:r>
          </w:p>
        </w:tc>
        <w:tc>
          <w:tcPr>
            <w:tcW w:w="365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0F92E2D5" w14:textId="77777777" w:rsidR="00B13C97" w:rsidRDefault="00AE6975" w:rsidP="002933E5">
            <w:pPr>
              <w:spacing w:after="40" w:line="252" w:lineRule="auto"/>
              <w:jc w:val="center"/>
              <w:rPr>
                <w:color w:val="333333"/>
                <w:sz w:val="19"/>
                <w:szCs w:val="19"/>
              </w:rPr>
            </w:pPr>
            <w:r>
              <w:rPr>
                <w:color w:val="333333"/>
                <w:sz w:val="19"/>
                <w:szCs w:val="19"/>
              </w:rPr>
              <w:t>Trabajo con menores, así que esto es crítico. Consentimiento parental siempre, anonimización, y nada de meter datos de niños en modelos de IA externos.</w:t>
            </w:r>
          </w:p>
        </w:tc>
        <w:tc>
          <w:tcPr>
            <w:tcW w:w="40"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1114BFD3" w14:textId="77777777" w:rsidR="00B13C97" w:rsidRDefault="00B13C97">
            <w:pPr>
              <w:spacing w:after="40" w:line="252" w:lineRule="auto"/>
              <w:rPr>
                <w:color w:val="333333"/>
                <w:sz w:val="19"/>
                <w:szCs w:val="19"/>
              </w:rPr>
            </w:pPr>
          </w:p>
        </w:tc>
      </w:tr>
      <w:tr w:rsidR="00B13C97" w14:paraId="715BD3FE" w14:textId="77777777">
        <w:trPr>
          <w:cantSplit/>
        </w:trPr>
        <w:tc>
          <w:tcPr>
            <w:tcW w:w="527" w:type="dxa"/>
            <w:tcBorders>
              <w:top w:val="single" w:sz="4" w:space="0" w:color="000000"/>
              <w:left w:val="single" w:sz="4" w:space="0" w:color="000000"/>
              <w:bottom w:val="single" w:sz="4" w:space="0" w:color="000000"/>
              <w:right w:val="single" w:sz="4" w:space="0" w:color="000000"/>
            </w:tcBorders>
            <w:vAlign w:val="center"/>
          </w:tcPr>
          <w:p w14:paraId="4D8CD7A7" w14:textId="77777777" w:rsidR="00B13C97" w:rsidRDefault="00AE6975" w:rsidP="002933E5">
            <w:pPr>
              <w:spacing w:after="40" w:line="252" w:lineRule="auto"/>
              <w:jc w:val="center"/>
            </w:pPr>
            <w:r>
              <w:rPr>
                <w:color w:val="333333"/>
                <w:sz w:val="19"/>
                <w:szCs w:val="19"/>
              </w:rPr>
              <w:t>07</w:t>
            </w:r>
          </w:p>
        </w:tc>
        <w:tc>
          <w:tcPr>
            <w:tcW w:w="5080" w:type="dxa"/>
            <w:tcBorders>
              <w:top w:val="single" w:sz="4" w:space="0" w:color="000000"/>
              <w:left w:val="single" w:sz="4" w:space="0" w:color="000000"/>
              <w:bottom w:val="single" w:sz="4" w:space="0" w:color="000000"/>
              <w:right w:val="single" w:sz="4" w:space="0" w:color="000000"/>
            </w:tcBorders>
            <w:vAlign w:val="center"/>
          </w:tcPr>
          <w:p w14:paraId="2F3A12BC" w14:textId="77777777" w:rsidR="00B13C97" w:rsidRDefault="00AE6975" w:rsidP="002933E5">
            <w:pPr>
              <w:spacing w:after="40" w:line="252" w:lineRule="auto"/>
              <w:jc w:val="center"/>
            </w:pPr>
            <w:r>
              <w:rPr>
                <w:color w:val="333333"/>
                <w:sz w:val="19"/>
                <w:szCs w:val="19"/>
              </w:rPr>
              <w:t>Toda decisión de diseño será trazable a su evidencia (investigación, guideline o resultado de test) mediante el decision log del proyecto.</w:t>
            </w:r>
          </w:p>
        </w:tc>
        <w:tc>
          <w:tcPr>
            <w:tcW w:w="365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1ED93CE" w14:textId="77777777" w:rsidR="00B13C97" w:rsidRDefault="00AE6975" w:rsidP="002933E5">
            <w:pPr>
              <w:spacing w:after="40" w:line="252" w:lineRule="auto"/>
              <w:jc w:val="center"/>
              <w:rPr>
                <w:color w:val="333333"/>
                <w:sz w:val="19"/>
                <w:szCs w:val="19"/>
              </w:rPr>
            </w:pPr>
            <w:r>
              <w:rPr>
                <w:color w:val="333333"/>
                <w:sz w:val="19"/>
                <w:szCs w:val="19"/>
              </w:rPr>
              <w:t>Quiero poder justificar cada decisión que tome. Si alguien me pregunta tengo que poder señalar la evidencia concreta.</w:t>
            </w:r>
          </w:p>
        </w:tc>
        <w:tc>
          <w:tcPr>
            <w:tcW w:w="4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24C3A0C" w14:textId="77777777" w:rsidR="00B13C97" w:rsidRDefault="00B13C97">
            <w:pPr>
              <w:spacing w:after="40" w:line="252" w:lineRule="auto"/>
              <w:rPr>
                <w:color w:val="333333"/>
                <w:sz w:val="19"/>
                <w:szCs w:val="19"/>
              </w:rPr>
            </w:pPr>
          </w:p>
        </w:tc>
      </w:tr>
    </w:tbl>
    <w:p w14:paraId="6AE0BE5E" w14:textId="77777777" w:rsidR="00B13C97" w:rsidRDefault="00AE6975">
      <w:pPr>
        <w:spacing w:before="60" w:after="220"/>
        <w:jc w:val="center"/>
        <w:rPr>
          <w:i/>
          <w:iCs/>
          <w:color w:val="595959"/>
          <w:sz w:val="18"/>
          <w:szCs w:val="18"/>
        </w:rPr>
      </w:pPr>
      <w:r>
        <w:rPr>
          <w:i/>
          <w:iCs/>
          <w:color w:val="595959"/>
          <w:sz w:val="18"/>
          <w:szCs w:val="18"/>
        </w:rPr>
        <w:t>Tabla 5. Requisitos no funcionales del prototipo y del proceso.</w:t>
      </w:r>
    </w:p>
    <w:p w14:paraId="4AF4092B" w14:textId="77777777" w:rsidR="00B13C97" w:rsidRDefault="00B13C97">
      <w:pPr>
        <w:spacing w:before="60" w:after="220"/>
        <w:jc w:val="center"/>
      </w:pPr>
    </w:p>
    <w:p w14:paraId="0F109B8E" w14:textId="77777777" w:rsidR="00B13C97" w:rsidRDefault="00AE6975">
      <w:pPr>
        <w:pStyle w:val="Estilo1"/>
      </w:pPr>
      <w:bookmarkStart w:id="81" w:name="_Toc237854708"/>
      <w:bookmarkStart w:id="82" w:name="_Toc238470256"/>
      <w:bookmarkStart w:id="83" w:name="_Toc242456278"/>
      <w:bookmarkStart w:id="84" w:name="_Toc237854719"/>
      <w:bookmarkStart w:id="85" w:name="_Toc238470268"/>
      <w:bookmarkStart w:id="86" w:name="_Toc242610843"/>
      <w:r>
        <w:t>7.</w:t>
      </w:r>
      <w:bookmarkEnd w:id="81"/>
      <w:bookmarkEnd w:id="82"/>
      <w:r>
        <w:t xml:space="preserve"> Objetivos del proyecto</w:t>
      </w:r>
      <w:bookmarkEnd w:id="83"/>
      <w:bookmarkEnd w:id="86"/>
    </w:p>
    <w:p w14:paraId="0B2C3D67" w14:textId="77777777" w:rsidR="00B13C97" w:rsidRDefault="00AE6975">
      <w:pPr>
        <w:pStyle w:val="Prrafodelista"/>
        <w:spacing w:after="90" w:line="264" w:lineRule="auto"/>
        <w:ind w:left="460"/>
        <w:jc w:val="both"/>
      </w:pPr>
      <w:r>
        <w:rPr>
          <w:color w:val="333333"/>
        </w:rPr>
        <w:t>Los objetivos de esta sección están formulados con el método SMART: cada uno tiene una métrica, un valor de referencia y un momento de medición. Como la muestra prevista es de tres participantes, esos valores son referencias de proyecto que me sirven para decidir y mejorar, no resultados estadísticos ni garantías sobre todos los niños de 5 a 10 años.</w:t>
      </w:r>
    </w:p>
    <w:p w14:paraId="3B3C4F57" w14:textId="77777777" w:rsidR="00B13C97" w:rsidRDefault="00B13C97">
      <w:pPr>
        <w:pStyle w:val="Prrafodelista"/>
        <w:spacing w:after="90" w:line="264" w:lineRule="auto"/>
        <w:ind w:left="460"/>
        <w:jc w:val="both"/>
      </w:pPr>
    </w:p>
    <w:p w14:paraId="13BC9BEB" w14:textId="77777777" w:rsidR="00B13C97" w:rsidRDefault="00AE6975">
      <w:pPr>
        <w:pStyle w:val="Estilo2"/>
      </w:pPr>
      <w:bookmarkStart w:id="87" w:name="_Toc242456279"/>
      <w:bookmarkStart w:id="88" w:name="_Toc242610844"/>
      <w:r>
        <w:t>7.1. OBJETIVO GENERAL</w:t>
      </w:r>
      <w:bookmarkEnd w:id="87"/>
      <w:bookmarkEnd w:id="88"/>
    </w:p>
    <w:p w14:paraId="45B63BA5" w14:textId="77777777" w:rsidR="00B13C97" w:rsidRDefault="00AE6975">
      <w:pPr>
        <w:spacing w:after="90" w:line="264" w:lineRule="auto"/>
        <w:jc w:val="both"/>
      </w:pPr>
      <w:r>
        <w:t xml:space="preserve">Diseñar y validar una experiencia de usuario optimizada para la plataforma educativa EduKids, dirigida a niños de 5 a 10 años, que facilite el aprendizaje de matemáticas básicas mediante la aplicación de </w:t>
      </w:r>
      <w:r>
        <w:lastRenderedPageBreak/>
        <w:t>metodologías de Design Thinking y Diseño Centrado en el Usuario (DCU), garantizando altos niveles de usabilidad y engagement emocional, y sentando las bases para evaluar su efectividad pedagógica.</w:t>
      </w:r>
    </w:p>
    <w:p w14:paraId="7B1B0866" w14:textId="77777777" w:rsidR="00B13C97" w:rsidRDefault="00B13C97">
      <w:pPr>
        <w:spacing w:after="90" w:line="264" w:lineRule="auto"/>
        <w:jc w:val="center"/>
      </w:pPr>
    </w:p>
    <w:p w14:paraId="571E1AA1" w14:textId="77777777" w:rsidR="00B13C97" w:rsidRDefault="00B13C97">
      <w:pPr>
        <w:pStyle w:val="Estilo2"/>
      </w:pPr>
    </w:p>
    <w:p w14:paraId="38F069C8" w14:textId="77777777" w:rsidR="00B13C97" w:rsidRDefault="00AE6975">
      <w:pPr>
        <w:pStyle w:val="Estilo2"/>
      </w:pPr>
      <w:bookmarkStart w:id="89" w:name="_Toc242456280"/>
      <w:bookmarkStart w:id="90" w:name="_Toc242610845"/>
      <w:bookmarkEnd w:id="89"/>
      <w:r>
        <w:rPr>
          <w:noProof/>
        </w:rPr>
        <w:drawing>
          <wp:anchor distT="0" distB="0" distL="114300" distR="114300" simplePos="0" relativeHeight="28" behindDoc="0" locked="0" layoutInCell="0" allowOverlap="1" wp14:anchorId="457373CE" wp14:editId="792E7B2D">
            <wp:simplePos x="0" y="0"/>
            <wp:positionH relativeFrom="margin">
              <wp:align>center</wp:align>
            </wp:positionH>
            <wp:positionV relativeFrom="paragraph">
              <wp:posOffset>387350</wp:posOffset>
            </wp:positionV>
            <wp:extent cx="5417820" cy="4331970"/>
            <wp:effectExtent l="0" t="0" r="0" b="0"/>
            <wp:wrapThrough wrapText="bothSides">
              <wp:wrapPolygon edited="0">
                <wp:start x="-32" y="0"/>
                <wp:lineTo x="-32" y="21401"/>
                <wp:lineTo x="21499" y="21401"/>
                <wp:lineTo x="21499" y="0"/>
                <wp:lineTo x="-32" y="0"/>
              </wp:wrapPolygon>
            </wp:wrapThrough>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21"/>
                    <a:srcRect b="20031"/>
                    <a:stretch>
                      <a:fillRect/>
                    </a:stretch>
                  </pic:blipFill>
                  <pic:spPr bwMode="auto">
                    <a:xfrm>
                      <a:off x="0" y="0"/>
                      <a:ext cx="5417820" cy="4331970"/>
                    </a:xfrm>
                    <a:prstGeom prst="rect">
                      <a:avLst/>
                    </a:prstGeom>
                    <a:noFill/>
                  </pic:spPr>
                </pic:pic>
              </a:graphicData>
            </a:graphic>
          </wp:anchor>
        </w:drawing>
      </w:r>
      <w:r>
        <w:rPr>
          <w:noProof/>
        </w:rPr>
        <mc:AlternateContent>
          <mc:Choice Requires="wps">
            <w:drawing>
              <wp:anchor distT="0" distB="19050" distL="114300" distR="114300" simplePos="0" relativeHeight="29" behindDoc="0" locked="0" layoutInCell="0" allowOverlap="1" wp14:anchorId="18178224" wp14:editId="07386948">
                <wp:simplePos x="0" y="0"/>
                <wp:positionH relativeFrom="margin">
                  <wp:posOffset>850900</wp:posOffset>
                </wp:positionH>
                <wp:positionV relativeFrom="paragraph">
                  <wp:posOffset>4746625</wp:posOffset>
                </wp:positionV>
                <wp:extent cx="4343400" cy="304800"/>
                <wp:effectExtent l="0" t="0" r="0" b="0"/>
                <wp:wrapThrough wrapText="bothSides">
                  <wp:wrapPolygon edited="0">
                    <wp:start x="0" y="0"/>
                    <wp:lineTo x="0" y="20250"/>
                    <wp:lineTo x="21505" y="20250"/>
                    <wp:lineTo x="21505" y="0"/>
                    <wp:lineTo x="0" y="0"/>
                  </wp:wrapPolygon>
                </wp:wrapThrough>
                <wp:docPr id="8" name="Cuadro de texto 1"/>
                <wp:cNvGraphicFramePr/>
                <a:graphic xmlns:a="http://schemas.openxmlformats.org/drawingml/2006/main">
                  <a:graphicData uri="http://schemas.microsoft.com/office/word/2010/wordprocessingShape">
                    <wps:wsp>
                      <wps:cNvSpPr/>
                      <wps:spPr>
                        <a:xfrm>
                          <a:off x="0" y="0"/>
                          <a:ext cx="4343400" cy="304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8BC8401" w14:textId="714EAFEF" w:rsidR="00B13C97" w:rsidRDefault="002933E5">
                            <w:pPr>
                              <w:pStyle w:val="Descripcin"/>
                              <w:rPr>
                                <w:b/>
                                <w:bCs/>
                                <w:color w:val="2E75B6"/>
                                <w:sz w:val="26"/>
                                <w:szCs w:val="26"/>
                              </w:rPr>
                            </w:pPr>
                            <w:r>
                              <w:t>Figura 6:  Objetivos SMART (imagen de uso libre) http://www.freepik.com/terms_of_use</w:t>
                            </w:r>
                          </w:p>
                        </w:txbxContent>
                      </wps:txbx>
                      <wps:bodyPr lIns="0" tIns="0" rIns="0" bIns="0" anchor="t">
                        <a:prstTxWarp prst="textNoShape">
                          <a:avLst/>
                        </a:prstTxWarp>
                        <a:noAutofit/>
                      </wps:bodyPr>
                    </wps:wsp>
                  </a:graphicData>
                </a:graphic>
              </wp:anchor>
            </w:drawing>
          </mc:Choice>
          <mc:Fallback>
            <w:pict>
              <v:rect w14:anchorId="18178224" id="_x0000_s1027" style="position:absolute;margin-left:67pt;margin-top:373.75pt;width:342pt;height:24pt;z-index:29;visibility:visible;mso-wrap-style:square;mso-wrap-distance-left:9pt;mso-wrap-distance-top:0;mso-wrap-distance-right:9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gF29QEAAGYEAAAOAAAAZHJzL2Uyb0RvYy54bWysVN9r2zAQfh/sfxB+X+ymZWwmTikrGYPR&#10;lbVjz7IsxQJJJ05q7Pz3Oym203VPHU1AOUn33Y/vO2VzPVrDDhKDBtcUF6uqYNIJ6LTbN8Wvx92H&#10;TwULkbuOG3CyKY4yFNfb9+82g6/lGnownURGQVyoB98UfYy+Lssgeml5WIGXji4VoOWRtrgvO+QD&#10;RbemXFfVx3IA7DyCkCHQ6e3pstjm+EpJEX8oFWRkpimotphXzGub1nK74fUeue+1mMrg/1GF5dpR&#10;0iXULY+cPaH+J5TVAiGAiisBtgSltJC5B+rmonrRzUPPvcy9EDnBLzSFtwsr7g4P/h6JhsGHOpCZ&#10;uhgV2vRL9bExk3VcyJJjZIIOry7pWxGngu4uq6vP68xmeUZ7DPGrBMuS0RRIYmSO+OF7iJSRXGeX&#10;lCyA0d1OG5M3uG+/GGQHTsLt8idpRZC/3IxjQ6osQRwk8MnJOPI9d5SteDQy+Rn3Uyqmu9xYziWm&#10;ZKe5oMGlrubpoIwZkBwVxX8ldoIktMzj+Er8Asr5wcUFb7UDzJw86y6ZcWxHao9eY7pNJy10x3tk&#10;5pujyUmvYDZwNtrZ4E70QDyclEryPI6/OfpJw0jq38E8l7x+IeXJN5Xq4OYpgtJZ53MNkyo0zFnL&#10;6eGl1/J8n73Ofw/bPwAAAP//AwBQSwMEFAAGAAgAAAAhABAe8yPfAAAACwEAAA8AAABkcnMvZG93&#10;bnJldi54bWxMj0FPwkAQhe8m/ofNmHiTLUihlG4JMSHiDWnjeWiHbrW723QXqP/e8aTH9+blzfey&#10;zWg6caXBt84qmE4iEGQrV7e2UVAWu6cEhA9oa+ycJQXf5GGT399lmNbuZt/pegyN4BLrU1SgQ+hT&#10;KX2lyaCfuJ4s385uMBhYDo2sB7xxuenkLIoW0mBr+YPGnl40VV/Hi1Gw3LriY7Z/2x/04YyLMvl8&#10;3ZWFUo8P43YNItAY/sLwi8/okDPTyV1s7UXH+nnOWwKXzZcxCE4k04SdEzurOAaZZ/L/hvwHAAD/&#10;/wMAUEsBAi0AFAAGAAgAAAAhALaDOJL+AAAA4QEAABMAAAAAAAAAAAAAAAAAAAAAAFtDb250ZW50&#10;X1R5cGVzXS54bWxQSwECLQAUAAYACAAAACEAOP0h/9YAAACUAQAACwAAAAAAAAAAAAAAAAAvAQAA&#10;X3JlbHMvLnJlbHNQSwECLQAUAAYACAAAACEAtqIBdvUBAABmBAAADgAAAAAAAAAAAAAAAAAuAgAA&#10;ZHJzL2Uyb0RvYy54bWxQSwECLQAUAAYACAAAACEAEB7zI98AAAALAQAADwAAAAAAAAAAAAAAAABP&#10;BAAAZHJzL2Rvd25yZXYueG1sUEsFBgAAAAAEAAQA8wAAAFsFAAAAAA==&#10;" o:allowincell="f" stroked="f" strokeweight="0">
                <v:textbox inset="0,0,0,0">
                  <w:txbxContent>
                    <w:p w14:paraId="38BC8401" w14:textId="714EAFEF" w:rsidR="00B13C97" w:rsidRDefault="002933E5">
                      <w:pPr>
                        <w:pStyle w:val="Descripcin"/>
                        <w:rPr>
                          <w:b/>
                          <w:bCs/>
                          <w:color w:val="2E75B6"/>
                          <w:sz w:val="26"/>
                          <w:szCs w:val="26"/>
                        </w:rPr>
                      </w:pPr>
                      <w:r>
                        <w:t>Figura 6:  Objetivos SMART (imagen de uso libre) http://www.freepik.com/terms_of_use</w:t>
                      </w:r>
                    </w:p>
                  </w:txbxContent>
                </v:textbox>
                <w10:wrap type="through" anchorx="margin"/>
              </v:rect>
            </w:pict>
          </mc:Fallback>
        </mc:AlternateContent>
      </w:r>
      <w:r>
        <w:t>7.2. OBJETIVOS ESPECÍFICOS (SMART)</w:t>
      </w:r>
      <w:bookmarkEnd w:id="90"/>
    </w:p>
    <w:p w14:paraId="6F17F90F" w14:textId="77777777" w:rsidR="002933E5" w:rsidRDefault="002933E5">
      <w:pPr>
        <w:pStyle w:val="Estilo2"/>
      </w:pPr>
    </w:p>
    <w:p w14:paraId="0B58D09B" w14:textId="77777777" w:rsidR="00B13C97" w:rsidRDefault="00B13C97">
      <w:pPr>
        <w:spacing w:after="90" w:line="264" w:lineRule="auto"/>
        <w:jc w:val="both"/>
      </w:pPr>
    </w:p>
    <w:p w14:paraId="694775D7" w14:textId="2DB9D597" w:rsidR="00B13C97" w:rsidRPr="002933E5" w:rsidRDefault="00AE6975">
      <w:pPr>
        <w:pStyle w:val="Prrafodelista"/>
        <w:numPr>
          <w:ilvl w:val="0"/>
          <w:numId w:val="4"/>
        </w:numPr>
        <w:spacing w:after="90" w:line="264" w:lineRule="auto"/>
        <w:jc w:val="both"/>
      </w:pPr>
      <w:r>
        <w:rPr>
          <w:b/>
          <w:bCs/>
        </w:rPr>
        <w:t>OE1.</w:t>
      </w:r>
      <w:r>
        <w:t xml:space="preserve"> Garantizar una usabilidad óptima para los menores, de modo que EduKids alcance como referencia una puntuación de 75 puntos en la escala SUS (System Usability Scale) adaptada, en pruebas realizadas con un grupo reducido de tres participantes, uno por cada franja de edad (5-6, 7-8 y 9-10 años), durante las dos rondas de evaluación (enero-febrero de 2027). Con tres participantes, el resultado se interpretará de forma descriptiva y junto a la observación directa. Criterio de medición:</w:t>
      </w:r>
    </w:p>
    <w:p w14:paraId="670A587A" w14:textId="77777777" w:rsidR="002933E5" w:rsidRDefault="002933E5" w:rsidP="002933E5">
      <w:pPr>
        <w:pStyle w:val="Prrafodelista"/>
        <w:spacing w:after="90" w:line="264" w:lineRule="auto"/>
        <w:ind w:left="720"/>
        <w:jc w:val="both"/>
      </w:pPr>
    </w:p>
    <w:p w14:paraId="7580A766" w14:textId="77777777" w:rsidR="00B13C97" w:rsidRDefault="00AE6975">
      <w:pPr>
        <w:spacing w:after="90" w:line="264" w:lineRule="auto"/>
        <w:ind w:firstLine="708"/>
        <w:jc w:val="both"/>
      </w:pPr>
      <w:r>
        <w:t>• Métrica: Puntuación SUS (0-100)</w:t>
      </w:r>
    </w:p>
    <w:p w14:paraId="63A2DC47" w14:textId="77777777" w:rsidR="00B13C97" w:rsidRDefault="00AE6975">
      <w:pPr>
        <w:spacing w:after="90" w:line="264" w:lineRule="auto"/>
        <w:ind w:firstLine="708"/>
        <w:jc w:val="both"/>
      </w:pPr>
      <w:r>
        <w:t>• Objetivo: ≥ 75 puntos (referencia orientativa)</w:t>
      </w:r>
    </w:p>
    <w:p w14:paraId="79E9831B" w14:textId="77777777" w:rsidR="00B13C97" w:rsidRDefault="00AE6975">
      <w:pPr>
        <w:spacing w:after="90" w:line="264" w:lineRule="auto"/>
        <w:ind w:firstLine="708"/>
        <w:jc w:val="both"/>
      </w:pPr>
      <w:r>
        <w:lastRenderedPageBreak/>
        <w:t>• Muestra: 3 participantes (uno por franja de edad)</w:t>
      </w:r>
    </w:p>
    <w:p w14:paraId="0E57918E" w14:textId="77777777" w:rsidR="00B13C97" w:rsidRDefault="00AE6975">
      <w:pPr>
        <w:spacing w:after="90" w:line="264" w:lineRule="auto"/>
        <w:ind w:firstLine="708"/>
        <w:jc w:val="both"/>
      </w:pPr>
      <w:r>
        <w:t>• Método: Cuestionario SUS adaptado + observación directa</w:t>
      </w:r>
    </w:p>
    <w:p w14:paraId="5077BA0B" w14:textId="77777777" w:rsidR="00B13C97" w:rsidRDefault="00AE6975">
      <w:pPr>
        <w:pStyle w:val="Prrafodelista"/>
        <w:numPr>
          <w:ilvl w:val="0"/>
          <w:numId w:val="4"/>
        </w:numPr>
        <w:spacing w:after="90" w:line="264" w:lineRule="auto"/>
        <w:jc w:val="both"/>
      </w:pPr>
      <w:r>
        <w:rPr>
          <w:b/>
          <w:bCs/>
        </w:rPr>
        <w:t>OE2.</w:t>
      </w:r>
      <w:r>
        <w:t xml:space="preserve"> Maximizar el grado de satisfacción para alcanzar una valoración emocional promedio igual o superior a 4 sobre 5 en el Smileyometer en al menos el 80% de las sesiones de prueba, medido al finalizar cada actividad durante todo el periodo de testeo a lo largo de estos meses, con un criterio de medición:</w:t>
      </w:r>
    </w:p>
    <w:p w14:paraId="1C292073" w14:textId="77777777" w:rsidR="00B13C97" w:rsidRDefault="00AE6975">
      <w:pPr>
        <w:spacing w:after="90" w:line="264" w:lineRule="auto"/>
        <w:ind w:firstLine="708"/>
        <w:jc w:val="both"/>
      </w:pPr>
      <w:r>
        <w:t>• Métrica: Escala Smileyometer (1-5)</w:t>
      </w:r>
    </w:p>
    <w:p w14:paraId="70CE9731" w14:textId="77777777" w:rsidR="00B13C97" w:rsidRDefault="00AE6975">
      <w:pPr>
        <w:spacing w:after="90" w:line="264" w:lineRule="auto"/>
        <w:ind w:left="708"/>
        <w:jc w:val="both"/>
      </w:pPr>
      <w:r>
        <w:t>• Objetivo: ≥ 4/5 en 80% de sesiones</w:t>
      </w:r>
    </w:p>
    <w:p w14:paraId="408B3494" w14:textId="77777777" w:rsidR="00B13C97" w:rsidRDefault="00AE6975">
      <w:pPr>
        <w:spacing w:after="90" w:line="264" w:lineRule="auto"/>
        <w:ind w:firstLine="708"/>
        <w:jc w:val="both"/>
      </w:pPr>
      <w:r>
        <w:t>• Método: Evaluación emocional al inicio y final de cada actividad</w:t>
      </w:r>
    </w:p>
    <w:p w14:paraId="376CDC52" w14:textId="77777777" w:rsidR="00B13C97" w:rsidRDefault="00AE6975">
      <w:pPr>
        <w:pStyle w:val="Prrafodelista"/>
        <w:numPr>
          <w:ilvl w:val="0"/>
          <w:numId w:val="4"/>
        </w:numPr>
        <w:spacing w:after="90" w:line="264" w:lineRule="auto"/>
        <w:jc w:val="both"/>
      </w:pPr>
      <w:r>
        <w:rPr>
          <w:b/>
          <w:bCs/>
        </w:rPr>
        <w:t xml:space="preserve">OE3. </w:t>
      </w:r>
      <w:r>
        <w:t>Incrementar la eficiencia del aprendizaje reduciendo un 20 % el tiempo que cada participante necesita para lograr tres aciertos consecutivos, comparando su primera y su segunda ronda de evaluación con actividades equivalentes. En un estudio preliminar observé tiempos innecesarios en ciertas características de otras aplicaciones, y quiero comprobar si el diseño de EduKids ayuda a reducirlos. Criterio de medición:</w:t>
      </w:r>
    </w:p>
    <w:p w14:paraId="664D055C" w14:textId="77777777" w:rsidR="00B13C97" w:rsidRDefault="00AE6975">
      <w:pPr>
        <w:spacing w:after="90" w:line="264" w:lineRule="auto"/>
        <w:ind w:firstLine="708"/>
        <w:jc w:val="both"/>
      </w:pPr>
      <w:r>
        <w:t>• Métrica: Tiempo (segundos) hasta 3 aciertos consecutivos</w:t>
      </w:r>
    </w:p>
    <w:p w14:paraId="33D396E1" w14:textId="77777777" w:rsidR="00B13C97" w:rsidRDefault="00AE6975">
      <w:pPr>
        <w:spacing w:after="90" w:line="264" w:lineRule="auto"/>
        <w:ind w:left="708"/>
        <w:jc w:val="both"/>
      </w:pPr>
      <w:r>
        <w:t>• Objetivo: reducción del 20 % entre la ronda 1 y la ronda 2</w:t>
      </w:r>
    </w:p>
    <w:p w14:paraId="57500443" w14:textId="77777777" w:rsidR="00B13C97" w:rsidRDefault="00AE6975">
      <w:pPr>
        <w:spacing w:after="90" w:line="264" w:lineRule="auto"/>
        <w:ind w:firstLine="708"/>
        <w:jc w:val="both"/>
      </w:pPr>
      <w:r>
        <w:t>• Método: comparación por participante y tarea entre rondas</w:t>
      </w:r>
    </w:p>
    <w:p w14:paraId="33C065F7" w14:textId="77777777" w:rsidR="00B13C97" w:rsidRDefault="00B13C97">
      <w:pPr>
        <w:spacing w:after="90" w:line="264" w:lineRule="auto"/>
        <w:jc w:val="both"/>
      </w:pPr>
    </w:p>
    <w:p w14:paraId="77149695" w14:textId="77777777" w:rsidR="00B13C97" w:rsidRDefault="00B13C97">
      <w:pPr>
        <w:spacing w:after="90" w:line="264" w:lineRule="auto"/>
        <w:jc w:val="both"/>
      </w:pPr>
    </w:p>
    <w:p w14:paraId="6BE1DADF" w14:textId="77777777" w:rsidR="00B13C97" w:rsidRDefault="00AE6975">
      <w:pPr>
        <w:pStyle w:val="Prrafodelista"/>
        <w:numPr>
          <w:ilvl w:val="0"/>
          <w:numId w:val="4"/>
        </w:numPr>
        <w:spacing w:after="90" w:line="264" w:lineRule="auto"/>
        <w:jc w:val="both"/>
      </w:pPr>
      <w:r>
        <w:rPr>
          <w:b/>
          <w:bCs/>
        </w:rPr>
        <w:t xml:space="preserve">OE4. </w:t>
      </w:r>
      <w:r>
        <w:t>Asegurar una alta tasa de completitud: que al menos el 85 % de las sesiones iniciadas por los participantes terminen completadas, sin abandono, durante la primera ronda de evaluación. La aplicación ya distingue entre sesiones completadas, interrumpidas y activas, por lo que este dato se puede medir directamente.</w:t>
      </w:r>
    </w:p>
    <w:p w14:paraId="529689E2" w14:textId="77777777" w:rsidR="00B13C97" w:rsidRDefault="00AE6975">
      <w:pPr>
        <w:spacing w:after="90" w:line="264" w:lineRule="auto"/>
        <w:ind w:firstLine="708"/>
        <w:jc w:val="both"/>
      </w:pPr>
      <w:r>
        <w:t>• Métrica: sesiones completadas / sesiones iniciadas (tabla play_sessions)</w:t>
      </w:r>
    </w:p>
    <w:p w14:paraId="74347A17" w14:textId="77777777" w:rsidR="00B13C97" w:rsidRDefault="00AE6975">
      <w:pPr>
        <w:spacing w:after="90" w:line="264" w:lineRule="auto"/>
        <w:ind w:firstLine="708"/>
        <w:jc w:val="both"/>
      </w:pPr>
      <w:r>
        <w:t>• Objetivo: ≥ 85%</w:t>
      </w:r>
    </w:p>
    <w:p w14:paraId="1C3CC024" w14:textId="77777777" w:rsidR="00B13C97" w:rsidRDefault="00AE6975">
      <w:pPr>
        <w:spacing w:after="90" w:line="264" w:lineRule="auto"/>
        <w:ind w:firstLine="708"/>
        <w:jc w:val="both"/>
      </w:pPr>
      <w:r>
        <w:t>• Periodo: primera ronda de evaluación</w:t>
      </w:r>
    </w:p>
    <w:p w14:paraId="61A3DB40" w14:textId="10B36C3A" w:rsidR="00B13C97" w:rsidRPr="002933E5" w:rsidRDefault="00AE6975">
      <w:pPr>
        <w:pStyle w:val="Prrafodelista"/>
        <w:numPr>
          <w:ilvl w:val="0"/>
          <w:numId w:val="4"/>
        </w:numPr>
        <w:spacing w:after="90" w:line="264" w:lineRule="auto"/>
        <w:jc w:val="both"/>
      </w:pPr>
      <w:r>
        <w:rPr>
          <w:b/>
          <w:bCs/>
        </w:rPr>
        <w:t xml:space="preserve">OE5. </w:t>
      </w:r>
      <w:r>
        <w:t>Producir los wireframes de los flujos principales y un prototipo de alta fidelidad navegable en Figma. Los 22 wireframes de baja fidelidad (WF01-WF22) ya están disponibles; el prototipo de alta fidelidad con navegación entre pantallas (acceso, ejecución de actividades y panel adulto) queda previsto antes del 17 de enero de 2027 (Entregable 3) teniendo una primera versión navegable en la segunda entrega.</w:t>
      </w:r>
    </w:p>
    <w:p w14:paraId="661F0C9A" w14:textId="77777777" w:rsidR="00B13C97" w:rsidRDefault="00AE6975">
      <w:pPr>
        <w:spacing w:after="90" w:line="264" w:lineRule="auto"/>
        <w:ind w:firstLine="708"/>
        <w:jc w:val="both"/>
      </w:pPr>
      <w:r>
        <w:t>• Métrica: Número de wireframes finalizados y validados</w:t>
      </w:r>
    </w:p>
    <w:p w14:paraId="50334E6E" w14:textId="77777777" w:rsidR="00B13C97" w:rsidRDefault="00AE6975">
      <w:pPr>
        <w:spacing w:after="90" w:line="264" w:lineRule="auto"/>
        <w:ind w:left="708"/>
        <w:jc w:val="both"/>
      </w:pPr>
      <w:r>
        <w:t>• Objetivo: 22 wireframes de baja fidelidad (hecho) y flujos principales navegables en Figma</w:t>
      </w:r>
    </w:p>
    <w:p w14:paraId="5B54ADAC" w14:textId="77777777" w:rsidR="00B13C97" w:rsidRDefault="00AE6975">
      <w:pPr>
        <w:spacing w:after="90" w:line="264" w:lineRule="auto"/>
        <w:ind w:firstLine="708"/>
        <w:jc w:val="both"/>
      </w:pPr>
      <w:r>
        <w:t>• Herramienta: Figma</w:t>
      </w:r>
    </w:p>
    <w:p w14:paraId="5A9785E9" w14:textId="77777777" w:rsidR="00B13C97" w:rsidRDefault="00AE6975">
      <w:pPr>
        <w:spacing w:after="90" w:line="264" w:lineRule="auto"/>
        <w:ind w:firstLine="708"/>
        <w:jc w:val="both"/>
      </w:pPr>
      <w:r>
        <w:t>• Fecha límite: 17 de enero de 2027 (Entregable 3)</w:t>
      </w:r>
    </w:p>
    <w:p w14:paraId="01F9211A" w14:textId="77777777" w:rsidR="00B13C97" w:rsidRDefault="00AE6975">
      <w:pPr>
        <w:pStyle w:val="Prrafodelista"/>
        <w:numPr>
          <w:ilvl w:val="0"/>
          <w:numId w:val="4"/>
        </w:numPr>
        <w:spacing w:after="90" w:line="264" w:lineRule="auto"/>
        <w:jc w:val="both"/>
      </w:pPr>
      <w:r>
        <w:rPr>
          <w:b/>
          <w:bCs/>
        </w:rPr>
        <w:t>OE6</w:t>
      </w:r>
      <w:r>
        <w:t>. Garantizar que el 100% de las interfaces diseñadas cumplan con los criterios de accesibilidad WCAG 2.1 nivel AA en aspectos de contraste de color, tamaño de fuente y elementos interactivos.</w:t>
      </w:r>
    </w:p>
    <w:p w14:paraId="4D7793AC" w14:textId="77777777" w:rsidR="00B13C97" w:rsidRDefault="00AE6975">
      <w:pPr>
        <w:spacing w:after="90" w:line="264" w:lineRule="auto"/>
        <w:ind w:firstLine="708"/>
        <w:jc w:val="both"/>
      </w:pPr>
      <w:r>
        <w:t>• Métrica: 100% interfaces conformes</w:t>
      </w:r>
    </w:p>
    <w:p w14:paraId="7F691449" w14:textId="77777777" w:rsidR="00B13C97" w:rsidRDefault="00AE6975">
      <w:pPr>
        <w:spacing w:after="90" w:line="264" w:lineRule="auto"/>
        <w:ind w:firstLine="708"/>
        <w:jc w:val="both"/>
      </w:pPr>
      <w:r>
        <w:t>• Criterios: Contraste 4.5:1, tamaño interactivo 44×44px</w:t>
      </w:r>
    </w:p>
    <w:p w14:paraId="7D3C2D73" w14:textId="77777777" w:rsidR="00B13C97" w:rsidRDefault="00AE6975">
      <w:pPr>
        <w:spacing w:after="90" w:line="264" w:lineRule="auto"/>
        <w:ind w:firstLine="708"/>
        <w:jc w:val="both"/>
      </w:pPr>
      <w:r>
        <w:lastRenderedPageBreak/>
        <w:t>• Herramientas: Stark, Contrast (plugins Figma)</w:t>
      </w:r>
    </w:p>
    <w:p w14:paraId="08A89B94" w14:textId="77777777" w:rsidR="00B13C97" w:rsidRDefault="00AE6975">
      <w:pPr>
        <w:pStyle w:val="Prrafodelista"/>
        <w:numPr>
          <w:ilvl w:val="0"/>
          <w:numId w:val="4"/>
        </w:numPr>
        <w:spacing w:after="90" w:line="264" w:lineRule="auto"/>
        <w:jc w:val="both"/>
      </w:pPr>
      <w:r>
        <w:rPr>
          <w:b/>
          <w:bCs/>
        </w:rPr>
        <w:t xml:space="preserve">OE7. </w:t>
      </w:r>
      <w:r>
        <w:t>Diseñar un sistema de métricas pedagógicas descriptivas. En esta primera versión, el panel adulto muestra por juego tres indicadores: sesiones terminadas, primeras respuestas correctas sin pista e intentos con ayuda. Para la entrega 3 quiero ampliarlo a cinco métricas, con gráficas y un informe semanal en PDF. Siempre se presentarán como una descripción de lo ocurrido en el juego, no como una evaluación de las capacidades del menor ni como una comparación entre niños. Las cinco métricas previstas son:</w:t>
      </w:r>
    </w:p>
    <w:p w14:paraId="4765278D" w14:textId="77777777" w:rsidR="00B13C97" w:rsidRDefault="00AE6975">
      <w:pPr>
        <w:spacing w:after="90" w:line="264" w:lineRule="auto"/>
        <w:ind w:firstLine="708"/>
        <w:jc w:val="both"/>
      </w:pPr>
      <w:r>
        <w:t>1. Fluidez: Tiempo promedio de respuesta correcta (0-100)</w:t>
      </w:r>
    </w:p>
    <w:p w14:paraId="0EAB1B33" w14:textId="77777777" w:rsidR="00B13C97" w:rsidRDefault="00AE6975">
      <w:pPr>
        <w:spacing w:after="90" w:line="264" w:lineRule="auto"/>
        <w:ind w:left="708"/>
        <w:jc w:val="both"/>
      </w:pPr>
      <w:r>
        <w:t>2. Dominio: % de aciertos por tipo de ejercicio (0-100%)</w:t>
      </w:r>
    </w:p>
    <w:p w14:paraId="553F383C" w14:textId="77777777" w:rsidR="00B13C97" w:rsidRDefault="00AE6975">
      <w:pPr>
        <w:spacing w:after="90" w:line="264" w:lineRule="auto"/>
        <w:ind w:firstLine="708"/>
        <w:jc w:val="both"/>
      </w:pPr>
      <w:r>
        <w:t>3. Razonamiento Lógico: % de problemas multi-paso resueltos (0-100%)</w:t>
      </w:r>
    </w:p>
    <w:p w14:paraId="755D454A" w14:textId="77777777" w:rsidR="00B13C97" w:rsidRDefault="00AE6975">
      <w:pPr>
        <w:spacing w:after="90" w:line="264" w:lineRule="auto"/>
        <w:ind w:firstLine="708"/>
        <w:jc w:val="both"/>
      </w:pPr>
      <w:r>
        <w:t>4. Memoria de Trabajo: % de ejercicios con secuencias completados (0-100%)</w:t>
      </w:r>
    </w:p>
    <w:p w14:paraId="16380C84" w14:textId="77777777" w:rsidR="00B13C97" w:rsidRDefault="00AE6975">
      <w:pPr>
        <w:spacing w:after="90" w:line="264" w:lineRule="auto"/>
        <w:ind w:firstLine="708"/>
        <w:jc w:val="both"/>
      </w:pPr>
      <w:r>
        <w:t>5. Retención: % de conceptos recordados entre sesiones (0-100%)</w:t>
      </w:r>
    </w:p>
    <w:p w14:paraId="7F44D554" w14:textId="77777777" w:rsidR="00B13C97" w:rsidRDefault="00AE6975">
      <w:pPr>
        <w:spacing w:after="90" w:line="264" w:lineRule="auto"/>
        <w:ind w:firstLine="708"/>
        <w:jc w:val="both"/>
      </w:pPr>
      <w:r>
        <w:t>• Formato: Informe PDF con gráficas</w:t>
      </w:r>
    </w:p>
    <w:p w14:paraId="0EB8EC42" w14:textId="77777777" w:rsidR="00B13C97" w:rsidRDefault="00AE6975">
      <w:pPr>
        <w:spacing w:after="90" w:line="264" w:lineRule="auto"/>
        <w:ind w:firstLine="708"/>
        <w:jc w:val="both"/>
      </w:pPr>
      <w:r>
        <w:t>• Frecuencia: Semanal mínimo</w:t>
      </w:r>
    </w:p>
    <w:p w14:paraId="35F5B4AB" w14:textId="6E19921F" w:rsidR="002933E5" w:rsidRDefault="00AE6975" w:rsidP="002933E5">
      <w:pPr>
        <w:spacing w:after="90" w:line="264" w:lineRule="auto"/>
        <w:ind w:firstLine="708"/>
        <w:jc w:val="both"/>
      </w:pPr>
      <w:r>
        <w:t>• Envío: por correo, previsto para el Entregable 3 una vez validado el panel</w:t>
      </w:r>
      <w:bookmarkEnd w:id="84"/>
      <w:bookmarkEnd w:id="85"/>
    </w:p>
    <w:p w14:paraId="4D1D39D8" w14:textId="77777777" w:rsidR="002933E5" w:rsidRDefault="002933E5" w:rsidP="002933E5">
      <w:pPr>
        <w:spacing w:after="90" w:line="264" w:lineRule="auto"/>
        <w:ind w:firstLine="708"/>
        <w:jc w:val="both"/>
      </w:pPr>
    </w:p>
    <w:p w14:paraId="73973CC1" w14:textId="77777777" w:rsidR="002933E5" w:rsidRDefault="002933E5" w:rsidP="002933E5">
      <w:pPr>
        <w:spacing w:after="90" w:line="264" w:lineRule="auto"/>
        <w:ind w:firstLine="708"/>
        <w:jc w:val="both"/>
      </w:pPr>
    </w:p>
    <w:p w14:paraId="31FF79C5" w14:textId="77777777" w:rsidR="002933E5" w:rsidRDefault="002933E5" w:rsidP="002933E5">
      <w:pPr>
        <w:spacing w:after="90" w:line="264" w:lineRule="auto"/>
        <w:ind w:firstLine="708"/>
        <w:jc w:val="both"/>
      </w:pPr>
    </w:p>
    <w:p w14:paraId="2CF16CBC" w14:textId="77777777" w:rsidR="002933E5" w:rsidRDefault="002933E5" w:rsidP="002933E5">
      <w:pPr>
        <w:spacing w:after="90" w:line="264" w:lineRule="auto"/>
        <w:ind w:firstLine="708"/>
        <w:jc w:val="both"/>
      </w:pPr>
    </w:p>
    <w:p w14:paraId="593E9CE8" w14:textId="77777777" w:rsidR="002933E5" w:rsidRDefault="002933E5" w:rsidP="002933E5">
      <w:pPr>
        <w:spacing w:after="90" w:line="264" w:lineRule="auto"/>
        <w:ind w:firstLine="708"/>
        <w:jc w:val="both"/>
      </w:pPr>
    </w:p>
    <w:p w14:paraId="7CFB81D0" w14:textId="77777777" w:rsidR="002933E5" w:rsidRDefault="002933E5" w:rsidP="002933E5">
      <w:pPr>
        <w:spacing w:after="90" w:line="264" w:lineRule="auto"/>
        <w:ind w:firstLine="708"/>
        <w:jc w:val="both"/>
      </w:pPr>
    </w:p>
    <w:p w14:paraId="01D8675E" w14:textId="77777777" w:rsidR="002933E5" w:rsidRDefault="002933E5" w:rsidP="002933E5">
      <w:pPr>
        <w:spacing w:after="90" w:line="264" w:lineRule="auto"/>
        <w:ind w:firstLine="708"/>
        <w:jc w:val="both"/>
      </w:pPr>
    </w:p>
    <w:p w14:paraId="49943C55" w14:textId="77777777" w:rsidR="002933E5" w:rsidRDefault="002933E5" w:rsidP="002933E5">
      <w:pPr>
        <w:spacing w:after="90" w:line="264" w:lineRule="auto"/>
        <w:ind w:firstLine="708"/>
        <w:jc w:val="both"/>
      </w:pPr>
    </w:p>
    <w:p w14:paraId="37FB3FCA" w14:textId="77777777" w:rsidR="002933E5" w:rsidRDefault="002933E5" w:rsidP="002933E5">
      <w:pPr>
        <w:spacing w:after="90" w:line="264" w:lineRule="auto"/>
        <w:ind w:firstLine="708"/>
        <w:jc w:val="both"/>
      </w:pPr>
    </w:p>
    <w:p w14:paraId="73393045" w14:textId="77777777" w:rsidR="002933E5" w:rsidRDefault="002933E5" w:rsidP="002933E5">
      <w:pPr>
        <w:spacing w:after="90" w:line="264" w:lineRule="auto"/>
        <w:ind w:firstLine="708"/>
        <w:jc w:val="both"/>
      </w:pPr>
    </w:p>
    <w:p w14:paraId="1DAF3EDF" w14:textId="77777777" w:rsidR="002933E5" w:rsidRDefault="002933E5" w:rsidP="002933E5">
      <w:pPr>
        <w:spacing w:after="90" w:line="264" w:lineRule="auto"/>
        <w:ind w:firstLine="708"/>
        <w:jc w:val="both"/>
      </w:pPr>
    </w:p>
    <w:p w14:paraId="743A1F34" w14:textId="77777777" w:rsidR="002933E5" w:rsidRDefault="002933E5" w:rsidP="002933E5">
      <w:pPr>
        <w:spacing w:after="90" w:line="264" w:lineRule="auto"/>
        <w:ind w:firstLine="708"/>
        <w:jc w:val="both"/>
      </w:pPr>
    </w:p>
    <w:p w14:paraId="218EBB86" w14:textId="77777777" w:rsidR="002933E5" w:rsidRDefault="002933E5" w:rsidP="002933E5">
      <w:pPr>
        <w:spacing w:after="90" w:line="264" w:lineRule="auto"/>
        <w:ind w:firstLine="708"/>
        <w:jc w:val="both"/>
      </w:pPr>
    </w:p>
    <w:p w14:paraId="5448F6A8" w14:textId="77777777" w:rsidR="002933E5" w:rsidRDefault="002933E5" w:rsidP="002933E5">
      <w:pPr>
        <w:spacing w:after="90" w:line="264" w:lineRule="auto"/>
        <w:ind w:firstLine="708"/>
        <w:jc w:val="both"/>
      </w:pPr>
    </w:p>
    <w:p w14:paraId="17CEA5AD" w14:textId="77777777" w:rsidR="002933E5" w:rsidRDefault="002933E5" w:rsidP="002933E5">
      <w:pPr>
        <w:spacing w:after="90" w:line="264" w:lineRule="auto"/>
        <w:ind w:firstLine="708"/>
        <w:jc w:val="both"/>
      </w:pPr>
    </w:p>
    <w:p w14:paraId="2E3450A4" w14:textId="77777777" w:rsidR="002933E5" w:rsidRDefault="002933E5" w:rsidP="002933E5">
      <w:pPr>
        <w:spacing w:after="90" w:line="264" w:lineRule="auto"/>
        <w:ind w:firstLine="708"/>
        <w:jc w:val="both"/>
      </w:pPr>
    </w:p>
    <w:p w14:paraId="62656BE0" w14:textId="77777777" w:rsidR="002933E5" w:rsidRDefault="002933E5" w:rsidP="002933E5">
      <w:pPr>
        <w:spacing w:after="90" w:line="264" w:lineRule="auto"/>
        <w:ind w:firstLine="708"/>
        <w:jc w:val="both"/>
      </w:pPr>
    </w:p>
    <w:p w14:paraId="5FBFFF63" w14:textId="77777777" w:rsidR="002A0C37" w:rsidRDefault="002A0C37" w:rsidP="002933E5">
      <w:pPr>
        <w:spacing w:after="90" w:line="264" w:lineRule="auto"/>
        <w:ind w:firstLine="708"/>
        <w:jc w:val="both"/>
      </w:pPr>
    </w:p>
    <w:p w14:paraId="73005FAF" w14:textId="77777777" w:rsidR="002933E5" w:rsidRDefault="002933E5" w:rsidP="002933E5">
      <w:pPr>
        <w:spacing w:after="90" w:line="264" w:lineRule="auto"/>
        <w:ind w:firstLine="708"/>
        <w:jc w:val="both"/>
      </w:pPr>
    </w:p>
    <w:p w14:paraId="54425A78" w14:textId="77777777" w:rsidR="002933E5" w:rsidRDefault="002933E5" w:rsidP="002933E5">
      <w:pPr>
        <w:spacing w:after="90" w:line="264" w:lineRule="auto"/>
        <w:ind w:firstLine="708"/>
        <w:jc w:val="both"/>
      </w:pPr>
    </w:p>
    <w:p w14:paraId="78699A37" w14:textId="77777777" w:rsidR="00B13C97" w:rsidRDefault="00AE6975">
      <w:pPr>
        <w:pStyle w:val="Estilo1"/>
      </w:pPr>
      <w:bookmarkStart w:id="91" w:name="_Toc242456281"/>
      <w:bookmarkStart w:id="92" w:name="_Toc242610846"/>
      <w:r>
        <w:lastRenderedPageBreak/>
        <w:t>8. REQUISITOS DEL SISTEMA</w:t>
      </w:r>
      <w:bookmarkEnd w:id="91"/>
      <w:bookmarkEnd w:id="92"/>
      <w:r>
        <w:t xml:space="preserve">   </w:t>
      </w:r>
    </w:p>
    <w:p w14:paraId="064E2852" w14:textId="77777777" w:rsidR="00B13C97" w:rsidRDefault="00AE6975">
      <w:r>
        <w:t xml:space="preserve">Esta sección describe los requisitos funcionales y no funcionales que debe cumplir la plataforma EduKids para satisfacer las necesidades identificadas y alcanzar los objetivos establecidos.  </w:t>
      </w:r>
    </w:p>
    <w:p w14:paraId="7F6D85DC" w14:textId="77777777" w:rsidR="00B13C97" w:rsidRDefault="00B13C97"/>
    <w:p w14:paraId="27B55258" w14:textId="77777777" w:rsidR="00B13C97" w:rsidRDefault="00AE6975">
      <w:r>
        <w:rPr>
          <w:noProof/>
        </w:rPr>
        <w:drawing>
          <wp:anchor distT="0" distB="0" distL="114300" distR="114300" simplePos="0" relativeHeight="31" behindDoc="0" locked="0" layoutInCell="0" allowOverlap="1" wp14:anchorId="1A2BB36B" wp14:editId="198ED58F">
            <wp:simplePos x="0" y="0"/>
            <wp:positionH relativeFrom="column">
              <wp:posOffset>825500</wp:posOffset>
            </wp:positionH>
            <wp:positionV relativeFrom="paragraph">
              <wp:posOffset>172720</wp:posOffset>
            </wp:positionV>
            <wp:extent cx="3302000" cy="3302000"/>
            <wp:effectExtent l="0" t="0" r="0" b="0"/>
            <wp:wrapTight wrapText="bothSides">
              <wp:wrapPolygon edited="0">
                <wp:start x="-1" y="0"/>
                <wp:lineTo x="-1" y="21434"/>
                <wp:lineTo x="21434" y="21434"/>
                <wp:lineTo x="21434" y="0"/>
                <wp:lineTo x="-1" y="0"/>
              </wp:wrapPolygon>
            </wp:wrapTigh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2"/>
                    <a:stretch>
                      <a:fillRect/>
                    </a:stretch>
                  </pic:blipFill>
                  <pic:spPr bwMode="auto">
                    <a:xfrm>
                      <a:off x="0" y="0"/>
                      <a:ext cx="3302000" cy="3302000"/>
                    </a:xfrm>
                    <a:prstGeom prst="rect">
                      <a:avLst/>
                    </a:prstGeom>
                    <a:noFill/>
                  </pic:spPr>
                </pic:pic>
              </a:graphicData>
            </a:graphic>
          </wp:anchor>
        </w:drawing>
      </w:r>
    </w:p>
    <w:p w14:paraId="7224B289" w14:textId="77777777" w:rsidR="00B13C97" w:rsidRDefault="00B13C97"/>
    <w:p w14:paraId="04E2374C" w14:textId="77777777" w:rsidR="00B13C97" w:rsidRDefault="00B13C97"/>
    <w:p w14:paraId="75700618" w14:textId="77777777" w:rsidR="00B13C97" w:rsidRDefault="00B13C97"/>
    <w:p w14:paraId="65A6BC5B" w14:textId="77777777" w:rsidR="00B13C97" w:rsidRDefault="00B13C97"/>
    <w:p w14:paraId="4894CFCA" w14:textId="77777777" w:rsidR="00B13C97" w:rsidRDefault="00B13C97"/>
    <w:p w14:paraId="0FF46555" w14:textId="77777777" w:rsidR="00B13C97" w:rsidRDefault="00B13C97"/>
    <w:p w14:paraId="2DE02567" w14:textId="77777777" w:rsidR="00B13C97" w:rsidRDefault="00B13C97"/>
    <w:p w14:paraId="0B07AAC0" w14:textId="77777777" w:rsidR="00B13C97" w:rsidRDefault="00B13C97"/>
    <w:p w14:paraId="402E426B" w14:textId="77777777" w:rsidR="00B13C97" w:rsidRDefault="00B13C97"/>
    <w:p w14:paraId="49B6E554" w14:textId="77777777" w:rsidR="00B13C97" w:rsidRDefault="00B13C97"/>
    <w:p w14:paraId="088894EC" w14:textId="77777777" w:rsidR="00B13C97" w:rsidRDefault="00B13C97"/>
    <w:p w14:paraId="7AC5C732" w14:textId="77777777" w:rsidR="00B13C97" w:rsidRDefault="00B13C97"/>
    <w:p w14:paraId="1077C27A" w14:textId="77777777" w:rsidR="00B13C97" w:rsidRDefault="00B13C97"/>
    <w:p w14:paraId="5D6C78CB" w14:textId="77777777" w:rsidR="00B13C97" w:rsidRDefault="00B13C97"/>
    <w:p w14:paraId="2562DF9C" w14:textId="77777777" w:rsidR="00B13C97" w:rsidRDefault="00B13C97"/>
    <w:p w14:paraId="5D2931AC" w14:textId="77777777" w:rsidR="00B13C97" w:rsidRDefault="00B13C97"/>
    <w:p w14:paraId="106370B3" w14:textId="77777777" w:rsidR="00B13C97" w:rsidRDefault="00B13C97"/>
    <w:p w14:paraId="51E73501" w14:textId="77777777" w:rsidR="00B13C97" w:rsidRDefault="00B13C97"/>
    <w:p w14:paraId="2DE94720" w14:textId="77777777" w:rsidR="00B13C97" w:rsidRDefault="00B13C97"/>
    <w:p w14:paraId="695A4F58" w14:textId="77777777" w:rsidR="00B13C97" w:rsidRDefault="00B13C97"/>
    <w:p w14:paraId="48A2D010" w14:textId="77777777" w:rsidR="00B13C97" w:rsidRDefault="00AE6975">
      <w:r>
        <w:rPr>
          <w:noProof/>
        </w:rPr>
        <mc:AlternateContent>
          <mc:Choice Requires="wps">
            <w:drawing>
              <wp:anchor distT="0" distB="19050" distL="114300" distR="114300" simplePos="0" relativeHeight="32" behindDoc="0" locked="0" layoutInCell="0" allowOverlap="1" wp14:anchorId="0595D0DE" wp14:editId="17A37F95">
                <wp:simplePos x="0" y="0"/>
                <wp:positionH relativeFrom="margin">
                  <wp:posOffset>396240</wp:posOffset>
                </wp:positionH>
                <wp:positionV relativeFrom="paragraph">
                  <wp:posOffset>4445</wp:posOffset>
                </wp:positionV>
                <wp:extent cx="4343400" cy="304800"/>
                <wp:effectExtent l="0" t="0" r="0" b="0"/>
                <wp:wrapThrough wrapText="bothSides">
                  <wp:wrapPolygon edited="0">
                    <wp:start x="0" y="0"/>
                    <wp:lineTo x="0" y="20250"/>
                    <wp:lineTo x="21505" y="20250"/>
                    <wp:lineTo x="21505" y="0"/>
                    <wp:lineTo x="0" y="0"/>
                  </wp:wrapPolygon>
                </wp:wrapThrough>
                <wp:docPr id="10" name="Cuadro de texto 1"/>
                <wp:cNvGraphicFramePr/>
                <a:graphic xmlns:a="http://schemas.openxmlformats.org/drawingml/2006/main">
                  <a:graphicData uri="http://schemas.microsoft.com/office/word/2010/wordprocessingShape">
                    <wps:wsp>
                      <wps:cNvSpPr/>
                      <wps:spPr>
                        <a:xfrm>
                          <a:off x="0" y="0"/>
                          <a:ext cx="4343400" cy="304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2A9DC0A" w14:textId="2059EFD7" w:rsidR="00B13C97" w:rsidRDefault="002933E5">
                            <w:pPr>
                              <w:pStyle w:val="Descripcin"/>
                              <w:rPr>
                                <w:b/>
                                <w:bCs/>
                                <w:color w:val="2E75B6"/>
                                <w:sz w:val="26"/>
                                <w:szCs w:val="26"/>
                              </w:rPr>
                            </w:pPr>
                            <w:r>
                              <w:t xml:space="preserve">Figura 7:  Descargada Freepik (imagen de uso libre) </w:t>
                            </w:r>
                            <w:hyperlink r:id="rId23">
                              <w:r>
                                <w:rPr>
                                  <w:rStyle w:val="Hipervnculo"/>
                                </w:rPr>
                                <w:t>http://www.freepik.com/terms_of_use</w:t>
                              </w:r>
                            </w:hyperlink>
                          </w:p>
                        </w:txbxContent>
                      </wps:txbx>
                      <wps:bodyPr lIns="0" tIns="0" rIns="0" bIns="0" anchor="t">
                        <a:prstTxWarp prst="textNoShape">
                          <a:avLst/>
                        </a:prstTxWarp>
                        <a:noAutofit/>
                      </wps:bodyPr>
                    </wps:wsp>
                  </a:graphicData>
                </a:graphic>
              </wp:anchor>
            </w:drawing>
          </mc:Choice>
          <mc:Fallback>
            <w:pict>
              <v:rect w14:anchorId="0595D0DE" id="_x0000_s1028" style="position:absolute;margin-left:31.2pt;margin-top:.35pt;width:342pt;height:24pt;z-index:32;visibility:visible;mso-wrap-style:square;mso-wrap-distance-left:9pt;mso-wrap-distance-top:0;mso-wrap-distance-right:9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PjO9QEAAGYEAAAOAAAAZHJzL2Uyb0RvYy54bWysVN9r2zAQfh/sfxB6X+ymZWwmTikrGYPR&#10;lbVjz7IsxQJZJ05q7Pz3Oym203VPHU1AOUn33Y/vO2VzPfaWHRQGA67mF6uSM+UktMbta/7rcffh&#10;E2chCtcKC07V/KgCv96+f7cZfKXW0IFtFTIK4kI1+Jp3MfqqKILsVC/CCrxydKkBexFpi/uiRTFQ&#10;9N4W67L8WAyArUeQKgQ6vT1d8m2Or7WS8YfWQUVma061xbxiXpu0FtuNqPYofGfkVIb4jyp6YRwl&#10;XULdiijYE5p/QvVGIgTQcSWhL0BrI1Xugbq5KF9089AJr3IvRE7wC03h7cLKu8ODv0eiYfChCmSm&#10;LkaNffql+tiYyTouZKkxMkmHV5f0LYlTSXeX5dXndWazOKM9hvhVQc+SUXMkMTJH4vA9RMpIrrNL&#10;ShbAmnZnrM0b3DdfLLKDIOF2+ZO0IshfbtaxIVWWIA4S+ORkHfmeO8pWPFqV/Kz7qTQzbW4s55JT&#10;stNc0OBSV/N0UMYMSI6a4r8SO0ESWuVxfCV+AeX84OKC740DzJw86y6ZcWxGaq/m63SbThpoj/fI&#10;7DdHk5NewWzgbDSzIZzsgHg4KZXkeRx/C/SThpHUv4N5LkX1QsqTbyrVwc1TBG2yzucaJlVomLOW&#10;08NLr+X5Pnud/x62fwAAAP//AwBQSwMEFAAGAAgAAAAhAMVjJVzaAAAABgEAAA8AAABkcnMvZG93&#10;bnJldi54bWxMjsFOg0AURfcm/sPkmbizg4QAQYamMWmsu1pI16/MK6DMDGGmLf69z5Uub+7Nuadc&#10;L2YUV5r94KyC51UEgmzr9GA7BU29fcpB+IBW4+gsKfgmD+vq/q7EQrub/aDrIXSCIdYXqKAPYSqk&#10;9G1PBv3KTWS5O7vZYOA4d1LPeGO4GWUcRak0OFh+6HGi157ar8PFKMg2rj7Gu/fdvt+fMW3yz7dt&#10;Uyv1+LBsXkAEWsLfGH71WR0qdjq5i9VejArSOOEls0BwmyUpx5OCJM9AVqX8r1/9AAAA//8DAFBL&#10;AQItABQABgAIAAAAIQC2gziS/gAAAOEBAAATAAAAAAAAAAAAAAAAAAAAAABbQ29udGVudF9UeXBl&#10;c10ueG1sUEsBAi0AFAAGAAgAAAAhADj9If/WAAAAlAEAAAsAAAAAAAAAAAAAAAAALwEAAF9yZWxz&#10;Ly5yZWxzUEsBAi0AFAAGAAgAAAAhAAyo+M71AQAAZgQAAA4AAAAAAAAAAAAAAAAALgIAAGRycy9l&#10;Mm9Eb2MueG1sUEsBAi0AFAAGAAgAAAAhAMVjJVzaAAAABgEAAA8AAAAAAAAAAAAAAAAATwQAAGRy&#10;cy9kb3ducmV2LnhtbFBLBQYAAAAABAAEAPMAAABWBQAAAAA=&#10;" o:allowincell="f" stroked="f" strokeweight="0">
                <v:textbox inset="0,0,0,0">
                  <w:txbxContent>
                    <w:p w14:paraId="12A9DC0A" w14:textId="2059EFD7" w:rsidR="00B13C97" w:rsidRDefault="002933E5">
                      <w:pPr>
                        <w:pStyle w:val="Descripcin"/>
                        <w:rPr>
                          <w:b/>
                          <w:bCs/>
                          <w:color w:val="2E75B6"/>
                          <w:sz w:val="26"/>
                          <w:szCs w:val="26"/>
                        </w:rPr>
                      </w:pPr>
                      <w:r>
                        <w:t xml:space="preserve">Figura 7:  Descargada Freepik (imagen de uso libre) </w:t>
                      </w:r>
                      <w:hyperlink r:id="rId24">
                        <w:r>
                          <w:rPr>
                            <w:rStyle w:val="Hipervnculo"/>
                          </w:rPr>
                          <w:t>http://www.freepik.com/terms_of_use</w:t>
                        </w:r>
                      </w:hyperlink>
                    </w:p>
                  </w:txbxContent>
                </v:textbox>
                <w10:wrap type="through" anchorx="margin"/>
              </v:rect>
            </w:pict>
          </mc:Fallback>
        </mc:AlternateContent>
      </w:r>
    </w:p>
    <w:p w14:paraId="2914E1A3" w14:textId="77777777" w:rsidR="00B13C97" w:rsidRDefault="00B13C97"/>
    <w:p w14:paraId="2120EC4E" w14:textId="77777777" w:rsidR="00B13C97" w:rsidRDefault="00AE6975">
      <w:pPr>
        <w:pStyle w:val="Estilo2"/>
      </w:pPr>
      <w:bookmarkStart w:id="93" w:name="_Toc242456282"/>
      <w:bookmarkStart w:id="94" w:name="_Toc242610847"/>
      <w:r>
        <w:t>8.1. Requisitos Funcionales</w:t>
      </w:r>
      <w:bookmarkEnd w:id="93"/>
      <w:bookmarkEnd w:id="94"/>
      <w:r>
        <w:t xml:space="preserve">  </w:t>
      </w:r>
    </w:p>
    <w:p w14:paraId="071627C2" w14:textId="77777777" w:rsidR="00B13C97" w:rsidRDefault="00AE6975">
      <w:r>
        <w:t xml:space="preserve">Los requisitos funcionales definen las capacidades específicas que el sistema debe proporcionar a sus usuarios (niños, padres/tutores) para un manejo fluido de la aplicación.  </w:t>
      </w:r>
    </w:p>
    <w:p w14:paraId="77FFF286" w14:textId="77777777" w:rsidR="00B13C97" w:rsidRDefault="00B13C97"/>
    <w:p w14:paraId="3107EF99" w14:textId="49013608" w:rsidR="00B13C97" w:rsidRDefault="00AE6975">
      <w:r>
        <w:rPr>
          <w:b/>
          <w:bCs/>
        </w:rPr>
        <w:t>RF01</w:t>
      </w:r>
      <w:r>
        <w:t xml:space="preserve">: Navegación infantil autónoma, El niño debe poder navegar por toda la interfaz destinada a su rol sin necesidad de leer instrucciones textuales largas o incluso sin necesidad de lectura. La navegación se apoya en iconos, colores y elementos gráficos intuitivos.  Esta es una prioridad alta en el proyecto de validación: Pruebas de usabilidad con niños de 5 a 10 años sin asistencia adulta.  </w:t>
      </w:r>
    </w:p>
    <w:p w14:paraId="187F903C" w14:textId="77777777" w:rsidR="00B13C97" w:rsidRDefault="00B13C97"/>
    <w:p w14:paraId="70CD047E" w14:textId="77777777" w:rsidR="00B13C97" w:rsidRDefault="00AE6975">
      <w:r>
        <w:t xml:space="preserve">  </w:t>
      </w:r>
      <w:r>
        <w:rPr>
          <w:b/>
          <w:bCs/>
        </w:rPr>
        <w:t>RF02:</w:t>
      </w:r>
      <w:r>
        <w:t xml:space="preserve"> Selección de perfil mediante avatar, cada niño accede a su perfil seleccionando su avatar asignado en lugar de introducir credenciales. El sistema valida la identidad del perfil seleccionado, ya que el adulto al haber creado un perfil previamente en la primera sesión el resto de las veces el menor será el encargado de entrar a la sesión que le corresponde, al igual que el anterior requisito esta prioridad es alta, con una validación: CU-03 (Seleccionar perfil)  </w:t>
      </w:r>
    </w:p>
    <w:p w14:paraId="0432468B" w14:textId="77777777" w:rsidR="00B13C97" w:rsidRDefault="00B13C97"/>
    <w:p w14:paraId="17C90436" w14:textId="06199059" w:rsidR="00B13C97" w:rsidRDefault="00AE6975">
      <w:r>
        <w:t xml:space="preserve">  </w:t>
      </w:r>
      <w:r>
        <w:rPr>
          <w:b/>
          <w:bCs/>
        </w:rPr>
        <w:t>RF03:</w:t>
      </w:r>
      <w:r>
        <w:t xml:space="preserve"> Evaluación inicial de nivel, al crear un perfil nuevo, el sistema debe ofrecer una evaluación inicial breve (5-7 preguntas) que determine la franja de edad/nivel recomendado para ese usuario para evitar la frustración del menor, con una prioridad alta y una validación: CU-04 (Realizar juego).</w:t>
      </w:r>
    </w:p>
    <w:p w14:paraId="15B34A8F" w14:textId="77777777" w:rsidR="00B13C97" w:rsidRDefault="00B13C97"/>
    <w:p w14:paraId="1A40199B" w14:textId="77777777" w:rsidR="00B13C97" w:rsidRDefault="00AE6975">
      <w:r>
        <w:lastRenderedPageBreak/>
        <w:t xml:space="preserve">  </w:t>
      </w:r>
      <w:r>
        <w:rPr>
          <w:b/>
          <w:bCs/>
        </w:rPr>
        <w:t>RF04</w:t>
      </w:r>
      <w:r>
        <w:t xml:space="preserve">: Ejecución de actividades matemáticas, el niño puede jugar actividades interactivas (Atrapa, Carrera, Memory Numbers) adaptadas a su nivel. Cada actividad presenta retos progresivos con feedback inmediato, de esa manera, aumentando la dificultad en juegos que ya ha experimentado evita la confusión de volver a aprender un juego nuevo.  Con una prioridad alta y validación CU-04 (Realizar un juego)  </w:t>
      </w:r>
    </w:p>
    <w:p w14:paraId="282317FE" w14:textId="77777777" w:rsidR="00B13C97" w:rsidRDefault="00B13C97"/>
    <w:p w14:paraId="655C2617" w14:textId="7EEDC8DC" w:rsidR="00B13C97" w:rsidRDefault="00AE6975">
      <w:r>
        <w:t xml:space="preserve">  </w:t>
      </w:r>
      <w:r>
        <w:rPr>
          <w:b/>
          <w:bCs/>
        </w:rPr>
        <w:t>RF05:</w:t>
      </w:r>
      <w:r>
        <w:t xml:space="preserve"> Evaluación emocional (Smileyometer). Al finalizar cada actividad, el sistema presenta una escala visual de caritas (1-5) para que el niño exprese su satisfacción emocional. El resultado se registra en la base de datos. Aunque para este apartado se ha determinado que la prioridad sea media es un parámetro importante para la evolución de la aplicación, con una validación: Registro en tabla EVALUACION_EMOCIONAL .</w:t>
      </w:r>
    </w:p>
    <w:p w14:paraId="1B2E30C0" w14:textId="77777777" w:rsidR="00B13C97" w:rsidRDefault="00B13C97"/>
    <w:p w14:paraId="5610FAE8" w14:textId="77777777" w:rsidR="00B13C97" w:rsidRDefault="00AE6975">
      <w:r>
        <w:t xml:space="preserve">  </w:t>
      </w:r>
      <w:r>
        <w:rPr>
          <w:b/>
          <w:bCs/>
        </w:rPr>
        <w:t>RF06:</w:t>
      </w:r>
      <w:r>
        <w:t xml:space="preserve"> Persistencia de progreso, en este requisito, el sistema registra automáticamente cada sesión de juego: tiempo empleado, aciertos, errores, intentos y nivel completado. Los datos persisten incluso si el niño cierra la sesión abruptamente. La prioridad es alta, ya que podemos observar en las diferentes temáticas el desarrollo del usuario. Validación: Registro idempotente en las tablas play_sessions y responses  </w:t>
      </w:r>
    </w:p>
    <w:p w14:paraId="64768938" w14:textId="77777777" w:rsidR="00B13C97" w:rsidRDefault="00B13C97"/>
    <w:p w14:paraId="327B1B9C" w14:textId="11DD85BC" w:rsidR="00B13C97" w:rsidRDefault="00AE6975">
      <w:r>
        <w:t xml:space="preserve">  </w:t>
      </w:r>
      <w:r>
        <w:rPr>
          <w:b/>
          <w:bCs/>
        </w:rPr>
        <w:t xml:space="preserve">RF07: </w:t>
      </w:r>
      <w:r>
        <w:t>Consulta de progreso por padre/tutor. El tutor del menor puede acceder a un dashboard donde visualiza el progreso acumulado de cada hijo: actividades completadas, tiempo jugado, niveles superados y métricas pedagógicas observando de primera mano cómo avanza en distintos ámbitos (rapidez, memoria, etc.), siempre como descripción de lo ocurrido en el juego y no como una evaluación del niño.  Para este requisito la prioridad es alta, con una validación CU-05 (Consultar progreso).</w:t>
      </w:r>
    </w:p>
    <w:p w14:paraId="37DF0996" w14:textId="77777777" w:rsidR="00B13C97" w:rsidRDefault="00B13C97"/>
    <w:p w14:paraId="027F9823" w14:textId="75E60A03" w:rsidR="00B13C97" w:rsidRDefault="00AE6975">
      <w:r>
        <w:rPr>
          <w:b/>
          <w:bCs/>
        </w:rPr>
        <w:t>RF08:</w:t>
      </w:r>
      <w:r>
        <w:t xml:space="preserve"> Generación de informes pedagógicos. El sistema genera automáticamente informes con gráficas de las 5 métricas pedagógicas (Fluidez, Dominio, Razonamiento Lógico, Memoria de Trabajo, Retención) y los envía al correo del tutor. Con una prioridad media, ya que el objetivo de la aplicación es el aprendizaje, la validación: Tabla INFORME_PADRE + envío email automatizado.</w:t>
      </w:r>
    </w:p>
    <w:p w14:paraId="73FC259E" w14:textId="77777777" w:rsidR="00B13C97" w:rsidRDefault="00B13C97"/>
    <w:p w14:paraId="2B3C135E" w14:textId="77777777" w:rsidR="00B13C97" w:rsidRDefault="00AE6975">
      <w:r>
        <w:t xml:space="preserve">  </w:t>
      </w:r>
      <w:r>
        <w:rPr>
          <w:b/>
          <w:bCs/>
        </w:rPr>
        <w:t>RF09</w:t>
      </w:r>
      <w:r>
        <w:t>: Configuración de controles parentales. El tutor puede configurar restricciones de uso: tiempo máximo diario, horarios permitidos y días de la semana habilitados, permitiendo un uso personalizado en función de la educación marcada en cada familia. La prioridad de este requisito es media ya que no es determinante para el funcionamiento de la aplicación, con una validación de Tabla CONFIG_PARENTAL + validación en inicio sesión   [Estado: no implementado en la POC; previsto para el Entregable 3.]</w:t>
      </w:r>
    </w:p>
    <w:p w14:paraId="3ABFB605" w14:textId="77777777" w:rsidR="00B13C97" w:rsidRDefault="00B13C97"/>
    <w:p w14:paraId="67B6B27C" w14:textId="5E877A39" w:rsidR="00B13C97" w:rsidRDefault="00AE6975">
      <w:r>
        <w:t xml:space="preserve">  </w:t>
      </w:r>
      <w:r>
        <w:rPr>
          <w:b/>
          <w:bCs/>
        </w:rPr>
        <w:t>RF10:</w:t>
      </w:r>
      <w:r>
        <w:t xml:space="preserve"> Gestión de múltiples perfiles, para un mismo usuario adulto puede crear y gestionar varios perfiles de niño bajo su cuenta (se prevé limitarlos a un número determinado para que el usuario principal no se pueda equivocar cuando tenga que elegir el avatar asignado). Cada perfil es independiente en progreso y configuración. Esta prioridad es alta, ya que se tiene que pensar en las familias monoparentales con más de un hijo. Validación: CU-02 (Gestionar perfiles)  </w:t>
      </w:r>
    </w:p>
    <w:p w14:paraId="66EA22A0" w14:textId="77777777" w:rsidR="00B13C97" w:rsidRDefault="00B13C97"/>
    <w:p w14:paraId="3F3F3D53" w14:textId="4D7FA458" w:rsidR="00B13C97" w:rsidRDefault="00AE6975">
      <w:r>
        <w:t xml:space="preserve">  </w:t>
      </w:r>
      <w:r>
        <w:rPr>
          <w:b/>
          <w:bCs/>
        </w:rPr>
        <w:t>RF11:</w:t>
      </w:r>
      <w:r>
        <w:t xml:space="preserve"> Acceso adulto mediante validación, para acceder a secciones de administración, el sistema solicita validación de identidad adulta mediante credenciales (email + contraseña o autenticación Supabase). Esta prioridad es alta, ya que este tipo de gestiones no son adecuadas para el menor. </w:t>
      </w:r>
    </w:p>
    <w:p w14:paraId="782073E3" w14:textId="77777777" w:rsidR="00B13C97" w:rsidRDefault="00B13C97"/>
    <w:p w14:paraId="100ACA66" w14:textId="34AB76C2" w:rsidR="00B13C97" w:rsidRDefault="00AE6975">
      <w:r>
        <w:t xml:space="preserve">  </w:t>
      </w:r>
      <w:r>
        <w:rPr>
          <w:b/>
          <w:bCs/>
        </w:rPr>
        <w:t>RF12:</w:t>
      </w:r>
      <w:r>
        <w:t xml:space="preserve"> Avatares asexuales/neutrales. Todos los avatares disponibles están diseñados de forma neutral (en la POC: estrella, círculo y triángulo; los personajes ilustrados se valorarán en próximos diseños) sin características de género marcadas, promoviendo inclusión.  Aunque no es una prioridad determinante </w:t>
      </w:r>
      <w:r>
        <w:lastRenderedPageBreak/>
        <w:t xml:space="preserve">para este proyecto o el usuario menor, si puede ser atractivo para los tutores. Validación: revisión de los avatares del catálogo (estrella, círculo y triángulo) </w:t>
      </w:r>
    </w:p>
    <w:p w14:paraId="09035325" w14:textId="77777777" w:rsidR="00B13C97" w:rsidRDefault="00B13C97"/>
    <w:p w14:paraId="5F996CBC" w14:textId="77777777" w:rsidR="00B13C97" w:rsidRDefault="00B13C97"/>
    <w:p w14:paraId="1BED4E47" w14:textId="77777777" w:rsidR="00B13C97" w:rsidRDefault="00AE6975">
      <w:pPr>
        <w:pStyle w:val="Estilo2"/>
      </w:pPr>
      <w:bookmarkStart w:id="95" w:name="_Toc242456283"/>
      <w:bookmarkStart w:id="96" w:name="_Toc242610848"/>
      <w:r>
        <w:t>8.2. Requisitos No Funcionales</w:t>
      </w:r>
      <w:bookmarkEnd w:id="95"/>
      <w:bookmarkEnd w:id="96"/>
      <w:r>
        <w:t xml:space="preserve">  </w:t>
      </w:r>
    </w:p>
    <w:p w14:paraId="79E0B56F" w14:textId="14F40C9B" w:rsidR="00B13C97" w:rsidRDefault="00AE6975">
      <w:r>
        <w:t xml:space="preserve">  Los requisitos no funcionales definen criterios de calidad, rendimiento, seguridad y accesibilidad que debe cumplir el sistema.   Algunos son objetivos de calidad que todavía no se han podido ejecutar (los RNF02, 03, 06, 07, 09 y 11 objetivos aún no medidos actualmente).</w:t>
      </w:r>
    </w:p>
    <w:p w14:paraId="6D75F833" w14:textId="77777777" w:rsidR="00A97603" w:rsidRDefault="00A97603"/>
    <w:p w14:paraId="43EDC0EC" w14:textId="7F9B48E5" w:rsidR="00A97603" w:rsidRDefault="00A97603" w:rsidP="00A97603">
      <w:r>
        <w:t>RNF01: Accesibilidad visual. Un niño de 5 años no debería tener que esforzarse para leer un botón. Por eso todas las pantallas deben cumplir:</w:t>
      </w:r>
    </w:p>
    <w:p w14:paraId="0F5FFE44" w14:textId="77777777" w:rsidR="00A97603" w:rsidRPr="00A97603" w:rsidRDefault="00A97603" w:rsidP="00A97603"/>
    <w:p w14:paraId="130EF6C1" w14:textId="77777777" w:rsidR="00A97603" w:rsidRPr="00A97603" w:rsidRDefault="00A97603" w:rsidP="00A97603">
      <w:r>
        <w:t xml:space="preserve">• Que el texto se distinga bien del fondo (contraste mínimo de 4,5:1) y que los elementos gráficos </w:t>
      </w:r>
    </w:p>
    <w:p w14:paraId="401CF57F" w14:textId="77777777" w:rsidR="00A97603" w:rsidRPr="00A97603" w:rsidRDefault="00A97603" w:rsidP="00A97603">
      <w:r>
        <w:t>grandes también se vean claros (mínimo 3:1).</w:t>
      </w:r>
    </w:p>
    <w:p w14:paraId="3202E97F" w14:textId="77777777" w:rsidR="00A97603" w:rsidRPr="00A97603" w:rsidRDefault="00A97603" w:rsidP="00A97603">
      <w:r>
        <w:t>• Que la letra de los textos para niños tenga al menos 18 px.</w:t>
      </w:r>
    </w:p>
    <w:p w14:paraId="34C4773E" w14:textId="77777777" w:rsidR="00A97603" w:rsidRPr="00A97603" w:rsidRDefault="00A97603" w:rsidP="00A97603">
      <w:r>
        <w:t xml:space="preserve">• Que los botones sean lo bastante grandes para un dedo pequeño: mínimo 44 × 44 px. Cuánto ocupa </w:t>
      </w:r>
    </w:p>
    <w:p w14:paraId="701F51A6" w14:textId="77777777" w:rsidR="00A97603" w:rsidRPr="00A97603" w:rsidRDefault="00A97603" w:rsidP="00A97603">
      <w:r>
        <w:t>eso de verdad depende de la pantalla, así que lo comprobaré en la tableta real.</w:t>
      </w:r>
    </w:p>
    <w:p w14:paraId="7C8C3C1F" w14:textId="77777777" w:rsidR="00A97603" w:rsidRDefault="00A97603" w:rsidP="00A97603">
      <w:r>
        <w:t>Cómo lo compruebo: con herramientas de contraste (Stark, Contrast) y revisando las pantallas a mano.</w:t>
      </w:r>
    </w:p>
    <w:p w14:paraId="69158F3D" w14:textId="77777777" w:rsidR="00A97603" w:rsidRPr="00A97603" w:rsidRDefault="00A97603" w:rsidP="00A97603"/>
    <w:p w14:paraId="23674B42" w14:textId="244807A7" w:rsidR="00A97603" w:rsidRDefault="00A97603" w:rsidP="00A97603">
      <w:r>
        <w:t>RNF02: Rendimiento Si la aplicación tarda, el niño se aburre y deja de jugar. Por eso me marco:</w:t>
      </w:r>
    </w:p>
    <w:p w14:paraId="78B8D8F5" w14:textId="77777777" w:rsidR="00A97603" w:rsidRPr="00A97603" w:rsidRDefault="00A97603" w:rsidP="00A97603"/>
    <w:p w14:paraId="4CBEE9DC" w14:textId="77777777" w:rsidR="00A97603" w:rsidRPr="00A97603" w:rsidRDefault="00A97603" w:rsidP="00A97603">
      <w:r>
        <w:t>• Que la primera carga tarde menos de 2 segundos.</w:t>
      </w:r>
    </w:p>
    <w:p w14:paraId="531E7051" w14:textId="77777777" w:rsidR="00A97603" w:rsidRPr="00A97603" w:rsidRDefault="00A97603" w:rsidP="00A97603">
      <w:r>
        <w:t>• Que la respuesta al tocar algo llegue en menos de 200 ms, es decir, que parezca inmediata.</w:t>
      </w:r>
    </w:p>
    <w:p w14:paraId="51C7B3A2" w14:textId="77777777" w:rsidR="00A97603" w:rsidRPr="00A97603" w:rsidRDefault="00A97603" w:rsidP="00A97603">
      <w:r>
        <w:t>• Que las transiciones se vean fluidas (60 fps).</w:t>
      </w:r>
    </w:p>
    <w:p w14:paraId="75433061" w14:textId="77777777" w:rsidR="00A97603" w:rsidRDefault="00A97603" w:rsidP="00A97603">
      <w:r>
        <w:t>Cómo lo compruebo: con Lighthouse y probando en dispositivos sencillos, no solo en mi ordenador.</w:t>
      </w:r>
    </w:p>
    <w:p w14:paraId="07A05CA9" w14:textId="77777777" w:rsidR="00A97603" w:rsidRPr="00A97603" w:rsidRDefault="00A97603" w:rsidP="00A97603"/>
    <w:p w14:paraId="05D35F51" w14:textId="75083516" w:rsidR="00A97603" w:rsidRDefault="00A97603" w:rsidP="00A97603">
      <w:r>
        <w:t>RNF03: Compatibilidad de dispositivos. Las familias usarán lo que tengan en casa, así que EduKids debe funcionar en:</w:t>
      </w:r>
    </w:p>
    <w:p w14:paraId="57FA52FF" w14:textId="77777777" w:rsidR="00A97603" w:rsidRPr="00A97603" w:rsidRDefault="00A97603" w:rsidP="00A97603"/>
    <w:p w14:paraId="18FC6152" w14:textId="77777777" w:rsidR="00A97603" w:rsidRPr="00A97603" w:rsidRDefault="00A97603" w:rsidP="00A97603">
      <w:r>
        <w:t>• Tablets (iPad y Android 10 o superior).</w:t>
      </w:r>
    </w:p>
    <w:p w14:paraId="252E57CA" w14:textId="77777777" w:rsidR="00A97603" w:rsidRPr="00A97603" w:rsidRDefault="00A97603" w:rsidP="00A97603">
      <w:r>
        <w:t>• Las dos últimas versiones de Chrome, Safari y Edge.</w:t>
      </w:r>
    </w:p>
    <w:p w14:paraId="7DEAA16B" w14:textId="77777777" w:rsidR="00A97603" w:rsidRPr="00A97603" w:rsidRDefault="00A97603" w:rsidP="00A97603">
      <w:r>
        <w:t>• Pantallas de entre 768 y 1366 px de ancho.</w:t>
      </w:r>
    </w:p>
    <w:p w14:paraId="2D3F7930" w14:textId="77777777" w:rsidR="00A97603" w:rsidRDefault="00A97603" w:rsidP="00A97603">
      <w:r>
        <w:t>Cómo lo compruebo: probándolo en distintos dispositivos y navegadores.</w:t>
      </w:r>
    </w:p>
    <w:p w14:paraId="2B5DC78B" w14:textId="77777777" w:rsidR="00A97603" w:rsidRPr="00A97603" w:rsidRDefault="00A97603" w:rsidP="00A97603"/>
    <w:p w14:paraId="12919379" w14:textId="626FD3AF" w:rsidR="00A97603" w:rsidRDefault="00A97603" w:rsidP="00A97603">
      <w:r>
        <w:t>RNF04: Seguridad y privacidad (RGPD). Es el punto que más me importa, porque los usuarios son menores:</w:t>
      </w:r>
    </w:p>
    <w:p w14:paraId="0B04C290" w14:textId="77777777" w:rsidR="00A97603" w:rsidRPr="00A97603" w:rsidRDefault="00A97603" w:rsidP="00A97603"/>
    <w:p w14:paraId="75D33922" w14:textId="77777777" w:rsidR="00A97603" w:rsidRPr="00A97603" w:rsidRDefault="00A97603" w:rsidP="00A97603">
      <w:r>
        <w:t xml:space="preserve">• Antes de guardar ningún dato de un niño, la madre, el padre o el tutor legal tiene que dar su </w:t>
      </w:r>
    </w:p>
    <w:p w14:paraId="4343C5B0" w14:textId="77777777" w:rsidR="00A97603" w:rsidRPr="00A97603" w:rsidRDefault="00A97603" w:rsidP="00A97603">
      <w:r>
        <w:t>consentimiento de forma explícita.</w:t>
      </w:r>
    </w:p>
    <w:p w14:paraId="1A03BFFD" w14:textId="77777777" w:rsidR="00A97603" w:rsidRPr="00A97603" w:rsidRDefault="00A97603" w:rsidP="00A97603">
      <w:r>
        <w:t>• Solo guardo lo imprescindible.</w:t>
      </w:r>
    </w:p>
    <w:p w14:paraId="1CE91897" w14:textId="77777777" w:rsidR="00A97603" w:rsidRPr="00A97603" w:rsidRDefault="00A97603" w:rsidP="00A97603">
      <w:r>
        <w:t xml:space="preserve">• Las contraseñas nunca se guardan tal cual: en producción las gestiona Supabase Auth y en local uso </w:t>
      </w:r>
    </w:p>
    <w:p w14:paraId="35611DDE" w14:textId="77777777" w:rsidR="00A97603" w:rsidRPr="00A97603" w:rsidRDefault="00A97603" w:rsidP="00A97603">
      <w:r>
        <w:t>hash scrypt con una cookie.</w:t>
      </w:r>
    </w:p>
    <w:p w14:paraId="69C38C49" w14:textId="77777777" w:rsidR="00A97603" w:rsidRPr="00A97603" w:rsidRDefault="00A97603" w:rsidP="00A97603">
      <w:r>
        <w:t>• Gracias a la seguridad a nivel de fila (RLS) de Supabase, cada familia solo puede ver sus propios datos.</w:t>
      </w:r>
    </w:p>
    <w:p w14:paraId="0DE9C708" w14:textId="77777777" w:rsidR="00A97603" w:rsidRPr="00A97603" w:rsidRDefault="00A97603" w:rsidP="00A97603">
      <w:r>
        <w:t xml:space="preserve">Cómo lo compruebo: ya tengo pruebas automáticas que verifican que una familia no puede ver los </w:t>
      </w:r>
    </w:p>
    <w:p w14:paraId="5C8530B5" w14:textId="77777777" w:rsidR="00A97603" w:rsidRDefault="00A97603" w:rsidP="00A97603">
      <w:r>
        <w:t>datos de otra. Me queda pendiente una revisión de seguridad y de cumplimiento del RGPD.</w:t>
      </w:r>
    </w:p>
    <w:p w14:paraId="45E40FF5" w14:textId="77777777" w:rsidR="00A97603" w:rsidRDefault="00A97603" w:rsidP="00A97603"/>
    <w:p w14:paraId="0D6213BA" w14:textId="77777777" w:rsidR="00A97603" w:rsidRPr="00A97603" w:rsidRDefault="00A97603" w:rsidP="00A97603"/>
    <w:p w14:paraId="3181F3CE" w14:textId="38049BD7" w:rsidR="00A97603" w:rsidRPr="00A97603" w:rsidRDefault="00A97603" w:rsidP="00A97603">
      <w:r>
        <w:t xml:space="preserve">RNF05: Guardado sin duplicados. Si se corta la conexión justo cuando el niño termina una partida, no quiero que se pierda nada ni que se </w:t>
      </w:r>
    </w:p>
    <w:p w14:paraId="0F909389" w14:textId="6172F0B0" w:rsidR="00A97603" w:rsidRDefault="00A97603" w:rsidP="00A97603">
      <w:r>
        <w:lastRenderedPageBreak/>
        <w:t>guarde dos veces. Por eso los datos de cada sesión se guardan de una sola vez (o se guarda todo o no se</w:t>
      </w:r>
    </w:p>
    <w:p w14:paraId="7A5E0E5E" w14:textId="77777777" w:rsidR="00A97603" w:rsidRPr="00A97603" w:rsidRDefault="00A97603" w:rsidP="00A97603">
      <w:r>
        <w:t xml:space="preserve">guarda nada) y, si falla, se puede volver a intentar sin crear duplicados. Técnicamente, esto se llama </w:t>
      </w:r>
    </w:p>
    <w:p w14:paraId="055A1487" w14:textId="77777777" w:rsidR="00A97603" w:rsidRPr="00A97603" w:rsidRDefault="00A97603" w:rsidP="00A97603">
      <w:r>
        <w:t>escritura atómica e idempotente.</w:t>
      </w:r>
    </w:p>
    <w:p w14:paraId="6BD23391" w14:textId="77777777" w:rsidR="00A97603" w:rsidRDefault="00A97603" w:rsidP="00A97603">
      <w:r>
        <w:t>Cómo lo compruebo: cortando la red a mitad del guardado.</w:t>
      </w:r>
    </w:p>
    <w:p w14:paraId="63BAA2E6" w14:textId="77777777" w:rsidR="00A97603" w:rsidRPr="00A97603" w:rsidRDefault="00A97603" w:rsidP="00A97603"/>
    <w:p w14:paraId="7F3F32C4" w14:textId="4508AB1D" w:rsidR="00A97603" w:rsidRDefault="00A97603" w:rsidP="00A97603">
      <w:r>
        <w:t>RNF06: Escalabilidad. De momento es un prototipo, pero quiero que pueda crecer sin tener que rehacerlo:</w:t>
      </w:r>
    </w:p>
    <w:p w14:paraId="335AFF80" w14:textId="77777777" w:rsidR="00A97603" w:rsidRPr="00A97603" w:rsidRDefault="00A97603" w:rsidP="00A97603"/>
    <w:p w14:paraId="368B831D" w14:textId="77777777" w:rsidR="00A97603" w:rsidRPr="00A97603" w:rsidRDefault="00A97603" w:rsidP="00A97603">
      <w:r>
        <w:t>• Que aguante 100 usuarios a la vez al principio.</w:t>
      </w:r>
    </w:p>
    <w:p w14:paraId="2131B765" w14:textId="77777777" w:rsidR="00A97603" w:rsidRPr="00A97603" w:rsidRDefault="00A97603" w:rsidP="00A97603">
      <w:r>
        <w:t>• Que pueda llegar a 1000 usuarios sin cambiar la arquitectura.</w:t>
      </w:r>
    </w:p>
    <w:p w14:paraId="0B555897" w14:textId="77777777" w:rsidR="00A97603" w:rsidRPr="00A97603" w:rsidRDefault="00A97603" w:rsidP="00A97603">
      <w:r>
        <w:t>• Con una base de datos PostgreSQL con índices bien pensados.</w:t>
      </w:r>
    </w:p>
    <w:p w14:paraId="6434437D" w14:textId="77777777" w:rsidR="00A97603" w:rsidRDefault="00A97603" w:rsidP="00A97603">
      <w:r>
        <w:t>Cómo lo compruebo: con pruebas de carga y revisando las consultas más lentas.</w:t>
      </w:r>
    </w:p>
    <w:p w14:paraId="7BB82255" w14:textId="77777777" w:rsidR="00F87ABB" w:rsidRPr="00A97603" w:rsidRDefault="00F87ABB" w:rsidP="00A97603"/>
    <w:p w14:paraId="67356D83" w14:textId="5F190632" w:rsidR="00A97603" w:rsidRDefault="00A97603" w:rsidP="00A97603">
      <w:r>
        <w:t>RNF07: Mantenibilidad. El proyecto necesita que se pueda entender y continuar, ya sea el diseñador del proyecto dentro de un año u otra persona:</w:t>
      </w:r>
    </w:p>
    <w:p w14:paraId="0CA2F009" w14:textId="77777777" w:rsidR="00A97603" w:rsidRPr="00A97603" w:rsidRDefault="00A97603" w:rsidP="00A97603"/>
    <w:p w14:paraId="07B72956" w14:textId="77777777" w:rsidR="00A97603" w:rsidRPr="00A97603" w:rsidRDefault="00A97603" w:rsidP="00A97603">
      <w:r>
        <w:t>• Código en GitHub con commits frecuentes.</w:t>
      </w:r>
    </w:p>
    <w:p w14:paraId="18B98D8E" w14:textId="77777777" w:rsidR="00A97603" w:rsidRPr="00A97603" w:rsidRDefault="00A97603" w:rsidP="00A97603">
      <w:r>
        <w:t>• Documentación (README y comentarios en el código).</w:t>
      </w:r>
    </w:p>
    <w:p w14:paraId="217834BD" w14:textId="77777777" w:rsidR="00A97603" w:rsidRPr="00A97603" w:rsidRDefault="00A97603" w:rsidP="00A97603">
      <w:r>
        <w:t>• Tests que cubran al menos el 60 % de las funciones críticas.</w:t>
      </w:r>
    </w:p>
    <w:p w14:paraId="1B8BFA53" w14:textId="367464C8" w:rsidR="00A97603" w:rsidRDefault="00A97603" w:rsidP="00A97603">
      <w:r>
        <w:t>Cómo se comprueba: revisando el código y con informes de cobertura de tests.</w:t>
      </w:r>
    </w:p>
    <w:p w14:paraId="7D8D698F" w14:textId="77777777" w:rsidR="00A97603" w:rsidRPr="00A97603" w:rsidRDefault="00A97603" w:rsidP="00A97603"/>
    <w:p w14:paraId="2D1191BD" w14:textId="0C313E42" w:rsidR="00A97603" w:rsidRDefault="00A97603" w:rsidP="00A97603">
      <w:r>
        <w:t>RNF08: Usabilidad infantil.Muchos de los usuarios todavía están aprendiendo a leer, así que:</w:t>
      </w:r>
    </w:p>
    <w:p w14:paraId="7EA8003A" w14:textId="77777777" w:rsidR="00A97603" w:rsidRPr="00A97603" w:rsidRDefault="00A97603" w:rsidP="00A97603"/>
    <w:p w14:paraId="1610D216" w14:textId="77777777" w:rsidR="00A97603" w:rsidRPr="00A97603" w:rsidRDefault="00A97603" w:rsidP="00A97603">
      <w:r>
        <w:t>• Se tiene que poder navegar sin leer textos largos.</w:t>
      </w:r>
    </w:p>
    <w:p w14:paraId="1E5841FA" w14:textId="77777777" w:rsidR="00A97603" w:rsidRPr="00A97603" w:rsidRDefault="00A97603" w:rsidP="00A97603">
      <w:r>
        <w:t>• Cada acción tiene una respuesta inmediata, visual o sonora.</w:t>
      </w:r>
    </w:p>
    <w:p w14:paraId="3AE7DF33" w14:textId="77777777" w:rsidR="00A97603" w:rsidRPr="00A97603" w:rsidRDefault="00A97603" w:rsidP="00A97603">
      <w:r>
        <w:t>• Nunca hay un callejón sin salida: siempre hay un botón de «Volver».</w:t>
      </w:r>
    </w:p>
    <w:p w14:paraId="6C6A7706" w14:textId="77777777" w:rsidR="00A97603" w:rsidRPr="00A97603" w:rsidRDefault="00A97603" w:rsidP="00A97603">
      <w:r>
        <w:t>• Los errores se explican con cariño: «Ups, algo falló. ¿Probamos otra vez?» o «¡Vuelve a intentarlo!».</w:t>
      </w:r>
    </w:p>
    <w:p w14:paraId="4B6516AB" w14:textId="77777777" w:rsidR="00A97603" w:rsidRPr="00A97603" w:rsidRDefault="00A97603" w:rsidP="00A97603">
      <w:r>
        <w:t>Cómo lo compruebo: con un cuestionario SUS adaptado a niños y observando cómo lo usan.</w:t>
      </w:r>
    </w:p>
    <w:p w14:paraId="17F4FFBD" w14:textId="6BACD532" w:rsidR="00A97603" w:rsidRDefault="00A97603" w:rsidP="00A97603">
      <w:r>
        <w:t>RNF09: Disponibilidad. La plataforma debería estar disponible el 99 % del tiempo, dejando margen para mantenimientos programados. Está desplegada en Vercel, que sirve la web desde una red de servidores repartidos por el mundo (CDN). Durante este entregable aprendí que, en el plan gratuito, Supabase se pausa si pasa un tiempo sin usarse (lo explico en el apartado de incidencias), así que también se tendrá que vigilar. Cómo se comprueba: con un monitor de disponibilidad como UptimeRobot.</w:t>
      </w:r>
    </w:p>
    <w:p w14:paraId="7977E4AD" w14:textId="77777777" w:rsidR="00A97603" w:rsidRPr="00A97603" w:rsidRDefault="00A97603" w:rsidP="00A97603"/>
    <w:p w14:paraId="11DF67D1" w14:textId="780AF885" w:rsidR="00A97603" w:rsidRDefault="00A97603" w:rsidP="00A97603">
      <w:r>
        <w:t>RNF10: Idioma. La interfaz está en español de España. Más adelante no descarto añadir otros idiomas, como el catalán o el inglés.</w:t>
      </w:r>
    </w:p>
    <w:p w14:paraId="7F8FCD95" w14:textId="77777777" w:rsidR="00A97603" w:rsidRPr="00A97603" w:rsidRDefault="00A97603" w:rsidP="00A97603"/>
    <w:p w14:paraId="660D7F4E" w14:textId="4C1047DF" w:rsidR="00A97603" w:rsidRPr="00A97603" w:rsidRDefault="00A97603" w:rsidP="00A97603">
      <w:r>
        <w:t xml:space="preserve">RNF11: Funcionamiento básico sin conexión. Si se pierde la conexión, la aplicación no debe romperse: tiene que avisar con un mensaje amable y sincronizar los datos cuando vuelva la red. Se comprueba simulando que no hay conexión desde las herramientas de desarrollo del </w:t>
      </w:r>
    </w:p>
    <w:p w14:paraId="2ED9B160" w14:textId="71377353" w:rsidR="00A97603" w:rsidRDefault="002A0C37" w:rsidP="00A97603">
      <w:r>
        <w:t>Navegador, punto no incluido en la POC.</w:t>
      </w:r>
    </w:p>
    <w:p w14:paraId="10580396" w14:textId="77777777" w:rsidR="00F87ABB" w:rsidRPr="00A97603" w:rsidRDefault="00F87ABB" w:rsidP="00A97603"/>
    <w:p w14:paraId="0C046062" w14:textId="7DF3E1BA" w:rsidR="00A97603" w:rsidRDefault="00A97603" w:rsidP="00A97603">
      <w:r>
        <w:t>RNF12: Ética en el uso de la IA. Si en el futuro uso IA generativa, por ejemplo para crear ejercicios:</w:t>
      </w:r>
    </w:p>
    <w:p w14:paraId="587D0348" w14:textId="77777777" w:rsidR="00F87ABB" w:rsidRPr="00A97603" w:rsidRDefault="00F87ABB" w:rsidP="00A97603"/>
    <w:p w14:paraId="1EF24D45" w14:textId="77777777" w:rsidR="00A97603" w:rsidRPr="00A97603" w:rsidRDefault="00A97603" w:rsidP="00A97603">
      <w:r>
        <w:t>• Siempre habrá una persona revisando lo que genera.</w:t>
      </w:r>
    </w:p>
    <w:p w14:paraId="508B1659" w14:textId="77777777" w:rsidR="00A97603" w:rsidRPr="00A97603" w:rsidRDefault="00A97603" w:rsidP="00A97603">
      <w:r>
        <w:t>• Ningún contenido llegará a un niño sin haberlo validado antes.</w:t>
      </w:r>
    </w:p>
    <w:p w14:paraId="6786CDF9" w14:textId="02E53CB6" w:rsidR="00A97603" w:rsidRDefault="00A97603" w:rsidP="00A97603">
      <w:r>
        <w:t>• Indicaré claramente en la documentación dónde y cómo se ha usado la IA</w:t>
      </w:r>
    </w:p>
    <w:p w14:paraId="79E05D35" w14:textId="77777777" w:rsidR="00F87ABB" w:rsidRDefault="00F87ABB" w:rsidP="00A97603"/>
    <w:p w14:paraId="4546985A" w14:textId="77777777" w:rsidR="00F87ABB" w:rsidRDefault="00F87ABB" w:rsidP="00A97603"/>
    <w:p w14:paraId="4912F8CF" w14:textId="77777777" w:rsidR="00F87ABB" w:rsidRDefault="00F87ABB" w:rsidP="00A97603"/>
    <w:p w14:paraId="672BDFC2" w14:textId="77777777" w:rsidR="00F87ABB" w:rsidRDefault="00F87ABB" w:rsidP="00A97603"/>
    <w:p w14:paraId="2E3E89E8" w14:textId="77777777" w:rsidR="007618A8" w:rsidRDefault="007618A8"/>
    <w:p w14:paraId="02242BFD" w14:textId="77777777" w:rsidR="00B13C97" w:rsidRDefault="00AE6975">
      <w:pPr>
        <w:pStyle w:val="Estilo2"/>
      </w:pPr>
      <w:bookmarkStart w:id="97" w:name="_Toc242456284"/>
      <w:bookmarkStart w:id="98" w:name="_Toc242610849"/>
      <w:r>
        <w:t>8.3. Matriz de Trazabilidad con Objetivos SMART</w:t>
      </w:r>
      <w:bookmarkEnd w:id="97"/>
      <w:bookmarkEnd w:id="98"/>
    </w:p>
    <w:p w14:paraId="377D4A37" w14:textId="77777777" w:rsidR="007618A8" w:rsidRDefault="007618A8">
      <w:pPr>
        <w:pStyle w:val="Estilo2"/>
      </w:pPr>
    </w:p>
    <w:tbl>
      <w:tblPr>
        <w:tblW w:w="10051" w:type="dxa"/>
        <w:jc w:val="center"/>
        <w:tblLayout w:type="fixed"/>
        <w:tblCellMar>
          <w:top w:w="60" w:type="dxa"/>
          <w:left w:w="100" w:type="dxa"/>
          <w:bottom w:w="60" w:type="dxa"/>
          <w:right w:w="100" w:type="dxa"/>
        </w:tblCellMar>
        <w:tblLook w:val="0000" w:firstRow="0" w:lastRow="0" w:firstColumn="0" w:lastColumn="0" w:noHBand="0" w:noVBand="0"/>
      </w:tblPr>
      <w:tblGrid>
        <w:gridCol w:w="1909"/>
        <w:gridCol w:w="2074"/>
        <w:gridCol w:w="6068"/>
      </w:tblGrid>
      <w:tr w:rsidR="00B13C97" w14:paraId="5DA898AB" w14:textId="77777777">
        <w:trPr>
          <w:cantSplit/>
          <w:trHeight w:val="626"/>
          <w:tblHeade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B83604" w14:textId="77777777" w:rsidR="00B13C97" w:rsidRDefault="00AE6975">
            <w:pPr>
              <w:spacing w:after="40" w:line="252" w:lineRule="auto"/>
              <w:jc w:val="center"/>
            </w:pPr>
            <w:r>
              <w:rPr>
                <w:b/>
                <w:bCs/>
                <w:color w:val="FFFFFF"/>
                <w:sz w:val="20"/>
                <w:szCs w:val="20"/>
              </w:rPr>
              <w:t>Requisito</w:t>
            </w:r>
          </w:p>
        </w:tc>
        <w:tc>
          <w:tcPr>
            <w:tcW w:w="20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FD1EA1" w14:textId="77777777" w:rsidR="00B13C97" w:rsidRDefault="00AE6975">
            <w:pPr>
              <w:spacing w:after="40" w:line="252" w:lineRule="auto"/>
              <w:jc w:val="center"/>
            </w:pPr>
            <w:r>
              <w:rPr>
                <w:b/>
                <w:bCs/>
                <w:color w:val="FFFFFF"/>
                <w:sz w:val="20"/>
                <w:szCs w:val="20"/>
              </w:rPr>
              <w:t>Caso de Uso</w:t>
            </w:r>
          </w:p>
        </w:tc>
        <w:tc>
          <w:tcPr>
            <w:tcW w:w="60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8CFBE8" w14:textId="77777777" w:rsidR="00B13C97" w:rsidRDefault="00AE6975">
            <w:pPr>
              <w:spacing w:after="40" w:line="252" w:lineRule="auto"/>
              <w:jc w:val="center"/>
            </w:pPr>
            <w:r>
              <w:rPr>
                <w:b/>
                <w:bCs/>
                <w:color w:val="FFFFFF"/>
                <w:sz w:val="20"/>
                <w:szCs w:val="20"/>
              </w:rPr>
              <w:t>Objetivos SMART</w:t>
            </w:r>
          </w:p>
        </w:tc>
      </w:tr>
      <w:tr w:rsidR="00B13C97" w14:paraId="7D3E57B5"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27F5CA77" w14:textId="77777777" w:rsidR="00B13C97" w:rsidRDefault="00AE6975">
            <w:pPr>
              <w:spacing w:after="40" w:line="252" w:lineRule="auto"/>
              <w:jc w:val="center"/>
            </w:pPr>
            <w:r>
              <w:t>RF01, RF02, RF03</w:t>
            </w:r>
          </w:p>
        </w:tc>
        <w:tc>
          <w:tcPr>
            <w:tcW w:w="2074" w:type="dxa"/>
            <w:tcBorders>
              <w:top w:val="single" w:sz="4" w:space="0" w:color="000000"/>
              <w:left w:val="single" w:sz="4" w:space="0" w:color="000000"/>
              <w:bottom w:val="single" w:sz="4" w:space="0" w:color="000000"/>
              <w:right w:val="single" w:sz="4" w:space="0" w:color="000000"/>
            </w:tcBorders>
            <w:vAlign w:val="center"/>
          </w:tcPr>
          <w:p w14:paraId="1B64F1C1" w14:textId="77777777" w:rsidR="00B13C97" w:rsidRDefault="00AE6975">
            <w:pPr>
              <w:spacing w:after="40" w:line="252" w:lineRule="auto"/>
              <w:jc w:val="center"/>
            </w:pPr>
            <w:r>
              <w:t>CU-03, CU-04</w:t>
            </w:r>
          </w:p>
        </w:tc>
        <w:tc>
          <w:tcPr>
            <w:tcW w:w="6068" w:type="dxa"/>
            <w:tcBorders>
              <w:top w:val="single" w:sz="4" w:space="0" w:color="000000"/>
              <w:left w:val="single" w:sz="4" w:space="0" w:color="000000"/>
              <w:bottom w:val="single" w:sz="4" w:space="0" w:color="000000"/>
              <w:right w:val="single" w:sz="4" w:space="0" w:color="000000"/>
            </w:tcBorders>
            <w:vAlign w:val="center"/>
          </w:tcPr>
          <w:p w14:paraId="0A9B2746" w14:textId="77777777" w:rsidR="00B13C97" w:rsidRDefault="00AE6975">
            <w:pPr>
              <w:spacing w:after="40" w:line="252" w:lineRule="auto"/>
              <w:jc w:val="center"/>
            </w:pPr>
            <w:r>
              <w:t>OE1 (Usabilidad); OE5 (Wireframes)</w:t>
            </w:r>
          </w:p>
        </w:tc>
      </w:tr>
      <w:tr w:rsidR="00B13C97" w14:paraId="1195663A"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BB7AC32" w14:textId="77777777" w:rsidR="00B13C97" w:rsidRDefault="00AE6975">
            <w:pPr>
              <w:spacing w:after="40" w:line="252" w:lineRule="auto"/>
              <w:jc w:val="center"/>
            </w:pPr>
            <w:r>
              <w:t>RF04</w:t>
            </w:r>
          </w:p>
        </w:tc>
        <w:tc>
          <w:tcPr>
            <w:tcW w:w="2074"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055D44E" w14:textId="77777777" w:rsidR="00B13C97" w:rsidRDefault="00AE6975">
            <w:pPr>
              <w:spacing w:after="40" w:line="252" w:lineRule="auto"/>
              <w:jc w:val="center"/>
            </w:pPr>
            <w:r>
              <w:t>CU-04</w:t>
            </w:r>
          </w:p>
        </w:tc>
        <w:tc>
          <w:tcPr>
            <w:tcW w:w="60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7BE7B84" w14:textId="77777777" w:rsidR="00B13C97" w:rsidRDefault="00AE6975">
            <w:pPr>
              <w:spacing w:after="40" w:line="252" w:lineRule="auto"/>
              <w:jc w:val="center"/>
            </w:pPr>
            <w:r>
              <w:t>OE3 (Eficiencia)</w:t>
            </w:r>
          </w:p>
        </w:tc>
      </w:tr>
      <w:tr w:rsidR="00B13C97" w14:paraId="7D4D8CF5"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2B7F686F" w14:textId="77777777" w:rsidR="00B13C97" w:rsidRDefault="00AE6975">
            <w:pPr>
              <w:spacing w:after="40" w:line="252" w:lineRule="auto"/>
              <w:jc w:val="center"/>
            </w:pPr>
            <w:r>
              <w:t>RF05</w:t>
            </w:r>
          </w:p>
        </w:tc>
        <w:tc>
          <w:tcPr>
            <w:tcW w:w="2074" w:type="dxa"/>
            <w:tcBorders>
              <w:top w:val="single" w:sz="4" w:space="0" w:color="000000"/>
              <w:left w:val="single" w:sz="4" w:space="0" w:color="000000"/>
              <w:bottom w:val="single" w:sz="4" w:space="0" w:color="000000"/>
              <w:right w:val="single" w:sz="4" w:space="0" w:color="000000"/>
            </w:tcBorders>
            <w:vAlign w:val="center"/>
          </w:tcPr>
          <w:p w14:paraId="51D627FD" w14:textId="77777777" w:rsidR="00B13C97" w:rsidRDefault="00AE6975">
            <w:pPr>
              <w:spacing w:after="40" w:line="252" w:lineRule="auto"/>
              <w:jc w:val="center"/>
            </w:pPr>
            <w:r>
              <w:t>CU-04</w:t>
            </w:r>
          </w:p>
        </w:tc>
        <w:tc>
          <w:tcPr>
            <w:tcW w:w="6068" w:type="dxa"/>
            <w:tcBorders>
              <w:top w:val="single" w:sz="4" w:space="0" w:color="000000"/>
              <w:left w:val="single" w:sz="4" w:space="0" w:color="000000"/>
              <w:bottom w:val="single" w:sz="4" w:space="0" w:color="000000"/>
              <w:right w:val="single" w:sz="4" w:space="0" w:color="000000"/>
            </w:tcBorders>
            <w:vAlign w:val="center"/>
          </w:tcPr>
          <w:p w14:paraId="1FC9018F" w14:textId="77777777" w:rsidR="00B13C97" w:rsidRDefault="00AE6975">
            <w:pPr>
              <w:spacing w:after="40" w:line="252" w:lineRule="auto"/>
              <w:jc w:val="center"/>
            </w:pPr>
            <w:r>
              <w:t>OE2 (Engagement)</w:t>
            </w:r>
          </w:p>
        </w:tc>
      </w:tr>
      <w:tr w:rsidR="00B13C97" w14:paraId="5C79966B"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325942F" w14:textId="77777777" w:rsidR="00B13C97" w:rsidRDefault="00AE6975">
            <w:pPr>
              <w:spacing w:after="40" w:line="252" w:lineRule="auto"/>
              <w:jc w:val="center"/>
            </w:pPr>
            <w:r>
              <w:t>RF06</w:t>
            </w:r>
          </w:p>
        </w:tc>
        <w:tc>
          <w:tcPr>
            <w:tcW w:w="2074"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3B2883E" w14:textId="77777777" w:rsidR="00B13C97" w:rsidRDefault="00AE6975">
            <w:pPr>
              <w:spacing w:after="40" w:line="252" w:lineRule="auto"/>
              <w:jc w:val="center"/>
            </w:pPr>
            <w:r>
              <w:t>CU-04, CU-05</w:t>
            </w:r>
          </w:p>
        </w:tc>
        <w:tc>
          <w:tcPr>
            <w:tcW w:w="60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321A311" w14:textId="77777777" w:rsidR="00B13C97" w:rsidRDefault="00AE6975">
            <w:pPr>
              <w:spacing w:after="40" w:line="252" w:lineRule="auto"/>
              <w:jc w:val="center"/>
            </w:pPr>
            <w:r>
              <w:t>OE4 (Completitud)</w:t>
            </w:r>
          </w:p>
        </w:tc>
      </w:tr>
      <w:tr w:rsidR="00B13C97" w14:paraId="4900127E"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3F8C7F82" w14:textId="77777777" w:rsidR="00B13C97" w:rsidRDefault="00AE6975">
            <w:pPr>
              <w:spacing w:after="40" w:line="252" w:lineRule="auto"/>
              <w:jc w:val="center"/>
            </w:pPr>
            <w:r>
              <w:t>RF07, RF08</w:t>
            </w:r>
          </w:p>
        </w:tc>
        <w:tc>
          <w:tcPr>
            <w:tcW w:w="2074" w:type="dxa"/>
            <w:tcBorders>
              <w:top w:val="single" w:sz="4" w:space="0" w:color="000000"/>
              <w:left w:val="single" w:sz="4" w:space="0" w:color="000000"/>
              <w:bottom w:val="single" w:sz="4" w:space="0" w:color="000000"/>
              <w:right w:val="single" w:sz="4" w:space="0" w:color="000000"/>
            </w:tcBorders>
            <w:vAlign w:val="center"/>
          </w:tcPr>
          <w:p w14:paraId="0C0462A4" w14:textId="77777777" w:rsidR="00B13C97" w:rsidRDefault="00AE6975">
            <w:pPr>
              <w:spacing w:after="40" w:line="252" w:lineRule="auto"/>
              <w:jc w:val="center"/>
            </w:pPr>
            <w:r>
              <w:t>CU-05, CU-06</w:t>
            </w:r>
          </w:p>
        </w:tc>
        <w:tc>
          <w:tcPr>
            <w:tcW w:w="6068" w:type="dxa"/>
            <w:tcBorders>
              <w:top w:val="single" w:sz="4" w:space="0" w:color="000000"/>
              <w:left w:val="single" w:sz="4" w:space="0" w:color="000000"/>
              <w:bottom w:val="single" w:sz="4" w:space="0" w:color="000000"/>
              <w:right w:val="single" w:sz="4" w:space="0" w:color="000000"/>
            </w:tcBorders>
            <w:vAlign w:val="center"/>
          </w:tcPr>
          <w:p w14:paraId="1F48DAD6" w14:textId="77777777" w:rsidR="00B13C97" w:rsidRDefault="00AE6975">
            <w:pPr>
              <w:spacing w:after="40" w:line="252" w:lineRule="auto"/>
              <w:jc w:val="center"/>
            </w:pPr>
            <w:r>
              <w:t>OE7 (Métricas)</w:t>
            </w:r>
          </w:p>
        </w:tc>
      </w:tr>
      <w:tr w:rsidR="00B13C97" w14:paraId="6576E5BB"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22D241F1" w14:textId="77777777" w:rsidR="00B13C97" w:rsidRDefault="00AE6975">
            <w:pPr>
              <w:spacing w:after="40" w:line="252" w:lineRule="auto"/>
              <w:jc w:val="center"/>
            </w:pPr>
            <w:r>
              <w:t>RF09</w:t>
            </w:r>
          </w:p>
        </w:tc>
        <w:tc>
          <w:tcPr>
            <w:tcW w:w="2074" w:type="dxa"/>
            <w:tcBorders>
              <w:top w:val="single" w:sz="4" w:space="0" w:color="000000"/>
              <w:left w:val="single" w:sz="4" w:space="0" w:color="000000"/>
              <w:bottom w:val="single" w:sz="4" w:space="0" w:color="000000"/>
              <w:right w:val="single" w:sz="4" w:space="0" w:color="000000"/>
            </w:tcBorders>
            <w:vAlign w:val="center"/>
          </w:tcPr>
          <w:p w14:paraId="7738900A" w14:textId="77777777" w:rsidR="00B13C97" w:rsidRDefault="00AE6975">
            <w:r>
              <w:t>CU-07, CU-08</w:t>
            </w:r>
          </w:p>
        </w:tc>
        <w:tc>
          <w:tcPr>
            <w:tcW w:w="6068" w:type="dxa"/>
            <w:tcBorders>
              <w:top w:val="single" w:sz="4" w:space="0" w:color="000000"/>
              <w:left w:val="single" w:sz="4" w:space="0" w:color="000000"/>
              <w:bottom w:val="single" w:sz="4" w:space="0" w:color="000000"/>
              <w:right w:val="single" w:sz="4" w:space="0" w:color="000000"/>
            </w:tcBorders>
            <w:vAlign w:val="center"/>
          </w:tcPr>
          <w:p w14:paraId="4FFAD980" w14:textId="77777777" w:rsidR="00B13C97" w:rsidRDefault="00AE6975">
            <w:pPr>
              <w:spacing w:after="40" w:line="252" w:lineRule="auto"/>
              <w:jc w:val="center"/>
            </w:pPr>
            <w:r>
              <w:t>Sin objetivo SMART asociado (E3)</w:t>
            </w:r>
          </w:p>
        </w:tc>
      </w:tr>
      <w:tr w:rsidR="00B13C97" w14:paraId="2E2B3D0E"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1D5815CC" w14:textId="77777777" w:rsidR="00B13C97" w:rsidRDefault="00AE6975">
            <w:pPr>
              <w:spacing w:after="40" w:line="252" w:lineRule="auto"/>
              <w:jc w:val="center"/>
            </w:pPr>
            <w:r>
              <w:t>RF10, RF11</w:t>
            </w:r>
          </w:p>
        </w:tc>
        <w:tc>
          <w:tcPr>
            <w:tcW w:w="2074" w:type="dxa"/>
            <w:tcBorders>
              <w:top w:val="single" w:sz="4" w:space="0" w:color="000000"/>
              <w:left w:val="single" w:sz="4" w:space="0" w:color="000000"/>
              <w:bottom w:val="single" w:sz="4" w:space="0" w:color="000000"/>
              <w:right w:val="single" w:sz="4" w:space="0" w:color="000000"/>
            </w:tcBorders>
            <w:vAlign w:val="center"/>
          </w:tcPr>
          <w:p w14:paraId="5748E4F0" w14:textId="77777777" w:rsidR="00B13C97" w:rsidRDefault="00AE6975">
            <w:pPr>
              <w:spacing w:after="40" w:line="252" w:lineRule="auto"/>
              <w:jc w:val="center"/>
            </w:pPr>
            <w:r>
              <w:t>CU-01, CU-02</w:t>
            </w:r>
          </w:p>
        </w:tc>
        <w:tc>
          <w:tcPr>
            <w:tcW w:w="6068" w:type="dxa"/>
            <w:tcBorders>
              <w:top w:val="single" w:sz="4" w:space="0" w:color="000000"/>
              <w:left w:val="single" w:sz="4" w:space="0" w:color="000000"/>
              <w:bottom w:val="single" w:sz="4" w:space="0" w:color="000000"/>
              <w:right w:val="single" w:sz="4" w:space="0" w:color="000000"/>
            </w:tcBorders>
            <w:vAlign w:val="center"/>
          </w:tcPr>
          <w:p w14:paraId="22839D03" w14:textId="77777777" w:rsidR="00B13C97" w:rsidRDefault="00AE6975">
            <w:pPr>
              <w:spacing w:after="40" w:line="252" w:lineRule="auto"/>
              <w:jc w:val="center"/>
            </w:pPr>
            <w:r>
              <w:t>OE1 (Usabilidad)</w:t>
            </w:r>
          </w:p>
        </w:tc>
      </w:tr>
      <w:tr w:rsidR="00B13C97" w14:paraId="2D70E97F"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4BD20812" w14:textId="77777777" w:rsidR="00B13C97" w:rsidRDefault="00AE6975">
            <w:pPr>
              <w:spacing w:after="40" w:line="252" w:lineRule="auto"/>
              <w:jc w:val="center"/>
            </w:pPr>
            <w:r>
              <w:t>RF12</w:t>
            </w:r>
          </w:p>
        </w:tc>
        <w:tc>
          <w:tcPr>
            <w:tcW w:w="2074" w:type="dxa"/>
            <w:tcBorders>
              <w:top w:val="single" w:sz="4" w:space="0" w:color="000000"/>
              <w:left w:val="single" w:sz="4" w:space="0" w:color="000000"/>
              <w:bottom w:val="single" w:sz="4" w:space="0" w:color="000000"/>
              <w:right w:val="single" w:sz="4" w:space="0" w:color="000000"/>
            </w:tcBorders>
            <w:vAlign w:val="center"/>
          </w:tcPr>
          <w:p w14:paraId="538C670A" w14:textId="0D9BE037"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4C59D5EE" w14:textId="77777777" w:rsidR="00B13C97" w:rsidRDefault="00AE6975">
            <w:pPr>
              <w:spacing w:after="40" w:line="252" w:lineRule="auto"/>
              <w:jc w:val="center"/>
            </w:pPr>
            <w:r>
              <w:t>OE6 (Accesibilidad)</w:t>
            </w:r>
          </w:p>
        </w:tc>
      </w:tr>
      <w:tr w:rsidR="00B13C97" w14:paraId="21109A3A"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5FBA8567" w14:textId="77777777" w:rsidR="00B13C97" w:rsidRDefault="00AE6975">
            <w:pPr>
              <w:spacing w:after="40" w:line="252" w:lineRule="auto"/>
              <w:jc w:val="center"/>
            </w:pPr>
            <w:r>
              <w:t>RNF01</w:t>
            </w:r>
          </w:p>
        </w:tc>
        <w:tc>
          <w:tcPr>
            <w:tcW w:w="2074" w:type="dxa"/>
            <w:tcBorders>
              <w:top w:val="single" w:sz="4" w:space="0" w:color="000000"/>
              <w:left w:val="single" w:sz="4" w:space="0" w:color="000000"/>
              <w:bottom w:val="single" w:sz="4" w:space="0" w:color="000000"/>
              <w:right w:val="single" w:sz="4" w:space="0" w:color="000000"/>
            </w:tcBorders>
            <w:vAlign w:val="center"/>
          </w:tcPr>
          <w:p w14:paraId="119C9936" w14:textId="70E6CB50"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3FAE6976" w14:textId="77777777" w:rsidR="00B13C97" w:rsidRDefault="00AE6975">
            <w:pPr>
              <w:spacing w:after="40" w:line="252" w:lineRule="auto"/>
              <w:jc w:val="center"/>
            </w:pPr>
            <w:r>
              <w:t>OE6 (WCAG 2.1 AA)</w:t>
            </w:r>
          </w:p>
        </w:tc>
      </w:tr>
      <w:tr w:rsidR="00B13C97" w14:paraId="229B3688"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14F96C0E" w14:textId="77777777" w:rsidR="00B13C97" w:rsidRDefault="00AE6975">
            <w:pPr>
              <w:spacing w:after="40" w:line="252" w:lineRule="auto"/>
              <w:jc w:val="center"/>
            </w:pPr>
            <w:r>
              <w:t>RNF02, RNF03</w:t>
            </w:r>
          </w:p>
        </w:tc>
        <w:tc>
          <w:tcPr>
            <w:tcW w:w="2074" w:type="dxa"/>
            <w:tcBorders>
              <w:top w:val="single" w:sz="4" w:space="0" w:color="000000"/>
              <w:left w:val="single" w:sz="4" w:space="0" w:color="000000"/>
              <w:bottom w:val="single" w:sz="4" w:space="0" w:color="000000"/>
              <w:right w:val="single" w:sz="4" w:space="0" w:color="000000"/>
            </w:tcBorders>
            <w:vAlign w:val="center"/>
          </w:tcPr>
          <w:p w14:paraId="3FB3056A" w14:textId="23803479"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51E3936A" w14:textId="77777777" w:rsidR="00B13C97" w:rsidRDefault="00AE6975">
            <w:pPr>
              <w:spacing w:after="40" w:line="252" w:lineRule="auto"/>
              <w:jc w:val="center"/>
            </w:pPr>
            <w:r>
              <w:t>OE1 (Usabilidad)</w:t>
            </w:r>
          </w:p>
        </w:tc>
      </w:tr>
      <w:tr w:rsidR="00B13C97" w14:paraId="5CAC57D2"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3787BDE6" w14:textId="77777777" w:rsidR="00B13C97" w:rsidRDefault="00AE6975">
            <w:pPr>
              <w:spacing w:after="40" w:line="252" w:lineRule="auto"/>
              <w:jc w:val="center"/>
            </w:pPr>
            <w:r>
              <w:t>RNF04</w:t>
            </w:r>
          </w:p>
        </w:tc>
        <w:tc>
          <w:tcPr>
            <w:tcW w:w="2074" w:type="dxa"/>
            <w:tcBorders>
              <w:top w:val="single" w:sz="4" w:space="0" w:color="000000"/>
              <w:left w:val="single" w:sz="4" w:space="0" w:color="000000"/>
              <w:bottom w:val="single" w:sz="4" w:space="0" w:color="000000"/>
              <w:right w:val="single" w:sz="4" w:space="0" w:color="000000"/>
            </w:tcBorders>
            <w:vAlign w:val="center"/>
          </w:tcPr>
          <w:p w14:paraId="6D8CE6C3" w14:textId="5F4E5734"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517DA83F" w14:textId="77777777" w:rsidR="00B13C97" w:rsidRDefault="00AE6975">
            <w:pPr>
              <w:spacing w:after="40" w:line="252" w:lineRule="auto"/>
              <w:jc w:val="center"/>
            </w:pPr>
            <w:r>
              <w:t>Marco Legal (RGPD)</w:t>
            </w:r>
          </w:p>
        </w:tc>
      </w:tr>
      <w:tr w:rsidR="00B13C97" w14:paraId="0545E3A5"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5AB1F272" w14:textId="77777777" w:rsidR="00B13C97" w:rsidRDefault="00AE6975">
            <w:pPr>
              <w:spacing w:after="40" w:line="252" w:lineRule="auto"/>
              <w:jc w:val="center"/>
            </w:pPr>
            <w:r>
              <w:lastRenderedPageBreak/>
              <w:t>RNF05</w:t>
            </w:r>
          </w:p>
        </w:tc>
        <w:tc>
          <w:tcPr>
            <w:tcW w:w="2074" w:type="dxa"/>
            <w:tcBorders>
              <w:top w:val="single" w:sz="4" w:space="0" w:color="000000"/>
              <w:left w:val="single" w:sz="4" w:space="0" w:color="000000"/>
              <w:bottom w:val="single" w:sz="4" w:space="0" w:color="000000"/>
              <w:right w:val="single" w:sz="4" w:space="0" w:color="000000"/>
            </w:tcBorders>
            <w:vAlign w:val="center"/>
          </w:tcPr>
          <w:p w14:paraId="77AEF37A" w14:textId="195E30D6"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0DBF7706" w14:textId="77777777" w:rsidR="00B13C97" w:rsidRDefault="00AE6975">
            <w:pPr>
              <w:spacing w:after="40" w:line="252" w:lineRule="auto"/>
              <w:jc w:val="center"/>
            </w:pPr>
            <w:r>
              <w:t>OE4 (Persistencia)</w:t>
            </w:r>
          </w:p>
        </w:tc>
      </w:tr>
      <w:tr w:rsidR="00B13C97" w14:paraId="5D8EC5A7"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653AE8D6" w14:textId="77777777" w:rsidR="00B13C97" w:rsidRDefault="00AE6975">
            <w:pPr>
              <w:spacing w:after="40" w:line="252" w:lineRule="auto"/>
              <w:jc w:val="center"/>
            </w:pPr>
            <w:r>
              <w:t>RNF06</w:t>
            </w:r>
          </w:p>
        </w:tc>
        <w:tc>
          <w:tcPr>
            <w:tcW w:w="2074" w:type="dxa"/>
            <w:tcBorders>
              <w:top w:val="single" w:sz="4" w:space="0" w:color="000000"/>
              <w:left w:val="single" w:sz="4" w:space="0" w:color="000000"/>
              <w:bottom w:val="single" w:sz="4" w:space="0" w:color="000000"/>
              <w:right w:val="single" w:sz="4" w:space="0" w:color="000000"/>
            </w:tcBorders>
            <w:vAlign w:val="center"/>
          </w:tcPr>
          <w:p w14:paraId="200346EA" w14:textId="65A6C3BE"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38C44B6F" w14:textId="77777777" w:rsidR="00B13C97" w:rsidRDefault="00AE6975">
            <w:pPr>
              <w:spacing w:after="40" w:line="252" w:lineRule="auto"/>
              <w:jc w:val="center"/>
            </w:pPr>
            <w:r>
              <w:t>OE3 (Eficiencia)</w:t>
            </w:r>
          </w:p>
        </w:tc>
      </w:tr>
      <w:tr w:rsidR="00B13C97" w14:paraId="795EC9A5"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494179D3" w14:textId="77777777" w:rsidR="00B13C97" w:rsidRDefault="00AE6975">
            <w:pPr>
              <w:spacing w:after="40" w:line="252" w:lineRule="auto"/>
              <w:jc w:val="center"/>
            </w:pPr>
            <w:r>
              <w:t>RNF07</w:t>
            </w:r>
          </w:p>
        </w:tc>
        <w:tc>
          <w:tcPr>
            <w:tcW w:w="2074" w:type="dxa"/>
            <w:tcBorders>
              <w:top w:val="single" w:sz="4" w:space="0" w:color="000000"/>
              <w:left w:val="single" w:sz="4" w:space="0" w:color="000000"/>
              <w:bottom w:val="single" w:sz="4" w:space="0" w:color="000000"/>
              <w:right w:val="single" w:sz="4" w:space="0" w:color="000000"/>
            </w:tcBorders>
            <w:vAlign w:val="center"/>
          </w:tcPr>
          <w:p w14:paraId="6FEB6B8A" w14:textId="0BE8B3E9"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35898FCF" w14:textId="77777777" w:rsidR="00B13C97" w:rsidRDefault="00AE6975">
            <w:pPr>
              <w:spacing w:after="40" w:line="252" w:lineRule="auto"/>
              <w:jc w:val="center"/>
            </w:pPr>
            <w:r>
              <w:t>OE3 (Mantenibilidad)</w:t>
            </w:r>
          </w:p>
        </w:tc>
      </w:tr>
      <w:tr w:rsidR="00B13C97" w14:paraId="09AE6952"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446AA9CA" w14:textId="77777777" w:rsidR="00B13C97" w:rsidRDefault="00AE6975">
            <w:pPr>
              <w:spacing w:after="40" w:line="252" w:lineRule="auto"/>
              <w:jc w:val="center"/>
            </w:pPr>
            <w:r>
              <w:t>RNF08</w:t>
            </w:r>
          </w:p>
        </w:tc>
        <w:tc>
          <w:tcPr>
            <w:tcW w:w="2074" w:type="dxa"/>
            <w:tcBorders>
              <w:top w:val="single" w:sz="4" w:space="0" w:color="000000"/>
              <w:left w:val="single" w:sz="4" w:space="0" w:color="000000"/>
              <w:bottom w:val="single" w:sz="4" w:space="0" w:color="000000"/>
              <w:right w:val="single" w:sz="4" w:space="0" w:color="000000"/>
            </w:tcBorders>
            <w:vAlign w:val="center"/>
          </w:tcPr>
          <w:p w14:paraId="4B00851F" w14:textId="77777777" w:rsidR="00B13C97" w:rsidRDefault="00AE6975">
            <w:pPr>
              <w:spacing w:after="40" w:line="252" w:lineRule="auto"/>
              <w:jc w:val="center"/>
            </w:pPr>
            <w:r>
              <w:t>CU-03, CU-04</w:t>
            </w:r>
          </w:p>
        </w:tc>
        <w:tc>
          <w:tcPr>
            <w:tcW w:w="6068" w:type="dxa"/>
            <w:tcBorders>
              <w:top w:val="single" w:sz="4" w:space="0" w:color="000000"/>
              <w:left w:val="single" w:sz="4" w:space="0" w:color="000000"/>
              <w:bottom w:val="single" w:sz="4" w:space="0" w:color="000000"/>
              <w:right w:val="single" w:sz="4" w:space="0" w:color="000000"/>
            </w:tcBorders>
            <w:vAlign w:val="center"/>
          </w:tcPr>
          <w:p w14:paraId="6DFFCED3" w14:textId="77777777" w:rsidR="00B13C97" w:rsidRDefault="00AE6975">
            <w:pPr>
              <w:spacing w:after="40" w:line="252" w:lineRule="auto"/>
              <w:jc w:val="center"/>
            </w:pPr>
            <w:r>
              <w:t>OE1 (Usabilidad infantil)</w:t>
            </w:r>
          </w:p>
        </w:tc>
      </w:tr>
      <w:tr w:rsidR="00B13C97" w14:paraId="5030AADF"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030B1B3A" w14:textId="77777777" w:rsidR="00B13C97" w:rsidRDefault="00AE6975">
            <w:pPr>
              <w:spacing w:after="40" w:line="252" w:lineRule="auto"/>
              <w:jc w:val="center"/>
            </w:pPr>
            <w:r>
              <w:t>RNF09</w:t>
            </w:r>
          </w:p>
        </w:tc>
        <w:tc>
          <w:tcPr>
            <w:tcW w:w="2074" w:type="dxa"/>
            <w:tcBorders>
              <w:top w:val="single" w:sz="4" w:space="0" w:color="000000"/>
              <w:left w:val="single" w:sz="4" w:space="0" w:color="000000"/>
              <w:bottom w:val="single" w:sz="4" w:space="0" w:color="000000"/>
              <w:right w:val="single" w:sz="4" w:space="0" w:color="000000"/>
            </w:tcBorders>
            <w:vAlign w:val="center"/>
          </w:tcPr>
          <w:p w14:paraId="5C202888" w14:textId="3F6B4AE9"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58BFC68B" w14:textId="77777777" w:rsidR="00B13C97" w:rsidRDefault="00AE6975">
            <w:pPr>
              <w:spacing w:after="40" w:line="252" w:lineRule="auto"/>
              <w:jc w:val="center"/>
            </w:pPr>
            <w:r>
              <w:t>OE3 (Disponibilidad)</w:t>
            </w:r>
          </w:p>
        </w:tc>
      </w:tr>
      <w:tr w:rsidR="00B13C97" w14:paraId="7290A05D"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761807D2" w14:textId="77777777" w:rsidR="00B13C97" w:rsidRDefault="00AE6975">
            <w:pPr>
              <w:spacing w:after="40" w:line="252" w:lineRule="auto"/>
              <w:jc w:val="center"/>
            </w:pPr>
            <w:r>
              <w:t>RNF10</w:t>
            </w:r>
          </w:p>
        </w:tc>
        <w:tc>
          <w:tcPr>
            <w:tcW w:w="2074" w:type="dxa"/>
            <w:tcBorders>
              <w:top w:val="single" w:sz="4" w:space="0" w:color="000000"/>
              <w:left w:val="single" w:sz="4" w:space="0" w:color="000000"/>
              <w:bottom w:val="single" w:sz="4" w:space="0" w:color="000000"/>
              <w:right w:val="single" w:sz="4" w:space="0" w:color="000000"/>
            </w:tcBorders>
            <w:vAlign w:val="center"/>
          </w:tcPr>
          <w:p w14:paraId="12F10930" w14:textId="4657586A"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43FA40B1" w14:textId="77777777" w:rsidR="00B13C97" w:rsidRDefault="00AE6975">
            <w:pPr>
              <w:spacing w:after="40" w:line="252" w:lineRule="auto"/>
              <w:jc w:val="center"/>
            </w:pPr>
            <w:r>
              <w:t>OE6 (Accesibilidad)</w:t>
            </w:r>
          </w:p>
        </w:tc>
      </w:tr>
      <w:tr w:rsidR="00B13C97" w14:paraId="517E7816"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3164F65D" w14:textId="77777777" w:rsidR="00B13C97" w:rsidRDefault="00AE6975">
            <w:pPr>
              <w:spacing w:after="40" w:line="252" w:lineRule="auto"/>
              <w:jc w:val="center"/>
            </w:pPr>
            <w:r>
              <w:t>RNF11</w:t>
            </w:r>
          </w:p>
        </w:tc>
        <w:tc>
          <w:tcPr>
            <w:tcW w:w="2074" w:type="dxa"/>
            <w:tcBorders>
              <w:top w:val="single" w:sz="4" w:space="0" w:color="000000"/>
              <w:left w:val="single" w:sz="4" w:space="0" w:color="000000"/>
              <w:bottom w:val="single" w:sz="4" w:space="0" w:color="000000"/>
              <w:right w:val="single" w:sz="4" w:space="0" w:color="000000"/>
            </w:tcBorders>
            <w:vAlign w:val="center"/>
          </w:tcPr>
          <w:p w14:paraId="094C1AE4" w14:textId="14E7E410"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47B04CC8" w14:textId="77777777" w:rsidR="00B13C97" w:rsidRDefault="00AE6975">
            <w:pPr>
              <w:spacing w:after="40" w:line="252" w:lineRule="auto"/>
              <w:jc w:val="center"/>
            </w:pPr>
            <w:r>
              <w:t>OE3 (Resiliencia)</w:t>
            </w:r>
          </w:p>
        </w:tc>
      </w:tr>
      <w:tr w:rsidR="00B13C97" w14:paraId="4ED02C7C" w14:textId="77777777">
        <w:trPr>
          <w:cantSplit/>
          <w:trHeight w:val="871"/>
          <w:jc w:val="center"/>
        </w:trPr>
        <w:tc>
          <w:tcPr>
            <w:tcW w:w="1909" w:type="dxa"/>
            <w:tcBorders>
              <w:top w:val="single" w:sz="4" w:space="0" w:color="000000"/>
              <w:left w:val="single" w:sz="4" w:space="0" w:color="000000"/>
              <w:bottom w:val="single" w:sz="4" w:space="0" w:color="000000"/>
              <w:right w:val="single" w:sz="4" w:space="0" w:color="000000"/>
            </w:tcBorders>
            <w:vAlign w:val="center"/>
          </w:tcPr>
          <w:p w14:paraId="7BD1BF40" w14:textId="77777777" w:rsidR="00B13C97" w:rsidRDefault="00AE6975">
            <w:pPr>
              <w:spacing w:after="40" w:line="252" w:lineRule="auto"/>
              <w:jc w:val="center"/>
            </w:pPr>
            <w:r>
              <w:t>RNF12</w:t>
            </w:r>
          </w:p>
        </w:tc>
        <w:tc>
          <w:tcPr>
            <w:tcW w:w="2074" w:type="dxa"/>
            <w:tcBorders>
              <w:top w:val="single" w:sz="4" w:space="0" w:color="000000"/>
              <w:left w:val="single" w:sz="4" w:space="0" w:color="000000"/>
              <w:bottom w:val="single" w:sz="4" w:space="0" w:color="000000"/>
              <w:right w:val="single" w:sz="4" w:space="0" w:color="000000"/>
            </w:tcBorders>
            <w:vAlign w:val="center"/>
          </w:tcPr>
          <w:p w14:paraId="38A30398" w14:textId="6682039F" w:rsidR="00B13C97" w:rsidRDefault="00267D06">
            <w:pPr>
              <w:spacing w:after="40" w:line="252" w:lineRule="auto"/>
              <w:jc w:val="center"/>
            </w:pPr>
            <w:r>
              <w:t xml:space="preserve"> </w:t>
            </w:r>
          </w:p>
        </w:tc>
        <w:tc>
          <w:tcPr>
            <w:tcW w:w="6068" w:type="dxa"/>
            <w:tcBorders>
              <w:top w:val="single" w:sz="4" w:space="0" w:color="000000"/>
              <w:left w:val="single" w:sz="4" w:space="0" w:color="000000"/>
              <w:bottom w:val="single" w:sz="4" w:space="0" w:color="000000"/>
              <w:right w:val="single" w:sz="4" w:space="0" w:color="000000"/>
            </w:tcBorders>
            <w:vAlign w:val="center"/>
          </w:tcPr>
          <w:p w14:paraId="60CDB61C" w14:textId="77777777" w:rsidR="00B13C97" w:rsidRDefault="00AE6975">
            <w:pPr>
              <w:spacing w:after="40" w:line="252" w:lineRule="auto"/>
              <w:jc w:val="center"/>
            </w:pPr>
            <w:r>
              <w:t>Marco ético (IA responsable)</w:t>
            </w:r>
          </w:p>
        </w:tc>
      </w:tr>
      <w:tr w:rsidR="00B13C97" w14:paraId="1DC99354" w14:textId="77777777">
        <w:trPr>
          <w:cantSplit/>
          <w:trHeight w:val="1050"/>
          <w:jc w:val="center"/>
        </w:trPr>
        <w:tc>
          <w:tcPr>
            <w:tcW w:w="190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347627F" w14:textId="77777777" w:rsidR="00B13C97" w:rsidRDefault="00AE6975">
            <w:r>
              <w:t>RF05</w:t>
            </w:r>
          </w:p>
        </w:tc>
        <w:tc>
          <w:tcPr>
            <w:tcW w:w="207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49A66A0" w14:textId="77777777" w:rsidR="00B13C97" w:rsidRDefault="00AE6975">
            <w:r>
              <w:t>CU-09</w:t>
            </w:r>
          </w:p>
        </w:tc>
        <w:tc>
          <w:tcPr>
            <w:tcW w:w="606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25FBC5A" w14:textId="77777777" w:rsidR="00B13C97" w:rsidRDefault="00AE6975">
            <w:r>
              <w:t>OE2 (Satisfacción emocional / Smileyometer)</w:t>
            </w:r>
          </w:p>
        </w:tc>
      </w:tr>
      <w:tr w:rsidR="00B13C97" w14:paraId="3E6C57A4" w14:textId="77777777">
        <w:trPr>
          <w:cantSplit/>
          <w:trHeight w:val="1136"/>
          <w:jc w:val="center"/>
        </w:trPr>
        <w:tc>
          <w:tcPr>
            <w:tcW w:w="190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925ADB1" w14:textId="77777777" w:rsidR="00B13C97" w:rsidRDefault="00AE6975">
            <w:r>
              <w:t>RF07, RF08</w:t>
            </w:r>
          </w:p>
        </w:tc>
        <w:tc>
          <w:tcPr>
            <w:tcW w:w="207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58557A3" w14:textId="77777777" w:rsidR="00B13C97" w:rsidRDefault="00AE6975">
            <w:r>
              <w:t>CU-10</w:t>
            </w:r>
          </w:p>
        </w:tc>
        <w:tc>
          <w:tcPr>
            <w:tcW w:w="606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77FD71D" w14:textId="77777777" w:rsidR="00B13C97" w:rsidRDefault="00AE6975">
            <w:r>
              <w:t>OE7 (Métricas pedagógicas)</w:t>
            </w:r>
          </w:p>
        </w:tc>
      </w:tr>
    </w:tbl>
    <w:p w14:paraId="5D6AFBD4" w14:textId="77777777" w:rsidR="00B13C97" w:rsidRDefault="00AE6975">
      <w:pPr>
        <w:spacing w:before="60" w:after="220"/>
        <w:jc w:val="center"/>
      </w:pPr>
      <w:r>
        <w:rPr>
          <w:i/>
          <w:iCs/>
          <w:color w:val="595959"/>
          <w:sz w:val="18"/>
          <w:szCs w:val="18"/>
        </w:rPr>
        <w:t>Tabla 6. Tabla objetivos SMART.</w:t>
      </w:r>
    </w:p>
    <w:p w14:paraId="6C4BD844" w14:textId="77777777" w:rsidR="00B13C97" w:rsidRDefault="00B13C97"/>
    <w:p w14:paraId="34B4AA41" w14:textId="77777777" w:rsidR="00B13C97" w:rsidRDefault="00B13C97">
      <w:pPr>
        <w:pStyle w:val="Estilo1"/>
      </w:pPr>
    </w:p>
    <w:p w14:paraId="11F45BB4" w14:textId="77777777" w:rsidR="00B13C97" w:rsidRDefault="00B13C97">
      <w:pPr>
        <w:pStyle w:val="Estilo1"/>
      </w:pPr>
    </w:p>
    <w:p w14:paraId="666EC4EE" w14:textId="77777777" w:rsidR="00B13C97" w:rsidRDefault="00B13C97">
      <w:pPr>
        <w:pStyle w:val="Estilo1"/>
      </w:pPr>
    </w:p>
    <w:p w14:paraId="4285D5AC" w14:textId="77777777" w:rsidR="00B13C97" w:rsidRDefault="00AE6975">
      <w:pPr>
        <w:pStyle w:val="Estilo1"/>
      </w:pPr>
      <w:bookmarkStart w:id="99" w:name="_Toc242456285"/>
      <w:bookmarkStart w:id="100" w:name="_Toc242610850"/>
      <w:r>
        <w:t>9. Casos de uso</w:t>
      </w:r>
      <w:bookmarkEnd w:id="99"/>
      <w:bookmarkEnd w:id="100"/>
    </w:p>
    <w:p w14:paraId="236300F3" w14:textId="77777777" w:rsidR="00B13C97" w:rsidRDefault="00AE6975">
      <w:pPr>
        <w:pStyle w:val="Estilo2"/>
      </w:pPr>
      <w:bookmarkStart w:id="101" w:name="_Toc242456286"/>
      <w:bookmarkStart w:id="102" w:name="_Toc242610851"/>
      <w:r>
        <w:t>9.1. Usuarios</w:t>
      </w:r>
      <w:bookmarkEnd w:id="101"/>
      <w:bookmarkEnd w:id="102"/>
    </w:p>
    <w:p w14:paraId="28283F79" w14:textId="77777777" w:rsidR="00B13C97" w:rsidRDefault="00AE6975">
      <w:pPr>
        <w:numPr>
          <w:ilvl w:val="0"/>
          <w:numId w:val="3"/>
        </w:numPr>
        <w:rPr>
          <w:color w:val="333333"/>
        </w:rPr>
      </w:pPr>
      <w:r>
        <w:rPr>
          <w:color w:val="333333"/>
        </w:rPr>
        <w:t>Menor (5-10 años): juega y consulta su progreso con ayuda visual y sonora.</w:t>
      </w:r>
    </w:p>
    <w:p w14:paraId="2B17CC97" w14:textId="77777777" w:rsidR="00B13C97" w:rsidRDefault="00B13C97">
      <w:pPr>
        <w:ind w:left="720"/>
        <w:rPr>
          <w:color w:val="333333"/>
        </w:rPr>
      </w:pPr>
    </w:p>
    <w:p w14:paraId="4B108935" w14:textId="77777777" w:rsidR="00B13C97" w:rsidRDefault="00AE6975">
      <w:pPr>
        <w:numPr>
          <w:ilvl w:val="0"/>
          <w:numId w:val="3"/>
        </w:numPr>
        <w:rPr>
          <w:color w:val="333333"/>
        </w:rPr>
      </w:pPr>
      <w:r>
        <w:rPr>
          <w:color w:val="333333"/>
        </w:rPr>
        <w:t>Adulto/Tutor: gestiona perfiles, configura actividades y revisa resultados.</w:t>
      </w:r>
    </w:p>
    <w:p w14:paraId="546C939D" w14:textId="77777777" w:rsidR="00B13C97" w:rsidRDefault="00B13C97">
      <w:pPr>
        <w:rPr>
          <w:color w:val="333333"/>
        </w:rPr>
      </w:pPr>
    </w:p>
    <w:p w14:paraId="6467D44F" w14:textId="77777777" w:rsidR="00B13C97" w:rsidRDefault="00AE6975">
      <w:pPr>
        <w:pStyle w:val="Estilo2"/>
      </w:pPr>
      <w:bookmarkStart w:id="103" w:name="_Toc242456287"/>
      <w:bookmarkStart w:id="104" w:name="_Toc242610852"/>
      <w:r>
        <w:t>9.2. Casos de Uso</w:t>
      </w:r>
      <w:bookmarkEnd w:id="103"/>
      <w:bookmarkEnd w:id="104"/>
    </w:p>
    <w:p w14:paraId="7E48D893" w14:textId="77777777" w:rsidR="00B13C97" w:rsidRDefault="00B13C97">
      <w:pPr>
        <w:pStyle w:val="Estilo2"/>
      </w:pPr>
    </w:p>
    <w:tbl>
      <w:tblPr>
        <w:tblW w:w="9722" w:type="dxa"/>
        <w:jc w:val="center"/>
        <w:tblLayout w:type="fixed"/>
        <w:tblCellMar>
          <w:top w:w="60" w:type="dxa"/>
          <w:left w:w="100" w:type="dxa"/>
          <w:bottom w:w="60" w:type="dxa"/>
          <w:right w:w="100" w:type="dxa"/>
        </w:tblCellMar>
        <w:tblLook w:val="0000" w:firstRow="0" w:lastRow="0" w:firstColumn="0" w:lastColumn="0" w:noHBand="0" w:noVBand="0"/>
      </w:tblPr>
      <w:tblGrid>
        <w:gridCol w:w="1163"/>
        <w:gridCol w:w="5667"/>
        <w:gridCol w:w="977"/>
        <w:gridCol w:w="1915"/>
      </w:tblGrid>
      <w:tr w:rsidR="00B13C97" w14:paraId="767C76F6" w14:textId="77777777">
        <w:trPr>
          <w:cantSplit/>
          <w:trHeight w:val="360"/>
          <w:tblHeader/>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A98599" w14:textId="77777777" w:rsidR="00B13C97" w:rsidRDefault="00AE6975">
            <w:pPr>
              <w:spacing w:after="40" w:line="252" w:lineRule="auto"/>
              <w:jc w:val="center"/>
              <w:rPr>
                <w:color w:val="FFFFFF" w:themeColor="background1"/>
              </w:rPr>
            </w:pPr>
            <w:r>
              <w:rPr>
                <w:b/>
                <w:bCs/>
                <w:color w:val="FFFFFF" w:themeColor="background1"/>
              </w:rPr>
              <w:t>ID</w:t>
            </w:r>
          </w:p>
        </w:tc>
        <w:tc>
          <w:tcPr>
            <w:tcW w:w="56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7724B6" w14:textId="77777777" w:rsidR="00B13C97" w:rsidRDefault="00AE6975">
            <w:pPr>
              <w:spacing w:after="40" w:line="252" w:lineRule="auto"/>
              <w:rPr>
                <w:color w:val="FFFFFF" w:themeColor="background1"/>
              </w:rPr>
            </w:pPr>
            <w:r>
              <w:rPr>
                <w:b/>
                <w:bCs/>
                <w:color w:val="FFFFFF" w:themeColor="background1"/>
              </w:rPr>
              <w:t>Caso de uso</w:t>
            </w:r>
          </w:p>
        </w:tc>
        <w:tc>
          <w:tcPr>
            <w:tcW w:w="977"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vAlign w:val="center"/>
          </w:tcPr>
          <w:p w14:paraId="12C823B3" w14:textId="77777777" w:rsidR="00B13C97" w:rsidRDefault="00AE6975">
            <w:pPr>
              <w:spacing w:after="40" w:line="252" w:lineRule="auto"/>
              <w:jc w:val="center"/>
              <w:rPr>
                <w:b/>
                <w:bCs/>
                <w:color w:val="FFFFFF" w:themeColor="background1"/>
                <w:sz w:val="20"/>
                <w:szCs w:val="20"/>
              </w:rPr>
            </w:pPr>
            <w:r>
              <w:rPr>
                <w:b/>
                <w:bCs/>
                <w:color w:val="FFFFFF" w:themeColor="background1"/>
              </w:rPr>
              <w:t>Actor</w:t>
            </w:r>
          </w:p>
        </w:tc>
        <w:tc>
          <w:tcPr>
            <w:tcW w:w="1915"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230E4BBE" w14:textId="77777777" w:rsidR="00B13C97" w:rsidRDefault="00AE6975">
            <w:pPr>
              <w:spacing w:after="40" w:line="252" w:lineRule="auto"/>
              <w:jc w:val="center"/>
              <w:rPr>
                <w:b/>
                <w:bCs/>
                <w:color w:val="FFFFFF" w:themeColor="background1"/>
                <w:sz w:val="20"/>
                <w:szCs w:val="20"/>
              </w:rPr>
            </w:pPr>
            <w:r>
              <w:rPr>
                <w:b/>
                <w:bCs/>
                <w:color w:val="FFFFFF" w:themeColor="background1"/>
              </w:rPr>
              <w:t>Estado en la POC</w:t>
            </w:r>
          </w:p>
        </w:tc>
      </w:tr>
      <w:tr w:rsidR="00B13C97" w14:paraId="46E7C778" w14:textId="77777777">
        <w:trPr>
          <w:cantSplit/>
          <w:trHeight w:val="346"/>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ECAB63" w14:textId="77777777" w:rsidR="00B13C97" w:rsidRDefault="00AE6975">
            <w:pPr>
              <w:spacing w:after="40" w:line="252" w:lineRule="auto"/>
              <w:jc w:val="center"/>
            </w:pPr>
            <w:r>
              <w:rPr>
                <w:color w:val="333333"/>
              </w:rPr>
              <w:t>CU</w:t>
            </w:r>
            <w:r>
              <w:rPr>
                <w:color w:val="333333"/>
              </w:rPr>
              <w:noBreakHyphen/>
              <w:t>01</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77BDB8" w14:textId="77777777" w:rsidR="00B13C97" w:rsidRDefault="00AE6975">
            <w:pPr>
              <w:spacing w:after="40" w:line="252" w:lineRule="auto"/>
              <w:jc w:val="center"/>
            </w:pPr>
            <w:r>
              <w:rPr>
                <w:color w:val="333333"/>
              </w:rPr>
              <w:t>Acceder y revalidar sesión</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6DB623FE" w14:textId="77777777" w:rsidR="00B13C97" w:rsidRDefault="00AE6975">
            <w:pPr>
              <w:spacing w:after="40" w:line="252" w:lineRule="auto"/>
              <w:jc w:val="center"/>
              <w:rPr>
                <w:color w:val="333333"/>
                <w:sz w:val="19"/>
                <w:szCs w:val="19"/>
              </w:rPr>
            </w:pPr>
            <w:r>
              <w:rPr>
                <w:color w:val="333333"/>
              </w:rPr>
              <w:t>Adulto</w:t>
            </w:r>
          </w:p>
        </w:tc>
        <w:tc>
          <w:tcPr>
            <w:tcW w:w="19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7F8FB38B" w14:textId="77777777" w:rsidR="00B13C97" w:rsidRDefault="00AE6975">
            <w:pPr>
              <w:spacing w:after="40" w:line="252" w:lineRule="auto"/>
              <w:jc w:val="center"/>
              <w:rPr>
                <w:color w:val="333333"/>
                <w:sz w:val="19"/>
                <w:szCs w:val="19"/>
              </w:rPr>
            </w:pPr>
            <w:r>
              <w:rPr>
                <w:color w:val="333333"/>
              </w:rPr>
              <w:t>Implementado</w:t>
            </w:r>
          </w:p>
        </w:tc>
      </w:tr>
      <w:tr w:rsidR="00B13C97" w14:paraId="38CA145A" w14:textId="77777777">
        <w:trPr>
          <w:cantSplit/>
          <w:trHeight w:val="360"/>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DC16B1" w14:textId="77777777" w:rsidR="00B13C97" w:rsidRDefault="00AE6975">
            <w:pPr>
              <w:spacing w:after="40" w:line="252" w:lineRule="auto"/>
              <w:jc w:val="center"/>
            </w:pPr>
            <w:r>
              <w:rPr>
                <w:color w:val="333333"/>
              </w:rPr>
              <w:t>CU</w:t>
            </w:r>
            <w:r>
              <w:rPr>
                <w:color w:val="333333"/>
              </w:rPr>
              <w:noBreakHyphen/>
              <w:t>02</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5F64CF" w14:textId="77777777" w:rsidR="00B13C97" w:rsidRDefault="00AE6975">
            <w:pPr>
              <w:spacing w:after="40" w:line="252" w:lineRule="auto"/>
              <w:jc w:val="center"/>
            </w:pPr>
            <w:r>
              <w:rPr>
                <w:color w:val="333333"/>
              </w:rPr>
              <w:t>Gestionar perfiles</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48AB313D" w14:textId="77777777" w:rsidR="00B13C97" w:rsidRDefault="00AE6975">
            <w:pPr>
              <w:spacing w:after="40" w:line="252" w:lineRule="auto"/>
              <w:jc w:val="center"/>
              <w:rPr>
                <w:color w:val="333333"/>
                <w:sz w:val="19"/>
                <w:szCs w:val="19"/>
              </w:rPr>
            </w:pPr>
            <w:r>
              <w:rPr>
                <w:color w:val="333333"/>
              </w:rPr>
              <w:t>Adulto</w:t>
            </w:r>
          </w:p>
        </w:tc>
        <w:tc>
          <w:tcPr>
            <w:tcW w:w="19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6A8CDB68" w14:textId="77777777" w:rsidR="00B13C97" w:rsidRDefault="00AE6975">
            <w:pPr>
              <w:spacing w:after="40" w:line="252" w:lineRule="auto"/>
              <w:jc w:val="center"/>
              <w:rPr>
                <w:color w:val="333333"/>
                <w:sz w:val="19"/>
                <w:szCs w:val="19"/>
              </w:rPr>
            </w:pPr>
            <w:r>
              <w:rPr>
                <w:color w:val="333333"/>
              </w:rPr>
              <w:t>Implementado</w:t>
            </w:r>
          </w:p>
        </w:tc>
      </w:tr>
      <w:tr w:rsidR="00B13C97" w14:paraId="3A433D13" w14:textId="77777777">
        <w:trPr>
          <w:cantSplit/>
          <w:trHeight w:val="360"/>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7B85EE" w14:textId="77777777" w:rsidR="00B13C97" w:rsidRDefault="00AE6975">
            <w:pPr>
              <w:spacing w:after="40" w:line="252" w:lineRule="auto"/>
              <w:jc w:val="center"/>
            </w:pPr>
            <w:r>
              <w:rPr>
                <w:color w:val="333333"/>
              </w:rPr>
              <w:t>CU</w:t>
            </w:r>
            <w:r>
              <w:rPr>
                <w:color w:val="333333"/>
              </w:rPr>
              <w:noBreakHyphen/>
              <w:t>03</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CCDCF02" w14:textId="77777777" w:rsidR="00B13C97" w:rsidRDefault="00AE6975">
            <w:pPr>
              <w:spacing w:after="40" w:line="252" w:lineRule="auto"/>
              <w:jc w:val="center"/>
            </w:pPr>
            <w:r>
              <w:rPr>
                <w:color w:val="333333"/>
              </w:rPr>
              <w:t>Seleccionar perfil</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4E8B4782" w14:textId="77777777" w:rsidR="00B13C97" w:rsidRDefault="00AE6975">
            <w:pPr>
              <w:spacing w:after="40" w:line="252" w:lineRule="auto"/>
              <w:jc w:val="center"/>
              <w:rPr>
                <w:color w:val="333333"/>
                <w:sz w:val="19"/>
                <w:szCs w:val="19"/>
              </w:rPr>
            </w:pPr>
            <w:r>
              <w:rPr>
                <w:color w:val="333333"/>
                <w:sz w:val="19"/>
                <w:szCs w:val="19"/>
              </w:rPr>
              <w:t>Menor</w:t>
            </w:r>
          </w:p>
        </w:tc>
        <w:tc>
          <w:tcPr>
            <w:tcW w:w="19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50432084" w14:textId="77777777" w:rsidR="00B13C97" w:rsidRDefault="00AE6975">
            <w:pPr>
              <w:spacing w:after="40" w:line="252" w:lineRule="auto"/>
              <w:jc w:val="center"/>
              <w:rPr>
                <w:color w:val="333333"/>
                <w:sz w:val="19"/>
                <w:szCs w:val="19"/>
              </w:rPr>
            </w:pPr>
            <w:r>
              <w:rPr>
                <w:color w:val="333333"/>
              </w:rPr>
              <w:t>Implementado</w:t>
            </w:r>
          </w:p>
        </w:tc>
      </w:tr>
      <w:tr w:rsidR="00B13C97" w14:paraId="23C07AD6" w14:textId="77777777">
        <w:trPr>
          <w:cantSplit/>
          <w:trHeight w:val="346"/>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8AC291" w14:textId="77777777" w:rsidR="00B13C97" w:rsidRDefault="00AE6975">
            <w:pPr>
              <w:spacing w:after="40" w:line="252" w:lineRule="auto"/>
              <w:jc w:val="center"/>
            </w:pPr>
            <w:r>
              <w:rPr>
                <w:color w:val="333333"/>
              </w:rPr>
              <w:t>CU</w:t>
            </w:r>
            <w:r>
              <w:rPr>
                <w:color w:val="333333"/>
              </w:rPr>
              <w:noBreakHyphen/>
              <w:t>04</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570527" w14:textId="77777777" w:rsidR="00B13C97" w:rsidRDefault="00AE6975">
            <w:pPr>
              <w:spacing w:after="40" w:line="252" w:lineRule="auto"/>
              <w:jc w:val="center"/>
            </w:pPr>
            <w:r>
              <w:rPr>
                <w:color w:val="333333"/>
              </w:rPr>
              <w:t>Realizar un juego</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736D5FCA" w14:textId="77777777" w:rsidR="00B13C97" w:rsidRDefault="00AE6975">
            <w:pPr>
              <w:spacing w:after="40" w:line="252" w:lineRule="auto"/>
              <w:jc w:val="center"/>
              <w:rPr>
                <w:color w:val="333333"/>
                <w:sz w:val="19"/>
                <w:szCs w:val="19"/>
              </w:rPr>
            </w:pPr>
            <w:r>
              <w:rPr>
                <w:color w:val="333333"/>
                <w:sz w:val="19"/>
                <w:szCs w:val="19"/>
              </w:rPr>
              <w:t>Menor</w:t>
            </w:r>
          </w:p>
        </w:tc>
        <w:tc>
          <w:tcPr>
            <w:tcW w:w="19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4600B22E" w14:textId="77777777" w:rsidR="00B13C97" w:rsidRDefault="00AE6975">
            <w:pPr>
              <w:spacing w:after="40" w:line="252" w:lineRule="auto"/>
              <w:jc w:val="center"/>
              <w:rPr>
                <w:color w:val="333333"/>
                <w:sz w:val="19"/>
                <w:szCs w:val="19"/>
              </w:rPr>
            </w:pPr>
            <w:r>
              <w:rPr>
                <w:color w:val="333333"/>
              </w:rPr>
              <w:t>Implementado</w:t>
            </w:r>
          </w:p>
        </w:tc>
      </w:tr>
      <w:tr w:rsidR="00B13C97" w14:paraId="219210B7" w14:textId="77777777">
        <w:trPr>
          <w:cantSplit/>
          <w:trHeight w:val="360"/>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A351B57" w14:textId="77777777" w:rsidR="00B13C97" w:rsidRDefault="00AE6975">
            <w:pPr>
              <w:spacing w:after="40" w:line="252" w:lineRule="auto"/>
              <w:jc w:val="center"/>
            </w:pPr>
            <w:r>
              <w:rPr>
                <w:color w:val="333333"/>
              </w:rPr>
              <w:t>CU</w:t>
            </w:r>
            <w:r>
              <w:rPr>
                <w:color w:val="333333"/>
              </w:rPr>
              <w:noBreakHyphen/>
              <w:t>05</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66A9E7" w14:textId="77777777" w:rsidR="00B13C97" w:rsidRDefault="00AE6975">
            <w:pPr>
              <w:spacing w:after="40" w:line="252" w:lineRule="auto"/>
              <w:jc w:val="center"/>
            </w:pPr>
            <w:r>
              <w:rPr>
                <w:color w:val="333333"/>
              </w:rPr>
              <w:t>Consultar progreso ("Mi camino")</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4790DFD4" w14:textId="77777777" w:rsidR="00B13C97" w:rsidRDefault="00AE6975">
            <w:pPr>
              <w:jc w:val="center"/>
              <w:rPr>
                <w:sz w:val="19"/>
                <w:szCs w:val="19"/>
              </w:rPr>
            </w:pPr>
            <w:r>
              <w:rPr>
                <w:sz w:val="19"/>
                <w:szCs w:val="19"/>
              </w:rPr>
              <w:t>Menor</w:t>
            </w:r>
          </w:p>
        </w:tc>
        <w:tc>
          <w:tcPr>
            <w:tcW w:w="19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1BE7AAD9" w14:textId="77777777" w:rsidR="00B13C97" w:rsidRDefault="00AE6975">
            <w:pPr>
              <w:spacing w:after="40" w:line="252" w:lineRule="auto"/>
              <w:jc w:val="center"/>
              <w:rPr>
                <w:color w:val="333333"/>
                <w:sz w:val="19"/>
                <w:szCs w:val="19"/>
              </w:rPr>
            </w:pPr>
            <w:r>
              <w:rPr>
                <w:color w:val="333333"/>
              </w:rPr>
              <w:t>Implementado</w:t>
            </w:r>
          </w:p>
        </w:tc>
      </w:tr>
      <w:tr w:rsidR="00B13C97" w14:paraId="6574D92A" w14:textId="77777777">
        <w:trPr>
          <w:cantSplit/>
          <w:trHeight w:val="360"/>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B97F3B3" w14:textId="77777777" w:rsidR="00B13C97" w:rsidRDefault="00AE6975">
            <w:pPr>
              <w:spacing w:after="40" w:line="252" w:lineRule="auto"/>
              <w:jc w:val="center"/>
            </w:pPr>
            <w:r>
              <w:rPr>
                <w:color w:val="333333"/>
              </w:rPr>
              <w:t>CU</w:t>
            </w:r>
            <w:r>
              <w:rPr>
                <w:color w:val="333333"/>
              </w:rPr>
              <w:noBreakHyphen/>
              <w:t>06</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6D1536" w14:textId="77777777" w:rsidR="00B13C97" w:rsidRDefault="00AE6975">
            <w:pPr>
              <w:spacing w:after="40" w:line="252" w:lineRule="auto"/>
              <w:jc w:val="center"/>
            </w:pPr>
            <w:r>
              <w:rPr>
                <w:color w:val="333333"/>
              </w:rPr>
              <w:t>Ver resultados</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66D383C5" w14:textId="77777777" w:rsidR="00B13C97" w:rsidRDefault="00AE6975">
            <w:pPr>
              <w:spacing w:after="40" w:line="252" w:lineRule="auto"/>
              <w:jc w:val="center"/>
              <w:rPr>
                <w:color w:val="333333"/>
                <w:sz w:val="19"/>
                <w:szCs w:val="19"/>
              </w:rPr>
            </w:pPr>
            <w:r>
              <w:rPr>
                <w:color w:val="333333"/>
              </w:rPr>
              <w:t>Adulto</w:t>
            </w:r>
          </w:p>
        </w:tc>
        <w:tc>
          <w:tcPr>
            <w:tcW w:w="19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5B72FD86" w14:textId="77777777" w:rsidR="00B13C97" w:rsidRDefault="00AE6975">
            <w:pPr>
              <w:spacing w:after="40" w:line="252" w:lineRule="auto"/>
              <w:jc w:val="center"/>
              <w:rPr>
                <w:color w:val="333333"/>
                <w:sz w:val="19"/>
                <w:szCs w:val="19"/>
              </w:rPr>
            </w:pPr>
            <w:r>
              <w:rPr>
                <w:color w:val="333333"/>
              </w:rPr>
              <w:t>Implementado (básico)</w:t>
            </w:r>
          </w:p>
        </w:tc>
      </w:tr>
      <w:tr w:rsidR="00B13C97" w14:paraId="12FCE714" w14:textId="77777777">
        <w:trPr>
          <w:cantSplit/>
          <w:trHeight w:val="346"/>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BC1824" w14:textId="77777777" w:rsidR="00B13C97" w:rsidRDefault="00AE6975">
            <w:pPr>
              <w:spacing w:after="40" w:line="252" w:lineRule="auto"/>
              <w:jc w:val="center"/>
            </w:pPr>
            <w:r>
              <w:rPr>
                <w:color w:val="333333"/>
              </w:rPr>
              <w:t>CU</w:t>
            </w:r>
            <w:r>
              <w:rPr>
                <w:color w:val="333333"/>
              </w:rPr>
              <w:noBreakHyphen/>
              <w:t>07</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0F70EE5" w14:textId="77777777" w:rsidR="00B13C97" w:rsidRDefault="00AE6975">
            <w:pPr>
              <w:spacing w:after="40" w:line="252" w:lineRule="auto"/>
              <w:jc w:val="center"/>
            </w:pPr>
            <w:r>
              <w:rPr>
                <w:color w:val="333333"/>
              </w:rPr>
              <w:t>Configurar actividades</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41033DA9" w14:textId="77777777" w:rsidR="00B13C97" w:rsidRDefault="00AE6975">
            <w:pPr>
              <w:spacing w:after="40" w:line="252" w:lineRule="auto"/>
              <w:jc w:val="center"/>
              <w:rPr>
                <w:color w:val="333333"/>
                <w:sz w:val="19"/>
                <w:szCs w:val="19"/>
              </w:rPr>
            </w:pPr>
            <w:r>
              <w:rPr>
                <w:color w:val="333333"/>
              </w:rPr>
              <w:t>Adulto</w:t>
            </w:r>
          </w:p>
        </w:tc>
        <w:tc>
          <w:tcPr>
            <w:tcW w:w="19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34614766" w14:textId="77777777" w:rsidR="00B13C97" w:rsidRDefault="00AE6975">
            <w:pPr>
              <w:spacing w:after="40" w:line="252" w:lineRule="auto"/>
              <w:jc w:val="center"/>
              <w:rPr>
                <w:color w:val="333333"/>
                <w:sz w:val="19"/>
                <w:szCs w:val="19"/>
              </w:rPr>
            </w:pPr>
            <w:r>
              <w:rPr>
                <w:color w:val="333333"/>
              </w:rPr>
              <w:t>Implementado</w:t>
            </w:r>
          </w:p>
        </w:tc>
      </w:tr>
      <w:tr w:rsidR="00B13C97" w14:paraId="4A849586" w14:textId="77777777">
        <w:trPr>
          <w:cantSplit/>
          <w:trHeight w:val="346"/>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B39A7A3" w14:textId="77777777" w:rsidR="00B13C97" w:rsidRDefault="00AE6975">
            <w:pPr>
              <w:spacing w:after="40" w:line="252" w:lineRule="auto"/>
              <w:jc w:val="center"/>
              <w:rPr>
                <w:color w:val="333333"/>
              </w:rPr>
            </w:pPr>
            <w:r>
              <w:rPr>
                <w:color w:val="333333"/>
              </w:rPr>
              <w:t>CU</w:t>
            </w:r>
            <w:r>
              <w:rPr>
                <w:color w:val="333333"/>
              </w:rPr>
              <w:noBreakHyphen/>
              <w:t>08</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E0C2A0" w14:textId="77777777" w:rsidR="00B13C97" w:rsidRDefault="00AE6975">
            <w:pPr>
              <w:spacing w:after="40" w:line="252" w:lineRule="auto"/>
              <w:jc w:val="center"/>
              <w:rPr>
                <w:color w:val="333333"/>
              </w:rPr>
            </w:pPr>
            <w:r>
              <w:rPr>
                <w:color w:val="333333"/>
              </w:rPr>
              <w:t>Realizar prueba de nivel inicial</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7297469E" w14:textId="77777777" w:rsidR="00B13C97" w:rsidRDefault="00AE6975">
            <w:pPr>
              <w:spacing w:after="40" w:line="252" w:lineRule="auto"/>
              <w:jc w:val="center"/>
              <w:rPr>
                <w:color w:val="333333"/>
              </w:rPr>
            </w:pPr>
            <w:r>
              <w:rPr>
                <w:color w:val="333333"/>
              </w:rPr>
              <w:t>Menor</w:t>
            </w:r>
          </w:p>
        </w:tc>
        <w:tc>
          <w:tcPr>
            <w:tcW w:w="19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307D1B14" w14:textId="77777777" w:rsidR="00B13C97" w:rsidRDefault="00AE6975">
            <w:pPr>
              <w:spacing w:after="40" w:line="252" w:lineRule="auto"/>
              <w:jc w:val="center"/>
              <w:rPr>
                <w:color w:val="333333"/>
                <w:sz w:val="19"/>
                <w:szCs w:val="19"/>
              </w:rPr>
            </w:pPr>
            <w:r>
              <w:rPr>
                <w:color w:val="333333"/>
              </w:rPr>
              <w:t>Diseñado (E3)</w:t>
            </w:r>
          </w:p>
        </w:tc>
      </w:tr>
      <w:tr w:rsidR="00B13C97" w14:paraId="3FE89934" w14:textId="77777777">
        <w:trPr>
          <w:cantSplit/>
          <w:trHeight w:val="346"/>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B69058D" w14:textId="77777777" w:rsidR="00B13C97" w:rsidRDefault="00AE6975">
            <w:pPr>
              <w:spacing w:after="40" w:line="252" w:lineRule="auto"/>
              <w:jc w:val="center"/>
              <w:rPr>
                <w:color w:val="333333"/>
              </w:rPr>
            </w:pPr>
            <w:r>
              <w:rPr>
                <w:color w:val="333333"/>
              </w:rPr>
              <w:t>CU</w:t>
            </w:r>
            <w:r>
              <w:rPr>
                <w:color w:val="333333"/>
              </w:rPr>
              <w:noBreakHyphen/>
              <w:t>09</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06E430" w14:textId="77777777" w:rsidR="00B13C97" w:rsidRDefault="00AE6975">
            <w:pPr>
              <w:spacing w:after="40" w:line="252" w:lineRule="auto"/>
              <w:jc w:val="center"/>
              <w:rPr>
                <w:color w:val="333333"/>
              </w:rPr>
            </w:pPr>
            <w:r>
              <w:rPr>
                <w:color w:val="333333"/>
              </w:rPr>
              <w:t>Responder al Smileyometer</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0E6CE9D8" w14:textId="77777777" w:rsidR="00B13C97" w:rsidRDefault="00AE6975">
            <w:pPr>
              <w:spacing w:after="40" w:line="252" w:lineRule="auto"/>
              <w:jc w:val="center"/>
              <w:rPr>
                <w:color w:val="333333"/>
              </w:rPr>
            </w:pPr>
            <w:r>
              <w:rPr>
                <w:color w:val="333333"/>
              </w:rPr>
              <w:t>Menor</w:t>
            </w:r>
          </w:p>
        </w:tc>
        <w:tc>
          <w:tcPr>
            <w:tcW w:w="19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0353C63C" w14:textId="77777777" w:rsidR="00B13C97" w:rsidRDefault="00AE6975">
            <w:pPr>
              <w:spacing w:after="40" w:line="252" w:lineRule="auto"/>
              <w:jc w:val="center"/>
              <w:rPr>
                <w:color w:val="333333"/>
                <w:sz w:val="19"/>
                <w:szCs w:val="19"/>
              </w:rPr>
            </w:pPr>
            <w:r>
              <w:rPr>
                <w:color w:val="333333"/>
              </w:rPr>
              <w:t>Diseñado (E3)</w:t>
            </w:r>
          </w:p>
        </w:tc>
      </w:tr>
      <w:tr w:rsidR="00B13C97" w14:paraId="706BD3A2" w14:textId="77777777">
        <w:trPr>
          <w:cantSplit/>
          <w:trHeight w:val="346"/>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94A3C94" w14:textId="77777777" w:rsidR="00B13C97" w:rsidRDefault="00AE6975">
            <w:pPr>
              <w:spacing w:after="40" w:line="252" w:lineRule="auto"/>
              <w:jc w:val="center"/>
              <w:rPr>
                <w:color w:val="333333"/>
              </w:rPr>
            </w:pPr>
            <w:r>
              <w:rPr>
                <w:color w:val="333333"/>
              </w:rPr>
              <w:t>CU</w:t>
            </w:r>
            <w:r>
              <w:rPr>
                <w:color w:val="333333"/>
              </w:rPr>
              <w:noBreakHyphen/>
              <w:t>10</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002DEB3" w14:textId="77777777" w:rsidR="00B13C97" w:rsidRDefault="00AE6975">
            <w:pPr>
              <w:spacing w:after="40" w:line="252" w:lineRule="auto"/>
              <w:jc w:val="center"/>
              <w:rPr>
                <w:color w:val="333333"/>
              </w:rPr>
            </w:pPr>
            <w:r>
              <w:rPr>
                <w:color w:val="333333"/>
              </w:rPr>
              <w:t>Recibir informe semanal de 5 métricas</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59261FD7" w14:textId="77777777" w:rsidR="00B13C97" w:rsidRDefault="00AE6975">
            <w:pPr>
              <w:spacing w:after="40" w:line="252" w:lineRule="auto"/>
              <w:jc w:val="center"/>
              <w:rPr>
                <w:color w:val="333333"/>
              </w:rPr>
            </w:pPr>
            <w:r>
              <w:rPr>
                <w:color w:val="333333"/>
              </w:rPr>
              <w:t>Adulto</w:t>
            </w:r>
          </w:p>
        </w:tc>
        <w:tc>
          <w:tcPr>
            <w:tcW w:w="19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26A05865" w14:textId="77777777" w:rsidR="00B13C97" w:rsidRDefault="00AE6975">
            <w:pPr>
              <w:spacing w:after="40" w:line="252" w:lineRule="auto"/>
              <w:jc w:val="center"/>
              <w:rPr>
                <w:color w:val="333333"/>
                <w:sz w:val="19"/>
                <w:szCs w:val="19"/>
              </w:rPr>
            </w:pPr>
            <w:r>
              <w:rPr>
                <w:color w:val="333333"/>
              </w:rPr>
              <w:t>Diseñado (E3)</w:t>
            </w:r>
          </w:p>
        </w:tc>
      </w:tr>
    </w:tbl>
    <w:p w14:paraId="73A2EFD9" w14:textId="77777777" w:rsidR="00B13C97" w:rsidRDefault="00B13C97">
      <w:pPr>
        <w:jc w:val="center"/>
      </w:pPr>
    </w:p>
    <w:p w14:paraId="4CD85DBA" w14:textId="77777777" w:rsidR="00B13C97" w:rsidRDefault="00B13C97">
      <w:pPr>
        <w:jc w:val="center"/>
      </w:pPr>
    </w:p>
    <w:p w14:paraId="23909931" w14:textId="77777777" w:rsidR="00B13C97" w:rsidRDefault="00B13C97">
      <w:pPr>
        <w:jc w:val="center"/>
      </w:pPr>
    </w:p>
    <w:p w14:paraId="7D51A07F" w14:textId="77777777" w:rsidR="00B13C97" w:rsidRDefault="00AE6975">
      <w:pPr>
        <w:jc w:val="center"/>
      </w:pPr>
      <w:r>
        <w:rPr>
          <w:noProof/>
        </w:rPr>
        <w:lastRenderedPageBreak/>
        <w:drawing>
          <wp:inline distT="0" distB="0" distL="0" distR="0" wp14:anchorId="7662262E" wp14:editId="2E5FB59D">
            <wp:extent cx="4114800" cy="267462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25"/>
                    <a:stretch>
                      <a:fillRect/>
                    </a:stretch>
                  </pic:blipFill>
                  <pic:spPr bwMode="auto">
                    <a:xfrm>
                      <a:off x="0" y="0"/>
                      <a:ext cx="4114800" cy="2674620"/>
                    </a:xfrm>
                    <a:prstGeom prst="rect">
                      <a:avLst/>
                    </a:prstGeom>
                    <a:noFill/>
                  </pic:spPr>
                </pic:pic>
              </a:graphicData>
            </a:graphic>
          </wp:inline>
        </w:drawing>
      </w:r>
    </w:p>
    <w:p w14:paraId="3F873514" w14:textId="636EC853" w:rsidR="00B13C97" w:rsidRDefault="00AE6975">
      <w:pPr>
        <w:jc w:val="center"/>
      </w:pPr>
      <w:r>
        <w:rPr>
          <w:i/>
          <w:sz w:val="20"/>
        </w:rPr>
        <w:t>Figura 8 AR02. Diagrama UML de casos de uso EduKids (actores Niño/a y Adulto).</w:t>
      </w:r>
    </w:p>
    <w:p w14:paraId="410C0D5E" w14:textId="77777777" w:rsidR="00B13C97" w:rsidRDefault="00B13C97">
      <w:pPr>
        <w:rPr>
          <w:b/>
          <w:bCs/>
          <w:color w:val="333333"/>
        </w:rPr>
      </w:pPr>
    </w:p>
    <w:p w14:paraId="0669A578" w14:textId="77777777" w:rsidR="00B13C97" w:rsidRDefault="00B13C97">
      <w:pPr>
        <w:rPr>
          <w:b/>
          <w:bCs/>
          <w:color w:val="333333"/>
        </w:rPr>
      </w:pPr>
    </w:p>
    <w:p w14:paraId="1DFDA9AA" w14:textId="77777777" w:rsidR="00B13C97" w:rsidRDefault="00AE6975">
      <w:pPr>
        <w:pStyle w:val="Estilo2"/>
      </w:pPr>
      <w:bookmarkStart w:id="105" w:name="_Toc242456288"/>
      <w:bookmarkStart w:id="106" w:name="_Toc242610853"/>
      <w:r>
        <w:t>9.3. Fichas detalladas.</w:t>
      </w:r>
      <w:bookmarkEnd w:id="105"/>
      <w:bookmarkEnd w:id="106"/>
    </w:p>
    <w:p w14:paraId="21DE35B1" w14:textId="77777777" w:rsidR="007618A8" w:rsidRDefault="007618A8">
      <w:pPr>
        <w:pStyle w:val="Estilo2"/>
      </w:pPr>
    </w:p>
    <w:tbl>
      <w:tblPr>
        <w:tblW w:w="9720" w:type="dxa"/>
        <w:jc w:val="center"/>
        <w:tblLayout w:type="fixed"/>
        <w:tblCellMar>
          <w:top w:w="60" w:type="dxa"/>
          <w:left w:w="100" w:type="dxa"/>
          <w:bottom w:w="60" w:type="dxa"/>
          <w:right w:w="100" w:type="dxa"/>
        </w:tblCellMar>
        <w:tblLook w:val="0000" w:firstRow="0" w:lastRow="0" w:firstColumn="0" w:lastColumn="0" w:noHBand="0" w:noVBand="0"/>
      </w:tblPr>
      <w:tblGrid>
        <w:gridCol w:w="2058"/>
        <w:gridCol w:w="7662"/>
      </w:tblGrid>
      <w:tr w:rsidR="00B13C97" w14:paraId="7E2D85E7" w14:textId="77777777">
        <w:trPr>
          <w:cantSplit/>
          <w:trHeight w:val="357"/>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6293A9" w14:textId="77777777" w:rsidR="00B13C97" w:rsidRDefault="00B13C97">
            <w:pPr>
              <w:spacing w:after="40" w:line="252" w:lineRule="auto"/>
              <w:jc w:val="center"/>
              <w:rPr>
                <w:b/>
                <w:bCs/>
                <w:color w:val="FFFFFF" w:themeColor="background1"/>
              </w:rPr>
            </w:pP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0BC77704" w14:textId="77777777" w:rsidR="00B13C97" w:rsidRDefault="00AE6975">
            <w:pPr>
              <w:spacing w:after="40" w:line="252" w:lineRule="auto"/>
              <w:jc w:val="center"/>
              <w:rPr>
                <w:b/>
                <w:bCs/>
                <w:color w:val="FFFFFF" w:themeColor="background1"/>
              </w:rPr>
            </w:pPr>
            <w:r>
              <w:rPr>
                <w:b/>
                <w:bCs/>
                <w:color w:val="FFFFFF" w:themeColor="background1"/>
              </w:rPr>
              <w:t>Detalles</w:t>
            </w:r>
          </w:p>
        </w:tc>
      </w:tr>
      <w:tr w:rsidR="00B13C97" w14:paraId="37633DA5" w14:textId="77777777">
        <w:trPr>
          <w:cantSplit/>
          <w:trHeight w:val="357"/>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76EAA0" w14:textId="77777777" w:rsidR="00B13C97" w:rsidRDefault="00AE6975">
            <w:pPr>
              <w:spacing w:after="40" w:line="252" w:lineRule="auto"/>
              <w:jc w:val="center"/>
              <w:rPr>
                <w:b/>
                <w:bCs/>
                <w:color w:val="FFFFFF" w:themeColor="background1"/>
              </w:rPr>
            </w:pPr>
            <w:r>
              <w:rPr>
                <w:b/>
                <w:bCs/>
                <w:color w:val="FFFFFF" w:themeColor="background1"/>
              </w:rPr>
              <w:t>Campo</w:t>
            </w: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7413D1C4" w14:textId="77777777" w:rsidR="00B13C97" w:rsidRDefault="00AE6975">
            <w:pPr>
              <w:spacing w:after="40" w:line="252" w:lineRule="auto"/>
              <w:jc w:val="center"/>
              <w:rPr>
                <w:color w:val="FFFFFF" w:themeColor="background1"/>
              </w:rPr>
            </w:pPr>
            <w:r>
              <w:rPr>
                <w:b/>
                <w:bCs/>
                <w:color w:val="FFFFFF" w:themeColor="background1"/>
              </w:rPr>
              <w:t>CU</w:t>
            </w:r>
            <w:r>
              <w:rPr>
                <w:b/>
                <w:bCs/>
                <w:color w:val="FFFFFF" w:themeColor="background1"/>
              </w:rPr>
              <w:noBreakHyphen/>
              <w:t>01 Acceder y revalidar</w:t>
            </w:r>
          </w:p>
        </w:tc>
      </w:tr>
      <w:tr w:rsidR="00B13C97" w14:paraId="2B5A159F"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40BD14" w14:textId="77777777" w:rsidR="00B13C97" w:rsidRDefault="00AE6975">
            <w:pPr>
              <w:spacing w:after="40" w:line="252" w:lineRule="auto"/>
              <w:jc w:val="center"/>
            </w:pPr>
            <w:r>
              <w:t>Usuario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FA295CF" w14:textId="77777777" w:rsidR="00B13C97" w:rsidRDefault="00AE6975">
            <w:pPr>
              <w:spacing w:after="40" w:line="252" w:lineRule="auto"/>
              <w:jc w:val="center"/>
            </w:pPr>
            <w:r>
              <w:rPr>
                <w:color w:val="333333"/>
              </w:rPr>
              <w:t>Adulto</w:t>
            </w:r>
          </w:p>
        </w:tc>
      </w:tr>
      <w:tr w:rsidR="00B13C97" w14:paraId="350F4631" w14:textId="77777777">
        <w:trPr>
          <w:cantSplit/>
          <w:trHeight w:val="357"/>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9FC2C0F" w14:textId="77777777" w:rsidR="00B13C97" w:rsidRDefault="00AE6975">
            <w:pPr>
              <w:spacing w:after="40" w:line="252" w:lineRule="auto"/>
              <w:jc w:val="center"/>
            </w:pPr>
            <w:r>
              <w:rPr>
                <w:color w:val="333333"/>
              </w:rPr>
              <w:t>Precondición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33173D" w14:textId="77777777" w:rsidR="00B13C97" w:rsidRDefault="00AE6975">
            <w:pPr>
              <w:spacing w:after="40" w:line="252" w:lineRule="auto"/>
              <w:jc w:val="center"/>
            </w:pPr>
            <w:r>
              <w:rPr>
                <w:color w:val="333333"/>
              </w:rPr>
              <w:t>Cuenta creada</w:t>
            </w:r>
          </w:p>
        </w:tc>
      </w:tr>
      <w:tr w:rsidR="00B13C97" w14:paraId="7C2F55B4" w14:textId="77777777">
        <w:trPr>
          <w:cantSplit/>
          <w:trHeight w:val="357"/>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04A722" w14:textId="77777777" w:rsidR="00B13C97" w:rsidRDefault="00AE6975">
            <w:pPr>
              <w:spacing w:after="40" w:line="252" w:lineRule="auto"/>
              <w:jc w:val="center"/>
            </w:pPr>
            <w:r>
              <w:rPr>
                <w:color w:val="333333"/>
              </w:rPr>
              <w:t>Flujo principal</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8C9B52" w14:textId="77777777" w:rsidR="00B13C97" w:rsidRDefault="00AE6975">
            <w:pPr>
              <w:spacing w:after="40" w:line="252" w:lineRule="auto"/>
              <w:jc w:val="center"/>
            </w:pPr>
            <w:r>
              <w:rPr>
                <w:color w:val="333333"/>
              </w:rPr>
              <w:t>1. Introduce credenciales. 2. El servidor valida. 3. Se abre la zona adulta.</w:t>
            </w:r>
          </w:p>
        </w:tc>
      </w:tr>
      <w:tr w:rsidR="00B13C97" w14:paraId="624A527A"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F7CE15" w14:textId="77777777" w:rsidR="00B13C97" w:rsidRDefault="00AE6975">
            <w:pPr>
              <w:spacing w:after="40" w:line="252" w:lineRule="auto"/>
              <w:jc w:val="center"/>
            </w:pPr>
            <w:r>
              <w:rPr>
                <w:color w:val="333333"/>
              </w:rPr>
              <w:t>Flujo alternativo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9C07D" w14:textId="77777777" w:rsidR="00B13C97" w:rsidRDefault="00AE6975">
            <w:pPr>
              <w:spacing w:after="40" w:line="252" w:lineRule="auto"/>
              <w:jc w:val="center"/>
            </w:pPr>
            <w:r>
              <w:rPr>
                <w:color w:val="333333"/>
              </w:rPr>
              <w:t>La sesión caduca --- pantalla "Necesitamos volver a entrar" (WF20) y vuelve a validar.</w:t>
            </w:r>
          </w:p>
        </w:tc>
      </w:tr>
      <w:tr w:rsidR="00B13C97" w14:paraId="1DF34E5A" w14:textId="77777777">
        <w:trPr>
          <w:cantSplit/>
          <w:trHeight w:val="357"/>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4AEEB5" w14:textId="77777777" w:rsidR="00B13C97" w:rsidRDefault="00AE6975">
            <w:pPr>
              <w:spacing w:after="40" w:line="252" w:lineRule="auto"/>
              <w:jc w:val="center"/>
            </w:pPr>
            <w:r>
              <w:rPr>
                <w:color w:val="333333"/>
              </w:rPr>
              <w:t>Postcondición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B46E2B" w14:textId="77777777" w:rsidR="00B13C97" w:rsidRDefault="00AE6975">
            <w:pPr>
              <w:spacing w:after="40" w:line="252" w:lineRule="auto"/>
              <w:jc w:val="center"/>
            </w:pPr>
            <w:r>
              <w:rPr>
                <w:color w:val="333333"/>
              </w:rPr>
              <w:t>Sesión activa</w:t>
            </w:r>
          </w:p>
        </w:tc>
      </w:tr>
      <w:tr w:rsidR="00B13C97" w14:paraId="2A9995C8" w14:textId="77777777">
        <w:trPr>
          <w:cantSplit/>
          <w:trHeight w:val="357"/>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1A11874C" w14:textId="77777777" w:rsidR="00B13C97" w:rsidRDefault="00AE6975">
            <w:pPr>
              <w:spacing w:after="40" w:line="252" w:lineRule="auto"/>
              <w:jc w:val="center"/>
              <w:rPr>
                <w:color w:val="FFFFFF" w:themeColor="background1"/>
              </w:rPr>
            </w:pPr>
            <w:r>
              <w:rPr>
                <w:b/>
                <w:bCs/>
                <w:color w:val="FFFFFF" w:themeColor="background1"/>
              </w:rPr>
              <w:t>Campo</w:t>
            </w: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2D8035B8" w14:textId="77777777" w:rsidR="00B13C97" w:rsidRDefault="00AE6975">
            <w:pPr>
              <w:spacing w:after="40" w:line="252" w:lineRule="auto"/>
              <w:jc w:val="center"/>
              <w:rPr>
                <w:color w:val="FFFFFF" w:themeColor="background1"/>
              </w:rPr>
            </w:pPr>
            <w:r>
              <w:rPr>
                <w:b/>
                <w:bCs/>
                <w:color w:val="FFFFFF" w:themeColor="background1"/>
              </w:rPr>
              <w:t>CU</w:t>
            </w:r>
            <w:r>
              <w:rPr>
                <w:b/>
                <w:bCs/>
                <w:color w:val="FFFFFF" w:themeColor="background1"/>
              </w:rPr>
              <w:noBreakHyphen/>
              <w:t>02 Gestionar perfiles</w:t>
            </w:r>
          </w:p>
        </w:tc>
      </w:tr>
      <w:tr w:rsidR="00B13C97" w14:paraId="7A036755"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113ED80" w14:textId="77777777" w:rsidR="00B13C97" w:rsidRDefault="00AE6975">
            <w:pPr>
              <w:spacing w:after="40" w:line="252" w:lineRule="auto"/>
              <w:jc w:val="center"/>
            </w:pPr>
            <w:r>
              <w:t>Usuario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8B2B27" w14:textId="77777777" w:rsidR="00B13C97" w:rsidRDefault="00AE6975">
            <w:pPr>
              <w:spacing w:after="40" w:line="252" w:lineRule="auto"/>
              <w:jc w:val="center"/>
            </w:pPr>
            <w:r>
              <w:rPr>
                <w:color w:val="333333"/>
              </w:rPr>
              <w:t>Adulto</w:t>
            </w:r>
          </w:p>
        </w:tc>
      </w:tr>
      <w:tr w:rsidR="00B13C97" w14:paraId="0302BD24"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FA024DB" w14:textId="77777777" w:rsidR="00B13C97" w:rsidRDefault="00AE6975">
            <w:pPr>
              <w:spacing w:after="40" w:line="252" w:lineRule="auto"/>
              <w:jc w:val="center"/>
              <w:rPr>
                <w:color w:val="333333"/>
              </w:rPr>
            </w:pPr>
            <w:r>
              <w:rPr>
                <w:color w:val="333333"/>
              </w:rPr>
              <w:t>Precondición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B2E4DC" w14:textId="77777777" w:rsidR="00B13C97" w:rsidRDefault="00AE6975">
            <w:pPr>
              <w:spacing w:after="40" w:line="252" w:lineRule="auto"/>
              <w:jc w:val="center"/>
              <w:rPr>
                <w:color w:val="333333"/>
              </w:rPr>
            </w:pPr>
            <w:r>
              <w:rPr>
                <w:color w:val="333333"/>
              </w:rPr>
              <w:t>Sesión activa</w:t>
            </w:r>
          </w:p>
        </w:tc>
      </w:tr>
      <w:tr w:rsidR="00B13C97" w14:paraId="2DBC1091" w14:textId="77777777">
        <w:trPr>
          <w:cantSplit/>
          <w:trHeight w:val="357"/>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1ED33D" w14:textId="77777777" w:rsidR="00B13C97" w:rsidRDefault="00AE6975">
            <w:pPr>
              <w:spacing w:after="40" w:line="252" w:lineRule="auto"/>
              <w:jc w:val="center"/>
            </w:pPr>
            <w:r>
              <w:rPr>
                <w:color w:val="333333"/>
              </w:rPr>
              <w:t>Flujo principal</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9A97BE" w14:textId="77777777" w:rsidR="00B13C97" w:rsidRDefault="00AE6975">
            <w:pPr>
              <w:spacing w:after="40" w:line="252" w:lineRule="auto"/>
              <w:jc w:val="center"/>
            </w:pPr>
            <w:r>
              <w:rPr>
                <w:color w:val="333333"/>
              </w:rPr>
              <w:t>1. El adulto consulta sus perfiles. 2. Elige crear o editar uno. 3. Introduce el alias, el avatar (estrella, círculo o triángulo) y la franja de edad (5-6, 7-8 o 9-10). 4. El servidor comprueba el formato y que el perfil pertenezca a su cuenta. 5. Se guarda y se muestra confirmado.</w:t>
            </w:r>
          </w:p>
        </w:tc>
      </w:tr>
      <w:tr w:rsidR="00B13C97" w14:paraId="5E4749A2"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D45B87" w14:textId="77777777" w:rsidR="00B13C97" w:rsidRDefault="00AE6975">
            <w:pPr>
              <w:spacing w:after="40" w:line="252" w:lineRule="auto"/>
              <w:jc w:val="center"/>
            </w:pPr>
            <w:r>
              <w:rPr>
                <w:color w:val="333333"/>
              </w:rPr>
              <w:lastRenderedPageBreak/>
              <w:t>Flujo alternativo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C7FD25" w14:textId="77777777" w:rsidR="00B13C97" w:rsidRDefault="00AE6975">
            <w:pPr>
              <w:spacing w:after="40" w:line="252" w:lineRule="auto"/>
              <w:jc w:val="center"/>
            </w:pPr>
            <w:r>
              <w:rPr>
                <w:color w:val="333333"/>
              </w:rPr>
              <w:t>Alias vacío o de más de 24 caracteres, o datos no admitidos --- se rechaza con una explicación y no se guarda. Permiso adulto caducado --- se pide validar de nuevo. Fallo de guardado --- no se añade el perfil.</w:t>
            </w:r>
          </w:p>
        </w:tc>
      </w:tr>
      <w:tr w:rsidR="00B13C97" w14:paraId="7B969682" w14:textId="77777777">
        <w:trPr>
          <w:cantSplit/>
          <w:trHeight w:val="357"/>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FE0B9D8" w14:textId="77777777" w:rsidR="00B13C97" w:rsidRDefault="00AE6975">
            <w:pPr>
              <w:spacing w:after="40" w:line="252" w:lineRule="auto"/>
              <w:jc w:val="center"/>
            </w:pPr>
            <w:r>
              <w:rPr>
                <w:color w:val="333333"/>
              </w:rPr>
              <w:t>Postcondición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468630" w14:textId="77777777" w:rsidR="00B13C97" w:rsidRDefault="00AE6975">
            <w:pPr>
              <w:spacing w:after="40" w:line="252" w:lineRule="auto"/>
              <w:jc w:val="center"/>
            </w:pPr>
            <w:r>
              <w:rPr>
                <w:color w:val="333333"/>
              </w:rPr>
              <w:t>El perfil queda vinculado a la cuenta del adulto y aparece en el selector infantil.</w:t>
            </w:r>
          </w:p>
        </w:tc>
      </w:tr>
      <w:tr w:rsidR="00B13C97" w14:paraId="1017B3A6"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5B18E678" w14:textId="77777777" w:rsidR="00B13C97" w:rsidRDefault="00AE6975">
            <w:pPr>
              <w:spacing w:after="40" w:line="252" w:lineRule="auto"/>
              <w:jc w:val="center"/>
              <w:rPr>
                <w:color w:val="333333"/>
              </w:rPr>
            </w:pPr>
            <w:r>
              <w:rPr>
                <w:b/>
                <w:bCs/>
                <w:color w:val="FFFFFF" w:themeColor="background1"/>
              </w:rPr>
              <w:t>Campo</w:t>
            </w: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654E8380" w14:textId="77777777" w:rsidR="00B13C97" w:rsidRDefault="00AE6975">
            <w:pPr>
              <w:spacing w:after="40" w:line="252" w:lineRule="auto"/>
              <w:jc w:val="center"/>
              <w:rPr>
                <w:color w:val="333333"/>
              </w:rPr>
            </w:pPr>
            <w:r>
              <w:rPr>
                <w:b/>
                <w:bCs/>
                <w:color w:val="FFFFFF" w:themeColor="background1"/>
              </w:rPr>
              <w:t>CU</w:t>
            </w:r>
            <w:r>
              <w:rPr>
                <w:b/>
                <w:bCs/>
                <w:color w:val="FFFFFF" w:themeColor="background1"/>
              </w:rPr>
              <w:noBreakHyphen/>
              <w:t>03 Seleccionar perfil</w:t>
            </w:r>
          </w:p>
        </w:tc>
      </w:tr>
      <w:tr w:rsidR="00B13C97" w14:paraId="019D3741"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539B3A" w14:textId="77777777" w:rsidR="00B13C97" w:rsidRDefault="00AE6975">
            <w:pPr>
              <w:spacing w:after="40" w:line="252" w:lineRule="auto"/>
              <w:jc w:val="center"/>
              <w:rPr>
                <w:color w:val="333333"/>
              </w:rPr>
            </w:pPr>
            <w:r>
              <w:t>Usuario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A76FB8E" w14:textId="77777777" w:rsidR="00B13C97" w:rsidRDefault="00AE6975">
            <w:pPr>
              <w:spacing w:after="40" w:line="252" w:lineRule="auto"/>
              <w:jc w:val="center"/>
              <w:rPr>
                <w:color w:val="333333"/>
              </w:rPr>
            </w:pPr>
            <w:r>
              <w:rPr>
                <w:color w:val="333333"/>
              </w:rPr>
              <w:t>Menor</w:t>
            </w:r>
          </w:p>
        </w:tc>
      </w:tr>
      <w:tr w:rsidR="00B13C97" w14:paraId="56C2BD1A"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5D62BA" w14:textId="77777777" w:rsidR="00B13C97" w:rsidRDefault="00AE6975">
            <w:pPr>
              <w:spacing w:after="40" w:line="252" w:lineRule="auto"/>
              <w:jc w:val="center"/>
              <w:rPr>
                <w:color w:val="333333"/>
              </w:rPr>
            </w:pPr>
            <w:r>
              <w:rPr>
                <w:color w:val="333333"/>
              </w:rPr>
              <w:t>Precondición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A13032" w14:textId="77777777" w:rsidR="00B13C97" w:rsidRDefault="00AE6975">
            <w:pPr>
              <w:spacing w:after="40" w:line="252" w:lineRule="auto"/>
              <w:jc w:val="center"/>
              <w:rPr>
                <w:color w:val="333333"/>
              </w:rPr>
            </w:pPr>
            <w:r>
              <w:rPr>
                <w:color w:val="333333"/>
              </w:rPr>
              <w:t>Existe al menos un perfil</w:t>
            </w:r>
          </w:p>
        </w:tc>
      </w:tr>
      <w:tr w:rsidR="00B13C97" w14:paraId="7930C60D"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DD62DB" w14:textId="77777777" w:rsidR="00B13C97" w:rsidRDefault="00AE6975">
            <w:pPr>
              <w:spacing w:after="40" w:line="252" w:lineRule="auto"/>
              <w:jc w:val="center"/>
              <w:rPr>
                <w:color w:val="333333"/>
              </w:rPr>
            </w:pPr>
            <w:r>
              <w:rPr>
                <w:color w:val="333333"/>
              </w:rPr>
              <w:t>Flujo principal</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26239B" w14:textId="77777777" w:rsidR="00B13C97" w:rsidRDefault="00AE6975">
            <w:pPr>
              <w:spacing w:after="40" w:line="252" w:lineRule="auto"/>
              <w:jc w:val="center"/>
              <w:rPr>
                <w:color w:val="333333"/>
              </w:rPr>
            </w:pPr>
            <w:r>
              <w:rPr>
                <w:color w:val="333333"/>
              </w:rPr>
              <w:t>1. Ve los avatares. 2. Toca el suyo. 3. Entra a "Antes de jugar" (WF22).</w:t>
            </w:r>
          </w:p>
        </w:tc>
      </w:tr>
      <w:tr w:rsidR="00B13C97" w14:paraId="2AE9554C"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F2ACB45" w14:textId="77777777" w:rsidR="00B13C97" w:rsidRDefault="00AE6975">
            <w:pPr>
              <w:spacing w:after="40" w:line="252" w:lineRule="auto"/>
              <w:jc w:val="center"/>
              <w:rPr>
                <w:color w:val="333333"/>
              </w:rPr>
            </w:pPr>
            <w:r>
              <w:rPr>
                <w:color w:val="333333"/>
              </w:rPr>
              <w:t>Flujo alternativo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C4FB4C" w14:textId="77777777" w:rsidR="00B13C97" w:rsidRDefault="00AE6975">
            <w:pPr>
              <w:spacing w:after="40" w:line="252" w:lineRule="auto"/>
              <w:jc w:val="center"/>
              <w:rPr>
                <w:color w:val="333333"/>
              </w:rPr>
            </w:pPr>
            <w:r>
              <w:rPr>
                <w:color w:val="333333"/>
              </w:rPr>
              <w:t>Sin perfiles -- se pide a un adulto que cree uno.</w:t>
            </w:r>
          </w:p>
        </w:tc>
      </w:tr>
      <w:tr w:rsidR="00B13C97" w14:paraId="55226331"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7A1169" w14:textId="77777777" w:rsidR="00B13C97" w:rsidRDefault="00AE6975">
            <w:pPr>
              <w:spacing w:after="40" w:line="252" w:lineRule="auto"/>
              <w:jc w:val="center"/>
              <w:rPr>
                <w:color w:val="333333"/>
              </w:rPr>
            </w:pPr>
            <w:r>
              <w:rPr>
                <w:color w:val="333333"/>
              </w:rPr>
              <w:t>Postcondición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FAC9F3" w14:textId="77777777" w:rsidR="00B13C97" w:rsidRDefault="00AE6975">
            <w:pPr>
              <w:spacing w:after="40" w:line="252" w:lineRule="auto"/>
              <w:jc w:val="center"/>
              <w:rPr>
                <w:color w:val="333333"/>
              </w:rPr>
            </w:pPr>
            <w:r>
              <w:rPr>
                <w:color w:val="333333"/>
              </w:rPr>
              <w:t>Perfil activo</w:t>
            </w:r>
          </w:p>
        </w:tc>
      </w:tr>
      <w:tr w:rsidR="00B13C97" w14:paraId="706F1FBF"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23442891" w14:textId="77777777" w:rsidR="00B13C97" w:rsidRDefault="00AE6975">
            <w:pPr>
              <w:spacing w:after="40" w:line="252" w:lineRule="auto"/>
              <w:jc w:val="center"/>
              <w:rPr>
                <w:color w:val="FFFFFF" w:themeColor="background1"/>
              </w:rPr>
            </w:pPr>
            <w:r>
              <w:rPr>
                <w:b/>
                <w:bCs/>
                <w:color w:val="FFFFFF" w:themeColor="background1"/>
              </w:rPr>
              <w:t>Campo</w:t>
            </w: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08D50D62" w14:textId="77777777" w:rsidR="00B13C97" w:rsidRDefault="00AE6975">
            <w:pPr>
              <w:spacing w:after="40" w:line="252" w:lineRule="auto"/>
              <w:jc w:val="center"/>
              <w:rPr>
                <w:color w:val="FFFFFF" w:themeColor="background1"/>
              </w:rPr>
            </w:pPr>
            <w:r>
              <w:rPr>
                <w:b/>
                <w:bCs/>
                <w:color w:val="FFFFFF" w:themeColor="background1"/>
              </w:rPr>
              <w:t>CU</w:t>
            </w:r>
            <w:r>
              <w:rPr>
                <w:b/>
                <w:bCs/>
                <w:color w:val="FFFFFF" w:themeColor="background1"/>
              </w:rPr>
              <w:noBreakHyphen/>
              <w:t>04 Realizar un juego</w:t>
            </w:r>
          </w:p>
        </w:tc>
      </w:tr>
      <w:tr w:rsidR="00B13C97" w14:paraId="0C62A1E0"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21D699" w14:textId="77777777" w:rsidR="00B13C97" w:rsidRDefault="00AE6975">
            <w:pPr>
              <w:spacing w:after="40" w:line="252" w:lineRule="auto"/>
              <w:jc w:val="center"/>
              <w:rPr>
                <w:color w:val="333333"/>
              </w:rPr>
            </w:pPr>
            <w:r>
              <w:t>Usuario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32A14C" w14:textId="77777777" w:rsidR="00B13C97" w:rsidRDefault="00AE6975">
            <w:pPr>
              <w:spacing w:after="40" w:line="252" w:lineRule="auto"/>
              <w:jc w:val="center"/>
              <w:rPr>
                <w:color w:val="333333"/>
              </w:rPr>
            </w:pPr>
            <w:r>
              <w:rPr>
                <w:color w:val="333333"/>
              </w:rPr>
              <w:t>Menor</w:t>
            </w:r>
          </w:p>
        </w:tc>
      </w:tr>
      <w:tr w:rsidR="00B13C97" w14:paraId="0CC6F558"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E8C9DE" w14:textId="77777777" w:rsidR="00B13C97" w:rsidRDefault="00AE6975">
            <w:pPr>
              <w:spacing w:after="40" w:line="252" w:lineRule="auto"/>
              <w:jc w:val="center"/>
              <w:rPr>
                <w:color w:val="333333"/>
              </w:rPr>
            </w:pPr>
            <w:r>
              <w:rPr>
                <w:color w:val="333333"/>
              </w:rPr>
              <w:t>Precondición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3952C09" w14:textId="77777777" w:rsidR="00B13C97" w:rsidRDefault="00AE6975">
            <w:pPr>
              <w:spacing w:after="40" w:line="252" w:lineRule="auto"/>
              <w:jc w:val="center"/>
              <w:rPr>
                <w:color w:val="333333"/>
              </w:rPr>
            </w:pPr>
            <w:r>
              <w:rPr>
                <w:color w:val="333333"/>
              </w:rPr>
              <w:t>Perfil seleccionado y actividad disponible</w:t>
            </w:r>
          </w:p>
        </w:tc>
      </w:tr>
      <w:tr w:rsidR="00B13C97" w14:paraId="681D7AD0"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BEDA8E" w14:textId="77777777" w:rsidR="00B13C97" w:rsidRDefault="00AE6975">
            <w:pPr>
              <w:spacing w:after="40" w:line="252" w:lineRule="auto"/>
              <w:jc w:val="center"/>
              <w:rPr>
                <w:color w:val="333333"/>
              </w:rPr>
            </w:pPr>
            <w:r>
              <w:rPr>
                <w:color w:val="333333"/>
              </w:rPr>
              <w:t>Flujo principal</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D34C27" w14:textId="77777777" w:rsidR="00B13C97" w:rsidRDefault="00AE6975">
            <w:pPr>
              <w:spacing w:after="40" w:line="252" w:lineRule="auto"/>
              <w:jc w:val="center"/>
              <w:rPr>
                <w:color w:val="333333"/>
              </w:rPr>
            </w:pPr>
            <w:r>
              <w:rPr>
                <w:color w:val="333333"/>
              </w:rPr>
              <w:t>1. Ve las instrucciones (WF04). 2. Juega los ítems. 3. El sistema registra cada respuesta. 4. Ve su resultado.</w:t>
            </w:r>
          </w:p>
        </w:tc>
      </w:tr>
      <w:tr w:rsidR="00B13C97" w14:paraId="49E114C9"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FD6723" w14:textId="77777777" w:rsidR="00B13C97" w:rsidRDefault="00AE6975">
            <w:pPr>
              <w:spacing w:after="40" w:line="252" w:lineRule="auto"/>
              <w:jc w:val="center"/>
              <w:rPr>
                <w:color w:val="333333"/>
              </w:rPr>
            </w:pPr>
            <w:r>
              <w:rPr>
                <w:color w:val="333333"/>
              </w:rPr>
              <w:t>Flujo alternativo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D6A80EF" w14:textId="77777777" w:rsidR="00B13C97" w:rsidRDefault="00AE6975">
            <w:pPr>
              <w:spacing w:after="40" w:line="252" w:lineRule="auto"/>
              <w:jc w:val="center"/>
              <w:rPr>
                <w:color w:val="333333"/>
              </w:rPr>
            </w:pPr>
            <w:r>
              <w:rPr>
                <w:color w:val="333333"/>
              </w:rPr>
              <w:t>Fallo de red--- aviso WF14 y reintento. El envío es idempotente (AR06).</w:t>
            </w:r>
          </w:p>
        </w:tc>
      </w:tr>
      <w:tr w:rsidR="00B13C97" w14:paraId="0FFA65B7"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AE73331" w14:textId="77777777" w:rsidR="00B13C97" w:rsidRDefault="00AE6975">
            <w:pPr>
              <w:spacing w:after="40" w:line="252" w:lineRule="auto"/>
              <w:jc w:val="center"/>
              <w:rPr>
                <w:color w:val="333333"/>
              </w:rPr>
            </w:pPr>
            <w:r>
              <w:rPr>
                <w:color w:val="333333"/>
              </w:rPr>
              <w:t>Postcondición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A3C646" w14:textId="77777777" w:rsidR="00B13C97" w:rsidRDefault="00AE6975">
            <w:pPr>
              <w:spacing w:after="40" w:line="252" w:lineRule="auto"/>
              <w:jc w:val="center"/>
              <w:rPr>
                <w:color w:val="333333"/>
              </w:rPr>
            </w:pPr>
            <w:r>
              <w:rPr>
                <w:color w:val="333333"/>
              </w:rPr>
              <w:t>Sesión guardada y progreso actualizado</w:t>
            </w:r>
          </w:p>
        </w:tc>
      </w:tr>
      <w:tr w:rsidR="00B13C97" w14:paraId="142125C0"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141CE1BE" w14:textId="77777777" w:rsidR="00B13C97" w:rsidRDefault="00AE6975">
            <w:pPr>
              <w:spacing w:after="40" w:line="252" w:lineRule="auto"/>
              <w:jc w:val="center"/>
              <w:rPr>
                <w:b/>
                <w:bCs/>
                <w:color w:val="FFFFFF" w:themeColor="background1"/>
              </w:rPr>
            </w:pPr>
            <w:r>
              <w:rPr>
                <w:b/>
                <w:bCs/>
                <w:color w:val="FFFFFF" w:themeColor="background1"/>
              </w:rPr>
              <w:t>Campo</w:t>
            </w: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330CFBB5" w14:textId="77777777" w:rsidR="00B13C97" w:rsidRDefault="00AE6975">
            <w:pPr>
              <w:spacing w:after="40" w:line="252" w:lineRule="auto"/>
              <w:jc w:val="center"/>
              <w:rPr>
                <w:b/>
                <w:bCs/>
                <w:color w:val="FFFFFF" w:themeColor="background1"/>
              </w:rPr>
            </w:pPr>
            <w:r>
              <w:rPr>
                <w:b/>
                <w:bCs/>
                <w:color w:val="FFFFFF" w:themeColor="background1"/>
              </w:rPr>
              <w:t>CU</w:t>
            </w:r>
            <w:r>
              <w:rPr>
                <w:b/>
                <w:bCs/>
                <w:color w:val="FFFFFF" w:themeColor="background1"/>
              </w:rPr>
              <w:noBreakHyphen/>
            </w:r>
            <w:r>
              <w:rPr>
                <w:b/>
                <w:bCs/>
                <w:color w:val="FFFFFF" w:themeColor="background1"/>
              </w:rPr>
              <w:t>05 Consultar progreso</w:t>
            </w:r>
          </w:p>
        </w:tc>
      </w:tr>
      <w:tr w:rsidR="00B13C97" w14:paraId="3A7DDEDD"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B1E5CE" w14:textId="77777777" w:rsidR="00B13C97" w:rsidRDefault="00AE6975">
            <w:pPr>
              <w:spacing w:after="40" w:line="252" w:lineRule="auto"/>
              <w:jc w:val="center"/>
              <w:rPr>
                <w:b/>
                <w:bCs/>
                <w:color w:val="FFFFFF" w:themeColor="background1"/>
              </w:rPr>
            </w:pPr>
            <w:r>
              <w:t>Usuario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C9EC60" w14:textId="77777777" w:rsidR="00B13C97" w:rsidRDefault="00AE6975">
            <w:pPr>
              <w:spacing w:after="40" w:line="252" w:lineRule="auto"/>
              <w:jc w:val="center"/>
              <w:rPr>
                <w:color w:val="FFFFFF" w:themeColor="background1"/>
              </w:rPr>
            </w:pPr>
            <w:r>
              <w:t>Menor</w:t>
            </w:r>
          </w:p>
        </w:tc>
      </w:tr>
      <w:tr w:rsidR="00B13C97" w14:paraId="09617185"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9DBA2C7" w14:textId="77777777" w:rsidR="00B13C97" w:rsidRDefault="00AE6975">
            <w:pPr>
              <w:spacing w:after="40" w:line="252" w:lineRule="auto"/>
              <w:jc w:val="center"/>
              <w:rPr>
                <w:b/>
                <w:bCs/>
                <w:color w:val="FFFFFF" w:themeColor="background1"/>
              </w:rPr>
            </w:pPr>
            <w:r>
              <w:rPr>
                <w:color w:val="333333"/>
              </w:rPr>
              <w:t>Precondición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005248" w14:textId="77777777" w:rsidR="00B13C97" w:rsidRDefault="00AE6975">
            <w:r>
              <w:t>Perfil activo y al menos una sesión completada.</w:t>
            </w:r>
          </w:p>
        </w:tc>
      </w:tr>
      <w:tr w:rsidR="00B13C97" w14:paraId="5B33531C"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A4CBB3A" w14:textId="77777777" w:rsidR="00B13C97" w:rsidRDefault="00AE6975">
            <w:pPr>
              <w:spacing w:after="40" w:line="252" w:lineRule="auto"/>
              <w:jc w:val="center"/>
              <w:rPr>
                <w:b/>
                <w:bCs/>
                <w:color w:val="FFFFFF" w:themeColor="background1"/>
              </w:rPr>
            </w:pPr>
            <w:r>
              <w:rPr>
                <w:color w:val="333333"/>
              </w:rPr>
              <w:t>Flujo principal</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B79DF3" w14:textId="77777777" w:rsidR="00B13C97" w:rsidRDefault="00AE6975">
            <w:r>
              <w:t>1. El menor accede a "Mi camino" (WF09).</w:t>
            </w:r>
            <w:r>
              <w:br/>
              <w:t>2. El sistema muestra actividades completadas e iconos de progreso por juego.</w:t>
            </w:r>
            <w:r>
              <w:br/>
              <w:t>3. El menor puede explorar qué ha completado y qué le queda.</w:t>
            </w:r>
          </w:p>
        </w:tc>
      </w:tr>
      <w:tr w:rsidR="00B13C97" w14:paraId="2046A74D"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B083F4C" w14:textId="77777777" w:rsidR="00B13C97" w:rsidRDefault="00AE6975">
            <w:pPr>
              <w:spacing w:after="40" w:line="252" w:lineRule="auto"/>
              <w:jc w:val="center"/>
              <w:rPr>
                <w:b/>
                <w:bCs/>
                <w:color w:val="FFFFFF" w:themeColor="background1"/>
              </w:rPr>
            </w:pPr>
            <w:r>
              <w:rPr>
                <w:color w:val="333333"/>
              </w:rPr>
              <w:t>Flujo alternativo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671368D" w14:textId="77777777" w:rsidR="00B13C97" w:rsidRDefault="00AE6975">
            <w:r>
              <w:t>Sin sesiones previas → mensaje animado "¡Empieza tu primera aventura!".</w:t>
            </w:r>
          </w:p>
        </w:tc>
      </w:tr>
      <w:tr w:rsidR="00B13C97" w14:paraId="79F63F6F"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8CF3E9" w14:textId="77777777" w:rsidR="00B13C97" w:rsidRDefault="00AE6975">
            <w:pPr>
              <w:spacing w:after="40" w:line="252" w:lineRule="auto"/>
              <w:jc w:val="center"/>
              <w:rPr>
                <w:b/>
                <w:bCs/>
                <w:color w:val="FFFFFF" w:themeColor="background1"/>
              </w:rPr>
            </w:pPr>
            <w:r>
              <w:rPr>
                <w:color w:val="333333"/>
              </w:rPr>
              <w:t>Postcondición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7621AA" w14:textId="77777777" w:rsidR="00B13C97" w:rsidRDefault="00AE6975">
            <w:r>
              <w:t>El menor conoce su progreso. No se generan nuevas sesiones.</w:t>
            </w:r>
          </w:p>
        </w:tc>
      </w:tr>
      <w:tr w:rsidR="00B13C97" w14:paraId="4DCE781A"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76EC8CDE" w14:textId="77777777" w:rsidR="00B13C97" w:rsidRDefault="00AE6975">
            <w:pPr>
              <w:spacing w:after="40" w:line="252" w:lineRule="auto"/>
              <w:jc w:val="center"/>
              <w:rPr>
                <w:b/>
                <w:bCs/>
                <w:color w:val="FFFFFF" w:themeColor="background1"/>
              </w:rPr>
            </w:pPr>
            <w:r>
              <w:rPr>
                <w:b/>
                <w:bCs/>
                <w:color w:val="FFFFFF" w:themeColor="background1"/>
              </w:rPr>
              <w:t>Campo</w:t>
            </w: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6BE5111D" w14:textId="77777777" w:rsidR="00B13C97" w:rsidRDefault="00AE6975">
            <w:pPr>
              <w:spacing w:after="40" w:line="252" w:lineRule="auto"/>
              <w:jc w:val="center"/>
              <w:rPr>
                <w:b/>
                <w:bCs/>
                <w:color w:val="FFFFFF" w:themeColor="background1"/>
              </w:rPr>
            </w:pPr>
            <w:r>
              <w:rPr>
                <w:b/>
                <w:bCs/>
                <w:color w:val="FFFFFF" w:themeColor="background1"/>
              </w:rPr>
              <w:t>CU</w:t>
            </w:r>
            <w:r>
              <w:rPr>
                <w:b/>
                <w:bCs/>
                <w:color w:val="FFFFFF" w:themeColor="background1"/>
              </w:rPr>
              <w:noBreakHyphen/>
              <w:t>06 Ver resultados</w:t>
            </w:r>
          </w:p>
        </w:tc>
      </w:tr>
      <w:tr w:rsidR="00B13C97" w14:paraId="607DE547"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4E24CF3" w14:textId="77777777" w:rsidR="00B13C97" w:rsidRDefault="00AE6975">
            <w:pPr>
              <w:spacing w:after="40" w:line="252" w:lineRule="auto"/>
              <w:jc w:val="center"/>
              <w:rPr>
                <w:b/>
                <w:bCs/>
                <w:color w:val="FFFFFF" w:themeColor="background1"/>
              </w:rPr>
            </w:pPr>
            <w:r>
              <w:t>Usuario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AEAF09" w14:textId="77777777" w:rsidR="00B13C97" w:rsidRDefault="00AE6975">
            <w:pPr>
              <w:spacing w:after="40" w:line="252" w:lineRule="auto"/>
              <w:jc w:val="center"/>
            </w:pPr>
            <w:r>
              <w:t>Adulto</w:t>
            </w:r>
          </w:p>
        </w:tc>
      </w:tr>
      <w:tr w:rsidR="00B13C97" w14:paraId="5EC4B863"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D1BC1E" w14:textId="77777777" w:rsidR="00B13C97" w:rsidRDefault="00AE6975">
            <w:pPr>
              <w:spacing w:after="40" w:line="252" w:lineRule="auto"/>
              <w:jc w:val="center"/>
              <w:rPr>
                <w:b/>
                <w:bCs/>
                <w:color w:val="FFFFFF" w:themeColor="background1"/>
              </w:rPr>
            </w:pPr>
            <w:r>
              <w:rPr>
                <w:color w:val="333333"/>
              </w:rPr>
              <w:t>Precondición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2AB740" w14:textId="77777777" w:rsidR="00B13C97" w:rsidRDefault="00AE6975">
            <w:r>
              <w:t>Sesión adulta activa y al menos un perfil con sesiones completadas.</w:t>
            </w:r>
          </w:p>
        </w:tc>
      </w:tr>
      <w:tr w:rsidR="00B13C97" w14:paraId="5174705A"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E29944" w14:textId="77777777" w:rsidR="00B13C97" w:rsidRDefault="00AE6975">
            <w:pPr>
              <w:spacing w:after="40" w:line="252" w:lineRule="auto"/>
              <w:jc w:val="center"/>
              <w:rPr>
                <w:b/>
                <w:bCs/>
                <w:color w:val="FFFFFF" w:themeColor="background1"/>
              </w:rPr>
            </w:pPr>
            <w:r>
              <w:rPr>
                <w:color w:val="333333"/>
              </w:rPr>
              <w:lastRenderedPageBreak/>
              <w:t>Flujo principal</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1E88D6" w14:textId="77777777" w:rsidR="00B13C97" w:rsidRDefault="00AE6975">
            <w:r>
              <w:t>1. El adulto accede al panel de resultados. 2. Selecciona el perfil del menor. 3. El sistema muestra, por juego, las sesiones terminadas, las primeras respuestas correctas sin pista y los intentos con ayuda (las cinco métricas pedagógicas del OE7 se ampliarán en el Entregable 3). 4. El adulto puede cambiar de perfil y consultar los datos de cada uno.</w:t>
            </w:r>
            <w:r>
              <w:br/>
            </w:r>
            <w:r>
              <w:br/>
            </w:r>
            <w:r>
              <w:br/>
            </w:r>
          </w:p>
        </w:tc>
      </w:tr>
      <w:tr w:rsidR="00B13C97" w14:paraId="0F4CFD6B"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B071B36" w14:textId="77777777" w:rsidR="00B13C97" w:rsidRDefault="00AE6975">
            <w:pPr>
              <w:spacing w:after="40" w:line="252" w:lineRule="auto"/>
              <w:jc w:val="center"/>
              <w:rPr>
                <w:b/>
                <w:bCs/>
                <w:color w:val="FFFFFF" w:themeColor="background1"/>
              </w:rPr>
            </w:pPr>
            <w:r>
              <w:rPr>
                <w:color w:val="333333"/>
              </w:rPr>
              <w:t>Flujo alternativo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AABE3BF" w14:textId="77777777" w:rsidR="00B13C97" w:rsidRDefault="00AE6975">
            <w:r>
              <w:t>Sin datos → "Aún no hay datos disponibles para este perfil".</w:t>
            </w:r>
          </w:p>
        </w:tc>
      </w:tr>
      <w:tr w:rsidR="00B13C97" w14:paraId="3AA0606C"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A29BFC" w14:textId="77777777" w:rsidR="00B13C97" w:rsidRDefault="00AE6975">
            <w:pPr>
              <w:spacing w:after="40" w:line="252" w:lineRule="auto"/>
              <w:jc w:val="center"/>
              <w:rPr>
                <w:b/>
                <w:bCs/>
                <w:color w:val="FFFFFF" w:themeColor="background1"/>
              </w:rPr>
            </w:pPr>
            <w:r>
              <w:rPr>
                <w:color w:val="333333"/>
              </w:rPr>
              <w:t>Postcondición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46C92B" w14:textId="77777777" w:rsidR="00B13C97" w:rsidRDefault="00AE6975">
            <w:r>
              <w:t>El adulto dispone de información descriptiva de lo ocurrido en el juego. No se modifican datos.</w:t>
            </w:r>
          </w:p>
        </w:tc>
      </w:tr>
      <w:tr w:rsidR="00B13C97" w14:paraId="51EBB918"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359FD4FE" w14:textId="77777777" w:rsidR="00B13C97" w:rsidRDefault="00AE6975">
            <w:pPr>
              <w:spacing w:after="40" w:line="252" w:lineRule="auto"/>
              <w:jc w:val="center"/>
              <w:rPr>
                <w:color w:val="FFFFFF" w:themeColor="background1"/>
              </w:rPr>
            </w:pPr>
            <w:r>
              <w:rPr>
                <w:b/>
                <w:bCs/>
                <w:color w:val="FFFFFF" w:themeColor="background1"/>
              </w:rPr>
              <w:t>Campo</w:t>
            </w: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4FBAF23C" w14:textId="77777777" w:rsidR="00B13C97" w:rsidRDefault="00AE6975">
            <w:pPr>
              <w:spacing w:after="40" w:line="252" w:lineRule="auto"/>
              <w:jc w:val="center"/>
              <w:rPr>
                <w:color w:val="FFFFFF" w:themeColor="background1"/>
              </w:rPr>
            </w:pPr>
            <w:r>
              <w:rPr>
                <w:b/>
                <w:bCs/>
                <w:color w:val="FFFFFF" w:themeColor="background1"/>
              </w:rPr>
              <w:t>CU</w:t>
            </w:r>
            <w:r>
              <w:rPr>
                <w:b/>
                <w:bCs/>
                <w:color w:val="FFFFFF" w:themeColor="background1"/>
              </w:rPr>
              <w:noBreakHyphen/>
              <w:t>07 Configurar actividades</w:t>
            </w:r>
          </w:p>
        </w:tc>
      </w:tr>
      <w:tr w:rsidR="00B13C97" w14:paraId="646CA4AB"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B28AAA1" w14:textId="77777777" w:rsidR="00B13C97" w:rsidRDefault="00AE6975">
            <w:pPr>
              <w:spacing w:after="40" w:line="252" w:lineRule="auto"/>
              <w:jc w:val="center"/>
              <w:rPr>
                <w:color w:val="333333"/>
              </w:rPr>
            </w:pPr>
            <w:r>
              <w:rPr>
                <w:color w:val="333333"/>
              </w:rPr>
              <w:t>Actor</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26C552" w14:textId="77777777" w:rsidR="00B13C97" w:rsidRDefault="00AE6975">
            <w:pPr>
              <w:spacing w:after="40" w:line="252" w:lineRule="auto"/>
              <w:jc w:val="center"/>
              <w:rPr>
                <w:color w:val="333333"/>
              </w:rPr>
            </w:pPr>
            <w:r>
              <w:rPr>
                <w:color w:val="333333"/>
              </w:rPr>
              <w:t>Adulto</w:t>
            </w:r>
          </w:p>
        </w:tc>
      </w:tr>
      <w:tr w:rsidR="00B13C97" w14:paraId="679ECF8E"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F611B5" w14:textId="77777777" w:rsidR="00B13C97" w:rsidRDefault="00AE6975">
            <w:pPr>
              <w:spacing w:after="40" w:line="252" w:lineRule="auto"/>
              <w:jc w:val="center"/>
              <w:rPr>
                <w:color w:val="333333"/>
              </w:rPr>
            </w:pPr>
            <w:r>
              <w:rPr>
                <w:color w:val="333333"/>
              </w:rPr>
              <w:t>Precondición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122193" w14:textId="77777777" w:rsidR="00B13C97" w:rsidRDefault="00AE6975">
            <w:pPr>
              <w:spacing w:after="40" w:line="252" w:lineRule="auto"/>
              <w:jc w:val="center"/>
              <w:rPr>
                <w:color w:val="333333"/>
              </w:rPr>
            </w:pPr>
            <w:r>
              <w:rPr>
                <w:color w:val="333333"/>
              </w:rPr>
              <w:t>Perfil existente</w:t>
            </w:r>
          </w:p>
        </w:tc>
      </w:tr>
      <w:tr w:rsidR="00B13C97" w14:paraId="08949B13"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8D5B8B" w14:textId="77777777" w:rsidR="00B13C97" w:rsidRDefault="00AE6975">
            <w:pPr>
              <w:spacing w:after="40" w:line="252" w:lineRule="auto"/>
              <w:jc w:val="center"/>
              <w:rPr>
                <w:color w:val="333333"/>
              </w:rPr>
            </w:pPr>
            <w:r>
              <w:rPr>
                <w:color w:val="333333"/>
              </w:rPr>
              <w:t>Flujo principal</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3FDBEFD" w14:textId="77777777" w:rsidR="00B13C97" w:rsidRDefault="00AE6975">
            <w:pPr>
              <w:spacing w:after="40" w:line="252" w:lineRule="auto"/>
              <w:jc w:val="center"/>
              <w:rPr>
                <w:color w:val="333333"/>
              </w:rPr>
            </w:pPr>
            <w:r>
              <w:rPr>
                <w:color w:val="333333"/>
              </w:rPr>
              <w:t>Activa o desactiva juegos y niveles por perfil.</w:t>
            </w:r>
          </w:p>
        </w:tc>
      </w:tr>
      <w:tr w:rsidR="00B13C97" w14:paraId="013BFE08"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80DCCFE" w14:textId="77777777" w:rsidR="00B13C97" w:rsidRDefault="00AE6975">
            <w:pPr>
              <w:spacing w:after="40" w:line="252" w:lineRule="auto"/>
              <w:jc w:val="center"/>
              <w:rPr>
                <w:color w:val="333333"/>
              </w:rPr>
            </w:pPr>
            <w:r>
              <w:rPr>
                <w:color w:val="333333"/>
              </w:rPr>
              <w:t>Flujo alternativo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7E02BD" w14:textId="77777777" w:rsidR="00B13C97" w:rsidRDefault="00AE6975">
            <w:pPr>
              <w:spacing w:after="40" w:line="252" w:lineRule="auto"/>
              <w:jc w:val="center"/>
              <w:rPr>
                <w:color w:val="333333"/>
              </w:rPr>
            </w:pPr>
            <w:r>
              <w:rPr>
                <w:color w:val="333333"/>
              </w:rPr>
              <w:t>Ninguna actividad activa -- se avisa al adulto.</w:t>
            </w:r>
          </w:p>
        </w:tc>
      </w:tr>
      <w:tr w:rsidR="00B13C97" w14:paraId="2F872762"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8D2590" w14:textId="77777777" w:rsidR="00B13C97" w:rsidRDefault="00AE6975">
            <w:pPr>
              <w:spacing w:after="40" w:line="252" w:lineRule="auto"/>
              <w:jc w:val="center"/>
              <w:rPr>
                <w:color w:val="333333"/>
              </w:rPr>
            </w:pPr>
            <w:r>
              <w:rPr>
                <w:color w:val="333333"/>
              </w:rPr>
              <w:t>Postcondición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E6E90B" w14:textId="77777777" w:rsidR="00B13C97" w:rsidRDefault="00AE6975">
            <w:pPr>
              <w:spacing w:after="40" w:line="252" w:lineRule="auto"/>
              <w:jc w:val="center"/>
              <w:rPr>
                <w:color w:val="333333"/>
              </w:rPr>
            </w:pPr>
            <w:r>
              <w:rPr>
                <w:color w:val="333333"/>
              </w:rPr>
              <w:t>Configuración guardada</w:t>
            </w:r>
          </w:p>
        </w:tc>
      </w:tr>
      <w:tr w:rsidR="00B13C97" w14:paraId="2D1CCAC0"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6EFEB304" w14:textId="77777777" w:rsidR="00B13C97" w:rsidRDefault="00AE6975">
            <w:pPr>
              <w:spacing w:after="40" w:line="252" w:lineRule="auto"/>
              <w:jc w:val="center"/>
              <w:rPr>
                <w:color w:val="FFFFFF" w:themeColor="background1"/>
              </w:rPr>
            </w:pPr>
            <w:r>
              <w:rPr>
                <w:b/>
                <w:bCs/>
                <w:color w:val="FFFFFF" w:themeColor="background1"/>
              </w:rPr>
              <w:t>Campo</w:t>
            </w: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3C26872E" w14:textId="77777777" w:rsidR="00B13C97" w:rsidRDefault="00AE6975">
            <w:pPr>
              <w:spacing w:after="40" w:line="252" w:lineRule="auto"/>
              <w:jc w:val="center"/>
              <w:rPr>
                <w:color w:val="FFFFFF" w:themeColor="background1"/>
              </w:rPr>
            </w:pPr>
            <w:r>
              <w:rPr>
                <w:b/>
                <w:bCs/>
                <w:color w:val="FFFFFF" w:themeColor="background1"/>
              </w:rPr>
              <w:t>CU</w:t>
            </w:r>
            <w:r>
              <w:rPr>
                <w:b/>
                <w:bCs/>
                <w:color w:val="FFFFFF" w:themeColor="background1"/>
              </w:rPr>
              <w:noBreakHyphen/>
              <w:t>08 Prueba de nivel</w:t>
            </w:r>
          </w:p>
        </w:tc>
      </w:tr>
      <w:tr w:rsidR="00B13C97" w14:paraId="252F569A"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9AF5D3" w14:textId="77777777" w:rsidR="00B13C97" w:rsidRDefault="00AE6975">
            <w:pPr>
              <w:spacing w:after="40" w:line="252" w:lineRule="auto"/>
              <w:jc w:val="center"/>
              <w:rPr>
                <w:color w:val="333333"/>
              </w:rPr>
            </w:pPr>
            <w:r>
              <w:rPr>
                <w:color w:val="333333"/>
              </w:rPr>
              <w:t>Actor</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D583D6" w14:textId="77777777" w:rsidR="00B13C97" w:rsidRDefault="00AE6975">
            <w:pPr>
              <w:spacing w:after="40" w:line="252" w:lineRule="auto"/>
              <w:jc w:val="center"/>
              <w:rPr>
                <w:color w:val="333333"/>
              </w:rPr>
            </w:pPr>
            <w:r>
              <w:rPr>
                <w:color w:val="333333"/>
              </w:rPr>
              <w:t>Niño/a</w:t>
            </w:r>
          </w:p>
        </w:tc>
      </w:tr>
      <w:tr w:rsidR="00B13C97" w14:paraId="3AF2497D"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1A0BB8" w14:textId="77777777" w:rsidR="00B13C97" w:rsidRDefault="00AE6975">
            <w:pPr>
              <w:spacing w:after="40" w:line="252" w:lineRule="auto"/>
              <w:jc w:val="center"/>
              <w:rPr>
                <w:color w:val="333333"/>
              </w:rPr>
            </w:pPr>
            <w:r>
              <w:rPr>
                <w:color w:val="333333"/>
              </w:rPr>
              <w:t>Precondición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640470C" w14:textId="77777777" w:rsidR="00B13C97" w:rsidRDefault="00AE6975">
            <w:pPr>
              <w:spacing w:after="40" w:line="252" w:lineRule="auto"/>
              <w:jc w:val="center"/>
              <w:rPr>
                <w:color w:val="333333"/>
              </w:rPr>
            </w:pPr>
            <w:r>
              <w:rPr>
                <w:color w:val="333333"/>
              </w:rPr>
              <w:t>Primer acceso del perfil</w:t>
            </w:r>
          </w:p>
        </w:tc>
      </w:tr>
      <w:tr w:rsidR="00B13C97" w14:paraId="42643E35"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BFA07BD" w14:textId="77777777" w:rsidR="00B13C97" w:rsidRDefault="00AE6975">
            <w:pPr>
              <w:spacing w:after="40" w:line="252" w:lineRule="auto"/>
              <w:jc w:val="center"/>
              <w:rPr>
                <w:color w:val="333333"/>
              </w:rPr>
            </w:pPr>
            <w:r>
              <w:rPr>
                <w:color w:val="333333"/>
              </w:rPr>
              <w:t>Flujo principal</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07DADE" w14:textId="77777777" w:rsidR="00B13C97" w:rsidRDefault="00AE6975">
            <w:pPr>
              <w:spacing w:after="40" w:line="252" w:lineRule="auto"/>
              <w:jc w:val="center"/>
              <w:rPr>
                <w:color w:val="333333"/>
              </w:rPr>
            </w:pPr>
            <w:r>
              <w:rPr>
                <w:color w:val="333333"/>
              </w:rPr>
              <w:t>Hace una prueba breve y el sistema asigna el nivel según su franja de edad y su resultado.</w:t>
            </w:r>
          </w:p>
        </w:tc>
      </w:tr>
      <w:tr w:rsidR="00B13C97" w14:paraId="0F4F0492"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B33CA4" w14:textId="77777777" w:rsidR="00B13C97" w:rsidRDefault="00AE6975">
            <w:pPr>
              <w:spacing w:after="40" w:line="252" w:lineRule="auto"/>
              <w:jc w:val="center"/>
              <w:rPr>
                <w:color w:val="333333"/>
              </w:rPr>
            </w:pPr>
            <w:r>
              <w:rPr>
                <w:color w:val="333333"/>
              </w:rPr>
              <w:t>Flujo alternativo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2A1AB2" w14:textId="77777777" w:rsidR="00B13C97" w:rsidRDefault="00AE6975">
            <w:pPr>
              <w:spacing w:after="40" w:line="252" w:lineRule="auto"/>
              <w:jc w:val="center"/>
              <w:rPr>
                <w:color w:val="333333"/>
              </w:rPr>
            </w:pPr>
            <w:r>
              <w:rPr>
                <w:color w:val="333333"/>
              </w:rPr>
              <w:t>Abandono → se asigna el nivel por defecto de su edad.</w:t>
            </w:r>
          </w:p>
        </w:tc>
      </w:tr>
      <w:tr w:rsidR="00B13C97" w14:paraId="462E4EC4"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56F09B6" w14:textId="77777777" w:rsidR="00B13C97" w:rsidRDefault="00AE6975">
            <w:pPr>
              <w:spacing w:after="40" w:line="252" w:lineRule="auto"/>
              <w:jc w:val="center"/>
              <w:rPr>
                <w:color w:val="333333"/>
              </w:rPr>
            </w:pPr>
            <w:r>
              <w:rPr>
                <w:color w:val="333333"/>
              </w:rPr>
              <w:t>Postcondición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FD47F8E" w14:textId="77777777" w:rsidR="00B13C97" w:rsidRDefault="00AE6975">
            <w:pPr>
              <w:spacing w:after="40" w:line="252" w:lineRule="auto"/>
              <w:jc w:val="center"/>
              <w:rPr>
                <w:color w:val="333333"/>
              </w:rPr>
            </w:pPr>
            <w:r>
              <w:rPr>
                <w:color w:val="333333"/>
              </w:rPr>
              <w:t>Nivel inicial guardado (EvaluacionInicial)</w:t>
            </w:r>
          </w:p>
        </w:tc>
      </w:tr>
      <w:tr w:rsidR="00B13C97" w14:paraId="11CA5F9B"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7990897F" w14:textId="77777777" w:rsidR="00B13C97" w:rsidRDefault="00AE6975">
            <w:pPr>
              <w:spacing w:after="40" w:line="252" w:lineRule="auto"/>
              <w:jc w:val="center"/>
              <w:rPr>
                <w:color w:val="FFFFFF" w:themeColor="background1"/>
              </w:rPr>
            </w:pPr>
            <w:r>
              <w:rPr>
                <w:b/>
                <w:bCs/>
                <w:color w:val="FFFFFF" w:themeColor="background1"/>
              </w:rPr>
              <w:t>Campo</w:t>
            </w: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38F7B43D" w14:textId="77777777" w:rsidR="00B13C97" w:rsidRDefault="00AE6975">
            <w:pPr>
              <w:spacing w:after="40" w:line="252" w:lineRule="auto"/>
              <w:jc w:val="center"/>
              <w:rPr>
                <w:color w:val="FFFFFF" w:themeColor="background1"/>
              </w:rPr>
            </w:pPr>
            <w:r>
              <w:rPr>
                <w:b/>
                <w:bCs/>
                <w:color w:val="FFFFFF" w:themeColor="background1"/>
              </w:rPr>
              <w:t>CU</w:t>
            </w:r>
            <w:r>
              <w:rPr>
                <w:b/>
                <w:bCs/>
                <w:color w:val="FFFFFF" w:themeColor="background1"/>
              </w:rPr>
              <w:noBreakHyphen/>
              <w:t>09 Smileyometer</w:t>
            </w:r>
          </w:p>
        </w:tc>
      </w:tr>
      <w:tr w:rsidR="00B13C97" w14:paraId="28271F1D"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C26FD0" w14:textId="77777777" w:rsidR="00B13C97" w:rsidRDefault="00AE6975">
            <w:pPr>
              <w:spacing w:after="40" w:line="252" w:lineRule="auto"/>
              <w:jc w:val="center"/>
              <w:rPr>
                <w:color w:val="333333"/>
              </w:rPr>
            </w:pPr>
            <w:r>
              <w:rPr>
                <w:color w:val="333333"/>
              </w:rPr>
              <w:t>Actor</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D484260" w14:textId="77777777" w:rsidR="00B13C97" w:rsidRDefault="00AE6975">
            <w:pPr>
              <w:spacing w:after="40" w:line="252" w:lineRule="auto"/>
              <w:jc w:val="center"/>
              <w:rPr>
                <w:color w:val="333333"/>
              </w:rPr>
            </w:pPr>
            <w:r>
              <w:rPr>
                <w:color w:val="333333"/>
              </w:rPr>
              <w:t>Niño/a</w:t>
            </w:r>
          </w:p>
        </w:tc>
      </w:tr>
      <w:tr w:rsidR="00B13C97" w14:paraId="5F9E9574"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E164E3" w14:textId="77777777" w:rsidR="00B13C97" w:rsidRDefault="00AE6975">
            <w:pPr>
              <w:spacing w:after="40" w:line="252" w:lineRule="auto"/>
              <w:jc w:val="center"/>
              <w:rPr>
                <w:color w:val="333333"/>
              </w:rPr>
            </w:pPr>
            <w:r>
              <w:rPr>
                <w:color w:val="333333"/>
              </w:rPr>
              <w:t>Precondición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4E85201" w14:textId="77777777" w:rsidR="00B13C97" w:rsidRDefault="00AE6975">
            <w:pPr>
              <w:spacing w:after="40" w:line="252" w:lineRule="auto"/>
              <w:jc w:val="center"/>
              <w:rPr>
                <w:color w:val="333333"/>
              </w:rPr>
            </w:pPr>
            <w:r>
              <w:rPr>
                <w:color w:val="333333"/>
              </w:rPr>
              <w:t>Fin de sesión</w:t>
            </w:r>
          </w:p>
        </w:tc>
      </w:tr>
      <w:tr w:rsidR="00B13C97" w14:paraId="493F3FDE"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1D8599B" w14:textId="77777777" w:rsidR="00B13C97" w:rsidRDefault="00AE6975">
            <w:pPr>
              <w:spacing w:after="40" w:line="252" w:lineRule="auto"/>
              <w:jc w:val="center"/>
              <w:rPr>
                <w:color w:val="333333"/>
              </w:rPr>
            </w:pPr>
            <w:r>
              <w:rPr>
                <w:color w:val="333333"/>
              </w:rPr>
              <w:t>Flujo principal</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F280AD" w14:textId="77777777" w:rsidR="00B13C97" w:rsidRDefault="00AE6975">
            <w:pPr>
              <w:spacing w:after="40" w:line="252" w:lineRule="auto"/>
              <w:jc w:val="center"/>
              <w:rPr>
                <w:color w:val="333333"/>
              </w:rPr>
            </w:pPr>
            <w:r>
              <w:rPr>
                <w:color w:val="333333"/>
              </w:rPr>
              <w:t>Elige una carita de 1 a 5 (EvaluacionEmocional).</w:t>
            </w:r>
          </w:p>
        </w:tc>
      </w:tr>
      <w:tr w:rsidR="00B13C97" w14:paraId="0A929A97"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820B61" w14:textId="77777777" w:rsidR="00B13C97" w:rsidRDefault="00AE6975">
            <w:pPr>
              <w:spacing w:after="40" w:line="252" w:lineRule="auto"/>
              <w:jc w:val="center"/>
              <w:rPr>
                <w:color w:val="333333"/>
              </w:rPr>
            </w:pPr>
            <w:r>
              <w:rPr>
                <w:color w:val="333333"/>
              </w:rPr>
              <w:t>Flujo alternativo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9FB5904" w14:textId="77777777" w:rsidR="00B13C97" w:rsidRDefault="00AE6975">
            <w:pPr>
              <w:spacing w:after="40" w:line="252" w:lineRule="auto"/>
              <w:jc w:val="center"/>
              <w:rPr>
                <w:color w:val="333333"/>
              </w:rPr>
            </w:pPr>
            <w:r>
              <w:rPr>
                <w:color w:val="333333"/>
              </w:rPr>
              <w:t>No responde → se registra "sin respuesta".</w:t>
            </w:r>
          </w:p>
        </w:tc>
      </w:tr>
      <w:tr w:rsidR="00B13C97" w14:paraId="757FA160"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54145CF" w14:textId="77777777" w:rsidR="00B13C97" w:rsidRDefault="00AE6975">
            <w:pPr>
              <w:spacing w:after="40" w:line="252" w:lineRule="auto"/>
              <w:jc w:val="center"/>
              <w:rPr>
                <w:color w:val="333333"/>
              </w:rPr>
            </w:pPr>
            <w:r>
              <w:rPr>
                <w:color w:val="333333"/>
              </w:rPr>
              <w:t>Postcondición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1FDD75" w14:textId="77777777" w:rsidR="00B13C97" w:rsidRDefault="00AE6975">
            <w:pPr>
              <w:spacing w:after="40" w:line="252" w:lineRule="auto"/>
              <w:jc w:val="center"/>
              <w:rPr>
                <w:color w:val="333333"/>
              </w:rPr>
            </w:pPr>
            <w:r>
              <w:rPr>
                <w:color w:val="333333"/>
              </w:rPr>
              <w:t>Valoración guardada</w:t>
            </w:r>
          </w:p>
        </w:tc>
      </w:tr>
      <w:tr w:rsidR="00B13C97" w14:paraId="026D893A"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3C5ED1D7" w14:textId="77777777" w:rsidR="00B13C97" w:rsidRDefault="00AE6975">
            <w:pPr>
              <w:spacing w:after="40" w:line="252" w:lineRule="auto"/>
              <w:jc w:val="center"/>
              <w:rPr>
                <w:color w:val="FFFFFF" w:themeColor="background1"/>
              </w:rPr>
            </w:pPr>
            <w:r>
              <w:rPr>
                <w:b/>
                <w:bCs/>
                <w:color w:val="FFFFFF" w:themeColor="background1"/>
              </w:rPr>
              <w:t>Campo</w:t>
            </w:r>
          </w:p>
        </w:tc>
        <w:tc>
          <w:tcPr>
            <w:tcW w:w="7662"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1CA50996" w14:textId="77777777" w:rsidR="00B13C97" w:rsidRDefault="00AE6975">
            <w:pPr>
              <w:spacing w:after="40" w:line="252" w:lineRule="auto"/>
              <w:jc w:val="center"/>
              <w:rPr>
                <w:color w:val="FFFFFF" w:themeColor="background1"/>
              </w:rPr>
            </w:pPr>
            <w:r>
              <w:rPr>
                <w:b/>
                <w:bCs/>
                <w:color w:val="FFFFFF" w:themeColor="background1"/>
              </w:rPr>
              <w:t>CU</w:t>
            </w:r>
            <w:r>
              <w:rPr>
                <w:b/>
                <w:bCs/>
                <w:color w:val="FFFFFF" w:themeColor="background1"/>
              </w:rPr>
              <w:noBreakHyphen/>
              <w:t>10 Informe semanal</w:t>
            </w:r>
          </w:p>
        </w:tc>
      </w:tr>
      <w:tr w:rsidR="00B13C97" w14:paraId="1A135DAC"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361F5B" w14:textId="77777777" w:rsidR="00B13C97" w:rsidRDefault="00AE6975">
            <w:pPr>
              <w:spacing w:after="40" w:line="252" w:lineRule="auto"/>
              <w:jc w:val="center"/>
              <w:rPr>
                <w:color w:val="333333"/>
              </w:rPr>
            </w:pPr>
            <w:r>
              <w:rPr>
                <w:color w:val="333333"/>
              </w:rPr>
              <w:t>Actor</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5DC320" w14:textId="77777777" w:rsidR="00B13C97" w:rsidRDefault="00AE6975">
            <w:pPr>
              <w:spacing w:after="40" w:line="252" w:lineRule="auto"/>
              <w:jc w:val="center"/>
              <w:rPr>
                <w:color w:val="333333"/>
              </w:rPr>
            </w:pPr>
            <w:r>
              <w:rPr>
                <w:color w:val="333333"/>
              </w:rPr>
              <w:t>Adulto</w:t>
            </w:r>
          </w:p>
        </w:tc>
      </w:tr>
      <w:tr w:rsidR="00B13C97" w14:paraId="705BDEBC"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3FD480D" w14:textId="77777777" w:rsidR="00B13C97" w:rsidRDefault="00AE6975">
            <w:pPr>
              <w:spacing w:after="40" w:line="252" w:lineRule="auto"/>
              <w:jc w:val="center"/>
              <w:rPr>
                <w:color w:val="333333"/>
              </w:rPr>
            </w:pPr>
            <w:r>
              <w:rPr>
                <w:color w:val="333333"/>
              </w:rPr>
              <w:t>Precondición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C2203E" w14:textId="77777777" w:rsidR="00B13C97" w:rsidRDefault="00AE6975">
            <w:pPr>
              <w:spacing w:after="40" w:line="252" w:lineRule="auto"/>
              <w:jc w:val="center"/>
              <w:rPr>
                <w:color w:val="333333"/>
              </w:rPr>
            </w:pPr>
            <w:r>
              <w:rPr>
                <w:color w:val="333333"/>
              </w:rPr>
              <w:t>Al menos una sesión en la semana</w:t>
            </w:r>
          </w:p>
        </w:tc>
      </w:tr>
      <w:tr w:rsidR="00B13C97" w14:paraId="76FBC087"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7CC7F0" w14:textId="77777777" w:rsidR="00B13C97" w:rsidRDefault="00AE6975">
            <w:pPr>
              <w:spacing w:after="40" w:line="252" w:lineRule="auto"/>
              <w:jc w:val="center"/>
              <w:rPr>
                <w:color w:val="333333"/>
              </w:rPr>
            </w:pPr>
            <w:r>
              <w:rPr>
                <w:color w:val="333333"/>
              </w:rPr>
              <w:lastRenderedPageBreak/>
              <w:t>Flujo principal</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0EFC8F" w14:textId="77777777" w:rsidR="00B13C97" w:rsidRDefault="00AE6975">
            <w:pPr>
              <w:spacing w:after="40" w:line="252" w:lineRule="auto"/>
              <w:jc w:val="center"/>
              <w:rPr>
                <w:color w:val="333333"/>
              </w:rPr>
            </w:pPr>
            <w:r>
              <w:rPr>
                <w:color w:val="333333"/>
              </w:rPr>
              <w:t>Recibe Fluidez, Dominio, Razonamiento lógico, Memoria de trabajo y Retención con gráficas (InformePadre).</w:t>
            </w:r>
          </w:p>
        </w:tc>
      </w:tr>
      <w:tr w:rsidR="00B13C97" w14:paraId="1E728A4F"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15FF4B" w14:textId="77777777" w:rsidR="00B13C97" w:rsidRDefault="00AE6975">
            <w:pPr>
              <w:spacing w:after="40" w:line="252" w:lineRule="auto"/>
              <w:jc w:val="center"/>
              <w:rPr>
                <w:color w:val="333333"/>
              </w:rPr>
            </w:pPr>
            <w:r>
              <w:rPr>
                <w:color w:val="333333"/>
              </w:rPr>
              <w:t>Flujo alternativo</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EFAAA6" w14:textId="77777777" w:rsidR="00B13C97" w:rsidRDefault="00AE6975">
            <w:pPr>
              <w:spacing w:after="40" w:line="252" w:lineRule="auto"/>
              <w:jc w:val="center"/>
              <w:rPr>
                <w:color w:val="333333"/>
              </w:rPr>
            </w:pPr>
            <w:r>
              <w:rPr>
                <w:color w:val="333333"/>
              </w:rPr>
              <w:t>Sin datos suficientes → informe parcial.</w:t>
            </w:r>
          </w:p>
        </w:tc>
      </w:tr>
      <w:tr w:rsidR="00B13C97" w14:paraId="5D3CC6A5" w14:textId="77777777">
        <w:trPr>
          <w:cantSplit/>
          <w:trHeight w:val="343"/>
          <w:jc w:val="center"/>
        </w:trPr>
        <w:tc>
          <w:tcPr>
            <w:tcW w:w="20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B30B0AC" w14:textId="77777777" w:rsidR="00B13C97" w:rsidRDefault="00AE6975">
            <w:pPr>
              <w:spacing w:after="40" w:line="252" w:lineRule="auto"/>
              <w:jc w:val="center"/>
              <w:rPr>
                <w:color w:val="333333"/>
              </w:rPr>
            </w:pPr>
            <w:r>
              <w:rPr>
                <w:color w:val="333333"/>
              </w:rPr>
              <w:t>Postcondición</w:t>
            </w:r>
          </w:p>
        </w:tc>
        <w:tc>
          <w:tcPr>
            <w:tcW w:w="76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F68444" w14:textId="77777777" w:rsidR="00B13C97" w:rsidRDefault="00AE6975">
            <w:pPr>
              <w:spacing w:after="40" w:line="252" w:lineRule="auto"/>
              <w:jc w:val="center"/>
              <w:rPr>
                <w:color w:val="333333"/>
              </w:rPr>
            </w:pPr>
            <w:r>
              <w:rPr>
                <w:color w:val="333333"/>
              </w:rPr>
              <w:t>Informe disponible</w:t>
            </w:r>
          </w:p>
        </w:tc>
      </w:tr>
    </w:tbl>
    <w:p w14:paraId="7F9D8CA4" w14:textId="77777777" w:rsidR="00B13C97" w:rsidRDefault="00B13C97">
      <w:pPr>
        <w:rPr>
          <w:b/>
          <w:bCs/>
          <w:color w:val="333333"/>
        </w:rPr>
      </w:pPr>
    </w:p>
    <w:p w14:paraId="5A297493" w14:textId="77777777" w:rsidR="00B13C97" w:rsidRDefault="00B13C97">
      <w:pPr>
        <w:rPr>
          <w:b/>
          <w:bCs/>
          <w:color w:val="333333"/>
        </w:rPr>
      </w:pPr>
    </w:p>
    <w:p w14:paraId="036A1521" w14:textId="77777777" w:rsidR="00B13C97" w:rsidRDefault="00AE6975">
      <w:pPr>
        <w:pStyle w:val="Estilo2"/>
        <w:rPr>
          <w:rStyle w:val="Estilo2Car"/>
          <w:b/>
          <w:bCs/>
        </w:rPr>
      </w:pPr>
      <w:bookmarkStart w:id="107" w:name="_Toc242456289"/>
      <w:bookmarkStart w:id="108" w:name="_Toc242610854"/>
      <w:r>
        <w:rPr>
          <w:rStyle w:val="Estilo2Car"/>
          <w:b/>
          <w:bCs/>
        </w:rPr>
        <w:t>9.4. Nota de alcance</w:t>
      </w:r>
      <w:bookmarkEnd w:id="107"/>
      <w:bookmarkEnd w:id="108"/>
    </w:p>
    <w:p w14:paraId="17B951C8" w14:textId="59A21D65" w:rsidR="00B13C97" w:rsidRDefault="00AE6975">
      <w:pPr>
        <w:rPr>
          <w:color w:val="333333"/>
        </w:rPr>
      </w:pPr>
      <w:r>
        <w:rPr>
          <w:color w:val="333333"/>
        </w:rPr>
        <w:br/>
        <w:t>La POC implementa CU-01 a CU-07 (diagrama AR02). De CU-08 a CU-10 forman parte del diseño completo (versión actual) y se implementarán en entregables posteriores.</w:t>
      </w:r>
    </w:p>
    <w:p w14:paraId="3B832160" w14:textId="77777777" w:rsidR="00B13C97" w:rsidRDefault="00AE6975">
      <w:pPr>
        <w:pStyle w:val="Estilo2"/>
      </w:pPr>
      <w:bookmarkStart w:id="109" w:name="_Toc242456290"/>
      <w:bookmarkStart w:id="110" w:name="_Toc237854725"/>
      <w:bookmarkStart w:id="111" w:name="_Toc238470274"/>
      <w:bookmarkStart w:id="112" w:name="_Toc242610855"/>
      <w:r>
        <w:t>9.5. Declaración de uso responsable y transparente de IA</w:t>
      </w:r>
      <w:bookmarkEnd w:id="109"/>
      <w:bookmarkEnd w:id="112"/>
    </w:p>
    <w:p w14:paraId="30A430CC" w14:textId="77777777" w:rsidR="00B13C97" w:rsidRDefault="00B13C97"/>
    <w:p w14:paraId="25F0E28B" w14:textId="77777777" w:rsidR="00B13C97" w:rsidRDefault="00AE6975">
      <w:pPr>
        <w:spacing w:after="160" w:line="276" w:lineRule="auto"/>
        <w:jc w:val="both"/>
        <w:rPr>
          <w:color w:val="333333"/>
        </w:rPr>
      </w:pPr>
      <w:r>
        <w:rPr>
          <w:color w:val="333333"/>
        </w:rPr>
        <w:t>El uso de IA en este trabajo se declara de forma abierta desde el primer entregable, en línea con las normas de integridad académica de la universidad, y esta declaración se mantiene actualizada a lo largo de todo el proceso hasta la memoria final. No pretendo ocultar la intervención de una tecnología que ya forma parte de nuestra sociedad: quiero usarla como lo que es, una herramienta, dejando siempre claro cuándo se utiliza, para qué y de qué forma.</w:t>
      </w:r>
    </w:p>
    <w:p w14:paraId="252FBF92" w14:textId="77777777" w:rsidR="00B13C97" w:rsidRDefault="00AE6975">
      <w:pPr>
        <w:spacing w:after="160" w:line="276" w:lineRule="auto"/>
        <w:jc w:val="both"/>
      </w:pPr>
      <w:r>
        <w:rPr>
          <w:color w:val="333333"/>
        </w:rPr>
        <w:t>He utilizado modelos fundacionales de uso general, principalmente Claude y, para la plantilla del consentimiento parental, también ChatGPT (ver bibliografía). Este es el detalle de su uso:</w:t>
      </w:r>
    </w:p>
    <w:p w14:paraId="33D50C0C" w14:textId="5E9460ED" w:rsidR="00B13C97" w:rsidRDefault="00AE6975">
      <w:pPr>
        <w:spacing w:after="160" w:line="276" w:lineRule="auto"/>
        <w:jc w:val="both"/>
      </w:pPr>
      <w:r>
        <w:rPr>
          <w:color w:val="333333"/>
        </w:rPr>
        <w:t>• Entregable 1: ayuda para estructurar el documento, buscar información de referencia y preparación de la plantilla del consentimiento parental (la redacción legal queda fuera de mi conocimiento, y por eso lo declaro).</w:t>
      </w:r>
    </w:p>
    <w:p w14:paraId="0F3BF131" w14:textId="17B88200" w:rsidR="00B13C97" w:rsidRDefault="00AE6975">
      <w:pPr>
        <w:spacing w:after="160" w:line="276" w:lineRule="auto"/>
        <w:jc w:val="both"/>
      </w:pPr>
      <w:r>
        <w:rPr>
          <w:color w:val="333333"/>
        </w:rPr>
        <w:t>• Entregable 2, documento: borradores de apartados técnicos y de redacción que después se ha revisado, corregido y reescrito por el autor del proyecto.</w:t>
      </w:r>
    </w:p>
    <w:p w14:paraId="09A0AD8F" w14:textId="2DF3BBE5" w:rsidR="00B13C97" w:rsidRDefault="00AE6975">
      <w:pPr>
        <w:spacing w:after="160" w:line="276" w:lineRule="auto"/>
        <w:jc w:val="both"/>
      </w:pPr>
      <w:r>
        <w:rPr>
          <w:color w:val="333333"/>
        </w:rPr>
        <w:t>• Entregable 2, diseño y código: los wireframes en SVG, los diagramas de arquitectura y la documentación técnica se han preparado con asistencia de IA a partir de los diseños originales y de lo hablado en la anterior tutoría con el tutor. La base de código de la aplicación (Next.js, SQL, pruebas automáticas y scripts) también se preparó con asistencia de IA a partir de esos requisitos y diseños.</w:t>
      </w:r>
    </w:p>
    <w:p w14:paraId="742F08BC" w14:textId="68CD86A5" w:rsidR="00B13C97" w:rsidRDefault="00AE6975">
      <w:pPr>
        <w:spacing w:after="160" w:line="276" w:lineRule="auto"/>
        <w:jc w:val="both"/>
      </w:pPr>
      <w:r>
        <w:rPr>
          <w:color w:val="333333"/>
        </w:rPr>
        <w:t>• Lo que ha hecho el autor: definir el problema, el alcance, los objetivos y los requisitos; tomar las decisioness de diseño; revisar, ejecutar y cambiar el código en función de la necesidad del proyecto; probar el recorrido completo como adulto y como niño; decidir y supervisar cambios sobre el proyecto (un ejemplo de ello ha sido la actualización de las franjas de edad del 5 de octubre, con su migración y sus pruebas); y subir el trabajo al repositorio.</w:t>
      </w:r>
    </w:p>
    <w:p w14:paraId="4B6F0091" w14:textId="74D9E5AB" w:rsidR="00B13C97" w:rsidRDefault="00AE6975">
      <w:pPr>
        <w:spacing w:after="160" w:line="276" w:lineRule="auto"/>
        <w:jc w:val="both"/>
      </w:pPr>
      <w:r>
        <w:rPr>
          <w:color w:val="333333"/>
        </w:rPr>
        <w:t>• Lo que no se ha hecho con IA: no se han generado datos de usuarios, resultados de investigación ni opiniones de participantes. La evaluación con menores y la revisión docente están previstas y no se presentan como realizadas, ya que se definirán en una versión más estructurada del proyecto.</w:t>
      </w:r>
    </w:p>
    <w:tbl>
      <w:tblPr>
        <w:tblW w:w="10333" w:type="dxa"/>
        <w:tblLayout w:type="fixed"/>
        <w:tblCellMar>
          <w:top w:w="60" w:type="dxa"/>
          <w:left w:w="100" w:type="dxa"/>
          <w:bottom w:w="60" w:type="dxa"/>
          <w:right w:w="100" w:type="dxa"/>
        </w:tblCellMar>
        <w:tblLook w:val="0000" w:firstRow="0" w:lastRow="0" w:firstColumn="0" w:lastColumn="0" w:noHBand="0" w:noVBand="0"/>
      </w:tblPr>
      <w:tblGrid>
        <w:gridCol w:w="2870"/>
        <w:gridCol w:w="7463"/>
      </w:tblGrid>
      <w:tr w:rsidR="00B13C97" w14:paraId="7DD7B60D" w14:textId="77777777">
        <w:trPr>
          <w:cantSplit/>
          <w:trHeight w:val="331"/>
          <w:tblHeader/>
        </w:trPr>
        <w:tc>
          <w:tcPr>
            <w:tcW w:w="28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75A6A5" w14:textId="77777777" w:rsidR="00B13C97" w:rsidRDefault="00AE6975">
            <w:pPr>
              <w:spacing w:after="40" w:line="252" w:lineRule="auto"/>
            </w:pPr>
            <w:r>
              <w:rPr>
                <w:b/>
                <w:bCs/>
                <w:color w:val="FFFFFF"/>
                <w:sz w:val="20"/>
                <w:szCs w:val="20"/>
              </w:rPr>
              <w:lastRenderedPageBreak/>
              <w:t>Artefacto</w:t>
            </w:r>
          </w:p>
        </w:tc>
        <w:tc>
          <w:tcPr>
            <w:tcW w:w="74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86FE54" w14:textId="77777777" w:rsidR="00B13C97" w:rsidRDefault="00AE6975">
            <w:pPr>
              <w:spacing w:after="40" w:line="252" w:lineRule="auto"/>
            </w:pPr>
            <w:r>
              <w:rPr>
                <w:b/>
                <w:bCs/>
                <w:color w:val="FFFFFF"/>
                <w:sz w:val="20"/>
                <w:szCs w:val="20"/>
              </w:rPr>
              <w:t>Contenido</w:t>
            </w:r>
          </w:p>
        </w:tc>
      </w:tr>
      <w:tr w:rsidR="00B13C97" w14:paraId="55B0624F" w14:textId="77777777">
        <w:trPr>
          <w:cantSplit/>
          <w:trHeight w:val="569"/>
        </w:trPr>
        <w:tc>
          <w:tcPr>
            <w:tcW w:w="2870" w:type="dxa"/>
            <w:tcBorders>
              <w:top w:val="single" w:sz="4" w:space="0" w:color="000000"/>
              <w:left w:val="single" w:sz="4" w:space="0" w:color="000000"/>
              <w:bottom w:val="single" w:sz="4" w:space="0" w:color="000000"/>
              <w:right w:val="single" w:sz="4" w:space="0" w:color="000000"/>
            </w:tcBorders>
            <w:vAlign w:val="center"/>
          </w:tcPr>
          <w:p w14:paraId="5770133F" w14:textId="77777777" w:rsidR="00B13C97" w:rsidRDefault="00AE6975">
            <w:pPr>
              <w:spacing w:after="40" w:line="252" w:lineRule="auto"/>
            </w:pPr>
            <w:r>
              <w:rPr>
                <w:color w:val="333333"/>
                <w:sz w:val="19"/>
                <w:szCs w:val="19"/>
              </w:rPr>
              <w:t>Decision log</w:t>
            </w:r>
          </w:p>
        </w:tc>
        <w:tc>
          <w:tcPr>
            <w:tcW w:w="7463" w:type="dxa"/>
            <w:tcBorders>
              <w:top w:val="single" w:sz="4" w:space="0" w:color="000000"/>
              <w:left w:val="single" w:sz="4" w:space="0" w:color="000000"/>
              <w:bottom w:val="single" w:sz="4" w:space="0" w:color="000000"/>
              <w:right w:val="single" w:sz="4" w:space="0" w:color="000000"/>
            </w:tcBorders>
            <w:vAlign w:val="center"/>
          </w:tcPr>
          <w:p w14:paraId="019F41EA" w14:textId="0EAF7C23" w:rsidR="00B13C97" w:rsidRDefault="00D8019B">
            <w:pPr>
              <w:spacing w:after="40" w:line="252" w:lineRule="auto"/>
            </w:pPr>
            <w:r>
              <w:rPr>
                <w:color w:val="333333"/>
                <w:sz w:val="19"/>
                <w:szCs w:val="19"/>
              </w:rPr>
              <w:t>Decisioness de diseño relevantes, incluido lo que se ha propuesto por parte de la IA y que se ha decidido finalmente por parte del responsable del proyecto.</w:t>
            </w:r>
          </w:p>
        </w:tc>
      </w:tr>
      <w:tr w:rsidR="00B13C97" w14:paraId="1DFB4178" w14:textId="77777777">
        <w:trPr>
          <w:cantSplit/>
          <w:trHeight w:val="317"/>
        </w:trPr>
        <w:tc>
          <w:tcPr>
            <w:tcW w:w="287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AB8424C" w14:textId="77777777" w:rsidR="00B13C97" w:rsidRDefault="00AE6975">
            <w:pPr>
              <w:spacing w:after="40" w:line="252" w:lineRule="auto"/>
            </w:pPr>
            <w:r>
              <w:rPr>
                <w:color w:val="333333"/>
                <w:sz w:val="19"/>
                <w:szCs w:val="19"/>
              </w:rPr>
              <w:t>Prompt log</w:t>
            </w:r>
          </w:p>
        </w:tc>
        <w:tc>
          <w:tcPr>
            <w:tcW w:w="7463"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9D43B7F" w14:textId="77777777" w:rsidR="00B13C97" w:rsidRDefault="00AE6975">
            <w:pPr>
              <w:spacing w:after="40" w:line="252" w:lineRule="auto"/>
            </w:pPr>
            <w:r>
              <w:rPr>
                <w:color w:val="333333"/>
                <w:sz w:val="19"/>
                <w:szCs w:val="19"/>
              </w:rPr>
              <w:t>Prompts utilizados en cada fase relevante para mantener la trazabilidad del proceso.</w:t>
            </w:r>
          </w:p>
        </w:tc>
      </w:tr>
      <w:tr w:rsidR="00B13C97" w14:paraId="0EB24683" w14:textId="77777777">
        <w:trPr>
          <w:cantSplit/>
          <w:trHeight w:val="304"/>
        </w:trPr>
        <w:tc>
          <w:tcPr>
            <w:tcW w:w="2870" w:type="dxa"/>
            <w:tcBorders>
              <w:top w:val="single" w:sz="4" w:space="0" w:color="000000"/>
              <w:left w:val="single" w:sz="4" w:space="0" w:color="000000"/>
              <w:bottom w:val="single" w:sz="4" w:space="0" w:color="000000"/>
              <w:right w:val="single" w:sz="4" w:space="0" w:color="000000"/>
            </w:tcBorders>
            <w:vAlign w:val="center"/>
          </w:tcPr>
          <w:p w14:paraId="4B0B5343" w14:textId="77777777" w:rsidR="00B13C97" w:rsidRDefault="00AE6975">
            <w:pPr>
              <w:spacing w:after="40" w:line="252" w:lineRule="auto"/>
            </w:pPr>
            <w:r>
              <w:rPr>
                <w:color w:val="333333"/>
                <w:sz w:val="19"/>
                <w:szCs w:val="19"/>
              </w:rPr>
              <w:t>Informe de bias evaluation</w:t>
            </w:r>
          </w:p>
        </w:tc>
        <w:tc>
          <w:tcPr>
            <w:tcW w:w="7463" w:type="dxa"/>
            <w:tcBorders>
              <w:top w:val="single" w:sz="4" w:space="0" w:color="000000"/>
              <w:left w:val="single" w:sz="4" w:space="0" w:color="000000"/>
              <w:bottom w:val="single" w:sz="4" w:space="0" w:color="000000"/>
              <w:right w:val="single" w:sz="4" w:space="0" w:color="000000"/>
            </w:tcBorders>
            <w:vAlign w:val="center"/>
          </w:tcPr>
          <w:p w14:paraId="0C8613CD" w14:textId="77777777" w:rsidR="00B13C97" w:rsidRDefault="00AE6975">
            <w:pPr>
              <w:spacing w:after="40" w:line="252" w:lineRule="auto"/>
            </w:pPr>
            <w:r>
              <w:rPr>
                <w:color w:val="333333"/>
                <w:sz w:val="19"/>
                <w:szCs w:val="19"/>
              </w:rPr>
              <w:t>Qué se comprueba que posibles sesgos se detectaron y como se han solucionado.</w:t>
            </w:r>
          </w:p>
        </w:tc>
      </w:tr>
      <w:tr w:rsidR="00B13C97" w14:paraId="0F43B0B1" w14:textId="77777777">
        <w:trPr>
          <w:cantSplit/>
          <w:trHeight w:val="582"/>
        </w:trPr>
        <w:tc>
          <w:tcPr>
            <w:tcW w:w="287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847DB6A" w14:textId="77777777" w:rsidR="00B13C97" w:rsidRDefault="00AE6975">
            <w:pPr>
              <w:spacing w:after="40" w:line="252" w:lineRule="auto"/>
            </w:pPr>
            <w:r>
              <w:rPr>
                <w:color w:val="333333"/>
                <w:sz w:val="19"/>
                <w:szCs w:val="19"/>
              </w:rPr>
              <w:t>Registro de gates HITL</w:t>
            </w:r>
          </w:p>
        </w:tc>
        <w:tc>
          <w:tcPr>
            <w:tcW w:w="7463"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7B96AD2" w14:textId="77777777" w:rsidR="00B13C97" w:rsidRDefault="00AE6975">
            <w:pPr>
              <w:spacing w:after="40" w:line="252" w:lineRule="auto"/>
            </w:pPr>
            <w:r>
              <w:rPr>
                <w:color w:val="333333"/>
                <w:sz w:val="19"/>
                <w:szCs w:val="19"/>
              </w:rPr>
              <w:t>Revisiones, correcciones y aprobaciones por el responsable del proyecto antes de aceptar un resultado generado por la IA.</w:t>
            </w:r>
          </w:p>
        </w:tc>
      </w:tr>
      <w:tr w:rsidR="00B13C97" w14:paraId="6B6CF855" w14:textId="77777777">
        <w:trPr>
          <w:cantSplit/>
          <w:trHeight w:val="582"/>
        </w:trPr>
        <w:tc>
          <w:tcPr>
            <w:tcW w:w="2870" w:type="dxa"/>
            <w:tcBorders>
              <w:top w:val="single" w:sz="4" w:space="0" w:color="000000"/>
              <w:left w:val="single" w:sz="4" w:space="0" w:color="000000"/>
              <w:bottom w:val="single" w:sz="4" w:space="0" w:color="000000"/>
              <w:right w:val="single" w:sz="4" w:space="0" w:color="000000"/>
            </w:tcBorders>
            <w:vAlign w:val="center"/>
          </w:tcPr>
          <w:p w14:paraId="32DE24D5" w14:textId="77777777" w:rsidR="00B13C97" w:rsidRDefault="00AE6975">
            <w:pPr>
              <w:spacing w:after="40" w:line="252" w:lineRule="auto"/>
            </w:pPr>
            <w:r>
              <w:rPr>
                <w:color w:val="333333"/>
                <w:sz w:val="19"/>
                <w:szCs w:val="19"/>
              </w:rPr>
              <w:t>Model cards / limitaciones</w:t>
            </w:r>
          </w:p>
        </w:tc>
        <w:tc>
          <w:tcPr>
            <w:tcW w:w="7463" w:type="dxa"/>
            <w:tcBorders>
              <w:top w:val="single" w:sz="4" w:space="0" w:color="000000"/>
              <w:left w:val="single" w:sz="4" w:space="0" w:color="000000"/>
              <w:bottom w:val="single" w:sz="4" w:space="0" w:color="000000"/>
              <w:right w:val="single" w:sz="4" w:space="0" w:color="000000"/>
            </w:tcBorders>
            <w:vAlign w:val="center"/>
          </w:tcPr>
          <w:p w14:paraId="0F37D181" w14:textId="77777777" w:rsidR="00B13C97" w:rsidRDefault="00AE6975">
            <w:pPr>
              <w:spacing w:after="40" w:line="252" w:lineRule="auto"/>
            </w:pPr>
            <w:r>
              <w:rPr>
                <w:color w:val="333333"/>
                <w:sz w:val="19"/>
                <w:szCs w:val="19"/>
              </w:rPr>
              <w:t>Modelos utilizados, con sus limitaciones conocidas y restricciones de interpretación de sus outputs.</w:t>
            </w:r>
          </w:p>
        </w:tc>
      </w:tr>
    </w:tbl>
    <w:p w14:paraId="4E7FD71B" w14:textId="77777777" w:rsidR="00B13C97" w:rsidRDefault="00AE6975">
      <w:pPr>
        <w:spacing w:before="60" w:after="220"/>
        <w:jc w:val="center"/>
        <w:rPr>
          <w:i/>
          <w:iCs/>
          <w:color w:val="595959"/>
          <w:sz w:val="18"/>
          <w:szCs w:val="18"/>
        </w:rPr>
      </w:pPr>
      <w:r>
        <w:rPr>
          <w:i/>
          <w:iCs/>
          <w:color w:val="595959"/>
          <w:sz w:val="18"/>
          <w:szCs w:val="18"/>
        </w:rPr>
        <w:t>Tabla 7. Artefactos de documentación de la capa de IA (se inician en el Entregable 2 con la fase de campo; sus plantillas figuran como anexos).</w:t>
      </w:r>
    </w:p>
    <w:p w14:paraId="2A0A65DE" w14:textId="77777777" w:rsidR="008D53CF" w:rsidRDefault="008D53CF">
      <w:pPr>
        <w:spacing w:before="60" w:after="220"/>
        <w:jc w:val="center"/>
      </w:pPr>
    </w:p>
    <w:p w14:paraId="196BF4F6" w14:textId="357A683B" w:rsidR="00B13C97" w:rsidRDefault="00AE6975">
      <w:pPr>
        <w:rPr>
          <w:color w:val="333333"/>
        </w:rPr>
      </w:pPr>
      <w:r>
        <w:rPr>
          <w:color w:val="333333"/>
        </w:rPr>
        <w:t xml:space="preserve">La IA está cada vez más presente en la sociedad, en el trabajo y en la educación. Desde la perspectiva de este proyecto lo importante no es evitarla, sino usarla bien, dejando claro cuándo interviene y asegurando que el control y las decisioness importantes sean siempre humanas. Prefiero decir con claridad qué ha hecho la IA y qué he hecho yo antes que dar la impresión de que lo he hecho todo sin ayuda: lo que me importa es entender lo que presento, poder explicarlo, y dejar claro que la idea original, las </w:t>
      </w:r>
      <w:r>
        <w:rPr>
          <w:color w:val="333333"/>
        </w:rPr>
        <w:t>decisiones y el diseño son míos.</w:t>
      </w:r>
    </w:p>
    <w:p w14:paraId="5DA14626" w14:textId="77777777" w:rsidR="00B13C97" w:rsidRDefault="00B13C97"/>
    <w:p w14:paraId="0F0D1645" w14:textId="77777777" w:rsidR="00B13C97" w:rsidRDefault="00AE6975">
      <w:pPr>
        <w:pStyle w:val="Estilo1"/>
      </w:pPr>
      <w:bookmarkStart w:id="113" w:name="_Toc242456291"/>
      <w:bookmarkStart w:id="114" w:name="_Toc242610856"/>
      <w:r>
        <w:t>10. Arquitectura y desarrollo</w:t>
      </w:r>
      <w:bookmarkEnd w:id="113"/>
      <w:bookmarkEnd w:id="114"/>
    </w:p>
    <w:p w14:paraId="041C0F37" w14:textId="77777777" w:rsidR="00B13C97" w:rsidRDefault="00AE6975">
      <w:pPr>
        <w:pStyle w:val="Estilo2"/>
      </w:pPr>
      <w:bookmarkStart w:id="115" w:name="_Toc242456292"/>
      <w:bookmarkStart w:id="116" w:name="_Toc242610857"/>
      <w:r>
        <w:t>10.1. Visión general del sistema</w:t>
      </w:r>
      <w:bookmarkEnd w:id="115"/>
      <w:bookmarkEnd w:id="116"/>
    </w:p>
    <w:p w14:paraId="438062A8" w14:textId="77777777" w:rsidR="00B13C97" w:rsidRDefault="00AE6975">
      <w:r>
        <w:t>EduKids sigue una arquitectura de tres capas. El navegador aloja la interfaz infantil y familiar con el motor de interacción y comunicación HTTPS+cookies seguras. Un servidor Next.js/Node.js centraliza rutas, acciones, validación del modo adulto y servicios de dominio. Un proveedor de identidad gestiona la autenticación: hash scrypt con cookie en local y Supabase Auth en la nube. Un adaptador de datos aísla la lógica de negocio del motor de persistencia, permitiendo el mismo código en local (PGlite) y en nu</w:t>
      </w:r>
      <w:r>
        <w:t>be (Supabase PostgreSQL+RLS). El núcleo no requiere IA, pagos, Realtime ni almacenamiento de objetos.</w:t>
      </w:r>
    </w:p>
    <w:p w14:paraId="2F55B148" w14:textId="77777777" w:rsidR="00B13C97" w:rsidRDefault="00AE6975">
      <w:pPr>
        <w:jc w:val="center"/>
      </w:pPr>
      <w:r>
        <w:rPr>
          <w:noProof/>
        </w:rPr>
        <w:lastRenderedPageBreak/>
        <w:drawing>
          <wp:inline distT="0" distB="0" distL="0" distR="0" wp14:anchorId="28C7081A" wp14:editId="768E8C88">
            <wp:extent cx="4754880" cy="3090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26"/>
                    <a:stretch>
                      <a:fillRect/>
                    </a:stretch>
                  </pic:blipFill>
                  <pic:spPr bwMode="auto">
                    <a:xfrm>
                      <a:off x="0" y="0"/>
                      <a:ext cx="4754880" cy="3090545"/>
                    </a:xfrm>
                    <a:prstGeom prst="rect">
                      <a:avLst/>
                    </a:prstGeom>
                    <a:noFill/>
                  </pic:spPr>
                </pic:pic>
              </a:graphicData>
            </a:graphic>
          </wp:inline>
        </w:drawing>
      </w:r>
    </w:p>
    <w:p w14:paraId="057EE05D" w14:textId="6C665F25" w:rsidR="00B13C97" w:rsidRDefault="00AE6975">
      <w:pPr>
        <w:jc w:val="center"/>
      </w:pPr>
      <w:r>
        <w:rPr>
          <w:i/>
          <w:sz w:val="20"/>
        </w:rPr>
        <w:t>Figura 9 AR01. Visión general de la arquitectura EduKids (navegador → servidor → identidad → datos).</w:t>
      </w:r>
    </w:p>
    <w:p w14:paraId="6F721504" w14:textId="77777777" w:rsidR="00B13C97" w:rsidRDefault="00AE6975">
      <w:pPr>
        <w:pStyle w:val="Estilo2"/>
      </w:pPr>
      <w:bookmarkStart w:id="117" w:name="_Toc242456293"/>
      <w:bookmarkStart w:id="118" w:name="_Toc242610858"/>
      <w:r>
        <w:t>10.2. Stack tecnológico</w:t>
      </w:r>
      <w:bookmarkEnd w:id="117"/>
      <w:bookmarkEnd w:id="118"/>
    </w:p>
    <w:p w14:paraId="069D345E" w14:textId="77777777" w:rsidR="00B13C97" w:rsidRDefault="00B13C97">
      <w:pPr>
        <w:pStyle w:val="Estilo2"/>
      </w:pPr>
    </w:p>
    <w:tbl>
      <w:tblPr>
        <w:tblW w:w="9429" w:type="dxa"/>
        <w:tblLayout w:type="fixed"/>
        <w:tblCellMar>
          <w:left w:w="10" w:type="dxa"/>
          <w:right w:w="10" w:type="dxa"/>
        </w:tblCellMar>
        <w:tblLook w:val="0000" w:firstRow="0" w:lastRow="0" w:firstColumn="0" w:lastColumn="0" w:noHBand="0" w:noVBand="0"/>
      </w:tblPr>
      <w:tblGrid>
        <w:gridCol w:w="3143"/>
        <w:gridCol w:w="3143"/>
        <w:gridCol w:w="3143"/>
      </w:tblGrid>
      <w:tr w:rsidR="00B13C97" w14:paraId="08D06F24" w14:textId="77777777">
        <w:trPr>
          <w:cantSplit/>
          <w:tblHeader/>
        </w:trPr>
        <w:tc>
          <w:tcPr>
            <w:tcW w:w="3143" w:type="dxa"/>
            <w:tcBorders>
              <w:top w:val="single" w:sz="4" w:space="0" w:color="000000"/>
              <w:left w:val="single" w:sz="4" w:space="0" w:color="000000"/>
              <w:bottom w:val="single" w:sz="4" w:space="0" w:color="000000"/>
              <w:right w:val="single" w:sz="4" w:space="0" w:color="000000"/>
            </w:tcBorders>
            <w:shd w:val="clear" w:color="auto" w:fill="1F4E79"/>
          </w:tcPr>
          <w:p w14:paraId="57EE9BA4" w14:textId="77777777" w:rsidR="00B13C97" w:rsidRDefault="00AE6975">
            <w:pPr>
              <w:spacing w:after="40" w:line="252" w:lineRule="auto"/>
              <w:jc w:val="center"/>
              <w:rPr>
                <w:b/>
                <w:bCs/>
                <w:color w:val="FFFFFF" w:themeColor="background1"/>
              </w:rPr>
            </w:pPr>
            <w:r>
              <w:rPr>
                <w:b/>
                <w:color w:val="FFFFFF" w:themeColor="background1"/>
              </w:rPr>
              <w:t>Componente</w:t>
            </w:r>
          </w:p>
        </w:tc>
        <w:tc>
          <w:tcPr>
            <w:tcW w:w="3143" w:type="dxa"/>
            <w:tcBorders>
              <w:top w:val="single" w:sz="4" w:space="0" w:color="000000"/>
              <w:left w:val="single" w:sz="4" w:space="0" w:color="000000"/>
              <w:bottom w:val="single" w:sz="4" w:space="0" w:color="000000"/>
              <w:right w:val="single" w:sz="4" w:space="0" w:color="000000"/>
            </w:tcBorders>
            <w:shd w:val="clear" w:color="auto" w:fill="1F4E79"/>
          </w:tcPr>
          <w:p w14:paraId="77D5C3D5" w14:textId="77777777" w:rsidR="00B13C97" w:rsidRDefault="00AE6975">
            <w:pPr>
              <w:spacing w:after="40" w:line="252" w:lineRule="auto"/>
              <w:jc w:val="center"/>
              <w:rPr>
                <w:b/>
                <w:bCs/>
                <w:color w:val="FFFFFF" w:themeColor="background1"/>
              </w:rPr>
            </w:pPr>
            <w:r>
              <w:rPr>
                <w:b/>
                <w:color w:val="FFFFFF" w:themeColor="background1"/>
              </w:rPr>
              <w:t>Tecnología / Servicio</w:t>
            </w:r>
          </w:p>
        </w:tc>
        <w:tc>
          <w:tcPr>
            <w:tcW w:w="3143" w:type="dxa"/>
            <w:tcBorders>
              <w:top w:val="single" w:sz="4" w:space="0" w:color="000000"/>
              <w:left w:val="single" w:sz="4" w:space="0" w:color="000000"/>
              <w:bottom w:val="single" w:sz="4" w:space="0" w:color="000000"/>
              <w:right w:val="single" w:sz="4" w:space="0" w:color="000000"/>
            </w:tcBorders>
            <w:shd w:val="clear" w:color="auto" w:fill="1F4E79"/>
          </w:tcPr>
          <w:p w14:paraId="5EC6B9BD" w14:textId="77777777" w:rsidR="00B13C97" w:rsidRDefault="00AE6975">
            <w:pPr>
              <w:spacing w:after="40" w:line="252" w:lineRule="auto"/>
              <w:jc w:val="center"/>
              <w:rPr>
                <w:b/>
                <w:bCs/>
                <w:color w:val="FFFFFF" w:themeColor="background1"/>
              </w:rPr>
            </w:pPr>
            <w:r>
              <w:rPr>
                <w:b/>
                <w:color w:val="FFFFFF" w:themeColor="background1"/>
              </w:rPr>
              <w:t>Rol</w:t>
            </w:r>
          </w:p>
        </w:tc>
      </w:tr>
      <w:tr w:rsidR="00B13C97" w14:paraId="5007855B" w14:textId="77777777">
        <w:trPr>
          <w:cantSplit/>
        </w:trPr>
        <w:tc>
          <w:tcPr>
            <w:tcW w:w="3143" w:type="dxa"/>
            <w:tcBorders>
              <w:top w:val="single" w:sz="4" w:space="0" w:color="000000"/>
              <w:left w:val="single" w:sz="4" w:space="0" w:color="000000"/>
              <w:bottom w:val="single" w:sz="4" w:space="0" w:color="000000"/>
              <w:right w:val="single" w:sz="4" w:space="0" w:color="000000"/>
            </w:tcBorders>
          </w:tcPr>
          <w:p w14:paraId="3F4465A3" w14:textId="77777777" w:rsidR="00B13C97" w:rsidRDefault="00AE6975">
            <w:pPr>
              <w:spacing w:after="40" w:line="252" w:lineRule="auto"/>
            </w:pPr>
            <w:r>
              <w:t>Frontend</w:t>
            </w:r>
          </w:p>
        </w:tc>
        <w:tc>
          <w:tcPr>
            <w:tcW w:w="3143" w:type="dxa"/>
            <w:tcBorders>
              <w:top w:val="single" w:sz="4" w:space="0" w:color="000000"/>
              <w:left w:val="single" w:sz="4" w:space="0" w:color="000000"/>
              <w:bottom w:val="single" w:sz="4" w:space="0" w:color="000000"/>
              <w:right w:val="single" w:sz="4" w:space="0" w:color="000000"/>
            </w:tcBorders>
          </w:tcPr>
          <w:p w14:paraId="3DFBE27A" w14:textId="77777777" w:rsidR="00B13C97" w:rsidRDefault="00AE6975">
            <w:pPr>
              <w:spacing w:after="40" w:line="252" w:lineRule="auto"/>
              <w:rPr>
                <w:lang w:val="en-US"/>
              </w:rPr>
            </w:pPr>
            <w:r>
              <w:rPr>
                <w:lang w:val="en-US"/>
              </w:rPr>
              <w:t>Next.js 16 (App Router) + React 19 + TypeScript</w:t>
            </w:r>
          </w:p>
        </w:tc>
        <w:tc>
          <w:tcPr>
            <w:tcW w:w="3143" w:type="dxa"/>
            <w:tcBorders>
              <w:top w:val="single" w:sz="4" w:space="0" w:color="000000"/>
              <w:left w:val="single" w:sz="4" w:space="0" w:color="000000"/>
              <w:bottom w:val="single" w:sz="4" w:space="0" w:color="000000"/>
              <w:right w:val="single" w:sz="4" w:space="0" w:color="000000"/>
            </w:tcBorders>
          </w:tcPr>
          <w:p w14:paraId="032C2802" w14:textId="77777777" w:rsidR="00B13C97" w:rsidRDefault="00AE6975">
            <w:pPr>
              <w:spacing w:after="40" w:line="252" w:lineRule="auto"/>
            </w:pPr>
            <w:r>
              <w:t>SSR/SSG, componentes reutilizables</w:t>
            </w:r>
          </w:p>
        </w:tc>
      </w:tr>
      <w:tr w:rsidR="00B13C97" w14:paraId="415871A3" w14:textId="77777777">
        <w:trPr>
          <w:cantSplit/>
        </w:trPr>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4B93C97B" w14:textId="77777777" w:rsidR="00B13C97" w:rsidRDefault="00AE6975">
            <w:pPr>
              <w:spacing w:after="40" w:line="252" w:lineRule="auto"/>
            </w:pPr>
            <w:r>
              <w:t>Runtime</w:t>
            </w:r>
          </w:p>
        </w:tc>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7FA540DB" w14:textId="77777777" w:rsidR="00B13C97" w:rsidRDefault="00AE6975">
            <w:pPr>
              <w:spacing w:after="40" w:line="252" w:lineRule="auto"/>
            </w:pPr>
            <w:r>
              <w:t>Node.js en Vercel Serverless</w:t>
            </w:r>
          </w:p>
        </w:tc>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01B61536" w14:textId="77777777" w:rsidR="00B13C97" w:rsidRDefault="00AE6975">
            <w:pPr>
              <w:spacing w:after="40" w:line="252" w:lineRule="auto"/>
            </w:pPr>
            <w:r>
              <w:t>Rutas API y validación de identidad adulta</w:t>
            </w:r>
          </w:p>
        </w:tc>
      </w:tr>
      <w:tr w:rsidR="00B13C97" w14:paraId="04F733C7" w14:textId="77777777">
        <w:trPr>
          <w:cantSplit/>
        </w:trPr>
        <w:tc>
          <w:tcPr>
            <w:tcW w:w="3143" w:type="dxa"/>
            <w:tcBorders>
              <w:top w:val="single" w:sz="4" w:space="0" w:color="000000"/>
              <w:left w:val="single" w:sz="4" w:space="0" w:color="000000"/>
              <w:bottom w:val="single" w:sz="4" w:space="0" w:color="000000"/>
              <w:right w:val="single" w:sz="4" w:space="0" w:color="000000"/>
            </w:tcBorders>
          </w:tcPr>
          <w:p w14:paraId="790C5CD2" w14:textId="77777777" w:rsidR="00B13C97" w:rsidRDefault="00AE6975">
            <w:pPr>
              <w:spacing w:after="40" w:line="252" w:lineRule="auto"/>
            </w:pPr>
            <w:r>
              <w:t>BD nube</w:t>
            </w:r>
          </w:p>
        </w:tc>
        <w:tc>
          <w:tcPr>
            <w:tcW w:w="3143" w:type="dxa"/>
            <w:tcBorders>
              <w:top w:val="single" w:sz="4" w:space="0" w:color="000000"/>
              <w:left w:val="single" w:sz="4" w:space="0" w:color="000000"/>
              <w:bottom w:val="single" w:sz="4" w:space="0" w:color="000000"/>
              <w:right w:val="single" w:sz="4" w:space="0" w:color="000000"/>
            </w:tcBorders>
          </w:tcPr>
          <w:p w14:paraId="6A51D6A1" w14:textId="77777777" w:rsidR="00B13C97" w:rsidRDefault="00AE6975">
            <w:pPr>
              <w:spacing w:after="40" w:line="252" w:lineRule="auto"/>
            </w:pPr>
            <w:r>
              <w:t>Supabase PostgreSQL + Auth + RLS</w:t>
            </w:r>
          </w:p>
        </w:tc>
        <w:tc>
          <w:tcPr>
            <w:tcW w:w="3143" w:type="dxa"/>
            <w:tcBorders>
              <w:top w:val="single" w:sz="4" w:space="0" w:color="000000"/>
              <w:left w:val="single" w:sz="4" w:space="0" w:color="000000"/>
              <w:bottom w:val="single" w:sz="4" w:space="0" w:color="000000"/>
              <w:right w:val="single" w:sz="4" w:space="0" w:color="000000"/>
            </w:tcBorders>
          </w:tcPr>
          <w:p w14:paraId="60A3BF85" w14:textId="77777777" w:rsidR="00B13C97" w:rsidRDefault="00AE6975">
            <w:pPr>
              <w:spacing w:after="40" w:line="252" w:lineRule="auto"/>
            </w:pPr>
            <w:r>
              <w:t>Persistencia y auth en producción</w:t>
            </w:r>
          </w:p>
        </w:tc>
      </w:tr>
      <w:tr w:rsidR="00B13C97" w14:paraId="53BC61CA" w14:textId="77777777">
        <w:trPr>
          <w:cantSplit/>
        </w:trPr>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1A8A0055" w14:textId="77777777" w:rsidR="00B13C97" w:rsidRDefault="00AE6975">
            <w:pPr>
              <w:spacing w:after="40" w:line="252" w:lineRule="auto"/>
            </w:pPr>
            <w:r>
              <w:t>BD local</w:t>
            </w:r>
          </w:p>
        </w:tc>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3B3B88B5" w14:textId="77777777" w:rsidR="00B13C97" w:rsidRDefault="00AE6975">
            <w:pPr>
              <w:spacing w:after="40" w:line="252" w:lineRule="auto"/>
            </w:pPr>
            <w:r>
              <w:t>PGlite + scrypt + cookie</w:t>
            </w:r>
          </w:p>
        </w:tc>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75F85AB2" w14:textId="77777777" w:rsidR="00B13C97" w:rsidRDefault="00AE6975">
            <w:pPr>
              <w:spacing w:after="40" w:line="252" w:lineRule="auto"/>
            </w:pPr>
            <w:r>
              <w:t>Desarrollo local sin Supabase</w:t>
            </w:r>
          </w:p>
        </w:tc>
      </w:tr>
      <w:tr w:rsidR="00B13C97" w14:paraId="6B28437A" w14:textId="77777777">
        <w:trPr>
          <w:cantSplit/>
        </w:trPr>
        <w:tc>
          <w:tcPr>
            <w:tcW w:w="3143" w:type="dxa"/>
            <w:tcBorders>
              <w:top w:val="single" w:sz="4" w:space="0" w:color="000000"/>
              <w:left w:val="single" w:sz="4" w:space="0" w:color="000000"/>
              <w:bottom w:val="single" w:sz="4" w:space="0" w:color="000000"/>
              <w:right w:val="single" w:sz="4" w:space="0" w:color="000000"/>
            </w:tcBorders>
          </w:tcPr>
          <w:p w14:paraId="7D00576C" w14:textId="77777777" w:rsidR="00B13C97" w:rsidRDefault="00AE6975">
            <w:pPr>
              <w:spacing w:after="40" w:line="252" w:lineRule="auto"/>
            </w:pPr>
            <w:r>
              <w:t>Despliegue</w:t>
            </w:r>
          </w:p>
        </w:tc>
        <w:tc>
          <w:tcPr>
            <w:tcW w:w="3143" w:type="dxa"/>
            <w:tcBorders>
              <w:top w:val="single" w:sz="4" w:space="0" w:color="000000"/>
              <w:left w:val="single" w:sz="4" w:space="0" w:color="000000"/>
              <w:bottom w:val="single" w:sz="4" w:space="0" w:color="000000"/>
              <w:right w:val="single" w:sz="4" w:space="0" w:color="000000"/>
            </w:tcBorders>
          </w:tcPr>
          <w:p w14:paraId="1126D0A9" w14:textId="77777777" w:rsidR="00B13C97" w:rsidRDefault="00AE6975">
            <w:pPr>
              <w:spacing w:after="40" w:line="252" w:lineRule="auto"/>
            </w:pPr>
            <w:r>
              <w:t>Vercel Hobby</w:t>
            </w:r>
          </w:p>
        </w:tc>
        <w:tc>
          <w:tcPr>
            <w:tcW w:w="3143" w:type="dxa"/>
            <w:tcBorders>
              <w:top w:val="single" w:sz="4" w:space="0" w:color="000000"/>
              <w:left w:val="single" w:sz="4" w:space="0" w:color="000000"/>
              <w:bottom w:val="single" w:sz="4" w:space="0" w:color="000000"/>
              <w:right w:val="single" w:sz="4" w:space="0" w:color="000000"/>
            </w:tcBorders>
          </w:tcPr>
          <w:p w14:paraId="191F91C7" w14:textId="77777777" w:rsidR="00B13C97" w:rsidRDefault="00AE6975">
            <w:pPr>
              <w:spacing w:after="40" w:line="252" w:lineRule="auto"/>
            </w:pPr>
            <w:r>
              <w:t>Despliegue manual por ahora; conexión automática con GitHub (rama main) prevista</w:t>
            </w:r>
          </w:p>
        </w:tc>
      </w:tr>
      <w:tr w:rsidR="00B13C97" w14:paraId="301520C9" w14:textId="77777777">
        <w:trPr>
          <w:cantSplit/>
        </w:trPr>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02B18467" w14:textId="77777777" w:rsidR="00B13C97" w:rsidRDefault="00AE6975">
            <w:pPr>
              <w:spacing w:after="40" w:line="252" w:lineRule="auto"/>
            </w:pPr>
            <w:r>
              <w:t>VCS</w:t>
            </w:r>
          </w:p>
        </w:tc>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6F31183D" w14:textId="77777777" w:rsidR="00B13C97" w:rsidRDefault="00AE6975">
            <w:pPr>
              <w:spacing w:after="40" w:line="252" w:lineRule="auto"/>
            </w:pPr>
            <w:r>
              <w:t>GitHub (trocs84/edukids-tfb)</w:t>
            </w:r>
          </w:p>
        </w:tc>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497BDE8A" w14:textId="77777777" w:rsidR="00B13C97" w:rsidRDefault="00AE6975">
            <w:pPr>
              <w:spacing w:after="40" w:line="252" w:lineRule="auto"/>
            </w:pPr>
            <w:r>
              <w:t>Código, diagramas y tests</w:t>
            </w:r>
          </w:p>
        </w:tc>
      </w:tr>
      <w:tr w:rsidR="00B13C97" w14:paraId="6C29F50A" w14:textId="77777777">
        <w:trPr>
          <w:cantSplit/>
        </w:trPr>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359791E4" w14:textId="77777777" w:rsidR="00B13C97" w:rsidRDefault="00AE6975">
            <w:pPr>
              <w:spacing w:after="40" w:line="252" w:lineRule="auto"/>
            </w:pPr>
            <w:r>
              <w:t>Diseño UI</w:t>
            </w:r>
          </w:p>
        </w:tc>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12C4ADA0" w14:textId="77777777" w:rsidR="00B13C97" w:rsidRDefault="00AE6975">
            <w:pPr>
              <w:spacing w:after="40" w:line="252" w:lineRule="auto"/>
            </w:pPr>
            <w:r>
              <w:t>Figma (fuera del runtime)</w:t>
            </w:r>
          </w:p>
        </w:tc>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1E4585C7" w14:textId="77777777" w:rsidR="00B13C97" w:rsidRDefault="00AE6975">
            <w:pPr>
              <w:spacing w:after="40" w:line="252" w:lineRule="auto"/>
            </w:pPr>
            <w:r>
              <w:t>Wireframes y prototipos de alta fidelidad</w:t>
            </w:r>
          </w:p>
        </w:tc>
      </w:tr>
      <w:tr w:rsidR="00B13C97" w14:paraId="49669D63" w14:textId="77777777">
        <w:trPr>
          <w:cantSplit/>
        </w:trPr>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20AA60FE" w14:textId="77777777" w:rsidR="00B13C97" w:rsidRDefault="00AE6975">
            <w:pPr>
              <w:spacing w:after="40" w:line="252" w:lineRule="auto"/>
            </w:pPr>
            <w:r>
              <w:t>Excluido</w:t>
            </w:r>
          </w:p>
        </w:tc>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4357BA87" w14:textId="77777777" w:rsidR="00B13C97" w:rsidRDefault="00AE6975">
            <w:pPr>
              <w:spacing w:after="40" w:line="252" w:lineRule="auto"/>
            </w:pPr>
            <w:r>
              <w:t>IA generativa, pagos, Realtime, Storage</w:t>
            </w:r>
          </w:p>
        </w:tc>
        <w:tc>
          <w:tcPr>
            <w:tcW w:w="3143" w:type="dxa"/>
            <w:tcBorders>
              <w:top w:val="single" w:sz="4" w:space="0" w:color="000000"/>
              <w:left w:val="single" w:sz="4" w:space="0" w:color="000000"/>
              <w:bottom w:val="single" w:sz="4" w:space="0" w:color="000000"/>
              <w:right w:val="single" w:sz="4" w:space="0" w:color="000000"/>
            </w:tcBorders>
            <w:shd w:val="clear" w:color="auto" w:fill="F4F8FC"/>
          </w:tcPr>
          <w:p w14:paraId="179BA71C" w14:textId="77777777" w:rsidR="00B13C97" w:rsidRDefault="00AE6975">
            <w:pPr>
              <w:spacing w:after="40" w:line="252" w:lineRule="auto"/>
            </w:pPr>
            <w:r>
              <w:t>Fuera del alcance del núcleo inicial (E3)</w:t>
            </w:r>
          </w:p>
        </w:tc>
      </w:tr>
    </w:tbl>
    <w:p w14:paraId="00B0ABFF" w14:textId="77777777" w:rsidR="00B13C97" w:rsidRDefault="00AE6975">
      <w:pPr>
        <w:jc w:val="center"/>
      </w:pPr>
      <w:r>
        <w:rPr>
          <w:i/>
          <w:sz w:val="20"/>
        </w:rPr>
        <w:t>Tabla 8. Stack tecnológico de EduKids.</w:t>
      </w:r>
    </w:p>
    <w:p w14:paraId="14C2FEA0" w14:textId="77777777" w:rsidR="00B13C97" w:rsidRDefault="00AE6975">
      <w:pPr>
        <w:pStyle w:val="Estilo2"/>
      </w:pPr>
      <w:bookmarkStart w:id="119" w:name="_Toc242456294"/>
      <w:bookmarkStart w:id="120" w:name="_Toc242610859"/>
      <w:r>
        <w:t>10.3. Despliegue y entornos</w:t>
      </w:r>
      <w:bookmarkEnd w:id="119"/>
      <w:bookmarkEnd w:id="120"/>
    </w:p>
    <w:p w14:paraId="17AF0151" w14:textId="08153D20" w:rsidR="00B13C97" w:rsidRDefault="00AE6975">
      <w:r>
        <w:t xml:space="preserve">El flujo parte del equipo de desarrollo local (Node.js + Next.js, PGlite en .data/postgres, autenticación local con scrypt). El código se versiona en GitHub y la aplicación se publica en Vercel (edukids-blond.vercel.app); por ahora la publicación se hace de forma manual, y conectar Vercel con la rama main de GitHub para que despliegue automáticamente queda pendiente para el E3 (Root Directory = src). La decisión de no hacerlo antes de esta entrega es deliberada: la demo ya funciona y no conviene </w:t>
      </w:r>
      <w:r>
        <w:lastRenderedPageBreak/>
        <w:t>arriesgarla. El proyecto Supabase aloja la base de datos PostgreSQL con RLS activado, Supabase Auth y las migraciones SQL aplicadas (siete tablas de aplicación). Ambos entornos comparten las mismas migraciones, garantizando la paridad entre local y producción.</w:t>
      </w:r>
    </w:p>
    <w:p w14:paraId="2FD24074" w14:textId="77777777" w:rsidR="00B13C97" w:rsidRDefault="00AE6975">
      <w:pPr>
        <w:jc w:val="center"/>
      </w:pPr>
      <w:r>
        <w:rPr>
          <w:noProof/>
        </w:rPr>
        <w:drawing>
          <wp:inline distT="0" distB="0" distL="0" distR="0" wp14:anchorId="55B23B5C" wp14:editId="319C1F4D">
            <wp:extent cx="4754880" cy="309054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27"/>
                    <a:stretch>
                      <a:fillRect/>
                    </a:stretch>
                  </pic:blipFill>
                  <pic:spPr bwMode="auto">
                    <a:xfrm>
                      <a:off x="0" y="0"/>
                      <a:ext cx="4754880" cy="3090545"/>
                    </a:xfrm>
                    <a:prstGeom prst="rect">
                      <a:avLst/>
                    </a:prstGeom>
                    <a:noFill/>
                  </pic:spPr>
                </pic:pic>
              </a:graphicData>
            </a:graphic>
          </wp:inline>
        </w:drawing>
      </w:r>
    </w:p>
    <w:p w14:paraId="2FFF70EE" w14:textId="193615CA" w:rsidR="00B13C97" w:rsidRDefault="00AE6975">
      <w:pPr>
        <w:jc w:val="center"/>
      </w:pPr>
      <w:r>
        <w:rPr>
          <w:i/>
          <w:sz w:val="20"/>
        </w:rPr>
        <w:t>Figura 10 AR03. Diagrama de despliegue: equipo local → GitHub → Vercel → Supabase.</w:t>
      </w:r>
    </w:p>
    <w:p w14:paraId="759C20EE" w14:textId="77777777" w:rsidR="00B13C97" w:rsidRDefault="00AE6975">
      <w:pPr>
        <w:pStyle w:val="Estilo2"/>
      </w:pPr>
      <w:bookmarkStart w:id="121" w:name="_Toc242456295"/>
      <w:bookmarkStart w:id="122" w:name="_Toc242610860"/>
      <w:r>
        <w:t>10.4. Clases de dominio</w:t>
      </w:r>
      <w:bookmarkEnd w:id="121"/>
      <w:bookmarkEnd w:id="122"/>
    </w:p>
    <w:p w14:paraId="01A83114" w14:textId="77777777" w:rsidR="00B13C97" w:rsidRDefault="00AE6975">
      <w:r>
        <w:t>El dominio se estructura en tres servicios y una interfaz de motor de juego. ProfileService gestiona la creación, consulta y actualización de perfiles (listOwned, create/update, configureActivity). SessionService orquesta el ciclo de vida de una sesión (start, submitResponse, complete/interrupt). ProgressService agrega los datos de sesiones para el niño (forChild), para la familia (forFamily) y para informes (aggregate). La interfaz GameEngine define el contrato común para los tres motores: CatchEngine (Atr</w:t>
      </w:r>
      <w:r>
        <w:t>apa el número), RaceEngine (Carrera de números) y MemoryEngine (Memory Numbers), implementando createRound(level) y evaluate(input).</w:t>
      </w:r>
    </w:p>
    <w:p w14:paraId="2C6F89A2" w14:textId="77777777" w:rsidR="00B13C97" w:rsidRDefault="00B13C97"/>
    <w:p w14:paraId="4DFFDCA0" w14:textId="77777777" w:rsidR="00B13C97" w:rsidRDefault="00AE6975">
      <w:pPr>
        <w:jc w:val="center"/>
      </w:pPr>
      <w:r>
        <w:rPr>
          <w:noProof/>
        </w:rPr>
        <w:lastRenderedPageBreak/>
        <w:drawing>
          <wp:inline distT="0" distB="0" distL="0" distR="0" wp14:anchorId="4D698F82" wp14:editId="65B35374">
            <wp:extent cx="4754880" cy="3090545"/>
            <wp:effectExtent l="0" t="0" r="0" b="0"/>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28"/>
                    <a:stretch>
                      <a:fillRect/>
                    </a:stretch>
                  </pic:blipFill>
                  <pic:spPr bwMode="auto">
                    <a:xfrm>
                      <a:off x="0" y="0"/>
                      <a:ext cx="4754880" cy="3090545"/>
                    </a:xfrm>
                    <a:prstGeom prst="rect">
                      <a:avLst/>
                    </a:prstGeom>
                    <a:noFill/>
                  </pic:spPr>
                </pic:pic>
              </a:graphicData>
            </a:graphic>
          </wp:inline>
        </w:drawing>
      </w:r>
    </w:p>
    <w:p w14:paraId="6BBFC41F" w14:textId="268FFC16" w:rsidR="00B13C97" w:rsidRDefault="00AE6975">
      <w:pPr>
        <w:jc w:val="center"/>
      </w:pPr>
      <w:r>
        <w:rPr>
          <w:i/>
          <w:sz w:val="20"/>
        </w:rPr>
        <w:t>Figura 11 AR05. Diagrama de clases: ProfileService, SessionService, ProgressService, GameEngine y motores.</w:t>
      </w:r>
    </w:p>
    <w:p w14:paraId="36D3C143" w14:textId="77777777" w:rsidR="00B13C97" w:rsidRDefault="00AE6975">
      <w:pPr>
        <w:pStyle w:val="Estilo2"/>
      </w:pPr>
      <w:bookmarkStart w:id="123" w:name="_Toc242456296"/>
      <w:bookmarkStart w:id="124" w:name="_Toc242610861"/>
      <w:r>
        <w:t>10.5. Cierre de sesión idempotente</w:t>
      </w:r>
      <w:bookmarkEnd w:id="123"/>
      <w:bookmarkEnd w:id="124"/>
    </w:p>
    <w:p w14:paraId="74AA05AC" w14:textId="77777777" w:rsidR="00B13C97" w:rsidRDefault="00AE6975">
      <w:r>
        <w:t>El guardado de resultados es idempotente. Al completar una actividad, la interfaz envía POST complete(sessionId). El servidor verifica identidad mediante Auth/RLS, ejecuta la transacción con bloqueo de fila en PostgreSQL y devuelve 200 + resultado persistido. Si se produce fallo de red, el cliente reenvía el mismo sessionId sin riesgo de duplicar el resultado: si la sesión ya está en estado "completed", el servidor devuelve el resultado existente sin modificarlo. Esta garantía cubre el requisito RNF05 (pers</w:t>
      </w:r>
      <w:r>
        <w:t>istencia idempotente).</w:t>
      </w:r>
    </w:p>
    <w:p w14:paraId="39A88BA0" w14:textId="77777777" w:rsidR="00B13C97" w:rsidRDefault="00B13C97"/>
    <w:p w14:paraId="12014195" w14:textId="77777777" w:rsidR="00B13C97" w:rsidRDefault="00AE6975">
      <w:pPr>
        <w:jc w:val="center"/>
      </w:pPr>
      <w:r>
        <w:rPr>
          <w:noProof/>
        </w:rPr>
        <w:drawing>
          <wp:inline distT="0" distB="0" distL="0" distR="0" wp14:anchorId="2B957231" wp14:editId="1F4A8E9B">
            <wp:extent cx="4754880" cy="3090545"/>
            <wp:effectExtent l="0" t="0" r="0" b="0"/>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29"/>
                    <a:stretch>
                      <a:fillRect/>
                    </a:stretch>
                  </pic:blipFill>
                  <pic:spPr bwMode="auto">
                    <a:xfrm>
                      <a:off x="0" y="0"/>
                      <a:ext cx="4754880" cy="3090545"/>
                    </a:xfrm>
                    <a:prstGeom prst="rect">
                      <a:avLst/>
                    </a:prstGeom>
                    <a:noFill/>
                  </pic:spPr>
                </pic:pic>
              </a:graphicData>
            </a:graphic>
          </wp:inline>
        </w:drawing>
      </w:r>
    </w:p>
    <w:p w14:paraId="553DBD68" w14:textId="270FCC7B" w:rsidR="00B13C97" w:rsidRDefault="00AE6975">
      <w:pPr>
        <w:jc w:val="center"/>
        <w:rPr>
          <w:i/>
          <w:sz w:val="20"/>
        </w:rPr>
      </w:pPr>
      <w:r>
        <w:rPr>
          <w:i/>
          <w:sz w:val="20"/>
        </w:rPr>
        <w:t>Figura 12 AR06. Diagrama de secuencia: cierre idempotente de sesión con reenvío seguro.</w:t>
      </w:r>
    </w:p>
    <w:p w14:paraId="093F3E5F" w14:textId="77777777" w:rsidR="008D53CF" w:rsidRDefault="008D53CF">
      <w:pPr>
        <w:jc w:val="center"/>
        <w:rPr>
          <w:i/>
          <w:sz w:val="20"/>
        </w:rPr>
      </w:pPr>
    </w:p>
    <w:p w14:paraId="29421851" w14:textId="77777777" w:rsidR="008D53CF" w:rsidRDefault="008D53CF">
      <w:pPr>
        <w:jc w:val="center"/>
        <w:rPr>
          <w:i/>
          <w:sz w:val="20"/>
        </w:rPr>
      </w:pPr>
    </w:p>
    <w:p w14:paraId="33328B11" w14:textId="77777777" w:rsidR="008D53CF" w:rsidRDefault="008D53CF">
      <w:pPr>
        <w:jc w:val="center"/>
        <w:rPr>
          <w:i/>
          <w:sz w:val="20"/>
        </w:rPr>
      </w:pPr>
    </w:p>
    <w:p w14:paraId="387542E5" w14:textId="77777777" w:rsidR="008D53CF" w:rsidRDefault="008D53CF">
      <w:pPr>
        <w:jc w:val="center"/>
      </w:pPr>
    </w:p>
    <w:p w14:paraId="3C98152D" w14:textId="77777777" w:rsidR="00B13C97" w:rsidRDefault="00AE6975">
      <w:pPr>
        <w:pStyle w:val="Estilo2"/>
      </w:pPr>
      <w:bookmarkStart w:id="125" w:name="_Toc242456297"/>
      <w:bookmarkStart w:id="126" w:name="_Toc242610862"/>
      <w:r>
        <w:t>10.6. Metodología de desarrollo iterativa</w:t>
      </w:r>
      <w:bookmarkEnd w:id="125"/>
      <w:bookmarkEnd w:id="126"/>
    </w:p>
    <w:p w14:paraId="31712362" w14:textId="77777777" w:rsidR="00B13C97" w:rsidRDefault="00AE6975">
      <w:r>
        <w:t>El desarrollo sigue una metodología iterativa con commits convencionales: docs: para documentación, feat: para nuevas funcionalidades y fix: para correcciones. Los diagramas de arquitectura se versionan junto al código en /diagramas (v1 → v2). Cada iteración produce una versión desplegable en Vercel, facilitando la validación continua con el tutor.</w:t>
      </w:r>
    </w:p>
    <w:p w14:paraId="5C673DBE" w14:textId="77777777" w:rsidR="00B13C97" w:rsidRDefault="00AE6975">
      <w:pPr>
        <w:pStyle w:val="Estilo2"/>
      </w:pPr>
      <w:bookmarkStart w:id="127" w:name="_Toc242456298"/>
      <w:bookmarkStart w:id="128" w:name="_Toc242610863"/>
      <w:r>
        <w:t>10.7. Alcance de la POC</w:t>
      </w:r>
      <w:bookmarkEnd w:id="127"/>
      <w:bookmarkEnd w:id="128"/>
    </w:p>
    <w:p w14:paraId="7FB88560" w14:textId="77777777" w:rsidR="00B13C97" w:rsidRDefault="00AE6975">
      <w:r>
        <w:t>La POC implementa los casos de uso CU-01 a CU-07: acceso adulto, gestión de perfiles, selección de perfil, realización de los tres juegos (tres niveles cada uno), consulta de progreso del menor, visualización de resultados y configuración de actividades. Los casos CU-08 (prueba de nivel inicial), CU-09 (Smileyometer) y CU-10 (informe semanal con 5 métricas) están diseñados en el E-R v2 y se implementarán en el Entregable 3.</w:t>
      </w:r>
    </w:p>
    <w:p w14:paraId="64E1AE88" w14:textId="77777777" w:rsidR="00B13C97" w:rsidRDefault="00AE6975">
      <w:r>
        <w:t>Nota del autor. Durante esta entrega cambié las franjas de edad de la aplicación: pasé de 5 / 6-8 / 9 a 5-6 / 7-8 / 9-10 (5 de octubre de 2026), con su migración de base de datos y sus pruebas. Con ese cambio las tres franjas cubren todo el rango de 5 a 10 años, sin huecos ni solapes. Es un cambio pequeño, pero me permitió recorrer la cadena completa: la interfaz, la validación del servidor, la migración de la base de datos y las pruebas.</w:t>
      </w:r>
    </w:p>
    <w:p w14:paraId="2009006A" w14:textId="77777777" w:rsidR="008D53CF" w:rsidRDefault="008D53CF"/>
    <w:p w14:paraId="10E5AE14" w14:textId="77777777" w:rsidR="00B13C97" w:rsidRDefault="00AE6975">
      <w:pPr>
        <w:pStyle w:val="Estilo1"/>
      </w:pPr>
      <w:bookmarkStart w:id="129" w:name="_Toc242456299"/>
      <w:bookmarkStart w:id="130" w:name="_Toc242610864"/>
      <w:r>
        <w:t>11. Modelo de datos</w:t>
      </w:r>
      <w:bookmarkEnd w:id="129"/>
      <w:bookmarkEnd w:id="130"/>
    </w:p>
    <w:p w14:paraId="5653E2BF" w14:textId="77777777" w:rsidR="00B13C97" w:rsidRDefault="00AE6975">
      <w:pPr>
        <w:pStyle w:val="Estilo2"/>
      </w:pPr>
      <w:bookmarkStart w:id="131" w:name="_Toc242456300"/>
      <w:bookmarkStart w:id="132" w:name="_Toc242610865"/>
      <w:r>
        <w:t>11.1. Dos niveles de diseño</w:t>
      </w:r>
      <w:bookmarkEnd w:id="131"/>
      <w:bookmarkEnd w:id="132"/>
    </w:p>
    <w:p w14:paraId="6B2E9D0A" w14:textId="558B3BC2" w:rsidR="00B13C97" w:rsidRDefault="00AE6975">
      <w:r>
        <w:t>El modelo de datos se concibe en dos niveles. El nivel conceptual corresponde al Diagrama E-R v2 completo (16 entidades, cubriendo roles, evaluaciones emocionales, sesiones de nivel e informes pedagógicos). El nivel implementado en la POC comprende el esquema relacional de 7 tablas desplegado en Supabase, que da soporte a CU-01–CU-07.</w:t>
      </w:r>
    </w:p>
    <w:p w14:paraId="764B78CC" w14:textId="77777777" w:rsidR="00B13C97" w:rsidRDefault="00AE6975">
      <w:pPr>
        <w:jc w:val="center"/>
      </w:pPr>
      <w:r>
        <w:rPr>
          <w:noProof/>
        </w:rPr>
        <w:lastRenderedPageBreak/>
        <w:drawing>
          <wp:anchor distT="0" distB="0" distL="114300" distR="114300" simplePos="0" relativeHeight="34" behindDoc="0" locked="0" layoutInCell="0" allowOverlap="1" wp14:anchorId="0A4D8AC2" wp14:editId="5BD0DBAA">
            <wp:simplePos x="0" y="0"/>
            <wp:positionH relativeFrom="column">
              <wp:posOffset>50165</wp:posOffset>
            </wp:positionH>
            <wp:positionV relativeFrom="paragraph">
              <wp:posOffset>140970</wp:posOffset>
            </wp:positionV>
            <wp:extent cx="5381625" cy="6577330"/>
            <wp:effectExtent l="0" t="0" r="0" b="0"/>
            <wp:wrapTight wrapText="bothSides">
              <wp:wrapPolygon edited="0">
                <wp:start x="-1" y="0"/>
                <wp:lineTo x="-1" y="21520"/>
                <wp:lineTo x="21559" y="21520"/>
                <wp:lineTo x="21559" y="0"/>
                <wp:lineTo x="-1" y="0"/>
              </wp:wrapPolygon>
            </wp:wrapTight>
            <wp:docPr id="1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pic:cNvPicPr>
                      <a:picLocks noChangeAspect="1" noChangeArrowheads="1"/>
                    </pic:cNvPicPr>
                  </pic:nvPicPr>
                  <pic:blipFill>
                    <a:blip r:embed="rId30"/>
                    <a:stretch>
                      <a:fillRect/>
                    </a:stretch>
                  </pic:blipFill>
                  <pic:spPr bwMode="auto">
                    <a:xfrm>
                      <a:off x="0" y="0"/>
                      <a:ext cx="5381625" cy="6577330"/>
                    </a:xfrm>
                    <a:prstGeom prst="rect">
                      <a:avLst/>
                    </a:prstGeom>
                    <a:noFill/>
                  </pic:spPr>
                </pic:pic>
              </a:graphicData>
            </a:graphic>
          </wp:anchor>
        </w:drawing>
      </w:r>
    </w:p>
    <w:p w14:paraId="4866272A" w14:textId="77777777" w:rsidR="00B13C97" w:rsidRDefault="00B13C97"/>
    <w:p w14:paraId="11F9563E" w14:textId="77777777" w:rsidR="00B13C97" w:rsidRDefault="00B13C97"/>
    <w:p w14:paraId="256E5627" w14:textId="77777777" w:rsidR="00B13C97" w:rsidRDefault="00B13C97"/>
    <w:p w14:paraId="14EBD08A" w14:textId="77777777" w:rsidR="00B13C97" w:rsidRDefault="00B13C97"/>
    <w:p w14:paraId="35AC04B7" w14:textId="77777777" w:rsidR="00B13C97" w:rsidRDefault="00B13C97"/>
    <w:p w14:paraId="233DBE5E" w14:textId="77777777" w:rsidR="00B13C97" w:rsidRDefault="00B13C97"/>
    <w:p w14:paraId="12BCE67B" w14:textId="77777777" w:rsidR="00B13C97" w:rsidRDefault="00B13C97"/>
    <w:p w14:paraId="73E2B759" w14:textId="77777777" w:rsidR="00B13C97" w:rsidRDefault="00B13C97"/>
    <w:p w14:paraId="5BA0DA26" w14:textId="77777777" w:rsidR="00B13C97" w:rsidRDefault="00B13C97"/>
    <w:p w14:paraId="44DDD7B8" w14:textId="77777777" w:rsidR="00B13C97" w:rsidRDefault="00B13C97"/>
    <w:p w14:paraId="0DA9879C" w14:textId="77777777" w:rsidR="00B13C97" w:rsidRDefault="00B13C97"/>
    <w:p w14:paraId="3BC43660" w14:textId="77777777" w:rsidR="00B13C97" w:rsidRDefault="00B13C97"/>
    <w:p w14:paraId="7166DE62" w14:textId="77777777" w:rsidR="00B13C97" w:rsidRDefault="00B13C97"/>
    <w:p w14:paraId="126E49D2" w14:textId="77777777" w:rsidR="00B13C97" w:rsidRDefault="00B13C97"/>
    <w:p w14:paraId="2C12A647" w14:textId="77777777" w:rsidR="00B13C97" w:rsidRDefault="00B13C97"/>
    <w:p w14:paraId="6281B2FB" w14:textId="77777777" w:rsidR="00B13C97" w:rsidRDefault="00B13C97"/>
    <w:p w14:paraId="24BC2213" w14:textId="77777777" w:rsidR="00B13C97" w:rsidRDefault="00B13C97"/>
    <w:p w14:paraId="6073F30A" w14:textId="77777777" w:rsidR="00B13C97" w:rsidRDefault="00B13C97"/>
    <w:p w14:paraId="5B3FB30D" w14:textId="77777777" w:rsidR="00B13C97" w:rsidRDefault="00B13C97"/>
    <w:p w14:paraId="35C4F38F" w14:textId="77777777" w:rsidR="00B13C97" w:rsidRDefault="00B13C97"/>
    <w:p w14:paraId="5FC075C3" w14:textId="77777777" w:rsidR="00B13C97" w:rsidRDefault="00B13C97"/>
    <w:p w14:paraId="7572983F" w14:textId="77777777" w:rsidR="00B13C97" w:rsidRDefault="00B13C97"/>
    <w:p w14:paraId="4847A3FE" w14:textId="77777777" w:rsidR="00B13C97" w:rsidRDefault="00B13C97"/>
    <w:p w14:paraId="7F6B31E5" w14:textId="77777777" w:rsidR="00B13C97" w:rsidRDefault="00B13C97"/>
    <w:p w14:paraId="4E660A3D" w14:textId="77777777" w:rsidR="00B13C97" w:rsidRDefault="00B13C97"/>
    <w:p w14:paraId="3BA39D4D" w14:textId="77777777" w:rsidR="00B13C97" w:rsidRDefault="00B13C97"/>
    <w:p w14:paraId="0ED67655" w14:textId="77777777" w:rsidR="00B13C97" w:rsidRDefault="00B13C97"/>
    <w:p w14:paraId="548648CF" w14:textId="77777777" w:rsidR="00B13C97" w:rsidRDefault="00B13C97"/>
    <w:p w14:paraId="3EA4144D" w14:textId="77777777" w:rsidR="00B13C97" w:rsidRDefault="00B13C97"/>
    <w:p w14:paraId="37ABA56A" w14:textId="77777777" w:rsidR="00B13C97" w:rsidRDefault="00B13C97"/>
    <w:p w14:paraId="4EF5AC5F" w14:textId="77777777" w:rsidR="00B13C97" w:rsidRDefault="00B13C97"/>
    <w:p w14:paraId="41E2A2AF" w14:textId="77777777" w:rsidR="00B13C97" w:rsidRDefault="00B13C97"/>
    <w:p w14:paraId="2E87FC2D" w14:textId="77777777" w:rsidR="00B13C97" w:rsidRDefault="00B13C97"/>
    <w:p w14:paraId="31E213B4" w14:textId="77777777" w:rsidR="00B13C97" w:rsidRDefault="00B13C97"/>
    <w:p w14:paraId="491AB390" w14:textId="77777777" w:rsidR="00B13C97" w:rsidRDefault="00B13C97"/>
    <w:p w14:paraId="2067669E" w14:textId="77777777" w:rsidR="00B13C97" w:rsidRDefault="00B13C97"/>
    <w:p w14:paraId="39D883EE" w14:textId="77777777" w:rsidR="00B13C97" w:rsidRDefault="00B13C97"/>
    <w:p w14:paraId="424A14B5" w14:textId="77777777" w:rsidR="00B13C97" w:rsidRDefault="00B13C97"/>
    <w:p w14:paraId="2F093607" w14:textId="77777777" w:rsidR="00B13C97" w:rsidRDefault="00B13C97"/>
    <w:p w14:paraId="0F6A6EF5" w14:textId="5239C69A" w:rsidR="00B13C97" w:rsidRDefault="00AE6975">
      <w:pPr>
        <w:jc w:val="center"/>
      </w:pPr>
      <w:r>
        <w:rPr>
          <w:i/>
          <w:sz w:val="20"/>
        </w:rPr>
        <w:t>Figura 13. Diagrama E-R v2 (diseño conceptual completo, 16 entidades). Fuente: repositorio GitHub EduKids.</w:t>
      </w:r>
    </w:p>
    <w:p w14:paraId="012F5A44" w14:textId="77777777" w:rsidR="00B13C97" w:rsidRDefault="00B13C97">
      <w:pPr>
        <w:jc w:val="center"/>
      </w:pPr>
    </w:p>
    <w:p w14:paraId="10A68B18" w14:textId="77777777" w:rsidR="00B13C97" w:rsidRDefault="00AE6975">
      <w:pPr>
        <w:jc w:val="center"/>
      </w:pPr>
      <w:r>
        <w:rPr>
          <w:noProof/>
        </w:rPr>
        <w:lastRenderedPageBreak/>
        <w:drawing>
          <wp:inline distT="0" distB="0" distL="0" distR="0" wp14:anchorId="7687E285" wp14:editId="5609F962">
            <wp:extent cx="4754880" cy="3090545"/>
            <wp:effectExtent l="0" t="0" r="0" b="0"/>
            <wp:docPr id="1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pic:cNvPicPr>
                      <a:picLocks noChangeAspect="1" noChangeArrowheads="1"/>
                    </pic:cNvPicPr>
                  </pic:nvPicPr>
                  <pic:blipFill>
                    <a:blip r:embed="rId31"/>
                    <a:stretch>
                      <a:fillRect/>
                    </a:stretch>
                  </pic:blipFill>
                  <pic:spPr bwMode="auto">
                    <a:xfrm>
                      <a:off x="0" y="0"/>
                      <a:ext cx="4754880" cy="3090545"/>
                    </a:xfrm>
                    <a:prstGeom prst="rect">
                      <a:avLst/>
                    </a:prstGeom>
                    <a:noFill/>
                  </pic:spPr>
                </pic:pic>
              </a:graphicData>
            </a:graphic>
          </wp:inline>
        </w:drawing>
      </w:r>
    </w:p>
    <w:p w14:paraId="6032C786" w14:textId="6CD70BEB" w:rsidR="00B13C97" w:rsidRDefault="00AE6975">
      <w:pPr>
        <w:jc w:val="center"/>
      </w:pPr>
      <w:r>
        <w:rPr>
          <w:i/>
          <w:sz w:val="20"/>
        </w:rPr>
        <w:t>Figura 14 AR04. Esquema relacional de la POC (7 tablas implementadas en Supabase).</w:t>
      </w:r>
    </w:p>
    <w:p w14:paraId="171D40AD" w14:textId="3196141D" w:rsidR="00B13C97" w:rsidRDefault="00AE6975">
      <w:pPr>
        <w:pStyle w:val="Estilo2"/>
      </w:pPr>
      <w:bookmarkStart w:id="133" w:name="_Toc242456301"/>
      <w:bookmarkStart w:id="134" w:name="_Toc242610866"/>
      <w:r>
        <w:t xml:space="preserve">11.2. </w:t>
      </w:r>
      <w:bookmarkEnd w:id="133"/>
      <w:r>
        <w:t>Del diseño al funcionamiento</w:t>
      </w:r>
      <w:bookmarkEnd w:id="134"/>
    </w:p>
    <w:p w14:paraId="0BC8FC90" w14:textId="059CFA68" w:rsidR="00B13C97" w:rsidRPr="00D6118D" w:rsidRDefault="00D6118D" w:rsidP="00D6118D">
      <w:pPr>
        <w:rPr>
          <w:iCs/>
        </w:rPr>
      </w:pPr>
      <w:r>
        <w:rPr>
          <w:iCs/>
        </w:rPr>
        <w:t>En el diagrama E-R v2 se han diseñado todas las piezas que tendrá EduKids. En la POC construida, solo las que hacen falta para que un niño pueda jugar y su familia vea cómo va en su evolución: los usuarios adultos, los perfiles de los niños, los juegos y cómo los configura la familia, las preguntas de cada juego, las partidas y las respuestas. El resto (roles, evaluación inicial, evaluación emocional, progreso e informe para las familias, entre otras) ya está diseñado en el E-R v2 y se implementará en la siguiente entrega.</w:t>
      </w:r>
    </w:p>
    <w:p w14:paraId="238B3B9A" w14:textId="77777777" w:rsidR="00B13C97" w:rsidRDefault="00B13C97" w:rsidP="00D6118D"/>
    <w:p w14:paraId="014F7ED6" w14:textId="76D260A1" w:rsidR="00B13C97" w:rsidRDefault="00AE6975">
      <w:pPr>
        <w:pStyle w:val="Estilo2"/>
      </w:pPr>
      <w:bookmarkStart w:id="135" w:name="_Toc242456302"/>
      <w:bookmarkStart w:id="136" w:name="_Toc242610867"/>
      <w:r>
        <w:t>11.3. D</w:t>
      </w:r>
      <w:bookmarkEnd w:id="135"/>
      <w:r>
        <w:t>atos guardados</w:t>
      </w:r>
      <w:bookmarkEnd w:id="136"/>
    </w:p>
    <w:p w14:paraId="2D959EFD" w14:textId="58AE760A" w:rsidR="00D6118D" w:rsidRPr="00D6118D" w:rsidRDefault="00D6118D" w:rsidP="00D6118D">
      <w:r>
        <w:t xml:space="preserve">Como los usuarios son niños, se ha intentado guardar lo mínimo. Cada niño solo guarda un alias (no </w:t>
      </w:r>
    </w:p>
    <w:p w14:paraId="60011152" w14:textId="77777777" w:rsidR="00D6118D" w:rsidRPr="00D6118D" w:rsidRDefault="00D6118D" w:rsidP="00D6118D">
      <w:r>
        <w:t xml:space="preserve">hace falta su nombre real), un avatar neutro (estrella, círculo o triángulo) y su franja de edad (5–6, 7–8 </w:t>
      </w:r>
    </w:p>
    <w:p w14:paraId="08257453" w14:textId="77777777" w:rsidR="00D6118D" w:rsidRDefault="00D6118D" w:rsidP="00D6118D">
      <w:r>
        <w:t xml:space="preserve">o 9–10 años). </w:t>
      </w:r>
    </w:p>
    <w:p w14:paraId="24026696" w14:textId="55F1BC44" w:rsidR="00D6118D" w:rsidRPr="00D6118D" w:rsidRDefault="00D6118D" w:rsidP="00D6118D">
      <w:r>
        <w:t xml:space="preserve">De cada partida se guarda si la respuesta fue correcta, si necesitó una pista, cuánto tardó en </w:t>
      </w:r>
    </w:p>
    <w:p w14:paraId="0B263C45" w14:textId="60320FD7" w:rsidR="00D6118D" w:rsidRPr="00D6118D" w:rsidRDefault="00D6118D" w:rsidP="00D6118D">
      <w:r>
        <w:t>responder y en qué intento acertó. No se guardan fotos, ni fechas de nacimiento, ni ubicación.</w:t>
      </w:r>
    </w:p>
    <w:p w14:paraId="20416228" w14:textId="2D79FC58" w:rsidR="00D6118D" w:rsidRPr="00D6118D" w:rsidRDefault="00D6118D" w:rsidP="00D6118D">
      <w:r>
        <w:t xml:space="preserve">Antes de escribir este apartado se ha comprobado que estos datos coinciden con lo que hay realmente en la base de datos (las migraciones SQL del repositorio). El detalle técnico de cada campo está en esas </w:t>
      </w:r>
    </w:p>
    <w:p w14:paraId="37BEC90C" w14:textId="075F6842" w:rsidR="00D6118D" w:rsidRDefault="00D6118D" w:rsidP="00D6118D">
      <w:r>
        <w:t>migraciones, en la carpeta src/supabase/migrations de GitHub.</w:t>
      </w:r>
    </w:p>
    <w:p w14:paraId="3D829B1F" w14:textId="77777777" w:rsidR="00B13C97" w:rsidRDefault="00AE6975">
      <w:pPr>
        <w:pStyle w:val="Estilo2"/>
      </w:pPr>
      <w:bookmarkStart w:id="137" w:name="_Toc242456303"/>
      <w:bookmarkStart w:id="138" w:name="_Toc242610868"/>
      <w:r>
        <w:t>11.4. Roles y permisos</w:t>
      </w:r>
      <w:bookmarkEnd w:id="137"/>
      <w:bookmarkEnd w:id="138"/>
    </w:p>
    <w:p w14:paraId="5685D25F" w14:textId="77777777" w:rsidR="00B13C97" w:rsidRDefault="00AE6975">
      <w:pPr>
        <w:rPr>
          <w:lang w:val="en-US"/>
        </w:rPr>
      </w:pPr>
      <w:r>
        <w:t xml:space="preserve">RLS en Supabase: el adulto (authenticated) gestiona sus perfiles, configura actividades y consulta resultados. Las operaciones de juego (start_play, record_answer, finish_play) son funciones security definer en el esquema privado, verificando en cada llamada que el perfil pertenece al adulto autenticado. </w:t>
      </w:r>
      <w:r>
        <w:rPr>
          <w:lang w:val="en-US"/>
        </w:rPr>
        <w:t>Auth local: hash scrypt con cookie; Auth nube: Supabase Auth con JWT.</w:t>
      </w:r>
    </w:p>
    <w:p w14:paraId="187C5B5E" w14:textId="77777777" w:rsidR="00D6118D" w:rsidRDefault="00D6118D">
      <w:pPr>
        <w:rPr>
          <w:lang w:val="en-US"/>
        </w:rPr>
      </w:pPr>
    </w:p>
    <w:p w14:paraId="5AE46B2B" w14:textId="77777777" w:rsidR="00D6118D" w:rsidRDefault="00D6118D">
      <w:pPr>
        <w:rPr>
          <w:lang w:val="en-US"/>
        </w:rPr>
      </w:pPr>
    </w:p>
    <w:p w14:paraId="09EF44D0" w14:textId="77777777" w:rsidR="00D6118D" w:rsidRDefault="00D6118D">
      <w:pPr>
        <w:rPr>
          <w:lang w:val="en-US"/>
        </w:rPr>
      </w:pPr>
    </w:p>
    <w:p w14:paraId="66E465BE" w14:textId="77777777" w:rsidR="00B13C97" w:rsidRDefault="00AE6975">
      <w:pPr>
        <w:pStyle w:val="Estilo2"/>
      </w:pPr>
      <w:bookmarkStart w:id="139" w:name="_Toc242456304"/>
      <w:bookmarkStart w:id="140" w:name="_Toc242610869"/>
      <w:r>
        <w:lastRenderedPageBreak/>
        <w:t>11.5. Franjas de edad</w:t>
      </w:r>
      <w:bookmarkEnd w:id="139"/>
      <w:bookmarkEnd w:id="140"/>
    </w:p>
    <w:p w14:paraId="6320250E" w14:textId="77777777" w:rsidR="00B13C97" w:rsidRDefault="00AE6975">
      <w:r>
        <w:t>Desde el 5 de octubre de 2026, la POC usa tres franjas: 5-6, 7-8 y 9-10 años (campo age_band y migración 20261004000000_update_age_bands.sql), que cubren todo el rango de 5 a 10 años. El diagrama E-R v2 (figura 11.1) y el wireframe WF21 se elaboraron con franjas anteriores (5 / 6-7 / 8-10 y 5 / 6-8 / 9, respectivamente) y se actualizarán en la próxima versión de los diagramas.</w:t>
      </w:r>
    </w:p>
    <w:p w14:paraId="633A6DAA" w14:textId="77777777" w:rsidR="00B13C97" w:rsidRDefault="00B13C97"/>
    <w:p w14:paraId="77D07D40" w14:textId="77777777" w:rsidR="00B13C97" w:rsidRDefault="00B13C97"/>
    <w:p w14:paraId="1461EE79" w14:textId="77777777" w:rsidR="00B13C97" w:rsidRDefault="00AE6975">
      <w:pPr>
        <w:pStyle w:val="Estilo1"/>
      </w:pPr>
      <w:bookmarkStart w:id="141" w:name="_Toc242456305"/>
      <w:bookmarkStart w:id="142" w:name="_Toc242610870"/>
      <w:r>
        <w:t>12. Diseño UX</w:t>
      </w:r>
      <w:bookmarkEnd w:id="141"/>
      <w:bookmarkEnd w:id="142"/>
    </w:p>
    <w:p w14:paraId="0C0652EE" w14:textId="29C784A6" w:rsidR="00B13C97" w:rsidRDefault="00AE6975">
      <w:r>
        <w:t>Esta sección documenta los wireframes principales diseñados en Figma, y las pautas de UX infantil. La mascota Nubi guía al menor(Todavía en proceso de diseño). Los avatares son neutros (estrella, círculo, triángulo). El Smileyometer (escala visual 1-5 de caritas) recoge la valoración emocional (OE2). Todos los flujos incluyen un botón "Volver" permanente. La prueba de nivel previa está diseñada para el Entregable 3.</w:t>
      </w:r>
    </w:p>
    <w:p w14:paraId="69A82610" w14:textId="7DBF2475" w:rsidR="00B13C97" w:rsidRDefault="00AE6975">
      <w:pPr>
        <w:pStyle w:val="Estilo2"/>
      </w:pPr>
      <w:bookmarkStart w:id="143" w:name="_Toc242456306"/>
      <w:bookmarkStart w:id="144" w:name="_Toc242610871"/>
      <w:r>
        <w:t>12.1. Bienvenida   Nubi (WF01)</w:t>
      </w:r>
      <w:bookmarkEnd w:id="143"/>
      <w:bookmarkEnd w:id="144"/>
    </w:p>
    <w:p w14:paraId="72C91717" w14:textId="77777777" w:rsidR="00B13C97" w:rsidRDefault="00AE6975">
      <w:r>
        <w:t>Pantalla de inicio con presentación de Nubi: "¡Hola! Soy Nubi. Vamos a jugar con los números. Tú eliges el camino." Ilustración de Nubi a la derecha. Acciones: ¡Vamos! (menor), Soy una persona adulta y Volver.</w:t>
      </w:r>
    </w:p>
    <w:p w14:paraId="2787C10C" w14:textId="77777777" w:rsidR="00B13C97" w:rsidRDefault="00AE6975">
      <w:pPr>
        <w:jc w:val="center"/>
      </w:pPr>
      <w:r>
        <w:rPr>
          <w:noProof/>
        </w:rPr>
        <w:drawing>
          <wp:inline distT="0" distB="0" distL="0" distR="0" wp14:anchorId="57B10230" wp14:editId="3CADC042">
            <wp:extent cx="4754880" cy="3090545"/>
            <wp:effectExtent l="0" t="0" r="0" b="0"/>
            <wp:docPr id="1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pic:cNvPicPr>
                      <a:picLocks noChangeAspect="1" noChangeArrowheads="1"/>
                    </pic:cNvPicPr>
                  </pic:nvPicPr>
                  <pic:blipFill>
                    <a:blip r:embed="rId32"/>
                    <a:stretch>
                      <a:fillRect/>
                    </a:stretch>
                  </pic:blipFill>
                  <pic:spPr bwMode="auto">
                    <a:xfrm>
                      <a:off x="0" y="0"/>
                      <a:ext cx="4754880" cy="3090545"/>
                    </a:xfrm>
                    <a:prstGeom prst="rect">
                      <a:avLst/>
                    </a:prstGeom>
                    <a:noFill/>
                  </pic:spPr>
                </pic:pic>
              </a:graphicData>
            </a:graphic>
          </wp:inline>
        </w:drawing>
      </w:r>
    </w:p>
    <w:p w14:paraId="1E05AE39" w14:textId="0AE69C6D" w:rsidR="00B13C97" w:rsidRDefault="00AE6975">
      <w:pPr>
        <w:jc w:val="center"/>
      </w:pPr>
      <w:r>
        <w:rPr>
          <w:i/>
          <w:sz w:val="20"/>
        </w:rPr>
        <w:t>Figura WF01. Pantalla "Aprender es una aventura"   bienvenida con mascota Nubi.</w:t>
      </w:r>
    </w:p>
    <w:p w14:paraId="5AF97169" w14:textId="77777777" w:rsidR="00B13C97" w:rsidRDefault="00B13C97">
      <w:pPr>
        <w:pStyle w:val="Estilo2"/>
      </w:pPr>
    </w:p>
    <w:p w14:paraId="2E80A588" w14:textId="77777777" w:rsidR="00B13C97" w:rsidRDefault="00B13C97">
      <w:pPr>
        <w:pStyle w:val="Estilo2"/>
      </w:pPr>
    </w:p>
    <w:p w14:paraId="185B2AD3" w14:textId="77777777" w:rsidR="00B13C97" w:rsidRDefault="00B13C97">
      <w:pPr>
        <w:pStyle w:val="Estilo2"/>
      </w:pPr>
    </w:p>
    <w:p w14:paraId="7C86A103" w14:textId="77777777" w:rsidR="00B13C97" w:rsidRDefault="00B13C97">
      <w:pPr>
        <w:pStyle w:val="Estilo2"/>
      </w:pPr>
    </w:p>
    <w:p w14:paraId="53DBF16A" w14:textId="77777777" w:rsidR="00B13C97" w:rsidRDefault="00B13C97">
      <w:pPr>
        <w:pStyle w:val="Estilo2"/>
      </w:pPr>
    </w:p>
    <w:p w14:paraId="37C95D21" w14:textId="77777777" w:rsidR="00B13C97" w:rsidRDefault="00B13C97">
      <w:pPr>
        <w:pStyle w:val="Estilo2"/>
      </w:pPr>
    </w:p>
    <w:p w14:paraId="43068ADD" w14:textId="77777777" w:rsidR="00B13C97" w:rsidRDefault="00B13C97">
      <w:pPr>
        <w:pStyle w:val="Estilo2"/>
      </w:pPr>
    </w:p>
    <w:p w14:paraId="6D0A0BE3" w14:textId="77777777" w:rsidR="00B13C97" w:rsidRDefault="00AE6975">
      <w:pPr>
        <w:pStyle w:val="Estilo2"/>
      </w:pPr>
      <w:bookmarkStart w:id="145" w:name="_Toc242456307"/>
      <w:bookmarkStart w:id="146" w:name="_Toc242610872"/>
      <w:r>
        <w:t>12.2. Crear perfil (WF21)</w:t>
      </w:r>
      <w:bookmarkEnd w:id="145"/>
      <w:bookmarkEnd w:id="146"/>
    </w:p>
    <w:p w14:paraId="3576E7DF" w14:textId="77777777" w:rsidR="00B13C97" w:rsidRDefault="00AE6975">
      <w:r>
        <w:t>Formulario simplificado: alias (ej. 'Leo'), avatar neutro (□ ● ▲) y franja de edad ([5-6 años] [7-8 años] [9-10 años]). Botones: Guardar perfil y Volver. Nota: el wireframe WF21 de la figura muestra la primera versión de las franjas (5 / 6-8 / 9); la POC ya usa 5-6 / 7-8 / 9-10.</w:t>
      </w:r>
    </w:p>
    <w:p w14:paraId="2DAA18C6" w14:textId="77777777" w:rsidR="00B13C97" w:rsidRDefault="00B13C97"/>
    <w:p w14:paraId="718537B2" w14:textId="77777777" w:rsidR="00B13C97" w:rsidRDefault="00B13C97"/>
    <w:p w14:paraId="1EB6AAB7" w14:textId="77777777" w:rsidR="00B13C97" w:rsidRDefault="00AE6975">
      <w:pPr>
        <w:jc w:val="center"/>
      </w:pPr>
      <w:r>
        <w:rPr>
          <w:noProof/>
        </w:rPr>
        <w:drawing>
          <wp:inline distT="0" distB="0" distL="0" distR="0" wp14:anchorId="70B56F21" wp14:editId="7B7525F1">
            <wp:extent cx="4754880" cy="3090545"/>
            <wp:effectExtent l="0" t="0" r="0" b="0"/>
            <wp:docPr id="1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pic:cNvPicPr>
                      <a:picLocks noChangeAspect="1" noChangeArrowheads="1"/>
                    </pic:cNvPicPr>
                  </pic:nvPicPr>
                  <pic:blipFill>
                    <a:blip r:embed="rId33"/>
                    <a:stretch>
                      <a:fillRect/>
                    </a:stretch>
                  </pic:blipFill>
                  <pic:spPr bwMode="auto">
                    <a:xfrm>
                      <a:off x="0" y="0"/>
                      <a:ext cx="4754880" cy="3090545"/>
                    </a:xfrm>
                    <a:prstGeom prst="rect">
                      <a:avLst/>
                    </a:prstGeom>
                    <a:noFill/>
                  </pic:spPr>
                </pic:pic>
              </a:graphicData>
            </a:graphic>
          </wp:inline>
        </w:drawing>
      </w:r>
    </w:p>
    <w:p w14:paraId="60BFFC7B" w14:textId="77E68ECE" w:rsidR="00B13C97" w:rsidRDefault="00AE6975">
      <w:pPr>
        <w:jc w:val="center"/>
      </w:pPr>
      <w:r>
        <w:rPr>
          <w:i/>
          <w:sz w:val="20"/>
        </w:rPr>
        <w:t>Figura WF21. Pantalla "Prepara un perfil"   creación de perfil con avatar neutro.</w:t>
      </w:r>
    </w:p>
    <w:p w14:paraId="4045D7E5" w14:textId="77777777" w:rsidR="00B13C97" w:rsidRDefault="00AE6975">
      <w:pPr>
        <w:pStyle w:val="Estilo2"/>
      </w:pPr>
      <w:bookmarkStart w:id="147" w:name="_Toc242456308"/>
      <w:bookmarkStart w:id="148" w:name="_Toc242610873"/>
      <w:r>
        <w:t>12.3. Instrucciones de actividad (WF04)</w:t>
      </w:r>
      <w:bookmarkEnd w:id="147"/>
      <w:bookmarkEnd w:id="148"/>
    </w:p>
    <w:p w14:paraId="52784488" w14:textId="77777777" w:rsidR="00B13C97" w:rsidRDefault="00AE6975">
      <w:r>
        <w:t>"Atrapa el número": instrucciones en lista visual: "Mira la operación. Toca la respuesta que elijas. Puedes pedir una pista. Son cinco retos. Puedes parar." Botones: Empezar, Ver ayuda y Volver.</w:t>
      </w:r>
    </w:p>
    <w:p w14:paraId="6AE9F52A" w14:textId="77777777" w:rsidR="00B13C97" w:rsidRDefault="00AE6975">
      <w:pPr>
        <w:jc w:val="center"/>
      </w:pPr>
      <w:r>
        <w:rPr>
          <w:noProof/>
        </w:rPr>
        <w:lastRenderedPageBreak/>
        <w:drawing>
          <wp:inline distT="0" distB="0" distL="0" distR="0" wp14:anchorId="583D908D" wp14:editId="4CDF50C1">
            <wp:extent cx="4754880" cy="3090545"/>
            <wp:effectExtent l="0" t="0" r="0" b="0"/>
            <wp:docPr id="2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pic:cNvPicPr>
                      <a:picLocks noChangeAspect="1" noChangeArrowheads="1"/>
                    </pic:cNvPicPr>
                  </pic:nvPicPr>
                  <pic:blipFill>
                    <a:blip r:embed="rId34"/>
                    <a:stretch>
                      <a:fillRect/>
                    </a:stretch>
                  </pic:blipFill>
                  <pic:spPr bwMode="auto">
                    <a:xfrm>
                      <a:off x="0" y="0"/>
                      <a:ext cx="4754880" cy="3090545"/>
                    </a:xfrm>
                    <a:prstGeom prst="rect">
                      <a:avLst/>
                    </a:prstGeom>
                    <a:noFill/>
                  </pic:spPr>
                </pic:pic>
              </a:graphicData>
            </a:graphic>
          </wp:inline>
        </w:drawing>
      </w:r>
    </w:p>
    <w:p w14:paraId="2C6F2B58" w14:textId="77777777" w:rsidR="00B13C97" w:rsidRDefault="00AE6975">
      <w:pPr>
        <w:jc w:val="center"/>
      </w:pPr>
      <w:r>
        <w:rPr>
          <w:i/>
          <w:sz w:val="20"/>
        </w:rPr>
        <w:t>Figura WF04. Instrucciones de la actividad "Atrapa el número" previas al juego.</w:t>
      </w:r>
    </w:p>
    <w:p w14:paraId="3FDE95C7" w14:textId="77777777" w:rsidR="00B13C97" w:rsidRDefault="00AE6975">
      <w:pPr>
        <w:pStyle w:val="Estilo2"/>
      </w:pPr>
      <w:bookmarkStart w:id="149" w:name="_Toc242456309"/>
      <w:bookmarkStart w:id="150" w:name="_Toc242610874"/>
      <w:r>
        <w:t>12.4. Reto activo (WF05)</w:t>
      </w:r>
      <w:bookmarkEnd w:id="149"/>
      <w:bookmarkEnd w:id="150"/>
    </w:p>
    <w:p w14:paraId="5924BFB8" w14:textId="77777777" w:rsidR="00B13C97" w:rsidRDefault="00AE6975">
      <w:r>
        <w:t>Operación en tipografía grande (ej. "5 + 3 = ?") con tres opciones táctiles. Opción activa resaltada. Contador "1 de 5". Botones: Dame una pista, Pausa y Volver.</w:t>
      </w:r>
    </w:p>
    <w:p w14:paraId="71DBDA2C" w14:textId="77777777" w:rsidR="00B13C97" w:rsidRDefault="00AE6975">
      <w:pPr>
        <w:jc w:val="center"/>
      </w:pPr>
      <w:r>
        <w:rPr>
          <w:noProof/>
        </w:rPr>
        <w:drawing>
          <wp:inline distT="0" distB="0" distL="0" distR="0" wp14:anchorId="2E29ECA8" wp14:editId="1968BC21">
            <wp:extent cx="4754880" cy="3090545"/>
            <wp:effectExtent l="0" t="0" r="0" b="0"/>
            <wp:docPr id="2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pic:cNvPicPr>
                      <a:picLocks noChangeAspect="1" noChangeArrowheads="1"/>
                    </pic:cNvPicPr>
                  </pic:nvPicPr>
                  <pic:blipFill>
                    <a:blip r:embed="rId35"/>
                    <a:stretch>
                      <a:fillRect/>
                    </a:stretch>
                  </pic:blipFill>
                  <pic:spPr bwMode="auto">
                    <a:xfrm>
                      <a:off x="0" y="0"/>
                      <a:ext cx="4754880" cy="3090545"/>
                    </a:xfrm>
                    <a:prstGeom prst="rect">
                      <a:avLst/>
                    </a:prstGeom>
                    <a:noFill/>
                  </pic:spPr>
                </pic:pic>
              </a:graphicData>
            </a:graphic>
          </wp:inline>
        </w:drawing>
      </w:r>
    </w:p>
    <w:p w14:paraId="1A4DAC25" w14:textId="77777777" w:rsidR="00B13C97" w:rsidRDefault="00AE6975">
      <w:pPr>
        <w:jc w:val="center"/>
        <w:rPr>
          <w:i/>
          <w:sz w:val="20"/>
        </w:rPr>
      </w:pPr>
      <w:r>
        <w:rPr>
          <w:i/>
          <w:sz w:val="20"/>
        </w:rPr>
        <w:t>Figura WF05. Reto activo con opciones táctiles y contador de progreso.</w:t>
      </w:r>
    </w:p>
    <w:p w14:paraId="30D1B91F" w14:textId="77777777" w:rsidR="00B13C97" w:rsidRDefault="00B13C97">
      <w:pPr>
        <w:jc w:val="center"/>
        <w:rPr>
          <w:i/>
          <w:sz w:val="20"/>
        </w:rPr>
      </w:pPr>
    </w:p>
    <w:p w14:paraId="78B79E25" w14:textId="77777777" w:rsidR="00B13C97" w:rsidRDefault="00B13C97"/>
    <w:p w14:paraId="373AE103" w14:textId="4813C7E7" w:rsidR="00B13C97" w:rsidRDefault="00AE6975">
      <w:pPr>
        <w:pStyle w:val="Estilo2"/>
      </w:pPr>
      <w:bookmarkStart w:id="151" w:name="_Toc242456310"/>
      <w:bookmarkStart w:id="152" w:name="_Toc242610875"/>
      <w:r>
        <w:t>12.5. El camino   progreso del menor (WF09)</w:t>
      </w:r>
      <w:bookmarkEnd w:id="151"/>
      <w:bookmarkEnd w:id="152"/>
    </w:p>
    <w:p w14:paraId="68D6F565" w14:textId="4C56C4FB" w:rsidR="00B13C97" w:rsidRDefault="00AE6975">
      <w:r>
        <w:t>Pantalla del menor (CU-05): actividades completadas ("1 actividad terminada   Hoy has practicado sumas") y opción de seguir aprendiendo. Botones: Elegir otro juego y Volver.</w:t>
      </w:r>
    </w:p>
    <w:p w14:paraId="19912492" w14:textId="77777777" w:rsidR="00B13C97" w:rsidRDefault="00B13C97"/>
    <w:p w14:paraId="7034B8B2" w14:textId="77777777" w:rsidR="00B13C97" w:rsidRDefault="00B13C97"/>
    <w:p w14:paraId="319E85B1" w14:textId="77777777" w:rsidR="00B13C97" w:rsidRDefault="00AE6975">
      <w:pPr>
        <w:jc w:val="center"/>
      </w:pPr>
      <w:r>
        <w:rPr>
          <w:noProof/>
        </w:rPr>
        <w:drawing>
          <wp:inline distT="0" distB="0" distL="0" distR="0" wp14:anchorId="62060252" wp14:editId="1B93F6CE">
            <wp:extent cx="4754880" cy="3090545"/>
            <wp:effectExtent l="0" t="0" r="0" b="0"/>
            <wp:docPr id="2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pic:cNvPicPr>
                      <a:picLocks noChangeAspect="1" noChangeArrowheads="1"/>
                    </pic:cNvPicPr>
                  </pic:nvPicPr>
                  <pic:blipFill>
                    <a:blip r:embed="rId36"/>
                    <a:stretch>
                      <a:fillRect/>
                    </a:stretch>
                  </pic:blipFill>
                  <pic:spPr bwMode="auto">
                    <a:xfrm>
                      <a:off x="0" y="0"/>
                      <a:ext cx="4754880" cy="3090545"/>
                    </a:xfrm>
                    <a:prstGeom prst="rect">
                      <a:avLst/>
                    </a:prstGeom>
                    <a:noFill/>
                  </pic:spPr>
                </pic:pic>
              </a:graphicData>
            </a:graphic>
          </wp:inline>
        </w:drawing>
      </w:r>
    </w:p>
    <w:p w14:paraId="297BA90D" w14:textId="38397050" w:rsidR="00B13C97" w:rsidRDefault="00AE6975">
      <w:pPr>
        <w:jc w:val="center"/>
      </w:pPr>
      <w:r>
        <w:rPr>
          <w:i/>
          <w:sz w:val="20"/>
        </w:rPr>
        <w:t>Figura WF09. Pantalla "Mi camino"   resumen de progreso del menor (CU-05).</w:t>
      </w:r>
    </w:p>
    <w:p w14:paraId="081111B9" w14:textId="77777777" w:rsidR="00B13C97" w:rsidRDefault="00AE6975">
      <w:pPr>
        <w:pStyle w:val="Estilo2"/>
      </w:pPr>
      <w:bookmarkStart w:id="153" w:name="_Toc242456311"/>
      <w:bookmarkStart w:id="154" w:name="_Toc242610876"/>
      <w:r>
        <w:t>12.6. Pausa durante el juego (WF07)</w:t>
      </w:r>
      <w:bookmarkEnd w:id="153"/>
      <w:bookmarkEnd w:id="154"/>
    </w:p>
    <w:p w14:paraId="11E189F3" w14:textId="77777777" w:rsidR="00B13C97" w:rsidRDefault="00AE6975">
      <w:r>
        <w:t>"Tu reto está en pausa. ¿Quieres seguir o terminar por hoy?" con nota "Al salir, este intento quedará interrumpido." Botones: Seguir jugando y Terminar aquí.</w:t>
      </w:r>
    </w:p>
    <w:p w14:paraId="1475FB68" w14:textId="77777777" w:rsidR="00B13C97" w:rsidRDefault="00AE6975">
      <w:pPr>
        <w:jc w:val="center"/>
      </w:pPr>
      <w:r>
        <w:rPr>
          <w:noProof/>
        </w:rPr>
        <w:drawing>
          <wp:inline distT="0" distB="0" distL="0" distR="0" wp14:anchorId="16700FB6" wp14:editId="6417688C">
            <wp:extent cx="4754880" cy="3090545"/>
            <wp:effectExtent l="0" t="0" r="0" b="0"/>
            <wp:docPr id="2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pic:cNvPicPr>
                      <a:picLocks noChangeAspect="1" noChangeArrowheads="1"/>
                    </pic:cNvPicPr>
                  </pic:nvPicPr>
                  <pic:blipFill>
                    <a:blip r:embed="rId37"/>
                    <a:stretch>
                      <a:fillRect/>
                    </a:stretch>
                  </pic:blipFill>
                  <pic:spPr bwMode="auto">
                    <a:xfrm>
                      <a:off x="0" y="0"/>
                      <a:ext cx="4754880" cy="3090545"/>
                    </a:xfrm>
                    <a:prstGeom prst="rect">
                      <a:avLst/>
                    </a:prstGeom>
                    <a:noFill/>
                  </pic:spPr>
                </pic:pic>
              </a:graphicData>
            </a:graphic>
          </wp:inline>
        </w:drawing>
      </w:r>
    </w:p>
    <w:p w14:paraId="0D3A8D3E" w14:textId="77777777" w:rsidR="00B13C97" w:rsidRDefault="00AE6975">
      <w:pPr>
        <w:jc w:val="center"/>
      </w:pPr>
      <w:r>
        <w:rPr>
          <w:i/>
          <w:sz w:val="20"/>
        </w:rPr>
        <w:t>Figura WF07. Pantalla de pausa "Puedes descansar".</w:t>
      </w:r>
    </w:p>
    <w:p w14:paraId="1A492971" w14:textId="77777777" w:rsidR="00B13C97" w:rsidRDefault="00AE6975">
      <w:pPr>
        <w:pStyle w:val="Estilo2"/>
      </w:pPr>
      <w:bookmarkStart w:id="155" w:name="_Toc242456312"/>
      <w:bookmarkStart w:id="156" w:name="_Toc242610877"/>
      <w:r>
        <w:t>12.7. Error de guardado (WF14)</w:t>
      </w:r>
      <w:bookmarkEnd w:id="155"/>
      <w:bookmarkEnd w:id="156"/>
    </w:p>
    <w:p w14:paraId="03C78415" w14:textId="77777777" w:rsidR="00B13C97" w:rsidRDefault="00AE6975">
      <w:r>
        <w:t>"Falta guardar tu resultado. La conexión ha fallado. Tu actividad ha terminado, pero aún no se ha guardado. Puedes reintentarlo ahora." Botones: Reintentar guardado (idempotente), Pedir ayuda adulta y Volver.</w:t>
      </w:r>
    </w:p>
    <w:p w14:paraId="1822DDAB" w14:textId="77777777" w:rsidR="00B13C97" w:rsidRDefault="00B13C97"/>
    <w:p w14:paraId="0C9E99E7" w14:textId="77777777" w:rsidR="00B13C97" w:rsidRDefault="00B13C97"/>
    <w:p w14:paraId="3B82EFE9" w14:textId="77777777" w:rsidR="00B13C97" w:rsidRDefault="00AE6975">
      <w:pPr>
        <w:jc w:val="center"/>
      </w:pPr>
      <w:r>
        <w:rPr>
          <w:noProof/>
        </w:rPr>
        <w:drawing>
          <wp:inline distT="0" distB="0" distL="0" distR="0" wp14:anchorId="71129BDF" wp14:editId="71F2B21E">
            <wp:extent cx="4754880" cy="3090545"/>
            <wp:effectExtent l="0" t="0" r="0" b="0"/>
            <wp:docPr id="2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
                    <pic:cNvPicPr>
                      <a:picLocks noChangeAspect="1" noChangeArrowheads="1"/>
                    </pic:cNvPicPr>
                  </pic:nvPicPr>
                  <pic:blipFill>
                    <a:blip r:embed="rId38"/>
                    <a:stretch>
                      <a:fillRect/>
                    </a:stretch>
                  </pic:blipFill>
                  <pic:spPr bwMode="auto">
                    <a:xfrm>
                      <a:off x="0" y="0"/>
                      <a:ext cx="4754880" cy="3090545"/>
                    </a:xfrm>
                    <a:prstGeom prst="rect">
                      <a:avLst/>
                    </a:prstGeom>
                    <a:noFill/>
                  </pic:spPr>
                </pic:pic>
              </a:graphicData>
            </a:graphic>
          </wp:inline>
        </w:drawing>
      </w:r>
    </w:p>
    <w:p w14:paraId="293A91F1" w14:textId="77777777" w:rsidR="00B13C97" w:rsidRDefault="00AE6975">
      <w:pPr>
        <w:jc w:val="center"/>
        <w:rPr>
          <w:i/>
          <w:sz w:val="20"/>
        </w:rPr>
      </w:pPr>
      <w:r>
        <w:rPr>
          <w:i/>
          <w:sz w:val="20"/>
        </w:rPr>
        <w:t>Figura WF14. Error de guardado con reintento idempotente (relacionado con AR06).</w:t>
      </w:r>
    </w:p>
    <w:p w14:paraId="46FD8B4A" w14:textId="77777777" w:rsidR="00B13C97" w:rsidRDefault="00B13C97">
      <w:pPr>
        <w:jc w:val="center"/>
      </w:pPr>
    </w:p>
    <w:p w14:paraId="07D56D54" w14:textId="77777777" w:rsidR="00B13C97" w:rsidRDefault="00AE6975">
      <w:pPr>
        <w:pStyle w:val="Estilo2"/>
      </w:pPr>
      <w:bookmarkStart w:id="157" w:name="_Toc242456313"/>
      <w:bookmarkStart w:id="158" w:name="_Toc242610878"/>
      <w:r>
        <w:t>12.8. Sesión expirada (WF20)</w:t>
      </w:r>
      <w:bookmarkEnd w:id="157"/>
      <w:bookmarkEnd w:id="158"/>
    </w:p>
    <w:p w14:paraId="21CFE205" w14:textId="77777777" w:rsidR="00B13C97" w:rsidRDefault="00AE6975">
      <w:r>
        <w:t>"Necesitamos volver a entrar. Pide ayuda a una persona adulta. La sesión ya no está disponible. No se ha añadido un nuevo resultado." Botones: Ir al acceso adulto y Volver.</w:t>
      </w:r>
    </w:p>
    <w:p w14:paraId="3F1E9DA0" w14:textId="77777777" w:rsidR="00B13C97" w:rsidRDefault="00B13C97"/>
    <w:p w14:paraId="1491EBBA" w14:textId="77777777" w:rsidR="00B13C97" w:rsidRDefault="00B13C97"/>
    <w:p w14:paraId="3D0D07ED" w14:textId="77777777" w:rsidR="00B13C97" w:rsidRDefault="00AE6975">
      <w:pPr>
        <w:jc w:val="center"/>
      </w:pPr>
      <w:r>
        <w:rPr>
          <w:noProof/>
        </w:rPr>
        <w:drawing>
          <wp:inline distT="0" distB="0" distL="0" distR="0" wp14:anchorId="06A82FB3" wp14:editId="7D3A90CF">
            <wp:extent cx="4754880" cy="3090545"/>
            <wp:effectExtent l="0" t="0" r="0" b="0"/>
            <wp:docPr id="2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pic:cNvPicPr>
                      <a:picLocks noChangeAspect="1" noChangeArrowheads="1"/>
                    </pic:cNvPicPr>
                  </pic:nvPicPr>
                  <pic:blipFill>
                    <a:blip r:embed="rId39"/>
                    <a:stretch>
                      <a:fillRect/>
                    </a:stretch>
                  </pic:blipFill>
                  <pic:spPr bwMode="auto">
                    <a:xfrm>
                      <a:off x="0" y="0"/>
                      <a:ext cx="4754880" cy="3090545"/>
                    </a:xfrm>
                    <a:prstGeom prst="rect">
                      <a:avLst/>
                    </a:prstGeom>
                    <a:noFill/>
                  </pic:spPr>
                </pic:pic>
              </a:graphicData>
            </a:graphic>
          </wp:inline>
        </w:drawing>
      </w:r>
    </w:p>
    <w:p w14:paraId="37F5E245" w14:textId="77777777" w:rsidR="00B13C97" w:rsidRDefault="00AE6975">
      <w:pPr>
        <w:jc w:val="center"/>
      </w:pPr>
      <w:r>
        <w:rPr>
          <w:i/>
          <w:sz w:val="20"/>
        </w:rPr>
        <w:t>Figura WF20. Sesión expirada (CU-01 flujo alternativo).</w:t>
      </w:r>
    </w:p>
    <w:p w14:paraId="6EF63C5E" w14:textId="77777777" w:rsidR="00B13C97" w:rsidRDefault="00AE6975">
      <w:pPr>
        <w:pStyle w:val="Estilo2"/>
      </w:pPr>
      <w:bookmarkStart w:id="159" w:name="_Toc242456314"/>
      <w:bookmarkStart w:id="160" w:name="_Toc242610879"/>
      <w:r>
        <w:t>12.9. Antes de jugar (WF22)</w:t>
      </w:r>
      <w:bookmarkEnd w:id="159"/>
      <w:bookmarkEnd w:id="160"/>
    </w:p>
    <w:p w14:paraId="7776D10A" w14:textId="77777777" w:rsidR="00B13C97" w:rsidRDefault="00AE6975">
      <w:r>
        <w:lastRenderedPageBreak/>
        <w:t>"Antes de jugar. Busca un sitio cómodo. Apoya la tableta para verla bien. Puedes descansar cuando quieras." Botones: Estoy listo, Ir a los juegos y Volver.</w:t>
      </w:r>
    </w:p>
    <w:p w14:paraId="243E663E" w14:textId="77777777" w:rsidR="00B13C97" w:rsidRDefault="00B13C97"/>
    <w:p w14:paraId="08E52AE0" w14:textId="77777777" w:rsidR="00B13C97" w:rsidRDefault="00B13C97"/>
    <w:p w14:paraId="5AAA7863" w14:textId="77777777" w:rsidR="00B13C97" w:rsidRDefault="00AE6975">
      <w:pPr>
        <w:jc w:val="center"/>
      </w:pPr>
      <w:r>
        <w:rPr>
          <w:noProof/>
        </w:rPr>
        <w:drawing>
          <wp:inline distT="0" distB="0" distL="0" distR="0" wp14:anchorId="4AD24A89" wp14:editId="008254FF">
            <wp:extent cx="4754880" cy="3090545"/>
            <wp:effectExtent l="0" t="0" r="0" b="0"/>
            <wp:docPr id="2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pic:cNvPicPr>
                      <a:picLocks noChangeAspect="1" noChangeArrowheads="1"/>
                    </pic:cNvPicPr>
                  </pic:nvPicPr>
                  <pic:blipFill>
                    <a:blip r:embed="rId40"/>
                    <a:stretch>
                      <a:fillRect/>
                    </a:stretch>
                  </pic:blipFill>
                  <pic:spPr bwMode="auto">
                    <a:xfrm>
                      <a:off x="0" y="0"/>
                      <a:ext cx="4754880" cy="3090545"/>
                    </a:xfrm>
                    <a:prstGeom prst="rect">
                      <a:avLst/>
                    </a:prstGeom>
                    <a:noFill/>
                  </pic:spPr>
                </pic:pic>
              </a:graphicData>
            </a:graphic>
          </wp:inline>
        </w:drawing>
      </w:r>
    </w:p>
    <w:p w14:paraId="58D963D3" w14:textId="77777777" w:rsidR="00B13C97" w:rsidRDefault="00AE6975">
      <w:pPr>
        <w:jc w:val="center"/>
      </w:pPr>
      <w:r>
        <w:rPr>
          <w:i/>
          <w:sz w:val="20"/>
        </w:rPr>
        <w:t>Figura WF22. Pantalla "Antes de jugar" con consejos de entorno y accesibilidad.</w:t>
      </w:r>
    </w:p>
    <w:p w14:paraId="26D78B24" w14:textId="77777777" w:rsidR="00B13C97" w:rsidRDefault="00AE6975">
      <w:pPr>
        <w:pStyle w:val="Estilo1"/>
      </w:pPr>
      <w:bookmarkStart w:id="161" w:name="_Toc242456315"/>
      <w:bookmarkStart w:id="162" w:name="_Toc242610880"/>
      <w:r>
        <w:t>13. POC y repositorio</w:t>
      </w:r>
      <w:bookmarkEnd w:id="161"/>
      <w:bookmarkEnd w:id="162"/>
    </w:p>
    <w:p w14:paraId="3601B6BA" w14:textId="26E66E7F" w:rsidR="00B13C97" w:rsidRDefault="00AE6975" w:rsidP="00B33C4B">
      <w:r>
        <w:t>La Prueba de Concepto (POC) de EduKids está desplegada en producción y operativa desde el 11 de octubre de 2026:</w:t>
      </w:r>
    </w:p>
    <w:p w14:paraId="31B5013E" w14:textId="77777777" w:rsidR="00063D50" w:rsidRPr="00063D50" w:rsidRDefault="00063D50"/>
    <w:p w14:paraId="7ACBBE74" w14:textId="259C7D5F" w:rsidR="00B13C97" w:rsidRDefault="00063D50">
      <w:pPr>
        <w:rPr>
          <w:b/>
        </w:rPr>
      </w:pPr>
      <w:hyperlink r:id="rId41" w:history="1">
        <w:r>
          <w:rPr>
            <w:rStyle w:val="Hipervnculo"/>
            <w:b/>
          </w:rPr>
          <w:t>https://edukids-blond.vercel.app</w:t>
        </w:r>
      </w:hyperlink>
    </w:p>
    <w:p w14:paraId="21D713D0" w14:textId="77777777" w:rsidR="00063D50" w:rsidRDefault="00063D50"/>
    <w:p w14:paraId="755673E1" w14:textId="77777777" w:rsidR="00B13C97" w:rsidRDefault="00AE6975">
      <w:r>
        <w:t>Código fuente, diagramas y documentación técnica:</w:t>
      </w:r>
    </w:p>
    <w:p w14:paraId="4C707E0A" w14:textId="77777777" w:rsidR="00063D50" w:rsidRDefault="00063D50"/>
    <w:p w14:paraId="10A875CD" w14:textId="47BC26A6" w:rsidR="00B13C97" w:rsidRDefault="00063D50">
      <w:pPr>
        <w:rPr>
          <w:b/>
        </w:rPr>
      </w:pPr>
      <w:hyperlink r:id="rId42" w:history="1">
        <w:r>
          <w:rPr>
            <w:rStyle w:val="Hipervnculo"/>
            <w:b/>
          </w:rPr>
          <w:t>https://github.com/trocs84/edukids-tfb</w:t>
        </w:r>
      </w:hyperlink>
    </w:p>
    <w:p w14:paraId="239979FE" w14:textId="77777777" w:rsidR="00063D50" w:rsidRDefault="00063D50"/>
    <w:p w14:paraId="29BC0514" w14:textId="77777777" w:rsidR="00B13C97" w:rsidRDefault="00AE6975">
      <w:r>
        <w:t>La estructura del repositorio incluye: /app (rutas Next.js), /components (React), /lib (servicios de dominio y adaptador), /supabase/migrations (esquema SQL con marca temporal), /tests (unitarios) y /diagramas (v1 → v2). Los commits siguen la convención docs:, feat: y fix:. Las migraciones usan marca temporal (ej. 20260927141050_edukids_core.sql) garantizando reproducibilidad del esquema.</w:t>
      </w:r>
    </w:p>
    <w:p w14:paraId="2D1B8E4F" w14:textId="77777777" w:rsidR="00B13C97" w:rsidRDefault="00B13C97"/>
    <w:p w14:paraId="152F2F77" w14:textId="77777777" w:rsidR="00B13C97" w:rsidRDefault="00AE6975">
      <w:r>
        <w:rPr>
          <w:noProof/>
        </w:rPr>
        <w:lastRenderedPageBreak/>
        <w:drawing>
          <wp:inline distT="0" distB="0" distL="0" distR="0" wp14:anchorId="23036B58" wp14:editId="5539C4FE">
            <wp:extent cx="5909310" cy="2821940"/>
            <wp:effectExtent l="0" t="0" r="0" b="0"/>
            <wp:docPr id="2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8"/>
                    <pic:cNvPicPr>
                      <a:picLocks noChangeAspect="1" noChangeArrowheads="1"/>
                    </pic:cNvPicPr>
                  </pic:nvPicPr>
                  <pic:blipFill>
                    <a:blip r:embed="rId43"/>
                    <a:stretch>
                      <a:fillRect/>
                    </a:stretch>
                  </pic:blipFill>
                  <pic:spPr bwMode="auto">
                    <a:xfrm>
                      <a:off x="0" y="0"/>
                      <a:ext cx="5909310" cy="2821940"/>
                    </a:xfrm>
                    <a:prstGeom prst="rect">
                      <a:avLst/>
                    </a:prstGeom>
                    <a:noFill/>
                  </pic:spPr>
                </pic:pic>
              </a:graphicData>
            </a:graphic>
          </wp:inline>
        </w:drawing>
      </w:r>
    </w:p>
    <w:p w14:paraId="4E3C95A3" w14:textId="4D6DE613" w:rsidR="00B13C97" w:rsidRPr="00063D50" w:rsidRDefault="00AE6975">
      <w:pPr>
        <w:ind w:left="1416" w:firstLine="708"/>
        <w:rPr>
          <w:i/>
          <w:iCs/>
          <w:sz w:val="18"/>
          <w:szCs w:val="18"/>
        </w:rPr>
      </w:pPr>
      <w:r>
        <w:rPr>
          <w:i/>
          <w:iCs/>
          <w:sz w:val="18"/>
          <w:szCs w:val="18"/>
        </w:rPr>
        <w:t>Figura 15. Pantalla principal de la POC (edukids-blond.vercel.app).</w:t>
      </w:r>
    </w:p>
    <w:p w14:paraId="05456AE8" w14:textId="77777777" w:rsidR="00B13C97" w:rsidRDefault="00B13C97">
      <w:pPr>
        <w:rPr>
          <w:i/>
          <w:highlight w:val="yellow"/>
        </w:rPr>
      </w:pPr>
    </w:p>
    <w:p w14:paraId="5322EDD8" w14:textId="77777777" w:rsidR="00B13C97" w:rsidRDefault="00B13C97">
      <w:pPr>
        <w:rPr>
          <w:i/>
          <w:highlight w:val="yellow"/>
        </w:rPr>
      </w:pPr>
    </w:p>
    <w:p w14:paraId="7E0B4DB5" w14:textId="77777777" w:rsidR="00B13C97" w:rsidRDefault="00AE6975">
      <w:pPr>
        <w:rPr>
          <w:i/>
          <w:highlight w:val="yellow"/>
        </w:rPr>
      </w:pPr>
      <w:r>
        <w:rPr>
          <w:i/>
          <w:noProof/>
          <w:highlight w:val="yellow"/>
        </w:rPr>
        <w:lastRenderedPageBreak/>
        <w:drawing>
          <wp:anchor distT="0" distB="0" distL="114300" distR="114300" simplePos="0" relativeHeight="37" behindDoc="0" locked="0" layoutInCell="0" allowOverlap="1" wp14:anchorId="24472831" wp14:editId="58DDAEC6">
            <wp:simplePos x="0" y="0"/>
            <wp:positionH relativeFrom="margin">
              <wp:align>center</wp:align>
            </wp:positionH>
            <wp:positionV relativeFrom="paragraph">
              <wp:posOffset>9525</wp:posOffset>
            </wp:positionV>
            <wp:extent cx="3649980" cy="6728460"/>
            <wp:effectExtent l="0" t="0" r="0" b="0"/>
            <wp:wrapThrough wrapText="bothSides">
              <wp:wrapPolygon edited="0">
                <wp:start x="-1" y="0"/>
                <wp:lineTo x="-1" y="21527"/>
                <wp:lineTo x="21528" y="21527"/>
                <wp:lineTo x="21528" y="0"/>
                <wp:lineTo x="-1" y="0"/>
              </wp:wrapPolygon>
            </wp:wrapThrough>
            <wp:docPr id="2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9"/>
                    <pic:cNvPicPr>
                      <a:picLocks noChangeAspect="1" noChangeArrowheads="1"/>
                    </pic:cNvPicPr>
                  </pic:nvPicPr>
                  <pic:blipFill>
                    <a:blip r:embed="rId44"/>
                    <a:stretch>
                      <a:fillRect/>
                    </a:stretch>
                  </pic:blipFill>
                  <pic:spPr bwMode="auto">
                    <a:xfrm>
                      <a:off x="0" y="0"/>
                      <a:ext cx="3649980" cy="6728460"/>
                    </a:xfrm>
                    <a:prstGeom prst="rect">
                      <a:avLst/>
                    </a:prstGeom>
                    <a:noFill/>
                  </pic:spPr>
                </pic:pic>
              </a:graphicData>
            </a:graphic>
          </wp:anchor>
        </w:drawing>
      </w:r>
    </w:p>
    <w:p w14:paraId="12B11B95" w14:textId="77777777" w:rsidR="00B13C97" w:rsidRDefault="00B13C97">
      <w:pPr>
        <w:rPr>
          <w:i/>
          <w:highlight w:val="yellow"/>
        </w:rPr>
      </w:pPr>
    </w:p>
    <w:p w14:paraId="2F7BDC4D" w14:textId="77777777" w:rsidR="00B13C97" w:rsidRDefault="00B13C97">
      <w:pPr>
        <w:rPr>
          <w:i/>
          <w:highlight w:val="yellow"/>
        </w:rPr>
      </w:pPr>
    </w:p>
    <w:p w14:paraId="3DBF4027" w14:textId="77777777" w:rsidR="00B13C97" w:rsidRDefault="00B13C97">
      <w:pPr>
        <w:rPr>
          <w:i/>
          <w:highlight w:val="yellow"/>
        </w:rPr>
      </w:pPr>
    </w:p>
    <w:p w14:paraId="6D0CEB43" w14:textId="77777777" w:rsidR="00B13C97" w:rsidRDefault="00B13C97">
      <w:pPr>
        <w:rPr>
          <w:i/>
          <w:highlight w:val="yellow"/>
        </w:rPr>
      </w:pPr>
    </w:p>
    <w:p w14:paraId="23AA540A" w14:textId="77777777" w:rsidR="00B13C97" w:rsidRDefault="00B13C97">
      <w:pPr>
        <w:rPr>
          <w:i/>
          <w:highlight w:val="yellow"/>
        </w:rPr>
      </w:pPr>
    </w:p>
    <w:p w14:paraId="5866D049" w14:textId="77777777" w:rsidR="00B13C97" w:rsidRDefault="00B13C97">
      <w:pPr>
        <w:rPr>
          <w:i/>
          <w:highlight w:val="yellow"/>
        </w:rPr>
      </w:pPr>
    </w:p>
    <w:p w14:paraId="7B515363" w14:textId="77777777" w:rsidR="00B13C97" w:rsidRDefault="00B13C97">
      <w:pPr>
        <w:rPr>
          <w:i/>
          <w:highlight w:val="yellow"/>
        </w:rPr>
      </w:pPr>
    </w:p>
    <w:p w14:paraId="79F8F91E" w14:textId="77777777" w:rsidR="00B13C97" w:rsidRDefault="00B13C97">
      <w:pPr>
        <w:rPr>
          <w:i/>
          <w:highlight w:val="yellow"/>
        </w:rPr>
      </w:pPr>
    </w:p>
    <w:p w14:paraId="5F79F35A" w14:textId="77777777" w:rsidR="00B13C97" w:rsidRDefault="00B13C97">
      <w:pPr>
        <w:rPr>
          <w:i/>
          <w:highlight w:val="yellow"/>
        </w:rPr>
      </w:pPr>
    </w:p>
    <w:p w14:paraId="64799C7C" w14:textId="77777777" w:rsidR="00B13C97" w:rsidRDefault="00B13C97">
      <w:pPr>
        <w:rPr>
          <w:i/>
          <w:highlight w:val="yellow"/>
        </w:rPr>
      </w:pPr>
    </w:p>
    <w:p w14:paraId="28752441" w14:textId="77777777" w:rsidR="00B13C97" w:rsidRDefault="00B13C97">
      <w:pPr>
        <w:rPr>
          <w:i/>
          <w:highlight w:val="yellow"/>
        </w:rPr>
      </w:pPr>
    </w:p>
    <w:p w14:paraId="30FC97F9" w14:textId="77777777" w:rsidR="00B13C97" w:rsidRDefault="00B13C97">
      <w:pPr>
        <w:rPr>
          <w:i/>
          <w:highlight w:val="yellow"/>
        </w:rPr>
      </w:pPr>
    </w:p>
    <w:p w14:paraId="655EF46F" w14:textId="77777777" w:rsidR="00B13C97" w:rsidRDefault="00B13C97">
      <w:pPr>
        <w:rPr>
          <w:i/>
          <w:highlight w:val="yellow"/>
        </w:rPr>
      </w:pPr>
    </w:p>
    <w:p w14:paraId="06D44362" w14:textId="77777777" w:rsidR="00B13C97" w:rsidRDefault="00B13C97">
      <w:pPr>
        <w:rPr>
          <w:i/>
          <w:highlight w:val="yellow"/>
        </w:rPr>
      </w:pPr>
    </w:p>
    <w:p w14:paraId="1829C026" w14:textId="77777777" w:rsidR="00B13C97" w:rsidRDefault="00B13C97">
      <w:pPr>
        <w:rPr>
          <w:i/>
          <w:highlight w:val="yellow"/>
        </w:rPr>
      </w:pPr>
    </w:p>
    <w:p w14:paraId="14BD3877" w14:textId="77777777" w:rsidR="00B13C97" w:rsidRDefault="00B13C97">
      <w:pPr>
        <w:rPr>
          <w:i/>
          <w:highlight w:val="yellow"/>
        </w:rPr>
      </w:pPr>
    </w:p>
    <w:p w14:paraId="3A2BEBB9" w14:textId="77777777" w:rsidR="00B13C97" w:rsidRDefault="00B13C97">
      <w:pPr>
        <w:rPr>
          <w:i/>
          <w:highlight w:val="yellow"/>
        </w:rPr>
      </w:pPr>
    </w:p>
    <w:p w14:paraId="41FEDE6A" w14:textId="77777777" w:rsidR="00B13C97" w:rsidRDefault="00B13C97">
      <w:pPr>
        <w:rPr>
          <w:i/>
          <w:highlight w:val="yellow"/>
        </w:rPr>
      </w:pPr>
    </w:p>
    <w:p w14:paraId="69A769EA" w14:textId="77777777" w:rsidR="00B13C97" w:rsidRDefault="00B13C97">
      <w:pPr>
        <w:rPr>
          <w:i/>
          <w:highlight w:val="yellow"/>
        </w:rPr>
      </w:pPr>
    </w:p>
    <w:p w14:paraId="569714F1" w14:textId="77777777" w:rsidR="00B13C97" w:rsidRDefault="00B13C97">
      <w:pPr>
        <w:rPr>
          <w:i/>
          <w:highlight w:val="yellow"/>
        </w:rPr>
      </w:pPr>
    </w:p>
    <w:p w14:paraId="7D0B40B5" w14:textId="77777777" w:rsidR="00B13C97" w:rsidRDefault="00B13C97">
      <w:pPr>
        <w:rPr>
          <w:i/>
          <w:highlight w:val="yellow"/>
        </w:rPr>
      </w:pPr>
    </w:p>
    <w:p w14:paraId="33BE53D2" w14:textId="77777777" w:rsidR="00B13C97" w:rsidRDefault="00B13C97">
      <w:pPr>
        <w:rPr>
          <w:i/>
          <w:highlight w:val="yellow"/>
        </w:rPr>
      </w:pPr>
    </w:p>
    <w:p w14:paraId="27A260B4" w14:textId="77777777" w:rsidR="00B13C97" w:rsidRDefault="00B13C97">
      <w:pPr>
        <w:rPr>
          <w:i/>
          <w:highlight w:val="yellow"/>
        </w:rPr>
      </w:pPr>
    </w:p>
    <w:p w14:paraId="1B64A2D3" w14:textId="77777777" w:rsidR="00B13C97" w:rsidRDefault="00B13C97">
      <w:pPr>
        <w:rPr>
          <w:i/>
          <w:highlight w:val="yellow"/>
        </w:rPr>
      </w:pPr>
    </w:p>
    <w:p w14:paraId="7EC72C6D" w14:textId="77777777" w:rsidR="00B13C97" w:rsidRDefault="00B13C97">
      <w:pPr>
        <w:rPr>
          <w:i/>
          <w:highlight w:val="yellow"/>
        </w:rPr>
      </w:pPr>
    </w:p>
    <w:p w14:paraId="3A003F25" w14:textId="77777777" w:rsidR="00B13C97" w:rsidRDefault="00B13C97">
      <w:pPr>
        <w:rPr>
          <w:i/>
          <w:highlight w:val="yellow"/>
        </w:rPr>
      </w:pPr>
    </w:p>
    <w:p w14:paraId="3683377F" w14:textId="77777777" w:rsidR="00B13C97" w:rsidRDefault="00B13C97">
      <w:pPr>
        <w:rPr>
          <w:i/>
          <w:highlight w:val="yellow"/>
        </w:rPr>
      </w:pPr>
    </w:p>
    <w:p w14:paraId="62F4E0CC" w14:textId="77777777" w:rsidR="00B13C97" w:rsidRDefault="00B13C97">
      <w:pPr>
        <w:rPr>
          <w:i/>
          <w:highlight w:val="yellow"/>
        </w:rPr>
      </w:pPr>
    </w:p>
    <w:p w14:paraId="6760CDE5" w14:textId="77777777" w:rsidR="00B13C97" w:rsidRDefault="00B13C97">
      <w:pPr>
        <w:rPr>
          <w:i/>
          <w:highlight w:val="yellow"/>
        </w:rPr>
      </w:pPr>
    </w:p>
    <w:p w14:paraId="07C7B797" w14:textId="77777777" w:rsidR="00B13C97" w:rsidRDefault="00B13C97">
      <w:pPr>
        <w:rPr>
          <w:i/>
          <w:highlight w:val="yellow"/>
        </w:rPr>
      </w:pPr>
    </w:p>
    <w:p w14:paraId="13DAD6D4" w14:textId="77777777" w:rsidR="00B13C97" w:rsidRDefault="00B13C97">
      <w:pPr>
        <w:rPr>
          <w:i/>
          <w:highlight w:val="yellow"/>
        </w:rPr>
      </w:pPr>
    </w:p>
    <w:p w14:paraId="4D70349E" w14:textId="77777777" w:rsidR="00B13C97" w:rsidRDefault="00B13C97">
      <w:pPr>
        <w:rPr>
          <w:i/>
          <w:highlight w:val="yellow"/>
        </w:rPr>
      </w:pPr>
    </w:p>
    <w:p w14:paraId="649F74AD" w14:textId="77777777" w:rsidR="00B13C97" w:rsidRDefault="00B13C97">
      <w:pPr>
        <w:rPr>
          <w:i/>
          <w:highlight w:val="yellow"/>
        </w:rPr>
      </w:pPr>
    </w:p>
    <w:p w14:paraId="544C0489" w14:textId="77777777" w:rsidR="00B13C97" w:rsidRDefault="00B13C97">
      <w:pPr>
        <w:rPr>
          <w:i/>
          <w:highlight w:val="yellow"/>
        </w:rPr>
      </w:pPr>
    </w:p>
    <w:p w14:paraId="0356E6FF" w14:textId="77777777" w:rsidR="00B13C97" w:rsidRDefault="00B13C97">
      <w:pPr>
        <w:rPr>
          <w:i/>
          <w:highlight w:val="yellow"/>
        </w:rPr>
      </w:pPr>
    </w:p>
    <w:p w14:paraId="37E87557" w14:textId="77777777" w:rsidR="00B13C97" w:rsidRDefault="00B13C97">
      <w:pPr>
        <w:rPr>
          <w:i/>
          <w:highlight w:val="yellow"/>
        </w:rPr>
      </w:pPr>
    </w:p>
    <w:p w14:paraId="6BEA66FD" w14:textId="77777777" w:rsidR="00B13C97" w:rsidRDefault="00B13C97">
      <w:pPr>
        <w:rPr>
          <w:i/>
          <w:highlight w:val="yellow"/>
        </w:rPr>
      </w:pPr>
    </w:p>
    <w:p w14:paraId="1A7DF6B1" w14:textId="77777777" w:rsidR="00B13C97" w:rsidRDefault="00B13C97">
      <w:pPr>
        <w:rPr>
          <w:i/>
          <w:highlight w:val="yellow"/>
        </w:rPr>
      </w:pPr>
    </w:p>
    <w:p w14:paraId="6D6DA4A9" w14:textId="77777777" w:rsidR="00B13C97" w:rsidRDefault="00B13C97">
      <w:pPr>
        <w:rPr>
          <w:i/>
          <w:highlight w:val="yellow"/>
        </w:rPr>
      </w:pPr>
    </w:p>
    <w:p w14:paraId="2252E8B9" w14:textId="1892B849" w:rsidR="00B13C97" w:rsidRPr="00E223F3" w:rsidRDefault="00AE6975">
      <w:pPr>
        <w:jc w:val="center"/>
        <w:rPr>
          <w:i/>
          <w:iCs/>
          <w:sz w:val="18"/>
          <w:szCs w:val="18"/>
        </w:rPr>
      </w:pPr>
      <w:r>
        <w:rPr>
          <w:i/>
          <w:iCs/>
          <w:sz w:val="18"/>
          <w:szCs w:val="18"/>
        </w:rPr>
        <w:t>Figura 16. Historial de commits con ejemplos de docs</w:t>
      </w:r>
    </w:p>
    <w:p w14:paraId="61B6C876" w14:textId="77777777" w:rsidR="00B13C97" w:rsidRDefault="00B13C97">
      <w:pPr>
        <w:rPr>
          <w:i/>
          <w:highlight w:val="yellow"/>
        </w:rPr>
      </w:pPr>
    </w:p>
    <w:p w14:paraId="3C354D1B" w14:textId="77777777" w:rsidR="00B13C97" w:rsidRDefault="00B13C97">
      <w:pPr>
        <w:rPr>
          <w:i/>
          <w:highlight w:val="yellow"/>
        </w:rPr>
      </w:pPr>
    </w:p>
    <w:p w14:paraId="63DBD069" w14:textId="77777777" w:rsidR="00B13C97" w:rsidRDefault="00B13C97">
      <w:pPr>
        <w:rPr>
          <w:i/>
          <w:highlight w:val="yellow"/>
        </w:rPr>
      </w:pPr>
    </w:p>
    <w:p w14:paraId="02D7308D" w14:textId="77777777" w:rsidR="00B13C97" w:rsidRDefault="00B13C97">
      <w:pPr>
        <w:rPr>
          <w:i/>
          <w:highlight w:val="yellow"/>
        </w:rPr>
      </w:pPr>
    </w:p>
    <w:p w14:paraId="146E53FD" w14:textId="77777777" w:rsidR="00B13C97" w:rsidRDefault="00B13C97">
      <w:pPr>
        <w:rPr>
          <w:i/>
          <w:highlight w:val="yellow"/>
        </w:rPr>
      </w:pPr>
    </w:p>
    <w:p w14:paraId="6798BE51" w14:textId="77777777" w:rsidR="00B13C97" w:rsidRDefault="00B13C97">
      <w:pPr>
        <w:rPr>
          <w:i/>
          <w:highlight w:val="yellow"/>
        </w:rPr>
      </w:pPr>
    </w:p>
    <w:p w14:paraId="69CA1D1D" w14:textId="77777777" w:rsidR="00B13C97" w:rsidRDefault="00B13C97">
      <w:pPr>
        <w:rPr>
          <w:i/>
          <w:highlight w:val="yellow"/>
        </w:rPr>
      </w:pPr>
    </w:p>
    <w:p w14:paraId="09CBCCC3" w14:textId="77777777" w:rsidR="00B13C97" w:rsidRDefault="00B13C97">
      <w:pPr>
        <w:rPr>
          <w:i/>
          <w:highlight w:val="yellow"/>
        </w:rPr>
      </w:pPr>
    </w:p>
    <w:p w14:paraId="6A7B058A" w14:textId="77777777" w:rsidR="00B13C97" w:rsidRDefault="00B13C97">
      <w:pPr>
        <w:rPr>
          <w:i/>
          <w:highlight w:val="yellow"/>
        </w:rPr>
      </w:pPr>
    </w:p>
    <w:p w14:paraId="0C9081E3" w14:textId="6C2979AA" w:rsidR="00B13C97" w:rsidRDefault="00D6118D">
      <w:pPr>
        <w:rPr>
          <w:i/>
          <w:highlight w:val="yellow"/>
        </w:rPr>
      </w:pPr>
      <w:r>
        <w:rPr>
          <w:i/>
          <w:noProof/>
          <w:highlight w:val="yellow"/>
        </w:rPr>
        <w:lastRenderedPageBreak/>
        <w:drawing>
          <wp:anchor distT="0" distB="0" distL="0" distR="0" simplePos="0" relativeHeight="35" behindDoc="0" locked="0" layoutInCell="0" allowOverlap="1" wp14:anchorId="4B86CD00" wp14:editId="2B72D46E">
            <wp:simplePos x="0" y="0"/>
            <wp:positionH relativeFrom="margin">
              <wp:posOffset>366485</wp:posOffset>
            </wp:positionH>
            <wp:positionV relativeFrom="paragraph">
              <wp:posOffset>-78831</wp:posOffset>
            </wp:positionV>
            <wp:extent cx="5909310" cy="2616200"/>
            <wp:effectExtent l="0" t="0" r="0" b="0"/>
            <wp:wrapNone/>
            <wp:docPr id="2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0"/>
                    <pic:cNvPicPr>
                      <a:picLocks noChangeAspect="1" noChangeArrowheads="1"/>
                    </pic:cNvPicPr>
                  </pic:nvPicPr>
                  <pic:blipFill>
                    <a:blip r:embed="rId45"/>
                    <a:srcRect t="3554" b="15378"/>
                    <a:stretch>
                      <a:fillRect/>
                    </a:stretch>
                  </pic:blipFill>
                  <pic:spPr bwMode="auto">
                    <a:xfrm>
                      <a:off x="0" y="0"/>
                      <a:ext cx="5909310" cy="2616200"/>
                    </a:xfrm>
                    <a:prstGeom prst="rect">
                      <a:avLst/>
                    </a:prstGeom>
                    <a:noFill/>
                  </pic:spPr>
                </pic:pic>
              </a:graphicData>
            </a:graphic>
          </wp:anchor>
        </w:drawing>
      </w:r>
    </w:p>
    <w:p w14:paraId="1ED39385" w14:textId="77777777" w:rsidR="00B13C97" w:rsidRDefault="00B13C97">
      <w:pPr>
        <w:rPr>
          <w:i/>
          <w:highlight w:val="yellow"/>
        </w:rPr>
      </w:pPr>
    </w:p>
    <w:p w14:paraId="35CF15AE" w14:textId="7F9D5FCE" w:rsidR="00B13C97" w:rsidRDefault="00B13C97">
      <w:pPr>
        <w:rPr>
          <w:i/>
          <w:highlight w:val="yellow"/>
        </w:rPr>
      </w:pPr>
    </w:p>
    <w:p w14:paraId="647F8F2C" w14:textId="77777777" w:rsidR="00B13C97" w:rsidRDefault="00B13C97">
      <w:pPr>
        <w:rPr>
          <w:i/>
          <w:highlight w:val="yellow"/>
        </w:rPr>
      </w:pPr>
    </w:p>
    <w:p w14:paraId="0CA47875" w14:textId="77777777" w:rsidR="00B13C97" w:rsidRDefault="00B13C97">
      <w:pPr>
        <w:rPr>
          <w:i/>
          <w:highlight w:val="yellow"/>
        </w:rPr>
      </w:pPr>
    </w:p>
    <w:p w14:paraId="1CADE271" w14:textId="65A453A3" w:rsidR="00B13C97" w:rsidRDefault="00B13C97">
      <w:pPr>
        <w:rPr>
          <w:i/>
          <w:highlight w:val="yellow"/>
        </w:rPr>
      </w:pPr>
    </w:p>
    <w:p w14:paraId="55D4DCE5" w14:textId="77777777" w:rsidR="00B13C97" w:rsidRDefault="00B13C97"/>
    <w:p w14:paraId="622B20D8" w14:textId="77777777" w:rsidR="00B13C97" w:rsidRDefault="00B13C97"/>
    <w:p w14:paraId="2B97EEA3" w14:textId="77777777" w:rsidR="00B13C97" w:rsidRDefault="00B13C97"/>
    <w:p w14:paraId="7EAAB9D4" w14:textId="77777777" w:rsidR="00B13C97" w:rsidRDefault="00B13C97"/>
    <w:p w14:paraId="76A7F951" w14:textId="77777777" w:rsidR="00B13C97" w:rsidRDefault="00B13C97"/>
    <w:p w14:paraId="251489A5" w14:textId="77777777" w:rsidR="00B13C97" w:rsidRDefault="00B13C97"/>
    <w:p w14:paraId="1FF1441A" w14:textId="77777777" w:rsidR="00B13C97" w:rsidRDefault="00B13C97"/>
    <w:p w14:paraId="05CE6607" w14:textId="294463F6" w:rsidR="00B13C97" w:rsidRDefault="00B13C97"/>
    <w:p w14:paraId="5A2CC015" w14:textId="5EC4E028" w:rsidR="00B13C97" w:rsidRDefault="00B13C97"/>
    <w:p w14:paraId="01D1BF8C" w14:textId="022A6BCE" w:rsidR="00B13C97" w:rsidRDefault="00D6118D">
      <w:r>
        <w:rPr>
          <w:i/>
          <w:noProof/>
          <w:highlight w:val="yellow"/>
        </w:rPr>
        <w:drawing>
          <wp:anchor distT="0" distB="0" distL="0" distR="0" simplePos="0" relativeHeight="36" behindDoc="0" locked="0" layoutInCell="0" allowOverlap="1" wp14:anchorId="1F7C8E68" wp14:editId="5E0F9463">
            <wp:simplePos x="0" y="0"/>
            <wp:positionH relativeFrom="margin">
              <wp:posOffset>693057</wp:posOffset>
            </wp:positionH>
            <wp:positionV relativeFrom="paragraph">
              <wp:posOffset>11248</wp:posOffset>
            </wp:positionV>
            <wp:extent cx="5029835" cy="5761355"/>
            <wp:effectExtent l="0" t="0" r="0" b="0"/>
            <wp:wrapNone/>
            <wp:docPr id="3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1"/>
                    <pic:cNvPicPr>
                      <a:picLocks noChangeAspect="1" noChangeArrowheads="1"/>
                    </pic:cNvPicPr>
                  </pic:nvPicPr>
                  <pic:blipFill>
                    <a:blip r:embed="rId46"/>
                    <a:stretch>
                      <a:fillRect/>
                    </a:stretch>
                  </pic:blipFill>
                  <pic:spPr bwMode="auto">
                    <a:xfrm>
                      <a:off x="0" y="0"/>
                      <a:ext cx="5029835" cy="5761355"/>
                    </a:xfrm>
                    <a:prstGeom prst="rect">
                      <a:avLst/>
                    </a:prstGeom>
                    <a:noFill/>
                  </pic:spPr>
                </pic:pic>
              </a:graphicData>
            </a:graphic>
          </wp:anchor>
        </w:drawing>
      </w:r>
    </w:p>
    <w:p w14:paraId="66AE1022" w14:textId="2253C146" w:rsidR="00B13C97" w:rsidRDefault="00B13C97"/>
    <w:p w14:paraId="3EADE3FC" w14:textId="77777777" w:rsidR="00B13C97" w:rsidRDefault="00B13C97">
      <w:pPr>
        <w:rPr>
          <w:i/>
          <w:highlight w:val="yellow"/>
        </w:rPr>
      </w:pPr>
    </w:p>
    <w:p w14:paraId="30102027" w14:textId="6E3A3579" w:rsidR="00B13C97" w:rsidRDefault="00B13C97">
      <w:pPr>
        <w:rPr>
          <w:i/>
          <w:highlight w:val="yellow"/>
        </w:rPr>
      </w:pPr>
    </w:p>
    <w:p w14:paraId="75AE3754" w14:textId="27EF6236" w:rsidR="00B13C97" w:rsidRDefault="00B13C97">
      <w:pPr>
        <w:rPr>
          <w:i/>
          <w:highlight w:val="yellow"/>
        </w:rPr>
      </w:pPr>
    </w:p>
    <w:p w14:paraId="378D9670" w14:textId="77777777" w:rsidR="00B13C97" w:rsidRDefault="00B13C97">
      <w:pPr>
        <w:rPr>
          <w:i/>
          <w:highlight w:val="yellow"/>
        </w:rPr>
      </w:pPr>
    </w:p>
    <w:p w14:paraId="4DD12984" w14:textId="77777777" w:rsidR="00B13C97" w:rsidRDefault="00B13C97">
      <w:pPr>
        <w:rPr>
          <w:i/>
          <w:highlight w:val="yellow"/>
        </w:rPr>
      </w:pPr>
    </w:p>
    <w:p w14:paraId="6C329D31" w14:textId="77777777" w:rsidR="00B13C97" w:rsidRDefault="00B13C97">
      <w:pPr>
        <w:rPr>
          <w:i/>
          <w:highlight w:val="yellow"/>
        </w:rPr>
      </w:pPr>
    </w:p>
    <w:p w14:paraId="6CC564BF" w14:textId="77777777" w:rsidR="00B13C97" w:rsidRDefault="00B13C97">
      <w:pPr>
        <w:rPr>
          <w:i/>
          <w:highlight w:val="yellow"/>
        </w:rPr>
      </w:pPr>
    </w:p>
    <w:p w14:paraId="6BB6EEA4" w14:textId="77777777" w:rsidR="00B13C97" w:rsidRDefault="00B13C97">
      <w:pPr>
        <w:rPr>
          <w:i/>
          <w:highlight w:val="yellow"/>
        </w:rPr>
      </w:pPr>
    </w:p>
    <w:p w14:paraId="63EE0223" w14:textId="77777777" w:rsidR="00B13C97" w:rsidRDefault="00B13C97">
      <w:pPr>
        <w:rPr>
          <w:i/>
          <w:highlight w:val="yellow"/>
        </w:rPr>
      </w:pPr>
    </w:p>
    <w:p w14:paraId="3CD4DC98" w14:textId="77777777" w:rsidR="00B13C97" w:rsidRDefault="00B13C97">
      <w:pPr>
        <w:rPr>
          <w:i/>
          <w:highlight w:val="yellow"/>
        </w:rPr>
      </w:pPr>
    </w:p>
    <w:p w14:paraId="4D1F91ED" w14:textId="77777777" w:rsidR="00B13C97" w:rsidRDefault="00B13C97">
      <w:pPr>
        <w:rPr>
          <w:i/>
          <w:highlight w:val="yellow"/>
        </w:rPr>
      </w:pPr>
    </w:p>
    <w:p w14:paraId="4F2E21B7" w14:textId="77777777" w:rsidR="00B13C97" w:rsidRDefault="00B13C97">
      <w:pPr>
        <w:rPr>
          <w:i/>
          <w:highlight w:val="yellow"/>
        </w:rPr>
      </w:pPr>
    </w:p>
    <w:p w14:paraId="37D0438C" w14:textId="77777777" w:rsidR="00B13C97" w:rsidRDefault="00B13C97">
      <w:pPr>
        <w:rPr>
          <w:i/>
          <w:highlight w:val="yellow"/>
        </w:rPr>
      </w:pPr>
    </w:p>
    <w:p w14:paraId="4BBC1213" w14:textId="77777777" w:rsidR="00B13C97" w:rsidRDefault="00B13C97">
      <w:pPr>
        <w:rPr>
          <w:i/>
          <w:highlight w:val="yellow"/>
        </w:rPr>
      </w:pPr>
    </w:p>
    <w:p w14:paraId="090E2FEF" w14:textId="77777777" w:rsidR="00B13C97" w:rsidRDefault="00B13C97">
      <w:pPr>
        <w:rPr>
          <w:i/>
          <w:highlight w:val="yellow"/>
        </w:rPr>
      </w:pPr>
    </w:p>
    <w:p w14:paraId="00518CD0" w14:textId="77777777" w:rsidR="00B13C97" w:rsidRDefault="00B13C97">
      <w:pPr>
        <w:rPr>
          <w:i/>
          <w:highlight w:val="yellow"/>
        </w:rPr>
      </w:pPr>
    </w:p>
    <w:p w14:paraId="5393C8C0" w14:textId="77777777" w:rsidR="00B13C97" w:rsidRDefault="00B13C97">
      <w:pPr>
        <w:rPr>
          <w:i/>
          <w:highlight w:val="yellow"/>
        </w:rPr>
      </w:pPr>
    </w:p>
    <w:p w14:paraId="678948A3" w14:textId="77777777" w:rsidR="00B13C97" w:rsidRDefault="00B13C97">
      <w:pPr>
        <w:rPr>
          <w:i/>
          <w:highlight w:val="yellow"/>
        </w:rPr>
      </w:pPr>
    </w:p>
    <w:p w14:paraId="18B48A1B" w14:textId="77777777" w:rsidR="00B13C97" w:rsidRDefault="00B13C97">
      <w:pPr>
        <w:rPr>
          <w:i/>
          <w:highlight w:val="yellow"/>
        </w:rPr>
      </w:pPr>
    </w:p>
    <w:p w14:paraId="6122EF12" w14:textId="77777777" w:rsidR="00B13C97" w:rsidRDefault="00B13C97">
      <w:pPr>
        <w:rPr>
          <w:i/>
          <w:highlight w:val="yellow"/>
        </w:rPr>
      </w:pPr>
    </w:p>
    <w:p w14:paraId="143A6766" w14:textId="77777777" w:rsidR="00B13C97" w:rsidRDefault="00B13C97">
      <w:pPr>
        <w:rPr>
          <w:i/>
          <w:highlight w:val="yellow"/>
        </w:rPr>
      </w:pPr>
    </w:p>
    <w:p w14:paraId="1F9D7013" w14:textId="77777777" w:rsidR="00B13C97" w:rsidRDefault="00B13C97">
      <w:pPr>
        <w:rPr>
          <w:i/>
          <w:highlight w:val="yellow"/>
        </w:rPr>
      </w:pPr>
    </w:p>
    <w:p w14:paraId="75E14F55" w14:textId="77777777" w:rsidR="00B13C97" w:rsidRDefault="00B13C97">
      <w:pPr>
        <w:rPr>
          <w:i/>
          <w:highlight w:val="yellow"/>
        </w:rPr>
      </w:pPr>
    </w:p>
    <w:p w14:paraId="5FAD6630" w14:textId="77777777" w:rsidR="00B13C97" w:rsidRDefault="00B13C97">
      <w:pPr>
        <w:rPr>
          <w:i/>
          <w:highlight w:val="yellow"/>
        </w:rPr>
      </w:pPr>
    </w:p>
    <w:p w14:paraId="1A363873" w14:textId="77777777" w:rsidR="00B13C97" w:rsidRDefault="00B13C97">
      <w:pPr>
        <w:rPr>
          <w:i/>
          <w:highlight w:val="yellow"/>
        </w:rPr>
      </w:pPr>
    </w:p>
    <w:p w14:paraId="2D2054AB" w14:textId="77777777" w:rsidR="00B13C97" w:rsidRDefault="00B13C97">
      <w:pPr>
        <w:rPr>
          <w:i/>
          <w:highlight w:val="yellow"/>
        </w:rPr>
      </w:pPr>
    </w:p>
    <w:p w14:paraId="4C5CE323" w14:textId="77777777" w:rsidR="00B13C97" w:rsidRDefault="00B13C97">
      <w:pPr>
        <w:rPr>
          <w:i/>
          <w:highlight w:val="yellow"/>
        </w:rPr>
      </w:pPr>
    </w:p>
    <w:p w14:paraId="0908FDFA" w14:textId="77777777" w:rsidR="00B13C97" w:rsidRDefault="00B13C97">
      <w:pPr>
        <w:rPr>
          <w:i/>
          <w:highlight w:val="yellow"/>
        </w:rPr>
      </w:pPr>
    </w:p>
    <w:p w14:paraId="39041A1E" w14:textId="77777777" w:rsidR="00B13C97" w:rsidRDefault="00B13C97">
      <w:pPr>
        <w:rPr>
          <w:i/>
        </w:rPr>
      </w:pPr>
    </w:p>
    <w:p w14:paraId="6D6AB083" w14:textId="77777777" w:rsidR="00B13C97" w:rsidRDefault="00B13C97"/>
    <w:p w14:paraId="31027399" w14:textId="77777777" w:rsidR="00B13C97" w:rsidRDefault="00B13C97">
      <w:pPr>
        <w:jc w:val="center"/>
        <w:rPr>
          <w:i/>
        </w:rPr>
      </w:pPr>
    </w:p>
    <w:p w14:paraId="46197E89" w14:textId="77777777" w:rsidR="00B13C97" w:rsidRDefault="00B13C97">
      <w:pPr>
        <w:jc w:val="center"/>
        <w:rPr>
          <w:i/>
        </w:rPr>
      </w:pPr>
    </w:p>
    <w:p w14:paraId="5B183252" w14:textId="5B0B4B8A" w:rsidR="00B13C97" w:rsidRPr="00E223F3" w:rsidRDefault="00AE6975">
      <w:pPr>
        <w:jc w:val="center"/>
        <w:rPr>
          <w:i/>
          <w:iCs/>
          <w:sz w:val="18"/>
          <w:szCs w:val="18"/>
        </w:rPr>
      </w:pPr>
      <w:r>
        <w:rPr>
          <w:i/>
          <w:iCs/>
          <w:sz w:val="18"/>
          <w:szCs w:val="18"/>
        </w:rPr>
        <w:t>Figura 17. Carpeta /diagramas del repositorio, con versión 1 y v2.</w:t>
      </w:r>
    </w:p>
    <w:p w14:paraId="4A4F6ADA" w14:textId="77777777" w:rsidR="00B13C97" w:rsidRDefault="00B13C97">
      <w:pPr>
        <w:jc w:val="center"/>
        <w:rPr>
          <w:i/>
        </w:rPr>
      </w:pPr>
    </w:p>
    <w:p w14:paraId="63C2F8B9" w14:textId="77777777" w:rsidR="00B13C97" w:rsidRDefault="00AE6975">
      <w:r>
        <w:t>El código se subió por capas el 4 de octubre de 2026 (base del proyecto, base de datos, lógica y pruebas, y pantallas). Desde entonces el repositorio recoge cambios posteriores, como la actualización de las franjas de edad (5 de octubre) y la del README.</w:t>
      </w:r>
    </w:p>
    <w:p w14:paraId="4C54B6D3" w14:textId="77777777" w:rsidR="00B13C97" w:rsidRDefault="00B13C97"/>
    <w:p w14:paraId="68F6900C" w14:textId="77777777" w:rsidR="00B13C97" w:rsidRDefault="00B13C97"/>
    <w:p w14:paraId="5600FC91" w14:textId="77777777" w:rsidR="00B13C97" w:rsidRDefault="00AE6975">
      <w:r>
        <w:rPr>
          <w:noProof/>
        </w:rPr>
        <w:drawing>
          <wp:inline distT="0" distB="0" distL="0" distR="0" wp14:anchorId="46815C66" wp14:editId="6BC292DD">
            <wp:extent cx="5909310" cy="2844165"/>
            <wp:effectExtent l="0" t="0" r="0" b="0"/>
            <wp:docPr id="3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2"/>
                    <pic:cNvPicPr>
                      <a:picLocks noChangeAspect="1" noChangeArrowheads="1"/>
                    </pic:cNvPicPr>
                  </pic:nvPicPr>
                  <pic:blipFill>
                    <a:blip r:embed="rId47"/>
                    <a:stretch>
                      <a:fillRect/>
                    </a:stretch>
                  </pic:blipFill>
                  <pic:spPr bwMode="auto">
                    <a:xfrm>
                      <a:off x="0" y="0"/>
                      <a:ext cx="5909310" cy="2844165"/>
                    </a:xfrm>
                    <a:prstGeom prst="rect">
                      <a:avLst/>
                    </a:prstGeom>
                    <a:noFill/>
                  </pic:spPr>
                </pic:pic>
              </a:graphicData>
            </a:graphic>
          </wp:inline>
        </w:drawing>
      </w:r>
    </w:p>
    <w:p w14:paraId="7EE62934" w14:textId="77777777" w:rsidR="00B13C97" w:rsidRDefault="00B13C97"/>
    <w:p w14:paraId="5EC7AA9F" w14:textId="77777777" w:rsidR="00B13C97" w:rsidRDefault="00AE6975">
      <w:r>
        <w:rPr>
          <w:noProof/>
        </w:rPr>
        <w:drawing>
          <wp:inline distT="0" distB="0" distL="0" distR="0" wp14:anchorId="22891203" wp14:editId="7F84BBF3">
            <wp:extent cx="5909310" cy="3232150"/>
            <wp:effectExtent l="0" t="0" r="0" b="0"/>
            <wp:docPr id="3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3"/>
                    <pic:cNvPicPr>
                      <a:picLocks noChangeAspect="1" noChangeArrowheads="1"/>
                    </pic:cNvPicPr>
                  </pic:nvPicPr>
                  <pic:blipFill>
                    <a:blip r:embed="rId48"/>
                    <a:stretch>
                      <a:fillRect/>
                    </a:stretch>
                  </pic:blipFill>
                  <pic:spPr bwMode="auto">
                    <a:xfrm>
                      <a:off x="0" y="0"/>
                      <a:ext cx="5909310" cy="3232150"/>
                    </a:xfrm>
                    <a:prstGeom prst="rect">
                      <a:avLst/>
                    </a:prstGeom>
                    <a:noFill/>
                  </pic:spPr>
                </pic:pic>
              </a:graphicData>
            </a:graphic>
          </wp:inline>
        </w:drawing>
      </w:r>
    </w:p>
    <w:p w14:paraId="2CE983FC" w14:textId="77777777" w:rsidR="00B13C97" w:rsidRDefault="00B13C97"/>
    <w:p w14:paraId="15791572" w14:textId="38E06208" w:rsidR="00B13C97" w:rsidRPr="00E223F3" w:rsidRDefault="00AE6975">
      <w:pPr>
        <w:jc w:val="center"/>
        <w:rPr>
          <w:i/>
          <w:iCs/>
          <w:sz w:val="18"/>
          <w:szCs w:val="18"/>
        </w:rPr>
      </w:pPr>
      <w:r>
        <w:rPr>
          <w:i/>
          <w:iCs/>
          <w:sz w:val="18"/>
          <w:szCs w:val="18"/>
        </w:rPr>
        <w:t>Figura 18. Prototipo funcional: selección de perfil, catálogo, juego con feedback y guardado. Capturas de la versión desplegada, que aún muestra las franjas de edad anteriores (5 / 6-8 / 9).</w:t>
      </w:r>
    </w:p>
    <w:p w14:paraId="6138610C" w14:textId="77777777" w:rsidR="00B13C97" w:rsidRDefault="00AE6975">
      <w:pPr>
        <w:rPr>
          <w:highlight w:val="yellow"/>
        </w:rPr>
      </w:pPr>
      <w:r>
        <w:rPr>
          <w:noProof/>
        </w:rPr>
        <w:lastRenderedPageBreak/>
        <w:drawing>
          <wp:inline distT="0" distB="0" distL="0" distR="0" wp14:anchorId="222B68B1" wp14:editId="765C1B40">
            <wp:extent cx="5909310" cy="5915660"/>
            <wp:effectExtent l="0" t="0" r="0" b="0"/>
            <wp:docPr id="33"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4"/>
                    <pic:cNvPicPr>
                      <a:picLocks noChangeAspect="1" noChangeArrowheads="1"/>
                    </pic:cNvPicPr>
                  </pic:nvPicPr>
                  <pic:blipFill>
                    <a:blip r:embed="rId49"/>
                    <a:stretch>
                      <a:fillRect/>
                    </a:stretch>
                  </pic:blipFill>
                  <pic:spPr bwMode="auto">
                    <a:xfrm>
                      <a:off x="0" y="0"/>
                      <a:ext cx="5909310" cy="5915660"/>
                    </a:xfrm>
                    <a:prstGeom prst="rect">
                      <a:avLst/>
                    </a:prstGeom>
                    <a:noFill/>
                  </pic:spPr>
                </pic:pic>
              </a:graphicData>
            </a:graphic>
          </wp:inline>
        </w:drawing>
      </w:r>
    </w:p>
    <w:p w14:paraId="4AEFF0C3" w14:textId="790DA233" w:rsidR="00B13C97" w:rsidRPr="00E223F3" w:rsidRDefault="00AE6975">
      <w:pPr>
        <w:ind w:left="2124" w:firstLine="708"/>
        <w:rPr>
          <w:i/>
          <w:iCs/>
          <w:sz w:val="18"/>
          <w:szCs w:val="18"/>
        </w:rPr>
      </w:pPr>
      <w:r>
        <w:rPr>
          <w:i/>
          <w:iCs/>
          <w:sz w:val="18"/>
          <w:szCs w:val="18"/>
        </w:rPr>
        <w:t>Figura 19. Pantalla «Mi camino» y panel familiar (versión desplegada).</w:t>
      </w:r>
    </w:p>
    <w:p w14:paraId="71F435CA" w14:textId="77777777" w:rsidR="00B13C97" w:rsidRDefault="00B13C97">
      <w:pPr>
        <w:ind w:left="2124" w:firstLine="708"/>
        <w:rPr>
          <w:i/>
          <w:iCs/>
        </w:rPr>
      </w:pPr>
    </w:p>
    <w:p w14:paraId="40C07521" w14:textId="77777777" w:rsidR="00B13C97" w:rsidRDefault="00B13C97">
      <w:pPr>
        <w:ind w:left="2124" w:firstLine="708"/>
        <w:rPr>
          <w:i/>
          <w:iCs/>
        </w:rPr>
      </w:pPr>
    </w:p>
    <w:p w14:paraId="325A3873" w14:textId="1DFFC5A8" w:rsidR="00B13C97" w:rsidRDefault="00AE6975">
      <w:r>
        <w:t>Lo que he aprendido hasta ahora. Esta entrega me ha obligado a pasar de pensar solo en el usuario a pensar también en cómo se construye lo que diseño: qué se guarda, quién puede verlo y qué ocurre si algo falla. Me ha costado, y todavía no lo domino por completo, pero me ayuda a tomar decisiones de diseño con más criterio.</w:t>
      </w:r>
    </w:p>
    <w:p w14:paraId="4A3455DD" w14:textId="77777777" w:rsidR="00B13C97" w:rsidRDefault="00B13C97"/>
    <w:p w14:paraId="54CEE111" w14:textId="77777777" w:rsidR="00B13C97" w:rsidRPr="00E223F3" w:rsidRDefault="00AE6975">
      <w:pPr>
        <w:spacing w:after="160" w:line="276" w:lineRule="auto"/>
        <w:jc w:val="both"/>
      </w:pPr>
      <w:r>
        <w:t>El repositorio contiene 32 commits en la rama main. La versión entregada queda congelada en el tag e2-entrega, que apunta al commit 6dd23e4. Las 5 pruebas automáticas del proyecto (dominio, base de datos con RLS, persistencia y control de origen) pasan correctamente (npm test → 5/5).</w:t>
      </w:r>
    </w:p>
    <w:p w14:paraId="1F9D2497" w14:textId="77777777" w:rsidR="00B13C97" w:rsidRPr="00E223F3" w:rsidRDefault="00B13C97">
      <w:pPr>
        <w:rPr>
          <w:i/>
        </w:rPr>
      </w:pPr>
    </w:p>
    <w:p w14:paraId="6A917F68" w14:textId="77777777" w:rsidR="00B13C97" w:rsidRPr="00E223F3" w:rsidRDefault="00B13C97"/>
    <w:p w14:paraId="6AD1AEB7" w14:textId="77777777" w:rsidR="00B13C97" w:rsidRPr="00E223F3" w:rsidRDefault="00B13C97"/>
    <w:p w14:paraId="09289EF1" w14:textId="77777777" w:rsidR="00B13C97" w:rsidRPr="00E223F3" w:rsidRDefault="00B13C97"/>
    <w:p w14:paraId="76662BC9" w14:textId="77777777" w:rsidR="00B13C97" w:rsidRPr="00E223F3" w:rsidRDefault="00B13C97"/>
    <w:p w14:paraId="48AAAC9D" w14:textId="77777777" w:rsidR="00B13C97" w:rsidRPr="00E223F3" w:rsidRDefault="00B13C97"/>
    <w:p w14:paraId="56ACE0C5" w14:textId="77777777" w:rsidR="00B13C97" w:rsidRPr="00E223F3" w:rsidRDefault="00B13C97"/>
    <w:p w14:paraId="4137C852" w14:textId="77777777" w:rsidR="00B13C97" w:rsidRPr="00E223F3" w:rsidRDefault="00B13C97"/>
    <w:p w14:paraId="140CDB11" w14:textId="77777777" w:rsidR="00B13C97" w:rsidRPr="00E223F3" w:rsidRDefault="00B13C97"/>
    <w:p w14:paraId="4C3CD685" w14:textId="77777777" w:rsidR="00B13C97" w:rsidRPr="00E223F3" w:rsidRDefault="00B13C97"/>
    <w:p w14:paraId="54FE80C2" w14:textId="77777777" w:rsidR="00B13C97" w:rsidRPr="00E223F3" w:rsidRDefault="00AE6975" w:rsidP="00E223F3">
      <w:pPr>
        <w:pStyle w:val="Estilo2"/>
      </w:pPr>
      <w:bookmarkStart w:id="163" w:name="_Toc242610881"/>
      <w:r>
        <w:t>13.1. Incidencias registradas durante el desarrollo</w:t>
      </w:r>
      <w:bookmarkEnd w:id="163"/>
    </w:p>
    <w:p w14:paraId="429E8784" w14:textId="3F9F9F24" w:rsidR="00B13C97" w:rsidRPr="00E223F3" w:rsidRDefault="00AE6975">
      <w:pPr>
        <w:spacing w:after="160" w:line="276" w:lineRule="auto"/>
        <w:jc w:val="both"/>
      </w:pPr>
      <w:r>
        <w:t>Incidencia 1   Supabase pausado por inactividad (8/10/2026). Al acceder a la demo desplegada en Vercel, el registro de usuarios fallaba con un error de parseo JSON. La causa raíz fue que el proyecto de Supabase (plan Free) se había pausado automáticamente por inactividad. Se reanudó desde el panel de Supabase y se verificó creando una cuenta nueva, confirmando el correo electrónico y creando los perfiles Estrella, Círculo y Triángulo. La demo está operativa desde entonces.</w:t>
      </w:r>
    </w:p>
    <w:p w14:paraId="56C1A227" w14:textId="77777777" w:rsidR="00B13C97" w:rsidRPr="00E223F3" w:rsidRDefault="00AE6975">
      <w:pPr>
        <w:spacing w:after="160" w:line="276" w:lineRule="auto"/>
        <w:jc w:val="both"/>
      </w:pPr>
      <w:r>
        <w:t>Lección aprendida: un servicio externo pausado puede producir síntomas que parecen un error de código; conviene diseñar mensajes de error que distingan entre fallos propios y fallos de infraestructura.</w:t>
      </w:r>
    </w:p>
    <w:p w14:paraId="792928AA" w14:textId="155393AE" w:rsidR="00E223F3" w:rsidRDefault="00AE6975">
      <w:pPr>
        <w:spacing w:after="160" w:line="276" w:lineRule="auto"/>
        <w:jc w:val="both"/>
      </w:pPr>
      <w:r>
        <w:t xml:space="preserve">Incidencia 2   Escritura en disco de solo lectura en Vercel (commit 6dd23e4). El modo local de la POC (PGlite) intentaba escribir en el sistema de archivos del proyecto, que en Vercel es de solo lectura. Se resolvió redirigiendo la escritura a /tmp. Este commit también mejora los mensajes de error en español. Nota: la demo en producción usa el modo Supabase, no PGlite, por lo que esta incidencia solo afectaba al modo local en Vercel. El commit 6dd23e4 está en el repositorio, pero aún no está desplegado, ya </w:t>
      </w:r>
      <w:r>
        <w:t>que Vercel no está conectado a GitHub; queda registrado como tarea pendiente en un Issue de GitHub.</w:t>
      </w:r>
    </w:p>
    <w:p w14:paraId="67D23114" w14:textId="77777777" w:rsidR="00E223F3" w:rsidRDefault="00AE6975">
      <w:pPr>
        <w:spacing w:after="160" w:line="276" w:lineRule="auto"/>
        <w:jc w:val="both"/>
      </w:pPr>
      <w:r>
        <w:t>Incidencia 3 — Versión desplegada desactualizada respecto al repositorio (11/10/2026). La demo de Vercel se publicó de forma manual y todavía muestra las franjas de edad anteriores (5 / 6-8 / 9) y textos de portada que hablan de una «versión local»; el repositorio ya incluye las franjas nuevas (5-6 / 7-8 / 9-10). Para actualizarla hay que aplicar antes en Supabase la migración 20261004000000_update_age_bands.sql y después redesplegar; queda previsto junto con la conexión de Vercel con GitHub (apartado 14.5)</w:t>
      </w:r>
      <w:r>
        <w:t>. Mientras tanto, las capturas de este documento corresponden a la versión desplegada.</w:t>
      </w:r>
    </w:p>
    <w:p w14:paraId="40DE13B9" w14:textId="77777777" w:rsidR="00E223F3" w:rsidRDefault="00E223F3">
      <w:pPr>
        <w:spacing w:after="160" w:line="276" w:lineRule="auto"/>
        <w:jc w:val="both"/>
      </w:pPr>
    </w:p>
    <w:p w14:paraId="27DD5ACA" w14:textId="77777777" w:rsidR="00B13C97" w:rsidRDefault="00AE6975">
      <w:pPr>
        <w:pStyle w:val="Estilo1"/>
      </w:pPr>
      <w:bookmarkStart w:id="164" w:name="_Toc242456316"/>
      <w:bookmarkStart w:id="165" w:name="_Toc242610882"/>
      <w:r>
        <w:t>14. Planificación y riesgos</w:t>
      </w:r>
      <w:bookmarkEnd w:id="110"/>
      <w:bookmarkEnd w:id="111"/>
      <w:bookmarkEnd w:id="164"/>
      <w:bookmarkEnd w:id="165"/>
    </w:p>
    <w:p w14:paraId="71F0B6C5" w14:textId="77777777" w:rsidR="00B13C97" w:rsidRDefault="00AE6975">
      <w:pPr>
        <w:pStyle w:val="Estilo2"/>
      </w:pPr>
      <w:bookmarkStart w:id="166" w:name="_Toc237854726"/>
      <w:bookmarkStart w:id="167" w:name="_Toc238470275"/>
      <w:bookmarkStart w:id="168" w:name="_Toc242456317"/>
      <w:bookmarkStart w:id="169" w:name="_Toc242610883"/>
      <w:r>
        <w:t>14.1. Fases</w:t>
      </w:r>
      <w:bookmarkEnd w:id="166"/>
      <w:bookmarkEnd w:id="167"/>
      <w:bookmarkEnd w:id="168"/>
      <w:bookmarkEnd w:id="169"/>
    </w:p>
    <w:p w14:paraId="3AA09708" w14:textId="77777777" w:rsidR="00B13C97" w:rsidRDefault="00AE6975">
      <w:pPr>
        <w:keepNext/>
        <w:spacing w:before="120" w:after="40"/>
        <w:rPr>
          <w:color w:val="333333"/>
        </w:rPr>
      </w:pPr>
      <w:r>
        <w:rPr>
          <w:color w:val="333333"/>
        </w:rPr>
        <w:t xml:space="preserve">El proyecto se organizará en siete fases que recorrerán el periodo comprendido entre septiembre de 2026 y la defensa de marzo de 2027. Estas fases se han organizado conforme al calendario oficial de entregables de la titulación. El primer entregable se ha adaptado en el diagrama en función de las circunstancias del proyecto; el resto del organigrama respeta las fechas concretas del calendario publicado por la universidad para la convocatoria 2026-2027. Asimismo, la planificación considera la dedicación por </w:t>
      </w:r>
      <w:r>
        <w:rPr>
          <w:color w:val="333333"/>
        </w:rPr>
        <w:t xml:space="preserve">tiempos alineado con la actividad profesional y personal del autor. </w:t>
      </w:r>
    </w:p>
    <w:p w14:paraId="3DCEE44D" w14:textId="77777777" w:rsidR="00B13C97" w:rsidRDefault="00AE6975">
      <w:pPr>
        <w:keepNext/>
        <w:spacing w:before="120" w:after="40"/>
        <w:rPr>
          <w:color w:val="333333"/>
        </w:rPr>
      </w:pPr>
      <w:r>
        <w:rPr>
          <w:color w:val="333333"/>
        </w:rPr>
        <w:t xml:space="preserve">Con las fechas confirmadas por mi tutor, los hitos que quedan son: Entregable 2 el 11 de octubre de 2026; tutoría la semana del 12 de octubre; Entregable 3 el 17 de enero de 2027 (aplicación completa y primera ronda de evaluación); y Entregable 4 el 14 de febrero de 2027 (segunda ronda, mejoras y </w:t>
      </w:r>
      <w:r>
        <w:rPr>
          <w:color w:val="333333"/>
        </w:rPr>
        <w:lastRenderedPageBreak/>
        <w:t>cierre), con la defensa en marzo. El diagrama de Gantt y el PERT se actualizarán con estas fechas en la próxima versión.</w:t>
      </w:r>
    </w:p>
    <w:p w14:paraId="703A7DDE" w14:textId="77777777" w:rsidR="00B13C97" w:rsidRDefault="00B13C97">
      <w:pPr>
        <w:keepNext/>
        <w:spacing w:before="120" w:after="40"/>
        <w:rPr>
          <w:color w:val="333333"/>
        </w:rPr>
      </w:pPr>
    </w:p>
    <w:tbl>
      <w:tblPr>
        <w:tblW w:w="10222" w:type="dxa"/>
        <w:tblLayout w:type="fixed"/>
        <w:tblCellMar>
          <w:top w:w="60" w:type="dxa"/>
          <w:left w:w="100" w:type="dxa"/>
          <w:bottom w:w="60" w:type="dxa"/>
          <w:right w:w="100" w:type="dxa"/>
        </w:tblCellMar>
        <w:tblLook w:val="0000" w:firstRow="0" w:lastRow="0" w:firstColumn="0" w:lastColumn="0" w:noHBand="0" w:noVBand="0"/>
      </w:tblPr>
      <w:tblGrid>
        <w:gridCol w:w="977"/>
        <w:gridCol w:w="7968"/>
        <w:gridCol w:w="1277"/>
      </w:tblGrid>
      <w:tr w:rsidR="00B13C97" w14:paraId="2A602693" w14:textId="77777777">
        <w:trPr>
          <w:cantSplit/>
          <w:trHeight w:val="485"/>
          <w:tblHeader/>
        </w:trPr>
        <w:tc>
          <w:tcPr>
            <w:tcW w:w="97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FB9102" w14:textId="77777777" w:rsidR="00B13C97" w:rsidRDefault="00AE6975">
            <w:pPr>
              <w:spacing w:after="40" w:line="252" w:lineRule="auto"/>
              <w:jc w:val="center"/>
              <w:rPr>
                <w:b/>
                <w:bCs/>
              </w:rPr>
            </w:pPr>
            <w:r>
              <w:rPr>
                <w:b/>
                <w:bCs/>
                <w:color w:val="FFFFFF" w:themeColor="background1"/>
              </w:rPr>
              <w:t>Fase</w:t>
            </w:r>
          </w:p>
        </w:tc>
        <w:tc>
          <w:tcPr>
            <w:tcW w:w="79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F6A7CE" w14:textId="77777777" w:rsidR="00B13C97" w:rsidRDefault="00AE6975">
            <w:pPr>
              <w:pStyle w:val="Prrafodelista"/>
              <w:spacing w:after="90" w:line="264" w:lineRule="auto"/>
              <w:ind w:left="460"/>
              <w:jc w:val="center"/>
            </w:pPr>
            <w:r>
              <w:rPr>
                <w:b/>
                <w:bCs/>
                <w:color w:val="FFFFFF"/>
                <w:sz w:val="20"/>
                <w:szCs w:val="20"/>
              </w:rPr>
              <w:t>Objetivo</w:t>
            </w:r>
          </w:p>
        </w:tc>
        <w:tc>
          <w:tcPr>
            <w:tcW w:w="1277" w:type="dxa"/>
            <w:tcMar>
              <w:top w:w="0" w:type="dxa"/>
              <w:left w:w="10" w:type="dxa"/>
              <w:bottom w:w="0" w:type="dxa"/>
              <w:right w:w="10" w:type="dxa"/>
            </w:tcMar>
          </w:tcPr>
          <w:p w14:paraId="08907EE1" w14:textId="77777777" w:rsidR="00B13C97" w:rsidRDefault="00B13C97">
            <w:pPr>
              <w:spacing w:line="0" w:lineRule="atLeast"/>
              <w:rPr>
                <w:sz w:val="2"/>
              </w:rPr>
            </w:pPr>
          </w:p>
        </w:tc>
      </w:tr>
      <w:tr w:rsidR="00B13C97" w14:paraId="29D22734" w14:textId="77777777">
        <w:trPr>
          <w:cantSplit/>
          <w:trHeight w:val="1005"/>
        </w:trPr>
        <w:tc>
          <w:tcPr>
            <w:tcW w:w="977" w:type="dxa"/>
            <w:tcBorders>
              <w:top w:val="single" w:sz="4" w:space="0" w:color="000000"/>
              <w:left w:val="single" w:sz="4" w:space="0" w:color="000000"/>
              <w:bottom w:val="single" w:sz="4" w:space="0" w:color="000000"/>
              <w:right w:val="single" w:sz="4" w:space="0" w:color="000000"/>
            </w:tcBorders>
            <w:vAlign w:val="center"/>
          </w:tcPr>
          <w:p w14:paraId="45B4AF04" w14:textId="77777777" w:rsidR="00B13C97" w:rsidRDefault="00AE6975">
            <w:pPr>
              <w:spacing w:after="40" w:line="252" w:lineRule="auto"/>
              <w:jc w:val="center"/>
            </w:pPr>
            <w:r>
              <w:rPr>
                <w:color w:val="333333"/>
                <w:sz w:val="19"/>
                <w:szCs w:val="19"/>
              </w:rPr>
              <w:t>01</w:t>
            </w:r>
          </w:p>
        </w:tc>
        <w:tc>
          <w:tcPr>
            <w:tcW w:w="7968" w:type="dxa"/>
            <w:tcBorders>
              <w:top w:val="single" w:sz="4" w:space="0" w:color="000000"/>
              <w:left w:val="single" w:sz="4" w:space="0" w:color="000000"/>
              <w:bottom w:val="single" w:sz="4" w:space="0" w:color="000000"/>
              <w:right w:val="single" w:sz="4" w:space="0" w:color="000000"/>
            </w:tcBorders>
            <w:vAlign w:val="center"/>
          </w:tcPr>
          <w:p w14:paraId="3FAB0F95" w14:textId="77777777" w:rsidR="00B13C97" w:rsidRDefault="00AE6975">
            <w:pPr>
              <w:spacing w:after="40" w:line="252" w:lineRule="auto"/>
            </w:pPr>
            <w:r>
              <w:rPr>
                <w:color w:val="333333"/>
                <w:sz w:val="19"/>
                <w:szCs w:val="19"/>
              </w:rPr>
              <w:t>Completar la investigación con usuarios (observación y entrevistas adaptadas por edad a 3 participantes y cuestionario a adultos de referencia) y derivar personas y requisitos trazables a evidencia.</w:t>
            </w:r>
          </w:p>
        </w:tc>
        <w:tc>
          <w:tcPr>
            <w:tcW w:w="1277" w:type="dxa"/>
            <w:tcBorders>
              <w:top w:val="single" w:sz="4" w:space="0" w:color="000000"/>
              <w:left w:val="single" w:sz="4" w:space="0" w:color="000000"/>
              <w:bottom w:val="single" w:sz="4" w:space="0" w:color="000000"/>
              <w:right w:val="single" w:sz="4" w:space="0" w:color="000000"/>
            </w:tcBorders>
            <w:vAlign w:val="center"/>
          </w:tcPr>
          <w:p w14:paraId="2081ACE2" w14:textId="77777777" w:rsidR="00B13C97" w:rsidRDefault="00AE6975">
            <w:pPr>
              <w:spacing w:after="40" w:line="252" w:lineRule="auto"/>
            </w:pPr>
            <w:r>
              <w:rPr>
                <w:color w:val="333333"/>
                <w:sz w:val="19"/>
                <w:szCs w:val="19"/>
              </w:rPr>
              <w:t>2 semanas</w:t>
            </w:r>
          </w:p>
        </w:tc>
      </w:tr>
      <w:tr w:rsidR="00B13C97" w14:paraId="7FAA8897" w14:textId="77777777">
        <w:trPr>
          <w:cantSplit/>
          <w:trHeight w:val="1300"/>
        </w:trPr>
        <w:tc>
          <w:tcPr>
            <w:tcW w:w="9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E36CC34" w14:textId="77777777" w:rsidR="00B13C97" w:rsidRDefault="00AE6975">
            <w:pPr>
              <w:spacing w:after="40" w:line="252" w:lineRule="auto"/>
              <w:jc w:val="center"/>
            </w:pPr>
            <w:r>
              <w:rPr>
                <w:color w:val="333333"/>
                <w:sz w:val="19"/>
                <w:szCs w:val="19"/>
              </w:rPr>
              <w:t>02</w:t>
            </w:r>
          </w:p>
        </w:tc>
        <w:tc>
          <w:tcPr>
            <w:tcW w:w="79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744F0B0" w14:textId="77777777" w:rsidR="00B13C97" w:rsidRDefault="00AE6975">
            <w:pPr>
              <w:spacing w:after="40" w:line="252" w:lineRule="auto"/>
            </w:pPr>
            <w:r>
              <w:rPr>
                <w:color w:val="333333"/>
                <w:sz w:val="19"/>
                <w:szCs w:val="19"/>
              </w:rPr>
              <w:t>Diseñar en Figma un prototipo de alta fidelidad navegable con las 5 pantallas del flujo crítico, soportado por un design system infantil justificado (targets ≥ 2 cm, tipografía legible, iconografía concreta, feedback multimodal).</w:t>
            </w:r>
          </w:p>
        </w:tc>
        <w:tc>
          <w:tcPr>
            <w:tcW w:w="12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AD244E9" w14:textId="77777777" w:rsidR="00B13C97" w:rsidRDefault="00AE6975">
            <w:pPr>
              <w:spacing w:after="40" w:line="252" w:lineRule="auto"/>
              <w:rPr>
                <w:sz w:val="19"/>
                <w:szCs w:val="19"/>
              </w:rPr>
            </w:pPr>
            <w:r>
              <w:rPr>
                <w:sz w:val="19"/>
                <w:szCs w:val="19"/>
              </w:rPr>
              <w:t>3 semanas</w:t>
            </w:r>
          </w:p>
        </w:tc>
      </w:tr>
      <w:tr w:rsidR="00B13C97" w14:paraId="5DD5DA28" w14:textId="77777777">
        <w:trPr>
          <w:cantSplit/>
          <w:trHeight w:val="1317"/>
        </w:trPr>
        <w:tc>
          <w:tcPr>
            <w:tcW w:w="977" w:type="dxa"/>
            <w:tcBorders>
              <w:top w:val="single" w:sz="4" w:space="0" w:color="000000"/>
              <w:left w:val="single" w:sz="4" w:space="0" w:color="000000"/>
              <w:bottom w:val="single" w:sz="4" w:space="0" w:color="000000"/>
              <w:right w:val="single" w:sz="4" w:space="0" w:color="000000"/>
            </w:tcBorders>
            <w:vAlign w:val="center"/>
          </w:tcPr>
          <w:p w14:paraId="4C4702EA" w14:textId="77777777" w:rsidR="00B13C97" w:rsidRDefault="00AE6975">
            <w:pPr>
              <w:spacing w:after="40" w:line="252" w:lineRule="auto"/>
              <w:jc w:val="center"/>
            </w:pPr>
            <w:r>
              <w:rPr>
                <w:color w:val="333333"/>
                <w:sz w:val="19"/>
                <w:szCs w:val="19"/>
              </w:rPr>
              <w:t>03</w:t>
            </w:r>
          </w:p>
        </w:tc>
        <w:tc>
          <w:tcPr>
            <w:tcW w:w="7968" w:type="dxa"/>
            <w:tcBorders>
              <w:top w:val="single" w:sz="4" w:space="0" w:color="000000"/>
              <w:left w:val="single" w:sz="4" w:space="0" w:color="000000"/>
              <w:bottom w:val="single" w:sz="4" w:space="0" w:color="000000"/>
              <w:right w:val="single" w:sz="4" w:space="0" w:color="000000"/>
            </w:tcBorders>
            <w:vAlign w:val="center"/>
          </w:tcPr>
          <w:p w14:paraId="5B47A0CD" w14:textId="77777777" w:rsidR="00B13C97" w:rsidRDefault="00AE6975">
            <w:pPr>
              <w:spacing w:after="40" w:line="252" w:lineRule="auto"/>
            </w:pPr>
            <w:r>
              <w:rPr>
                <w:color w:val="333333"/>
                <w:sz w:val="19"/>
                <w:szCs w:val="19"/>
              </w:rPr>
              <w:t>Ejecutar la ronda 1 de evaluación con 3 participantes (5, 7 y 9 años), registrando métricas formativas por tarea (tasa de éxito, tiempo, número y tipo de errores) y satisfacción con Sonrisómetro o Smileyometer, y priorizar los hallazgos por severidad.</w:t>
            </w:r>
          </w:p>
        </w:tc>
        <w:tc>
          <w:tcPr>
            <w:tcW w:w="1277" w:type="dxa"/>
            <w:tcBorders>
              <w:top w:val="single" w:sz="4" w:space="0" w:color="000000"/>
              <w:left w:val="single" w:sz="4" w:space="0" w:color="000000"/>
              <w:bottom w:val="single" w:sz="4" w:space="0" w:color="000000"/>
              <w:right w:val="single" w:sz="4" w:space="0" w:color="000000"/>
            </w:tcBorders>
            <w:vAlign w:val="center"/>
          </w:tcPr>
          <w:p w14:paraId="65F0B17C" w14:textId="77777777" w:rsidR="00B13C97" w:rsidRDefault="00AE6975">
            <w:pPr>
              <w:spacing w:after="40" w:line="252" w:lineRule="auto"/>
            </w:pPr>
            <w:r>
              <w:rPr>
                <w:color w:val="333333"/>
                <w:sz w:val="19"/>
                <w:szCs w:val="19"/>
              </w:rPr>
              <w:t>2 semanas</w:t>
            </w:r>
          </w:p>
        </w:tc>
      </w:tr>
      <w:tr w:rsidR="00B13C97" w14:paraId="6621C90A" w14:textId="77777777">
        <w:trPr>
          <w:cantSplit/>
          <w:trHeight w:val="1005"/>
        </w:trPr>
        <w:tc>
          <w:tcPr>
            <w:tcW w:w="9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01F10E3" w14:textId="77777777" w:rsidR="00B13C97" w:rsidRDefault="00AE6975">
            <w:pPr>
              <w:spacing w:after="40" w:line="252" w:lineRule="auto"/>
              <w:jc w:val="center"/>
            </w:pPr>
            <w:r>
              <w:rPr>
                <w:color w:val="333333"/>
                <w:sz w:val="19"/>
                <w:szCs w:val="19"/>
              </w:rPr>
              <w:t>04</w:t>
            </w:r>
          </w:p>
        </w:tc>
        <w:tc>
          <w:tcPr>
            <w:tcW w:w="79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2D7C4EE" w14:textId="77777777" w:rsidR="00B13C97" w:rsidRDefault="00AE6975">
            <w:pPr>
              <w:spacing w:after="40" w:line="252" w:lineRule="auto"/>
            </w:pPr>
            <w:r>
              <w:rPr>
                <w:color w:val="333333"/>
                <w:sz w:val="19"/>
                <w:szCs w:val="19"/>
              </w:rPr>
              <w:t>Implementar mejoras trazables empezando por la primera versión (V1) en adelante para demostrar en la ronda 2 una reducción de errores/fricción y una mejora de satisfacción respecto a la ronda 1.</w:t>
            </w:r>
          </w:p>
        </w:tc>
        <w:tc>
          <w:tcPr>
            <w:tcW w:w="12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AAAD106" w14:textId="77777777" w:rsidR="00B13C97" w:rsidRDefault="00AE6975">
            <w:pPr>
              <w:spacing w:after="40" w:line="252" w:lineRule="auto"/>
            </w:pPr>
            <w:r>
              <w:rPr>
                <w:color w:val="333333"/>
                <w:sz w:val="19"/>
                <w:szCs w:val="19"/>
              </w:rPr>
              <w:t>2 semanas</w:t>
            </w:r>
          </w:p>
        </w:tc>
      </w:tr>
      <w:tr w:rsidR="00B13C97" w14:paraId="588A36C8" w14:textId="77777777">
        <w:trPr>
          <w:cantSplit/>
          <w:trHeight w:val="676"/>
        </w:trPr>
        <w:tc>
          <w:tcPr>
            <w:tcW w:w="977" w:type="dxa"/>
            <w:tcBorders>
              <w:top w:val="single" w:sz="4" w:space="0" w:color="000000"/>
              <w:left w:val="single" w:sz="4" w:space="0" w:color="000000"/>
              <w:bottom w:val="single" w:sz="4" w:space="0" w:color="000000"/>
              <w:right w:val="single" w:sz="4" w:space="0" w:color="000000"/>
            </w:tcBorders>
            <w:vAlign w:val="center"/>
          </w:tcPr>
          <w:p w14:paraId="392A7A1F" w14:textId="77777777" w:rsidR="00B13C97" w:rsidRDefault="00AE6975">
            <w:pPr>
              <w:spacing w:after="40" w:line="252" w:lineRule="auto"/>
              <w:jc w:val="center"/>
            </w:pPr>
            <w:r>
              <w:rPr>
                <w:color w:val="333333"/>
                <w:sz w:val="19"/>
                <w:szCs w:val="19"/>
              </w:rPr>
              <w:t>05</w:t>
            </w:r>
          </w:p>
        </w:tc>
        <w:tc>
          <w:tcPr>
            <w:tcW w:w="7968" w:type="dxa"/>
            <w:tcBorders>
              <w:top w:val="single" w:sz="4" w:space="0" w:color="000000"/>
              <w:left w:val="single" w:sz="4" w:space="0" w:color="000000"/>
              <w:bottom w:val="single" w:sz="4" w:space="0" w:color="000000"/>
              <w:right w:val="single" w:sz="4" w:space="0" w:color="000000"/>
            </w:tcBorders>
            <w:vAlign w:val="center"/>
          </w:tcPr>
          <w:p w14:paraId="2D9BC9E9" w14:textId="77777777" w:rsidR="00B13C97" w:rsidRDefault="00AE6975">
            <w:pPr>
              <w:spacing w:after="40" w:line="252" w:lineRule="auto"/>
            </w:pPr>
            <w:r>
              <w:rPr>
                <w:color w:val="333333"/>
                <w:sz w:val="19"/>
                <w:szCs w:val="19"/>
              </w:rPr>
              <w:t>Desarrollar el POC funcional en Next.js del flujo crítico a partir de mis bocetos, los wireframes y los tokens de diseño de Figma (la vía Dev Mode MCP se explora de forma complementaria), fiel a mi diseño.</w:t>
            </w:r>
          </w:p>
        </w:tc>
        <w:tc>
          <w:tcPr>
            <w:tcW w:w="1277" w:type="dxa"/>
            <w:tcBorders>
              <w:top w:val="single" w:sz="4" w:space="0" w:color="000000"/>
              <w:left w:val="single" w:sz="4" w:space="0" w:color="000000"/>
              <w:bottom w:val="single" w:sz="4" w:space="0" w:color="000000"/>
              <w:right w:val="single" w:sz="4" w:space="0" w:color="000000"/>
            </w:tcBorders>
            <w:vAlign w:val="center"/>
          </w:tcPr>
          <w:p w14:paraId="4C9DB088" w14:textId="77777777" w:rsidR="00B13C97" w:rsidRDefault="00AE6975">
            <w:pPr>
              <w:spacing w:after="40" w:line="252" w:lineRule="auto"/>
            </w:pPr>
            <w:r>
              <w:rPr>
                <w:color w:val="333333"/>
                <w:sz w:val="19"/>
                <w:szCs w:val="19"/>
              </w:rPr>
              <w:t>2 semanas</w:t>
            </w:r>
          </w:p>
        </w:tc>
      </w:tr>
      <w:tr w:rsidR="00B13C97" w14:paraId="6CA984F4" w14:textId="77777777">
        <w:trPr>
          <w:cantSplit/>
          <w:trHeight w:val="1005"/>
        </w:trPr>
        <w:tc>
          <w:tcPr>
            <w:tcW w:w="9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9648DA4" w14:textId="77777777" w:rsidR="00B13C97" w:rsidRDefault="00AE6975">
            <w:pPr>
              <w:spacing w:after="40" w:line="252" w:lineRule="auto"/>
              <w:jc w:val="center"/>
            </w:pPr>
            <w:r>
              <w:rPr>
                <w:color w:val="333333"/>
                <w:sz w:val="19"/>
                <w:szCs w:val="19"/>
              </w:rPr>
              <w:t>06</w:t>
            </w:r>
          </w:p>
        </w:tc>
        <w:tc>
          <w:tcPr>
            <w:tcW w:w="79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19AB781" w14:textId="77777777" w:rsidR="00B13C97" w:rsidRDefault="00AE6975">
            <w:pPr>
              <w:spacing w:after="40" w:line="252" w:lineRule="auto"/>
            </w:pPr>
            <w:r>
              <w:rPr>
                <w:color w:val="333333"/>
                <w:sz w:val="19"/>
                <w:szCs w:val="19"/>
              </w:rPr>
              <w:t>Documentar la capa de IA del proceso con los cinco artefactos de trazabilidad (decisión log, prompt log, informe de bias evaluation, registro de gates HITL y model cards) y la declaración de uso responsable.</w:t>
            </w:r>
          </w:p>
        </w:tc>
        <w:tc>
          <w:tcPr>
            <w:tcW w:w="12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77E8B0F" w14:textId="77777777" w:rsidR="00B13C97" w:rsidRDefault="00AE6975">
            <w:pPr>
              <w:spacing w:after="40" w:line="252" w:lineRule="auto"/>
            </w:pPr>
            <w:r>
              <w:rPr>
                <w:color w:val="333333"/>
                <w:sz w:val="19"/>
                <w:szCs w:val="19"/>
              </w:rPr>
              <w:t>2 semanas</w:t>
            </w:r>
          </w:p>
        </w:tc>
      </w:tr>
      <w:tr w:rsidR="00B13C97" w14:paraId="03365BEA" w14:textId="77777777">
        <w:trPr>
          <w:cantSplit/>
          <w:trHeight w:val="1005"/>
        </w:trPr>
        <w:tc>
          <w:tcPr>
            <w:tcW w:w="9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E5E81EC" w14:textId="77777777" w:rsidR="00B13C97" w:rsidRDefault="00AE6975">
            <w:pPr>
              <w:spacing w:after="40" w:line="252" w:lineRule="auto"/>
              <w:jc w:val="center"/>
              <w:rPr>
                <w:color w:val="333333"/>
                <w:sz w:val="19"/>
                <w:szCs w:val="19"/>
              </w:rPr>
            </w:pPr>
            <w:r>
              <w:rPr>
                <w:color w:val="333333"/>
                <w:sz w:val="19"/>
                <w:szCs w:val="19"/>
              </w:rPr>
              <w:t>07</w:t>
            </w:r>
          </w:p>
        </w:tc>
        <w:tc>
          <w:tcPr>
            <w:tcW w:w="79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AAB092F" w14:textId="77777777" w:rsidR="00B13C97" w:rsidRDefault="00AE6975">
            <w:pPr>
              <w:spacing w:after="40" w:line="252" w:lineRule="auto"/>
              <w:rPr>
                <w:color w:val="333333"/>
                <w:sz w:val="19"/>
                <w:szCs w:val="19"/>
              </w:rPr>
            </w:pPr>
            <w:r>
              <w:rPr>
                <w:color w:val="333333"/>
                <w:sz w:val="19"/>
                <w:szCs w:val="19"/>
              </w:rPr>
              <w:t>Preparación de defensa, con la creación de presentación y vídeo, práctica de defensa oral, ajustes finales según feedback del tutor y entrega final</w:t>
            </w:r>
          </w:p>
        </w:tc>
        <w:tc>
          <w:tcPr>
            <w:tcW w:w="12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E8C30BC" w14:textId="77777777" w:rsidR="00B13C97" w:rsidRDefault="00AE6975">
            <w:pPr>
              <w:spacing w:after="40" w:line="252" w:lineRule="auto"/>
              <w:rPr>
                <w:color w:val="333333"/>
                <w:sz w:val="19"/>
                <w:szCs w:val="19"/>
              </w:rPr>
            </w:pPr>
            <w:r>
              <w:rPr>
                <w:color w:val="333333"/>
                <w:sz w:val="19"/>
                <w:szCs w:val="19"/>
              </w:rPr>
              <w:t>1 semana</w:t>
            </w:r>
          </w:p>
        </w:tc>
      </w:tr>
    </w:tbl>
    <w:p w14:paraId="730C5251" w14:textId="17F28519" w:rsidR="00B13C97" w:rsidRPr="00E223F3" w:rsidRDefault="00AE6975" w:rsidP="00E223F3">
      <w:pPr>
        <w:spacing w:before="60" w:after="220"/>
        <w:jc w:val="center"/>
        <w:rPr>
          <w:i/>
          <w:iCs/>
          <w:color w:val="595959"/>
          <w:sz w:val="18"/>
          <w:szCs w:val="18"/>
        </w:rPr>
      </w:pPr>
      <w:r>
        <w:rPr>
          <w:i/>
          <w:iCs/>
          <w:color w:val="595959"/>
          <w:sz w:val="18"/>
          <w:szCs w:val="18"/>
        </w:rPr>
        <w:t>.</w:t>
      </w:r>
    </w:p>
    <w:p w14:paraId="3ABEDB6C" w14:textId="77777777" w:rsidR="00B13C97" w:rsidRDefault="00AE6975">
      <w:pPr>
        <w:pStyle w:val="Estilo2"/>
      </w:pPr>
      <w:bookmarkStart w:id="170" w:name="_Toc237854727"/>
      <w:bookmarkStart w:id="171" w:name="_Toc238470276"/>
      <w:bookmarkStart w:id="172" w:name="_Toc242456318"/>
      <w:bookmarkStart w:id="173" w:name="_Toc242610884"/>
      <w:r>
        <w:t>14.2. Camino crítico (PERT) y gestión de riesgos</w:t>
      </w:r>
      <w:bookmarkEnd w:id="170"/>
      <w:bookmarkEnd w:id="171"/>
      <w:bookmarkEnd w:id="172"/>
      <w:bookmarkEnd w:id="173"/>
    </w:p>
    <w:p w14:paraId="46F48A96" w14:textId="77777777" w:rsidR="00B13C97" w:rsidRDefault="00AE6975">
      <w:pPr>
        <w:spacing w:after="160" w:line="276" w:lineRule="auto"/>
        <w:jc w:val="both"/>
        <w:rPr>
          <w:color w:val="333333"/>
        </w:rPr>
      </w:pPr>
      <w:r>
        <w:rPr>
          <w:color w:val="333333"/>
        </w:rPr>
        <w:t>Este proyecto sigue una planificación en la que cada fase prepara la siguiente dependiendo cada tarea de la anterior. Primero se necesita investigar para poder definir los requisitos, después estos requisitos nos permitirán diseñar el prototipo y dicho prototipo a su vez deber estar listo antes de poder hacer las pruebas pertinentes. Del mismo modo, la segunda ronda de evaluación depende de los cambios que se introduzcan en las posteriores versiones del prototipo.</w:t>
      </w:r>
    </w:p>
    <w:p w14:paraId="708D364C" w14:textId="33E3EB29" w:rsidR="00B13C97" w:rsidRDefault="00AE6975" w:rsidP="00E223F3">
      <w:pPr>
        <w:spacing w:after="160" w:line="276" w:lineRule="auto"/>
        <w:jc w:val="both"/>
      </w:pPr>
      <w:r>
        <w:rPr>
          <w:color w:val="333333"/>
        </w:rPr>
        <w:t>Dejando un pequeño margen de solape entre las fases 6 y 7, que pueden desarrollarse en paralelo. Hay una condición que no se puede permitir atajar y es que ninguna prueba con menores puede comenzar hasta que los consentimientos correspondientes estén aprobados.</w:t>
      </w:r>
      <w:r>
        <w:t xml:space="preserve"> </w:t>
      </w:r>
      <w:bookmarkStart w:id="174" w:name="_Toc237854728"/>
      <w:bookmarkStart w:id="175" w:name="_Toc238470277"/>
    </w:p>
    <w:p w14:paraId="7468EDE1" w14:textId="77777777" w:rsidR="00B13C97" w:rsidRDefault="00AE6975">
      <w:pPr>
        <w:pStyle w:val="Estilo2"/>
      </w:pPr>
      <w:bookmarkStart w:id="176" w:name="_Toc242456319"/>
      <w:bookmarkStart w:id="177" w:name="_Toc242610885"/>
      <w:r>
        <w:lastRenderedPageBreak/>
        <w:t>14.3. Riesgos y plan de contingencia</w:t>
      </w:r>
      <w:bookmarkEnd w:id="174"/>
      <w:bookmarkEnd w:id="175"/>
      <w:bookmarkEnd w:id="176"/>
      <w:bookmarkEnd w:id="177"/>
    </w:p>
    <w:p w14:paraId="721CCB48" w14:textId="77777777" w:rsidR="000565F4" w:rsidRDefault="000565F4">
      <w:pPr>
        <w:pStyle w:val="Estilo2"/>
      </w:pP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3260"/>
        <w:gridCol w:w="1098"/>
        <w:gridCol w:w="5002"/>
      </w:tblGrid>
      <w:tr w:rsidR="00B13C97" w14:paraId="1A3F4B53" w14:textId="77777777">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7ABCB5" w14:textId="77777777" w:rsidR="00B13C97" w:rsidRDefault="00AE6975">
            <w:pPr>
              <w:spacing w:after="40" w:line="252" w:lineRule="auto"/>
              <w:jc w:val="center"/>
            </w:pPr>
            <w:r>
              <w:rPr>
                <w:b/>
                <w:bCs/>
                <w:color w:val="FFFFFF"/>
                <w:sz w:val="20"/>
                <w:szCs w:val="20"/>
              </w:rPr>
              <w:t>Riesgo</w:t>
            </w:r>
          </w:p>
        </w:tc>
        <w:tc>
          <w:tcPr>
            <w:tcW w:w="109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A66238" w14:textId="77777777" w:rsidR="00B13C97" w:rsidRDefault="00AE6975">
            <w:pPr>
              <w:spacing w:after="40" w:line="252" w:lineRule="auto"/>
            </w:pPr>
            <w:r>
              <w:rPr>
                <w:b/>
                <w:bCs/>
                <w:color w:val="FFFFFF"/>
                <w:sz w:val="20"/>
                <w:szCs w:val="20"/>
              </w:rPr>
              <w:t>Gravedad</w:t>
            </w:r>
          </w:p>
        </w:tc>
        <w:tc>
          <w:tcPr>
            <w:tcW w:w="500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12B890" w14:textId="77777777" w:rsidR="00B13C97" w:rsidRDefault="00AE6975">
            <w:pPr>
              <w:spacing w:after="40" w:line="252" w:lineRule="auto"/>
              <w:jc w:val="center"/>
              <w:rPr>
                <w:b/>
                <w:bCs/>
                <w:color w:val="F2F2F2" w:themeColor="background1" w:themeShade="F2"/>
                <w:sz w:val="20"/>
                <w:szCs w:val="20"/>
              </w:rPr>
            </w:pPr>
            <w:r>
              <w:rPr>
                <w:b/>
                <w:bCs/>
                <w:color w:val="F2F2F2" w:themeColor="background1" w:themeShade="F2"/>
                <w:sz w:val="20"/>
                <w:szCs w:val="20"/>
              </w:rPr>
              <w:t>Actuación</w:t>
            </w:r>
          </w:p>
        </w:tc>
      </w:tr>
      <w:tr w:rsidR="00B13C97" w14:paraId="4CF05213" w14:textId="77777777">
        <w:trPr>
          <w:cantSplit/>
        </w:trPr>
        <w:tc>
          <w:tcPr>
            <w:tcW w:w="3260" w:type="dxa"/>
            <w:tcBorders>
              <w:top w:val="single" w:sz="4" w:space="0" w:color="000000"/>
              <w:left w:val="single" w:sz="4" w:space="0" w:color="000000"/>
              <w:bottom w:val="single" w:sz="4" w:space="0" w:color="000000"/>
              <w:right w:val="single" w:sz="4" w:space="0" w:color="000000"/>
            </w:tcBorders>
            <w:vAlign w:val="center"/>
          </w:tcPr>
          <w:p w14:paraId="09396EEC" w14:textId="77777777" w:rsidR="00B13C97" w:rsidRDefault="00AE6975">
            <w:pPr>
              <w:spacing w:after="40" w:line="252" w:lineRule="auto"/>
            </w:pPr>
            <w:r>
              <w:rPr>
                <w:color w:val="333333"/>
                <w:sz w:val="19"/>
                <w:szCs w:val="19"/>
              </w:rPr>
              <w:t>No obtener consentimiento parental a tiempo</w:t>
            </w:r>
          </w:p>
        </w:tc>
        <w:tc>
          <w:tcPr>
            <w:tcW w:w="1098" w:type="dxa"/>
            <w:tcBorders>
              <w:top w:val="single" w:sz="4" w:space="0" w:color="000000"/>
              <w:left w:val="single" w:sz="4" w:space="0" w:color="000000"/>
              <w:bottom w:val="single" w:sz="4" w:space="0" w:color="000000"/>
              <w:right w:val="single" w:sz="4" w:space="0" w:color="000000"/>
            </w:tcBorders>
            <w:vAlign w:val="center"/>
          </w:tcPr>
          <w:p w14:paraId="7B60F6F3" w14:textId="77777777" w:rsidR="00B13C97" w:rsidRDefault="00AE6975">
            <w:pPr>
              <w:spacing w:after="40" w:line="252" w:lineRule="auto"/>
            </w:pPr>
            <w:r>
              <w:rPr>
                <w:color w:val="333333"/>
                <w:sz w:val="19"/>
                <w:szCs w:val="19"/>
              </w:rPr>
              <w:t>Alto</w:t>
            </w:r>
          </w:p>
        </w:tc>
        <w:tc>
          <w:tcPr>
            <w:tcW w:w="5002" w:type="dxa"/>
            <w:tcBorders>
              <w:top w:val="single" w:sz="4" w:space="0" w:color="000000"/>
              <w:left w:val="single" w:sz="4" w:space="0" w:color="000000"/>
              <w:bottom w:val="single" w:sz="4" w:space="0" w:color="000000"/>
              <w:right w:val="single" w:sz="4" w:space="0" w:color="000000"/>
            </w:tcBorders>
            <w:vAlign w:val="center"/>
          </w:tcPr>
          <w:p w14:paraId="51EEB05A" w14:textId="77777777" w:rsidR="00B13C97" w:rsidRDefault="00AE6975">
            <w:pPr>
              <w:spacing w:after="40" w:line="252" w:lineRule="auto"/>
            </w:pPr>
            <w:r>
              <w:rPr>
                <w:color w:val="333333"/>
                <w:sz w:val="19"/>
                <w:szCs w:val="19"/>
              </w:rPr>
              <w:t>Gestionar los consentimientos desde la actual fase, ya que. La aprobación ética y los consentimientos funcionan como una puerta previa a cualquier sesión con menores.</w:t>
            </w:r>
          </w:p>
        </w:tc>
      </w:tr>
      <w:tr w:rsidR="00B13C97" w14:paraId="07409260" w14:textId="77777777">
        <w:trPr>
          <w:cantSplit/>
        </w:trPr>
        <w:tc>
          <w:tcPr>
            <w:tcW w:w="32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A897387" w14:textId="77777777" w:rsidR="00B13C97" w:rsidRDefault="00AE6975">
            <w:pPr>
              <w:spacing w:after="40" w:line="252" w:lineRule="auto"/>
            </w:pPr>
            <w:r>
              <w:rPr>
                <w:color w:val="333333"/>
                <w:sz w:val="19"/>
                <w:szCs w:val="19"/>
              </w:rPr>
              <w:t>Preocupación sobre la percepción de la IA como sustituto de la investigación real</w:t>
            </w:r>
          </w:p>
        </w:tc>
        <w:tc>
          <w:tcPr>
            <w:tcW w:w="109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621C69A" w14:textId="77777777" w:rsidR="00B13C97" w:rsidRDefault="00AE6975">
            <w:pPr>
              <w:spacing w:after="40" w:line="252" w:lineRule="auto"/>
            </w:pPr>
            <w:r>
              <w:rPr>
                <w:color w:val="333333"/>
                <w:sz w:val="19"/>
                <w:szCs w:val="19"/>
              </w:rPr>
              <w:t>Alto</w:t>
            </w:r>
          </w:p>
        </w:tc>
        <w:tc>
          <w:tcPr>
            <w:tcW w:w="500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8CCE381" w14:textId="304BBFDC" w:rsidR="00B13C97" w:rsidRDefault="00AE6975">
            <w:pPr>
              <w:spacing w:after="40" w:line="252" w:lineRule="auto"/>
            </w:pPr>
            <w:r>
              <w:rPr>
                <w:color w:val="333333"/>
                <w:sz w:val="19"/>
                <w:szCs w:val="19"/>
              </w:rPr>
              <w:t>Explicar de forma transparente el papel que va a interpretar como herramienta de apoyo, declarado desde este entregable. Manteniendo la trazabilidad de su uso. La validación de las decisioness sobre la experiencia se realizará con usuarios reales.</w:t>
            </w:r>
          </w:p>
        </w:tc>
      </w:tr>
      <w:tr w:rsidR="00B13C97" w14:paraId="512DF573" w14:textId="77777777">
        <w:trPr>
          <w:cantSplit/>
        </w:trPr>
        <w:tc>
          <w:tcPr>
            <w:tcW w:w="3260" w:type="dxa"/>
            <w:tcBorders>
              <w:top w:val="single" w:sz="4" w:space="0" w:color="000000"/>
              <w:left w:val="single" w:sz="4" w:space="0" w:color="000000"/>
              <w:bottom w:val="single" w:sz="4" w:space="0" w:color="000000"/>
              <w:right w:val="single" w:sz="4" w:space="0" w:color="000000"/>
            </w:tcBorders>
            <w:vAlign w:val="center"/>
          </w:tcPr>
          <w:p w14:paraId="533C1D6D" w14:textId="77777777" w:rsidR="00B13C97" w:rsidRDefault="00AE6975">
            <w:pPr>
              <w:spacing w:after="40" w:line="252" w:lineRule="auto"/>
            </w:pPr>
            <w:r>
              <w:rPr>
                <w:color w:val="333333"/>
                <w:sz w:val="19"/>
                <w:szCs w:val="19"/>
              </w:rPr>
              <w:t>“People-pleasing” doble (IA + participantes del entorno)</w:t>
            </w:r>
          </w:p>
        </w:tc>
        <w:tc>
          <w:tcPr>
            <w:tcW w:w="1098" w:type="dxa"/>
            <w:tcBorders>
              <w:top w:val="single" w:sz="4" w:space="0" w:color="000000"/>
              <w:left w:val="single" w:sz="4" w:space="0" w:color="000000"/>
              <w:bottom w:val="single" w:sz="4" w:space="0" w:color="000000"/>
              <w:right w:val="single" w:sz="4" w:space="0" w:color="000000"/>
            </w:tcBorders>
            <w:vAlign w:val="center"/>
          </w:tcPr>
          <w:p w14:paraId="4441D369" w14:textId="77777777" w:rsidR="00B13C97" w:rsidRDefault="00AE6975">
            <w:pPr>
              <w:spacing w:after="40" w:line="252" w:lineRule="auto"/>
            </w:pPr>
            <w:r>
              <w:rPr>
                <w:color w:val="333333"/>
                <w:sz w:val="19"/>
                <w:szCs w:val="19"/>
              </w:rPr>
              <w:t>Medio-alto</w:t>
            </w:r>
          </w:p>
        </w:tc>
        <w:tc>
          <w:tcPr>
            <w:tcW w:w="5002" w:type="dxa"/>
            <w:tcBorders>
              <w:top w:val="single" w:sz="4" w:space="0" w:color="000000"/>
              <w:left w:val="single" w:sz="4" w:space="0" w:color="000000"/>
              <w:bottom w:val="single" w:sz="4" w:space="0" w:color="000000"/>
              <w:right w:val="single" w:sz="4" w:space="0" w:color="000000"/>
            </w:tcBorders>
            <w:vAlign w:val="center"/>
          </w:tcPr>
          <w:p w14:paraId="2C5843CE" w14:textId="77777777" w:rsidR="00B13C97" w:rsidRDefault="00AE6975">
            <w:pPr>
              <w:spacing w:after="40" w:line="252" w:lineRule="auto"/>
            </w:pPr>
            <w:r>
              <w:rPr>
                <w:color w:val="333333"/>
                <w:sz w:val="19"/>
                <w:szCs w:val="19"/>
              </w:rPr>
              <w:t>Priorizar la observación del comportamiento frente al autoinforme, utilizando guiones y contrastando las diferentes fuentes de evidencia.</w:t>
            </w:r>
          </w:p>
        </w:tc>
      </w:tr>
      <w:tr w:rsidR="00B13C97" w14:paraId="637A22A8" w14:textId="77777777">
        <w:trPr>
          <w:cantSplit/>
        </w:trPr>
        <w:tc>
          <w:tcPr>
            <w:tcW w:w="32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B2E1EC8" w14:textId="77777777" w:rsidR="00B13C97" w:rsidRDefault="00AE6975">
            <w:pPr>
              <w:spacing w:after="40" w:line="252" w:lineRule="auto"/>
            </w:pPr>
            <w:r>
              <w:rPr>
                <w:color w:val="333333"/>
                <w:sz w:val="19"/>
                <w:szCs w:val="19"/>
              </w:rPr>
              <w:t>Disponibilidad de los participantes en 2 rondas (calendario escolar)</w:t>
            </w:r>
          </w:p>
        </w:tc>
        <w:tc>
          <w:tcPr>
            <w:tcW w:w="109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35FCEF9" w14:textId="77777777" w:rsidR="00B13C97" w:rsidRDefault="00AE6975">
            <w:pPr>
              <w:spacing w:after="40" w:line="252" w:lineRule="auto"/>
            </w:pPr>
            <w:r>
              <w:rPr>
                <w:color w:val="333333"/>
                <w:sz w:val="19"/>
                <w:szCs w:val="19"/>
              </w:rPr>
              <w:t>Medio</w:t>
            </w:r>
          </w:p>
        </w:tc>
        <w:tc>
          <w:tcPr>
            <w:tcW w:w="500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D940B15" w14:textId="77777777" w:rsidR="00B13C97" w:rsidRDefault="00AE6975">
            <w:pPr>
              <w:spacing w:after="40" w:line="252" w:lineRule="auto"/>
            </w:pPr>
            <w:r>
              <w:rPr>
                <w:color w:val="333333"/>
                <w:sz w:val="19"/>
                <w:szCs w:val="19"/>
              </w:rPr>
              <w:t>Mantener las sesiones cortas, dejar margen en el calendario, e identificar uno o dos participantes suplentes por si acaso (con consentimientos gestionados).</w:t>
            </w:r>
          </w:p>
        </w:tc>
      </w:tr>
      <w:tr w:rsidR="00B13C97" w14:paraId="3F5E4E4C" w14:textId="77777777">
        <w:trPr>
          <w:cantSplit/>
        </w:trPr>
        <w:tc>
          <w:tcPr>
            <w:tcW w:w="3260" w:type="dxa"/>
            <w:tcBorders>
              <w:top w:val="single" w:sz="4" w:space="0" w:color="000000"/>
              <w:left w:val="single" w:sz="4" w:space="0" w:color="000000"/>
              <w:bottom w:val="single" w:sz="4" w:space="0" w:color="000000"/>
              <w:right w:val="single" w:sz="4" w:space="0" w:color="000000"/>
            </w:tcBorders>
            <w:vAlign w:val="center"/>
          </w:tcPr>
          <w:p w14:paraId="5F9074F3" w14:textId="77777777" w:rsidR="00B13C97" w:rsidRDefault="00AE6975">
            <w:pPr>
              <w:spacing w:after="40" w:line="252" w:lineRule="auto"/>
            </w:pPr>
            <w:r>
              <w:rPr>
                <w:color w:val="333333"/>
                <w:sz w:val="19"/>
                <w:szCs w:val="19"/>
              </w:rPr>
              <w:t>Que la  la capa de IA incremente el tamaño del proyecto.</w:t>
            </w:r>
          </w:p>
        </w:tc>
        <w:tc>
          <w:tcPr>
            <w:tcW w:w="1098" w:type="dxa"/>
            <w:tcBorders>
              <w:top w:val="single" w:sz="4" w:space="0" w:color="000000"/>
              <w:left w:val="single" w:sz="4" w:space="0" w:color="000000"/>
              <w:bottom w:val="single" w:sz="4" w:space="0" w:color="000000"/>
              <w:right w:val="single" w:sz="4" w:space="0" w:color="000000"/>
            </w:tcBorders>
            <w:vAlign w:val="center"/>
          </w:tcPr>
          <w:p w14:paraId="43E37A06" w14:textId="77777777" w:rsidR="00B13C97" w:rsidRDefault="00AE6975">
            <w:pPr>
              <w:spacing w:after="40" w:line="252" w:lineRule="auto"/>
            </w:pPr>
            <w:r>
              <w:rPr>
                <w:color w:val="333333"/>
                <w:sz w:val="19"/>
                <w:szCs w:val="19"/>
              </w:rPr>
              <w:t>Medio</w:t>
            </w:r>
          </w:p>
        </w:tc>
        <w:tc>
          <w:tcPr>
            <w:tcW w:w="5002" w:type="dxa"/>
            <w:tcBorders>
              <w:top w:val="single" w:sz="4" w:space="0" w:color="000000"/>
              <w:left w:val="single" w:sz="4" w:space="0" w:color="000000"/>
              <w:bottom w:val="single" w:sz="4" w:space="0" w:color="000000"/>
              <w:right w:val="single" w:sz="4" w:space="0" w:color="000000"/>
            </w:tcBorders>
            <w:vAlign w:val="center"/>
          </w:tcPr>
          <w:p w14:paraId="08CD19AA" w14:textId="77777777" w:rsidR="00B13C97" w:rsidRDefault="00AE6975">
            <w:pPr>
              <w:spacing w:after="40" w:line="252" w:lineRule="auto"/>
            </w:pPr>
            <w:r>
              <w:rPr>
                <w:color w:val="333333"/>
                <w:sz w:val="19"/>
                <w:szCs w:val="19"/>
              </w:rPr>
              <w:t>Limitar su uso a unas determinadas aplicaciones concretas y documentadas. El núcleo del TFB sigue siendo el diseño y la evaluación de UX.</w:t>
            </w:r>
          </w:p>
        </w:tc>
      </w:tr>
      <w:tr w:rsidR="00B13C97" w14:paraId="7995F816" w14:textId="77777777">
        <w:trPr>
          <w:cantSplit/>
        </w:trPr>
        <w:tc>
          <w:tcPr>
            <w:tcW w:w="32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FEE94A6" w14:textId="77777777" w:rsidR="00B13C97" w:rsidRDefault="00AE6975">
            <w:pPr>
              <w:spacing w:after="40" w:line="252" w:lineRule="auto"/>
            </w:pPr>
            <w:r>
              <w:rPr>
                <w:color w:val="333333"/>
                <w:sz w:val="19"/>
                <w:szCs w:val="19"/>
              </w:rPr>
              <w:t>Sesgo de género u otros estereotipos en contenidos generados por IA</w:t>
            </w:r>
          </w:p>
        </w:tc>
        <w:tc>
          <w:tcPr>
            <w:tcW w:w="109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EC97262" w14:textId="77777777" w:rsidR="00B13C97" w:rsidRDefault="00AE6975">
            <w:pPr>
              <w:spacing w:after="40" w:line="252" w:lineRule="auto"/>
            </w:pPr>
            <w:r>
              <w:rPr>
                <w:color w:val="333333"/>
                <w:sz w:val="19"/>
                <w:szCs w:val="19"/>
              </w:rPr>
              <w:t>Medio</w:t>
            </w:r>
          </w:p>
        </w:tc>
        <w:tc>
          <w:tcPr>
            <w:tcW w:w="500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135D76B" w14:textId="77777777" w:rsidR="00B13C97" w:rsidRDefault="00AE6975">
            <w:pPr>
              <w:spacing w:after="40" w:line="252" w:lineRule="auto"/>
            </w:pPr>
            <w:r>
              <w:rPr>
                <w:color w:val="333333"/>
                <w:sz w:val="19"/>
                <w:szCs w:val="19"/>
              </w:rPr>
              <w:t>Revisión de todos los outputs antes de usarlos. Hacer comprobaciones específicas. Incluir criterios de diversidad en los prompts cuando genere personas o escenarios.</w:t>
            </w:r>
          </w:p>
        </w:tc>
      </w:tr>
      <w:tr w:rsidR="00B13C97" w14:paraId="5BC3FB80" w14:textId="77777777">
        <w:trPr>
          <w:cantSplit/>
        </w:trPr>
        <w:tc>
          <w:tcPr>
            <w:tcW w:w="3260" w:type="dxa"/>
            <w:tcBorders>
              <w:top w:val="single" w:sz="4" w:space="0" w:color="000000"/>
              <w:left w:val="single" w:sz="4" w:space="0" w:color="000000"/>
              <w:bottom w:val="single" w:sz="4" w:space="0" w:color="000000"/>
              <w:right w:val="single" w:sz="4" w:space="0" w:color="000000"/>
            </w:tcBorders>
            <w:vAlign w:val="center"/>
          </w:tcPr>
          <w:p w14:paraId="095B6A7E" w14:textId="77777777" w:rsidR="00B13C97" w:rsidRDefault="00AE6975">
            <w:pPr>
              <w:spacing w:after="40" w:line="252" w:lineRule="auto"/>
            </w:pPr>
            <w:r>
              <w:rPr>
                <w:color w:val="333333"/>
                <w:sz w:val="19"/>
                <w:szCs w:val="19"/>
              </w:rPr>
              <w:t>Que las apps del benchmark cambien entre ahora y cuando haga la evaluación heurística final</w:t>
            </w:r>
          </w:p>
        </w:tc>
        <w:tc>
          <w:tcPr>
            <w:tcW w:w="1098" w:type="dxa"/>
            <w:tcBorders>
              <w:top w:val="single" w:sz="4" w:space="0" w:color="000000"/>
              <w:left w:val="single" w:sz="4" w:space="0" w:color="000000"/>
              <w:bottom w:val="single" w:sz="4" w:space="0" w:color="000000"/>
              <w:right w:val="single" w:sz="4" w:space="0" w:color="000000"/>
            </w:tcBorders>
            <w:vAlign w:val="center"/>
          </w:tcPr>
          <w:p w14:paraId="1311190D" w14:textId="77777777" w:rsidR="00B13C97" w:rsidRDefault="00AE6975">
            <w:pPr>
              <w:spacing w:after="40" w:line="252" w:lineRule="auto"/>
            </w:pPr>
            <w:r>
              <w:rPr>
                <w:color w:val="333333"/>
                <w:sz w:val="19"/>
                <w:szCs w:val="19"/>
              </w:rPr>
              <w:t>Bajo</w:t>
            </w:r>
          </w:p>
        </w:tc>
        <w:tc>
          <w:tcPr>
            <w:tcW w:w="5002" w:type="dxa"/>
            <w:tcBorders>
              <w:top w:val="single" w:sz="4" w:space="0" w:color="000000"/>
              <w:left w:val="single" w:sz="4" w:space="0" w:color="000000"/>
              <w:bottom w:val="single" w:sz="4" w:space="0" w:color="000000"/>
              <w:right w:val="single" w:sz="4" w:space="0" w:color="000000"/>
            </w:tcBorders>
            <w:vAlign w:val="center"/>
          </w:tcPr>
          <w:p w14:paraId="11FAC0D2" w14:textId="77777777" w:rsidR="00B13C97" w:rsidRDefault="00AE6975">
            <w:pPr>
              <w:spacing w:after="40" w:line="252" w:lineRule="auto"/>
            </w:pPr>
            <w:r>
              <w:rPr>
                <w:color w:val="333333"/>
                <w:sz w:val="19"/>
                <w:szCs w:val="19"/>
              </w:rPr>
              <w:t>Fijar el estado del benchmark a agosto 2026 y revisar los productos antes de realizar la evaluación heurística final.</w:t>
            </w:r>
          </w:p>
        </w:tc>
      </w:tr>
    </w:tbl>
    <w:p w14:paraId="089434B8" w14:textId="510FD507" w:rsidR="00B13C97" w:rsidRDefault="00AE6975">
      <w:pPr>
        <w:spacing w:before="60" w:after="220"/>
        <w:jc w:val="center"/>
        <w:rPr>
          <w:i/>
          <w:iCs/>
          <w:color w:val="595959"/>
          <w:sz w:val="18"/>
          <w:szCs w:val="18"/>
        </w:rPr>
      </w:pPr>
      <w:r>
        <w:rPr>
          <w:i/>
          <w:iCs/>
          <w:color w:val="595959"/>
          <w:sz w:val="18"/>
          <w:szCs w:val="18"/>
        </w:rPr>
        <w:t>Tabla 9. Riesgos principales y plan de contingencia.</w:t>
      </w:r>
      <w:bookmarkStart w:id="178" w:name="_Toc237854729"/>
      <w:bookmarkStart w:id="179" w:name="_Toc238470278"/>
    </w:p>
    <w:p w14:paraId="18167F6A" w14:textId="77777777" w:rsidR="00E223F3" w:rsidRDefault="00E223F3">
      <w:pPr>
        <w:spacing w:before="60" w:after="220"/>
        <w:jc w:val="center"/>
        <w:rPr>
          <w:i/>
          <w:iCs/>
          <w:color w:val="595959"/>
          <w:sz w:val="18"/>
          <w:szCs w:val="18"/>
        </w:rPr>
      </w:pPr>
    </w:p>
    <w:p w14:paraId="3D4267EF" w14:textId="77777777" w:rsidR="00E223F3" w:rsidRDefault="00E223F3">
      <w:pPr>
        <w:spacing w:before="60" w:after="220"/>
        <w:jc w:val="center"/>
        <w:rPr>
          <w:i/>
          <w:iCs/>
          <w:color w:val="595959"/>
          <w:sz w:val="18"/>
          <w:szCs w:val="18"/>
        </w:rPr>
      </w:pPr>
    </w:p>
    <w:p w14:paraId="38B73ACE" w14:textId="77777777" w:rsidR="00B13C97" w:rsidRDefault="00B13C97"/>
    <w:p w14:paraId="6857C102" w14:textId="77777777" w:rsidR="00B13C97" w:rsidRDefault="00B13C97"/>
    <w:p w14:paraId="09945135" w14:textId="77777777" w:rsidR="00B13C97" w:rsidRDefault="00AE6975">
      <w:pPr>
        <w:pStyle w:val="Estilo2"/>
      </w:pPr>
      <w:bookmarkStart w:id="180" w:name="_Toc242456320"/>
      <w:bookmarkStart w:id="181" w:name="_Toc242610886"/>
      <w:r>
        <w:t>14.4 Cuadro de responsabilidades</w:t>
      </w:r>
      <w:bookmarkEnd w:id="178"/>
      <w:bookmarkEnd w:id="179"/>
      <w:bookmarkEnd w:id="180"/>
      <w:bookmarkEnd w:id="181"/>
    </w:p>
    <w:p w14:paraId="19FC0BD0" w14:textId="1C883A19" w:rsidR="00B13C97" w:rsidRDefault="00AE6975">
      <w:pPr>
        <w:spacing w:after="160" w:line="276" w:lineRule="auto"/>
        <w:jc w:val="both"/>
      </w:pPr>
      <w:r>
        <w:rPr>
          <w:color w:val="333333"/>
        </w:rPr>
        <w:t xml:space="preserve">Al tratarse de un proyecto individual, la responsabilidad sobre las tareas y decisioness recae en el autor del proyecto final de TFB. La única excepción corresponde a la supervisión académica, que recae en el tutor que acompaña en el camino del autor hasta su exposición, manteniendo el rol de supervisión académica y validación de los entregables establecidos en la planificación actual. </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5200"/>
        <w:gridCol w:w="2560"/>
        <w:gridCol w:w="1600"/>
      </w:tblGrid>
      <w:tr w:rsidR="00B13C97" w14:paraId="53844EF5" w14:textId="77777777">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5DEED2" w14:textId="77777777" w:rsidR="00B13C97" w:rsidRDefault="00AE6975">
            <w:pPr>
              <w:spacing w:after="40" w:line="252" w:lineRule="auto"/>
            </w:pPr>
            <w:r>
              <w:rPr>
                <w:b/>
                <w:bCs/>
                <w:color w:val="FFFFFF"/>
                <w:sz w:val="20"/>
                <w:szCs w:val="20"/>
              </w:rPr>
              <w:t>Tarea</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9FDA56" w14:textId="77777777" w:rsidR="00B13C97" w:rsidRDefault="00AE6975">
            <w:pPr>
              <w:spacing w:after="40" w:line="252" w:lineRule="auto"/>
            </w:pPr>
            <w:r>
              <w:rPr>
                <w:b/>
                <w:bCs/>
                <w:color w:val="FFFFFF"/>
                <w:sz w:val="20"/>
                <w:szCs w:val="20"/>
              </w:rPr>
              <w:t>Responsable</w:t>
            </w:r>
          </w:p>
        </w:tc>
        <w:tc>
          <w:tcPr>
            <w:tcW w:w="16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87EC63" w14:textId="77777777" w:rsidR="00B13C97" w:rsidRDefault="00AE6975">
            <w:pPr>
              <w:spacing w:after="40" w:line="252" w:lineRule="auto"/>
            </w:pPr>
            <w:r>
              <w:rPr>
                <w:b/>
                <w:bCs/>
                <w:color w:val="FFFFFF"/>
                <w:sz w:val="20"/>
                <w:szCs w:val="20"/>
              </w:rPr>
              <w:t>Rol</w:t>
            </w:r>
          </w:p>
        </w:tc>
      </w:tr>
      <w:tr w:rsidR="00B13C97" w14:paraId="4FAC4ED0" w14:textId="77777777">
        <w:trPr>
          <w:cantSplit/>
        </w:trPr>
        <w:tc>
          <w:tcPr>
            <w:tcW w:w="5200" w:type="dxa"/>
            <w:tcBorders>
              <w:top w:val="single" w:sz="4" w:space="0" w:color="000000"/>
              <w:left w:val="single" w:sz="4" w:space="0" w:color="000000"/>
              <w:bottom w:val="single" w:sz="4" w:space="0" w:color="000000"/>
              <w:right w:val="single" w:sz="4" w:space="0" w:color="000000"/>
            </w:tcBorders>
            <w:vAlign w:val="center"/>
          </w:tcPr>
          <w:p w14:paraId="15D5E14D" w14:textId="77777777" w:rsidR="00B13C97" w:rsidRDefault="00AE6975">
            <w:pPr>
              <w:spacing w:after="40" w:line="252" w:lineRule="auto"/>
            </w:pPr>
            <w:r>
              <w:rPr>
                <w:color w:val="333333"/>
                <w:sz w:val="19"/>
                <w:szCs w:val="19"/>
              </w:rPr>
              <w:t>Análisis del problema, benchmark y marco teórico</w:t>
            </w:r>
          </w:p>
        </w:tc>
        <w:tc>
          <w:tcPr>
            <w:tcW w:w="2560" w:type="dxa"/>
            <w:tcBorders>
              <w:top w:val="single" w:sz="4" w:space="0" w:color="000000"/>
              <w:left w:val="single" w:sz="4" w:space="0" w:color="000000"/>
              <w:bottom w:val="single" w:sz="4" w:space="0" w:color="000000"/>
              <w:right w:val="single" w:sz="4" w:space="0" w:color="000000"/>
            </w:tcBorders>
            <w:vAlign w:val="center"/>
          </w:tcPr>
          <w:p w14:paraId="493107B6" w14:textId="77777777" w:rsidR="00B13C97" w:rsidRDefault="00AE6975">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vAlign w:val="center"/>
          </w:tcPr>
          <w:p w14:paraId="7901A88E" w14:textId="77777777" w:rsidR="00B13C97" w:rsidRDefault="00AE6975">
            <w:pPr>
              <w:spacing w:after="40" w:line="252" w:lineRule="auto"/>
            </w:pPr>
            <w:r>
              <w:rPr>
                <w:color w:val="333333"/>
                <w:sz w:val="19"/>
                <w:szCs w:val="19"/>
              </w:rPr>
              <w:t>Autor único</w:t>
            </w:r>
          </w:p>
        </w:tc>
      </w:tr>
      <w:tr w:rsidR="00B13C97" w14:paraId="7EC9694B" w14:textId="77777777">
        <w:trPr>
          <w:cantSplit/>
        </w:trPr>
        <w:tc>
          <w:tcPr>
            <w:tcW w:w="52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0586BE3" w14:textId="77777777" w:rsidR="00B13C97" w:rsidRDefault="00AE6975">
            <w:pPr>
              <w:spacing w:after="40" w:line="252" w:lineRule="auto"/>
            </w:pPr>
            <w:r>
              <w:rPr>
                <w:color w:val="333333"/>
                <w:sz w:val="19"/>
                <w:szCs w:val="19"/>
              </w:rPr>
              <w:t>Investigación con usuarios y gestión ética (consentimientos)</w:t>
            </w:r>
          </w:p>
        </w:tc>
        <w:tc>
          <w:tcPr>
            <w:tcW w:w="25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B2FB3A3" w14:textId="77777777" w:rsidR="00B13C97" w:rsidRDefault="00AE6975">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00B5BB0" w14:textId="77777777" w:rsidR="00B13C97" w:rsidRDefault="00AE6975">
            <w:pPr>
              <w:spacing w:after="40" w:line="252" w:lineRule="auto"/>
            </w:pPr>
            <w:r>
              <w:rPr>
                <w:color w:val="333333"/>
                <w:sz w:val="19"/>
                <w:szCs w:val="19"/>
              </w:rPr>
              <w:t>Autor único</w:t>
            </w:r>
          </w:p>
        </w:tc>
      </w:tr>
      <w:tr w:rsidR="00B13C97" w14:paraId="7190A266" w14:textId="77777777">
        <w:trPr>
          <w:cantSplit/>
        </w:trPr>
        <w:tc>
          <w:tcPr>
            <w:tcW w:w="5200" w:type="dxa"/>
            <w:tcBorders>
              <w:top w:val="single" w:sz="4" w:space="0" w:color="000000"/>
              <w:left w:val="single" w:sz="4" w:space="0" w:color="000000"/>
              <w:bottom w:val="single" w:sz="4" w:space="0" w:color="000000"/>
              <w:right w:val="single" w:sz="4" w:space="0" w:color="000000"/>
            </w:tcBorders>
            <w:vAlign w:val="center"/>
          </w:tcPr>
          <w:p w14:paraId="0FD953EA" w14:textId="77777777" w:rsidR="00B13C97" w:rsidRDefault="00AE6975">
            <w:pPr>
              <w:spacing w:after="40" w:line="252" w:lineRule="auto"/>
            </w:pPr>
            <w:r>
              <w:rPr>
                <w:color w:val="333333"/>
                <w:sz w:val="19"/>
                <w:szCs w:val="19"/>
              </w:rPr>
              <w:lastRenderedPageBreak/>
              <w:t>Diseño: arquitectura, wireframes, design system, prototipo Figma</w:t>
            </w:r>
          </w:p>
        </w:tc>
        <w:tc>
          <w:tcPr>
            <w:tcW w:w="2560" w:type="dxa"/>
            <w:tcBorders>
              <w:top w:val="single" w:sz="4" w:space="0" w:color="000000"/>
              <w:left w:val="single" w:sz="4" w:space="0" w:color="000000"/>
              <w:bottom w:val="single" w:sz="4" w:space="0" w:color="000000"/>
              <w:right w:val="single" w:sz="4" w:space="0" w:color="000000"/>
            </w:tcBorders>
            <w:vAlign w:val="center"/>
          </w:tcPr>
          <w:p w14:paraId="1F75009E" w14:textId="77777777" w:rsidR="00B13C97" w:rsidRDefault="00AE6975">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vAlign w:val="center"/>
          </w:tcPr>
          <w:p w14:paraId="66A5613F" w14:textId="77777777" w:rsidR="00B13C97" w:rsidRDefault="00AE6975">
            <w:pPr>
              <w:spacing w:after="40" w:line="252" w:lineRule="auto"/>
            </w:pPr>
            <w:r>
              <w:rPr>
                <w:color w:val="333333"/>
                <w:sz w:val="19"/>
                <w:szCs w:val="19"/>
              </w:rPr>
              <w:t>Autor, con asistencia de IA (ver 9.5)</w:t>
            </w:r>
          </w:p>
        </w:tc>
      </w:tr>
      <w:tr w:rsidR="00B13C97" w14:paraId="566746D8" w14:textId="77777777">
        <w:trPr>
          <w:cantSplit/>
        </w:trPr>
        <w:tc>
          <w:tcPr>
            <w:tcW w:w="52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4B30E34" w14:textId="77777777" w:rsidR="00B13C97" w:rsidRDefault="00AE6975">
            <w:pPr>
              <w:spacing w:after="40" w:line="252" w:lineRule="auto"/>
            </w:pPr>
            <w:r>
              <w:rPr>
                <w:color w:val="333333"/>
                <w:sz w:val="19"/>
                <w:szCs w:val="19"/>
              </w:rPr>
              <w:t>Gobierno de la capa de IA: gates HITL, bias evaluation, trazas</w:t>
            </w:r>
          </w:p>
        </w:tc>
        <w:tc>
          <w:tcPr>
            <w:tcW w:w="25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434B123" w14:textId="77777777" w:rsidR="00B13C97" w:rsidRDefault="00AE6975">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47C7A29" w14:textId="77777777" w:rsidR="00B13C97" w:rsidRDefault="00AE6975">
            <w:pPr>
              <w:spacing w:after="40" w:line="252" w:lineRule="auto"/>
            </w:pPr>
            <w:r>
              <w:rPr>
                <w:color w:val="333333"/>
                <w:sz w:val="19"/>
                <w:szCs w:val="19"/>
              </w:rPr>
              <w:t>Autor único</w:t>
            </w:r>
          </w:p>
        </w:tc>
      </w:tr>
      <w:tr w:rsidR="00B13C97" w14:paraId="66B9CF79" w14:textId="77777777">
        <w:trPr>
          <w:cantSplit/>
        </w:trPr>
        <w:tc>
          <w:tcPr>
            <w:tcW w:w="5200" w:type="dxa"/>
            <w:tcBorders>
              <w:top w:val="single" w:sz="4" w:space="0" w:color="000000"/>
              <w:left w:val="single" w:sz="4" w:space="0" w:color="000000"/>
              <w:bottom w:val="single" w:sz="4" w:space="0" w:color="000000"/>
              <w:right w:val="single" w:sz="4" w:space="0" w:color="000000"/>
            </w:tcBorders>
            <w:vAlign w:val="center"/>
          </w:tcPr>
          <w:p w14:paraId="53159F0A" w14:textId="77777777" w:rsidR="00B13C97" w:rsidRDefault="00AE6975">
            <w:pPr>
              <w:spacing w:after="40" w:line="252" w:lineRule="auto"/>
            </w:pPr>
            <w:r>
              <w:rPr>
                <w:color w:val="333333"/>
                <w:sz w:val="19"/>
                <w:szCs w:val="19"/>
              </w:rPr>
              <w:t>Evaluación de usabilidad (2 rondas) y análisis</w:t>
            </w:r>
          </w:p>
        </w:tc>
        <w:tc>
          <w:tcPr>
            <w:tcW w:w="2560" w:type="dxa"/>
            <w:tcBorders>
              <w:top w:val="single" w:sz="4" w:space="0" w:color="000000"/>
              <w:left w:val="single" w:sz="4" w:space="0" w:color="000000"/>
              <w:bottom w:val="single" w:sz="4" w:space="0" w:color="000000"/>
              <w:right w:val="single" w:sz="4" w:space="0" w:color="000000"/>
            </w:tcBorders>
            <w:vAlign w:val="center"/>
          </w:tcPr>
          <w:p w14:paraId="7F8322EA" w14:textId="77777777" w:rsidR="00B13C97" w:rsidRDefault="00AE6975">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vAlign w:val="center"/>
          </w:tcPr>
          <w:p w14:paraId="64DF5481" w14:textId="77777777" w:rsidR="00B13C97" w:rsidRDefault="00AE6975">
            <w:pPr>
              <w:spacing w:after="40" w:line="252" w:lineRule="auto"/>
            </w:pPr>
            <w:r>
              <w:rPr>
                <w:color w:val="333333"/>
                <w:sz w:val="19"/>
                <w:szCs w:val="19"/>
              </w:rPr>
              <w:t>Autor único</w:t>
            </w:r>
          </w:p>
        </w:tc>
      </w:tr>
      <w:tr w:rsidR="00B13C97" w14:paraId="3698B8CF" w14:textId="77777777">
        <w:trPr>
          <w:cantSplit/>
        </w:trPr>
        <w:tc>
          <w:tcPr>
            <w:tcW w:w="52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1594368" w14:textId="77777777" w:rsidR="00B13C97" w:rsidRDefault="00AE6975">
            <w:pPr>
              <w:spacing w:after="40" w:line="252" w:lineRule="auto"/>
            </w:pPr>
            <w:r>
              <w:rPr>
                <w:color w:val="333333"/>
                <w:sz w:val="19"/>
                <w:szCs w:val="19"/>
              </w:rPr>
              <w:t>POC funcional Next.js (a partir del diseño y de los design tokens)</w:t>
            </w:r>
          </w:p>
        </w:tc>
        <w:tc>
          <w:tcPr>
            <w:tcW w:w="25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87B9637" w14:textId="77777777" w:rsidR="00B13C97" w:rsidRDefault="00AE6975">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83EA6FB" w14:textId="77777777" w:rsidR="00B13C97" w:rsidRDefault="00AE6975">
            <w:pPr>
              <w:spacing w:after="40" w:line="252" w:lineRule="auto"/>
            </w:pPr>
            <w:r>
              <w:rPr>
                <w:color w:val="333333"/>
                <w:sz w:val="19"/>
                <w:szCs w:val="19"/>
              </w:rPr>
              <w:t>Autor, con asistencia de IA (ver 9.5)</w:t>
            </w:r>
          </w:p>
        </w:tc>
      </w:tr>
      <w:tr w:rsidR="00B13C97" w14:paraId="25A97174" w14:textId="77777777">
        <w:trPr>
          <w:cantSplit/>
        </w:trPr>
        <w:tc>
          <w:tcPr>
            <w:tcW w:w="5200" w:type="dxa"/>
            <w:tcBorders>
              <w:top w:val="single" w:sz="4" w:space="0" w:color="000000"/>
              <w:left w:val="single" w:sz="4" w:space="0" w:color="000000"/>
              <w:bottom w:val="single" w:sz="4" w:space="0" w:color="000000"/>
              <w:right w:val="single" w:sz="4" w:space="0" w:color="000000"/>
            </w:tcBorders>
            <w:vAlign w:val="center"/>
          </w:tcPr>
          <w:p w14:paraId="1BF6BDEF" w14:textId="77777777" w:rsidR="00B13C97" w:rsidRDefault="00AE6975">
            <w:pPr>
              <w:spacing w:after="40" w:line="252" w:lineRule="auto"/>
            </w:pPr>
            <w:r>
              <w:rPr>
                <w:color w:val="333333"/>
                <w:sz w:val="19"/>
                <w:szCs w:val="19"/>
              </w:rPr>
              <w:t>Redacción del TFB y entregables</w:t>
            </w:r>
          </w:p>
        </w:tc>
        <w:tc>
          <w:tcPr>
            <w:tcW w:w="2560" w:type="dxa"/>
            <w:tcBorders>
              <w:top w:val="single" w:sz="4" w:space="0" w:color="000000"/>
              <w:left w:val="single" w:sz="4" w:space="0" w:color="000000"/>
              <w:bottom w:val="single" w:sz="4" w:space="0" w:color="000000"/>
              <w:right w:val="single" w:sz="4" w:space="0" w:color="000000"/>
            </w:tcBorders>
            <w:vAlign w:val="center"/>
          </w:tcPr>
          <w:p w14:paraId="63E14068" w14:textId="77777777" w:rsidR="00B13C97" w:rsidRDefault="00AE6975">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vAlign w:val="center"/>
          </w:tcPr>
          <w:p w14:paraId="5370B3AA" w14:textId="77777777" w:rsidR="00B13C97" w:rsidRDefault="00AE6975">
            <w:pPr>
              <w:spacing w:after="40" w:line="252" w:lineRule="auto"/>
            </w:pPr>
            <w:r>
              <w:rPr>
                <w:color w:val="333333"/>
                <w:sz w:val="19"/>
                <w:szCs w:val="19"/>
              </w:rPr>
              <w:t>Autor, con asistencia de IA (ver 9.5)</w:t>
            </w:r>
          </w:p>
        </w:tc>
      </w:tr>
      <w:tr w:rsidR="00B13C97" w14:paraId="60512BE4" w14:textId="77777777">
        <w:trPr>
          <w:cantSplit/>
        </w:trPr>
        <w:tc>
          <w:tcPr>
            <w:tcW w:w="52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07229CF" w14:textId="77777777" w:rsidR="00B13C97" w:rsidRDefault="00AE6975">
            <w:pPr>
              <w:spacing w:after="40" w:line="252" w:lineRule="auto"/>
            </w:pPr>
            <w:r>
              <w:rPr>
                <w:color w:val="333333"/>
                <w:sz w:val="19"/>
                <w:szCs w:val="19"/>
              </w:rPr>
              <w:t>Supervisión académica y validación de hitos</w:t>
            </w:r>
          </w:p>
        </w:tc>
        <w:tc>
          <w:tcPr>
            <w:tcW w:w="25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6BACCA7" w14:textId="77777777" w:rsidR="00B13C97" w:rsidRDefault="00AE6975">
            <w:pPr>
              <w:spacing w:after="40" w:line="252" w:lineRule="auto"/>
            </w:pPr>
            <w:r>
              <w:t>Francesc Albuera Reverte</w:t>
            </w:r>
          </w:p>
        </w:tc>
        <w:tc>
          <w:tcPr>
            <w:tcW w:w="16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74A1695" w14:textId="77777777" w:rsidR="00B13C97" w:rsidRDefault="00AE6975">
            <w:pPr>
              <w:spacing w:after="40" w:line="252" w:lineRule="auto"/>
            </w:pPr>
            <w:r>
              <w:rPr>
                <w:color w:val="333333"/>
                <w:sz w:val="19"/>
                <w:szCs w:val="19"/>
              </w:rPr>
              <w:t>Tutor TFB</w:t>
            </w:r>
          </w:p>
        </w:tc>
      </w:tr>
    </w:tbl>
    <w:p w14:paraId="7C38873D" w14:textId="42962E45" w:rsidR="00B13C97" w:rsidRPr="00E223F3" w:rsidRDefault="00AE6975" w:rsidP="00E223F3">
      <w:pPr>
        <w:spacing w:before="60" w:after="220"/>
        <w:ind w:left="2124" w:firstLine="708"/>
        <w:rPr>
          <w:i/>
          <w:iCs/>
          <w:color w:val="595959"/>
          <w:sz w:val="18"/>
          <w:szCs w:val="18"/>
        </w:rPr>
      </w:pPr>
      <w:r>
        <w:rPr>
          <w:i/>
          <w:iCs/>
          <w:color w:val="595959"/>
          <w:sz w:val="18"/>
          <w:szCs w:val="18"/>
        </w:rPr>
        <w:t>Tabla 10. Cuadro de responsabilidades.</w:t>
      </w:r>
    </w:p>
    <w:p w14:paraId="1FA924CD" w14:textId="77777777" w:rsidR="00B13C97" w:rsidRPr="00E223F3" w:rsidRDefault="00AE6975" w:rsidP="00E223F3">
      <w:pPr>
        <w:pStyle w:val="Estilo2"/>
      </w:pPr>
      <w:bookmarkStart w:id="182" w:name="_Toc242610887"/>
      <w:r>
        <w:t>14.5. Próximos pasos para el Entregable 3 (17 de enero de 2027)</w:t>
      </w:r>
      <w:bookmarkEnd w:id="182"/>
    </w:p>
    <w:p w14:paraId="36F586D8" w14:textId="6F0C30EE" w:rsidR="00B13C97" w:rsidRPr="00E223F3" w:rsidRDefault="00AE6975">
      <w:pPr>
        <w:spacing w:after="160" w:line="276" w:lineRule="auto"/>
        <w:jc w:val="both"/>
      </w:pPr>
      <w:r>
        <w:t>1. Investigación con usuarios: completar la observación y las entrevistas adaptadas con los tres participantes (5, 7 y 9 años), con los consentimientos parentales firmados, pudiendo aumentar los usuarios de las diferentes edades.</w:t>
      </w:r>
    </w:p>
    <w:p w14:paraId="0442D30E" w14:textId="77777777" w:rsidR="00B13C97" w:rsidRPr="00E223F3" w:rsidRDefault="00AE6975">
      <w:pPr>
        <w:spacing w:after="160" w:line="276" w:lineRule="auto"/>
        <w:jc w:val="both"/>
      </w:pPr>
      <w:r>
        <w:t>2. Prototipo de alta fidelidad en Figma: diseñar las pantallas navegables de los flujos principales (acceso, juego, panel adulto) a partir de los 22 wireframes actuales y los tokens de diseño.</w:t>
      </w:r>
    </w:p>
    <w:p w14:paraId="12A7779C" w14:textId="77777777" w:rsidR="00B13C97" w:rsidRPr="00E223F3" w:rsidRDefault="00AE6975">
      <w:pPr>
        <w:spacing w:after="160" w:line="276" w:lineRule="auto"/>
        <w:jc w:val="both"/>
      </w:pPr>
      <w:r>
        <w:t>3. Primera ronda de evaluación: ejecutar las pruebas de usabilidad con SUS adaptado, Smileyometer y observación directa.</w:t>
      </w:r>
    </w:p>
    <w:p w14:paraId="3DA46600" w14:textId="77777777" w:rsidR="00B13C97" w:rsidRPr="00E223F3" w:rsidRDefault="00AE6975">
      <w:pPr>
        <w:spacing w:after="160" w:line="276" w:lineRule="auto"/>
        <w:jc w:val="both"/>
      </w:pPr>
      <w:r>
        <w:t>4. Implementación de CU-08, CU-09 y CU-10: prueba de nivel inicial, escala Smileyometer integrada y panel con las 5 métricas pedagógicas (Fluidez, Dominio, Razonamiento Lógico, Memoria de Trabajo, Retención).</w:t>
      </w:r>
    </w:p>
    <w:p w14:paraId="66E9EF08" w14:textId="77777777" w:rsidR="00B13C97" w:rsidRPr="00E223F3" w:rsidRDefault="00AE6975">
      <w:pPr>
        <w:spacing w:after="160" w:line="276" w:lineRule="auto"/>
        <w:jc w:val="both"/>
      </w:pPr>
      <w:r>
        <w:t>5. Conectar Vercel con GitHub: activar el despliegue continuo desde la rama main (Root Directory = src), una vez entregado el E2.</w:t>
      </w:r>
    </w:p>
    <w:p w14:paraId="3783E85D" w14:textId="5A35C43D" w:rsidR="00B13C97" w:rsidRPr="00E223F3" w:rsidRDefault="00AE6975">
      <w:pPr>
        <w:spacing w:after="160" w:line="276" w:lineRule="auto"/>
        <w:jc w:val="both"/>
      </w:pPr>
      <w:r>
        <w:t>6. Capa de IA   artefactos de trazabilidad: completar el decision log, el prompt log, el informe de evaluación de sesgos, los gates HITL y las model cards.</w:t>
      </w:r>
    </w:p>
    <w:p w14:paraId="5A76052F" w14:textId="77777777" w:rsidR="00B13C97" w:rsidRDefault="00AE6975">
      <w:pPr>
        <w:spacing w:after="160" w:line="276" w:lineRule="auto"/>
        <w:jc w:val="both"/>
      </w:pPr>
      <w:r>
        <w:t>7. Verificar que el proyecto de Supabase esté activo (no pausado) antes de las tutorías y la defensa.</w:t>
      </w:r>
    </w:p>
    <w:p w14:paraId="51218AFF" w14:textId="77777777" w:rsidR="00657214" w:rsidRDefault="00657214">
      <w:pPr>
        <w:spacing w:after="160" w:line="276" w:lineRule="auto"/>
        <w:jc w:val="both"/>
      </w:pPr>
    </w:p>
    <w:p w14:paraId="00EF39B5" w14:textId="77777777" w:rsidR="00657214" w:rsidRDefault="00657214">
      <w:pPr>
        <w:spacing w:after="160" w:line="276" w:lineRule="auto"/>
        <w:jc w:val="both"/>
      </w:pPr>
    </w:p>
    <w:p w14:paraId="1707B50B" w14:textId="77777777" w:rsidR="00657214" w:rsidRDefault="00657214">
      <w:pPr>
        <w:spacing w:after="160" w:line="276" w:lineRule="auto"/>
        <w:jc w:val="both"/>
      </w:pPr>
    </w:p>
    <w:p w14:paraId="32931F1B" w14:textId="77777777" w:rsidR="00657214" w:rsidRDefault="00657214">
      <w:pPr>
        <w:spacing w:after="160" w:line="276" w:lineRule="auto"/>
        <w:jc w:val="both"/>
      </w:pPr>
    </w:p>
    <w:p w14:paraId="24C90D40" w14:textId="77777777" w:rsidR="00657214" w:rsidRDefault="00657214">
      <w:pPr>
        <w:spacing w:after="160" w:line="276" w:lineRule="auto"/>
        <w:jc w:val="both"/>
      </w:pPr>
    </w:p>
    <w:p w14:paraId="284646F2" w14:textId="77777777" w:rsidR="00657214" w:rsidRDefault="00657214">
      <w:pPr>
        <w:spacing w:after="160" w:line="276" w:lineRule="auto"/>
        <w:jc w:val="both"/>
      </w:pPr>
    </w:p>
    <w:p w14:paraId="06A7B05C" w14:textId="77777777" w:rsidR="00657214" w:rsidRPr="00E223F3" w:rsidRDefault="00657214">
      <w:pPr>
        <w:spacing w:after="160" w:line="276" w:lineRule="auto"/>
        <w:jc w:val="both"/>
      </w:pPr>
    </w:p>
    <w:p w14:paraId="7CB1CE43" w14:textId="77777777" w:rsidR="00B13C97" w:rsidRDefault="00AE6975">
      <w:pPr>
        <w:pStyle w:val="Estilo1"/>
      </w:pPr>
      <w:bookmarkStart w:id="183" w:name="_Toc237854730"/>
      <w:bookmarkStart w:id="184" w:name="_Toc238470279"/>
      <w:bookmarkStart w:id="185" w:name="_Toc242456321"/>
      <w:bookmarkStart w:id="186" w:name="_Toc242610888"/>
      <w:r>
        <w:t>15. Bibliografía de referencia</w:t>
      </w:r>
      <w:bookmarkEnd w:id="183"/>
      <w:bookmarkEnd w:id="184"/>
      <w:bookmarkEnd w:id="185"/>
      <w:bookmarkEnd w:id="186"/>
    </w:p>
    <w:p w14:paraId="4C42D9A6" w14:textId="77777777" w:rsidR="00B13C97" w:rsidRDefault="00B13C97"/>
    <w:p w14:paraId="3BA49224" w14:textId="77777777" w:rsidR="00B13C97" w:rsidRDefault="00AE6975">
      <w:pPr>
        <w:spacing w:after="120" w:line="360" w:lineRule="auto"/>
        <w:ind w:left="720" w:hanging="720"/>
        <w:jc w:val="both"/>
        <w:rPr>
          <w:lang w:val="en-US"/>
        </w:rPr>
      </w:pPr>
      <w:r>
        <w:t xml:space="preserve">Anthropic. (2026). Claude [Modelo de lenguaje; asistente de IA generativa utilizado en la estructuración y redacción de borradores y en la preparación de la base técnica del prototipo]. </w:t>
      </w:r>
      <w:r>
        <w:rPr>
          <w:lang w:val="en-US"/>
        </w:rPr>
        <w:t>Anthropic. https://claude.ai</w:t>
      </w:r>
    </w:p>
    <w:p w14:paraId="33874AF1" w14:textId="77777777" w:rsidR="00B13C97" w:rsidRDefault="00AE6975">
      <w:pPr>
        <w:spacing w:after="120" w:line="360" w:lineRule="auto"/>
        <w:ind w:left="720" w:hanging="720"/>
        <w:jc w:val="both"/>
      </w:pPr>
      <w:r>
        <w:rPr>
          <w:lang w:val="en-US"/>
        </w:rPr>
        <w:t xml:space="preserve">Chen, K. (2022). An interactive design framework for children’s apps for enhancing emotional experience. </w:t>
      </w:r>
      <w:r>
        <w:rPr>
          <w:i/>
          <w:iCs/>
        </w:rPr>
        <w:t>Interacting with Computers</w:t>
      </w:r>
      <w:r>
        <w:t xml:space="preserve">, </w:t>
      </w:r>
      <w:r>
        <w:rPr>
          <w:i/>
          <w:iCs/>
        </w:rPr>
        <w:t>34</w:t>
      </w:r>
      <w:r>
        <w:t>(3), 85–98. https://doi.org/10.1093/iwc/iwac042</w:t>
      </w:r>
    </w:p>
    <w:p w14:paraId="6852CD8D" w14:textId="43A26BF0" w:rsidR="00B13C97" w:rsidRDefault="00AE6975">
      <w:pPr>
        <w:spacing w:after="120" w:line="360" w:lineRule="auto"/>
        <w:ind w:left="720" w:hanging="720"/>
        <w:jc w:val="both"/>
        <w:rPr>
          <w:lang w:val="en-US"/>
        </w:rPr>
      </w:pPr>
      <w:r>
        <w:t xml:space="preserve">Estrategia 2030. (s.f.). </w:t>
      </w:r>
      <w:r>
        <w:rPr>
          <w:i/>
          <w:iCs/>
        </w:rPr>
        <w:t>Objetivo 10: Reducir la desigualdad en los países y entre ellos</w:t>
      </w:r>
      <w:r>
        <w:t xml:space="preserve">. </w:t>
      </w:r>
      <w:hyperlink r:id="rId50">
        <w:r w:rsidR="00B13C97">
          <w:rPr>
            <w:rStyle w:val="Hipervnculo"/>
            <w:lang w:val="en-US"/>
          </w:rPr>
          <w:t>https://estrategia2030.es/objetivo-10-reduccion-de-las-desigualdades/</w:t>
        </w:r>
      </w:hyperlink>
    </w:p>
    <w:p w14:paraId="4BA4776F" w14:textId="77777777" w:rsidR="00B13C97" w:rsidRDefault="00AE6975">
      <w:pPr>
        <w:spacing w:after="120" w:line="360" w:lineRule="auto"/>
        <w:ind w:left="720" w:hanging="720"/>
        <w:jc w:val="both"/>
        <w:rPr>
          <w:lang w:val="en-US"/>
        </w:rPr>
      </w:pPr>
      <w:r>
        <w:rPr>
          <w:lang w:val="en-US"/>
        </w:rPr>
        <w:t xml:space="preserve">Figma. (2025). </w:t>
      </w:r>
      <w:r>
        <w:rPr>
          <w:i/>
          <w:iCs/>
          <w:lang w:val="en-US"/>
        </w:rPr>
        <w:t>Introducing the Dev Mode MCP Server</w:t>
      </w:r>
      <w:r>
        <w:rPr>
          <w:lang w:val="en-US"/>
        </w:rPr>
        <w:t>.</w:t>
      </w:r>
    </w:p>
    <w:p w14:paraId="7F86B5A9" w14:textId="10A8ACFF" w:rsidR="00B13C97" w:rsidRDefault="00AE6975">
      <w:pPr>
        <w:spacing w:after="120" w:line="360" w:lineRule="auto"/>
        <w:ind w:left="720" w:hanging="720"/>
        <w:jc w:val="both"/>
        <w:rPr>
          <w:lang w:val="en-US"/>
        </w:rPr>
      </w:pPr>
      <w:r>
        <w:rPr>
          <w:lang w:val="en-US"/>
        </w:rPr>
        <w:t xml:space="preserve"> </w:t>
      </w:r>
      <w:hyperlink r:id="rId51">
        <w:r w:rsidR="00B13C97">
          <w:rPr>
            <w:rStyle w:val="Hipervnculo"/>
            <w:lang w:val="en-US"/>
          </w:rPr>
          <w:t>https://www.figma.com/blog/introducing-figma-mcp-server/</w:t>
        </w:r>
      </w:hyperlink>
    </w:p>
    <w:p w14:paraId="6DF41A84" w14:textId="77777777" w:rsidR="00B13C97" w:rsidRDefault="00AE6975">
      <w:pPr>
        <w:spacing w:after="120" w:line="360" w:lineRule="auto"/>
        <w:ind w:left="720" w:hanging="720"/>
        <w:jc w:val="both"/>
        <w:rPr>
          <w:lang w:val="en-US"/>
        </w:rPr>
      </w:pPr>
      <w:r>
        <w:rPr>
          <w:lang w:val="en-US"/>
        </w:rPr>
        <w:t xml:space="preserve">Hasso Plattner Institute of Design at Stanford University. (2018). </w:t>
      </w:r>
      <w:r>
        <w:rPr>
          <w:i/>
          <w:iCs/>
          <w:lang w:val="en-US"/>
        </w:rPr>
        <w:t>Design thinking bootleg</w:t>
      </w:r>
      <w:r>
        <w:rPr>
          <w:lang w:val="en-US"/>
        </w:rPr>
        <w:t>. Stanford d.school.</w:t>
      </w:r>
    </w:p>
    <w:p w14:paraId="48AA1930" w14:textId="7DE7937A" w:rsidR="00B13C97" w:rsidRDefault="00AE6975">
      <w:pPr>
        <w:spacing w:after="120" w:line="360" w:lineRule="auto"/>
        <w:ind w:left="720" w:hanging="720"/>
        <w:jc w:val="both"/>
        <w:rPr>
          <w:lang w:val="en-US"/>
        </w:rPr>
      </w:pPr>
      <w:r>
        <w:rPr>
          <w:lang w:val="en-US"/>
        </w:rPr>
        <w:t xml:space="preserve"> </w:t>
      </w:r>
      <w:hyperlink r:id="rId52">
        <w:r w:rsidR="00B13C97">
          <w:rPr>
            <w:rStyle w:val="Hipervnculo"/>
            <w:lang w:val="en-US"/>
          </w:rPr>
          <w:t>https://dschool.stanford.edu/resources/design-thinking-bootleg</w:t>
        </w:r>
      </w:hyperlink>
    </w:p>
    <w:p w14:paraId="40951B2F" w14:textId="168ADBD4" w:rsidR="00B13C97" w:rsidRDefault="00AE6975">
      <w:pPr>
        <w:spacing w:after="120" w:line="360" w:lineRule="auto"/>
        <w:jc w:val="both"/>
        <w:rPr>
          <w:lang w:val="en-US"/>
        </w:rPr>
      </w:pPr>
      <w:r>
        <w:t xml:space="preserve">Innovamat Education. (2026). </w:t>
      </w:r>
      <w:r>
        <w:rPr>
          <w:i/>
          <w:iCs/>
        </w:rPr>
        <w:t>bmath: Aprende mates en casa</w:t>
      </w:r>
      <w:r>
        <w:t xml:space="preserve"> [Aplicación móvil]. </w:t>
      </w:r>
      <w:r>
        <w:rPr>
          <w:lang w:val="en-US"/>
        </w:rPr>
        <w:t xml:space="preserve">App Store / Google Play. </w:t>
      </w:r>
      <w:hyperlink r:id="rId53">
        <w:r w:rsidR="00B13C97">
          <w:rPr>
            <w:rStyle w:val="Hipervnculo"/>
            <w:lang w:val="en-US"/>
          </w:rPr>
          <w:t>https://www.bmath.app</w:t>
        </w:r>
      </w:hyperlink>
    </w:p>
    <w:p w14:paraId="33409E43" w14:textId="34136D2C" w:rsidR="00B13C97" w:rsidRDefault="00AE6975">
      <w:pPr>
        <w:spacing w:after="120" w:line="360" w:lineRule="auto"/>
        <w:jc w:val="both"/>
      </w:pPr>
      <w:r>
        <w:rPr>
          <w:lang w:val="en-US"/>
        </w:rPr>
        <w:t xml:space="preserve">International Organization for Standardization. (2018). </w:t>
      </w:r>
      <w:r>
        <w:rPr>
          <w:i/>
          <w:iCs/>
          <w:lang w:val="en-US"/>
        </w:rPr>
        <w:t>ISO 9241-11:2018: Ergonomics of human-system interaction   Part 11: Usability: Definitions and concepts</w:t>
      </w:r>
      <w:r>
        <w:rPr>
          <w:lang w:val="en-US"/>
        </w:rPr>
        <w:t xml:space="preserve">. </w:t>
      </w:r>
      <w:hyperlink r:id="rId54">
        <w:r w:rsidR="00B13C97">
          <w:rPr>
            <w:rStyle w:val="Hipervnculo"/>
          </w:rPr>
          <w:t>https://www.iso.org/standard/63500.html</w:t>
        </w:r>
      </w:hyperlink>
    </w:p>
    <w:p w14:paraId="51042F0E" w14:textId="62152E50" w:rsidR="00B13C97" w:rsidRDefault="00AE6975">
      <w:pPr>
        <w:spacing w:after="120" w:line="360" w:lineRule="auto"/>
        <w:jc w:val="both"/>
      </w:pPr>
      <w:r>
        <w:t xml:space="preserve">Jefatura del Estado. (2018). Ley Orgánica 3/2018, de 5 de diciembre, de Protección de Datos Personales y garantía de los derechos digitales (LOPDGDD). </w:t>
      </w:r>
      <w:r>
        <w:rPr>
          <w:i/>
          <w:iCs/>
        </w:rPr>
        <w:t>Boletín Oficial del Estado</w:t>
      </w:r>
      <w:r>
        <w:t xml:space="preserve">, </w:t>
      </w:r>
      <w:r>
        <w:rPr>
          <w:i/>
          <w:iCs/>
        </w:rPr>
        <w:t>294</w:t>
      </w:r>
      <w:r>
        <w:t xml:space="preserve">, 119788–119857. </w:t>
      </w:r>
      <w:hyperlink r:id="rId55">
        <w:r w:rsidR="00B13C97">
          <w:rPr>
            <w:rStyle w:val="Hipervnculo"/>
          </w:rPr>
          <w:t>https://www.boe.es/eli/es/lo/2018/12/05/3</w:t>
        </w:r>
      </w:hyperlink>
    </w:p>
    <w:p w14:paraId="288E0733" w14:textId="1E590002" w:rsidR="00B13C97" w:rsidRDefault="00AE6975">
      <w:pPr>
        <w:spacing w:after="120" w:line="360" w:lineRule="auto"/>
        <w:jc w:val="both"/>
        <w:rPr>
          <w:lang w:val="en-US"/>
        </w:rPr>
      </w:pPr>
      <w:r>
        <w:t xml:space="preserve">Khan Academy. (2026). </w:t>
      </w:r>
      <w:r>
        <w:rPr>
          <w:i/>
          <w:iCs/>
        </w:rPr>
        <w:t>Khan Academy Kids</w:t>
      </w:r>
      <w:r>
        <w:t xml:space="preserve"> [Aplicación móvil]. </w:t>
      </w:r>
      <w:r>
        <w:rPr>
          <w:lang w:val="en-US"/>
        </w:rPr>
        <w:t xml:space="preserve">App Store / Google Play. </w:t>
      </w:r>
      <w:hyperlink r:id="rId56">
        <w:r w:rsidR="00B13C97">
          <w:rPr>
            <w:rStyle w:val="Hipervnculo"/>
            <w:lang w:val="en-US"/>
          </w:rPr>
          <w:t>https://learn.khanacademy.org/khan-academy-kids/</w:t>
        </w:r>
      </w:hyperlink>
    </w:p>
    <w:p w14:paraId="6BB70492" w14:textId="6A350871" w:rsidR="00B13C97" w:rsidRDefault="00AE6975">
      <w:pPr>
        <w:spacing w:after="120" w:line="360" w:lineRule="auto"/>
        <w:jc w:val="both"/>
      </w:pPr>
      <w:r>
        <w:t xml:space="preserve">Lingokids. (2026). </w:t>
      </w:r>
      <w:r>
        <w:rPr>
          <w:i/>
          <w:iCs/>
        </w:rPr>
        <w:t>Lingokids   Aprender jugando</w:t>
      </w:r>
      <w:r>
        <w:t xml:space="preserve"> [Aplicación móvil]. App Store / Google Play. </w:t>
      </w:r>
      <w:hyperlink r:id="rId57">
        <w:r w:rsidR="00B13C97">
          <w:rPr>
            <w:rStyle w:val="Hipervnculo"/>
          </w:rPr>
          <w:t>https://lingokids.com</w:t>
        </w:r>
      </w:hyperlink>
    </w:p>
    <w:p w14:paraId="67373518" w14:textId="673E1E54" w:rsidR="00B13C97" w:rsidRDefault="00AE6975">
      <w:pPr>
        <w:spacing w:after="120" w:line="360" w:lineRule="auto"/>
        <w:jc w:val="both"/>
      </w:pPr>
      <w:r>
        <w:t xml:space="preserve">Magnific. (s.f.). </w:t>
      </w:r>
      <w:r>
        <w:rPr>
          <w:i/>
          <w:iCs/>
        </w:rPr>
        <w:t>Plantilla de diseño infográfico PESTEL</w:t>
      </w:r>
      <w:r>
        <w:t xml:space="preserve"> [Imagen]. </w:t>
      </w:r>
      <w:hyperlink r:id="rId58">
        <w:r w:rsidR="00B13C97">
          <w:rPr>
            <w:rStyle w:val="Hipervnculo"/>
          </w:rPr>
          <w:t>https://www.magnific.com/es/vector-gratis/plantilla-diseno-infografico-pestel_29760095.htm</w:t>
        </w:r>
      </w:hyperlink>
    </w:p>
    <w:p w14:paraId="4BFCD4D3" w14:textId="77777777" w:rsidR="00B13C97" w:rsidRDefault="00B13C97">
      <w:pPr>
        <w:spacing w:after="120" w:line="360" w:lineRule="auto"/>
        <w:ind w:left="720" w:hanging="720"/>
        <w:jc w:val="both"/>
      </w:pPr>
    </w:p>
    <w:p w14:paraId="3D7D8D33" w14:textId="0B8FA872" w:rsidR="00B13C97" w:rsidRDefault="00AE6975">
      <w:pPr>
        <w:spacing w:after="120" w:line="360" w:lineRule="auto"/>
        <w:ind w:left="720" w:hanging="720"/>
        <w:jc w:val="both"/>
      </w:pPr>
      <w:r>
        <w:t xml:space="preserve">Marín, J. L. (2026, 7 de mayo). </w:t>
      </w:r>
      <w:r>
        <w:rPr>
          <w:i/>
          <w:iCs/>
        </w:rPr>
        <w:t>Mecanismos de supervisión de sistemas de Inteligencia Artificial: Human in the Loop, Human on the Loop y Human in Command</w:t>
      </w:r>
      <w:r>
        <w:t xml:space="preserve">. Datos.gob.es. </w:t>
      </w:r>
      <w:hyperlink r:id="rId59">
        <w:r w:rsidR="00B13C97">
          <w:rPr>
            <w:rStyle w:val="Hipervnculo"/>
          </w:rPr>
          <w:t>https://datos.gob.es/es/blog/mecanismos-de-supervision-de-sistemas-de-inteligencia-artificial-human-loop-human-loop-y-human</w:t>
        </w:r>
      </w:hyperlink>
    </w:p>
    <w:p w14:paraId="149EC29C" w14:textId="77777777" w:rsidR="00B13C97" w:rsidRDefault="00B13C97">
      <w:pPr>
        <w:spacing w:after="120" w:line="360" w:lineRule="auto"/>
        <w:ind w:left="720" w:hanging="720"/>
        <w:jc w:val="both"/>
      </w:pPr>
    </w:p>
    <w:p w14:paraId="299C8F6C" w14:textId="77777777" w:rsidR="00B13C97" w:rsidRDefault="00AE6975">
      <w:pPr>
        <w:spacing w:after="120" w:line="360" w:lineRule="auto"/>
        <w:ind w:left="720" w:hanging="720"/>
        <w:jc w:val="both"/>
        <w:rPr>
          <w:lang w:val="en-US"/>
        </w:rPr>
      </w:pPr>
      <w:r>
        <w:rPr>
          <w:lang w:val="en-US"/>
        </w:rPr>
        <w:t>Next.js. (s.f.). Authentication. Next.js Docs (Vercel). https://nextjs.org/docs/app/guides/authentication</w:t>
      </w:r>
    </w:p>
    <w:p w14:paraId="7636F746" w14:textId="5AB775AE" w:rsidR="00B13C97" w:rsidRDefault="00AE6975">
      <w:pPr>
        <w:spacing w:after="120" w:line="360" w:lineRule="auto"/>
        <w:ind w:left="720" w:hanging="720"/>
        <w:jc w:val="both"/>
      </w:pPr>
      <w:r>
        <w:rPr>
          <w:lang w:val="en-US"/>
        </w:rPr>
        <w:t xml:space="preserve">Nielsen Norman Group. (s.f.). </w:t>
      </w:r>
      <w:r>
        <w:rPr>
          <w:i/>
          <w:iCs/>
          <w:lang w:val="en-US"/>
        </w:rPr>
        <w:t>Designing for kids: Cognitive considerations</w:t>
      </w:r>
      <w:r>
        <w:rPr>
          <w:lang w:val="en-US"/>
        </w:rPr>
        <w:t xml:space="preserve">. </w:t>
      </w:r>
      <w:hyperlink r:id="rId60">
        <w:r w:rsidR="00B13C97">
          <w:rPr>
            <w:rStyle w:val="Hipervnculo"/>
          </w:rPr>
          <w:t>https://www.nngroup.com/articles/kids-cognition/</w:t>
        </w:r>
      </w:hyperlink>
    </w:p>
    <w:p w14:paraId="35B93EDA" w14:textId="77777777" w:rsidR="00B13C97" w:rsidRDefault="00AE6975">
      <w:pPr>
        <w:spacing w:after="120" w:line="360" w:lineRule="auto"/>
        <w:ind w:left="708"/>
        <w:jc w:val="both"/>
      </w:pPr>
      <w:r>
        <w:t xml:space="preserve">OpenAI. (2026). </w:t>
      </w:r>
      <w:r>
        <w:rPr>
          <w:i/>
          <w:iCs/>
        </w:rPr>
        <w:t>ChatGPT</w:t>
      </w:r>
      <w:r>
        <w:t xml:space="preserve"> (versión GPT-4o) [Herramienta de asistencia en redacción del documento plantilla consentimiento parental]. OpenAI. </w:t>
      </w:r>
    </w:p>
    <w:p w14:paraId="1EAD05F1" w14:textId="395631A8" w:rsidR="00B13C97" w:rsidRDefault="00B13C97">
      <w:pPr>
        <w:spacing w:after="120" w:line="360" w:lineRule="auto"/>
        <w:ind w:firstLine="708"/>
        <w:jc w:val="both"/>
      </w:pPr>
      <w:hyperlink r:id="rId61">
        <w:r>
          <w:rPr>
            <w:rStyle w:val="Hipervnculo"/>
          </w:rPr>
          <w:t>https://chat.openai.com</w:t>
        </w:r>
      </w:hyperlink>
    </w:p>
    <w:p w14:paraId="6EC9B2BC" w14:textId="539939B9" w:rsidR="00B13C97" w:rsidRDefault="00AE6975">
      <w:pPr>
        <w:spacing w:after="120" w:line="360" w:lineRule="auto"/>
        <w:jc w:val="both"/>
      </w:pPr>
      <w:r>
        <w:t xml:space="preserve">Pacto Mundial de la ONU España. (s.f.). </w:t>
      </w:r>
      <w:r>
        <w:rPr>
          <w:i/>
          <w:iCs/>
        </w:rPr>
        <w:t>ODS 4: Educación de calidad</w:t>
      </w:r>
      <w:r>
        <w:t xml:space="preserve">. </w:t>
      </w:r>
      <w:hyperlink r:id="rId62">
        <w:r w:rsidR="00B13C97">
          <w:rPr>
            <w:rStyle w:val="Hipervnculo"/>
          </w:rPr>
          <w:t>https://www.pactomundial.org/ods/4-educacion-de-calidad/</w:t>
        </w:r>
      </w:hyperlink>
    </w:p>
    <w:p w14:paraId="4ADABB60" w14:textId="77777777" w:rsidR="00B13C97" w:rsidRDefault="00AE6975">
      <w:pPr>
        <w:spacing w:after="120" w:line="360" w:lineRule="auto"/>
        <w:jc w:val="both"/>
      </w:pPr>
      <w:r>
        <w:t>PGlite. (s.f.). PGlite: documentación de la API y de los sistemas de archivos. https://pglite.dev/docs/</w:t>
      </w:r>
    </w:p>
    <w:p w14:paraId="44532D10" w14:textId="77777777" w:rsidR="00B13C97" w:rsidRDefault="00AE6975">
      <w:pPr>
        <w:spacing w:after="120" w:line="360" w:lineRule="auto"/>
        <w:ind w:left="708"/>
        <w:jc w:val="both"/>
      </w:pPr>
      <w:r>
        <w:rPr>
          <w:lang w:val="en-US"/>
        </w:rPr>
        <w:t xml:space="preserve">Read, J. C., MacFarlane, S. J., &amp; Casey, C. (2002). Endurability, engagement and expectations: Measuring children’s fun. En </w:t>
      </w:r>
      <w:r>
        <w:rPr>
          <w:i/>
          <w:iCs/>
          <w:lang w:val="en-US"/>
        </w:rPr>
        <w:t>Proceedings of the 2002 Conference on Interaction Design and Children</w:t>
      </w:r>
      <w:r>
        <w:rPr>
          <w:lang w:val="en-US"/>
        </w:rPr>
        <w:t xml:space="preserve"> (pp. 1–23). </w:t>
      </w:r>
      <w:r>
        <w:t xml:space="preserve">Shaker Publishing. </w:t>
      </w:r>
    </w:p>
    <w:p w14:paraId="45F49AD3" w14:textId="4C1FB691" w:rsidR="00B13C97" w:rsidRDefault="00AE6975">
      <w:pPr>
        <w:spacing w:after="120" w:line="360" w:lineRule="auto"/>
        <w:ind w:left="720" w:hanging="720"/>
        <w:jc w:val="both"/>
        <w:rPr>
          <w:lang w:val="en-US"/>
        </w:rPr>
      </w:pPr>
      <w:r>
        <w:t xml:space="preserve">Santander Open Academy. (s.f.). </w:t>
      </w:r>
      <w:r>
        <w:rPr>
          <w:i/>
          <w:iCs/>
        </w:rPr>
        <w:t>Análisis PESTEL: qué es y para qué sirve</w:t>
      </w:r>
      <w:r>
        <w:t xml:space="preserve">. </w:t>
      </w:r>
      <w:hyperlink r:id="rId63">
        <w:r w:rsidR="00B13C97">
          <w:rPr>
            <w:rStyle w:val="Hipervnculo"/>
            <w:lang w:val="en-US"/>
          </w:rPr>
          <w:t>https://www.santanderopenacademy.com/es/blog/analisis-pestel.html</w:t>
        </w:r>
      </w:hyperlink>
    </w:p>
    <w:p w14:paraId="53E46C97" w14:textId="142AFE41" w:rsidR="00B13C97" w:rsidRDefault="00AE6975">
      <w:pPr>
        <w:spacing w:after="120" w:line="360" w:lineRule="auto"/>
        <w:ind w:left="708"/>
        <w:jc w:val="both"/>
      </w:pPr>
      <w:r>
        <w:rPr>
          <w:lang w:val="en-US"/>
        </w:rPr>
        <w:t xml:space="preserve">Six Seconds. </w:t>
      </w:r>
      <w:r>
        <w:t xml:space="preserve">(s.f.). </w:t>
      </w:r>
      <w:r>
        <w:rPr>
          <w:i/>
          <w:iCs/>
        </w:rPr>
        <w:t>La Rueda de Emociones de Plutchik: Explorando la Rueda de los Sentimientos y Cómo Utilizarla</w:t>
      </w:r>
      <w:r>
        <w:t xml:space="preserve">. </w:t>
      </w:r>
      <w:hyperlink r:id="rId64">
        <w:r w:rsidR="00B13C97">
          <w:rPr>
            <w:rStyle w:val="Hipervnculo"/>
          </w:rPr>
          <w:t>https://esp.6seconds.org/ciencia-investigacion/rueda-de-las-emociones-de-pluchik/</w:t>
        </w:r>
      </w:hyperlink>
    </w:p>
    <w:p w14:paraId="7D26B1D2" w14:textId="5BF442A6" w:rsidR="00B13C97" w:rsidRDefault="00AE6975">
      <w:pPr>
        <w:spacing w:after="120" w:line="360" w:lineRule="auto"/>
        <w:ind w:left="708"/>
        <w:jc w:val="both"/>
        <w:rPr>
          <w:lang w:val="en-US"/>
        </w:rPr>
      </w:pPr>
      <w:r>
        <w:t xml:space="preserve">Smartick Method. (s.f.). </w:t>
      </w:r>
      <w:r>
        <w:rPr>
          <w:i/>
          <w:iCs/>
        </w:rPr>
        <w:t>Smartick: Método de matemáticas y lectura para niños</w:t>
      </w:r>
      <w:r>
        <w:t xml:space="preserve"> [Aplicación web]. </w:t>
      </w:r>
      <w:hyperlink r:id="rId65">
        <w:r w:rsidR="00B13C97">
          <w:rPr>
            <w:rStyle w:val="Hipervnculo"/>
            <w:lang w:val="en-US"/>
          </w:rPr>
          <w:t>https://www.smartick.es</w:t>
        </w:r>
      </w:hyperlink>
    </w:p>
    <w:p w14:paraId="5080C4BE" w14:textId="77777777" w:rsidR="00B13C97" w:rsidRDefault="00AE6975">
      <w:pPr>
        <w:spacing w:after="120" w:line="360" w:lineRule="auto"/>
        <w:ind w:left="708"/>
        <w:jc w:val="both"/>
      </w:pPr>
      <w:r>
        <w:rPr>
          <w:lang w:val="en-US"/>
        </w:rPr>
        <w:t xml:space="preserve">Supabase. (s.f.). Row Level Security. </w:t>
      </w:r>
      <w:r>
        <w:t>Supabase Docs. https://supabase.com/docs/guides/database/postgres/row-level-security</w:t>
      </w:r>
    </w:p>
    <w:p w14:paraId="770885CF" w14:textId="56DF015F" w:rsidR="00B13C97" w:rsidRDefault="00AE6975">
      <w:pPr>
        <w:spacing w:after="120" w:line="360" w:lineRule="auto"/>
        <w:ind w:left="720" w:hanging="720"/>
        <w:jc w:val="both"/>
        <w:rPr>
          <w:lang w:val="en-US"/>
        </w:rPr>
      </w:pPr>
      <w:r>
        <w:t xml:space="preserve"> </w:t>
      </w:r>
      <w:r>
        <w:rPr>
          <w:lang w:val="en-US"/>
        </w:rPr>
        <w:t xml:space="preserve">UNICEF Innocenti. (2025). </w:t>
      </w:r>
      <w:r>
        <w:rPr>
          <w:i/>
          <w:iCs/>
          <w:lang w:val="en-US"/>
        </w:rPr>
        <w:t>Guidance on AI and children</w:t>
      </w:r>
      <w:r>
        <w:rPr>
          <w:lang w:val="en-US"/>
        </w:rPr>
        <w:t xml:space="preserve"> (v. 3.0). UNICEF Office of Research   Innocenti. </w:t>
      </w:r>
      <w:hyperlink r:id="rId66">
        <w:r w:rsidR="00B13C97">
          <w:rPr>
            <w:rStyle w:val="Hipervnculo"/>
            <w:lang w:val="en-US"/>
          </w:rPr>
          <w:t>https://www.unicef-irc.org/publications/1413-guidance-on-ai-and-children-v3.html</w:t>
        </w:r>
      </w:hyperlink>
    </w:p>
    <w:p w14:paraId="1D025FC5" w14:textId="123507EC" w:rsidR="00B13C97" w:rsidRDefault="00AE6975">
      <w:pPr>
        <w:spacing w:after="120" w:line="360" w:lineRule="auto"/>
        <w:ind w:left="708"/>
        <w:jc w:val="both"/>
      </w:pPr>
      <w:r>
        <w:rPr>
          <w:lang w:val="en-US"/>
        </w:rPr>
        <w:lastRenderedPageBreak/>
        <w:t xml:space="preserve">UNESCO. (2023). </w:t>
      </w:r>
      <w:r>
        <w:rPr>
          <w:i/>
          <w:iCs/>
          <w:lang w:val="en-US"/>
        </w:rPr>
        <w:t>Guidance for generative AI in education and research</w:t>
      </w:r>
      <w:r>
        <w:rPr>
          <w:lang w:val="en-US"/>
        </w:rPr>
        <w:t xml:space="preserve">. </w:t>
      </w:r>
      <w:r>
        <w:t xml:space="preserve">UNESCO. </w:t>
      </w:r>
      <w:hyperlink r:id="rId67">
        <w:r w:rsidR="00B13C97">
          <w:rPr>
            <w:rStyle w:val="Hipervnculo"/>
          </w:rPr>
          <w:t>https://unesdoc.unesco.org/ark:/48223/pf0000389227</w:t>
        </w:r>
      </w:hyperlink>
    </w:p>
    <w:p w14:paraId="7F20CEEC" w14:textId="77777777" w:rsidR="00B13C97" w:rsidRDefault="00AE6975">
      <w:pPr>
        <w:spacing w:after="120" w:line="360" w:lineRule="auto"/>
        <w:jc w:val="both"/>
      </w:pPr>
      <w:r>
        <w:t xml:space="preserve">Unión Europea. (2016). Reglamento (UE) 2016/679 del Parlamento Europeo y del Consejo de 27 de abril de 2016 relativo a la protección de las personas físicas en lo que respecta al tratamiento de datos personales y a la libre circulación de estos datos (RGPD). </w:t>
      </w:r>
      <w:r>
        <w:rPr>
          <w:i/>
          <w:iCs/>
        </w:rPr>
        <w:t>Diario Oficial de la Unión Europea</w:t>
      </w:r>
      <w:r>
        <w:t xml:space="preserve">, L 119, 1–88. </w:t>
      </w:r>
    </w:p>
    <w:p w14:paraId="28AF2314" w14:textId="47D06172" w:rsidR="00B13C97" w:rsidRDefault="00B13C97">
      <w:pPr>
        <w:spacing w:after="120" w:line="360" w:lineRule="auto"/>
        <w:ind w:firstLine="708"/>
        <w:jc w:val="both"/>
      </w:pPr>
      <w:hyperlink r:id="rId68">
        <w:r>
          <w:rPr>
            <w:rStyle w:val="Hipervnculo"/>
          </w:rPr>
          <w:t>https://eur-lex.europa.eu/legal-content/ES/TXT/?uri=CELEX%3A32016R0679</w:t>
        </w:r>
      </w:hyperlink>
    </w:p>
    <w:p w14:paraId="61E18D1B" w14:textId="77777777" w:rsidR="00B13C97" w:rsidRDefault="00AE6975">
      <w:pPr>
        <w:spacing w:after="120" w:line="360" w:lineRule="auto"/>
        <w:jc w:val="both"/>
        <w:rPr>
          <w:lang w:val="en-US"/>
        </w:rPr>
      </w:pPr>
      <w:r>
        <w:rPr>
          <w:lang w:val="en-US"/>
        </w:rPr>
        <w:t>World Wide Web Consortium (W3C). (2018). Web Content Accessibility Guidelines (WCAG) 2.1. https://www.w3.org/TR/WCAG21/</w:t>
      </w:r>
    </w:p>
    <w:p w14:paraId="24EF32A8" w14:textId="77777777" w:rsidR="00B13C97" w:rsidRDefault="00B13C97">
      <w:pPr>
        <w:spacing w:after="120" w:line="360" w:lineRule="auto"/>
        <w:ind w:firstLine="708"/>
        <w:jc w:val="both"/>
        <w:rPr>
          <w:lang w:val="en-US"/>
        </w:rPr>
      </w:pPr>
    </w:p>
    <w:p w14:paraId="07771573" w14:textId="77777777" w:rsidR="00B13C97" w:rsidRDefault="00AE6975">
      <w:pPr>
        <w:spacing w:after="120" w:line="360" w:lineRule="auto"/>
        <w:ind w:left="720" w:hanging="720"/>
        <w:jc w:val="both"/>
      </w:pPr>
      <w:r>
        <w:rPr>
          <w:lang w:val="en-US"/>
        </w:rPr>
        <w:t xml:space="preserve"> </w:t>
      </w:r>
      <w:r>
        <w:t xml:space="preserve">Viladoms, E. (2023, 1 de agosto). </w:t>
      </w:r>
      <w:r>
        <w:rPr>
          <w:i/>
          <w:iCs/>
        </w:rPr>
        <w:t>Diseñar para niños</w:t>
      </w:r>
      <w:r>
        <w:t>. sb.digital.</w:t>
      </w:r>
    </w:p>
    <w:p w14:paraId="7E7E9C03" w14:textId="00280599" w:rsidR="00B13C97" w:rsidRDefault="00AE6975">
      <w:pPr>
        <w:spacing w:after="120" w:line="360" w:lineRule="auto"/>
        <w:ind w:left="720" w:hanging="12"/>
        <w:jc w:val="both"/>
      </w:pPr>
      <w:r>
        <w:t xml:space="preserve"> </w:t>
      </w:r>
      <w:hyperlink r:id="rId69">
        <w:r w:rsidR="00B13C97">
          <w:rPr>
            <w:rStyle w:val="Hipervnculo"/>
          </w:rPr>
          <w:t>https://www.sb.digital/blog/disenar-para-ninos</w:t>
        </w:r>
      </w:hyperlink>
    </w:p>
    <w:p w14:paraId="5A342AFB" w14:textId="77777777" w:rsidR="00B13C97" w:rsidRDefault="00AE6975">
      <w:pPr>
        <w:pStyle w:val="Estilo1"/>
      </w:pPr>
      <w:bookmarkStart w:id="187" w:name="_Toc242456322"/>
      <w:bookmarkStart w:id="188" w:name="_Toc242610889"/>
      <w:r>
        <w:rPr>
          <w:rFonts w:ascii="Arial" w:eastAsia="Arial" w:hAnsi="Arial"/>
        </w:rPr>
        <w:t>Anexos</w:t>
      </w:r>
      <w:bookmarkEnd w:id="187"/>
      <w:bookmarkEnd w:id="188"/>
    </w:p>
    <w:p w14:paraId="1E61BDD2" w14:textId="77777777" w:rsidR="00B13C97" w:rsidRPr="00DC4D64" w:rsidRDefault="00AE6975">
      <w:pPr>
        <w:spacing w:after="160" w:line="276" w:lineRule="auto"/>
        <w:jc w:val="both"/>
      </w:pPr>
      <w:r>
        <w:t>Los anexos se iniciaron en el Entregable 1 como plantillas y se completarán en el Entregable 3 con el material real del proyecto.</w:t>
      </w:r>
    </w:p>
    <w:p w14:paraId="26BBE494" w14:textId="77777777" w:rsidR="00B13C97" w:rsidRDefault="00AE6975">
      <w:pPr>
        <w:pStyle w:val="Prrafodelista"/>
        <w:numPr>
          <w:ilvl w:val="0"/>
          <w:numId w:val="2"/>
        </w:numPr>
        <w:spacing w:after="90" w:line="264" w:lineRule="auto"/>
        <w:jc w:val="both"/>
      </w:pPr>
      <w:r>
        <w:rPr>
          <w:color w:val="333333"/>
        </w:rPr>
        <w:t>Anexo A. Plantilla de consentimiento informado parental (LOPDGDD art. 7; art. 92 si hubiera grabación), con cláusula de revocabilidad y plan de custodia y borrado de datos (Plantilla generada por IA debido a la falta de conocimiento del lenguaje legislativo por parte del autor del proyecto).</w:t>
      </w:r>
    </w:p>
    <w:p w14:paraId="113CB997" w14:textId="77777777" w:rsidR="00B13C97" w:rsidRDefault="00B13C97">
      <w:pPr>
        <w:spacing w:after="110" w:line="264" w:lineRule="auto"/>
        <w:ind w:left="360" w:hanging="360"/>
      </w:pPr>
    </w:p>
    <w:p w14:paraId="61A895B1" w14:textId="77777777" w:rsidR="00B13C97" w:rsidRDefault="00AE6975">
      <w:pPr>
        <w:spacing w:after="60"/>
        <w:jc w:val="center"/>
      </w:pPr>
      <w:r>
        <w:rPr>
          <w:b/>
          <w:bCs/>
          <w:color w:val="1F4E79"/>
          <w:sz w:val="30"/>
          <w:szCs w:val="30"/>
        </w:rPr>
        <w:t>CONSENTIMIENTO INFORMADO PARENTAL</w:t>
      </w:r>
    </w:p>
    <w:p w14:paraId="1B839E37" w14:textId="77777777" w:rsidR="00B13C97" w:rsidRDefault="00AE6975">
      <w:pPr>
        <w:spacing w:after="280"/>
        <w:jc w:val="center"/>
      </w:pPr>
      <w:r>
        <w:rPr>
          <w:i/>
          <w:iCs/>
          <w:color w:val="595959"/>
          <w:sz w:val="21"/>
          <w:szCs w:val="21"/>
        </w:rPr>
        <w:t>Participación de un menor en el estudio de usabilidad del proyecto  final de Bàtxelor (Universitat Carlemany, línea UX/UI) · Curso 2026-2027</w:t>
      </w:r>
    </w:p>
    <w:p w14:paraId="23596193" w14:textId="77777777" w:rsidR="00B13C97" w:rsidRDefault="00AE6975">
      <w:pPr>
        <w:pStyle w:val="Ttulo2"/>
        <w:spacing w:before="260" w:after="160"/>
      </w:pPr>
      <w:bookmarkStart w:id="189" w:name="_Toc242456323"/>
      <w:bookmarkStart w:id="190" w:name="_Toc242610890"/>
      <w:r>
        <w:rPr>
          <w:b/>
          <w:bCs/>
          <w:color w:val="2E75B6"/>
          <w:sz w:val="25"/>
          <w:szCs w:val="25"/>
        </w:rPr>
        <w:t>1. Identificación del estudio y del investigador</w:t>
      </w:r>
      <w:bookmarkEnd w:id="189"/>
      <w:bookmarkEnd w:id="190"/>
    </w:p>
    <w:p w14:paraId="370103B8" w14:textId="05330C85" w:rsidR="00B13C97" w:rsidRDefault="00AE6975">
      <w:pPr>
        <w:spacing w:after="160" w:line="276" w:lineRule="auto"/>
        <w:jc w:val="both"/>
      </w:pPr>
      <w:r>
        <w:rPr>
          <w:color w:val="333333"/>
        </w:rPr>
        <w:t xml:space="preserve">Investigador responsable: Antonio Rivera Mérida, estudiante del Bachelor de Informática (línea UX) de la Universitat Carlemany. Supervisión académica: </w:t>
      </w:r>
      <w:r>
        <w:t>Francesc Albuera Reverte, tutor del Trabajo Final de Bàtxelor</w:t>
      </w:r>
      <w:r>
        <w:rPr>
          <w:color w:val="0070C0"/>
        </w:rPr>
        <w:t>.</w:t>
      </w:r>
      <w:r>
        <w:rPr>
          <w:color w:val="333333"/>
        </w:rPr>
        <w:t xml:space="preserve"> Finalidad: exclusivamente académica   diseño y evaluación de la usabilidad de un prototipo de plataforma educativa infantil (EduKids). No existe finalidad comercial ni se evaluará en ningún caso al menor: lo que se evalúa es el diseño.</w:t>
      </w:r>
    </w:p>
    <w:p w14:paraId="3CF86FFA" w14:textId="77777777" w:rsidR="00B13C97" w:rsidRDefault="00AE6975">
      <w:pPr>
        <w:pStyle w:val="Ttulo2"/>
        <w:spacing w:before="260" w:after="160"/>
      </w:pPr>
      <w:bookmarkStart w:id="191" w:name="_Toc242456324"/>
      <w:bookmarkStart w:id="192" w:name="_Toc242610891"/>
      <w:r>
        <w:rPr>
          <w:b/>
          <w:bCs/>
          <w:color w:val="2E75B6"/>
          <w:sz w:val="25"/>
          <w:szCs w:val="25"/>
        </w:rPr>
        <w:t>2. En qué consiste la participación</w:t>
      </w:r>
      <w:bookmarkEnd w:id="191"/>
      <w:bookmarkEnd w:id="192"/>
    </w:p>
    <w:p w14:paraId="21ECA443" w14:textId="77777777" w:rsidR="00B13C97" w:rsidRDefault="00AE6975">
      <w:pPr>
        <w:pStyle w:val="Prrafodelista"/>
        <w:numPr>
          <w:ilvl w:val="0"/>
          <w:numId w:val="11"/>
        </w:numPr>
        <w:spacing w:after="90" w:line="264" w:lineRule="auto"/>
        <w:jc w:val="both"/>
      </w:pPr>
      <w:r>
        <w:rPr>
          <w:color w:val="333333"/>
        </w:rPr>
        <w:t>Sesiones individuales, breves (5-15 minutos como máximo) y en un entorno conocido para el menor.</w:t>
      </w:r>
    </w:p>
    <w:p w14:paraId="0E665B09" w14:textId="77777777" w:rsidR="00B13C97" w:rsidRDefault="00AE6975">
      <w:pPr>
        <w:pStyle w:val="Prrafodelista"/>
        <w:numPr>
          <w:ilvl w:val="0"/>
          <w:numId w:val="8"/>
        </w:numPr>
        <w:spacing w:after="90" w:line="264" w:lineRule="auto"/>
        <w:jc w:val="both"/>
      </w:pPr>
      <w:r>
        <w:rPr>
          <w:color w:val="333333"/>
        </w:rPr>
        <w:t>Actividades: observación del uso de una aplicación educativa, conversación adaptada a su edad y realización de tareas sencillas con un prototipo, valorando lo que le ha parecido con una escala de caras (Smileyometer).</w:t>
      </w:r>
    </w:p>
    <w:p w14:paraId="07BF20B2" w14:textId="77777777" w:rsidR="00B13C97" w:rsidRDefault="00AE6975">
      <w:pPr>
        <w:pStyle w:val="Prrafodelista"/>
        <w:numPr>
          <w:ilvl w:val="0"/>
          <w:numId w:val="8"/>
        </w:numPr>
        <w:spacing w:after="90" w:line="264" w:lineRule="auto"/>
        <w:jc w:val="both"/>
      </w:pPr>
      <w:r>
        <w:rPr>
          <w:color w:val="333333"/>
        </w:rPr>
        <w:lastRenderedPageBreak/>
        <w:t>Está previsto un máximo de dos rondas de sesiones (aprox. enero y febrero de 2027), además de una posible sesión de observación previa (otoño de 2026).</w:t>
      </w:r>
    </w:p>
    <w:p w14:paraId="4A55F786" w14:textId="77777777" w:rsidR="00B13C97" w:rsidRDefault="00AE6975">
      <w:pPr>
        <w:pStyle w:val="Prrafodelista"/>
        <w:numPr>
          <w:ilvl w:val="0"/>
          <w:numId w:val="8"/>
        </w:numPr>
        <w:spacing w:after="90" w:line="264" w:lineRule="auto"/>
        <w:jc w:val="both"/>
      </w:pPr>
      <w:r>
        <w:rPr>
          <w:color w:val="333333"/>
        </w:rPr>
        <w:t>El menor puede negarse a participar, no responder a algo o interrumpir la sesión en cualquier momento, sin necesidad de dar explicaciones; su decisión se respetará de inmediato.</w:t>
      </w:r>
    </w:p>
    <w:p w14:paraId="5F05A59F" w14:textId="77777777" w:rsidR="00B13C97" w:rsidRDefault="00AE6975">
      <w:pPr>
        <w:pStyle w:val="Ttulo2"/>
        <w:spacing w:before="260" w:after="160"/>
      </w:pPr>
      <w:bookmarkStart w:id="193" w:name="_Toc242456325"/>
      <w:bookmarkStart w:id="194" w:name="_Toc242610892"/>
      <w:r>
        <w:rPr>
          <w:b/>
          <w:bCs/>
          <w:color w:val="2E75B6"/>
          <w:sz w:val="25"/>
          <w:szCs w:val="25"/>
        </w:rPr>
        <w:t>3. Tratamiento de datos personales</w:t>
      </w:r>
      <w:bookmarkEnd w:id="193"/>
      <w:bookmarkEnd w:id="194"/>
    </w:p>
    <w:p w14:paraId="76AFABB6" w14:textId="77777777" w:rsidR="00B13C97" w:rsidRDefault="00AE6975">
      <w:pPr>
        <w:spacing w:after="160" w:line="276" w:lineRule="auto"/>
        <w:jc w:val="both"/>
      </w:pPr>
      <w:r>
        <w:rPr>
          <w:color w:val="333333"/>
        </w:rPr>
        <w:t>El tratamiento se realiza conforme al Reglamento (UE) 2016/679 (RGPD) y a la Ley Orgánica 3/2018 (LOPDGDD), cuyo artículo 7 exige el consentimiento del titular de la patria potestad o tutela para menores de 14 años. Medidas aplicadas:</w:t>
      </w:r>
    </w:p>
    <w:p w14:paraId="4C5B54FC" w14:textId="77777777" w:rsidR="00B13C97" w:rsidRDefault="00AE6975">
      <w:pPr>
        <w:pStyle w:val="Prrafodelista"/>
        <w:numPr>
          <w:ilvl w:val="0"/>
          <w:numId w:val="8"/>
        </w:numPr>
        <w:spacing w:after="90" w:line="264" w:lineRule="auto"/>
        <w:jc w:val="both"/>
      </w:pPr>
      <w:r>
        <w:rPr>
          <w:color w:val="333333"/>
        </w:rPr>
        <w:t>Minimización: solo se registran notas de campo y métricas de las tareas (aciertos, tiempos, tipos de error) y la valoración de la escala de caras.</w:t>
      </w:r>
    </w:p>
    <w:p w14:paraId="66D828BA" w14:textId="77777777" w:rsidR="00B13C97" w:rsidRDefault="00AE6975">
      <w:pPr>
        <w:pStyle w:val="Prrafodelista"/>
        <w:numPr>
          <w:ilvl w:val="0"/>
          <w:numId w:val="8"/>
        </w:numPr>
        <w:spacing w:after="90" w:line="264" w:lineRule="auto"/>
        <w:jc w:val="both"/>
      </w:pPr>
      <w:r>
        <w:rPr>
          <w:color w:val="333333"/>
        </w:rPr>
        <w:t>Seudonimización: el menor se identifica en toda la documentación únicamente con un código (P1, P2 o P3); su nombre no aparecerá en el trabajo ni en sus anexos.</w:t>
      </w:r>
    </w:p>
    <w:p w14:paraId="0D9F57F7" w14:textId="77777777" w:rsidR="00B13C97" w:rsidRDefault="00AE6975">
      <w:pPr>
        <w:pStyle w:val="Prrafodelista"/>
        <w:numPr>
          <w:ilvl w:val="0"/>
          <w:numId w:val="8"/>
        </w:numPr>
        <w:spacing w:after="90" w:line="264" w:lineRule="auto"/>
        <w:jc w:val="both"/>
      </w:pPr>
      <w:r>
        <w:rPr>
          <w:color w:val="333333"/>
        </w:rPr>
        <w:t>Sin imagen: no se graba el rostro del menor. Solo si fuera imprescindible se grabaría pantalla y/o voz, y únicamente si se marca la casilla específica de la sección 5 (art. 92 LOPDGDD).</w:t>
      </w:r>
    </w:p>
    <w:p w14:paraId="34FE63E4" w14:textId="77777777" w:rsidR="00B13C97" w:rsidRDefault="00AE6975">
      <w:pPr>
        <w:pStyle w:val="Prrafodelista"/>
        <w:numPr>
          <w:ilvl w:val="0"/>
          <w:numId w:val="8"/>
        </w:numPr>
        <w:spacing w:after="90" w:line="264" w:lineRule="auto"/>
        <w:jc w:val="both"/>
      </w:pPr>
      <w:r>
        <w:rPr>
          <w:color w:val="333333"/>
        </w:rPr>
        <w:t>Inteligencia artificial: no se introducirán datos personales identificables del menor en ningún sistema de IA; cualquier procesamiento asistido se realiza solo sobre material previamente anonimizado.</w:t>
      </w:r>
    </w:p>
    <w:p w14:paraId="1E4AEE68" w14:textId="77777777" w:rsidR="00B13C97" w:rsidRDefault="00AE6975">
      <w:pPr>
        <w:pStyle w:val="Prrafodelista"/>
        <w:numPr>
          <w:ilvl w:val="0"/>
          <w:numId w:val="8"/>
        </w:numPr>
        <w:spacing w:after="90" w:line="264" w:lineRule="auto"/>
        <w:jc w:val="both"/>
      </w:pPr>
      <w:r>
        <w:rPr>
          <w:color w:val="333333"/>
        </w:rPr>
        <w:t>Custodia y borrado: el material se guarda cifrado, accesible solo al investigador, y se elimina al cierre del proyecto (tras la defensa, prevista en marzo de 2027).</w:t>
      </w:r>
    </w:p>
    <w:p w14:paraId="3BA8D7AF" w14:textId="77777777" w:rsidR="00B13C97" w:rsidRDefault="00AE6975">
      <w:pPr>
        <w:pStyle w:val="Ttulo2"/>
        <w:spacing w:before="260" w:after="160"/>
      </w:pPr>
      <w:bookmarkStart w:id="195" w:name="_Toc242456326"/>
      <w:bookmarkStart w:id="196" w:name="_Toc242610893"/>
      <w:r>
        <w:rPr>
          <w:b/>
          <w:bCs/>
          <w:color w:val="2E75B6"/>
          <w:sz w:val="25"/>
          <w:szCs w:val="25"/>
        </w:rPr>
        <w:t>4. Derechos</w:t>
      </w:r>
      <w:bookmarkEnd w:id="195"/>
      <w:bookmarkEnd w:id="196"/>
    </w:p>
    <w:p w14:paraId="57672E7D" w14:textId="4DB47DB4" w:rsidR="00B13C97" w:rsidRDefault="00AE6975">
      <w:pPr>
        <w:spacing w:after="160" w:line="276" w:lineRule="auto"/>
        <w:jc w:val="both"/>
        <w:rPr>
          <w:color w:val="333333"/>
        </w:rPr>
      </w:pPr>
      <w:r>
        <w:rPr>
          <w:color w:val="333333"/>
        </w:rPr>
        <w:t xml:space="preserve">Quien firma puede revocar este consentimiento en cualquier momento, sin justificación y sin consecuencia alguna, así como ejercer los derechos de acceso, rectificación, supresión y oposición dirigiéndose al investigador </w:t>
      </w:r>
      <w:r>
        <w:t xml:space="preserve">(arivera_merida@hotmail.com). </w:t>
      </w:r>
      <w:r>
        <w:rPr>
          <w:color w:val="333333"/>
        </w:rPr>
        <w:t>La revocación implica la eliminación de los datos del menor que no estén ya anonimizados de forma irreversible.</w:t>
      </w:r>
    </w:p>
    <w:p w14:paraId="2C6F4A0D" w14:textId="77777777" w:rsidR="00B13C97" w:rsidRDefault="00B13C97">
      <w:pPr>
        <w:spacing w:after="160" w:line="276" w:lineRule="auto"/>
        <w:jc w:val="both"/>
      </w:pPr>
    </w:p>
    <w:p w14:paraId="4478A9FE" w14:textId="77777777" w:rsidR="00B13C97" w:rsidRDefault="00AE6975">
      <w:pPr>
        <w:pStyle w:val="Ttulo2"/>
        <w:spacing w:before="260" w:after="160"/>
      </w:pPr>
      <w:bookmarkStart w:id="197" w:name="_Toc242456327"/>
      <w:bookmarkStart w:id="198" w:name="_Toc242610894"/>
      <w:r>
        <w:rPr>
          <w:b/>
          <w:bCs/>
          <w:color w:val="2E75B6"/>
          <w:sz w:val="25"/>
          <w:szCs w:val="25"/>
        </w:rPr>
        <w:t>5. Declaración de consentimiento</w:t>
      </w:r>
      <w:bookmarkEnd w:id="197"/>
      <w:bookmarkEnd w:id="198"/>
    </w:p>
    <w:p w14:paraId="641E43DF" w14:textId="77777777" w:rsidR="00B13C97" w:rsidRDefault="00AE6975">
      <w:pPr>
        <w:spacing w:after="160" w:line="276" w:lineRule="auto"/>
        <w:jc w:val="both"/>
      </w:pPr>
      <w:r>
        <w:rPr>
          <w:color w:val="333333"/>
        </w:rPr>
        <w:t>Se ha leído y comprendido la información anterior, he podido hacer preguntas y sé que la participación es voluntaria y revocable.</w:t>
      </w:r>
    </w:p>
    <w:p w14:paraId="781EB09A" w14:textId="77777777" w:rsidR="00B13C97" w:rsidRDefault="00AE6975">
      <w:pPr>
        <w:spacing w:after="120" w:line="264" w:lineRule="auto"/>
        <w:ind w:left="300"/>
        <w:jc w:val="both"/>
      </w:pPr>
      <w:r>
        <w:rPr>
          <w:rFonts w:ascii="Segoe UI Symbol" w:hAnsi="Segoe UI Symbol" w:cs="Segoe UI Symbol"/>
          <w:color w:val="333333"/>
          <w:sz w:val="21"/>
          <w:szCs w:val="21"/>
        </w:rPr>
        <w:t>☐</w:t>
      </w:r>
      <w:r>
        <w:rPr>
          <w:color w:val="333333"/>
          <w:sz w:val="21"/>
          <w:szCs w:val="21"/>
        </w:rPr>
        <w:t xml:space="preserve">  CONSIENTO la participación del menor en las sesiones descritas (observación, conversación y tareas con prototipo), con registro de notas y métricas seudonimizadas. (Necesaria para participar)</w:t>
      </w:r>
    </w:p>
    <w:p w14:paraId="4C6A080B" w14:textId="77777777" w:rsidR="00B13C97" w:rsidRDefault="00AE6975">
      <w:pPr>
        <w:spacing w:after="120" w:line="264" w:lineRule="auto"/>
        <w:ind w:left="300"/>
        <w:jc w:val="both"/>
      </w:pPr>
      <w:r>
        <w:rPr>
          <w:rFonts w:ascii="Segoe UI Symbol" w:hAnsi="Segoe UI Symbol" w:cs="Segoe UI Symbol"/>
          <w:color w:val="333333"/>
          <w:sz w:val="21"/>
          <w:szCs w:val="21"/>
        </w:rPr>
        <w:t>☐</w:t>
      </w:r>
      <w:r>
        <w:rPr>
          <w:color w:val="333333"/>
          <w:sz w:val="21"/>
          <w:szCs w:val="21"/>
        </w:rPr>
        <w:t xml:space="preserve">  CONSIENTO adicionalmente la grabación de pantalla y/o voz (nunca rostro) cuando sea imprescindible para el análisis, conforme al art. 92 LOPDGDD. (Opcional)</w:t>
      </w:r>
    </w:p>
    <w:p w14:paraId="1AC370D4" w14:textId="77777777" w:rsidR="00B13C97" w:rsidRDefault="00AE6975">
      <w:pPr>
        <w:spacing w:after="120" w:line="264" w:lineRule="auto"/>
        <w:ind w:left="300"/>
        <w:jc w:val="both"/>
      </w:pPr>
      <w:r>
        <w:rPr>
          <w:rFonts w:ascii="Segoe UI Symbol" w:hAnsi="Segoe UI Symbol" w:cs="Segoe UI Symbol"/>
          <w:color w:val="333333"/>
          <w:sz w:val="21"/>
          <w:szCs w:val="21"/>
        </w:rPr>
        <w:t>☐</w:t>
      </w:r>
      <w:r>
        <w:rPr>
          <w:color w:val="333333"/>
          <w:sz w:val="21"/>
          <w:szCs w:val="21"/>
        </w:rPr>
        <w:t xml:space="preserve">  CONSIENTO que fragmentos de dibujos o respuestas del menor, ya anonimizados, puedan reproducirse en la memoria académica del TFB. (Opcional)</w:t>
      </w:r>
    </w:p>
    <w:p w14:paraId="56CC3EE5" w14:textId="77777777" w:rsidR="00B13C97" w:rsidRDefault="00AE6975">
      <w:pPr>
        <w:spacing w:before="240" w:after="200"/>
      </w:pPr>
      <w:r>
        <w:t>Nombre del menor: ____________________________________________   Edad: ________   Código asignado: P____</w:t>
      </w:r>
    </w:p>
    <w:p w14:paraId="7495B4C6" w14:textId="77777777" w:rsidR="00B13C97" w:rsidRDefault="00AE6975">
      <w:pPr>
        <w:spacing w:after="200"/>
      </w:pPr>
      <w:r>
        <w:rPr>
          <w:color w:val="333333"/>
        </w:rPr>
        <w:lastRenderedPageBreak/>
        <w:t>Nombre y apellidos del padre/madre/tutor legal: ________________________________________________________</w:t>
      </w:r>
    </w:p>
    <w:p w14:paraId="2E450B1D" w14:textId="77777777" w:rsidR="00B13C97" w:rsidRDefault="00AE6975">
      <w:pPr>
        <w:spacing w:after="200"/>
      </w:pPr>
      <w:r>
        <w:rPr>
          <w:color w:val="333333"/>
        </w:rPr>
        <w:t>DNI/NIE: ____________________________   Relación con el menor: ____________________________</w:t>
      </w:r>
    </w:p>
    <w:p w14:paraId="29C822B1" w14:textId="77777777" w:rsidR="00B13C97" w:rsidRDefault="00AE6975">
      <w:pPr>
        <w:spacing w:after="200"/>
      </w:pPr>
      <w:r>
        <w:rPr>
          <w:color w:val="333333"/>
        </w:rPr>
        <w:t>Firma: ____________________________________   Lugar y fecha: ____________________________________</w:t>
      </w:r>
    </w:p>
    <w:p w14:paraId="7DE79AE4" w14:textId="77777777" w:rsidR="00B13C97" w:rsidRDefault="00B13C97">
      <w:pPr>
        <w:rPr>
          <w:lang w:val="en-US"/>
        </w:rPr>
      </w:pPr>
    </w:p>
    <w:sectPr w:rsidR="00B13C97">
      <w:headerReference w:type="even" r:id="rId70"/>
      <w:headerReference w:type="default" r:id="rId71"/>
      <w:footerReference w:type="even" r:id="rId72"/>
      <w:footerReference w:type="default" r:id="rId73"/>
      <w:headerReference w:type="first" r:id="rId74"/>
      <w:footerReference w:type="first" r:id="rId75"/>
      <w:pgSz w:w="11906" w:h="16838"/>
      <w:pgMar w:top="1200" w:right="1300" w:bottom="1200" w:left="13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F5158" w14:textId="77777777" w:rsidR="00AE6975" w:rsidRDefault="00AE6975">
      <w:r>
        <w:separator/>
      </w:r>
    </w:p>
  </w:endnote>
  <w:endnote w:type="continuationSeparator" w:id="0">
    <w:p w14:paraId="67309AF5" w14:textId="77777777" w:rsidR="00AE6975" w:rsidRDefault="00AE6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WenQuanYi Zen Hei">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T America">
    <w:altName w:val="Calibri"/>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FBBA" w14:textId="77777777" w:rsidR="00B13C97" w:rsidRDefault="00B13C9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66E4" w14:textId="2280AACE" w:rsidR="00B13C97" w:rsidRDefault="00AE6975">
    <w:pPr>
      <w:jc w:val="center"/>
    </w:pPr>
    <w:r>
      <w:rPr>
        <w:color w:val="808080"/>
        <w:sz w:val="17"/>
        <w:szCs w:val="17"/>
      </w:rPr>
      <w:t xml:space="preserve">Universitat Carlemany </w:t>
    </w:r>
    <w:r w:rsidR="00267D06">
      <w:rPr>
        <w:color w:val="808080"/>
        <w:sz w:val="17"/>
        <w:szCs w:val="17"/>
      </w:rPr>
      <w:t xml:space="preserve"> </w:t>
    </w:r>
    <w:r>
      <w:rPr>
        <w:color w:val="808080"/>
        <w:sz w:val="17"/>
        <w:szCs w:val="17"/>
      </w:rPr>
      <w:t xml:space="preserve"> Trabajo Final de Bàtxelor 2026-2027  ·  Página </w:t>
    </w:r>
    <w:r>
      <w:rPr>
        <w:color w:val="808080"/>
        <w:sz w:val="17"/>
        <w:szCs w:val="17"/>
      </w:rPr>
      <w:fldChar w:fldCharType="begin"/>
    </w:r>
    <w:r>
      <w:rPr>
        <w:color w:val="808080"/>
        <w:sz w:val="17"/>
        <w:szCs w:val="17"/>
      </w:rPr>
      <w:instrText xml:space="preserve"> PAGE </w:instrText>
    </w:r>
    <w:r>
      <w:rPr>
        <w:color w:val="808080"/>
        <w:sz w:val="17"/>
        <w:szCs w:val="17"/>
      </w:rPr>
      <w:fldChar w:fldCharType="separate"/>
    </w:r>
    <w:r>
      <w:rPr>
        <w:color w:val="808080"/>
        <w:sz w:val="17"/>
        <w:szCs w:val="17"/>
      </w:rPr>
      <w:t>61</w:t>
    </w:r>
    <w:r>
      <w:rPr>
        <w:color w:val="808080"/>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B930" w14:textId="5CB5CC02" w:rsidR="00B13C97" w:rsidRDefault="00AE6975">
    <w:pPr>
      <w:jc w:val="center"/>
    </w:pPr>
    <w:r>
      <w:rPr>
        <w:color w:val="808080"/>
        <w:sz w:val="17"/>
        <w:szCs w:val="17"/>
      </w:rPr>
      <w:t xml:space="preserve">Universitat Carlemany </w:t>
    </w:r>
    <w:r w:rsidR="00267D06">
      <w:rPr>
        <w:color w:val="808080"/>
        <w:sz w:val="17"/>
        <w:szCs w:val="17"/>
      </w:rPr>
      <w:t xml:space="preserve"> </w:t>
    </w:r>
    <w:r>
      <w:rPr>
        <w:color w:val="808080"/>
        <w:sz w:val="17"/>
        <w:szCs w:val="17"/>
      </w:rPr>
      <w:t xml:space="preserve"> Trabajo Final de Bàtxelor 2026-2027  ·  Página </w:t>
    </w:r>
    <w:r>
      <w:rPr>
        <w:color w:val="808080"/>
        <w:sz w:val="17"/>
        <w:szCs w:val="17"/>
      </w:rPr>
      <w:fldChar w:fldCharType="begin"/>
    </w:r>
    <w:r>
      <w:rPr>
        <w:color w:val="808080"/>
        <w:sz w:val="17"/>
        <w:szCs w:val="17"/>
      </w:rPr>
      <w:instrText xml:space="preserve"> PAGE </w:instrText>
    </w:r>
    <w:r>
      <w:rPr>
        <w:color w:val="808080"/>
        <w:sz w:val="17"/>
        <w:szCs w:val="17"/>
      </w:rPr>
      <w:fldChar w:fldCharType="separate"/>
    </w:r>
    <w:r>
      <w:rPr>
        <w:color w:val="808080"/>
        <w:sz w:val="17"/>
        <w:szCs w:val="17"/>
      </w:rPr>
      <w:t>61</w:t>
    </w:r>
    <w:r>
      <w:rPr>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82BBE" w14:textId="77777777" w:rsidR="00AE6975" w:rsidRDefault="00AE6975">
      <w:r>
        <w:separator/>
      </w:r>
    </w:p>
  </w:footnote>
  <w:footnote w:type="continuationSeparator" w:id="0">
    <w:p w14:paraId="1DAA5AA6" w14:textId="77777777" w:rsidR="00AE6975" w:rsidRDefault="00AE6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E86D" w14:textId="77777777" w:rsidR="00B13C97" w:rsidRDefault="00B13C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2" w:type="dxa"/>
      <w:tblInd w:w="-612" w:type="dxa"/>
      <w:tblLayout w:type="fixed"/>
      <w:tblLook w:val="01E0" w:firstRow="1" w:lastRow="1" w:firstColumn="1" w:lastColumn="1" w:noHBand="0" w:noVBand="0"/>
    </w:tblPr>
    <w:tblGrid>
      <w:gridCol w:w="7545"/>
      <w:gridCol w:w="2547"/>
    </w:tblGrid>
    <w:tr w:rsidR="00B13C97" w14:paraId="024FE65D" w14:textId="77777777">
      <w:trPr>
        <w:trHeight w:val="746"/>
      </w:trPr>
      <w:tc>
        <w:tcPr>
          <w:tcW w:w="7545" w:type="dxa"/>
        </w:tcPr>
        <w:p w14:paraId="5EFCAF14" w14:textId="77777777" w:rsidR="00B13C97" w:rsidRDefault="00AE6975">
          <w:pPr>
            <w:pStyle w:val="Encabezado"/>
            <w:widowControl w:val="0"/>
            <w:tabs>
              <w:tab w:val="clear" w:pos="8504"/>
              <w:tab w:val="right" w:pos="9180"/>
            </w:tabs>
            <w:ind w:right="360"/>
            <w:rPr>
              <w:rFonts w:ascii="GT America" w:hAnsi="GT America"/>
              <w:sz w:val="48"/>
              <w:szCs w:val="48"/>
            </w:rPr>
          </w:pPr>
          <w:r>
            <w:rPr>
              <w:noProof/>
            </w:rPr>
            <w:drawing>
              <wp:inline distT="0" distB="0" distL="0" distR="0" wp14:anchorId="0194074F" wp14:editId="26E8FFAC">
                <wp:extent cx="1666875" cy="647700"/>
                <wp:effectExtent l="0" t="0" r="0" b="0"/>
                <wp:docPr id="34" name="Image1" descr="Logo UCM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 descr="Logo UCMA-02"/>
                        <pic:cNvPicPr>
                          <a:picLocks noChangeAspect="1" noChangeArrowheads="1"/>
                        </pic:cNvPicPr>
                      </pic:nvPicPr>
                      <pic:blipFill>
                        <a:blip r:embed="rId1"/>
                        <a:stretch>
                          <a:fillRect/>
                        </a:stretch>
                      </pic:blipFill>
                      <pic:spPr bwMode="auto">
                        <a:xfrm>
                          <a:off x="0" y="0"/>
                          <a:ext cx="1666875" cy="647700"/>
                        </a:xfrm>
                        <a:prstGeom prst="rect">
                          <a:avLst/>
                        </a:prstGeom>
                        <a:noFill/>
                      </pic:spPr>
                    </pic:pic>
                  </a:graphicData>
                </a:graphic>
              </wp:inline>
            </w:drawing>
          </w:r>
          <w:r>
            <w:t xml:space="preserve">                          </w:t>
          </w:r>
        </w:p>
      </w:tc>
      <w:tc>
        <w:tcPr>
          <w:tcW w:w="2547" w:type="dxa"/>
        </w:tcPr>
        <w:p w14:paraId="1ED57373" w14:textId="77777777" w:rsidR="00B13C97" w:rsidRDefault="00AE6975">
          <w:pPr>
            <w:pStyle w:val="Encabezado"/>
            <w:widowControl w:val="0"/>
            <w:tabs>
              <w:tab w:val="clear" w:pos="8504"/>
              <w:tab w:val="right" w:pos="14040"/>
            </w:tabs>
            <w:jc w:val="right"/>
            <w:rPr>
              <w:rFonts w:ascii="GT America" w:hAnsi="GT America"/>
              <w:i/>
              <w:color w:val="A6A6A6"/>
              <w:lang w:val="es-ES_tradnl"/>
            </w:rPr>
          </w:pPr>
          <w:r>
            <w:rPr>
              <w:rFonts w:ascii="GT America" w:hAnsi="GT America"/>
              <w:i/>
              <w:color w:val="A6A6A6"/>
              <w:lang w:val="es-ES_tradnl"/>
            </w:rPr>
            <w:t>TFB Entregables</w:t>
          </w:r>
        </w:p>
        <w:p w14:paraId="7DBACCCE" w14:textId="77777777" w:rsidR="00B13C97" w:rsidRDefault="00B13C97">
          <w:pPr>
            <w:pStyle w:val="Encabezado"/>
            <w:widowControl w:val="0"/>
            <w:tabs>
              <w:tab w:val="clear" w:pos="8504"/>
              <w:tab w:val="left" w:pos="1413"/>
              <w:tab w:val="right" w:pos="6156"/>
              <w:tab w:val="right" w:pos="9180"/>
            </w:tabs>
            <w:jc w:val="right"/>
            <w:rPr>
              <w:rFonts w:ascii="GT America" w:hAnsi="GT America"/>
            </w:rPr>
          </w:pPr>
        </w:p>
      </w:tc>
    </w:tr>
  </w:tbl>
  <w:p w14:paraId="4E452413" w14:textId="77777777" w:rsidR="00B13C97" w:rsidRDefault="00B13C9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2" w:type="dxa"/>
      <w:tblInd w:w="-612" w:type="dxa"/>
      <w:tblLayout w:type="fixed"/>
      <w:tblLook w:val="01E0" w:firstRow="1" w:lastRow="1" w:firstColumn="1" w:lastColumn="1" w:noHBand="0" w:noVBand="0"/>
    </w:tblPr>
    <w:tblGrid>
      <w:gridCol w:w="7545"/>
      <w:gridCol w:w="2547"/>
    </w:tblGrid>
    <w:tr w:rsidR="00B13C97" w14:paraId="52F7F61C" w14:textId="77777777">
      <w:trPr>
        <w:trHeight w:val="746"/>
      </w:trPr>
      <w:tc>
        <w:tcPr>
          <w:tcW w:w="7545" w:type="dxa"/>
        </w:tcPr>
        <w:p w14:paraId="590872E2" w14:textId="77777777" w:rsidR="00B13C97" w:rsidRDefault="00AE6975">
          <w:pPr>
            <w:pStyle w:val="Encabezado"/>
            <w:widowControl w:val="0"/>
            <w:tabs>
              <w:tab w:val="clear" w:pos="8504"/>
              <w:tab w:val="right" w:pos="9180"/>
            </w:tabs>
            <w:ind w:right="360"/>
            <w:rPr>
              <w:rFonts w:ascii="GT America" w:hAnsi="GT America"/>
              <w:sz w:val="48"/>
              <w:szCs w:val="48"/>
            </w:rPr>
          </w:pPr>
          <w:r>
            <w:rPr>
              <w:noProof/>
            </w:rPr>
            <w:drawing>
              <wp:inline distT="0" distB="0" distL="0" distR="0" wp14:anchorId="53A53623" wp14:editId="041ABB17">
                <wp:extent cx="1666875" cy="647700"/>
                <wp:effectExtent l="0" t="0" r="0" b="0"/>
                <wp:docPr id="35" name="Image1" descr="Logo UCM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 descr="Logo UCMA-02"/>
                        <pic:cNvPicPr>
                          <a:picLocks noChangeAspect="1" noChangeArrowheads="1"/>
                        </pic:cNvPicPr>
                      </pic:nvPicPr>
                      <pic:blipFill>
                        <a:blip r:embed="rId1"/>
                        <a:stretch>
                          <a:fillRect/>
                        </a:stretch>
                      </pic:blipFill>
                      <pic:spPr bwMode="auto">
                        <a:xfrm>
                          <a:off x="0" y="0"/>
                          <a:ext cx="1666875" cy="647700"/>
                        </a:xfrm>
                        <a:prstGeom prst="rect">
                          <a:avLst/>
                        </a:prstGeom>
                        <a:noFill/>
                      </pic:spPr>
                    </pic:pic>
                  </a:graphicData>
                </a:graphic>
              </wp:inline>
            </w:drawing>
          </w:r>
          <w:r>
            <w:t xml:space="preserve">                          </w:t>
          </w:r>
        </w:p>
      </w:tc>
      <w:tc>
        <w:tcPr>
          <w:tcW w:w="2547" w:type="dxa"/>
        </w:tcPr>
        <w:p w14:paraId="342C3EB7" w14:textId="77777777" w:rsidR="00B13C97" w:rsidRDefault="00AE6975">
          <w:pPr>
            <w:pStyle w:val="Encabezado"/>
            <w:widowControl w:val="0"/>
            <w:tabs>
              <w:tab w:val="clear" w:pos="8504"/>
              <w:tab w:val="right" w:pos="14040"/>
            </w:tabs>
            <w:jc w:val="right"/>
            <w:rPr>
              <w:rFonts w:ascii="GT America" w:hAnsi="GT America"/>
              <w:i/>
              <w:color w:val="A6A6A6"/>
              <w:lang w:val="es-ES_tradnl"/>
            </w:rPr>
          </w:pPr>
          <w:r>
            <w:rPr>
              <w:rFonts w:ascii="GT America" w:hAnsi="GT America"/>
              <w:i/>
              <w:color w:val="A6A6A6"/>
              <w:lang w:val="es-ES_tradnl"/>
            </w:rPr>
            <w:t>TFB Entregables</w:t>
          </w:r>
        </w:p>
        <w:p w14:paraId="206EBA90" w14:textId="77777777" w:rsidR="00B13C97" w:rsidRDefault="00B13C97">
          <w:pPr>
            <w:pStyle w:val="Encabezado"/>
            <w:widowControl w:val="0"/>
            <w:tabs>
              <w:tab w:val="clear" w:pos="8504"/>
              <w:tab w:val="left" w:pos="1413"/>
              <w:tab w:val="right" w:pos="6156"/>
              <w:tab w:val="right" w:pos="9180"/>
            </w:tabs>
            <w:jc w:val="right"/>
            <w:rPr>
              <w:rFonts w:ascii="GT America" w:hAnsi="GT America"/>
            </w:rPr>
          </w:pPr>
        </w:p>
      </w:tc>
    </w:tr>
  </w:tbl>
  <w:p w14:paraId="0DA97B2C" w14:textId="77777777" w:rsidR="00B13C97" w:rsidRDefault="00B13C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2CF"/>
    <w:multiLevelType w:val="multilevel"/>
    <w:tmpl w:val="3D1CB064"/>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B8D5DC6"/>
    <w:multiLevelType w:val="multilevel"/>
    <w:tmpl w:val="7B5636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C30175E"/>
    <w:multiLevelType w:val="multilevel"/>
    <w:tmpl w:val="54662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5C76F85"/>
    <w:multiLevelType w:val="multilevel"/>
    <w:tmpl w:val="2D86F31C"/>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EDA14C4"/>
    <w:multiLevelType w:val="multilevel"/>
    <w:tmpl w:val="AA9CAF50"/>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4D5A2899"/>
    <w:multiLevelType w:val="multilevel"/>
    <w:tmpl w:val="59D482FA"/>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76A269B"/>
    <w:multiLevelType w:val="multilevel"/>
    <w:tmpl w:val="78ACE3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C1B179C"/>
    <w:multiLevelType w:val="multilevel"/>
    <w:tmpl w:val="BCFECF8A"/>
    <w:lvl w:ilvl="0">
      <w:start w:val="1"/>
      <w:numFmt w:val="bullet"/>
      <w:lvlText w:val="-"/>
      <w:lvlJc w:val="left"/>
      <w:pPr>
        <w:tabs>
          <w:tab w:val="num" w:pos="0"/>
        </w:tabs>
        <w:ind w:left="720" w:hanging="360"/>
      </w:pPr>
      <w:rPr>
        <w:rFonts w:ascii="Calibri" w:hAnsi="Calibri" w:cs="Calibri" w:hint="default"/>
        <w:b/>
        <w:color w:val="333333"/>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503585C"/>
    <w:multiLevelType w:val="multilevel"/>
    <w:tmpl w:val="16C28F30"/>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564025615">
    <w:abstractNumId w:val="7"/>
  </w:num>
  <w:num w:numId="2" w16cid:durableId="62408663">
    <w:abstractNumId w:val="4"/>
  </w:num>
  <w:num w:numId="3" w16cid:durableId="1087964299">
    <w:abstractNumId w:val="1"/>
  </w:num>
  <w:num w:numId="4" w16cid:durableId="409739708">
    <w:abstractNumId w:val="2"/>
  </w:num>
  <w:num w:numId="5" w16cid:durableId="1895391269">
    <w:abstractNumId w:val="3"/>
  </w:num>
  <w:num w:numId="6" w16cid:durableId="906184935">
    <w:abstractNumId w:val="5"/>
  </w:num>
  <w:num w:numId="7" w16cid:durableId="1931692384">
    <w:abstractNumId w:val="8"/>
  </w:num>
  <w:num w:numId="8" w16cid:durableId="1398896171">
    <w:abstractNumId w:val="0"/>
  </w:num>
  <w:num w:numId="9" w16cid:durableId="500239481">
    <w:abstractNumId w:val="6"/>
  </w:num>
  <w:num w:numId="10" w16cid:durableId="1827277867">
    <w:abstractNumId w:val="8"/>
    <w:lvlOverride w:ilvl="0">
      <w:startOverride w:val="1"/>
    </w:lvlOverride>
  </w:num>
  <w:num w:numId="11" w16cid:durableId="467092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C97"/>
    <w:rsid w:val="000565F4"/>
    <w:rsid w:val="000603D7"/>
    <w:rsid w:val="00063D50"/>
    <w:rsid w:val="001D0E14"/>
    <w:rsid w:val="00267D06"/>
    <w:rsid w:val="002933E5"/>
    <w:rsid w:val="002A0C37"/>
    <w:rsid w:val="00401F12"/>
    <w:rsid w:val="0052550C"/>
    <w:rsid w:val="00657214"/>
    <w:rsid w:val="0075645D"/>
    <w:rsid w:val="007618A8"/>
    <w:rsid w:val="007947FE"/>
    <w:rsid w:val="00881F5F"/>
    <w:rsid w:val="008B3638"/>
    <w:rsid w:val="008D53CF"/>
    <w:rsid w:val="00A25EB6"/>
    <w:rsid w:val="00A97603"/>
    <w:rsid w:val="00AE6975"/>
    <w:rsid w:val="00B13C97"/>
    <w:rsid w:val="00B33C4B"/>
    <w:rsid w:val="00CB7627"/>
    <w:rsid w:val="00D6118D"/>
    <w:rsid w:val="00D8019B"/>
    <w:rsid w:val="00DC4D64"/>
    <w:rsid w:val="00E223F3"/>
    <w:rsid w:val="00F87ABB"/>
    <w:rsid w:val="00FC4665"/>
    <w:rsid w:val="00FE06D9"/>
    <w:rsid w:val="00FF799E"/>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75EDE"/>
  <w15:docId w15:val="{56C95B16-34C1-4686-87C9-8AD8F8E9D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EncabezadoCar">
    <w:name w:val="Encabezado Car"/>
    <w:basedOn w:val="Fuentedeprrafopredeter"/>
    <w:link w:val="Encabezado"/>
    <w:uiPriority w:val="99"/>
    <w:qFormat/>
    <w:rsid w:val="00120519"/>
  </w:style>
  <w:style w:type="character" w:customStyle="1" w:styleId="PiedepginaCar">
    <w:name w:val="Pie de página Car"/>
    <w:basedOn w:val="Fuentedeprrafopredeter"/>
    <w:link w:val="Piedepgina"/>
    <w:uiPriority w:val="99"/>
    <w:qFormat/>
    <w:rsid w:val="00120519"/>
  </w:style>
  <w:style w:type="character" w:styleId="Mencinsinresolver">
    <w:name w:val="Unresolved Mention"/>
    <w:basedOn w:val="Fuentedeprrafopredeter"/>
    <w:uiPriority w:val="99"/>
    <w:semiHidden/>
    <w:unhideWhenUsed/>
    <w:qFormat/>
    <w:rsid w:val="007433B5"/>
    <w:rPr>
      <w:color w:val="605E5C"/>
      <w:shd w:val="clear" w:color="auto" w:fill="E1DFDD"/>
    </w:rPr>
  </w:style>
  <w:style w:type="character" w:customStyle="1" w:styleId="Ttulo1Car">
    <w:name w:val="Título 1 Car"/>
    <w:basedOn w:val="Fuentedeprrafopredeter"/>
    <w:link w:val="Ttulo1"/>
    <w:uiPriority w:val="9"/>
    <w:qFormat/>
    <w:rsid w:val="002A125A"/>
    <w:rPr>
      <w:color w:val="2E74B5"/>
      <w:sz w:val="32"/>
      <w:szCs w:val="32"/>
    </w:rPr>
  </w:style>
  <w:style w:type="character" w:customStyle="1" w:styleId="Estilo1Car">
    <w:name w:val="Estilo1 Car"/>
    <w:basedOn w:val="Ttulo1Car"/>
    <w:link w:val="Estilo1"/>
    <w:qFormat/>
    <w:rsid w:val="002A125A"/>
    <w:rPr>
      <w:b/>
      <w:bCs/>
      <w:color w:val="1F4E79"/>
      <w:sz w:val="30"/>
      <w:szCs w:val="30"/>
    </w:rPr>
  </w:style>
  <w:style w:type="character" w:customStyle="1" w:styleId="Ttulo2Car">
    <w:name w:val="Título 2 Car"/>
    <w:basedOn w:val="Fuentedeprrafopredeter"/>
    <w:link w:val="Ttulo2"/>
    <w:uiPriority w:val="9"/>
    <w:qFormat/>
    <w:rsid w:val="002A125A"/>
    <w:rPr>
      <w:color w:val="2E74B5"/>
      <w:sz w:val="26"/>
      <w:szCs w:val="26"/>
    </w:rPr>
  </w:style>
  <w:style w:type="character" w:customStyle="1" w:styleId="Estilo2Car">
    <w:name w:val="Estilo2 Car"/>
    <w:basedOn w:val="Ttulo2Car"/>
    <w:link w:val="Estilo2"/>
    <w:qFormat/>
    <w:rsid w:val="002A125A"/>
    <w:rPr>
      <w:b/>
      <w:bCs/>
      <w:color w:val="2E75B6"/>
      <w:sz w:val="26"/>
      <w:szCs w:val="26"/>
    </w:rPr>
  </w:style>
  <w:style w:type="character" w:customStyle="1" w:styleId="TextoindependienteCar">
    <w:name w:val="Texto independiente Car"/>
    <w:basedOn w:val="Fuentedeprrafopredeter"/>
    <w:link w:val="Textoindependiente"/>
    <w:qFormat/>
    <w:rsid w:val="00CC4A92"/>
    <w:rPr>
      <w:rFonts w:ascii="Times New Roman" w:eastAsia="Times New Roman" w:hAnsi="Times New Roman" w:cs="Times New Roman"/>
      <w:sz w:val="24"/>
      <w:szCs w:val="24"/>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WenQuanYi Zen Hei" w:hAnsi="Liberation Sans" w:cs="Noto Sans"/>
      <w:sz w:val="28"/>
      <w:szCs w:val="28"/>
    </w:rPr>
  </w:style>
  <w:style w:type="paragraph" w:styleId="Textoindependiente">
    <w:name w:val="Body Text"/>
    <w:basedOn w:val="Normal"/>
    <w:link w:val="TextoindependienteCar"/>
    <w:rsid w:val="00CC4A92"/>
    <w:pPr>
      <w:spacing w:after="140" w:line="276" w:lineRule="auto"/>
    </w:pPr>
    <w:rPr>
      <w:rFonts w:ascii="Times New Roman" w:eastAsia="Times New Roman" w:hAnsi="Times New Roman" w:cs="Times New Roman"/>
      <w:sz w:val="24"/>
      <w:szCs w:val="24"/>
    </w:rPr>
  </w:style>
  <w:style w:type="paragraph" w:styleId="Lista">
    <w:name w:val="List"/>
    <w:basedOn w:val="Textoindependiente"/>
    <w:rPr>
      <w:rFonts w:cs="Noto Sans"/>
    </w:rPr>
  </w:style>
  <w:style w:type="paragraph" w:styleId="Descripcin">
    <w:name w:val="caption"/>
    <w:basedOn w:val="Normal"/>
    <w:next w:val="Normal"/>
    <w:uiPriority w:val="35"/>
    <w:unhideWhenUsed/>
    <w:qFormat/>
    <w:rsid w:val="00BC1534"/>
    <w:pPr>
      <w:spacing w:after="200"/>
    </w:pPr>
    <w:rPr>
      <w:i/>
      <w:iCs/>
      <w:color w:val="44546A" w:themeColor="text2"/>
      <w:sz w:val="18"/>
      <w:szCs w:val="18"/>
    </w:rPr>
  </w:style>
  <w:style w:type="paragraph" w:customStyle="1" w:styleId="Index">
    <w:name w:val="Index"/>
    <w:basedOn w:val="Normal"/>
    <w:qFormat/>
    <w:pPr>
      <w:suppressLineNumbers/>
    </w:pPr>
    <w:rPr>
      <w:rFonts w:cs="Noto Sans"/>
    </w:rPr>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styleId="TDC1">
    <w:name w:val="toc 1"/>
    <w:basedOn w:val="Normal"/>
    <w:next w:val="Normal"/>
    <w:autoRedefine/>
    <w:uiPriority w:val="39"/>
    <w:unhideWhenUsed/>
    <w:rsid w:val="00A3554E"/>
    <w:pPr>
      <w:spacing w:after="100"/>
    </w:pPr>
  </w:style>
  <w:style w:type="paragraph" w:styleId="TDC2">
    <w:name w:val="toc 2"/>
    <w:basedOn w:val="Normal"/>
    <w:next w:val="Normal"/>
    <w:autoRedefine/>
    <w:uiPriority w:val="39"/>
    <w:unhideWhenUsed/>
    <w:rsid w:val="00A3554E"/>
    <w:pPr>
      <w:spacing w:after="100"/>
      <w:ind w:left="220"/>
    </w:p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120519"/>
    <w:pPr>
      <w:tabs>
        <w:tab w:val="center" w:pos="4252"/>
        <w:tab w:val="right" w:pos="8504"/>
      </w:tabs>
    </w:pPr>
  </w:style>
  <w:style w:type="paragraph" w:styleId="Piedepgina">
    <w:name w:val="footer"/>
    <w:basedOn w:val="Normal"/>
    <w:link w:val="PiedepginaCar"/>
    <w:uiPriority w:val="99"/>
    <w:unhideWhenUsed/>
    <w:rsid w:val="00120519"/>
    <w:pPr>
      <w:tabs>
        <w:tab w:val="center" w:pos="4252"/>
        <w:tab w:val="right" w:pos="8504"/>
      </w:tabs>
    </w:pPr>
  </w:style>
  <w:style w:type="paragraph" w:customStyle="1" w:styleId="Estilo1">
    <w:name w:val="Estilo1"/>
    <w:basedOn w:val="Ttulo1"/>
    <w:link w:val="Estilo1Car"/>
    <w:qFormat/>
    <w:rsid w:val="002A125A"/>
    <w:pPr>
      <w:spacing w:before="320" w:after="200"/>
    </w:pPr>
    <w:rPr>
      <w:b/>
      <w:bCs/>
      <w:color w:val="1F4E79"/>
      <w:sz w:val="30"/>
      <w:szCs w:val="30"/>
    </w:rPr>
  </w:style>
  <w:style w:type="paragraph" w:customStyle="1" w:styleId="Estilo2">
    <w:name w:val="Estilo2"/>
    <w:basedOn w:val="Ttulo2"/>
    <w:link w:val="Estilo2Car"/>
    <w:qFormat/>
    <w:rsid w:val="002A125A"/>
    <w:pPr>
      <w:spacing w:before="260" w:after="160"/>
    </w:pPr>
    <w:rPr>
      <w:b/>
      <w:bCs/>
      <w:color w:val="2E75B6"/>
    </w:rPr>
  </w:style>
  <w:style w:type="paragraph" w:styleId="Ttulodendice">
    <w:name w:val="index heading"/>
    <w:basedOn w:val="Heading"/>
  </w:style>
  <w:style w:type="paragraph" w:styleId="TtuloTDC">
    <w:name w:val="TOC Heading"/>
    <w:basedOn w:val="Ttulo1"/>
    <w:next w:val="Normal"/>
    <w:uiPriority w:val="39"/>
    <w:unhideWhenUsed/>
    <w:qFormat/>
    <w:rsid w:val="00DD67EE"/>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customStyle="1" w:styleId="FrameContentsuser">
    <w:name w:val="Frame Contents (user)"/>
    <w:basedOn w:val="Normal"/>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jpeg"/><Relationship Id="rId42" Type="http://schemas.openxmlformats.org/officeDocument/2006/relationships/hyperlink" Target="https://github.com/trocs84/edukids-tfb" TargetMode="External"/><Relationship Id="rId47" Type="http://schemas.openxmlformats.org/officeDocument/2006/relationships/image" Target="media/image28.png"/><Relationship Id="rId63" Type="http://schemas.openxmlformats.org/officeDocument/2006/relationships/hyperlink" Target="https://www.santanderopenacademy.com/es/blog/analisis-pestel.html" TargetMode="External"/><Relationship Id="rId68" Type="http://schemas.openxmlformats.org/officeDocument/2006/relationships/hyperlink" Target="https://eur-lex.europa.eu/legal-content/ES/TXT/?uri=CELEX%3A32016R0679" TargetMode="External"/><Relationship Id="rId16" Type="http://schemas.openxmlformats.org/officeDocument/2006/relationships/image" Target="media/image2.png"/><Relationship Id="rId11" Type="http://schemas.openxmlformats.org/officeDocument/2006/relationships/image" Target="media/image1.jpeg"/><Relationship Id="rId24" Type="http://schemas.openxmlformats.org/officeDocument/2006/relationships/hyperlink" Target="http://www.freepik.com/terms_of_use"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6.png"/><Relationship Id="rId53" Type="http://schemas.openxmlformats.org/officeDocument/2006/relationships/hyperlink" Target="https://www.bmath.app/" TargetMode="External"/><Relationship Id="rId58" Type="http://schemas.openxmlformats.org/officeDocument/2006/relationships/hyperlink" Target="https://www.magnific.com/es/vector-gratis/plantilla-diseno-infografico-pestel_29760095.htm" TargetMode="External"/><Relationship Id="rId66" Type="http://schemas.openxmlformats.org/officeDocument/2006/relationships/hyperlink" Target="https://www.unicef-irc.org/publications/1413-guidance-on-ai-and-children-v3.html" TargetMode="External"/><Relationship Id="rId74"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chat.openai.com/" TargetMode="External"/><Relationship Id="rId19" Type="http://schemas.openxmlformats.org/officeDocument/2006/relationships/hyperlink" Target="https://fonts.google.com/specimen/Montserrat" TargetMode="External"/><Relationship Id="rId14" Type="http://schemas.openxmlformats.org/officeDocument/2006/relationships/hyperlink" Target="https://unsplash.com/es/@mcarsience_photography?utm_source=unsplash&amp;utm_medium=referral&amp;utm_content=creditCopyText" TargetMode="External"/><Relationship Id="rId22" Type="http://schemas.openxmlformats.org/officeDocument/2006/relationships/image" Target="media/image7.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s://learn.khanacademy.org/khan-academy-kids/" TargetMode="External"/><Relationship Id="rId64" Type="http://schemas.openxmlformats.org/officeDocument/2006/relationships/hyperlink" Target="https://esp.6seconds.org/ciencia-investigacion/rueda-de-las-emociones-de-pluchik/" TargetMode="External"/><Relationship Id="rId69" Type="http://schemas.openxmlformats.org/officeDocument/2006/relationships/hyperlink" Target="https://www.sb.digital/blog/disenar-para-ninos" TargetMode="External"/><Relationship Id="rId77" Type="http://schemas.openxmlformats.org/officeDocument/2006/relationships/theme" Target="theme/theme1.xml"/><Relationship Id="rId8" Type="http://schemas.openxmlformats.org/officeDocument/2006/relationships/hyperlink" Target="https://edukids-blond.vercel.app/demo" TargetMode="External"/><Relationship Id="rId51" Type="http://schemas.openxmlformats.org/officeDocument/2006/relationships/hyperlink" Target="https://www.figma.com/blog/introducing-figma-mcp-server/"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unsplash.com/es/@mcarsience_photography?utm_source=unsplash&amp;utm_medium=referral&amp;utm_content=creditCopyText"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hyperlink" Target="https://datos.gob.es/es/blog/mecanismos-de-supervision-de-sistemas-de-inteligencia-artificial-human-loop-human-loop-y-human" TargetMode="External"/><Relationship Id="rId67" Type="http://schemas.openxmlformats.org/officeDocument/2006/relationships/hyperlink" Target="https://unesdoc.unesco.org/ark:/48223/pf0000389227" TargetMode="External"/><Relationship Id="rId20" Type="http://schemas.openxmlformats.org/officeDocument/2006/relationships/image" Target="media/image5.png"/><Relationship Id="rId41" Type="http://schemas.openxmlformats.org/officeDocument/2006/relationships/hyperlink" Target="https://edukids-blond.vercel.app" TargetMode="External"/><Relationship Id="rId54" Type="http://schemas.openxmlformats.org/officeDocument/2006/relationships/hyperlink" Target="https://www.iso.org/standard/63500.html" TargetMode="External"/><Relationship Id="rId62" Type="http://schemas.openxmlformats.org/officeDocument/2006/relationships/hyperlink" Target="https://www.pactomundial.org/ods/4-educacion-de-calidad/" TargetMode="External"/><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nsplash.com/es/fotos/una-imagen-borrosa-de-una-rueda-de-colores-del-arco-iris-obfMwn3BNLI?utm_source=unsplash&amp;utm_medium=referral&amp;utm_content=creditCopyText" TargetMode="External"/><Relationship Id="rId23" Type="http://schemas.openxmlformats.org/officeDocument/2006/relationships/hyperlink" Target="http://www.freepik.com/terms_of_use"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hyperlink" Target="https://lingokids.com/" TargetMode="External"/><Relationship Id="rId10" Type="http://schemas.openxmlformats.org/officeDocument/2006/relationships/hyperlink" Target="https://github.com/trocs84/edukids-tfb" TargetMode="Externa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hyperlink" Target="https://dschool.stanford.edu/resources/design-thinking-bootleg" TargetMode="External"/><Relationship Id="rId60" Type="http://schemas.openxmlformats.org/officeDocument/2006/relationships/hyperlink" Target="https://www.nngroup.com/articles/kids-cognition/" TargetMode="External"/><Relationship Id="rId65" Type="http://schemas.openxmlformats.org/officeDocument/2006/relationships/hyperlink" Target="https://www.smartick.es/" TargetMode="External"/><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edukids-blond.vercel.app/" TargetMode="External"/><Relationship Id="rId13" Type="http://schemas.openxmlformats.org/officeDocument/2006/relationships/hyperlink" Target="https://unsplash.com/es/fotos/una-imagen-borrosa-de-una-rueda-de-colores-del-arco-iris-obfMwn3BNLI?utm_source=unsplash&amp;utm_medium=referral&amp;utm_content=creditCopyText" TargetMode="External"/><Relationship Id="rId18" Type="http://schemas.openxmlformats.org/officeDocument/2006/relationships/image" Target="media/image4.jpe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yperlink" Target="https://estrategia2030.es/objetivo-10-reduccion-de-las-desigualdades/" TargetMode="External"/><Relationship Id="rId55" Type="http://schemas.openxmlformats.org/officeDocument/2006/relationships/hyperlink" Target="https://www.boe.es/eli/es/lo/2018/12/05/3"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C81AD-8649-4453-8452-0C26A3D25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61</Pages>
  <Words>16583</Words>
  <Characters>91212</Characters>
  <Application>Microsoft Office Word</Application>
  <DocSecurity>0</DocSecurity>
  <Lines>760</Lines>
  <Paragraphs>215</Paragraphs>
  <ScaleCrop>false</ScaleCrop>
  <Company/>
  <LinksUpToDate>false</LinksUpToDate>
  <CharactersWithSpaces>107580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TFB Entregable 2 — EduKids: memoria técnica y diseño</dc:title>
  <dc:subject/>
  <dc:creator>Antonio Rivera Mérida</dc:creator>
  <dc:description/>
  <cp:lastModifiedBy>Antonio Rivera</cp:lastModifiedBy>
  <cp:revision>13</cp:revision>
  <dcterms:created xsi:type="dcterms:W3CDTF">2026-10-11T08:35:00Z</dcterms:created>
  <dcterms:modified xsi:type="dcterms:W3CDTF">2026-10-11T09:33:00Z</dcterms:modified>
  <dc:language>es-ES</dc:language>
</cp:coreProperties>
</file>