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775EB">
      <w:pPr>
        <w:keepNext/>
        <w:autoSpaceDE w:val="0"/>
        <w:autoSpaceDN w:val="0"/>
        <w:spacing w:after="20"/>
        <w:jc w:val="center"/>
        <w:outlineLvl w:val="2"/>
        <w:rPr>
          <w:b/>
          <w:bCs/>
          <w:lang w:val="en-IN"/>
        </w:rPr>
      </w:pPr>
      <w:r>
        <w:rPr>
          <w:b/>
          <w:bCs/>
        </w:rPr>
        <w:t>Nithin Chakka</w:t>
      </w:r>
    </w:p>
    <w:p w14:paraId="78E36433">
      <w:pPr>
        <w:keepNext/>
        <w:autoSpaceDE w:val="0"/>
        <w:autoSpaceDN w:val="0"/>
        <w:spacing w:after="20"/>
        <w:jc w:val="center"/>
        <w:outlineLvl w:val="2"/>
        <w:rPr>
          <w:b/>
          <w:bCs/>
          <w:lang w:val="en-IN"/>
        </w:rPr>
      </w:pPr>
      <w:r>
        <w:rPr>
          <w:b/>
          <w:bCs/>
        </w:rPr>
        <w:t xml:space="preserve">GenAI Developer </w:t>
      </w:r>
    </w:p>
    <w:p w14:paraId="4867BAE8">
      <w:pPr>
        <w:keepNext/>
        <w:autoSpaceDE w:val="0"/>
        <w:autoSpaceDN w:val="0"/>
        <w:spacing w:after="20"/>
        <w:outlineLvl w:val="2"/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</w:t>
      </w: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56F50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3B5D26BE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7FA4238E">
            <w:pPr>
              <w:keepNext/>
              <w:keepLines/>
              <w:rPr>
                <w:b/>
                <w:bCs/>
              </w:rPr>
            </w:pPr>
          </w:p>
        </w:tc>
      </w:tr>
    </w:tbl>
    <w:p w14:paraId="2C2B1C12">
      <w:pPr>
        <w:spacing w:before="100" w:beforeAutospacing="1" w:after="100" w:afterAutospacing="1" w:line="276" w:lineRule="auto"/>
        <w:jc w:val="both"/>
        <w:rPr>
          <w:b/>
          <w:bCs/>
          <w:lang w:bidi="en-US"/>
        </w:rPr>
      </w:pPr>
      <w:r>
        <w:rPr>
          <w:lang w:bidi="en-US"/>
        </w:rPr>
        <w:t>GenAI &amp; Prompt Engineer with 2+years of experience specializing in LLM-driven automation, Retrieval-Augmented Generation (RAG) systems, and intelligent workflow orchestration. Strong expertise in building production-grade AI solutions using AWS Bedrock, GPT, Claude, Langflow and n8n, with a deep focus on embedding pipelines, vector stores and end-to-end RAG architecture. Skilled in designing scalable automation systems including document intelligence pipelines, job discovery engines, and outreach automation frameworks and integrating LLMs through API-based orchestration. Proficient in Python, REST APIs, OAuth 2.0, Microsoft Graph API, and cloud-based data processing, with a proven ability to convert manual multi-hour processes into real-time, fully automated AI workflows.</w:t>
      </w: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0328E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0CE0B097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Technical Skills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22E3405D">
            <w:pPr>
              <w:keepNext/>
              <w:keepLines/>
              <w:rPr>
                <w:b/>
                <w:bCs/>
              </w:rPr>
            </w:pPr>
          </w:p>
        </w:tc>
      </w:tr>
    </w:tbl>
    <w:p w14:paraId="538F0868"/>
    <w:tbl>
      <w:tblPr>
        <w:tblStyle w:val="6"/>
        <w:tblW w:w="935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8"/>
        <w:gridCol w:w="6332"/>
      </w:tblGrid>
      <w:tr w14:paraId="1CFD4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25E84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Programming Languages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0CB8A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Python</w:t>
            </w:r>
          </w:p>
        </w:tc>
      </w:tr>
      <w:tr w14:paraId="14D42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7F8CB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Databases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064B5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SQL, MySQL, Neo4j</w:t>
            </w:r>
          </w:p>
        </w:tc>
      </w:tr>
      <w:tr w14:paraId="5F27FC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11143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Frameworks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002CB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FastAPI, Flask (for RESTful APIs and backend services)</w:t>
            </w:r>
          </w:p>
        </w:tc>
      </w:tr>
      <w:tr w14:paraId="0DDA5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0394FC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GenAI/LLM Tools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75A91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OpenAI APIs (GPT), Gemini APIs, Amazon Bedrock (Claude, Titan), LangChain, Ollama models, Langflow, N8N, AutoGen Studio, MCP(Model Context Protocol)</w:t>
            </w:r>
          </w:p>
        </w:tc>
      </w:tr>
      <w:tr w14:paraId="24AD16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B768F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Visualization / UI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FF814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Streamlit, HTML, CSS, JavaScript, React.js</w:t>
            </w:r>
          </w:p>
        </w:tc>
      </w:tr>
      <w:tr w14:paraId="28B63F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56092C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Tools &amp; IDEs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AAACDC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VS Code, Kiro, PyCharm, Jupyter Notebook, Google Colab, Cursor.ai, Qoder, Google Antigravity </w:t>
            </w:r>
          </w:p>
        </w:tc>
      </w:tr>
      <w:tr w14:paraId="579291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FDC15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Cloud Platforms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AFAC0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AWS(Bedrock,S3), Azure (OpenAI, Functions, Authentication)</w:t>
            </w:r>
          </w:p>
        </w:tc>
      </w:tr>
      <w:tr w14:paraId="3903C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30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647A9">
            <w:pPr>
              <w:spacing w:before="60" w:after="6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MLOps &amp; AI Engineering</w:t>
            </w:r>
          </w:p>
        </w:tc>
        <w:tc>
          <w:tcPr>
            <w:tcW w:w="63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27E832">
            <w:pPr>
              <w:spacing w:before="60" w:after="60"/>
              <w:jc w:val="both"/>
              <w:rPr>
                <w:color w:val="00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Prompt Engineering, Human-in-the-Loop Evaluation, prompt versioning</w:t>
            </w:r>
          </w:p>
        </w:tc>
      </w:tr>
    </w:tbl>
    <w:p w14:paraId="049906DA">
      <w:pPr>
        <w:spacing w:before="100" w:beforeAutospacing="1" w:after="100" w:afterAutospacing="1" w:line="276" w:lineRule="auto"/>
        <w:jc w:val="both"/>
      </w:pPr>
      <w:r>
        <w:rPr>
          <w:b/>
          <w:bCs/>
          <w:lang w:bidi="en-US"/>
        </w:rPr>
        <w:br w:type="textWrapping"/>
      </w:r>
      <w:r>
        <w:rPr>
          <w:b/>
          <w:bCs/>
        </w:rPr>
        <w:t>WORK EXPERIENCE</w:t>
      </w: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072A8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4DAA18BC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Prana Life Sciences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1183C508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Sep 2025 – Present</w:t>
            </w:r>
          </w:p>
        </w:tc>
      </w:tr>
    </w:tbl>
    <w:p w14:paraId="060FBB4D">
      <w:pPr>
        <w:pStyle w:val="8"/>
        <w:spacing w:before="90"/>
        <w:ind w:left="0"/>
        <w:rPr>
          <w:b/>
          <w:bCs/>
        </w:rPr>
      </w:pPr>
      <w:r>
        <w:rPr>
          <w:b/>
          <w:bCs/>
        </w:rPr>
        <w:t>Project 1: Outreach Automation </w:t>
      </w:r>
    </w:p>
    <w:p w14:paraId="24911CF1">
      <w:pPr>
        <w:keepNext/>
        <w:autoSpaceDE w:val="0"/>
        <w:autoSpaceDN w:val="0"/>
        <w:spacing w:after="20"/>
        <w:outlineLvl w:val="2"/>
        <w:rPr>
          <w:b/>
          <w:bCs/>
        </w:rPr>
      </w:pPr>
      <w:r>
        <w:rPr>
          <w:b/>
          <w:bCs/>
        </w:rPr>
        <w:t xml:space="preserve">Role: GenAI Developer </w:t>
      </w:r>
    </w:p>
    <w:p w14:paraId="4B1FB350">
      <w:pPr>
        <w:pStyle w:val="8"/>
        <w:spacing w:before="90"/>
        <w:ind w:left="0"/>
        <w:jc w:val="both"/>
      </w:pPr>
      <w:r>
        <w:rPr>
          <w:b/>
          <w:bCs/>
        </w:rPr>
        <w:t xml:space="preserve">Technologies: </w:t>
      </w:r>
      <w:r>
        <w:t>n8n, Microsoft Graph API, OAuth 2.0, GPT-5, Python, PostgreSQL, Document Intelligence</w:t>
      </w:r>
    </w:p>
    <w:p w14:paraId="2EC1C72A">
      <w:pPr>
        <w:pStyle w:val="8"/>
        <w:spacing w:before="90"/>
        <w:ind w:left="0"/>
        <w:jc w:val="both"/>
      </w:pPr>
    </w:p>
    <w:p w14:paraId="529B8B88">
      <w:pPr>
        <w:pStyle w:val="8"/>
        <w:numPr>
          <w:ilvl w:val="0"/>
          <w:numId w:val="1"/>
        </w:numPr>
        <w:spacing w:before="90"/>
        <w:jc w:val="both"/>
      </w:pPr>
      <w:r>
        <w:t>Built an AI-powered recruitment and outreach automation platform that extracted candidate profiles from resumes, discovered relevant Full-Time, Part-Time, Contract, Freelance, and Remote opportunities, and generated recruiter-ready reports.</w:t>
      </w:r>
    </w:p>
    <w:p w14:paraId="3444D359">
      <w:pPr>
        <w:pStyle w:val="8"/>
        <w:numPr>
          <w:ilvl w:val="0"/>
          <w:numId w:val="1"/>
        </w:numPr>
        <w:spacing w:before="90"/>
        <w:jc w:val="both"/>
      </w:pPr>
      <w:r>
        <w:t>Developed an agentic workflow using LangGraph for candidate profile extraction, job discovery, opportunity matching, ranking, and automated recruiter notifications.</w:t>
      </w:r>
    </w:p>
    <w:p w14:paraId="4F6CC93C">
      <w:pPr>
        <w:pStyle w:val="8"/>
        <w:numPr>
          <w:ilvl w:val="0"/>
          <w:numId w:val="1"/>
        </w:numPr>
        <w:spacing w:before="90"/>
        <w:jc w:val="both"/>
      </w:pPr>
      <w:r>
        <w:t>Designed and implemented custom MCP servers for job search, candidate management, reporting, and notification services, enabling reusable and standardized tool access across AI workflows.</w:t>
      </w:r>
    </w:p>
    <w:p w14:paraId="1B70DCB7">
      <w:pPr>
        <w:pStyle w:val="8"/>
        <w:numPr>
          <w:ilvl w:val="0"/>
          <w:numId w:val="1"/>
        </w:numPr>
        <w:spacing w:before="90"/>
        <w:jc w:val="both"/>
      </w:pPr>
      <w:r>
        <w:t>Integrated multiple job sources and dynamic search filters including skills, job titles, experience levels, industries, locations, employment types, and remote preferences to identify highly relevant opportunities.</w:t>
      </w:r>
    </w:p>
    <w:p w14:paraId="53D00AC2">
      <w:pPr>
        <w:pStyle w:val="8"/>
        <w:numPr>
          <w:ilvl w:val="0"/>
          <w:numId w:val="1"/>
        </w:numPr>
        <w:spacing w:before="90"/>
        <w:jc w:val="both"/>
      </w:pPr>
      <w:r>
        <w:t>Engineered intelligent matching and ranking logic using skill alignment, title similarity, experience relevance, and location preferences to calculate candidate-job match scores.</w:t>
      </w:r>
    </w:p>
    <w:p w14:paraId="6F3989BE">
      <w:pPr>
        <w:pStyle w:val="8"/>
        <w:numPr>
          <w:ilvl w:val="0"/>
          <w:numId w:val="1"/>
        </w:numPr>
        <w:spacing w:before="90"/>
        <w:jc w:val="both"/>
      </w:pPr>
      <w:r>
        <w:t>Automated Excel report generation and recruiter notifications through Microsoft Graph API, reducing manual sourcing and reporting efforts for recruitment teams.</w:t>
      </w:r>
    </w:p>
    <w:p w14:paraId="4C65465F">
      <w:pPr>
        <w:pStyle w:val="8"/>
        <w:numPr>
          <w:ilvl w:val="0"/>
          <w:numId w:val="1"/>
        </w:numPr>
        <w:spacing w:before="90"/>
        <w:jc w:val="both"/>
      </w:pPr>
      <w:r>
        <w:t>Built scalable backend services using Python, FastAPI, and PostgreSQL to support real-time candidate processing, job discovery, and workflow orchestration.</w:t>
      </w:r>
    </w:p>
    <w:p w14:paraId="117BE3A3">
      <w:pPr>
        <w:pStyle w:val="8"/>
        <w:spacing w:before="90"/>
        <w:ind w:left="720"/>
        <w:jc w:val="both"/>
      </w:pP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73955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46FFC693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Prana Life Sciences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5D71D8C1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Dec 2024 – Aug 2025</w:t>
            </w:r>
          </w:p>
        </w:tc>
      </w:tr>
    </w:tbl>
    <w:p w14:paraId="2B3679AF">
      <w:pPr>
        <w:pStyle w:val="8"/>
        <w:spacing w:before="90"/>
        <w:ind w:left="0"/>
        <w:rPr>
          <w:b/>
          <w:bCs/>
        </w:rPr>
      </w:pPr>
      <w:r>
        <w:rPr>
          <w:b/>
          <w:bCs/>
        </w:rPr>
        <w:t>Project: 2 - Conversational AI Agent for Treasure Data CDP (RAG System)</w:t>
      </w:r>
    </w:p>
    <w:p w14:paraId="44042269">
      <w:pPr>
        <w:pStyle w:val="8"/>
        <w:spacing w:before="90"/>
        <w:ind w:left="0"/>
      </w:pPr>
      <w:r>
        <w:rPr>
          <w:b/>
          <w:bCs/>
        </w:rPr>
        <w:t>Role: GenAI Developer</w:t>
      </w:r>
      <w:r>
        <w:rPr>
          <w:b/>
          <w:bCs/>
        </w:rPr>
        <w:br w:type="textWrapping"/>
      </w:r>
      <w:r>
        <w:rPr>
          <w:b/>
          <w:bCs/>
        </w:rPr>
        <w:t xml:space="preserve">Technologies: </w:t>
      </w:r>
      <w:r>
        <w:t>AWS Bedrock (Claude 3.5 Sonnet), Amazon S3, ChromaDB, Python, Pandas, Document Intelligence</w:t>
      </w:r>
    </w:p>
    <w:p w14:paraId="4EF66358">
      <w:pPr>
        <w:pStyle w:val="8"/>
        <w:spacing w:before="90"/>
        <w:ind w:left="0"/>
      </w:pPr>
    </w:p>
    <w:p w14:paraId="76534F60">
      <w:pPr>
        <w:pStyle w:val="8"/>
        <w:numPr>
          <w:ilvl w:val="0"/>
          <w:numId w:val="2"/>
        </w:numPr>
        <w:spacing w:before="90"/>
      </w:pPr>
      <w:r>
        <w:t>Built a RAG-based Conversational AI platform that enables business users to query enterprise datasets and generate business insights through natural language interactions.</w:t>
      </w:r>
    </w:p>
    <w:p w14:paraId="7519078A">
      <w:pPr>
        <w:pStyle w:val="8"/>
        <w:numPr>
          <w:ilvl w:val="0"/>
          <w:numId w:val="2"/>
        </w:numPr>
        <w:spacing w:before="90"/>
      </w:pPr>
      <w:r>
        <w:t>Developed automated data ingestion pipelines to process structured business data from Amazon S3 and transform it into retrieval-ready formats.</w:t>
      </w:r>
    </w:p>
    <w:p w14:paraId="5C43281A">
      <w:pPr>
        <w:pStyle w:val="8"/>
        <w:numPr>
          <w:ilvl w:val="0"/>
          <w:numId w:val="2"/>
        </w:numPr>
        <w:spacing w:before="90"/>
      </w:pPr>
      <w:r>
        <w:t>Implemented semantic chunking, embedding generation, and vector storage using ChromaDB to support accurate context retrieval.</w:t>
      </w:r>
    </w:p>
    <w:p w14:paraId="176647BD">
      <w:pPr>
        <w:pStyle w:val="8"/>
        <w:numPr>
          <w:ilvl w:val="0"/>
          <w:numId w:val="2"/>
        </w:numPr>
        <w:spacing w:before="90"/>
      </w:pPr>
      <w:r>
        <w:t>Engineered retrieval pipelines that performed similarity search and supplied relevant context to Claude 3.5 Sonnet through AWS Bedrock for grounded response generation.</w:t>
      </w:r>
    </w:p>
    <w:p w14:paraId="49DACC6A">
      <w:pPr>
        <w:pStyle w:val="8"/>
        <w:numPr>
          <w:ilvl w:val="0"/>
          <w:numId w:val="2"/>
        </w:numPr>
        <w:spacing w:before="90"/>
      </w:pPr>
      <w:r>
        <w:t>Optimized retrieval accuracy, token consumption, and response latency through chunking strategies and context filtering techniques.</w:t>
      </w:r>
    </w:p>
    <w:p w14:paraId="69E0E588">
      <w:pPr>
        <w:pStyle w:val="8"/>
        <w:numPr>
          <w:ilvl w:val="0"/>
          <w:numId w:val="2"/>
        </w:numPr>
        <w:spacing w:before="90"/>
      </w:pPr>
      <w:r>
        <w:t>Conducted Human-in-the-Loop evaluations to improve prompt quality, retrieval relevance, and overall answer accuracy.</w:t>
      </w:r>
    </w:p>
    <w:p w14:paraId="292490E8">
      <w:pPr>
        <w:pStyle w:val="8"/>
        <w:numPr>
          <w:ilvl w:val="0"/>
          <w:numId w:val="2"/>
        </w:numPr>
        <w:spacing w:before="90"/>
      </w:pPr>
      <w:r>
        <w:t>Enabled self-service analytics by allowing non-technical users to access business insights in seconds through natural language queries.</w:t>
      </w:r>
    </w:p>
    <w:p w14:paraId="3E79834F">
      <w:pPr>
        <w:pStyle w:val="8"/>
        <w:spacing w:before="90"/>
        <w:ind w:left="0"/>
        <w:jc w:val="both"/>
        <w:rPr>
          <w:lang w:eastAsia="en-GB"/>
        </w:rPr>
      </w:pPr>
      <w:r>
        <w:rPr>
          <w:lang w:eastAsia="en-GB"/>
        </w:rPr>
        <w:br w:type="textWrapping"/>
      </w: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5BAB0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56AF3867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Prana Life Sciences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1B13A4EE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May 2024 – Nov 2024</w:t>
            </w:r>
          </w:p>
        </w:tc>
      </w:tr>
    </w:tbl>
    <w:p w14:paraId="568C4BD3">
      <w:pPr>
        <w:pStyle w:val="8"/>
        <w:spacing w:before="90"/>
        <w:ind w:left="0"/>
      </w:pPr>
      <w:r>
        <w:rPr>
          <w:b/>
          <w:bCs/>
        </w:rPr>
        <w:t xml:space="preserve">Project: 3 - Classification of Email Automation </w:t>
      </w:r>
      <w:r>
        <w:rPr>
          <w:b/>
          <w:bCs/>
        </w:rPr>
        <w:br w:type="textWrapping"/>
      </w:r>
      <w:r>
        <w:rPr>
          <w:b/>
          <w:bCs/>
        </w:rPr>
        <w:t>Role: GenAI Developer</w:t>
      </w:r>
      <w:r>
        <w:rPr>
          <w:b/>
          <w:bCs/>
        </w:rPr>
        <w:br w:type="textWrapping"/>
      </w:r>
      <w:r>
        <w:rPr>
          <w:b/>
          <w:bCs/>
        </w:rPr>
        <w:t xml:space="preserve">Technologies: </w:t>
      </w:r>
      <w:r>
        <w:t>n8n, Microsoft Graph API, OAuth 2.0, GPT-4o, Python, PostgreSQL, Document Intelligence</w:t>
      </w:r>
    </w:p>
    <w:p w14:paraId="0E10A9B6">
      <w:pPr>
        <w:pStyle w:val="8"/>
        <w:spacing w:before="90"/>
        <w:ind w:left="0"/>
      </w:pPr>
    </w:p>
    <w:p w14:paraId="2E7FE9C0">
      <w:pPr>
        <w:pStyle w:val="8"/>
        <w:numPr>
          <w:ilvl w:val="0"/>
          <w:numId w:val="3"/>
        </w:numPr>
        <w:spacing w:before="90"/>
      </w:pPr>
      <w:r>
        <w:t>Built an intelligent document processing and email automation platform that automatically processed business documents received through enterprise communication systems.</w:t>
      </w:r>
    </w:p>
    <w:p w14:paraId="7C3732D4">
      <w:pPr>
        <w:pStyle w:val="8"/>
        <w:numPr>
          <w:ilvl w:val="0"/>
          <w:numId w:val="3"/>
        </w:numPr>
        <w:spacing w:before="90"/>
      </w:pPr>
      <w:r>
        <w:t>Developed event-driven workflows using n8n to monitor incoming communications, retrieve document attachments, and trigger automated processing pipelines.</w:t>
      </w:r>
    </w:p>
    <w:p w14:paraId="6CA5E52D">
      <w:pPr>
        <w:pStyle w:val="8"/>
        <w:numPr>
          <w:ilvl w:val="0"/>
          <w:numId w:val="3"/>
        </w:numPr>
        <w:spacing w:before="90"/>
      </w:pPr>
      <w:r>
        <w:t>Integrated Microsoft Graph API and OAuth 2.0 for secure access to enterprise communication platforms and automated document retrieval.</w:t>
      </w:r>
    </w:p>
    <w:p w14:paraId="3355DA6C">
      <w:pPr>
        <w:pStyle w:val="8"/>
        <w:numPr>
          <w:ilvl w:val="0"/>
          <w:numId w:val="3"/>
        </w:numPr>
        <w:spacing w:before="90"/>
      </w:pPr>
      <w:r>
        <w:t>Implemented document classification and GPT-4o-based information extraction for PDF, Excel, and Word documents with varying formats and layouts.</w:t>
      </w:r>
    </w:p>
    <w:p w14:paraId="7FA92A70">
      <w:pPr>
        <w:pStyle w:val="8"/>
        <w:numPr>
          <w:ilvl w:val="0"/>
          <w:numId w:val="3"/>
        </w:numPr>
        <w:spacing w:before="90"/>
      </w:pPr>
      <w:r>
        <w:t>Developed Python-based validation, transformation, and normalization logic to convert extracted content into standardized structured datasets.</w:t>
      </w:r>
    </w:p>
    <w:p w14:paraId="17CDF64A">
      <w:pPr>
        <w:pStyle w:val="8"/>
        <w:numPr>
          <w:ilvl w:val="0"/>
          <w:numId w:val="3"/>
        </w:numPr>
        <w:spacing w:before="90"/>
      </w:pPr>
      <w:r>
        <w:t>Automated data ingestion into PostgreSQL, enabling real-time availability of processed information for downstream business applications and analytics.</w:t>
      </w:r>
    </w:p>
    <w:p w14:paraId="52692119">
      <w:pPr>
        <w:pStyle w:val="8"/>
        <w:numPr>
          <w:ilvl w:val="0"/>
          <w:numId w:val="3"/>
        </w:numPr>
        <w:spacing w:before="90"/>
      </w:pPr>
      <w:r>
        <w:t>Eliminated manual document handling by building an end-to-end workflow covering document retrieval, classification, extraction, transformation, validation, and database ingestion.</w:t>
      </w:r>
    </w:p>
    <w:p w14:paraId="46E4669A">
      <w:pPr>
        <w:pStyle w:val="8"/>
        <w:ind w:left="0"/>
        <w:rPr>
          <w:b/>
          <w:bCs/>
        </w:rPr>
      </w:pPr>
      <w:r>
        <w:rPr>
          <w:b/>
          <w:bCs/>
        </w:rPr>
        <w:br w:type="textWrapping"/>
      </w: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65766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43410586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307DCEE1">
            <w:pPr>
              <w:keepNext/>
              <w:keepLines/>
              <w:rPr>
                <w:b/>
                <w:bCs/>
              </w:rPr>
            </w:pPr>
          </w:p>
        </w:tc>
      </w:tr>
    </w:tbl>
    <w:p w14:paraId="56D7D9B3">
      <w:pPr>
        <w:pStyle w:val="8"/>
        <w:ind w:left="0"/>
        <w:rPr>
          <w:b/>
          <w:bCs/>
        </w:rPr>
      </w:pPr>
    </w:p>
    <w:tbl>
      <w:tblPr>
        <w:tblStyle w:val="15"/>
        <w:tblW w:w="88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3339"/>
        <w:gridCol w:w="1110"/>
        <w:gridCol w:w="2225"/>
      </w:tblGrid>
      <w:tr w14:paraId="666E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2224" w:type="dxa"/>
          </w:tcPr>
          <w:p w14:paraId="3B75B60F">
            <w:pPr>
              <w:jc w:val="both"/>
              <w:textAlignment w:val="baseline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Degree</w:t>
            </w:r>
            <w:r>
              <w:rPr>
                <w:b/>
                <w:bCs/>
                <w:color w:val="000000"/>
              </w:rPr>
              <w:br w:type="textWrapping"/>
            </w:r>
          </w:p>
        </w:tc>
        <w:tc>
          <w:tcPr>
            <w:tcW w:w="3339" w:type="dxa"/>
          </w:tcPr>
          <w:p w14:paraId="2DD63BC9">
            <w:pPr>
              <w:jc w:val="both"/>
              <w:textAlignment w:val="baseline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College/University</w:t>
            </w:r>
          </w:p>
        </w:tc>
        <w:tc>
          <w:tcPr>
            <w:tcW w:w="1110" w:type="dxa"/>
          </w:tcPr>
          <w:p w14:paraId="0EC05BCC">
            <w:pPr>
              <w:jc w:val="both"/>
              <w:textAlignment w:val="baselin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CGPA</w:t>
            </w:r>
          </w:p>
        </w:tc>
        <w:tc>
          <w:tcPr>
            <w:tcW w:w="2225" w:type="dxa"/>
          </w:tcPr>
          <w:p w14:paraId="048E696B">
            <w:pPr>
              <w:jc w:val="both"/>
              <w:textAlignment w:val="baseline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Year of Passing</w:t>
            </w:r>
          </w:p>
        </w:tc>
      </w:tr>
      <w:tr w14:paraId="6803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224" w:type="dxa"/>
          </w:tcPr>
          <w:p w14:paraId="4868B24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B.Tech., </w:t>
            </w:r>
            <w:r>
              <w:rPr>
                <w:color w:val="000000"/>
              </w:rPr>
              <w:br w:type="textWrapping"/>
            </w:r>
          </w:p>
          <w:p w14:paraId="738B2AE5">
            <w:pPr>
              <w:jc w:val="center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CSE (Data Science)</w:t>
            </w:r>
          </w:p>
        </w:tc>
        <w:tc>
          <w:tcPr>
            <w:tcW w:w="3339" w:type="dxa"/>
          </w:tcPr>
          <w:p w14:paraId="3CF997BD">
            <w:pPr>
              <w:jc w:val="center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CMR Institute of Technology</w:t>
            </w:r>
          </w:p>
        </w:tc>
        <w:tc>
          <w:tcPr>
            <w:tcW w:w="1110" w:type="dxa"/>
          </w:tcPr>
          <w:p w14:paraId="4E3F13F0">
            <w:pPr>
              <w:jc w:val="center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8.05</w:t>
            </w:r>
          </w:p>
        </w:tc>
        <w:tc>
          <w:tcPr>
            <w:tcW w:w="2225" w:type="dxa"/>
          </w:tcPr>
          <w:p w14:paraId="64ECB5B4">
            <w:pPr>
              <w:jc w:val="center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2024</w:t>
            </w:r>
          </w:p>
        </w:tc>
      </w:tr>
    </w:tbl>
    <w:p w14:paraId="39A1ED76">
      <w:pPr>
        <w:pStyle w:val="8"/>
        <w:ind w:left="360"/>
      </w:pPr>
    </w:p>
    <w:tbl>
      <w:tblPr>
        <w:tblStyle w:val="15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1"/>
        <w:gridCol w:w="4500"/>
      </w:tblGrid>
      <w:tr w14:paraId="4D7FE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1" w:type="dxa"/>
            <w:shd w:val="clear" w:color="auto" w:fill="DAEEF3" w:themeFill="accent5" w:themeFillTint="33"/>
          </w:tcPr>
          <w:p w14:paraId="4A70ABBD">
            <w:pPr>
              <w:keepNext/>
              <w:keepLines/>
              <w:rPr>
                <w:b/>
                <w:bCs/>
              </w:rPr>
            </w:pPr>
            <w:r>
              <w:rPr>
                <w:b/>
                <w:bCs/>
              </w:rPr>
              <w:t>Certifications</w:t>
            </w:r>
          </w:p>
        </w:tc>
        <w:tc>
          <w:tcPr>
            <w:tcW w:w="4500" w:type="dxa"/>
            <w:shd w:val="clear" w:color="auto" w:fill="DAEEF3" w:themeFill="accent5" w:themeFillTint="33"/>
          </w:tcPr>
          <w:p w14:paraId="5F795A09">
            <w:pPr>
              <w:keepNext/>
              <w:keepLines/>
              <w:rPr>
                <w:b/>
                <w:bCs/>
              </w:rPr>
            </w:pPr>
          </w:p>
        </w:tc>
      </w:tr>
    </w:tbl>
    <w:p w14:paraId="13E53EB3">
      <w:pPr>
        <w:spacing w:after="40"/>
        <w:jc w:val="both"/>
        <w:rPr>
          <w:b/>
        </w:rPr>
      </w:pPr>
    </w:p>
    <w:p w14:paraId="14892A41">
      <w:pPr>
        <w:pStyle w:val="12"/>
        <w:numPr>
          <w:ilvl w:val="0"/>
          <w:numId w:val="4"/>
        </w:numPr>
        <w:spacing w:before="0" w:beforeAutospacing="0" w:after="0" w:afterAutospacing="0"/>
        <w:ind w:right="1644"/>
        <w:textAlignment w:val="baseline"/>
        <w:rPr>
          <w:color w:val="000000"/>
        </w:rPr>
      </w:pPr>
      <w:r>
        <w:rPr>
          <w:color w:val="000000"/>
        </w:rPr>
        <w:t>Claude Code 101</w:t>
      </w:r>
    </w:p>
    <w:p w14:paraId="2F79D88A">
      <w:pPr>
        <w:pStyle w:val="12"/>
        <w:numPr>
          <w:ilvl w:val="0"/>
          <w:numId w:val="4"/>
        </w:numPr>
        <w:spacing w:before="0" w:beforeAutospacing="0" w:after="0" w:afterAutospacing="0"/>
        <w:ind w:right="1644"/>
        <w:textAlignment w:val="baseline"/>
        <w:rPr>
          <w:color w:val="000000"/>
        </w:rPr>
      </w:pPr>
      <w:r>
        <w:rPr>
          <w:color w:val="000000"/>
        </w:rPr>
        <w:t>Claude 101</w:t>
      </w:r>
    </w:p>
    <w:p w14:paraId="5CA30875">
      <w:pPr>
        <w:pStyle w:val="12"/>
        <w:numPr>
          <w:ilvl w:val="0"/>
          <w:numId w:val="4"/>
        </w:numPr>
        <w:spacing w:before="0" w:beforeAutospacing="0" w:after="0" w:afterAutospacing="0"/>
        <w:ind w:right="1644"/>
        <w:textAlignment w:val="baseline"/>
        <w:rPr>
          <w:color w:val="000000"/>
        </w:rPr>
      </w:pPr>
      <w:r>
        <w:rPr>
          <w:color w:val="000000"/>
        </w:rPr>
        <w:t>Neo4J Certified Professional</w:t>
      </w:r>
    </w:p>
    <w:p w14:paraId="75884984">
      <w:pPr>
        <w:pStyle w:val="12"/>
        <w:numPr>
          <w:ilvl w:val="0"/>
          <w:numId w:val="4"/>
        </w:numPr>
        <w:spacing w:before="0" w:beforeAutospacing="0" w:after="0" w:afterAutospacing="0"/>
        <w:ind w:right="1644"/>
        <w:textAlignment w:val="baseline"/>
        <w:rPr>
          <w:color w:val="000000"/>
        </w:rPr>
      </w:pPr>
      <w:r>
        <w:rPr>
          <w:color w:val="000000"/>
        </w:rPr>
        <w:t xml:space="preserve">Salesforce certified Agentforce Specialist </w:t>
      </w:r>
    </w:p>
    <w:p w14:paraId="08FE0056">
      <w:pPr>
        <w:spacing w:before="100" w:beforeAutospacing="1" w:after="100" w:afterAutospacing="1"/>
        <w:ind w:left="360"/>
      </w:pPr>
    </w:p>
    <w:p w14:paraId="6CBF09DB">
      <w:pPr>
        <w:pStyle w:val="8"/>
        <w:ind w:left="0"/>
      </w:pPr>
    </w:p>
    <w:p w14:paraId="591A3ED0">
      <w:pPr>
        <w:pStyle w:val="8"/>
        <w:ind w:left="0"/>
      </w:pPr>
    </w:p>
    <w:sectPr>
      <w:footerReference r:id="rId5" w:type="default"/>
      <w:footerReference r:id="rId6" w:type="even"/>
      <w:pgSz w:w="11906" w:h="16838"/>
      <w:pgMar w:top="586" w:right="1440" w:bottom="1440" w:left="1440" w:header="708" w:footer="708" w:gutter="0"/>
      <w:pgNumType w:fmt="numberInDash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3"/>
      </w:rPr>
      <w:id w:val="2110009863"/>
      <w:docPartObj>
        <w:docPartGallery w:val="AutoText"/>
      </w:docPartObj>
    </w:sdtPr>
    <w:sdtEndPr>
      <w:rPr>
        <w:rStyle w:val="13"/>
      </w:rPr>
    </w:sdtEndPr>
    <w:sdtContent>
      <w:p w14:paraId="0A856086">
        <w:pPr>
          <w:pStyle w:val="9"/>
          <w:framePr w:wrap="auto" w:vAnchor="text" w:hAnchor="margin" w:xAlign="center" w:y="1"/>
          <w:rPr>
            <w:rStyle w:val="13"/>
          </w:rPr>
        </w:pPr>
        <w:r>
          <w:rPr>
            <w:rStyle w:val="13"/>
          </w:rPr>
          <w:fldChar w:fldCharType="begin"/>
        </w:r>
        <w:r>
          <w:rPr>
            <w:rStyle w:val="13"/>
          </w:rPr>
          <w:instrText xml:space="preserve"> PAGE </w:instrText>
        </w:r>
        <w:r>
          <w:rPr>
            <w:rStyle w:val="13"/>
          </w:rPr>
          <w:fldChar w:fldCharType="separate"/>
        </w:r>
        <w:r>
          <w:rPr>
            <w:rStyle w:val="13"/>
          </w:rPr>
          <w:t>- 1 -</w:t>
        </w:r>
        <w:r>
          <w:rPr>
            <w:rStyle w:val="13"/>
          </w:rPr>
          <w:fldChar w:fldCharType="end"/>
        </w:r>
      </w:p>
    </w:sdtContent>
  </w:sdt>
  <w:p w14:paraId="594B6A5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3"/>
      </w:rPr>
      <w:id w:val="1716852710"/>
      <w:docPartObj>
        <w:docPartGallery w:val="AutoText"/>
      </w:docPartObj>
    </w:sdtPr>
    <w:sdtEndPr>
      <w:rPr>
        <w:rStyle w:val="13"/>
      </w:rPr>
    </w:sdtEndPr>
    <w:sdtContent>
      <w:p w14:paraId="1D20F3C8">
        <w:pPr>
          <w:pStyle w:val="9"/>
          <w:framePr w:wrap="auto" w:vAnchor="text" w:hAnchor="margin" w:xAlign="center" w:y="1"/>
          <w:rPr>
            <w:rStyle w:val="13"/>
          </w:rPr>
        </w:pPr>
        <w:r>
          <w:rPr>
            <w:rStyle w:val="13"/>
          </w:rPr>
          <w:fldChar w:fldCharType="begin"/>
        </w:r>
        <w:r>
          <w:rPr>
            <w:rStyle w:val="13"/>
          </w:rPr>
          <w:instrText xml:space="preserve"> PAGE </w:instrText>
        </w:r>
        <w:r>
          <w:rPr>
            <w:rStyle w:val="13"/>
          </w:rPr>
          <w:fldChar w:fldCharType="separate"/>
        </w:r>
        <w:r>
          <w:rPr>
            <w:rStyle w:val="13"/>
          </w:rPr>
          <w:t>- 1 -</w:t>
        </w:r>
        <w:r>
          <w:rPr>
            <w:rStyle w:val="13"/>
          </w:rPr>
          <w:fldChar w:fldCharType="end"/>
        </w:r>
      </w:p>
    </w:sdtContent>
  </w:sdt>
  <w:p w14:paraId="1C860C7C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5C4F39"/>
    <w:multiLevelType w:val="multilevel"/>
    <w:tmpl w:val="395C4F3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42A461A3"/>
    <w:multiLevelType w:val="multilevel"/>
    <w:tmpl w:val="42A461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5791F53"/>
    <w:multiLevelType w:val="multilevel"/>
    <w:tmpl w:val="65791F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BD7581D"/>
    <w:multiLevelType w:val="multilevel"/>
    <w:tmpl w:val="6BD758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yMDA1MjIyNTezNDJT0lEKTi0uzszPAykwrAUAl+6TCSwAAAA="/>
  </w:docVars>
  <w:rsids>
    <w:rsidRoot w:val="009461E9"/>
    <w:rsid w:val="00010F0F"/>
    <w:rsid w:val="000133C5"/>
    <w:rsid w:val="000159B2"/>
    <w:rsid w:val="0001710F"/>
    <w:rsid w:val="00026632"/>
    <w:rsid w:val="00027F0A"/>
    <w:rsid w:val="00030B84"/>
    <w:rsid w:val="00032568"/>
    <w:rsid w:val="0004074F"/>
    <w:rsid w:val="0004143E"/>
    <w:rsid w:val="00042745"/>
    <w:rsid w:val="00047CD9"/>
    <w:rsid w:val="0005117E"/>
    <w:rsid w:val="00060279"/>
    <w:rsid w:val="000639DC"/>
    <w:rsid w:val="0006796A"/>
    <w:rsid w:val="00070DC5"/>
    <w:rsid w:val="00072C11"/>
    <w:rsid w:val="000836E1"/>
    <w:rsid w:val="000921CD"/>
    <w:rsid w:val="00094C7A"/>
    <w:rsid w:val="000A1974"/>
    <w:rsid w:val="000B1648"/>
    <w:rsid w:val="000B6836"/>
    <w:rsid w:val="000C1F19"/>
    <w:rsid w:val="000C3FA6"/>
    <w:rsid w:val="000D018A"/>
    <w:rsid w:val="000D1EE7"/>
    <w:rsid w:val="000D7E33"/>
    <w:rsid w:val="000E23BD"/>
    <w:rsid w:val="000E2E78"/>
    <w:rsid w:val="000F14CE"/>
    <w:rsid w:val="000F14F9"/>
    <w:rsid w:val="000F6118"/>
    <w:rsid w:val="0010002E"/>
    <w:rsid w:val="00101225"/>
    <w:rsid w:val="00103091"/>
    <w:rsid w:val="00103807"/>
    <w:rsid w:val="00106A52"/>
    <w:rsid w:val="00106C77"/>
    <w:rsid w:val="00112DAD"/>
    <w:rsid w:val="001147F6"/>
    <w:rsid w:val="00116CC3"/>
    <w:rsid w:val="0012221F"/>
    <w:rsid w:val="001228DC"/>
    <w:rsid w:val="00124F4E"/>
    <w:rsid w:val="00130213"/>
    <w:rsid w:val="001311B4"/>
    <w:rsid w:val="00133EA5"/>
    <w:rsid w:val="00142519"/>
    <w:rsid w:val="001431FC"/>
    <w:rsid w:val="00143941"/>
    <w:rsid w:val="00143FD3"/>
    <w:rsid w:val="00150EB5"/>
    <w:rsid w:val="00151FD4"/>
    <w:rsid w:val="00152E82"/>
    <w:rsid w:val="00156F5E"/>
    <w:rsid w:val="00163F7A"/>
    <w:rsid w:val="001656AE"/>
    <w:rsid w:val="0016591D"/>
    <w:rsid w:val="00172518"/>
    <w:rsid w:val="00175D43"/>
    <w:rsid w:val="00177C58"/>
    <w:rsid w:val="00181C66"/>
    <w:rsid w:val="00184CEC"/>
    <w:rsid w:val="00185A43"/>
    <w:rsid w:val="001A42F4"/>
    <w:rsid w:val="001A597B"/>
    <w:rsid w:val="001A5D9B"/>
    <w:rsid w:val="001B2D39"/>
    <w:rsid w:val="001B4B14"/>
    <w:rsid w:val="001B66D8"/>
    <w:rsid w:val="001C5E0A"/>
    <w:rsid w:val="001D6742"/>
    <w:rsid w:val="001E141E"/>
    <w:rsid w:val="001F1DE0"/>
    <w:rsid w:val="001F37D6"/>
    <w:rsid w:val="0020179B"/>
    <w:rsid w:val="002059E4"/>
    <w:rsid w:val="00206E27"/>
    <w:rsid w:val="002139E0"/>
    <w:rsid w:val="002148BF"/>
    <w:rsid w:val="00221028"/>
    <w:rsid w:val="00223F6F"/>
    <w:rsid w:val="00224670"/>
    <w:rsid w:val="002253C3"/>
    <w:rsid w:val="00226E3C"/>
    <w:rsid w:val="00227C04"/>
    <w:rsid w:val="00230717"/>
    <w:rsid w:val="002428EA"/>
    <w:rsid w:val="00242B49"/>
    <w:rsid w:val="00254F14"/>
    <w:rsid w:val="0025615A"/>
    <w:rsid w:val="002628B3"/>
    <w:rsid w:val="00263792"/>
    <w:rsid w:val="00264418"/>
    <w:rsid w:val="00276543"/>
    <w:rsid w:val="0027765B"/>
    <w:rsid w:val="00282769"/>
    <w:rsid w:val="00283F95"/>
    <w:rsid w:val="002853A5"/>
    <w:rsid w:val="00290B95"/>
    <w:rsid w:val="00292193"/>
    <w:rsid w:val="002A1319"/>
    <w:rsid w:val="002A40B9"/>
    <w:rsid w:val="002A5569"/>
    <w:rsid w:val="002B1523"/>
    <w:rsid w:val="002B15FC"/>
    <w:rsid w:val="002B484C"/>
    <w:rsid w:val="002B7E58"/>
    <w:rsid w:val="002C050A"/>
    <w:rsid w:val="002D04E2"/>
    <w:rsid w:val="002D33F3"/>
    <w:rsid w:val="002D4DA6"/>
    <w:rsid w:val="002D5D82"/>
    <w:rsid w:val="002D67FC"/>
    <w:rsid w:val="002D75F0"/>
    <w:rsid w:val="002E1860"/>
    <w:rsid w:val="002E2354"/>
    <w:rsid w:val="002E5261"/>
    <w:rsid w:val="002F0476"/>
    <w:rsid w:val="002F4136"/>
    <w:rsid w:val="002F62D7"/>
    <w:rsid w:val="002F675E"/>
    <w:rsid w:val="002F6E1C"/>
    <w:rsid w:val="003039BE"/>
    <w:rsid w:val="00304054"/>
    <w:rsid w:val="003048CB"/>
    <w:rsid w:val="003069DC"/>
    <w:rsid w:val="00310AA3"/>
    <w:rsid w:val="00314625"/>
    <w:rsid w:val="00320B84"/>
    <w:rsid w:val="00322C0A"/>
    <w:rsid w:val="00323ED3"/>
    <w:rsid w:val="00324201"/>
    <w:rsid w:val="00330233"/>
    <w:rsid w:val="00335E74"/>
    <w:rsid w:val="003366CE"/>
    <w:rsid w:val="0034279D"/>
    <w:rsid w:val="0034659D"/>
    <w:rsid w:val="00347898"/>
    <w:rsid w:val="00355739"/>
    <w:rsid w:val="00357AFB"/>
    <w:rsid w:val="003615EA"/>
    <w:rsid w:val="00367B8C"/>
    <w:rsid w:val="0037344E"/>
    <w:rsid w:val="00374AA8"/>
    <w:rsid w:val="0038464C"/>
    <w:rsid w:val="00394791"/>
    <w:rsid w:val="00397C62"/>
    <w:rsid w:val="003A21AF"/>
    <w:rsid w:val="003A2FEC"/>
    <w:rsid w:val="003A38E8"/>
    <w:rsid w:val="003A3E5D"/>
    <w:rsid w:val="003A6FEC"/>
    <w:rsid w:val="003B0346"/>
    <w:rsid w:val="003C0688"/>
    <w:rsid w:val="003C07D2"/>
    <w:rsid w:val="003C0C94"/>
    <w:rsid w:val="003C2090"/>
    <w:rsid w:val="003C32C4"/>
    <w:rsid w:val="003C43A7"/>
    <w:rsid w:val="003D2714"/>
    <w:rsid w:val="003D5836"/>
    <w:rsid w:val="003D7E2D"/>
    <w:rsid w:val="003E7108"/>
    <w:rsid w:val="003F0A06"/>
    <w:rsid w:val="003F55C0"/>
    <w:rsid w:val="00401879"/>
    <w:rsid w:val="00401F09"/>
    <w:rsid w:val="00404DC7"/>
    <w:rsid w:val="00406599"/>
    <w:rsid w:val="0041507A"/>
    <w:rsid w:val="00416BB3"/>
    <w:rsid w:val="00416D85"/>
    <w:rsid w:val="00427FE9"/>
    <w:rsid w:val="00431932"/>
    <w:rsid w:val="00435988"/>
    <w:rsid w:val="0043758D"/>
    <w:rsid w:val="00444FAF"/>
    <w:rsid w:val="00446FBE"/>
    <w:rsid w:val="00457869"/>
    <w:rsid w:val="004757E6"/>
    <w:rsid w:val="0047704B"/>
    <w:rsid w:val="00480D64"/>
    <w:rsid w:val="00481687"/>
    <w:rsid w:val="004817D1"/>
    <w:rsid w:val="00481F25"/>
    <w:rsid w:val="00484AB0"/>
    <w:rsid w:val="00492153"/>
    <w:rsid w:val="004944BC"/>
    <w:rsid w:val="004A0A31"/>
    <w:rsid w:val="004A3290"/>
    <w:rsid w:val="004A5C1E"/>
    <w:rsid w:val="004B3332"/>
    <w:rsid w:val="004B3F7D"/>
    <w:rsid w:val="004B513B"/>
    <w:rsid w:val="004B74F8"/>
    <w:rsid w:val="004D000A"/>
    <w:rsid w:val="004D48BE"/>
    <w:rsid w:val="004E0387"/>
    <w:rsid w:val="004E3DC9"/>
    <w:rsid w:val="004E4CD6"/>
    <w:rsid w:val="004E56F8"/>
    <w:rsid w:val="004E57ED"/>
    <w:rsid w:val="004F0C75"/>
    <w:rsid w:val="004F3467"/>
    <w:rsid w:val="004F5C20"/>
    <w:rsid w:val="004F7271"/>
    <w:rsid w:val="0050310B"/>
    <w:rsid w:val="00503E85"/>
    <w:rsid w:val="00503F8D"/>
    <w:rsid w:val="00513646"/>
    <w:rsid w:val="00513EB5"/>
    <w:rsid w:val="00521CFC"/>
    <w:rsid w:val="00522100"/>
    <w:rsid w:val="00525672"/>
    <w:rsid w:val="0052670F"/>
    <w:rsid w:val="005304CC"/>
    <w:rsid w:val="00532301"/>
    <w:rsid w:val="00535E1C"/>
    <w:rsid w:val="005377CC"/>
    <w:rsid w:val="0055225A"/>
    <w:rsid w:val="00552BE6"/>
    <w:rsid w:val="00560B07"/>
    <w:rsid w:val="00564E7C"/>
    <w:rsid w:val="005714FE"/>
    <w:rsid w:val="005828FC"/>
    <w:rsid w:val="00582E2C"/>
    <w:rsid w:val="00583D11"/>
    <w:rsid w:val="00586E48"/>
    <w:rsid w:val="00593C99"/>
    <w:rsid w:val="005946AD"/>
    <w:rsid w:val="005A5292"/>
    <w:rsid w:val="005B04CC"/>
    <w:rsid w:val="005B4895"/>
    <w:rsid w:val="005B595D"/>
    <w:rsid w:val="005C02C0"/>
    <w:rsid w:val="005C2674"/>
    <w:rsid w:val="005C42C5"/>
    <w:rsid w:val="005C6E54"/>
    <w:rsid w:val="005D11BE"/>
    <w:rsid w:val="005D4586"/>
    <w:rsid w:val="005E0795"/>
    <w:rsid w:val="005E13FB"/>
    <w:rsid w:val="005E7FF6"/>
    <w:rsid w:val="005F2BD8"/>
    <w:rsid w:val="005F716C"/>
    <w:rsid w:val="006030C5"/>
    <w:rsid w:val="00612D6E"/>
    <w:rsid w:val="00617C57"/>
    <w:rsid w:val="006231FD"/>
    <w:rsid w:val="006250F1"/>
    <w:rsid w:val="0062775A"/>
    <w:rsid w:val="006306C6"/>
    <w:rsid w:val="006339D2"/>
    <w:rsid w:val="00641F4C"/>
    <w:rsid w:val="00645147"/>
    <w:rsid w:val="006516B7"/>
    <w:rsid w:val="00657AFE"/>
    <w:rsid w:val="00660179"/>
    <w:rsid w:val="00665FFA"/>
    <w:rsid w:val="0067106C"/>
    <w:rsid w:val="006714B9"/>
    <w:rsid w:val="00675F80"/>
    <w:rsid w:val="006770A6"/>
    <w:rsid w:val="00682446"/>
    <w:rsid w:val="00684ED2"/>
    <w:rsid w:val="0069188F"/>
    <w:rsid w:val="00693550"/>
    <w:rsid w:val="006A0CAF"/>
    <w:rsid w:val="006A26F5"/>
    <w:rsid w:val="006A7700"/>
    <w:rsid w:val="006A78C4"/>
    <w:rsid w:val="006A7E98"/>
    <w:rsid w:val="006B33CE"/>
    <w:rsid w:val="006C4D7F"/>
    <w:rsid w:val="006C5308"/>
    <w:rsid w:val="006D5E40"/>
    <w:rsid w:val="006E1828"/>
    <w:rsid w:val="006E1D16"/>
    <w:rsid w:val="006E41D8"/>
    <w:rsid w:val="006E6DC5"/>
    <w:rsid w:val="006F0A0C"/>
    <w:rsid w:val="006F2EE5"/>
    <w:rsid w:val="006F433C"/>
    <w:rsid w:val="006F7FBC"/>
    <w:rsid w:val="00702F4C"/>
    <w:rsid w:val="00703A0D"/>
    <w:rsid w:val="0070645A"/>
    <w:rsid w:val="00707625"/>
    <w:rsid w:val="007111EF"/>
    <w:rsid w:val="007156C3"/>
    <w:rsid w:val="00727DED"/>
    <w:rsid w:val="007312F5"/>
    <w:rsid w:val="007406F1"/>
    <w:rsid w:val="00760B20"/>
    <w:rsid w:val="00762B2C"/>
    <w:rsid w:val="00785890"/>
    <w:rsid w:val="00785E59"/>
    <w:rsid w:val="007942CB"/>
    <w:rsid w:val="00796542"/>
    <w:rsid w:val="007A16B3"/>
    <w:rsid w:val="007A1A71"/>
    <w:rsid w:val="007A3A71"/>
    <w:rsid w:val="007A596F"/>
    <w:rsid w:val="007B14E4"/>
    <w:rsid w:val="007B1505"/>
    <w:rsid w:val="007B39F1"/>
    <w:rsid w:val="007B73B0"/>
    <w:rsid w:val="007C2545"/>
    <w:rsid w:val="007C5CDC"/>
    <w:rsid w:val="007D0AA2"/>
    <w:rsid w:val="007D1630"/>
    <w:rsid w:val="007D3C69"/>
    <w:rsid w:val="007D7090"/>
    <w:rsid w:val="007E05BA"/>
    <w:rsid w:val="007E5844"/>
    <w:rsid w:val="007E5F86"/>
    <w:rsid w:val="007F667E"/>
    <w:rsid w:val="00807359"/>
    <w:rsid w:val="008109A2"/>
    <w:rsid w:val="00812153"/>
    <w:rsid w:val="0082023D"/>
    <w:rsid w:val="00832FF0"/>
    <w:rsid w:val="00836E6C"/>
    <w:rsid w:val="00842C2A"/>
    <w:rsid w:val="00843DA3"/>
    <w:rsid w:val="0084508D"/>
    <w:rsid w:val="00845AA4"/>
    <w:rsid w:val="00846DA2"/>
    <w:rsid w:val="00846FBF"/>
    <w:rsid w:val="00851DD1"/>
    <w:rsid w:val="00856D4E"/>
    <w:rsid w:val="00863F7F"/>
    <w:rsid w:val="00866652"/>
    <w:rsid w:val="0088100C"/>
    <w:rsid w:val="00881724"/>
    <w:rsid w:val="008921EB"/>
    <w:rsid w:val="008930BF"/>
    <w:rsid w:val="00895D68"/>
    <w:rsid w:val="00895F51"/>
    <w:rsid w:val="008A0D69"/>
    <w:rsid w:val="008A1E7A"/>
    <w:rsid w:val="008A5740"/>
    <w:rsid w:val="008A5AAE"/>
    <w:rsid w:val="008A7DEA"/>
    <w:rsid w:val="008B2114"/>
    <w:rsid w:val="008B22C7"/>
    <w:rsid w:val="008C787C"/>
    <w:rsid w:val="008D41F7"/>
    <w:rsid w:val="008E0B6B"/>
    <w:rsid w:val="008E15D9"/>
    <w:rsid w:val="008E1F4C"/>
    <w:rsid w:val="00903841"/>
    <w:rsid w:val="00907C53"/>
    <w:rsid w:val="00910FBD"/>
    <w:rsid w:val="00915145"/>
    <w:rsid w:val="0091591B"/>
    <w:rsid w:val="0091654E"/>
    <w:rsid w:val="00921A71"/>
    <w:rsid w:val="00922020"/>
    <w:rsid w:val="0092751D"/>
    <w:rsid w:val="00930CF7"/>
    <w:rsid w:val="00933539"/>
    <w:rsid w:val="009461E9"/>
    <w:rsid w:val="009541CD"/>
    <w:rsid w:val="009578D2"/>
    <w:rsid w:val="00960D92"/>
    <w:rsid w:val="00961E17"/>
    <w:rsid w:val="0097362D"/>
    <w:rsid w:val="009809AB"/>
    <w:rsid w:val="00980CE6"/>
    <w:rsid w:val="00981671"/>
    <w:rsid w:val="00982D4F"/>
    <w:rsid w:val="009840F2"/>
    <w:rsid w:val="009859FA"/>
    <w:rsid w:val="0099043F"/>
    <w:rsid w:val="009909AB"/>
    <w:rsid w:val="00993E9A"/>
    <w:rsid w:val="00995607"/>
    <w:rsid w:val="009A63B4"/>
    <w:rsid w:val="009B3215"/>
    <w:rsid w:val="009C138E"/>
    <w:rsid w:val="009C22A8"/>
    <w:rsid w:val="009C46D7"/>
    <w:rsid w:val="009D006F"/>
    <w:rsid w:val="009D21F2"/>
    <w:rsid w:val="009D35C0"/>
    <w:rsid w:val="009D7CFD"/>
    <w:rsid w:val="009E1A74"/>
    <w:rsid w:val="009E2E0B"/>
    <w:rsid w:val="009F4077"/>
    <w:rsid w:val="009F4748"/>
    <w:rsid w:val="009F70C6"/>
    <w:rsid w:val="009F7593"/>
    <w:rsid w:val="00A003B0"/>
    <w:rsid w:val="00A0378D"/>
    <w:rsid w:val="00A0496F"/>
    <w:rsid w:val="00A04B5A"/>
    <w:rsid w:val="00A168A3"/>
    <w:rsid w:val="00A1709F"/>
    <w:rsid w:val="00A17CB2"/>
    <w:rsid w:val="00A2043D"/>
    <w:rsid w:val="00A22118"/>
    <w:rsid w:val="00A2316B"/>
    <w:rsid w:val="00A24533"/>
    <w:rsid w:val="00A26298"/>
    <w:rsid w:val="00A30B5B"/>
    <w:rsid w:val="00A315A0"/>
    <w:rsid w:val="00A3337C"/>
    <w:rsid w:val="00A3636B"/>
    <w:rsid w:val="00A3730A"/>
    <w:rsid w:val="00A40CF2"/>
    <w:rsid w:val="00A4230B"/>
    <w:rsid w:val="00A43227"/>
    <w:rsid w:val="00A43362"/>
    <w:rsid w:val="00A440CE"/>
    <w:rsid w:val="00A45D19"/>
    <w:rsid w:val="00A52BC6"/>
    <w:rsid w:val="00A64C0F"/>
    <w:rsid w:val="00A65502"/>
    <w:rsid w:val="00A6586F"/>
    <w:rsid w:val="00A66177"/>
    <w:rsid w:val="00A678E9"/>
    <w:rsid w:val="00A70E20"/>
    <w:rsid w:val="00A716E7"/>
    <w:rsid w:val="00A723C7"/>
    <w:rsid w:val="00A74549"/>
    <w:rsid w:val="00A74C3F"/>
    <w:rsid w:val="00A75EBC"/>
    <w:rsid w:val="00A83ECC"/>
    <w:rsid w:val="00A842EF"/>
    <w:rsid w:val="00A91904"/>
    <w:rsid w:val="00AA2192"/>
    <w:rsid w:val="00AA2F90"/>
    <w:rsid w:val="00AA6FB3"/>
    <w:rsid w:val="00AB0C47"/>
    <w:rsid w:val="00AB0DD7"/>
    <w:rsid w:val="00AB3D37"/>
    <w:rsid w:val="00AB4876"/>
    <w:rsid w:val="00AB6421"/>
    <w:rsid w:val="00AB67A1"/>
    <w:rsid w:val="00AC03CF"/>
    <w:rsid w:val="00AC2915"/>
    <w:rsid w:val="00AC30F1"/>
    <w:rsid w:val="00AC3A6C"/>
    <w:rsid w:val="00AC4B82"/>
    <w:rsid w:val="00AC5AC7"/>
    <w:rsid w:val="00AD2BEB"/>
    <w:rsid w:val="00AE30A1"/>
    <w:rsid w:val="00AE3CFA"/>
    <w:rsid w:val="00AF296A"/>
    <w:rsid w:val="00AF2A5A"/>
    <w:rsid w:val="00AF4B04"/>
    <w:rsid w:val="00B00C6A"/>
    <w:rsid w:val="00B03F5C"/>
    <w:rsid w:val="00B04666"/>
    <w:rsid w:val="00B073EA"/>
    <w:rsid w:val="00B1003A"/>
    <w:rsid w:val="00B213AF"/>
    <w:rsid w:val="00B22884"/>
    <w:rsid w:val="00B24A9A"/>
    <w:rsid w:val="00B31419"/>
    <w:rsid w:val="00B31D3C"/>
    <w:rsid w:val="00B321E8"/>
    <w:rsid w:val="00B406F6"/>
    <w:rsid w:val="00B40D46"/>
    <w:rsid w:val="00B474B3"/>
    <w:rsid w:val="00B476C3"/>
    <w:rsid w:val="00B50210"/>
    <w:rsid w:val="00B51585"/>
    <w:rsid w:val="00B60005"/>
    <w:rsid w:val="00B72AEF"/>
    <w:rsid w:val="00B856B4"/>
    <w:rsid w:val="00B85EB9"/>
    <w:rsid w:val="00B86788"/>
    <w:rsid w:val="00BA0BEE"/>
    <w:rsid w:val="00BA2F05"/>
    <w:rsid w:val="00BA4573"/>
    <w:rsid w:val="00BB1142"/>
    <w:rsid w:val="00BB6C74"/>
    <w:rsid w:val="00BC616B"/>
    <w:rsid w:val="00BC760D"/>
    <w:rsid w:val="00BC77A0"/>
    <w:rsid w:val="00BD6420"/>
    <w:rsid w:val="00BE0F6A"/>
    <w:rsid w:val="00BE1F7D"/>
    <w:rsid w:val="00BF3D27"/>
    <w:rsid w:val="00C01BD8"/>
    <w:rsid w:val="00C0582C"/>
    <w:rsid w:val="00C07423"/>
    <w:rsid w:val="00C11317"/>
    <w:rsid w:val="00C22013"/>
    <w:rsid w:val="00C229C8"/>
    <w:rsid w:val="00C55EAC"/>
    <w:rsid w:val="00C57485"/>
    <w:rsid w:val="00C57B6A"/>
    <w:rsid w:val="00C62AE0"/>
    <w:rsid w:val="00C63B1A"/>
    <w:rsid w:val="00C640DB"/>
    <w:rsid w:val="00C677FB"/>
    <w:rsid w:val="00C7450E"/>
    <w:rsid w:val="00C74748"/>
    <w:rsid w:val="00C84B6E"/>
    <w:rsid w:val="00C95315"/>
    <w:rsid w:val="00C95654"/>
    <w:rsid w:val="00CA0948"/>
    <w:rsid w:val="00CA4167"/>
    <w:rsid w:val="00CB0E31"/>
    <w:rsid w:val="00CB1471"/>
    <w:rsid w:val="00CB4B25"/>
    <w:rsid w:val="00CB6679"/>
    <w:rsid w:val="00CB7B79"/>
    <w:rsid w:val="00CD6072"/>
    <w:rsid w:val="00CD65D1"/>
    <w:rsid w:val="00CD76FD"/>
    <w:rsid w:val="00CE0C56"/>
    <w:rsid w:val="00CE17D4"/>
    <w:rsid w:val="00CE3CE9"/>
    <w:rsid w:val="00CE6FAE"/>
    <w:rsid w:val="00CF2754"/>
    <w:rsid w:val="00D022B7"/>
    <w:rsid w:val="00D16554"/>
    <w:rsid w:val="00D17503"/>
    <w:rsid w:val="00D23626"/>
    <w:rsid w:val="00D25E19"/>
    <w:rsid w:val="00D31C63"/>
    <w:rsid w:val="00D41193"/>
    <w:rsid w:val="00D42285"/>
    <w:rsid w:val="00D4268B"/>
    <w:rsid w:val="00D4572F"/>
    <w:rsid w:val="00D50F5C"/>
    <w:rsid w:val="00D7310A"/>
    <w:rsid w:val="00D73522"/>
    <w:rsid w:val="00D76EA6"/>
    <w:rsid w:val="00D900CE"/>
    <w:rsid w:val="00DA52FE"/>
    <w:rsid w:val="00DB3217"/>
    <w:rsid w:val="00DC2631"/>
    <w:rsid w:val="00DC45AD"/>
    <w:rsid w:val="00DD128E"/>
    <w:rsid w:val="00DD3682"/>
    <w:rsid w:val="00DD3D6F"/>
    <w:rsid w:val="00DE1F90"/>
    <w:rsid w:val="00DF5821"/>
    <w:rsid w:val="00DF6A4A"/>
    <w:rsid w:val="00E0313C"/>
    <w:rsid w:val="00E04EF2"/>
    <w:rsid w:val="00E06FFA"/>
    <w:rsid w:val="00E113D3"/>
    <w:rsid w:val="00E12827"/>
    <w:rsid w:val="00E14DFE"/>
    <w:rsid w:val="00E14F37"/>
    <w:rsid w:val="00E21A60"/>
    <w:rsid w:val="00E37E2A"/>
    <w:rsid w:val="00E449B8"/>
    <w:rsid w:val="00E44BBB"/>
    <w:rsid w:val="00E462B5"/>
    <w:rsid w:val="00E466EA"/>
    <w:rsid w:val="00E509D3"/>
    <w:rsid w:val="00E51596"/>
    <w:rsid w:val="00E54ADC"/>
    <w:rsid w:val="00E751E9"/>
    <w:rsid w:val="00E76A79"/>
    <w:rsid w:val="00E80A04"/>
    <w:rsid w:val="00E822A0"/>
    <w:rsid w:val="00E837DB"/>
    <w:rsid w:val="00E85731"/>
    <w:rsid w:val="00E87103"/>
    <w:rsid w:val="00E900B2"/>
    <w:rsid w:val="00E90E92"/>
    <w:rsid w:val="00E90F39"/>
    <w:rsid w:val="00E954E4"/>
    <w:rsid w:val="00E95971"/>
    <w:rsid w:val="00E967C9"/>
    <w:rsid w:val="00EA04DF"/>
    <w:rsid w:val="00EA2D3A"/>
    <w:rsid w:val="00EA3D22"/>
    <w:rsid w:val="00EA3FA4"/>
    <w:rsid w:val="00EA5B1B"/>
    <w:rsid w:val="00EB7C3F"/>
    <w:rsid w:val="00EC4921"/>
    <w:rsid w:val="00EC54E4"/>
    <w:rsid w:val="00ED1D71"/>
    <w:rsid w:val="00ED408F"/>
    <w:rsid w:val="00ED589A"/>
    <w:rsid w:val="00ED68B5"/>
    <w:rsid w:val="00EE2C10"/>
    <w:rsid w:val="00EE4AF6"/>
    <w:rsid w:val="00EE522D"/>
    <w:rsid w:val="00EF1FCA"/>
    <w:rsid w:val="00EF5698"/>
    <w:rsid w:val="00F10ADD"/>
    <w:rsid w:val="00F22D8E"/>
    <w:rsid w:val="00F31B3B"/>
    <w:rsid w:val="00F42C24"/>
    <w:rsid w:val="00F50306"/>
    <w:rsid w:val="00F5059B"/>
    <w:rsid w:val="00F50B67"/>
    <w:rsid w:val="00F518E8"/>
    <w:rsid w:val="00F52057"/>
    <w:rsid w:val="00F54380"/>
    <w:rsid w:val="00F5490E"/>
    <w:rsid w:val="00F72B7C"/>
    <w:rsid w:val="00F750C9"/>
    <w:rsid w:val="00F77A39"/>
    <w:rsid w:val="00F83431"/>
    <w:rsid w:val="00F843AA"/>
    <w:rsid w:val="00F86C36"/>
    <w:rsid w:val="00F86EDD"/>
    <w:rsid w:val="00F87B24"/>
    <w:rsid w:val="00F91C21"/>
    <w:rsid w:val="00F93C6F"/>
    <w:rsid w:val="00F94D7C"/>
    <w:rsid w:val="00FA556F"/>
    <w:rsid w:val="00FB6743"/>
    <w:rsid w:val="00FB71CD"/>
    <w:rsid w:val="00FC2039"/>
    <w:rsid w:val="00FC4ED5"/>
    <w:rsid w:val="00FC6B67"/>
    <w:rsid w:val="00FD38BE"/>
    <w:rsid w:val="00FE0334"/>
    <w:rsid w:val="00FE078D"/>
    <w:rsid w:val="00FE45FE"/>
    <w:rsid w:val="00FE5933"/>
    <w:rsid w:val="00FE7D1A"/>
    <w:rsid w:val="00FF3EE0"/>
    <w:rsid w:val="00FF4AE6"/>
    <w:rsid w:val="00FF7E7D"/>
    <w:rsid w:val="06F38B03"/>
    <w:rsid w:val="086D266D"/>
    <w:rsid w:val="0CEEFFD4"/>
    <w:rsid w:val="1380B539"/>
    <w:rsid w:val="156E831A"/>
    <w:rsid w:val="2244ECF7"/>
    <w:rsid w:val="2F133971"/>
    <w:rsid w:val="3B782CD8"/>
    <w:rsid w:val="454EB2F1"/>
    <w:rsid w:val="484DB1C8"/>
    <w:rsid w:val="4ADF2AEE"/>
    <w:rsid w:val="51A278B8"/>
    <w:rsid w:val="5476474E"/>
    <w:rsid w:val="550B1A8A"/>
    <w:rsid w:val="5F730049"/>
    <w:rsid w:val="60592A4E"/>
    <w:rsid w:val="6835D1A2"/>
    <w:rsid w:val="68D42C1D"/>
    <w:rsid w:val="74B709B6"/>
    <w:rsid w:val="7BFD2CBE"/>
    <w:rsid w:val="7F6961CE"/>
    <w:rsid w:val="7FF38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link w:val="17"/>
    <w:qFormat/>
    <w:uiPriority w:val="1"/>
    <w:pPr>
      <w:widowControl w:val="0"/>
      <w:autoSpaceDE w:val="0"/>
      <w:autoSpaceDN w:val="0"/>
      <w:spacing w:before="213"/>
      <w:ind w:left="140"/>
      <w:outlineLvl w:val="0"/>
    </w:pPr>
    <w:rPr>
      <w:b/>
      <w:bCs/>
      <w:lang w:bidi="en-US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8"/>
    <w:qFormat/>
    <w:uiPriority w:val="1"/>
    <w:pPr>
      <w:widowControl w:val="0"/>
      <w:autoSpaceDE w:val="0"/>
      <w:autoSpaceDN w:val="0"/>
      <w:ind w:left="500"/>
    </w:pPr>
    <w:rPr>
      <w:lang w:bidi="en-US"/>
    </w:rPr>
  </w:style>
  <w:style w:type="paragraph" w:styleId="9">
    <w:name w:val="footer"/>
    <w:basedOn w:val="1"/>
    <w:link w:val="21"/>
    <w:unhideWhenUsed/>
    <w:qFormat/>
    <w:uiPriority w:val="0"/>
    <w:pPr>
      <w:tabs>
        <w:tab w:val="center" w:pos="4513"/>
        <w:tab w:val="right" w:pos="9026"/>
      </w:tabs>
    </w:p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513"/>
        <w:tab w:val="right" w:pos="9026"/>
      </w:tabs>
    </w:pPr>
  </w:style>
  <w:style w:type="character" w:styleId="11">
    <w:name w:val="Hyperlink"/>
    <w:qFormat/>
    <w:uiPriority w:val="0"/>
    <w:rPr>
      <w:color w:val="0000FF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lang w:val="en-IN" w:eastAsia="en-GB"/>
    </w:rPr>
  </w:style>
  <w:style w:type="character" w:styleId="13">
    <w:name w:val="page number"/>
    <w:basedOn w:val="5"/>
    <w:semiHidden/>
    <w:unhideWhenUsed/>
    <w:qFormat/>
    <w:uiPriority w:val="99"/>
  </w:style>
  <w:style w:type="character" w:styleId="14">
    <w:name w:val="Strong"/>
    <w:basedOn w:val="5"/>
    <w:qFormat/>
    <w:uiPriority w:val="22"/>
    <w:rPr>
      <w:b/>
      <w:bCs/>
    </w:rPr>
  </w:style>
  <w:style w:type="table" w:styleId="15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customStyle="1" w:styleId="17">
    <w:name w:val="Heading 1 Char"/>
    <w:basedOn w:val="5"/>
    <w:link w:val="2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bidi="en-US"/>
    </w:rPr>
  </w:style>
  <w:style w:type="character" w:customStyle="1" w:styleId="18">
    <w:name w:val="Body Text Char"/>
    <w:basedOn w:val="5"/>
    <w:link w:val="8"/>
    <w:qFormat/>
    <w:uiPriority w:val="1"/>
    <w:rPr>
      <w:rFonts w:ascii="Times New Roman" w:hAnsi="Times New Roman" w:eastAsia="Times New Roman" w:cs="Times New Roman"/>
      <w:sz w:val="24"/>
      <w:szCs w:val="24"/>
      <w:lang w:val="en-US" w:bidi="en-US"/>
    </w:rPr>
  </w:style>
  <w:style w:type="paragraph" w:styleId="19">
    <w:name w:val="List Paragraph"/>
    <w:basedOn w:val="1"/>
    <w:qFormat/>
    <w:uiPriority w:val="34"/>
    <w:pPr>
      <w:widowControl w:val="0"/>
      <w:autoSpaceDE w:val="0"/>
      <w:autoSpaceDN w:val="0"/>
      <w:spacing w:before="21"/>
      <w:ind w:left="500" w:hanging="361"/>
    </w:pPr>
    <w:rPr>
      <w:sz w:val="22"/>
      <w:szCs w:val="22"/>
      <w:lang w:bidi="en-US"/>
    </w:rPr>
  </w:style>
  <w:style w:type="character" w:customStyle="1" w:styleId="20">
    <w:name w:val="Header Char"/>
    <w:basedOn w:val="5"/>
    <w:link w:val="10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1">
    <w:name w:val="Footer Char"/>
    <w:basedOn w:val="5"/>
    <w:link w:val="9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2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en-US"/>
    </w:rPr>
  </w:style>
  <w:style w:type="character" w:customStyle="1" w:styleId="23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normaltextrun"/>
    <w:basedOn w:val="5"/>
    <w:qFormat/>
    <w:uiPriority w:val="0"/>
  </w:style>
  <w:style w:type="paragraph" w:customStyle="1" w:styleId="25">
    <w:name w:val="paragraph"/>
    <w:basedOn w:val="1"/>
    <w:qFormat/>
    <w:uiPriority w:val="0"/>
    <w:pPr>
      <w:spacing w:before="100" w:beforeAutospacing="1" w:after="100" w:afterAutospacing="1"/>
    </w:pPr>
    <w:rPr>
      <w:lang w:val="en-IN" w:eastAsia="en-GB"/>
    </w:rPr>
  </w:style>
  <w:style w:type="character" w:customStyle="1" w:styleId="26">
    <w:name w:val="eop"/>
    <w:basedOn w:val="5"/>
    <w:qFormat/>
    <w:uiPriority w:val="0"/>
  </w:style>
  <w:style w:type="paragraph" w:customStyle="1" w:styleId="27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8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57328b-fb85-4010-9425-5f4cbfbd1057">
      <Terms xmlns="http://schemas.microsoft.com/office/infopath/2007/PartnerControls"/>
    </lcf76f155ced4ddcb4097134ff3c332f>
    <TaxCatchAll xmlns="defe9185-c137-4f31-af64-de37a2423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8988907FC8E9488EB67EEA6A640C96" ma:contentTypeVersion="12" ma:contentTypeDescription="Create a new document." ma:contentTypeScope="" ma:versionID="7348d4f9415d40caf4f06f8a11d57759">
  <xsd:schema xmlns:xsd="http://www.w3.org/2001/XMLSchema" xmlns:xs="http://www.w3.org/2001/XMLSchema" xmlns:p="http://schemas.microsoft.com/office/2006/metadata/properties" xmlns:ns2="3257328b-fb85-4010-9425-5f4cbfbd1057" xmlns:ns3="defe9185-c137-4f31-af64-de37a242300d" targetNamespace="http://schemas.microsoft.com/office/2006/metadata/properties" ma:root="true" ma:fieldsID="f9da6b65cdf7ae056a4b900d5984c6b5" ns2:_="" ns3:_="">
    <xsd:import namespace="3257328b-fb85-4010-9425-5f4cbfbd1057"/>
    <xsd:import namespace="defe9185-c137-4f31-af64-de37a2423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7328b-fb85-4010-9425-5f4cbfbd1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6a23950-77c7-4839-acd2-643f524c6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e9185-c137-4f31-af64-de37a242300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5dfca72-46bf-4a33-994e-84bd5dfa1e4d}" ma:internalName="TaxCatchAll" ma:showField="CatchAllData" ma:web="defe9185-c137-4f31-af64-de37a24230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8ED203-8FA9-471A-92DB-514998A3C981}">
  <ds:schemaRefs/>
</ds:datastoreItem>
</file>

<file path=customXml/itemProps2.xml><?xml version="1.0" encoding="utf-8"?>
<ds:datastoreItem xmlns:ds="http://schemas.openxmlformats.org/officeDocument/2006/customXml" ds:itemID="{BCB83107-D305-41A1-973E-43FFB94BD26E}">
  <ds:schemaRefs/>
</ds:datastoreItem>
</file>

<file path=customXml/itemProps3.xml><?xml version="1.0" encoding="utf-8"?>
<ds:datastoreItem xmlns:ds="http://schemas.openxmlformats.org/officeDocument/2006/customXml" ds:itemID="{C058973C-25C4-4FCA-9475-28ACCA323497}">
  <ds:schemaRefs/>
</ds:datastoreItem>
</file>

<file path=customXml/itemProps4.xml><?xml version="1.0" encoding="utf-8"?>
<ds:datastoreItem xmlns:ds="http://schemas.openxmlformats.org/officeDocument/2006/customXml" ds:itemID="{3DC37501-CCE4-48E6-B2C3-37DB97BDA1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714</Words>
  <Characters>5072</Characters>
  <TotalTime>0</TotalTime>
  <ScaleCrop>false</ScaleCrop>
  <LinksUpToDate>false</LinksUpToDate>
  <CharactersWithSpaces>5808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2025-11-17T17:34:00Z</dcterms:created>
  <dc:creator>david.q@prana4life.com</dc:creator>
  <cp:lastModifiedBy>LENOVO</cp:lastModifiedBy>
  <cp:lastPrinted>2021-12-29T20:31:00Z</cp:lastPrinted>
  <dcterms:modified xsi:type="dcterms:W3CDTF">2026-06-17T05:51:57Z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0x010100858988907FC8E9488EB67EEA6A640C96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eyJoZGlkIjoiOTQ3Njg0ZTlmYmJlN2JhZjkwZDkxZGUxOGM0ZjliNDQifQ==</vt:lpwstr>
  </property>
  <property fmtid="{D5CDD505-2E9C-101B-9397-08002B2CF9AE}" pid="5" name="KSOProductBuildVer">
    <vt:lpwstr>1033-12.1.0.26880</vt:lpwstr>
  </property>
  <property fmtid="{D5CDD505-2E9C-101B-9397-08002B2CF9AE}" pid="6" name="ICV">
    <vt:lpwstr>0B030AF1437A44D5B1F1815FE2F2BCAF_12</vt:lpwstr>
  </property>
</Properties>
</file>