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D7EFE" w14:textId="77777777" w:rsidR="00892414" w:rsidRPr="00892414" w:rsidRDefault="00892414" w:rsidP="00892414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400"/>
        <w:contextualSpacing/>
        <w:jc w:val="center"/>
        <w:rPr>
          <w:b/>
          <w:color w:val="000000"/>
          <w:lang w:val="ru-RU" w:eastAsia="ru-RU"/>
        </w:rPr>
      </w:pPr>
      <w:r w:rsidRPr="00892414">
        <w:rPr>
          <w:b/>
          <w:color w:val="000000"/>
          <w:lang w:val="ru-RU" w:eastAsia="ru-RU"/>
        </w:rPr>
        <w:t xml:space="preserve">МИНИСТЕРСТВО ОБРАЗОВАНИЯ И НАУКИ КАЗАХСТАН </w:t>
      </w:r>
    </w:p>
    <w:p w14:paraId="7DED9A15" w14:textId="77777777" w:rsidR="00892414" w:rsidRPr="00892414" w:rsidRDefault="00892414" w:rsidP="00892414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contextualSpacing/>
        <w:jc w:val="both"/>
        <w:rPr>
          <w:color w:val="000000"/>
          <w:lang w:val="ru-RU" w:eastAsia="ru-RU"/>
        </w:rPr>
      </w:pPr>
      <w:r w:rsidRPr="00892414">
        <w:rPr>
          <w:b/>
          <w:color w:val="000000"/>
          <w:lang w:val="ru-RU" w:eastAsia="ru-RU"/>
        </w:rPr>
        <w:t xml:space="preserve">  «НАО </w:t>
      </w:r>
      <w:r w:rsidRPr="00892414">
        <w:rPr>
          <w:b/>
          <w:bCs/>
          <w:lang w:val="ru-RU" w:eastAsia="ru-RU"/>
        </w:rPr>
        <w:t>Евразийский национальный университет имени Л. Н. Гумилёва</w:t>
      </w:r>
      <w:r w:rsidRPr="00892414">
        <w:rPr>
          <w:b/>
          <w:color w:val="000000"/>
          <w:lang w:val="ru-RU" w:eastAsia="ru-RU"/>
        </w:rPr>
        <w:t>»</w:t>
      </w:r>
    </w:p>
    <w:p w14:paraId="1F3D003B" w14:textId="77777777" w:rsidR="00892414" w:rsidRPr="00892414" w:rsidRDefault="00892414" w:rsidP="00892414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400"/>
        <w:contextualSpacing/>
        <w:jc w:val="both"/>
        <w:rPr>
          <w:lang w:val="ru-RU" w:eastAsia="ru-RU"/>
        </w:rPr>
      </w:pPr>
    </w:p>
    <w:p w14:paraId="023EA0CB" w14:textId="77777777" w:rsidR="00892414" w:rsidRPr="00892414" w:rsidRDefault="00892414" w:rsidP="00892414">
      <w:pPr>
        <w:widowControl w:val="0"/>
        <w:spacing w:line="240" w:lineRule="auto"/>
        <w:ind w:left="284" w:right="284" w:firstLine="400"/>
        <w:jc w:val="center"/>
        <w:rPr>
          <w:rFonts w:eastAsia="Calibri"/>
          <w:b/>
          <w:i/>
          <w:caps/>
          <w:lang w:val="ru-RU" w:eastAsia="ru-RU"/>
        </w:rPr>
      </w:pPr>
    </w:p>
    <w:p w14:paraId="37AB388E" w14:textId="77777777" w:rsidR="00892414" w:rsidRPr="00892414" w:rsidRDefault="00892414" w:rsidP="00892414">
      <w:pPr>
        <w:widowControl w:val="0"/>
        <w:spacing w:line="240" w:lineRule="auto"/>
        <w:ind w:right="284" w:firstLine="684"/>
        <w:jc w:val="center"/>
        <w:rPr>
          <w:rFonts w:eastAsia="Calibri"/>
          <w:b/>
          <w:i/>
          <w:caps/>
          <w:lang w:val="ru-RU" w:eastAsia="ru-RU"/>
        </w:rPr>
      </w:pPr>
    </w:p>
    <w:p w14:paraId="3EA56AE4" w14:textId="10C2830E" w:rsidR="00892414" w:rsidRPr="00892414" w:rsidRDefault="00DF4393" w:rsidP="00DF4393">
      <w:pPr>
        <w:widowControl w:val="0"/>
        <w:tabs>
          <w:tab w:val="left" w:pos="3534"/>
        </w:tabs>
        <w:spacing w:line="240" w:lineRule="auto"/>
        <w:ind w:left="284" w:right="284" w:firstLine="400"/>
        <w:rPr>
          <w:rFonts w:eastAsia="Calibri"/>
          <w:b/>
          <w:i/>
          <w:caps/>
          <w:lang w:val="ru-RU" w:eastAsia="ru-RU"/>
        </w:rPr>
      </w:pPr>
      <w:r>
        <w:rPr>
          <w:rFonts w:eastAsia="Calibri"/>
          <w:b/>
          <w:i/>
          <w:caps/>
          <w:lang w:val="ru-RU" w:eastAsia="ru-RU"/>
        </w:rPr>
        <w:tab/>
      </w:r>
    </w:p>
    <w:p w14:paraId="6B028C5C" w14:textId="77777777" w:rsidR="00892414" w:rsidRPr="00892414" w:rsidRDefault="00892414" w:rsidP="00892414">
      <w:pPr>
        <w:widowControl w:val="0"/>
        <w:spacing w:line="240" w:lineRule="auto"/>
        <w:ind w:left="284" w:right="284" w:firstLine="400"/>
        <w:jc w:val="center"/>
        <w:rPr>
          <w:rFonts w:eastAsia="Calibri"/>
          <w:b/>
          <w:i/>
          <w:caps/>
          <w:lang w:val="ru-RU" w:eastAsia="ru-RU"/>
        </w:rPr>
      </w:pPr>
    </w:p>
    <w:p w14:paraId="5BCF95F6" w14:textId="77777777" w:rsidR="00892414" w:rsidRPr="00892414" w:rsidRDefault="00892414" w:rsidP="00892414">
      <w:pPr>
        <w:widowControl w:val="0"/>
        <w:spacing w:line="240" w:lineRule="auto"/>
        <w:jc w:val="center"/>
        <w:rPr>
          <w:rFonts w:ascii="Courier New" w:hAnsi="Courier New"/>
          <w:b/>
          <w:sz w:val="40"/>
          <w:szCs w:val="40"/>
          <w:lang w:val="ru-RU" w:eastAsia="ru-RU"/>
        </w:rPr>
      </w:pPr>
      <w:r w:rsidRPr="00892414">
        <w:rPr>
          <w:rFonts w:ascii="Courier New" w:hAnsi="Courier New"/>
          <w:b/>
          <w:sz w:val="40"/>
          <w:szCs w:val="40"/>
          <w:lang w:val="ru-RU" w:eastAsia="ru-RU"/>
        </w:rPr>
        <w:t>КУРСОВАЯ РАБОТА</w:t>
      </w:r>
    </w:p>
    <w:p w14:paraId="45B8F7FA" w14:textId="77777777" w:rsidR="00892414" w:rsidRPr="00892414" w:rsidRDefault="00892414" w:rsidP="00892414">
      <w:pPr>
        <w:widowControl w:val="0"/>
        <w:spacing w:line="240" w:lineRule="auto"/>
        <w:ind w:right="284"/>
        <w:jc w:val="center"/>
        <w:rPr>
          <w:rFonts w:eastAsia="Calibri"/>
          <w:i/>
          <w:lang w:val="ru-RU" w:eastAsia="ru-RU"/>
        </w:rPr>
      </w:pPr>
      <w:r w:rsidRPr="00892414">
        <w:rPr>
          <w:rFonts w:ascii="Courier New" w:hAnsi="Courier New"/>
          <w:b/>
          <w:sz w:val="36"/>
          <w:szCs w:val="36"/>
          <w:lang w:val="ru-RU" w:eastAsia="ru-RU"/>
        </w:rPr>
        <w:t>по дисциплине</w:t>
      </w:r>
    </w:p>
    <w:p w14:paraId="640E0417" w14:textId="77777777" w:rsidR="00892414" w:rsidRPr="00892414" w:rsidRDefault="00892414" w:rsidP="00892414">
      <w:pPr>
        <w:widowControl w:val="0"/>
        <w:spacing w:line="240" w:lineRule="auto"/>
        <w:ind w:right="284"/>
        <w:jc w:val="center"/>
        <w:rPr>
          <w:rFonts w:eastAsia="Calibri"/>
          <w:b/>
          <w:bCs/>
          <w:i/>
          <w:lang w:val="ru-RU" w:eastAsia="ru-RU"/>
        </w:rPr>
      </w:pPr>
      <w:r w:rsidRPr="00892414">
        <w:rPr>
          <w:b/>
          <w:bCs/>
          <w:color w:val="000000"/>
          <w:lang w:val="en-US" w:eastAsia="ru-RU"/>
        </w:rPr>
        <w:t>PM</w:t>
      </w:r>
      <w:r w:rsidRPr="00892414">
        <w:rPr>
          <w:b/>
          <w:bCs/>
          <w:color w:val="000000"/>
          <w:lang w:val="ru-RU" w:eastAsia="ru-RU"/>
        </w:rPr>
        <w:t>3304 Программирование микроконтроллеров</w:t>
      </w:r>
    </w:p>
    <w:p w14:paraId="08BFD122" w14:textId="77777777" w:rsidR="00892414" w:rsidRPr="00892414" w:rsidRDefault="00892414" w:rsidP="00892414">
      <w:pPr>
        <w:widowControl w:val="0"/>
        <w:spacing w:line="240" w:lineRule="auto"/>
        <w:ind w:left="284" w:right="284" w:firstLine="709"/>
        <w:jc w:val="center"/>
        <w:rPr>
          <w:rFonts w:eastAsia="Calibri"/>
          <w:b/>
          <w:bCs/>
          <w:i/>
          <w:lang w:val="ru-RU" w:eastAsia="ru-RU"/>
        </w:rPr>
      </w:pPr>
    </w:p>
    <w:p w14:paraId="41C6B29C" w14:textId="77777777" w:rsidR="00892414" w:rsidRPr="00892414" w:rsidRDefault="00892414" w:rsidP="00892414">
      <w:pPr>
        <w:widowControl w:val="0"/>
        <w:spacing w:line="240" w:lineRule="auto"/>
        <w:ind w:left="284" w:right="284" w:firstLine="709"/>
        <w:jc w:val="center"/>
        <w:rPr>
          <w:rFonts w:eastAsia="Calibri"/>
          <w:bCs/>
          <w:i/>
          <w:lang w:val="ru-RU" w:eastAsia="ru-RU"/>
        </w:rPr>
      </w:pPr>
    </w:p>
    <w:p w14:paraId="7EBED96B" w14:textId="72E65D21" w:rsidR="00892414" w:rsidRPr="00892414" w:rsidRDefault="00892414" w:rsidP="00892414">
      <w:pPr>
        <w:widowControl w:val="0"/>
        <w:spacing w:line="240" w:lineRule="auto"/>
        <w:ind w:left="284" w:right="284" w:firstLine="709"/>
        <w:jc w:val="center"/>
        <w:rPr>
          <w:rFonts w:eastAsia="Calibri"/>
          <w:i/>
          <w:lang w:val="ru-RU" w:eastAsia="ru-RU"/>
        </w:rPr>
      </w:pPr>
      <w:r w:rsidRPr="00892414">
        <w:rPr>
          <w:rFonts w:eastAsia="Calibri"/>
          <w:b/>
          <w:bCs/>
          <w:i/>
          <w:lang w:val="ru-RU" w:eastAsia="ru-RU"/>
        </w:rPr>
        <w:t>Тема проекта:</w:t>
      </w:r>
      <w:r w:rsidRPr="00892414">
        <w:rPr>
          <w:rFonts w:eastAsia="Calibri"/>
          <w:b/>
          <w:i/>
          <w:lang w:val="ru-RU" w:eastAsia="ru-RU"/>
        </w:rPr>
        <w:t xml:space="preserve"> </w:t>
      </w:r>
      <w:r w:rsidRPr="00892414">
        <w:rPr>
          <w:rFonts w:eastAsia="Calibri"/>
          <w:i/>
          <w:lang w:val="ru-RU" w:eastAsia="ru-RU"/>
        </w:rPr>
        <w:t xml:space="preserve">Разработка интеллектуальной </w:t>
      </w:r>
      <w:proofErr w:type="spellStart"/>
      <w:r w:rsidRPr="00892414">
        <w:rPr>
          <w:rFonts w:eastAsia="Calibri"/>
          <w:i/>
          <w:lang w:val="ru-RU" w:eastAsia="ru-RU"/>
        </w:rPr>
        <w:t>IoT</w:t>
      </w:r>
      <w:proofErr w:type="spellEnd"/>
      <w:r w:rsidRPr="00892414">
        <w:rPr>
          <w:rFonts w:eastAsia="Calibri"/>
          <w:i/>
          <w:lang w:val="ru-RU" w:eastAsia="ru-RU"/>
        </w:rPr>
        <w:t>-станции мониторинга здоровья на рабочем месте на базе микроконтроллера ESP32</w:t>
      </w:r>
    </w:p>
    <w:p w14:paraId="7AA7DA66" w14:textId="77777777" w:rsidR="00892414" w:rsidRPr="00892414" w:rsidRDefault="00892414" w:rsidP="00892414">
      <w:pPr>
        <w:widowControl w:val="0"/>
        <w:spacing w:line="240" w:lineRule="auto"/>
        <w:ind w:left="284" w:right="284" w:firstLine="400"/>
        <w:jc w:val="center"/>
        <w:rPr>
          <w:rFonts w:eastAsia="Calibri"/>
          <w:i/>
          <w:lang w:val="ru-RU" w:eastAsia="ru-RU"/>
        </w:rPr>
      </w:pPr>
    </w:p>
    <w:p w14:paraId="14727710" w14:textId="77777777" w:rsidR="00892414" w:rsidRPr="00892414" w:rsidRDefault="00892414" w:rsidP="00892414">
      <w:pPr>
        <w:widowControl w:val="0"/>
        <w:spacing w:before="260" w:line="240" w:lineRule="auto"/>
        <w:ind w:right="1400"/>
        <w:jc w:val="both"/>
        <w:rPr>
          <w:rFonts w:eastAsia="Calibri"/>
          <w:iCs/>
          <w:lang w:val="ru-RU" w:eastAsia="ru-RU"/>
        </w:rPr>
      </w:pPr>
    </w:p>
    <w:p w14:paraId="064E6BF8" w14:textId="77777777" w:rsidR="00892414" w:rsidRPr="00892414" w:rsidRDefault="00892414" w:rsidP="00892414">
      <w:pPr>
        <w:widowControl w:val="0"/>
        <w:spacing w:before="260"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>Выполнил (-а):</w:t>
      </w:r>
      <w:r w:rsidRPr="00892414">
        <w:rPr>
          <w:rFonts w:eastAsia="Calibri"/>
          <w:iCs/>
          <w:lang w:val="ru-RU" w:eastAsia="ru-RU"/>
        </w:rPr>
        <w:tab/>
        <w:t>обучающийся группы</w:t>
      </w:r>
      <w:r w:rsidRPr="00892414">
        <w:rPr>
          <w:rFonts w:ascii="Arial" w:hAnsi="Arial"/>
          <w:b/>
          <w:sz w:val="20"/>
          <w:szCs w:val="20"/>
          <w:lang w:val="ru-RU" w:eastAsia="ru-RU"/>
        </w:rPr>
        <w:t xml:space="preserve"> </w:t>
      </w:r>
      <w:r w:rsidRPr="00892414">
        <w:rPr>
          <w:rFonts w:eastAsia="Calibri"/>
          <w:iCs/>
          <w:u w:val="single"/>
          <w:lang w:val="ru-RU" w:eastAsia="ru-RU"/>
        </w:rPr>
        <w:t>В057-6104-23-03</w:t>
      </w:r>
    </w:p>
    <w:p w14:paraId="0990C3B1" w14:textId="77777777" w:rsidR="00892414" w:rsidRPr="00892414" w:rsidRDefault="00892414" w:rsidP="00892414">
      <w:pPr>
        <w:widowControl w:val="0"/>
        <w:spacing w:line="240" w:lineRule="auto"/>
        <w:ind w:right="1400"/>
        <w:jc w:val="both"/>
        <w:rPr>
          <w:rFonts w:eastAsia="Calibri"/>
          <w:iCs/>
          <w:u w:val="single"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 xml:space="preserve">образовательной программы 6В06104 – </w:t>
      </w:r>
      <w:r w:rsidRPr="00892414">
        <w:rPr>
          <w:rFonts w:eastAsia="Calibri"/>
          <w:iCs/>
          <w:u w:val="single"/>
          <w:lang w:val="ru-RU" w:eastAsia="ru-RU"/>
        </w:rPr>
        <w:t>«Вычислительная техника и программное обеспечение»</w:t>
      </w:r>
    </w:p>
    <w:p w14:paraId="11B0126E" w14:textId="39D96F0D" w:rsidR="00892414" w:rsidRPr="00892414" w:rsidRDefault="00892414" w:rsidP="00892414">
      <w:pPr>
        <w:widowControl w:val="0"/>
        <w:spacing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>_</w:t>
      </w:r>
      <w:proofErr w:type="spellStart"/>
      <w:r>
        <w:rPr>
          <w:rFonts w:eastAsia="Calibri"/>
          <w:iCs/>
          <w:u w:val="single"/>
          <w:lang w:val="ru-RU" w:eastAsia="ru-RU"/>
        </w:rPr>
        <w:t>Манасов</w:t>
      </w:r>
      <w:r w:rsidRPr="00892414">
        <w:rPr>
          <w:rFonts w:eastAsia="Calibri"/>
          <w:iCs/>
          <w:u w:val="single"/>
          <w:lang w:val="ru-RU" w:eastAsia="ru-RU"/>
        </w:rPr>
        <w:t>.</w:t>
      </w:r>
      <w:r>
        <w:rPr>
          <w:rFonts w:eastAsia="Calibri"/>
          <w:iCs/>
          <w:u w:val="single"/>
          <w:lang w:val="ru-RU" w:eastAsia="ru-RU"/>
        </w:rPr>
        <w:t>Т</w:t>
      </w:r>
      <w:proofErr w:type="spellEnd"/>
      <w:r>
        <w:rPr>
          <w:rFonts w:eastAsia="Calibri"/>
          <w:iCs/>
          <w:u w:val="single"/>
          <w:lang w:val="en-US" w:eastAsia="ru-RU"/>
        </w:rPr>
        <w:t>.</w:t>
      </w:r>
      <w:r>
        <w:rPr>
          <w:rFonts w:eastAsia="Calibri"/>
          <w:iCs/>
          <w:u w:val="single"/>
          <w:lang w:val="kk-KZ" w:eastAsia="ru-RU"/>
        </w:rPr>
        <w:t>А.</w:t>
      </w:r>
      <w:r w:rsidRPr="00892414">
        <w:rPr>
          <w:rFonts w:eastAsia="Calibri"/>
          <w:iCs/>
          <w:lang w:val="ru-RU" w:eastAsia="ru-RU"/>
        </w:rPr>
        <w:t>___________________________</w:t>
      </w:r>
    </w:p>
    <w:p w14:paraId="2ABFB11F" w14:textId="77777777" w:rsidR="00892414" w:rsidRPr="00892414" w:rsidRDefault="00892414" w:rsidP="00892414">
      <w:pPr>
        <w:widowControl w:val="0"/>
        <w:spacing w:before="260" w:line="240" w:lineRule="auto"/>
        <w:ind w:left="1400" w:right="1400"/>
        <w:jc w:val="right"/>
        <w:rPr>
          <w:rFonts w:eastAsia="Calibri"/>
          <w:iCs/>
          <w:lang w:val="ru-RU" w:eastAsia="ru-RU"/>
        </w:rPr>
      </w:pPr>
    </w:p>
    <w:p w14:paraId="16FABDB8" w14:textId="77777777" w:rsidR="00892414" w:rsidRPr="00892414" w:rsidRDefault="00892414" w:rsidP="00892414">
      <w:pPr>
        <w:widowControl w:val="0"/>
        <w:spacing w:before="260"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 xml:space="preserve">Проверил (-а): </w:t>
      </w:r>
      <w:proofErr w:type="spellStart"/>
      <w:r w:rsidRPr="00892414">
        <w:rPr>
          <w:rFonts w:eastAsia="Calibri"/>
          <w:iCs/>
          <w:lang w:val="ru-RU" w:eastAsia="ru-RU"/>
        </w:rPr>
        <w:t>Байдельдинов</w:t>
      </w:r>
      <w:proofErr w:type="spellEnd"/>
      <w:r w:rsidRPr="00892414">
        <w:rPr>
          <w:rFonts w:eastAsia="Calibri"/>
          <w:iCs/>
          <w:lang w:val="ru-RU" w:eastAsia="ru-RU"/>
        </w:rPr>
        <w:t xml:space="preserve"> М.У., к.т.н., и.о. доцента</w:t>
      </w:r>
    </w:p>
    <w:p w14:paraId="2C4CEBF3" w14:textId="77777777" w:rsidR="00892414" w:rsidRPr="00892414" w:rsidRDefault="00892414" w:rsidP="00892414">
      <w:pPr>
        <w:widowControl w:val="0"/>
        <w:spacing w:before="260"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>Члены комиссии:</w:t>
      </w:r>
      <w:r w:rsidRPr="00892414">
        <w:rPr>
          <w:rFonts w:eastAsia="Calibri"/>
          <w:iCs/>
          <w:lang w:val="ru-RU" w:eastAsia="ru-RU"/>
        </w:rPr>
        <w:tab/>
        <w:t xml:space="preserve"> </w:t>
      </w:r>
      <w:proofErr w:type="spellStart"/>
      <w:r w:rsidRPr="00892414">
        <w:rPr>
          <w:rFonts w:eastAsia="Calibri"/>
          <w:iCs/>
          <w:lang w:val="ru-RU" w:eastAsia="ru-RU"/>
        </w:rPr>
        <w:t>Байдельдинов</w:t>
      </w:r>
      <w:proofErr w:type="spellEnd"/>
      <w:r w:rsidRPr="00892414">
        <w:rPr>
          <w:rFonts w:eastAsia="Calibri"/>
          <w:iCs/>
          <w:lang w:val="ru-RU" w:eastAsia="ru-RU"/>
        </w:rPr>
        <w:t xml:space="preserve"> М.У., к.т.н., </w:t>
      </w:r>
      <w:proofErr w:type="spellStart"/>
      <w:r w:rsidRPr="00892414">
        <w:rPr>
          <w:rFonts w:eastAsia="Calibri"/>
          <w:iCs/>
          <w:lang w:val="ru-RU" w:eastAsia="ru-RU"/>
        </w:rPr>
        <w:t>и.</w:t>
      </w:r>
      <w:proofErr w:type="gramStart"/>
      <w:r w:rsidRPr="00892414">
        <w:rPr>
          <w:rFonts w:eastAsia="Calibri"/>
          <w:iCs/>
          <w:lang w:val="ru-RU" w:eastAsia="ru-RU"/>
        </w:rPr>
        <w:t>о.доцента</w:t>
      </w:r>
      <w:proofErr w:type="spellEnd"/>
      <w:proofErr w:type="gramEnd"/>
    </w:p>
    <w:p w14:paraId="1E049448" w14:textId="77777777" w:rsidR="00892414" w:rsidRPr="00892414" w:rsidRDefault="00892414" w:rsidP="00892414">
      <w:pPr>
        <w:widowControl w:val="0"/>
        <w:spacing w:before="260" w:line="240" w:lineRule="auto"/>
        <w:ind w:left="1400"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ab/>
        <w:t xml:space="preserve">           </w:t>
      </w:r>
      <w:proofErr w:type="spellStart"/>
      <w:r w:rsidRPr="00892414">
        <w:rPr>
          <w:rFonts w:eastAsia="Calibri"/>
          <w:iCs/>
          <w:lang w:val="ru-RU" w:eastAsia="ru-RU"/>
        </w:rPr>
        <w:t>Есенгалиева</w:t>
      </w:r>
      <w:proofErr w:type="spellEnd"/>
      <w:r w:rsidRPr="00892414">
        <w:rPr>
          <w:rFonts w:eastAsia="Calibri"/>
          <w:iCs/>
          <w:lang w:val="ru-RU" w:eastAsia="ru-RU"/>
        </w:rPr>
        <w:t xml:space="preserve"> Ж.С., </w:t>
      </w:r>
      <w:r w:rsidRPr="00892414">
        <w:rPr>
          <w:rFonts w:eastAsia="Calibri"/>
          <w:iCs/>
          <w:lang w:val="en-US" w:eastAsia="ru-RU"/>
        </w:rPr>
        <w:t>PhD</w:t>
      </w:r>
      <w:r w:rsidRPr="00892414">
        <w:rPr>
          <w:rFonts w:eastAsia="Calibri"/>
          <w:iCs/>
          <w:lang w:val="ru-RU" w:eastAsia="ru-RU"/>
        </w:rPr>
        <w:t xml:space="preserve">, </w:t>
      </w:r>
      <w:proofErr w:type="spellStart"/>
      <w:r w:rsidRPr="00892414">
        <w:rPr>
          <w:rFonts w:eastAsia="Calibri"/>
          <w:iCs/>
          <w:lang w:val="ru-RU" w:eastAsia="ru-RU"/>
        </w:rPr>
        <w:t>и.</w:t>
      </w:r>
      <w:proofErr w:type="gramStart"/>
      <w:r w:rsidRPr="00892414">
        <w:rPr>
          <w:rFonts w:eastAsia="Calibri"/>
          <w:iCs/>
          <w:lang w:val="ru-RU" w:eastAsia="ru-RU"/>
        </w:rPr>
        <w:t>о.доцента</w:t>
      </w:r>
      <w:proofErr w:type="spellEnd"/>
      <w:proofErr w:type="gramEnd"/>
      <w:r w:rsidRPr="00892414">
        <w:rPr>
          <w:rFonts w:eastAsia="Calibri"/>
          <w:iCs/>
          <w:lang w:val="ru-RU" w:eastAsia="ru-RU"/>
        </w:rPr>
        <w:t xml:space="preserve"> </w:t>
      </w:r>
    </w:p>
    <w:p w14:paraId="30B9612E" w14:textId="77777777" w:rsidR="00892414" w:rsidRPr="00892414" w:rsidRDefault="00892414" w:rsidP="00892414">
      <w:pPr>
        <w:widowControl w:val="0"/>
        <w:spacing w:before="260" w:line="240" w:lineRule="auto"/>
        <w:ind w:left="1400"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 xml:space="preserve">           </w:t>
      </w:r>
      <w:proofErr w:type="spellStart"/>
      <w:r w:rsidRPr="00892414">
        <w:rPr>
          <w:rFonts w:eastAsia="Calibri"/>
          <w:iCs/>
          <w:lang w:val="ru-RU" w:eastAsia="ru-RU"/>
        </w:rPr>
        <w:t>Толегенова</w:t>
      </w:r>
      <w:proofErr w:type="spellEnd"/>
      <w:r w:rsidRPr="00892414">
        <w:rPr>
          <w:rFonts w:eastAsia="Calibri"/>
          <w:iCs/>
          <w:lang w:val="ru-RU" w:eastAsia="ru-RU"/>
        </w:rPr>
        <w:t xml:space="preserve"> </w:t>
      </w:r>
      <w:proofErr w:type="gramStart"/>
      <w:r w:rsidRPr="00892414">
        <w:rPr>
          <w:rFonts w:eastAsia="Calibri"/>
          <w:iCs/>
          <w:lang w:val="ru-RU" w:eastAsia="ru-RU"/>
        </w:rPr>
        <w:t>Г.Б.</w:t>
      </w:r>
      <w:proofErr w:type="gramEnd"/>
      <w:r w:rsidRPr="00892414">
        <w:rPr>
          <w:rFonts w:eastAsia="Calibri"/>
          <w:iCs/>
          <w:lang w:val="ru-RU" w:eastAsia="ru-RU"/>
        </w:rPr>
        <w:t>, магистр, преподаватель</w:t>
      </w:r>
    </w:p>
    <w:p w14:paraId="52D1DF14" w14:textId="77777777" w:rsidR="00892414" w:rsidRPr="00892414" w:rsidRDefault="00892414" w:rsidP="00892414">
      <w:pPr>
        <w:widowControl w:val="0"/>
        <w:spacing w:before="260" w:line="240" w:lineRule="auto"/>
        <w:ind w:left="1400" w:right="1400"/>
        <w:jc w:val="center"/>
        <w:rPr>
          <w:rFonts w:eastAsia="Calibri"/>
          <w:iCs/>
          <w:lang w:val="ru-RU" w:eastAsia="ru-RU"/>
        </w:rPr>
      </w:pPr>
    </w:p>
    <w:p w14:paraId="5867D30A" w14:textId="77777777" w:rsidR="00892414" w:rsidRPr="00892414" w:rsidRDefault="00892414" w:rsidP="00892414">
      <w:pPr>
        <w:widowControl w:val="0"/>
        <w:spacing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>Оценка:</w:t>
      </w:r>
      <w:r w:rsidRPr="00892414">
        <w:rPr>
          <w:rFonts w:eastAsia="Calibri"/>
          <w:iCs/>
          <w:lang w:val="ru-RU" w:eastAsia="ru-RU"/>
        </w:rPr>
        <w:tab/>
        <w:t>____________________</w:t>
      </w:r>
    </w:p>
    <w:p w14:paraId="2217F922" w14:textId="77777777" w:rsidR="00892414" w:rsidRPr="00892414" w:rsidRDefault="00892414" w:rsidP="00892414">
      <w:pPr>
        <w:widowControl w:val="0"/>
        <w:spacing w:line="240" w:lineRule="auto"/>
        <w:ind w:left="1400" w:right="1400"/>
        <w:jc w:val="right"/>
        <w:rPr>
          <w:rFonts w:eastAsia="Calibri"/>
          <w:iCs/>
          <w:lang w:val="ru-RU" w:eastAsia="ru-RU"/>
        </w:rPr>
      </w:pPr>
    </w:p>
    <w:p w14:paraId="0CBD404E" w14:textId="77777777" w:rsidR="00892414" w:rsidRPr="00892414" w:rsidRDefault="00892414" w:rsidP="00892414">
      <w:pPr>
        <w:widowControl w:val="0"/>
        <w:spacing w:line="240" w:lineRule="auto"/>
        <w:ind w:right="1400"/>
        <w:jc w:val="both"/>
        <w:rPr>
          <w:rFonts w:eastAsia="Calibri"/>
          <w:iCs/>
          <w:lang w:val="ru-RU" w:eastAsia="ru-RU"/>
        </w:rPr>
      </w:pPr>
      <w:r w:rsidRPr="00892414">
        <w:rPr>
          <w:rFonts w:eastAsia="Calibri"/>
          <w:iCs/>
          <w:lang w:val="ru-RU" w:eastAsia="ru-RU"/>
        </w:rPr>
        <w:t>Дата сдачи:</w:t>
      </w:r>
      <w:r w:rsidRPr="00892414">
        <w:rPr>
          <w:rFonts w:eastAsia="Calibri"/>
          <w:iCs/>
          <w:lang w:val="ru-RU" w:eastAsia="ru-RU"/>
        </w:rPr>
        <w:tab/>
        <w:t>____________________</w:t>
      </w:r>
    </w:p>
    <w:p w14:paraId="5358B798" w14:textId="77777777" w:rsidR="00892414" w:rsidRPr="00892414" w:rsidRDefault="00892414" w:rsidP="00892414">
      <w:pPr>
        <w:widowControl w:val="0"/>
        <w:spacing w:line="380" w:lineRule="auto"/>
        <w:ind w:firstLine="400"/>
        <w:jc w:val="center"/>
        <w:rPr>
          <w:lang w:val="ru-RU" w:eastAsia="ru-RU"/>
        </w:rPr>
      </w:pPr>
    </w:p>
    <w:p w14:paraId="0D881219" w14:textId="77777777" w:rsidR="00892414" w:rsidRPr="00892414" w:rsidRDefault="00892414" w:rsidP="00892414">
      <w:pPr>
        <w:widowControl w:val="0"/>
        <w:spacing w:line="380" w:lineRule="auto"/>
        <w:ind w:firstLine="400"/>
        <w:jc w:val="center"/>
        <w:rPr>
          <w:lang w:val="ru-RU" w:eastAsia="ru-RU"/>
        </w:rPr>
      </w:pPr>
    </w:p>
    <w:p w14:paraId="382AEE52" w14:textId="77777777" w:rsidR="00892414" w:rsidRPr="00892414" w:rsidRDefault="00892414" w:rsidP="00892414">
      <w:pPr>
        <w:widowControl w:val="0"/>
        <w:spacing w:line="380" w:lineRule="auto"/>
        <w:ind w:firstLine="400"/>
        <w:jc w:val="center"/>
        <w:rPr>
          <w:lang w:val="ru-RU" w:eastAsia="ru-RU"/>
        </w:rPr>
      </w:pPr>
    </w:p>
    <w:p w14:paraId="0D78D4EE" w14:textId="77777777" w:rsidR="00892414" w:rsidRPr="00892414" w:rsidRDefault="00892414" w:rsidP="00892414">
      <w:pPr>
        <w:widowControl w:val="0"/>
        <w:spacing w:line="380" w:lineRule="auto"/>
        <w:rPr>
          <w:lang w:val="ru-RU" w:eastAsia="ru-RU"/>
        </w:rPr>
      </w:pPr>
    </w:p>
    <w:p w14:paraId="78A89379" w14:textId="06C6814E" w:rsidR="00892414" w:rsidRDefault="00892414" w:rsidP="00892414">
      <w:pPr>
        <w:widowControl w:val="0"/>
        <w:spacing w:line="380" w:lineRule="auto"/>
        <w:ind w:firstLine="400"/>
        <w:jc w:val="center"/>
        <w:rPr>
          <w:lang w:val="ru-RU" w:eastAsia="ru-RU"/>
        </w:rPr>
      </w:pPr>
      <w:r w:rsidRPr="00892414">
        <w:rPr>
          <w:lang w:val="ru-RU" w:eastAsia="ru-RU"/>
        </w:rPr>
        <w:t>Астана 2</w:t>
      </w:r>
      <w:r>
        <w:rPr>
          <w:lang w:val="ru-RU" w:eastAsia="ru-RU"/>
        </w:rPr>
        <w:t>026</w:t>
      </w:r>
    </w:p>
    <w:p w14:paraId="2BFCBB8B" w14:textId="77777777" w:rsidR="00892414" w:rsidRDefault="00892414" w:rsidP="00892414">
      <w:pPr>
        <w:widowControl w:val="0"/>
        <w:spacing w:line="240" w:lineRule="auto"/>
        <w:jc w:val="center"/>
        <w:rPr>
          <w:b/>
          <w:bCs/>
          <w:lang w:val="ru-RU" w:eastAsia="ru-RU"/>
        </w:rPr>
      </w:pPr>
      <w:r w:rsidRPr="00892414">
        <w:rPr>
          <w:b/>
          <w:bCs/>
          <w:lang w:val="ru-RU" w:eastAsia="ru-RU"/>
        </w:rPr>
        <w:lastRenderedPageBreak/>
        <w:t>ЗАДАНИЕ</w:t>
      </w:r>
    </w:p>
    <w:p w14:paraId="4E950455" w14:textId="77777777" w:rsidR="00892414" w:rsidRPr="00892414" w:rsidRDefault="00892414" w:rsidP="00892414">
      <w:pPr>
        <w:widowControl w:val="0"/>
        <w:spacing w:line="240" w:lineRule="auto"/>
        <w:jc w:val="center"/>
        <w:rPr>
          <w:b/>
          <w:bCs/>
          <w:lang w:val="ru-RU" w:eastAsia="ru-RU"/>
        </w:rPr>
      </w:pPr>
    </w:p>
    <w:p w14:paraId="19B38A75" w14:textId="77777777" w:rsidR="00892414" w:rsidRPr="00892414" w:rsidRDefault="00892414" w:rsidP="00892414">
      <w:pPr>
        <w:widowControl w:val="0"/>
        <w:spacing w:line="240" w:lineRule="auto"/>
        <w:jc w:val="center"/>
        <w:rPr>
          <w:lang w:val="ru-RU" w:eastAsia="ru-RU"/>
        </w:rPr>
      </w:pPr>
      <w:r w:rsidRPr="00892414">
        <w:rPr>
          <w:lang w:val="ru-RU" w:eastAsia="ru-RU"/>
        </w:rPr>
        <w:t>На курсовой проект студенту</w:t>
      </w:r>
    </w:p>
    <w:p w14:paraId="430D2B63" w14:textId="77777777" w:rsidR="00892414" w:rsidRDefault="00892414" w:rsidP="00892414">
      <w:pPr>
        <w:widowControl w:val="0"/>
        <w:spacing w:line="240" w:lineRule="auto"/>
        <w:jc w:val="center"/>
        <w:rPr>
          <w:lang w:val="ru-RU" w:eastAsia="ru-RU"/>
        </w:rPr>
      </w:pPr>
      <w:r w:rsidRPr="00892414">
        <w:rPr>
          <w:lang w:val="ru-RU" w:eastAsia="ru-RU"/>
        </w:rPr>
        <w:t>Манасов Төлеген Айдарұлы</w:t>
      </w:r>
      <w:r w:rsidRPr="00892414">
        <w:rPr>
          <w:lang w:val="ru-RU" w:eastAsia="ru-RU"/>
        </w:rPr>
        <w:t xml:space="preserve"> </w:t>
      </w:r>
    </w:p>
    <w:p w14:paraId="22DD56F4" w14:textId="700320C5" w:rsidR="00892414" w:rsidRPr="00892414" w:rsidRDefault="00892414" w:rsidP="00892414">
      <w:pPr>
        <w:widowControl w:val="0"/>
        <w:spacing w:line="240" w:lineRule="auto"/>
        <w:jc w:val="center"/>
        <w:rPr>
          <w:lang w:val="ru-RU" w:eastAsia="ru-RU"/>
        </w:rPr>
      </w:pPr>
      <w:r w:rsidRPr="00892414">
        <w:rPr>
          <w:lang w:val="ru-RU" w:eastAsia="ru-RU"/>
        </w:rPr>
        <w:t>Группа В057-6104-23-03</w:t>
      </w:r>
    </w:p>
    <w:p w14:paraId="205D8B2F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3FB15AEC" w14:textId="73973D2E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 xml:space="preserve">Тема проекта: </w:t>
      </w:r>
      <w:r w:rsidRPr="00892414">
        <w:rPr>
          <w:lang w:val="en-US" w:eastAsia="ru-RU"/>
        </w:rPr>
        <w:t>NEXIS</w:t>
      </w:r>
      <w:r w:rsidRPr="00892414">
        <w:rPr>
          <w:lang w:val="ru-RU" w:eastAsia="ru-RU"/>
        </w:rPr>
        <w:t xml:space="preserve"> </w:t>
      </w:r>
      <w:r w:rsidRPr="00892414">
        <w:rPr>
          <w:lang w:val="en-US" w:eastAsia="ru-RU"/>
        </w:rPr>
        <w:t>Wellness</w:t>
      </w:r>
      <w:r w:rsidRPr="00892414">
        <w:rPr>
          <w:lang w:val="ru-RU" w:eastAsia="ru-RU"/>
        </w:rPr>
        <w:t xml:space="preserve"> </w:t>
      </w:r>
      <w:r w:rsidRPr="00892414">
        <w:rPr>
          <w:lang w:val="en-US" w:eastAsia="ru-RU"/>
        </w:rPr>
        <w:t>Station</w:t>
      </w:r>
      <w:r w:rsidRPr="00892414">
        <w:rPr>
          <w:lang w:val="ru-RU" w:eastAsia="ru-RU"/>
        </w:rPr>
        <w:t xml:space="preserve"> - </w:t>
      </w:r>
      <w:r w:rsidRPr="00892414">
        <w:rPr>
          <w:lang w:val="ru-RU" w:eastAsia="ru-RU"/>
        </w:rPr>
        <w:t xml:space="preserve">Разработка интеллектуальной </w:t>
      </w:r>
      <w:r w:rsidRPr="00892414">
        <w:rPr>
          <w:lang w:val="en-US" w:eastAsia="ru-RU"/>
        </w:rPr>
        <w:t>IoT</w:t>
      </w:r>
      <w:r w:rsidRPr="00892414">
        <w:rPr>
          <w:lang w:val="ru-RU" w:eastAsia="ru-RU"/>
        </w:rPr>
        <w:t xml:space="preserve">-станции мониторинга здоровья на рабочем месте на базе микроконтроллера </w:t>
      </w:r>
      <w:r w:rsidRPr="00892414">
        <w:rPr>
          <w:lang w:val="en-US" w:eastAsia="ru-RU"/>
        </w:rPr>
        <w:t>ESP</w:t>
      </w:r>
      <w:r w:rsidRPr="00892414">
        <w:rPr>
          <w:lang w:val="ru-RU" w:eastAsia="ru-RU"/>
        </w:rPr>
        <w:t>32</w:t>
      </w:r>
    </w:p>
    <w:p w14:paraId="11F9E934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 xml:space="preserve">Дисциплины: </w:t>
      </w:r>
      <w:r w:rsidRPr="00892414">
        <w:rPr>
          <w:u w:val="single"/>
          <w:lang w:val="ru-RU" w:eastAsia="ru-RU"/>
        </w:rPr>
        <w:t>Программирование микроконтроллеров</w:t>
      </w:r>
      <w:r w:rsidRPr="00892414">
        <w:rPr>
          <w:lang w:val="ru-RU" w:eastAsia="ru-RU"/>
        </w:rPr>
        <w:t xml:space="preserve"> </w:t>
      </w:r>
    </w:p>
    <w:p w14:paraId="763E1D63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 xml:space="preserve">Теоретическая часть проекта: </w:t>
      </w:r>
      <w:r w:rsidRPr="00892414">
        <w:rPr>
          <w:u w:val="single"/>
          <w:lang w:val="ru-RU" w:eastAsia="ru-RU"/>
        </w:rPr>
        <w:t>Перечень вопросов подлежащих разработке:</w:t>
      </w:r>
      <w:r w:rsidRPr="00892414">
        <w:rPr>
          <w:lang w:val="ru-RU" w:eastAsia="ru-RU"/>
        </w:rPr>
        <w:t xml:space="preserve"> </w:t>
      </w:r>
    </w:p>
    <w:p w14:paraId="1B75D905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4B5AAF81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 xml:space="preserve">1. Концепция </w:t>
      </w:r>
      <w:proofErr w:type="spellStart"/>
      <w:r w:rsidRPr="00892414">
        <w:rPr>
          <w:lang w:val="ru-RU" w:eastAsia="ru-RU"/>
        </w:rPr>
        <w:t>IoT</w:t>
      </w:r>
      <w:proofErr w:type="spellEnd"/>
      <w:r w:rsidRPr="00892414">
        <w:rPr>
          <w:lang w:val="ru-RU" w:eastAsia="ru-RU"/>
        </w:rPr>
        <w:t xml:space="preserve"> и анализ существующих решений; выбор и обоснование аппаратной платформы ESP32 и датчиков; протоколы передачи данных; стек веб-технологий</w:t>
      </w:r>
    </w:p>
    <w:p w14:paraId="710BB7BC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>2. Проектирование и реализация системы: аппаратная схема, прошивка ESP32 (C++/</w:t>
      </w:r>
      <w:proofErr w:type="spellStart"/>
      <w:r w:rsidRPr="00892414">
        <w:rPr>
          <w:lang w:val="ru-RU" w:eastAsia="ru-RU"/>
        </w:rPr>
        <w:t>Arduino</w:t>
      </w:r>
      <w:proofErr w:type="spellEnd"/>
      <w:r w:rsidRPr="00892414">
        <w:rPr>
          <w:lang w:val="ru-RU" w:eastAsia="ru-RU"/>
        </w:rPr>
        <w:t>), веб-</w:t>
      </w:r>
      <w:proofErr w:type="spellStart"/>
      <w:r w:rsidRPr="00892414">
        <w:rPr>
          <w:lang w:val="ru-RU" w:eastAsia="ru-RU"/>
        </w:rPr>
        <w:t>дашборд</w:t>
      </w:r>
      <w:proofErr w:type="spellEnd"/>
      <w:r w:rsidRPr="00892414">
        <w:rPr>
          <w:lang w:val="ru-RU" w:eastAsia="ru-RU"/>
        </w:rPr>
        <w:t xml:space="preserve"> (</w:t>
      </w:r>
      <w:proofErr w:type="spellStart"/>
      <w:r w:rsidRPr="00892414">
        <w:rPr>
          <w:lang w:val="ru-RU" w:eastAsia="ru-RU"/>
        </w:rPr>
        <w:t>FastAPI</w:t>
      </w:r>
      <w:proofErr w:type="spellEnd"/>
      <w:r w:rsidRPr="00892414">
        <w:rPr>
          <w:lang w:val="ru-RU" w:eastAsia="ru-RU"/>
        </w:rPr>
        <w:t xml:space="preserve"> + </w:t>
      </w:r>
      <w:proofErr w:type="spellStart"/>
      <w:r w:rsidRPr="00892414">
        <w:rPr>
          <w:lang w:val="ru-RU" w:eastAsia="ru-RU"/>
        </w:rPr>
        <w:t>SQLite</w:t>
      </w:r>
      <w:proofErr w:type="spellEnd"/>
      <w:r w:rsidRPr="00892414">
        <w:rPr>
          <w:lang w:val="ru-RU" w:eastAsia="ru-RU"/>
        </w:rPr>
        <w:t xml:space="preserve"> + Socket.IO)</w:t>
      </w:r>
    </w:p>
    <w:p w14:paraId="03C2E030" w14:textId="69949943" w:rsid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>3. Провести всестороннее тестирование системы (модульное, интеграционное, функциональное, нагрузочное) и разработать экономическое обоснование проекта.</w:t>
      </w:r>
    </w:p>
    <w:p w14:paraId="6A02064A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37EF094E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33793B43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455A3BA5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22C27C0E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06B0967D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661F4E21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>Срок сдачи работы студентом май 2026 г.</w:t>
      </w:r>
    </w:p>
    <w:p w14:paraId="5A0526C5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12AD4B28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461D3220" w14:textId="40B11E9E" w:rsidR="00892414" w:rsidRDefault="00892414" w:rsidP="00892414">
      <w:pPr>
        <w:widowControl w:val="0"/>
        <w:spacing w:line="240" w:lineRule="auto"/>
        <w:rPr>
          <w:lang w:val="ru-RU" w:eastAsia="ru-RU"/>
        </w:rPr>
      </w:pPr>
      <w:r w:rsidRPr="00892414">
        <w:rPr>
          <w:lang w:val="ru-RU" w:eastAsia="ru-RU"/>
        </w:rPr>
        <w:t>Руководитель работы (проекта) _____________________/</w:t>
      </w:r>
      <w:proofErr w:type="spellStart"/>
      <w:r w:rsidRPr="00892414">
        <w:rPr>
          <w:lang w:val="ru-RU" w:eastAsia="ru-RU"/>
        </w:rPr>
        <w:t>Байдельдинов</w:t>
      </w:r>
      <w:proofErr w:type="spellEnd"/>
      <w:r w:rsidRPr="00892414">
        <w:rPr>
          <w:lang w:val="ru-RU" w:eastAsia="ru-RU"/>
        </w:rPr>
        <w:t xml:space="preserve"> М.У./</w:t>
      </w:r>
    </w:p>
    <w:p w14:paraId="27ED222D" w14:textId="77777777" w:rsid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1F125AE5" w14:textId="77777777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</w:pPr>
    </w:p>
    <w:p w14:paraId="6F8D5BDD" w14:textId="5E64161C" w:rsidR="00892414" w:rsidRPr="00892414" w:rsidRDefault="00892414" w:rsidP="00892414">
      <w:pPr>
        <w:widowControl w:val="0"/>
        <w:spacing w:line="240" w:lineRule="auto"/>
        <w:rPr>
          <w:lang w:val="ru-RU" w:eastAsia="ru-RU"/>
        </w:rPr>
        <w:sectPr w:rsidR="00892414" w:rsidRPr="00892414" w:rsidSect="00B3394C">
          <w:headerReference w:type="even" r:id="rId7"/>
          <w:headerReference w:type="default" r:id="rId8"/>
          <w:pgSz w:w="11906" w:h="16838"/>
          <w:pgMar w:top="1134" w:right="567" w:bottom="1134" w:left="1985" w:header="709" w:footer="709" w:gutter="0"/>
          <w:cols w:space="708"/>
          <w:titlePg/>
          <w:docGrid w:linePitch="381"/>
        </w:sectPr>
      </w:pPr>
      <w:r w:rsidRPr="00892414">
        <w:rPr>
          <w:lang w:val="ru-RU" w:eastAsia="ru-RU"/>
        </w:rPr>
        <w:t>Студент ______________________________/</w:t>
      </w:r>
      <w:proofErr w:type="spellStart"/>
      <w:r>
        <w:rPr>
          <w:lang w:val="ru-RU" w:eastAsia="ru-RU"/>
        </w:rPr>
        <w:t>Манасов</w:t>
      </w:r>
      <w:r w:rsidRPr="00892414">
        <w:rPr>
          <w:lang w:val="ru-RU" w:eastAsia="ru-RU"/>
        </w:rPr>
        <w:t>.</w:t>
      </w:r>
      <w:r>
        <w:rPr>
          <w:lang w:val="ru-RU" w:eastAsia="ru-RU"/>
        </w:rPr>
        <w:t>Т.А</w:t>
      </w:r>
      <w:proofErr w:type="spellEnd"/>
      <w:r>
        <w:rPr>
          <w:lang w:val="ru-RU" w:eastAsia="ru-RU"/>
        </w:rPr>
        <w:t>.</w:t>
      </w:r>
      <w:r w:rsidRPr="00892414">
        <w:rPr>
          <w:lang w:val="ru-RU" w:eastAsia="ru-RU"/>
        </w:rPr>
        <w:t>/</w:t>
      </w:r>
    </w:p>
    <w:p w14:paraId="2C0F6215" w14:textId="77777777" w:rsidR="002F7C13" w:rsidRDefault="00000000">
      <w:pPr>
        <w:pageBreakBefore/>
        <w:spacing w:after="300"/>
        <w:jc w:val="center"/>
      </w:pPr>
      <w:r>
        <w:rPr>
          <w:b/>
          <w:bCs/>
        </w:rPr>
        <w:lastRenderedPageBreak/>
        <w:t>СОДЕРЖАНИЕ</w:t>
      </w:r>
    </w:p>
    <w:p w14:paraId="65327A25" w14:textId="3C77963A" w:rsidR="002F7C13" w:rsidRPr="00B3394C" w:rsidRDefault="00000000">
      <w:pPr>
        <w:jc w:val="both"/>
        <w:rPr>
          <w:lang w:val="ru-RU"/>
        </w:rPr>
      </w:pPr>
      <w:r>
        <w:rPr>
          <w:b/>
          <w:bCs/>
        </w:rPr>
        <w:t>Введение</w:t>
      </w:r>
      <w:r>
        <w:t xml:space="preserve">  .....</w:t>
      </w:r>
      <w:r w:rsidR="00B3394C">
        <w:rPr>
          <w:lang w:val="ru-RU"/>
        </w:rPr>
        <w:t>.....................................................................................</w:t>
      </w:r>
      <w:r>
        <w:t>..</w:t>
      </w:r>
      <w:r w:rsidR="00B3394C">
        <w:rPr>
          <w:lang w:val="ru-RU"/>
        </w:rPr>
        <w:t>.....................4</w:t>
      </w:r>
    </w:p>
    <w:p w14:paraId="5C84D853" w14:textId="77777777" w:rsidR="002F7C13" w:rsidRDefault="00000000">
      <w:pPr>
        <w:jc w:val="both"/>
      </w:pPr>
      <w:r>
        <w:rPr>
          <w:b/>
          <w:bCs/>
        </w:rPr>
        <w:t xml:space="preserve">ГЛАВА 1. ТЕОРЕТИЧЕСКИЕ ОСНОВЫ МОНИТОРИНГА МИКРОКЛИМАТА НА БАЗЕ </w:t>
      </w:r>
      <w:proofErr w:type="spellStart"/>
      <w:r>
        <w:rPr>
          <w:b/>
          <w:bCs/>
        </w:rPr>
        <w:t>IoT</w:t>
      </w:r>
      <w:proofErr w:type="spellEnd"/>
    </w:p>
    <w:p w14:paraId="6F6BBDCB" w14:textId="250C8534" w:rsidR="002F7C13" w:rsidRPr="00B3394C" w:rsidRDefault="00000000">
      <w:pPr>
        <w:jc w:val="both"/>
        <w:rPr>
          <w:lang w:val="ru-RU"/>
        </w:rPr>
      </w:pPr>
      <w:r>
        <w:t>1.1 Концепция «Интернета вещей» и мониторинга параметров здоровья  .......</w:t>
      </w:r>
      <w:r w:rsidR="00B3394C">
        <w:rPr>
          <w:lang w:val="ru-RU"/>
        </w:rPr>
        <w:t>9</w:t>
      </w:r>
    </w:p>
    <w:p w14:paraId="135D0631" w14:textId="765A53C0" w:rsidR="002F7C13" w:rsidRPr="00B3394C" w:rsidRDefault="00000000">
      <w:pPr>
        <w:jc w:val="both"/>
        <w:rPr>
          <w:lang w:val="ru-RU"/>
        </w:rPr>
      </w:pPr>
      <w:r>
        <w:t>1.2 Анализ существующих решений на рынке  .......</w:t>
      </w:r>
      <w:r w:rsidR="00B3394C">
        <w:rPr>
          <w:lang w:val="ru-RU"/>
        </w:rPr>
        <w:t>............................................10</w:t>
      </w:r>
    </w:p>
    <w:p w14:paraId="72C33993" w14:textId="32810469" w:rsidR="002F7C13" w:rsidRPr="00B3394C" w:rsidRDefault="00000000">
      <w:pPr>
        <w:jc w:val="both"/>
        <w:rPr>
          <w:lang w:val="ru-RU"/>
        </w:rPr>
      </w:pPr>
      <w:r>
        <w:t>1.3 Микроконтроллер ESP32: архитектура и возможности  .......</w:t>
      </w:r>
      <w:r w:rsidR="00B3394C">
        <w:rPr>
          <w:lang w:val="ru-RU"/>
        </w:rPr>
        <w:t>......................</w:t>
      </w:r>
      <w:r>
        <w:t>1</w:t>
      </w:r>
      <w:r w:rsidR="00B3394C">
        <w:rPr>
          <w:lang w:val="ru-RU"/>
        </w:rPr>
        <w:t>1</w:t>
      </w:r>
    </w:p>
    <w:p w14:paraId="4684A9F3" w14:textId="6540169E" w:rsidR="002F7C13" w:rsidRDefault="00000000">
      <w:pPr>
        <w:jc w:val="both"/>
      </w:pPr>
      <w:r>
        <w:t>1.4 Технические характеристики датчиков  .......</w:t>
      </w:r>
      <w:r w:rsidR="00B3394C">
        <w:rPr>
          <w:lang w:val="ru-RU"/>
        </w:rPr>
        <w:t>.................................................</w:t>
      </w:r>
      <w:r>
        <w:t>12</w:t>
      </w:r>
    </w:p>
    <w:p w14:paraId="6A789855" w14:textId="1485E1A6" w:rsidR="002F7C13" w:rsidRPr="00B3394C" w:rsidRDefault="00000000">
      <w:pPr>
        <w:jc w:val="both"/>
        <w:rPr>
          <w:lang w:val="ru-RU"/>
        </w:rPr>
      </w:pPr>
      <w:r>
        <w:t xml:space="preserve">1.5 Техника </w:t>
      </w:r>
      <w:proofErr w:type="spellStart"/>
      <w:r>
        <w:t>Pomodoro</w:t>
      </w:r>
      <w:proofErr w:type="spellEnd"/>
      <w:r>
        <w:t xml:space="preserve"> как метод управления продуктивностью  ....</w:t>
      </w:r>
      <w:r w:rsidR="00B3394C">
        <w:rPr>
          <w:lang w:val="ru-RU"/>
        </w:rPr>
        <w:t>.............</w:t>
      </w:r>
      <w:r>
        <w:t>...1</w:t>
      </w:r>
      <w:r w:rsidR="00B3394C">
        <w:rPr>
          <w:lang w:val="ru-RU"/>
        </w:rPr>
        <w:t>5</w:t>
      </w:r>
    </w:p>
    <w:p w14:paraId="2F78D28A" w14:textId="61228034" w:rsidR="002F7C13" w:rsidRPr="00B3394C" w:rsidRDefault="00000000">
      <w:pPr>
        <w:jc w:val="both"/>
        <w:rPr>
          <w:lang w:val="ru-RU"/>
        </w:rPr>
      </w:pPr>
      <w:r>
        <w:t>1.6 Протоколы передачи данных во встроенных системах  .....</w:t>
      </w:r>
      <w:r w:rsidR="00B3394C">
        <w:rPr>
          <w:lang w:val="ru-RU"/>
        </w:rPr>
        <w:t>.......................</w:t>
      </w:r>
      <w:r>
        <w:t>..1</w:t>
      </w:r>
      <w:r w:rsidR="00B3394C">
        <w:rPr>
          <w:lang w:val="ru-RU"/>
        </w:rPr>
        <w:t>6</w:t>
      </w:r>
    </w:p>
    <w:p w14:paraId="4931D3EB" w14:textId="40405877" w:rsidR="002F7C13" w:rsidRPr="00B3394C" w:rsidRDefault="00000000">
      <w:pPr>
        <w:jc w:val="both"/>
        <w:rPr>
          <w:lang w:val="ru-RU"/>
        </w:rPr>
      </w:pPr>
      <w:r>
        <w:t>1.7 Стек технологий веб-</w:t>
      </w:r>
      <w:proofErr w:type="spellStart"/>
      <w:r>
        <w:t>дашборда</w:t>
      </w:r>
      <w:proofErr w:type="spellEnd"/>
      <w:r>
        <w:t xml:space="preserve">  ......</w:t>
      </w:r>
      <w:r w:rsidR="00B3394C">
        <w:rPr>
          <w:lang w:val="ru-RU"/>
        </w:rPr>
        <w:t>..............................................................</w:t>
      </w:r>
      <w:r>
        <w:t>.1</w:t>
      </w:r>
      <w:r w:rsidR="00B3394C">
        <w:rPr>
          <w:lang w:val="ru-RU"/>
        </w:rPr>
        <w:t>8</w:t>
      </w:r>
    </w:p>
    <w:p w14:paraId="179BCBC5" w14:textId="77777777" w:rsidR="002F7C13" w:rsidRDefault="00000000">
      <w:pPr>
        <w:jc w:val="both"/>
      </w:pPr>
      <w:r>
        <w:rPr>
          <w:b/>
          <w:bCs/>
        </w:rPr>
        <w:t>ГЛАВА 2. ПРОЕКТИРОВАНИЕ И РЕАЛИЗАЦИЯ СИСТЕМЫ NEXIS WELLNESS STATION</w:t>
      </w:r>
    </w:p>
    <w:p w14:paraId="4EE4FF89" w14:textId="6A08F847" w:rsidR="002F7C13" w:rsidRPr="00B3394C" w:rsidRDefault="00000000">
      <w:pPr>
        <w:jc w:val="both"/>
        <w:rPr>
          <w:lang w:val="ru-RU"/>
        </w:rPr>
      </w:pPr>
      <w:r>
        <w:t>2.1 Требования к системе  ....</w:t>
      </w:r>
      <w:r w:rsidR="00B3394C">
        <w:rPr>
          <w:lang w:val="ru-RU"/>
        </w:rPr>
        <w:t>.............................................................................</w:t>
      </w:r>
      <w:r>
        <w:t>...2</w:t>
      </w:r>
      <w:r w:rsidR="00B3394C">
        <w:rPr>
          <w:lang w:val="ru-RU"/>
        </w:rPr>
        <w:t>0</w:t>
      </w:r>
    </w:p>
    <w:p w14:paraId="422C02BC" w14:textId="59B9DE5D" w:rsidR="002F7C13" w:rsidRPr="00B3394C" w:rsidRDefault="00000000">
      <w:pPr>
        <w:jc w:val="both"/>
        <w:rPr>
          <w:lang w:val="ru-RU"/>
        </w:rPr>
      </w:pPr>
      <w:r>
        <w:t>2.2 Архитектура системы  .....</w:t>
      </w:r>
      <w:r w:rsidR="00B3394C">
        <w:rPr>
          <w:lang w:val="ru-RU"/>
        </w:rPr>
        <w:t>.............................................................................</w:t>
      </w:r>
      <w:r>
        <w:t>..2</w:t>
      </w:r>
      <w:r w:rsidR="00B3394C">
        <w:rPr>
          <w:lang w:val="ru-RU"/>
        </w:rPr>
        <w:t>2</w:t>
      </w:r>
    </w:p>
    <w:p w14:paraId="2D71C994" w14:textId="3E038258" w:rsidR="002F7C13" w:rsidRPr="00B3394C" w:rsidRDefault="00000000">
      <w:pPr>
        <w:jc w:val="both"/>
        <w:rPr>
          <w:lang w:val="ru-RU"/>
        </w:rPr>
      </w:pPr>
      <w:r>
        <w:t>2.3 Аппаратная часть устройства  .....</w:t>
      </w:r>
      <w:r w:rsidR="00B3394C">
        <w:rPr>
          <w:lang w:val="ru-RU"/>
        </w:rPr>
        <w:t>............................................</w:t>
      </w:r>
      <w:r w:rsidR="00B3394C">
        <w:rPr>
          <w:lang w:val="ru-RU"/>
        </w:rPr>
        <w:t>.....................</w:t>
      </w:r>
      <w:r>
        <w:t>..2</w:t>
      </w:r>
      <w:r w:rsidR="00B3394C">
        <w:rPr>
          <w:lang w:val="ru-RU"/>
        </w:rPr>
        <w:t>3</w:t>
      </w:r>
    </w:p>
    <w:p w14:paraId="014F0019" w14:textId="21624B8C" w:rsidR="002F7C13" w:rsidRPr="00B3394C" w:rsidRDefault="00000000">
      <w:pPr>
        <w:jc w:val="both"/>
        <w:rPr>
          <w:lang w:val="ru-RU"/>
        </w:rPr>
      </w:pPr>
      <w:r>
        <w:t>2.4 Программная реализация прошивки ESP32  ....</w:t>
      </w:r>
      <w:r w:rsidR="00B3394C">
        <w:rPr>
          <w:lang w:val="ru-RU"/>
        </w:rPr>
        <w:t>.........................................</w:t>
      </w:r>
      <w:r>
        <w:t>...</w:t>
      </w:r>
      <w:r w:rsidR="00B3394C">
        <w:rPr>
          <w:lang w:val="ru-RU"/>
        </w:rPr>
        <w:t>31</w:t>
      </w:r>
    </w:p>
    <w:p w14:paraId="4EC35D94" w14:textId="3808509D" w:rsidR="002F7C13" w:rsidRPr="00B3394C" w:rsidRDefault="00000000">
      <w:pPr>
        <w:jc w:val="both"/>
        <w:rPr>
          <w:lang w:val="ru-RU"/>
        </w:rPr>
      </w:pPr>
      <w:r>
        <w:t>2.5 Веб-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 .....</w:t>
      </w:r>
      <w:r w:rsidR="00B3394C">
        <w:rPr>
          <w:lang w:val="ru-RU"/>
        </w:rPr>
        <w:t>..........................................................................</w:t>
      </w:r>
      <w:r>
        <w:t>..3</w:t>
      </w:r>
      <w:r w:rsidR="00B3394C">
        <w:rPr>
          <w:lang w:val="ru-RU"/>
        </w:rPr>
        <w:t>4</w:t>
      </w:r>
    </w:p>
    <w:p w14:paraId="37E9CDD6" w14:textId="60B14819" w:rsidR="002F7C13" w:rsidRDefault="00000000">
      <w:pPr>
        <w:jc w:val="both"/>
      </w:pPr>
      <w:r>
        <w:t>2.6 Интегральная метрика качества рабочей среды (</w:t>
      </w:r>
      <w:proofErr w:type="spellStart"/>
      <w:r>
        <w:t>Wellness</w:t>
      </w:r>
      <w:proofErr w:type="spellEnd"/>
      <w:r>
        <w:t xml:space="preserve"> Index)  </w:t>
      </w:r>
      <w:r w:rsidR="00B3394C">
        <w:t>…</w:t>
      </w:r>
      <w:r w:rsidR="00B3394C">
        <w:rPr>
          <w:lang w:val="ru-RU"/>
        </w:rPr>
        <w:t>…</w:t>
      </w:r>
      <w:r>
        <w:t>.....36</w:t>
      </w:r>
    </w:p>
    <w:p w14:paraId="1F8A4C3B" w14:textId="77777777" w:rsidR="002F7C13" w:rsidRDefault="00000000">
      <w:pPr>
        <w:jc w:val="both"/>
      </w:pPr>
      <w:r>
        <w:rPr>
          <w:b/>
          <w:bCs/>
        </w:rPr>
        <w:t>ГЛАВА 3. ТЕСТИРОВАНИЕ И РЕЗУЛЬТАТЫ</w:t>
      </w:r>
    </w:p>
    <w:p w14:paraId="179B43D6" w14:textId="2FA38E64" w:rsidR="002F7C13" w:rsidRPr="00B3394C" w:rsidRDefault="00000000">
      <w:pPr>
        <w:jc w:val="both"/>
        <w:rPr>
          <w:lang w:val="ru-RU"/>
        </w:rPr>
      </w:pPr>
      <w:r>
        <w:t>3.1 Методология тестирования  ....</w:t>
      </w:r>
      <w:r w:rsidR="00B3394C">
        <w:rPr>
          <w:lang w:val="ru-RU"/>
        </w:rPr>
        <w:t>....................................................................</w:t>
      </w:r>
      <w:r>
        <w:t>...3</w:t>
      </w:r>
      <w:r w:rsidR="00B3394C">
        <w:rPr>
          <w:lang w:val="ru-RU"/>
        </w:rPr>
        <w:t>9</w:t>
      </w:r>
    </w:p>
    <w:p w14:paraId="3A861866" w14:textId="659F5D02" w:rsidR="002F7C13" w:rsidRPr="00B3394C" w:rsidRDefault="00000000">
      <w:pPr>
        <w:jc w:val="both"/>
        <w:rPr>
          <w:lang w:val="ru-RU"/>
        </w:rPr>
      </w:pPr>
      <w:r>
        <w:t>3.2 Модульное тестирование  ...</w:t>
      </w:r>
      <w:r w:rsidR="00B3394C">
        <w:rPr>
          <w:lang w:val="ru-RU"/>
        </w:rPr>
        <w:t>........................................................................</w:t>
      </w:r>
      <w:r>
        <w:t>....</w:t>
      </w:r>
      <w:r w:rsidR="00B3394C">
        <w:rPr>
          <w:lang w:val="ru-RU"/>
        </w:rPr>
        <w:t>39</w:t>
      </w:r>
    </w:p>
    <w:p w14:paraId="4562C89C" w14:textId="3CBFE103" w:rsidR="002F7C13" w:rsidRPr="00B3394C" w:rsidRDefault="00000000">
      <w:pPr>
        <w:jc w:val="both"/>
        <w:rPr>
          <w:lang w:val="ru-RU"/>
        </w:rPr>
      </w:pPr>
      <w:r>
        <w:t>3.3 Интеграционное и функциональное тестирование  ...</w:t>
      </w:r>
      <w:r w:rsidR="00B3394C">
        <w:rPr>
          <w:lang w:val="ru-RU"/>
        </w:rPr>
        <w:t>..............................</w:t>
      </w:r>
      <w:r>
        <w:t>....4</w:t>
      </w:r>
      <w:r w:rsidR="00B3394C">
        <w:rPr>
          <w:lang w:val="ru-RU"/>
        </w:rPr>
        <w:t>0</w:t>
      </w:r>
    </w:p>
    <w:p w14:paraId="79B6F46A" w14:textId="2448332B" w:rsidR="002F7C13" w:rsidRPr="00B3394C" w:rsidRDefault="00000000">
      <w:pPr>
        <w:jc w:val="both"/>
        <w:rPr>
          <w:lang w:val="ru-RU"/>
        </w:rPr>
      </w:pPr>
      <w:r>
        <w:t>3.4 Нагрузочное тестирование  .....</w:t>
      </w:r>
      <w:r w:rsidR="00B3394C">
        <w:rPr>
          <w:lang w:val="ru-RU"/>
        </w:rPr>
        <w:t>.....................................................................</w:t>
      </w:r>
      <w:r>
        <w:t>..4</w:t>
      </w:r>
      <w:r w:rsidR="00B3394C">
        <w:rPr>
          <w:lang w:val="ru-RU"/>
        </w:rPr>
        <w:t>1</w:t>
      </w:r>
    </w:p>
    <w:p w14:paraId="7ACB8E59" w14:textId="22133326" w:rsidR="002F7C13" w:rsidRPr="00B3394C" w:rsidRDefault="00000000">
      <w:pPr>
        <w:jc w:val="both"/>
        <w:rPr>
          <w:lang w:val="ru-RU"/>
        </w:rPr>
      </w:pPr>
      <w:r>
        <w:t>3.5 Экономическое обоснование  ....</w:t>
      </w:r>
      <w:r w:rsidR="00B3394C">
        <w:rPr>
          <w:lang w:val="ru-RU"/>
        </w:rPr>
        <w:t>.................................................................</w:t>
      </w:r>
      <w:r>
        <w:t>...4</w:t>
      </w:r>
      <w:r w:rsidR="00B3394C">
        <w:rPr>
          <w:lang w:val="ru-RU"/>
        </w:rPr>
        <w:t>2</w:t>
      </w:r>
    </w:p>
    <w:p w14:paraId="6E20F8AC" w14:textId="45CFBC45" w:rsidR="002F7C13" w:rsidRPr="00B3394C" w:rsidRDefault="00000000">
      <w:pPr>
        <w:jc w:val="both"/>
        <w:rPr>
          <w:lang w:val="ru-RU"/>
        </w:rPr>
      </w:pPr>
      <w:r>
        <w:rPr>
          <w:b/>
          <w:bCs/>
        </w:rPr>
        <w:t>Заключение</w:t>
      </w:r>
      <w:r>
        <w:t xml:space="preserve"> </w:t>
      </w:r>
      <w:r w:rsidR="00B3394C">
        <w:rPr>
          <w:lang w:val="ru-RU"/>
        </w:rPr>
        <w:t>.................................................................................................</w:t>
      </w:r>
      <w:r w:rsidR="00B3394C">
        <w:rPr>
          <w:lang w:val="ru-RU"/>
        </w:rPr>
        <w:t>.........44</w:t>
      </w:r>
    </w:p>
    <w:p w14:paraId="01F0C092" w14:textId="49A13A91" w:rsidR="002F7C13" w:rsidRDefault="00000000">
      <w:pPr>
        <w:jc w:val="both"/>
      </w:pPr>
      <w:r>
        <w:rPr>
          <w:b/>
          <w:bCs/>
        </w:rPr>
        <w:t>Список использованной литературы</w:t>
      </w:r>
      <w:r>
        <w:t xml:space="preserve">  ....</w:t>
      </w:r>
      <w:r w:rsidR="00B3394C">
        <w:rPr>
          <w:lang w:val="ru-RU"/>
        </w:rPr>
        <w:t>....................................................</w:t>
      </w:r>
      <w:r>
        <w:t>..</w:t>
      </w:r>
      <w:r w:rsidR="00B3394C">
        <w:rPr>
          <w:lang w:val="ru-RU"/>
        </w:rPr>
        <w:t>..</w:t>
      </w:r>
      <w:r>
        <w:t>.49</w:t>
      </w:r>
    </w:p>
    <w:p w14:paraId="0C184BAD" w14:textId="0FAA33C4" w:rsidR="002F7C13" w:rsidRPr="00B3394C" w:rsidRDefault="00000000">
      <w:pPr>
        <w:jc w:val="both"/>
        <w:rPr>
          <w:lang w:val="ru-RU"/>
        </w:rPr>
      </w:pPr>
      <w:r>
        <w:rPr>
          <w:b/>
          <w:bCs/>
        </w:rPr>
        <w:t>Приложения</w:t>
      </w:r>
      <w:r>
        <w:t xml:space="preserve">  .....</w:t>
      </w:r>
      <w:r w:rsidR="00B3394C">
        <w:rPr>
          <w:lang w:val="ru-RU"/>
        </w:rPr>
        <w:t>....................................................................................</w:t>
      </w:r>
      <w:r>
        <w:t>.</w:t>
      </w:r>
      <w:r w:rsidR="00B3394C">
        <w:rPr>
          <w:lang w:val="ru-RU"/>
        </w:rPr>
        <w:t>.............</w:t>
      </w:r>
      <w:r>
        <w:t>.5</w:t>
      </w:r>
      <w:r w:rsidR="00B3394C">
        <w:rPr>
          <w:lang w:val="ru-RU"/>
        </w:rPr>
        <w:t>2</w:t>
      </w:r>
    </w:p>
    <w:p w14:paraId="41B4B52C" w14:textId="77777777" w:rsidR="0045322D" w:rsidRPr="0045322D" w:rsidRDefault="0045322D">
      <w:pPr>
        <w:jc w:val="both"/>
        <w:rPr>
          <w:lang w:val="ru-RU"/>
        </w:rPr>
      </w:pPr>
    </w:p>
    <w:p w14:paraId="1B1BECE4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ВВЕДЕНИЕ</w:t>
      </w:r>
    </w:p>
    <w:p w14:paraId="195BA46A" w14:textId="77777777" w:rsidR="002F7C13" w:rsidRDefault="00000000">
      <w:pPr>
        <w:ind w:firstLine="709"/>
        <w:jc w:val="both"/>
      </w:pPr>
      <w:r>
        <w:t xml:space="preserve">Настоящая курсовая работа посвящена разработке </w:t>
      </w:r>
      <w:proofErr w:type="spellStart"/>
      <w:r>
        <w:t>IoT</w:t>
      </w:r>
      <w:proofErr w:type="spellEnd"/>
      <w:r>
        <w:t xml:space="preserve">-станции мониторинга здоровья и продуктивности на рабочем месте на базе микроконтроллера ESP32. Под </w:t>
      </w:r>
      <w:proofErr w:type="spellStart"/>
      <w:r>
        <w:t>IoT</w:t>
      </w:r>
      <w:proofErr w:type="spellEnd"/>
      <w:r>
        <w:t xml:space="preserve">-системой мониторинга понимается комплекс взаимосвязанных аппаратных и программных средств, обеспечивающих непрерывный сбор физических параметров окружающей среды с последующей передачей, хранением и визуализацией данных в реальном времени. Область исследования охватывает методы интеграции встраиваемых систем с веб-технологиями, алгоритмы обработки сигналов датчиков и принципы проектирования </w:t>
      </w:r>
      <w:proofErr w:type="spellStart"/>
      <w:r>
        <w:t>IoT</w:t>
      </w:r>
      <w:proofErr w:type="spellEnd"/>
      <w:r>
        <w:t>-устройств, ориентированных на повышение качества условий труда специалистов умственного труда.</w:t>
      </w:r>
    </w:p>
    <w:p w14:paraId="6BBF2692" w14:textId="77777777" w:rsidR="002F7C13" w:rsidRDefault="00000000">
      <w:pPr>
        <w:spacing w:before="200" w:after="100"/>
        <w:jc w:val="center"/>
      </w:pPr>
      <w:r>
        <w:rPr>
          <w:b/>
          <w:bCs/>
        </w:rPr>
        <w:t>Актуальность темы</w:t>
      </w:r>
    </w:p>
    <w:p w14:paraId="1F37B01B" w14:textId="77777777" w:rsidR="002F7C13" w:rsidRDefault="00000000">
      <w:pPr>
        <w:ind w:firstLine="709"/>
        <w:jc w:val="both"/>
      </w:pPr>
      <w:r>
        <w:t>В современном мире всё большее число людей занято умственным трудом, связанным с длительным нахождением за рабочим местом. По данным Всемирной организации здравоохранения (ВОЗ), офисные работники проводят в сидячем положении более восьми часов в сутки, что влечёт за собой целый ряд серьёзных последствий для здоровья. Так, у 65% офисных работников диагностируются заболевания опорно-двигательного аппарата, вызванные гиподинамией; 76% специалистов в сфере информационных технологий испытывают профессиональное выгорание. Исследования Гарвардской школы общественного здравоохранения (</w:t>
      </w:r>
      <w:proofErr w:type="spellStart"/>
      <w:r>
        <w:t>COGfx</w:t>
      </w:r>
      <w:proofErr w:type="spellEnd"/>
      <w:r>
        <w:t xml:space="preserve"> Study) установили, что повышение концентрации углекислого газа (CO2) в помещении выше 1000 </w:t>
      </w:r>
      <w:proofErr w:type="spellStart"/>
      <w:r>
        <w:t>ppm</w:t>
      </w:r>
      <w:proofErr w:type="spellEnd"/>
      <w:r>
        <w:t xml:space="preserve"> снижает когнитивные способности сотрудников на 50% [4]. Неправильное освещение рабочего места (менее 300 люкс) приводит к усталости глаз у 80% пользователей персональных компьютеров.</w:t>
      </w:r>
    </w:p>
    <w:p w14:paraId="366BBDD2" w14:textId="77777777" w:rsidR="002F7C13" w:rsidRDefault="00000000">
      <w:pPr>
        <w:ind w:firstLine="709"/>
        <w:jc w:val="both"/>
      </w:pPr>
      <w:r>
        <w:t xml:space="preserve">Параллельно с этим специалисты в области тайм-менеджмента фиксируют повсеместное снижение концентрации внимания в связи с постоянными цифровыми отвлечениями. Согласно данным Американского </w:t>
      </w:r>
      <w:r>
        <w:lastRenderedPageBreak/>
        <w:t>психологического общества (APA), средняя продолжительность сосредоточенной работы у современного офисного работника не превышает 25 минут.</w:t>
      </w:r>
    </w:p>
    <w:p w14:paraId="5E5DFC1A" w14:textId="77777777" w:rsidR="002F7C13" w:rsidRDefault="00000000">
      <w:pPr>
        <w:ind w:firstLine="709"/>
        <w:jc w:val="both"/>
      </w:pPr>
      <w:r>
        <w:t xml:space="preserve">Существующие коммерческие решения для мониторинга параметров рабочей среды — такие как Xiaomi </w:t>
      </w:r>
      <w:proofErr w:type="spellStart"/>
      <w:r>
        <w:t>Mi</w:t>
      </w:r>
      <w:proofErr w:type="spellEnd"/>
      <w:r>
        <w:t xml:space="preserve"> Air Quality Monitor (~150 000 тенге) и </w:t>
      </w:r>
      <w:proofErr w:type="spellStart"/>
      <w:r>
        <w:t>Netatmo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(~200 000 тенге) — направлены исключительно на пассивный мониторинг параметров микроклимата и не предлагают инструментов управления продуктивностью. Бюджетные DIY-решения на базе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лишены возможности беспроводной передачи данных и не обеспечивают удобного пользовательского интерфейса.</w:t>
      </w:r>
    </w:p>
    <w:p w14:paraId="569D50FA" w14:textId="77777777" w:rsidR="002F7C13" w:rsidRDefault="00000000">
      <w:pPr>
        <w:ind w:firstLine="709"/>
        <w:jc w:val="both"/>
      </w:pPr>
      <w:r>
        <w:t>Таким образом, налицо противоречие между высокой потребностью специалистов умственного труда в комплексном инструменте контроля здоровья и продуктивности на рабочем месте и отсутствием доступных, многофункциональных и открытых решений. Это противоречие определяет актуальность данной курсовой работы.</w:t>
      </w:r>
    </w:p>
    <w:p w14:paraId="6C38775C" w14:textId="77777777" w:rsidR="002F7C13" w:rsidRDefault="00000000">
      <w:pPr>
        <w:spacing w:before="200" w:after="100"/>
        <w:jc w:val="center"/>
      </w:pPr>
      <w:r>
        <w:rPr>
          <w:b/>
          <w:bCs/>
        </w:rPr>
        <w:t>Цель работы</w:t>
      </w:r>
    </w:p>
    <w:p w14:paraId="4D47FDE1" w14:textId="77777777" w:rsidR="002F7C13" w:rsidRDefault="00000000">
      <w:pPr>
        <w:ind w:firstLine="709"/>
        <w:jc w:val="both"/>
      </w:pPr>
      <w:r>
        <w:t xml:space="preserve">Разработать и реализовать интеллектуальную станцию мониторинга здоровья на рабочем месте NEXIS </w:t>
      </w:r>
      <w:proofErr w:type="spellStart"/>
      <w:r>
        <w:t>Wellness</w:t>
      </w:r>
      <w:proofErr w:type="spellEnd"/>
      <w:r>
        <w:t xml:space="preserve"> Station, объединяющую контроль параметров микроклимата, управление продуктивностью по технике </w:t>
      </w:r>
      <w:proofErr w:type="spellStart"/>
      <w:r>
        <w:t>Pomodoro</w:t>
      </w:r>
      <w:proofErr w:type="spellEnd"/>
      <w:r>
        <w:t>, систему активных уведомлений и веб-</w:t>
      </w:r>
      <w:proofErr w:type="spellStart"/>
      <w:r>
        <w:t>дашборд</w:t>
      </w:r>
      <w:proofErr w:type="spellEnd"/>
      <w:r>
        <w:t xml:space="preserve"> с графиками в реальном времени.</w:t>
      </w:r>
    </w:p>
    <w:p w14:paraId="5DE38B82" w14:textId="77777777" w:rsidR="002F7C13" w:rsidRDefault="00000000">
      <w:pPr>
        <w:spacing w:before="200" w:after="100"/>
        <w:jc w:val="center"/>
      </w:pPr>
      <w:r>
        <w:rPr>
          <w:b/>
          <w:bCs/>
        </w:rPr>
        <w:t>Задачи проекта</w:t>
      </w:r>
    </w:p>
    <w:p w14:paraId="7D6BF435" w14:textId="77777777" w:rsidR="002F7C13" w:rsidRDefault="00000000">
      <w:pPr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31848A5E" w14:textId="77777777" w:rsidR="002F7C13" w:rsidRDefault="00000000">
      <w:pPr>
        <w:ind w:firstLine="709"/>
        <w:jc w:val="both"/>
      </w:pPr>
      <w:r>
        <w:t xml:space="preserve">1. Провести теоретический анализ предметной области: выполнить обзор и сравнительный анализ существующих </w:t>
      </w:r>
      <w:proofErr w:type="spellStart"/>
      <w:r>
        <w:t>IoT</w:t>
      </w:r>
      <w:proofErr w:type="spellEnd"/>
      <w:r>
        <w:t xml:space="preserve">-решений для мониторинга рабочей среды, обосновать выбор аппаратной платформы (микроконтроллер </w:t>
      </w:r>
      <w:r>
        <w:lastRenderedPageBreak/>
        <w:t>ESP32) и датчиков, исследовать применимые протоколы передачи данных и технологический стек веб-</w:t>
      </w:r>
      <w:proofErr w:type="spellStart"/>
      <w:r>
        <w:t>дашборда</w:t>
      </w:r>
      <w:proofErr w:type="spellEnd"/>
      <w:r>
        <w:t>.</w:t>
      </w:r>
    </w:p>
    <w:p w14:paraId="44BD0E64" w14:textId="77777777" w:rsidR="002F7C13" w:rsidRDefault="00000000">
      <w:pPr>
        <w:ind w:firstLine="709"/>
        <w:jc w:val="both"/>
      </w:pPr>
      <w:r>
        <w:t xml:space="preserve">2. Спроектировать и реализовать систему NEXIS </w:t>
      </w:r>
      <w:proofErr w:type="spellStart"/>
      <w:r>
        <w:t>Wellness</w:t>
      </w:r>
      <w:proofErr w:type="spellEnd"/>
      <w:r>
        <w:t xml:space="preserve"> Station: разработать принципиальную схему устройства и собрать аппаратный прототип; разработать прошивку ESP32 (C++/</w:t>
      </w:r>
      <w:proofErr w:type="spellStart"/>
      <w:r>
        <w:t>Arduino</w:t>
      </w:r>
      <w:proofErr w:type="spellEnd"/>
      <w:r>
        <w:t xml:space="preserve"> Framework) с модулями опроса датчиков, управления дисплеем, </w:t>
      </w:r>
      <w:proofErr w:type="spellStart"/>
      <w:r>
        <w:t>Pomodoro</w:t>
      </w:r>
      <w:proofErr w:type="spellEnd"/>
      <w:r>
        <w:t xml:space="preserve">-таймером, системой </w:t>
      </w:r>
      <w:proofErr w:type="spellStart"/>
      <w:r>
        <w:t>алертов</w:t>
      </w:r>
      <w:proofErr w:type="spellEnd"/>
      <w:r>
        <w:t xml:space="preserve"> и механизмом аппаратных прерываний (ISR); реализовать HTTP-интеграцию ESP32 с сервером; разработать веб-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(Python) с </w:t>
      </w:r>
      <w:proofErr w:type="spellStart"/>
      <w:r>
        <w:t>SQLite</w:t>
      </w:r>
      <w:proofErr w:type="spellEnd"/>
      <w:r>
        <w:t>-базой данных и браузерным SPA-интерфейсом.</w:t>
      </w:r>
    </w:p>
    <w:p w14:paraId="23DDEECB" w14:textId="77777777" w:rsidR="002F7C13" w:rsidRDefault="00000000">
      <w:pPr>
        <w:ind w:firstLine="709"/>
        <w:jc w:val="both"/>
      </w:pPr>
      <w:r>
        <w:t>3. Провести всестороннее тестирование системы (модульное, интеграционное, функциональное, нагрузочное) и разработать экономическое обоснование проекта.</w:t>
      </w:r>
    </w:p>
    <w:p w14:paraId="141E9AC5" w14:textId="77777777" w:rsidR="002F7C13" w:rsidRDefault="00000000">
      <w:pPr>
        <w:spacing w:before="200" w:after="100"/>
        <w:jc w:val="center"/>
      </w:pPr>
      <w:r>
        <w:rPr>
          <w:b/>
          <w:bCs/>
        </w:rPr>
        <w:t>Объект и предмет исследования</w:t>
      </w:r>
    </w:p>
    <w:p w14:paraId="752433CE" w14:textId="77777777" w:rsidR="002F7C13" w:rsidRDefault="00000000">
      <w:pPr>
        <w:ind w:firstLine="709"/>
        <w:jc w:val="both"/>
      </w:pPr>
      <w:r>
        <w:t>Объект исследования — системы мониторинга параметров окружающей среды и устройства для повышения продуктивности на рабочем месте.</w:t>
      </w:r>
    </w:p>
    <w:p w14:paraId="08E4678A" w14:textId="77777777" w:rsidR="002F7C13" w:rsidRDefault="00000000">
      <w:pPr>
        <w:ind w:firstLine="709"/>
        <w:jc w:val="both"/>
      </w:pPr>
      <w:r>
        <w:t>Предмет исследования — методы интеграции мониторинга микроклимата с инструментами тайм-менеджмента на базе микроконтроллера ESP32 с передачей данных на веб-сервер.</w:t>
      </w:r>
    </w:p>
    <w:p w14:paraId="3D64DCCB" w14:textId="77777777" w:rsidR="002F7C13" w:rsidRDefault="00000000">
      <w:pPr>
        <w:spacing w:before="200" w:after="100"/>
        <w:jc w:val="center"/>
      </w:pPr>
      <w:r>
        <w:rPr>
          <w:b/>
          <w:bCs/>
        </w:rPr>
        <w:t>Методы исследования</w:t>
      </w:r>
    </w:p>
    <w:p w14:paraId="0E63C79A" w14:textId="77777777" w:rsidR="00A01CFB" w:rsidRDefault="00000000" w:rsidP="00A01CFB">
      <w:pPr>
        <w:ind w:left="709"/>
        <w:jc w:val="both"/>
      </w:pPr>
      <w:r>
        <w:t xml:space="preserve">В ходе работы применялись следующие методы: </w:t>
      </w:r>
    </w:p>
    <w:p w14:paraId="297F0D35" w14:textId="77777777" w:rsidR="00A01CFB" w:rsidRDefault="00000000" w:rsidP="00A01CFB">
      <w:pPr>
        <w:pStyle w:val="a4"/>
        <w:numPr>
          <w:ilvl w:val="0"/>
          <w:numId w:val="3"/>
        </w:numPr>
        <w:jc w:val="both"/>
      </w:pPr>
      <w:r>
        <w:t xml:space="preserve">анализ научной литературы и технической документации компонентов; </w:t>
      </w:r>
    </w:p>
    <w:p w14:paraId="1C67FAE7" w14:textId="77777777" w:rsidR="00A01CFB" w:rsidRDefault="00000000" w:rsidP="00A01CFB">
      <w:pPr>
        <w:pStyle w:val="a4"/>
        <w:numPr>
          <w:ilvl w:val="0"/>
          <w:numId w:val="3"/>
        </w:numPr>
        <w:jc w:val="both"/>
      </w:pPr>
      <w:r>
        <w:t xml:space="preserve">сравнительный анализ существующих программных и аппаратных решений; </w:t>
      </w:r>
    </w:p>
    <w:p w14:paraId="1909058C" w14:textId="77777777" w:rsidR="00A01CFB" w:rsidRDefault="00000000" w:rsidP="00A01CFB">
      <w:pPr>
        <w:pStyle w:val="a4"/>
        <w:numPr>
          <w:ilvl w:val="0"/>
          <w:numId w:val="3"/>
        </w:numPr>
        <w:jc w:val="both"/>
      </w:pPr>
      <w:r>
        <w:t xml:space="preserve">прототипирование и экспериментальное тестирование на реальном оборудовании; </w:t>
      </w:r>
    </w:p>
    <w:p w14:paraId="02D2EDB4" w14:textId="77777777" w:rsidR="00A01CFB" w:rsidRDefault="00000000" w:rsidP="00A01CFB">
      <w:pPr>
        <w:pStyle w:val="a4"/>
        <w:numPr>
          <w:ilvl w:val="0"/>
          <w:numId w:val="3"/>
        </w:numPr>
        <w:jc w:val="both"/>
      </w:pPr>
      <w:r>
        <w:t xml:space="preserve">метод итеративной разработки; </w:t>
      </w:r>
    </w:p>
    <w:p w14:paraId="61773268" w14:textId="0A268542" w:rsidR="002F7C13" w:rsidRDefault="00000000" w:rsidP="00A01CFB">
      <w:pPr>
        <w:pStyle w:val="a4"/>
        <w:numPr>
          <w:ilvl w:val="0"/>
          <w:numId w:val="3"/>
        </w:numPr>
        <w:jc w:val="both"/>
      </w:pPr>
      <w:r>
        <w:lastRenderedPageBreak/>
        <w:t>модульное, интеграционное и нагрузочное тестирование программного обеспечения.</w:t>
      </w:r>
    </w:p>
    <w:p w14:paraId="1CD7A84E" w14:textId="77777777" w:rsidR="00A01CFB" w:rsidRDefault="00A01CFB">
      <w:pPr>
        <w:spacing w:before="200" w:after="100"/>
        <w:jc w:val="center"/>
        <w:rPr>
          <w:b/>
          <w:bCs/>
        </w:rPr>
      </w:pPr>
    </w:p>
    <w:p w14:paraId="45F81D87" w14:textId="77777777" w:rsidR="00A01CFB" w:rsidRDefault="00A01CFB">
      <w:pPr>
        <w:spacing w:before="200" w:after="100"/>
        <w:jc w:val="center"/>
        <w:rPr>
          <w:b/>
          <w:bCs/>
        </w:rPr>
      </w:pPr>
    </w:p>
    <w:p w14:paraId="5CD8B6C9" w14:textId="77777777" w:rsidR="00A01CFB" w:rsidRPr="00A01CFB" w:rsidRDefault="00A01CFB" w:rsidP="00A01CFB">
      <w:pPr>
        <w:spacing w:before="200" w:after="100"/>
        <w:jc w:val="center"/>
        <w:rPr>
          <w:b/>
          <w:bCs/>
        </w:rPr>
      </w:pPr>
      <w:r w:rsidRPr="00A01CFB">
        <w:rPr>
          <w:b/>
          <w:bCs/>
        </w:rPr>
        <w:t>Обзор используемых источников</w:t>
      </w:r>
    </w:p>
    <w:p w14:paraId="00E9210E" w14:textId="77777777" w:rsidR="00A01CFB" w:rsidRPr="00A01CFB" w:rsidRDefault="00A01CFB" w:rsidP="00A01CFB">
      <w:pPr>
        <w:spacing w:before="200" w:after="100"/>
      </w:pPr>
      <w:r w:rsidRPr="00A01CFB">
        <w:t xml:space="preserve">При выполнении работы использовались три группы источников. Нормативно-технические документы — ГОСТ 30494-2011 и ASHRAE 62.1-2019 — определили допустимые параметры микроклимата рабочей среды и стали обоснованием выбранных порогов </w:t>
      </w:r>
      <w:proofErr w:type="spellStart"/>
      <w:r w:rsidRPr="00A01CFB">
        <w:t>алертов</w:t>
      </w:r>
      <w:proofErr w:type="spellEnd"/>
      <w:r w:rsidRPr="00A01CFB">
        <w:t>. Научная литература [4, 5, 6] обеспечила теоретическую базу в области влияния параметров среды на когнитивные способности и тайм-менеджмент. Техническая документация производителей (</w:t>
      </w:r>
      <w:proofErr w:type="spellStart"/>
      <w:r w:rsidRPr="00A01CFB">
        <w:t>Espressif</w:t>
      </w:r>
      <w:proofErr w:type="spellEnd"/>
      <w:r w:rsidRPr="00A01CFB">
        <w:t xml:space="preserve"> Systems, Bosch, </w:t>
      </w:r>
      <w:proofErr w:type="spellStart"/>
      <w:r w:rsidRPr="00A01CFB">
        <w:t>Winsen</w:t>
      </w:r>
      <w:proofErr w:type="spellEnd"/>
      <w:r w:rsidRPr="00A01CFB">
        <w:t>, ROHM) использовалась при разработке драйверов датчиков и настройке аппаратных интерфейсов. Актуальная документация программных фреймворков (</w:t>
      </w:r>
      <w:proofErr w:type="spellStart"/>
      <w:r w:rsidRPr="00A01CFB">
        <w:t>PlatformIO</w:t>
      </w:r>
      <w:proofErr w:type="spellEnd"/>
      <w:r w:rsidRPr="00A01CFB">
        <w:t xml:space="preserve">, </w:t>
      </w:r>
      <w:proofErr w:type="spellStart"/>
      <w:r w:rsidRPr="00A01CFB">
        <w:t>FastAPI</w:t>
      </w:r>
      <w:proofErr w:type="spellEnd"/>
      <w:r w:rsidRPr="00A01CFB">
        <w:t xml:space="preserve">, </w:t>
      </w:r>
      <w:proofErr w:type="spellStart"/>
      <w:r w:rsidRPr="00A01CFB">
        <w:t>Arduino</w:t>
      </w:r>
      <w:proofErr w:type="spellEnd"/>
      <w:r w:rsidRPr="00A01CFB">
        <w:t>) привлекалась непосредственно в процессе реализации системы.</w:t>
      </w:r>
    </w:p>
    <w:p w14:paraId="1FBEB4A3" w14:textId="77777777" w:rsidR="00A01CFB" w:rsidRPr="00A01CFB" w:rsidRDefault="00A01CFB" w:rsidP="00A01CFB">
      <w:pPr>
        <w:spacing w:before="200" w:after="100"/>
      </w:pPr>
    </w:p>
    <w:p w14:paraId="34D5B7BE" w14:textId="5A91A047" w:rsidR="002F7C13" w:rsidRDefault="00000000">
      <w:pPr>
        <w:spacing w:before="200" w:after="100"/>
        <w:jc w:val="center"/>
      </w:pPr>
      <w:r>
        <w:rPr>
          <w:b/>
          <w:bCs/>
        </w:rPr>
        <w:t>Структура работы</w:t>
      </w:r>
    </w:p>
    <w:p w14:paraId="05F6C673" w14:textId="77777777" w:rsidR="002F7C13" w:rsidRDefault="00000000">
      <w:pPr>
        <w:ind w:firstLine="709"/>
        <w:jc w:val="both"/>
      </w:pPr>
      <w:r>
        <w:t>Курсовая работа состоит из введения, трёх глав, заключения, списка использованной литературы и приложений.</w:t>
      </w:r>
    </w:p>
    <w:p w14:paraId="6727D5C2" w14:textId="77777777" w:rsidR="002F7C13" w:rsidRDefault="00000000">
      <w:pPr>
        <w:ind w:firstLine="709"/>
        <w:jc w:val="both"/>
      </w:pPr>
      <w:r>
        <w:t xml:space="preserve">В </w:t>
      </w:r>
      <w:r w:rsidRPr="00A01CFB">
        <w:rPr>
          <w:b/>
          <w:bCs/>
        </w:rPr>
        <w:t>первой главе</w:t>
      </w:r>
      <w:r>
        <w:t xml:space="preserve"> рассматриваются теоретические основы: концепция Интернета вещей, анализ существующих аналогов, архитектура микроконтроллера ESP32, технические характеристики датчиков, техника </w:t>
      </w:r>
      <w:proofErr w:type="spellStart"/>
      <w:r>
        <w:t>Pomodoro</w:t>
      </w:r>
      <w:proofErr w:type="spellEnd"/>
      <w:r>
        <w:t>, а также протоколы передачи данных и стек веб-технологий.</w:t>
      </w:r>
    </w:p>
    <w:p w14:paraId="7E406537" w14:textId="77777777" w:rsidR="002F7C13" w:rsidRDefault="00000000">
      <w:pPr>
        <w:ind w:firstLine="709"/>
        <w:jc w:val="both"/>
      </w:pPr>
      <w:r>
        <w:t xml:space="preserve">Во </w:t>
      </w:r>
      <w:r w:rsidRPr="00A01CFB">
        <w:rPr>
          <w:b/>
          <w:bCs/>
        </w:rPr>
        <w:t xml:space="preserve">второй главе </w:t>
      </w:r>
      <w:r>
        <w:t>описывается проектирование и реализация системы: функциональные требования, архитектура, аппаратная схема, программная реализация прошивки и веб-</w:t>
      </w:r>
      <w:proofErr w:type="spellStart"/>
      <w:r>
        <w:t>дашборда</w:t>
      </w:r>
      <w:proofErr w:type="spellEnd"/>
      <w:r>
        <w:t>.</w:t>
      </w:r>
    </w:p>
    <w:p w14:paraId="0777E4D9" w14:textId="77777777" w:rsidR="002F7C13" w:rsidRDefault="00000000">
      <w:pPr>
        <w:ind w:firstLine="709"/>
        <w:jc w:val="both"/>
      </w:pPr>
      <w:r>
        <w:lastRenderedPageBreak/>
        <w:t xml:space="preserve">В </w:t>
      </w:r>
      <w:r w:rsidRPr="00A01CFB">
        <w:rPr>
          <w:b/>
          <w:bCs/>
        </w:rPr>
        <w:t>третьей главе</w:t>
      </w:r>
      <w:r>
        <w:t xml:space="preserve"> приводятся результаты тестирования, включая модульное, интеграционное, функциональное и нагрузочное тестирование, а также экономическое обоснование проекта.</w:t>
      </w:r>
    </w:p>
    <w:p w14:paraId="1D9301AC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ГЛАВА 1. ТЕОРЕТИЧЕСКИЕ ОСНОВЫ МОНИТОРИНГА МИКРОКЛИМАТА НА БАЗЕ IOT</w:t>
      </w:r>
    </w:p>
    <w:p w14:paraId="2BB3D6BD" w14:textId="77777777" w:rsidR="002F7C13" w:rsidRDefault="00000000">
      <w:pPr>
        <w:spacing w:before="200" w:after="100"/>
        <w:jc w:val="center"/>
      </w:pPr>
      <w:r>
        <w:rPr>
          <w:b/>
          <w:bCs/>
        </w:rPr>
        <w:t>1.1 Концепция «Интернета вещей» и мониторинга параметров здоровья</w:t>
      </w:r>
    </w:p>
    <w:p w14:paraId="2D41CD6E" w14:textId="77777777" w:rsidR="002F7C13" w:rsidRDefault="00000000">
      <w:pPr>
        <w:ind w:firstLine="709"/>
        <w:jc w:val="both"/>
      </w:pPr>
      <w:r>
        <w:t xml:space="preserve">«Интернет вещей» (Internet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) — это концепция информационной сети, объединяющей физические объекты («вещи»), оснащённые встроенными технологиями для взаимодействия друг с другом и с внешней средой. Термин был введён британским технологом Кевином Эштоном в 1999 году. По прогнозам исследовательской компании </w:t>
      </w:r>
      <w:proofErr w:type="spellStart"/>
      <w:r>
        <w:t>Statista</w:t>
      </w:r>
      <w:proofErr w:type="spellEnd"/>
      <w:r>
        <w:t xml:space="preserve">, к 2030 году число подключённых </w:t>
      </w:r>
      <w:proofErr w:type="spellStart"/>
      <w:r>
        <w:t>IoT</w:t>
      </w:r>
      <w:proofErr w:type="spellEnd"/>
      <w:r>
        <w:t>-устройств в мире превысит 29 миллиардов единиц [23].</w:t>
      </w:r>
    </w:p>
    <w:p w14:paraId="6808B089" w14:textId="77777777" w:rsidR="00A01CFB" w:rsidRDefault="00000000">
      <w:pPr>
        <w:ind w:firstLine="709"/>
        <w:jc w:val="both"/>
      </w:pPr>
      <w:r>
        <w:t xml:space="preserve">В контексте мониторинга здоровья и параметров окружающей среды </w:t>
      </w:r>
      <w:proofErr w:type="spellStart"/>
      <w:r>
        <w:t>IoT</w:t>
      </w:r>
      <w:proofErr w:type="spellEnd"/>
      <w:r>
        <w:t xml:space="preserve">-системы решают следующие задачи: </w:t>
      </w:r>
    </w:p>
    <w:p w14:paraId="423D90B2" w14:textId="77777777" w:rsidR="00A01CFB" w:rsidRDefault="00000000" w:rsidP="00A01CFB">
      <w:pPr>
        <w:pStyle w:val="a4"/>
        <w:numPr>
          <w:ilvl w:val="0"/>
          <w:numId w:val="4"/>
        </w:numPr>
        <w:jc w:val="both"/>
      </w:pPr>
      <w:r>
        <w:t xml:space="preserve">непрерывный сбор данных — датчики фиксируют физические параметры и передают их на сервер; </w:t>
      </w:r>
    </w:p>
    <w:p w14:paraId="23943689" w14:textId="77777777" w:rsidR="00A01CFB" w:rsidRDefault="00000000" w:rsidP="00A01CFB">
      <w:pPr>
        <w:pStyle w:val="a4"/>
        <w:numPr>
          <w:ilvl w:val="0"/>
          <w:numId w:val="4"/>
        </w:numPr>
        <w:jc w:val="both"/>
      </w:pPr>
      <w:r>
        <w:t xml:space="preserve">обработка и хранение данных с возможностью анализа динамики; </w:t>
      </w:r>
    </w:p>
    <w:p w14:paraId="3B454D33" w14:textId="6CAF7E7B" w:rsidR="00A01CFB" w:rsidRDefault="00000000" w:rsidP="00A01CFB">
      <w:pPr>
        <w:pStyle w:val="a4"/>
        <w:numPr>
          <w:ilvl w:val="0"/>
          <w:numId w:val="4"/>
        </w:numPr>
        <w:jc w:val="both"/>
      </w:pPr>
      <w:r>
        <w:t>активное оповещение при выходе параметров за допустимые пределы;</w:t>
      </w:r>
    </w:p>
    <w:p w14:paraId="5072B459" w14:textId="4EE4D17B" w:rsidR="002F7C13" w:rsidRDefault="00000000" w:rsidP="00A01CFB">
      <w:pPr>
        <w:pStyle w:val="a4"/>
        <w:numPr>
          <w:ilvl w:val="0"/>
          <w:numId w:val="4"/>
        </w:numPr>
        <w:jc w:val="both"/>
      </w:pPr>
      <w:r>
        <w:t xml:space="preserve"> визуализация в реальном времени через веб-интерфейс.</w:t>
      </w:r>
    </w:p>
    <w:p w14:paraId="7F81416C" w14:textId="5BB9737B" w:rsidR="002F7C13" w:rsidRDefault="00A01CFB">
      <w:r w:rsidRPr="00A01CFB">
        <w:t>Нормативная база для оценки параметров микроклимата рабочей среды включает: ГОСТ 30494-2011 «Параметры микроклимата в помещениях», ASHRAE Standard 62.1 «</w:t>
      </w:r>
      <w:proofErr w:type="spellStart"/>
      <w:r w:rsidRPr="00A01CFB">
        <w:t>Ventilation</w:t>
      </w:r>
      <w:proofErr w:type="spellEnd"/>
      <w:r w:rsidRPr="00A01CFB">
        <w:t xml:space="preserve"> </w:t>
      </w:r>
      <w:proofErr w:type="spellStart"/>
      <w:r w:rsidRPr="00A01CFB">
        <w:t>for</w:t>
      </w:r>
      <w:proofErr w:type="spellEnd"/>
      <w:r w:rsidRPr="00A01CFB">
        <w:t xml:space="preserve"> </w:t>
      </w:r>
      <w:proofErr w:type="spellStart"/>
      <w:r w:rsidRPr="00A01CFB">
        <w:t>Acceptable</w:t>
      </w:r>
      <w:proofErr w:type="spellEnd"/>
      <w:r w:rsidRPr="00A01CFB">
        <w:t xml:space="preserve"> </w:t>
      </w:r>
      <w:proofErr w:type="spellStart"/>
      <w:r w:rsidRPr="00A01CFB">
        <w:t>Indoor</w:t>
      </w:r>
      <w:proofErr w:type="spellEnd"/>
      <w:r w:rsidRPr="00A01CFB">
        <w:t xml:space="preserve"> Air Quality», рекомендации ВОЗ по качеству воздуха в помещениях (2010). Согласно этим документам, допустимые значения параметров для офисных помещений составляют: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2300"/>
        <w:gridCol w:w="2954"/>
      </w:tblGrid>
      <w:tr w:rsidR="002F7C13" w14:paraId="1F5B4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7D60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AA5E1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Норма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A92AF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Предупреждение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A3DA2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Опасность</w:t>
            </w:r>
          </w:p>
        </w:tc>
      </w:tr>
      <w:tr w:rsidR="002F7C13" w14:paraId="30B90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BA3F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Температура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DBFC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20–26°C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2091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27–30°C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4414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&gt; 30°C</w:t>
            </w:r>
          </w:p>
        </w:tc>
      </w:tr>
      <w:tr w:rsidR="002F7C13" w14:paraId="634DA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823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Влажность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C5E1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40–65%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1FB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65–75%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0468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&gt; 75%</w:t>
            </w:r>
          </w:p>
        </w:tc>
      </w:tr>
      <w:tr w:rsidR="002F7C13" w14:paraId="20671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54FB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CO2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F0DF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&lt; 800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7C6A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800–1200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D9DA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&gt; 1200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</w:p>
        </w:tc>
      </w:tr>
      <w:tr w:rsidR="002F7C13" w14:paraId="34863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C5EA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Освещённость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714C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&gt;= 300 </w:t>
            </w:r>
            <w:proofErr w:type="spellStart"/>
            <w:r>
              <w:rPr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55C1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150–300 </w:t>
            </w:r>
            <w:proofErr w:type="spellStart"/>
            <w:r>
              <w:rPr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B3FA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&lt; 150 </w:t>
            </w:r>
            <w:proofErr w:type="spellStart"/>
            <w:r>
              <w:rPr>
                <w:sz w:val="22"/>
                <w:szCs w:val="22"/>
              </w:rPr>
              <w:t>лк</w:t>
            </w:r>
            <w:proofErr w:type="spellEnd"/>
          </w:p>
        </w:tc>
      </w:tr>
      <w:tr w:rsidR="002F7C13" w14:paraId="023EB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F07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Уровень шума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532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&lt;= 55 дБ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1D8A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55–70 дБ</w:t>
            </w:r>
          </w:p>
        </w:tc>
        <w:tc>
          <w:tcPr>
            <w:tcW w:w="2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1BA2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&gt; 70 дБ</w:t>
            </w:r>
          </w:p>
        </w:tc>
      </w:tr>
    </w:tbl>
    <w:p w14:paraId="3BCDFC7B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lastRenderedPageBreak/>
        <w:t>Таблица 1.1 — Нормативные параметры микроклимата рабочей среды (ГОСТ 30494-2011, ASHRAE 62.1, ГОСТ 12.1.003-2014)</w:t>
      </w:r>
    </w:p>
    <w:p w14:paraId="685BBE58" w14:textId="77777777" w:rsidR="002F7C13" w:rsidRDefault="00000000">
      <w:pPr>
        <w:spacing w:before="200" w:after="100"/>
        <w:jc w:val="center"/>
      </w:pPr>
      <w:r>
        <w:rPr>
          <w:b/>
          <w:bCs/>
        </w:rPr>
        <w:t>1.2 Анализ существующих решений на рынке</w:t>
      </w:r>
    </w:p>
    <w:p w14:paraId="22A227A3" w14:textId="77777777" w:rsidR="002F7C13" w:rsidRDefault="00000000">
      <w:pPr>
        <w:ind w:firstLine="709"/>
        <w:jc w:val="both"/>
      </w:pPr>
      <w:r>
        <w:t>Перед проектированием системы был проведён обзор существующих решений в категориях коммерческих продуктов и DIY-разработок.</w:t>
      </w:r>
    </w:p>
    <w:p w14:paraId="41D760BF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1.2.1 Коммерческие решения</w:t>
      </w:r>
    </w:p>
    <w:p w14:paraId="7EA752A1" w14:textId="11C0B20F" w:rsidR="002F7C13" w:rsidRDefault="00000000">
      <w:pPr>
        <w:ind w:firstLine="709"/>
        <w:jc w:val="both"/>
      </w:pPr>
      <w:r>
        <w:t xml:space="preserve">Устройство </w:t>
      </w:r>
      <w:r w:rsidR="00A01CFB" w:rsidRPr="00A01CFB">
        <w:rPr>
          <w:b/>
          <w:bCs/>
        </w:rPr>
        <w:t xml:space="preserve">Xiaomi </w:t>
      </w:r>
      <w:proofErr w:type="spellStart"/>
      <w:r w:rsidR="00A01CFB" w:rsidRPr="00A01CFB">
        <w:rPr>
          <w:b/>
          <w:bCs/>
        </w:rPr>
        <w:t>Mi</w:t>
      </w:r>
      <w:proofErr w:type="spellEnd"/>
      <w:r w:rsidR="00A01CFB" w:rsidRPr="00A01CFB">
        <w:rPr>
          <w:b/>
          <w:bCs/>
        </w:rPr>
        <w:t xml:space="preserve"> Air Quality Monitor (MJWQJCQ01LH)</w:t>
      </w:r>
      <w:r w:rsidR="00A01CFB">
        <w:rPr>
          <w:b/>
          <w:bCs/>
        </w:rPr>
        <w:t xml:space="preserve"> </w:t>
      </w:r>
      <w:r>
        <w:t xml:space="preserve">измеряет температуру, влажность, CO2 и PM2.5. Оснащено цветным OLED-дисплеем, подключается через </w:t>
      </w:r>
      <w:proofErr w:type="spellStart"/>
      <w:r>
        <w:t>Wi</w:t>
      </w:r>
      <w:proofErr w:type="spellEnd"/>
      <w:r>
        <w:t xml:space="preserve">-Fi к приложению </w:t>
      </w:r>
      <w:proofErr w:type="spellStart"/>
      <w:r>
        <w:t>Mi</w:t>
      </w:r>
      <w:proofErr w:type="spellEnd"/>
      <w:r>
        <w:t xml:space="preserve"> Home. Розничная цена на рынке Казахстана составляет около 150 000 тенге. Недостатки: отсутствие функций тайм-менеджмента, обязательная установка проприетарного приложения, нет интеграции с другими системами, закрытый исходный код.</w:t>
      </w:r>
    </w:p>
    <w:p w14:paraId="7419E31F" w14:textId="77777777" w:rsidR="002F7C13" w:rsidRDefault="00000000">
      <w:pPr>
        <w:ind w:firstLine="709"/>
        <w:jc w:val="both"/>
      </w:pPr>
      <w:proofErr w:type="spellStart"/>
      <w:r w:rsidRPr="00A01CFB">
        <w:rPr>
          <w:b/>
          <w:bCs/>
        </w:rPr>
        <w:t>Netatmo</w:t>
      </w:r>
      <w:proofErr w:type="spellEnd"/>
      <w:r w:rsidRPr="00A01CFB">
        <w:rPr>
          <w:b/>
          <w:bCs/>
        </w:rPr>
        <w:t xml:space="preserve"> </w:t>
      </w:r>
      <w:proofErr w:type="spellStart"/>
      <w:r w:rsidRPr="00A01CFB">
        <w:rPr>
          <w:b/>
          <w:bCs/>
        </w:rPr>
        <w:t>Weather</w:t>
      </w:r>
      <w:proofErr w:type="spellEnd"/>
      <w:r w:rsidRPr="00A01CFB">
        <w:rPr>
          <w:b/>
          <w:bCs/>
        </w:rPr>
        <w:t xml:space="preserve"> Station</w:t>
      </w:r>
      <w:r>
        <w:t xml:space="preserve"> — профессиональная метеостанция с датчиками температуры, влажности, CO2 и уровня шума. Стоимость — около 200 000 тенге. Недостатки: нет функций </w:t>
      </w:r>
      <w:proofErr w:type="spellStart"/>
      <w:r>
        <w:t>Pomodoro</w:t>
      </w:r>
      <w:proofErr w:type="spellEnd"/>
      <w:r>
        <w:t xml:space="preserve"> и активных напоминаний, высокая цена, требует постоянного интернет-соединения, нет возможности расширения.</w:t>
      </w:r>
    </w:p>
    <w:p w14:paraId="202B0730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1.2.2 DIY-решения на </w:t>
      </w: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</w:t>
      </w:r>
      <w:proofErr w:type="spellEnd"/>
    </w:p>
    <w:p w14:paraId="2DBF77B5" w14:textId="77777777" w:rsidR="002F7C13" w:rsidRDefault="00000000">
      <w:pPr>
        <w:ind w:firstLine="709"/>
        <w:jc w:val="both"/>
      </w:pPr>
      <w:r>
        <w:t xml:space="preserve">Любительские устройства на базе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предлагают базовый мониторинг 2–3 параметров при стоимости компонентов 5 000–10 000 тенге. Их критические ограничения: процессор ATmega328P с 2 КБ ОЗУ недостаточен для работы с </w:t>
      </w:r>
      <w:proofErr w:type="spellStart"/>
      <w:r>
        <w:t>Wi</w:t>
      </w:r>
      <w:proofErr w:type="spellEnd"/>
      <w:r>
        <w:t>-Fi-стеком, нет встроенного беспроводного интерфейса, невозможно одновременно обрабатывать 7 датчиков и поддерживать HTTP-сервер.</w:t>
      </w:r>
    </w:p>
    <w:p w14:paraId="295CC07A" w14:textId="77777777" w:rsidR="00A01CFB" w:rsidRDefault="00A01CFB">
      <w:pPr>
        <w:spacing w:before="100" w:after="60"/>
        <w:ind w:firstLine="709"/>
        <w:jc w:val="both"/>
        <w:rPr>
          <w:b/>
          <w:bCs/>
        </w:rPr>
      </w:pPr>
    </w:p>
    <w:p w14:paraId="47829642" w14:textId="77777777" w:rsidR="00A01CFB" w:rsidRDefault="00A01CFB">
      <w:pPr>
        <w:spacing w:before="100" w:after="60"/>
        <w:ind w:firstLine="709"/>
        <w:jc w:val="both"/>
        <w:rPr>
          <w:b/>
          <w:bCs/>
        </w:rPr>
      </w:pPr>
    </w:p>
    <w:p w14:paraId="491EE57B" w14:textId="77777777" w:rsidR="00A01CFB" w:rsidRDefault="00A01CFB">
      <w:pPr>
        <w:spacing w:before="100" w:after="60"/>
        <w:ind w:firstLine="709"/>
        <w:jc w:val="both"/>
        <w:rPr>
          <w:b/>
          <w:bCs/>
        </w:rPr>
      </w:pPr>
    </w:p>
    <w:p w14:paraId="2B9DF114" w14:textId="77777777" w:rsidR="00A01CFB" w:rsidRDefault="00A01CFB">
      <w:pPr>
        <w:spacing w:before="100" w:after="60"/>
        <w:ind w:firstLine="709"/>
        <w:jc w:val="both"/>
        <w:rPr>
          <w:b/>
          <w:bCs/>
        </w:rPr>
      </w:pPr>
    </w:p>
    <w:p w14:paraId="74F4323A" w14:textId="65366774" w:rsidR="002F7C13" w:rsidRDefault="00000000" w:rsidP="00A01CFB">
      <w:pPr>
        <w:spacing w:before="100" w:after="60"/>
        <w:ind w:firstLine="709"/>
        <w:jc w:val="both"/>
      </w:pPr>
      <w:r>
        <w:rPr>
          <w:b/>
          <w:bCs/>
        </w:rPr>
        <w:t>1.2.3 Сравнительный анализ</w:t>
      </w:r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1670"/>
        <w:gridCol w:w="1670"/>
        <w:gridCol w:w="1466"/>
        <w:gridCol w:w="2338"/>
      </w:tblGrid>
      <w:tr w:rsidR="002F7C13" w14:paraId="5DF4F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7D042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D511E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Xiaomi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D96E9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Netatmo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2629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Arduino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DIY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BD19B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NEXIS </w:t>
            </w:r>
            <w:proofErr w:type="spellStart"/>
            <w:r>
              <w:rPr>
                <w:b/>
                <w:bCs/>
                <w:sz w:val="22"/>
                <w:szCs w:val="22"/>
              </w:rPr>
              <w:t>Wellness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Station</w:t>
            </w:r>
          </w:p>
        </w:tc>
      </w:tr>
      <w:tr w:rsidR="002F7C13" w14:paraId="4990E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3FB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Цена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F787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150 000 тенге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CC72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200 000 тенге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18BF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8 000 тенге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390A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15 700 тенге</w:t>
            </w:r>
          </w:p>
        </w:tc>
      </w:tr>
      <w:tr w:rsidR="002F7C13" w14:paraId="62A31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77F8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Типов датчиков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3D75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A515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F844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2–3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31D9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</w:t>
            </w:r>
          </w:p>
        </w:tc>
      </w:tr>
      <w:tr w:rsidR="002F7C13" w14:paraId="57DB7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769F6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8B8C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50C1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DED3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1C0B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2F7C13" w14:paraId="48B93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FF3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Дисплей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3FA4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685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33AC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LCD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1C897" w14:textId="2411DCAE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LCD </w:t>
            </w:r>
            <w:r w:rsidR="00211B52">
              <w:rPr>
                <w:sz w:val="22"/>
                <w:szCs w:val="22"/>
              </w:rPr>
              <w:t>2004</w:t>
            </w:r>
          </w:p>
        </w:tc>
      </w:tr>
      <w:tr w:rsidR="002F7C13" w14:paraId="5C1A6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F73F2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>-таймер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FB9A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2BC2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8CE5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136A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2F7C13" w14:paraId="53579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A80A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Активные напоминания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76DA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65C7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4F41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4705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2F7C13" w14:paraId="2300F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A64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Веб-</w:t>
            </w:r>
            <w:proofErr w:type="spellStart"/>
            <w:r>
              <w:rPr>
                <w:sz w:val="22"/>
                <w:szCs w:val="22"/>
              </w:rPr>
              <w:t>дашборд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482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Проприетарный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54A0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Проприетарный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52CE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895A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Открытый</w:t>
            </w:r>
          </w:p>
        </w:tc>
      </w:tr>
      <w:tr w:rsidR="002F7C13" w14:paraId="7B4F5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180A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Открытый код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13E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6712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F70A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0C8A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2F7C13" w14:paraId="704C5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BD28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Расширяемость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9118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1A17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C01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Ограничена</w:t>
            </w:r>
          </w:p>
        </w:tc>
        <w:tc>
          <w:tcPr>
            <w:tcW w:w="2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8896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Высокая</w:t>
            </w:r>
          </w:p>
        </w:tc>
      </w:tr>
    </w:tbl>
    <w:p w14:paraId="3CCE115F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 xml:space="preserve">Таблица 1.2 — Сравнение NEXIS </w:t>
      </w:r>
      <w:proofErr w:type="spellStart"/>
      <w:r>
        <w:rPr>
          <w:sz w:val="26"/>
          <w:szCs w:val="26"/>
        </w:rPr>
        <w:t>Wellness</w:t>
      </w:r>
      <w:proofErr w:type="spellEnd"/>
      <w:r>
        <w:rPr>
          <w:sz w:val="26"/>
          <w:szCs w:val="26"/>
        </w:rPr>
        <w:t xml:space="preserve"> Station с аналогами</w:t>
      </w:r>
    </w:p>
    <w:p w14:paraId="487D4AD8" w14:textId="77777777" w:rsidR="002F7C13" w:rsidRDefault="00000000">
      <w:pPr>
        <w:ind w:firstLine="709"/>
        <w:jc w:val="both"/>
      </w:pPr>
      <w:r>
        <w:t>Как следует из таблицы, разрабатываемая система обладает уникальным сочетанием функций при стоимости, в 6–13 раз меньшей, чем у коммерческих аналогов.</w:t>
      </w:r>
    </w:p>
    <w:p w14:paraId="09AD1870" w14:textId="77777777" w:rsidR="002F7C13" w:rsidRDefault="00000000">
      <w:pPr>
        <w:spacing w:before="200" w:after="100"/>
        <w:jc w:val="center"/>
      </w:pPr>
      <w:r>
        <w:rPr>
          <w:b/>
          <w:bCs/>
        </w:rPr>
        <w:t>1.3 Микроконтроллер ESP32: архитектура и возможности</w:t>
      </w:r>
    </w:p>
    <w:p w14:paraId="508F3D9B" w14:textId="77777777" w:rsidR="002F7C13" w:rsidRDefault="00000000">
      <w:pPr>
        <w:ind w:firstLine="709"/>
        <w:jc w:val="both"/>
      </w:pPr>
      <w:r>
        <w:t xml:space="preserve">Для реализации системы был выбран микроконтроллер ESP32 </w:t>
      </w:r>
      <w:proofErr w:type="spellStart"/>
      <w:r>
        <w:t>DevKit</w:t>
      </w:r>
      <w:proofErr w:type="spellEnd"/>
      <w:r>
        <w:t xml:space="preserve"> V1 производства </w:t>
      </w:r>
      <w:proofErr w:type="spellStart"/>
      <w:r>
        <w:t>Espressif</w:t>
      </w:r>
      <w:proofErr w:type="spellEnd"/>
      <w:r>
        <w:t xml:space="preserve"> Systems. Обоснование выбора проводилось путём сравнения с альтернативными платформами.</w:t>
      </w:r>
    </w:p>
    <w:p w14:paraId="223B30A3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50"/>
        <w:gridCol w:w="1450"/>
        <w:gridCol w:w="2000"/>
        <w:gridCol w:w="1954"/>
      </w:tblGrid>
      <w:tr w:rsidR="002F7C13" w14:paraId="677F8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5A21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789F8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Arduino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Uno</w:t>
            </w:r>
            <w:proofErr w:type="spellEnd"/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4CB7B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ESP8266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F0619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ESP32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9D3D0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STM32F103</w:t>
            </w:r>
          </w:p>
        </w:tc>
      </w:tr>
      <w:tr w:rsidR="002F7C13" w14:paraId="359881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11D5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Ядро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0611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AVR (8-бит)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95CD7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Xtensa</w:t>
            </w:r>
            <w:proofErr w:type="spellEnd"/>
            <w:r>
              <w:rPr>
                <w:sz w:val="22"/>
                <w:szCs w:val="22"/>
              </w:rPr>
              <w:t xml:space="preserve"> LX106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B6167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 w:rsidRPr="00A01CFB">
              <w:rPr>
                <w:b/>
                <w:bCs/>
                <w:sz w:val="22"/>
                <w:szCs w:val="22"/>
              </w:rPr>
              <w:t>Xtensa</w:t>
            </w:r>
            <w:proofErr w:type="spellEnd"/>
            <w:r w:rsidRPr="00A01CFB">
              <w:rPr>
                <w:b/>
                <w:bCs/>
                <w:sz w:val="22"/>
                <w:szCs w:val="22"/>
              </w:rPr>
              <w:t xml:space="preserve"> LX6 (32-бит, 2 ядра)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44FD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ARM Cortex-M3</w:t>
            </w:r>
          </w:p>
        </w:tc>
      </w:tr>
      <w:tr w:rsidR="002F7C13" w14:paraId="046928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641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Тактовая частота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1F7A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16 МГц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7B2B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 МГц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FA07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240 МГц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D48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72 МГц</w:t>
            </w:r>
          </w:p>
        </w:tc>
      </w:tr>
      <w:tr w:rsidR="002F7C13" w14:paraId="04C4B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932B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ОЗУ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B31C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 КБ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0977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 КБ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EE48E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520 КБ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2F24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 КБ</w:t>
            </w:r>
          </w:p>
        </w:tc>
      </w:tr>
      <w:tr w:rsidR="002F7C13" w14:paraId="5C7032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D769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Flash-память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C6C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32 КБ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B7A4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 МБ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F3229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4 МБ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441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64 КБ</w:t>
            </w:r>
          </w:p>
        </w:tc>
      </w:tr>
      <w:tr w:rsidR="002F7C13" w14:paraId="32772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64CC6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C267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6C1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802.11 b/g/n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890AA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802.11 b/g/n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289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F7C13" w14:paraId="0AC8F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45BA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Bluetooth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C6DF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31F8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C6710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BLE 4.2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AA6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F7C13" w14:paraId="4ADAAF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7975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GPIO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5184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04BE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CCE4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A221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16</w:t>
            </w:r>
          </w:p>
        </w:tc>
      </w:tr>
      <w:tr w:rsidR="002F7C13" w14:paraId="7A1375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54E0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АЦП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06AC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 бит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DC3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 бит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ABE88" w14:textId="77777777" w:rsidR="002F7C13" w:rsidRPr="00A01CFB" w:rsidRDefault="00000000">
            <w:pPr>
              <w:spacing w:line="240" w:lineRule="auto"/>
              <w:rPr>
                <w:b/>
                <w:bCs/>
              </w:rPr>
            </w:pPr>
            <w:r w:rsidRPr="00A01CFB">
              <w:rPr>
                <w:b/>
                <w:bCs/>
                <w:sz w:val="22"/>
                <w:szCs w:val="22"/>
              </w:rPr>
              <w:t>12 бит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6BE1" w14:textId="77A0F5D9" w:rsidR="00A01CFB" w:rsidRPr="00A01CFB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бит</w:t>
            </w:r>
          </w:p>
        </w:tc>
      </w:tr>
      <w:tr w:rsidR="00A01CFB" w:rsidRPr="00A01CFB" w14:paraId="34B8CFED" w14:textId="77777777" w:rsidTr="00A01CF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CD4F3" w14:textId="77777777" w:rsidR="00A01CFB" w:rsidRPr="00A01CFB" w:rsidRDefault="00A01CFB" w:rsidP="00A01CFB">
            <w:pPr>
              <w:spacing w:line="240" w:lineRule="auto"/>
              <w:rPr>
                <w:sz w:val="22"/>
                <w:szCs w:val="22"/>
              </w:rPr>
            </w:pPr>
            <w:r w:rsidRPr="00A01CFB">
              <w:rPr>
                <w:sz w:val="22"/>
                <w:szCs w:val="22"/>
              </w:rPr>
              <w:t>ЦАП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248B6" w14:textId="77777777" w:rsidR="00A01CFB" w:rsidRPr="00A01CFB" w:rsidRDefault="00A01CFB" w:rsidP="00A01CFB">
            <w:pPr>
              <w:spacing w:line="240" w:lineRule="auto"/>
              <w:rPr>
                <w:sz w:val="22"/>
                <w:szCs w:val="22"/>
              </w:rPr>
            </w:pPr>
            <w:r w:rsidRPr="00A01CFB">
              <w:rPr>
                <w:sz w:val="22"/>
                <w:szCs w:val="22"/>
              </w:rPr>
              <w:t>Нет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C7789" w14:textId="77777777" w:rsidR="00A01CFB" w:rsidRPr="00A01CFB" w:rsidRDefault="00A01CFB" w:rsidP="00A01CFB">
            <w:pPr>
              <w:spacing w:line="240" w:lineRule="auto"/>
              <w:rPr>
                <w:sz w:val="22"/>
                <w:szCs w:val="22"/>
              </w:rPr>
            </w:pPr>
            <w:r w:rsidRPr="00A01CFB"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2A1B4" w14:textId="77777777" w:rsidR="00A01CFB" w:rsidRPr="00A01CFB" w:rsidRDefault="00A01CFB" w:rsidP="00A01CF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A01CFB">
              <w:rPr>
                <w:b/>
                <w:bCs/>
                <w:sz w:val="22"/>
                <w:szCs w:val="22"/>
              </w:rPr>
              <w:t>2 канала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2558C" w14:textId="77777777" w:rsidR="00A01CFB" w:rsidRPr="00A01CFB" w:rsidRDefault="00A01CFB" w:rsidP="00A01CFB">
            <w:pPr>
              <w:spacing w:line="240" w:lineRule="auto"/>
              <w:rPr>
                <w:sz w:val="22"/>
                <w:szCs w:val="22"/>
              </w:rPr>
            </w:pPr>
            <w:r w:rsidRPr="00A01CFB">
              <w:rPr>
                <w:sz w:val="22"/>
                <w:szCs w:val="22"/>
              </w:rPr>
              <w:t>Нет</w:t>
            </w:r>
          </w:p>
        </w:tc>
      </w:tr>
      <w:tr w:rsidR="002F7C13" w14:paraId="57B9D4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1A62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Цена (тенге)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EFD5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1 500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A5CD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82A07" w14:textId="11F588E4" w:rsidR="002F7C13" w:rsidRPr="00A01CFB" w:rsidRDefault="00A01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3 </w:t>
            </w:r>
            <w:r w:rsidR="00000000" w:rsidRPr="00A01CFB">
              <w:rPr>
                <w:b/>
                <w:bCs/>
                <w:sz w:val="22"/>
                <w:szCs w:val="22"/>
              </w:rPr>
              <w:t>500</w:t>
            </w:r>
          </w:p>
        </w:tc>
        <w:tc>
          <w:tcPr>
            <w:tcW w:w="1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10F6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3 000</w:t>
            </w:r>
          </w:p>
        </w:tc>
      </w:tr>
    </w:tbl>
    <w:p w14:paraId="0F13DE3B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1.3 — Сравнение микроконтроллеров</w:t>
      </w:r>
    </w:p>
    <w:p w14:paraId="084141FF" w14:textId="77777777" w:rsidR="002F7C13" w:rsidRDefault="00000000">
      <w:pPr>
        <w:ind w:firstLine="709"/>
        <w:jc w:val="both"/>
      </w:pPr>
      <w:r>
        <w:lastRenderedPageBreak/>
        <w:t xml:space="preserve">ESP32 является единственной платформой, способной одновременно обеспечить: работу с 7 разнотипными датчиками по интерфейсам I2C, UART и ADC; стек TCP/IP для </w:t>
      </w:r>
      <w:proofErr w:type="spellStart"/>
      <w:r>
        <w:t>Wi</w:t>
      </w:r>
      <w:proofErr w:type="spellEnd"/>
      <w:r>
        <w:t xml:space="preserve">-Fi-подключения; HTTP-клиент для отправки данных на сервер; управление дисплеем и периферийными устройствами. Наличие двух ядер позволяет распределить задачи: основное ядро обрабатывает датчики и логику, второе — задачи </w:t>
      </w:r>
      <w:proofErr w:type="spellStart"/>
      <w:r>
        <w:t>Wi</w:t>
      </w:r>
      <w:proofErr w:type="spellEnd"/>
      <w:r>
        <w:t>-Fi и HTTP.</w:t>
      </w:r>
    </w:p>
    <w:p w14:paraId="5A931597" w14:textId="77777777" w:rsidR="00923672" w:rsidRPr="00923672" w:rsidRDefault="00923672" w:rsidP="00923672">
      <w:pPr>
        <w:ind w:firstLine="709"/>
        <w:jc w:val="both"/>
      </w:pPr>
      <w:r w:rsidRPr="00923672">
        <w:rPr>
          <w:b/>
          <w:bCs/>
        </w:rPr>
        <w:t xml:space="preserve">Ключевые технические характеристики ESP32 </w:t>
      </w:r>
      <w:proofErr w:type="spellStart"/>
      <w:r w:rsidRPr="00923672">
        <w:rPr>
          <w:b/>
          <w:bCs/>
        </w:rPr>
        <w:t>DevKit</w:t>
      </w:r>
      <w:proofErr w:type="spellEnd"/>
      <w:r w:rsidRPr="00923672">
        <w:rPr>
          <w:b/>
          <w:bCs/>
        </w:rPr>
        <w:t xml:space="preserve"> V1:</w:t>
      </w:r>
    </w:p>
    <w:p w14:paraId="57B018FF" w14:textId="77777777" w:rsidR="00923672" w:rsidRPr="00923672" w:rsidRDefault="00923672" w:rsidP="00923672">
      <w:pPr>
        <w:numPr>
          <w:ilvl w:val="0"/>
          <w:numId w:val="5"/>
        </w:numPr>
        <w:jc w:val="both"/>
        <w:rPr>
          <w:lang w:val="en-US"/>
        </w:rPr>
      </w:pPr>
      <w:r w:rsidRPr="00923672">
        <w:t>Процессор</w:t>
      </w:r>
      <w:r w:rsidRPr="00923672">
        <w:rPr>
          <w:lang w:val="en-US"/>
        </w:rPr>
        <w:t xml:space="preserve">: Xtensa dual-core 32-bit LX6, 240 </w:t>
      </w:r>
      <w:r w:rsidRPr="00923672">
        <w:t>МГц</w:t>
      </w:r>
    </w:p>
    <w:p w14:paraId="19BBD1FF" w14:textId="77777777" w:rsidR="00923672" w:rsidRPr="00923672" w:rsidRDefault="00923672" w:rsidP="00923672">
      <w:pPr>
        <w:numPr>
          <w:ilvl w:val="0"/>
          <w:numId w:val="5"/>
        </w:numPr>
        <w:jc w:val="both"/>
        <w:rPr>
          <w:lang w:val="en-US"/>
        </w:rPr>
      </w:pPr>
      <w:r w:rsidRPr="00923672">
        <w:rPr>
          <w:lang w:val="en-US"/>
        </w:rPr>
        <w:t xml:space="preserve">SRAM: 520 </w:t>
      </w:r>
      <w:r w:rsidRPr="00923672">
        <w:t>КБ</w:t>
      </w:r>
      <w:r w:rsidRPr="00923672">
        <w:rPr>
          <w:lang w:val="en-US"/>
        </w:rPr>
        <w:t xml:space="preserve">; Flash: 4 </w:t>
      </w:r>
      <w:r w:rsidRPr="00923672">
        <w:t>МБ</w:t>
      </w:r>
      <w:r w:rsidRPr="00923672">
        <w:rPr>
          <w:lang w:val="en-US"/>
        </w:rPr>
        <w:t xml:space="preserve"> (SPI)</w:t>
      </w:r>
    </w:p>
    <w:p w14:paraId="5573D191" w14:textId="77777777" w:rsidR="00923672" w:rsidRPr="00923672" w:rsidRDefault="00923672" w:rsidP="00923672">
      <w:pPr>
        <w:numPr>
          <w:ilvl w:val="0"/>
          <w:numId w:val="5"/>
        </w:numPr>
        <w:jc w:val="both"/>
        <w:rPr>
          <w:lang w:val="en-US"/>
        </w:rPr>
      </w:pPr>
      <w:r w:rsidRPr="00923672">
        <w:rPr>
          <w:lang w:val="en-US"/>
        </w:rPr>
        <w:t xml:space="preserve">Wi-Fi: IEEE 802.11 b/g/n, 2.4 </w:t>
      </w:r>
      <w:r w:rsidRPr="00923672">
        <w:t>ГГц</w:t>
      </w:r>
      <w:r w:rsidRPr="00923672">
        <w:rPr>
          <w:lang w:val="en-US"/>
        </w:rPr>
        <w:t>, WPA/WPA2/WPA3</w:t>
      </w:r>
    </w:p>
    <w:p w14:paraId="573B8EC7" w14:textId="77777777" w:rsidR="00923672" w:rsidRPr="00923672" w:rsidRDefault="00923672" w:rsidP="00923672">
      <w:pPr>
        <w:numPr>
          <w:ilvl w:val="0"/>
          <w:numId w:val="5"/>
        </w:numPr>
        <w:jc w:val="both"/>
      </w:pPr>
      <w:r w:rsidRPr="00923672">
        <w:t>Bluetooth: Classic + BLE 4.2</w:t>
      </w:r>
    </w:p>
    <w:p w14:paraId="22E13FBD" w14:textId="77777777" w:rsidR="00923672" w:rsidRPr="00923672" w:rsidRDefault="00923672" w:rsidP="00923672">
      <w:pPr>
        <w:numPr>
          <w:ilvl w:val="0"/>
          <w:numId w:val="5"/>
        </w:numPr>
        <w:jc w:val="both"/>
        <w:rPr>
          <w:lang w:val="en-US"/>
        </w:rPr>
      </w:pPr>
      <w:r w:rsidRPr="00923672">
        <w:t>Интерфейсы</w:t>
      </w:r>
      <w:r w:rsidRPr="00923672">
        <w:rPr>
          <w:lang w:val="en-US"/>
        </w:rPr>
        <w:t xml:space="preserve">: 3× UART, 2× I2C, 2× SPI, 12× ADC (12 </w:t>
      </w:r>
      <w:r w:rsidRPr="00923672">
        <w:t>бит</w:t>
      </w:r>
      <w:r w:rsidRPr="00923672">
        <w:rPr>
          <w:lang w:val="en-US"/>
        </w:rPr>
        <w:t>), 2× DAC, 16× PWM</w:t>
      </w:r>
    </w:p>
    <w:p w14:paraId="3656E82A" w14:textId="77777777" w:rsidR="00923672" w:rsidRPr="00923672" w:rsidRDefault="00923672" w:rsidP="00923672">
      <w:pPr>
        <w:numPr>
          <w:ilvl w:val="0"/>
          <w:numId w:val="5"/>
        </w:numPr>
        <w:jc w:val="both"/>
      </w:pPr>
      <w:r w:rsidRPr="00923672">
        <w:t xml:space="preserve">Питание: 3.0–3.6 В, ток потребления до 250 мА при активной работе </w:t>
      </w:r>
      <w:proofErr w:type="spellStart"/>
      <w:r w:rsidRPr="00923672">
        <w:t>Wi</w:t>
      </w:r>
      <w:proofErr w:type="spellEnd"/>
      <w:r w:rsidRPr="00923672">
        <w:t>-Fi</w:t>
      </w:r>
    </w:p>
    <w:p w14:paraId="3F155711" w14:textId="77777777" w:rsidR="00923672" w:rsidRPr="00923672" w:rsidRDefault="00923672" w:rsidP="00923672">
      <w:pPr>
        <w:numPr>
          <w:ilvl w:val="0"/>
          <w:numId w:val="5"/>
        </w:numPr>
        <w:jc w:val="both"/>
      </w:pPr>
      <w:r w:rsidRPr="00923672">
        <w:t>Рабочая температура: –40…+85°C</w:t>
      </w:r>
    </w:p>
    <w:p w14:paraId="30BA0FC7" w14:textId="77777777" w:rsidR="00923672" w:rsidRPr="00923672" w:rsidRDefault="00923672" w:rsidP="00923672">
      <w:pPr>
        <w:numPr>
          <w:ilvl w:val="0"/>
          <w:numId w:val="5"/>
        </w:numPr>
        <w:jc w:val="both"/>
      </w:pPr>
      <w:r w:rsidRPr="00923672">
        <w:t xml:space="preserve">Корпус: </w:t>
      </w:r>
      <w:proofErr w:type="spellStart"/>
      <w:r w:rsidRPr="00923672">
        <w:t>DevKit</w:t>
      </w:r>
      <w:proofErr w:type="spellEnd"/>
      <w:r w:rsidRPr="00923672">
        <w:t xml:space="preserve"> V1, форм-фактор DIP-30</w:t>
      </w:r>
    </w:p>
    <w:p w14:paraId="1A4117F2" w14:textId="77777777" w:rsidR="00923672" w:rsidRDefault="00923672">
      <w:pPr>
        <w:ind w:firstLine="709"/>
        <w:jc w:val="both"/>
      </w:pPr>
    </w:p>
    <w:p w14:paraId="4A8D8ED4" w14:textId="77777777" w:rsidR="002F7C13" w:rsidRDefault="00000000">
      <w:pPr>
        <w:spacing w:before="200" w:after="100"/>
        <w:jc w:val="center"/>
      </w:pPr>
      <w:r>
        <w:rPr>
          <w:b/>
          <w:bCs/>
        </w:rPr>
        <w:t>1.4 Технические характеристики датчиков</w:t>
      </w:r>
    </w:p>
    <w:p w14:paraId="33AD47E3" w14:textId="77777777" w:rsidR="002F7C13" w:rsidRDefault="00000000">
      <w:pPr>
        <w:ind w:firstLine="709"/>
        <w:jc w:val="both"/>
      </w:pPr>
      <w:r>
        <w:t xml:space="preserve">Система NEXIS </w:t>
      </w:r>
      <w:proofErr w:type="spellStart"/>
      <w:r>
        <w:t>Wellness</w:t>
      </w:r>
      <w:proofErr w:type="spellEnd"/>
      <w:r>
        <w:t xml:space="preserve"> Station использует 7 датчиков: 2 основных и 5 дополнительных.</w:t>
      </w:r>
    </w:p>
    <w:p w14:paraId="19ABA662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1.4.1 BME280 — основной датчик температуры, влажности, давления</w:t>
      </w:r>
    </w:p>
    <w:p w14:paraId="114A9BDE" w14:textId="77777777" w:rsidR="00923672" w:rsidRDefault="00000000">
      <w:pPr>
        <w:ind w:firstLine="709"/>
        <w:jc w:val="both"/>
      </w:pPr>
      <w:r>
        <w:t xml:space="preserve">Производства Bosch </w:t>
      </w:r>
      <w:proofErr w:type="spellStart"/>
      <w:r>
        <w:t>Sensortec</w:t>
      </w:r>
      <w:proofErr w:type="spellEnd"/>
      <w:r>
        <w:t>. Датчик одновременно измеряет три параметра</w:t>
      </w:r>
      <w:r w:rsidR="00923672">
        <w:t>:</w:t>
      </w:r>
    </w:p>
    <w:p w14:paraId="0CB413C5" w14:textId="77777777" w:rsidR="00923672" w:rsidRDefault="00000000" w:rsidP="00923672">
      <w:pPr>
        <w:pStyle w:val="a4"/>
        <w:numPr>
          <w:ilvl w:val="0"/>
          <w:numId w:val="6"/>
        </w:numPr>
        <w:jc w:val="both"/>
      </w:pPr>
      <w:r>
        <w:t xml:space="preserve">Температура: диапазон −40…+85°C, точность ±1°C, разрешение 0.01°C. </w:t>
      </w:r>
    </w:p>
    <w:p w14:paraId="5816C2B7" w14:textId="77777777" w:rsidR="00923672" w:rsidRDefault="00000000" w:rsidP="00923672">
      <w:pPr>
        <w:pStyle w:val="a4"/>
        <w:numPr>
          <w:ilvl w:val="0"/>
          <w:numId w:val="6"/>
        </w:numPr>
        <w:jc w:val="both"/>
      </w:pPr>
      <w:r>
        <w:t xml:space="preserve">Влажность: диапазон 0–100%, точность ±3%, время отклика 1 с. </w:t>
      </w:r>
    </w:p>
    <w:p w14:paraId="691ACC0D" w14:textId="73672C2D" w:rsidR="002F7C13" w:rsidRDefault="00000000" w:rsidP="00923672">
      <w:pPr>
        <w:pStyle w:val="a4"/>
        <w:numPr>
          <w:ilvl w:val="0"/>
          <w:numId w:val="6"/>
        </w:numPr>
        <w:jc w:val="both"/>
      </w:pPr>
      <w:r>
        <w:lastRenderedPageBreak/>
        <w:t xml:space="preserve">Давление: диапазон 300–1100 </w:t>
      </w:r>
      <w:proofErr w:type="spellStart"/>
      <w:r>
        <w:t>hPa</w:t>
      </w:r>
      <w:proofErr w:type="spellEnd"/>
      <w:r>
        <w:t xml:space="preserve">, точность ±1 </w:t>
      </w:r>
      <w:proofErr w:type="spellStart"/>
      <w:r>
        <w:t>hPa</w:t>
      </w:r>
      <w:proofErr w:type="spellEnd"/>
      <w:r>
        <w:t>. Интерфейс: I2C (адрес 0x76 или 0x77) или SPI. Напряжение питания 1.71–3.6 В, потребляемый ток в режиме измерения 3.6 мкА.</w:t>
      </w:r>
    </w:p>
    <w:p w14:paraId="2B9534AA" w14:textId="60AC9462" w:rsidR="00923672" w:rsidRDefault="00923672" w:rsidP="00923672">
      <w:pPr>
        <w:jc w:val="both"/>
      </w:pPr>
      <w:r w:rsidRPr="00923672">
        <w:t>Интерфейс: I2C (адрес 0x76 или 0x77) или SPI. Напряжение питания 1.71–3.6 В, потребляемый ток в режиме измерения 3.6 мкА — один из наиболее экономичных среди своего класса.</w:t>
      </w:r>
    </w:p>
    <w:p w14:paraId="4412EF61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1.4.2 </w:t>
      </w:r>
      <w:proofErr w:type="spellStart"/>
      <w:r>
        <w:rPr>
          <w:b/>
          <w:bCs/>
        </w:rPr>
        <w:t>Winsen</w:t>
      </w:r>
      <w:proofErr w:type="spellEnd"/>
      <w:r>
        <w:rPr>
          <w:b/>
          <w:bCs/>
        </w:rPr>
        <w:t xml:space="preserve"> ZM106-VOC — датчик CO2 и летучих органических соединений</w:t>
      </w:r>
    </w:p>
    <w:p w14:paraId="43C09998" w14:textId="77777777" w:rsidR="00923672" w:rsidRDefault="00923672">
      <w:pPr>
        <w:spacing w:before="100" w:after="60"/>
        <w:ind w:firstLine="709"/>
        <w:jc w:val="both"/>
      </w:pPr>
      <w:r w:rsidRPr="00923672">
        <w:t xml:space="preserve">Электрохимический VOC-датчик производства </w:t>
      </w:r>
      <w:proofErr w:type="spellStart"/>
      <w:r w:rsidRPr="00923672">
        <w:t>Zhengzhou</w:t>
      </w:r>
      <w:proofErr w:type="spellEnd"/>
      <w:r w:rsidRPr="00923672">
        <w:t xml:space="preserve"> </w:t>
      </w:r>
      <w:proofErr w:type="spellStart"/>
      <w:r w:rsidRPr="00923672">
        <w:t>Winsen</w:t>
      </w:r>
      <w:proofErr w:type="spellEnd"/>
      <w:r w:rsidRPr="00923672">
        <w:t xml:space="preserve"> Electronics. Принцип работы основан на изменении электрохимических свойств чувствительного элемента при воздействии летучих органических соединений (VOC); выходное значение коррелирует с концентрацией CO₂ в помещении. В отличие от истинных NDIR CO₂-датчиков (например, </w:t>
      </w:r>
      <w:proofErr w:type="spellStart"/>
      <w:r w:rsidRPr="00923672">
        <w:t>Sensirion</w:t>
      </w:r>
      <w:proofErr w:type="spellEnd"/>
      <w:r w:rsidRPr="00923672">
        <w:t xml:space="preserve"> SCD41) ZM106-VOC не является калиброванным CO₂-сенсором — он измеряет суммарный VOC-эквивалент, который в типичных офисных условиях хорошо коррелирует с CO₂ выдыхаемого воздуха. Погрешность измерения — до ±15% по сравнению с эталонными NDIR-приборами. Для учебного прототипа это приемлемо; в перспективах проекта предусмотрена замена на SCD41</w:t>
      </w:r>
    </w:p>
    <w:p w14:paraId="74646D40" w14:textId="77777777" w:rsidR="00923672" w:rsidRPr="00923672" w:rsidRDefault="00923672" w:rsidP="00923672">
      <w:pPr>
        <w:numPr>
          <w:ilvl w:val="0"/>
          <w:numId w:val="7"/>
        </w:numPr>
        <w:spacing w:before="100" w:after="60"/>
        <w:jc w:val="both"/>
      </w:pPr>
      <w:r w:rsidRPr="00923672">
        <w:rPr>
          <w:b/>
          <w:bCs/>
        </w:rPr>
        <w:t>Диапазон измерения:</w:t>
      </w:r>
      <w:r w:rsidRPr="00923672">
        <w:t xml:space="preserve"> 0–5000 </w:t>
      </w:r>
      <w:proofErr w:type="spellStart"/>
      <w:r w:rsidRPr="00923672">
        <w:t>ppm</w:t>
      </w:r>
      <w:proofErr w:type="spellEnd"/>
      <w:r w:rsidRPr="00923672">
        <w:t xml:space="preserve"> CO₂ (дополнительно: VOC)</w:t>
      </w:r>
    </w:p>
    <w:p w14:paraId="4BC023F0" w14:textId="77777777" w:rsidR="00923672" w:rsidRPr="00923672" w:rsidRDefault="00923672" w:rsidP="00923672">
      <w:pPr>
        <w:numPr>
          <w:ilvl w:val="0"/>
          <w:numId w:val="7"/>
        </w:numPr>
        <w:spacing w:before="100" w:after="60"/>
        <w:jc w:val="both"/>
      </w:pPr>
      <w:r w:rsidRPr="00923672">
        <w:rPr>
          <w:b/>
          <w:bCs/>
        </w:rPr>
        <w:t>Точность:</w:t>
      </w:r>
      <w:r w:rsidRPr="00923672">
        <w:t xml:space="preserve"> ±(50 </w:t>
      </w:r>
      <w:proofErr w:type="spellStart"/>
      <w:r w:rsidRPr="00923672">
        <w:t>ppm</w:t>
      </w:r>
      <w:proofErr w:type="spellEnd"/>
      <w:r w:rsidRPr="00923672">
        <w:t xml:space="preserve"> + 5% показания)</w:t>
      </w:r>
    </w:p>
    <w:p w14:paraId="252F9969" w14:textId="77777777" w:rsidR="00923672" w:rsidRPr="00923672" w:rsidRDefault="00923672" w:rsidP="00923672">
      <w:pPr>
        <w:numPr>
          <w:ilvl w:val="0"/>
          <w:numId w:val="7"/>
        </w:numPr>
        <w:spacing w:before="100" w:after="60"/>
        <w:jc w:val="both"/>
      </w:pPr>
      <w:r w:rsidRPr="00923672">
        <w:rPr>
          <w:b/>
          <w:bCs/>
        </w:rPr>
        <w:t>Интерфейс:</w:t>
      </w:r>
      <w:r w:rsidRPr="00923672">
        <w:t> UART, 9600 бод, 8N1</w:t>
      </w:r>
    </w:p>
    <w:p w14:paraId="1647AA60" w14:textId="1C93D85A" w:rsidR="00923672" w:rsidRDefault="00923672" w:rsidP="00923672">
      <w:pPr>
        <w:numPr>
          <w:ilvl w:val="0"/>
          <w:numId w:val="7"/>
        </w:numPr>
        <w:spacing w:before="100" w:after="60"/>
        <w:jc w:val="both"/>
      </w:pPr>
      <w:r w:rsidRPr="00923672">
        <w:rPr>
          <w:b/>
          <w:bCs/>
        </w:rPr>
        <w:t>Питание:</w:t>
      </w:r>
      <w:r w:rsidRPr="00923672">
        <w:t> 5 В, ток не менее 150 мА</w:t>
      </w:r>
    </w:p>
    <w:p w14:paraId="0A25B9DB" w14:textId="21261D48" w:rsidR="00923672" w:rsidRDefault="00923672" w:rsidP="00923672">
      <w:pPr>
        <w:spacing w:before="100" w:after="60"/>
        <w:jc w:val="both"/>
      </w:pPr>
      <w:r w:rsidRPr="00923672">
        <w:t>Протокол обмена: запрос 9 байт (FF 01 86 00 00 00 00 00 79), ответ 9 байт (FF 86 HIGH LOW 00 00 00 00 CRC), концентрация CO₂ = (HIGH &lt;&lt; 8) | LOW (</w:t>
      </w:r>
      <w:proofErr w:type="spellStart"/>
      <w:r w:rsidRPr="00923672">
        <w:t>ppm</w:t>
      </w:r>
      <w:proofErr w:type="spellEnd"/>
      <w:r w:rsidRPr="00923672">
        <w:t>), контрольная сумма CRC = (~</w:t>
      </w:r>
      <w:proofErr w:type="spellStart"/>
      <w:r w:rsidRPr="00923672">
        <w:t>sum</w:t>
      </w:r>
      <w:proofErr w:type="spellEnd"/>
      <w:r w:rsidRPr="00923672">
        <w:t>(байт 1..7)) + 1.</w:t>
      </w:r>
    </w:p>
    <w:p w14:paraId="1457DF25" w14:textId="77777777" w:rsidR="00923672" w:rsidRDefault="00923672" w:rsidP="00923672">
      <w:pPr>
        <w:spacing w:before="100" w:after="60"/>
        <w:jc w:val="both"/>
      </w:pPr>
    </w:p>
    <w:p w14:paraId="36A2023C" w14:textId="337BCAE5" w:rsidR="00923672" w:rsidRDefault="00923672" w:rsidP="00923672">
      <w:pPr>
        <w:spacing w:before="100" w:after="60"/>
        <w:jc w:val="both"/>
      </w:pPr>
      <w:r w:rsidRPr="00923672">
        <w:lastRenderedPageBreak/>
        <w:t>В сравнении с аналоговым датчиком MQ-135 (который также входит в состав системы в качестве дополнительного) ZM106-VOC обеспечивает значительно более высокую точность, не требует длительного прогрева и не зависит от атмосферных условий.</w:t>
      </w:r>
    </w:p>
    <w:p w14:paraId="44D719FD" w14:textId="554A1655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1.4.3 BH1750 — датчик освещённости</w:t>
      </w:r>
    </w:p>
    <w:p w14:paraId="11314547" w14:textId="77777777" w:rsidR="00923672" w:rsidRPr="00923672" w:rsidRDefault="00923672" w:rsidP="00923672">
      <w:pPr>
        <w:spacing w:before="100" w:after="60"/>
        <w:ind w:firstLine="709"/>
        <w:jc w:val="both"/>
      </w:pPr>
      <w:r w:rsidRPr="00923672">
        <w:t>Производства ROHM Semiconductor. Цифровой 16-битный датчик освещённости с прямым выводом в люксах.</w:t>
      </w:r>
    </w:p>
    <w:p w14:paraId="2A3B705D" w14:textId="77777777" w:rsidR="00923672" w:rsidRPr="00923672" w:rsidRDefault="00923672" w:rsidP="00923672">
      <w:pPr>
        <w:numPr>
          <w:ilvl w:val="0"/>
          <w:numId w:val="8"/>
        </w:numPr>
        <w:spacing w:before="100" w:after="60"/>
        <w:jc w:val="both"/>
      </w:pPr>
      <w:r w:rsidRPr="00923672">
        <w:rPr>
          <w:b/>
          <w:bCs/>
        </w:rPr>
        <w:t>Диапазон:</w:t>
      </w:r>
      <w:r w:rsidRPr="00923672">
        <w:t xml:space="preserve"> 1–65535 </w:t>
      </w:r>
      <w:proofErr w:type="spellStart"/>
      <w:r w:rsidRPr="00923672">
        <w:t>лк</w:t>
      </w:r>
      <w:proofErr w:type="spellEnd"/>
    </w:p>
    <w:p w14:paraId="455262C5" w14:textId="77777777" w:rsidR="00923672" w:rsidRPr="00923672" w:rsidRDefault="00923672" w:rsidP="00923672">
      <w:pPr>
        <w:numPr>
          <w:ilvl w:val="0"/>
          <w:numId w:val="8"/>
        </w:numPr>
        <w:spacing w:before="100" w:after="60"/>
        <w:jc w:val="both"/>
      </w:pPr>
      <w:r w:rsidRPr="00923672">
        <w:rPr>
          <w:b/>
          <w:bCs/>
        </w:rPr>
        <w:t>Разрешение:</w:t>
      </w:r>
      <w:r w:rsidRPr="00923672">
        <w:t xml:space="preserve"> 1 </w:t>
      </w:r>
      <w:proofErr w:type="spellStart"/>
      <w:r w:rsidRPr="00923672">
        <w:t>лк</w:t>
      </w:r>
      <w:proofErr w:type="spellEnd"/>
      <w:r w:rsidRPr="00923672">
        <w:t xml:space="preserve"> (режим высокого разрешения)</w:t>
      </w:r>
    </w:p>
    <w:p w14:paraId="04A4083F" w14:textId="77777777" w:rsidR="00923672" w:rsidRPr="00923672" w:rsidRDefault="00923672" w:rsidP="00923672">
      <w:pPr>
        <w:numPr>
          <w:ilvl w:val="0"/>
          <w:numId w:val="8"/>
        </w:numPr>
        <w:spacing w:before="100" w:after="60"/>
        <w:jc w:val="both"/>
      </w:pPr>
      <w:r w:rsidRPr="00923672">
        <w:rPr>
          <w:b/>
          <w:bCs/>
        </w:rPr>
        <w:t>Интерфейс:</w:t>
      </w:r>
      <w:r w:rsidRPr="00923672">
        <w:t> I2C (адрес 0x23 или 0x5C)</w:t>
      </w:r>
    </w:p>
    <w:p w14:paraId="23DD02D9" w14:textId="77777777" w:rsidR="00923672" w:rsidRPr="00923672" w:rsidRDefault="00923672" w:rsidP="00923672">
      <w:pPr>
        <w:numPr>
          <w:ilvl w:val="0"/>
          <w:numId w:val="8"/>
        </w:numPr>
        <w:spacing w:before="100" w:after="60"/>
        <w:jc w:val="both"/>
      </w:pPr>
      <w:r w:rsidRPr="00923672">
        <w:rPr>
          <w:b/>
          <w:bCs/>
        </w:rPr>
        <w:t>Питание:</w:t>
      </w:r>
      <w:r w:rsidRPr="00923672">
        <w:t> 2.4–3.6 В, ток &lt; 190 мкА</w:t>
      </w:r>
    </w:p>
    <w:p w14:paraId="0482AAD8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1.4.4 PIR HC-SR501 — датчик движения (присутствия)</w:t>
      </w:r>
    </w:p>
    <w:p w14:paraId="7B37763B" w14:textId="77777777" w:rsidR="00923672" w:rsidRPr="00923672" w:rsidRDefault="00923672" w:rsidP="00923672">
      <w:pPr>
        <w:spacing w:before="100" w:after="60"/>
        <w:ind w:firstLine="709"/>
        <w:jc w:val="both"/>
      </w:pPr>
      <w:r w:rsidRPr="00923672">
        <w:t>Пассивный инфракрасный датчик движения. Детектирует изменение теплового излучения в поле зрения.</w:t>
      </w:r>
    </w:p>
    <w:p w14:paraId="19BFBDE1" w14:textId="77777777" w:rsidR="00923672" w:rsidRPr="00923672" w:rsidRDefault="00923672" w:rsidP="00923672">
      <w:pPr>
        <w:numPr>
          <w:ilvl w:val="0"/>
          <w:numId w:val="9"/>
        </w:numPr>
        <w:spacing w:before="100" w:after="60"/>
        <w:jc w:val="both"/>
      </w:pPr>
      <w:r w:rsidRPr="00923672">
        <w:rPr>
          <w:b/>
          <w:bCs/>
        </w:rPr>
        <w:t>Дальность:</w:t>
      </w:r>
      <w:r w:rsidRPr="00923672">
        <w:t> 3–7 м (настраивается потенциометром)</w:t>
      </w:r>
    </w:p>
    <w:p w14:paraId="6BE431BC" w14:textId="77777777" w:rsidR="00923672" w:rsidRPr="00923672" w:rsidRDefault="00923672" w:rsidP="00923672">
      <w:pPr>
        <w:numPr>
          <w:ilvl w:val="0"/>
          <w:numId w:val="9"/>
        </w:numPr>
        <w:spacing w:before="100" w:after="60"/>
        <w:jc w:val="both"/>
      </w:pPr>
      <w:r w:rsidRPr="00923672">
        <w:rPr>
          <w:b/>
          <w:bCs/>
        </w:rPr>
        <w:t>Угол обнаружения:</w:t>
      </w:r>
      <w:r w:rsidRPr="00923672">
        <w:t> 120°</w:t>
      </w:r>
    </w:p>
    <w:p w14:paraId="2C54E0B3" w14:textId="77777777" w:rsidR="00923672" w:rsidRPr="00923672" w:rsidRDefault="00923672" w:rsidP="00923672">
      <w:pPr>
        <w:numPr>
          <w:ilvl w:val="0"/>
          <w:numId w:val="9"/>
        </w:numPr>
        <w:spacing w:before="100" w:after="60"/>
        <w:jc w:val="both"/>
      </w:pPr>
      <w:r w:rsidRPr="00923672">
        <w:rPr>
          <w:b/>
          <w:bCs/>
        </w:rPr>
        <w:t>Выходной сигнал:</w:t>
      </w:r>
      <w:r w:rsidRPr="00923672">
        <w:t> цифровой HIGH/LOW, 3.3/5 В</w:t>
      </w:r>
    </w:p>
    <w:p w14:paraId="4F3CFFFA" w14:textId="77777777" w:rsidR="00923672" w:rsidRPr="00923672" w:rsidRDefault="00923672" w:rsidP="00923672">
      <w:pPr>
        <w:numPr>
          <w:ilvl w:val="0"/>
          <w:numId w:val="9"/>
        </w:numPr>
        <w:spacing w:before="100" w:after="60"/>
        <w:jc w:val="both"/>
      </w:pPr>
      <w:r w:rsidRPr="00923672">
        <w:rPr>
          <w:b/>
          <w:bCs/>
        </w:rPr>
        <w:t>Питание:</w:t>
      </w:r>
      <w:r w:rsidRPr="00923672">
        <w:t> 4.5–12 В (в схеме — 5 В)</w:t>
      </w:r>
    </w:p>
    <w:p w14:paraId="72350890" w14:textId="77777777" w:rsidR="00923672" w:rsidRPr="00923672" w:rsidRDefault="00923672" w:rsidP="00923672">
      <w:pPr>
        <w:numPr>
          <w:ilvl w:val="0"/>
          <w:numId w:val="9"/>
        </w:numPr>
        <w:spacing w:before="100" w:after="60"/>
        <w:jc w:val="both"/>
      </w:pPr>
      <w:r w:rsidRPr="00923672">
        <w:rPr>
          <w:b/>
          <w:bCs/>
        </w:rPr>
        <w:t>Задержка срабатывания:</w:t>
      </w:r>
      <w:r w:rsidRPr="00923672">
        <w:t> 0.5–200 с (настраивается)</w:t>
      </w:r>
    </w:p>
    <w:p w14:paraId="01D10C5E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1.4.5 KY-037 — датчик уровня шума</w:t>
      </w:r>
    </w:p>
    <w:p w14:paraId="73CAE456" w14:textId="77777777" w:rsidR="00923672" w:rsidRPr="00923672" w:rsidRDefault="00923672" w:rsidP="00923672">
      <w:pPr>
        <w:spacing w:before="100" w:after="60"/>
        <w:ind w:firstLine="709"/>
        <w:jc w:val="both"/>
      </w:pPr>
      <w:r w:rsidRPr="00923672">
        <w:t>Аналого-цифровой микрофонный модуль. Имеет два выхода: аналоговый (A0) для измерения относительного уровня звука и цифровой (D0) для детекции превышения порога.</w:t>
      </w:r>
    </w:p>
    <w:p w14:paraId="49A6BFD6" w14:textId="77777777" w:rsidR="00923672" w:rsidRPr="00923672" w:rsidRDefault="00923672" w:rsidP="00923672">
      <w:pPr>
        <w:numPr>
          <w:ilvl w:val="0"/>
          <w:numId w:val="10"/>
        </w:numPr>
        <w:spacing w:before="100" w:after="60"/>
        <w:jc w:val="both"/>
      </w:pPr>
      <w:r w:rsidRPr="00923672">
        <w:rPr>
          <w:b/>
          <w:bCs/>
        </w:rPr>
        <w:t>Напряжение питания:</w:t>
      </w:r>
      <w:r w:rsidRPr="00923672">
        <w:t> 3.3–5 В</w:t>
      </w:r>
    </w:p>
    <w:p w14:paraId="1D1A53AE" w14:textId="77777777" w:rsidR="00923672" w:rsidRPr="00923672" w:rsidRDefault="00923672" w:rsidP="00923672">
      <w:pPr>
        <w:numPr>
          <w:ilvl w:val="0"/>
          <w:numId w:val="10"/>
        </w:numPr>
        <w:spacing w:before="100" w:after="60"/>
        <w:jc w:val="both"/>
      </w:pPr>
      <w:r w:rsidRPr="00923672">
        <w:rPr>
          <w:b/>
          <w:bCs/>
        </w:rPr>
        <w:t>АЦП в системе:</w:t>
      </w:r>
      <w:r w:rsidRPr="00923672">
        <w:t> 12-бит (диапазон 0–4095)</w:t>
      </w:r>
    </w:p>
    <w:p w14:paraId="1608F302" w14:textId="77777777" w:rsidR="00923672" w:rsidRPr="00923672" w:rsidRDefault="00923672" w:rsidP="00923672">
      <w:pPr>
        <w:numPr>
          <w:ilvl w:val="0"/>
          <w:numId w:val="10"/>
        </w:numPr>
        <w:spacing w:before="100" w:after="60"/>
        <w:jc w:val="both"/>
      </w:pPr>
      <w:r w:rsidRPr="00923672">
        <w:rPr>
          <w:b/>
          <w:bCs/>
        </w:rPr>
        <w:t>Перевод в дБ:</w:t>
      </w:r>
      <w:r w:rsidRPr="00923672">
        <w:t> линейная аппроксимация 30–90 дБ</w:t>
      </w:r>
    </w:p>
    <w:p w14:paraId="253E3698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lastRenderedPageBreak/>
        <w:t>1.4.6 DHT11 — дополнительный датчик температуры и влажности</w:t>
      </w:r>
    </w:p>
    <w:p w14:paraId="6BBE8035" w14:textId="77777777" w:rsidR="00923672" w:rsidRPr="00923672" w:rsidRDefault="00923672" w:rsidP="00923672">
      <w:pPr>
        <w:spacing w:before="100" w:after="60"/>
        <w:ind w:firstLine="709"/>
        <w:jc w:val="both"/>
      </w:pPr>
      <w:r w:rsidRPr="00923672">
        <w:t>Резервный датчик для перекрёстной проверки показаний BME280.</w:t>
      </w:r>
    </w:p>
    <w:p w14:paraId="06496D7D" w14:textId="77777777" w:rsidR="00923672" w:rsidRPr="00923672" w:rsidRDefault="00923672" w:rsidP="00923672">
      <w:pPr>
        <w:numPr>
          <w:ilvl w:val="0"/>
          <w:numId w:val="11"/>
        </w:numPr>
        <w:spacing w:before="100" w:after="60"/>
        <w:jc w:val="both"/>
      </w:pPr>
      <w:r w:rsidRPr="00923672">
        <w:rPr>
          <w:b/>
          <w:bCs/>
        </w:rPr>
        <w:t>Температура:</w:t>
      </w:r>
      <w:r w:rsidRPr="00923672">
        <w:t> 0–50°C, точность ±2°C</w:t>
      </w:r>
    </w:p>
    <w:p w14:paraId="49FA0E2E" w14:textId="77777777" w:rsidR="00923672" w:rsidRPr="00923672" w:rsidRDefault="00923672" w:rsidP="00923672">
      <w:pPr>
        <w:numPr>
          <w:ilvl w:val="0"/>
          <w:numId w:val="11"/>
        </w:numPr>
        <w:spacing w:before="100" w:after="60"/>
        <w:jc w:val="both"/>
      </w:pPr>
      <w:r w:rsidRPr="00923672">
        <w:rPr>
          <w:b/>
          <w:bCs/>
        </w:rPr>
        <w:t>Влажность:</w:t>
      </w:r>
      <w:r w:rsidRPr="00923672">
        <w:t> 20–80%, точность ±5%</w:t>
      </w:r>
    </w:p>
    <w:p w14:paraId="18FED647" w14:textId="77777777" w:rsidR="00923672" w:rsidRPr="00923672" w:rsidRDefault="00923672" w:rsidP="00923672">
      <w:pPr>
        <w:numPr>
          <w:ilvl w:val="0"/>
          <w:numId w:val="11"/>
        </w:numPr>
        <w:spacing w:before="100" w:after="60"/>
        <w:jc w:val="both"/>
      </w:pPr>
      <w:r w:rsidRPr="00923672">
        <w:rPr>
          <w:b/>
          <w:bCs/>
        </w:rPr>
        <w:t>Интерфейс:</w:t>
      </w:r>
      <w:r w:rsidRPr="00923672">
        <w:t> однопроводной цифровой (1-Wire)</w:t>
      </w:r>
    </w:p>
    <w:p w14:paraId="335879C2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1.4.7 MQ-135 — дополнительный датчик качества воздуха (аналоговый)</w:t>
      </w:r>
    </w:p>
    <w:p w14:paraId="526AA46C" w14:textId="77777777" w:rsidR="00923672" w:rsidRPr="00923672" w:rsidRDefault="00923672" w:rsidP="00923672">
      <w:r w:rsidRPr="00923672">
        <w:t>Электрохимический датчик для резервного контроля качества воздуха.</w:t>
      </w:r>
    </w:p>
    <w:p w14:paraId="6032B50C" w14:textId="77777777" w:rsidR="00923672" w:rsidRPr="00923672" w:rsidRDefault="00923672" w:rsidP="00923672">
      <w:pPr>
        <w:numPr>
          <w:ilvl w:val="0"/>
          <w:numId w:val="12"/>
        </w:numPr>
      </w:pPr>
      <w:r w:rsidRPr="00923672">
        <w:rPr>
          <w:b/>
          <w:bCs/>
        </w:rPr>
        <w:t>Диапазон:</w:t>
      </w:r>
      <w:r w:rsidRPr="00923672">
        <w:t xml:space="preserve"> 10–10 000 </w:t>
      </w:r>
      <w:proofErr w:type="spellStart"/>
      <w:r w:rsidRPr="00923672">
        <w:t>ppm</w:t>
      </w:r>
      <w:proofErr w:type="spellEnd"/>
      <w:r w:rsidRPr="00923672">
        <w:t xml:space="preserve"> (CO₂, аммиак, бензол)</w:t>
      </w:r>
    </w:p>
    <w:p w14:paraId="14588A31" w14:textId="77777777" w:rsidR="00923672" w:rsidRPr="00923672" w:rsidRDefault="00923672" w:rsidP="00923672">
      <w:pPr>
        <w:numPr>
          <w:ilvl w:val="0"/>
          <w:numId w:val="12"/>
        </w:numPr>
      </w:pPr>
      <w:r w:rsidRPr="00923672">
        <w:rPr>
          <w:b/>
          <w:bCs/>
        </w:rPr>
        <w:t>Интерфейс:</w:t>
      </w:r>
      <w:r w:rsidRPr="00923672">
        <w:t> аналоговый выход (АЦП)</w:t>
      </w:r>
    </w:p>
    <w:p w14:paraId="23BA44CE" w14:textId="77777777" w:rsidR="00923672" w:rsidRPr="00923672" w:rsidRDefault="00923672" w:rsidP="00923672">
      <w:pPr>
        <w:numPr>
          <w:ilvl w:val="0"/>
          <w:numId w:val="12"/>
        </w:numPr>
      </w:pPr>
      <w:r w:rsidRPr="00923672">
        <w:rPr>
          <w:b/>
          <w:bCs/>
        </w:rPr>
        <w:t>Прогрев:</w:t>
      </w:r>
      <w:r w:rsidRPr="00923672">
        <w:t> 24–48 часов</w:t>
      </w:r>
    </w:p>
    <w:p w14:paraId="16D503E4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800"/>
        <w:gridCol w:w="2000"/>
        <w:gridCol w:w="1554"/>
      </w:tblGrid>
      <w:tr w:rsidR="002F7C13" w14:paraId="44F69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30292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Датчик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64C1E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2F3C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E6A0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GPIO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5DDB1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Питание</w:t>
            </w:r>
          </w:p>
        </w:tc>
      </w:tr>
      <w:tr w:rsidR="002F7C13" w14:paraId="1B35A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B383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BME280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EE3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T/H/P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9BCB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 0x76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8CBE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SDA=21, SCL=22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37BE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3.3 В</w:t>
            </w:r>
          </w:p>
        </w:tc>
      </w:tr>
      <w:tr w:rsidR="002F7C13" w14:paraId="666A5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58E4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ZM106-VOC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0088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CO2/VOC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92B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UART 9600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E391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RX=16, TX=17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239A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 В</w:t>
            </w:r>
          </w:p>
        </w:tc>
      </w:tr>
      <w:tr w:rsidR="002F7C13" w14:paraId="77BA7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7433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BH1750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BF1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Освещённость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58F3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 0x23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4A02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SDA=21, SCL=22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0CA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3.3 В</w:t>
            </w:r>
          </w:p>
        </w:tc>
      </w:tr>
      <w:tr w:rsidR="002F7C13" w14:paraId="0D757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7E5D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PIR HC-SR501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850A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Движение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F1D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Digital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F147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GPIO27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16AA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 В</w:t>
            </w:r>
          </w:p>
        </w:tc>
      </w:tr>
      <w:tr w:rsidR="002F7C13" w14:paraId="6350B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1D98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KY-037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20E9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Шум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5AF5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3535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GPIO39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15B8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3.3 В</w:t>
            </w:r>
          </w:p>
        </w:tc>
      </w:tr>
      <w:tr w:rsidR="002F7C13" w14:paraId="60301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781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DHT11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C7B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T/H (доп.)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FF90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1-Wire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1214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GPIO4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7D48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3.3 В</w:t>
            </w:r>
          </w:p>
        </w:tc>
      </w:tr>
      <w:tr w:rsidR="002F7C13" w14:paraId="3E314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AA7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MQ-135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1A27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CO2 (доп.)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3B45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A04B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GPIO36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285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 В</w:t>
            </w:r>
          </w:p>
        </w:tc>
      </w:tr>
    </w:tbl>
    <w:p w14:paraId="02DC8C2A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1.4 — Сводная спецификация датчиков</w:t>
      </w:r>
    </w:p>
    <w:p w14:paraId="61F9EAFE" w14:textId="77777777" w:rsidR="002F7C13" w:rsidRDefault="00000000">
      <w:pPr>
        <w:spacing w:before="200" w:after="100"/>
        <w:jc w:val="center"/>
      </w:pPr>
      <w:r>
        <w:rPr>
          <w:b/>
          <w:bCs/>
        </w:rPr>
        <w:t xml:space="preserve">1.5 Техника </w:t>
      </w:r>
      <w:proofErr w:type="spellStart"/>
      <w:r>
        <w:rPr>
          <w:b/>
          <w:bCs/>
        </w:rPr>
        <w:t>Pomodoro</w:t>
      </w:r>
      <w:proofErr w:type="spellEnd"/>
      <w:r>
        <w:rPr>
          <w:b/>
          <w:bCs/>
        </w:rPr>
        <w:t xml:space="preserve"> как метод управления продуктивностью</w:t>
      </w:r>
    </w:p>
    <w:p w14:paraId="22E55E4E" w14:textId="77777777" w:rsidR="00923672" w:rsidRDefault="00923672" w:rsidP="00923672">
      <w:pPr>
        <w:ind w:firstLine="709"/>
      </w:pPr>
      <w:r w:rsidRPr="00923672">
        <w:t xml:space="preserve">Техника </w:t>
      </w:r>
      <w:proofErr w:type="spellStart"/>
      <w:r w:rsidRPr="00923672">
        <w:t>Pomodoro</w:t>
      </w:r>
      <w:proofErr w:type="spellEnd"/>
      <w:r w:rsidRPr="00923672">
        <w:t xml:space="preserve"> разработана итальянским специалистом по тайм-менеджменту </w:t>
      </w:r>
      <w:proofErr w:type="spellStart"/>
      <w:r w:rsidRPr="00923672">
        <w:t>Франческо</w:t>
      </w:r>
      <w:proofErr w:type="spellEnd"/>
      <w:r w:rsidRPr="00923672">
        <w:t xml:space="preserve"> </w:t>
      </w:r>
      <w:proofErr w:type="spellStart"/>
      <w:r w:rsidRPr="00923672">
        <w:t>Чирилло</w:t>
      </w:r>
      <w:proofErr w:type="spellEnd"/>
      <w:r w:rsidRPr="00923672">
        <w:t xml:space="preserve"> в конце 1980-х годов. Название метод получил от кухонного таймера в форме помидора (итал. </w:t>
      </w:r>
      <w:proofErr w:type="spellStart"/>
      <w:r w:rsidRPr="00923672">
        <w:rPr>
          <w:i/>
          <w:iCs/>
        </w:rPr>
        <w:t>pomodoro</w:t>
      </w:r>
      <w:proofErr w:type="spellEnd"/>
      <w:r w:rsidRPr="00923672">
        <w:t xml:space="preserve">), которым пользовался </w:t>
      </w:r>
      <w:proofErr w:type="spellStart"/>
      <w:r w:rsidRPr="00923672">
        <w:t>Чирилло</w:t>
      </w:r>
      <w:proofErr w:type="spellEnd"/>
      <w:r w:rsidRPr="00923672">
        <w:t>.</w:t>
      </w:r>
    </w:p>
    <w:p w14:paraId="7535F21A" w14:textId="77777777" w:rsidR="00923672" w:rsidRPr="00923672" w:rsidRDefault="00923672" w:rsidP="00923672">
      <w:pPr>
        <w:ind w:firstLine="709"/>
      </w:pPr>
      <w:r w:rsidRPr="00923672">
        <w:rPr>
          <w:b/>
          <w:bCs/>
        </w:rPr>
        <w:t>Принцип работы:</w:t>
      </w:r>
    </w:p>
    <w:p w14:paraId="3195C815" w14:textId="77777777" w:rsidR="00923672" w:rsidRPr="00923672" w:rsidRDefault="00923672" w:rsidP="00923672">
      <w:pPr>
        <w:numPr>
          <w:ilvl w:val="0"/>
          <w:numId w:val="13"/>
        </w:numPr>
      </w:pPr>
      <w:r w:rsidRPr="00923672">
        <w:t>Работа — 25 минут непрерывной сосредоточенной работы над одной задачей.</w:t>
      </w:r>
    </w:p>
    <w:p w14:paraId="5A299230" w14:textId="77777777" w:rsidR="00923672" w:rsidRPr="00923672" w:rsidRDefault="00923672" w:rsidP="00923672">
      <w:pPr>
        <w:numPr>
          <w:ilvl w:val="0"/>
          <w:numId w:val="13"/>
        </w:numPr>
      </w:pPr>
      <w:r w:rsidRPr="00923672">
        <w:t>Короткий перерыв — 5 минут отдыха.</w:t>
      </w:r>
    </w:p>
    <w:p w14:paraId="07DA1CFF" w14:textId="77777777" w:rsidR="00923672" w:rsidRPr="00923672" w:rsidRDefault="00923672" w:rsidP="00923672">
      <w:pPr>
        <w:numPr>
          <w:ilvl w:val="0"/>
          <w:numId w:val="13"/>
        </w:numPr>
      </w:pPr>
      <w:r w:rsidRPr="00923672">
        <w:lastRenderedPageBreak/>
        <w:t>После 4 завершённых «помидоров» — длинный перерыв 15–30 минут.</w:t>
      </w:r>
    </w:p>
    <w:p w14:paraId="29B1C6F5" w14:textId="77777777" w:rsidR="00923672" w:rsidRDefault="00923672" w:rsidP="00923672">
      <w:pPr>
        <w:ind w:firstLine="709"/>
      </w:pPr>
      <w:r w:rsidRPr="00923672">
        <w:rPr>
          <w:b/>
          <w:bCs/>
        </w:rPr>
        <w:t>Научная база.</w:t>
      </w:r>
      <w:r w:rsidRPr="00923672">
        <w:t> Исследования когнитивной психологии [5, 6] подтверждают, что принудительное чередование периодов концентрации и отдыха повышает общую производительность на 35–40% по сравнению с непрерывной работой, снижает уровень стресса и уменьшает вероятность профессионального выгорания.</w:t>
      </w:r>
    </w:p>
    <w:p w14:paraId="4B5AC39B" w14:textId="346EFF12" w:rsidR="00923672" w:rsidRDefault="00923672" w:rsidP="00923672">
      <w:pPr>
        <w:spacing w:before="200" w:after="100"/>
      </w:pPr>
      <w:r>
        <w:rPr>
          <w:b/>
          <w:bCs/>
        </w:rPr>
        <w:t xml:space="preserve">           </w:t>
      </w:r>
      <w:r w:rsidRPr="00923672">
        <w:rPr>
          <w:b/>
          <w:bCs/>
        </w:rPr>
        <w:t xml:space="preserve">Интеграция в NEXIS </w:t>
      </w:r>
      <w:proofErr w:type="spellStart"/>
      <w:r w:rsidRPr="00923672">
        <w:rPr>
          <w:b/>
          <w:bCs/>
        </w:rPr>
        <w:t>Wellness</w:t>
      </w:r>
      <w:proofErr w:type="spellEnd"/>
      <w:r w:rsidRPr="00923672">
        <w:rPr>
          <w:b/>
          <w:bCs/>
        </w:rPr>
        <w:t xml:space="preserve"> Station:</w:t>
      </w:r>
      <w:r w:rsidRPr="00923672">
        <w:t> </w:t>
      </w:r>
      <w:proofErr w:type="spellStart"/>
      <w:r w:rsidRPr="00923672">
        <w:t>Pomodoro</w:t>
      </w:r>
      <w:proofErr w:type="spellEnd"/>
      <w:r w:rsidRPr="00923672">
        <w:t xml:space="preserve">-таймер реализован </w:t>
      </w:r>
      <w:proofErr w:type="spellStart"/>
      <w:r w:rsidRPr="00923672">
        <w:t>программно</w:t>
      </w:r>
      <w:proofErr w:type="spellEnd"/>
      <w:r w:rsidRPr="00923672">
        <w:t xml:space="preserve"> с обратным отсчётом на LCD-дисплее, звуковым сигналом по завершении каждого цикла, счётчиком выполненных циклов и логированием событий на веб-сервер.</w:t>
      </w:r>
    </w:p>
    <w:p w14:paraId="49486A00" w14:textId="05AFFBC7" w:rsidR="002F7C13" w:rsidRDefault="00000000">
      <w:pPr>
        <w:spacing w:before="200" w:after="100"/>
        <w:jc w:val="center"/>
        <w:rPr>
          <w:b/>
          <w:bCs/>
        </w:rPr>
      </w:pPr>
      <w:r>
        <w:rPr>
          <w:b/>
          <w:bCs/>
        </w:rPr>
        <w:t>1.6 Протоколы передачи данных во встроенных системах</w:t>
      </w:r>
    </w:p>
    <w:p w14:paraId="1BA1EC49" w14:textId="77777777" w:rsidR="00923672" w:rsidRPr="00923672" w:rsidRDefault="00923672" w:rsidP="00923672">
      <w:pPr>
        <w:spacing w:before="200" w:after="100"/>
        <w:rPr>
          <w:b/>
          <w:bCs/>
        </w:rPr>
      </w:pPr>
      <w:r w:rsidRPr="00923672">
        <w:rPr>
          <w:b/>
          <w:bCs/>
        </w:rPr>
        <w:t xml:space="preserve">I2C (Inter-Integrated </w:t>
      </w:r>
      <w:proofErr w:type="spellStart"/>
      <w:r w:rsidRPr="00923672">
        <w:rPr>
          <w:b/>
          <w:bCs/>
        </w:rPr>
        <w:t>Circuit</w:t>
      </w:r>
      <w:proofErr w:type="spellEnd"/>
      <w:r w:rsidRPr="00923672">
        <w:rPr>
          <w:b/>
          <w:bCs/>
        </w:rPr>
        <w:t>)</w:t>
      </w:r>
    </w:p>
    <w:p w14:paraId="2DF27D72" w14:textId="77777777" w:rsidR="00923672" w:rsidRPr="00923672" w:rsidRDefault="00923672" w:rsidP="00923672">
      <w:pPr>
        <w:spacing w:before="200" w:after="100"/>
      </w:pPr>
      <w:r w:rsidRPr="00923672">
        <w:t xml:space="preserve">Двухпроводной последовательный интерфейс (SDA — данные, SCL — тактирование), разработанный Philips </w:t>
      </w:r>
      <w:proofErr w:type="spellStart"/>
      <w:r w:rsidRPr="00923672">
        <w:t>Semiconductors</w:t>
      </w:r>
      <w:proofErr w:type="spellEnd"/>
      <w:r w:rsidRPr="00923672">
        <w:t xml:space="preserve"> в 1982 году. В системе на I2C-шине (GPIO21/22) работают три устройства:</w:t>
      </w:r>
    </w:p>
    <w:p w14:paraId="4AC3387C" w14:textId="77777777" w:rsidR="00923672" w:rsidRPr="00923672" w:rsidRDefault="00923672" w:rsidP="00923672">
      <w:pPr>
        <w:numPr>
          <w:ilvl w:val="0"/>
          <w:numId w:val="14"/>
        </w:numPr>
        <w:spacing w:before="200" w:after="100"/>
      </w:pPr>
      <w:r w:rsidRPr="00923672">
        <w:t>BME280 (адрес 0x76) — датчик T/H/P</w:t>
      </w:r>
    </w:p>
    <w:p w14:paraId="3E5ABE1F" w14:textId="77777777" w:rsidR="00923672" w:rsidRPr="00923672" w:rsidRDefault="00923672" w:rsidP="00923672">
      <w:pPr>
        <w:numPr>
          <w:ilvl w:val="0"/>
          <w:numId w:val="14"/>
        </w:numPr>
        <w:spacing w:before="200" w:after="100"/>
      </w:pPr>
      <w:r w:rsidRPr="00923672">
        <w:t>BH1750 (адрес 0x23) — датчик освещённости</w:t>
      </w:r>
    </w:p>
    <w:p w14:paraId="3A3C7345" w14:textId="626B7512" w:rsidR="00923672" w:rsidRPr="00923672" w:rsidRDefault="00923672" w:rsidP="00923672">
      <w:pPr>
        <w:numPr>
          <w:ilvl w:val="0"/>
          <w:numId w:val="14"/>
        </w:numPr>
        <w:spacing w:before="200" w:after="100"/>
      </w:pPr>
      <w:r w:rsidRPr="00923672">
        <w:t xml:space="preserve">LCD </w:t>
      </w:r>
      <w:r w:rsidR="00211B52">
        <w:t>2004</w:t>
      </w:r>
      <w:r w:rsidRPr="00923672">
        <w:t xml:space="preserve"> (адрес 0x27) — дисплей с I2C-модулем PCF8574</w:t>
      </w:r>
    </w:p>
    <w:p w14:paraId="3C1EE6E6" w14:textId="77777777" w:rsidR="00923672" w:rsidRPr="00923672" w:rsidRDefault="00923672" w:rsidP="00923672">
      <w:pPr>
        <w:spacing w:before="200" w:after="100"/>
      </w:pPr>
      <w:r w:rsidRPr="00923672">
        <w:t xml:space="preserve">Скорость шины — стандартный режим 100 кбит/с. Подтягивающие резисторы 4.7 кОм установлены </w:t>
      </w:r>
      <w:proofErr w:type="spellStart"/>
      <w:r w:rsidRPr="00923672">
        <w:t>встроенно</w:t>
      </w:r>
      <w:proofErr w:type="spellEnd"/>
      <w:r w:rsidRPr="00923672">
        <w:t xml:space="preserve"> в модули.</w:t>
      </w:r>
    </w:p>
    <w:p w14:paraId="7690757E" w14:textId="77777777" w:rsidR="00923672" w:rsidRPr="00923672" w:rsidRDefault="00923672" w:rsidP="00923672">
      <w:pPr>
        <w:spacing w:before="200" w:after="100"/>
        <w:rPr>
          <w:b/>
          <w:bCs/>
          <w:lang w:val="en-US"/>
        </w:rPr>
      </w:pPr>
      <w:r w:rsidRPr="00923672">
        <w:rPr>
          <w:b/>
          <w:bCs/>
          <w:lang w:val="en-US"/>
        </w:rPr>
        <w:t>UART (Universal Asynchronous Receiver/Transmitter)</w:t>
      </w:r>
    </w:p>
    <w:p w14:paraId="1EF850C5" w14:textId="77777777" w:rsidR="00923672" w:rsidRPr="00923672" w:rsidRDefault="00923672" w:rsidP="00923672">
      <w:pPr>
        <w:spacing w:before="200" w:after="100"/>
      </w:pPr>
      <w:r w:rsidRPr="00923672">
        <w:t>Асинхронный последовательный интерфейс. Используется для работы с датчиком ZM106-VOC (Serial2: RX=GPIO16, TX=GPIO17, скорость 9600 бод, формат 8N1). UART выбран производителем датчика в силу надёжности при передаче данных в условиях электромагнитных помех.</w:t>
      </w:r>
    </w:p>
    <w:p w14:paraId="50299411" w14:textId="77777777" w:rsidR="00923672" w:rsidRPr="00923672" w:rsidRDefault="00923672" w:rsidP="00923672">
      <w:pPr>
        <w:spacing w:before="200" w:after="100"/>
        <w:rPr>
          <w:b/>
          <w:bCs/>
        </w:rPr>
      </w:pPr>
      <w:proofErr w:type="spellStart"/>
      <w:r w:rsidRPr="00923672">
        <w:rPr>
          <w:b/>
          <w:bCs/>
        </w:rPr>
        <w:lastRenderedPageBreak/>
        <w:t>Wi</w:t>
      </w:r>
      <w:proofErr w:type="spellEnd"/>
      <w:r w:rsidRPr="00923672">
        <w:rPr>
          <w:b/>
          <w:bCs/>
        </w:rPr>
        <w:t>-Fi / HTTP</w:t>
      </w:r>
    </w:p>
    <w:p w14:paraId="66223135" w14:textId="77777777" w:rsidR="00923672" w:rsidRPr="00923672" w:rsidRDefault="00923672" w:rsidP="00923672">
      <w:pPr>
        <w:spacing w:before="200" w:after="100"/>
      </w:pPr>
      <w:r w:rsidRPr="00923672">
        <w:t xml:space="preserve">ESP32 поддерживает протоколы IEEE 802.11 b/g/n в диапазоне 2.4 ГГц. Для передачи данных на веб-сервер используется протокол HTTP/1.1: ESP32 формирует POST-запрос с телом в формате JSON к </w:t>
      </w:r>
      <w:proofErr w:type="spellStart"/>
      <w:r w:rsidRPr="00923672">
        <w:t>эндпоинту</w:t>
      </w:r>
      <w:proofErr w:type="spellEnd"/>
      <w:r w:rsidRPr="00923672">
        <w:t> /</w:t>
      </w:r>
      <w:proofErr w:type="spellStart"/>
      <w:r w:rsidRPr="00923672">
        <w:t>api</w:t>
      </w:r>
      <w:proofErr w:type="spellEnd"/>
      <w:r w:rsidRPr="00923672">
        <w:t>/</w:t>
      </w:r>
      <w:proofErr w:type="spellStart"/>
      <w:r w:rsidRPr="00923672">
        <w:t>data</w:t>
      </w:r>
      <w:proofErr w:type="spellEnd"/>
      <w:r w:rsidRPr="00923672">
        <w:t> веб-сервера.</w:t>
      </w:r>
    </w:p>
    <w:p w14:paraId="6F95B28F" w14:textId="77777777" w:rsidR="00923672" w:rsidRPr="00923672" w:rsidRDefault="00923672" w:rsidP="00923672">
      <w:pPr>
        <w:spacing w:before="200" w:after="100"/>
        <w:rPr>
          <w:b/>
          <w:bCs/>
        </w:rPr>
      </w:pPr>
      <w:proofErr w:type="spellStart"/>
      <w:r w:rsidRPr="00923672">
        <w:rPr>
          <w:b/>
          <w:bCs/>
        </w:rPr>
        <w:t>WebSocket</w:t>
      </w:r>
      <w:proofErr w:type="spellEnd"/>
    </w:p>
    <w:p w14:paraId="5CF01860" w14:textId="1FC18757" w:rsidR="00923672" w:rsidRPr="00923672" w:rsidRDefault="00923672" w:rsidP="00923672">
      <w:pPr>
        <w:spacing w:before="200" w:after="100"/>
      </w:pPr>
      <w:r w:rsidRPr="00923672">
        <w:t xml:space="preserve">Протокол </w:t>
      </w:r>
      <w:proofErr w:type="spellStart"/>
      <w:r w:rsidRPr="00923672">
        <w:t>WebSocket</w:t>
      </w:r>
      <w:proofErr w:type="spellEnd"/>
      <w:r w:rsidRPr="00923672">
        <w:t xml:space="preserve"> (RFC 6455) обеспечивает двунаправленную связь между браузером и сервером. При получении данных от ESP32 сервер немедленно рассылает обновление всем подключённым браузерным клиентам через </w:t>
      </w:r>
      <w:proofErr w:type="spellStart"/>
      <w:r w:rsidRPr="00923672">
        <w:t>WebSocket</w:t>
      </w:r>
      <w:proofErr w:type="spellEnd"/>
      <w:r w:rsidRPr="00923672">
        <w:t>-событие </w:t>
      </w:r>
      <w:proofErr w:type="spellStart"/>
      <w:r w:rsidRPr="00923672">
        <w:t>sensor_update</w:t>
      </w:r>
      <w:proofErr w:type="spellEnd"/>
      <w:r w:rsidRPr="00923672">
        <w:t>.</w:t>
      </w:r>
      <w:r>
        <w:t xml:space="preserve"> </w:t>
      </w:r>
    </w:p>
    <w:p w14:paraId="6C55D61E" w14:textId="77777777" w:rsidR="00923672" w:rsidRPr="00923672" w:rsidRDefault="00923672" w:rsidP="00923672">
      <w:pPr>
        <w:spacing w:before="200" w:after="100"/>
        <w:rPr>
          <w:b/>
          <w:bCs/>
        </w:rPr>
      </w:pPr>
      <w:r w:rsidRPr="00923672">
        <w:rPr>
          <w:b/>
          <w:bCs/>
        </w:rPr>
        <w:t>Сравнительный анализ интерфейсов</w:t>
      </w:r>
    </w:p>
    <w:p w14:paraId="172E751B" w14:textId="78C4D27F" w:rsidR="002F7C13" w:rsidRDefault="00923672" w:rsidP="00923672">
      <w:pPr>
        <w:spacing w:before="200" w:after="100"/>
      </w:pPr>
      <w:r w:rsidRPr="00923672">
        <w:t>Выбор интерфейса для каждого компонента системы обоснован техническими требованиями: количеством проводов, скоростью, числом поддерживаемых устройств и совместимостью с уровнями напряжения ESP32.</w:t>
      </w:r>
      <w:r>
        <w:t xml:space="preserve"> </w:t>
      </w:r>
    </w:p>
    <w:p w14:paraId="05ED0BE0" w14:textId="77777777" w:rsidR="00923672" w:rsidRDefault="00923672" w:rsidP="00923672">
      <w:pPr>
        <w:spacing w:before="200" w:after="100"/>
      </w:pP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2477"/>
        <w:gridCol w:w="1440"/>
        <w:gridCol w:w="1096"/>
        <w:gridCol w:w="1290"/>
        <w:gridCol w:w="1711"/>
      </w:tblGrid>
      <w:tr w:rsidR="00923672" w14:paraId="73CAF257" w14:textId="77777777" w:rsidTr="00923672">
        <w:tblPrEx>
          <w:tblCellMar>
            <w:top w:w="0" w:type="dxa"/>
            <w:bottom w:w="0" w:type="dxa"/>
          </w:tblCellMar>
        </w:tblPrEx>
        <w:trPr>
          <w:trHeight w:val="252"/>
          <w:tblHeader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F5C28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F5215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Проводов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CCAAC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Скорость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26153CC" w14:textId="14683A21" w:rsidR="00923672" w:rsidRDefault="00173FE9" w:rsidP="00173FE9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173FE9">
              <w:rPr>
                <w:b/>
                <w:bCs/>
                <w:sz w:val="22"/>
                <w:szCs w:val="22"/>
              </w:rPr>
              <w:t>Макс. устройств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086AC5F" w14:textId="6388020E" w:rsidR="00923672" w:rsidRPr="00173FE9" w:rsidRDefault="00173FE9" w:rsidP="00173FE9">
            <w:pPr>
              <w:spacing w:line="240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Адресация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7D033" w14:textId="7D4C3B2A" w:rsidR="00923672" w:rsidRDefault="00923672" w:rsidP="00173FE9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Применение в NEXIS</w:t>
            </w:r>
          </w:p>
        </w:tc>
      </w:tr>
      <w:tr w:rsidR="00923672" w14:paraId="0B638B06" w14:textId="77777777" w:rsidTr="00923672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FEE30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I2C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18793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 (SDA+SCL)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AC79A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100–400 кбит/с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A779D" w14:textId="218ED357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127 (7-бит адрес)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D2E07" w14:textId="73C3AC66" w:rsidR="00923672" w:rsidRPr="00173FE9" w:rsidRDefault="00173FE9" w:rsidP="00173FE9">
            <w:pPr>
              <w:spacing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Аппаратная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8376F" w14:textId="252695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 xml:space="preserve">BME280, BH1750, LCD </w:t>
            </w:r>
            <w:r w:rsidR="00211B52">
              <w:rPr>
                <w:sz w:val="22"/>
                <w:szCs w:val="22"/>
              </w:rPr>
              <w:t>2004</w:t>
            </w:r>
          </w:p>
        </w:tc>
      </w:tr>
      <w:tr w:rsidR="00923672" w14:paraId="0E5B6119" w14:textId="77777777" w:rsidTr="00923672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915AA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UART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0BBE1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 (RX+TX)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46527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1200–115200 бод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6A47C" w14:textId="2B905E02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1:1 (точка–точка)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F73A0" w14:textId="7998D2F1" w:rsidR="00923672" w:rsidRPr="00173FE9" w:rsidRDefault="00173FE9" w:rsidP="00173FE9">
            <w:pPr>
              <w:spacing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96EC6" w14:textId="03FB73A0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ZM106-VOC (9600 бод)</w:t>
            </w:r>
          </w:p>
        </w:tc>
      </w:tr>
      <w:tr w:rsidR="00923672" w14:paraId="4DA32BB1" w14:textId="77777777" w:rsidTr="00923672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8B447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1-Wire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8EA78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80643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~15 кбит/с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C17E5" w14:textId="7D093656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100+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F6B35" w14:textId="3A8DB8DD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64-бит ROM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51E2B" w14:textId="7A53AB4C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DHT11</w:t>
            </w:r>
          </w:p>
        </w:tc>
      </w:tr>
      <w:tr w:rsidR="00923672" w14:paraId="63354773" w14:textId="77777777" w:rsidTr="00923672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FF780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ADC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6A6F1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 (аналог)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F434B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F959C" w14:textId="05D4C93B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Ограничен GPIO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186B4" w14:textId="16081B0E" w:rsidR="00923672" w:rsidRPr="00173FE9" w:rsidRDefault="00173FE9" w:rsidP="00173FE9">
            <w:pPr>
              <w:spacing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5629F" w14:textId="34B9B2AD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KY-037, MQ-135</w:t>
            </w:r>
          </w:p>
        </w:tc>
      </w:tr>
      <w:tr w:rsidR="00923672" w14:paraId="4EA154C8" w14:textId="77777777" w:rsidTr="00923672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4EEAB" w14:textId="1DEDB037" w:rsidR="00923672" w:rsidRPr="00923672" w:rsidRDefault="00923672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923672">
              <w:rPr>
                <w:sz w:val="22"/>
                <w:szCs w:val="22"/>
              </w:rPr>
              <w:t>SPI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50D55" w14:textId="428DDDA3" w:rsidR="00923672" w:rsidRPr="00923672" w:rsidRDefault="00923672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923672">
              <w:rPr>
                <w:sz w:val="22"/>
                <w:szCs w:val="22"/>
              </w:rPr>
              <w:t>4 (MOSI+MISO+SCK+CS)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D4F6C" w14:textId="577C7DC5" w:rsidR="00923672" w:rsidRPr="00923672" w:rsidRDefault="00923672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923672">
              <w:rPr>
                <w:sz w:val="22"/>
                <w:szCs w:val="22"/>
              </w:rPr>
              <w:t>до 80 МГц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5472D" w14:textId="1AD06CC2" w:rsidR="00923672" w:rsidRP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 xml:space="preserve">N (один CS на </w:t>
            </w:r>
            <w:proofErr w:type="spellStart"/>
            <w:r w:rsidRPr="00173FE9">
              <w:rPr>
                <w:sz w:val="22"/>
                <w:szCs w:val="22"/>
              </w:rPr>
              <w:t>устр</w:t>
            </w:r>
            <w:proofErr w:type="spellEnd"/>
            <w:r w:rsidRPr="00173FE9">
              <w:rPr>
                <w:sz w:val="22"/>
                <w:szCs w:val="22"/>
              </w:rPr>
              <w:t>.)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0130A" w14:textId="288EFC4F" w:rsidR="00923672" w:rsidRPr="00173FE9" w:rsidRDefault="00173FE9" w:rsidP="00173FE9">
            <w:pPr>
              <w:spacing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C9809" w14:textId="494979BD" w:rsidR="00923672" w:rsidRPr="00923672" w:rsidRDefault="00923672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923672">
              <w:rPr>
                <w:sz w:val="22"/>
                <w:szCs w:val="22"/>
              </w:rPr>
              <w:t xml:space="preserve">N (один CS на </w:t>
            </w:r>
            <w:proofErr w:type="spellStart"/>
            <w:r w:rsidRPr="00923672">
              <w:rPr>
                <w:sz w:val="22"/>
                <w:szCs w:val="22"/>
              </w:rPr>
              <w:t>устр</w:t>
            </w:r>
            <w:proofErr w:type="spellEnd"/>
            <w:r w:rsidRPr="00923672">
              <w:rPr>
                <w:sz w:val="22"/>
                <w:szCs w:val="22"/>
              </w:rPr>
              <w:t>.)</w:t>
            </w:r>
          </w:p>
        </w:tc>
      </w:tr>
      <w:tr w:rsidR="00923672" w14:paraId="0A23D0C4" w14:textId="77777777" w:rsidTr="00923672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F0E1" w14:textId="77777777" w:rsidR="00923672" w:rsidRDefault="00923672" w:rsidP="00173FE9">
            <w:pPr>
              <w:spacing w:line="24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 / HTTP</w:t>
            </w:r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FA302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Беспроводной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D5134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54–300 Мбит/с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980EB" w14:textId="62635FAB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Тысячи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4857A" w14:textId="461E644F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IP/TCP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10AB0" w14:textId="23773622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Передача данных на сервер</w:t>
            </w:r>
          </w:p>
        </w:tc>
      </w:tr>
      <w:tr w:rsidR="00923672" w14:paraId="6B7E24FC" w14:textId="77777777" w:rsidTr="00923672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CA5FA" w14:textId="77777777" w:rsidR="00923672" w:rsidRDefault="00923672" w:rsidP="00173FE9">
            <w:pPr>
              <w:spacing w:line="240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</w:p>
        </w:tc>
        <w:tc>
          <w:tcPr>
            <w:tcW w:w="2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3931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Беспроводной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6F0AF" w14:textId="7777777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~40–50 Мбит/с</w:t>
            </w:r>
          </w:p>
        </w:tc>
        <w:tc>
          <w:tcPr>
            <w:tcW w:w="10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53C1C" w14:textId="7C789D31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Тысячи</w:t>
            </w:r>
          </w:p>
        </w:tc>
        <w:tc>
          <w:tcPr>
            <w:tcW w:w="12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7C9FB" w14:textId="38C43523" w:rsidR="00923672" w:rsidRDefault="00173FE9" w:rsidP="00173FE9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73FE9">
              <w:rPr>
                <w:sz w:val="22"/>
                <w:szCs w:val="22"/>
              </w:rPr>
              <w:t>IP/TCP</w:t>
            </w:r>
          </w:p>
        </w:tc>
        <w:tc>
          <w:tcPr>
            <w:tcW w:w="17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21ED" w14:textId="3E616BF7" w:rsidR="00923672" w:rsidRDefault="00923672" w:rsidP="00173FE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 xml:space="preserve">Сервер → Браузер </w:t>
            </w:r>
            <w:proofErr w:type="spellStart"/>
            <w:r>
              <w:rPr>
                <w:sz w:val="22"/>
                <w:szCs w:val="22"/>
              </w:rPr>
              <w:t>real-time</w:t>
            </w:r>
            <w:proofErr w:type="spellEnd"/>
          </w:p>
        </w:tc>
      </w:tr>
    </w:tbl>
    <w:p w14:paraId="615DD7F9" w14:textId="77777777" w:rsidR="002F7C13" w:rsidRDefault="00000000">
      <w:pPr>
        <w:spacing w:before="60" w:after="100"/>
        <w:jc w:val="center"/>
        <w:rPr>
          <w:sz w:val="26"/>
          <w:szCs w:val="26"/>
          <w:lang w:val="ru-RU"/>
        </w:rPr>
      </w:pPr>
      <w:r>
        <w:rPr>
          <w:sz w:val="26"/>
          <w:szCs w:val="26"/>
        </w:rPr>
        <w:lastRenderedPageBreak/>
        <w:t xml:space="preserve">Таблица 1.5 — Сравнительная характеристика интерфейсов, применённых в NEXIS </w:t>
      </w:r>
      <w:proofErr w:type="spellStart"/>
      <w:r>
        <w:rPr>
          <w:sz w:val="26"/>
          <w:szCs w:val="26"/>
        </w:rPr>
        <w:t>Wellness</w:t>
      </w:r>
      <w:proofErr w:type="spellEnd"/>
      <w:r>
        <w:rPr>
          <w:sz w:val="26"/>
          <w:szCs w:val="26"/>
        </w:rPr>
        <w:t xml:space="preserve"> Station</w:t>
      </w:r>
    </w:p>
    <w:p w14:paraId="045C72AF" w14:textId="7EAD9D97" w:rsidR="00173FE9" w:rsidRPr="00173FE9" w:rsidRDefault="00173FE9" w:rsidP="00173FE9">
      <w:pPr>
        <w:spacing w:before="60" w:after="100"/>
        <w:rPr>
          <w:lang w:val="ru-RU"/>
        </w:rPr>
      </w:pPr>
      <w:r w:rsidRPr="00173FE9">
        <w:t>Выбор I2C для трёх устройств (BME280, BH1750, LCD) обоснован экономией GPIO: вместо 4+3 проводов SPI достаточно двух общих линий. UART для ZM106-VOC задан производителем датчика — протокол обеспечивает надёжную передачу 9-байтовых пакетов в условиях электромагнитных помех от источника питания 5 В.</w:t>
      </w:r>
    </w:p>
    <w:p w14:paraId="6833522E" w14:textId="77777777" w:rsidR="002F7C13" w:rsidRDefault="00000000">
      <w:pPr>
        <w:spacing w:before="200" w:after="100"/>
        <w:jc w:val="center"/>
      </w:pPr>
      <w:r>
        <w:rPr>
          <w:b/>
          <w:bCs/>
        </w:rPr>
        <w:t>1.7 Стек технологий веб-</w:t>
      </w:r>
      <w:proofErr w:type="spellStart"/>
      <w:r>
        <w:rPr>
          <w:b/>
          <w:bCs/>
        </w:rPr>
        <w:t>дашборда</w:t>
      </w:r>
      <w:proofErr w:type="spellEnd"/>
    </w:p>
    <w:p w14:paraId="13E4B00A" w14:textId="77777777" w:rsidR="002F7C13" w:rsidRDefault="00000000">
      <w:pPr>
        <w:ind w:firstLine="709"/>
        <w:jc w:val="both"/>
      </w:pPr>
      <w:proofErr w:type="spellStart"/>
      <w:r w:rsidRPr="00173FE9">
        <w:rPr>
          <w:b/>
          <w:bCs/>
        </w:rPr>
        <w:t>FastAPI</w:t>
      </w:r>
      <w:proofErr w:type="spellEnd"/>
      <w:r w:rsidRPr="00173FE9">
        <w:rPr>
          <w:b/>
          <w:bCs/>
        </w:rPr>
        <w:t xml:space="preserve"> (Python) </w:t>
      </w:r>
      <w:r>
        <w:t>— современный асинхронный веб-фреймворк для построения REST API. Обеспечивает автоматическую генерацию документации (</w:t>
      </w:r>
      <w:proofErr w:type="spellStart"/>
      <w:r>
        <w:t>Swagger</w:t>
      </w:r>
      <w:proofErr w:type="spellEnd"/>
      <w:r>
        <w:t xml:space="preserve"> UI), встроенную валидацию данных (</w:t>
      </w:r>
      <w:proofErr w:type="spellStart"/>
      <w:r>
        <w:t>Pydantic</w:t>
      </w:r>
      <w:proofErr w:type="spellEnd"/>
      <w:r>
        <w:t>) и высокую производительность за счёт асинхронной модели ASGI.</w:t>
      </w:r>
    </w:p>
    <w:p w14:paraId="474236BD" w14:textId="77777777" w:rsidR="002F7C13" w:rsidRDefault="00000000">
      <w:pPr>
        <w:ind w:firstLine="709"/>
        <w:jc w:val="both"/>
      </w:pPr>
      <w:proofErr w:type="spellStart"/>
      <w:r w:rsidRPr="00173FE9">
        <w:rPr>
          <w:b/>
          <w:bCs/>
        </w:rPr>
        <w:t>python-socketio</w:t>
      </w:r>
      <w:proofErr w:type="spellEnd"/>
      <w:r>
        <w:t xml:space="preserve"> — библиотека для реализации протокола Socket.IO (</w:t>
      </w:r>
      <w:proofErr w:type="spellStart"/>
      <w:r>
        <w:t>WebSocket</w:t>
      </w:r>
      <w:proofErr w:type="spellEnd"/>
      <w:r>
        <w:t>) в Python. В системе используется для мгновенной передачи новых данных с датчиков всем открытым браузерным вкладкам.</w:t>
      </w:r>
    </w:p>
    <w:p w14:paraId="523AD8F6" w14:textId="77777777" w:rsidR="002F7C13" w:rsidRDefault="00000000">
      <w:pPr>
        <w:ind w:firstLine="709"/>
        <w:jc w:val="both"/>
      </w:pPr>
      <w:proofErr w:type="spellStart"/>
      <w:r w:rsidRPr="00173FE9">
        <w:rPr>
          <w:b/>
          <w:bCs/>
        </w:rPr>
        <w:t>SQLite</w:t>
      </w:r>
      <w:proofErr w:type="spellEnd"/>
      <w:r>
        <w:t xml:space="preserve"> — встраиваемая реляционная СУБД. Хранит данные датчиков, журнал </w:t>
      </w:r>
      <w:proofErr w:type="spellStart"/>
      <w:r>
        <w:t>Pomodoro</w:t>
      </w:r>
      <w:proofErr w:type="spellEnd"/>
      <w:r>
        <w:t xml:space="preserve">-сессий и журнал </w:t>
      </w:r>
      <w:proofErr w:type="spellStart"/>
      <w:r>
        <w:t>алертов</w:t>
      </w:r>
      <w:proofErr w:type="spellEnd"/>
      <w:r>
        <w:t xml:space="preserve"> в едином файле </w:t>
      </w:r>
      <w:proofErr w:type="spellStart"/>
      <w:r>
        <w:t>nexis.db</w:t>
      </w:r>
      <w:proofErr w:type="spellEnd"/>
      <w:r>
        <w:t xml:space="preserve"> без необходимости установки отдельного сервера.</w:t>
      </w:r>
    </w:p>
    <w:p w14:paraId="36A22936" w14:textId="77777777" w:rsidR="002F7C13" w:rsidRDefault="00000000">
      <w:pPr>
        <w:ind w:firstLine="709"/>
        <w:jc w:val="both"/>
      </w:pPr>
      <w:r w:rsidRPr="00173FE9">
        <w:rPr>
          <w:b/>
          <w:bCs/>
        </w:rPr>
        <w:t>Chart.js</w:t>
      </w:r>
      <w:r>
        <w:t xml:space="preserve"> — JavaScript-библиотека для построения интерактивных графиков в браузере. Используется для отображения исторических данных датчиков (линейные графики с буфером до 200 точек).</w:t>
      </w:r>
    </w:p>
    <w:p w14:paraId="0613E047" w14:textId="77777777" w:rsidR="002F7C13" w:rsidRDefault="00000000">
      <w:pPr>
        <w:ind w:firstLine="709"/>
        <w:jc w:val="both"/>
      </w:pPr>
      <w:r w:rsidRPr="00173FE9">
        <w:rPr>
          <w:b/>
          <w:bCs/>
        </w:rPr>
        <w:t>JavaScript SPA (Single-Page Application)</w:t>
      </w:r>
      <w:r>
        <w:t xml:space="preserve"> — браузерный интерфейс </w:t>
      </w:r>
      <w:proofErr w:type="spellStart"/>
      <w:r>
        <w:t>дашборда</w:t>
      </w:r>
      <w:proofErr w:type="spellEnd"/>
      <w:r>
        <w:t xml:space="preserve">, реализованный в виде 13 модулей (~5 400 строк): app.js, state.js, config.js, analytics.js, pomodoro.js, timer.js, achievements.js, sounds.js, charts.js, sensors.js, settings.js, tasks.js, wellness.js. Поддерживает три режима работы: </w:t>
      </w:r>
      <w:proofErr w:type="spellStart"/>
      <w:r>
        <w:t>off</w:t>
      </w:r>
      <w:proofErr w:type="spellEnd"/>
      <w:r>
        <w:t xml:space="preserve"> (сервер недоступен), </w:t>
      </w:r>
      <w:proofErr w:type="spellStart"/>
      <w:r>
        <w:t>demo</w:t>
      </w:r>
      <w:proofErr w:type="spellEnd"/>
      <w:r>
        <w:t xml:space="preserve"> (генерация тестовых данных), </w:t>
      </w:r>
      <w:proofErr w:type="spellStart"/>
      <w:r>
        <w:t>live</w:t>
      </w:r>
      <w:proofErr w:type="spellEnd"/>
      <w:r>
        <w:t xml:space="preserve"> (реальные данные от ESP32).</w:t>
      </w:r>
    </w:p>
    <w:p w14:paraId="438FA73C" w14:textId="77777777" w:rsidR="002F7C13" w:rsidRDefault="002F7C13"/>
    <w:p w14:paraId="7E6C1ED3" w14:textId="77777777" w:rsidR="00173FE9" w:rsidRDefault="00173FE9"/>
    <w:p w14:paraId="33741612" w14:textId="77777777" w:rsidR="00173FE9" w:rsidRPr="00173FE9" w:rsidRDefault="00173FE9" w:rsidP="00173FE9">
      <w:pPr>
        <w:rPr>
          <w:b/>
          <w:bCs/>
        </w:rPr>
      </w:pPr>
      <w:r w:rsidRPr="00173FE9">
        <w:rPr>
          <w:b/>
          <w:bCs/>
        </w:rPr>
        <w:lastRenderedPageBreak/>
        <w:t>Обоснование выбора технологического стека</w:t>
      </w:r>
    </w:p>
    <w:p w14:paraId="077F8789" w14:textId="77777777" w:rsidR="00173FE9" w:rsidRPr="00173FE9" w:rsidRDefault="00173FE9" w:rsidP="00173FE9">
      <w:r w:rsidRPr="00173FE9">
        <w:t xml:space="preserve">При проектировании сервера рассматривались четыре Python-фреймворка. Выбор </w:t>
      </w:r>
      <w:proofErr w:type="spellStart"/>
      <w:r w:rsidRPr="00173FE9">
        <w:t>FastAPI</w:t>
      </w:r>
      <w:proofErr w:type="spellEnd"/>
      <w:r w:rsidRPr="00173FE9">
        <w:t xml:space="preserve"> обусловлен совокупностью критериев: асинхронная модель ASGI, нативная поддержка </w:t>
      </w:r>
      <w:proofErr w:type="spellStart"/>
      <w:r w:rsidRPr="00173FE9">
        <w:t>WebSocket</w:t>
      </w:r>
      <w:proofErr w:type="spellEnd"/>
      <w:r w:rsidRPr="00173FE9">
        <w:t xml:space="preserve"> через </w:t>
      </w:r>
      <w:proofErr w:type="spellStart"/>
      <w:r w:rsidRPr="00173FE9">
        <w:t>python-socketio</w:t>
      </w:r>
      <w:proofErr w:type="spellEnd"/>
      <w:r w:rsidRPr="00173FE9">
        <w:t xml:space="preserve">, </w:t>
      </w:r>
      <w:proofErr w:type="spellStart"/>
      <w:r w:rsidRPr="00173FE9">
        <w:t>автогенерация</w:t>
      </w:r>
      <w:proofErr w:type="spellEnd"/>
      <w:r w:rsidRPr="00173FE9">
        <w:t xml:space="preserve"> </w:t>
      </w:r>
      <w:proofErr w:type="spellStart"/>
      <w:r w:rsidRPr="00173FE9">
        <w:t>Swagger</w:t>
      </w:r>
      <w:proofErr w:type="spellEnd"/>
      <w:r w:rsidRPr="00173FE9">
        <w:t>-документации и минимальный порог вхождения.</w:t>
      </w:r>
    </w:p>
    <w:p w14:paraId="0F0C0C50" w14:textId="77777777" w:rsidR="00173FE9" w:rsidRDefault="00173FE9"/>
    <w:p w14:paraId="4967DAD4" w14:textId="77777777" w:rsidR="00173FE9" w:rsidRDefault="00173FE9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600"/>
        <w:gridCol w:w="1800"/>
        <w:gridCol w:w="1854"/>
      </w:tblGrid>
      <w:tr w:rsidR="002F7C13" w14:paraId="5C966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F7F69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7DE72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Flask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DACA1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Django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487F0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Express.js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FC7F1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FastAPI</w:t>
            </w:r>
            <w:proofErr w:type="spellEnd"/>
          </w:p>
        </w:tc>
      </w:tr>
      <w:tr w:rsidR="002F7C13" w14:paraId="2626E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B9ED3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Язык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8C923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91E4E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C60F7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Node.js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0BA45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Python</w:t>
            </w:r>
          </w:p>
        </w:tc>
      </w:tr>
      <w:tr w:rsidR="002F7C13" w14:paraId="347E0F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1FB51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Async</w:t>
            </w:r>
            <w:proofErr w:type="spellEnd"/>
            <w:r w:rsidRPr="007341A7">
              <w:rPr>
                <w:sz w:val="22"/>
                <w:szCs w:val="22"/>
              </w:rPr>
              <w:t xml:space="preserve"> / ASGI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33688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WSGI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FCCA9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Через </w:t>
            </w:r>
            <w:proofErr w:type="spellStart"/>
            <w:r w:rsidRPr="007341A7">
              <w:rPr>
                <w:sz w:val="22"/>
                <w:szCs w:val="22"/>
              </w:rPr>
              <w:t>channels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2D48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524B6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Native</w:t>
            </w:r>
            <w:proofErr w:type="spellEnd"/>
            <w:r w:rsidRPr="007341A7">
              <w:rPr>
                <w:sz w:val="22"/>
                <w:szCs w:val="22"/>
              </w:rPr>
              <w:t xml:space="preserve"> ASGI</w:t>
            </w:r>
          </w:p>
        </w:tc>
      </w:tr>
      <w:tr w:rsidR="002F7C13" w14:paraId="53946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28E02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WebSocket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ED9F0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Через </w:t>
            </w:r>
            <w:proofErr w:type="spellStart"/>
            <w:r w:rsidRPr="007341A7">
              <w:rPr>
                <w:sz w:val="22"/>
                <w:szCs w:val="22"/>
              </w:rPr>
              <w:t>расш</w:t>
            </w:r>
            <w:proofErr w:type="spellEnd"/>
            <w:r w:rsidRPr="007341A7"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BA5A8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Django</w:t>
            </w:r>
            <w:proofErr w:type="spellEnd"/>
            <w:r w:rsidRPr="007341A7">
              <w:rPr>
                <w:sz w:val="22"/>
                <w:szCs w:val="22"/>
              </w:rPr>
              <w:t xml:space="preserve"> </w:t>
            </w:r>
            <w:proofErr w:type="spellStart"/>
            <w:r w:rsidRPr="007341A7">
              <w:rPr>
                <w:sz w:val="22"/>
                <w:szCs w:val="22"/>
              </w:rPr>
              <w:t>Channels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ECCDD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ws</w:t>
            </w:r>
            <w:proofErr w:type="spellEnd"/>
            <w:r w:rsidRPr="007341A7">
              <w:rPr>
                <w:sz w:val="22"/>
                <w:szCs w:val="22"/>
              </w:rPr>
              <w:t xml:space="preserve"> / socket.io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601EA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python-socketio</w:t>
            </w:r>
            <w:proofErr w:type="spellEnd"/>
          </w:p>
        </w:tc>
      </w:tr>
      <w:tr w:rsidR="002F7C13" w14:paraId="31A0DF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F7690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Автодокументация</w:t>
            </w:r>
            <w:proofErr w:type="spellEnd"/>
            <w:r w:rsidRPr="007341A7"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7EF4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Нет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72E3B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DRF + </w:t>
            </w:r>
            <w:proofErr w:type="spellStart"/>
            <w:r w:rsidRPr="007341A7">
              <w:rPr>
                <w:sz w:val="22"/>
                <w:szCs w:val="22"/>
              </w:rPr>
              <w:t>drf-yasg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5743C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Swagger-jsdoc</w:t>
            </w:r>
            <w:proofErr w:type="spellEnd"/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903BA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Встроенная </w:t>
            </w:r>
            <w:proofErr w:type="spellStart"/>
            <w:r w:rsidRPr="007341A7">
              <w:rPr>
                <w:sz w:val="22"/>
                <w:szCs w:val="22"/>
              </w:rPr>
              <w:t>Swagger</w:t>
            </w:r>
            <w:proofErr w:type="spellEnd"/>
            <w:r w:rsidRPr="007341A7">
              <w:rPr>
                <w:sz w:val="22"/>
                <w:szCs w:val="22"/>
              </w:rPr>
              <w:t xml:space="preserve"> UI</w:t>
            </w:r>
          </w:p>
        </w:tc>
      </w:tr>
      <w:tr w:rsidR="007341A7" w14:paraId="17C6A0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77802" w14:textId="176C55FE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Валидация данных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3CEE6" w14:textId="322BB755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Marshmallow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53627" w14:textId="52250B59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Serializers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B65E3" w14:textId="72313C81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Joi</w:t>
            </w:r>
            <w:proofErr w:type="spellEnd"/>
            <w:r w:rsidRPr="007341A7">
              <w:rPr>
                <w:sz w:val="22"/>
                <w:szCs w:val="22"/>
              </w:rPr>
              <w:t xml:space="preserve"> / </w:t>
            </w:r>
            <w:proofErr w:type="spellStart"/>
            <w:r w:rsidRPr="007341A7">
              <w:rPr>
                <w:sz w:val="22"/>
                <w:szCs w:val="22"/>
              </w:rPr>
              <w:t>Zod</w:t>
            </w:r>
            <w:proofErr w:type="spellEnd"/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88A4" w14:textId="090FB2F6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 </w:t>
            </w:r>
            <w:proofErr w:type="spellStart"/>
            <w:r w:rsidRPr="007341A7">
              <w:rPr>
                <w:sz w:val="22"/>
                <w:szCs w:val="22"/>
              </w:rPr>
              <w:t>Pydantic</w:t>
            </w:r>
            <w:proofErr w:type="spellEnd"/>
            <w:r w:rsidRPr="007341A7">
              <w:rPr>
                <w:sz w:val="22"/>
                <w:szCs w:val="22"/>
              </w:rPr>
              <w:t xml:space="preserve"> (</w:t>
            </w:r>
            <w:r w:rsidRPr="007341A7">
              <w:rPr>
                <w:rFonts w:ascii="Aptos" w:hAnsi="Aptos" w:cs="Aptos"/>
                <w:sz w:val="22"/>
                <w:szCs w:val="22"/>
              </w:rPr>
              <w:t>встроен</w:t>
            </w:r>
            <w:r w:rsidRPr="007341A7">
              <w:rPr>
                <w:sz w:val="22"/>
                <w:szCs w:val="22"/>
              </w:rPr>
              <w:t>)</w:t>
            </w:r>
          </w:p>
        </w:tc>
      </w:tr>
      <w:tr w:rsidR="007341A7" w14:paraId="79B808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A9B0" w14:textId="41558248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7341A7">
              <w:rPr>
                <w:sz w:val="22"/>
                <w:szCs w:val="22"/>
              </w:rPr>
              <w:t>SQLite</w:t>
            </w:r>
            <w:proofErr w:type="spellEnd"/>
            <w:r w:rsidRPr="007341A7">
              <w:rPr>
                <w:sz w:val="22"/>
                <w:szCs w:val="22"/>
              </w:rPr>
              <w:t xml:space="preserve"> без ORM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6A55F" w14:textId="7CAE0EC7" w:rsidR="007341A7" w:rsidRPr="007341A7" w:rsidRDefault="007341A7" w:rsidP="007341A7">
            <w:pPr>
              <w:spacing w:line="240" w:lineRule="auto"/>
              <w:rPr>
                <w:rFonts w:ascii="Calibri" w:hAnsi="Calibri" w:cs="Calibri"/>
                <w:sz w:val="22"/>
                <w:szCs w:val="22"/>
                <w:lang w:val="kk-KZ"/>
              </w:rPr>
            </w:pPr>
            <w:r w:rsidRPr="007341A7">
              <w:rPr>
                <w:rFonts w:ascii="Calibri" w:hAnsi="Calibri" w:cs="Calibri"/>
                <w:sz w:val="22"/>
                <w:szCs w:val="22"/>
                <w:lang w:val="kk-KZ"/>
              </w:rPr>
              <w:t>Да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2FE96" w14:textId="62293983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rFonts w:ascii="Aptos" w:hAnsi="Aptos" w:cs="Aptos"/>
                <w:sz w:val="22"/>
                <w:szCs w:val="22"/>
              </w:rPr>
              <w:t>Через</w:t>
            </w:r>
            <w:r w:rsidRPr="007341A7">
              <w:rPr>
                <w:sz w:val="22"/>
                <w:szCs w:val="22"/>
              </w:rPr>
              <w:t xml:space="preserve"> </w:t>
            </w:r>
            <w:proofErr w:type="spellStart"/>
            <w:r w:rsidRPr="007341A7">
              <w:rPr>
                <w:sz w:val="22"/>
                <w:szCs w:val="22"/>
              </w:rPr>
              <w:t>raw</w:t>
            </w:r>
            <w:proofErr w:type="spellEnd"/>
            <w:r w:rsidRPr="007341A7">
              <w:rPr>
                <w:sz w:val="22"/>
                <w:szCs w:val="22"/>
              </w:rPr>
              <w:t xml:space="preserve"> SQL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D8881" w14:textId="14DAFCA6" w:rsidR="007341A7" w:rsidRPr="007341A7" w:rsidRDefault="007341A7" w:rsidP="007341A7">
            <w:pPr>
              <w:spacing w:line="240" w:lineRule="auto"/>
              <w:rPr>
                <w:rFonts w:ascii="Calibri" w:hAnsi="Calibri" w:cs="Calibri"/>
                <w:sz w:val="22"/>
                <w:szCs w:val="22"/>
                <w:lang w:val="kk-KZ"/>
              </w:rPr>
            </w:pPr>
            <w:r w:rsidRPr="007341A7">
              <w:rPr>
                <w:rFonts w:ascii="Calibri" w:hAnsi="Calibri" w:cs="Calibri"/>
                <w:sz w:val="22"/>
                <w:szCs w:val="22"/>
                <w:lang w:val="kk-KZ"/>
              </w:rPr>
              <w:t>Да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A5F56" w14:textId="6B5A59CE" w:rsidR="007341A7" w:rsidRPr="007341A7" w:rsidRDefault="007341A7" w:rsidP="007341A7">
            <w:pPr>
              <w:spacing w:line="240" w:lineRule="auto"/>
              <w:rPr>
                <w:rFonts w:ascii="Calibri" w:hAnsi="Calibri" w:cs="Calibri"/>
                <w:sz w:val="22"/>
                <w:szCs w:val="22"/>
                <w:lang w:val="kk-KZ"/>
              </w:rPr>
            </w:pPr>
            <w:r w:rsidRPr="007341A7">
              <w:rPr>
                <w:rFonts w:ascii="Calibri" w:hAnsi="Calibri" w:cs="Calibri"/>
                <w:sz w:val="22"/>
                <w:szCs w:val="22"/>
                <w:lang w:val="kk-KZ"/>
              </w:rPr>
              <w:t>Да</w:t>
            </w:r>
          </w:p>
        </w:tc>
      </w:tr>
      <w:tr w:rsidR="002F7C13" w14:paraId="26311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B230D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Производительность (</w:t>
            </w:r>
            <w:proofErr w:type="spellStart"/>
            <w:r w:rsidRPr="007341A7">
              <w:rPr>
                <w:sz w:val="22"/>
                <w:szCs w:val="22"/>
              </w:rPr>
              <w:t>req</w:t>
            </w:r>
            <w:proofErr w:type="spellEnd"/>
            <w:r w:rsidRPr="007341A7">
              <w:rPr>
                <w:sz w:val="22"/>
                <w:szCs w:val="22"/>
              </w:rPr>
              <w:t>/s)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C53AF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~3 000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32F9F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~2 500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6D8CD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~10 000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81BD8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~9 500</w:t>
            </w:r>
          </w:p>
        </w:tc>
      </w:tr>
      <w:tr w:rsidR="007341A7" w14:paraId="601AB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9E285" w14:textId="12406EAB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Сложность старта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3D040" w14:textId="4CE2525D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Низкая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8E91C" w14:textId="217E9520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Высокая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3CA69" w14:textId="102BB037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Средняя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90612" w14:textId="7713DB4F" w:rsidR="007341A7" w:rsidRPr="007341A7" w:rsidRDefault="007341A7" w:rsidP="007341A7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Низкая</w:t>
            </w:r>
          </w:p>
        </w:tc>
      </w:tr>
      <w:tr w:rsidR="002F7C13" w14:paraId="1FABC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801A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 xml:space="preserve">Подходит для </w:t>
            </w:r>
            <w:proofErr w:type="spellStart"/>
            <w:r w:rsidRPr="007341A7">
              <w:rPr>
                <w:sz w:val="22"/>
                <w:szCs w:val="22"/>
              </w:rPr>
              <w:t>IoT</w:t>
            </w:r>
            <w:proofErr w:type="spellEnd"/>
            <w:r w:rsidRPr="007341A7">
              <w:rPr>
                <w:sz w:val="22"/>
                <w:szCs w:val="22"/>
              </w:rPr>
              <w:t xml:space="preserve"> прототипа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53E9C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Частично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FC65C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Избыточен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9692C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Частично</w:t>
            </w:r>
          </w:p>
        </w:tc>
        <w:tc>
          <w:tcPr>
            <w:tcW w:w="1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4AE33" w14:textId="77777777" w:rsidR="002F7C13" w:rsidRPr="007341A7" w:rsidRDefault="00000000">
            <w:pPr>
              <w:spacing w:line="240" w:lineRule="auto"/>
              <w:rPr>
                <w:sz w:val="22"/>
                <w:szCs w:val="22"/>
              </w:rPr>
            </w:pPr>
            <w:r w:rsidRPr="007341A7">
              <w:rPr>
                <w:sz w:val="22"/>
                <w:szCs w:val="22"/>
              </w:rPr>
              <w:t>Оптимален</w:t>
            </w:r>
          </w:p>
        </w:tc>
      </w:tr>
    </w:tbl>
    <w:p w14:paraId="285D550E" w14:textId="3FD6BD1D" w:rsidR="007341A7" w:rsidRDefault="00000000" w:rsidP="00C01AF8">
      <w:pPr>
        <w:spacing w:before="60" w:after="100"/>
        <w:jc w:val="center"/>
        <w:rPr>
          <w:sz w:val="26"/>
          <w:szCs w:val="26"/>
        </w:rPr>
      </w:pPr>
      <w:r>
        <w:rPr>
          <w:sz w:val="26"/>
          <w:szCs w:val="26"/>
        </w:rPr>
        <w:t>Таблица 1.6 — Сравнение серверных фреймворков для веб-</w:t>
      </w:r>
      <w:proofErr w:type="spellStart"/>
      <w:r>
        <w:rPr>
          <w:sz w:val="26"/>
          <w:szCs w:val="26"/>
        </w:rPr>
        <w:t>дашборда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IoT</w:t>
      </w:r>
      <w:proofErr w:type="spellEnd"/>
    </w:p>
    <w:p w14:paraId="6F223886" w14:textId="5A7523C5" w:rsidR="007341A7" w:rsidRDefault="007341A7" w:rsidP="007341A7">
      <w:pPr>
        <w:spacing w:before="60" w:after="100"/>
        <w:rPr>
          <w:sz w:val="26"/>
          <w:szCs w:val="26"/>
        </w:rPr>
      </w:pPr>
      <w:r w:rsidRPr="007341A7">
        <w:rPr>
          <w:sz w:val="26"/>
          <w:szCs w:val="26"/>
        </w:rPr>
        <w:t>Express.js демонстрирует максимальную производительность, однако требует Node.js и несовместим с экосистемой Python (</w:t>
      </w:r>
      <w:proofErr w:type="spellStart"/>
      <w:r w:rsidRPr="007341A7">
        <w:rPr>
          <w:sz w:val="26"/>
          <w:szCs w:val="26"/>
        </w:rPr>
        <w:t>ArduinoJson</w:t>
      </w:r>
      <w:proofErr w:type="spellEnd"/>
      <w:r w:rsidRPr="007341A7">
        <w:rPr>
          <w:sz w:val="26"/>
          <w:szCs w:val="26"/>
        </w:rPr>
        <w:t xml:space="preserve">, </w:t>
      </w:r>
      <w:proofErr w:type="spellStart"/>
      <w:r w:rsidRPr="007341A7">
        <w:rPr>
          <w:sz w:val="26"/>
          <w:szCs w:val="26"/>
        </w:rPr>
        <w:t>Pydantic</w:t>
      </w:r>
      <w:proofErr w:type="spellEnd"/>
      <w:r w:rsidRPr="007341A7">
        <w:rPr>
          <w:sz w:val="26"/>
          <w:szCs w:val="26"/>
        </w:rPr>
        <w:t xml:space="preserve">), применяемой в проекте. </w:t>
      </w:r>
      <w:proofErr w:type="spellStart"/>
      <w:r w:rsidRPr="007341A7">
        <w:rPr>
          <w:sz w:val="26"/>
          <w:szCs w:val="26"/>
        </w:rPr>
        <w:t>Django</w:t>
      </w:r>
      <w:proofErr w:type="spellEnd"/>
      <w:r w:rsidRPr="007341A7">
        <w:rPr>
          <w:sz w:val="26"/>
          <w:szCs w:val="26"/>
        </w:rPr>
        <w:t xml:space="preserve"> избыточен для </w:t>
      </w:r>
      <w:proofErr w:type="spellStart"/>
      <w:r w:rsidRPr="007341A7">
        <w:rPr>
          <w:sz w:val="26"/>
          <w:szCs w:val="26"/>
        </w:rPr>
        <w:t>однофайлового</w:t>
      </w:r>
      <w:proofErr w:type="spellEnd"/>
      <w:r w:rsidRPr="007341A7">
        <w:rPr>
          <w:sz w:val="26"/>
          <w:szCs w:val="26"/>
        </w:rPr>
        <w:t xml:space="preserve"> прототипа: его ORM и система миграций создают накладные расходы без практической пользы при объёме 8 640 записей/сутки. </w:t>
      </w:r>
      <w:proofErr w:type="spellStart"/>
      <w:r w:rsidRPr="007341A7">
        <w:rPr>
          <w:sz w:val="26"/>
          <w:szCs w:val="26"/>
        </w:rPr>
        <w:t>Flask</w:t>
      </w:r>
      <w:proofErr w:type="spellEnd"/>
      <w:r w:rsidRPr="007341A7">
        <w:rPr>
          <w:sz w:val="26"/>
          <w:szCs w:val="26"/>
        </w:rPr>
        <w:t xml:space="preserve"> не поддерживает ASGI без сторонних обёрток. </w:t>
      </w:r>
      <w:proofErr w:type="spellStart"/>
      <w:r w:rsidRPr="007341A7">
        <w:rPr>
          <w:sz w:val="26"/>
          <w:szCs w:val="26"/>
        </w:rPr>
        <w:t>FastAPI</w:t>
      </w:r>
      <w:proofErr w:type="spellEnd"/>
      <w:r w:rsidRPr="007341A7">
        <w:rPr>
          <w:sz w:val="26"/>
          <w:szCs w:val="26"/>
        </w:rPr>
        <w:t xml:space="preserve"> является оптимальным выбором для данного проекта.</w:t>
      </w:r>
    </w:p>
    <w:p w14:paraId="6C8B9E7D" w14:textId="77777777" w:rsidR="007341A7" w:rsidRDefault="007341A7" w:rsidP="007341A7">
      <w:pPr>
        <w:spacing w:before="60" w:after="100"/>
      </w:pPr>
    </w:p>
    <w:p w14:paraId="1A93C4FD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ГЛАВА 2. ПРОЕКТИРОВАНИЕ И РЕАЛИЗАЦИЯ СИСТЕМЫ NEXIS WELLNESS STATION</w:t>
      </w:r>
    </w:p>
    <w:p w14:paraId="31F8D116" w14:textId="77777777" w:rsidR="002F7C13" w:rsidRDefault="00000000">
      <w:pPr>
        <w:spacing w:before="200" w:after="100"/>
        <w:jc w:val="center"/>
      </w:pPr>
      <w:r>
        <w:rPr>
          <w:b/>
          <w:bCs/>
        </w:rPr>
        <w:t>2.1 Требования к системе</w:t>
      </w:r>
    </w:p>
    <w:p w14:paraId="79210079" w14:textId="4725270A" w:rsidR="006C62C8" w:rsidRPr="006C62C8" w:rsidRDefault="00000000" w:rsidP="006C62C8">
      <w:pPr>
        <w:spacing w:before="100" w:after="60"/>
        <w:ind w:firstLine="709"/>
        <w:jc w:val="both"/>
        <w:rPr>
          <w:b/>
          <w:bCs/>
          <w:lang w:val="ru-RU"/>
        </w:rPr>
      </w:pPr>
      <w:r>
        <w:rPr>
          <w:b/>
          <w:bCs/>
        </w:rPr>
        <w:t>2.1.1 Функциональные требования</w:t>
      </w:r>
    </w:p>
    <w:p w14:paraId="16B39F7D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FR-1: Мониторинг датчиков</w:t>
      </w:r>
    </w:p>
    <w:p w14:paraId="03FA491E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>FR-1.1: Измерение температуры (BME280): диапазон –40…+85°C, точность ±1°C, интервал 10 с</w:t>
      </w:r>
    </w:p>
    <w:p w14:paraId="33D3BB0C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>FR-1.2: Измерение влажности (BME280): диапазон 0–100%, точность ±3%, интервал 10 с</w:t>
      </w:r>
    </w:p>
    <w:p w14:paraId="5CBB8935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 xml:space="preserve">FR-1.3: Измерение атмосферного давления (BME280): диапазон 300–1100 </w:t>
      </w:r>
      <w:proofErr w:type="spellStart"/>
      <w:r w:rsidRPr="006C62C8">
        <w:t>hPa</w:t>
      </w:r>
      <w:proofErr w:type="spellEnd"/>
      <w:r w:rsidRPr="006C62C8">
        <w:t>, интервал 10 с</w:t>
      </w:r>
    </w:p>
    <w:p w14:paraId="218BABE5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 xml:space="preserve">FR-1.4: Измерение концентрации CO₂/VOC (ZM106-VOC): диапазон 0–5000 </w:t>
      </w:r>
      <w:proofErr w:type="spellStart"/>
      <w:r w:rsidRPr="006C62C8">
        <w:t>ppm</w:t>
      </w:r>
      <w:proofErr w:type="spellEnd"/>
      <w:r w:rsidRPr="006C62C8">
        <w:t>, интервал 5 с</w:t>
      </w:r>
    </w:p>
    <w:p w14:paraId="064E2A6A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 xml:space="preserve">FR-1.5: Измерение освещённости (BH1750): диапазон 1–65535 </w:t>
      </w:r>
      <w:proofErr w:type="spellStart"/>
      <w:r w:rsidRPr="006C62C8">
        <w:t>лк</w:t>
      </w:r>
      <w:proofErr w:type="spellEnd"/>
      <w:r w:rsidRPr="006C62C8">
        <w:t>, интервал 10 с</w:t>
      </w:r>
    </w:p>
    <w:p w14:paraId="7FBDDD26" w14:textId="77777777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>FR-1.6: Детекция движения (PIR): дальность 3–7 м, выход HIGH/LOW</w:t>
      </w:r>
    </w:p>
    <w:p w14:paraId="0DFDDDB5" w14:textId="1510F8CA" w:rsidR="006C62C8" w:rsidRPr="006C62C8" w:rsidRDefault="006C62C8" w:rsidP="006C62C8">
      <w:pPr>
        <w:numPr>
          <w:ilvl w:val="0"/>
          <w:numId w:val="15"/>
        </w:numPr>
        <w:spacing w:before="100" w:after="60"/>
        <w:jc w:val="both"/>
      </w:pPr>
      <w:r w:rsidRPr="006C62C8">
        <w:t>FR-1.7: Оценка уровня шума (KY-037): диапазон 30–90 дБ (расчётный), интервал 10 с</w:t>
      </w:r>
    </w:p>
    <w:p w14:paraId="78381677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 xml:space="preserve">FR-2: </w:t>
      </w:r>
      <w:proofErr w:type="spellStart"/>
      <w:r w:rsidRPr="006C62C8">
        <w:rPr>
          <w:b/>
          <w:bCs/>
        </w:rPr>
        <w:t>Pomodoro</w:t>
      </w:r>
      <w:proofErr w:type="spellEnd"/>
      <w:r w:rsidRPr="006C62C8">
        <w:rPr>
          <w:b/>
          <w:bCs/>
        </w:rPr>
        <w:t>-таймер</w:t>
      </w:r>
    </w:p>
    <w:p w14:paraId="1AC2D1B6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>FR-2.1: Режим «Работа» — 25 минут</w:t>
      </w:r>
    </w:p>
    <w:p w14:paraId="3EF3FDF9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>FR-2.2: Режим «Перерыв» — 5 минут</w:t>
      </w:r>
    </w:p>
    <w:p w14:paraId="3162FE8B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>FR-2.3: Отображение обратного отсчёта на LCD-дисплее</w:t>
      </w:r>
    </w:p>
    <w:p w14:paraId="3DCBE01B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>FR-2.4: Звуковой сигнал (мелодия) при завершении цикла</w:t>
      </w:r>
    </w:p>
    <w:p w14:paraId="51613BD5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>FR-2.5: Счётчик выполненных циклов</w:t>
      </w:r>
    </w:p>
    <w:p w14:paraId="1A4133EC" w14:textId="77777777" w:rsidR="006C62C8" w:rsidRPr="006C62C8" w:rsidRDefault="006C62C8" w:rsidP="006C62C8">
      <w:pPr>
        <w:numPr>
          <w:ilvl w:val="0"/>
          <w:numId w:val="16"/>
        </w:numPr>
        <w:spacing w:before="100" w:after="60"/>
        <w:jc w:val="both"/>
      </w:pPr>
      <w:r w:rsidRPr="006C62C8">
        <w:t xml:space="preserve">FR-2.6: Логирование </w:t>
      </w:r>
      <w:proofErr w:type="spellStart"/>
      <w:r w:rsidRPr="006C62C8">
        <w:t>Pomodoro</w:t>
      </w:r>
      <w:proofErr w:type="spellEnd"/>
      <w:r w:rsidRPr="006C62C8">
        <w:t>-событий на веб-сервер (POST /</w:t>
      </w:r>
      <w:proofErr w:type="spellStart"/>
      <w:r w:rsidRPr="006C62C8">
        <w:t>api</w:t>
      </w:r>
      <w:proofErr w:type="spellEnd"/>
      <w:r w:rsidRPr="006C62C8">
        <w:t>/</w:t>
      </w:r>
      <w:proofErr w:type="spellStart"/>
      <w:r w:rsidRPr="006C62C8">
        <w:t>pomodoro</w:t>
      </w:r>
      <w:proofErr w:type="spellEnd"/>
      <w:r w:rsidRPr="006C62C8">
        <w:t>)</w:t>
      </w:r>
    </w:p>
    <w:p w14:paraId="2169403E" w14:textId="77777777" w:rsidR="006C62C8" w:rsidRDefault="006C62C8">
      <w:pPr>
        <w:spacing w:before="100" w:after="60"/>
        <w:ind w:firstLine="709"/>
        <w:jc w:val="both"/>
      </w:pPr>
    </w:p>
    <w:p w14:paraId="4D92B7F7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 xml:space="preserve">FR-3: Система </w:t>
      </w:r>
      <w:proofErr w:type="spellStart"/>
      <w:r w:rsidRPr="006C62C8">
        <w:rPr>
          <w:b/>
          <w:bCs/>
        </w:rPr>
        <w:t>алертов</w:t>
      </w:r>
      <w:proofErr w:type="spellEnd"/>
    </w:p>
    <w:p w14:paraId="10A86C47" w14:textId="77777777" w:rsidR="006C62C8" w:rsidRPr="006C62C8" w:rsidRDefault="006C62C8" w:rsidP="006C62C8">
      <w:pPr>
        <w:numPr>
          <w:ilvl w:val="0"/>
          <w:numId w:val="17"/>
        </w:numPr>
        <w:spacing w:before="100" w:after="60"/>
        <w:jc w:val="both"/>
      </w:pPr>
      <w:r w:rsidRPr="006C62C8">
        <w:t>FR-3.1: Трёхуровневая система: OK / WARN / DANGER</w:t>
      </w:r>
    </w:p>
    <w:p w14:paraId="284EA8B3" w14:textId="77777777" w:rsidR="006C62C8" w:rsidRPr="006C62C8" w:rsidRDefault="006C62C8" w:rsidP="006C62C8">
      <w:pPr>
        <w:numPr>
          <w:ilvl w:val="0"/>
          <w:numId w:val="17"/>
        </w:numPr>
        <w:spacing w:before="100" w:after="60"/>
        <w:jc w:val="both"/>
      </w:pPr>
      <w:r w:rsidRPr="006C62C8">
        <w:t>FR-3.2: RGB LED-индикация состояния (зелёный / жёлтый / красный)</w:t>
      </w:r>
    </w:p>
    <w:p w14:paraId="6CAAAAC0" w14:textId="77777777" w:rsidR="006C62C8" w:rsidRPr="006C62C8" w:rsidRDefault="006C62C8" w:rsidP="006C62C8">
      <w:pPr>
        <w:numPr>
          <w:ilvl w:val="0"/>
          <w:numId w:val="17"/>
        </w:numPr>
        <w:spacing w:before="100" w:after="60"/>
        <w:jc w:val="both"/>
      </w:pPr>
      <w:r w:rsidRPr="006C62C8">
        <w:t>FR-3.3: Звуковой сигнал при переходе в уровень WARN или DANGER</w:t>
      </w:r>
    </w:p>
    <w:p w14:paraId="48FB1D6B" w14:textId="1E3B8C44" w:rsidR="006C62C8" w:rsidRPr="006C62C8" w:rsidRDefault="006C62C8" w:rsidP="006C62C8">
      <w:pPr>
        <w:numPr>
          <w:ilvl w:val="0"/>
          <w:numId w:val="17"/>
        </w:numPr>
        <w:spacing w:before="100" w:after="60"/>
        <w:jc w:val="both"/>
      </w:pPr>
      <w:r w:rsidRPr="006C62C8">
        <w:t xml:space="preserve">FR-3.4: Отображение сообщения об </w:t>
      </w:r>
      <w:proofErr w:type="spellStart"/>
      <w:r w:rsidRPr="006C62C8">
        <w:t>алерте</w:t>
      </w:r>
      <w:proofErr w:type="spellEnd"/>
      <w:r w:rsidRPr="006C62C8">
        <w:t xml:space="preserve"> на LCD</w:t>
      </w:r>
    </w:p>
    <w:p w14:paraId="06956E1C" w14:textId="51538410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 xml:space="preserve">FR-4: Отображение данных на LCD </w:t>
      </w:r>
      <w:r w:rsidR="00211B52">
        <w:rPr>
          <w:b/>
          <w:bCs/>
        </w:rPr>
        <w:t>2004</w:t>
      </w:r>
    </w:p>
    <w:p w14:paraId="2DADD25C" w14:textId="77777777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>FR-4.1: Экран 0 — температура и влажность (BME280)</w:t>
      </w:r>
    </w:p>
    <w:p w14:paraId="006BD104" w14:textId="77777777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>FR-4.2: Экран 1 — CO₂ и давление</w:t>
      </w:r>
    </w:p>
    <w:p w14:paraId="433E45C5" w14:textId="77777777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>FR-4.3: Экран 2 — освещённость и шум</w:t>
      </w:r>
    </w:p>
    <w:p w14:paraId="47075CB3" w14:textId="77777777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>FR-4.4: Экран 3 — движение и статус WiFi</w:t>
      </w:r>
    </w:p>
    <w:p w14:paraId="007C24EF" w14:textId="77777777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 xml:space="preserve">FR-4.5: Экран 4 — </w:t>
      </w:r>
      <w:proofErr w:type="spellStart"/>
      <w:r w:rsidRPr="006C62C8">
        <w:t>Pomodoro</w:t>
      </w:r>
      <w:proofErr w:type="spellEnd"/>
      <w:r w:rsidRPr="006C62C8">
        <w:t>-таймер</w:t>
      </w:r>
    </w:p>
    <w:p w14:paraId="0CD94BA7" w14:textId="40C5B5C4" w:rsidR="006C62C8" w:rsidRPr="006C62C8" w:rsidRDefault="006C62C8" w:rsidP="006C62C8">
      <w:pPr>
        <w:numPr>
          <w:ilvl w:val="0"/>
          <w:numId w:val="18"/>
        </w:numPr>
        <w:spacing w:before="100" w:after="60"/>
        <w:jc w:val="both"/>
      </w:pPr>
      <w:r w:rsidRPr="006C62C8">
        <w:t>FR-4.6: Автоматическая смена экранов каждые 3 с</w:t>
      </w:r>
    </w:p>
    <w:p w14:paraId="420B6AB6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FR-5: Веб-интеграция</w:t>
      </w:r>
    </w:p>
    <w:p w14:paraId="4B09A5B4" w14:textId="77777777" w:rsidR="006C62C8" w:rsidRPr="006C62C8" w:rsidRDefault="006C62C8" w:rsidP="006C62C8">
      <w:pPr>
        <w:numPr>
          <w:ilvl w:val="0"/>
          <w:numId w:val="19"/>
        </w:numPr>
        <w:spacing w:before="100" w:after="60"/>
        <w:jc w:val="both"/>
      </w:pPr>
      <w:r w:rsidRPr="006C62C8">
        <w:t>FR-5.1: HTTP POST данных датчиков на сервер (интервал 10 с)</w:t>
      </w:r>
    </w:p>
    <w:p w14:paraId="4C26BF36" w14:textId="77777777" w:rsidR="006C62C8" w:rsidRPr="006C62C8" w:rsidRDefault="006C62C8" w:rsidP="006C62C8">
      <w:pPr>
        <w:numPr>
          <w:ilvl w:val="0"/>
          <w:numId w:val="19"/>
        </w:numPr>
        <w:spacing w:before="100" w:after="60"/>
        <w:jc w:val="both"/>
      </w:pPr>
      <w:r w:rsidRPr="006C62C8">
        <w:t xml:space="preserve">FR-5.2: Автоматическое </w:t>
      </w:r>
      <w:proofErr w:type="spellStart"/>
      <w:r w:rsidRPr="006C62C8">
        <w:t>переподключение</w:t>
      </w:r>
      <w:proofErr w:type="spellEnd"/>
      <w:r w:rsidRPr="006C62C8">
        <w:t xml:space="preserve"> при разрыве </w:t>
      </w:r>
      <w:proofErr w:type="spellStart"/>
      <w:r w:rsidRPr="006C62C8">
        <w:t>Wi</w:t>
      </w:r>
      <w:proofErr w:type="spellEnd"/>
      <w:r w:rsidRPr="006C62C8">
        <w:t>-Fi</w:t>
      </w:r>
    </w:p>
    <w:p w14:paraId="0C1514CE" w14:textId="705C7635" w:rsidR="006C62C8" w:rsidRPr="006C62C8" w:rsidRDefault="006C62C8" w:rsidP="006C62C8">
      <w:pPr>
        <w:numPr>
          <w:ilvl w:val="0"/>
          <w:numId w:val="19"/>
        </w:numPr>
        <w:spacing w:before="100" w:after="60"/>
        <w:jc w:val="both"/>
      </w:pPr>
      <w:r w:rsidRPr="006C62C8">
        <w:t>FR-5.3: Корректная работа без подключения к сети (автономный режим)</w:t>
      </w:r>
    </w:p>
    <w:p w14:paraId="53EBE91D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FR-6: Интегральная метрика качества рабочей среды (</w:t>
      </w:r>
      <w:proofErr w:type="spellStart"/>
      <w:r w:rsidRPr="006C62C8">
        <w:rPr>
          <w:b/>
          <w:bCs/>
        </w:rPr>
        <w:t>Wellness</w:t>
      </w:r>
      <w:proofErr w:type="spellEnd"/>
      <w:r w:rsidRPr="006C62C8">
        <w:rPr>
          <w:b/>
          <w:bCs/>
        </w:rPr>
        <w:t xml:space="preserve"> Index)</w:t>
      </w:r>
    </w:p>
    <w:p w14:paraId="1C5AE64A" w14:textId="77777777" w:rsidR="006C62C8" w:rsidRPr="006C62C8" w:rsidRDefault="006C62C8" w:rsidP="006C62C8">
      <w:pPr>
        <w:numPr>
          <w:ilvl w:val="0"/>
          <w:numId w:val="20"/>
        </w:numPr>
        <w:spacing w:before="100" w:after="60"/>
        <w:jc w:val="both"/>
      </w:pPr>
      <w:r w:rsidRPr="006C62C8">
        <w:t xml:space="preserve">FR-6.1: Расчёт </w:t>
      </w:r>
      <w:proofErr w:type="spellStart"/>
      <w:r w:rsidRPr="006C62C8">
        <w:t>Wellness</w:t>
      </w:r>
      <w:proofErr w:type="spellEnd"/>
      <w:r w:rsidRPr="006C62C8">
        <w:t xml:space="preserve"> Index (WI) — интегрального показателя от 0 до 100 на основе взвешенной суммы нормализованных компонент по 5 параметрам: CO₂, температура, освещённость, влажность, шум</w:t>
      </w:r>
    </w:p>
    <w:p w14:paraId="664155CF" w14:textId="77777777" w:rsidR="006C62C8" w:rsidRPr="006C62C8" w:rsidRDefault="006C62C8" w:rsidP="006C62C8">
      <w:pPr>
        <w:numPr>
          <w:ilvl w:val="0"/>
          <w:numId w:val="20"/>
        </w:numPr>
        <w:spacing w:before="100" w:after="60"/>
        <w:jc w:val="both"/>
      </w:pPr>
      <w:r w:rsidRPr="006C62C8">
        <w:t>FR-6.2: Пять уровней интерпретации WI: Отличный (85–100), Хороший (70–84), Удовлетворительный (55–69), Плохой (40–54), Критический (0–39)</w:t>
      </w:r>
    </w:p>
    <w:p w14:paraId="7385D77D" w14:textId="77777777" w:rsidR="006C62C8" w:rsidRPr="006C62C8" w:rsidRDefault="006C62C8" w:rsidP="006C62C8">
      <w:pPr>
        <w:numPr>
          <w:ilvl w:val="0"/>
          <w:numId w:val="20"/>
        </w:numPr>
        <w:spacing w:before="100" w:after="60"/>
        <w:jc w:val="both"/>
      </w:pPr>
      <w:r w:rsidRPr="006C62C8">
        <w:lastRenderedPageBreak/>
        <w:t>FR-6.3: Отображение WI в виде круговой диаграммы на главной странице веб-</w:t>
      </w:r>
      <w:proofErr w:type="spellStart"/>
      <w:r w:rsidRPr="006C62C8">
        <w:t>дашборда</w:t>
      </w:r>
      <w:proofErr w:type="spellEnd"/>
      <w:r w:rsidRPr="006C62C8">
        <w:t xml:space="preserve"> с рекомендацией пользователю</w:t>
      </w:r>
    </w:p>
    <w:p w14:paraId="20BD23D1" w14:textId="77777777" w:rsidR="006C62C8" w:rsidRDefault="006C62C8">
      <w:pPr>
        <w:spacing w:before="100" w:after="60"/>
        <w:ind w:firstLine="709"/>
        <w:jc w:val="both"/>
      </w:pPr>
    </w:p>
    <w:p w14:paraId="5601281D" w14:textId="262FC172" w:rsidR="002F7C13" w:rsidRPr="006C62C8" w:rsidRDefault="00000000" w:rsidP="006C62C8">
      <w:pPr>
        <w:spacing w:before="100" w:after="60"/>
        <w:ind w:firstLine="709"/>
        <w:jc w:val="both"/>
        <w:rPr>
          <w:lang w:val="ru-RU"/>
        </w:rPr>
      </w:pPr>
      <w:r>
        <w:rPr>
          <w:b/>
          <w:bCs/>
        </w:rPr>
        <w:t>2.1.2 Нефункциональные требования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54"/>
      </w:tblGrid>
      <w:tr w:rsidR="002F7C13" w14:paraId="360D5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CC16C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4FA6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6A3F9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2F7C13" w14:paraId="79209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42BC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NFR-1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F911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Интервал опроса датчиков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CA2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 с</w:t>
            </w:r>
          </w:p>
        </w:tc>
      </w:tr>
      <w:tr w:rsidR="002F7C13" w14:paraId="6CC58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5BC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36A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Задержка ZM106 UART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26AB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 500 мс</w:t>
            </w:r>
          </w:p>
        </w:tc>
      </w:tr>
      <w:tr w:rsidR="002F7C13" w14:paraId="6F2F6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E57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007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Время непрерывной работы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EEE0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&gt;= 7 суток</w:t>
            </w:r>
          </w:p>
        </w:tc>
      </w:tr>
      <w:tr w:rsidR="002F7C13" w14:paraId="1F536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9C5A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NFR-4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0ACB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Отклик на кнопки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33B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 100 мс</w:t>
            </w:r>
          </w:p>
        </w:tc>
      </w:tr>
      <w:tr w:rsidR="002F7C13" w14:paraId="35BAB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835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NFR-5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4E557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Переподключение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EFA7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&lt;= 15 с</w:t>
            </w:r>
          </w:p>
        </w:tc>
      </w:tr>
      <w:tr w:rsidR="002F7C13" w14:paraId="4F913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03C6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NFR-6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DB5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Потребляемый ток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05A9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&lt;= 400 мА</w:t>
            </w:r>
          </w:p>
        </w:tc>
      </w:tr>
      <w:tr w:rsidR="002F7C13" w14:paraId="6223A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5E91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311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Бюджет компонентов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4CE8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&lt;= 18 000 тенге</w:t>
            </w:r>
          </w:p>
        </w:tc>
      </w:tr>
      <w:tr w:rsidR="002F7C13" w14:paraId="73F1A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81E7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NFR-8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63E0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Язык программирования</w:t>
            </w:r>
          </w:p>
        </w:tc>
        <w:tc>
          <w:tcPr>
            <w:tcW w:w="3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6A19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C++ (</w:t>
            </w:r>
            <w:proofErr w:type="spellStart"/>
            <w:r>
              <w:rPr>
                <w:sz w:val="22"/>
                <w:szCs w:val="22"/>
              </w:rPr>
              <w:t>Arduino</w:t>
            </w:r>
            <w:proofErr w:type="spellEnd"/>
            <w:r>
              <w:rPr>
                <w:sz w:val="22"/>
                <w:szCs w:val="22"/>
              </w:rPr>
              <w:t>) + Python</w:t>
            </w:r>
          </w:p>
        </w:tc>
      </w:tr>
    </w:tbl>
    <w:p w14:paraId="17CBAE31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2.1 — Нефункциональные требования</w:t>
      </w:r>
    </w:p>
    <w:p w14:paraId="7BE6598D" w14:textId="77777777" w:rsidR="002F7C13" w:rsidRDefault="00000000">
      <w:pPr>
        <w:spacing w:before="200" w:after="100"/>
        <w:jc w:val="center"/>
      </w:pPr>
      <w:r>
        <w:rPr>
          <w:b/>
          <w:bCs/>
        </w:rPr>
        <w:t>2.2 Архитектура системы</w:t>
      </w:r>
    </w:p>
    <w:p w14:paraId="4F066890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2.2.1 Структурная схема</w:t>
      </w:r>
    </w:p>
    <w:p w14:paraId="3F9EC135" w14:textId="77777777" w:rsidR="006C62C8" w:rsidRDefault="00000000">
      <w:pPr>
        <w:ind w:firstLine="709"/>
        <w:jc w:val="both"/>
      </w:pPr>
      <w:r>
        <w:t xml:space="preserve">Система NEXIS </w:t>
      </w:r>
      <w:proofErr w:type="spellStart"/>
      <w:r>
        <w:t>Wellness</w:t>
      </w:r>
      <w:proofErr w:type="spellEnd"/>
      <w:r>
        <w:t xml:space="preserve"> Station состоит из двух взаимосвязанных частей: встраиваемого устройства на базе ESP32 и веб-</w:t>
      </w:r>
      <w:proofErr w:type="spellStart"/>
      <w:r>
        <w:t>дашборда</w:t>
      </w:r>
      <w:proofErr w:type="spellEnd"/>
      <w:r>
        <w:t xml:space="preserve"> на сервере.</w:t>
      </w:r>
    </w:p>
    <w:p w14:paraId="43E63D58" w14:textId="308970EE" w:rsidR="002F7C13" w:rsidRDefault="00000000">
      <w:pPr>
        <w:ind w:firstLine="709"/>
        <w:jc w:val="both"/>
      </w:pPr>
      <w:r>
        <w:t xml:space="preserve"> Встраиваемое устройство включает в себя семь датчиков (BME280, ZM106-VOC, BH1750, PIR, KY-037, DHT11, MQ-135), подключённых по интерфейсам I2C, UART и ADC. Основной цикл микроконтроллера выполняет функции </w:t>
      </w:r>
      <w:proofErr w:type="spellStart"/>
      <w:r>
        <w:t>readSensors</w:t>
      </w:r>
      <w:proofErr w:type="spellEnd"/>
      <w:r>
        <w:t xml:space="preserve">(), </w:t>
      </w:r>
      <w:proofErr w:type="spellStart"/>
      <w:r>
        <w:t>checkThresholds</w:t>
      </w:r>
      <w:proofErr w:type="spellEnd"/>
      <w:r>
        <w:t xml:space="preserve">(), </w:t>
      </w:r>
      <w:proofErr w:type="spellStart"/>
      <w:r>
        <w:t>updateDisplay</w:t>
      </w:r>
      <w:proofErr w:type="spellEnd"/>
      <w:r>
        <w:t xml:space="preserve">() и </w:t>
      </w:r>
      <w:proofErr w:type="spellStart"/>
      <w:r>
        <w:t>postToServer</w:t>
      </w:r>
      <w:proofErr w:type="spellEnd"/>
      <w:r>
        <w:t xml:space="preserve">(). Исполнительные устройства: LCD </w:t>
      </w:r>
      <w:r w:rsidR="00211B52">
        <w:t>2004</w:t>
      </w:r>
      <w:r>
        <w:t>, RGB LED и зуммер.</w:t>
      </w:r>
    </w:p>
    <w:p w14:paraId="72CC3B6C" w14:textId="77777777" w:rsidR="002F7C13" w:rsidRDefault="00000000">
      <w:pPr>
        <w:ind w:firstLine="709"/>
        <w:jc w:val="both"/>
      </w:pPr>
      <w:r>
        <w:t xml:space="preserve">Данные передаются по </w:t>
      </w:r>
      <w:proofErr w:type="spellStart"/>
      <w:r>
        <w:t>Wi</w:t>
      </w:r>
      <w:proofErr w:type="spellEnd"/>
      <w:r>
        <w:t>-Fi в виде HTTP POST /</w:t>
      </w:r>
      <w:proofErr w:type="spellStart"/>
      <w:r>
        <w:t>api</w:t>
      </w:r>
      <w:proofErr w:type="spellEnd"/>
      <w:r>
        <w:t>/</w:t>
      </w:r>
      <w:proofErr w:type="spellStart"/>
      <w:r>
        <w:t>data</w:t>
      </w:r>
      <w:proofErr w:type="spellEnd"/>
      <w:r>
        <w:t xml:space="preserve"> (JSON) на </w:t>
      </w:r>
      <w:proofErr w:type="spellStart"/>
      <w:r>
        <w:t>FastAPI</w:t>
      </w:r>
      <w:proofErr w:type="spellEnd"/>
      <w:r>
        <w:t xml:space="preserve">-сервер. Сервер записывает данные в </w:t>
      </w:r>
      <w:proofErr w:type="spellStart"/>
      <w:r>
        <w:t>SQLite</w:t>
      </w:r>
      <w:proofErr w:type="spellEnd"/>
      <w:r>
        <w:t xml:space="preserve"> и рассылает обновления всем подключённым браузерам через </w:t>
      </w:r>
      <w:proofErr w:type="spellStart"/>
      <w:r>
        <w:t>WebSocket</w:t>
      </w:r>
      <w:proofErr w:type="spellEnd"/>
      <w:r>
        <w:t xml:space="preserve">. Браузерный SPA-интерфейс работает в трёх режимах: </w:t>
      </w:r>
      <w:proofErr w:type="spellStart"/>
      <w:r>
        <w:t>off</w:t>
      </w:r>
      <w:proofErr w:type="spellEnd"/>
      <w:r>
        <w:t xml:space="preserve"> (сервер недоступен), </w:t>
      </w:r>
      <w:proofErr w:type="spellStart"/>
      <w:r>
        <w:t>demo</w:t>
      </w:r>
      <w:proofErr w:type="spellEnd"/>
      <w:r>
        <w:t xml:space="preserve"> (тестовые данные), </w:t>
      </w:r>
      <w:proofErr w:type="spellStart"/>
      <w:r>
        <w:t>live</w:t>
      </w:r>
      <w:proofErr w:type="spellEnd"/>
      <w:r>
        <w:t xml:space="preserve"> (реальные данные от ESP32).</w:t>
      </w:r>
    </w:p>
    <w:p w14:paraId="04B97B2B" w14:textId="77777777" w:rsidR="006C62C8" w:rsidRDefault="006C62C8">
      <w:pPr>
        <w:ind w:firstLine="709"/>
        <w:jc w:val="both"/>
        <w:rPr>
          <w:lang w:val="ru-RU"/>
        </w:rPr>
      </w:pPr>
    </w:p>
    <w:p w14:paraId="2163772F" w14:textId="77777777" w:rsidR="006C62C8" w:rsidRDefault="006C62C8">
      <w:pPr>
        <w:ind w:firstLine="709"/>
        <w:jc w:val="both"/>
        <w:rPr>
          <w:lang w:val="ru-RU"/>
        </w:rPr>
      </w:pPr>
    </w:p>
    <w:p w14:paraId="53776E37" w14:textId="77777777" w:rsidR="006C62C8" w:rsidRPr="006C62C8" w:rsidRDefault="006C62C8">
      <w:pPr>
        <w:ind w:firstLine="709"/>
        <w:jc w:val="both"/>
        <w:rPr>
          <w:lang w:val="ru-RU"/>
        </w:rPr>
      </w:pPr>
    </w:p>
    <w:p w14:paraId="20109200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lastRenderedPageBreak/>
        <w:t>2.2.2 Диаграмма состояний ESP32</w:t>
      </w:r>
    </w:p>
    <w:p w14:paraId="36BDD5E7" w14:textId="77777777" w:rsidR="002F7C13" w:rsidRDefault="00000000">
      <w:pPr>
        <w:ind w:firstLine="709"/>
        <w:jc w:val="both"/>
      </w:pPr>
      <w:r>
        <w:t>Программа ESP32 реализует конечный автомат из нескольких состояний. При включении (STARTUP) выполняется инициализация всех компонентов. В состоянии IDLE осуществляется непрерывный мониторинг датчиков. При нажатии кнопки MODE активируется MENU (смена экранов). При нажатии кнопки OK активируется состояние POMODORO WORK (25 минут работы), которое автоматически переходит в POMODORO BREAK (5 минут перерыва), а затем возвращается в IDLE. При превышении пороговых значений датчиков система переходит в состояния WARN (жёлтый LED) или DANGER (красный LED + звуковой сигнал).</w:t>
      </w:r>
    </w:p>
    <w:p w14:paraId="2BC3D8D5" w14:textId="77777777" w:rsidR="002F7C13" w:rsidRDefault="00000000">
      <w:pPr>
        <w:spacing w:before="200" w:after="100"/>
        <w:jc w:val="center"/>
      </w:pPr>
      <w:r>
        <w:rPr>
          <w:b/>
          <w:bCs/>
        </w:rPr>
        <w:t>2.3 Аппаратная часть устройства</w:t>
      </w:r>
    </w:p>
    <w:p w14:paraId="13623C06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2.3.1 Перечень компонентов</w:t>
      </w:r>
    </w:p>
    <w:p w14:paraId="3AA56116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3000"/>
        <w:gridCol w:w="2354"/>
      </w:tblGrid>
      <w:tr w:rsidR="002F7C13" w14:paraId="1EF48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A5797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F2A7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C5B8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935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Цена, тенге</w:t>
            </w:r>
          </w:p>
        </w:tc>
      </w:tr>
      <w:tr w:rsidR="002F7C13" w14:paraId="067C3F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8AC3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427E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ESP32 </w:t>
            </w:r>
            <w:proofErr w:type="spellStart"/>
            <w:r>
              <w:rPr>
                <w:sz w:val="22"/>
                <w:szCs w:val="22"/>
              </w:rPr>
              <w:t>DevKit</w:t>
            </w:r>
            <w:proofErr w:type="spellEnd"/>
            <w:r>
              <w:rPr>
                <w:sz w:val="22"/>
                <w:szCs w:val="22"/>
              </w:rPr>
              <w:t xml:space="preserve"> V1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AB16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Главный микроконтроллер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4FEB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2 500</w:t>
            </w:r>
          </w:p>
        </w:tc>
      </w:tr>
      <w:tr w:rsidR="002F7C13" w14:paraId="1533AC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7DC4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A758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Bosch BME280 (модуль)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C48F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T/H/P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7DBA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2 500</w:t>
            </w:r>
          </w:p>
        </w:tc>
      </w:tr>
      <w:tr w:rsidR="002F7C13" w14:paraId="58E5E6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A7D9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2461A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Winsen</w:t>
            </w:r>
            <w:proofErr w:type="spellEnd"/>
            <w:r>
              <w:rPr>
                <w:sz w:val="22"/>
                <w:szCs w:val="22"/>
              </w:rPr>
              <w:t xml:space="preserve"> ZM106-VOC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851B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CO2/VOC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31C6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3 500</w:t>
            </w:r>
          </w:p>
        </w:tc>
      </w:tr>
      <w:tr w:rsidR="002F7C13" w14:paraId="26BC7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8D27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D3D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BH1750 (модуль)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1597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освещённости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2D25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800</w:t>
            </w:r>
          </w:p>
        </w:tc>
      </w:tr>
      <w:tr w:rsidR="002F7C13" w14:paraId="39847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1C60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5DE2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PIR HC-SR501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8EE3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движения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8731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500</w:t>
            </w:r>
          </w:p>
        </w:tc>
      </w:tr>
      <w:tr w:rsidR="002F7C13" w14:paraId="733F09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EAA5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97CE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KY-037 (микрофон)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9BE0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шума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CD68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600</w:t>
            </w:r>
          </w:p>
        </w:tc>
      </w:tr>
      <w:tr w:rsidR="002F7C13" w14:paraId="342188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1C3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531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DHT11 (доп.)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A069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T/H резервный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B387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400</w:t>
            </w:r>
          </w:p>
        </w:tc>
      </w:tr>
      <w:tr w:rsidR="002F7C13" w14:paraId="2134BA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DCA6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B475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MQ-135 (доп.)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C674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Датчик воздуха резервный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257F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1 200</w:t>
            </w:r>
          </w:p>
        </w:tc>
      </w:tr>
      <w:tr w:rsidR="002F7C13" w14:paraId="7D4A5F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A133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F5F3A" w14:textId="50991A49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LCD </w:t>
            </w:r>
            <w:r w:rsidR="00211B52">
              <w:rPr>
                <w:sz w:val="22"/>
                <w:szCs w:val="22"/>
              </w:rPr>
              <w:t>2004</w:t>
            </w:r>
            <w:r>
              <w:rPr>
                <w:sz w:val="22"/>
                <w:szCs w:val="22"/>
              </w:rPr>
              <w:t xml:space="preserve"> с I2C (PCF8574)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4E38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ЖК-дисплей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87E8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1 200</w:t>
            </w:r>
          </w:p>
        </w:tc>
      </w:tr>
      <w:tr w:rsidR="002F7C13" w14:paraId="11E586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366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3E3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RGB LED + резисторы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C46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Световая индикация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7B05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300</w:t>
            </w:r>
          </w:p>
        </w:tc>
      </w:tr>
      <w:tr w:rsidR="002F7C13" w14:paraId="4545CD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3B92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E82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Пассивный зуммер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4E13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Звуковые сигналы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1A14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400</w:t>
            </w:r>
          </w:p>
        </w:tc>
      </w:tr>
      <w:tr w:rsidR="002F7C13" w14:paraId="4AB1AD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77F7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14CE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Тактовые кнопки (2 шт.)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D40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2BF4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</w:t>
            </w:r>
          </w:p>
        </w:tc>
      </w:tr>
      <w:tr w:rsidR="002F7C13" w14:paraId="03BAC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F16C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91AC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Макетная плата 830 точек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5C36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Монтаж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6F2B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800</w:t>
            </w:r>
          </w:p>
        </w:tc>
      </w:tr>
      <w:tr w:rsidR="002F7C13" w14:paraId="2B3C40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2819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1767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Провода DuPont (набор)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A5E1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Соединения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86E4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500</w:t>
            </w:r>
          </w:p>
        </w:tc>
      </w:tr>
      <w:tr w:rsidR="002F7C13" w14:paraId="42F1C7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59DD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43C0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USB-кабель </w:t>
            </w:r>
            <w:proofErr w:type="spellStart"/>
            <w:r>
              <w:rPr>
                <w:sz w:val="22"/>
                <w:szCs w:val="22"/>
              </w:rPr>
              <w:t>micro</w:t>
            </w:r>
            <w:proofErr w:type="spellEnd"/>
            <w:r>
              <w:rPr>
                <w:sz w:val="22"/>
                <w:szCs w:val="22"/>
              </w:rPr>
              <w:t>-B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FE85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Питание/программирование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0CE29" w14:textId="0FE47F46" w:rsidR="006C62C8" w:rsidRPr="006C62C8" w:rsidRDefault="00000000">
            <w:pPr>
              <w:spacing w:line="240" w:lineRule="auto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300</w:t>
            </w:r>
          </w:p>
        </w:tc>
      </w:tr>
      <w:tr w:rsidR="006C62C8" w14:paraId="3C9653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81F9E" w14:textId="4FFCA0BD" w:rsidR="006C62C8" w:rsidRPr="006C62C8" w:rsidRDefault="006C62C8">
            <w:pPr>
              <w:spacing w:line="240" w:lineRule="auto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1DF72" w14:textId="27F58544" w:rsidR="006C62C8" w:rsidRPr="006C62C8" w:rsidRDefault="006C62C8">
            <w:pPr>
              <w:spacing w:line="240" w:lineRule="auto"/>
              <w:rPr>
                <w:sz w:val="22"/>
                <w:szCs w:val="22"/>
                <w:lang w:val="kk-KZ"/>
              </w:rPr>
            </w:pPr>
            <w:proofErr w:type="spellStart"/>
            <w:r w:rsidRPr="006C62C8">
              <w:rPr>
                <w:sz w:val="22"/>
                <w:szCs w:val="22"/>
              </w:rPr>
              <w:t>Expansion</w:t>
            </w:r>
            <w:proofErr w:type="spellEnd"/>
            <w:r w:rsidRPr="006C62C8">
              <w:rPr>
                <w:sz w:val="22"/>
                <w:szCs w:val="22"/>
              </w:rPr>
              <w:t xml:space="preserve"> Board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5D363" w14:textId="11064B83" w:rsidR="006C62C8" w:rsidRPr="006C62C8" w:rsidRDefault="006C62C8">
            <w:pPr>
              <w:spacing w:line="240" w:lineRule="auto"/>
              <w:rPr>
                <w:sz w:val="22"/>
                <w:szCs w:val="22"/>
                <w:lang w:val="kk-KZ"/>
              </w:rPr>
            </w:pPr>
            <w:r w:rsidRPr="006C62C8">
              <w:rPr>
                <w:sz w:val="22"/>
                <w:szCs w:val="22"/>
              </w:rPr>
              <w:t>Плата расширения</w:t>
            </w:r>
            <w:r>
              <w:rPr>
                <w:sz w:val="22"/>
                <w:szCs w:val="22"/>
                <w:lang w:val="kk-KZ"/>
              </w:rPr>
              <w:t xml:space="preserve"> </w:t>
            </w:r>
            <w:proofErr w:type="spellStart"/>
            <w:r w:rsidRPr="006C62C8">
              <w:rPr>
                <w:sz w:val="22"/>
                <w:szCs w:val="22"/>
                <w:lang w:val="kk-KZ"/>
              </w:rPr>
              <w:t>для</w:t>
            </w:r>
            <w:proofErr w:type="spellEnd"/>
            <w:r w:rsidRPr="006C62C8">
              <w:rPr>
                <w:sz w:val="22"/>
                <w:szCs w:val="22"/>
                <w:lang w:val="kk-KZ"/>
              </w:rPr>
              <w:t xml:space="preserve"> ESP32 (30P)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2E91" w14:textId="304F1430" w:rsidR="006C62C8" w:rsidRPr="006C62C8" w:rsidRDefault="006C62C8">
            <w:pPr>
              <w:spacing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1300</w:t>
            </w:r>
          </w:p>
        </w:tc>
      </w:tr>
      <w:tr w:rsidR="002F7C13" w14:paraId="4A9225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FD981" w14:textId="77777777" w:rsidR="002F7C13" w:rsidRDefault="002F7C13">
            <w:pPr>
              <w:spacing w:line="240" w:lineRule="auto"/>
            </w:pP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818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C3E5E" w14:textId="77777777" w:rsidR="002F7C13" w:rsidRDefault="002F7C13">
            <w:pPr>
              <w:spacing w:line="240" w:lineRule="auto"/>
            </w:pP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1832C" w14:textId="411BF8DE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  <w:r w:rsidR="00211B52">
              <w:rPr>
                <w:sz w:val="22"/>
                <w:szCs w:val="22"/>
                <w:lang w:val="ru-RU"/>
              </w:rPr>
              <w:t>70</w:t>
            </w:r>
            <w:r>
              <w:rPr>
                <w:sz w:val="22"/>
                <w:szCs w:val="22"/>
              </w:rPr>
              <w:t>00</w:t>
            </w:r>
          </w:p>
        </w:tc>
      </w:tr>
    </w:tbl>
    <w:p w14:paraId="63C1C66C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2.2 — Перечень компонентов системы</w:t>
      </w:r>
    </w:p>
    <w:p w14:paraId="1BE614F9" w14:textId="77777777" w:rsidR="002F7C13" w:rsidRDefault="00000000">
      <w:pPr>
        <w:spacing w:before="100" w:after="60"/>
        <w:ind w:firstLine="709"/>
        <w:jc w:val="both"/>
        <w:rPr>
          <w:b/>
          <w:bCs/>
          <w:lang w:val="ru-RU"/>
        </w:rPr>
      </w:pPr>
      <w:r>
        <w:rPr>
          <w:b/>
          <w:bCs/>
        </w:rPr>
        <w:t>2.3.2 Схема подключения</w:t>
      </w:r>
    </w:p>
    <w:p w14:paraId="248C031C" w14:textId="0BCF51D2" w:rsidR="006C62C8" w:rsidRDefault="006C62C8">
      <w:pPr>
        <w:spacing w:before="100" w:after="60"/>
        <w:ind w:firstLine="709"/>
        <w:jc w:val="both"/>
        <w:rPr>
          <w:lang w:val="ru-RU"/>
        </w:rPr>
      </w:pPr>
      <w:r w:rsidRPr="006C62C8">
        <w:rPr>
          <w:lang w:val="ru-RU"/>
        </w:rPr>
        <w:lastRenderedPageBreak/>
        <w:t>Полная принципиальная схема устройства с обозначением всех компонентов (DD1–DA7, R1–R5, VD1–VD3, HA1) представлена в Приложении Ж.</w:t>
      </w:r>
    </w:p>
    <w:p w14:paraId="7180AB53" w14:textId="77777777" w:rsidR="006C62C8" w:rsidRPr="006C62C8" w:rsidRDefault="006C62C8" w:rsidP="006C62C8">
      <w:pPr>
        <w:spacing w:before="100" w:after="60"/>
        <w:ind w:firstLine="709"/>
        <w:jc w:val="both"/>
        <w:rPr>
          <w:lang w:val="en-US"/>
        </w:rPr>
      </w:pPr>
      <w:r w:rsidRPr="006C62C8">
        <w:rPr>
          <w:b/>
          <w:bCs/>
          <w:lang w:val="en-US"/>
        </w:rPr>
        <w:t>2C-</w:t>
      </w:r>
      <w:r w:rsidRPr="006C62C8">
        <w:rPr>
          <w:b/>
          <w:bCs/>
        </w:rPr>
        <w:t>шина</w:t>
      </w:r>
      <w:r w:rsidRPr="006C62C8">
        <w:rPr>
          <w:b/>
          <w:bCs/>
          <w:lang w:val="en-US"/>
        </w:rPr>
        <w:t xml:space="preserve"> (GPIO21 — SDA, GPIO22 — SCL):</w:t>
      </w:r>
    </w:p>
    <w:p w14:paraId="703991C0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t>К единой I2C-шине подключены три устройства с разными адресами. Подтягивающие резисторы 4.7 кОм встроены в модули:</w:t>
      </w:r>
    </w:p>
    <w:p w14:paraId="6B9963AA" w14:textId="77777777" w:rsidR="006C62C8" w:rsidRPr="006C62C8" w:rsidRDefault="006C62C8" w:rsidP="006C62C8">
      <w:pPr>
        <w:numPr>
          <w:ilvl w:val="0"/>
          <w:numId w:val="21"/>
        </w:numPr>
        <w:spacing w:before="100" w:after="60"/>
        <w:jc w:val="both"/>
      </w:pPr>
      <w:r w:rsidRPr="006C62C8">
        <w:t>BME280 → адрес 0x76</w:t>
      </w:r>
    </w:p>
    <w:p w14:paraId="769166C4" w14:textId="77777777" w:rsidR="006C62C8" w:rsidRPr="006C62C8" w:rsidRDefault="006C62C8" w:rsidP="006C62C8">
      <w:pPr>
        <w:numPr>
          <w:ilvl w:val="0"/>
          <w:numId w:val="21"/>
        </w:numPr>
        <w:spacing w:before="100" w:after="60"/>
        <w:jc w:val="both"/>
      </w:pPr>
      <w:r w:rsidRPr="006C62C8">
        <w:t>BH1750 → адрес 0x23</w:t>
      </w:r>
    </w:p>
    <w:p w14:paraId="49E10342" w14:textId="31CEDF56" w:rsidR="006C62C8" w:rsidRPr="006C62C8" w:rsidRDefault="006C62C8" w:rsidP="006C62C8">
      <w:pPr>
        <w:numPr>
          <w:ilvl w:val="0"/>
          <w:numId w:val="21"/>
        </w:numPr>
        <w:spacing w:before="100" w:after="60"/>
        <w:jc w:val="both"/>
      </w:pPr>
      <w:r w:rsidRPr="006C62C8">
        <w:t xml:space="preserve">LCD </w:t>
      </w:r>
      <w:r w:rsidR="00211B52">
        <w:t>2004</w:t>
      </w:r>
      <w:r w:rsidRPr="006C62C8">
        <w:t xml:space="preserve"> (через PCF8574) → адрес 0x27</w:t>
      </w:r>
    </w:p>
    <w:p w14:paraId="6DE4C251" w14:textId="77777777" w:rsidR="006C62C8" w:rsidRPr="006C62C8" w:rsidRDefault="006C62C8" w:rsidP="006C62C8">
      <w:pPr>
        <w:spacing w:before="100" w:after="60"/>
        <w:ind w:firstLine="709"/>
        <w:jc w:val="both"/>
        <w:rPr>
          <w:lang w:val="en-US"/>
        </w:rPr>
      </w:pPr>
      <w:r w:rsidRPr="006C62C8">
        <w:rPr>
          <w:b/>
          <w:bCs/>
          <w:lang w:val="en-US"/>
        </w:rPr>
        <w:t>UART (Serial2, GPIO16 — RX, GPIO17 — TX):</w:t>
      </w:r>
    </w:p>
    <w:p w14:paraId="038EA204" w14:textId="23A2A3A6" w:rsidR="006C62C8" w:rsidRPr="006C62C8" w:rsidRDefault="006C62C8" w:rsidP="006C62C8">
      <w:pPr>
        <w:spacing w:before="100" w:after="60"/>
        <w:ind w:firstLine="709"/>
        <w:jc w:val="both"/>
        <w:rPr>
          <w:lang w:val="ru-RU"/>
        </w:rPr>
      </w:pPr>
      <w:r w:rsidRPr="006C62C8">
        <w:t>Датчик</w:t>
      </w:r>
      <w:r w:rsidRPr="006C62C8">
        <w:rPr>
          <w:lang w:val="en-US"/>
        </w:rPr>
        <w:t xml:space="preserve"> ZM106-VOC </w:t>
      </w:r>
      <w:r w:rsidRPr="006C62C8">
        <w:t>подключён</w:t>
      </w:r>
      <w:r w:rsidRPr="006C62C8">
        <w:rPr>
          <w:lang w:val="en-US"/>
        </w:rPr>
        <w:t xml:space="preserve"> </w:t>
      </w:r>
      <w:r w:rsidRPr="006C62C8">
        <w:t>по</w:t>
      </w:r>
      <w:r w:rsidRPr="006C62C8">
        <w:rPr>
          <w:lang w:val="en-US"/>
        </w:rPr>
        <w:t xml:space="preserve"> UART 9600 </w:t>
      </w:r>
      <w:r w:rsidRPr="006C62C8">
        <w:t>бод</w:t>
      </w:r>
      <w:r w:rsidRPr="006C62C8">
        <w:rPr>
          <w:lang w:val="en-US"/>
        </w:rPr>
        <w:t xml:space="preserve">. </w:t>
      </w:r>
      <w:r w:rsidRPr="006C62C8">
        <w:t xml:space="preserve">Уровни логики датчика 5 В, уровни ESP32 3.3 В; при подключении необходим согласователь уровней или делитель напряжения на TX-линии ESP32. Питание датчика — 5 В от вывода VIN платы ESP32 </w:t>
      </w:r>
      <w:proofErr w:type="spellStart"/>
      <w:r w:rsidRPr="006C62C8">
        <w:t>DevKit</w:t>
      </w:r>
      <w:proofErr w:type="spellEnd"/>
      <w:r w:rsidRPr="006C62C8">
        <w:t>.</w:t>
      </w:r>
    </w:p>
    <w:p w14:paraId="353D87A2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Аналоговые входы (ADC1):</w:t>
      </w:r>
    </w:p>
    <w:p w14:paraId="14893369" w14:textId="77777777" w:rsidR="006C62C8" w:rsidRPr="006C62C8" w:rsidRDefault="006C62C8" w:rsidP="006C62C8">
      <w:pPr>
        <w:numPr>
          <w:ilvl w:val="0"/>
          <w:numId w:val="22"/>
        </w:numPr>
        <w:spacing w:before="100" w:after="60"/>
        <w:jc w:val="both"/>
      </w:pPr>
      <w:r w:rsidRPr="006C62C8">
        <w:t>KY-037 (шум) → GPIO39 (VP) — только ADC1, не поддерживает вывод.</w:t>
      </w:r>
    </w:p>
    <w:p w14:paraId="414ED716" w14:textId="6F86C397" w:rsidR="006C62C8" w:rsidRPr="006C62C8" w:rsidRDefault="006C62C8" w:rsidP="006C62C8">
      <w:pPr>
        <w:numPr>
          <w:ilvl w:val="0"/>
          <w:numId w:val="22"/>
        </w:numPr>
        <w:spacing w:before="100" w:after="60"/>
        <w:jc w:val="both"/>
      </w:pPr>
      <w:r w:rsidRPr="006C62C8">
        <w:t>MQ-135 (CO₂ аналоговый) → GPIO36 (VN) — только ADC1.</w:t>
      </w:r>
    </w:p>
    <w:p w14:paraId="1D26B968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Цифровые входы:</w:t>
      </w:r>
    </w:p>
    <w:p w14:paraId="71A39123" w14:textId="77777777" w:rsidR="006C62C8" w:rsidRPr="006C62C8" w:rsidRDefault="006C62C8" w:rsidP="006C62C8">
      <w:pPr>
        <w:numPr>
          <w:ilvl w:val="0"/>
          <w:numId w:val="23"/>
        </w:numPr>
        <w:spacing w:before="100" w:after="60"/>
        <w:jc w:val="both"/>
      </w:pPr>
      <w:r w:rsidRPr="006C62C8">
        <w:t>DHT11 (1-Wire) → GPIO4</w:t>
      </w:r>
    </w:p>
    <w:p w14:paraId="18944456" w14:textId="6281ABA4" w:rsidR="006C62C8" w:rsidRPr="006C62C8" w:rsidRDefault="006C62C8" w:rsidP="006C62C8">
      <w:pPr>
        <w:numPr>
          <w:ilvl w:val="0"/>
          <w:numId w:val="23"/>
        </w:numPr>
        <w:spacing w:before="100" w:after="60"/>
        <w:jc w:val="both"/>
      </w:pPr>
      <w:r w:rsidRPr="006C62C8">
        <w:t>PIR HC-SR501 → GPIO27</w:t>
      </w:r>
    </w:p>
    <w:p w14:paraId="39C1BFE1" w14:textId="77777777" w:rsidR="006C62C8" w:rsidRPr="006C62C8" w:rsidRDefault="006C62C8" w:rsidP="006C62C8">
      <w:pPr>
        <w:spacing w:before="100" w:after="60"/>
        <w:ind w:firstLine="709"/>
        <w:jc w:val="both"/>
      </w:pPr>
      <w:r w:rsidRPr="006C62C8">
        <w:rPr>
          <w:b/>
          <w:bCs/>
        </w:rPr>
        <w:t>Выходы:</w:t>
      </w:r>
    </w:p>
    <w:p w14:paraId="58EAE8F6" w14:textId="77777777" w:rsidR="006C62C8" w:rsidRPr="006C62C8" w:rsidRDefault="006C62C8" w:rsidP="006C62C8">
      <w:pPr>
        <w:numPr>
          <w:ilvl w:val="0"/>
          <w:numId w:val="24"/>
        </w:numPr>
        <w:spacing w:before="100" w:after="60"/>
        <w:jc w:val="both"/>
      </w:pPr>
      <w:r w:rsidRPr="006C62C8">
        <w:t>RGB LED: красный → GPIO13, зелёный → GPIO12, синий → GPIO14 (PWM)</w:t>
      </w:r>
    </w:p>
    <w:p w14:paraId="46F8177C" w14:textId="77777777" w:rsidR="006C62C8" w:rsidRPr="006C62C8" w:rsidRDefault="006C62C8" w:rsidP="006C62C8">
      <w:pPr>
        <w:numPr>
          <w:ilvl w:val="0"/>
          <w:numId w:val="24"/>
        </w:numPr>
        <w:spacing w:before="100" w:after="60"/>
        <w:jc w:val="both"/>
      </w:pPr>
      <w:r w:rsidRPr="006C62C8">
        <w:t>Зуммер (пассивный) → GPIO25 (функция </w:t>
      </w:r>
      <w:proofErr w:type="spellStart"/>
      <w:r w:rsidRPr="006C62C8">
        <w:t>tone</w:t>
      </w:r>
      <w:proofErr w:type="spellEnd"/>
      <w:r w:rsidRPr="006C62C8">
        <w:t>())</w:t>
      </w:r>
    </w:p>
    <w:p w14:paraId="36A9BC06" w14:textId="77777777" w:rsidR="006C62C8" w:rsidRPr="006C62C8" w:rsidRDefault="006C62C8" w:rsidP="006C62C8">
      <w:pPr>
        <w:numPr>
          <w:ilvl w:val="0"/>
          <w:numId w:val="24"/>
        </w:numPr>
        <w:spacing w:before="100" w:after="60"/>
        <w:jc w:val="both"/>
        <w:rPr>
          <w:lang w:val="en-US"/>
        </w:rPr>
      </w:pPr>
      <w:r w:rsidRPr="006C62C8">
        <w:t>Кнопка</w:t>
      </w:r>
      <w:r w:rsidRPr="006C62C8">
        <w:rPr>
          <w:lang w:val="en-US"/>
        </w:rPr>
        <w:t xml:space="preserve"> Mode → GPIO32 (INPUT_PULLUP)</w:t>
      </w:r>
    </w:p>
    <w:p w14:paraId="289F1310" w14:textId="77777777" w:rsidR="006C62C8" w:rsidRPr="006C62C8" w:rsidRDefault="006C62C8" w:rsidP="006C62C8">
      <w:pPr>
        <w:numPr>
          <w:ilvl w:val="0"/>
          <w:numId w:val="24"/>
        </w:numPr>
        <w:spacing w:before="100" w:after="60"/>
        <w:jc w:val="both"/>
        <w:rPr>
          <w:lang w:val="en-US"/>
        </w:rPr>
      </w:pPr>
      <w:r w:rsidRPr="006C62C8">
        <w:t>Кнопка</w:t>
      </w:r>
      <w:r w:rsidRPr="006C62C8">
        <w:rPr>
          <w:lang w:val="en-US"/>
        </w:rPr>
        <w:t xml:space="preserve"> OK → GPIO33 (INPUT_PULLUP)</w:t>
      </w:r>
    </w:p>
    <w:p w14:paraId="760B5670" w14:textId="77777777" w:rsidR="002F7C13" w:rsidRPr="006C62C8" w:rsidRDefault="002F7C13">
      <w:pPr>
        <w:rPr>
          <w:lang w:val="ru-RU"/>
        </w:rPr>
      </w:pP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000"/>
        <w:gridCol w:w="3054"/>
      </w:tblGrid>
      <w:tr w:rsidR="002F7C13" w14:paraId="660C4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FED4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GPIO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E16CF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DB32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Устройство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EC29A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</w:tr>
      <w:tr w:rsidR="002F7C13" w14:paraId="19BECD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D3B7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E829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DHT11 Data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4D69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DHT11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827E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Digital I/O</w:t>
            </w:r>
          </w:p>
        </w:tc>
      </w:tr>
      <w:tr w:rsidR="002F7C13" w14:paraId="4EB33F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36EB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BB4C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LED Green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417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RGB LED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6937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PWM Out</w:t>
            </w:r>
          </w:p>
        </w:tc>
      </w:tr>
      <w:tr w:rsidR="002F7C13" w14:paraId="3B464E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E54F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F467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LED Red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F849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RGB LED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F9A7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PWM Out</w:t>
            </w:r>
          </w:p>
        </w:tc>
      </w:tr>
      <w:tr w:rsidR="002F7C13" w14:paraId="0A15A1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DD52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F05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LED Blue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C475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RGB LED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AD4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PWM Out</w:t>
            </w:r>
          </w:p>
        </w:tc>
      </w:tr>
      <w:tr w:rsidR="002F7C13" w14:paraId="6FEB9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5C97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FCF3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UART2 RX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D9FA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ZM106-VOC TX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2199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UART</w:t>
            </w:r>
          </w:p>
        </w:tc>
      </w:tr>
      <w:tr w:rsidR="002F7C13" w14:paraId="79548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C673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137D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UART2 TX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84B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ZM106-VOC RX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5A5C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UART</w:t>
            </w:r>
          </w:p>
        </w:tc>
      </w:tr>
      <w:tr w:rsidR="002F7C13" w14:paraId="19F93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D94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9D8C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 SDA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3B0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BME280, BH1750, LCD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E705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</w:t>
            </w:r>
          </w:p>
        </w:tc>
      </w:tr>
      <w:tr w:rsidR="002F7C13" w14:paraId="0CB13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1D9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03F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 SCL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14E8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BME280, BH1750, LCD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F0F0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I2C</w:t>
            </w:r>
          </w:p>
        </w:tc>
      </w:tr>
      <w:tr w:rsidR="002F7C13" w14:paraId="1C123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758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220F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Tone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611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Зуммер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72EF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PWM Out</w:t>
            </w:r>
          </w:p>
        </w:tc>
      </w:tr>
      <w:tr w:rsidR="002F7C13" w14:paraId="2D13CF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D2AE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4853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PIR </w:t>
            </w:r>
            <w:proofErr w:type="spellStart"/>
            <w:r>
              <w:rPr>
                <w:sz w:val="22"/>
                <w:szCs w:val="22"/>
              </w:rPr>
              <w:t>Signal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65A0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PIR HC-SR501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8B0C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Digital In</w:t>
            </w:r>
          </w:p>
        </w:tc>
      </w:tr>
      <w:tr w:rsidR="002F7C13" w14:paraId="669CE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0440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518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BTN Mode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6B74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Кнопка MODE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1EA7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Digital In</w:t>
            </w:r>
          </w:p>
        </w:tc>
      </w:tr>
      <w:tr w:rsidR="002F7C13" w14:paraId="54B012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230B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4707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BTN OK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A78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Кнопка OK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2B5A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Digital In</w:t>
            </w:r>
          </w:p>
        </w:tc>
      </w:tr>
      <w:tr w:rsidR="002F7C13" w14:paraId="6EBFD8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0E63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D2A8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ADC1_CH0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F5E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MQ-135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6C20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Analog</w:t>
            </w:r>
            <w:proofErr w:type="spellEnd"/>
            <w:r>
              <w:rPr>
                <w:sz w:val="22"/>
                <w:szCs w:val="22"/>
              </w:rPr>
              <w:t xml:space="preserve"> In</w:t>
            </w:r>
          </w:p>
        </w:tc>
      </w:tr>
      <w:tr w:rsidR="002F7C13" w14:paraId="6DD2B9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2141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8BA0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ADC1_CH3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6517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KY-037</w:t>
            </w:r>
          </w:p>
        </w:tc>
        <w:tc>
          <w:tcPr>
            <w:tcW w:w="3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F829F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Analog</w:t>
            </w:r>
            <w:proofErr w:type="spellEnd"/>
            <w:r>
              <w:rPr>
                <w:sz w:val="22"/>
                <w:szCs w:val="22"/>
              </w:rPr>
              <w:t xml:space="preserve"> In</w:t>
            </w:r>
          </w:p>
        </w:tc>
      </w:tr>
    </w:tbl>
    <w:p w14:paraId="1B1198DB" w14:textId="76E0ACF3" w:rsidR="006C62C8" w:rsidRPr="00B3394C" w:rsidRDefault="00000000" w:rsidP="00B3394C">
      <w:pPr>
        <w:spacing w:before="60" w:after="100"/>
        <w:jc w:val="center"/>
        <w:rPr>
          <w:lang w:val="ru-RU"/>
        </w:rPr>
      </w:pPr>
      <w:r>
        <w:rPr>
          <w:sz w:val="26"/>
          <w:szCs w:val="26"/>
        </w:rPr>
        <w:t>Таблица 2.3 — Назначение выводов ESP32</w:t>
      </w:r>
    </w:p>
    <w:p w14:paraId="4A1D69CF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t>2.3.3 Протокол UART ZM106-VOC</w:t>
      </w:r>
    </w:p>
    <w:p w14:paraId="6571047C" w14:textId="77777777" w:rsidR="00211B52" w:rsidRPr="00211B52" w:rsidRDefault="00211B52" w:rsidP="00211B52">
      <w:pPr>
        <w:spacing w:before="100" w:after="60"/>
        <w:jc w:val="both"/>
      </w:pPr>
      <w:r w:rsidRPr="00211B52">
        <w:t>Обмен с датчиком ZM106-VOC происходит по следующему протоколу:</w:t>
      </w:r>
    </w:p>
    <w:p w14:paraId="3BC60487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t>Команда запроса (</w:t>
      </w:r>
      <w:r w:rsidRPr="00211B52">
        <w:t>9 байт, отправляет ESP32</w:t>
      </w:r>
      <w:r w:rsidRPr="00211B52">
        <w:rPr>
          <w:b/>
          <w:bCs/>
        </w:rPr>
        <w:t>):</w:t>
      </w:r>
    </w:p>
    <w:p w14:paraId="36A89612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t>FF 01 86 00 00 00 00 00 79</w:t>
      </w:r>
    </w:p>
    <w:p w14:paraId="7C920102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t>Ответ датчика (</w:t>
      </w:r>
      <w:r w:rsidRPr="00211B52">
        <w:t>9 байт</w:t>
      </w:r>
      <w:r w:rsidRPr="00211B52">
        <w:rPr>
          <w:b/>
          <w:bCs/>
        </w:rPr>
        <w:t>):</w:t>
      </w:r>
    </w:p>
    <w:p w14:paraId="083DAD14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t>FF 86 HIGH LOW 00 00 00 00 CRC</w:t>
      </w:r>
    </w:p>
    <w:p w14:paraId="41259BC7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t>Где</w:t>
      </w:r>
      <w:r w:rsidRPr="00211B52">
        <w:rPr>
          <w:b/>
          <w:bCs/>
        </w:rPr>
        <w:t>:</w:t>
      </w:r>
    </w:p>
    <w:p w14:paraId="5AD5EE05" w14:textId="77777777" w:rsidR="00211B52" w:rsidRPr="00211B52" w:rsidRDefault="00211B52" w:rsidP="00211B52">
      <w:pPr>
        <w:numPr>
          <w:ilvl w:val="0"/>
          <w:numId w:val="25"/>
        </w:numPr>
        <w:spacing w:before="100" w:after="60"/>
        <w:jc w:val="both"/>
      </w:pPr>
      <w:r w:rsidRPr="00211B52">
        <w:t>HIGH, LOW — старший и младший байты концентрации CO₂</w:t>
      </w:r>
    </w:p>
    <w:p w14:paraId="5C190FA7" w14:textId="77777777" w:rsidR="00211B52" w:rsidRPr="00211B52" w:rsidRDefault="00211B52" w:rsidP="00211B52">
      <w:pPr>
        <w:numPr>
          <w:ilvl w:val="0"/>
          <w:numId w:val="25"/>
        </w:numPr>
        <w:spacing w:before="100" w:after="60"/>
        <w:jc w:val="both"/>
      </w:pPr>
      <w:r w:rsidRPr="00211B52">
        <w:t>Концентрация (</w:t>
      </w:r>
      <w:proofErr w:type="spellStart"/>
      <w:r w:rsidRPr="00211B52">
        <w:t>ppm</w:t>
      </w:r>
      <w:proofErr w:type="spellEnd"/>
      <w:r w:rsidRPr="00211B52">
        <w:t>) = (HIGH &lt;&lt; 8) | LOW</w:t>
      </w:r>
    </w:p>
    <w:p w14:paraId="487A71B4" w14:textId="77777777" w:rsidR="00211B52" w:rsidRPr="00211B52" w:rsidRDefault="00211B52" w:rsidP="00211B52">
      <w:pPr>
        <w:numPr>
          <w:ilvl w:val="0"/>
          <w:numId w:val="25"/>
        </w:numPr>
        <w:spacing w:before="100" w:after="60"/>
        <w:jc w:val="both"/>
      </w:pPr>
      <w:r w:rsidRPr="00211B52">
        <w:t>CRC = (~(сумма байт 1..7)) + 1</w:t>
      </w:r>
    </w:p>
    <w:p w14:paraId="2AEED495" w14:textId="77777777" w:rsidR="00211B52" w:rsidRDefault="00211B52" w:rsidP="00211B52">
      <w:pPr>
        <w:spacing w:before="100" w:after="60"/>
        <w:jc w:val="both"/>
        <w:rPr>
          <w:b/>
          <w:bCs/>
          <w:lang w:val="ru-RU"/>
        </w:rPr>
      </w:pPr>
    </w:p>
    <w:p w14:paraId="5F2C3CC1" w14:textId="77777777" w:rsidR="00211B52" w:rsidRDefault="00211B52" w:rsidP="00211B52">
      <w:pPr>
        <w:spacing w:before="100" w:after="60"/>
        <w:jc w:val="both"/>
        <w:rPr>
          <w:lang w:val="ru-RU"/>
        </w:rPr>
      </w:pPr>
    </w:p>
    <w:p w14:paraId="5DD95D64" w14:textId="77777777" w:rsidR="00B3394C" w:rsidRDefault="00B3394C" w:rsidP="00211B52">
      <w:pPr>
        <w:spacing w:before="100" w:after="60"/>
        <w:jc w:val="both"/>
        <w:rPr>
          <w:lang w:val="ru-RU"/>
        </w:rPr>
      </w:pPr>
    </w:p>
    <w:p w14:paraId="5C6560AA" w14:textId="77777777" w:rsidR="00B3394C" w:rsidRDefault="00B3394C" w:rsidP="00211B52">
      <w:pPr>
        <w:spacing w:before="100" w:after="60"/>
        <w:jc w:val="both"/>
        <w:rPr>
          <w:lang w:val="ru-RU"/>
        </w:rPr>
      </w:pPr>
    </w:p>
    <w:p w14:paraId="409C24E9" w14:textId="77777777" w:rsidR="00211B52" w:rsidRPr="00211B52" w:rsidRDefault="00211B52" w:rsidP="00211B52">
      <w:pPr>
        <w:spacing w:before="100" w:after="60"/>
        <w:jc w:val="both"/>
        <w:rPr>
          <w:b/>
          <w:bCs/>
        </w:rPr>
      </w:pPr>
      <w:r w:rsidRPr="00211B52">
        <w:rPr>
          <w:b/>
          <w:bCs/>
        </w:rPr>
        <w:lastRenderedPageBreak/>
        <w:t xml:space="preserve">2.3.4 </w:t>
      </w:r>
      <w:proofErr w:type="spellStart"/>
      <w:r w:rsidRPr="00211B52">
        <w:rPr>
          <w:b/>
          <w:bCs/>
        </w:rPr>
        <w:t>Распиновка</w:t>
      </w:r>
      <w:proofErr w:type="spellEnd"/>
      <w:r w:rsidRPr="00211B52">
        <w:rPr>
          <w:b/>
          <w:bCs/>
        </w:rPr>
        <w:t xml:space="preserve"> ESP32 </w:t>
      </w:r>
      <w:proofErr w:type="spellStart"/>
      <w:r w:rsidRPr="00211B52">
        <w:rPr>
          <w:b/>
          <w:bCs/>
        </w:rPr>
        <w:t>DevKit</w:t>
      </w:r>
      <w:proofErr w:type="spellEnd"/>
      <w:r w:rsidRPr="00211B52">
        <w:rPr>
          <w:b/>
          <w:bCs/>
        </w:rPr>
        <w:t xml:space="preserve"> V1 (30-pin)</w:t>
      </w:r>
    </w:p>
    <w:p w14:paraId="1113729F" w14:textId="322109AA" w:rsidR="00211B52" w:rsidRPr="00211B52" w:rsidRDefault="00211B52" w:rsidP="00211B52">
      <w:pPr>
        <w:spacing w:before="100" w:after="60"/>
        <w:jc w:val="both"/>
        <w:rPr>
          <w:lang w:val="ru-RU"/>
        </w:rPr>
      </w:pPr>
      <w:r w:rsidRPr="00211B52">
        <w:t xml:space="preserve">В проекте используется модель ESP32 </w:t>
      </w:r>
      <w:proofErr w:type="spellStart"/>
      <w:r w:rsidRPr="00211B52">
        <w:t>DevKit</w:t>
      </w:r>
      <w:proofErr w:type="spellEnd"/>
      <w:r w:rsidRPr="00211B52">
        <w:t xml:space="preserve"> V1 с 30 выводами (не путать с 38-пиновой версией). Ниже приведена полная </w:t>
      </w:r>
      <w:proofErr w:type="spellStart"/>
      <w:r w:rsidRPr="00211B52">
        <w:t>распиновка</w:t>
      </w:r>
      <w:proofErr w:type="spellEnd"/>
      <w:r w:rsidRPr="00211B52">
        <w:t xml:space="preserve"> с указанием задействованных выводов:</w:t>
      </w:r>
    </w:p>
    <w:p w14:paraId="1EF9D720" w14:textId="11CA2259" w:rsidR="00211B52" w:rsidRPr="00211B52" w:rsidRDefault="00211B52" w:rsidP="00211B52">
      <w:pPr>
        <w:spacing w:before="100" w:after="60"/>
        <w:jc w:val="both"/>
        <w:rPr>
          <w:lang w:val="ru-RU"/>
        </w:rPr>
      </w:pPr>
      <w:r w:rsidRPr="00211B52">
        <w:rPr>
          <w:lang w:val="ru-RU"/>
        </w:rPr>
        <w:drawing>
          <wp:inline distT="0" distB="0" distL="0" distR="0" wp14:anchorId="13C66D10" wp14:editId="0017F7E8">
            <wp:extent cx="5939790" cy="4358640"/>
            <wp:effectExtent l="0" t="0" r="3810" b="3810"/>
            <wp:docPr id="124677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FBFC" w14:textId="4C5C7770" w:rsidR="002F7C13" w:rsidRPr="00211B52" w:rsidRDefault="00211B52" w:rsidP="00211B52">
      <w:pPr>
        <w:spacing w:before="100" w:after="60"/>
        <w:ind w:firstLine="709"/>
        <w:jc w:val="center"/>
        <w:rPr>
          <w:b/>
          <w:bCs/>
          <w:lang w:val="ru-RU"/>
        </w:rPr>
      </w:pPr>
      <w:r w:rsidRPr="00211B52">
        <w:rPr>
          <w:b/>
          <w:bCs/>
        </w:rPr>
        <w:t xml:space="preserve">Рисунок 2.3 — </w:t>
      </w:r>
      <w:proofErr w:type="spellStart"/>
      <w:r w:rsidRPr="00211B52">
        <w:t>Распиновка</w:t>
      </w:r>
      <w:proofErr w:type="spellEnd"/>
      <w:r w:rsidRPr="00211B52">
        <w:t xml:space="preserve"> ESP32 </w:t>
      </w:r>
      <w:proofErr w:type="spellStart"/>
      <w:r w:rsidRPr="00211B52">
        <w:t>DevKit</w:t>
      </w:r>
      <w:proofErr w:type="spellEnd"/>
      <w:r w:rsidRPr="00211B52">
        <w:t xml:space="preserve"> V1 (30-pin) с указанием подключений NEXIS </w:t>
      </w:r>
      <w:proofErr w:type="spellStart"/>
      <w:r w:rsidRPr="00211B52">
        <w:t>Wellness</w:t>
      </w:r>
      <w:proofErr w:type="spellEnd"/>
      <w:r w:rsidRPr="00211B52">
        <w:t xml:space="preserve"> Station</w:t>
      </w:r>
    </w:p>
    <w:p w14:paraId="62A8886E" w14:textId="77777777" w:rsidR="00211B52" w:rsidRPr="00211B52" w:rsidRDefault="00211B52" w:rsidP="00211B52">
      <w:r w:rsidRPr="00211B52">
        <w:rPr>
          <w:b/>
          <w:bCs/>
        </w:rPr>
        <w:t xml:space="preserve">Технические характеристики ESP32 </w:t>
      </w:r>
      <w:proofErr w:type="spellStart"/>
      <w:r w:rsidRPr="00211B52">
        <w:rPr>
          <w:b/>
          <w:bCs/>
        </w:rPr>
        <w:t>DevKit</w:t>
      </w:r>
      <w:proofErr w:type="spellEnd"/>
      <w:r w:rsidRPr="00211B52">
        <w:rPr>
          <w:b/>
          <w:bCs/>
        </w:rPr>
        <w:t xml:space="preserve"> V1:</w:t>
      </w:r>
    </w:p>
    <w:p w14:paraId="7686C1D8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 xml:space="preserve">Чип: ESP32-D0WDQ6, двойное ядро </w:t>
      </w:r>
      <w:proofErr w:type="spellStart"/>
      <w:r w:rsidRPr="00211B52">
        <w:t>Xtensa</w:t>
      </w:r>
      <w:proofErr w:type="spellEnd"/>
      <w:r w:rsidRPr="00211B52">
        <w:t xml:space="preserve"> LX6, 240 МГц</w:t>
      </w:r>
    </w:p>
    <w:p w14:paraId="2AC76C2A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SRAM: 520 КБ (свободно в проекте: ~312 КБ)</w:t>
      </w:r>
    </w:p>
    <w:p w14:paraId="3F8D41ED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Flash: 4 МБ SPI Flash</w:t>
      </w:r>
    </w:p>
    <w:p w14:paraId="2927038E" w14:textId="77777777" w:rsidR="00211B52" w:rsidRPr="00211B52" w:rsidRDefault="00211B52" w:rsidP="00211B52">
      <w:pPr>
        <w:numPr>
          <w:ilvl w:val="0"/>
          <w:numId w:val="26"/>
        </w:numPr>
      </w:pPr>
      <w:proofErr w:type="spellStart"/>
      <w:r w:rsidRPr="00211B52">
        <w:t>Wi</w:t>
      </w:r>
      <w:proofErr w:type="spellEnd"/>
      <w:r w:rsidRPr="00211B52">
        <w:t xml:space="preserve">-Fi: IEEE 802.11 b/g/n (2.4 ГГц), мощность +20 </w:t>
      </w:r>
      <w:proofErr w:type="spellStart"/>
      <w:r w:rsidRPr="00211B52">
        <w:t>дБм</w:t>
      </w:r>
      <w:proofErr w:type="spellEnd"/>
    </w:p>
    <w:p w14:paraId="58C02BFC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Bluetooth: BT 4.2 / BLE</w:t>
      </w:r>
    </w:p>
    <w:p w14:paraId="5F6454BC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GPIO: 25 программируемых (из 30 пинов), большинство поддерживают PWM, ADC, I2C, SPI, UART</w:t>
      </w:r>
    </w:p>
    <w:p w14:paraId="2713A99C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lastRenderedPageBreak/>
        <w:t>АЦП: два модуля ADC1 (GPIO32–39) и ADC2 (GPIO0–27). </w:t>
      </w:r>
      <w:r w:rsidRPr="00211B52">
        <w:rPr>
          <w:b/>
          <w:bCs/>
        </w:rPr>
        <w:t xml:space="preserve">ADC2 конфликтует с </w:t>
      </w:r>
      <w:proofErr w:type="spellStart"/>
      <w:r w:rsidRPr="00211B52">
        <w:rPr>
          <w:b/>
          <w:bCs/>
        </w:rPr>
        <w:t>Wi</w:t>
      </w:r>
      <w:proofErr w:type="spellEnd"/>
      <w:r w:rsidRPr="00211B52">
        <w:rPr>
          <w:b/>
          <w:bCs/>
        </w:rPr>
        <w:t>-Fi</w:t>
      </w:r>
      <w:r w:rsidRPr="00211B52">
        <w:t> — использован только ADC1</w:t>
      </w:r>
    </w:p>
    <w:p w14:paraId="385E7C12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ШИМ: 16 каналов LEDC, 8 каналов MCPWM</w:t>
      </w:r>
    </w:p>
    <w:p w14:paraId="1BCA936F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>Питание: 5V через USB / VIN, внутренний LDO → 3.3V</w:t>
      </w:r>
    </w:p>
    <w:p w14:paraId="4586DB72" w14:textId="77777777" w:rsidR="00211B52" w:rsidRPr="00211B52" w:rsidRDefault="00211B52" w:rsidP="00211B52">
      <w:pPr>
        <w:numPr>
          <w:ilvl w:val="0"/>
          <w:numId w:val="26"/>
        </w:numPr>
      </w:pPr>
      <w:r w:rsidRPr="00211B52">
        <w:t xml:space="preserve">Потребление: ~240 мА при активном </w:t>
      </w:r>
      <w:proofErr w:type="spellStart"/>
      <w:r w:rsidRPr="00211B52">
        <w:t>Wi</w:t>
      </w:r>
      <w:proofErr w:type="spellEnd"/>
      <w:r w:rsidRPr="00211B52">
        <w:t xml:space="preserve">-Fi; 10 мкА в </w:t>
      </w:r>
      <w:proofErr w:type="spellStart"/>
      <w:r w:rsidRPr="00211B52">
        <w:t>deep</w:t>
      </w:r>
      <w:proofErr w:type="spellEnd"/>
      <w:r w:rsidRPr="00211B52">
        <w:t xml:space="preserve"> </w:t>
      </w:r>
      <w:proofErr w:type="spellStart"/>
      <w:r w:rsidRPr="00211B52">
        <w:t>sleep</w:t>
      </w:r>
      <w:proofErr w:type="spellEnd"/>
    </w:p>
    <w:p w14:paraId="46AB10D2" w14:textId="77777777" w:rsidR="00211B52" w:rsidRDefault="00211B52">
      <w:pPr>
        <w:rPr>
          <w:b/>
          <w:bCs/>
          <w:lang w:val="ru-RU"/>
        </w:rPr>
      </w:pPr>
    </w:p>
    <w:p w14:paraId="132FE008" w14:textId="77777777" w:rsidR="00211B52" w:rsidRPr="00211B52" w:rsidRDefault="00211B52" w:rsidP="00211B52">
      <w:pPr>
        <w:rPr>
          <w:b/>
          <w:bCs/>
        </w:rPr>
      </w:pPr>
      <w:r w:rsidRPr="00211B52">
        <w:rPr>
          <w:b/>
          <w:bCs/>
        </w:rPr>
        <w:t>2.3.5 Технические характеристики компонентов</w:t>
      </w:r>
    </w:p>
    <w:p w14:paraId="2EB24423" w14:textId="77777777" w:rsidR="00211B52" w:rsidRPr="00211B52" w:rsidRDefault="00211B52" w:rsidP="00211B52">
      <w:r w:rsidRPr="00211B52">
        <w:rPr>
          <w:b/>
          <w:bCs/>
        </w:rPr>
        <w:t xml:space="preserve">BME280 — основной датчик температуры, влажности и давления (Bosch </w:t>
      </w:r>
      <w:proofErr w:type="spellStart"/>
      <w:r w:rsidRPr="00211B52">
        <w:rPr>
          <w:b/>
          <w:bCs/>
        </w:rPr>
        <w:t>Sensortec</w:t>
      </w:r>
      <w:proofErr w:type="spellEnd"/>
      <w:r w:rsidRPr="00211B52">
        <w:rPr>
          <w:b/>
          <w:bCs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4911"/>
      </w:tblGrid>
      <w:tr w:rsidR="00211B52" w:rsidRPr="00211B52" w14:paraId="3E79C56E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CB328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1C11A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50E7032E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7F5A2" w14:textId="77777777" w:rsidR="00211B52" w:rsidRPr="00211B52" w:rsidRDefault="00211B52" w:rsidP="00E370A4">
            <w:pPr>
              <w:spacing w:line="240" w:lineRule="auto"/>
            </w:pPr>
            <w:r w:rsidRPr="00211B52">
              <w:t>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73E8A" w14:textId="77777777" w:rsidR="00211B52" w:rsidRPr="00211B52" w:rsidRDefault="00211B52" w:rsidP="00E370A4">
            <w:pPr>
              <w:spacing w:line="240" w:lineRule="auto"/>
            </w:pPr>
            <w:r w:rsidRPr="00211B52">
              <w:t>I2C (адрес 0x76 при SDO→GND) / SPI</w:t>
            </w:r>
          </w:p>
        </w:tc>
      </w:tr>
      <w:tr w:rsidR="00211B52" w:rsidRPr="00211B52" w14:paraId="42E8EC44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1EDC0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 температуры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ACA20" w14:textId="77777777" w:rsidR="00211B52" w:rsidRPr="00211B52" w:rsidRDefault="00211B52" w:rsidP="00E370A4">
            <w:pPr>
              <w:spacing w:line="240" w:lineRule="auto"/>
            </w:pPr>
            <w:r w:rsidRPr="00211B52">
              <w:t>−40 … +85°C</w:t>
            </w:r>
          </w:p>
        </w:tc>
      </w:tr>
      <w:tr w:rsidR="00211B52" w:rsidRPr="00211B52" w14:paraId="406E9F7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CC0D8" w14:textId="77777777" w:rsidR="00211B52" w:rsidRPr="00211B52" w:rsidRDefault="00211B52" w:rsidP="00E370A4">
            <w:pPr>
              <w:spacing w:line="240" w:lineRule="auto"/>
            </w:pPr>
            <w:r w:rsidRPr="00211B52">
              <w:t>Точность температуры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F1DFE" w14:textId="77777777" w:rsidR="00211B52" w:rsidRPr="00211B52" w:rsidRDefault="00211B52" w:rsidP="00E370A4">
            <w:pPr>
              <w:spacing w:line="240" w:lineRule="auto"/>
            </w:pPr>
            <w:r w:rsidRPr="00211B52">
              <w:t>±1.0°C</w:t>
            </w:r>
          </w:p>
        </w:tc>
      </w:tr>
      <w:tr w:rsidR="00211B52" w:rsidRPr="00211B52" w14:paraId="2DEB053F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8A4B8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 влажности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416C9" w14:textId="77777777" w:rsidR="00211B52" w:rsidRPr="00211B52" w:rsidRDefault="00211B52" w:rsidP="00E370A4">
            <w:pPr>
              <w:spacing w:line="240" w:lineRule="auto"/>
            </w:pPr>
            <w:r w:rsidRPr="00211B52">
              <w:t>0 … 100% RH</w:t>
            </w:r>
          </w:p>
        </w:tc>
      </w:tr>
      <w:tr w:rsidR="00211B52" w:rsidRPr="00211B52" w14:paraId="7B767EB7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50ED7" w14:textId="77777777" w:rsidR="00211B52" w:rsidRPr="00211B52" w:rsidRDefault="00211B52" w:rsidP="00E370A4">
            <w:pPr>
              <w:spacing w:line="240" w:lineRule="auto"/>
            </w:pPr>
            <w:r w:rsidRPr="00211B52">
              <w:t>Точность влажности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7167D" w14:textId="77777777" w:rsidR="00211B52" w:rsidRPr="00211B52" w:rsidRDefault="00211B52" w:rsidP="00E370A4">
            <w:pPr>
              <w:spacing w:line="240" w:lineRule="auto"/>
            </w:pPr>
            <w:r w:rsidRPr="00211B52">
              <w:t>±3% RH</w:t>
            </w:r>
          </w:p>
        </w:tc>
      </w:tr>
      <w:tr w:rsidR="00211B52" w:rsidRPr="00211B52" w14:paraId="389A444B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8335C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 давления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71415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300 … 1100 </w:t>
            </w:r>
            <w:proofErr w:type="spellStart"/>
            <w:r w:rsidRPr="00211B52">
              <w:t>hPa</w:t>
            </w:r>
            <w:proofErr w:type="spellEnd"/>
          </w:p>
        </w:tc>
      </w:tr>
      <w:tr w:rsidR="00211B52" w:rsidRPr="00211B52" w14:paraId="5615BF2C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AC2D9" w14:textId="77777777" w:rsidR="00211B52" w:rsidRPr="00211B52" w:rsidRDefault="00211B52" w:rsidP="00E370A4">
            <w:pPr>
              <w:spacing w:line="240" w:lineRule="auto"/>
            </w:pPr>
            <w:r w:rsidRPr="00211B52">
              <w:t>Точность давления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1AAE5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±1.0 </w:t>
            </w:r>
            <w:proofErr w:type="spellStart"/>
            <w:r w:rsidRPr="00211B52">
              <w:t>hPa</w:t>
            </w:r>
            <w:proofErr w:type="spellEnd"/>
            <w:r w:rsidRPr="00211B52">
              <w:t xml:space="preserve"> (абсолютная)</w:t>
            </w:r>
          </w:p>
        </w:tc>
      </w:tr>
      <w:tr w:rsidR="00211B52" w:rsidRPr="00211B52" w14:paraId="00F160AB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3ECBA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D6B11" w14:textId="77777777" w:rsidR="00211B52" w:rsidRPr="00211B52" w:rsidRDefault="00211B52" w:rsidP="00E370A4">
            <w:pPr>
              <w:spacing w:line="240" w:lineRule="auto"/>
            </w:pPr>
            <w:r w:rsidRPr="00211B52">
              <w:t>1.7 … 3.6V (типично 3.3V)</w:t>
            </w:r>
          </w:p>
        </w:tc>
      </w:tr>
      <w:tr w:rsidR="00211B52" w:rsidRPr="00211B52" w14:paraId="2C1A5AF7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62C67" w14:textId="77777777" w:rsidR="00211B52" w:rsidRPr="00211B52" w:rsidRDefault="00211B52" w:rsidP="00E370A4">
            <w:pPr>
              <w:spacing w:line="240" w:lineRule="auto"/>
            </w:pPr>
            <w:r w:rsidRPr="00211B52">
              <w:t>Потребление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252AC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3.6 мкА при 1 Гц (режим </w:t>
            </w:r>
            <w:proofErr w:type="spellStart"/>
            <w:r w:rsidRPr="00211B52">
              <w:t>normal</w:t>
            </w:r>
            <w:proofErr w:type="spellEnd"/>
            <w:r w:rsidRPr="00211B52">
              <w:t>)</w:t>
            </w:r>
          </w:p>
        </w:tc>
      </w:tr>
      <w:tr w:rsidR="00211B52" w:rsidRPr="00211B52" w14:paraId="380EEDA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07E57" w14:textId="77777777" w:rsidR="00211B52" w:rsidRPr="00211B52" w:rsidRDefault="00211B52" w:rsidP="00E370A4">
            <w:pPr>
              <w:spacing w:line="240" w:lineRule="auto"/>
            </w:pPr>
            <w:r w:rsidRPr="00211B52">
              <w:t>Время отклика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B8375" w14:textId="77777777" w:rsidR="00211B52" w:rsidRPr="00211B52" w:rsidRDefault="00211B52" w:rsidP="00E370A4">
            <w:pPr>
              <w:spacing w:line="240" w:lineRule="auto"/>
            </w:pPr>
            <w:r w:rsidRPr="00211B52">
              <w:t>&lt; 1 с</w:t>
            </w:r>
          </w:p>
        </w:tc>
      </w:tr>
    </w:tbl>
    <w:p w14:paraId="2FC00AD1" w14:textId="77777777" w:rsidR="00211B52" w:rsidRPr="00211B52" w:rsidRDefault="00211B52" w:rsidP="00211B52">
      <w:r w:rsidRPr="00211B52">
        <w:rPr>
          <w:b/>
          <w:bCs/>
        </w:rPr>
        <w:t>ZM106-VOC — датчик летучих органических соединений / CO₂ (</w:t>
      </w:r>
      <w:proofErr w:type="spellStart"/>
      <w:r w:rsidRPr="00211B52">
        <w:rPr>
          <w:b/>
          <w:bCs/>
        </w:rPr>
        <w:t>Winsen</w:t>
      </w:r>
      <w:proofErr w:type="spellEnd"/>
      <w:r w:rsidRPr="00211B52">
        <w:rPr>
          <w:b/>
          <w:bCs/>
        </w:rPr>
        <w:t xml:space="preserve"> Electronics):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195"/>
      </w:tblGrid>
      <w:tr w:rsidR="00211B52" w:rsidRPr="00211B52" w14:paraId="77DD09FA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BC405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BFAB0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18952971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4A611" w14:textId="77777777" w:rsidR="00211B52" w:rsidRPr="00211B52" w:rsidRDefault="00211B52" w:rsidP="00E370A4">
            <w:pPr>
              <w:spacing w:line="240" w:lineRule="auto"/>
            </w:pPr>
            <w:r w:rsidRPr="00211B52"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3C9E4" w14:textId="77777777" w:rsidR="00211B52" w:rsidRPr="00211B52" w:rsidRDefault="00211B52" w:rsidP="00E370A4">
            <w:pPr>
              <w:spacing w:line="240" w:lineRule="auto"/>
            </w:pPr>
            <w:r w:rsidRPr="00211B52">
              <w:t>Электрохимический, VOC</w:t>
            </w:r>
          </w:p>
        </w:tc>
      </w:tr>
      <w:tr w:rsidR="00211B52" w:rsidRPr="00211B52" w14:paraId="214043CE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38009" w14:textId="77777777" w:rsidR="00211B52" w:rsidRPr="00211B52" w:rsidRDefault="00211B52" w:rsidP="00E370A4">
            <w:pPr>
              <w:spacing w:line="240" w:lineRule="auto"/>
            </w:pPr>
            <w:r w:rsidRPr="00211B52">
              <w:t>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3A4A5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UART 9600 </w:t>
            </w:r>
            <w:proofErr w:type="spellStart"/>
            <w:r w:rsidRPr="00211B52">
              <w:t>baud</w:t>
            </w:r>
            <w:proofErr w:type="spellEnd"/>
            <w:r w:rsidRPr="00211B52">
              <w:t>, 8N1</w:t>
            </w:r>
          </w:p>
        </w:tc>
      </w:tr>
      <w:tr w:rsidR="00211B52" w:rsidRPr="00211B52" w14:paraId="16D76E5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604F6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92402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0 … 5000 </w:t>
            </w:r>
            <w:proofErr w:type="spellStart"/>
            <w:r w:rsidRPr="00211B52">
              <w:t>ppm</w:t>
            </w:r>
            <w:proofErr w:type="spellEnd"/>
            <w:r w:rsidRPr="00211B52">
              <w:t xml:space="preserve"> (VOC-эквивалент)</w:t>
            </w:r>
          </w:p>
        </w:tc>
      </w:tr>
      <w:tr w:rsidR="00211B52" w:rsidRPr="00211B52" w14:paraId="432EF853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0E522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327E9" w14:textId="77777777" w:rsidR="00211B52" w:rsidRPr="00211B52" w:rsidRDefault="00211B52" w:rsidP="00E370A4">
            <w:pPr>
              <w:spacing w:line="240" w:lineRule="auto"/>
            </w:pPr>
            <w:r w:rsidRPr="00211B52">
              <w:t>5V ±5%</w:t>
            </w:r>
          </w:p>
        </w:tc>
      </w:tr>
      <w:tr w:rsidR="00211B52" w:rsidRPr="00211B52" w14:paraId="0991C107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96A74" w14:textId="77777777" w:rsidR="00211B52" w:rsidRPr="00211B52" w:rsidRDefault="00211B52" w:rsidP="00E370A4">
            <w:pPr>
              <w:spacing w:line="240" w:lineRule="auto"/>
            </w:pPr>
            <w:r w:rsidRPr="00211B52">
              <w:t>Потребление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5F055" w14:textId="77777777" w:rsidR="00211B52" w:rsidRPr="00211B52" w:rsidRDefault="00211B52" w:rsidP="00E370A4">
            <w:pPr>
              <w:spacing w:line="240" w:lineRule="auto"/>
            </w:pPr>
            <w:r w:rsidRPr="00211B52">
              <w:t>≤ 100 мА</w:t>
            </w:r>
          </w:p>
        </w:tc>
      </w:tr>
      <w:tr w:rsidR="00211B52" w:rsidRPr="00211B52" w14:paraId="58460DC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A6DC58" w14:textId="77777777" w:rsidR="00211B52" w:rsidRPr="00211B52" w:rsidRDefault="00211B52" w:rsidP="00E370A4">
            <w:pPr>
              <w:spacing w:line="240" w:lineRule="auto"/>
            </w:pPr>
            <w:r w:rsidRPr="00211B52">
              <w:t>Время прогрева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FFBA8" w14:textId="77777777" w:rsidR="00211B52" w:rsidRPr="00211B52" w:rsidRDefault="00211B52" w:rsidP="00E370A4">
            <w:pPr>
              <w:spacing w:line="240" w:lineRule="auto"/>
            </w:pPr>
            <w:r w:rsidRPr="00211B52">
              <w:t>3 мин</w:t>
            </w:r>
          </w:p>
        </w:tc>
      </w:tr>
      <w:tr w:rsidR="00211B52" w:rsidRPr="00211B52" w14:paraId="5FF3E479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BA2E0" w14:textId="77777777" w:rsidR="00211B52" w:rsidRPr="00211B52" w:rsidRDefault="00211B52" w:rsidP="00E370A4">
            <w:pPr>
              <w:spacing w:line="240" w:lineRule="auto"/>
            </w:pPr>
            <w:r w:rsidRPr="00211B52">
              <w:lastRenderedPageBreak/>
              <w:t>Команда чтения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43076" w14:textId="77777777" w:rsidR="00211B52" w:rsidRPr="00211B52" w:rsidRDefault="00211B52" w:rsidP="00E370A4">
            <w:pPr>
              <w:spacing w:line="240" w:lineRule="auto"/>
            </w:pPr>
            <w:r w:rsidRPr="00211B52">
              <w:t>FF 01 86 00 00 00 00 00 79 (9 байт)</w:t>
            </w:r>
          </w:p>
        </w:tc>
      </w:tr>
      <w:tr w:rsidR="00211B52" w:rsidRPr="00211B52" w14:paraId="4EF0E863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0EC58" w14:textId="77777777" w:rsidR="00211B52" w:rsidRPr="00211B52" w:rsidRDefault="00211B52" w:rsidP="00E370A4">
            <w:pPr>
              <w:spacing w:line="240" w:lineRule="auto"/>
            </w:pPr>
            <w:r w:rsidRPr="00211B52">
              <w:t>Формат ответа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7C583" w14:textId="77777777" w:rsidR="00211B52" w:rsidRPr="00211B52" w:rsidRDefault="00211B52" w:rsidP="00E370A4">
            <w:pPr>
              <w:spacing w:line="240" w:lineRule="auto"/>
              <w:rPr>
                <w:lang w:val="en-US"/>
              </w:rPr>
            </w:pPr>
            <w:r w:rsidRPr="00211B52">
              <w:rPr>
                <w:lang w:val="en-US"/>
              </w:rPr>
              <w:t>FF 86 H L 00 00 00 00 CRC → ppm = H&lt;&lt;8|L</w:t>
            </w:r>
          </w:p>
        </w:tc>
      </w:tr>
      <w:tr w:rsidR="00211B52" w:rsidRPr="00211B52" w14:paraId="66DFB837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007D8" w14:textId="77777777" w:rsidR="00211B52" w:rsidRPr="00211B52" w:rsidRDefault="00211B52" w:rsidP="00E370A4">
            <w:pPr>
              <w:spacing w:line="240" w:lineRule="auto"/>
            </w:pPr>
            <w:r w:rsidRPr="00211B52">
              <w:t>Примечание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98FD6" w14:textId="77777777" w:rsidR="00211B52" w:rsidRPr="00211B52" w:rsidRDefault="00211B52" w:rsidP="00E370A4">
            <w:pPr>
              <w:spacing w:line="240" w:lineRule="auto"/>
            </w:pPr>
            <w:r w:rsidRPr="00211B52">
              <w:t>Не является NDIR CO₂-датчиком; коррелирует с CO₂ при дыхании</w:t>
            </w:r>
          </w:p>
        </w:tc>
      </w:tr>
    </w:tbl>
    <w:p w14:paraId="2FAB0E05" w14:textId="77777777" w:rsidR="00211B52" w:rsidRPr="00211B52" w:rsidRDefault="00211B52" w:rsidP="00211B52">
      <w:r w:rsidRPr="00211B52">
        <w:rPr>
          <w:b/>
          <w:bCs/>
        </w:rPr>
        <w:t>BH1750FVI — датчик освещённости (ROHM Semiconductor):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915"/>
      </w:tblGrid>
      <w:tr w:rsidR="00211B52" w:rsidRPr="00211B52" w14:paraId="6B2D85B0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5944E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760E9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2D446E8F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E8FDF" w14:textId="77777777" w:rsidR="00211B52" w:rsidRPr="00211B52" w:rsidRDefault="00211B52" w:rsidP="00E370A4">
            <w:pPr>
              <w:spacing w:line="240" w:lineRule="auto"/>
            </w:pPr>
            <w:r w:rsidRPr="00211B52">
              <w:t>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23D3F" w14:textId="77777777" w:rsidR="00211B52" w:rsidRPr="00211B52" w:rsidRDefault="00211B52" w:rsidP="00E370A4">
            <w:pPr>
              <w:spacing w:line="240" w:lineRule="auto"/>
            </w:pPr>
            <w:r w:rsidRPr="00211B52">
              <w:t>I2C (адрес 0x23 при ADDR→GND)</w:t>
            </w:r>
          </w:p>
        </w:tc>
      </w:tr>
      <w:tr w:rsidR="00211B52" w:rsidRPr="00211B52" w14:paraId="69A9303D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2212B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F3175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1 … 65535 </w:t>
            </w:r>
            <w:proofErr w:type="spellStart"/>
            <w:r w:rsidRPr="00211B52">
              <w:t>лк</w:t>
            </w:r>
            <w:proofErr w:type="spellEnd"/>
          </w:p>
        </w:tc>
      </w:tr>
      <w:tr w:rsidR="00211B52" w:rsidRPr="00211B52" w14:paraId="6093AAC0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C9317" w14:textId="77777777" w:rsidR="00211B52" w:rsidRPr="00211B52" w:rsidRDefault="00211B52" w:rsidP="00E370A4">
            <w:pPr>
              <w:spacing w:line="240" w:lineRule="auto"/>
            </w:pPr>
            <w:r w:rsidRPr="00211B52">
              <w:t>Разрешение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3A7A7" w14:textId="77777777" w:rsidR="00211B52" w:rsidRPr="00211B52" w:rsidRDefault="00211B52" w:rsidP="00E370A4">
            <w:pPr>
              <w:spacing w:line="240" w:lineRule="auto"/>
              <w:rPr>
                <w:lang w:val="en-US"/>
              </w:rPr>
            </w:pPr>
            <w:r w:rsidRPr="00211B52">
              <w:rPr>
                <w:lang w:val="en-US"/>
              </w:rPr>
              <w:t xml:space="preserve">1 </w:t>
            </w:r>
            <w:proofErr w:type="spellStart"/>
            <w:r w:rsidRPr="00211B52">
              <w:t>лк</w:t>
            </w:r>
            <w:proofErr w:type="spellEnd"/>
            <w:r w:rsidRPr="00211B52">
              <w:rPr>
                <w:lang w:val="en-US"/>
              </w:rPr>
              <w:t xml:space="preserve"> (</w:t>
            </w:r>
            <w:r w:rsidRPr="00211B52">
              <w:t>режим</w:t>
            </w:r>
            <w:r w:rsidRPr="00211B52">
              <w:rPr>
                <w:lang w:val="en-US"/>
              </w:rPr>
              <w:t xml:space="preserve"> H-resolution) / 0.5 </w:t>
            </w:r>
            <w:proofErr w:type="spellStart"/>
            <w:r w:rsidRPr="00211B52">
              <w:t>лк</w:t>
            </w:r>
            <w:proofErr w:type="spellEnd"/>
            <w:r w:rsidRPr="00211B52">
              <w:rPr>
                <w:lang w:val="en-US"/>
              </w:rPr>
              <w:t xml:space="preserve"> (H2-resolution)</w:t>
            </w:r>
          </w:p>
        </w:tc>
      </w:tr>
      <w:tr w:rsidR="00211B52" w:rsidRPr="00211B52" w14:paraId="718129B1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A75F9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C8C59" w14:textId="77777777" w:rsidR="00211B52" w:rsidRPr="00211B52" w:rsidRDefault="00211B52" w:rsidP="00E370A4">
            <w:pPr>
              <w:spacing w:line="240" w:lineRule="auto"/>
            </w:pPr>
            <w:r w:rsidRPr="00211B52">
              <w:t>2.4 … 3.6V</w:t>
            </w:r>
          </w:p>
        </w:tc>
      </w:tr>
      <w:tr w:rsidR="00211B52" w:rsidRPr="00211B52" w14:paraId="0AEC485B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952B5" w14:textId="77777777" w:rsidR="00211B52" w:rsidRPr="00211B52" w:rsidRDefault="00211B52" w:rsidP="00E370A4">
            <w:pPr>
              <w:spacing w:line="240" w:lineRule="auto"/>
            </w:pPr>
            <w:r w:rsidRPr="00211B52">
              <w:t>Потребление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69057" w14:textId="77777777" w:rsidR="00211B52" w:rsidRPr="00211B52" w:rsidRDefault="00211B52" w:rsidP="00E370A4">
            <w:pPr>
              <w:spacing w:line="240" w:lineRule="auto"/>
            </w:pPr>
            <w:r w:rsidRPr="00211B52">
              <w:t>&lt; 190 мкА (режим измерения)</w:t>
            </w:r>
          </w:p>
        </w:tc>
      </w:tr>
      <w:tr w:rsidR="00211B52" w:rsidRPr="00211B52" w14:paraId="2A8DB1D5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08102" w14:textId="77777777" w:rsidR="00211B52" w:rsidRPr="00211B52" w:rsidRDefault="00211B52" w:rsidP="00E370A4">
            <w:pPr>
              <w:spacing w:line="240" w:lineRule="auto"/>
            </w:pPr>
            <w:r w:rsidRPr="00211B52">
              <w:t>Время измерения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1FB2D" w14:textId="77777777" w:rsidR="00211B52" w:rsidRPr="00211B52" w:rsidRDefault="00211B52" w:rsidP="00E370A4">
            <w:pPr>
              <w:spacing w:line="240" w:lineRule="auto"/>
              <w:rPr>
                <w:lang w:val="en-US"/>
              </w:rPr>
            </w:pPr>
            <w:r w:rsidRPr="00211B52">
              <w:rPr>
                <w:lang w:val="en-US"/>
              </w:rPr>
              <w:t xml:space="preserve">120 </w:t>
            </w:r>
            <w:r w:rsidRPr="00211B52">
              <w:t>мс</w:t>
            </w:r>
            <w:r w:rsidRPr="00211B52">
              <w:rPr>
                <w:lang w:val="en-US"/>
              </w:rPr>
              <w:t xml:space="preserve"> (H-resolution), 16 </w:t>
            </w:r>
            <w:r w:rsidRPr="00211B52">
              <w:t>мс</w:t>
            </w:r>
            <w:r w:rsidRPr="00211B52">
              <w:rPr>
                <w:lang w:val="en-US"/>
              </w:rPr>
              <w:t xml:space="preserve"> (L-resolution)</w:t>
            </w:r>
          </w:p>
        </w:tc>
      </w:tr>
      <w:tr w:rsidR="00211B52" w:rsidRPr="00211B52" w14:paraId="2F2A55C0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C12F8" w14:textId="77777777" w:rsidR="00211B52" w:rsidRPr="00211B52" w:rsidRDefault="00211B52" w:rsidP="00E370A4">
            <w:pPr>
              <w:spacing w:line="240" w:lineRule="auto"/>
            </w:pPr>
            <w:r w:rsidRPr="00211B52">
              <w:t>Нет АЦП на стороне MCU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A07EB9" w14:textId="77777777" w:rsidR="00211B52" w:rsidRPr="00211B52" w:rsidRDefault="00211B52" w:rsidP="00E370A4">
            <w:pPr>
              <w:spacing w:line="240" w:lineRule="auto"/>
            </w:pPr>
            <w:r w:rsidRPr="00211B52">
              <w:t>Цифровой выход напрямую в люксах</w:t>
            </w:r>
          </w:p>
        </w:tc>
      </w:tr>
    </w:tbl>
    <w:p w14:paraId="062878BA" w14:textId="77777777" w:rsidR="00211B52" w:rsidRPr="00211B52" w:rsidRDefault="00211B52" w:rsidP="00211B52">
      <w:r w:rsidRPr="00211B52">
        <w:rPr>
          <w:b/>
          <w:bCs/>
        </w:rPr>
        <w:t>PIR HC-SR501 — пассивный инфракрасный датчик движения: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659"/>
      </w:tblGrid>
      <w:tr w:rsidR="00211B52" w:rsidRPr="00211B52" w14:paraId="4F95D142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C201B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88FEA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553276C6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9B53B" w14:textId="77777777" w:rsidR="00211B52" w:rsidRPr="00211B52" w:rsidRDefault="00211B52" w:rsidP="00E370A4">
            <w:pPr>
              <w:spacing w:line="240" w:lineRule="auto"/>
            </w:pPr>
            <w:r w:rsidRPr="00211B52">
              <w:t>Принцип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A739F" w14:textId="77777777" w:rsidR="00211B52" w:rsidRPr="00211B52" w:rsidRDefault="00211B52" w:rsidP="00E370A4">
            <w:pPr>
              <w:spacing w:line="240" w:lineRule="auto"/>
            </w:pPr>
            <w:r w:rsidRPr="00211B52">
              <w:t>Пассивный ИК (</w:t>
            </w:r>
            <w:proofErr w:type="spellStart"/>
            <w:r w:rsidRPr="00211B52">
              <w:t>Passive</w:t>
            </w:r>
            <w:proofErr w:type="spellEnd"/>
            <w:r w:rsidRPr="00211B52">
              <w:t xml:space="preserve"> </w:t>
            </w:r>
            <w:proofErr w:type="spellStart"/>
            <w:r w:rsidRPr="00211B52">
              <w:t>Infrared</w:t>
            </w:r>
            <w:proofErr w:type="spellEnd"/>
            <w:r w:rsidRPr="00211B52">
              <w:t>)</w:t>
            </w:r>
          </w:p>
        </w:tc>
      </w:tr>
      <w:tr w:rsidR="00211B52" w:rsidRPr="00211B52" w14:paraId="1DD4E87E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365DF" w14:textId="77777777" w:rsidR="00211B52" w:rsidRPr="00211B52" w:rsidRDefault="00211B52" w:rsidP="00E370A4">
            <w:pPr>
              <w:spacing w:line="240" w:lineRule="auto"/>
            </w:pPr>
            <w:r w:rsidRPr="00211B52">
              <w:t>Дальность обнаружения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7CA9D" w14:textId="77777777" w:rsidR="00211B52" w:rsidRPr="00211B52" w:rsidRDefault="00211B52" w:rsidP="00E370A4">
            <w:pPr>
              <w:spacing w:line="240" w:lineRule="auto"/>
            </w:pPr>
            <w:r w:rsidRPr="00211B52">
              <w:t>3 … 7 м (настраивается потенциометром R2)</w:t>
            </w:r>
          </w:p>
        </w:tc>
      </w:tr>
      <w:tr w:rsidR="00211B52" w:rsidRPr="00211B52" w14:paraId="281FB9A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7DC34" w14:textId="77777777" w:rsidR="00211B52" w:rsidRPr="00211B52" w:rsidRDefault="00211B52" w:rsidP="00E370A4">
            <w:pPr>
              <w:spacing w:line="240" w:lineRule="auto"/>
            </w:pPr>
            <w:r w:rsidRPr="00211B52">
              <w:t>Угол обзора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773BB" w14:textId="77777777" w:rsidR="00211B52" w:rsidRPr="00211B52" w:rsidRDefault="00211B52" w:rsidP="00E370A4">
            <w:pPr>
              <w:spacing w:line="240" w:lineRule="auto"/>
            </w:pPr>
            <w:r w:rsidRPr="00211B52">
              <w:t>120°</w:t>
            </w:r>
          </w:p>
        </w:tc>
      </w:tr>
      <w:tr w:rsidR="00211B52" w:rsidRPr="00211B52" w14:paraId="55672090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22B02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8E8C9" w14:textId="77777777" w:rsidR="00211B52" w:rsidRPr="00211B52" w:rsidRDefault="00211B52" w:rsidP="00E370A4">
            <w:pPr>
              <w:spacing w:line="240" w:lineRule="auto"/>
            </w:pPr>
            <w:r w:rsidRPr="00211B52">
              <w:t>4.5 … 12V (в схеме 5V от VIN)</w:t>
            </w:r>
          </w:p>
        </w:tc>
      </w:tr>
      <w:tr w:rsidR="00211B52" w:rsidRPr="00211B52" w14:paraId="63B658A7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92155" w14:textId="77777777" w:rsidR="00211B52" w:rsidRPr="00211B52" w:rsidRDefault="00211B52" w:rsidP="00E370A4">
            <w:pPr>
              <w:spacing w:line="240" w:lineRule="auto"/>
            </w:pPr>
            <w:r w:rsidRPr="00211B52">
              <w:t>Выход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09EBC" w14:textId="77777777" w:rsidR="00211B52" w:rsidRPr="00211B52" w:rsidRDefault="00211B52" w:rsidP="00E370A4">
            <w:pPr>
              <w:spacing w:line="240" w:lineRule="auto"/>
            </w:pPr>
            <w:r w:rsidRPr="00211B52">
              <w:t>Цифровой HIGH (3.3V, совместим с ESP32) / LOW</w:t>
            </w:r>
          </w:p>
        </w:tc>
      </w:tr>
      <w:tr w:rsidR="00211B52" w:rsidRPr="00211B52" w14:paraId="38903B91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3EE02" w14:textId="77777777" w:rsidR="00211B52" w:rsidRPr="00211B52" w:rsidRDefault="00211B52" w:rsidP="00E370A4">
            <w:pPr>
              <w:spacing w:line="240" w:lineRule="auto"/>
            </w:pPr>
            <w:r w:rsidRPr="00211B52">
              <w:t>Задержка 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EBFC9" w14:textId="77777777" w:rsidR="00211B52" w:rsidRPr="00211B52" w:rsidRDefault="00211B52" w:rsidP="00E370A4">
            <w:pPr>
              <w:spacing w:line="240" w:lineRule="auto"/>
            </w:pPr>
            <w:r w:rsidRPr="00211B52">
              <w:t>0.5 … 200 с (настраивается R1)</w:t>
            </w:r>
          </w:p>
        </w:tc>
      </w:tr>
      <w:tr w:rsidR="00211B52" w:rsidRPr="00211B52" w14:paraId="319BDF82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9F056" w14:textId="77777777" w:rsidR="00211B52" w:rsidRPr="00211B52" w:rsidRDefault="00211B52" w:rsidP="00E370A4">
            <w:pPr>
              <w:spacing w:line="240" w:lineRule="auto"/>
            </w:pPr>
            <w:r w:rsidRPr="00211B52">
              <w:t>Потребление в ожидании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5D1BB" w14:textId="77777777" w:rsidR="00211B52" w:rsidRPr="00211B52" w:rsidRDefault="00211B52" w:rsidP="00E370A4">
            <w:pPr>
              <w:spacing w:line="240" w:lineRule="auto"/>
            </w:pPr>
            <w:r w:rsidRPr="00211B52">
              <w:t>&lt; 65 мкА</w:t>
            </w:r>
          </w:p>
        </w:tc>
      </w:tr>
      <w:tr w:rsidR="00211B52" w:rsidRPr="00211B52" w14:paraId="3C31A80D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A3958" w14:textId="77777777" w:rsidR="00211B52" w:rsidRPr="00211B52" w:rsidRDefault="00211B52" w:rsidP="00E370A4">
            <w:pPr>
              <w:spacing w:line="240" w:lineRule="auto"/>
            </w:pPr>
            <w:r w:rsidRPr="00211B52">
              <w:t>Особенность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6CAE0" w14:textId="77777777" w:rsidR="00211B52" w:rsidRPr="00211B52" w:rsidRDefault="00211B52" w:rsidP="00E370A4">
            <w:pPr>
              <w:spacing w:line="240" w:lineRule="auto"/>
            </w:pPr>
            <w:r w:rsidRPr="00211B52">
              <w:t>Физически кратковременное движение (0.3–0.5 с) — причина использования ISR</w:t>
            </w:r>
          </w:p>
        </w:tc>
      </w:tr>
    </w:tbl>
    <w:p w14:paraId="5808C8CC" w14:textId="77777777" w:rsidR="00211B52" w:rsidRPr="00211B52" w:rsidRDefault="00211B52" w:rsidP="00211B52">
      <w:r w:rsidRPr="00211B52">
        <w:rPr>
          <w:b/>
          <w:bCs/>
        </w:rPr>
        <w:t>KY-037 — микрофонный модуль (датчик звука):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514"/>
      </w:tblGrid>
      <w:tr w:rsidR="00211B52" w:rsidRPr="00211B52" w14:paraId="614CB294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C1E49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2D11A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247AF20F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BB354" w14:textId="77777777" w:rsidR="00211B52" w:rsidRPr="00211B52" w:rsidRDefault="00211B52" w:rsidP="00E370A4">
            <w:pPr>
              <w:spacing w:line="240" w:lineRule="auto"/>
            </w:pPr>
            <w:r w:rsidRPr="00211B52"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B7601" w14:textId="77777777" w:rsidR="00211B52" w:rsidRPr="00211B52" w:rsidRDefault="00211B52" w:rsidP="00E370A4">
            <w:pPr>
              <w:spacing w:line="240" w:lineRule="auto"/>
            </w:pPr>
            <w:r w:rsidRPr="00211B52">
              <w:t>Электретный конденсаторный микрофон</w:t>
            </w:r>
          </w:p>
        </w:tc>
      </w:tr>
      <w:tr w:rsidR="00211B52" w:rsidRPr="00211B52" w14:paraId="0907385A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5004B" w14:textId="77777777" w:rsidR="00211B52" w:rsidRPr="00211B52" w:rsidRDefault="00211B52" w:rsidP="00E370A4">
            <w:pPr>
              <w:spacing w:line="240" w:lineRule="auto"/>
            </w:pPr>
            <w:r w:rsidRPr="00211B52">
              <w:t>Выходы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904BB" w14:textId="77777777" w:rsidR="00211B52" w:rsidRPr="00211B52" w:rsidRDefault="00211B52" w:rsidP="00E370A4">
            <w:pPr>
              <w:spacing w:line="240" w:lineRule="auto"/>
            </w:pPr>
            <w:r w:rsidRPr="00211B52">
              <w:t>AO (аналоговый), DO (цифровой порог)</w:t>
            </w:r>
          </w:p>
        </w:tc>
      </w:tr>
      <w:tr w:rsidR="00211B52" w:rsidRPr="00211B52" w14:paraId="59DBE454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993EF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D1D5B" w14:textId="77777777" w:rsidR="00211B52" w:rsidRPr="00211B52" w:rsidRDefault="00211B52" w:rsidP="00E370A4">
            <w:pPr>
              <w:spacing w:line="240" w:lineRule="auto"/>
            </w:pPr>
            <w:r w:rsidRPr="00211B52">
              <w:t>3.3 … 5V</w:t>
            </w:r>
          </w:p>
        </w:tc>
      </w:tr>
      <w:tr w:rsidR="00211B52" w:rsidRPr="00211B52" w14:paraId="5B1AAE40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3542A" w14:textId="77777777" w:rsidR="00211B52" w:rsidRPr="00211B52" w:rsidRDefault="00211B52" w:rsidP="00E370A4">
            <w:pPr>
              <w:spacing w:line="240" w:lineRule="auto"/>
            </w:pPr>
            <w:r w:rsidRPr="00211B52">
              <w:t>Подключение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0AD71" w14:textId="77777777" w:rsidR="00211B52" w:rsidRPr="00211B52" w:rsidRDefault="00211B52" w:rsidP="00E370A4">
            <w:pPr>
              <w:spacing w:line="240" w:lineRule="auto"/>
            </w:pPr>
            <w:r w:rsidRPr="00211B52">
              <w:t>AO → GPIO39 (ADC1, 12-бит, 0–4095)</w:t>
            </w:r>
          </w:p>
        </w:tc>
      </w:tr>
      <w:tr w:rsidR="00211B52" w:rsidRPr="00211B52" w14:paraId="2B483683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BC42A" w14:textId="77777777" w:rsidR="00211B52" w:rsidRPr="00211B52" w:rsidRDefault="00211B52" w:rsidP="00E370A4">
            <w:pPr>
              <w:spacing w:line="240" w:lineRule="auto"/>
            </w:pPr>
            <w:r w:rsidRPr="00211B52">
              <w:t>Диапазон (расчётный)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13CD9" w14:textId="77777777" w:rsidR="00211B52" w:rsidRPr="00211B52" w:rsidRDefault="00211B52" w:rsidP="00E370A4">
            <w:pPr>
              <w:spacing w:line="240" w:lineRule="auto"/>
            </w:pPr>
            <w:r w:rsidRPr="00211B52">
              <w:t>30 … 90 дБ (линейная аппроксимация)</w:t>
            </w:r>
          </w:p>
        </w:tc>
      </w:tr>
      <w:tr w:rsidR="00211B52" w:rsidRPr="00211B52" w14:paraId="54C9F0FF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005BA" w14:textId="77777777" w:rsidR="00211B52" w:rsidRPr="00211B52" w:rsidRDefault="00211B52" w:rsidP="00E370A4">
            <w:pPr>
              <w:spacing w:line="240" w:lineRule="auto"/>
            </w:pPr>
            <w:r w:rsidRPr="00211B52">
              <w:t>Формула пересчёта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864A5" w14:textId="77777777" w:rsidR="00211B52" w:rsidRPr="00211B52" w:rsidRDefault="00211B52" w:rsidP="00E370A4">
            <w:pPr>
              <w:spacing w:line="240" w:lineRule="auto"/>
            </w:pPr>
            <w:proofErr w:type="spellStart"/>
            <w:r w:rsidRPr="00211B52">
              <w:t>dB</w:t>
            </w:r>
            <w:proofErr w:type="spellEnd"/>
            <w:r w:rsidRPr="00211B52">
              <w:t xml:space="preserve"> = 30 + (</w:t>
            </w:r>
            <w:proofErr w:type="spellStart"/>
            <w:r w:rsidRPr="00211B52">
              <w:t>adc</w:t>
            </w:r>
            <w:proofErr w:type="spellEnd"/>
            <w:r w:rsidRPr="00211B52">
              <w:t xml:space="preserve"> / 4095.0) × 60</w:t>
            </w:r>
          </w:p>
        </w:tc>
      </w:tr>
      <w:tr w:rsidR="00211B52" w:rsidRPr="00211B52" w14:paraId="3AB58B73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F456B" w14:textId="77777777" w:rsidR="00211B52" w:rsidRPr="00211B52" w:rsidRDefault="00211B52" w:rsidP="00E370A4">
            <w:pPr>
              <w:spacing w:line="240" w:lineRule="auto"/>
            </w:pPr>
            <w:r w:rsidRPr="00211B52">
              <w:t>Примечание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71175" w14:textId="77777777" w:rsidR="00211B52" w:rsidRPr="00211B52" w:rsidRDefault="00211B52" w:rsidP="00E370A4">
            <w:pPr>
              <w:spacing w:line="240" w:lineRule="auto"/>
            </w:pPr>
            <w:r w:rsidRPr="00211B52">
              <w:t>Не калиброванный шумомер; относительный показатель</w:t>
            </w:r>
          </w:p>
        </w:tc>
      </w:tr>
    </w:tbl>
    <w:p w14:paraId="61B37B5D" w14:textId="4E3AFA79" w:rsidR="00211B52" w:rsidRPr="00211B52" w:rsidRDefault="00211B52" w:rsidP="00211B52">
      <w:r w:rsidRPr="00211B52">
        <w:rPr>
          <w:b/>
          <w:bCs/>
        </w:rPr>
        <w:t xml:space="preserve">LCD </w:t>
      </w:r>
      <w:r>
        <w:rPr>
          <w:b/>
          <w:bCs/>
          <w:lang w:val="ru-RU"/>
        </w:rPr>
        <w:t>2004</w:t>
      </w:r>
      <w:r w:rsidRPr="00211B52">
        <w:rPr>
          <w:b/>
          <w:bCs/>
        </w:rPr>
        <w:t xml:space="preserve"> с I2C-модулем PCF8574: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7279"/>
      </w:tblGrid>
      <w:tr w:rsidR="00211B52" w:rsidRPr="00211B52" w14:paraId="198EFE5B" w14:textId="77777777" w:rsidTr="00211B5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08EA7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D7DC6" w14:textId="77777777" w:rsidR="00211B52" w:rsidRPr="00211B52" w:rsidRDefault="00211B52" w:rsidP="00E370A4">
            <w:pPr>
              <w:spacing w:line="240" w:lineRule="auto"/>
              <w:rPr>
                <w:b/>
                <w:bCs/>
              </w:rPr>
            </w:pPr>
            <w:r w:rsidRPr="00211B52">
              <w:rPr>
                <w:b/>
                <w:bCs/>
              </w:rPr>
              <w:t>Значение</w:t>
            </w:r>
          </w:p>
        </w:tc>
      </w:tr>
      <w:tr w:rsidR="00211B52" w:rsidRPr="00211B52" w14:paraId="25286184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0B26A" w14:textId="77777777" w:rsidR="00211B52" w:rsidRPr="00211B52" w:rsidRDefault="00211B52" w:rsidP="00E370A4">
            <w:pPr>
              <w:spacing w:line="240" w:lineRule="auto"/>
            </w:pPr>
            <w:r w:rsidRPr="00211B52">
              <w:t>Размер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95FAF" w14:textId="77777777" w:rsidR="00211B52" w:rsidRPr="00211B52" w:rsidRDefault="00211B52" w:rsidP="00E370A4">
            <w:pPr>
              <w:spacing w:line="240" w:lineRule="auto"/>
            </w:pPr>
            <w:r w:rsidRPr="00211B52">
              <w:t>16 символов × 2 строки</w:t>
            </w:r>
          </w:p>
        </w:tc>
      </w:tr>
      <w:tr w:rsidR="00211B52" w:rsidRPr="00211B52" w14:paraId="1E63CC85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1CD7D" w14:textId="77777777" w:rsidR="00211B52" w:rsidRPr="00211B52" w:rsidRDefault="00211B52" w:rsidP="00E370A4">
            <w:pPr>
              <w:spacing w:line="240" w:lineRule="auto"/>
            </w:pPr>
            <w:r w:rsidRPr="00211B52">
              <w:t>Интерфейс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4E14B" w14:textId="77777777" w:rsidR="00211B52" w:rsidRPr="00211B52" w:rsidRDefault="00211B52" w:rsidP="00E370A4">
            <w:pPr>
              <w:spacing w:line="240" w:lineRule="auto"/>
            </w:pPr>
            <w:r w:rsidRPr="00211B52">
              <w:t>I2C через PCF8574 (адрес 0x27)</w:t>
            </w:r>
          </w:p>
        </w:tc>
      </w:tr>
      <w:tr w:rsidR="00211B52" w:rsidRPr="00211B52" w14:paraId="74D7EB8C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9CEB9" w14:textId="77777777" w:rsidR="00211B52" w:rsidRPr="00211B52" w:rsidRDefault="00211B52" w:rsidP="00E370A4">
            <w:pPr>
              <w:spacing w:line="240" w:lineRule="auto"/>
            </w:pPr>
            <w:r w:rsidRPr="00211B52">
              <w:t>Питание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C8932" w14:textId="77777777" w:rsidR="00211B52" w:rsidRPr="00211B52" w:rsidRDefault="00211B52" w:rsidP="00E370A4">
            <w:pPr>
              <w:spacing w:line="240" w:lineRule="auto"/>
            </w:pPr>
            <w:r w:rsidRPr="00211B52">
              <w:t>5V (через VIN)</w:t>
            </w:r>
          </w:p>
        </w:tc>
      </w:tr>
      <w:tr w:rsidR="00211B52" w:rsidRPr="00211B52" w14:paraId="68288E88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45665" w14:textId="77777777" w:rsidR="00211B52" w:rsidRPr="00211B52" w:rsidRDefault="00211B52" w:rsidP="00E370A4">
            <w:pPr>
              <w:spacing w:line="240" w:lineRule="auto"/>
            </w:pPr>
            <w:r w:rsidRPr="00211B52">
              <w:t>Контрастность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30FF8" w14:textId="77777777" w:rsidR="00211B52" w:rsidRPr="00211B52" w:rsidRDefault="00211B52" w:rsidP="00E370A4">
            <w:pPr>
              <w:spacing w:line="240" w:lineRule="auto"/>
            </w:pPr>
            <w:r w:rsidRPr="00211B52">
              <w:t>Настраивается потенциометром на модуле</w:t>
            </w:r>
          </w:p>
        </w:tc>
      </w:tr>
      <w:tr w:rsidR="00211B52" w:rsidRPr="00211B52" w14:paraId="2252CA13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0F7E8" w14:textId="77777777" w:rsidR="00211B52" w:rsidRPr="00211B52" w:rsidRDefault="00211B52" w:rsidP="00E370A4">
            <w:pPr>
              <w:spacing w:line="240" w:lineRule="auto"/>
            </w:pPr>
            <w:r w:rsidRPr="00211B52">
              <w:t>Кодировка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36CD4" w14:textId="77777777" w:rsidR="00211B52" w:rsidRPr="00211B52" w:rsidRDefault="00211B52" w:rsidP="00E370A4">
            <w:pPr>
              <w:spacing w:line="240" w:lineRule="auto"/>
            </w:pPr>
            <w:r w:rsidRPr="00211B52">
              <w:t>ASCII + кириллица (прошивка CGROM)</w:t>
            </w:r>
          </w:p>
        </w:tc>
      </w:tr>
      <w:tr w:rsidR="00211B52" w:rsidRPr="00211B52" w14:paraId="00816C76" w14:textId="77777777" w:rsidTr="00211B5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EF233" w14:textId="77777777" w:rsidR="00211B52" w:rsidRPr="00211B52" w:rsidRDefault="00211B52" w:rsidP="00E370A4">
            <w:pPr>
              <w:spacing w:line="240" w:lineRule="auto"/>
            </w:pPr>
            <w:r w:rsidRPr="00211B52">
              <w:t>Используется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E6A51" w14:textId="77777777" w:rsidR="00211B52" w:rsidRPr="00211B52" w:rsidRDefault="00211B52" w:rsidP="00E370A4">
            <w:pPr>
              <w:spacing w:line="240" w:lineRule="auto"/>
            </w:pPr>
            <w:r w:rsidRPr="00211B52">
              <w:t xml:space="preserve">Вывод 5 экранов: T/H/P, CO₂, </w:t>
            </w:r>
            <w:proofErr w:type="spellStart"/>
            <w:r w:rsidRPr="00211B52">
              <w:t>Свет+Шум</w:t>
            </w:r>
            <w:proofErr w:type="spellEnd"/>
            <w:r w:rsidRPr="00211B52">
              <w:t xml:space="preserve">, </w:t>
            </w:r>
            <w:proofErr w:type="spellStart"/>
            <w:r w:rsidRPr="00211B52">
              <w:t>Pomodoro</w:t>
            </w:r>
            <w:proofErr w:type="spellEnd"/>
            <w:r w:rsidRPr="00211B52">
              <w:t xml:space="preserve">, </w:t>
            </w:r>
            <w:proofErr w:type="spellStart"/>
            <w:r w:rsidRPr="00211B52">
              <w:t>Алерты</w:t>
            </w:r>
            <w:proofErr w:type="spellEnd"/>
          </w:p>
        </w:tc>
      </w:tr>
    </w:tbl>
    <w:p w14:paraId="3625BE65" w14:textId="77777777" w:rsidR="00211B52" w:rsidRDefault="00211B52">
      <w:pPr>
        <w:rPr>
          <w:lang w:val="ru-RU"/>
        </w:rPr>
      </w:pPr>
    </w:p>
    <w:p w14:paraId="30C82D7B" w14:textId="77777777" w:rsidR="00B3394C" w:rsidRDefault="00B3394C">
      <w:pPr>
        <w:rPr>
          <w:b/>
          <w:bCs/>
          <w:lang w:val="ru-RU"/>
        </w:rPr>
      </w:pPr>
    </w:p>
    <w:p w14:paraId="42984E9A" w14:textId="77777777" w:rsidR="00B3394C" w:rsidRDefault="00B3394C">
      <w:pPr>
        <w:rPr>
          <w:b/>
          <w:bCs/>
          <w:lang w:val="ru-RU"/>
        </w:rPr>
      </w:pPr>
    </w:p>
    <w:p w14:paraId="3B7CD194" w14:textId="77777777" w:rsidR="00B3394C" w:rsidRDefault="00B3394C">
      <w:pPr>
        <w:rPr>
          <w:b/>
          <w:bCs/>
          <w:lang w:val="ru-RU"/>
        </w:rPr>
      </w:pPr>
    </w:p>
    <w:p w14:paraId="72042932" w14:textId="77777777" w:rsidR="00B3394C" w:rsidRDefault="00B3394C">
      <w:pPr>
        <w:rPr>
          <w:b/>
          <w:bCs/>
          <w:lang w:val="ru-RU"/>
        </w:rPr>
      </w:pPr>
    </w:p>
    <w:p w14:paraId="2A6B033D" w14:textId="77777777" w:rsidR="00B3394C" w:rsidRDefault="00B3394C">
      <w:pPr>
        <w:rPr>
          <w:b/>
          <w:bCs/>
          <w:lang w:val="ru-RU"/>
        </w:rPr>
      </w:pPr>
    </w:p>
    <w:p w14:paraId="41621987" w14:textId="77777777" w:rsidR="00B3394C" w:rsidRDefault="00B3394C">
      <w:pPr>
        <w:rPr>
          <w:b/>
          <w:bCs/>
          <w:lang w:val="ru-RU"/>
        </w:rPr>
      </w:pPr>
    </w:p>
    <w:p w14:paraId="46D109DA" w14:textId="77777777" w:rsidR="00B3394C" w:rsidRDefault="00B3394C">
      <w:pPr>
        <w:rPr>
          <w:b/>
          <w:bCs/>
          <w:lang w:val="ru-RU"/>
        </w:rPr>
      </w:pPr>
    </w:p>
    <w:p w14:paraId="63FA6BD5" w14:textId="77777777" w:rsidR="00B3394C" w:rsidRDefault="00B3394C">
      <w:pPr>
        <w:rPr>
          <w:b/>
          <w:bCs/>
          <w:lang w:val="ru-RU"/>
        </w:rPr>
      </w:pPr>
    </w:p>
    <w:p w14:paraId="580269AF" w14:textId="77777777" w:rsidR="00B3394C" w:rsidRDefault="00B3394C">
      <w:pPr>
        <w:rPr>
          <w:b/>
          <w:bCs/>
          <w:lang w:val="ru-RU"/>
        </w:rPr>
      </w:pPr>
    </w:p>
    <w:p w14:paraId="7E4D8362" w14:textId="77777777" w:rsidR="00B3394C" w:rsidRDefault="00B3394C">
      <w:pPr>
        <w:rPr>
          <w:b/>
          <w:bCs/>
          <w:lang w:val="ru-RU"/>
        </w:rPr>
      </w:pPr>
    </w:p>
    <w:p w14:paraId="2FFB3347" w14:textId="77777777" w:rsidR="00B3394C" w:rsidRDefault="00B3394C">
      <w:pPr>
        <w:rPr>
          <w:b/>
          <w:bCs/>
          <w:lang w:val="ru-RU"/>
        </w:rPr>
      </w:pPr>
    </w:p>
    <w:tbl>
      <w:tblPr>
        <w:tblpPr w:leftFromText="180" w:rightFromText="180" w:vertAnchor="page" w:horzAnchor="margin" w:tblpY="2388"/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"/>
        <w:gridCol w:w="2443"/>
        <w:gridCol w:w="1301"/>
        <w:gridCol w:w="1350"/>
        <w:gridCol w:w="1860"/>
        <w:gridCol w:w="1653"/>
      </w:tblGrid>
      <w:tr w:rsidR="00B3394C" w:rsidRPr="00E370A4" w14:paraId="6C9FAED1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  <w:tblHeader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8BA1E77" w14:textId="77777777" w:rsidR="00B3394C" w:rsidRDefault="00B3394C" w:rsidP="00B3394C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E370A4">
              <w:rPr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F8988" w14:textId="77777777" w:rsidR="00B3394C" w:rsidRDefault="00B3394C" w:rsidP="00B3394C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BF920" w14:textId="77777777" w:rsidR="00B3394C" w:rsidRDefault="00B3394C" w:rsidP="00B3394C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Шина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12ED7" w14:textId="77777777" w:rsidR="00B3394C" w:rsidRDefault="00B3394C" w:rsidP="00B3394C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Типовой ток, мА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EF5BB" w14:textId="77777777" w:rsidR="00B3394C" w:rsidRDefault="00B3394C" w:rsidP="00B3394C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Пиковый ток, мА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1A5B1B8" w14:textId="77777777" w:rsidR="00B3394C" w:rsidRPr="00E370A4" w:rsidRDefault="00B3394C" w:rsidP="00B3394C">
            <w:pPr>
              <w:spacing w:line="240" w:lineRule="auto"/>
              <w:jc w:val="center"/>
              <w:rPr>
                <w:b/>
                <w:bCs/>
                <w:sz w:val="22"/>
                <w:szCs w:val="22"/>
                <w:lang w:val="kk-KZ"/>
              </w:rPr>
            </w:pPr>
            <w:r>
              <w:rPr>
                <w:b/>
                <w:bCs/>
                <w:sz w:val="22"/>
                <w:szCs w:val="22"/>
                <w:lang w:val="kk-KZ"/>
              </w:rPr>
              <w:t>Режим</w:t>
            </w:r>
          </w:p>
        </w:tc>
      </w:tr>
      <w:tr w:rsidR="00B3394C" w:rsidRPr="00E370A4" w14:paraId="218113FB" w14:textId="77777777" w:rsidTr="00B3394C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27E80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CC65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 xml:space="preserve">ESP32 (ядро + </w:t>
            </w:r>
            <w:proofErr w:type="spellStart"/>
            <w:r w:rsidRPr="00E370A4">
              <w:rPr>
                <w:sz w:val="22"/>
                <w:szCs w:val="22"/>
              </w:rPr>
              <w:t>Wi</w:t>
            </w:r>
            <w:proofErr w:type="spellEnd"/>
            <w:r w:rsidRPr="00E370A4">
              <w:rPr>
                <w:sz w:val="22"/>
                <w:szCs w:val="22"/>
              </w:rPr>
              <w:t>-Fi TX)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CF4A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5V LDO 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2090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160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1160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240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6E52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 xml:space="preserve">Активный </w:t>
            </w:r>
            <w:proofErr w:type="spellStart"/>
            <w:r w:rsidRPr="00E370A4">
              <w:rPr>
                <w:sz w:val="22"/>
                <w:szCs w:val="22"/>
              </w:rPr>
              <w:t>Wi</w:t>
            </w:r>
            <w:proofErr w:type="spellEnd"/>
            <w:r w:rsidRPr="00E370A4">
              <w:rPr>
                <w:sz w:val="22"/>
                <w:szCs w:val="22"/>
              </w:rPr>
              <w:t>-Fi POST</w:t>
            </w:r>
          </w:p>
        </w:tc>
      </w:tr>
      <w:tr w:rsidR="00B3394C" w:rsidRPr="00E370A4" w14:paraId="6CB7BEC5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85AB9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2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D638B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E370A4">
              <w:rPr>
                <w:sz w:val="22"/>
                <w:szCs w:val="22"/>
              </w:rPr>
              <w:t>Winsen</w:t>
            </w:r>
            <w:proofErr w:type="spellEnd"/>
            <w:r w:rsidRPr="00E370A4">
              <w:rPr>
                <w:sz w:val="22"/>
                <w:szCs w:val="22"/>
              </w:rPr>
              <w:t xml:space="preserve"> ZM106-VOC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09A8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5V (VIN)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5B889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80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4B25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100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08915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Прогрев / измерение</w:t>
            </w:r>
          </w:p>
        </w:tc>
      </w:tr>
      <w:tr w:rsidR="00B3394C" w:rsidRPr="00E370A4" w14:paraId="36C982E9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E8B1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78E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LCD 2004 + подсветка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7C24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5V (VIN)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4E06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15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1BB9E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20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75AF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Подсветка включена</w:t>
            </w:r>
          </w:p>
        </w:tc>
      </w:tr>
      <w:tr w:rsidR="00B3394C" w:rsidRPr="00E370A4" w14:paraId="3F786940" w14:textId="77777777" w:rsidTr="00B3394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FE70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4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EF53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PIR HC-SR501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1708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5V (VIN)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E46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0.065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60D5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0.1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A205D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Режим ожидания</w:t>
            </w:r>
          </w:p>
        </w:tc>
      </w:tr>
      <w:tr w:rsidR="00B3394C" w:rsidRPr="00E370A4" w14:paraId="301AD6EB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A917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A8A0B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Bosch BME280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EBAB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DB57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0.004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7EF9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0.7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F981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 xml:space="preserve">Режим </w:t>
            </w:r>
            <w:proofErr w:type="spellStart"/>
            <w:r w:rsidRPr="00E370A4">
              <w:rPr>
                <w:sz w:val="22"/>
                <w:szCs w:val="22"/>
              </w:rPr>
              <w:t>normal</w:t>
            </w:r>
            <w:proofErr w:type="spellEnd"/>
            <w:r w:rsidRPr="00E370A4">
              <w:rPr>
                <w:sz w:val="22"/>
                <w:szCs w:val="22"/>
              </w:rPr>
              <w:t xml:space="preserve"> (1 Гц)</w:t>
            </w:r>
          </w:p>
        </w:tc>
      </w:tr>
      <w:tr w:rsidR="00B3394C" w:rsidRPr="00E370A4" w14:paraId="4987EE5B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3B510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6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5E96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ROHM BH1750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8C06F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B20E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0.19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9980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0.19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93BCD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Непрерывное измерение</w:t>
            </w:r>
          </w:p>
        </w:tc>
      </w:tr>
      <w:tr w:rsidR="00B3394C" w:rsidRPr="00E370A4" w14:paraId="2402136D" w14:textId="77777777" w:rsidTr="00B3394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FEC7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7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EFE5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DHT11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07EDE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FB8A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0.5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BCCB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2.5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A41FB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Измерение</w:t>
            </w:r>
          </w:p>
        </w:tc>
      </w:tr>
      <w:tr w:rsidR="00B3394C" w:rsidRPr="00E370A4" w14:paraId="196D1BE3" w14:textId="77777777" w:rsidTr="00B3394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FCE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8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56476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MQ-135 (прогрев)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CE2B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5V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1368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150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5393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150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02BCD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Прогрев 48 ч (затем 60 мА)</w:t>
            </w:r>
          </w:p>
        </w:tc>
      </w:tr>
      <w:tr w:rsidR="00B3394C" w:rsidRPr="00E370A4" w14:paraId="3E99B8F6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380B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9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07F6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KY-037 (микрофон)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4182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0257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4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A9CD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4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F2CE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Постоянно</w:t>
            </w:r>
          </w:p>
        </w:tc>
      </w:tr>
      <w:tr w:rsidR="00B3394C" w:rsidRPr="00E370A4" w14:paraId="21AD9107" w14:textId="77777777" w:rsidTr="00B3394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98D8F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10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878C5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RGB LED (все цвета)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E04E5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E8B2C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0–18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09DA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18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CB521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Максимальная яркость</w:t>
            </w:r>
          </w:p>
        </w:tc>
      </w:tr>
      <w:tr w:rsidR="00B3394C" w:rsidRPr="00E370A4" w14:paraId="750FFA7D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16B7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11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3CD3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Пассивный зуммер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4271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3.3V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CB070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0–30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9A80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30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0119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Звуковой сигнал</w:t>
            </w:r>
          </w:p>
        </w:tc>
      </w:tr>
      <w:tr w:rsidR="00B3394C" w:rsidRPr="00E370A4" w14:paraId="63A476F7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97A6F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—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B2E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ИТОГО (без MQ-135)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DA20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—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E91E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~280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7D4D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~415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C93F1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—</w:t>
            </w:r>
          </w:p>
        </w:tc>
      </w:tr>
      <w:tr w:rsidR="00B3394C" w:rsidRPr="00E370A4" w14:paraId="1CB9F66A" w14:textId="77777777" w:rsidTr="00B3394C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4C9A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—</w:t>
            </w:r>
          </w:p>
        </w:tc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90967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ИТОГО (с MQ-135)</w:t>
            </w:r>
          </w:p>
        </w:tc>
        <w:tc>
          <w:tcPr>
            <w:tcW w:w="13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5FF3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—</w:t>
            </w:r>
          </w:p>
        </w:tc>
        <w:tc>
          <w:tcPr>
            <w:tcW w:w="13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DB92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~430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75844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~565</w:t>
            </w:r>
          </w:p>
        </w:tc>
        <w:tc>
          <w:tcPr>
            <w:tcW w:w="1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1F5A8" w14:textId="77777777" w:rsidR="00B3394C" w:rsidRPr="00E370A4" w:rsidRDefault="00B3394C" w:rsidP="00B3394C">
            <w:pPr>
              <w:spacing w:line="240" w:lineRule="auto"/>
              <w:rPr>
                <w:sz w:val="22"/>
                <w:szCs w:val="22"/>
              </w:rPr>
            </w:pPr>
            <w:r w:rsidRPr="00E370A4">
              <w:rPr>
                <w:sz w:val="22"/>
                <w:szCs w:val="22"/>
              </w:rPr>
              <w:t>Период прогрева</w:t>
            </w:r>
          </w:p>
        </w:tc>
      </w:tr>
    </w:tbl>
    <w:p w14:paraId="3DEEB3F6" w14:textId="7EB63AD0" w:rsidR="00E370A4" w:rsidRDefault="00E370A4">
      <w:pPr>
        <w:rPr>
          <w:b/>
          <w:bCs/>
          <w:lang w:val="ru-RU"/>
        </w:rPr>
      </w:pPr>
      <w:r w:rsidRPr="00E370A4">
        <w:rPr>
          <w:b/>
          <w:bCs/>
          <w:lang w:val="ru-RU"/>
        </w:rPr>
        <w:t>2.3.6 Бюджет потребляемой мощности</w:t>
      </w:r>
    </w:p>
    <w:p w14:paraId="64A87DAE" w14:textId="77777777" w:rsidR="00B3394C" w:rsidRDefault="00B3394C">
      <w:pPr>
        <w:rPr>
          <w:b/>
          <w:bCs/>
          <w:lang w:val="ru-RU"/>
        </w:rPr>
      </w:pPr>
    </w:p>
    <w:p w14:paraId="56DAFC86" w14:textId="7B257EC4" w:rsidR="00E370A4" w:rsidRPr="00E370A4" w:rsidRDefault="00B3394C" w:rsidP="00B3394C">
      <w:pPr>
        <w:jc w:val="center"/>
        <w:rPr>
          <w:sz w:val="24"/>
          <w:szCs w:val="24"/>
          <w:lang w:val="kk-KZ"/>
        </w:rPr>
      </w:pPr>
      <w:r>
        <w:rPr>
          <w:lang w:val="ru-RU"/>
        </w:rPr>
        <w:tab/>
      </w:r>
      <w:r w:rsidRPr="00E370A4">
        <w:rPr>
          <w:sz w:val="24"/>
          <w:szCs w:val="24"/>
          <w:lang w:val="kk-KZ"/>
        </w:rPr>
        <w:t xml:space="preserve">Таблица 2.4 — Бюджет </w:t>
      </w:r>
      <w:proofErr w:type="spellStart"/>
      <w:r w:rsidRPr="00E370A4">
        <w:rPr>
          <w:sz w:val="24"/>
          <w:szCs w:val="24"/>
          <w:lang w:val="kk-KZ"/>
        </w:rPr>
        <w:t>потребляемого</w:t>
      </w:r>
      <w:proofErr w:type="spellEnd"/>
      <w:r w:rsidRPr="00E370A4">
        <w:rPr>
          <w:sz w:val="24"/>
          <w:szCs w:val="24"/>
          <w:lang w:val="kk-KZ"/>
        </w:rPr>
        <w:t xml:space="preserve"> </w:t>
      </w:r>
      <w:proofErr w:type="spellStart"/>
      <w:r w:rsidRPr="00E370A4">
        <w:rPr>
          <w:sz w:val="24"/>
          <w:szCs w:val="24"/>
          <w:lang w:val="kk-KZ"/>
        </w:rPr>
        <w:t>тока</w:t>
      </w:r>
      <w:proofErr w:type="spellEnd"/>
      <w:r w:rsidRPr="00E370A4">
        <w:rPr>
          <w:sz w:val="24"/>
          <w:szCs w:val="24"/>
          <w:lang w:val="kk-KZ"/>
        </w:rPr>
        <w:t xml:space="preserve"> </w:t>
      </w:r>
      <w:proofErr w:type="spellStart"/>
      <w:r w:rsidRPr="00E370A4">
        <w:rPr>
          <w:sz w:val="24"/>
          <w:szCs w:val="24"/>
          <w:lang w:val="kk-KZ"/>
        </w:rPr>
        <w:t>системы</w:t>
      </w:r>
      <w:proofErr w:type="spellEnd"/>
      <w:r w:rsidRPr="00E370A4">
        <w:rPr>
          <w:sz w:val="24"/>
          <w:szCs w:val="24"/>
          <w:lang w:val="kk-KZ"/>
        </w:rPr>
        <w:t xml:space="preserve"> NEXIS </w:t>
      </w:r>
      <w:proofErr w:type="spellStart"/>
      <w:r w:rsidRPr="00E370A4">
        <w:rPr>
          <w:sz w:val="24"/>
          <w:szCs w:val="24"/>
          <w:lang w:val="kk-KZ"/>
        </w:rPr>
        <w:t>Wellness</w:t>
      </w:r>
      <w:proofErr w:type="spellEnd"/>
      <w:r w:rsidRPr="00E370A4">
        <w:rPr>
          <w:sz w:val="24"/>
          <w:szCs w:val="24"/>
          <w:lang w:val="kk-KZ"/>
        </w:rPr>
        <w:t xml:space="preserve"> </w:t>
      </w:r>
      <w:proofErr w:type="spellStart"/>
      <w:r w:rsidRPr="00E370A4">
        <w:rPr>
          <w:sz w:val="24"/>
          <w:szCs w:val="24"/>
          <w:lang w:val="kk-KZ"/>
        </w:rPr>
        <w:t>Station</w:t>
      </w:r>
      <w:proofErr w:type="spellEnd"/>
    </w:p>
    <w:p w14:paraId="03275880" w14:textId="77777777" w:rsidR="00E370A4" w:rsidRDefault="00E370A4">
      <w:pPr>
        <w:ind w:firstLine="709"/>
        <w:jc w:val="both"/>
        <w:rPr>
          <w:lang w:val="kk-KZ"/>
        </w:rPr>
      </w:pPr>
      <w:r w:rsidRPr="00E370A4">
        <w:t xml:space="preserve">При питании от стандартного USB-адаптера 5 В / 2 А (2 000 мА) суммарное потребление ~415 мА обеспечивает пятикратный запас по мощности. MQ-135 в период прогрева (до 48 часов) увеличивает ток до ~565 мА — запас остаётся трёхкратным. Потребляемая мощность системы составляет около P = 5 В × 0.415 А ≈ 2.1 Вт, что соответствует классу маломощных </w:t>
      </w:r>
      <w:proofErr w:type="spellStart"/>
      <w:r w:rsidRPr="00E370A4">
        <w:t>IoT</w:t>
      </w:r>
      <w:proofErr w:type="spellEnd"/>
      <w:r w:rsidRPr="00E370A4">
        <w:t>-устройств.</w:t>
      </w:r>
    </w:p>
    <w:p w14:paraId="16970405" w14:textId="77777777" w:rsidR="00E370A4" w:rsidRDefault="00E370A4">
      <w:pPr>
        <w:spacing w:before="200" w:after="100"/>
        <w:jc w:val="center"/>
        <w:rPr>
          <w:lang w:val="kk-KZ"/>
        </w:rPr>
      </w:pPr>
      <w:r w:rsidRPr="00E370A4">
        <w:t xml:space="preserve">Примечание: ADC2 (GPIO0–27) ESP32 конфликтует с </w:t>
      </w:r>
      <w:proofErr w:type="spellStart"/>
      <w:r w:rsidRPr="00E370A4">
        <w:t>Wi</w:t>
      </w:r>
      <w:proofErr w:type="spellEnd"/>
      <w:r w:rsidRPr="00E370A4">
        <w:t xml:space="preserve">-Fi — при активном радиомодуле АЦП возвращает некорректные значения. Поэтому для KY-037 и MQ-135 использован исключительно ADC1 (GPIO32–39), который работает независимо от </w:t>
      </w:r>
      <w:proofErr w:type="spellStart"/>
      <w:r w:rsidRPr="00E370A4">
        <w:t>Wi</w:t>
      </w:r>
      <w:proofErr w:type="spellEnd"/>
      <w:r w:rsidRPr="00E370A4">
        <w:t>-Fi</w:t>
      </w:r>
    </w:p>
    <w:p w14:paraId="278F9785" w14:textId="77777777" w:rsidR="00E370A4" w:rsidRDefault="00E370A4">
      <w:pPr>
        <w:spacing w:before="200" w:after="100"/>
        <w:jc w:val="center"/>
        <w:rPr>
          <w:lang w:val="kk-KZ"/>
        </w:rPr>
      </w:pPr>
    </w:p>
    <w:p w14:paraId="4C8E6B98" w14:textId="3A81FB39" w:rsidR="002F7C13" w:rsidRDefault="00000000">
      <w:pPr>
        <w:spacing w:before="200" w:after="100"/>
        <w:jc w:val="center"/>
      </w:pPr>
      <w:r>
        <w:rPr>
          <w:b/>
          <w:bCs/>
        </w:rPr>
        <w:lastRenderedPageBreak/>
        <w:t>2.4 Программная реализация прошивки ESP32</w:t>
      </w:r>
    </w:p>
    <w:p w14:paraId="0EC27FFC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2.4.1 Технологический стек</w:t>
      </w:r>
    </w:p>
    <w:p w14:paraId="2D98DC0F" w14:textId="507D75B5" w:rsidR="00E370A4" w:rsidRPr="00E370A4" w:rsidRDefault="00E370A4" w:rsidP="00E370A4">
      <w:pPr>
        <w:numPr>
          <w:ilvl w:val="0"/>
          <w:numId w:val="27"/>
        </w:numPr>
        <w:spacing w:before="100" w:after="60"/>
        <w:jc w:val="both"/>
      </w:pPr>
      <w:r w:rsidRPr="00E370A4">
        <w:rPr>
          <w:b/>
          <w:bCs/>
        </w:rPr>
        <w:t>Среда разработки:</w:t>
      </w:r>
      <w:r w:rsidRPr="00E370A4">
        <w:t xml:space="preserve"> VS Code + </w:t>
      </w:r>
      <w:proofErr w:type="spellStart"/>
      <w:r w:rsidRPr="00E370A4">
        <w:t>PlatformIO</w:t>
      </w:r>
      <w:proofErr w:type="spellEnd"/>
      <w:r>
        <w:rPr>
          <w:lang w:val="kk-KZ"/>
        </w:rPr>
        <w:t xml:space="preserve"> </w:t>
      </w:r>
      <w:r w:rsidRPr="00E370A4">
        <w:rPr>
          <w:lang w:val="ru-RU"/>
        </w:rPr>
        <w:t xml:space="preserve">+ </w:t>
      </w:r>
      <w:proofErr w:type="spellStart"/>
      <w:r w:rsidRPr="00E370A4">
        <w:t>Ard</w:t>
      </w:r>
      <w:r>
        <w:t>uino</w:t>
      </w:r>
      <w:proofErr w:type="spellEnd"/>
      <w:r>
        <w:t xml:space="preserve"> IDE</w:t>
      </w:r>
    </w:p>
    <w:p w14:paraId="5C3EFA0C" w14:textId="77777777" w:rsidR="00E370A4" w:rsidRPr="00E370A4" w:rsidRDefault="00E370A4" w:rsidP="00E370A4">
      <w:pPr>
        <w:numPr>
          <w:ilvl w:val="0"/>
          <w:numId w:val="27"/>
        </w:numPr>
        <w:spacing w:before="100" w:after="60"/>
        <w:jc w:val="both"/>
      </w:pPr>
      <w:r w:rsidRPr="00E370A4">
        <w:rPr>
          <w:b/>
          <w:bCs/>
        </w:rPr>
        <w:t>Фреймворк:</w:t>
      </w:r>
      <w:r w:rsidRPr="00E370A4">
        <w:t> </w:t>
      </w:r>
      <w:proofErr w:type="spellStart"/>
      <w:r w:rsidRPr="00E370A4">
        <w:t>Arduino</w:t>
      </w:r>
      <w:proofErr w:type="spellEnd"/>
      <w:r w:rsidRPr="00E370A4">
        <w:t xml:space="preserve"> Framework для ESP32</w:t>
      </w:r>
    </w:p>
    <w:p w14:paraId="770B8CF3" w14:textId="77777777" w:rsidR="00E370A4" w:rsidRPr="00E370A4" w:rsidRDefault="00E370A4" w:rsidP="00E370A4">
      <w:pPr>
        <w:numPr>
          <w:ilvl w:val="0"/>
          <w:numId w:val="27"/>
        </w:numPr>
        <w:spacing w:before="100" w:after="60"/>
        <w:jc w:val="both"/>
      </w:pPr>
      <w:r w:rsidRPr="00E370A4">
        <w:rPr>
          <w:b/>
          <w:bCs/>
        </w:rPr>
        <w:t>Язык:</w:t>
      </w:r>
      <w:r w:rsidRPr="00E370A4">
        <w:t> C++17</w:t>
      </w:r>
    </w:p>
    <w:p w14:paraId="112B4A61" w14:textId="77777777" w:rsidR="00E370A4" w:rsidRPr="00E370A4" w:rsidRDefault="00E370A4" w:rsidP="00E370A4">
      <w:pPr>
        <w:numPr>
          <w:ilvl w:val="0"/>
          <w:numId w:val="27"/>
        </w:numPr>
        <w:spacing w:before="100" w:after="60"/>
        <w:jc w:val="both"/>
      </w:pPr>
      <w:r w:rsidRPr="00E370A4">
        <w:rPr>
          <w:b/>
          <w:bCs/>
        </w:rPr>
        <w:t>Скорость загрузки:</w:t>
      </w:r>
      <w:r w:rsidRPr="00E370A4">
        <w:t> 921600 бод</w:t>
      </w:r>
    </w:p>
    <w:p w14:paraId="44D127B5" w14:textId="77777777" w:rsidR="00E370A4" w:rsidRPr="00E370A4" w:rsidRDefault="00E370A4" w:rsidP="00E370A4">
      <w:pPr>
        <w:numPr>
          <w:ilvl w:val="0"/>
          <w:numId w:val="27"/>
        </w:numPr>
        <w:spacing w:before="100" w:after="60"/>
        <w:jc w:val="both"/>
      </w:pPr>
      <w:r w:rsidRPr="00E370A4">
        <w:rPr>
          <w:b/>
          <w:bCs/>
        </w:rPr>
        <w:t>Серийный монитор:</w:t>
      </w:r>
      <w:r w:rsidRPr="00E370A4">
        <w:t> 115200 бод</w:t>
      </w:r>
    </w:p>
    <w:p w14:paraId="6D00C1C2" w14:textId="43954AD5" w:rsidR="002F7C13" w:rsidRDefault="00000000">
      <w:pPr>
        <w:spacing w:before="100" w:after="60"/>
        <w:ind w:firstLine="709"/>
        <w:jc w:val="both"/>
        <w:rPr>
          <w:b/>
          <w:bCs/>
        </w:rPr>
      </w:pPr>
      <w:r>
        <w:rPr>
          <w:b/>
          <w:bCs/>
        </w:rPr>
        <w:t>2.4.2 Структура программы</w:t>
      </w:r>
    </w:p>
    <w:p w14:paraId="1E2AB89D" w14:textId="184D86F8" w:rsidR="00E370A4" w:rsidRDefault="00E370A4">
      <w:pPr>
        <w:spacing w:before="100" w:after="60"/>
        <w:ind w:firstLine="709"/>
        <w:jc w:val="both"/>
      </w:pPr>
      <w:r w:rsidRPr="00E370A4">
        <w:t>Прошивка состоит из двух файлов:</w:t>
      </w:r>
    </w:p>
    <w:p w14:paraId="0A010F24" w14:textId="52A602C3" w:rsidR="00E370A4" w:rsidRDefault="00E370A4">
      <w:pPr>
        <w:spacing w:before="100" w:after="60"/>
        <w:ind w:firstLine="709"/>
        <w:jc w:val="both"/>
      </w:pPr>
      <w:proofErr w:type="spellStart"/>
      <w:r w:rsidRPr="00E370A4">
        <w:rPr>
          <w:b/>
          <w:bCs/>
        </w:rPr>
        <w:t>config.h</w:t>
      </w:r>
      <w:proofErr w:type="spellEnd"/>
      <w:r w:rsidRPr="00E370A4">
        <w:t xml:space="preserve"> — конфигурационный файл с определениями констант: параметры </w:t>
      </w:r>
      <w:proofErr w:type="spellStart"/>
      <w:r w:rsidRPr="00E370A4">
        <w:t>Wi</w:t>
      </w:r>
      <w:proofErr w:type="spellEnd"/>
      <w:r w:rsidRPr="00E370A4">
        <w:t xml:space="preserve">-Fi, IP-адрес сервера, номера GPIO, I2C-адреса, пороговые значения </w:t>
      </w:r>
      <w:proofErr w:type="spellStart"/>
      <w:r w:rsidRPr="00E370A4">
        <w:t>алертов</w:t>
      </w:r>
      <w:proofErr w:type="spellEnd"/>
      <w:r w:rsidRPr="00E370A4">
        <w:t xml:space="preserve">, интервалы, параметры </w:t>
      </w:r>
      <w:proofErr w:type="spellStart"/>
      <w:r w:rsidRPr="00E370A4">
        <w:t>Pomodoro</w:t>
      </w:r>
      <w:proofErr w:type="spellEnd"/>
      <w:r w:rsidRPr="00E370A4">
        <w:t>.</w:t>
      </w:r>
    </w:p>
    <w:p w14:paraId="504826DF" w14:textId="77777777" w:rsidR="00E370A4" w:rsidRDefault="00E370A4">
      <w:pPr>
        <w:ind w:firstLine="709"/>
        <w:jc w:val="both"/>
      </w:pPr>
      <w:r w:rsidRPr="00E370A4">
        <w:t>main.cpp — основной файл прошивки (~600 строк) со следующими основными секциями:</w:t>
      </w:r>
    </w:p>
    <w:p w14:paraId="6A3C439B" w14:textId="77777777" w:rsidR="00E370A4" w:rsidRPr="00E370A4" w:rsidRDefault="00E370A4" w:rsidP="00E370A4">
      <w:pPr>
        <w:pStyle w:val="a4"/>
        <w:numPr>
          <w:ilvl w:val="0"/>
          <w:numId w:val="29"/>
        </w:numPr>
      </w:pPr>
      <w:r w:rsidRPr="00E370A4">
        <w:t>Объявления глобальных объектов датчиков и дисплея</w:t>
      </w:r>
    </w:p>
    <w:p w14:paraId="6FB07617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Структуры данных (</w:t>
      </w:r>
      <w:proofErr w:type="spellStart"/>
      <w:r>
        <w:t>SensorData</w:t>
      </w:r>
      <w:proofErr w:type="spellEnd"/>
      <w:r>
        <w:t xml:space="preserve">, </w:t>
      </w:r>
      <w:proofErr w:type="spellStart"/>
      <w:r>
        <w:t>SystemState</w:t>
      </w:r>
      <w:proofErr w:type="spellEnd"/>
      <w:r>
        <w:t>)</w:t>
      </w:r>
    </w:p>
    <w:p w14:paraId="5FAF36A2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Функции работы с ZM106-VOC по UART</w:t>
      </w:r>
    </w:p>
    <w:p w14:paraId="5FCFBC71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Функции управления LED и зуммером</w:t>
      </w:r>
    </w:p>
    <w:p w14:paraId="3F7D21DA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Функции дисплея (5 экранных страниц)</w:t>
      </w:r>
    </w:p>
    <w:p w14:paraId="3E888A21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Функции чтения датчиков</w:t>
      </w:r>
    </w:p>
    <w:p w14:paraId="1727D6FA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 xml:space="preserve">Функция проверки порогов </w:t>
      </w:r>
      <w:proofErr w:type="spellStart"/>
      <w:r>
        <w:t>алертов</w:t>
      </w:r>
      <w:proofErr w:type="spellEnd"/>
    </w:p>
    <w:p w14:paraId="6E6EF721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>Функция формирования и отправки HTTP POST</w:t>
      </w:r>
    </w:p>
    <w:p w14:paraId="320BA3AD" w14:textId="77777777" w:rsidR="00E370A4" w:rsidRDefault="00E370A4" w:rsidP="00E370A4">
      <w:pPr>
        <w:pStyle w:val="a4"/>
        <w:numPr>
          <w:ilvl w:val="0"/>
          <w:numId w:val="29"/>
        </w:numPr>
        <w:jc w:val="both"/>
      </w:pPr>
      <w:r>
        <w:t xml:space="preserve">Обработчики кнопок и </w:t>
      </w:r>
      <w:proofErr w:type="spellStart"/>
      <w:r>
        <w:t>Pomodoro</w:t>
      </w:r>
      <w:proofErr w:type="spellEnd"/>
      <w:r>
        <w:t>-логика</w:t>
      </w:r>
    </w:p>
    <w:p w14:paraId="0392F2E7" w14:textId="0E4AB9E3" w:rsidR="00E370A4" w:rsidRDefault="00E370A4" w:rsidP="00E370A4">
      <w:pPr>
        <w:pStyle w:val="a4"/>
        <w:numPr>
          <w:ilvl w:val="0"/>
          <w:numId w:val="29"/>
        </w:numPr>
        <w:jc w:val="both"/>
      </w:pPr>
      <w:r>
        <w:t xml:space="preserve"> </w:t>
      </w:r>
      <w:r>
        <w:t xml:space="preserve">Функция </w:t>
      </w:r>
      <w:proofErr w:type="spellStart"/>
      <w:r>
        <w:t>setup</w:t>
      </w:r>
      <w:proofErr w:type="spellEnd"/>
      <w:r>
        <w:t xml:space="preserve">() и основной цикл </w:t>
      </w:r>
      <w:proofErr w:type="spellStart"/>
      <w:r>
        <w:t>loop</w:t>
      </w:r>
      <w:proofErr w:type="spellEnd"/>
      <w:r>
        <w:t>()</w:t>
      </w:r>
    </w:p>
    <w:p w14:paraId="59640CA6" w14:textId="78EB74FE" w:rsidR="002F7C13" w:rsidRDefault="002F7C13" w:rsidP="00E370A4">
      <w:pPr>
        <w:jc w:val="both"/>
      </w:pPr>
    </w:p>
    <w:p w14:paraId="6E4623DA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2.4.3 Ключевые структуры данных</w:t>
      </w:r>
    </w:p>
    <w:p w14:paraId="68A212F3" w14:textId="77777777" w:rsidR="00E370A4" w:rsidRDefault="00000000">
      <w:pPr>
        <w:ind w:firstLine="709"/>
        <w:jc w:val="both"/>
      </w:pPr>
      <w:r>
        <w:t xml:space="preserve">В прошивке определены две основные структуры: </w:t>
      </w:r>
    </w:p>
    <w:p w14:paraId="13DA6373" w14:textId="1279E064" w:rsidR="002F7C13" w:rsidRDefault="00000000" w:rsidP="00E370A4">
      <w:pPr>
        <w:pStyle w:val="a4"/>
        <w:numPr>
          <w:ilvl w:val="0"/>
          <w:numId w:val="30"/>
        </w:numPr>
        <w:jc w:val="both"/>
      </w:pPr>
      <w:proofErr w:type="spellStart"/>
      <w:r>
        <w:lastRenderedPageBreak/>
        <w:t>SensorData</w:t>
      </w:r>
      <w:proofErr w:type="spellEnd"/>
      <w:r>
        <w:t xml:space="preserve"> — хранит показания всех датчиков (температура, влажность, давление, CO2, освещённость, шум, движение и показания резервных датчиков), все поля инициализированы значением NAN; </w:t>
      </w:r>
      <w:proofErr w:type="spellStart"/>
      <w:r>
        <w:t>SystemState</w:t>
      </w:r>
      <w:proofErr w:type="spellEnd"/>
      <w:r>
        <w:t xml:space="preserve"> — хранит состояние системы (флаг подключения </w:t>
      </w:r>
      <w:proofErr w:type="spellStart"/>
      <w:r>
        <w:t>Wi</w:t>
      </w:r>
      <w:proofErr w:type="spellEnd"/>
      <w:r>
        <w:t xml:space="preserve">-Fi, уровень </w:t>
      </w:r>
      <w:proofErr w:type="spellStart"/>
      <w:r>
        <w:t>алерта</w:t>
      </w:r>
      <w:proofErr w:type="spellEnd"/>
      <w:r>
        <w:t xml:space="preserve">, сообщение </w:t>
      </w:r>
      <w:proofErr w:type="spellStart"/>
      <w:r>
        <w:t>алерта</w:t>
      </w:r>
      <w:proofErr w:type="spellEnd"/>
      <w:r>
        <w:t xml:space="preserve">, режим и параметры </w:t>
      </w:r>
      <w:proofErr w:type="spellStart"/>
      <w:r>
        <w:t>Pomodoro</w:t>
      </w:r>
      <w:proofErr w:type="spellEnd"/>
      <w:r>
        <w:t>, текущая страница дисплея).</w:t>
      </w:r>
    </w:p>
    <w:p w14:paraId="3C25F2FE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2.4.4 Протокол чтения ZM106-VOC</w:t>
      </w:r>
    </w:p>
    <w:p w14:paraId="16E7C74D" w14:textId="77777777" w:rsidR="002F7C13" w:rsidRDefault="00000000">
      <w:pPr>
        <w:ind w:firstLine="709"/>
        <w:jc w:val="both"/>
      </w:pPr>
      <w:r>
        <w:t xml:space="preserve">Функция zm106ReadConcentration() реализует следующий алгоритм: отправка команды запроса (9 байт: FF 01 86 00 00 00 00 00 79) по Serial2; ожидание ответа с таймаутом 500 мс; проверка заголовка ответа (0xFF, 0x86) и контрольной суммы CRC; декодирование концентрации по формуле </w:t>
      </w:r>
      <w:proofErr w:type="spellStart"/>
      <w:r>
        <w:t>ppm</w:t>
      </w:r>
      <w:proofErr w:type="spellEnd"/>
      <w:r>
        <w:t xml:space="preserve"> = (HIGH &lt;&lt; 8) | LOW; проверка диапазона 0–10000 </w:t>
      </w:r>
      <w:proofErr w:type="spellStart"/>
      <w:r>
        <w:t>ppm</w:t>
      </w:r>
      <w:proofErr w:type="spellEnd"/>
      <w:r>
        <w:t xml:space="preserve">. Функция возвращает </w:t>
      </w:r>
      <w:proofErr w:type="spellStart"/>
      <w:r>
        <w:t>true</w:t>
      </w:r>
      <w:proofErr w:type="spellEnd"/>
      <w:r>
        <w:t xml:space="preserve"> при успешном чтении.</w:t>
      </w:r>
    </w:p>
    <w:p w14:paraId="54D5A452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2.4.5 Алгоритм главного цикла</w:t>
      </w:r>
    </w:p>
    <w:p w14:paraId="230DC558" w14:textId="22FDCEC2" w:rsidR="002F7C13" w:rsidRDefault="00000000">
      <w:pPr>
        <w:ind w:firstLine="709"/>
        <w:jc w:val="both"/>
      </w:pPr>
      <w:r>
        <w:t xml:space="preserve">В функции </w:t>
      </w:r>
      <w:proofErr w:type="spellStart"/>
      <w:r w:rsidRPr="005B065F">
        <w:rPr>
          <w:b/>
          <w:bCs/>
        </w:rPr>
        <w:t>setup</w:t>
      </w:r>
      <w:proofErr w:type="spellEnd"/>
      <w:r w:rsidRPr="005B065F">
        <w:rPr>
          <w:b/>
          <w:bCs/>
        </w:rPr>
        <w:t>()</w:t>
      </w:r>
      <w:r>
        <w:t xml:space="preserve"> выполняется: инициализация </w:t>
      </w:r>
      <w:proofErr w:type="spellStart"/>
      <w:r>
        <w:t>Serial</w:t>
      </w:r>
      <w:proofErr w:type="spellEnd"/>
      <w:r>
        <w:t xml:space="preserve"> (115200 бод); инициализация Serial2 для ZM106-VOC (9600 бод, GPIO16/17); инициализация I2C (GPIO21/22); инициализация BME280, BH1750, DHT11; инициализация LCD </w:t>
      </w:r>
      <w:r w:rsidR="00211B52">
        <w:t>2004</w:t>
      </w:r>
      <w:r>
        <w:t xml:space="preserve">; настройка GPIO для кнопок (INPUT_PULLUP), LED, зуммера; подключение к </w:t>
      </w:r>
      <w:proofErr w:type="spellStart"/>
      <w:r>
        <w:t>Wi</w:t>
      </w:r>
      <w:proofErr w:type="spellEnd"/>
      <w:r>
        <w:t>-Fi с таймаутом 10 с.</w:t>
      </w:r>
    </w:p>
    <w:p w14:paraId="6258757E" w14:textId="77777777" w:rsidR="002F7C13" w:rsidRDefault="00000000">
      <w:pPr>
        <w:ind w:firstLine="709"/>
        <w:jc w:val="both"/>
      </w:pPr>
      <w:r>
        <w:t xml:space="preserve">В функции </w:t>
      </w:r>
      <w:proofErr w:type="spellStart"/>
      <w:r w:rsidRPr="005B065F">
        <w:rPr>
          <w:b/>
          <w:bCs/>
        </w:rPr>
        <w:t>loop</w:t>
      </w:r>
      <w:proofErr w:type="spellEnd"/>
      <w:r w:rsidRPr="005B065F">
        <w:rPr>
          <w:b/>
          <w:bCs/>
        </w:rPr>
        <w:t>()</w:t>
      </w:r>
      <w:r>
        <w:t xml:space="preserve"> каждые 10000 мс выполняется полный цикл: readBME280(), readZM106(), readBH1750(), </w:t>
      </w:r>
      <w:proofErr w:type="spellStart"/>
      <w:r>
        <w:t>readNoise</w:t>
      </w:r>
      <w:proofErr w:type="spellEnd"/>
      <w:r>
        <w:t xml:space="preserve">(), </w:t>
      </w:r>
      <w:proofErr w:type="spellStart"/>
      <w:r>
        <w:t>readPIR</w:t>
      </w:r>
      <w:proofErr w:type="spellEnd"/>
      <w:r>
        <w:t xml:space="preserve">(), readDHT11(), readMQ135(), </w:t>
      </w:r>
      <w:proofErr w:type="spellStart"/>
      <w:r>
        <w:t>checkThresholds</w:t>
      </w:r>
      <w:proofErr w:type="spellEnd"/>
      <w:r>
        <w:t xml:space="preserve">(), </w:t>
      </w:r>
      <w:proofErr w:type="spellStart"/>
      <w:r>
        <w:t>updateLED</w:t>
      </w:r>
      <w:proofErr w:type="spellEnd"/>
      <w:r>
        <w:t xml:space="preserve">(), </w:t>
      </w:r>
      <w:proofErr w:type="spellStart"/>
      <w:r>
        <w:t>postToServer</w:t>
      </w:r>
      <w:proofErr w:type="spellEnd"/>
      <w:r>
        <w:t xml:space="preserve">(). Каждые 3000 мс выполняется </w:t>
      </w:r>
      <w:proofErr w:type="spellStart"/>
      <w:r>
        <w:t>updateDisplay</w:t>
      </w:r>
      <w:proofErr w:type="spellEnd"/>
      <w:r>
        <w:t xml:space="preserve">() — смена страницы на LCD. Постоянно (без задержки): </w:t>
      </w:r>
      <w:proofErr w:type="spellStart"/>
      <w:r>
        <w:t>handleButtons</w:t>
      </w:r>
      <w:proofErr w:type="spellEnd"/>
      <w:r>
        <w:t xml:space="preserve">(), </w:t>
      </w:r>
      <w:proofErr w:type="spellStart"/>
      <w:r>
        <w:t>updatePomodoro</w:t>
      </w:r>
      <w:proofErr w:type="spellEnd"/>
      <w:r>
        <w:t xml:space="preserve">(), </w:t>
      </w:r>
      <w:proofErr w:type="spellStart"/>
      <w:r>
        <w:t>checkWiFi</w:t>
      </w:r>
      <w:proofErr w:type="spellEnd"/>
      <w:r>
        <w:t>().</w:t>
      </w:r>
    </w:p>
    <w:p w14:paraId="76A04946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2.4.6 HTTP POST данных на сервер</w:t>
      </w:r>
    </w:p>
    <w:p w14:paraId="7E27EED9" w14:textId="77777777" w:rsidR="002F7C13" w:rsidRDefault="00000000">
      <w:pPr>
        <w:ind w:firstLine="709"/>
        <w:jc w:val="both"/>
      </w:pPr>
      <w:r>
        <w:t xml:space="preserve">Данные передаются на сервер в формате JSON каждые 10 секунд. Функция </w:t>
      </w:r>
      <w:proofErr w:type="spellStart"/>
      <w:r>
        <w:t>postToServer</w:t>
      </w:r>
      <w:proofErr w:type="spellEnd"/>
      <w:r>
        <w:t xml:space="preserve">() проверяет наличие </w:t>
      </w:r>
      <w:proofErr w:type="spellStart"/>
      <w:r>
        <w:t>Wi</w:t>
      </w:r>
      <w:proofErr w:type="spellEnd"/>
      <w:r>
        <w:t xml:space="preserve">-Fi-подключения, формирует JSON-документ с показаниями всех датчиков и состоянием системы </w:t>
      </w:r>
      <w:r>
        <w:lastRenderedPageBreak/>
        <w:t xml:space="preserve">(температура, влажность, давление, CO2, освещённость, шум, движение, уровень </w:t>
      </w:r>
      <w:proofErr w:type="spellStart"/>
      <w:r>
        <w:t>алерта</w:t>
      </w:r>
      <w:proofErr w:type="spellEnd"/>
      <w:r>
        <w:t xml:space="preserve">, режим и счётчик </w:t>
      </w:r>
      <w:proofErr w:type="spellStart"/>
      <w:r>
        <w:t>Pomodoro</w:t>
      </w:r>
      <w:proofErr w:type="spellEnd"/>
      <w:r>
        <w:t>), отправляет HTTP POST-запрос на /</w:t>
      </w:r>
      <w:proofErr w:type="spellStart"/>
      <w:r>
        <w:t>api</w:t>
      </w:r>
      <w:proofErr w:type="spellEnd"/>
      <w:r>
        <w:t>/</w:t>
      </w:r>
      <w:proofErr w:type="spellStart"/>
      <w:r>
        <w:t>data</w:t>
      </w:r>
      <w:proofErr w:type="spellEnd"/>
      <w:r>
        <w:t xml:space="preserve"> и завершает соединение.</w:t>
      </w:r>
    </w:p>
    <w:p w14:paraId="5D02F4BD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2.4.7 Механизм прерываний в ESP32</w:t>
      </w:r>
    </w:p>
    <w:p w14:paraId="10F6EC5E" w14:textId="77777777" w:rsidR="005B065F" w:rsidRDefault="005B065F">
      <w:pPr>
        <w:ind w:firstLine="709"/>
        <w:jc w:val="both"/>
      </w:pPr>
      <w:r w:rsidRPr="005B065F">
        <w:rPr>
          <w:b/>
          <w:bCs/>
        </w:rPr>
        <w:t>Концепция прерываний.</w:t>
      </w:r>
      <w:r w:rsidRPr="005B065F">
        <w:t> Прерывание (</w:t>
      </w:r>
      <w:proofErr w:type="spellStart"/>
      <w:r w:rsidRPr="005B065F">
        <w:t>interrupt</w:t>
      </w:r>
      <w:proofErr w:type="spellEnd"/>
      <w:r w:rsidRPr="005B065F">
        <w:t xml:space="preserve">) — аппаратный сигнал, вынуждающий процессор приостановить выполнение текущего кода и немедленно выполнить специальную функцию — обработчик прерывания (ISR, </w:t>
      </w:r>
      <w:proofErr w:type="spellStart"/>
      <w:r w:rsidRPr="005B065F">
        <w:t>Interrupt</w:t>
      </w:r>
      <w:proofErr w:type="spellEnd"/>
      <w:r w:rsidRPr="005B065F">
        <w:t xml:space="preserve"> Service </w:t>
      </w:r>
      <w:proofErr w:type="spellStart"/>
      <w:r w:rsidRPr="005B065F">
        <w:t>Routine</w:t>
      </w:r>
      <w:proofErr w:type="spellEnd"/>
      <w:r w:rsidRPr="005B065F">
        <w:t>). В отличие от опроса (</w:t>
      </w:r>
      <w:proofErr w:type="spellStart"/>
      <w:r w:rsidRPr="005B065F">
        <w:t>polling</w:t>
      </w:r>
      <w:proofErr w:type="spellEnd"/>
      <w:r w:rsidRPr="005B065F">
        <w:t>), когда программа периодически проверяет состояние входа в цикле </w:t>
      </w:r>
      <w:proofErr w:type="spellStart"/>
      <w:r w:rsidRPr="005B065F">
        <w:t>loop</w:t>
      </w:r>
      <w:proofErr w:type="spellEnd"/>
      <w:r w:rsidRPr="005B065F">
        <w:t>(), прерывание гарантирует мгновенную реакцию на событие вне зависимости от того, чем занят процессор в этот момент.</w:t>
      </w:r>
    </w:p>
    <w:p w14:paraId="5A206CFE" w14:textId="2D181C00" w:rsidR="002F7C13" w:rsidRDefault="00000000">
      <w:pPr>
        <w:ind w:firstLine="709"/>
        <w:jc w:val="both"/>
      </w:pPr>
      <w:r>
        <w:t xml:space="preserve">В системе NEXIS </w:t>
      </w:r>
      <w:proofErr w:type="spellStart"/>
      <w:r>
        <w:t>Wellness</w:t>
      </w:r>
      <w:proofErr w:type="spellEnd"/>
      <w:r>
        <w:t xml:space="preserve"> Station прерывания применяются для трёх событий: нажатие кнопки MODE (GPIO32, режим FALLING), нажатие кнопки OK (GPIO33, режим FALLING) и срабатывание PIR-датчика движения (GPIO27, режим RISING). Обработчики прерываний (</w:t>
      </w:r>
      <w:proofErr w:type="spellStart"/>
      <w:r>
        <w:t>onBtnMode</w:t>
      </w:r>
      <w:proofErr w:type="spellEnd"/>
      <w:r>
        <w:t xml:space="preserve">, </w:t>
      </w:r>
      <w:proofErr w:type="spellStart"/>
      <w:r>
        <w:t>onBtnOK</w:t>
      </w:r>
      <w:proofErr w:type="spellEnd"/>
      <w:r>
        <w:t xml:space="preserve">, </w:t>
      </w:r>
      <w:proofErr w:type="spellStart"/>
      <w:r>
        <w:t>onPIR</w:t>
      </w:r>
      <w:proofErr w:type="spellEnd"/>
      <w:r>
        <w:t xml:space="preserve">) помечены атрибутом IRAM_ATTR для размещения в IRAM и устанавливают </w:t>
      </w:r>
      <w:proofErr w:type="spellStart"/>
      <w:r>
        <w:t>volatile</w:t>
      </w:r>
      <w:proofErr w:type="spellEnd"/>
      <w:r>
        <w:t>-флаги (</w:t>
      </w:r>
      <w:proofErr w:type="spellStart"/>
      <w:r>
        <w:t>isrBtnMode</w:t>
      </w:r>
      <w:proofErr w:type="spellEnd"/>
      <w:r>
        <w:t xml:space="preserve">, </w:t>
      </w:r>
      <w:proofErr w:type="spellStart"/>
      <w:r>
        <w:t>isrBtnOK</w:t>
      </w:r>
      <w:proofErr w:type="spellEnd"/>
      <w:r>
        <w:t xml:space="preserve">, </w:t>
      </w:r>
      <w:proofErr w:type="spellStart"/>
      <w:r>
        <w:t>isrPIR</w:t>
      </w:r>
      <w:proofErr w:type="spellEnd"/>
      <w:r>
        <w:t xml:space="preserve">). Все «тяжёлые» операции выполняются в </w:t>
      </w:r>
      <w:proofErr w:type="spellStart"/>
      <w:r>
        <w:t>loop</w:t>
      </w:r>
      <w:proofErr w:type="spellEnd"/>
      <w:r>
        <w:t xml:space="preserve">() по паттерну «флаг + обработка». </w:t>
      </w:r>
      <w:proofErr w:type="spellStart"/>
      <w:r>
        <w:t>Антидребезг</w:t>
      </w:r>
      <w:proofErr w:type="spellEnd"/>
      <w:r>
        <w:t xml:space="preserve"> реализован временной маской DEBOUNCE_MS = 200 мс.</w:t>
      </w:r>
    </w:p>
    <w:p w14:paraId="6E513D85" w14:textId="77777777" w:rsidR="005B065F" w:rsidRDefault="005B065F">
      <w:pPr>
        <w:ind w:firstLine="709"/>
        <w:jc w:val="both"/>
      </w:pPr>
    </w:p>
    <w:p w14:paraId="290243A3" w14:textId="6D96271B" w:rsidR="002F7C13" w:rsidRDefault="005B065F">
      <w:r w:rsidRPr="005B065F">
        <w:rPr>
          <w:b/>
          <w:bCs/>
        </w:rPr>
        <w:t>Прерывания в ESP32.</w:t>
      </w:r>
      <w:r w:rsidRPr="005B065F">
        <w:t xml:space="preserve"> Микроконтроллер ESP32 поддерживает прерывания от GPIO по уровню и фронту сигнала. В </w:t>
      </w:r>
      <w:proofErr w:type="spellStart"/>
      <w:r w:rsidRPr="005B065F">
        <w:t>Arduino</w:t>
      </w:r>
      <w:proofErr w:type="spellEnd"/>
      <w:r w:rsidRPr="005B065F">
        <w:t xml:space="preserve"> Framework для их регистрации используется функция </w:t>
      </w:r>
      <w:proofErr w:type="spellStart"/>
      <w:r w:rsidRPr="005B065F">
        <w:t>attachInterrupt</w:t>
      </w:r>
      <w:proofErr w:type="spellEnd"/>
      <w:r w:rsidRPr="005B065F">
        <w:t>():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54"/>
      </w:tblGrid>
      <w:tr w:rsidR="002F7C13" w14:paraId="36168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8540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9DB90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Константа</w:t>
            </w:r>
          </w:p>
        </w:tc>
        <w:tc>
          <w:tcPr>
            <w:tcW w:w="4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9120F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F7C13" w14:paraId="4A9BE1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F82F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Спадающий фронт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10DE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FALLING</w:t>
            </w:r>
          </w:p>
        </w:tc>
        <w:tc>
          <w:tcPr>
            <w:tcW w:w="4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0647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Срабатывает при переходе HIGH→LOW</w:t>
            </w:r>
          </w:p>
        </w:tc>
      </w:tr>
      <w:tr w:rsidR="002F7C13" w14:paraId="3359F1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3DC2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Нарастающий фронт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1702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RISING</w:t>
            </w:r>
          </w:p>
        </w:tc>
        <w:tc>
          <w:tcPr>
            <w:tcW w:w="4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8538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Срабатывает при переходе LOW→HIGH</w:t>
            </w:r>
          </w:p>
        </w:tc>
      </w:tr>
      <w:tr w:rsidR="002F7C13" w14:paraId="498808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25A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Любое изменение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91E6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CHANGE</w:t>
            </w:r>
          </w:p>
        </w:tc>
        <w:tc>
          <w:tcPr>
            <w:tcW w:w="4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F2C0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Срабатывает при любом изменении уровня</w:t>
            </w:r>
          </w:p>
        </w:tc>
      </w:tr>
    </w:tbl>
    <w:p w14:paraId="02AF13E0" w14:textId="77777777" w:rsidR="002F7C13" w:rsidRDefault="00000000">
      <w:pPr>
        <w:spacing w:before="60" w:after="100"/>
        <w:jc w:val="center"/>
        <w:rPr>
          <w:sz w:val="26"/>
          <w:szCs w:val="26"/>
        </w:rPr>
      </w:pPr>
      <w:r>
        <w:rPr>
          <w:sz w:val="26"/>
          <w:szCs w:val="26"/>
        </w:rPr>
        <w:t>Таблица 2.5 — Режимы GPIO-прерываний ESP32</w:t>
      </w:r>
    </w:p>
    <w:p w14:paraId="70E4819A" w14:textId="77777777" w:rsidR="005B065F" w:rsidRDefault="005B065F">
      <w:pPr>
        <w:spacing w:before="60" w:after="100"/>
        <w:jc w:val="center"/>
        <w:rPr>
          <w:sz w:val="26"/>
          <w:szCs w:val="26"/>
        </w:rPr>
      </w:pPr>
    </w:p>
    <w:p w14:paraId="60A92774" w14:textId="77777777" w:rsidR="005B065F" w:rsidRPr="005B065F" w:rsidRDefault="005B065F" w:rsidP="005B065F">
      <w:pPr>
        <w:spacing w:before="60" w:after="100"/>
      </w:pPr>
      <w:r w:rsidRPr="005B065F">
        <w:rPr>
          <w:b/>
          <w:bCs/>
        </w:rPr>
        <w:t>Ключевые требования к ISR:</w:t>
      </w:r>
    </w:p>
    <w:p w14:paraId="545B663B" w14:textId="77777777" w:rsidR="005B065F" w:rsidRPr="005B065F" w:rsidRDefault="005B065F" w:rsidP="005B065F">
      <w:pPr>
        <w:numPr>
          <w:ilvl w:val="0"/>
          <w:numId w:val="31"/>
        </w:numPr>
        <w:spacing w:before="60" w:after="100"/>
      </w:pPr>
      <w:r w:rsidRPr="005B065F">
        <w:lastRenderedPageBreak/>
        <w:t>Атрибут IRAM_ATTR — размещает код ISR в IRAM (</w:t>
      </w:r>
      <w:proofErr w:type="spellStart"/>
      <w:r w:rsidRPr="005B065F">
        <w:t>Internal</w:t>
      </w:r>
      <w:proofErr w:type="spellEnd"/>
      <w:r w:rsidRPr="005B065F">
        <w:t xml:space="preserve"> RAM) вместо Flash, обеспечивая мгновенный доступ без задержек кэша.</w:t>
      </w:r>
    </w:p>
    <w:p w14:paraId="516DBE26" w14:textId="77777777" w:rsidR="005B065F" w:rsidRPr="005B065F" w:rsidRDefault="005B065F" w:rsidP="005B065F">
      <w:pPr>
        <w:numPr>
          <w:ilvl w:val="0"/>
          <w:numId w:val="31"/>
        </w:numPr>
        <w:spacing w:before="60" w:after="100"/>
      </w:pPr>
      <w:r w:rsidRPr="005B065F">
        <w:t>Минимальный объём кода — никаких </w:t>
      </w:r>
      <w:proofErr w:type="spellStart"/>
      <w:r w:rsidRPr="005B065F">
        <w:t>delay</w:t>
      </w:r>
      <w:proofErr w:type="spellEnd"/>
      <w:r w:rsidRPr="005B065F">
        <w:t>(), операций ввода-вывода, выделения памяти в теле ISR.</w:t>
      </w:r>
    </w:p>
    <w:p w14:paraId="7A24940A" w14:textId="77777777" w:rsidR="005B065F" w:rsidRPr="005B065F" w:rsidRDefault="005B065F" w:rsidP="005B065F">
      <w:pPr>
        <w:numPr>
          <w:ilvl w:val="0"/>
          <w:numId w:val="31"/>
        </w:numPr>
        <w:spacing w:before="60" w:after="100"/>
      </w:pPr>
      <w:r w:rsidRPr="005B065F">
        <w:t>Ключевое слово </w:t>
      </w:r>
      <w:proofErr w:type="spellStart"/>
      <w:r w:rsidRPr="005B065F">
        <w:t>volatile</w:t>
      </w:r>
      <w:proofErr w:type="spellEnd"/>
      <w:r w:rsidRPr="005B065F">
        <w:t> для общих переменных — запрещает компилятору кэшировать значение в регистре, гарантируя, что основной код всегда читает актуальное значение из памяти.</w:t>
      </w:r>
    </w:p>
    <w:p w14:paraId="6317A6AA" w14:textId="77777777" w:rsidR="005B065F" w:rsidRDefault="005B065F" w:rsidP="005B065F">
      <w:pPr>
        <w:spacing w:before="60" w:after="100"/>
      </w:pPr>
    </w:p>
    <w:p w14:paraId="119A2436" w14:textId="77777777" w:rsidR="002F7C13" w:rsidRDefault="00000000">
      <w:pPr>
        <w:spacing w:before="200" w:after="100"/>
        <w:jc w:val="center"/>
      </w:pPr>
      <w:r>
        <w:rPr>
          <w:b/>
          <w:bCs/>
        </w:rPr>
        <w:t>2.5 Веб-</w:t>
      </w: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 на </w:t>
      </w:r>
      <w:proofErr w:type="spellStart"/>
      <w:r>
        <w:rPr>
          <w:b/>
          <w:bCs/>
        </w:rPr>
        <w:t>FastAPI</w:t>
      </w:r>
      <w:proofErr w:type="spellEnd"/>
    </w:p>
    <w:p w14:paraId="616BE90F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2.5.1 Архитектура сервера</w:t>
      </w:r>
    </w:p>
    <w:p w14:paraId="6C64294D" w14:textId="77777777" w:rsidR="005B065F" w:rsidRPr="005B065F" w:rsidRDefault="005B065F" w:rsidP="005B065F">
      <w:pPr>
        <w:ind w:firstLine="709"/>
        <w:jc w:val="both"/>
      </w:pPr>
      <w:r w:rsidRPr="005B065F">
        <w:t>Веб-сервер реализован на Python (</w:t>
      </w:r>
      <w:proofErr w:type="spellStart"/>
      <w:r w:rsidRPr="005B065F">
        <w:t>FastAPI</w:t>
      </w:r>
      <w:proofErr w:type="spellEnd"/>
      <w:r w:rsidRPr="005B065F">
        <w:t xml:space="preserve"> + </w:t>
      </w:r>
      <w:proofErr w:type="spellStart"/>
      <w:r w:rsidRPr="005B065F">
        <w:t>python-socketio</w:t>
      </w:r>
      <w:proofErr w:type="spellEnd"/>
      <w:r w:rsidRPr="005B065F">
        <w:t>) и запускается командой:</w:t>
      </w:r>
    </w:p>
    <w:p w14:paraId="599163C9" w14:textId="77777777" w:rsidR="005B065F" w:rsidRPr="005B065F" w:rsidRDefault="005B065F" w:rsidP="005B065F">
      <w:pPr>
        <w:ind w:firstLine="709"/>
        <w:jc w:val="both"/>
        <w:rPr>
          <w:lang w:val="en-US"/>
        </w:rPr>
      </w:pPr>
      <w:proofErr w:type="spellStart"/>
      <w:r w:rsidRPr="005B065F">
        <w:rPr>
          <w:lang w:val="en-US"/>
        </w:rPr>
        <w:t>uvicorn</w:t>
      </w:r>
      <w:proofErr w:type="spellEnd"/>
      <w:r w:rsidRPr="005B065F">
        <w:rPr>
          <w:lang w:val="en-US"/>
        </w:rPr>
        <w:t xml:space="preserve"> </w:t>
      </w:r>
      <w:proofErr w:type="spellStart"/>
      <w:proofErr w:type="gramStart"/>
      <w:r w:rsidRPr="005B065F">
        <w:rPr>
          <w:lang w:val="en-US"/>
        </w:rPr>
        <w:t>main:socket</w:t>
      </w:r>
      <w:proofErr w:type="gramEnd"/>
      <w:r w:rsidRPr="005B065F">
        <w:rPr>
          <w:lang w:val="en-US"/>
        </w:rPr>
        <w:t>_app</w:t>
      </w:r>
      <w:proofErr w:type="spellEnd"/>
      <w:r w:rsidRPr="005B065F">
        <w:rPr>
          <w:lang w:val="en-US"/>
        </w:rPr>
        <w:t xml:space="preserve"> --host 0.0.0.0 --port 5000</w:t>
      </w:r>
    </w:p>
    <w:p w14:paraId="7C23BEA0" w14:textId="77777777" w:rsidR="005B065F" w:rsidRPr="005B065F" w:rsidRDefault="005B065F" w:rsidP="005B065F">
      <w:pPr>
        <w:ind w:firstLine="709"/>
        <w:jc w:val="both"/>
      </w:pPr>
      <w:r w:rsidRPr="005B065F">
        <w:t xml:space="preserve">ASGI-приложение образовано объединением </w:t>
      </w:r>
      <w:proofErr w:type="spellStart"/>
      <w:r w:rsidRPr="005B065F">
        <w:t>FastAPI</w:t>
      </w:r>
      <w:proofErr w:type="spellEnd"/>
      <w:r w:rsidRPr="005B065F">
        <w:t xml:space="preserve"> и Socket.IO сервера:</w:t>
      </w:r>
    </w:p>
    <w:p w14:paraId="0254EC53" w14:textId="77777777" w:rsidR="005B065F" w:rsidRPr="005B065F" w:rsidRDefault="005B065F" w:rsidP="005B065F">
      <w:pPr>
        <w:ind w:firstLine="709"/>
        <w:jc w:val="both"/>
        <w:rPr>
          <w:lang w:val="en-US"/>
        </w:rPr>
      </w:pPr>
      <w:r w:rsidRPr="005B065F">
        <w:rPr>
          <w:lang w:val="en-US"/>
        </w:rPr>
        <w:t xml:space="preserve">app = </w:t>
      </w:r>
      <w:proofErr w:type="spellStart"/>
      <w:proofErr w:type="gramStart"/>
      <w:r w:rsidRPr="005B065F">
        <w:rPr>
          <w:lang w:val="en-US"/>
        </w:rPr>
        <w:t>FastAPI</w:t>
      </w:r>
      <w:proofErr w:type="spellEnd"/>
      <w:r w:rsidRPr="005B065F">
        <w:rPr>
          <w:lang w:val="en-US"/>
        </w:rPr>
        <w:t>(</w:t>
      </w:r>
      <w:proofErr w:type="gramEnd"/>
      <w:r w:rsidRPr="005B065F">
        <w:rPr>
          <w:lang w:val="en-US"/>
        </w:rPr>
        <w:t>title="NEXIS Wellness Dashboard")</w:t>
      </w:r>
    </w:p>
    <w:p w14:paraId="0EFAEAB9" w14:textId="77777777" w:rsidR="005B065F" w:rsidRPr="005B065F" w:rsidRDefault="005B065F" w:rsidP="005B065F">
      <w:pPr>
        <w:ind w:firstLine="709"/>
        <w:jc w:val="both"/>
        <w:rPr>
          <w:lang w:val="en-US"/>
        </w:rPr>
      </w:pPr>
      <w:proofErr w:type="spellStart"/>
      <w:r w:rsidRPr="005B065F">
        <w:rPr>
          <w:lang w:val="en-US"/>
        </w:rPr>
        <w:t>sio</w:t>
      </w:r>
      <w:proofErr w:type="spellEnd"/>
      <w:r w:rsidRPr="005B065F">
        <w:rPr>
          <w:lang w:val="en-US"/>
        </w:rPr>
        <w:t xml:space="preserve"> = </w:t>
      </w:r>
      <w:proofErr w:type="spellStart"/>
      <w:proofErr w:type="gramStart"/>
      <w:r w:rsidRPr="005B065F">
        <w:rPr>
          <w:lang w:val="en-US"/>
        </w:rPr>
        <w:t>socketio.AsyncServer</w:t>
      </w:r>
      <w:proofErr w:type="spellEnd"/>
      <w:proofErr w:type="gramEnd"/>
      <w:r w:rsidRPr="005B065F">
        <w:rPr>
          <w:lang w:val="en-US"/>
        </w:rPr>
        <w:t>(</w:t>
      </w:r>
      <w:proofErr w:type="spellStart"/>
      <w:r w:rsidRPr="005B065F">
        <w:rPr>
          <w:lang w:val="en-US"/>
        </w:rPr>
        <w:t>async_mode</w:t>
      </w:r>
      <w:proofErr w:type="spellEnd"/>
      <w:r w:rsidRPr="005B065F">
        <w:rPr>
          <w:lang w:val="en-US"/>
        </w:rPr>
        <w:t>='</w:t>
      </w:r>
      <w:proofErr w:type="spellStart"/>
      <w:r w:rsidRPr="005B065F">
        <w:rPr>
          <w:lang w:val="en-US"/>
        </w:rPr>
        <w:t>asgi</w:t>
      </w:r>
      <w:proofErr w:type="spellEnd"/>
      <w:r w:rsidRPr="005B065F">
        <w:rPr>
          <w:lang w:val="en-US"/>
        </w:rPr>
        <w:t xml:space="preserve">', </w:t>
      </w:r>
      <w:proofErr w:type="spellStart"/>
      <w:r w:rsidRPr="005B065F">
        <w:rPr>
          <w:lang w:val="en-US"/>
        </w:rPr>
        <w:t>cors_allowed_origins</w:t>
      </w:r>
      <w:proofErr w:type="spellEnd"/>
      <w:r w:rsidRPr="005B065F">
        <w:rPr>
          <w:lang w:val="en-US"/>
        </w:rPr>
        <w:t>='*')</w:t>
      </w:r>
    </w:p>
    <w:p w14:paraId="4B0B6206" w14:textId="77777777" w:rsidR="005B065F" w:rsidRPr="005B065F" w:rsidRDefault="005B065F" w:rsidP="005B065F">
      <w:pPr>
        <w:ind w:firstLine="709"/>
        <w:jc w:val="both"/>
        <w:rPr>
          <w:lang w:val="en-US"/>
        </w:rPr>
      </w:pPr>
      <w:proofErr w:type="spellStart"/>
      <w:r w:rsidRPr="005B065F">
        <w:rPr>
          <w:lang w:val="en-US"/>
        </w:rPr>
        <w:t>socket_app</w:t>
      </w:r>
      <w:proofErr w:type="spellEnd"/>
      <w:r w:rsidRPr="005B065F">
        <w:rPr>
          <w:lang w:val="en-US"/>
        </w:rPr>
        <w:t xml:space="preserve"> = </w:t>
      </w:r>
      <w:proofErr w:type="spellStart"/>
      <w:proofErr w:type="gramStart"/>
      <w:r w:rsidRPr="005B065F">
        <w:rPr>
          <w:lang w:val="en-US"/>
        </w:rPr>
        <w:t>socketio.ASGIApp</w:t>
      </w:r>
      <w:proofErr w:type="spellEnd"/>
      <w:proofErr w:type="gramEnd"/>
      <w:r w:rsidRPr="005B065F">
        <w:rPr>
          <w:lang w:val="en-US"/>
        </w:rPr>
        <w:t>(</w:t>
      </w:r>
      <w:proofErr w:type="spellStart"/>
      <w:r w:rsidRPr="005B065F">
        <w:rPr>
          <w:lang w:val="en-US"/>
        </w:rPr>
        <w:t>sio</w:t>
      </w:r>
      <w:proofErr w:type="spellEnd"/>
      <w:r w:rsidRPr="005B065F">
        <w:rPr>
          <w:lang w:val="en-US"/>
        </w:rPr>
        <w:t>, app)</w:t>
      </w:r>
    </w:p>
    <w:p w14:paraId="3BA2A499" w14:textId="77777777" w:rsidR="005B065F" w:rsidRPr="005B065F" w:rsidRDefault="005B065F">
      <w:pPr>
        <w:ind w:firstLine="709"/>
        <w:jc w:val="both"/>
        <w:rPr>
          <w:lang w:val="en-US"/>
        </w:rPr>
      </w:pPr>
    </w:p>
    <w:p w14:paraId="302AEA79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2.5.2 Схема базы данных </w:t>
      </w:r>
      <w:proofErr w:type="spellStart"/>
      <w:r>
        <w:rPr>
          <w:b/>
          <w:bCs/>
        </w:rPr>
        <w:t>SQLite</w:t>
      </w:r>
      <w:proofErr w:type="spellEnd"/>
    </w:p>
    <w:p w14:paraId="7971FE78" w14:textId="77777777" w:rsidR="002F7C13" w:rsidRPr="0045322D" w:rsidRDefault="00000000">
      <w:pPr>
        <w:ind w:firstLine="709"/>
        <w:jc w:val="both"/>
        <w:rPr>
          <w:lang w:val="en-US"/>
        </w:rPr>
      </w:pPr>
      <w:r>
        <w:t xml:space="preserve">База данных </w:t>
      </w:r>
      <w:proofErr w:type="spellStart"/>
      <w:r>
        <w:t>nexis.db</w:t>
      </w:r>
      <w:proofErr w:type="spellEnd"/>
      <w:r>
        <w:t xml:space="preserve"> содержит три таблицы. Таблица</w:t>
      </w:r>
      <w:r w:rsidRPr="0045322D">
        <w:rPr>
          <w:lang w:val="en-US"/>
        </w:rPr>
        <w:t xml:space="preserve"> </w:t>
      </w:r>
      <w:proofErr w:type="spellStart"/>
      <w:r w:rsidRPr="0045322D">
        <w:rPr>
          <w:lang w:val="en-US"/>
        </w:rPr>
        <w:t>sensor_data</w:t>
      </w:r>
      <w:proofErr w:type="spellEnd"/>
      <w:r w:rsidRPr="0045322D">
        <w:rPr>
          <w:lang w:val="en-US"/>
        </w:rPr>
        <w:t xml:space="preserve"> — </w:t>
      </w:r>
      <w:r>
        <w:t>показания</w:t>
      </w:r>
      <w:r w:rsidRPr="0045322D">
        <w:rPr>
          <w:lang w:val="en-US"/>
        </w:rPr>
        <w:t xml:space="preserve"> </w:t>
      </w:r>
      <w:r>
        <w:t>датчиков</w:t>
      </w:r>
      <w:r w:rsidRPr="0045322D">
        <w:rPr>
          <w:lang w:val="en-US"/>
        </w:rPr>
        <w:t xml:space="preserve">: timestamp, temperature, humidity, pressure, co2, light, noise, motion, </w:t>
      </w:r>
      <w:proofErr w:type="spellStart"/>
      <w:r w:rsidRPr="0045322D">
        <w:rPr>
          <w:lang w:val="en-US"/>
        </w:rPr>
        <w:t>alert_level</w:t>
      </w:r>
      <w:proofErr w:type="spellEnd"/>
      <w:r w:rsidRPr="0045322D">
        <w:rPr>
          <w:lang w:val="en-US"/>
        </w:rPr>
        <w:t xml:space="preserve">, </w:t>
      </w:r>
      <w:proofErr w:type="spellStart"/>
      <w:r w:rsidRPr="0045322D">
        <w:rPr>
          <w:lang w:val="en-US"/>
        </w:rPr>
        <w:t>pomo_mode</w:t>
      </w:r>
      <w:proofErr w:type="spellEnd"/>
      <w:r w:rsidRPr="0045322D">
        <w:rPr>
          <w:lang w:val="en-US"/>
        </w:rPr>
        <w:t xml:space="preserve">, </w:t>
      </w:r>
      <w:proofErr w:type="spellStart"/>
      <w:r w:rsidRPr="0045322D">
        <w:rPr>
          <w:lang w:val="en-US"/>
        </w:rPr>
        <w:t>pomo_cycles</w:t>
      </w:r>
      <w:proofErr w:type="spellEnd"/>
      <w:r w:rsidRPr="0045322D">
        <w:rPr>
          <w:lang w:val="en-US"/>
        </w:rPr>
        <w:t xml:space="preserve">. </w:t>
      </w:r>
      <w:r>
        <w:t>Таблица</w:t>
      </w:r>
      <w:r w:rsidRPr="0045322D">
        <w:rPr>
          <w:lang w:val="en-US"/>
        </w:rPr>
        <w:t xml:space="preserve"> </w:t>
      </w:r>
      <w:proofErr w:type="spellStart"/>
      <w:r w:rsidRPr="0045322D">
        <w:rPr>
          <w:lang w:val="en-US"/>
        </w:rPr>
        <w:t>pomodoro_log</w:t>
      </w:r>
      <w:proofErr w:type="spellEnd"/>
      <w:r w:rsidRPr="0045322D">
        <w:rPr>
          <w:lang w:val="en-US"/>
        </w:rPr>
        <w:t xml:space="preserve"> — </w:t>
      </w:r>
      <w:r>
        <w:t>журнал</w:t>
      </w:r>
      <w:r w:rsidRPr="0045322D">
        <w:rPr>
          <w:lang w:val="en-US"/>
        </w:rPr>
        <w:t xml:space="preserve"> Pomodoro-</w:t>
      </w:r>
      <w:r>
        <w:t>сессий</w:t>
      </w:r>
      <w:r w:rsidRPr="0045322D">
        <w:rPr>
          <w:lang w:val="en-US"/>
        </w:rPr>
        <w:t>: timestamp, event (</w:t>
      </w:r>
      <w:proofErr w:type="spellStart"/>
      <w:r w:rsidRPr="0045322D">
        <w:rPr>
          <w:lang w:val="en-US"/>
        </w:rPr>
        <w:t>work_start</w:t>
      </w:r>
      <w:proofErr w:type="spellEnd"/>
      <w:r w:rsidRPr="0045322D">
        <w:rPr>
          <w:lang w:val="en-US"/>
        </w:rPr>
        <w:t xml:space="preserve"> / </w:t>
      </w:r>
      <w:proofErr w:type="spellStart"/>
      <w:r w:rsidRPr="0045322D">
        <w:rPr>
          <w:lang w:val="en-US"/>
        </w:rPr>
        <w:t>break_start</w:t>
      </w:r>
      <w:proofErr w:type="spellEnd"/>
      <w:r w:rsidRPr="0045322D">
        <w:rPr>
          <w:lang w:val="en-US"/>
        </w:rPr>
        <w:t xml:space="preserve"> / </w:t>
      </w:r>
      <w:proofErr w:type="spellStart"/>
      <w:r w:rsidRPr="0045322D">
        <w:rPr>
          <w:lang w:val="en-US"/>
        </w:rPr>
        <w:t>cycle_done</w:t>
      </w:r>
      <w:proofErr w:type="spellEnd"/>
      <w:r w:rsidRPr="0045322D">
        <w:rPr>
          <w:lang w:val="en-US"/>
        </w:rPr>
        <w:t xml:space="preserve">), cycles. </w:t>
      </w:r>
      <w:r>
        <w:t>Таблица</w:t>
      </w:r>
      <w:r w:rsidRPr="0045322D">
        <w:rPr>
          <w:lang w:val="en-US"/>
        </w:rPr>
        <w:t xml:space="preserve"> </w:t>
      </w:r>
      <w:proofErr w:type="spellStart"/>
      <w:r w:rsidRPr="0045322D">
        <w:rPr>
          <w:lang w:val="en-US"/>
        </w:rPr>
        <w:t>alerts_log</w:t>
      </w:r>
      <w:proofErr w:type="spellEnd"/>
      <w:r w:rsidRPr="0045322D">
        <w:rPr>
          <w:lang w:val="en-US"/>
        </w:rPr>
        <w:t xml:space="preserve"> — </w:t>
      </w:r>
      <w:r>
        <w:t>журнал</w:t>
      </w:r>
      <w:r w:rsidRPr="0045322D">
        <w:rPr>
          <w:lang w:val="en-US"/>
        </w:rPr>
        <w:t xml:space="preserve"> </w:t>
      </w:r>
      <w:proofErr w:type="spellStart"/>
      <w:r>
        <w:t>алертов</w:t>
      </w:r>
      <w:proofErr w:type="spellEnd"/>
      <w:r w:rsidRPr="0045322D">
        <w:rPr>
          <w:lang w:val="en-US"/>
        </w:rPr>
        <w:t xml:space="preserve">: timestamp, </w:t>
      </w:r>
      <w:proofErr w:type="spellStart"/>
      <w:r w:rsidRPr="0045322D">
        <w:rPr>
          <w:lang w:val="en-US"/>
        </w:rPr>
        <w:t>alert_type</w:t>
      </w:r>
      <w:proofErr w:type="spellEnd"/>
      <w:r w:rsidRPr="0045322D">
        <w:rPr>
          <w:lang w:val="en-US"/>
        </w:rPr>
        <w:t xml:space="preserve">, </w:t>
      </w:r>
      <w:proofErr w:type="spellStart"/>
      <w:r w:rsidRPr="0045322D">
        <w:rPr>
          <w:lang w:val="en-US"/>
        </w:rPr>
        <w:t>alert_level</w:t>
      </w:r>
      <w:proofErr w:type="spellEnd"/>
      <w:r w:rsidRPr="0045322D">
        <w:rPr>
          <w:lang w:val="en-US"/>
        </w:rPr>
        <w:t>, value, threshold.</w:t>
      </w:r>
    </w:p>
    <w:p w14:paraId="253C2B9F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2.5.3 REST API</w:t>
      </w:r>
    </w:p>
    <w:p w14:paraId="10622724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54"/>
      </w:tblGrid>
      <w:tr w:rsidR="002F7C13" w14:paraId="6B822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4424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F9276" w14:textId="77777777" w:rsidR="002F7C1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Эндпоинт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26539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F7C13" w14:paraId="3B27C2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F4A5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4563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BFE4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Приём данных от ESP32; запись в БД; </w:t>
            </w: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  <w:r>
              <w:rPr>
                <w:sz w:val="22"/>
                <w:szCs w:val="22"/>
              </w:rPr>
              <w:t>-событие</w:t>
            </w:r>
          </w:p>
        </w:tc>
      </w:tr>
      <w:tr w:rsidR="002F7C13" w14:paraId="5FF85D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AD87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F0BD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sensors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73E2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Последнее показание из БД</w:t>
            </w:r>
          </w:p>
        </w:tc>
      </w:tr>
      <w:tr w:rsidR="002F7C13" w14:paraId="166AD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235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0795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history?hours</w:t>
            </w:r>
            <w:proofErr w:type="spellEnd"/>
            <w:r>
              <w:rPr>
                <w:sz w:val="22"/>
                <w:szCs w:val="22"/>
              </w:rPr>
              <w:t>=24</w:t>
            </w:r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BC9D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История (до 200 точек, до 7 суток)</w:t>
            </w:r>
          </w:p>
        </w:tc>
      </w:tr>
      <w:tr w:rsidR="002F7C13" w14:paraId="65FE17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8FFB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66E4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1D4D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Статистика за сегодня (ср./макс./мин.)</w:t>
            </w:r>
          </w:p>
        </w:tc>
      </w:tr>
      <w:tr w:rsidR="002F7C13" w14:paraId="1ED043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6D5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644A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alerts?limit</w:t>
            </w:r>
            <w:proofErr w:type="spellEnd"/>
            <w:r>
              <w:rPr>
                <w:sz w:val="22"/>
                <w:szCs w:val="22"/>
              </w:rPr>
              <w:t>=10</w:t>
            </w:r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3736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Последние </w:t>
            </w:r>
            <w:proofErr w:type="spellStart"/>
            <w:r>
              <w:rPr>
                <w:sz w:val="22"/>
                <w:szCs w:val="22"/>
              </w:rPr>
              <w:t>алерты</w:t>
            </w:r>
            <w:proofErr w:type="spellEnd"/>
          </w:p>
        </w:tc>
      </w:tr>
      <w:tr w:rsidR="002F7C13" w14:paraId="39489C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52C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F03D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42D4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Статус сервера + время последнего пакета</w:t>
            </w:r>
          </w:p>
        </w:tc>
      </w:tr>
      <w:tr w:rsidR="002F7C13" w14:paraId="528E8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1550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878B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CBA2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Запись </w:t>
            </w: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>-события</w:t>
            </w:r>
          </w:p>
        </w:tc>
      </w:tr>
      <w:tr w:rsidR="002F7C13" w14:paraId="449BCE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40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D61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C2247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>-статистика за день</w:t>
            </w:r>
          </w:p>
        </w:tc>
      </w:tr>
      <w:tr w:rsidR="002F7C13" w14:paraId="23EAE4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D834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2FE6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export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csv?hours</w:t>
            </w:r>
            <w:proofErr w:type="spellEnd"/>
            <w:r>
              <w:rPr>
                <w:sz w:val="22"/>
                <w:szCs w:val="22"/>
              </w:rPr>
              <w:t>=24</w:t>
            </w:r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6C90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Экспорт CSV (UTF-8 BOM)</w:t>
            </w:r>
          </w:p>
        </w:tc>
      </w:tr>
      <w:tr w:rsidR="002F7C13" w14:paraId="0B0A8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DAB6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5243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clear</w:t>
            </w:r>
            <w:proofErr w:type="spellEnd"/>
          </w:p>
        </w:tc>
        <w:tc>
          <w:tcPr>
            <w:tcW w:w="51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B731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Очистка истории</w:t>
            </w:r>
          </w:p>
        </w:tc>
      </w:tr>
    </w:tbl>
    <w:p w14:paraId="2EFB1C85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2.6 — REST API веб-</w:t>
      </w:r>
      <w:proofErr w:type="spellStart"/>
      <w:r>
        <w:rPr>
          <w:sz w:val="26"/>
          <w:szCs w:val="26"/>
        </w:rPr>
        <w:t>дашборда</w:t>
      </w:r>
      <w:proofErr w:type="spellEnd"/>
    </w:p>
    <w:p w14:paraId="7281EB50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2.5.4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SPA (браузерная часть)</w:t>
      </w:r>
    </w:p>
    <w:p w14:paraId="7D2D4376" w14:textId="77777777" w:rsidR="002F7C13" w:rsidRPr="0045322D" w:rsidRDefault="00000000">
      <w:pPr>
        <w:ind w:firstLine="709"/>
        <w:jc w:val="both"/>
        <w:rPr>
          <w:lang w:val="en-US"/>
        </w:rPr>
      </w:pPr>
      <w:r>
        <w:t xml:space="preserve">Браузерный интерфейс представляет собой SPA (~5 400 строк JavaScript), разбитый на 13 специализированных модулей. Поддерживаются три режима работы: </w:t>
      </w:r>
      <w:proofErr w:type="spellStart"/>
      <w:r>
        <w:t>off</w:t>
      </w:r>
      <w:proofErr w:type="spellEnd"/>
      <w:r>
        <w:t xml:space="preserve"> — сервер недоступен; </w:t>
      </w:r>
      <w:proofErr w:type="spellStart"/>
      <w:r>
        <w:t>demo</w:t>
      </w:r>
      <w:proofErr w:type="spellEnd"/>
      <w:r>
        <w:t xml:space="preserve"> — данные генерируются на клиенте; </w:t>
      </w:r>
      <w:proofErr w:type="spellStart"/>
      <w:r>
        <w:t>live</w:t>
      </w:r>
      <w:proofErr w:type="spellEnd"/>
      <w:r>
        <w:t xml:space="preserve"> — реальные данные через </w:t>
      </w:r>
      <w:proofErr w:type="spellStart"/>
      <w:r>
        <w:t>WebSocket</w:t>
      </w:r>
      <w:proofErr w:type="spellEnd"/>
      <w:r>
        <w:t xml:space="preserve">. </w:t>
      </w:r>
      <w:r w:rsidRPr="0045322D">
        <w:rPr>
          <w:lang w:val="en-US"/>
        </w:rPr>
        <w:t xml:space="preserve">SPA </w:t>
      </w:r>
      <w:r>
        <w:t>включает</w:t>
      </w:r>
      <w:r w:rsidRPr="0045322D">
        <w:rPr>
          <w:lang w:val="en-US"/>
        </w:rPr>
        <w:t xml:space="preserve"> 10 </w:t>
      </w:r>
      <w:r>
        <w:t>страниц</w:t>
      </w:r>
      <w:r w:rsidRPr="0045322D">
        <w:rPr>
          <w:lang w:val="en-US"/>
        </w:rPr>
        <w:t>: dashboard, sensors, analytics, pomodoro, achievements, logs, tasks, settings, about, coursework.</w:t>
      </w:r>
    </w:p>
    <w:p w14:paraId="4C81F92E" w14:textId="77777777" w:rsidR="002F7C13" w:rsidRPr="0045322D" w:rsidRDefault="002F7C13">
      <w:pPr>
        <w:rPr>
          <w:lang w:val="en-US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6354"/>
      </w:tblGrid>
      <w:tr w:rsidR="002F7C13" w14:paraId="71681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1488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855AF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Строк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BF0F7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F7C13" w14:paraId="661D7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8AF2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app.js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3686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862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AC2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SPA-ядро: маршрутизация, режимы, </w:t>
            </w:r>
            <w:proofErr w:type="spellStart"/>
            <w:r>
              <w:rPr>
                <w:sz w:val="22"/>
                <w:szCs w:val="22"/>
              </w:rPr>
              <w:t>тайлы</w:t>
            </w:r>
            <w:proofErr w:type="spellEnd"/>
            <w:r>
              <w:rPr>
                <w:sz w:val="22"/>
                <w:szCs w:val="22"/>
              </w:rPr>
              <w:t xml:space="preserve"> датчиков, </w:t>
            </w:r>
            <w:proofErr w:type="spellStart"/>
            <w:r>
              <w:rPr>
                <w:sz w:val="22"/>
                <w:szCs w:val="22"/>
              </w:rPr>
              <w:t>алерты</w:t>
            </w:r>
            <w:proofErr w:type="spellEnd"/>
          </w:p>
        </w:tc>
      </w:tr>
      <w:tr w:rsidR="002F7C13" w14:paraId="74F79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7CFB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state.js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7B50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245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E34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Глобальное состояние приложения, логгер событий</w:t>
            </w:r>
          </w:p>
        </w:tc>
      </w:tr>
      <w:tr w:rsidR="002F7C13" w14:paraId="3FA36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696B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config.js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001C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21F3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Конфигурация: цветовые темы, пороги </w:t>
            </w:r>
            <w:proofErr w:type="spellStart"/>
            <w:r>
              <w:rPr>
                <w:sz w:val="22"/>
                <w:szCs w:val="22"/>
              </w:rPr>
              <w:t>алертов</w:t>
            </w:r>
            <w:proofErr w:type="spellEnd"/>
          </w:p>
        </w:tc>
      </w:tr>
      <w:tr w:rsidR="002F7C13" w14:paraId="34B92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9D2D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analytics.js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999B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1181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B73E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Графики трендов, корреляционный анализ </w:t>
            </w:r>
            <w:proofErr w:type="spellStart"/>
            <w:r>
              <w:rPr>
                <w:sz w:val="22"/>
                <w:szCs w:val="22"/>
              </w:rPr>
              <w:t>Pearson</w:t>
            </w:r>
            <w:proofErr w:type="spellEnd"/>
            <w:r>
              <w:rPr>
                <w:sz w:val="22"/>
                <w:szCs w:val="22"/>
              </w:rPr>
              <w:t>, тепловая карта</w:t>
            </w:r>
          </w:p>
        </w:tc>
      </w:tr>
      <w:tr w:rsidR="002F7C13" w14:paraId="04D15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73A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pomodoro.js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F710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406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035EA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Pomodoro</w:t>
            </w:r>
            <w:proofErr w:type="spellEnd"/>
            <w:r>
              <w:rPr>
                <w:sz w:val="22"/>
                <w:szCs w:val="22"/>
              </w:rPr>
              <w:t>-движок, PIR-</w:t>
            </w:r>
            <w:proofErr w:type="spellStart"/>
            <w:r>
              <w:rPr>
                <w:sz w:val="22"/>
                <w:szCs w:val="22"/>
              </w:rPr>
              <w:t>автопауза</w:t>
            </w:r>
            <w:proofErr w:type="spellEnd"/>
          </w:p>
        </w:tc>
      </w:tr>
      <w:tr w:rsidR="002F7C13" w14:paraId="5CAEB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74DE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timer.js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380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343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E534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Таймер обратного отсчёта</w:t>
            </w:r>
          </w:p>
        </w:tc>
      </w:tr>
      <w:tr w:rsidR="002F7C13" w14:paraId="70598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4787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achievements.js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5C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645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7D09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Система достижений: 19 условий, 4 категории</w:t>
            </w:r>
          </w:p>
        </w:tc>
      </w:tr>
      <w:tr w:rsidR="002F7C13" w14:paraId="6C04F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2D6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sounds.js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2B1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109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91D4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Web Audio API: процедурные звуки</w:t>
            </w:r>
          </w:p>
        </w:tc>
      </w:tr>
      <w:tr w:rsidR="002F7C13" w14:paraId="5111C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5D49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charts.js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88FD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260A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Chart.js: </w:t>
            </w:r>
            <w:proofErr w:type="spellStart"/>
            <w:r>
              <w:rPr>
                <w:sz w:val="22"/>
                <w:szCs w:val="22"/>
              </w:rPr>
              <w:t>спарклайны</w:t>
            </w:r>
            <w:proofErr w:type="spellEnd"/>
            <w:r>
              <w:rPr>
                <w:sz w:val="22"/>
                <w:szCs w:val="22"/>
              </w:rPr>
              <w:t>, мини-графики</w:t>
            </w:r>
          </w:p>
        </w:tc>
      </w:tr>
      <w:tr w:rsidR="002F7C13" w14:paraId="16A01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CBE7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sensors.js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40B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106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2D05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Страница «Датчики»</w:t>
            </w:r>
          </w:p>
        </w:tc>
      </w:tr>
      <w:tr w:rsidR="002F7C13" w14:paraId="332448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86E5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settings.js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DB21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69FF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Страница «Настройки»</w:t>
            </w:r>
          </w:p>
        </w:tc>
      </w:tr>
      <w:tr w:rsidR="002F7C13" w14:paraId="2036C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910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tasks.js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61D0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475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3DF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Страница «Задачи»</w:t>
            </w:r>
          </w:p>
        </w:tc>
      </w:tr>
      <w:tr w:rsidR="002F7C13" w14:paraId="60DF4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BCAD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wellness.js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183C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455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8617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Расчёт </w:t>
            </w:r>
            <w:proofErr w:type="spellStart"/>
            <w:r>
              <w:rPr>
                <w:sz w:val="22"/>
                <w:szCs w:val="22"/>
              </w:rPr>
              <w:t>Wellness</w:t>
            </w:r>
            <w:proofErr w:type="spellEnd"/>
            <w:r>
              <w:rPr>
                <w:sz w:val="22"/>
                <w:szCs w:val="22"/>
              </w:rPr>
              <w:t xml:space="preserve"> Index</w:t>
            </w:r>
          </w:p>
        </w:tc>
      </w:tr>
      <w:tr w:rsidR="002F7C13" w14:paraId="587CE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7DE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ИТОГО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47889" w14:textId="1C711E73" w:rsidR="002F7C13" w:rsidRPr="005B065F" w:rsidRDefault="005B065F">
            <w:pPr>
              <w:spacing w:line="240" w:lineRule="auto"/>
              <w:rPr>
                <w:lang w:val="kk-KZ"/>
              </w:rPr>
            </w:pPr>
            <w:r>
              <w:rPr>
                <w:sz w:val="22"/>
                <w:szCs w:val="22"/>
                <w:lang w:val="ru-RU"/>
              </w:rPr>
              <w:t>≈</w:t>
            </w:r>
            <w:r w:rsidR="00000000">
              <w:rPr>
                <w:sz w:val="22"/>
                <w:szCs w:val="22"/>
              </w:rPr>
              <w:t>5 377</w:t>
            </w:r>
          </w:p>
        </w:tc>
        <w:tc>
          <w:tcPr>
            <w:tcW w:w="6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0D80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13 модулей</w:t>
            </w:r>
          </w:p>
        </w:tc>
      </w:tr>
    </w:tbl>
    <w:p w14:paraId="49DB6557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 xml:space="preserve">Таблица 2.7 — </w:t>
      </w:r>
      <w:proofErr w:type="spellStart"/>
      <w:r>
        <w:rPr>
          <w:sz w:val="26"/>
          <w:szCs w:val="26"/>
        </w:rPr>
        <w:t>Frontend</w:t>
      </w:r>
      <w:proofErr w:type="spellEnd"/>
      <w:r>
        <w:rPr>
          <w:sz w:val="26"/>
          <w:szCs w:val="26"/>
        </w:rPr>
        <w:t xml:space="preserve"> JavaScript-модули</w:t>
      </w:r>
    </w:p>
    <w:p w14:paraId="00CBA0D0" w14:textId="77777777" w:rsidR="002F7C13" w:rsidRDefault="00000000">
      <w:pPr>
        <w:spacing w:before="200" w:after="100"/>
        <w:jc w:val="center"/>
      </w:pPr>
      <w:r>
        <w:rPr>
          <w:b/>
          <w:bCs/>
        </w:rPr>
        <w:t>2.6 Интегральная метрика качества рабочей среды (</w:t>
      </w:r>
      <w:proofErr w:type="spellStart"/>
      <w:r>
        <w:rPr>
          <w:b/>
          <w:bCs/>
        </w:rPr>
        <w:t>Wellness</w:t>
      </w:r>
      <w:proofErr w:type="spellEnd"/>
      <w:r>
        <w:rPr>
          <w:b/>
          <w:bCs/>
        </w:rPr>
        <w:t xml:space="preserve"> Index)</w:t>
      </w:r>
    </w:p>
    <w:p w14:paraId="1EE4F5C0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2.6.1 Концепция и назначение</w:t>
      </w:r>
    </w:p>
    <w:p w14:paraId="7B907BE8" w14:textId="77777777" w:rsidR="005B065F" w:rsidRDefault="005B065F">
      <w:pPr>
        <w:spacing w:before="100" w:after="60"/>
        <w:ind w:firstLine="709"/>
        <w:jc w:val="both"/>
        <w:rPr>
          <w:lang w:val="ru-RU"/>
        </w:rPr>
      </w:pPr>
      <w:r w:rsidRPr="005B065F">
        <w:t>Для обобщённой оценки качества рабочей среды в системе реализован </w:t>
      </w:r>
      <w:proofErr w:type="spellStart"/>
      <w:r w:rsidRPr="005B065F">
        <w:rPr>
          <w:b/>
          <w:bCs/>
        </w:rPr>
        <w:t>Wellness</w:t>
      </w:r>
      <w:proofErr w:type="spellEnd"/>
      <w:r w:rsidRPr="005B065F">
        <w:rPr>
          <w:b/>
          <w:bCs/>
        </w:rPr>
        <w:t xml:space="preserve"> Index (WI)</w:t>
      </w:r>
      <w:r w:rsidRPr="005B065F">
        <w:t xml:space="preserve"> — интегральный показатель от 0 до 100, отражающий суммарное состояние микроклимата в единственном числе. Подход основан на методологии взвешенной суммы нормализованных компонент, применяемой в стандартах ISO 7730 (комфортность помещений) и публикациях по оценке </w:t>
      </w:r>
      <w:proofErr w:type="spellStart"/>
      <w:r w:rsidRPr="005B065F">
        <w:t>Indoor</w:t>
      </w:r>
      <w:proofErr w:type="spellEnd"/>
      <w:r w:rsidRPr="005B065F">
        <w:t xml:space="preserve"> Environment Quality (IEQ).</w:t>
      </w:r>
    </w:p>
    <w:p w14:paraId="082FDE05" w14:textId="77777777" w:rsidR="005B065F" w:rsidRDefault="005B065F">
      <w:pPr>
        <w:spacing w:before="100" w:after="60"/>
        <w:ind w:firstLine="709"/>
        <w:jc w:val="both"/>
        <w:rPr>
          <w:lang w:val="ru-RU"/>
        </w:rPr>
      </w:pPr>
    </w:p>
    <w:p w14:paraId="54E9DF85" w14:textId="77777777" w:rsidR="005B065F" w:rsidRDefault="005B065F">
      <w:pPr>
        <w:spacing w:before="100" w:after="60"/>
        <w:ind w:firstLine="709"/>
        <w:jc w:val="both"/>
        <w:rPr>
          <w:lang w:val="ru-RU"/>
        </w:rPr>
      </w:pPr>
    </w:p>
    <w:p w14:paraId="3845EEC9" w14:textId="2F651BD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2.6.2 Алгоритм расчёта</w:t>
      </w:r>
    </w:p>
    <w:p w14:paraId="76957A11" w14:textId="77777777" w:rsidR="005B065F" w:rsidRDefault="005B065F" w:rsidP="005B065F">
      <w:pPr>
        <w:spacing w:before="100" w:after="100"/>
        <w:jc w:val="both"/>
        <w:rPr>
          <w:lang w:val="ru-RU"/>
        </w:rPr>
      </w:pPr>
      <w:r w:rsidRPr="005B065F">
        <w:t>Для каждого измеряемого параметра вычисляется нормализованный балл </w:t>
      </w:r>
      <w:proofErr w:type="spellStart"/>
      <w:r w:rsidRPr="005B065F">
        <w:t>score_i</w:t>
      </w:r>
      <w:proofErr w:type="spellEnd"/>
      <w:r w:rsidRPr="005B065F">
        <w:t xml:space="preserve"> </w:t>
      </w:r>
      <w:r w:rsidRPr="005B065F">
        <w:rPr>
          <w:rFonts w:ascii="Cambria Math" w:hAnsi="Cambria Math" w:cs="Cambria Math"/>
        </w:rPr>
        <w:t>∈</w:t>
      </w:r>
      <w:r w:rsidRPr="005B065F">
        <w:t xml:space="preserve"> [0, 1] на основе его близости к оптимальному значению. Итоговый индекс рассчитывается как взвешенная сумма:</w:t>
      </w:r>
    </w:p>
    <w:p w14:paraId="0866C86C" w14:textId="77777777" w:rsidR="005B065F" w:rsidRPr="005B065F" w:rsidRDefault="005B065F" w:rsidP="005B065F">
      <w:pPr>
        <w:spacing w:before="100" w:after="100"/>
        <w:jc w:val="center"/>
        <w:rPr>
          <w:lang w:val="en-US"/>
        </w:rPr>
      </w:pPr>
      <w:r w:rsidRPr="005B065F">
        <w:rPr>
          <w:lang w:val="en-US"/>
        </w:rPr>
        <w:t>WI = w₁·</w:t>
      </w:r>
      <w:proofErr w:type="spellStart"/>
      <w:r w:rsidRPr="005B065F">
        <w:rPr>
          <w:lang w:val="en-US"/>
        </w:rPr>
        <w:t>T_score</w:t>
      </w:r>
      <w:proofErr w:type="spellEnd"/>
      <w:r w:rsidRPr="005B065F">
        <w:rPr>
          <w:lang w:val="en-US"/>
        </w:rPr>
        <w:t xml:space="preserve"> + w₂·CO2_score + w₃·</w:t>
      </w:r>
      <w:proofErr w:type="spellStart"/>
      <w:r w:rsidRPr="005B065F">
        <w:rPr>
          <w:lang w:val="en-US"/>
        </w:rPr>
        <w:t>Light_score</w:t>
      </w:r>
      <w:proofErr w:type="spellEnd"/>
      <w:r w:rsidRPr="005B065F">
        <w:rPr>
          <w:lang w:val="en-US"/>
        </w:rPr>
        <w:t xml:space="preserve"> + w₄·</w:t>
      </w:r>
      <w:proofErr w:type="spellStart"/>
      <w:r w:rsidRPr="005B065F">
        <w:rPr>
          <w:lang w:val="en-US"/>
        </w:rPr>
        <w:t>H_score</w:t>
      </w:r>
      <w:proofErr w:type="spellEnd"/>
      <w:r w:rsidRPr="005B065F">
        <w:rPr>
          <w:lang w:val="en-US"/>
        </w:rPr>
        <w:t xml:space="preserve"> + w₅·</w:t>
      </w:r>
      <w:proofErr w:type="spellStart"/>
      <w:r w:rsidRPr="005B065F">
        <w:rPr>
          <w:lang w:val="en-US"/>
        </w:rPr>
        <w:t>Noise_score</w:t>
      </w:r>
      <w:proofErr w:type="spellEnd"/>
      <w:proofErr w:type="gramStart"/>
      <w:r w:rsidRPr="005B065F">
        <w:rPr>
          <w:lang w:val="en-US"/>
        </w:rPr>
        <w:t xml:space="preserve">   (</w:t>
      </w:r>
      <w:proofErr w:type="gramEnd"/>
      <w:r w:rsidRPr="005B065F">
        <w:rPr>
          <w:lang w:val="en-US"/>
        </w:rPr>
        <w:t>2.1)</w:t>
      </w:r>
    </w:p>
    <w:p w14:paraId="65504D02" w14:textId="3680705B" w:rsidR="002F7C13" w:rsidRPr="005B065F" w:rsidRDefault="005B065F">
      <w:pPr>
        <w:rPr>
          <w:lang w:val="ru-RU"/>
        </w:rPr>
      </w:pPr>
      <w:r w:rsidRPr="005B065F">
        <w:rPr>
          <w:lang w:val="ru-RU"/>
        </w:rPr>
        <w:t xml:space="preserve">Где веса отражают относительный вклад параметра в когнитивную работоспособность согласно данным </w:t>
      </w:r>
      <w:proofErr w:type="spellStart"/>
      <w:r w:rsidRPr="005B065F">
        <w:rPr>
          <w:lang w:val="ru-RU"/>
        </w:rPr>
        <w:t>COGfx</w:t>
      </w:r>
      <w:proofErr w:type="spellEnd"/>
      <w:r w:rsidRPr="005B065F">
        <w:rPr>
          <w:lang w:val="ru-RU"/>
        </w:rPr>
        <w:t xml:space="preserve"> Study [4]: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4554"/>
      </w:tblGrid>
      <w:tr w:rsidR="002F7C13" w14:paraId="47592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7282E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D607A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Символ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AF426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Вес (</w:t>
            </w:r>
            <w:proofErr w:type="spellStart"/>
            <w:r>
              <w:rPr>
                <w:b/>
                <w:bCs/>
                <w:sz w:val="22"/>
                <w:szCs w:val="22"/>
              </w:rPr>
              <w:t>wi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528C0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Обоснование веса</w:t>
            </w:r>
          </w:p>
        </w:tc>
      </w:tr>
      <w:tr w:rsidR="002F7C13" w14:paraId="2B3191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0B87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CO2 / VOC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23F2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CO2_score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E31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0.30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C317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Наибольшее влияние на когнитивные функции (−50% при &gt;1000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F7C13" w14:paraId="27582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545E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Температура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7AE00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T_score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AEBD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BAD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Тепловой дискомфорт — второй по значимости фактор</w:t>
            </w:r>
          </w:p>
        </w:tc>
      </w:tr>
      <w:tr w:rsidR="002F7C13" w14:paraId="1ADE0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3217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Освещённость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7ED1C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Light_score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100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0.20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3D9F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Усталость глаз, влияние на циркадный ритм</w:t>
            </w:r>
          </w:p>
        </w:tc>
      </w:tr>
      <w:tr w:rsidR="002F7C13" w14:paraId="44668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F53A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Влажность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7FF9C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H_score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5DF6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0.15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7990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Вторичный параметр, влияет при экстремальных значениях</w:t>
            </w:r>
          </w:p>
        </w:tc>
      </w:tr>
      <w:tr w:rsidR="002F7C13" w14:paraId="14A33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5BC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Шум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8A39C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Noise_score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997B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0.10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E7E6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Умеренный вес при типичном офисном шуме</w:t>
            </w:r>
          </w:p>
        </w:tc>
      </w:tr>
      <w:tr w:rsidR="002F7C13" w14:paraId="00DD2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1FC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Сумма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F0E0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A60F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1.00</w:t>
            </w:r>
          </w:p>
        </w:tc>
        <w:tc>
          <w:tcPr>
            <w:tcW w:w="4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59FB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3F7E29A1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lastRenderedPageBreak/>
        <w:t xml:space="preserve">Таблица 2.8 — Веса компонент </w:t>
      </w:r>
      <w:proofErr w:type="spellStart"/>
      <w:r>
        <w:rPr>
          <w:sz w:val="26"/>
          <w:szCs w:val="26"/>
        </w:rPr>
        <w:t>Wellness</w:t>
      </w:r>
      <w:proofErr w:type="spellEnd"/>
      <w:r>
        <w:rPr>
          <w:sz w:val="26"/>
          <w:szCs w:val="26"/>
        </w:rPr>
        <w:t xml:space="preserve"> Index</w:t>
      </w:r>
    </w:p>
    <w:p w14:paraId="660FC9E6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2.6.3 Нормализация компонент</w:t>
      </w:r>
    </w:p>
    <w:p w14:paraId="0ACADD06" w14:textId="77777777" w:rsidR="005B065F" w:rsidRDefault="005B065F">
      <w:pPr>
        <w:ind w:firstLine="709"/>
        <w:jc w:val="both"/>
        <w:rPr>
          <w:lang w:val="ru-RU"/>
        </w:rPr>
      </w:pPr>
      <w:r w:rsidRPr="005B065F">
        <w:t>Каждый балл рассчитывается по кусочно-линейной функции относительно нормативных диапазонов ГОСТ 30494-2011 и ASHRAE 62.1:</w:t>
      </w:r>
    </w:p>
    <w:p w14:paraId="06C15BA4" w14:textId="1F61ECEC" w:rsidR="002F7C13" w:rsidRDefault="00000000">
      <w:pPr>
        <w:ind w:firstLine="709"/>
        <w:jc w:val="both"/>
      </w:pPr>
      <w:r>
        <w:t xml:space="preserve">Для CO2: при концентрации до 600 </w:t>
      </w:r>
      <w:proofErr w:type="spellStart"/>
      <w:r>
        <w:t>ppm</w:t>
      </w:r>
      <w:proofErr w:type="spellEnd"/>
      <w:r>
        <w:t xml:space="preserve"> — CO2_score = 1.0; линейное убывание до 0.5 при 800 </w:t>
      </w:r>
      <w:proofErr w:type="spellStart"/>
      <w:r>
        <w:t>ppm</w:t>
      </w:r>
      <w:proofErr w:type="spellEnd"/>
      <w:r>
        <w:t xml:space="preserve"> (WARN); линейное убывание до 0.0 при 1200 </w:t>
      </w:r>
      <w:proofErr w:type="spellStart"/>
      <w:r>
        <w:t>ppm</w:t>
      </w:r>
      <w:proofErr w:type="spellEnd"/>
      <w:r>
        <w:t xml:space="preserve"> (DANGER). Аналогичный принцип применяется для температуры, освещённости, влажности и шума.</w:t>
      </w:r>
    </w:p>
    <w:p w14:paraId="42E56950" w14:textId="77777777" w:rsidR="002F7C13" w:rsidRDefault="00000000">
      <w:pPr>
        <w:ind w:firstLine="709"/>
        <w:jc w:val="both"/>
        <w:rPr>
          <w:lang w:val="ru-RU"/>
        </w:rPr>
      </w:pPr>
      <w:r>
        <w:t xml:space="preserve">Общая формула линейной нормализации для убывающего параметра (формула 2.2): </w:t>
      </w:r>
      <w:proofErr w:type="spellStart"/>
      <w:r>
        <w:t>score</w:t>
      </w:r>
      <w:proofErr w:type="spellEnd"/>
      <w:r>
        <w:t xml:space="preserve"> = </w:t>
      </w:r>
      <w:proofErr w:type="spellStart"/>
      <w:r>
        <w:t>clamp</w:t>
      </w:r>
      <w:proofErr w:type="spellEnd"/>
      <w:r>
        <w:t>((</w:t>
      </w:r>
      <w:proofErr w:type="spellStart"/>
      <w:r>
        <w:t>x_max</w:t>
      </w:r>
      <w:proofErr w:type="spellEnd"/>
      <w:r>
        <w:t xml:space="preserve"> − x) / (</w:t>
      </w:r>
      <w:proofErr w:type="spellStart"/>
      <w:r>
        <w:t>x_max</w:t>
      </w:r>
      <w:proofErr w:type="spellEnd"/>
      <w:r>
        <w:t xml:space="preserve"> − </w:t>
      </w:r>
      <w:proofErr w:type="spellStart"/>
      <w:r>
        <w:t>x_min</w:t>
      </w:r>
      <w:proofErr w:type="spellEnd"/>
      <w:r>
        <w:t>), 0.0, 1.0). Для CO2 применяется кусочно-линейная нормализация с двумя сегментами (формулы 2.3 и 2.4).</w:t>
      </w:r>
    </w:p>
    <w:p w14:paraId="0EAC0B49" w14:textId="77777777" w:rsidR="005B065F" w:rsidRDefault="005B065F">
      <w:pPr>
        <w:ind w:firstLine="709"/>
        <w:jc w:val="both"/>
        <w:rPr>
          <w:lang w:val="ru-RU"/>
        </w:rPr>
      </w:pPr>
    </w:p>
    <w:p w14:paraId="3598E681" w14:textId="77777777" w:rsidR="005B065F" w:rsidRPr="005B065F" w:rsidRDefault="005B065F">
      <w:pPr>
        <w:ind w:firstLine="709"/>
        <w:jc w:val="both"/>
        <w:rPr>
          <w:lang w:val="ru-RU"/>
        </w:rPr>
      </w:pPr>
    </w:p>
    <w:p w14:paraId="7605E785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2.6.4 Интерпретация результата</w:t>
      </w:r>
    </w:p>
    <w:p w14:paraId="5B8FC1C4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1800"/>
        <w:gridCol w:w="3454"/>
      </w:tblGrid>
      <w:tr w:rsidR="002F7C13" w14:paraId="494CD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95E2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Диапазон WI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D27B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8E6B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Цвет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757B6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Рекомендация</w:t>
            </w:r>
          </w:p>
        </w:tc>
      </w:tr>
      <w:tr w:rsidR="002F7C13" w14:paraId="73D7F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EEB2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85–100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4FD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Отличный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FEE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Зелёный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36BB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Продолжайте работу</w:t>
            </w:r>
          </w:p>
        </w:tc>
      </w:tr>
      <w:tr w:rsidR="002F7C13" w14:paraId="6B4EE7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BD5E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70–84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A728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Хороший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7D2C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Светло-зелёный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DBED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Незначительный дискомфорт</w:t>
            </w:r>
          </w:p>
        </w:tc>
      </w:tr>
      <w:tr w:rsidR="002F7C13" w14:paraId="0C800F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2A44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55–69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464B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Удовлетворительный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7F00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Жёлтый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F536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Рекомендуется проветрить помещение</w:t>
            </w:r>
          </w:p>
        </w:tc>
      </w:tr>
      <w:tr w:rsidR="002F7C13" w14:paraId="777C08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D123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40–54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F75C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Плохой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74CC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Оранжевый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9728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Необходимы меры по улучшению условий</w:t>
            </w:r>
          </w:p>
        </w:tc>
      </w:tr>
      <w:tr w:rsidR="002F7C13" w14:paraId="647724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B67A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0–39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5871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Критический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CEB4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Красный</w:t>
            </w:r>
          </w:p>
        </w:tc>
        <w:tc>
          <w:tcPr>
            <w:tcW w:w="34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9EB5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Немедленное вмешательство требуется</w:t>
            </w:r>
          </w:p>
        </w:tc>
      </w:tr>
    </w:tbl>
    <w:p w14:paraId="49D17A49" w14:textId="77777777" w:rsidR="002F7C13" w:rsidRDefault="00000000">
      <w:pPr>
        <w:spacing w:before="60" w:after="100"/>
        <w:jc w:val="center"/>
        <w:rPr>
          <w:sz w:val="26"/>
          <w:szCs w:val="26"/>
          <w:lang w:val="ru-RU"/>
        </w:rPr>
      </w:pPr>
      <w:r>
        <w:rPr>
          <w:sz w:val="26"/>
          <w:szCs w:val="26"/>
        </w:rPr>
        <w:t xml:space="preserve">Таблица 2.9 — Интерпретация значений </w:t>
      </w:r>
      <w:proofErr w:type="spellStart"/>
      <w:r>
        <w:rPr>
          <w:sz w:val="26"/>
          <w:szCs w:val="26"/>
        </w:rPr>
        <w:t>Wellness</w:t>
      </w:r>
      <w:proofErr w:type="spellEnd"/>
      <w:r>
        <w:rPr>
          <w:sz w:val="26"/>
          <w:szCs w:val="26"/>
        </w:rPr>
        <w:t xml:space="preserve"> Index</w:t>
      </w:r>
    </w:p>
    <w:p w14:paraId="4CEBDE0C" w14:textId="523461E9" w:rsidR="005B065F" w:rsidRPr="005B065F" w:rsidRDefault="005B065F" w:rsidP="005B065F">
      <w:pPr>
        <w:spacing w:before="60" w:after="100"/>
        <w:rPr>
          <w:lang w:val="ru-RU"/>
        </w:rPr>
      </w:pPr>
      <w:proofErr w:type="spellStart"/>
      <w:r w:rsidRPr="005B065F">
        <w:rPr>
          <w:lang w:val="ru-RU"/>
        </w:rPr>
        <w:t>Wellness</w:t>
      </w:r>
      <w:proofErr w:type="spellEnd"/>
      <w:r w:rsidRPr="005B065F">
        <w:rPr>
          <w:lang w:val="ru-RU"/>
        </w:rPr>
        <w:t xml:space="preserve"> Index реализован в модуле wellness.js (455 строк) и отображается на главной странице </w:t>
      </w:r>
      <w:proofErr w:type="spellStart"/>
      <w:r w:rsidRPr="005B065F">
        <w:rPr>
          <w:lang w:val="ru-RU"/>
        </w:rPr>
        <w:t>дашборда</w:t>
      </w:r>
      <w:proofErr w:type="spellEnd"/>
      <w:r w:rsidRPr="005B065F">
        <w:rPr>
          <w:lang w:val="ru-RU"/>
        </w:rPr>
        <w:t xml:space="preserve"> в виде круговой диаграммы с числовым значением. При опускании индекса ниже 55 браузер генерирует уведомление с конкретной причиной снижения.</w:t>
      </w:r>
    </w:p>
    <w:p w14:paraId="044D0D9A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2.6.5 Матрица соответствия требований и реализации</w:t>
      </w:r>
    </w:p>
    <w:p w14:paraId="1B0F8093" w14:textId="77777777" w:rsidR="002F7C13" w:rsidRDefault="00000000">
      <w:pPr>
        <w:ind w:firstLine="709"/>
        <w:jc w:val="both"/>
        <w:rPr>
          <w:lang w:val="ru-RU"/>
        </w:rPr>
      </w:pPr>
      <w:r>
        <w:lastRenderedPageBreak/>
        <w:t>Для подтверждения полноты реализации составлена матрица трассировки требований (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Matrix, RTM), связывающая каждое функциональное требование с аппаратным компонентом, соответствующим разделом реализации и тест-кейсом. Все 25 функциональных и нефункциональных требований реализованы и верифицированы тестовыми сценариями. Полнота покрытия требований составляет 100%.</w:t>
      </w:r>
    </w:p>
    <w:p w14:paraId="28AABF95" w14:textId="77777777" w:rsidR="005B065F" w:rsidRPr="005B065F" w:rsidRDefault="005B065F">
      <w:pPr>
        <w:ind w:firstLine="709"/>
        <w:jc w:val="both"/>
        <w:rPr>
          <w:lang w:val="ru-RU"/>
        </w:rPr>
      </w:pPr>
    </w:p>
    <w:p w14:paraId="3CC440A6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ГЛАВА 3. ТЕСТИРОВАНИЕ И РЕЗУЛЬТАТЫ</w:t>
      </w:r>
    </w:p>
    <w:p w14:paraId="4FF0F174" w14:textId="77777777" w:rsidR="002F7C13" w:rsidRDefault="00000000">
      <w:pPr>
        <w:spacing w:before="200" w:after="100"/>
        <w:jc w:val="center"/>
      </w:pPr>
      <w:r>
        <w:rPr>
          <w:b/>
          <w:bCs/>
        </w:rPr>
        <w:t>3.1 Методология тестирования</w:t>
      </w:r>
    </w:p>
    <w:p w14:paraId="7F2A1858" w14:textId="77777777" w:rsidR="003B5BC1" w:rsidRDefault="00000000">
      <w:pPr>
        <w:ind w:firstLine="709"/>
        <w:jc w:val="both"/>
        <w:rPr>
          <w:lang w:val="ru-RU"/>
        </w:rPr>
      </w:pPr>
      <w:r>
        <w:t>Для обеспечения надёжности системы применялась многоуровневая стратегия тестирования, включающая четыре вида испытаний:</w:t>
      </w:r>
    </w:p>
    <w:p w14:paraId="27AD1210" w14:textId="77777777" w:rsidR="003B5BC1" w:rsidRDefault="00000000">
      <w:pPr>
        <w:ind w:firstLine="709"/>
        <w:jc w:val="both"/>
        <w:rPr>
          <w:lang w:val="ru-RU"/>
        </w:rPr>
      </w:pPr>
      <w:r>
        <w:t xml:space="preserve"> 1) модульное тестирование — каждый датчик и модуль проверяются независимо; </w:t>
      </w:r>
    </w:p>
    <w:p w14:paraId="699B8166" w14:textId="77777777" w:rsidR="003B5BC1" w:rsidRDefault="00000000">
      <w:pPr>
        <w:ind w:firstLine="709"/>
        <w:jc w:val="both"/>
        <w:rPr>
          <w:lang w:val="ru-RU"/>
        </w:rPr>
      </w:pPr>
      <w:r>
        <w:t xml:space="preserve">2) интеграционное тестирование — проверка взаимодействия компонентов (I2C-шина, UART, </w:t>
      </w:r>
      <w:proofErr w:type="spellStart"/>
      <w:r>
        <w:t>Wi</w:t>
      </w:r>
      <w:proofErr w:type="spellEnd"/>
      <w:r>
        <w:t xml:space="preserve">-Fi, HTTP); </w:t>
      </w:r>
    </w:p>
    <w:p w14:paraId="1F8883A7" w14:textId="77777777" w:rsidR="003B5BC1" w:rsidRDefault="00000000">
      <w:pPr>
        <w:ind w:firstLine="709"/>
        <w:jc w:val="both"/>
        <w:rPr>
          <w:lang w:val="ru-RU"/>
        </w:rPr>
      </w:pPr>
      <w:r>
        <w:t>3) функциональное тестирование — проверка выполнения функциональных требований (</w:t>
      </w:r>
      <w:proofErr w:type="spellStart"/>
      <w:r>
        <w:t>Pomodoro</w:t>
      </w:r>
      <w:proofErr w:type="spellEnd"/>
      <w:r>
        <w:t xml:space="preserve">, </w:t>
      </w:r>
      <w:proofErr w:type="spellStart"/>
      <w:r>
        <w:t>алерты</w:t>
      </w:r>
      <w:proofErr w:type="spellEnd"/>
      <w:r>
        <w:t xml:space="preserve">, веб-интерфейс); </w:t>
      </w:r>
    </w:p>
    <w:p w14:paraId="696BBE1D" w14:textId="0DC02643" w:rsidR="002F7C13" w:rsidRDefault="00000000">
      <w:pPr>
        <w:ind w:firstLine="709"/>
        <w:jc w:val="both"/>
      </w:pPr>
      <w:r>
        <w:t>4) нагрузочное тестирование — проверка стабильности при длительной работе.</w:t>
      </w:r>
    </w:p>
    <w:p w14:paraId="6569499B" w14:textId="77777777" w:rsidR="002F7C13" w:rsidRDefault="00000000">
      <w:pPr>
        <w:spacing w:before="200" w:after="100"/>
        <w:jc w:val="center"/>
      </w:pPr>
      <w:r>
        <w:rPr>
          <w:b/>
          <w:bCs/>
        </w:rPr>
        <w:t>3.2 Модульное тестирование</w:t>
      </w:r>
    </w:p>
    <w:p w14:paraId="1339AECE" w14:textId="77777777" w:rsidR="002F7C13" w:rsidRDefault="00000000">
      <w:pPr>
        <w:ind w:firstLine="709"/>
        <w:jc w:val="both"/>
      </w:pPr>
      <w:r w:rsidRPr="003B5BC1">
        <w:rPr>
          <w:b/>
          <w:bCs/>
        </w:rPr>
        <w:t>Тестирование ESP32</w:t>
      </w:r>
      <w:r>
        <w:t>: ожидаемый результат — частота CPU 240 МГц, свободное ОЗУ &gt; 250 КБ, Flash 4 МБ. Фактический результат: CPU 240 МГц, свободное ОЗУ 312 КБ, Flash 4 МБ. Результат: PASSED.</w:t>
      </w:r>
    </w:p>
    <w:p w14:paraId="26F3D31A" w14:textId="77777777" w:rsidR="002F7C13" w:rsidRDefault="00000000">
      <w:pPr>
        <w:ind w:firstLine="709"/>
        <w:jc w:val="both"/>
      </w:pPr>
      <w:r w:rsidRPr="003B5BC1">
        <w:rPr>
          <w:b/>
          <w:bCs/>
        </w:rPr>
        <w:t xml:space="preserve">Тестирование </w:t>
      </w:r>
      <w:proofErr w:type="spellStart"/>
      <w:r w:rsidRPr="003B5BC1">
        <w:rPr>
          <w:b/>
          <w:bCs/>
        </w:rPr>
        <w:t>Wi</w:t>
      </w:r>
      <w:proofErr w:type="spellEnd"/>
      <w:r w:rsidRPr="003B5BC1">
        <w:rPr>
          <w:b/>
          <w:bCs/>
        </w:rPr>
        <w:t>-Fi:</w:t>
      </w:r>
      <w:r>
        <w:t xml:space="preserve"> ожидаемый результат — подключение не более 10 с, RSSI &gt; −80 </w:t>
      </w:r>
      <w:proofErr w:type="spellStart"/>
      <w:r>
        <w:t>дБм</w:t>
      </w:r>
      <w:proofErr w:type="spellEnd"/>
      <w:r>
        <w:t xml:space="preserve">. Фактический результат: подключение за 4.8 с, RSSI −47 </w:t>
      </w:r>
      <w:proofErr w:type="spellStart"/>
      <w:r>
        <w:t>дБм</w:t>
      </w:r>
      <w:proofErr w:type="spellEnd"/>
      <w:r>
        <w:t>. Результат: PASSED.</w:t>
      </w:r>
    </w:p>
    <w:p w14:paraId="72F6641C" w14:textId="77777777" w:rsidR="002F7C13" w:rsidRDefault="00000000">
      <w:pPr>
        <w:ind w:firstLine="709"/>
        <w:jc w:val="both"/>
      </w:pPr>
      <w:r w:rsidRPr="003B5BC1">
        <w:rPr>
          <w:b/>
          <w:bCs/>
        </w:rPr>
        <w:t>Тестирование BME280:</w:t>
      </w:r>
      <w:r>
        <w:t xml:space="preserve"> чтение показаний в течение 10 минут, сравнение с эталонным термометром. Фактический результат: разброс ±0.3°C, совпадение с эталоном ±0.7°C. Результат: PASSED.</w:t>
      </w:r>
    </w:p>
    <w:p w14:paraId="716B73F0" w14:textId="77777777" w:rsidR="002F7C13" w:rsidRDefault="00000000">
      <w:pPr>
        <w:ind w:firstLine="709"/>
        <w:jc w:val="both"/>
      </w:pPr>
      <w:r w:rsidRPr="003B5BC1">
        <w:rPr>
          <w:b/>
          <w:bCs/>
        </w:rPr>
        <w:t>Тестирование ZM106-VOC:</w:t>
      </w:r>
      <w:r>
        <w:t xml:space="preserve"> опрос каждые 5 секунд в хорошо проветриваемом помещении и в закрытом. Фактический результат: 405 </w:t>
      </w:r>
      <w:proofErr w:type="spellStart"/>
      <w:r>
        <w:t>ppm</w:t>
      </w:r>
      <w:proofErr w:type="spellEnd"/>
      <w:r>
        <w:t xml:space="preserve"> на воздухе; 780 </w:t>
      </w:r>
      <w:proofErr w:type="spellStart"/>
      <w:r>
        <w:t>ppm</w:t>
      </w:r>
      <w:proofErr w:type="spellEnd"/>
      <w:r>
        <w:t xml:space="preserve"> через 30 мин в закрытой комнате 12 м². Результат: PASSED.</w:t>
      </w:r>
    </w:p>
    <w:p w14:paraId="424BC270" w14:textId="77777777" w:rsidR="002F7C13" w:rsidRDefault="00000000">
      <w:pPr>
        <w:ind w:firstLine="709"/>
        <w:jc w:val="both"/>
      </w:pPr>
      <w:r w:rsidRPr="003B5BC1">
        <w:rPr>
          <w:b/>
          <w:bCs/>
        </w:rPr>
        <w:t>Тестирование BH1750:</w:t>
      </w:r>
      <w:r>
        <w:t xml:space="preserve"> сравнение показаний с профессиональным люксметром при 5 уровнях освещённости. Отклонение 8–12%. Результат: PASSED.</w:t>
      </w:r>
    </w:p>
    <w:p w14:paraId="6F6F0D17" w14:textId="77777777" w:rsidR="002F7C13" w:rsidRDefault="00000000">
      <w:pPr>
        <w:ind w:firstLine="709"/>
        <w:jc w:val="both"/>
      </w:pPr>
      <w:r w:rsidRPr="003B5BC1">
        <w:rPr>
          <w:b/>
          <w:bCs/>
        </w:rPr>
        <w:lastRenderedPageBreak/>
        <w:t>Тестирование PIR HC-SR501:</w:t>
      </w:r>
      <w:r>
        <w:t xml:space="preserve"> прохождение перед датчиком на расстоянии 1, 3, 5 метров. Уверенное срабатывание на 5 м. Результат: PASSED.</w:t>
      </w:r>
    </w:p>
    <w:p w14:paraId="1256135C" w14:textId="390710AB" w:rsidR="002F7C13" w:rsidRDefault="00000000">
      <w:pPr>
        <w:ind w:firstLine="709"/>
        <w:jc w:val="both"/>
      </w:pPr>
      <w:r w:rsidRPr="003B5BC1">
        <w:rPr>
          <w:b/>
          <w:bCs/>
        </w:rPr>
        <w:t xml:space="preserve">Тестирование LCD </w:t>
      </w:r>
      <w:r w:rsidR="00211B52" w:rsidRPr="003B5BC1">
        <w:rPr>
          <w:b/>
          <w:bCs/>
        </w:rPr>
        <w:t>2004</w:t>
      </w:r>
      <w:r w:rsidRPr="003B5BC1">
        <w:rPr>
          <w:b/>
          <w:bCs/>
        </w:rPr>
        <w:t>:</w:t>
      </w:r>
      <w:r>
        <w:t xml:space="preserve"> вывод тестовых строк с кириллицей. Все 32 символа выводятся корректно. Результат: PASSED.</w:t>
      </w:r>
    </w:p>
    <w:p w14:paraId="0B316866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3500"/>
        <w:gridCol w:w="2854"/>
      </w:tblGrid>
      <w:tr w:rsidR="002F7C13" w14:paraId="4578B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EB879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79BE6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AB4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AED27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2F7C13" w14:paraId="4ACD0A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7662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61FE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ESP32 инициализация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212C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CPU 240 МГц, RAM &gt; 250 КБ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6D81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3EE2EF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20AC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ABCB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 подключение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F5E5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&lt;= 10 с, RSSI &gt; −80 </w:t>
            </w:r>
            <w:proofErr w:type="spellStart"/>
            <w:r>
              <w:rPr>
                <w:sz w:val="22"/>
                <w:szCs w:val="22"/>
              </w:rPr>
              <w:t>дБм</w:t>
            </w:r>
            <w:proofErr w:type="spellEnd"/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40AE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7848A7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361B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7F38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BME280 температура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68AA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Погрешность &lt;= ±1°C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16E1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4AE5F4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F158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A367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BME280 влажность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812D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Погрешность &lt;= ±5%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801B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2B92E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35F6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CAA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ZM106-VOC CO2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748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380–450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  <w:r>
              <w:rPr>
                <w:sz w:val="22"/>
                <w:szCs w:val="22"/>
              </w:rPr>
              <w:t xml:space="preserve"> (улица)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5B6C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1ECF6D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8DE0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971E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BH1750 освещённость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384D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Погрешность &lt;= ±15%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BB80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2B17DF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B937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5005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PIR движение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AE7B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Срабатывание &gt;= 5 м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836B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599433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8988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0908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KY-037 шум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5F6F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Реакция на хлопок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479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1CBA62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9AF6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B1ABF" w14:textId="18585841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LCD </w:t>
            </w:r>
            <w:r w:rsidR="00211B52">
              <w:rPr>
                <w:sz w:val="22"/>
                <w:szCs w:val="22"/>
              </w:rPr>
              <w:t>2004</w:t>
            </w:r>
            <w:r>
              <w:rPr>
                <w:sz w:val="22"/>
                <w:szCs w:val="22"/>
              </w:rPr>
              <w:t xml:space="preserve"> вывод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DF5C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Без артефактов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B2F8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</w:tbl>
    <w:p w14:paraId="354E5053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3.1 — Результаты модульного тестирования</w:t>
      </w:r>
    </w:p>
    <w:p w14:paraId="186C4E15" w14:textId="77777777" w:rsidR="002F7C13" w:rsidRDefault="00000000">
      <w:pPr>
        <w:spacing w:before="200" w:after="100"/>
        <w:jc w:val="center"/>
      </w:pPr>
      <w:r>
        <w:rPr>
          <w:b/>
          <w:bCs/>
        </w:rPr>
        <w:t>3.3 Интеграционное и функциональное тестирование</w:t>
      </w:r>
    </w:p>
    <w:p w14:paraId="0DFC2B83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3.3.1 Тестирование I2C-шины</w:t>
      </w:r>
    </w:p>
    <w:p w14:paraId="1E1DF6B1" w14:textId="77777777" w:rsidR="002F7C13" w:rsidRDefault="00000000">
      <w:pPr>
        <w:ind w:firstLine="709"/>
        <w:jc w:val="both"/>
      </w:pPr>
      <w:r>
        <w:t>Сканирование I2C-шины с помощью стандартного скетча показало: адрес 0x23 — BH1750 (OK), адрес 0x27 — LCD PCF8574 (OK), адрес 0x76 — BME280 (OK). Конфликтов адресов не обнаружено. Результат: PASSED.</w:t>
      </w:r>
    </w:p>
    <w:p w14:paraId="7E8D9D51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3.3.2 Тестирование HTTP POST</w:t>
      </w:r>
    </w:p>
    <w:p w14:paraId="19D93566" w14:textId="77777777" w:rsidR="002F7C13" w:rsidRDefault="00000000">
      <w:pPr>
        <w:ind w:firstLine="709"/>
        <w:jc w:val="both"/>
      </w:pPr>
      <w:r>
        <w:t xml:space="preserve">Ожидаемый результат: статус ответа 200 OK, запись в таблице </w:t>
      </w:r>
      <w:proofErr w:type="spellStart"/>
      <w:r>
        <w:t>sensor_data</w:t>
      </w:r>
      <w:proofErr w:type="spellEnd"/>
      <w:r>
        <w:t>. Фактический результат: 200 OK, задержка 42 мс (</w:t>
      </w:r>
      <w:proofErr w:type="spellStart"/>
      <w:r>
        <w:t>Wi</w:t>
      </w:r>
      <w:proofErr w:type="spellEnd"/>
      <w:r>
        <w:t>-Fi LAN), данные в БД. Результат: PASSED.</w:t>
      </w:r>
    </w:p>
    <w:p w14:paraId="3CE23F08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3.3.3 Тестирование </w:t>
      </w:r>
      <w:proofErr w:type="spellStart"/>
      <w:r>
        <w:rPr>
          <w:b/>
          <w:bCs/>
        </w:rPr>
        <w:t>Pomodoro</w:t>
      </w:r>
      <w:proofErr w:type="spellEnd"/>
    </w:p>
    <w:p w14:paraId="4E98D97E" w14:textId="77777777" w:rsidR="002F7C13" w:rsidRDefault="00000000">
      <w:pPr>
        <w:ind w:firstLine="709"/>
        <w:jc w:val="both"/>
      </w:pPr>
      <w:r>
        <w:t>Ожидаемый результат: мелодия, переход в режим BREAK, запись события в /</w:t>
      </w:r>
      <w:proofErr w:type="spellStart"/>
      <w:r>
        <w:t>api</w:t>
      </w:r>
      <w:proofErr w:type="spellEnd"/>
      <w:r>
        <w:t>/</w:t>
      </w:r>
      <w:proofErr w:type="spellStart"/>
      <w:r>
        <w:t>pomodoro</w:t>
      </w:r>
      <w:proofErr w:type="spellEnd"/>
      <w:r>
        <w:t xml:space="preserve">. Фактический результат: точность таймера ±2 с, мелодия из 4 нот, запись в </w:t>
      </w:r>
      <w:proofErr w:type="spellStart"/>
      <w:r>
        <w:t>pomodoro_log</w:t>
      </w:r>
      <w:proofErr w:type="spellEnd"/>
      <w:r>
        <w:t>. Результат: PASSED.</w:t>
      </w:r>
    </w:p>
    <w:p w14:paraId="58DC8A78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3.3.4 Тестирование системы </w:t>
      </w:r>
      <w:proofErr w:type="spellStart"/>
      <w:r>
        <w:rPr>
          <w:b/>
          <w:bCs/>
        </w:rPr>
        <w:t>алертов</w:t>
      </w:r>
      <w:proofErr w:type="spellEnd"/>
    </w:p>
    <w:p w14:paraId="1FB8F350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54"/>
      </w:tblGrid>
      <w:tr w:rsidR="002F7C13" w14:paraId="12B5B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B161D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Условие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C060A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Ожидаемое поведение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08D9D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2F7C13" w14:paraId="2CC5AA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82AE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CO2 &gt; 800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3199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WARN: жёлтый LED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993B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419AD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51FB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CO2 &gt; 1200 </w:t>
            </w:r>
            <w:proofErr w:type="spellStart"/>
            <w:r>
              <w:rPr>
                <w:sz w:val="22"/>
                <w:szCs w:val="22"/>
              </w:rPr>
              <w:t>ppm</w:t>
            </w:r>
            <w:proofErr w:type="spellEnd"/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F050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DANGER: красный LED + звук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AAF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18F41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38F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Температура &gt; 27°C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F5ED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WARN: жёлтый LED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6CC9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  <w:tr w:rsidR="002F7C13" w14:paraId="4B45F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6CAF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Освещённость &lt; 150 </w:t>
            </w:r>
            <w:proofErr w:type="spellStart"/>
            <w:r>
              <w:rPr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4F59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WARN: жёлтый LED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F755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PASSED</w:t>
            </w:r>
          </w:p>
        </w:tc>
      </w:tr>
    </w:tbl>
    <w:p w14:paraId="573E5152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 xml:space="preserve">Таблица 3.2 — Тестирование системы </w:t>
      </w:r>
      <w:proofErr w:type="spellStart"/>
      <w:r>
        <w:rPr>
          <w:sz w:val="26"/>
          <w:szCs w:val="26"/>
        </w:rPr>
        <w:t>алертов</w:t>
      </w:r>
      <w:proofErr w:type="spellEnd"/>
    </w:p>
    <w:p w14:paraId="0CC299B3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3.3.5 Тестирование </w:t>
      </w:r>
      <w:proofErr w:type="spellStart"/>
      <w:r>
        <w:rPr>
          <w:b/>
          <w:bCs/>
        </w:rPr>
        <w:t>WebSocket</w:t>
      </w:r>
      <w:proofErr w:type="spellEnd"/>
    </w:p>
    <w:p w14:paraId="208F1284" w14:textId="77777777" w:rsidR="002F7C13" w:rsidRDefault="00000000">
      <w:pPr>
        <w:ind w:firstLine="709"/>
        <w:jc w:val="both"/>
      </w:pPr>
      <w:r>
        <w:t>Ожидаемый результат: обновление двух вкладок браузера в течение 1 с после отправки POST-запроса. Фактический результат: обновление через 140–280 мс. Результат: PASSED.</w:t>
      </w:r>
    </w:p>
    <w:p w14:paraId="2BC6050E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3.3.6 Тестирование демо-режима</w:t>
      </w:r>
    </w:p>
    <w:p w14:paraId="66BCBF47" w14:textId="77777777" w:rsidR="002F7C13" w:rsidRDefault="00000000">
      <w:pPr>
        <w:ind w:firstLine="709"/>
        <w:jc w:val="both"/>
      </w:pPr>
      <w:r>
        <w:t xml:space="preserve">Ожидаемый результат: автоматический переход в режим </w:t>
      </w:r>
      <w:proofErr w:type="spellStart"/>
      <w:r>
        <w:t>demo</w:t>
      </w:r>
      <w:proofErr w:type="spellEnd"/>
      <w:r>
        <w:t>, генерация данных. Фактический результат: демо активируется через 3 с, все графики заполняются реалистичными значениями. Результат: PASSED.</w:t>
      </w:r>
    </w:p>
    <w:p w14:paraId="7202F4C9" w14:textId="77777777" w:rsidR="002F7C13" w:rsidRDefault="00000000">
      <w:pPr>
        <w:spacing w:before="200" w:after="100"/>
        <w:jc w:val="center"/>
      </w:pPr>
      <w:r>
        <w:rPr>
          <w:b/>
          <w:bCs/>
        </w:rPr>
        <w:t>3.4 Нагрузочное тестирование</w:t>
      </w:r>
    </w:p>
    <w:p w14:paraId="7675B5BB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3.4.1 Тест длительной работы (7 суток)</w:t>
      </w:r>
    </w:p>
    <w:p w14:paraId="1CC9CABC" w14:textId="77777777" w:rsidR="002F7C13" w:rsidRDefault="00000000">
      <w:pPr>
        <w:ind w:firstLine="709"/>
        <w:jc w:val="both"/>
      </w:pPr>
      <w:r>
        <w:t xml:space="preserve">ESP32 и </w:t>
      </w:r>
      <w:proofErr w:type="spellStart"/>
      <w:r>
        <w:t>FastAPI</w:t>
      </w:r>
      <w:proofErr w:type="spellEnd"/>
      <w:r>
        <w:t>-сервер запускались на 7 суток без принудительных перезагрузок. Результаты приведены в таблице 3.3.</w:t>
      </w:r>
    </w:p>
    <w:p w14:paraId="04735542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4"/>
      </w:tblGrid>
      <w:tr w:rsidR="002F7C13" w14:paraId="4F83A9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A78FA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FEAE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2F7C13" w14:paraId="35767C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E674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Перезагрузок ESP32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D34F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72B0AD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C4CA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Перезагрузок сервера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5956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7AF171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9CA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Потерянных пакетов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C3D8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12 из 60 480 (0.02%)</w:t>
            </w:r>
          </w:p>
        </w:tc>
      </w:tr>
      <w:tr w:rsidR="002F7C13" w14:paraId="134A35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3C02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Рост потребления ОЗУ ESP32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9E4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Не обнаружен (утечек нет)</w:t>
            </w:r>
          </w:p>
        </w:tc>
      </w:tr>
      <w:tr w:rsidR="002F7C13" w14:paraId="0EB5B7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19B6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Рост объёма БД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4A89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8.4 МБ за 7 суток</w:t>
            </w:r>
          </w:p>
        </w:tc>
      </w:tr>
      <w:tr w:rsidR="002F7C13" w14:paraId="51483C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F634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Накоплено записей</w:t>
            </w:r>
          </w:p>
        </w:tc>
        <w:tc>
          <w:tcPr>
            <w:tcW w:w="5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F95F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60 217 строк</w:t>
            </w:r>
          </w:p>
        </w:tc>
      </w:tr>
    </w:tbl>
    <w:p w14:paraId="5B5746E3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3.3 — Результаты 7-суточного нагрузочного тестирования</w:t>
      </w:r>
    </w:p>
    <w:p w14:paraId="3E476209" w14:textId="77777777" w:rsidR="002F7C13" w:rsidRDefault="00000000">
      <w:pPr>
        <w:ind w:firstLine="709"/>
        <w:jc w:val="both"/>
      </w:pPr>
      <w:r>
        <w:t>Вывод: система демонстрирует стабильную работу в течение длительного времени, утечек памяти не выявлено.</w:t>
      </w:r>
    </w:p>
    <w:p w14:paraId="5388B881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3.4.2 Итоговая оценка тестирования</w:t>
      </w:r>
    </w:p>
    <w:p w14:paraId="3F1B0069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54"/>
      </w:tblGrid>
      <w:tr w:rsidR="002F7C13" w14:paraId="23176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B83EE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Категория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0F56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Тест-кейсов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2AC16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088A7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Провалено</w:t>
            </w:r>
          </w:p>
        </w:tc>
      </w:tr>
      <w:tr w:rsidR="002F7C13" w14:paraId="301F9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E2D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Модульное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488A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A749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862B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13EA9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A29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Интеграционное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7F78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F494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C4B1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6934D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789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Функциональное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CBB9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524D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2FA3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5F8A0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D71B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Нагрузочное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12E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F57C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72CA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2F7C13" w14:paraId="146E2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B3CE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C6B7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3B69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1343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61488FA6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3.4 — Итоговые результаты тестирования</w:t>
      </w:r>
    </w:p>
    <w:p w14:paraId="37BBAC05" w14:textId="77777777" w:rsidR="002F7C13" w:rsidRDefault="00000000">
      <w:pPr>
        <w:ind w:firstLine="709"/>
        <w:jc w:val="both"/>
      </w:pPr>
      <w:r>
        <w:t>Общий результат: 17/17 тест-кейсов пройдено успешно (100%).</w:t>
      </w:r>
    </w:p>
    <w:p w14:paraId="35C3180E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3.4.3 Использование аппаратных ресурсов ESP32</w:t>
      </w:r>
    </w:p>
    <w:p w14:paraId="187E9B91" w14:textId="77777777" w:rsidR="002F7C13" w:rsidRDefault="002F7C13"/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824"/>
        <w:gridCol w:w="1809"/>
        <w:gridCol w:w="1975"/>
        <w:gridCol w:w="1929"/>
      </w:tblGrid>
      <w:tr w:rsidR="003B5BC1" w14:paraId="705B8A76" w14:textId="7981AEE4" w:rsidTr="003B5BC1">
        <w:tblPrEx>
          <w:tblCellMar>
            <w:top w:w="0" w:type="dxa"/>
            <w:bottom w:w="0" w:type="dxa"/>
          </w:tblCellMar>
        </w:tblPrEx>
        <w:trPr>
          <w:trHeight w:val="250"/>
          <w:tblHeader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D248" w14:textId="77777777" w:rsidR="003B5BC1" w:rsidRDefault="003B5BC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Ресурс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9EE5E" w14:textId="77777777" w:rsidR="003B5BC1" w:rsidRDefault="003B5BC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Максимум (ESP32)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A80AA" w14:textId="77777777" w:rsidR="003B5BC1" w:rsidRDefault="003B5BC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Занято в проекте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6BE9E" w14:textId="77777777" w:rsidR="003B5BC1" w:rsidRDefault="003B5BC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Использование, 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F1F63CD" w14:textId="306DBD63" w:rsidR="003B5BC1" w:rsidRDefault="003B5BC1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3B5BC1">
              <w:rPr>
                <w:b/>
                <w:bCs/>
                <w:sz w:val="22"/>
                <w:szCs w:val="22"/>
              </w:rPr>
              <w:t>Запас</w:t>
            </w:r>
          </w:p>
        </w:tc>
      </w:tr>
      <w:tr w:rsidR="003B5BC1" w14:paraId="2A439F71" w14:textId="72449CCA" w:rsidTr="003B5BC1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BD39F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SRAM (ОЗУ)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22CE4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520 КБ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EE29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208 КБ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88BE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40%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FF22F" w14:textId="6A35FD68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ab/>
              <w:t>312 КБ свободно</w:t>
            </w:r>
          </w:p>
        </w:tc>
      </w:tr>
      <w:tr w:rsidR="003B5BC1" w14:paraId="469301BC" w14:textId="293AD835" w:rsidTr="003B5BC1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87149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Flash (код + данные)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F096A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4 096 КБ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8DFC8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3 047 КБ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DBEF1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74.4%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528A4" w14:textId="65A7246A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1 049 КБ свободно</w:t>
            </w:r>
          </w:p>
        </w:tc>
      </w:tr>
      <w:tr w:rsidR="003B5BC1" w14:paraId="2AA92328" w14:textId="7C750F0A" w:rsidTr="003B5BC1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66F81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GPIO (программируемых)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0520C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87A50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34BE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56%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EEF51" w14:textId="75D89A79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11 свободных</w:t>
            </w:r>
          </w:p>
        </w:tc>
      </w:tr>
      <w:tr w:rsidR="003B5BC1" w14:paraId="26754F36" w14:textId="6ABFB37D" w:rsidTr="003B5BC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68FF8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Каналы ADC1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E0026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89098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 (GPIO36, GPIO39)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FC214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5C409" w14:textId="20247C23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6 свободных</w:t>
            </w:r>
          </w:p>
        </w:tc>
      </w:tr>
      <w:tr w:rsidR="003B5BC1" w14:paraId="31DC8BC2" w14:textId="104E7041" w:rsidTr="003B5BC1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8B34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Каналы PWM (LEDC)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539C2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5A8A8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4 (3×LED + зуммер)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4256C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51F11" w14:textId="57987035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12 свободных</w:t>
            </w:r>
          </w:p>
        </w:tc>
      </w:tr>
      <w:tr w:rsidR="003B5BC1" w14:paraId="68950467" w14:textId="0CF5A486" w:rsidTr="003B5BC1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A5E0D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I2C-адреса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70AFD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127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D65E7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3 (0x23, 0x27, 0x76)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B082A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2.4%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557E2" w14:textId="2048E5D0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124 свободных</w:t>
            </w:r>
          </w:p>
        </w:tc>
      </w:tr>
      <w:tr w:rsidR="003B5BC1" w14:paraId="169F2001" w14:textId="35F96393" w:rsidTr="003B5BC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6D8C2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UART-порты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64F30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8AD91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2 (UART0 и UART2)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7784F" w14:textId="77777777" w:rsidR="003B5BC1" w:rsidRDefault="003B5BC1">
            <w:pPr>
              <w:spacing w:line="240" w:lineRule="auto"/>
            </w:pPr>
            <w:r>
              <w:rPr>
                <w:sz w:val="22"/>
                <w:szCs w:val="22"/>
              </w:rPr>
              <w:t>67%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DDC83" w14:textId="3F1B4AC5" w:rsidR="003B5BC1" w:rsidRDefault="003B5BC1">
            <w:pPr>
              <w:spacing w:line="240" w:lineRule="auto"/>
              <w:rPr>
                <w:sz w:val="22"/>
                <w:szCs w:val="22"/>
              </w:rPr>
            </w:pPr>
            <w:r w:rsidRPr="003B5BC1">
              <w:rPr>
                <w:sz w:val="22"/>
                <w:szCs w:val="22"/>
              </w:rPr>
              <w:t>1 свободный</w:t>
            </w:r>
          </w:p>
        </w:tc>
      </w:tr>
    </w:tbl>
    <w:p w14:paraId="719B8DC5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3.5 — Использование аппаратных ресурсов ESP32 в проекте NEXIS</w:t>
      </w:r>
    </w:p>
    <w:p w14:paraId="779AA7E0" w14:textId="77777777" w:rsidR="002F7C13" w:rsidRDefault="00000000">
      <w:pPr>
        <w:spacing w:before="200" w:after="100"/>
        <w:jc w:val="center"/>
      </w:pPr>
      <w:r>
        <w:rPr>
          <w:b/>
          <w:bCs/>
        </w:rPr>
        <w:t>3.5 Экономическое обоснование</w:t>
      </w:r>
    </w:p>
    <w:p w14:paraId="032734CA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3.5.1 Смета расходов на разработку</w:t>
      </w:r>
    </w:p>
    <w:p w14:paraId="1220D8F7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4"/>
      </w:tblGrid>
      <w:tr w:rsidR="002F7C13" w14:paraId="0EA39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03C53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Статья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6F64D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Сумма, тенге</w:t>
            </w:r>
          </w:p>
        </w:tc>
      </w:tr>
      <w:tr w:rsidR="002F7C13" w14:paraId="28E5104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A5F8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Компоненты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0AAC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15 700</w:t>
            </w:r>
          </w:p>
        </w:tc>
      </w:tr>
      <w:tr w:rsidR="002F7C13" w14:paraId="5983254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E482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Интернет (2 месяца)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3467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4 000</w:t>
            </w:r>
          </w:p>
        </w:tc>
      </w:tr>
      <w:tr w:rsidR="002F7C13" w14:paraId="3D13534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B3EF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Электроэнергия (10 недель)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C29FA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600</w:t>
            </w:r>
          </w:p>
        </w:tc>
      </w:tr>
      <w:tr w:rsidR="002F7C13" w14:paraId="46840FF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DD2F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Расходные материалы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3D66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700</w:t>
            </w:r>
          </w:p>
        </w:tc>
      </w:tr>
      <w:tr w:rsidR="002F7C13" w14:paraId="22647CA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66B7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6DA6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21 000</w:t>
            </w:r>
          </w:p>
        </w:tc>
      </w:tr>
    </w:tbl>
    <w:p w14:paraId="040EDC1A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3.7 — Смета расходов на разработку</w:t>
      </w:r>
    </w:p>
    <w:p w14:paraId="491E8538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lastRenderedPageBreak/>
        <w:t>3.5.2 Оценка трудозатрат</w:t>
      </w:r>
    </w:p>
    <w:p w14:paraId="32E9A2E4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00"/>
        <w:gridCol w:w="2000"/>
        <w:gridCol w:w="2854"/>
      </w:tblGrid>
      <w:tr w:rsidR="002F7C13" w14:paraId="26BCC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ACDBC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Этап работы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37505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Часы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D24D8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Ставка, тенге/ч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B5F1D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Сумма, тенге</w:t>
            </w:r>
          </w:p>
        </w:tc>
      </w:tr>
      <w:tr w:rsidR="002F7C13" w14:paraId="540112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49C75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Анализ требований и проектирование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3140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48DD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3 000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137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54 000</w:t>
            </w:r>
          </w:p>
        </w:tc>
      </w:tr>
      <w:tr w:rsidR="002F7C13" w14:paraId="661D4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85C9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Закупка и проверка компонентов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4B95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7FA9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1 500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4D8C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7 500</w:t>
            </w:r>
          </w:p>
        </w:tc>
      </w:tr>
      <w:tr w:rsidR="002F7C13" w14:paraId="3F5CF6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949C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Сборка аппаратной части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02166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E122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C5D87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16 000</w:t>
            </w:r>
          </w:p>
        </w:tc>
      </w:tr>
      <w:tr w:rsidR="002F7C13" w14:paraId="70EA5B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06E1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Разработка прошивки ESP32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D46DF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4A81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4 000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0397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140 000</w:t>
            </w:r>
          </w:p>
        </w:tc>
      </w:tr>
      <w:tr w:rsidR="002F7C13" w14:paraId="59C2DA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ECA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Разработка веб-</w:t>
            </w:r>
            <w:proofErr w:type="spellStart"/>
            <w:r>
              <w:rPr>
                <w:sz w:val="22"/>
                <w:szCs w:val="22"/>
              </w:rPr>
              <w:t>дашборда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6E38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3FE4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4 000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F894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80 000</w:t>
            </w:r>
          </w:p>
        </w:tc>
      </w:tr>
      <w:tr w:rsidR="002F7C13" w14:paraId="3C25DA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FECA4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Тестирование и отладка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14A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3835D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3 000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37D2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45 000</w:t>
            </w:r>
          </w:p>
        </w:tc>
      </w:tr>
      <w:tr w:rsidR="002F7C13" w14:paraId="05EB7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D22D8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Документирование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E7BF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718E9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2 500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37C7B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22 500</w:t>
            </w:r>
          </w:p>
        </w:tc>
      </w:tr>
      <w:tr w:rsidR="002F7C13" w14:paraId="1C5DD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D63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38A05" w14:textId="125AF951" w:rsidR="002F7C13" w:rsidRPr="003B5BC1" w:rsidRDefault="00000000">
            <w:pPr>
              <w:spacing w:line="24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1</w:t>
            </w:r>
            <w:r w:rsidR="003B5BC1">
              <w:rPr>
                <w:sz w:val="22"/>
                <w:szCs w:val="22"/>
                <w:lang w:val="ru-RU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2D3EE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943E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365 000</w:t>
            </w:r>
          </w:p>
        </w:tc>
      </w:tr>
    </w:tbl>
    <w:p w14:paraId="560CF16A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3.8 — Оценка трудозатрат</w:t>
      </w:r>
    </w:p>
    <w:p w14:paraId="4996485F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3.5.3 Сравнение с коммерческими аналогами</w:t>
      </w:r>
    </w:p>
    <w:p w14:paraId="25634EB0" w14:textId="77777777" w:rsidR="002F7C13" w:rsidRDefault="002F7C13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4"/>
      </w:tblGrid>
      <w:tr w:rsidR="002F7C13" w14:paraId="04FE0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E782C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51FB4" w14:textId="77777777" w:rsidR="002F7C13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тенге</w:t>
            </w:r>
          </w:p>
        </w:tc>
      </w:tr>
      <w:tr w:rsidR="002F7C13" w14:paraId="64E730E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AB27D" w14:textId="77777777" w:rsidR="002F7C13" w:rsidRPr="0045322D" w:rsidRDefault="00000000">
            <w:pPr>
              <w:spacing w:line="240" w:lineRule="auto"/>
              <w:rPr>
                <w:lang w:val="en-US"/>
              </w:rPr>
            </w:pPr>
            <w:r w:rsidRPr="0045322D">
              <w:rPr>
                <w:sz w:val="22"/>
                <w:szCs w:val="22"/>
                <w:lang w:val="en-US"/>
              </w:rPr>
              <w:t>Xiaomi Mi Air Quality Monitor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E29D2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150 000</w:t>
            </w:r>
          </w:p>
        </w:tc>
      </w:tr>
      <w:tr w:rsidR="002F7C13" w14:paraId="5C38166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C2966" w14:textId="77777777" w:rsidR="002F7C1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Netatmo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Weather</w:t>
            </w:r>
            <w:proofErr w:type="spellEnd"/>
            <w:r>
              <w:rPr>
                <w:sz w:val="22"/>
                <w:szCs w:val="22"/>
              </w:rPr>
              <w:t xml:space="preserve"> Station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DDD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200 000</w:t>
            </w:r>
          </w:p>
        </w:tc>
      </w:tr>
      <w:tr w:rsidR="002F7C13" w14:paraId="6B9CEDB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C403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NEXIS </w:t>
            </w:r>
            <w:proofErr w:type="spellStart"/>
            <w:r>
              <w:rPr>
                <w:sz w:val="22"/>
                <w:szCs w:val="22"/>
              </w:rPr>
              <w:t>Wellness</w:t>
            </w:r>
            <w:proofErr w:type="spellEnd"/>
            <w:r>
              <w:rPr>
                <w:sz w:val="22"/>
                <w:szCs w:val="22"/>
              </w:rPr>
              <w:t xml:space="preserve"> Station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C8951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15 700</w:t>
            </w:r>
          </w:p>
        </w:tc>
      </w:tr>
      <w:tr w:rsidR="002F7C13" w14:paraId="1D3D265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8B170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Экономия (по сравнению с Xiaomi)</w:t>
            </w:r>
          </w:p>
        </w:tc>
        <w:tc>
          <w:tcPr>
            <w:tcW w:w="38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10CC" w14:textId="77777777" w:rsidR="002F7C1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134 300</w:t>
            </w:r>
          </w:p>
        </w:tc>
      </w:tr>
    </w:tbl>
    <w:p w14:paraId="4DF5D032" w14:textId="77777777" w:rsidR="002F7C13" w:rsidRDefault="00000000">
      <w:pPr>
        <w:spacing w:before="60" w:after="100"/>
        <w:jc w:val="center"/>
      </w:pPr>
      <w:r>
        <w:rPr>
          <w:sz w:val="26"/>
          <w:szCs w:val="26"/>
        </w:rPr>
        <w:t>Таблица 3.9 — Сравнение стоимости с аналогами</w:t>
      </w:r>
    </w:p>
    <w:p w14:paraId="6A40E527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3.5.4 Потенциал коммерциализации</w:t>
      </w:r>
    </w:p>
    <w:p w14:paraId="56A404F3" w14:textId="77777777" w:rsidR="002F7C13" w:rsidRDefault="00000000">
      <w:pPr>
        <w:ind w:firstLine="709"/>
        <w:jc w:val="both"/>
      </w:pPr>
      <w:r>
        <w:t>При серийном производстве 100 единиц себестоимость снижается до 10 500 тенге за счёт оптовых закупок компонентов. При розничной цене 29 990 тенге прибыль с единицы составляет 19 490 тенге, что обеспечивает окупаемость разработки уже после реализации 19 единиц. Целевой рынок в Казахстане (студенты, фрилансеры, офисные работники) оценивается в 20 000+ потенциальных покупателей.</w:t>
      </w:r>
    </w:p>
    <w:p w14:paraId="6D5EBAD0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ЗАКЛЮЧЕНИЕ</w:t>
      </w:r>
    </w:p>
    <w:p w14:paraId="6631A3EA" w14:textId="77777777" w:rsidR="002F7C13" w:rsidRDefault="00000000">
      <w:pPr>
        <w:ind w:firstLine="709"/>
        <w:jc w:val="both"/>
      </w:pPr>
      <w:r>
        <w:t xml:space="preserve">В ходе выполнения курсовой работы поставленная цель достигнута в полном объёме: разработана и реализована интеллектуальная станция мониторинга здоровья и продуктивности на рабочем месте </w:t>
      </w:r>
      <w:r w:rsidRPr="003B5BC1">
        <w:rPr>
          <w:b/>
          <w:bCs/>
        </w:rPr>
        <w:t xml:space="preserve">NEXIS </w:t>
      </w:r>
      <w:proofErr w:type="spellStart"/>
      <w:r w:rsidRPr="003B5BC1">
        <w:rPr>
          <w:b/>
          <w:bCs/>
        </w:rPr>
        <w:t>Wellness</w:t>
      </w:r>
      <w:proofErr w:type="spellEnd"/>
      <w:r w:rsidRPr="003B5BC1">
        <w:rPr>
          <w:b/>
          <w:bCs/>
        </w:rPr>
        <w:t xml:space="preserve"> Station</w:t>
      </w:r>
      <w:r>
        <w:t xml:space="preserve"> — полноценная </w:t>
      </w:r>
      <w:proofErr w:type="spellStart"/>
      <w:r>
        <w:t>IoT</w:t>
      </w:r>
      <w:proofErr w:type="spellEnd"/>
      <w:r>
        <w:t xml:space="preserve">-система, объединяющая непрерывный мониторинг пяти параметров микроклимата, инструмент управления продуктивностью по технике </w:t>
      </w:r>
      <w:proofErr w:type="spellStart"/>
      <w:r>
        <w:t>Pomodoro</w:t>
      </w:r>
      <w:proofErr w:type="spellEnd"/>
      <w:r>
        <w:t xml:space="preserve">, трёхуровневую систему </w:t>
      </w:r>
      <w:proofErr w:type="spellStart"/>
      <w:r>
        <w:t>алертов</w:t>
      </w:r>
      <w:proofErr w:type="spellEnd"/>
      <w:r>
        <w:t xml:space="preserve"> и современный веб-</w:t>
      </w:r>
      <w:proofErr w:type="spellStart"/>
      <w:r>
        <w:t>дашборд</w:t>
      </w:r>
      <w:proofErr w:type="spellEnd"/>
      <w:r>
        <w:t xml:space="preserve"> с визуализацией данных в реальном времени.</w:t>
      </w:r>
    </w:p>
    <w:p w14:paraId="196A26A5" w14:textId="77777777" w:rsidR="002F7C13" w:rsidRDefault="00000000">
      <w:pPr>
        <w:ind w:firstLine="709"/>
        <w:jc w:val="both"/>
      </w:pPr>
      <w:r w:rsidRPr="003B5BC1">
        <w:rPr>
          <w:b/>
          <w:bCs/>
        </w:rPr>
        <w:t>Задача 1 — Теоретический анализ предметной области</w:t>
      </w:r>
      <w:r>
        <w:t xml:space="preserve">. Проведён обзор и сравнительный анализ существующих решений в области </w:t>
      </w:r>
      <w:proofErr w:type="spellStart"/>
      <w:r>
        <w:t>IoT</w:t>
      </w:r>
      <w:proofErr w:type="spellEnd"/>
      <w:r>
        <w:t xml:space="preserve">-мониторинга рабочей среды. Установлено, что коммерческие аналоги (Xiaomi </w:t>
      </w:r>
      <w:proofErr w:type="spellStart"/>
      <w:r>
        <w:t>Mi</w:t>
      </w:r>
      <w:proofErr w:type="spellEnd"/>
      <w:r>
        <w:t xml:space="preserve"> Air Monitor — 150 000 тенге, </w:t>
      </w:r>
      <w:proofErr w:type="spellStart"/>
      <w:r>
        <w:t>Netatmo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Station — 200 000 тенге) направлены исключительно на пассивный мониторинг параметров, не интегрируя инструменты управления продуктивностью. Обосновано, что микроконтроллер ESP32 </w:t>
      </w:r>
      <w:proofErr w:type="spellStart"/>
      <w:r>
        <w:t>DevKit</w:t>
      </w:r>
      <w:proofErr w:type="spellEnd"/>
      <w:r>
        <w:t xml:space="preserve"> V1 (двухъядерный </w:t>
      </w:r>
      <w:proofErr w:type="spellStart"/>
      <w:r>
        <w:t>Xtensa</w:t>
      </w:r>
      <w:proofErr w:type="spellEnd"/>
      <w:r>
        <w:t xml:space="preserve"> LX6, 240 МГц, 520 КБ ОЗУ, встроенный </w:t>
      </w:r>
      <w:proofErr w:type="spellStart"/>
      <w:r>
        <w:t>Wi</w:t>
      </w:r>
      <w:proofErr w:type="spellEnd"/>
      <w:r>
        <w:t xml:space="preserve">-Fi) является оптимальной платформой для данной задачи. Исследованы интерфейсы I2C, UART, ADC, GPIO и </w:t>
      </w:r>
      <w:proofErr w:type="spellStart"/>
      <w:r>
        <w:t>Wi</w:t>
      </w:r>
      <w:proofErr w:type="spellEnd"/>
      <w:r>
        <w:t xml:space="preserve">-Fi/HTTP, изучены стандарты ГОСТ 30494-2011 и ASHRAE 62.1-2019, обосновано применение техники </w:t>
      </w:r>
      <w:proofErr w:type="spellStart"/>
      <w:r>
        <w:t>Pomodoro</w:t>
      </w:r>
      <w:proofErr w:type="spellEnd"/>
      <w:r>
        <w:t xml:space="preserve"> с опорой на данные когнитивной психологии [5, 6].</w:t>
      </w:r>
    </w:p>
    <w:p w14:paraId="18594B3B" w14:textId="77777777" w:rsidR="002F7C13" w:rsidRDefault="00000000">
      <w:pPr>
        <w:ind w:firstLine="709"/>
        <w:jc w:val="both"/>
      </w:pPr>
      <w:r w:rsidRPr="003B5BC1">
        <w:rPr>
          <w:b/>
          <w:bCs/>
        </w:rPr>
        <w:t>Задача 2 — Проектирование и реализация системы.</w:t>
      </w:r>
      <w:r>
        <w:t xml:space="preserve"> Разработана принципиальная схема устройства с позиционными обозначениями по ГОСТ 2.710-81. Собран аппаратный прототип на макетной плате с 7 датчиками по четырём интерфейсам. Разработана прошивка ESP32 (~750 строк C++) с модульной структурой. Ключевая техническая особенность — механизм аппаратных прерываний GPIO: кнопки MODE и OK обрабатываются по FALLING-</w:t>
      </w:r>
      <w:proofErr w:type="spellStart"/>
      <w:r>
        <w:t>edge</w:t>
      </w:r>
      <w:proofErr w:type="spellEnd"/>
      <w:r>
        <w:t>, датчик движения PIR — по RISING-</w:t>
      </w:r>
      <w:proofErr w:type="spellStart"/>
      <w:r>
        <w:t>edge</w:t>
      </w:r>
      <w:proofErr w:type="spellEnd"/>
      <w:r>
        <w:t xml:space="preserve">. Реализована HTTP-интеграция: ESP32 передаёт JSON-пакеты каждые 10 с на </w:t>
      </w:r>
      <w:proofErr w:type="spellStart"/>
      <w:r>
        <w:t>FastAPI</w:t>
      </w:r>
      <w:proofErr w:type="spellEnd"/>
      <w:r>
        <w:t xml:space="preserve">-сервер с автоматическим </w:t>
      </w:r>
      <w:proofErr w:type="spellStart"/>
      <w:r>
        <w:t>переподключением</w:t>
      </w:r>
      <w:proofErr w:type="spellEnd"/>
      <w:r>
        <w:t xml:space="preserve"> при разрыве </w:t>
      </w:r>
      <w:proofErr w:type="spellStart"/>
      <w:r>
        <w:t>Wi</w:t>
      </w:r>
      <w:proofErr w:type="spellEnd"/>
      <w:r>
        <w:t>-Fi. Разработан веб-</w:t>
      </w:r>
      <w:proofErr w:type="spellStart"/>
      <w:r>
        <w:lastRenderedPageBreak/>
        <w:t>дашборд</w:t>
      </w:r>
      <w:proofErr w:type="spellEnd"/>
      <w:r>
        <w:t xml:space="preserve"> — сервер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SQLite</w:t>
      </w:r>
      <w:proofErr w:type="spellEnd"/>
      <w:r>
        <w:t xml:space="preserve"> + Socket.IO (10 API-</w:t>
      </w:r>
      <w:proofErr w:type="spellStart"/>
      <w:r>
        <w:t>эндпоинтов</w:t>
      </w:r>
      <w:proofErr w:type="spellEnd"/>
      <w:r>
        <w:t xml:space="preserve">) и браузерный SPA на 13 JavaScript-модулях (~5 400 строк, 10 страниц). Разработана интегральная метрика </w:t>
      </w:r>
      <w:proofErr w:type="spellStart"/>
      <w:r>
        <w:t>Wellness</w:t>
      </w:r>
      <w:proofErr w:type="spellEnd"/>
      <w:r>
        <w:t xml:space="preserve"> Index (WI) — взвешенная оценка качества рабочей среды по 5 параметрам (формула 2.1) с весами, обоснованными данными </w:t>
      </w:r>
      <w:proofErr w:type="spellStart"/>
      <w:r>
        <w:t>COGfx</w:t>
      </w:r>
      <w:proofErr w:type="spellEnd"/>
      <w:r>
        <w:t xml:space="preserve"> Study [4].</w:t>
      </w:r>
    </w:p>
    <w:p w14:paraId="34A7CE42" w14:textId="77777777" w:rsidR="002F7C13" w:rsidRDefault="00000000">
      <w:pPr>
        <w:ind w:firstLine="709"/>
        <w:jc w:val="both"/>
      </w:pPr>
      <w:r w:rsidRPr="003B5BC1">
        <w:rPr>
          <w:b/>
          <w:bCs/>
        </w:rPr>
        <w:t>Задача 3 — Тестирование и экономическое обоснование.</w:t>
      </w:r>
      <w:r>
        <w:t xml:space="preserve"> Проведено всестороннее тестирование из 17 тест-кейсов по четырём категориям: все 17 пройдены успешно (100%). Нагрузочный тест длительностью 7 суток подтвердил стабильность работы: 0 перезагрузок ESP32 и сервера, потеря пакетов 0.02% (12 из 60 480), отсутствие утечек памяти. Себестоимость аппаратной части составила 15 700 тенге — в 10–13 раз ниже коммерческих аналогов при более широком функционале.</w:t>
      </w:r>
    </w:p>
    <w:p w14:paraId="24A079D1" w14:textId="77777777" w:rsidR="002F7C13" w:rsidRDefault="00000000">
      <w:pPr>
        <w:ind w:firstLine="709"/>
        <w:jc w:val="both"/>
        <w:rPr>
          <w:lang w:val="ru-RU"/>
        </w:rPr>
      </w:pPr>
      <w:r>
        <w:t xml:space="preserve">Разработанная система является открытым решением, объединяющим мониторинг 5 параметров микроклимата, активный </w:t>
      </w:r>
      <w:proofErr w:type="spellStart"/>
      <w:r>
        <w:t>Pomodoro</w:t>
      </w:r>
      <w:proofErr w:type="spellEnd"/>
      <w:r>
        <w:t xml:space="preserve">-таймер с логированием, трёхуровневую систему </w:t>
      </w:r>
      <w:proofErr w:type="spellStart"/>
      <w:r>
        <w:t>алертов</w:t>
      </w:r>
      <w:proofErr w:type="spellEnd"/>
      <w:r>
        <w:t xml:space="preserve"> с аппаратной индикацией, интегральный </w:t>
      </w:r>
      <w:proofErr w:type="spellStart"/>
      <w:r>
        <w:t>Wellness</w:t>
      </w:r>
      <w:proofErr w:type="spellEnd"/>
      <w:r>
        <w:t xml:space="preserve"> Index и веб-</w:t>
      </w:r>
      <w:proofErr w:type="spellStart"/>
      <w:r>
        <w:t>дашборд</w:t>
      </w:r>
      <w:proofErr w:type="spellEnd"/>
      <w:r>
        <w:t xml:space="preserve"> реального времени с аналитикой. Открытый исходный код проекта позволяет свободно адаптировать и расширять систему под конкретные нужды.</w:t>
      </w:r>
    </w:p>
    <w:p w14:paraId="34AC8D25" w14:textId="68807171" w:rsidR="003B5BC1" w:rsidRPr="003B5BC1" w:rsidRDefault="003B5BC1">
      <w:pPr>
        <w:ind w:firstLine="709"/>
        <w:jc w:val="both"/>
        <w:rPr>
          <w:lang w:val="ru-RU"/>
        </w:rPr>
      </w:pPr>
      <w:r w:rsidRPr="003B5BC1">
        <w:rPr>
          <w:b/>
          <w:bCs/>
        </w:rPr>
        <w:t>Научная и практическая значимость работы.</w:t>
      </w:r>
      <w:r w:rsidRPr="003B5BC1">
        <w:t xml:space="preserve"> Разработанная система является первым известным открытым решением, объединяющим в рамках одного устройства ценой до 20 000 ₸ следующие возможности: мониторинг 5 параметров микроклимата (температура, влажность, давление, CO₂/VOC, освещённость, шум, присутствие), активный </w:t>
      </w:r>
      <w:proofErr w:type="spellStart"/>
      <w:r w:rsidRPr="003B5BC1">
        <w:t>Pomodoro</w:t>
      </w:r>
      <w:proofErr w:type="spellEnd"/>
      <w:r w:rsidRPr="003B5BC1">
        <w:t xml:space="preserve">-таймер с логированием, трёхуровневую систему </w:t>
      </w:r>
      <w:proofErr w:type="spellStart"/>
      <w:r w:rsidRPr="003B5BC1">
        <w:t>алертов</w:t>
      </w:r>
      <w:proofErr w:type="spellEnd"/>
      <w:r w:rsidRPr="003B5BC1">
        <w:t xml:space="preserve"> с аппаратной индикацией, интегральный </w:t>
      </w:r>
      <w:proofErr w:type="spellStart"/>
      <w:r w:rsidRPr="003B5BC1">
        <w:t>Wellness</w:t>
      </w:r>
      <w:proofErr w:type="spellEnd"/>
      <w:r w:rsidRPr="003B5BC1">
        <w:t xml:space="preserve"> Index, веб-</w:t>
      </w:r>
      <w:proofErr w:type="spellStart"/>
      <w:r w:rsidRPr="003B5BC1">
        <w:t>дашборд</w:t>
      </w:r>
      <w:proofErr w:type="spellEnd"/>
      <w:r w:rsidRPr="003B5BC1">
        <w:t xml:space="preserve"> реального времени с аналитикой и экспортом данных. Устройство обладает реальной ценностью для следующих групп пользователей: студентов и школьников — для организации эффективных учебных сессий с контролем условий среды; программистов и фрилансеров — для мониторинга условий труда и управления временем; </w:t>
      </w:r>
      <w:r w:rsidRPr="003B5BC1">
        <w:lastRenderedPageBreak/>
        <w:t xml:space="preserve">образовательных учреждений — для контроля микроклимата в аудиториях; малого бизнеса — как доступная альтернатива профессиональным системам мониторинга. Открытый исходный код проекта позволяет свободно адаптировать и расширять систему под конкретные нужды, что принципиально отличает NEXIS </w:t>
      </w:r>
      <w:proofErr w:type="spellStart"/>
      <w:r w:rsidRPr="003B5BC1">
        <w:t>Wellness</w:t>
      </w:r>
      <w:proofErr w:type="spellEnd"/>
      <w:r w:rsidRPr="003B5BC1">
        <w:t xml:space="preserve"> Station от проприетарных коммерческих решений.</w:t>
      </w:r>
    </w:p>
    <w:p w14:paraId="28AA86FC" w14:textId="58482F2C" w:rsidR="003B5BC1" w:rsidRDefault="003B5BC1">
      <w:pPr>
        <w:ind w:firstLine="709"/>
        <w:jc w:val="both"/>
        <w:rPr>
          <w:lang w:val="ru-RU"/>
        </w:rPr>
      </w:pPr>
      <w:r w:rsidRPr="003B5BC1">
        <w:rPr>
          <w:b/>
          <w:bCs/>
        </w:rPr>
        <w:t>Новизна разработки</w:t>
      </w:r>
      <w:r w:rsidRPr="003B5BC1">
        <w:t xml:space="preserve"> заключается в уникальном сочетании: (1) интеграция экологического мониторинга с инструментами тайм-менеджмента в одном устройстве; (2) применение интегральной метрики </w:t>
      </w:r>
      <w:proofErr w:type="spellStart"/>
      <w:r w:rsidRPr="003B5BC1">
        <w:t>Wellness</w:t>
      </w:r>
      <w:proofErr w:type="spellEnd"/>
      <w:r w:rsidRPr="003B5BC1">
        <w:t xml:space="preserve"> Index с весами, научно обоснованными </w:t>
      </w:r>
      <w:proofErr w:type="spellStart"/>
      <w:r w:rsidRPr="003B5BC1">
        <w:t>COGfx</w:t>
      </w:r>
      <w:proofErr w:type="spellEnd"/>
      <w:r w:rsidRPr="003B5BC1">
        <w:t xml:space="preserve"> Study; (3) PIR-детекция присутствия для </w:t>
      </w:r>
      <w:proofErr w:type="spellStart"/>
      <w:r w:rsidRPr="003B5BC1">
        <w:t>автопаузы</w:t>
      </w:r>
      <w:proofErr w:type="spellEnd"/>
      <w:r w:rsidRPr="003B5BC1">
        <w:t xml:space="preserve"> </w:t>
      </w:r>
      <w:proofErr w:type="spellStart"/>
      <w:r w:rsidRPr="003B5BC1">
        <w:t>Pomodoro</w:t>
      </w:r>
      <w:proofErr w:type="spellEnd"/>
      <w:r w:rsidRPr="003B5BC1">
        <w:t xml:space="preserve"> при отсутствии пользователя; (4) демо-режим для демонстрации работы без физического устройства; (5) полная трассировка 25 требований (RTM) с покрытием 100%.</w:t>
      </w:r>
    </w:p>
    <w:p w14:paraId="7A587758" w14:textId="3903BA58" w:rsidR="003B5BC1" w:rsidRDefault="003B5BC1">
      <w:pPr>
        <w:ind w:firstLine="709"/>
        <w:jc w:val="both"/>
        <w:rPr>
          <w:lang w:val="ru-RU"/>
        </w:rPr>
      </w:pPr>
      <w:r w:rsidRPr="003B5BC1">
        <w:rPr>
          <w:b/>
          <w:bCs/>
        </w:rPr>
        <w:t>Перспективы развития проекта.</w:t>
      </w:r>
      <w:r w:rsidRPr="003B5BC1">
        <w:t> Архитектура системы была изначально спроектирована с учётом будущего расширения — свободные ресурсы ESP32 (312 КБ ОЗУ, 11 GPIO, 1 UART, 1 МБ Flash) оставляют достаточный запас. Приоритетные направления:</w:t>
      </w:r>
    </w:p>
    <w:p w14:paraId="7973246B" w14:textId="77777777" w:rsidR="00B3394C" w:rsidRPr="00B3394C" w:rsidRDefault="00B3394C">
      <w:pPr>
        <w:ind w:firstLine="709"/>
        <w:jc w:val="both"/>
        <w:rPr>
          <w:lang w:val="ru-RU"/>
        </w:rPr>
      </w:pPr>
    </w:p>
    <w:p w14:paraId="0347F752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Офлайн-буферизация данных (SD-карта, SPI)</w:t>
      </w:r>
      <w:r w:rsidRPr="003B5BC1">
        <w:t xml:space="preserve"> — при потере </w:t>
      </w:r>
      <w:proofErr w:type="spellStart"/>
      <w:r w:rsidRPr="003B5BC1">
        <w:t>Wi</w:t>
      </w:r>
      <w:proofErr w:type="spellEnd"/>
      <w:r w:rsidRPr="003B5BC1">
        <w:t>-Fi данные записываются на SD-карту (CS=GPIO5, MOSI=GPIO23, MISO=GPIO19, SCK=GPIO18), при восстановлении соединения синхронизируются с сервером. Это устранит единственную текущую слабость — потерю ~12 пакетов при сетевых сбоях за 7 суток.</w:t>
      </w:r>
    </w:p>
    <w:p w14:paraId="7AE7C54D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Замена ZM106-VOC на NDIR-датчик SCD41 (</w:t>
      </w:r>
      <w:proofErr w:type="spellStart"/>
      <w:r w:rsidRPr="003B5BC1">
        <w:rPr>
          <w:b/>
          <w:bCs/>
        </w:rPr>
        <w:t>Sensirion</w:t>
      </w:r>
      <w:proofErr w:type="spellEnd"/>
      <w:r w:rsidRPr="003B5BC1">
        <w:rPr>
          <w:b/>
          <w:bCs/>
        </w:rPr>
        <w:t>)</w:t>
      </w:r>
      <w:r w:rsidRPr="003B5BC1">
        <w:t xml:space="preserve"> — переход на истинное измерение CO₂ </w:t>
      </w:r>
      <w:proofErr w:type="spellStart"/>
      <w:r w:rsidRPr="003B5BC1">
        <w:t>фотоакустическим</w:t>
      </w:r>
      <w:proofErr w:type="spellEnd"/>
      <w:r w:rsidRPr="003B5BC1">
        <w:t xml:space="preserve"> методом с точностью ±40 </w:t>
      </w:r>
      <w:proofErr w:type="spellStart"/>
      <w:r w:rsidRPr="003B5BC1">
        <w:t>ppm</w:t>
      </w:r>
      <w:proofErr w:type="spellEnd"/>
      <w:r w:rsidRPr="003B5BC1">
        <w:t xml:space="preserve"> вместо текущих ±15%; стоимость ~4 000 ₸.</w:t>
      </w:r>
    </w:p>
    <w:p w14:paraId="288903E0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MQTT-протокол вместо HTTP</w:t>
      </w:r>
      <w:r w:rsidRPr="003B5BC1">
        <w:t xml:space="preserve"> — снижение трафика в 3–5 раз и переход к </w:t>
      </w:r>
      <w:proofErr w:type="spellStart"/>
      <w:r w:rsidRPr="003B5BC1">
        <w:t>pub</w:t>
      </w:r>
      <w:proofErr w:type="spellEnd"/>
      <w:r w:rsidRPr="003B5BC1">
        <w:t>/</w:t>
      </w:r>
      <w:proofErr w:type="spellStart"/>
      <w:r w:rsidRPr="003B5BC1">
        <w:t>sub</w:t>
      </w:r>
      <w:proofErr w:type="spellEnd"/>
      <w:r w:rsidRPr="003B5BC1">
        <w:t xml:space="preserve">-архитектуре для масштабирования на сотни устройств (интеграция с Home </w:t>
      </w:r>
      <w:proofErr w:type="spellStart"/>
      <w:r w:rsidRPr="003B5BC1">
        <w:t>Assistant</w:t>
      </w:r>
      <w:proofErr w:type="spellEnd"/>
      <w:r w:rsidRPr="003B5BC1">
        <w:t xml:space="preserve">, </w:t>
      </w:r>
      <w:proofErr w:type="spellStart"/>
      <w:r w:rsidRPr="003B5BC1">
        <w:t>Node</w:t>
      </w:r>
      <w:proofErr w:type="spellEnd"/>
      <w:r w:rsidRPr="003B5BC1">
        <w:t>-RED).</w:t>
      </w:r>
    </w:p>
    <w:p w14:paraId="2B667E52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lastRenderedPageBreak/>
        <w:t>Замена LCD 1602 на OLED SSD1306</w:t>
      </w:r>
      <w:r w:rsidRPr="003B5BC1">
        <w:t> — разрешение 128×64 пикселей, графики прямо на устройстве, потребление 0.04 Вт против 0.1 Вт у LCD, полное отсутствие подсветки.</w:t>
      </w:r>
    </w:p>
    <w:p w14:paraId="1608D061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RTC DS3231</w:t>
      </w:r>
      <w:r w:rsidRPr="003B5BC1">
        <w:t> — автономный модуль часов реального времени с батарейным питанием для корректных меток времени без подключения к интернету; особенно важно для режима SD-карты.</w:t>
      </w:r>
    </w:p>
    <w:p w14:paraId="6B2EE2BE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Мобильное приложение (</w:t>
      </w:r>
      <w:proofErr w:type="spellStart"/>
      <w:r w:rsidRPr="003B5BC1">
        <w:rPr>
          <w:b/>
          <w:bCs/>
        </w:rPr>
        <w:t>Flutter</w:t>
      </w:r>
      <w:proofErr w:type="spellEnd"/>
      <w:r w:rsidRPr="003B5BC1">
        <w:rPr>
          <w:b/>
          <w:bCs/>
        </w:rPr>
        <w:t>/</w:t>
      </w:r>
      <w:proofErr w:type="spellStart"/>
      <w:r w:rsidRPr="003B5BC1">
        <w:rPr>
          <w:b/>
          <w:bCs/>
        </w:rPr>
        <w:t>React</w:t>
      </w:r>
      <w:proofErr w:type="spellEnd"/>
      <w:r w:rsidRPr="003B5BC1">
        <w:rPr>
          <w:b/>
          <w:bCs/>
        </w:rPr>
        <w:t xml:space="preserve"> </w:t>
      </w:r>
      <w:proofErr w:type="spellStart"/>
      <w:r w:rsidRPr="003B5BC1">
        <w:rPr>
          <w:b/>
          <w:bCs/>
        </w:rPr>
        <w:t>Native</w:t>
      </w:r>
      <w:proofErr w:type="spellEnd"/>
      <w:r w:rsidRPr="003B5BC1">
        <w:rPr>
          <w:b/>
          <w:bCs/>
        </w:rPr>
        <w:t>)</w:t>
      </w:r>
      <w:r w:rsidRPr="003B5BC1">
        <w:t xml:space="preserve"> — кросс-платформенный интерфейс для </w:t>
      </w:r>
      <w:proofErr w:type="spellStart"/>
      <w:r w:rsidRPr="003B5BC1">
        <w:t>iOS</w:t>
      </w:r>
      <w:proofErr w:type="spellEnd"/>
      <w:r w:rsidRPr="003B5BC1">
        <w:t xml:space="preserve"> и </w:t>
      </w:r>
      <w:proofErr w:type="spellStart"/>
      <w:r w:rsidRPr="003B5BC1">
        <w:t>Android</w:t>
      </w:r>
      <w:proofErr w:type="spellEnd"/>
      <w:r w:rsidRPr="003B5BC1">
        <w:t xml:space="preserve"> с </w:t>
      </w:r>
      <w:proofErr w:type="spellStart"/>
      <w:r w:rsidRPr="003B5BC1">
        <w:t>push</w:t>
      </w:r>
      <w:proofErr w:type="spellEnd"/>
      <w:r w:rsidRPr="003B5BC1">
        <w:t xml:space="preserve">-уведомлениями при превышении порогов </w:t>
      </w:r>
      <w:proofErr w:type="spellStart"/>
      <w:r w:rsidRPr="003B5BC1">
        <w:t>алертов</w:t>
      </w:r>
      <w:proofErr w:type="spellEnd"/>
      <w:r w:rsidRPr="003B5BC1">
        <w:t xml:space="preserve"> и интеграцией с </w:t>
      </w:r>
      <w:proofErr w:type="spellStart"/>
      <w:r w:rsidRPr="003B5BC1">
        <w:t>Telegram</w:t>
      </w:r>
      <w:proofErr w:type="spellEnd"/>
      <w:r w:rsidRPr="003B5BC1">
        <w:t xml:space="preserve"> </w:t>
      </w:r>
      <w:proofErr w:type="spellStart"/>
      <w:r w:rsidRPr="003B5BC1">
        <w:t>Bot</w:t>
      </w:r>
      <w:proofErr w:type="spellEnd"/>
      <w:r w:rsidRPr="003B5BC1">
        <w:t xml:space="preserve"> API.</w:t>
      </w:r>
    </w:p>
    <w:p w14:paraId="00BD7422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Машинное обучение</w:t>
      </w:r>
      <w:r w:rsidRPr="003B5BC1">
        <w:t> — накопленные данные за несколько недель позволяют обучить простую модель (</w:t>
      </w:r>
      <w:proofErr w:type="spellStart"/>
      <w:r w:rsidRPr="003B5BC1">
        <w:t>Random</w:t>
      </w:r>
      <w:proofErr w:type="spellEnd"/>
      <w:r w:rsidRPr="003B5BC1">
        <w:t xml:space="preserve"> </w:t>
      </w:r>
      <w:proofErr w:type="spellStart"/>
      <w:r w:rsidRPr="003B5BC1">
        <w:t>Forest</w:t>
      </w:r>
      <w:proofErr w:type="spellEnd"/>
      <w:r w:rsidRPr="003B5BC1">
        <w:t xml:space="preserve"> или LSTM) для предсказания снижения продуктивности по паттернам CO₂, температуры и времени суток.</w:t>
      </w:r>
    </w:p>
    <w:p w14:paraId="7F1CFF69" w14:textId="77777777" w:rsidR="003B5BC1" w:rsidRPr="003B5BC1" w:rsidRDefault="003B5BC1" w:rsidP="003B5BC1">
      <w:pPr>
        <w:numPr>
          <w:ilvl w:val="0"/>
          <w:numId w:val="32"/>
        </w:numPr>
        <w:jc w:val="both"/>
      </w:pPr>
      <w:r w:rsidRPr="003B5BC1">
        <w:rPr>
          <w:b/>
          <w:bCs/>
        </w:rPr>
        <w:t>Серийное производство</w:t>
      </w:r>
      <w:r w:rsidRPr="003B5BC1">
        <w:t> — при тираже 100 единиц себестоимость снижается до 10 500 ₸ за счёт оптовых закупок, что при розничной цене 29 990 ₸ обеспечивает окупаемость уже после продажи 19 устройств.</w:t>
      </w:r>
    </w:p>
    <w:p w14:paraId="3BFEA22F" w14:textId="77777777" w:rsidR="00B3394C" w:rsidRDefault="00B3394C" w:rsidP="00B3394C">
      <w:pPr>
        <w:ind w:firstLine="709"/>
        <w:jc w:val="both"/>
        <w:rPr>
          <w:b/>
          <w:bCs/>
          <w:lang w:val="ru-RU"/>
        </w:rPr>
      </w:pPr>
    </w:p>
    <w:p w14:paraId="0435CF1C" w14:textId="154966EF" w:rsidR="003B5BC1" w:rsidRDefault="003B5BC1" w:rsidP="00B3394C">
      <w:pPr>
        <w:ind w:firstLine="709"/>
        <w:jc w:val="both"/>
        <w:rPr>
          <w:lang w:val="ru-RU"/>
        </w:rPr>
      </w:pPr>
      <w:r w:rsidRPr="003B5BC1">
        <w:rPr>
          <w:b/>
          <w:bCs/>
        </w:rPr>
        <w:t>Освоенные компетенции.</w:t>
      </w:r>
      <w:r w:rsidRPr="003B5BC1">
        <w:t> В процессе работы над проектом приобретены следующие навыки, соответствующие целям дисциплины PM3304: программирование микроконтроллеров на C++/</w:t>
      </w:r>
      <w:proofErr w:type="spellStart"/>
      <w:r w:rsidRPr="003B5BC1">
        <w:t>Arduino</w:t>
      </w:r>
      <w:proofErr w:type="spellEnd"/>
      <w:r w:rsidRPr="003B5BC1">
        <w:t xml:space="preserve"> Framework; работа с интерфейсами I2C, UART, ADC, GPIO и механизмами аппаратных прерываний; отладка прошивок с помощью </w:t>
      </w:r>
      <w:proofErr w:type="spellStart"/>
      <w:r w:rsidRPr="003B5BC1">
        <w:t>Serial</w:t>
      </w:r>
      <w:proofErr w:type="spellEnd"/>
      <w:r w:rsidRPr="003B5BC1">
        <w:t xml:space="preserve"> Monitor и осциллографа; разработка </w:t>
      </w:r>
      <w:proofErr w:type="spellStart"/>
      <w:r w:rsidRPr="003B5BC1">
        <w:t>IoT</w:t>
      </w:r>
      <w:proofErr w:type="spellEnd"/>
      <w:r w:rsidRPr="003B5BC1">
        <w:t xml:space="preserve">-систем с беспроводной передачей данных; проектирование REST API и </w:t>
      </w:r>
      <w:proofErr w:type="spellStart"/>
      <w:r w:rsidRPr="003B5BC1">
        <w:t>WebSocket</w:t>
      </w:r>
      <w:proofErr w:type="spellEnd"/>
      <w:r w:rsidRPr="003B5BC1">
        <w:t>-серверов на Python; построение браузерных SPA-приложений; нагрузочное тестирование встраиваемых систем; составление технической документации и принципиальных схем.</w:t>
      </w:r>
    </w:p>
    <w:p w14:paraId="30D95F53" w14:textId="77777777" w:rsidR="00B3394C" w:rsidRDefault="00B3394C">
      <w:pPr>
        <w:ind w:firstLine="709"/>
        <w:jc w:val="both"/>
        <w:rPr>
          <w:lang w:val="ru-RU"/>
        </w:rPr>
      </w:pPr>
    </w:p>
    <w:p w14:paraId="6BF87314" w14:textId="77777777" w:rsidR="00B3394C" w:rsidRDefault="00B3394C">
      <w:pPr>
        <w:ind w:firstLine="709"/>
        <w:jc w:val="both"/>
        <w:rPr>
          <w:lang w:val="ru-RU"/>
        </w:rPr>
      </w:pPr>
    </w:p>
    <w:p w14:paraId="4F8DFDAB" w14:textId="77777777" w:rsidR="00B3394C" w:rsidRDefault="00B3394C">
      <w:pPr>
        <w:ind w:firstLine="709"/>
        <w:jc w:val="both"/>
        <w:rPr>
          <w:lang w:val="ru-RU"/>
        </w:rPr>
      </w:pPr>
    </w:p>
    <w:p w14:paraId="6D89F0C1" w14:textId="3563C51F" w:rsidR="003B5BC1" w:rsidRPr="003B5BC1" w:rsidRDefault="003B5BC1">
      <w:pPr>
        <w:ind w:firstLine="709"/>
        <w:jc w:val="both"/>
        <w:rPr>
          <w:lang w:val="ru-RU"/>
        </w:rPr>
      </w:pPr>
      <w:r w:rsidRPr="003B5BC1">
        <w:lastRenderedPageBreak/>
        <w:t xml:space="preserve">Таким образом, в рамках курсовой работы не только достигнуты все поставленные учебные цели, но и создан реально работающий открытый продукт, способный принести практическую пользу людям умственного труда </w:t>
      </w:r>
      <w:r w:rsidR="00B3394C">
        <w:rPr>
          <w:lang w:val="ru-RU"/>
        </w:rPr>
        <w:t xml:space="preserve"> </w:t>
      </w:r>
      <w:r w:rsidRPr="003B5BC1">
        <w:t xml:space="preserve">и послужить основой для дальнейших исследований в области </w:t>
      </w:r>
      <w:proofErr w:type="spellStart"/>
      <w:r w:rsidRPr="003B5BC1">
        <w:t>IoT</w:t>
      </w:r>
      <w:proofErr w:type="spellEnd"/>
      <w:r w:rsidRPr="003B5BC1">
        <w:t>-мониторинга условий труда.</w:t>
      </w:r>
    </w:p>
    <w:p w14:paraId="41841405" w14:textId="77777777" w:rsidR="003B5BC1" w:rsidRPr="003B5BC1" w:rsidRDefault="003B5BC1">
      <w:pPr>
        <w:ind w:firstLine="709"/>
        <w:jc w:val="both"/>
        <w:rPr>
          <w:lang w:val="ru-RU"/>
        </w:rPr>
      </w:pPr>
    </w:p>
    <w:p w14:paraId="098760EA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СПИСОК ИСПОЛЬЗОВАННОЙ ЛИТЕРАТУРЫ</w:t>
      </w:r>
    </w:p>
    <w:p w14:paraId="299DB053" w14:textId="77777777" w:rsidR="002F7C13" w:rsidRDefault="00000000">
      <w:pPr>
        <w:spacing w:before="200" w:after="100"/>
        <w:jc w:val="center"/>
      </w:pPr>
      <w:r>
        <w:rPr>
          <w:b/>
          <w:bCs/>
        </w:rPr>
        <w:t>I. Список нормативно-правовых актов</w:t>
      </w:r>
    </w:p>
    <w:p w14:paraId="2182264A" w14:textId="77777777" w:rsidR="002F7C13" w:rsidRDefault="00000000">
      <w:pPr>
        <w:ind w:firstLine="709"/>
        <w:jc w:val="both"/>
      </w:pPr>
      <w:r>
        <w:t xml:space="preserve">1. ГОСТ 30494-2011. Здания жилые и общественные. Параметры микроклимата в помещениях. — М.: </w:t>
      </w:r>
      <w:proofErr w:type="spellStart"/>
      <w:r>
        <w:t>Стандартинформ</w:t>
      </w:r>
      <w:proofErr w:type="spellEnd"/>
      <w:r>
        <w:t>, 2013. — 12 с.</w:t>
      </w:r>
    </w:p>
    <w:p w14:paraId="190398F6" w14:textId="77777777" w:rsidR="002F7C13" w:rsidRDefault="00000000">
      <w:pPr>
        <w:ind w:firstLine="709"/>
        <w:jc w:val="both"/>
      </w:pPr>
      <w:r>
        <w:t xml:space="preserve">2. ГОСТ 12.1.003-2014. Система стандартов безопасности труда. Шум. Общие требования безопасности. — М.: </w:t>
      </w:r>
      <w:proofErr w:type="spellStart"/>
      <w:r>
        <w:t>Стандартинформ</w:t>
      </w:r>
      <w:proofErr w:type="spellEnd"/>
      <w:r>
        <w:t>, 2015. — 24 с.</w:t>
      </w:r>
    </w:p>
    <w:p w14:paraId="3A0FD20F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3. ASHRAE Standard 62.1-2019. Ventilation for Acceptable Indoor Air Quality. — Atlanta: ASHRAE, 2019. — 70 p.</w:t>
      </w:r>
    </w:p>
    <w:p w14:paraId="0BFA683D" w14:textId="77777777" w:rsidR="002F7C13" w:rsidRPr="0045322D" w:rsidRDefault="00000000">
      <w:pPr>
        <w:spacing w:before="200" w:after="100"/>
        <w:jc w:val="center"/>
        <w:rPr>
          <w:lang w:val="en-US"/>
        </w:rPr>
      </w:pPr>
      <w:r w:rsidRPr="0045322D">
        <w:rPr>
          <w:b/>
          <w:bCs/>
          <w:lang w:val="en-US"/>
        </w:rPr>
        <w:t xml:space="preserve">II. </w:t>
      </w:r>
      <w:r>
        <w:rPr>
          <w:b/>
          <w:bCs/>
        </w:rPr>
        <w:t>Список</w:t>
      </w:r>
      <w:r w:rsidRPr="0045322D">
        <w:rPr>
          <w:b/>
          <w:bCs/>
          <w:lang w:val="en-US"/>
        </w:rPr>
        <w:t xml:space="preserve"> </w:t>
      </w:r>
      <w:r>
        <w:rPr>
          <w:b/>
          <w:bCs/>
        </w:rPr>
        <w:t>научной</w:t>
      </w:r>
      <w:r w:rsidRPr="0045322D">
        <w:rPr>
          <w:b/>
          <w:bCs/>
          <w:lang w:val="en-US"/>
        </w:rPr>
        <w:t xml:space="preserve"> </w:t>
      </w:r>
      <w:r>
        <w:rPr>
          <w:b/>
          <w:bCs/>
        </w:rPr>
        <w:t>литературы</w:t>
      </w:r>
    </w:p>
    <w:p w14:paraId="207D9705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4. Allen J.G., MacNaughton P., Satish U. et al. Associations of Cognitive Function Scores with Carbon Dioxide, Ventilation, and Volatile Organic Compound Exposures in Office Workers // Environmental Health Perspectives. — 2016. — Vol. 124, №6. — P. 805–812.</w:t>
      </w:r>
    </w:p>
    <w:p w14:paraId="0D1770C3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5. Baddeley A. Working Memory: Theories, Models, and Controversies // Annual Review of Psychology. — 2012. — Vol. 63. — P. 1–29.</w:t>
      </w:r>
    </w:p>
    <w:p w14:paraId="574DA96D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6. Kahneman D. Thinking, Fast and Slow. — New York: Farrar, Straus and Giroux, 2011. — 499 p.</w:t>
      </w:r>
    </w:p>
    <w:p w14:paraId="5969AA77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7. Cirillo F. The Pomodoro Technique. — Berlin: FC Garage, 2006. — 130 p.</w:t>
      </w:r>
    </w:p>
    <w:p w14:paraId="45BD7856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8. World Health Organization. WHO Guidelines for Indoor Air Quality: Selected Pollutants. — Geneva: WHO Press, 2010. — 484 p.</w:t>
      </w:r>
    </w:p>
    <w:p w14:paraId="10BE64AB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9. World Health Organization. WHO Global Air Quality Guidelines. — Geneva: WHO, 2021. — 290 p.</w:t>
      </w:r>
    </w:p>
    <w:p w14:paraId="7328BD66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10. Srinivasan R., Deepa S. IoT-Based Real-Time Indoor Environmental Monitoring System Using ESP32 and Cloud Platform // IEEE Access. — 2022. — Vol. 10. — P. 45231–45244.</w:t>
      </w:r>
    </w:p>
    <w:p w14:paraId="7CF6E49E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11. Bosch </w:t>
      </w:r>
      <w:proofErr w:type="spellStart"/>
      <w:r w:rsidRPr="0045322D">
        <w:rPr>
          <w:lang w:val="en-US"/>
        </w:rPr>
        <w:t>Sensortec</w:t>
      </w:r>
      <w:proofErr w:type="spellEnd"/>
      <w:r w:rsidRPr="0045322D">
        <w:rPr>
          <w:lang w:val="en-US"/>
        </w:rPr>
        <w:t>. BME280: Combined Humidity and Pressure Sensor. Data Sheet. BST-BME280-DS002. — 2022. — 57 p.</w:t>
      </w:r>
    </w:p>
    <w:p w14:paraId="26AD7743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lastRenderedPageBreak/>
        <w:t xml:space="preserve">12. </w:t>
      </w:r>
      <w:proofErr w:type="spellStart"/>
      <w:r w:rsidRPr="0045322D">
        <w:rPr>
          <w:lang w:val="en-US"/>
        </w:rPr>
        <w:t>Winsen</w:t>
      </w:r>
      <w:proofErr w:type="spellEnd"/>
      <w:r w:rsidRPr="0045322D">
        <w:rPr>
          <w:lang w:val="en-US"/>
        </w:rPr>
        <w:t xml:space="preserve"> Electronics. ZM106-B VOC Sensor Module. Product Manual. — 2021. — 12 p.</w:t>
      </w:r>
    </w:p>
    <w:p w14:paraId="67C51489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13. ROHM Semiconductor. BH1750FVI: Digital 16bit Serial Output Type Ambient Light Sensor IC. Data Sheet. — 2011. — 14 p.</w:t>
      </w:r>
    </w:p>
    <w:p w14:paraId="0EB1CBC0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14. </w:t>
      </w:r>
      <w:proofErr w:type="spellStart"/>
      <w:r w:rsidRPr="0045322D">
        <w:rPr>
          <w:lang w:val="en-US"/>
        </w:rPr>
        <w:t>Aosong</w:t>
      </w:r>
      <w:proofErr w:type="spellEnd"/>
      <w:r w:rsidRPr="0045322D">
        <w:rPr>
          <w:lang w:val="en-US"/>
        </w:rPr>
        <w:t xml:space="preserve"> Electronics. DHT11: Humidity &amp; Temperature Sensor. Product Manual. — 2019. — 9 p.</w:t>
      </w:r>
    </w:p>
    <w:p w14:paraId="55E24184" w14:textId="77777777" w:rsidR="002F7C13" w:rsidRDefault="00000000">
      <w:pPr>
        <w:ind w:firstLine="709"/>
        <w:jc w:val="both"/>
      </w:pPr>
      <w:r w:rsidRPr="0045322D">
        <w:rPr>
          <w:lang w:val="en-US"/>
        </w:rPr>
        <w:t xml:space="preserve">15. </w:t>
      </w:r>
      <w:proofErr w:type="spellStart"/>
      <w:r w:rsidRPr="0045322D">
        <w:rPr>
          <w:lang w:val="en-US"/>
        </w:rPr>
        <w:t>Hanwei</w:t>
      </w:r>
      <w:proofErr w:type="spellEnd"/>
      <w:r w:rsidRPr="0045322D">
        <w:rPr>
          <w:lang w:val="en-US"/>
        </w:rPr>
        <w:t xml:space="preserve"> Electronics. MQ-135 Gas Sensor Technical Data. </w:t>
      </w:r>
      <w:r>
        <w:t xml:space="preserve">Data </w:t>
      </w:r>
      <w:proofErr w:type="spellStart"/>
      <w:r>
        <w:t>Sheet</w:t>
      </w:r>
      <w:proofErr w:type="spellEnd"/>
      <w:r>
        <w:t>. — 2015. — 5 p.</w:t>
      </w:r>
    </w:p>
    <w:p w14:paraId="63F84AB4" w14:textId="77777777" w:rsidR="002F7C13" w:rsidRDefault="00000000">
      <w:pPr>
        <w:spacing w:before="200" w:after="100"/>
        <w:jc w:val="center"/>
      </w:pPr>
      <w:r>
        <w:rPr>
          <w:b/>
          <w:bCs/>
        </w:rPr>
        <w:t>III. Список сайтов в Интернете</w:t>
      </w:r>
    </w:p>
    <w:p w14:paraId="4756CEDB" w14:textId="77777777" w:rsidR="002F7C13" w:rsidRDefault="00000000">
      <w:pPr>
        <w:ind w:firstLine="709"/>
        <w:jc w:val="both"/>
      </w:pPr>
      <w:r w:rsidRPr="0045322D">
        <w:rPr>
          <w:lang w:val="en-US"/>
        </w:rPr>
        <w:t xml:space="preserve">16. </w:t>
      </w:r>
      <w:proofErr w:type="spellStart"/>
      <w:r w:rsidRPr="0045322D">
        <w:rPr>
          <w:lang w:val="en-US"/>
        </w:rPr>
        <w:t>Espressif</w:t>
      </w:r>
      <w:proofErr w:type="spellEnd"/>
      <w:r w:rsidRPr="0045322D">
        <w:rPr>
          <w:lang w:val="en-US"/>
        </w:rPr>
        <w:t xml:space="preserve"> Systems. ESP32 Technical Reference Manual. </w:t>
      </w:r>
      <w:proofErr w:type="spellStart"/>
      <w:r>
        <w:t>Version</w:t>
      </w:r>
      <w:proofErr w:type="spellEnd"/>
      <w:r>
        <w:t xml:space="preserve"> 5.1. — 2023. — URL: https://www.espressif.com/sites/default/files/documentation/esp32_technical_reference_manual_en.pdf (дата обращения: 01.04.2026).</w:t>
      </w:r>
    </w:p>
    <w:p w14:paraId="684A7DE0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17. </w:t>
      </w:r>
      <w:proofErr w:type="spellStart"/>
      <w:r w:rsidRPr="0045322D">
        <w:rPr>
          <w:lang w:val="en-US"/>
        </w:rPr>
        <w:t>PlatformIO</w:t>
      </w:r>
      <w:proofErr w:type="spellEnd"/>
      <w:r w:rsidRPr="0045322D">
        <w:rPr>
          <w:lang w:val="en-US"/>
        </w:rPr>
        <w:t>. Official Documentation. — 2024. — URL: https://docs.platformio.org/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15.03.2026).</w:t>
      </w:r>
    </w:p>
    <w:p w14:paraId="0CCBDDCF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18. </w:t>
      </w:r>
      <w:proofErr w:type="spellStart"/>
      <w:r w:rsidRPr="0045322D">
        <w:rPr>
          <w:lang w:val="en-US"/>
        </w:rPr>
        <w:t>FastAPI</w:t>
      </w:r>
      <w:proofErr w:type="spellEnd"/>
      <w:r w:rsidRPr="0045322D">
        <w:rPr>
          <w:lang w:val="en-US"/>
        </w:rPr>
        <w:t>. Official Documentation. — 2024. — URL: https://fastapi.tiangolo.com/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15.03.2026).</w:t>
      </w:r>
    </w:p>
    <w:p w14:paraId="0409031A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19. Arduino Foundation. Arduino Language Reference. — 2024. — URL: https://www.arduino.cc/reference/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10.03.2026).</w:t>
      </w:r>
    </w:p>
    <w:p w14:paraId="68C8B90F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20. International </w:t>
      </w:r>
      <w:proofErr w:type="spellStart"/>
      <w:r w:rsidRPr="0045322D">
        <w:rPr>
          <w:lang w:val="en-US"/>
        </w:rPr>
        <w:t>Labour</w:t>
      </w:r>
      <w:proofErr w:type="spellEnd"/>
      <w:r w:rsidRPr="0045322D">
        <w:rPr>
          <w:lang w:val="en-US"/>
        </w:rPr>
        <w:t xml:space="preserve"> Organization. Workplace Well-being. — Geneva: ILO, 2019. — URL: https://www.ilo.org/global/topics/safety-and-health-at-work/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20.02.2026).</w:t>
      </w:r>
    </w:p>
    <w:p w14:paraId="777072A0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21. Socket.IO. Official Documentation. Version 4. — 2023. — URL: https://socket.io/docs/v4/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01.04.2026).</w:t>
      </w:r>
    </w:p>
    <w:p w14:paraId="2FEA5FD5" w14:textId="77777777" w:rsidR="002F7C13" w:rsidRDefault="00000000">
      <w:pPr>
        <w:ind w:firstLine="709"/>
        <w:jc w:val="both"/>
      </w:pPr>
      <w:r w:rsidRPr="0045322D">
        <w:rPr>
          <w:lang w:val="en-US"/>
        </w:rPr>
        <w:t xml:space="preserve">22. </w:t>
      </w:r>
      <w:proofErr w:type="spellStart"/>
      <w:r w:rsidRPr="0045322D">
        <w:rPr>
          <w:lang w:val="en-US"/>
        </w:rPr>
        <w:t>Sensirion</w:t>
      </w:r>
      <w:proofErr w:type="spellEnd"/>
      <w:r w:rsidRPr="0045322D">
        <w:rPr>
          <w:lang w:val="en-US"/>
        </w:rPr>
        <w:t xml:space="preserve"> AG. SCD40/SCD41 CO2 Sensor. </w:t>
      </w:r>
      <w:proofErr w:type="spellStart"/>
      <w:r>
        <w:t>Datasheet</w:t>
      </w:r>
      <w:proofErr w:type="spellEnd"/>
      <w:r>
        <w:t>. — 2021. — URL: https://sensirion.com/media/documents/48C4B7FB/64C134E7/Sensirion_SCD4x_Datasheet.pdf (дата обращения: 20.03.2026).</w:t>
      </w:r>
    </w:p>
    <w:p w14:paraId="4D6B4405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 xml:space="preserve">23. Statista Research Department. Number of Internet of Things (IoT) connected devices worldwide from 2019 to 2030. — Hamburg: Statista, 2023. — </w:t>
      </w:r>
      <w:r w:rsidRPr="0045322D">
        <w:rPr>
          <w:lang w:val="en-US"/>
        </w:rPr>
        <w:lastRenderedPageBreak/>
        <w:t>URL: https://www.statista.com/statistics/1183457/iot-connected-devices-worldwide/ (</w:t>
      </w:r>
      <w:r>
        <w:t>дата</w:t>
      </w:r>
      <w:r w:rsidRPr="0045322D">
        <w:rPr>
          <w:lang w:val="en-US"/>
        </w:rPr>
        <w:t xml:space="preserve"> </w:t>
      </w:r>
      <w:r>
        <w:t>обращения</w:t>
      </w:r>
      <w:r w:rsidRPr="0045322D">
        <w:rPr>
          <w:lang w:val="en-US"/>
        </w:rPr>
        <w:t>: 10.03.2026).</w:t>
      </w:r>
    </w:p>
    <w:p w14:paraId="271D6542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24. Majumder S., Mondal T., Deen M.J. Wearable Sensors for Remote Health Monitoring // Sensors. — 2023. — Vol. 17, №1. — Article 130. — DOI: 10.3390/s17010130.</w:t>
      </w:r>
    </w:p>
    <w:p w14:paraId="2DC26EF8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25. Tanvir R., Mahbub M. A Smart Occupancy Monitoring System Based on CO2 and Temperature Sensing // Sensors. — 2023. — Vol. 23, №4. — Article 1892.</w:t>
      </w:r>
    </w:p>
    <w:p w14:paraId="1727D957" w14:textId="77777777" w:rsidR="002F7C13" w:rsidRPr="0045322D" w:rsidRDefault="00000000">
      <w:pPr>
        <w:ind w:firstLine="709"/>
        <w:jc w:val="both"/>
        <w:rPr>
          <w:lang w:val="en-US"/>
        </w:rPr>
      </w:pPr>
      <w:r w:rsidRPr="0045322D">
        <w:rPr>
          <w:lang w:val="en-US"/>
        </w:rPr>
        <w:t>26. Liang X., Wang Y., Chen Z. ESP32-Based IoT Gateway for Multi-Sensor Environmental Data Acquisition // Applied Sciences. — 2024. — Vol. 14, №3. — Article 1045.</w:t>
      </w:r>
    </w:p>
    <w:p w14:paraId="6EC9AFC0" w14:textId="77777777" w:rsidR="002F7C13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ПРИЛОЖЕНИЯ</w:t>
      </w:r>
    </w:p>
    <w:p w14:paraId="67FD9182" w14:textId="594E34F9" w:rsidR="003B5BC1" w:rsidRPr="003B5BC1" w:rsidRDefault="00000000" w:rsidP="003B5BC1">
      <w:pPr>
        <w:spacing w:before="200" w:after="100"/>
        <w:jc w:val="center"/>
        <w:rPr>
          <w:b/>
          <w:bCs/>
          <w:lang w:val="ru-RU"/>
        </w:rPr>
      </w:pPr>
      <w:r>
        <w:rPr>
          <w:b/>
          <w:bCs/>
        </w:rPr>
        <w:t xml:space="preserve">ПРИЛОЖЕНИЕ А — Конфигурационный файл </w:t>
      </w:r>
      <w:proofErr w:type="spellStart"/>
      <w:r>
        <w:rPr>
          <w:b/>
          <w:bCs/>
        </w:rPr>
        <w:t>config.h</w:t>
      </w:r>
      <w:proofErr w:type="spellEnd"/>
    </w:p>
    <w:p w14:paraId="1E888D38" w14:textId="77777777" w:rsidR="002F7C13" w:rsidRDefault="00000000">
      <w:pPr>
        <w:ind w:firstLine="709"/>
        <w:jc w:val="both"/>
      </w:pPr>
      <w:r>
        <w:t xml:space="preserve">Файл конфигурации содержит все константы системы: параметры </w:t>
      </w:r>
      <w:proofErr w:type="spellStart"/>
      <w:r>
        <w:t>Wi</w:t>
      </w:r>
      <w:proofErr w:type="spellEnd"/>
      <w:r>
        <w:t xml:space="preserve">-Fi (SSID и пароль), IP-адрес и порт сервера </w:t>
      </w:r>
      <w:proofErr w:type="spellStart"/>
      <w:r>
        <w:t>FastAPI</w:t>
      </w:r>
      <w:proofErr w:type="spellEnd"/>
      <w:r>
        <w:t xml:space="preserve">, URL </w:t>
      </w:r>
      <w:proofErr w:type="spellStart"/>
      <w:r>
        <w:t>эндпоинтов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data</w:t>
      </w:r>
      <w:proofErr w:type="spellEnd"/>
      <w:r>
        <w:t xml:space="preserve"> и /</w:t>
      </w:r>
      <w:proofErr w:type="spellStart"/>
      <w:r>
        <w:t>api</w:t>
      </w:r>
      <w:proofErr w:type="spellEnd"/>
      <w:r>
        <w:t>/</w:t>
      </w:r>
      <w:proofErr w:type="spellStart"/>
      <w:r>
        <w:t>pomodoro</w:t>
      </w:r>
      <w:proofErr w:type="spellEnd"/>
      <w:r>
        <w:t xml:space="preserve">, интервалы опроса датчиков (SENSOR_INTERVAL_MS = 10000, ZM106_READ_INTERVAL_MS = 5000, DISPLAY_INTERVAL_MS = 3000, WIFI_RECONNECT_MS = 15000), номера GPIO для всех датчиков и исполнительных устройств, I2C-адреса компонентов, пороговые значения </w:t>
      </w:r>
      <w:proofErr w:type="spellStart"/>
      <w:r>
        <w:t>алертов</w:t>
      </w:r>
      <w:proofErr w:type="spellEnd"/>
      <w:r>
        <w:t xml:space="preserve"> (THRESH_CO2_WARN = 800, THRESH_CO2_DANGER = 1200, THRESH_TEMP_WARN = 27.0, THRESH_TEMP_DANGER = 30.0 и другие), параметры </w:t>
      </w:r>
      <w:proofErr w:type="spellStart"/>
      <w:r>
        <w:t>Pomodoro</w:t>
      </w:r>
      <w:proofErr w:type="spellEnd"/>
      <w:r>
        <w:t xml:space="preserve"> (POMO_WORK_MIN = 25, POMO_BREAK_MIN = 5) и формулу пересчёта АЦП в дБ.</w:t>
      </w:r>
    </w:p>
    <w:p w14:paraId="779E4E0B" w14:textId="77777777" w:rsidR="002F7C13" w:rsidRDefault="00000000">
      <w:pPr>
        <w:spacing w:before="200" w:after="100"/>
        <w:jc w:val="center"/>
      </w:pPr>
      <w:r>
        <w:rPr>
          <w:b/>
          <w:bCs/>
        </w:rPr>
        <w:t xml:space="preserve">ПРИЛОЖЕНИЕ Б — Конфигурация </w:t>
      </w:r>
      <w:proofErr w:type="spellStart"/>
      <w:r>
        <w:rPr>
          <w:b/>
          <w:bCs/>
        </w:rPr>
        <w:t>PlatformIO</w:t>
      </w:r>
      <w:proofErr w:type="spellEnd"/>
      <w:r>
        <w:rPr>
          <w:b/>
          <w:bCs/>
        </w:rPr>
        <w:t xml:space="preserve"> (platformio.ini)</w:t>
      </w:r>
    </w:p>
    <w:p w14:paraId="0F24FEC0" w14:textId="77777777" w:rsidR="002F7C13" w:rsidRPr="0045322D" w:rsidRDefault="00000000">
      <w:pPr>
        <w:ind w:firstLine="709"/>
        <w:jc w:val="both"/>
        <w:rPr>
          <w:lang w:val="en-US"/>
        </w:rPr>
      </w:pPr>
      <w:r>
        <w:t xml:space="preserve">Файл конфигурации </w:t>
      </w:r>
      <w:proofErr w:type="spellStart"/>
      <w:r>
        <w:t>PlatformIO</w:t>
      </w:r>
      <w:proofErr w:type="spellEnd"/>
      <w:r>
        <w:t xml:space="preserve"> определяет: платформу espressif32, плату esp32dev, фреймворк </w:t>
      </w:r>
      <w:proofErr w:type="spellStart"/>
      <w:r>
        <w:t>arduino</w:t>
      </w:r>
      <w:proofErr w:type="spellEnd"/>
      <w:r>
        <w:t>, скорость загрузки 921600 бод, скорость монитора 115200 бод. Зависимости</w:t>
      </w:r>
      <w:r w:rsidRPr="0045322D">
        <w:rPr>
          <w:lang w:val="en-US"/>
        </w:rPr>
        <w:t xml:space="preserve"> </w:t>
      </w:r>
      <w:r>
        <w:t>библиотек</w:t>
      </w:r>
      <w:r w:rsidRPr="0045322D">
        <w:rPr>
          <w:lang w:val="en-US"/>
        </w:rPr>
        <w:t xml:space="preserve">: Adafruit BME280 Library 2.2.4, Adafruit Unified Sensor 1.1.14, DHT sensor library 1.4.6, BH1750 1.3.0, LiquidCrystal_I2C 1.1.4, </w:t>
      </w:r>
      <w:proofErr w:type="spellStart"/>
      <w:r w:rsidRPr="0045322D">
        <w:rPr>
          <w:lang w:val="en-US"/>
        </w:rPr>
        <w:t>ArduinoJson</w:t>
      </w:r>
      <w:proofErr w:type="spellEnd"/>
      <w:r w:rsidRPr="0045322D">
        <w:rPr>
          <w:lang w:val="en-US"/>
        </w:rPr>
        <w:t xml:space="preserve"> 7.0.4.</w:t>
      </w:r>
    </w:p>
    <w:p w14:paraId="194DBDE1" w14:textId="77777777" w:rsidR="002F7C13" w:rsidRDefault="00000000">
      <w:pPr>
        <w:spacing w:before="200" w:after="100"/>
        <w:jc w:val="center"/>
      </w:pPr>
      <w:r>
        <w:rPr>
          <w:b/>
          <w:bCs/>
        </w:rPr>
        <w:t>ПРИЛОЖЕНИЕ В — Листинг основных функций прошивки ESP32</w:t>
      </w:r>
    </w:p>
    <w:p w14:paraId="567A2812" w14:textId="77777777" w:rsidR="002F7C13" w:rsidRDefault="00000000">
      <w:pPr>
        <w:ind w:firstLine="709"/>
        <w:jc w:val="both"/>
      </w:pPr>
      <w:r>
        <w:t>В данном приложении представлены основные функции прошивки. Полный исходный код находится в файле esp32/</w:t>
      </w:r>
      <w:proofErr w:type="spellStart"/>
      <w:r>
        <w:t>src</w:t>
      </w:r>
      <w:proofErr w:type="spellEnd"/>
      <w:r>
        <w:t>/main.cpp репозитория проекта.</w:t>
      </w:r>
    </w:p>
    <w:p w14:paraId="27601162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В.1 Функция </w:t>
      </w:r>
      <w:proofErr w:type="spellStart"/>
      <w:r>
        <w:rPr>
          <w:b/>
          <w:bCs/>
        </w:rPr>
        <w:t>setup</w:t>
      </w:r>
      <w:proofErr w:type="spellEnd"/>
      <w:r>
        <w:rPr>
          <w:b/>
          <w:bCs/>
        </w:rPr>
        <w:t>() — инициализация системы</w:t>
      </w:r>
    </w:p>
    <w:p w14:paraId="2B87A416" w14:textId="45B424A1" w:rsidR="002F7C13" w:rsidRDefault="00000000">
      <w:pPr>
        <w:ind w:firstLine="709"/>
        <w:jc w:val="both"/>
      </w:pPr>
      <w:r>
        <w:t xml:space="preserve">Функция </w:t>
      </w:r>
      <w:proofErr w:type="spellStart"/>
      <w:r>
        <w:t>setup</w:t>
      </w:r>
      <w:proofErr w:type="spellEnd"/>
      <w:r>
        <w:t xml:space="preserve">() выполняет последовательную инициализацию всех компонентов: </w:t>
      </w:r>
      <w:proofErr w:type="spellStart"/>
      <w:r>
        <w:t>Serial</w:t>
      </w:r>
      <w:proofErr w:type="spellEnd"/>
      <w:r>
        <w:t xml:space="preserve"> (115200 бод), Serial2 для ZM106-VOC (9600 бод, GPIO16/17), </w:t>
      </w:r>
      <w:proofErr w:type="spellStart"/>
      <w:r>
        <w:t>Wire</w:t>
      </w:r>
      <w:proofErr w:type="spellEnd"/>
      <w:r>
        <w:t xml:space="preserve"> I2C (GPIO21/22), BME280, BH1750, DHT11, LCD </w:t>
      </w:r>
      <w:r w:rsidR="00211B52">
        <w:t>2004</w:t>
      </w:r>
      <w:r>
        <w:t xml:space="preserve"> (вывод заставки «NEXIS </w:t>
      </w:r>
      <w:proofErr w:type="spellStart"/>
      <w:r>
        <w:t>Wellness</w:t>
      </w:r>
      <w:proofErr w:type="spellEnd"/>
      <w:r>
        <w:t xml:space="preserve"> / </w:t>
      </w:r>
      <w:proofErr w:type="spellStart"/>
      <w:r>
        <w:t>Starting</w:t>
      </w:r>
      <w:proofErr w:type="spellEnd"/>
      <w:r>
        <w:t xml:space="preserve">...»). Настройку GPIO: PIR как вход, </w:t>
      </w:r>
      <w:r>
        <w:lastRenderedPageBreak/>
        <w:t xml:space="preserve">кнопки как INPUT_PULLUP, RGB LED и зуммер как выходы. Регистрацию прерываний: </w:t>
      </w:r>
      <w:proofErr w:type="spellStart"/>
      <w:r>
        <w:t>onBtnMode</w:t>
      </w:r>
      <w:proofErr w:type="spellEnd"/>
      <w:r>
        <w:t xml:space="preserve"> на FALLING по GPIO32, </w:t>
      </w:r>
      <w:proofErr w:type="spellStart"/>
      <w:r>
        <w:t>onBtnOK</w:t>
      </w:r>
      <w:proofErr w:type="spellEnd"/>
      <w:r>
        <w:t xml:space="preserve"> на FALLING по GPIO33, </w:t>
      </w:r>
      <w:proofErr w:type="spellStart"/>
      <w:r>
        <w:t>onPIR</w:t>
      </w:r>
      <w:proofErr w:type="spellEnd"/>
      <w:r>
        <w:t xml:space="preserve"> на RISING по GPIO27. Подключение к </w:t>
      </w:r>
      <w:proofErr w:type="spellStart"/>
      <w:r>
        <w:t>Wi</w:t>
      </w:r>
      <w:proofErr w:type="spellEnd"/>
      <w:r>
        <w:t xml:space="preserve">-Fi с таймаутом 10 с и завершение звуковым сигналом </w:t>
      </w:r>
      <w:proofErr w:type="spellStart"/>
      <w:r>
        <w:t>beepOK</w:t>
      </w:r>
      <w:proofErr w:type="spellEnd"/>
      <w:r>
        <w:t>().</w:t>
      </w:r>
    </w:p>
    <w:p w14:paraId="0DAE9E69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В.2 Функция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() — главный цикл</w:t>
      </w:r>
    </w:p>
    <w:p w14:paraId="7EFFE161" w14:textId="77777777" w:rsidR="002F7C13" w:rsidRDefault="00000000">
      <w:pPr>
        <w:ind w:firstLine="709"/>
        <w:jc w:val="both"/>
      </w:pPr>
      <w:r>
        <w:t xml:space="preserve">Функция </w:t>
      </w:r>
      <w:proofErr w:type="spellStart"/>
      <w:r>
        <w:t>loop</w:t>
      </w:r>
      <w:proofErr w:type="spellEnd"/>
      <w:r>
        <w:t xml:space="preserve">() реализует неблокирующее управление по миллисекундным таймерам. Каждые 5000 мс: readZM106() — опрос датчика CO2 по UART. Каждые 10000 мс: readBME280(), readBH1750(), </w:t>
      </w:r>
      <w:proofErr w:type="spellStart"/>
      <w:r>
        <w:t>readNoise</w:t>
      </w:r>
      <w:proofErr w:type="spellEnd"/>
      <w:r>
        <w:t xml:space="preserve">() (20 замеров -&gt; пик), </w:t>
      </w:r>
      <w:proofErr w:type="spellStart"/>
      <w:r>
        <w:t>readPIR</w:t>
      </w:r>
      <w:proofErr w:type="spellEnd"/>
      <w:r>
        <w:t xml:space="preserve">(), readDHT11(), readMQ135(), </w:t>
      </w:r>
      <w:proofErr w:type="spellStart"/>
      <w:r>
        <w:t>checkThresholds</w:t>
      </w:r>
      <w:proofErr w:type="spellEnd"/>
      <w:r>
        <w:t xml:space="preserve">(), </w:t>
      </w:r>
      <w:proofErr w:type="spellStart"/>
      <w:r>
        <w:t>updateLED</w:t>
      </w:r>
      <w:proofErr w:type="spellEnd"/>
      <w:r>
        <w:t xml:space="preserve">() при изменении уровня </w:t>
      </w:r>
      <w:proofErr w:type="spellStart"/>
      <w:r>
        <w:t>алерта</w:t>
      </w:r>
      <w:proofErr w:type="spellEnd"/>
      <w:r>
        <w:t xml:space="preserve">, </w:t>
      </w:r>
      <w:proofErr w:type="spellStart"/>
      <w:r>
        <w:t>beepWarn</w:t>
      </w:r>
      <w:proofErr w:type="spellEnd"/>
      <w:r>
        <w:t>()/</w:t>
      </w:r>
      <w:proofErr w:type="spellStart"/>
      <w:r>
        <w:t>beepDanger</w:t>
      </w:r>
      <w:proofErr w:type="spellEnd"/>
      <w:r>
        <w:t xml:space="preserve">(), </w:t>
      </w:r>
      <w:proofErr w:type="spellStart"/>
      <w:r>
        <w:t>postToServer</w:t>
      </w:r>
      <w:proofErr w:type="spellEnd"/>
      <w:r>
        <w:t xml:space="preserve">(). Каждые 3000 мс: </w:t>
      </w:r>
      <w:proofErr w:type="spellStart"/>
      <w:r>
        <w:t>updateDisplay</w:t>
      </w:r>
      <w:proofErr w:type="spellEnd"/>
      <w:r>
        <w:t xml:space="preserve">() — смена страницы LCD. Постоянно: </w:t>
      </w:r>
      <w:proofErr w:type="spellStart"/>
      <w:r>
        <w:t>handleButtons</w:t>
      </w:r>
      <w:proofErr w:type="spellEnd"/>
      <w:r>
        <w:t xml:space="preserve">() (проверка ISR-флагов с </w:t>
      </w:r>
      <w:proofErr w:type="spellStart"/>
      <w:r>
        <w:t>debounce</w:t>
      </w:r>
      <w:proofErr w:type="spellEnd"/>
      <w:r>
        <w:t xml:space="preserve">), </w:t>
      </w:r>
      <w:proofErr w:type="spellStart"/>
      <w:r>
        <w:t>updatePomodoro</w:t>
      </w:r>
      <w:proofErr w:type="spellEnd"/>
      <w:r>
        <w:t xml:space="preserve">() (декремент таймера), </w:t>
      </w:r>
      <w:proofErr w:type="spellStart"/>
      <w:r>
        <w:t>checkWiFi</w:t>
      </w:r>
      <w:proofErr w:type="spellEnd"/>
      <w:r>
        <w:t>() (</w:t>
      </w:r>
      <w:proofErr w:type="spellStart"/>
      <w:r>
        <w:t>переподключение</w:t>
      </w:r>
      <w:proofErr w:type="spellEnd"/>
      <w:r>
        <w:t xml:space="preserve"> при разрыве).</w:t>
      </w:r>
    </w:p>
    <w:p w14:paraId="39765221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>В.3 Реализация аппаратных прерываний</w:t>
      </w:r>
    </w:p>
    <w:p w14:paraId="0B399AA0" w14:textId="77777777" w:rsidR="002F7C13" w:rsidRDefault="00000000">
      <w:pPr>
        <w:ind w:firstLine="709"/>
        <w:jc w:val="both"/>
      </w:pPr>
      <w:r>
        <w:t xml:space="preserve">Три </w:t>
      </w:r>
      <w:proofErr w:type="spellStart"/>
      <w:r>
        <w:t>volatile</w:t>
      </w:r>
      <w:proofErr w:type="spellEnd"/>
      <w:r>
        <w:t>-флага (</w:t>
      </w:r>
      <w:proofErr w:type="spellStart"/>
      <w:r>
        <w:t>isrBtnMode</w:t>
      </w:r>
      <w:proofErr w:type="spellEnd"/>
      <w:r>
        <w:t xml:space="preserve">, </w:t>
      </w:r>
      <w:proofErr w:type="spellStart"/>
      <w:r>
        <w:t>isrBtnOK</w:t>
      </w:r>
      <w:proofErr w:type="spellEnd"/>
      <w:r>
        <w:t xml:space="preserve">, </w:t>
      </w:r>
      <w:proofErr w:type="spellStart"/>
      <w:r>
        <w:t>isrPIR</w:t>
      </w:r>
      <w:proofErr w:type="spellEnd"/>
      <w:r>
        <w:t xml:space="preserve">) атомарно устанавливаются в ISR-обработчиках, помеченных атрибутом IRAM_ATTR для размещения в IRAM. Обработчики </w:t>
      </w:r>
      <w:proofErr w:type="spellStart"/>
      <w:r>
        <w:t>onBtnMode</w:t>
      </w:r>
      <w:proofErr w:type="spellEnd"/>
      <w:r>
        <w:t xml:space="preserve">() и </w:t>
      </w:r>
      <w:proofErr w:type="spellStart"/>
      <w:r>
        <w:t>onBtnOK</w:t>
      </w:r>
      <w:proofErr w:type="spellEnd"/>
      <w:r>
        <w:t xml:space="preserve">() регистрируются по режиму FALLING (нажатие при INPUT_PULLUP = HIGH→LOW), </w:t>
      </w:r>
      <w:proofErr w:type="spellStart"/>
      <w:r>
        <w:t>onPIR</w:t>
      </w:r>
      <w:proofErr w:type="spellEnd"/>
      <w:r>
        <w:t xml:space="preserve">() — по режиму RISING (обнаружение движения = LOW→HIGH). Функция </w:t>
      </w:r>
      <w:proofErr w:type="spellStart"/>
      <w:r>
        <w:t>handleButtons</w:t>
      </w:r>
      <w:proofErr w:type="spellEnd"/>
      <w:r>
        <w:t xml:space="preserve">() в </w:t>
      </w:r>
      <w:proofErr w:type="spellStart"/>
      <w:r>
        <w:t>loop</w:t>
      </w:r>
      <w:proofErr w:type="spellEnd"/>
      <w:r>
        <w:t xml:space="preserve">() проверяет флаги с </w:t>
      </w:r>
      <w:proofErr w:type="spellStart"/>
      <w:r>
        <w:t>debounce</w:t>
      </w:r>
      <w:proofErr w:type="spellEnd"/>
      <w:r>
        <w:t xml:space="preserve">-защитой 200 мс и выполняет соответствующие действия (смена страницы / запуск </w:t>
      </w:r>
      <w:proofErr w:type="spellStart"/>
      <w:r>
        <w:t>Pomodoro</w:t>
      </w:r>
      <w:proofErr w:type="spellEnd"/>
      <w:r>
        <w:t>).</w:t>
      </w:r>
    </w:p>
    <w:p w14:paraId="3BEDAF69" w14:textId="77777777" w:rsidR="002F7C13" w:rsidRDefault="00000000">
      <w:pPr>
        <w:spacing w:before="100" w:after="60"/>
        <w:ind w:firstLine="709"/>
        <w:jc w:val="both"/>
      </w:pPr>
      <w:r>
        <w:rPr>
          <w:b/>
          <w:bCs/>
        </w:rPr>
        <w:t xml:space="preserve">В.4 Функция проверки порогов </w:t>
      </w:r>
      <w:proofErr w:type="spellStart"/>
      <w:r>
        <w:rPr>
          <w:b/>
          <w:bCs/>
        </w:rPr>
        <w:t>алертов</w:t>
      </w:r>
      <w:proofErr w:type="spellEnd"/>
    </w:p>
    <w:p w14:paraId="286F2D55" w14:textId="77777777" w:rsidR="002F7C13" w:rsidRDefault="00000000">
      <w:pPr>
        <w:ind w:firstLine="709"/>
        <w:jc w:val="both"/>
      </w:pPr>
      <w:r>
        <w:t xml:space="preserve">Функция </w:t>
      </w:r>
      <w:proofErr w:type="spellStart"/>
      <w:r>
        <w:t>checkThresholds</w:t>
      </w:r>
      <w:proofErr w:type="spellEnd"/>
      <w:r>
        <w:t xml:space="preserve">() последовательно проверяет все датчики и возвращает максимальный уровень </w:t>
      </w:r>
      <w:proofErr w:type="spellStart"/>
      <w:r>
        <w:t>AlertLevel</w:t>
      </w:r>
      <w:proofErr w:type="spellEnd"/>
      <w:r>
        <w:t xml:space="preserve"> (ALERT_OK, ALERT_WARN, ALERT_DANGER). Приоритет проверок: CO2 (ZM106), температура, освещённость (низкая), шум. При превышении порога DANGER </w:t>
      </w:r>
      <w:r>
        <w:lastRenderedPageBreak/>
        <w:t xml:space="preserve">устанавливается соответствующий уровень и сообщение об </w:t>
      </w:r>
      <w:proofErr w:type="spellStart"/>
      <w:r>
        <w:t>алерте</w:t>
      </w:r>
      <w:proofErr w:type="spellEnd"/>
      <w:r>
        <w:t xml:space="preserve"> для отображения на LCD. Функция также обновляет RGB LED: зелёный при OK, жёлтый при WARN, красный при DANGER.</w:t>
      </w:r>
    </w:p>
    <w:p w14:paraId="4C2AD5B8" w14:textId="77777777" w:rsidR="002F7C13" w:rsidRDefault="00000000">
      <w:pPr>
        <w:spacing w:before="200" w:after="100"/>
        <w:jc w:val="center"/>
      </w:pPr>
      <w:r>
        <w:rPr>
          <w:b/>
          <w:bCs/>
        </w:rPr>
        <w:t>ПРИЛОЖЕНИЕ Г — Схема REST API веб-</w:t>
      </w:r>
      <w:proofErr w:type="spellStart"/>
      <w:r>
        <w:rPr>
          <w:b/>
          <w:bCs/>
        </w:rPr>
        <w:t>дашборда</w:t>
      </w:r>
      <w:proofErr w:type="spellEnd"/>
    </w:p>
    <w:p w14:paraId="2255C465" w14:textId="77777777" w:rsidR="002F7C13" w:rsidRDefault="00000000">
      <w:pPr>
        <w:ind w:firstLine="709"/>
        <w:jc w:val="both"/>
      </w:pPr>
      <w:r w:rsidRPr="0045322D">
        <w:rPr>
          <w:lang w:val="en-US"/>
        </w:rPr>
        <w:t>POST /</w:t>
      </w:r>
      <w:proofErr w:type="spellStart"/>
      <w:r w:rsidRPr="0045322D">
        <w:rPr>
          <w:lang w:val="en-US"/>
        </w:rPr>
        <w:t>api</w:t>
      </w:r>
      <w:proofErr w:type="spellEnd"/>
      <w:r w:rsidRPr="0045322D">
        <w:rPr>
          <w:lang w:val="en-US"/>
        </w:rPr>
        <w:t xml:space="preserve">/data </w:t>
      </w:r>
      <w:r>
        <w:t>принимает</w:t>
      </w:r>
      <w:r w:rsidRPr="0045322D">
        <w:rPr>
          <w:lang w:val="en-US"/>
        </w:rPr>
        <w:t xml:space="preserve"> JSON </w:t>
      </w:r>
      <w:r>
        <w:t>с</w:t>
      </w:r>
      <w:r w:rsidRPr="0045322D">
        <w:rPr>
          <w:lang w:val="en-US"/>
        </w:rPr>
        <w:t xml:space="preserve"> </w:t>
      </w:r>
      <w:r>
        <w:t>полями</w:t>
      </w:r>
      <w:r w:rsidRPr="0045322D">
        <w:rPr>
          <w:lang w:val="en-US"/>
        </w:rPr>
        <w:t xml:space="preserve">: temperature, humidity, pressure, co2, light, noise, motion, </w:t>
      </w:r>
      <w:proofErr w:type="spellStart"/>
      <w:r w:rsidRPr="0045322D">
        <w:rPr>
          <w:lang w:val="en-US"/>
        </w:rPr>
        <w:t>alert_level</w:t>
      </w:r>
      <w:proofErr w:type="spellEnd"/>
      <w:r w:rsidRPr="0045322D">
        <w:rPr>
          <w:lang w:val="en-US"/>
        </w:rPr>
        <w:t xml:space="preserve">, </w:t>
      </w:r>
      <w:proofErr w:type="spellStart"/>
      <w:r w:rsidRPr="0045322D">
        <w:rPr>
          <w:lang w:val="en-US"/>
        </w:rPr>
        <w:t>pomo_mode</w:t>
      </w:r>
      <w:proofErr w:type="spellEnd"/>
      <w:r w:rsidRPr="0045322D">
        <w:rPr>
          <w:lang w:val="en-US"/>
        </w:rPr>
        <w:t xml:space="preserve">, </w:t>
      </w:r>
      <w:proofErr w:type="spellStart"/>
      <w:r w:rsidRPr="0045322D">
        <w:rPr>
          <w:lang w:val="en-US"/>
        </w:rPr>
        <w:t>pomo_cycles</w:t>
      </w:r>
      <w:proofErr w:type="spellEnd"/>
      <w:r w:rsidRPr="0045322D">
        <w:rPr>
          <w:lang w:val="en-US"/>
        </w:rPr>
        <w:t xml:space="preserve">. </w:t>
      </w:r>
      <w:r>
        <w:t>Ответ: {</w:t>
      </w:r>
      <w:proofErr w:type="spellStart"/>
      <w:r>
        <w:t>status</w:t>
      </w:r>
      <w:proofErr w:type="spellEnd"/>
      <w:r>
        <w:t>: "</w:t>
      </w:r>
      <w:proofErr w:type="spellStart"/>
      <w:r>
        <w:t>ok</w:t>
      </w:r>
      <w:proofErr w:type="spellEnd"/>
      <w:r>
        <w:t xml:space="preserve">", </w:t>
      </w:r>
      <w:proofErr w:type="spellStart"/>
      <w:r>
        <w:t>timestamp</w:t>
      </w:r>
      <w:proofErr w:type="spellEnd"/>
      <w:r>
        <w:t>: "..."}. GET /</w:t>
      </w:r>
      <w:proofErr w:type="spellStart"/>
      <w:r>
        <w:t>api</w:t>
      </w:r>
      <w:proofErr w:type="spellEnd"/>
      <w:r>
        <w:t>/</w:t>
      </w:r>
      <w:proofErr w:type="spellStart"/>
      <w:r>
        <w:t>history?hours</w:t>
      </w:r>
      <w:proofErr w:type="spellEnd"/>
      <w:r>
        <w:t>=24 возвращает массив записей с историческими данными (до 200 точек). GET 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 xml:space="preserve"> возвращает статистику за сегодня (</w:t>
      </w:r>
      <w:proofErr w:type="spellStart"/>
      <w:r>
        <w:t>avg</w:t>
      </w:r>
      <w:proofErr w:type="spellEnd"/>
      <w:r>
        <w:t>/</w:t>
      </w:r>
      <w:proofErr w:type="spellStart"/>
      <w:r>
        <w:t>max</w:t>
      </w:r>
      <w:proofErr w:type="spellEnd"/>
      <w:r>
        <w:t>/</w:t>
      </w:r>
      <w:proofErr w:type="spellStart"/>
      <w:r>
        <w:t>min</w:t>
      </w:r>
      <w:proofErr w:type="spellEnd"/>
      <w:r>
        <w:t>) для каждого параметра. GET /</w:t>
      </w:r>
      <w:proofErr w:type="spellStart"/>
      <w:r>
        <w:t>api</w:t>
      </w:r>
      <w:proofErr w:type="spellEnd"/>
      <w:r>
        <w:t>/</w:t>
      </w:r>
      <w:proofErr w:type="spellStart"/>
      <w:r>
        <w:t>alerts?limit</w:t>
      </w:r>
      <w:proofErr w:type="spellEnd"/>
      <w:r>
        <w:t xml:space="preserve">=10 возвращает последние </w:t>
      </w:r>
      <w:proofErr w:type="spellStart"/>
      <w:r>
        <w:t>алерты</w:t>
      </w:r>
      <w:proofErr w:type="spellEnd"/>
      <w:r>
        <w:t>. GET /</w:t>
      </w:r>
      <w:proofErr w:type="spellStart"/>
      <w:r>
        <w:t>api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csv?hours</w:t>
      </w:r>
      <w:proofErr w:type="spellEnd"/>
      <w:r>
        <w:t>=24 возвращает CSV с BOM, разделитель точка с запятой.</w:t>
      </w:r>
    </w:p>
    <w:p w14:paraId="4F5C1448" w14:textId="77777777" w:rsidR="002F7C13" w:rsidRDefault="00000000">
      <w:pPr>
        <w:spacing w:before="200" w:after="100"/>
        <w:jc w:val="center"/>
      </w:pPr>
      <w:r>
        <w:rPr>
          <w:b/>
          <w:bCs/>
        </w:rPr>
        <w:t>ПРИЛОЖЕНИЕ Д — Результаты сканирования I2C-шины</w:t>
      </w:r>
    </w:p>
    <w:p w14:paraId="1A82F3D6" w14:textId="77777777" w:rsidR="002F7C13" w:rsidRDefault="00000000">
      <w:pPr>
        <w:ind w:firstLine="709"/>
        <w:jc w:val="both"/>
      </w:pPr>
      <w:r>
        <w:t>Сканирование I2C-шины (GPIO21/22) показало три устройства: адрес 0x23 (35) — BH1750, адрес 0x27 (39) — LCD PCF8574, адрес 0x76 (118) — BME280. Конфликтов адресов не обнаружено. 3 устройства найдено, 0 конфликтов.</w:t>
      </w:r>
    </w:p>
    <w:p w14:paraId="2CD11EE0" w14:textId="77777777" w:rsidR="002F7C13" w:rsidRDefault="00000000">
      <w:pPr>
        <w:spacing w:before="200" w:after="100"/>
        <w:jc w:val="center"/>
      </w:pPr>
      <w:r>
        <w:rPr>
          <w:b/>
          <w:bCs/>
        </w:rPr>
        <w:t>ПРИЛОЖЕНИЕ Е — Блок-схемы алгоритмов работы системы</w:t>
      </w:r>
    </w:p>
    <w:p w14:paraId="6D9A51D0" w14:textId="77777777" w:rsidR="002F7C13" w:rsidRDefault="00000000">
      <w:pPr>
        <w:ind w:firstLine="709"/>
        <w:jc w:val="both"/>
      </w:pPr>
      <w:r>
        <w:t xml:space="preserve">Приложение содержит следующие диаграммы: Е.1 — Блок-схема главного алгоритма прошивки ESP32 (от инициализации через подключение к </w:t>
      </w:r>
      <w:proofErr w:type="spellStart"/>
      <w:r>
        <w:t>Wi</w:t>
      </w:r>
      <w:proofErr w:type="spellEnd"/>
      <w:r>
        <w:t xml:space="preserve">-Fi, регистрацию ISR, цикл чтения датчиков, проверки порогов, управления LED до отправки данных); Е.2 — Схема взаимодействия аппаратных прерываний и основного цикла (аппаратный уровень → ISR в IRAM → </w:t>
      </w:r>
      <w:proofErr w:type="spellStart"/>
      <w:r>
        <w:t>volatile</w:t>
      </w:r>
      <w:proofErr w:type="spellEnd"/>
      <w:r>
        <w:t xml:space="preserve">-флаги → обработка в </w:t>
      </w:r>
      <w:proofErr w:type="spellStart"/>
      <w:r>
        <w:t>loop</w:t>
      </w:r>
      <w:proofErr w:type="spellEnd"/>
      <w:r>
        <w:t xml:space="preserve">()); Е.3 — Диаграмма состояний </w:t>
      </w:r>
      <w:proofErr w:type="spellStart"/>
      <w:r>
        <w:t>Pomodoro</w:t>
      </w:r>
      <w:proofErr w:type="spellEnd"/>
      <w:r>
        <w:t xml:space="preserve">-таймера (IDLE → WORK 25 мин → BREAK 5/15 мин → IDLE); Е.4 — Диаграмма последовательности передачи данных (ESP32 → </w:t>
      </w:r>
      <w:proofErr w:type="spellStart"/>
      <w:r>
        <w:t>Wi</w:t>
      </w:r>
      <w:proofErr w:type="spellEnd"/>
      <w:r>
        <w:t xml:space="preserve">-Fi → </w:t>
      </w:r>
      <w:proofErr w:type="spellStart"/>
      <w:r>
        <w:t>FastAPI</w:t>
      </w:r>
      <w:proofErr w:type="spellEnd"/>
      <w:r>
        <w:t xml:space="preserve"> → </w:t>
      </w:r>
      <w:proofErr w:type="spellStart"/>
      <w:r>
        <w:t>SQLite</w:t>
      </w:r>
      <w:proofErr w:type="spellEnd"/>
      <w:r>
        <w:t xml:space="preserve"> → </w:t>
      </w:r>
      <w:proofErr w:type="spellStart"/>
      <w:r>
        <w:t>WebSocket</w:t>
      </w:r>
      <w:proofErr w:type="spellEnd"/>
      <w:r>
        <w:t xml:space="preserve"> → Браузер SPA).</w:t>
      </w:r>
    </w:p>
    <w:p w14:paraId="3ECA155D" w14:textId="0BAC2A9D" w:rsid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lastRenderedPageBreak/>
        <w:drawing>
          <wp:inline distT="0" distB="0" distL="0" distR="0" wp14:anchorId="5D1D0EB5" wp14:editId="63F130AA">
            <wp:extent cx="2967990" cy="9251950"/>
            <wp:effectExtent l="0" t="0" r="3810" b="6350"/>
            <wp:docPr id="259447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14FF" w14:textId="77777777" w:rsidR="00C016FF" w:rsidRP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lastRenderedPageBreak/>
        <w:t>Е.2 Алгоритм обработки прерываний (ISR)</w:t>
      </w:r>
    </w:p>
    <w:p w14:paraId="4C301C4D" w14:textId="77777777" w:rsidR="00C016FF" w:rsidRDefault="00C016FF" w:rsidP="00C016FF">
      <w:pPr>
        <w:spacing w:before="200" w:after="100"/>
        <w:rPr>
          <w:b/>
          <w:bCs/>
        </w:rPr>
      </w:pPr>
    </w:p>
    <w:p w14:paraId="5B312F51" w14:textId="37D35D5E" w:rsid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drawing>
          <wp:inline distT="0" distB="0" distL="0" distR="0" wp14:anchorId="3D575A54" wp14:editId="633E312B">
            <wp:extent cx="5939790" cy="2081530"/>
            <wp:effectExtent l="0" t="0" r="3810" b="0"/>
            <wp:docPr id="713078320" name="Рисунок 4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8320" name="Рисунок 4" descr="Изображение выглядит как текст, диаграмма, снимок экран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59C3" w14:textId="799C63FB" w:rsidR="00C016FF" w:rsidRPr="00C016FF" w:rsidRDefault="00C016FF" w:rsidP="00C016FF">
      <w:pPr>
        <w:spacing w:before="200" w:after="100"/>
        <w:jc w:val="center"/>
        <w:rPr>
          <w:b/>
          <w:bCs/>
          <w:sz w:val="22"/>
          <w:szCs w:val="22"/>
        </w:rPr>
      </w:pPr>
      <w:r w:rsidRPr="00C016FF">
        <w:rPr>
          <w:b/>
          <w:bCs/>
          <w:sz w:val="22"/>
          <w:szCs w:val="22"/>
        </w:rPr>
        <w:t>Рисунок Е.2 — Схема взаимодействия аппаратных прерываний и основного цикла</w:t>
      </w:r>
    </w:p>
    <w:p w14:paraId="6C46360C" w14:textId="77777777" w:rsidR="00C016FF" w:rsidRP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t xml:space="preserve">Е.3 Диаграмма состояний </w:t>
      </w:r>
      <w:proofErr w:type="spellStart"/>
      <w:r w:rsidRPr="00C016FF">
        <w:rPr>
          <w:b/>
          <w:bCs/>
        </w:rPr>
        <w:t>Pomodoro</w:t>
      </w:r>
      <w:proofErr w:type="spellEnd"/>
      <w:r w:rsidRPr="00C016FF">
        <w:rPr>
          <w:b/>
          <w:bCs/>
        </w:rPr>
        <w:t>-таймера</w:t>
      </w:r>
    </w:p>
    <w:p w14:paraId="057424AB" w14:textId="71A88932" w:rsidR="00C016FF" w:rsidRP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drawing>
          <wp:inline distT="0" distB="0" distL="0" distR="0" wp14:anchorId="1FF7EE0D" wp14:editId="0336AAAC">
            <wp:extent cx="5939790" cy="4300621"/>
            <wp:effectExtent l="0" t="0" r="3810" b="5080"/>
            <wp:docPr id="6982290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78" cy="430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AAEC" w14:textId="43F506F3" w:rsidR="00C016FF" w:rsidRPr="00C016FF" w:rsidRDefault="00C016FF" w:rsidP="00C016FF">
      <w:pPr>
        <w:spacing w:before="200" w:after="100"/>
        <w:jc w:val="center"/>
        <w:rPr>
          <w:b/>
          <w:bCs/>
          <w:sz w:val="22"/>
          <w:szCs w:val="22"/>
        </w:rPr>
      </w:pPr>
      <w:r w:rsidRPr="00C016FF">
        <w:rPr>
          <w:b/>
          <w:bCs/>
          <w:sz w:val="22"/>
          <w:szCs w:val="22"/>
        </w:rPr>
        <w:t xml:space="preserve">Рисунок Е.3 — Диаграмма состояний </w:t>
      </w:r>
      <w:proofErr w:type="spellStart"/>
      <w:r w:rsidRPr="00C016FF">
        <w:rPr>
          <w:b/>
          <w:bCs/>
          <w:sz w:val="22"/>
          <w:szCs w:val="22"/>
        </w:rPr>
        <w:t>Pomodoro</w:t>
      </w:r>
      <w:proofErr w:type="spellEnd"/>
      <w:r w:rsidRPr="00C016FF">
        <w:rPr>
          <w:b/>
          <w:bCs/>
          <w:sz w:val="22"/>
          <w:szCs w:val="22"/>
        </w:rPr>
        <w:t>-таймера</w:t>
      </w:r>
    </w:p>
    <w:p w14:paraId="2CB9356F" w14:textId="77777777" w:rsidR="00C016FF" w:rsidRDefault="00C016FF" w:rsidP="00C016FF">
      <w:pPr>
        <w:spacing w:before="200" w:after="100"/>
        <w:rPr>
          <w:b/>
          <w:bCs/>
        </w:rPr>
      </w:pPr>
    </w:p>
    <w:p w14:paraId="4BAEA355" w14:textId="781A86FB" w:rsidR="00C016FF" w:rsidRP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t>Е.4 Диаграмма последовательности: передача данных</w:t>
      </w:r>
    </w:p>
    <w:p w14:paraId="44CB8EE0" w14:textId="5A779C89" w:rsidR="00C016FF" w:rsidRPr="00C016FF" w:rsidRDefault="00C016FF" w:rsidP="00C016FF">
      <w:pPr>
        <w:spacing w:before="200" w:after="100"/>
        <w:rPr>
          <w:b/>
          <w:bCs/>
        </w:rPr>
      </w:pPr>
      <w:r w:rsidRPr="00C016FF">
        <w:rPr>
          <w:b/>
          <w:bCs/>
        </w:rPr>
        <w:drawing>
          <wp:inline distT="0" distB="0" distL="0" distR="0" wp14:anchorId="7D586FF2" wp14:editId="7A900C59">
            <wp:extent cx="5939790" cy="3221355"/>
            <wp:effectExtent l="0" t="0" r="3810" b="0"/>
            <wp:docPr id="1537585726" name="Рисунок 6" descr="Изображение выглядит как текст, диаграмма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5726" name="Рисунок 6" descr="Изображение выглядит как текст, диаграмма, снимок экрана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E21D" w14:textId="77777777" w:rsidR="00C016FF" w:rsidRPr="00C016FF" w:rsidRDefault="00C016FF" w:rsidP="00C016FF">
      <w:pPr>
        <w:spacing w:before="200" w:after="100"/>
        <w:jc w:val="center"/>
        <w:rPr>
          <w:b/>
          <w:bCs/>
          <w:sz w:val="24"/>
          <w:szCs w:val="24"/>
        </w:rPr>
      </w:pPr>
      <w:bookmarkStart w:id="0" w:name="_Hlk229566245"/>
      <w:r w:rsidRPr="00C016FF">
        <w:rPr>
          <w:b/>
          <w:bCs/>
          <w:sz w:val="24"/>
          <w:szCs w:val="24"/>
        </w:rPr>
        <w:t>Рисунок Е.4 — Диаграмма последовательности передачи данных ESP32 → сервер → браузер</w:t>
      </w:r>
    </w:p>
    <w:bookmarkEnd w:id="0"/>
    <w:p w14:paraId="1159D777" w14:textId="77777777" w:rsidR="003B5BC1" w:rsidRPr="00C016FF" w:rsidRDefault="003B5BC1" w:rsidP="00C016FF">
      <w:pPr>
        <w:spacing w:before="200" w:after="100"/>
        <w:rPr>
          <w:b/>
          <w:bCs/>
        </w:rPr>
      </w:pPr>
    </w:p>
    <w:p w14:paraId="7199A50C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5B808307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7895DFFB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335290C4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6C35313A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7493BC1C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5CB90D60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1F7FCC25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701A0DFA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6DE63ED1" w14:textId="77777777" w:rsidR="00C016FF" w:rsidRDefault="00C016FF">
      <w:pPr>
        <w:spacing w:before="200" w:after="100"/>
        <w:jc w:val="center"/>
        <w:rPr>
          <w:b/>
          <w:bCs/>
        </w:rPr>
      </w:pPr>
    </w:p>
    <w:p w14:paraId="144EEE0C" w14:textId="096805AA" w:rsidR="00C016FF" w:rsidRDefault="00000000" w:rsidP="00C016FF">
      <w:pPr>
        <w:spacing w:before="200" w:after="100"/>
        <w:jc w:val="center"/>
        <w:rPr>
          <w:b/>
          <w:bCs/>
        </w:rPr>
      </w:pPr>
      <w:r>
        <w:rPr>
          <w:b/>
          <w:bCs/>
        </w:rPr>
        <w:t xml:space="preserve">ПРИЛОЖЕНИЕ Ж — Принципиальная схема подключения компонентов NEXIS </w:t>
      </w:r>
      <w:proofErr w:type="spellStart"/>
      <w:r>
        <w:rPr>
          <w:b/>
          <w:bCs/>
        </w:rPr>
        <w:t>Wellness</w:t>
      </w:r>
      <w:proofErr w:type="spellEnd"/>
      <w:r>
        <w:rPr>
          <w:b/>
          <w:bCs/>
        </w:rPr>
        <w:t xml:space="preserve"> Station</w:t>
      </w:r>
    </w:p>
    <w:p w14:paraId="62D6E36F" w14:textId="1D1C4BA1" w:rsidR="00C016FF" w:rsidRDefault="00C016FF">
      <w:pPr>
        <w:spacing w:before="200" w:after="100"/>
        <w:jc w:val="center"/>
      </w:pPr>
      <w:r w:rsidRPr="00C016FF">
        <w:rPr>
          <w:b/>
          <w:bCs/>
          <w:lang w:val="ru-RU"/>
        </w:rPr>
        <w:t>Ж.</w:t>
      </w:r>
      <w:r>
        <w:rPr>
          <w:b/>
          <w:bCs/>
          <w:lang w:val="ru-RU"/>
        </w:rPr>
        <w:t>1</w:t>
      </w:r>
      <w:r>
        <w:rPr>
          <w:lang w:val="ru-RU"/>
        </w:rPr>
        <w:t xml:space="preserve"> </w:t>
      </w:r>
      <w:r w:rsidRPr="00C016FF">
        <w:t xml:space="preserve">Принципиальная схема выполнена в </w:t>
      </w:r>
      <w:r w:rsidRPr="00C016FF">
        <w:rPr>
          <w:b/>
          <w:bCs/>
        </w:rPr>
        <w:t>draw.io</w:t>
      </w:r>
      <w:r w:rsidRPr="00C016FF">
        <w:t xml:space="preserve"> и содержит все компоненты системы с указанием интерфейсов (I2C, UART, ADC, GPIO), номеров выводов, уровней питания (3.3 В / 5 В) и номиналов защитных элементов.</w:t>
      </w:r>
    </w:p>
    <w:p w14:paraId="47E44989" w14:textId="639DF0D2" w:rsidR="003B5BC1" w:rsidRDefault="003B5BC1" w:rsidP="003B5BC1">
      <w:r w:rsidRPr="003B5BC1">
        <w:drawing>
          <wp:inline distT="0" distB="0" distL="0" distR="0" wp14:anchorId="729E8F17" wp14:editId="4A02AC6F">
            <wp:extent cx="5939790" cy="4154170"/>
            <wp:effectExtent l="0" t="0" r="3810" b="0"/>
            <wp:docPr id="128542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CDF7" w14:textId="77777777" w:rsidR="00C016FF" w:rsidRPr="00C016FF" w:rsidRDefault="00C016FF" w:rsidP="00C016FF">
      <w:pPr>
        <w:jc w:val="center"/>
        <w:rPr>
          <w:b/>
          <w:bCs/>
          <w:sz w:val="24"/>
          <w:szCs w:val="24"/>
        </w:rPr>
      </w:pPr>
      <w:r w:rsidRPr="00C016FF">
        <w:rPr>
          <w:b/>
          <w:bCs/>
          <w:sz w:val="24"/>
          <w:szCs w:val="24"/>
        </w:rPr>
        <w:t xml:space="preserve">Рисунок </w:t>
      </w:r>
      <w:r w:rsidRPr="00C016FF">
        <w:rPr>
          <w:b/>
          <w:bCs/>
          <w:sz w:val="24"/>
          <w:szCs w:val="24"/>
          <w:lang w:val="kk-KZ"/>
        </w:rPr>
        <w:t>Ж</w:t>
      </w:r>
      <w:r w:rsidRPr="00C016FF">
        <w:rPr>
          <w:b/>
          <w:bCs/>
          <w:sz w:val="24"/>
          <w:szCs w:val="24"/>
        </w:rPr>
        <w:t>.</w:t>
      </w:r>
      <w:r w:rsidRPr="00C016FF">
        <w:rPr>
          <w:b/>
          <w:bCs/>
          <w:sz w:val="24"/>
          <w:szCs w:val="24"/>
          <w:lang w:val="ru-RU"/>
        </w:rPr>
        <w:t>1</w:t>
      </w:r>
      <w:r w:rsidRPr="00C016FF">
        <w:rPr>
          <w:b/>
          <w:bCs/>
          <w:sz w:val="24"/>
          <w:szCs w:val="24"/>
        </w:rPr>
        <w:t xml:space="preserve"> — Принципиальная схема подключения компонентов NEXIS </w:t>
      </w:r>
      <w:proofErr w:type="spellStart"/>
      <w:r w:rsidRPr="00C016FF">
        <w:rPr>
          <w:b/>
          <w:bCs/>
          <w:sz w:val="24"/>
          <w:szCs w:val="24"/>
        </w:rPr>
        <w:t>Wellness</w:t>
      </w:r>
      <w:proofErr w:type="spellEnd"/>
      <w:r w:rsidRPr="00C016FF">
        <w:rPr>
          <w:b/>
          <w:bCs/>
          <w:sz w:val="24"/>
          <w:szCs w:val="24"/>
        </w:rPr>
        <w:t xml:space="preserve"> Station</w:t>
      </w:r>
    </w:p>
    <w:p w14:paraId="461DB35C" w14:textId="51404749" w:rsidR="00C016FF" w:rsidRPr="00C016FF" w:rsidRDefault="00C016FF" w:rsidP="00C016FF">
      <w:pPr>
        <w:rPr>
          <w:b/>
          <w:bCs/>
        </w:rPr>
      </w:pPr>
    </w:p>
    <w:p w14:paraId="63B4BC53" w14:textId="77777777" w:rsidR="00C016FF" w:rsidRDefault="00C016FF" w:rsidP="003B5BC1"/>
    <w:p w14:paraId="0B65FEA8" w14:textId="5EDD7BDE" w:rsidR="00C016FF" w:rsidRPr="00C016FF" w:rsidRDefault="00C016FF" w:rsidP="00C016FF">
      <w:pPr>
        <w:rPr>
          <w:b/>
          <w:bCs/>
          <w:lang w:val="ru-RU"/>
        </w:rPr>
      </w:pPr>
    </w:p>
    <w:p w14:paraId="0A896649" w14:textId="44E5586A" w:rsidR="00C016FF" w:rsidRPr="003B5BC1" w:rsidRDefault="00C016FF" w:rsidP="003B5BC1"/>
    <w:p w14:paraId="375D281D" w14:textId="77777777" w:rsidR="003B5BC1" w:rsidRDefault="003B5BC1">
      <w:pPr>
        <w:rPr>
          <w:sz w:val="26"/>
          <w:szCs w:val="26"/>
          <w:lang w:val="ru-RU"/>
        </w:rPr>
      </w:pPr>
    </w:p>
    <w:p w14:paraId="3A7E1E5B" w14:textId="77777777" w:rsidR="00C016FF" w:rsidRPr="00C016FF" w:rsidRDefault="00C016FF" w:rsidP="00C016FF">
      <w:pPr>
        <w:rPr>
          <w:b/>
          <w:bCs/>
          <w:sz w:val="26"/>
          <w:szCs w:val="26"/>
        </w:rPr>
      </w:pPr>
      <w:r w:rsidRPr="00C016FF">
        <w:rPr>
          <w:b/>
          <w:bCs/>
          <w:sz w:val="26"/>
          <w:szCs w:val="26"/>
        </w:rPr>
        <w:lastRenderedPageBreak/>
        <w:t>Ж.2 Принципиальная схема подключения с ГОСТ-обозначениями (полный вариант)</w:t>
      </w:r>
    </w:p>
    <w:p w14:paraId="135F563D" w14:textId="77777777" w:rsidR="00C016FF" w:rsidRPr="00C016FF" w:rsidRDefault="00C016FF" w:rsidP="00C016FF">
      <w:pPr>
        <w:rPr>
          <w:sz w:val="26"/>
          <w:szCs w:val="26"/>
        </w:rPr>
      </w:pPr>
      <w:r w:rsidRPr="00C016FF">
        <w:rPr>
          <w:sz w:val="26"/>
          <w:szCs w:val="26"/>
        </w:rPr>
        <w:t xml:space="preserve">Данный вариант является доработанной версией схемы, содержащей полные позиционные обозначения элементов в соответствии с </w:t>
      </w:r>
      <w:r w:rsidRPr="00C016FF">
        <w:rPr>
          <w:b/>
          <w:bCs/>
          <w:sz w:val="26"/>
          <w:szCs w:val="26"/>
        </w:rPr>
        <w:t>ГОСТ 2.710-81</w:t>
      </w:r>
      <w:r w:rsidRPr="00C016FF">
        <w:rPr>
          <w:sz w:val="26"/>
          <w:szCs w:val="26"/>
        </w:rPr>
        <w:t xml:space="preserve"> (УГО для электронных компонентов), номиналы всех пассивных элементов и указание режимов работы портов GPIO.</w:t>
      </w:r>
    </w:p>
    <w:p w14:paraId="4B7C1915" w14:textId="77777777" w:rsidR="00C016FF" w:rsidRPr="00C016FF" w:rsidRDefault="00C016FF" w:rsidP="00C016FF">
      <w:pPr>
        <w:rPr>
          <w:sz w:val="26"/>
          <w:szCs w:val="26"/>
        </w:rPr>
      </w:pPr>
      <w:r w:rsidRPr="00C016FF">
        <w:rPr>
          <w:sz w:val="26"/>
          <w:szCs w:val="26"/>
        </w:rPr>
        <w:t xml:space="preserve">Условные обозначения: DD1 — ESP32 </w:t>
      </w:r>
      <w:proofErr w:type="spellStart"/>
      <w:r w:rsidRPr="00C016FF">
        <w:rPr>
          <w:sz w:val="26"/>
          <w:szCs w:val="26"/>
        </w:rPr>
        <w:t>DevKit</w:t>
      </w:r>
      <w:proofErr w:type="spellEnd"/>
      <w:r w:rsidRPr="00C016FF">
        <w:rPr>
          <w:sz w:val="26"/>
          <w:szCs w:val="26"/>
        </w:rPr>
        <w:t xml:space="preserve"> V1; DA1 — BME280; DA2 — BH1750; DA3 — ZM106-VOC; DA4 — PIR HC-SR501; DA5 — DHT11; DA6 — MQ-135; DA7 — LCD 1602; VD1–VD3 — RGB LED; R1–R3 — резисторы 220 Ом (LED); R4 — резистор 100 Ом (зуммер); R5 — резистор 10 кОм (подтяжка DHT11); HA1 — зуммер пассивный; SB1, SB2 — кнопки тактовые.</w:t>
      </w:r>
    </w:p>
    <w:p w14:paraId="122860EF" w14:textId="77777777" w:rsidR="003B5BC1" w:rsidRPr="00C016FF" w:rsidRDefault="003B5BC1">
      <w:pPr>
        <w:rPr>
          <w:sz w:val="26"/>
          <w:szCs w:val="26"/>
        </w:rPr>
      </w:pPr>
    </w:p>
    <w:p w14:paraId="5F53F61C" w14:textId="65487350" w:rsidR="003B5BC1" w:rsidRDefault="00C016FF">
      <w:pPr>
        <w:rPr>
          <w:sz w:val="26"/>
          <w:szCs w:val="26"/>
          <w:lang w:val="ru-RU"/>
        </w:rPr>
      </w:pPr>
      <w:r w:rsidRPr="00C016FF">
        <w:rPr>
          <w:sz w:val="26"/>
          <w:szCs w:val="26"/>
          <w:lang w:val="ru-RU"/>
        </w:rPr>
        <w:drawing>
          <wp:inline distT="0" distB="0" distL="0" distR="0" wp14:anchorId="277CAA6B" wp14:editId="24676D3D">
            <wp:extent cx="5939790" cy="4140835"/>
            <wp:effectExtent l="0" t="0" r="3810" b="0"/>
            <wp:docPr id="79155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8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9380" w14:textId="77777777" w:rsidR="00C016FF" w:rsidRPr="00C016FF" w:rsidRDefault="00C016FF" w:rsidP="00C016FF">
      <w:pPr>
        <w:rPr>
          <w:sz w:val="26"/>
          <w:szCs w:val="26"/>
        </w:rPr>
      </w:pPr>
      <w:r w:rsidRPr="00C016FF">
        <w:rPr>
          <w:sz w:val="26"/>
          <w:szCs w:val="26"/>
        </w:rPr>
        <w:t xml:space="preserve">Рисунок Ж.2 — Принципиальная схема подключения компонентов NEXIS </w:t>
      </w:r>
      <w:proofErr w:type="spellStart"/>
      <w:r w:rsidRPr="00C016FF">
        <w:rPr>
          <w:sz w:val="26"/>
          <w:szCs w:val="26"/>
        </w:rPr>
        <w:t>Wellness</w:t>
      </w:r>
      <w:proofErr w:type="spellEnd"/>
      <w:r w:rsidRPr="00C016FF">
        <w:rPr>
          <w:sz w:val="26"/>
          <w:szCs w:val="26"/>
        </w:rPr>
        <w:t xml:space="preserve"> Station (с ГОСТ-обозначениями)</w:t>
      </w:r>
    </w:p>
    <w:p w14:paraId="759D3883" w14:textId="77777777" w:rsidR="00C016FF" w:rsidRPr="00C016FF" w:rsidRDefault="00C016FF">
      <w:pPr>
        <w:rPr>
          <w:sz w:val="26"/>
          <w:szCs w:val="26"/>
        </w:rPr>
      </w:pPr>
    </w:p>
    <w:p w14:paraId="59A1AEF7" w14:textId="77777777" w:rsidR="003B5BC1" w:rsidRDefault="003B5BC1">
      <w:pPr>
        <w:rPr>
          <w:sz w:val="26"/>
          <w:szCs w:val="26"/>
          <w:lang w:val="ru-RU"/>
        </w:rPr>
      </w:pPr>
    </w:p>
    <w:p w14:paraId="27752EA0" w14:textId="51490BFD" w:rsidR="002F7C13" w:rsidRPr="00B3394C" w:rsidRDefault="002F7C13">
      <w:pPr>
        <w:jc w:val="both"/>
        <w:rPr>
          <w:lang w:val="ru-RU"/>
        </w:rPr>
      </w:pPr>
    </w:p>
    <w:sectPr w:rsidR="002F7C13" w:rsidRPr="00B3394C">
      <w:footerReference w:type="default" r:id="rId16"/>
      <w:pgSz w:w="11906" w:h="16838"/>
      <w:pgMar w:top="1134" w:right="567" w:bottom="1134" w:left="198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07789" w14:textId="77777777" w:rsidR="00FB4339" w:rsidRDefault="00FB4339">
      <w:pPr>
        <w:spacing w:line="240" w:lineRule="auto"/>
      </w:pPr>
      <w:r>
        <w:separator/>
      </w:r>
    </w:p>
  </w:endnote>
  <w:endnote w:type="continuationSeparator" w:id="0">
    <w:p w14:paraId="10D960EF" w14:textId="77777777" w:rsidR="00FB4339" w:rsidRDefault="00FB4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0B98" w14:textId="6499CFCE" w:rsidR="002F7C13" w:rsidRDefault="002F7C1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518A1" w14:textId="77777777" w:rsidR="00FB4339" w:rsidRDefault="00FB4339">
      <w:pPr>
        <w:spacing w:line="240" w:lineRule="auto"/>
      </w:pPr>
      <w:r>
        <w:separator/>
      </w:r>
    </w:p>
  </w:footnote>
  <w:footnote w:type="continuationSeparator" w:id="0">
    <w:p w14:paraId="29EF4F3B" w14:textId="77777777" w:rsidR="00FB4339" w:rsidRDefault="00FB43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1886974999"/>
      <w:docPartObj>
        <w:docPartGallery w:val="Page Numbers (Top of Page)"/>
        <w:docPartUnique/>
      </w:docPartObj>
    </w:sdtPr>
    <w:sdtContent>
      <w:p w14:paraId="1D0A3056" w14:textId="77777777" w:rsidR="00892414" w:rsidRDefault="00892414" w:rsidP="00F80426">
        <w:pPr>
          <w:pStyle w:val="ac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sdt>
    <w:sdtPr>
      <w:rPr>
        <w:rStyle w:val="af2"/>
      </w:rPr>
      <w:id w:val="749386934"/>
      <w:docPartObj>
        <w:docPartGallery w:val="Page Numbers (Top of Page)"/>
        <w:docPartUnique/>
      </w:docPartObj>
    </w:sdtPr>
    <w:sdtContent>
      <w:p w14:paraId="2AED213F" w14:textId="77777777" w:rsidR="00892414" w:rsidRDefault="00892414" w:rsidP="003B153B">
        <w:pPr>
          <w:pStyle w:val="ac"/>
          <w:framePr w:wrap="none" w:vAnchor="text" w:hAnchor="margin" w:xAlign="right" w:y="1"/>
          <w:ind w:right="360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662124BB" w14:textId="77777777" w:rsidR="00892414" w:rsidRDefault="00892414" w:rsidP="003E298F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4891149"/>
      <w:docPartObj>
        <w:docPartGallery w:val="Page Numbers (Top of Page)"/>
        <w:docPartUnique/>
      </w:docPartObj>
    </w:sdtPr>
    <w:sdtContent>
      <w:p w14:paraId="7205D8C6" w14:textId="594E5D1E" w:rsidR="00892414" w:rsidRDefault="0089241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33D04FA" w14:textId="77777777" w:rsidR="00892414" w:rsidRDefault="00892414" w:rsidP="003E298F">
    <w:pPr>
      <w:pStyle w:val="ac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96001"/>
    <w:multiLevelType w:val="hybridMultilevel"/>
    <w:tmpl w:val="7F74299C"/>
    <w:lvl w:ilvl="0" w:tplc="2000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B963263"/>
    <w:multiLevelType w:val="multilevel"/>
    <w:tmpl w:val="9E9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EFC"/>
    <w:multiLevelType w:val="hybridMultilevel"/>
    <w:tmpl w:val="B32660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820CC1"/>
    <w:multiLevelType w:val="multilevel"/>
    <w:tmpl w:val="FB0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E1D25"/>
    <w:multiLevelType w:val="multilevel"/>
    <w:tmpl w:val="7CF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7239"/>
    <w:multiLevelType w:val="multilevel"/>
    <w:tmpl w:val="6F6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5168"/>
    <w:multiLevelType w:val="multilevel"/>
    <w:tmpl w:val="6F8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63E6"/>
    <w:multiLevelType w:val="multilevel"/>
    <w:tmpl w:val="535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716EB"/>
    <w:multiLevelType w:val="multilevel"/>
    <w:tmpl w:val="B62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C21E5"/>
    <w:multiLevelType w:val="multilevel"/>
    <w:tmpl w:val="E8D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65DC6"/>
    <w:multiLevelType w:val="multilevel"/>
    <w:tmpl w:val="5D1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B1822"/>
    <w:multiLevelType w:val="hybridMultilevel"/>
    <w:tmpl w:val="2EE0CFE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16360D"/>
    <w:multiLevelType w:val="multilevel"/>
    <w:tmpl w:val="A93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573B"/>
    <w:multiLevelType w:val="multilevel"/>
    <w:tmpl w:val="76E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F10B7"/>
    <w:multiLevelType w:val="multilevel"/>
    <w:tmpl w:val="E1DA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E2EEC"/>
    <w:multiLevelType w:val="multilevel"/>
    <w:tmpl w:val="AC7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14159"/>
    <w:multiLevelType w:val="hybridMultilevel"/>
    <w:tmpl w:val="8C6A66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C64823"/>
    <w:multiLevelType w:val="multilevel"/>
    <w:tmpl w:val="3CE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44ED8"/>
    <w:multiLevelType w:val="hybridMultilevel"/>
    <w:tmpl w:val="DCBE12EE"/>
    <w:lvl w:ilvl="0" w:tplc="A49CA134">
      <w:start w:val="1"/>
      <w:numFmt w:val="bullet"/>
      <w:lvlText w:val="●"/>
      <w:lvlJc w:val="left"/>
      <w:pPr>
        <w:ind w:left="720" w:hanging="360"/>
      </w:pPr>
    </w:lvl>
    <w:lvl w:ilvl="1" w:tplc="E1FC0CFC">
      <w:start w:val="1"/>
      <w:numFmt w:val="bullet"/>
      <w:lvlText w:val="○"/>
      <w:lvlJc w:val="left"/>
      <w:pPr>
        <w:ind w:left="1440" w:hanging="360"/>
      </w:pPr>
    </w:lvl>
    <w:lvl w:ilvl="2" w:tplc="9B324C12">
      <w:start w:val="1"/>
      <w:numFmt w:val="bullet"/>
      <w:lvlText w:val="■"/>
      <w:lvlJc w:val="left"/>
      <w:pPr>
        <w:ind w:left="2160" w:hanging="360"/>
      </w:pPr>
    </w:lvl>
    <w:lvl w:ilvl="3" w:tplc="DDFCC358">
      <w:start w:val="1"/>
      <w:numFmt w:val="bullet"/>
      <w:lvlText w:val="●"/>
      <w:lvlJc w:val="left"/>
      <w:pPr>
        <w:ind w:left="2880" w:hanging="360"/>
      </w:pPr>
    </w:lvl>
    <w:lvl w:ilvl="4" w:tplc="88A8154A">
      <w:start w:val="1"/>
      <w:numFmt w:val="bullet"/>
      <w:lvlText w:val="○"/>
      <w:lvlJc w:val="left"/>
      <w:pPr>
        <w:ind w:left="3600" w:hanging="360"/>
      </w:pPr>
    </w:lvl>
    <w:lvl w:ilvl="5" w:tplc="0FBC1528">
      <w:start w:val="1"/>
      <w:numFmt w:val="bullet"/>
      <w:lvlText w:val="■"/>
      <w:lvlJc w:val="left"/>
      <w:pPr>
        <w:ind w:left="4320" w:hanging="360"/>
      </w:pPr>
    </w:lvl>
    <w:lvl w:ilvl="6" w:tplc="DF82211A">
      <w:start w:val="1"/>
      <w:numFmt w:val="bullet"/>
      <w:lvlText w:val="●"/>
      <w:lvlJc w:val="left"/>
      <w:pPr>
        <w:ind w:left="5040" w:hanging="360"/>
      </w:pPr>
    </w:lvl>
    <w:lvl w:ilvl="7" w:tplc="3F82AD94">
      <w:start w:val="1"/>
      <w:numFmt w:val="bullet"/>
      <w:lvlText w:val="●"/>
      <w:lvlJc w:val="left"/>
      <w:pPr>
        <w:ind w:left="5760" w:hanging="360"/>
      </w:pPr>
    </w:lvl>
    <w:lvl w:ilvl="8" w:tplc="8A0E9E08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9905702"/>
    <w:multiLevelType w:val="multilevel"/>
    <w:tmpl w:val="62A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155A9"/>
    <w:multiLevelType w:val="hybridMultilevel"/>
    <w:tmpl w:val="13E0DD0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B2527A"/>
    <w:multiLevelType w:val="multilevel"/>
    <w:tmpl w:val="9B8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879E5"/>
    <w:multiLevelType w:val="hybridMultilevel"/>
    <w:tmpl w:val="3EACA5C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5E53C5"/>
    <w:multiLevelType w:val="multilevel"/>
    <w:tmpl w:val="EFF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86542"/>
    <w:multiLevelType w:val="hybridMultilevel"/>
    <w:tmpl w:val="CE5C517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CA408C"/>
    <w:multiLevelType w:val="multilevel"/>
    <w:tmpl w:val="1B4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B201C"/>
    <w:multiLevelType w:val="multilevel"/>
    <w:tmpl w:val="2A8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83070"/>
    <w:multiLevelType w:val="multilevel"/>
    <w:tmpl w:val="FBB0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50DEB"/>
    <w:multiLevelType w:val="multilevel"/>
    <w:tmpl w:val="57F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E0321"/>
    <w:multiLevelType w:val="multilevel"/>
    <w:tmpl w:val="8DA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C4283"/>
    <w:multiLevelType w:val="multilevel"/>
    <w:tmpl w:val="D5A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46F0F"/>
    <w:multiLevelType w:val="multilevel"/>
    <w:tmpl w:val="CDF0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707470">
    <w:abstractNumId w:val="18"/>
    <w:lvlOverride w:ilvl="0">
      <w:startOverride w:val="1"/>
    </w:lvlOverride>
  </w:num>
  <w:num w:numId="2" w16cid:durableId="131215921">
    <w:abstractNumId w:val="24"/>
  </w:num>
  <w:num w:numId="3" w16cid:durableId="1145438472">
    <w:abstractNumId w:val="16"/>
  </w:num>
  <w:num w:numId="4" w16cid:durableId="1289049888">
    <w:abstractNumId w:val="11"/>
  </w:num>
  <w:num w:numId="5" w16cid:durableId="834492845">
    <w:abstractNumId w:val="8"/>
  </w:num>
  <w:num w:numId="6" w16cid:durableId="43405760">
    <w:abstractNumId w:val="0"/>
  </w:num>
  <w:num w:numId="7" w16cid:durableId="1552576748">
    <w:abstractNumId w:val="17"/>
  </w:num>
  <w:num w:numId="8" w16cid:durableId="139152365">
    <w:abstractNumId w:val="3"/>
  </w:num>
  <w:num w:numId="9" w16cid:durableId="159590654">
    <w:abstractNumId w:val="28"/>
  </w:num>
  <w:num w:numId="10" w16cid:durableId="1680112355">
    <w:abstractNumId w:val="26"/>
  </w:num>
  <w:num w:numId="11" w16cid:durableId="189149311">
    <w:abstractNumId w:val="21"/>
  </w:num>
  <w:num w:numId="12" w16cid:durableId="145127120">
    <w:abstractNumId w:val="5"/>
  </w:num>
  <w:num w:numId="13" w16cid:durableId="492568814">
    <w:abstractNumId w:val="31"/>
  </w:num>
  <w:num w:numId="14" w16cid:durableId="1088042256">
    <w:abstractNumId w:val="6"/>
  </w:num>
  <w:num w:numId="15" w16cid:durableId="1971402576">
    <w:abstractNumId w:val="19"/>
  </w:num>
  <w:num w:numId="16" w16cid:durableId="965044375">
    <w:abstractNumId w:val="9"/>
  </w:num>
  <w:num w:numId="17" w16cid:durableId="1943567779">
    <w:abstractNumId w:val="10"/>
  </w:num>
  <w:num w:numId="18" w16cid:durableId="650595523">
    <w:abstractNumId w:val="7"/>
  </w:num>
  <w:num w:numId="19" w16cid:durableId="1157527549">
    <w:abstractNumId w:val="1"/>
  </w:num>
  <w:num w:numId="20" w16cid:durableId="957834358">
    <w:abstractNumId w:val="23"/>
  </w:num>
  <w:num w:numId="21" w16cid:durableId="1153642660">
    <w:abstractNumId w:val="25"/>
  </w:num>
  <w:num w:numId="22" w16cid:durableId="948589498">
    <w:abstractNumId w:val="15"/>
  </w:num>
  <w:num w:numId="23" w16cid:durableId="606088087">
    <w:abstractNumId w:val="4"/>
  </w:num>
  <w:num w:numId="24" w16cid:durableId="1672945443">
    <w:abstractNumId w:val="13"/>
  </w:num>
  <w:num w:numId="25" w16cid:durableId="1108617644">
    <w:abstractNumId w:val="12"/>
  </w:num>
  <w:num w:numId="26" w16cid:durableId="150146765">
    <w:abstractNumId w:val="30"/>
  </w:num>
  <w:num w:numId="27" w16cid:durableId="1788770161">
    <w:abstractNumId w:val="29"/>
  </w:num>
  <w:num w:numId="28" w16cid:durableId="1724596395">
    <w:abstractNumId w:val="2"/>
  </w:num>
  <w:num w:numId="29" w16cid:durableId="629046805">
    <w:abstractNumId w:val="20"/>
  </w:num>
  <w:num w:numId="30" w16cid:durableId="645209261">
    <w:abstractNumId w:val="22"/>
  </w:num>
  <w:num w:numId="31" w16cid:durableId="889732886">
    <w:abstractNumId w:val="27"/>
  </w:num>
  <w:num w:numId="32" w16cid:durableId="188687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13"/>
    <w:rsid w:val="00173FE9"/>
    <w:rsid w:val="00211B52"/>
    <w:rsid w:val="002F7C13"/>
    <w:rsid w:val="003B5BC1"/>
    <w:rsid w:val="004334D1"/>
    <w:rsid w:val="0045322D"/>
    <w:rsid w:val="005B065F"/>
    <w:rsid w:val="006C62C8"/>
    <w:rsid w:val="00715E11"/>
    <w:rsid w:val="007341A7"/>
    <w:rsid w:val="00892414"/>
    <w:rsid w:val="00923672"/>
    <w:rsid w:val="00A01CFB"/>
    <w:rsid w:val="00B3394C"/>
    <w:rsid w:val="00C016FF"/>
    <w:rsid w:val="00C01AF8"/>
    <w:rsid w:val="00DF4393"/>
    <w:rsid w:val="00E370A4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AF64"/>
  <w15:docId w15:val="{943EB7B0-254D-493F-AECF-4E14F4E1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94C"/>
    <w:pPr>
      <w:spacing w:line="36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5322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322D"/>
  </w:style>
  <w:style w:type="paragraph" w:styleId="ae">
    <w:name w:val="footer"/>
    <w:basedOn w:val="a"/>
    <w:link w:val="af"/>
    <w:uiPriority w:val="99"/>
    <w:unhideWhenUsed/>
    <w:rsid w:val="0045322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322D"/>
  </w:style>
  <w:style w:type="character" w:styleId="af0">
    <w:name w:val="Strong"/>
    <w:basedOn w:val="a0"/>
    <w:uiPriority w:val="22"/>
    <w:qFormat/>
    <w:rsid w:val="00A01CFB"/>
    <w:rPr>
      <w:b/>
      <w:bCs/>
    </w:rPr>
  </w:style>
  <w:style w:type="table" w:styleId="af1">
    <w:name w:val="Table Grid"/>
    <w:basedOn w:val="a1"/>
    <w:uiPriority w:val="39"/>
    <w:rsid w:val="00211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  <w:uiPriority w:val="99"/>
    <w:semiHidden/>
    <w:unhideWhenUsed/>
    <w:rsid w:val="0089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59</Pages>
  <Words>10562</Words>
  <Characters>60208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Манасов Төлеген Айдарұлы</cp:lastModifiedBy>
  <cp:revision>15</cp:revision>
  <dcterms:created xsi:type="dcterms:W3CDTF">2026-05-12T15:46:00Z</dcterms:created>
  <dcterms:modified xsi:type="dcterms:W3CDTF">2026-05-13T07:35:00Z</dcterms:modified>
</cp:coreProperties>
</file>