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B88A00"/>
          <w:sz w:val="26"/>
        </w:rPr>
        <w:t>IMDb | CINEMA SENTIMENT LAB</w:t>
      </w:r>
    </w:p>
    <w:p>
      <w:pPr>
        <w:jc w:val="center"/>
      </w:pPr>
      <w:r>
        <w:rPr>
          <w:b/>
          <w:color w:val="1A1A1A"/>
          <w:sz w:val="52"/>
        </w:rPr>
        <w:t>Sequential Text Prediction on IMDb Movie Reviews</w:t>
      </w:r>
    </w:p>
    <w:p>
      <w:pPr>
        <w:jc w:val="center"/>
      </w:pPr>
      <w:r>
        <w:rPr>
          <w:color w:val="555555"/>
          <w:sz w:val="22"/>
        </w:rPr>
        <w:t>Activity-2 | Problem 1 | Solution 8 Hybrid Comparison | Flask Web App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Dataset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IMDB 25k train + 25k test (balanced)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Production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TF-IDF+LogReg 90.02% acc F1 0.901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Best RNN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GRU 71.55%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Stack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Python3.12 NumPy RNNs sklearn Flask2.3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Flask app http://127.0.0.1:5000</w:t>
            </w:r>
          </w:p>
        </w:tc>
      </w:tr>
    </w:tbl>
    <w:p/>
    <w:p>
      <w:pPr>
        <w:jc w:val="center"/>
      </w:pPr>
      <w:r>
        <w:rPr>
          <w:i/>
          <w:color w:val="555555"/>
        </w:rPr>
        <w:t>Paste a review, get a verdict. Open the Lab to watch the model think.</w:t>
      </w:r>
    </w:p>
    <w:p>
      <w:r>
        <w:br w:type="page"/>
      </w:r>
    </w:p>
    <w:p>
      <w:pPr>
        <w:pStyle w:val="Heading1"/>
      </w:pPr>
      <w:r>
        <w:rPr>
          <w:color w:val="B88A00"/>
        </w:rPr>
        <w:t>Contents</w:t>
      </w:r>
    </w:p>
    <w:p>
      <w:pPr>
        <w:spacing w:after="20"/>
      </w:pPr>
      <w:r>
        <w:rPr>
          <w:sz w:val="22"/>
        </w:rPr>
        <w:t>1. Abstract</w:t>
      </w:r>
    </w:p>
    <w:p>
      <w:pPr>
        <w:spacing w:after="20"/>
      </w:pPr>
      <w:r>
        <w:rPr>
          <w:sz w:val="22"/>
        </w:rPr>
        <w:t>2. Introduction</w:t>
      </w:r>
    </w:p>
    <w:p>
      <w:pPr>
        <w:spacing w:after="20"/>
      </w:pPr>
      <w:r>
        <w:rPr>
          <w:sz w:val="22"/>
        </w:rPr>
        <w:t>3. Dataset</w:t>
      </w:r>
    </w:p>
    <w:p>
      <w:pPr>
        <w:spacing w:after="20"/>
      </w:pPr>
      <w:r>
        <w:rPr>
          <w:sz w:val="22"/>
        </w:rPr>
        <w:t>4. Methodology</w:t>
      </w:r>
    </w:p>
    <w:p>
      <w:pPr>
        <w:spacing w:after="20"/>
      </w:pPr>
      <w:r>
        <w:rPr>
          <w:sz w:val="22"/>
        </w:rPr>
        <w:t>5. Architectures</w:t>
      </w:r>
    </w:p>
    <w:p>
      <w:pPr>
        <w:spacing w:after="20"/>
      </w:pPr>
      <w:r>
        <w:rPr>
          <w:sz w:val="22"/>
        </w:rPr>
        <w:t>6. Web App Design</w:t>
      </w:r>
    </w:p>
    <w:p>
      <w:pPr>
        <w:spacing w:after="20"/>
      </w:pPr>
      <w:r>
        <w:rPr>
          <w:sz w:val="22"/>
        </w:rPr>
        <w:t>7. Results</w:t>
      </w:r>
    </w:p>
    <w:p>
      <w:pPr>
        <w:spacing w:after="20"/>
      </w:pPr>
      <w:r>
        <w:rPr>
          <w:sz w:val="22"/>
        </w:rPr>
        <w:t>8. Mapping</w:t>
      </w:r>
    </w:p>
    <w:p>
      <w:pPr>
        <w:spacing w:after="20"/>
      </w:pPr>
      <w:r>
        <w:rPr>
          <w:sz w:val="22"/>
        </w:rPr>
        <w:t>9. Reproduce</w:t>
      </w:r>
    </w:p>
    <w:p>
      <w:pPr>
        <w:spacing w:after="20"/>
      </w:pPr>
      <w:r>
        <w:rPr>
          <w:sz w:val="22"/>
        </w:rPr>
        <w:t>10. Limits</w:t>
      </w:r>
    </w:p>
    <w:p>
      <w:pPr>
        <w:spacing w:after="20"/>
      </w:pPr>
      <w:r>
        <w:rPr>
          <w:sz w:val="22"/>
        </w:rPr>
        <w:t>11. Conclusion</w:t>
      </w:r>
    </w:p>
    <w:p>
      <w:pPr>
        <w:spacing w:after="20"/>
      </w:pPr>
      <w:r>
        <w:rPr>
          <w:sz w:val="22"/>
        </w:rPr>
        <w:t>12. Files</w:t>
      </w:r>
    </w:p>
    <w:p>
      <w:pPr>
        <w:pStyle w:val="Heading1"/>
      </w:pPr>
      <w:r>
        <w:rPr>
          <w:color w:val="B88A00"/>
        </w:rPr>
        <w:t>1. Abstract</w:t>
      </w:r>
    </w:p>
    <w:p>
      <w:r>
        <w:t>Complete sequential text prediction on IMDb reviews: POSITIVE vs NEGATIVE. Five RNNs from scratch in NumPy (BPTT+Adam) compared fairly (Solution 8). Production TF-IDF+LogReg serves at 90.02% accuracy (P 0.898 R 0.903 F1 0.901). Flask black-yellow app: abstract Studio, step-by-step Lab, Arena+Report.</w:t>
      </w:r>
    </w:p>
    <w:p>
      <w:pPr>
        <w:pStyle w:val="Heading1"/>
      </w:pPr>
      <w:r>
        <w:rPr>
          <w:color w:val="B88A00"/>
        </w:rPr>
        <w:t>2. Introduction</w:t>
      </w:r>
    </w:p>
    <w:p>
      <w:r>
        <w:t>Activity-2 Problem 1: build a Sequential Text Prediction System on IMDB. Core question: short-term vs long-term dependencies ("not bad" vs opening complaint overturned by finale). This report covers build, method, numbers, reproduction.</w:t>
      </w:r>
    </w:p>
    <w:p>
      <w:pPr>
        <w:pStyle w:val="ListBullet"/>
      </w:pPr>
      <w:r>
        <w:t>Input: raw English review, any length.</w:t>
      </w:r>
    </w:p>
    <w:p>
      <w:pPr>
        <w:pStyle w:val="ListBullet"/>
      </w:pPr>
      <w:r>
        <w:t>Output: POSITIVE/NEGATIVE + probs + word evidence.</w:t>
      </w:r>
    </w:p>
    <w:p>
      <w:pPr>
        <w:pStyle w:val="ListBullet"/>
      </w:pPr>
      <w:r>
        <w:t>Constraint: real data, trained weights, working app.</w:t>
      </w:r>
    </w:p>
    <w:p>
      <w:pPr>
        <w:pStyle w:val="Heading1"/>
      </w:pPr>
      <w:r>
        <w:rPr>
          <w:color w:val="B88A00"/>
        </w:rPr>
        <w:t>3. Dataset</w:t>
      </w:r>
    </w:p>
    <w:p>
      <w:r>
        <w:t>IMDB Large Movie Reviews (Maas et al.): 50k labeled, 25k/25k balanced. Source: aclImdb (Stanford, via HF mirror) via HF mirror + fallbacks. Vocab 10,000 (+PAD=0,UNK=1). Serve len 200, RNN window 60.</w:t>
      </w:r>
    </w:p>
    <w:p>
      <w:pPr>
        <w:pStyle w:val="Heading1"/>
      </w:pPr>
      <w:r>
        <w:rPr>
          <w:color w:val="B88A00"/>
        </w:rPr>
        <w:t>4. Methodology</w:t>
      </w:r>
    </w:p>
    <w:p>
      <w:pPr>
        <w:pStyle w:val="ListBullet"/>
      </w:pPr>
      <w:r>
        <w:t>1 Collect+clean: strip HTML, lowercase, depunct.</w:t>
      </w:r>
    </w:p>
    <w:p>
      <w:pPr>
        <w:pStyle w:val="ListBullet"/>
      </w:pPr>
      <w:r>
        <w:t>2 Tokenize: word = timestep.</w:t>
      </w:r>
    </w:p>
    <w:p>
      <w:pPr>
        <w:pStyle w:val="ListBullet"/>
      </w:pPr>
      <w:r>
        <w:t>3 Numericalize: top-10k to IDs, UNK=1.</w:t>
      </w:r>
    </w:p>
    <w:p>
      <w:pPr>
        <w:pStyle w:val="ListBullet"/>
      </w:pPr>
      <w:r>
        <w:t>4 Pad: post-pad 0 to 200 (60 for fair RNN compare).</w:t>
      </w:r>
    </w:p>
    <w:p>
      <w:pPr>
        <w:pStyle w:val="ListBullet"/>
      </w:pPr>
      <w:r>
        <w:t>5 Splits: 25k/25k, 15pct val, 2k scoring set.</w:t>
      </w:r>
    </w:p>
    <w:p>
      <w:pPr>
        <w:pStyle w:val="ListBullet"/>
      </w:pPr>
      <w:r>
        <w:t>6 Models: SimpleRNN BiRNN Deep2 LSTM GRU, NumPy scratch.</w:t>
      </w:r>
    </w:p>
    <w:p>
      <w:pPr>
        <w:pStyle w:val="ListBullet"/>
      </w:pPr>
      <w:r>
        <w:t>7 Train: BPTT+Adam+clip+L2, 6 epochs each.</w:t>
      </w:r>
    </w:p>
    <w:p>
      <w:pPr>
        <w:pStyle w:val="ListBullet"/>
      </w:pPr>
      <w:r>
        <w:t>8 Length study: 30/60/120/200 steps.</w:t>
      </w:r>
    </w:p>
    <w:p>
      <w:pPr>
        <w:pStyle w:val="ListBullet"/>
      </w:pPr>
      <w:r>
        <w:t>9 Gated compare: same protocol.</w:t>
      </w:r>
    </w:p>
    <w:p>
      <w:pPr>
        <w:pStyle w:val="ListBullet"/>
      </w:pPr>
      <w:r>
        <w:t>10 Gradients: BPTT norm probe + chart.</w:t>
      </w:r>
    </w:p>
    <w:p>
      <w:pPr>
        <w:pStyle w:val="ListBullet"/>
      </w:pPr>
      <w:r>
        <w:t>11 Deploy: metrics + Flask + /api/predict.</w:t>
      </w:r>
    </w:p>
    <w:p>
      <w:pPr>
        <w:pStyle w:val="Heading1"/>
      </w:pPr>
      <w:r>
        <w:rPr>
          <w:color w:val="B88A00"/>
        </w:rPr>
        <w:t>5. Architectures</w:t>
      </w:r>
    </w:p>
    <w:p>
      <w:pPr>
        <w:pStyle w:val="Heading1"/>
      </w:pPr>
      <w:r>
        <w:rPr>
          <w:color w:val="B88A00"/>
        </w:rPr>
        <w:t>6. Web App Design</w:t>
      </w:r>
    </w:p>
    <w:p>
      <w:r>
        <w:t>Studio (abstract): paste review or pick example, press PREDICT, see only verdict + confidence + bars. No internals.</w:t>
      </w:r>
    </w:p>
    <w:p>
      <w:r>
        <w:t>Lab (simulation): after scoring, 6 anchored steps - cleaned text, token pills, word-ID map, padded vector, +/- evidence words + final probs, token-by-token unroll table (signal, hidden, running P).</w:t>
      </w:r>
    </w:p>
    <w:p>
      <w:r>
        <w:t>Arena+Report: production cards, 5-arch comparison, length study, gradient chart, training curves, write-up, Solution 1-10 map, API POST /api/predict.</w:t>
      </w:r>
    </w:p>
    <w:p>
      <w:pPr>
        <w:pStyle w:val="Heading1"/>
      </w:pPr>
      <w:r>
        <w:rPr>
          <w:color w:val="B88A00"/>
        </w:rPr>
        <w:t>7. Results</w:t>
      </w:r>
    </w:p>
    <w:p>
      <w:pPr>
        <w:pStyle w:val="Heading2"/>
      </w:pPr>
      <w:r>
        <w:rPr>
          <w:color w:val="1A1A1A"/>
        </w:rPr>
        <w:t>7.1 Production head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Model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TF-IDF + LogisticRegression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Accuracy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90.02%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0.8981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Recall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0.9029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F1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0.9005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Test reviews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25,000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time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273.3s</w:t>
            </w:r>
          </w:p>
        </w:tc>
      </w:tr>
    </w:tbl>
    <w:p/>
    <w:p>
      <w:r>
        <w:t>Confusion matrix (rows actual Neg/Pos, cols predicted Neg/Pos):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216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Pred Neg</w:t>
            </w:r>
          </w:p>
        </w:tc>
        <w:tc>
          <w:tcPr>
            <w:tcW w:type="dxa" w:w="3216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Pred Pos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Neg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8"/>
              </w:rPr>
              <w:t>11,220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8"/>
              </w:rPr>
              <w:t>1,280</w:t>
            </w:r>
          </w:p>
        </w:tc>
      </w:tr>
      <w:tr>
        <w:tc>
          <w:tcPr>
            <w:tcW w:type="dxa" w:w="3216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Pos</w:t>
            </w:r>
          </w:p>
        </w:tc>
        <w:tc>
          <w:tcPr>
            <w:tcW w:type="dxa" w:w="3216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1,214</w:t>
            </w:r>
          </w:p>
        </w:tc>
        <w:tc>
          <w:tcPr>
            <w:tcW w:type="dxa" w:w="3216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11,286</w:t>
            </w:r>
          </w:p>
        </w:tc>
      </w:tr>
    </w:tbl>
    <w:p/>
    <w:p>
      <w:pPr>
        <w:pStyle w:val="Heading2"/>
      </w:pPr>
      <w:r>
        <w:rPr>
          <w:color w:val="1A1A1A"/>
        </w:rPr>
        <w:t>7.2 Hybrid comparison (Sol 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2412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412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</w:t>
            </w:r>
          </w:p>
        </w:tc>
        <w:tc>
          <w:tcPr>
            <w:tcW w:type="dxa" w:w="2412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Win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Simple RNN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49.70%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50.67%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BiRNN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57.35%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57.33%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Deep RNN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54.55%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LSTM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68.85%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68.83%</w:t>
            </w:r>
          </w:p>
        </w:tc>
        <w:tc>
          <w:tcPr>
            <w:tcW w:type="dxa" w:w="2412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GRU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71.55%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72.00%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</w:tbl>
    <w:p/>
    <w:p>
      <w:pPr>
        <w:pStyle w:val="ListBullet"/>
      </w:pPr>
      <w:r>
        <w:t>GRU wins 71.55%, LSTM second 68.85% - gates beat tanh.</w:t>
      </w:r>
    </w:p>
    <w:p>
      <w:pPr>
        <w:pStyle w:val="ListBullet"/>
      </w:pPr>
      <w:r>
        <w:t>BiRNN 57.35pct beats single/deep via future context, trails gated.</w:t>
      </w:r>
    </w:p>
    <w:p>
      <w:pPr>
        <w:pStyle w:val="ListBullet"/>
      </w:pPr>
      <w:r>
        <w:t>SimpleRNN train ~99.6pct vs val ~50pct: overfit + vanishing memory.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1 - Train (left) vs validation (right) accuracy per architecture.</w:t>
      </w:r>
    </w:p>
    <w:p>
      <w:r>
        <w:drawing>
          <wp:inline xmlns:a="http://schemas.openxmlformats.org/drawingml/2006/main" xmlns:pic="http://schemas.openxmlformats.org/drawingml/2006/picture">
            <wp:extent cx="5486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2 - Vanishing gradient: BPTT norm vs steps back (log scale).</w:t>
      </w:r>
    </w:p>
    <w:p>
      <w:pPr>
        <w:pStyle w:val="Heading2"/>
      </w:pPr>
      <w:r>
        <w:rPr>
          <w:color w:val="1A1A1A"/>
        </w:rPr>
        <w:t>7.3 Length study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SimpleRNN acc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53.62%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46.88%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68.25%</w:t>
            </w:r>
          </w:p>
        </w:tc>
      </w:tr>
    </w:tbl>
    <w:p/>
    <w:p>
      <w:r>
        <w:t>Longer windows = more context but further gradients; dip at 120, recovery at full 200. Gates exist for this tradeoff.</w:t>
      </w:r>
    </w:p>
    <w:p>
      <w:pPr>
        <w:pStyle w:val="Heading2"/>
      </w:pPr>
      <w:r>
        <w:rPr>
          <w:color w:val="1A1A1A"/>
        </w:rPr>
        <w:t>7.4 Overfit + gradients</w:t>
      </w:r>
    </w:p>
    <w:p>
      <w:r>
        <w:t>Plain/bidir/deep RNNs pass 99pct train while val stalls/falls (Deep: 99.65 vs 53.00). BPTT norms collapse ~4.4e-02 (1 step) to ~3.5e-27 (60 steps): exponential decay no LR can fix. LSTM/GRU gates preserve long signal, hence top ranks.</w:t>
      </w:r>
    </w:p>
    <w:p>
      <w:pPr>
        <w:pStyle w:val="Heading1"/>
      </w:pPr>
      <w:r>
        <w:rPr>
          <w:color w:val="B88A00"/>
        </w:rPr>
        <w:t>8. Requirement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Sol1 Basic RNN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rnn_base.py + rnn_cells.py (NumPy BPTT Adam)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Sol2 Train IMDb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train_model.py + data_loader2.py (25k/25k)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Sol3 Predict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inference.py + Studio + /api/predict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Sol4 LSTM+GRU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rnn_lstm.py rnn_gru.py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Sol5 BiRNN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rnn_bi.py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Sol6 Deep RNN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2-layer stack train_model.py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Sol7 Overfit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Sec 7.4 + Arena curves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Sol8 Hybrid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Sec 7.2 table, 5 archs same protocol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Sol9 Deploy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app_flask.py Studio/Lab/Arena/Report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Sol10 Gradients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Fig2 + metrics.json grad_study</w:t>
            </w:r>
          </w:p>
        </w:tc>
      </w:tr>
    </w:tbl>
    <w:p/>
    <w:p>
      <w:pPr>
        <w:pStyle w:val="Heading1"/>
      </w:pPr>
      <w:r>
        <w:rPr>
          <w:color w:val="B88A00"/>
        </w:rPr>
        <w:t>9. Run &amp; Reproduce</w:t>
      </w:r>
    </w:p>
    <w:p>
      <w:r>
        <w:t>Windows PowerShell from project root:</w:t>
      </w:r>
    </w:p>
    <w:p>
      <w:r>
        <w:rPr>
          <w:rFonts w:ascii="Consolas" w:hAnsi="Consolas"/>
          <w:sz w:val="20"/>
        </w:rPr>
        <w:t>py -3.12 -m pip install -r requirements.txt</w:t>
        <w:br/>
        <w:t>py -3.12 -m src.train_model</w:t>
        <w:br/>
        <w:t>py -3.12 app_flask.py</w:t>
        <w:br/>
        <w:t># open http://127.0.0.1:5000</w:t>
      </w:r>
    </w:p>
    <w:p>
      <w:r>
        <w:t>API: POST /api/predict {"review":"A brilliant masterpiece"} -&gt; label, probs, tokens, IDs, padded, evidence, unroll. Artifacts: models/*.joblib, vocab.json, metrics.json; charts static/.</w:t>
      </w:r>
    </w:p>
    <w:p>
      <w:pPr>
        <w:pStyle w:val="Heading1"/>
      </w:pPr>
      <w:r>
        <w:rPr>
          <w:color w:val="B88A00"/>
        </w:rPr>
        <w:t>10. Limits &amp; Future Work</w:t>
      </w:r>
    </w:p>
    <w:p>
      <w:pPr>
        <w:pStyle w:val="ListBullet"/>
      </w:pPr>
      <w:r>
        <w:t>Serving head is TF-IDF+linear (order beyond bigrams narrated by Lab unroll).</w:t>
      </w:r>
    </w:p>
    <w:p>
      <w:pPr>
        <w:pStyle w:val="ListBullet"/>
      </w:pPr>
      <w:r>
        <w:t>Scratch RNNs use 60-step window + 10k vocab for speed; GPU + embeddings + longer windows would lift scores.</w:t>
      </w:r>
    </w:p>
    <w:p>
      <w:pPr>
        <w:pStyle w:val="ListBullet"/>
      </w:pPr>
      <w:r>
        <w:t>Next: embeddings, attention/Transformer compare, saliency heatmaps, batched GPU.</w:t>
      </w:r>
    </w:p>
    <w:p>
      <w:pPr>
        <w:pStyle w:val="Heading1"/>
      </w:pPr>
      <w:r>
        <w:rPr>
          <w:color w:val="B88A00"/>
        </w:rPr>
        <w:t>11. Conclusion</w:t>
      </w:r>
    </w:p>
    <w:p>
      <w:r>
        <w:t>End-to-end delivery: real IMDb data, five hand-built RNNs fairly compared, 90.02pct serving head, Flask Studio + transparent Lab, one-command training. GRU then LSTM beat plain/bidir/deep tanh - a measured answer to short vs long dependency question.</w:t>
      </w:r>
    </w:p>
    <w:p>
      <w:pPr>
        <w:pStyle w:val="Heading1"/>
      </w:pPr>
      <w:r>
        <w:rPr>
          <w:color w:val="B88A00"/>
        </w:rPr>
        <w:t>12. References &amp; File Map</w:t>
      </w:r>
    </w:p>
    <w:p>
      <w:pPr>
        <w:pStyle w:val="ListBullet"/>
      </w:pPr>
      <w:r>
        <w:t>Maas et al. Learning Word Vectors for Sentiment Analysis (ACL 2011).</w:t>
      </w:r>
    </w:p>
    <w:p>
      <w:pPr>
        <w:pStyle w:val="ListBullet"/>
      </w:pPr>
      <w:r>
        <w:t>Hochreiter+Schmidhuber 1997 LSTM; Cho et al. 2014 GRU; Schuster+Paliwal 1997 BiRNN.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24"/>
            <w:shd w:val="clear" w:fill="1A1A1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app_flask.py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Flask Studio/Lab/Arena/Report + API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src/data_loader2.py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Real IMDb loading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src/preprocess.py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Clean/tokenize/IDs/pad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src/rnn_base.py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Adam + trainer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src/rnn_cells.py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SimpleRNN + Deep stack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src/rnn_bi.py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BiRNN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src/rnn_lstm.py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LSTM scratch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src/rnn_gru.py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GRU scratch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src/train_model.py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Full pipeline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src/inference.py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Predict + evidence + unroll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models/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Artifacts + metrics.json</w:t>
            </w:r>
          </w:p>
        </w:tc>
      </w:tr>
      <w:tr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static/</w:t>
            </w:r>
          </w:p>
        </w:tc>
        <w:tc>
          <w:tcPr>
            <w:tcW w:type="dxa" w:w="4824"/>
            <w:shd w:val="clear" w:fill="FFF8DC"/>
          </w:tcPr>
          <w:p>
            <w:r/>
            <w:r>
              <w:rPr>
                <w:rFonts w:ascii="Calibri" w:hAnsi="Calibri"/>
                <w:b w:val="0"/>
                <w:sz w:val="18"/>
              </w:rPr>
              <w:t>curves.png grad_chart.png style.css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templates/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18"/>
              </w:rPr>
              <w:t>Flask pages black x yellow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IMDb Cinema Sentiment Lab | Activity-2 Problem 1 | RNN vs BiRNN vs Deep vs LSTM vs GRU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